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1AC03" w14:textId="1FAC763F" w:rsidR="001119CC" w:rsidRDefault="001119CC" w:rsidP="00021462">
      <w:pPr>
        <w:adjustRightInd w:val="0"/>
        <w:textAlignment w:val="baseline"/>
        <w:rPr>
          <w:rFonts w:eastAsia="Microsoft YaHei"/>
          <w:kern w:val="28"/>
        </w:rPr>
      </w:pPr>
      <w:bookmarkStart w:id="0" w:name="_Hlk229149121"/>
      <w:bookmarkStart w:id="1" w:name="_Hlk210426979"/>
    </w:p>
    <w:p w14:paraId="364112EC" w14:textId="77777777" w:rsidR="009E683D" w:rsidRPr="00EE0F43" w:rsidRDefault="009E683D" w:rsidP="00021462">
      <w:pPr>
        <w:adjustRightInd w:val="0"/>
        <w:textAlignment w:val="baseline"/>
        <w:rPr>
          <w:rFonts w:eastAsia="Microsoft YaHei"/>
          <w:kern w:val="28"/>
        </w:rPr>
      </w:pPr>
    </w:p>
    <w:p w14:paraId="7D60C7BA" w14:textId="77777777" w:rsidR="001119CC" w:rsidRPr="00EE0F43" w:rsidRDefault="001119CC" w:rsidP="00021462">
      <w:pPr>
        <w:adjustRightInd w:val="0"/>
        <w:textAlignment w:val="baseline"/>
        <w:rPr>
          <w:rFonts w:eastAsia="Microsoft YaHei"/>
          <w:kern w:val="28"/>
        </w:rPr>
      </w:pPr>
    </w:p>
    <w:p w14:paraId="04DB2635" w14:textId="77777777" w:rsidR="001119CC" w:rsidRPr="00EE0F43" w:rsidRDefault="001119CC" w:rsidP="00021462">
      <w:pPr>
        <w:adjustRightInd w:val="0"/>
        <w:textAlignment w:val="baseline"/>
        <w:rPr>
          <w:rFonts w:eastAsia="Microsoft YaHei"/>
          <w:kern w:val="28"/>
        </w:rPr>
      </w:pPr>
    </w:p>
    <w:p w14:paraId="665567A3" w14:textId="77777777" w:rsidR="001119CC" w:rsidRPr="00EE0F43" w:rsidRDefault="001119CC" w:rsidP="00021462">
      <w:pPr>
        <w:adjustRightInd w:val="0"/>
        <w:textAlignment w:val="baseline"/>
        <w:rPr>
          <w:rFonts w:eastAsia="Microsoft YaHei"/>
          <w:kern w:val="28"/>
        </w:rPr>
      </w:pPr>
    </w:p>
    <w:p w14:paraId="7A0387C7" w14:textId="77777777" w:rsidR="001119CC" w:rsidRPr="009E683D" w:rsidRDefault="001119CC" w:rsidP="00021462">
      <w:pPr>
        <w:keepNext/>
        <w:keepLines/>
        <w:adjustRightInd w:val="0"/>
        <w:jc w:val="center"/>
        <w:textAlignment w:val="baseline"/>
        <w:rPr>
          <w:rFonts w:eastAsia="Microsoft YaHei"/>
          <w:b/>
          <w:kern w:val="28"/>
          <w:sz w:val="40"/>
          <w:szCs w:val="40"/>
        </w:rPr>
      </w:pPr>
      <w:bookmarkStart w:id="2" w:name="_Hlk141344153"/>
      <w:bookmarkStart w:id="3" w:name="_Hlk137290277"/>
      <w:bookmarkStart w:id="4" w:name="_Hlk128490483"/>
    </w:p>
    <w:p w14:paraId="6A520734" w14:textId="5C79C5F6" w:rsidR="009E683D" w:rsidRDefault="009E683D" w:rsidP="00021462">
      <w:pPr>
        <w:keepNext/>
        <w:keepLines/>
        <w:adjustRightInd w:val="0"/>
        <w:jc w:val="center"/>
        <w:textAlignment w:val="baseline"/>
        <w:rPr>
          <w:rFonts w:eastAsia="Microsoft YaHei"/>
          <w:b/>
          <w:kern w:val="28"/>
          <w:sz w:val="40"/>
          <w:szCs w:val="40"/>
        </w:rPr>
      </w:pPr>
    </w:p>
    <w:p w14:paraId="46AC4A3B" w14:textId="77777777" w:rsidR="009E683D" w:rsidRDefault="009E683D" w:rsidP="00021462">
      <w:pPr>
        <w:keepNext/>
        <w:keepLines/>
        <w:adjustRightInd w:val="0"/>
        <w:jc w:val="center"/>
        <w:textAlignment w:val="baseline"/>
        <w:rPr>
          <w:rFonts w:eastAsia="Microsoft YaHei"/>
          <w:b/>
          <w:kern w:val="28"/>
          <w:sz w:val="40"/>
          <w:szCs w:val="40"/>
        </w:rPr>
      </w:pPr>
    </w:p>
    <w:p w14:paraId="4A4CE8A6" w14:textId="77777777" w:rsidR="009E683D" w:rsidRDefault="009E683D" w:rsidP="00021462">
      <w:pPr>
        <w:keepNext/>
        <w:keepLines/>
        <w:adjustRightInd w:val="0"/>
        <w:jc w:val="center"/>
        <w:textAlignment w:val="baseline"/>
        <w:rPr>
          <w:rFonts w:eastAsia="Microsoft YaHei"/>
          <w:b/>
          <w:kern w:val="28"/>
          <w:sz w:val="40"/>
          <w:szCs w:val="40"/>
        </w:rPr>
      </w:pPr>
    </w:p>
    <w:p w14:paraId="483809AA" w14:textId="77777777" w:rsidR="009E683D" w:rsidRDefault="009E683D" w:rsidP="00021462">
      <w:pPr>
        <w:keepNext/>
        <w:keepLines/>
        <w:adjustRightInd w:val="0"/>
        <w:jc w:val="center"/>
        <w:textAlignment w:val="baseline"/>
        <w:rPr>
          <w:rFonts w:eastAsia="Microsoft YaHei"/>
          <w:b/>
          <w:kern w:val="28"/>
          <w:sz w:val="40"/>
          <w:szCs w:val="40"/>
        </w:rPr>
      </w:pPr>
    </w:p>
    <w:p w14:paraId="70F7C368" w14:textId="77777777" w:rsidR="009E683D" w:rsidRDefault="009E683D" w:rsidP="00021462">
      <w:pPr>
        <w:keepNext/>
        <w:keepLines/>
        <w:adjustRightInd w:val="0"/>
        <w:jc w:val="center"/>
        <w:textAlignment w:val="baseline"/>
        <w:rPr>
          <w:rFonts w:eastAsia="Microsoft YaHei"/>
          <w:b/>
          <w:kern w:val="28"/>
          <w:sz w:val="40"/>
          <w:szCs w:val="40"/>
        </w:rPr>
      </w:pPr>
    </w:p>
    <w:p w14:paraId="7575D4BE" w14:textId="28D7918E" w:rsidR="001119CC" w:rsidRPr="00E6436E" w:rsidRDefault="001119CC" w:rsidP="00021462">
      <w:pPr>
        <w:keepNext/>
        <w:keepLines/>
        <w:adjustRightInd w:val="0"/>
        <w:jc w:val="center"/>
        <w:textAlignment w:val="baseline"/>
        <w:rPr>
          <w:rFonts w:eastAsia="Microsoft YaHei"/>
          <w:b/>
          <w:kern w:val="28"/>
          <w:sz w:val="40"/>
          <w:szCs w:val="40"/>
        </w:rPr>
      </w:pPr>
      <w:r w:rsidRPr="00E6436E">
        <w:rPr>
          <w:rFonts w:eastAsia="Microsoft YaHei"/>
          <w:b/>
          <w:kern w:val="28"/>
          <w:sz w:val="40"/>
          <w:szCs w:val="40"/>
        </w:rPr>
        <w:t xml:space="preserve">СХЕМА ТЕПЛОСНАБЖЕНИЯ </w:t>
      </w:r>
    </w:p>
    <w:bookmarkEnd w:id="2"/>
    <w:bookmarkEnd w:id="3"/>
    <w:p w14:paraId="679BBBA0" w14:textId="77777777" w:rsidR="009E683D" w:rsidRPr="00E6436E" w:rsidRDefault="009E683D" w:rsidP="00021462">
      <w:pPr>
        <w:keepNext/>
        <w:keepLines/>
        <w:adjustRightInd w:val="0"/>
        <w:jc w:val="center"/>
        <w:textAlignment w:val="baseline"/>
        <w:rPr>
          <w:b/>
          <w:bCs/>
          <w:sz w:val="40"/>
          <w:szCs w:val="40"/>
        </w:rPr>
      </w:pPr>
      <w:r w:rsidRPr="00E6436E">
        <w:rPr>
          <w:b/>
          <w:bCs/>
          <w:sz w:val="40"/>
          <w:szCs w:val="40"/>
        </w:rPr>
        <w:t xml:space="preserve">ПАЛЕХСКОГО МУНИЦИПАЛЬНОГО ОКРУГА ИВАНОВСКОЙ ОБЛАСТИ НА ПЕРИОД </w:t>
      </w:r>
    </w:p>
    <w:p w14:paraId="63FA3BDC" w14:textId="6B66F396" w:rsidR="001119CC" w:rsidRPr="00E6436E" w:rsidRDefault="009E683D" w:rsidP="00021462">
      <w:pPr>
        <w:keepNext/>
        <w:keepLines/>
        <w:adjustRightInd w:val="0"/>
        <w:jc w:val="center"/>
        <w:textAlignment w:val="baseline"/>
        <w:rPr>
          <w:b/>
          <w:bCs/>
          <w:sz w:val="40"/>
          <w:szCs w:val="40"/>
        </w:rPr>
      </w:pPr>
      <w:r w:rsidRPr="00E6436E">
        <w:rPr>
          <w:b/>
          <w:bCs/>
          <w:sz w:val="40"/>
          <w:szCs w:val="40"/>
        </w:rPr>
        <w:t>С 2027 ГОДА ДО 2037 ГОДА</w:t>
      </w:r>
    </w:p>
    <w:p w14:paraId="33270D12" w14:textId="105E09C8" w:rsidR="009E683D" w:rsidRPr="00E6436E" w:rsidRDefault="009E683D" w:rsidP="00021462">
      <w:pPr>
        <w:keepNext/>
        <w:keepLines/>
        <w:adjustRightInd w:val="0"/>
        <w:textAlignment w:val="baseline"/>
        <w:rPr>
          <w:b/>
          <w:bCs/>
          <w:sz w:val="40"/>
          <w:szCs w:val="40"/>
        </w:rPr>
      </w:pPr>
    </w:p>
    <w:p w14:paraId="02A9EA2B" w14:textId="77777777" w:rsidR="009E683D" w:rsidRPr="00E6436E" w:rsidRDefault="009E683D" w:rsidP="00021462">
      <w:pPr>
        <w:keepNext/>
        <w:keepLines/>
        <w:adjustRightInd w:val="0"/>
        <w:textAlignment w:val="baseline"/>
        <w:rPr>
          <w:rFonts w:eastAsia="Microsoft YaHei"/>
          <w:b/>
          <w:caps/>
          <w:kern w:val="28"/>
          <w:sz w:val="28"/>
          <w:szCs w:val="28"/>
        </w:rPr>
      </w:pPr>
    </w:p>
    <w:bookmarkEnd w:id="4"/>
    <w:p w14:paraId="11D765EE" w14:textId="77777777" w:rsidR="001119CC" w:rsidRPr="00E6436E" w:rsidRDefault="001119CC" w:rsidP="00021462">
      <w:pPr>
        <w:keepNext/>
        <w:keepLines/>
        <w:adjustRightInd w:val="0"/>
        <w:jc w:val="center"/>
        <w:textAlignment w:val="baseline"/>
        <w:rPr>
          <w:rFonts w:eastAsia="Microsoft YaHei"/>
          <w:b/>
          <w:caps/>
          <w:kern w:val="28"/>
          <w:sz w:val="28"/>
          <w:szCs w:val="28"/>
        </w:rPr>
      </w:pPr>
      <w:r w:rsidRPr="00E6436E">
        <w:rPr>
          <w:rFonts w:eastAsia="Microsoft YaHei"/>
          <w:b/>
          <w:kern w:val="28"/>
          <w:sz w:val="28"/>
          <w:szCs w:val="28"/>
        </w:rPr>
        <w:t>Обосновывающие материалы</w:t>
      </w:r>
    </w:p>
    <w:p w14:paraId="0F6E0A5F" w14:textId="77777777" w:rsidR="001119CC" w:rsidRPr="00E6436E" w:rsidRDefault="001119CC" w:rsidP="00021462">
      <w:pPr>
        <w:adjustRightInd w:val="0"/>
        <w:textAlignment w:val="baseline"/>
        <w:rPr>
          <w:rFonts w:eastAsia="Microsoft YaHei"/>
        </w:rPr>
      </w:pPr>
    </w:p>
    <w:p w14:paraId="0B9086C0" w14:textId="77777777" w:rsidR="001119CC" w:rsidRPr="00E6436E" w:rsidRDefault="001119CC" w:rsidP="00021462">
      <w:pPr>
        <w:adjustRightInd w:val="0"/>
        <w:textAlignment w:val="baseline"/>
        <w:rPr>
          <w:rFonts w:eastAsia="Microsoft YaHei"/>
        </w:rPr>
      </w:pPr>
    </w:p>
    <w:p w14:paraId="428E3BFB" w14:textId="77777777" w:rsidR="001119CC" w:rsidRPr="00E6436E" w:rsidRDefault="001119CC" w:rsidP="00021462">
      <w:pPr>
        <w:adjustRightInd w:val="0"/>
        <w:textAlignment w:val="baseline"/>
        <w:rPr>
          <w:rFonts w:eastAsia="Microsoft YaHei"/>
        </w:rPr>
      </w:pPr>
    </w:p>
    <w:p w14:paraId="42DDBF20" w14:textId="4D5E26E4" w:rsidR="001119CC" w:rsidRPr="00E6436E" w:rsidRDefault="001119CC" w:rsidP="00021462">
      <w:pPr>
        <w:adjustRightInd w:val="0"/>
        <w:textAlignment w:val="baseline"/>
        <w:rPr>
          <w:rFonts w:eastAsia="Microsoft YaHei"/>
        </w:rPr>
      </w:pPr>
    </w:p>
    <w:p w14:paraId="3006E121" w14:textId="77777777" w:rsidR="00E204B3" w:rsidRPr="00E6436E" w:rsidRDefault="00E204B3" w:rsidP="00021462">
      <w:pPr>
        <w:adjustRightInd w:val="0"/>
        <w:textAlignment w:val="baseline"/>
        <w:rPr>
          <w:rFonts w:eastAsia="Microsoft YaHei"/>
        </w:rPr>
      </w:pPr>
    </w:p>
    <w:p w14:paraId="4873B443" w14:textId="0E45E3EC" w:rsidR="001119CC" w:rsidRPr="00E6436E" w:rsidRDefault="001119CC" w:rsidP="00021462">
      <w:pPr>
        <w:adjustRightInd w:val="0"/>
        <w:textAlignment w:val="baseline"/>
        <w:rPr>
          <w:rFonts w:eastAsia="Microsoft YaHei"/>
          <w:b/>
          <w:kern w:val="28"/>
        </w:rPr>
      </w:pPr>
    </w:p>
    <w:p w14:paraId="2A4590AE" w14:textId="77777777" w:rsidR="000E0CD1" w:rsidRPr="00E6436E" w:rsidRDefault="000E0CD1" w:rsidP="00021462">
      <w:pPr>
        <w:adjustRightInd w:val="0"/>
        <w:textAlignment w:val="baseline"/>
        <w:rPr>
          <w:rFonts w:eastAsia="Microsoft YaHei"/>
          <w:b/>
          <w:kern w:val="28"/>
        </w:rPr>
      </w:pPr>
    </w:p>
    <w:p w14:paraId="19D742C9" w14:textId="77777777" w:rsidR="001119CC" w:rsidRPr="00E6436E" w:rsidRDefault="001119CC" w:rsidP="00021462">
      <w:pPr>
        <w:adjustRightInd w:val="0"/>
        <w:textAlignment w:val="baseline"/>
        <w:rPr>
          <w:rFonts w:eastAsia="Microsoft YaHei"/>
          <w:b/>
          <w:kern w:val="28"/>
        </w:rPr>
      </w:pPr>
    </w:p>
    <w:p w14:paraId="7229E7B1" w14:textId="77777777" w:rsidR="001119CC" w:rsidRPr="00E6436E" w:rsidRDefault="001119CC" w:rsidP="00021462">
      <w:pPr>
        <w:adjustRightInd w:val="0"/>
        <w:textAlignment w:val="baseline"/>
        <w:rPr>
          <w:rFonts w:eastAsia="Microsoft YaHei"/>
          <w:b/>
          <w:kern w:val="28"/>
        </w:rPr>
      </w:pPr>
    </w:p>
    <w:p w14:paraId="4CAA66DD" w14:textId="77777777" w:rsidR="001119CC" w:rsidRPr="00E6436E" w:rsidRDefault="001119CC" w:rsidP="00021462">
      <w:pPr>
        <w:adjustRightInd w:val="0"/>
        <w:textAlignment w:val="baseline"/>
        <w:rPr>
          <w:rFonts w:eastAsia="Microsoft YaHei"/>
          <w:b/>
          <w:kern w:val="28"/>
        </w:rPr>
      </w:pPr>
    </w:p>
    <w:p w14:paraId="403905FA" w14:textId="77777777" w:rsidR="001119CC" w:rsidRPr="00E6436E" w:rsidRDefault="001119CC" w:rsidP="00021462">
      <w:pPr>
        <w:adjustRightInd w:val="0"/>
        <w:textAlignment w:val="baseline"/>
        <w:rPr>
          <w:rFonts w:eastAsia="Microsoft YaHei"/>
        </w:rPr>
      </w:pPr>
    </w:p>
    <w:p w14:paraId="4DB04B9A" w14:textId="77777777" w:rsidR="009E683D" w:rsidRPr="00E6436E" w:rsidRDefault="009E683D" w:rsidP="00021462">
      <w:pPr>
        <w:adjustRightInd w:val="0"/>
        <w:jc w:val="center"/>
        <w:textAlignment w:val="baseline"/>
        <w:rPr>
          <w:rFonts w:eastAsia="Microsoft YaHei"/>
          <w:sz w:val="28"/>
          <w:szCs w:val="28"/>
        </w:rPr>
      </w:pPr>
    </w:p>
    <w:p w14:paraId="6ABF4F34" w14:textId="77777777" w:rsidR="009E683D" w:rsidRPr="00E6436E" w:rsidRDefault="009E683D" w:rsidP="00021462">
      <w:pPr>
        <w:adjustRightInd w:val="0"/>
        <w:jc w:val="center"/>
        <w:textAlignment w:val="baseline"/>
        <w:rPr>
          <w:rFonts w:eastAsia="Microsoft YaHei"/>
          <w:sz w:val="28"/>
          <w:szCs w:val="28"/>
        </w:rPr>
      </w:pPr>
    </w:p>
    <w:p w14:paraId="03685181" w14:textId="77777777" w:rsidR="009E683D" w:rsidRPr="00E6436E" w:rsidRDefault="009E683D" w:rsidP="00021462">
      <w:pPr>
        <w:adjustRightInd w:val="0"/>
        <w:jc w:val="center"/>
        <w:textAlignment w:val="baseline"/>
        <w:rPr>
          <w:rFonts w:eastAsia="Microsoft YaHei"/>
          <w:sz w:val="28"/>
          <w:szCs w:val="28"/>
        </w:rPr>
      </w:pPr>
    </w:p>
    <w:p w14:paraId="53B03E29" w14:textId="77777777" w:rsidR="009E683D" w:rsidRPr="00E6436E" w:rsidRDefault="009E683D" w:rsidP="00021462">
      <w:pPr>
        <w:adjustRightInd w:val="0"/>
        <w:jc w:val="center"/>
        <w:textAlignment w:val="baseline"/>
        <w:rPr>
          <w:rFonts w:eastAsia="Microsoft YaHei"/>
          <w:sz w:val="28"/>
          <w:szCs w:val="28"/>
        </w:rPr>
      </w:pPr>
    </w:p>
    <w:p w14:paraId="58AD692C" w14:textId="77777777" w:rsidR="009E683D" w:rsidRPr="00E6436E" w:rsidRDefault="009E683D" w:rsidP="00021462">
      <w:pPr>
        <w:adjustRightInd w:val="0"/>
        <w:jc w:val="center"/>
        <w:textAlignment w:val="baseline"/>
        <w:rPr>
          <w:rFonts w:eastAsia="Microsoft YaHei"/>
          <w:sz w:val="28"/>
          <w:szCs w:val="28"/>
        </w:rPr>
      </w:pPr>
    </w:p>
    <w:p w14:paraId="559D010F" w14:textId="77777777" w:rsidR="009E683D" w:rsidRPr="00E6436E" w:rsidRDefault="009E683D" w:rsidP="00021462">
      <w:pPr>
        <w:adjustRightInd w:val="0"/>
        <w:jc w:val="center"/>
        <w:textAlignment w:val="baseline"/>
        <w:rPr>
          <w:rFonts w:eastAsia="Microsoft YaHei"/>
          <w:sz w:val="28"/>
          <w:szCs w:val="28"/>
        </w:rPr>
      </w:pPr>
    </w:p>
    <w:p w14:paraId="108BACB1" w14:textId="264FF2C0" w:rsidR="009E683D" w:rsidRPr="00E6436E" w:rsidRDefault="009E683D" w:rsidP="00021462">
      <w:pPr>
        <w:adjustRightInd w:val="0"/>
        <w:jc w:val="center"/>
        <w:textAlignment w:val="baseline"/>
        <w:rPr>
          <w:rFonts w:eastAsia="Microsoft YaHei"/>
          <w:sz w:val="28"/>
          <w:szCs w:val="28"/>
        </w:rPr>
      </w:pPr>
    </w:p>
    <w:p w14:paraId="6420755B" w14:textId="77777777" w:rsidR="00021462" w:rsidRPr="00E6436E" w:rsidRDefault="00021462" w:rsidP="00021462">
      <w:pPr>
        <w:adjustRightInd w:val="0"/>
        <w:jc w:val="center"/>
        <w:textAlignment w:val="baseline"/>
        <w:rPr>
          <w:rFonts w:eastAsia="Microsoft YaHei"/>
          <w:sz w:val="28"/>
          <w:szCs w:val="28"/>
        </w:rPr>
      </w:pPr>
    </w:p>
    <w:p w14:paraId="3D6C1A9A" w14:textId="77777777" w:rsidR="009E683D" w:rsidRPr="00E6436E" w:rsidRDefault="009E683D" w:rsidP="00021462">
      <w:pPr>
        <w:adjustRightInd w:val="0"/>
        <w:jc w:val="center"/>
        <w:textAlignment w:val="baseline"/>
        <w:rPr>
          <w:rFonts w:eastAsia="Microsoft YaHei"/>
          <w:sz w:val="28"/>
          <w:szCs w:val="28"/>
        </w:rPr>
      </w:pPr>
    </w:p>
    <w:p w14:paraId="3BAF113C" w14:textId="77777777" w:rsidR="009E683D" w:rsidRPr="00E6436E" w:rsidRDefault="009E683D" w:rsidP="00021462">
      <w:pPr>
        <w:adjustRightInd w:val="0"/>
        <w:jc w:val="center"/>
        <w:textAlignment w:val="baseline"/>
        <w:rPr>
          <w:rFonts w:eastAsia="Microsoft YaHei"/>
          <w:sz w:val="28"/>
          <w:szCs w:val="28"/>
        </w:rPr>
      </w:pPr>
    </w:p>
    <w:p w14:paraId="6D01139B" w14:textId="77777777" w:rsidR="001119CC" w:rsidRPr="00E6436E" w:rsidRDefault="001119CC" w:rsidP="00021462">
      <w:pPr>
        <w:adjustRightInd w:val="0"/>
        <w:jc w:val="center"/>
        <w:textAlignment w:val="baseline"/>
        <w:rPr>
          <w:rFonts w:eastAsia="Microsoft YaHei"/>
          <w:sz w:val="28"/>
          <w:szCs w:val="28"/>
        </w:rPr>
      </w:pPr>
      <w:r w:rsidRPr="00E6436E">
        <w:rPr>
          <w:noProof/>
        </w:rPr>
        <mc:AlternateContent>
          <mc:Choice Requires="wps">
            <w:drawing>
              <wp:anchor distT="0" distB="0" distL="114300" distR="114300" simplePos="0" relativeHeight="251663360" behindDoc="0" locked="0" layoutInCell="1" allowOverlap="1" wp14:anchorId="31732838" wp14:editId="29DAB9D2">
                <wp:simplePos x="0" y="0"/>
                <wp:positionH relativeFrom="column">
                  <wp:posOffset>5957570</wp:posOffset>
                </wp:positionH>
                <wp:positionV relativeFrom="paragraph">
                  <wp:posOffset>354330</wp:posOffset>
                </wp:positionV>
                <wp:extent cx="266700" cy="266700"/>
                <wp:effectExtent l="0" t="0" r="19050" b="19050"/>
                <wp:wrapNone/>
                <wp:docPr id="3"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7E6DBF4" id="Прямоугольник 7" o:spid="_x0000_s1026" style="position:absolute;margin-left:469.1pt;margin-top:27.9pt;width:21pt;height:2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" fillcolor="window" strokecolor="window" strokeweight="2pt">
                <v:path arrowok="t"/>
              </v:rect>
            </w:pict>
          </mc:Fallback>
        </mc:AlternateContent>
      </w:r>
      <w:r w:rsidRPr="00E6436E">
        <w:rPr>
          <w:rFonts w:eastAsia="Microsoft YaHei"/>
          <w:sz w:val="28"/>
          <w:szCs w:val="28"/>
        </w:rPr>
        <w:t>2026 г.</w:t>
      </w:r>
    </w:p>
    <w:p w14:paraId="20CCF5CC" w14:textId="77777777" w:rsidR="009E683D" w:rsidRPr="00E6436E" w:rsidRDefault="009E683D" w:rsidP="00021462">
      <w:pPr>
        <w:adjustRightInd w:val="0"/>
        <w:jc w:val="center"/>
        <w:textAlignment w:val="baseline"/>
        <w:rPr>
          <w:rFonts w:eastAsia="Microsoft YaHei"/>
          <w:sz w:val="28"/>
          <w:szCs w:val="28"/>
        </w:rPr>
      </w:pPr>
    </w:p>
    <w:p w14:paraId="466D518E" w14:textId="77777777" w:rsidR="009E683D" w:rsidRPr="00E6436E" w:rsidRDefault="009E683D" w:rsidP="00021462">
      <w:pPr>
        <w:adjustRightInd w:val="0"/>
        <w:jc w:val="center"/>
        <w:textAlignment w:val="baseline"/>
        <w:rPr>
          <w:rFonts w:eastAsia="Microsoft YaHei"/>
          <w:sz w:val="28"/>
          <w:szCs w:val="28"/>
        </w:rPr>
      </w:pPr>
    </w:p>
    <w:p w14:paraId="78862C32" w14:textId="77777777" w:rsidR="009E683D" w:rsidRPr="00E6436E" w:rsidRDefault="009E683D" w:rsidP="00021462">
      <w:pPr>
        <w:adjustRightInd w:val="0"/>
        <w:jc w:val="center"/>
        <w:textAlignment w:val="baseline"/>
        <w:rPr>
          <w:rFonts w:eastAsia="Microsoft YaHei"/>
          <w:sz w:val="28"/>
          <w:szCs w:val="28"/>
        </w:rPr>
      </w:pPr>
      <w:bookmarkStart w:id="5" w:name="_Hlk229149122"/>
      <w:bookmarkEnd w:id="0"/>
    </w:p>
    <w:p w14:paraId="454FF476" w14:textId="77777777" w:rsidR="00254FA2" w:rsidRPr="00E6436E" w:rsidRDefault="00254FA2" w:rsidP="00021462">
      <w:pPr>
        <w:tabs>
          <w:tab w:val="left" w:pos="1423"/>
        </w:tabs>
        <w:adjustRightInd w:val="0"/>
        <w:spacing w:after="120"/>
        <w:textAlignment w:val="baseline"/>
        <w:rPr>
          <w:rFonts w:eastAsia="Microsoft YaHei"/>
          <w:b/>
          <w:bCs/>
        </w:rPr>
      </w:pPr>
      <w:r w:rsidRPr="00E6436E">
        <w:rPr>
          <w:rFonts w:eastAsia="Microsoft YaHei"/>
          <w:b/>
          <w:bCs/>
        </w:rPr>
        <w:t>Заказчик:</w:t>
      </w:r>
    </w:p>
    <w:p w14:paraId="27623E9E" w14:textId="77777777" w:rsidR="00254FA2" w:rsidRPr="00E6436E" w:rsidRDefault="00254FA2" w:rsidP="00021462">
      <w:pPr>
        <w:tabs>
          <w:tab w:val="left" w:pos="1423"/>
        </w:tabs>
        <w:adjustRightInd w:val="0"/>
        <w:spacing w:after="120"/>
        <w:textAlignment w:val="baseline"/>
        <w:rPr>
          <w:rFonts w:eastAsia="Microsoft YaHei"/>
          <w:b/>
          <w:bCs/>
        </w:rPr>
      </w:pPr>
    </w:p>
    <w:p w14:paraId="7F08EE83" w14:textId="77777777" w:rsidR="00254FA2" w:rsidRPr="00E6436E" w:rsidRDefault="00254FA2" w:rsidP="00021462">
      <w:pPr>
        <w:tabs>
          <w:tab w:val="left" w:pos="1423"/>
        </w:tabs>
        <w:adjustRightInd w:val="0"/>
        <w:spacing w:after="120"/>
        <w:ind w:right="-144"/>
        <w:textAlignment w:val="baseline"/>
        <w:rPr>
          <w:rFonts w:eastAsia="Microsoft YaHei"/>
          <w:b/>
          <w:bCs/>
        </w:rPr>
      </w:pPr>
      <w:bookmarkStart w:id="6" w:name="_Hlk202018980"/>
      <w:r w:rsidRPr="00E6436E">
        <w:rPr>
          <w:rFonts w:eastAsia="Microsoft YaHei"/>
          <w:b/>
          <w:bCs/>
        </w:rPr>
        <w:t xml:space="preserve">Управление </w:t>
      </w:r>
      <w:bookmarkEnd w:id="6"/>
      <w:r w:rsidRPr="00E6436E">
        <w:rPr>
          <w:rFonts w:eastAsia="Microsoft YaHei"/>
          <w:b/>
          <w:bCs/>
        </w:rPr>
        <w:t>Муниципального хозяйства Администрации Палехского муниципального округа Ивановской области</w:t>
      </w:r>
    </w:p>
    <w:p w14:paraId="14B323DC" w14:textId="77777777" w:rsidR="00254FA2" w:rsidRPr="00E6436E" w:rsidRDefault="00254FA2" w:rsidP="00021462">
      <w:pPr>
        <w:tabs>
          <w:tab w:val="left" w:pos="1423"/>
        </w:tabs>
        <w:adjustRightInd w:val="0"/>
        <w:spacing w:after="120"/>
        <w:ind w:right="-144"/>
        <w:textAlignment w:val="baseline"/>
        <w:rPr>
          <w:rFonts w:eastAsia="Microsoft YaHei"/>
          <w:b/>
          <w:bCs/>
        </w:rPr>
      </w:pPr>
    </w:p>
    <w:p w14:paraId="37736399" w14:textId="77777777" w:rsidR="00254FA2" w:rsidRPr="00E6436E" w:rsidRDefault="00254FA2" w:rsidP="00021462">
      <w:pPr>
        <w:tabs>
          <w:tab w:val="left" w:pos="1423"/>
        </w:tabs>
        <w:adjustRightInd w:val="0"/>
        <w:spacing w:after="120"/>
        <w:textAlignment w:val="baseline"/>
        <w:rPr>
          <w:rFonts w:eastAsia="Microsoft YaHei"/>
          <w:u w:val="single"/>
        </w:rPr>
      </w:pPr>
      <w:r w:rsidRPr="00E6436E">
        <w:rPr>
          <w:rFonts w:eastAsia="Microsoft YaHei"/>
        </w:rPr>
        <w:t xml:space="preserve">Юридический адрес: </w:t>
      </w:r>
      <w:r w:rsidRPr="00E6436E">
        <w:rPr>
          <w:rFonts w:eastAsia="Microsoft YaHei"/>
          <w:u w:val="single"/>
        </w:rPr>
        <w:t>155620, Ивановская область, п. Палех, ул. Ленина, д. 1</w:t>
      </w:r>
    </w:p>
    <w:p w14:paraId="60C0B2A8" w14:textId="77777777" w:rsidR="00254FA2" w:rsidRPr="00E6436E" w:rsidRDefault="00254FA2" w:rsidP="00021462">
      <w:pPr>
        <w:tabs>
          <w:tab w:val="left" w:pos="1423"/>
        </w:tabs>
        <w:adjustRightInd w:val="0"/>
        <w:spacing w:after="120"/>
        <w:textAlignment w:val="baseline"/>
        <w:rPr>
          <w:rFonts w:eastAsia="Microsoft YaHei"/>
          <w:u w:val="single"/>
        </w:rPr>
      </w:pPr>
      <w:r w:rsidRPr="00E6436E">
        <w:rPr>
          <w:rFonts w:eastAsia="Microsoft YaHei"/>
        </w:rPr>
        <w:t xml:space="preserve">Фактический адрес: </w:t>
      </w:r>
      <w:r w:rsidRPr="00E6436E">
        <w:rPr>
          <w:rFonts w:eastAsia="Microsoft YaHei"/>
          <w:u w:val="single"/>
        </w:rPr>
        <w:t>155620, Ивановская область, п. Палех, ул. Ленина, д. 1</w:t>
      </w:r>
    </w:p>
    <w:p w14:paraId="5B92BB36" w14:textId="77777777" w:rsidR="00254FA2" w:rsidRPr="00E6436E" w:rsidRDefault="00254FA2" w:rsidP="00021462">
      <w:pPr>
        <w:tabs>
          <w:tab w:val="left" w:pos="1423"/>
        </w:tabs>
        <w:adjustRightInd w:val="0"/>
        <w:spacing w:after="120"/>
        <w:textAlignment w:val="baseline"/>
        <w:rPr>
          <w:rFonts w:eastAsia="Microsoft YaHei"/>
        </w:rPr>
      </w:pPr>
    </w:p>
    <w:p w14:paraId="2724DAD7" w14:textId="77777777" w:rsidR="00254FA2" w:rsidRPr="00E6436E" w:rsidRDefault="00254FA2" w:rsidP="00021462">
      <w:pPr>
        <w:tabs>
          <w:tab w:val="left" w:pos="1423"/>
        </w:tabs>
        <w:adjustRightInd w:val="0"/>
        <w:spacing w:after="120"/>
        <w:textAlignment w:val="baseline"/>
        <w:rPr>
          <w:rFonts w:eastAsia="Microsoft YaHei"/>
        </w:rPr>
      </w:pPr>
    </w:p>
    <w:p w14:paraId="4BEC23E0" w14:textId="77777777" w:rsidR="00254FA2" w:rsidRPr="00E6436E" w:rsidRDefault="00254FA2" w:rsidP="00021462">
      <w:pPr>
        <w:tabs>
          <w:tab w:val="left" w:pos="1423"/>
        </w:tabs>
        <w:adjustRightInd w:val="0"/>
        <w:spacing w:after="120"/>
        <w:textAlignment w:val="baseline"/>
        <w:rPr>
          <w:rFonts w:eastAsia="Microsoft YaHei"/>
        </w:rPr>
      </w:pPr>
    </w:p>
    <w:p w14:paraId="3D2923F0" w14:textId="77777777" w:rsidR="00254FA2" w:rsidRPr="00E6436E" w:rsidRDefault="00254FA2" w:rsidP="00021462">
      <w:pPr>
        <w:tabs>
          <w:tab w:val="left" w:pos="1423"/>
        </w:tabs>
        <w:adjustRightInd w:val="0"/>
        <w:spacing w:after="120"/>
        <w:textAlignment w:val="baseline"/>
        <w:rPr>
          <w:rFonts w:eastAsia="Microsoft YaHei"/>
        </w:rPr>
      </w:pPr>
    </w:p>
    <w:p w14:paraId="6E5486AD" w14:textId="77777777" w:rsidR="00254FA2" w:rsidRPr="00E6436E" w:rsidRDefault="00254FA2" w:rsidP="00021462">
      <w:pPr>
        <w:tabs>
          <w:tab w:val="left" w:pos="1423"/>
        </w:tabs>
        <w:adjustRightInd w:val="0"/>
        <w:spacing w:after="120"/>
        <w:textAlignment w:val="baseline"/>
        <w:rPr>
          <w:rFonts w:eastAsia="Microsoft YaHei"/>
          <w:b/>
          <w:bCs/>
        </w:rPr>
      </w:pPr>
      <w:r w:rsidRPr="00E6436E">
        <w:rPr>
          <w:rFonts w:eastAsia="Microsoft YaHei"/>
          <w:b/>
          <w:bCs/>
        </w:rPr>
        <w:t>Разработчик:</w:t>
      </w:r>
    </w:p>
    <w:p w14:paraId="3BBF888B" w14:textId="77777777" w:rsidR="00254FA2" w:rsidRPr="00E6436E" w:rsidRDefault="00254FA2" w:rsidP="00021462">
      <w:pPr>
        <w:tabs>
          <w:tab w:val="left" w:pos="1423"/>
        </w:tabs>
        <w:adjustRightInd w:val="0"/>
        <w:spacing w:after="120"/>
        <w:textAlignment w:val="baseline"/>
        <w:rPr>
          <w:rFonts w:eastAsia="Microsoft YaHei"/>
          <w:b/>
          <w:bCs/>
        </w:rPr>
      </w:pPr>
    </w:p>
    <w:p w14:paraId="3DE61357" w14:textId="77777777" w:rsidR="00254FA2" w:rsidRPr="00E6436E" w:rsidRDefault="00254FA2" w:rsidP="00021462">
      <w:pPr>
        <w:tabs>
          <w:tab w:val="left" w:pos="1423"/>
        </w:tabs>
        <w:adjustRightInd w:val="0"/>
        <w:spacing w:after="120"/>
        <w:textAlignment w:val="baseline"/>
        <w:rPr>
          <w:rFonts w:eastAsia="Microsoft YaHei"/>
          <w:b/>
          <w:bCs/>
        </w:rPr>
      </w:pPr>
      <w:r w:rsidRPr="00E6436E">
        <w:rPr>
          <w:rFonts w:eastAsia="Microsoft YaHei"/>
          <w:b/>
          <w:bCs/>
        </w:rPr>
        <w:t>ИП Жеребцова М.А.</w:t>
      </w:r>
    </w:p>
    <w:p w14:paraId="3E80B816" w14:textId="77777777" w:rsidR="00254FA2" w:rsidRPr="00E6436E" w:rsidRDefault="00254FA2" w:rsidP="00021462">
      <w:pPr>
        <w:tabs>
          <w:tab w:val="left" w:pos="1423"/>
        </w:tabs>
        <w:adjustRightInd w:val="0"/>
        <w:spacing w:after="120"/>
        <w:textAlignment w:val="baseline"/>
        <w:rPr>
          <w:rFonts w:eastAsia="Microsoft YaHei"/>
        </w:rPr>
      </w:pPr>
    </w:p>
    <w:p w14:paraId="6B2308C5" w14:textId="77777777" w:rsidR="00254FA2" w:rsidRPr="00E6436E" w:rsidRDefault="00254FA2" w:rsidP="00021462">
      <w:pPr>
        <w:tabs>
          <w:tab w:val="left" w:pos="1423"/>
        </w:tabs>
        <w:adjustRightInd w:val="0"/>
        <w:spacing w:after="120"/>
        <w:textAlignment w:val="baseline"/>
        <w:rPr>
          <w:rFonts w:eastAsia="Microsoft YaHei"/>
          <w:u w:val="single"/>
        </w:rPr>
      </w:pPr>
      <w:r w:rsidRPr="00E6436E">
        <w:rPr>
          <w:rFonts w:eastAsia="Microsoft YaHei"/>
        </w:rPr>
        <w:t xml:space="preserve">Юридический адрес: </w:t>
      </w:r>
      <w:r w:rsidRPr="00E6436E">
        <w:rPr>
          <w:rFonts w:eastAsia="Microsoft YaHei"/>
          <w:u w:val="single"/>
        </w:rPr>
        <w:t>355047, г.Ставрополь, пр-к Кулакова, д.65 к1</w:t>
      </w:r>
    </w:p>
    <w:p w14:paraId="3A14532B" w14:textId="77777777" w:rsidR="00254FA2" w:rsidRPr="00E6436E" w:rsidRDefault="00254FA2" w:rsidP="00021462">
      <w:pPr>
        <w:tabs>
          <w:tab w:val="left" w:pos="1423"/>
        </w:tabs>
        <w:adjustRightInd w:val="0"/>
        <w:spacing w:after="120"/>
        <w:textAlignment w:val="baseline"/>
        <w:rPr>
          <w:rFonts w:eastAsia="Microsoft YaHei"/>
        </w:rPr>
      </w:pPr>
      <w:r w:rsidRPr="00E6436E">
        <w:rPr>
          <w:rFonts w:eastAsia="Microsoft YaHei"/>
        </w:rPr>
        <w:t xml:space="preserve">Фактический адрес: </w:t>
      </w:r>
      <w:r w:rsidRPr="00E6436E">
        <w:rPr>
          <w:rFonts w:eastAsia="Microsoft YaHei"/>
          <w:u w:val="single"/>
        </w:rPr>
        <w:t>355047, г.Ставрополь, пр-к Кулакова, д.65 к1</w:t>
      </w:r>
    </w:p>
    <w:p w14:paraId="38C77E26" w14:textId="77777777" w:rsidR="00254FA2" w:rsidRPr="00E6436E" w:rsidRDefault="00254FA2" w:rsidP="00021462">
      <w:pPr>
        <w:tabs>
          <w:tab w:val="left" w:pos="1423"/>
        </w:tabs>
        <w:adjustRightInd w:val="0"/>
        <w:spacing w:after="120"/>
        <w:textAlignment w:val="baseline"/>
        <w:rPr>
          <w:rFonts w:eastAsia="Microsoft YaHei"/>
        </w:rPr>
      </w:pPr>
      <w:r w:rsidRPr="00E6436E">
        <w:rPr>
          <w:rFonts w:eastAsia="Microsoft YaHei"/>
        </w:rPr>
        <w:t xml:space="preserve">Контакты: </w:t>
      </w:r>
    </w:p>
    <w:p w14:paraId="583F565D" w14:textId="77777777" w:rsidR="00254FA2" w:rsidRPr="00E6436E" w:rsidRDefault="00254FA2" w:rsidP="00021462">
      <w:pPr>
        <w:tabs>
          <w:tab w:val="left" w:pos="1423"/>
        </w:tabs>
        <w:adjustRightInd w:val="0"/>
        <w:spacing w:after="120"/>
        <w:textAlignment w:val="baseline"/>
        <w:rPr>
          <w:rFonts w:eastAsia="Microsoft YaHei"/>
        </w:rPr>
      </w:pPr>
      <w:r w:rsidRPr="00E6436E">
        <w:rPr>
          <w:rFonts w:eastAsia="Microsoft YaHei"/>
        </w:rPr>
        <w:t>Email: ekonomikproekt@yandex.ru</w:t>
      </w:r>
    </w:p>
    <w:p w14:paraId="10E11078" w14:textId="77777777" w:rsidR="00254FA2" w:rsidRPr="00E6436E" w:rsidRDefault="00254FA2" w:rsidP="00021462">
      <w:pPr>
        <w:tabs>
          <w:tab w:val="left" w:pos="1423"/>
        </w:tabs>
        <w:adjustRightInd w:val="0"/>
        <w:spacing w:after="120"/>
        <w:textAlignment w:val="baseline"/>
        <w:rPr>
          <w:rFonts w:eastAsia="Microsoft YaHei"/>
        </w:rPr>
      </w:pPr>
      <w:r w:rsidRPr="00E6436E">
        <w:rPr>
          <w:rFonts w:eastAsia="Microsoft YaHei"/>
        </w:rPr>
        <w:t>Телефон: +7 (988) 675-16-23, +7 (962) 010-50-88</w:t>
      </w:r>
    </w:p>
    <w:p w14:paraId="2541878A" w14:textId="77777777" w:rsidR="00254FA2" w:rsidRPr="00E6436E" w:rsidRDefault="00254FA2" w:rsidP="00021462">
      <w:pPr>
        <w:tabs>
          <w:tab w:val="left" w:pos="1423"/>
        </w:tabs>
        <w:adjustRightInd w:val="0"/>
        <w:textAlignment w:val="baseline"/>
        <w:rPr>
          <w:rFonts w:eastAsia="Microsoft YaHei"/>
        </w:rPr>
      </w:pPr>
    </w:p>
    <w:p w14:paraId="5DF97898" w14:textId="77777777" w:rsidR="00254FA2" w:rsidRPr="00E6436E" w:rsidRDefault="00254FA2" w:rsidP="00021462">
      <w:pPr>
        <w:tabs>
          <w:tab w:val="left" w:pos="1423"/>
        </w:tabs>
        <w:adjustRightInd w:val="0"/>
        <w:textAlignment w:val="baseline"/>
        <w:rPr>
          <w:rFonts w:eastAsia="Microsoft YaHei"/>
        </w:rPr>
      </w:pPr>
    </w:p>
    <w:p w14:paraId="469459A7" w14:textId="77777777" w:rsidR="00254FA2" w:rsidRPr="00E6436E" w:rsidRDefault="00254FA2" w:rsidP="00021462">
      <w:pPr>
        <w:tabs>
          <w:tab w:val="left" w:pos="1423"/>
        </w:tabs>
        <w:adjustRightInd w:val="0"/>
        <w:textAlignment w:val="baseline"/>
        <w:rPr>
          <w:rFonts w:eastAsia="Microsoft YaHei"/>
        </w:rPr>
      </w:pPr>
    </w:p>
    <w:p w14:paraId="44402DDD" w14:textId="77777777" w:rsidR="00254FA2" w:rsidRPr="00E6436E" w:rsidRDefault="00254FA2" w:rsidP="00021462">
      <w:pPr>
        <w:tabs>
          <w:tab w:val="left" w:pos="1423"/>
        </w:tabs>
        <w:adjustRightInd w:val="0"/>
        <w:textAlignment w:val="baseline"/>
        <w:rPr>
          <w:rFonts w:eastAsia="Microsoft YaHei"/>
        </w:rPr>
      </w:pPr>
      <w:r w:rsidRPr="00E6436E">
        <w:rPr>
          <w:rFonts w:eastAsia="Microsoft YaHei"/>
        </w:rPr>
        <w:t>___________Жеребцова М.А.</w:t>
      </w:r>
    </w:p>
    <w:bookmarkEnd w:id="5"/>
    <w:p w14:paraId="66A70B8E" w14:textId="6ADE9850" w:rsidR="009E683D" w:rsidRPr="00E6436E" w:rsidRDefault="009E683D" w:rsidP="00021462">
      <w:pPr>
        <w:adjustRightInd w:val="0"/>
        <w:jc w:val="center"/>
        <w:textAlignment w:val="baseline"/>
        <w:rPr>
          <w:rFonts w:eastAsia="Microsoft YaHei"/>
          <w:sz w:val="28"/>
          <w:szCs w:val="28"/>
        </w:rPr>
        <w:sectPr w:rsidR="009E683D" w:rsidRPr="00E6436E" w:rsidSect="008755A6">
          <w:pgSz w:w="11906" w:h="16838"/>
          <w:pgMar w:top="1134" w:right="851" w:bottom="1134" w:left="1134" w:header="708" w:footer="708" w:gutter="0"/>
          <w:cols w:space="708"/>
          <w:titlePg/>
          <w:docGrid w:linePitch="360"/>
        </w:sectPr>
      </w:pPr>
    </w:p>
    <w:bookmarkEnd w:id="1"/>
    <w:p w14:paraId="0868D823" w14:textId="21F9B272" w:rsidR="00B30496" w:rsidRPr="00E6436E" w:rsidRDefault="00B30496" w:rsidP="00021462">
      <w:pPr>
        <w:jc w:val="center"/>
        <w:rPr>
          <w:b/>
          <w:bCs/>
        </w:rPr>
      </w:pPr>
      <w:r w:rsidRPr="00E6436E">
        <w:rPr>
          <w:b/>
          <w:bCs/>
        </w:rPr>
        <w:lastRenderedPageBreak/>
        <w:t>ОГЛАВЛЕНИЕ</w:t>
      </w:r>
    </w:p>
    <w:p w14:paraId="39387701" w14:textId="77777777" w:rsidR="007A2F50" w:rsidRPr="00E6436E" w:rsidRDefault="007A2F50" w:rsidP="00021462"/>
    <w:p w14:paraId="3BD0F185" w14:textId="1CF6F269" w:rsidR="007F077B" w:rsidRPr="00E6436E" w:rsidRDefault="007F0EBC">
      <w:pPr>
        <w:pStyle w:val="13"/>
        <w:tabs>
          <w:tab w:val="right" w:leader="dot" w:pos="9628"/>
        </w:tabs>
        <w:rPr>
          <w:rFonts w:asciiTheme="minorHAnsi" w:eastAsiaTheme="minorEastAsia" w:hAnsiTheme="minorHAnsi"/>
          <w:noProof/>
          <w:sz w:val="22"/>
          <w:lang w:eastAsia="ru-RU"/>
        </w:rPr>
      </w:pPr>
      <w:r w:rsidRPr="00E6436E">
        <w:fldChar w:fldCharType="begin"/>
      </w:r>
      <w:r w:rsidRPr="00E6436E">
        <w:instrText xml:space="preserve"> TOC \o "1-3" \h \z \u </w:instrText>
      </w:r>
      <w:r w:rsidRPr="00E6436E">
        <w:fldChar w:fldCharType="separate"/>
      </w:r>
      <w:hyperlink w:anchor="_Toc229563196" w:history="1">
        <w:r w:rsidR="007F077B" w:rsidRPr="00E6436E">
          <w:rPr>
            <w:rStyle w:val="a9"/>
            <w:rFonts w:cs="Times New Roman"/>
            <w:noProof/>
            <w:spacing w:val="-2"/>
          </w:rPr>
          <w:t>ВВЕДЕНИЕ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_Toc229563196 \h </w:instrText>
        </w:r>
        <w:r w:rsidR="007F077B" w:rsidRPr="00E6436E">
          <w:rPr>
            <w:noProof/>
            <w:webHidden/>
          </w:rPr>
        </w:r>
        <w:r w:rsidR="007F077B" w:rsidRPr="00E6436E">
          <w:rPr>
            <w:noProof/>
            <w:webHidden/>
          </w:rPr>
          <w:fldChar w:fldCharType="separate"/>
        </w:r>
        <w:r w:rsidR="00712AA9">
          <w:rPr>
            <w:noProof/>
            <w:webHidden/>
          </w:rPr>
          <w:t>13</w:t>
        </w:r>
        <w:r w:rsidR="007F077B" w:rsidRPr="00E6436E">
          <w:rPr>
            <w:noProof/>
            <w:webHidden/>
          </w:rPr>
          <w:fldChar w:fldCharType="end"/>
        </w:r>
      </w:hyperlink>
    </w:p>
    <w:p w14:paraId="59CE457F" w14:textId="63A60A2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197" w:history="1">
        <w:r w:rsidR="007F077B" w:rsidRPr="00E6436E">
          <w:rPr>
            <w:rStyle w:val="a9"/>
            <w:noProof/>
          </w:rPr>
          <w:t>Термины</w:t>
        </w:r>
        <w:r w:rsidR="007F077B" w:rsidRPr="00E6436E">
          <w:rPr>
            <w:rStyle w:val="a9"/>
            <w:noProof/>
            <w:spacing w:val="-1"/>
          </w:rPr>
          <w:t xml:space="preserve"> </w:t>
        </w:r>
        <w:r w:rsidR="007F077B" w:rsidRPr="00E6436E">
          <w:rPr>
            <w:rStyle w:val="a9"/>
            <w:noProof/>
          </w:rPr>
          <w:t>и</w:t>
        </w:r>
        <w:r w:rsidR="007F077B" w:rsidRPr="00E6436E">
          <w:rPr>
            <w:rStyle w:val="a9"/>
            <w:noProof/>
            <w:spacing w:val="-2"/>
          </w:rPr>
          <w:t xml:space="preserve"> определения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_Toc229563197 \h </w:instrText>
        </w:r>
        <w:r w:rsidR="007F077B" w:rsidRPr="00E6436E">
          <w:rPr>
            <w:noProof/>
            <w:webHidden/>
          </w:rPr>
        </w:r>
        <w:r w:rsidR="007F077B" w:rsidRPr="00E6436E">
          <w:rPr>
            <w:noProof/>
            <w:webHidden/>
          </w:rPr>
          <w:fldChar w:fldCharType="separate"/>
        </w:r>
        <w:r w:rsidR="00712AA9">
          <w:rPr>
            <w:noProof/>
            <w:webHidden/>
          </w:rPr>
          <w:t>13</w:t>
        </w:r>
        <w:r w:rsidR="007F077B" w:rsidRPr="00E6436E">
          <w:rPr>
            <w:noProof/>
            <w:webHidden/>
          </w:rPr>
          <w:fldChar w:fldCharType="end"/>
        </w:r>
      </w:hyperlink>
    </w:p>
    <w:p w14:paraId="594CEC3B" w14:textId="29124D69"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198" w:history="1">
        <w:r w:rsidR="007F077B" w:rsidRPr="00E6436E">
          <w:rPr>
            <w:rStyle w:val="a9"/>
            <w:noProof/>
          </w:rPr>
          <w:t>Глава 1 Существующее положение в сфере производства, передачи и потребления тепловой энергии для целей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_Toc229563198 \h </w:instrText>
        </w:r>
        <w:r w:rsidR="007F077B" w:rsidRPr="00E6436E">
          <w:rPr>
            <w:noProof/>
            <w:webHidden/>
          </w:rPr>
        </w:r>
        <w:r w:rsidR="007F077B" w:rsidRPr="00E6436E">
          <w:rPr>
            <w:noProof/>
            <w:webHidden/>
          </w:rPr>
          <w:fldChar w:fldCharType="separate"/>
        </w:r>
        <w:r w:rsidR="00712AA9">
          <w:rPr>
            <w:noProof/>
            <w:webHidden/>
          </w:rPr>
          <w:t>18</w:t>
        </w:r>
        <w:r w:rsidR="007F077B" w:rsidRPr="00E6436E">
          <w:rPr>
            <w:noProof/>
            <w:webHidden/>
          </w:rPr>
          <w:fldChar w:fldCharType="end"/>
        </w:r>
      </w:hyperlink>
    </w:p>
    <w:p w14:paraId="770F7E21" w14:textId="294F8C7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199" w:history="1">
        <w:r w:rsidR="007F077B" w:rsidRPr="00E6436E">
          <w:rPr>
            <w:rStyle w:val="a9"/>
            <w:noProof/>
            <w14:scene3d>
              <w14:camera w14:prst="orthographicFront"/>
              <w14:lightRig w14:rig="threePt" w14:dir="t">
                <w14:rot w14:lat="0" w14:lon="0" w14:rev="0"/>
              </w14:lightRig>
            </w14:scene3d>
          </w:rPr>
          <w:t>1.1</w:t>
        </w:r>
        <w:r w:rsidR="007F077B" w:rsidRPr="00E6436E">
          <w:rPr>
            <w:rStyle w:val="a9"/>
            <w:noProof/>
          </w:rPr>
          <w:t xml:space="preserve"> Функциональная структура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_Toc229563199 \h </w:instrText>
        </w:r>
        <w:r w:rsidR="007F077B" w:rsidRPr="00E6436E">
          <w:rPr>
            <w:noProof/>
            <w:webHidden/>
          </w:rPr>
        </w:r>
        <w:r w:rsidR="007F077B" w:rsidRPr="00E6436E">
          <w:rPr>
            <w:noProof/>
            <w:webHidden/>
          </w:rPr>
          <w:fldChar w:fldCharType="separate"/>
        </w:r>
        <w:r w:rsidR="00712AA9">
          <w:rPr>
            <w:noProof/>
            <w:webHidden/>
          </w:rPr>
          <w:t>18</w:t>
        </w:r>
        <w:r w:rsidR="007F077B" w:rsidRPr="00E6436E">
          <w:rPr>
            <w:noProof/>
            <w:webHidden/>
          </w:rPr>
          <w:fldChar w:fldCharType="end"/>
        </w:r>
      </w:hyperlink>
    </w:p>
    <w:p w14:paraId="2866AB01" w14:textId="34FCE15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0" w:history="1">
        <w:r w:rsidR="007F077B" w:rsidRPr="00E6436E">
          <w:rPr>
            <w:rStyle w:val="a9"/>
            <w:noProof/>
            <w14:scene3d>
              <w14:camera w14:prst="orthographicFront"/>
              <w14:lightRig w14:rig="threePt" w14:dir="t">
                <w14:rot w14:lat="0" w14:lon="0" w14:rev="0"/>
              </w14:lightRig>
            </w14:scene3d>
          </w:rPr>
          <w:t>1.1.1</w:t>
        </w:r>
        <w:r w:rsidR="007F077B" w:rsidRPr="00E6436E">
          <w:rPr>
            <w:rStyle w:val="a9"/>
            <w:noProof/>
          </w:rPr>
          <w:t xml:space="preserve">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_Toc229563200 \h </w:instrText>
        </w:r>
        <w:r w:rsidR="007F077B" w:rsidRPr="00E6436E">
          <w:rPr>
            <w:noProof/>
            <w:webHidden/>
          </w:rPr>
        </w:r>
        <w:r w:rsidR="007F077B" w:rsidRPr="00E6436E">
          <w:rPr>
            <w:noProof/>
            <w:webHidden/>
          </w:rPr>
          <w:fldChar w:fldCharType="separate"/>
        </w:r>
        <w:r w:rsidR="00712AA9">
          <w:rPr>
            <w:noProof/>
            <w:webHidden/>
          </w:rPr>
          <w:t>18</w:t>
        </w:r>
        <w:r w:rsidR="007F077B" w:rsidRPr="00E6436E">
          <w:rPr>
            <w:noProof/>
            <w:webHidden/>
          </w:rPr>
          <w:fldChar w:fldCharType="end"/>
        </w:r>
      </w:hyperlink>
    </w:p>
    <w:p w14:paraId="05BB1850" w14:textId="2ABA948E"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1" w:history="1">
        <w:r w:rsidR="007F077B" w:rsidRPr="00E6436E">
          <w:rPr>
            <w:rStyle w:val="a9"/>
            <w:noProof/>
            <w14:scene3d>
              <w14:camera w14:prst="orthographicFront"/>
              <w14:lightRig w14:rig="threePt" w14:dir="t">
                <w14:rot w14:lat="0" w14:lon="0" w14:rev="0"/>
              </w14:lightRig>
            </w14:scene3d>
          </w:rPr>
          <w:t>1.1.2</w:t>
        </w:r>
        <w:r w:rsidR="007F077B" w:rsidRPr="00E6436E">
          <w:rPr>
            <w:rStyle w:val="a9"/>
            <w:noProof/>
          </w:rPr>
          <w:t xml:space="preserve"> Описание зон действия производственных котельных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_Toc229563201 \h </w:instrText>
        </w:r>
        <w:r w:rsidR="007F077B" w:rsidRPr="00E6436E">
          <w:rPr>
            <w:noProof/>
            <w:webHidden/>
          </w:rPr>
        </w:r>
        <w:r w:rsidR="007F077B" w:rsidRPr="00E6436E">
          <w:rPr>
            <w:noProof/>
            <w:webHidden/>
          </w:rPr>
          <w:fldChar w:fldCharType="separate"/>
        </w:r>
        <w:r w:rsidR="00712AA9">
          <w:rPr>
            <w:noProof/>
            <w:webHidden/>
          </w:rPr>
          <w:t>18</w:t>
        </w:r>
        <w:r w:rsidR="007F077B" w:rsidRPr="00E6436E">
          <w:rPr>
            <w:noProof/>
            <w:webHidden/>
          </w:rPr>
          <w:fldChar w:fldCharType="end"/>
        </w:r>
      </w:hyperlink>
    </w:p>
    <w:p w14:paraId="75A06B75" w14:textId="363E0A3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2" w:history="1">
        <w:r w:rsidR="007F077B" w:rsidRPr="00E6436E">
          <w:rPr>
            <w:rStyle w:val="a9"/>
            <w:noProof/>
            <w14:scene3d>
              <w14:camera w14:prst="orthographicFront"/>
              <w14:lightRig w14:rig="threePt" w14:dir="t">
                <w14:rot w14:lat="0" w14:lon="0" w14:rev="0"/>
              </w14:lightRig>
            </w14:scene3d>
          </w:rPr>
          <w:t>1.1.3</w:t>
        </w:r>
        <w:r w:rsidR="007F077B" w:rsidRPr="00E6436E">
          <w:rPr>
            <w:rStyle w:val="a9"/>
            <w:noProof/>
          </w:rPr>
          <w:t xml:space="preserve"> Описание зон действия индивидуального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_Toc229563202 \h </w:instrText>
        </w:r>
        <w:r w:rsidR="007F077B" w:rsidRPr="00E6436E">
          <w:rPr>
            <w:noProof/>
            <w:webHidden/>
          </w:rPr>
        </w:r>
        <w:r w:rsidR="007F077B" w:rsidRPr="00E6436E">
          <w:rPr>
            <w:noProof/>
            <w:webHidden/>
          </w:rPr>
          <w:fldChar w:fldCharType="separate"/>
        </w:r>
        <w:r w:rsidR="00712AA9">
          <w:rPr>
            <w:noProof/>
            <w:webHidden/>
          </w:rPr>
          <w:t>19</w:t>
        </w:r>
        <w:r w:rsidR="007F077B" w:rsidRPr="00E6436E">
          <w:rPr>
            <w:noProof/>
            <w:webHidden/>
          </w:rPr>
          <w:fldChar w:fldCharType="end"/>
        </w:r>
      </w:hyperlink>
    </w:p>
    <w:p w14:paraId="264762C3" w14:textId="77BA78B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3" w:history="1">
        <w:r w:rsidR="007F077B" w:rsidRPr="00E6436E">
          <w:rPr>
            <w:rStyle w:val="a9"/>
            <w:noProof/>
            <w14:scene3d>
              <w14:camera w14:prst="orthographicFront"/>
              <w14:lightRig w14:rig="threePt" w14:dir="t">
                <w14:rot w14:lat="0" w14:lon="0" w14:rev="0"/>
              </w14:lightRig>
            </w14:scene3d>
          </w:rPr>
          <w:t>1.1.4</w:t>
        </w:r>
        <w:r w:rsidR="007F077B" w:rsidRPr="00E6436E">
          <w:rPr>
            <w:rStyle w:val="a9"/>
            <w:noProof/>
          </w:rPr>
          <w:t xml:space="preserve"> Описание изменений, произошедших в функциональной структуре теплоснабжения поселения, муниципального округа, городского округа, города федерального значения за период, предшествующий разработке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_Toc229563203 \h </w:instrText>
        </w:r>
        <w:r w:rsidR="007F077B" w:rsidRPr="00E6436E">
          <w:rPr>
            <w:noProof/>
            <w:webHidden/>
          </w:rPr>
        </w:r>
        <w:r w:rsidR="007F077B" w:rsidRPr="00E6436E">
          <w:rPr>
            <w:noProof/>
            <w:webHidden/>
          </w:rPr>
          <w:fldChar w:fldCharType="separate"/>
        </w:r>
        <w:r w:rsidR="00712AA9">
          <w:rPr>
            <w:noProof/>
            <w:webHidden/>
          </w:rPr>
          <w:t>19</w:t>
        </w:r>
        <w:r w:rsidR="007F077B" w:rsidRPr="00E6436E">
          <w:rPr>
            <w:noProof/>
            <w:webHidden/>
          </w:rPr>
          <w:fldChar w:fldCharType="end"/>
        </w:r>
      </w:hyperlink>
    </w:p>
    <w:p w14:paraId="1BA4A50A" w14:textId="1FDECB5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04" w:history="1">
        <w:r w:rsidR="007F077B" w:rsidRPr="00E6436E">
          <w:rPr>
            <w:rStyle w:val="a9"/>
            <w:noProof/>
            <w14:scene3d>
              <w14:camera w14:prst="orthographicFront"/>
              <w14:lightRig w14:rig="threePt" w14:dir="t">
                <w14:rot w14:lat="0" w14:lon="0" w14:rev="0"/>
              </w14:lightRig>
            </w14:scene3d>
          </w:rPr>
          <w:t>1.2</w:t>
        </w:r>
        <w:r w:rsidR="007F077B" w:rsidRPr="00E6436E">
          <w:rPr>
            <w:rStyle w:val="a9"/>
            <w:noProof/>
          </w:rPr>
          <w:t xml:space="preserve"> Источники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_Toc229563204 \h </w:instrText>
        </w:r>
        <w:r w:rsidR="007F077B" w:rsidRPr="00E6436E">
          <w:rPr>
            <w:noProof/>
            <w:webHidden/>
          </w:rPr>
        </w:r>
        <w:r w:rsidR="007F077B" w:rsidRPr="00E6436E">
          <w:rPr>
            <w:noProof/>
            <w:webHidden/>
          </w:rPr>
          <w:fldChar w:fldCharType="separate"/>
        </w:r>
        <w:r w:rsidR="00712AA9">
          <w:rPr>
            <w:noProof/>
            <w:webHidden/>
          </w:rPr>
          <w:t>19</w:t>
        </w:r>
        <w:r w:rsidR="007F077B" w:rsidRPr="00E6436E">
          <w:rPr>
            <w:noProof/>
            <w:webHidden/>
          </w:rPr>
          <w:fldChar w:fldCharType="end"/>
        </w:r>
      </w:hyperlink>
    </w:p>
    <w:p w14:paraId="165C2E14" w14:textId="652E947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5" w:history="1">
        <w:r w:rsidR="007F077B" w:rsidRPr="00E6436E">
          <w:rPr>
            <w:rStyle w:val="a9"/>
            <w:noProof/>
            <w14:scene3d>
              <w14:camera w14:prst="orthographicFront"/>
              <w14:lightRig w14:rig="threePt" w14:dir="t">
                <w14:rot w14:lat="0" w14:lon="0" w14:rev="0"/>
              </w14:lightRig>
            </w14:scene3d>
          </w:rPr>
          <w:t>1.2.1</w:t>
        </w:r>
        <w:r w:rsidR="007F077B" w:rsidRPr="00E6436E">
          <w:rPr>
            <w:rStyle w:val="a9"/>
            <w:noProof/>
          </w:rPr>
          <w:t xml:space="preserve"> Структура и технические характеристики основного оборудования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_Toc229563205 \h </w:instrText>
        </w:r>
        <w:r w:rsidR="007F077B" w:rsidRPr="00E6436E">
          <w:rPr>
            <w:noProof/>
            <w:webHidden/>
          </w:rPr>
        </w:r>
        <w:r w:rsidR="007F077B" w:rsidRPr="00E6436E">
          <w:rPr>
            <w:noProof/>
            <w:webHidden/>
          </w:rPr>
          <w:fldChar w:fldCharType="separate"/>
        </w:r>
        <w:r w:rsidR="00712AA9">
          <w:rPr>
            <w:noProof/>
            <w:webHidden/>
          </w:rPr>
          <w:t>19</w:t>
        </w:r>
        <w:r w:rsidR="007F077B" w:rsidRPr="00E6436E">
          <w:rPr>
            <w:noProof/>
            <w:webHidden/>
          </w:rPr>
          <w:fldChar w:fldCharType="end"/>
        </w:r>
      </w:hyperlink>
    </w:p>
    <w:p w14:paraId="696066A4" w14:textId="56FE0638"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6" w:history="1">
        <w:r w:rsidR="007F077B" w:rsidRPr="00E6436E">
          <w:rPr>
            <w:rStyle w:val="a9"/>
            <w:noProof/>
            <w14:scene3d>
              <w14:camera w14:prst="orthographicFront"/>
              <w14:lightRig w14:rig="threePt" w14:dir="t">
                <w14:rot w14:lat="0" w14:lon="0" w14:rev="0"/>
              </w14:lightRig>
            </w14:scene3d>
          </w:rPr>
          <w:t>1.2.2</w:t>
        </w:r>
        <w:r w:rsidR="007F077B" w:rsidRPr="00E6436E">
          <w:rPr>
            <w:rStyle w:val="a9"/>
            <w:noProof/>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_Toc229563206 \h </w:instrText>
        </w:r>
        <w:r w:rsidR="007F077B" w:rsidRPr="00E6436E">
          <w:rPr>
            <w:noProof/>
            <w:webHidden/>
          </w:rPr>
        </w:r>
        <w:r w:rsidR="007F077B" w:rsidRPr="00E6436E">
          <w:rPr>
            <w:noProof/>
            <w:webHidden/>
          </w:rPr>
          <w:fldChar w:fldCharType="separate"/>
        </w:r>
        <w:r w:rsidR="00712AA9">
          <w:rPr>
            <w:noProof/>
            <w:webHidden/>
          </w:rPr>
          <w:t>20</w:t>
        </w:r>
        <w:r w:rsidR="007F077B" w:rsidRPr="00E6436E">
          <w:rPr>
            <w:noProof/>
            <w:webHidden/>
          </w:rPr>
          <w:fldChar w:fldCharType="end"/>
        </w:r>
      </w:hyperlink>
    </w:p>
    <w:p w14:paraId="324E9651" w14:textId="030771F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7" w:history="1">
        <w:r w:rsidR="007F077B" w:rsidRPr="00E6436E">
          <w:rPr>
            <w:rStyle w:val="a9"/>
            <w:noProof/>
            <w14:scene3d>
              <w14:camera w14:prst="orthographicFront"/>
              <w14:lightRig w14:rig="threePt" w14:dir="t">
                <w14:rot w14:lat="0" w14:lon="0" w14:rev="0"/>
              </w14:lightRig>
            </w14:scene3d>
          </w:rPr>
          <w:t>1.2.3</w:t>
        </w:r>
        <w:r w:rsidR="007F077B" w:rsidRPr="00E6436E">
          <w:rPr>
            <w:rStyle w:val="a9"/>
            <w:noProof/>
          </w:rPr>
          <w:t xml:space="preserve"> Ограничения тепловой мощности и параметров располагаемой тепловой мощности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_Toc229563207 \h </w:instrText>
        </w:r>
        <w:r w:rsidR="007F077B" w:rsidRPr="00E6436E">
          <w:rPr>
            <w:noProof/>
            <w:webHidden/>
          </w:rPr>
        </w:r>
        <w:r w:rsidR="007F077B" w:rsidRPr="00E6436E">
          <w:rPr>
            <w:noProof/>
            <w:webHidden/>
          </w:rPr>
          <w:fldChar w:fldCharType="separate"/>
        </w:r>
        <w:r w:rsidR="00712AA9">
          <w:rPr>
            <w:noProof/>
            <w:webHidden/>
          </w:rPr>
          <w:t>21</w:t>
        </w:r>
        <w:r w:rsidR="007F077B" w:rsidRPr="00E6436E">
          <w:rPr>
            <w:noProof/>
            <w:webHidden/>
          </w:rPr>
          <w:fldChar w:fldCharType="end"/>
        </w:r>
      </w:hyperlink>
    </w:p>
    <w:p w14:paraId="0BE97B1E" w14:textId="7CC3C360"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8" w:history="1">
        <w:r w:rsidR="007F077B" w:rsidRPr="00E6436E">
          <w:rPr>
            <w:rStyle w:val="a9"/>
            <w:noProof/>
            <w14:scene3d>
              <w14:camera w14:prst="orthographicFront"/>
              <w14:lightRig w14:rig="threePt" w14:dir="t">
                <w14:rot w14:lat="0" w14:lon="0" w14:rev="0"/>
              </w14:lightRig>
            </w14:scene3d>
          </w:rPr>
          <w:t>1.2.4</w:t>
        </w:r>
        <w:r w:rsidR="007F077B" w:rsidRPr="00E6436E">
          <w:rPr>
            <w:rStyle w:val="a9"/>
            <w:noProof/>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_Toc229563208 \h </w:instrText>
        </w:r>
        <w:r w:rsidR="007F077B" w:rsidRPr="00E6436E">
          <w:rPr>
            <w:noProof/>
            <w:webHidden/>
          </w:rPr>
        </w:r>
        <w:r w:rsidR="007F077B" w:rsidRPr="00E6436E">
          <w:rPr>
            <w:noProof/>
            <w:webHidden/>
          </w:rPr>
          <w:fldChar w:fldCharType="separate"/>
        </w:r>
        <w:r w:rsidR="00712AA9">
          <w:rPr>
            <w:noProof/>
            <w:webHidden/>
          </w:rPr>
          <w:t>21</w:t>
        </w:r>
        <w:r w:rsidR="007F077B" w:rsidRPr="00E6436E">
          <w:rPr>
            <w:noProof/>
            <w:webHidden/>
          </w:rPr>
          <w:fldChar w:fldCharType="end"/>
        </w:r>
      </w:hyperlink>
    </w:p>
    <w:p w14:paraId="1724F1A3" w14:textId="37D73D4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09" w:history="1">
        <w:r w:rsidR="007F077B" w:rsidRPr="00E6436E">
          <w:rPr>
            <w:rStyle w:val="a9"/>
            <w:noProof/>
            <w14:scene3d>
              <w14:camera w14:prst="orthographicFront"/>
              <w14:lightRig w14:rig="threePt" w14:dir="t">
                <w14:rot w14:lat="0" w14:lon="0" w14:rev="0"/>
              </w14:lightRig>
            </w14:scene3d>
          </w:rPr>
          <w:t>1.2.5</w:t>
        </w:r>
        <w:r w:rsidR="007F077B" w:rsidRPr="00E6436E">
          <w:rPr>
            <w:rStyle w:val="a9"/>
            <w:noProof/>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_Toc229563209 \h </w:instrText>
        </w:r>
        <w:r w:rsidR="007F077B" w:rsidRPr="00E6436E">
          <w:rPr>
            <w:noProof/>
            <w:webHidden/>
          </w:rPr>
        </w:r>
        <w:r w:rsidR="007F077B" w:rsidRPr="00E6436E">
          <w:rPr>
            <w:noProof/>
            <w:webHidden/>
          </w:rPr>
          <w:fldChar w:fldCharType="separate"/>
        </w:r>
        <w:r w:rsidR="00712AA9">
          <w:rPr>
            <w:noProof/>
            <w:webHidden/>
          </w:rPr>
          <w:t>22</w:t>
        </w:r>
        <w:r w:rsidR="007F077B" w:rsidRPr="00E6436E">
          <w:rPr>
            <w:noProof/>
            <w:webHidden/>
          </w:rPr>
          <w:fldChar w:fldCharType="end"/>
        </w:r>
      </w:hyperlink>
    </w:p>
    <w:p w14:paraId="7F56B57B" w14:textId="24A37E0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0" w:history="1">
        <w:r w:rsidR="007F077B" w:rsidRPr="00E6436E">
          <w:rPr>
            <w:rStyle w:val="a9"/>
            <w:noProof/>
            <w14:scene3d>
              <w14:camera w14:prst="orthographicFront"/>
              <w14:lightRig w14:rig="threePt" w14:dir="t">
                <w14:rot w14:lat="0" w14:lon="0" w14:rev="0"/>
              </w14:lightRig>
            </w14:scene3d>
          </w:rPr>
          <w:t>1.2.6</w:t>
        </w:r>
        <w:r w:rsidR="007F077B" w:rsidRPr="00E6436E">
          <w:rPr>
            <w:rStyle w:val="a9"/>
            <w:noProof/>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_Toc229563210 \h </w:instrText>
        </w:r>
        <w:r w:rsidR="007F077B" w:rsidRPr="00E6436E">
          <w:rPr>
            <w:noProof/>
            <w:webHidden/>
          </w:rPr>
        </w:r>
        <w:r w:rsidR="007F077B" w:rsidRPr="00E6436E">
          <w:rPr>
            <w:noProof/>
            <w:webHidden/>
          </w:rPr>
          <w:fldChar w:fldCharType="separate"/>
        </w:r>
        <w:r w:rsidR="00712AA9">
          <w:rPr>
            <w:noProof/>
            <w:webHidden/>
          </w:rPr>
          <w:t>24</w:t>
        </w:r>
        <w:r w:rsidR="007F077B" w:rsidRPr="00E6436E">
          <w:rPr>
            <w:noProof/>
            <w:webHidden/>
          </w:rPr>
          <w:fldChar w:fldCharType="end"/>
        </w:r>
      </w:hyperlink>
    </w:p>
    <w:p w14:paraId="3C7D2386" w14:textId="7AFF4408"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1" w:history="1">
        <w:r w:rsidR="007F077B" w:rsidRPr="00E6436E">
          <w:rPr>
            <w:rStyle w:val="a9"/>
            <w:noProof/>
            <w14:scene3d>
              <w14:camera w14:prst="orthographicFront"/>
              <w14:lightRig w14:rig="threePt" w14:dir="t">
                <w14:rot w14:lat="0" w14:lon="0" w14:rev="0"/>
              </w14:lightRig>
            </w14:scene3d>
          </w:rPr>
          <w:t>1.2.7</w:t>
        </w:r>
        <w:r w:rsidR="007F077B" w:rsidRPr="00E6436E">
          <w:rPr>
            <w:rStyle w:val="a9"/>
            <w:noProof/>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_Toc229563211 \h </w:instrText>
        </w:r>
        <w:r w:rsidR="007F077B" w:rsidRPr="00E6436E">
          <w:rPr>
            <w:noProof/>
            <w:webHidden/>
          </w:rPr>
        </w:r>
        <w:r w:rsidR="007F077B" w:rsidRPr="00E6436E">
          <w:rPr>
            <w:noProof/>
            <w:webHidden/>
          </w:rPr>
          <w:fldChar w:fldCharType="separate"/>
        </w:r>
        <w:r w:rsidR="00712AA9">
          <w:rPr>
            <w:noProof/>
            <w:webHidden/>
          </w:rPr>
          <w:t>24</w:t>
        </w:r>
        <w:r w:rsidR="007F077B" w:rsidRPr="00E6436E">
          <w:rPr>
            <w:noProof/>
            <w:webHidden/>
          </w:rPr>
          <w:fldChar w:fldCharType="end"/>
        </w:r>
      </w:hyperlink>
    </w:p>
    <w:p w14:paraId="27C89EA1" w14:textId="062C2E5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2" w:history="1">
        <w:r w:rsidR="007F077B" w:rsidRPr="00E6436E">
          <w:rPr>
            <w:rStyle w:val="a9"/>
            <w:noProof/>
            <w14:scene3d>
              <w14:camera w14:prst="orthographicFront"/>
              <w14:lightRig w14:rig="threePt" w14:dir="t">
                <w14:rot w14:lat="0" w14:lon="0" w14:rev="0"/>
              </w14:lightRig>
            </w14:scene3d>
          </w:rPr>
          <w:t>1.2.8</w:t>
        </w:r>
        <w:r w:rsidR="007F077B" w:rsidRPr="00E6436E">
          <w:rPr>
            <w:rStyle w:val="a9"/>
            <w:noProof/>
          </w:rPr>
          <w:t xml:space="preserve"> Среднегодовая загрузка оборудования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_Toc229563212 \h </w:instrText>
        </w:r>
        <w:r w:rsidR="007F077B" w:rsidRPr="00E6436E">
          <w:rPr>
            <w:noProof/>
            <w:webHidden/>
          </w:rPr>
        </w:r>
        <w:r w:rsidR="007F077B" w:rsidRPr="00E6436E">
          <w:rPr>
            <w:noProof/>
            <w:webHidden/>
          </w:rPr>
          <w:fldChar w:fldCharType="separate"/>
        </w:r>
        <w:r w:rsidR="00712AA9">
          <w:rPr>
            <w:noProof/>
            <w:webHidden/>
          </w:rPr>
          <w:t>24</w:t>
        </w:r>
        <w:r w:rsidR="007F077B" w:rsidRPr="00E6436E">
          <w:rPr>
            <w:noProof/>
            <w:webHidden/>
          </w:rPr>
          <w:fldChar w:fldCharType="end"/>
        </w:r>
      </w:hyperlink>
    </w:p>
    <w:p w14:paraId="567A3CE3" w14:textId="1419573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3" w:history="1">
        <w:r w:rsidR="007F077B" w:rsidRPr="00E6436E">
          <w:rPr>
            <w:rStyle w:val="a9"/>
            <w:noProof/>
            <w14:scene3d>
              <w14:camera w14:prst="orthographicFront"/>
              <w14:lightRig w14:rig="threePt" w14:dir="t">
                <w14:rot w14:lat="0" w14:lon="0" w14:rev="0"/>
              </w14:lightRig>
            </w14:scene3d>
          </w:rPr>
          <w:t>1.2.9</w:t>
        </w:r>
        <w:r w:rsidR="007F077B" w:rsidRPr="00E6436E">
          <w:rPr>
            <w:rStyle w:val="a9"/>
            <w:noProof/>
          </w:rPr>
          <w:t xml:space="preserve"> Способы учёта тепла, отпущенного в тепловые сети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_Toc229563213 \h </w:instrText>
        </w:r>
        <w:r w:rsidR="007F077B" w:rsidRPr="00E6436E">
          <w:rPr>
            <w:noProof/>
            <w:webHidden/>
          </w:rPr>
        </w:r>
        <w:r w:rsidR="007F077B" w:rsidRPr="00E6436E">
          <w:rPr>
            <w:noProof/>
            <w:webHidden/>
          </w:rPr>
          <w:fldChar w:fldCharType="separate"/>
        </w:r>
        <w:r w:rsidR="00712AA9">
          <w:rPr>
            <w:noProof/>
            <w:webHidden/>
          </w:rPr>
          <w:t>24</w:t>
        </w:r>
        <w:r w:rsidR="007F077B" w:rsidRPr="00E6436E">
          <w:rPr>
            <w:noProof/>
            <w:webHidden/>
          </w:rPr>
          <w:fldChar w:fldCharType="end"/>
        </w:r>
      </w:hyperlink>
    </w:p>
    <w:p w14:paraId="2A7EA55C" w14:textId="5AF1205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4" w:history="1">
        <w:r w:rsidR="007F077B" w:rsidRPr="00E6436E">
          <w:rPr>
            <w:rStyle w:val="a9"/>
            <w:noProof/>
            <w14:scene3d>
              <w14:camera w14:prst="orthographicFront"/>
              <w14:lightRig w14:rig="threePt" w14:dir="t">
                <w14:rot w14:lat="0" w14:lon="0" w14:rev="0"/>
              </w14:lightRig>
            </w14:scene3d>
          </w:rPr>
          <w:t>1.2.10</w:t>
        </w:r>
        <w:r w:rsidR="007F077B" w:rsidRPr="00E6436E">
          <w:rPr>
            <w:rStyle w:val="a9"/>
            <w:noProof/>
          </w:rPr>
          <w:t xml:space="preserve"> Статистика отказов и восстановлений оборудования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_Toc229563214 \h </w:instrText>
        </w:r>
        <w:r w:rsidR="007F077B" w:rsidRPr="00E6436E">
          <w:rPr>
            <w:noProof/>
            <w:webHidden/>
          </w:rPr>
        </w:r>
        <w:r w:rsidR="007F077B" w:rsidRPr="00E6436E">
          <w:rPr>
            <w:noProof/>
            <w:webHidden/>
          </w:rPr>
          <w:fldChar w:fldCharType="separate"/>
        </w:r>
        <w:r w:rsidR="00712AA9">
          <w:rPr>
            <w:noProof/>
            <w:webHidden/>
          </w:rPr>
          <w:t>25</w:t>
        </w:r>
        <w:r w:rsidR="007F077B" w:rsidRPr="00E6436E">
          <w:rPr>
            <w:noProof/>
            <w:webHidden/>
          </w:rPr>
          <w:fldChar w:fldCharType="end"/>
        </w:r>
      </w:hyperlink>
    </w:p>
    <w:p w14:paraId="579A8C8B" w14:textId="538E530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5" w:history="1">
        <w:r w:rsidR="007F077B" w:rsidRPr="00E6436E">
          <w:rPr>
            <w:rStyle w:val="a9"/>
            <w:noProof/>
            <w14:scene3d>
              <w14:camera w14:prst="orthographicFront"/>
              <w14:lightRig w14:rig="threePt" w14:dir="t">
                <w14:rot w14:lat="0" w14:lon="0" w14:rev="0"/>
              </w14:lightRig>
            </w14:scene3d>
          </w:rPr>
          <w:t>1.2.11</w:t>
        </w:r>
        <w:r w:rsidR="007F077B" w:rsidRPr="00E6436E">
          <w:rPr>
            <w:rStyle w:val="a9"/>
            <w:noProof/>
          </w:rPr>
          <w:t xml:space="preserve"> Предписания надзорных органов по запрещению дальнейшей эксплуатации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_Toc229563215 \h </w:instrText>
        </w:r>
        <w:r w:rsidR="007F077B" w:rsidRPr="00E6436E">
          <w:rPr>
            <w:noProof/>
            <w:webHidden/>
          </w:rPr>
        </w:r>
        <w:r w:rsidR="007F077B" w:rsidRPr="00E6436E">
          <w:rPr>
            <w:noProof/>
            <w:webHidden/>
          </w:rPr>
          <w:fldChar w:fldCharType="separate"/>
        </w:r>
        <w:r w:rsidR="00712AA9">
          <w:rPr>
            <w:noProof/>
            <w:webHidden/>
          </w:rPr>
          <w:t>25</w:t>
        </w:r>
        <w:r w:rsidR="007F077B" w:rsidRPr="00E6436E">
          <w:rPr>
            <w:noProof/>
            <w:webHidden/>
          </w:rPr>
          <w:fldChar w:fldCharType="end"/>
        </w:r>
      </w:hyperlink>
    </w:p>
    <w:p w14:paraId="5F0E8D55" w14:textId="675F99C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6" w:history="1">
        <w:r w:rsidR="007F077B" w:rsidRPr="00E6436E">
          <w:rPr>
            <w:rStyle w:val="a9"/>
            <w:noProof/>
            <w14:scene3d>
              <w14:camera w14:prst="orthographicFront"/>
              <w14:lightRig w14:rig="threePt" w14:dir="t">
                <w14:rot w14:lat="0" w14:lon="0" w14:rev="0"/>
              </w14:lightRig>
            </w14:scene3d>
          </w:rPr>
          <w:t>1.2.12</w:t>
        </w:r>
        <w:r w:rsidR="007F077B" w:rsidRPr="00E6436E">
          <w:rPr>
            <w:rStyle w:val="a9"/>
            <w:noProof/>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_Toc229563216 \h </w:instrText>
        </w:r>
        <w:r w:rsidR="007F077B" w:rsidRPr="00E6436E">
          <w:rPr>
            <w:noProof/>
            <w:webHidden/>
          </w:rPr>
        </w:r>
        <w:r w:rsidR="007F077B" w:rsidRPr="00E6436E">
          <w:rPr>
            <w:noProof/>
            <w:webHidden/>
          </w:rPr>
          <w:fldChar w:fldCharType="separate"/>
        </w:r>
        <w:r w:rsidR="00712AA9">
          <w:rPr>
            <w:noProof/>
            <w:webHidden/>
          </w:rPr>
          <w:t>25</w:t>
        </w:r>
        <w:r w:rsidR="007F077B" w:rsidRPr="00E6436E">
          <w:rPr>
            <w:noProof/>
            <w:webHidden/>
          </w:rPr>
          <w:fldChar w:fldCharType="end"/>
        </w:r>
      </w:hyperlink>
    </w:p>
    <w:p w14:paraId="4C50D1BE" w14:textId="4D41D9D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7" w:history="1">
        <w:r w:rsidR="007F077B" w:rsidRPr="00E6436E">
          <w:rPr>
            <w:rStyle w:val="a9"/>
            <w:noProof/>
            <w14:scene3d>
              <w14:camera w14:prst="orthographicFront"/>
              <w14:lightRig w14:rig="threePt" w14:dir="t">
                <w14:rot w14:lat="0" w14:lon="0" w14:rev="0"/>
              </w14:lightRig>
            </w14:scene3d>
          </w:rPr>
          <w:t>1.2.13</w:t>
        </w:r>
        <w:r w:rsidR="007F077B" w:rsidRPr="00E6436E">
          <w:rPr>
            <w:rStyle w:val="a9"/>
            <w:noProof/>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_Toc229563217 \h </w:instrText>
        </w:r>
        <w:r w:rsidR="007F077B" w:rsidRPr="00E6436E">
          <w:rPr>
            <w:noProof/>
            <w:webHidden/>
          </w:rPr>
        </w:r>
        <w:r w:rsidR="007F077B" w:rsidRPr="00E6436E">
          <w:rPr>
            <w:noProof/>
            <w:webHidden/>
          </w:rPr>
          <w:fldChar w:fldCharType="separate"/>
        </w:r>
        <w:r w:rsidR="00712AA9">
          <w:rPr>
            <w:noProof/>
            <w:webHidden/>
          </w:rPr>
          <w:t>25</w:t>
        </w:r>
        <w:r w:rsidR="007F077B" w:rsidRPr="00E6436E">
          <w:rPr>
            <w:noProof/>
            <w:webHidden/>
          </w:rPr>
          <w:fldChar w:fldCharType="end"/>
        </w:r>
      </w:hyperlink>
    </w:p>
    <w:p w14:paraId="538B3406" w14:textId="0059914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18" w:history="1">
        <w:r w:rsidR="007F077B" w:rsidRPr="00E6436E">
          <w:rPr>
            <w:rStyle w:val="a9"/>
            <w:noProof/>
            <w14:scene3d>
              <w14:camera w14:prst="orthographicFront"/>
              <w14:lightRig w14:rig="threePt" w14:dir="t">
                <w14:rot w14:lat="0" w14:lon="0" w14:rev="0"/>
              </w14:lightRig>
            </w14:scene3d>
          </w:rPr>
          <w:t>1.3</w:t>
        </w:r>
        <w:r w:rsidR="007F077B" w:rsidRPr="00E6436E">
          <w:rPr>
            <w:rStyle w:val="a9"/>
            <w:noProof/>
          </w:rPr>
          <w:t xml:space="preserve"> Тепловые сети, сооружения на них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_Toc229563218 \h </w:instrText>
        </w:r>
        <w:r w:rsidR="007F077B" w:rsidRPr="00E6436E">
          <w:rPr>
            <w:noProof/>
            <w:webHidden/>
          </w:rPr>
        </w:r>
        <w:r w:rsidR="007F077B" w:rsidRPr="00E6436E">
          <w:rPr>
            <w:noProof/>
            <w:webHidden/>
          </w:rPr>
          <w:fldChar w:fldCharType="separate"/>
        </w:r>
        <w:r w:rsidR="00712AA9">
          <w:rPr>
            <w:noProof/>
            <w:webHidden/>
          </w:rPr>
          <w:t>25</w:t>
        </w:r>
        <w:r w:rsidR="007F077B" w:rsidRPr="00E6436E">
          <w:rPr>
            <w:noProof/>
            <w:webHidden/>
          </w:rPr>
          <w:fldChar w:fldCharType="end"/>
        </w:r>
      </w:hyperlink>
    </w:p>
    <w:p w14:paraId="1E57A765" w14:textId="16F07971"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19" w:history="1">
        <w:r w:rsidR="007F077B" w:rsidRPr="00E6436E">
          <w:rPr>
            <w:rStyle w:val="a9"/>
            <w:noProof/>
            <w14:scene3d>
              <w14:camera w14:prst="orthographicFront"/>
              <w14:lightRig w14:rig="threePt" w14:dir="t">
                <w14:rot w14:lat="0" w14:lon="0" w14:rev="0"/>
              </w14:lightRig>
            </w14:scene3d>
          </w:rPr>
          <w:t>1.3.1</w:t>
        </w:r>
        <w:r w:rsidR="007F077B" w:rsidRPr="00E6436E">
          <w:rPr>
            <w:rStyle w:val="a9"/>
            <w:noProof/>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_Toc229563219 \h </w:instrText>
        </w:r>
        <w:r w:rsidR="007F077B" w:rsidRPr="00E6436E">
          <w:rPr>
            <w:noProof/>
            <w:webHidden/>
          </w:rPr>
        </w:r>
        <w:r w:rsidR="007F077B" w:rsidRPr="00E6436E">
          <w:rPr>
            <w:noProof/>
            <w:webHidden/>
          </w:rPr>
          <w:fldChar w:fldCharType="separate"/>
        </w:r>
        <w:r w:rsidR="00712AA9">
          <w:rPr>
            <w:noProof/>
            <w:webHidden/>
          </w:rPr>
          <w:t>25</w:t>
        </w:r>
        <w:r w:rsidR="007F077B" w:rsidRPr="00E6436E">
          <w:rPr>
            <w:noProof/>
            <w:webHidden/>
          </w:rPr>
          <w:fldChar w:fldCharType="end"/>
        </w:r>
      </w:hyperlink>
    </w:p>
    <w:p w14:paraId="23BD7FAC" w14:textId="7338DC8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0" w:history="1">
        <w:r w:rsidR="007F077B" w:rsidRPr="00E6436E">
          <w:rPr>
            <w:rStyle w:val="a9"/>
            <w:noProof/>
            <w14:scene3d>
              <w14:camera w14:prst="orthographicFront"/>
              <w14:lightRig w14:rig="threePt" w14:dir="t">
                <w14:rot w14:lat="0" w14:lon="0" w14:rev="0"/>
              </w14:lightRig>
            </w14:scene3d>
          </w:rPr>
          <w:t>1.3.2</w:t>
        </w:r>
        <w:r w:rsidR="007F077B" w:rsidRPr="00E6436E">
          <w:rPr>
            <w:rStyle w:val="a9"/>
            <w:noProof/>
          </w:rPr>
          <w:t xml:space="preserve"> Карты (схемы) тепловых сетей в зонах действия источников тепловой энергии в электронной форме и (или) на бумажном носителе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_Toc229563220 \h </w:instrText>
        </w:r>
        <w:r w:rsidR="007F077B" w:rsidRPr="00E6436E">
          <w:rPr>
            <w:noProof/>
            <w:webHidden/>
          </w:rPr>
        </w:r>
        <w:r w:rsidR="007F077B" w:rsidRPr="00E6436E">
          <w:rPr>
            <w:noProof/>
            <w:webHidden/>
          </w:rPr>
          <w:fldChar w:fldCharType="separate"/>
        </w:r>
        <w:r w:rsidR="00712AA9">
          <w:rPr>
            <w:noProof/>
            <w:webHidden/>
          </w:rPr>
          <w:t>26</w:t>
        </w:r>
        <w:r w:rsidR="007F077B" w:rsidRPr="00E6436E">
          <w:rPr>
            <w:noProof/>
            <w:webHidden/>
          </w:rPr>
          <w:fldChar w:fldCharType="end"/>
        </w:r>
      </w:hyperlink>
    </w:p>
    <w:p w14:paraId="37D7A2E1" w14:textId="63C6356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1" w:history="1">
        <w:r w:rsidR="007F077B" w:rsidRPr="00E6436E">
          <w:rPr>
            <w:rStyle w:val="a9"/>
            <w:noProof/>
            <w14:scene3d>
              <w14:camera w14:prst="orthographicFront"/>
              <w14:lightRig w14:rig="threePt" w14:dir="t">
                <w14:rot w14:lat="0" w14:lon="0" w14:rev="0"/>
              </w14:lightRig>
            </w14:scene3d>
          </w:rPr>
          <w:t>1.3.3</w:t>
        </w:r>
        <w:r w:rsidR="007F077B" w:rsidRPr="00E6436E">
          <w:rPr>
            <w:rStyle w:val="a9"/>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_Toc229563221 \h </w:instrText>
        </w:r>
        <w:r w:rsidR="007F077B" w:rsidRPr="00E6436E">
          <w:rPr>
            <w:noProof/>
            <w:webHidden/>
          </w:rPr>
        </w:r>
        <w:r w:rsidR="007F077B" w:rsidRPr="00E6436E">
          <w:rPr>
            <w:noProof/>
            <w:webHidden/>
          </w:rPr>
          <w:fldChar w:fldCharType="separate"/>
        </w:r>
        <w:r w:rsidR="00712AA9">
          <w:rPr>
            <w:noProof/>
            <w:webHidden/>
          </w:rPr>
          <w:t>26</w:t>
        </w:r>
        <w:r w:rsidR="007F077B" w:rsidRPr="00E6436E">
          <w:rPr>
            <w:noProof/>
            <w:webHidden/>
          </w:rPr>
          <w:fldChar w:fldCharType="end"/>
        </w:r>
      </w:hyperlink>
    </w:p>
    <w:p w14:paraId="669070D2" w14:textId="641E89D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2" w:history="1">
        <w:r w:rsidR="007F077B" w:rsidRPr="00E6436E">
          <w:rPr>
            <w:rStyle w:val="a9"/>
            <w:noProof/>
            <w14:scene3d>
              <w14:camera w14:prst="orthographicFront"/>
              <w14:lightRig w14:rig="threePt" w14:dir="t">
                <w14:rot w14:lat="0" w14:lon="0" w14:rev="0"/>
              </w14:lightRig>
            </w14:scene3d>
          </w:rPr>
          <w:t>1.3.4</w:t>
        </w:r>
        <w:r w:rsidR="007F077B" w:rsidRPr="00E6436E">
          <w:rPr>
            <w:rStyle w:val="a9"/>
            <w:noProof/>
          </w:rPr>
          <w:t xml:space="preserve"> Описание типов и количества секционирующей и регулирующей арматуры на тепловых сетях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_Toc229563222 \h </w:instrText>
        </w:r>
        <w:r w:rsidR="007F077B" w:rsidRPr="00E6436E">
          <w:rPr>
            <w:noProof/>
            <w:webHidden/>
          </w:rPr>
        </w:r>
        <w:r w:rsidR="007F077B" w:rsidRPr="00E6436E">
          <w:rPr>
            <w:noProof/>
            <w:webHidden/>
          </w:rPr>
          <w:fldChar w:fldCharType="separate"/>
        </w:r>
        <w:r w:rsidR="00712AA9">
          <w:rPr>
            <w:noProof/>
            <w:webHidden/>
          </w:rPr>
          <w:t>35</w:t>
        </w:r>
        <w:r w:rsidR="007F077B" w:rsidRPr="00E6436E">
          <w:rPr>
            <w:noProof/>
            <w:webHidden/>
          </w:rPr>
          <w:fldChar w:fldCharType="end"/>
        </w:r>
      </w:hyperlink>
    </w:p>
    <w:p w14:paraId="4E451562" w14:textId="7F87E984"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3" w:history="1">
        <w:r w:rsidR="007F077B" w:rsidRPr="00E6436E">
          <w:rPr>
            <w:rStyle w:val="a9"/>
            <w:noProof/>
            <w14:scene3d>
              <w14:camera w14:prst="orthographicFront"/>
              <w14:lightRig w14:rig="threePt" w14:dir="t">
                <w14:rot w14:lat="0" w14:lon="0" w14:rev="0"/>
              </w14:lightRig>
            </w14:scene3d>
          </w:rPr>
          <w:t>1.3.5</w:t>
        </w:r>
        <w:r w:rsidR="007F077B" w:rsidRPr="00E6436E">
          <w:rPr>
            <w:rStyle w:val="a9"/>
            <w:noProof/>
          </w:rPr>
          <w:t xml:space="preserve"> Описание типов и строительных особенностей тепловых пунктов, тепловых камер и павильонов</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_Toc229563223 \h </w:instrText>
        </w:r>
        <w:r w:rsidR="007F077B" w:rsidRPr="00E6436E">
          <w:rPr>
            <w:noProof/>
            <w:webHidden/>
          </w:rPr>
        </w:r>
        <w:r w:rsidR="007F077B" w:rsidRPr="00E6436E">
          <w:rPr>
            <w:noProof/>
            <w:webHidden/>
          </w:rPr>
          <w:fldChar w:fldCharType="separate"/>
        </w:r>
        <w:r w:rsidR="00712AA9">
          <w:rPr>
            <w:noProof/>
            <w:webHidden/>
          </w:rPr>
          <w:t>35</w:t>
        </w:r>
        <w:r w:rsidR="007F077B" w:rsidRPr="00E6436E">
          <w:rPr>
            <w:noProof/>
            <w:webHidden/>
          </w:rPr>
          <w:fldChar w:fldCharType="end"/>
        </w:r>
      </w:hyperlink>
    </w:p>
    <w:p w14:paraId="4B523C6C" w14:textId="058798D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4" w:history="1">
        <w:r w:rsidR="007F077B" w:rsidRPr="00E6436E">
          <w:rPr>
            <w:rStyle w:val="a9"/>
            <w:noProof/>
            <w14:scene3d>
              <w14:camera w14:prst="orthographicFront"/>
              <w14:lightRig w14:rig="threePt" w14:dir="t">
                <w14:rot w14:lat="0" w14:lon="0" w14:rev="0"/>
              </w14:lightRig>
            </w14:scene3d>
          </w:rPr>
          <w:t>1.3.6</w:t>
        </w:r>
        <w:r w:rsidR="007F077B" w:rsidRPr="00E6436E">
          <w:rPr>
            <w:rStyle w:val="a9"/>
            <w:noProof/>
          </w:rPr>
          <w:t xml:space="preserve"> Описание графиков регулирования отпуска тепла в тепловые сети с анализом их обоснованности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_Toc229563224 \h </w:instrText>
        </w:r>
        <w:r w:rsidR="007F077B" w:rsidRPr="00E6436E">
          <w:rPr>
            <w:noProof/>
            <w:webHidden/>
          </w:rPr>
        </w:r>
        <w:r w:rsidR="007F077B" w:rsidRPr="00E6436E">
          <w:rPr>
            <w:noProof/>
            <w:webHidden/>
          </w:rPr>
          <w:fldChar w:fldCharType="separate"/>
        </w:r>
        <w:r w:rsidR="00712AA9">
          <w:rPr>
            <w:noProof/>
            <w:webHidden/>
          </w:rPr>
          <w:t>35</w:t>
        </w:r>
        <w:r w:rsidR="007F077B" w:rsidRPr="00E6436E">
          <w:rPr>
            <w:noProof/>
            <w:webHidden/>
          </w:rPr>
          <w:fldChar w:fldCharType="end"/>
        </w:r>
      </w:hyperlink>
    </w:p>
    <w:p w14:paraId="2CE4E3B0" w14:textId="1884579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5" w:history="1">
        <w:r w:rsidR="007F077B" w:rsidRPr="00E6436E">
          <w:rPr>
            <w:rStyle w:val="a9"/>
            <w:noProof/>
            <w14:scene3d>
              <w14:camera w14:prst="orthographicFront"/>
              <w14:lightRig w14:rig="threePt" w14:dir="t">
                <w14:rot w14:lat="0" w14:lon="0" w14:rev="0"/>
              </w14:lightRig>
            </w14:scene3d>
          </w:rPr>
          <w:t>1.3.7</w:t>
        </w:r>
        <w:r w:rsidR="007F077B" w:rsidRPr="00E6436E">
          <w:rPr>
            <w:rStyle w:val="a9"/>
            <w:noProof/>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_Toc229563225 \h </w:instrText>
        </w:r>
        <w:r w:rsidR="007F077B" w:rsidRPr="00E6436E">
          <w:rPr>
            <w:noProof/>
            <w:webHidden/>
          </w:rPr>
        </w:r>
        <w:r w:rsidR="007F077B" w:rsidRPr="00E6436E">
          <w:rPr>
            <w:noProof/>
            <w:webHidden/>
          </w:rPr>
          <w:fldChar w:fldCharType="separate"/>
        </w:r>
        <w:r w:rsidR="00712AA9">
          <w:rPr>
            <w:noProof/>
            <w:webHidden/>
          </w:rPr>
          <w:t>35</w:t>
        </w:r>
        <w:r w:rsidR="007F077B" w:rsidRPr="00E6436E">
          <w:rPr>
            <w:noProof/>
            <w:webHidden/>
          </w:rPr>
          <w:fldChar w:fldCharType="end"/>
        </w:r>
      </w:hyperlink>
    </w:p>
    <w:p w14:paraId="63FF925B" w14:textId="5DE05260"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6" w:history="1">
        <w:r w:rsidR="007F077B" w:rsidRPr="00E6436E">
          <w:rPr>
            <w:rStyle w:val="a9"/>
            <w:noProof/>
            <w14:scene3d>
              <w14:camera w14:prst="orthographicFront"/>
              <w14:lightRig w14:rig="threePt" w14:dir="t">
                <w14:rot w14:lat="0" w14:lon="0" w14:rev="0"/>
              </w14:lightRig>
            </w14:scene3d>
          </w:rPr>
          <w:t>1.3.8</w:t>
        </w:r>
        <w:r w:rsidR="007F077B" w:rsidRPr="00E6436E">
          <w:rPr>
            <w:rStyle w:val="a9"/>
            <w:noProof/>
          </w:rPr>
          <w:t xml:space="preserve"> Гидравлические режимы и пьезометрические графики тепловых сетей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_Toc229563226 \h </w:instrText>
        </w:r>
        <w:r w:rsidR="007F077B" w:rsidRPr="00E6436E">
          <w:rPr>
            <w:noProof/>
            <w:webHidden/>
          </w:rPr>
        </w:r>
        <w:r w:rsidR="007F077B" w:rsidRPr="00E6436E">
          <w:rPr>
            <w:noProof/>
            <w:webHidden/>
          </w:rPr>
          <w:fldChar w:fldCharType="separate"/>
        </w:r>
        <w:r w:rsidR="00712AA9">
          <w:rPr>
            <w:noProof/>
            <w:webHidden/>
          </w:rPr>
          <w:t>36</w:t>
        </w:r>
        <w:r w:rsidR="007F077B" w:rsidRPr="00E6436E">
          <w:rPr>
            <w:noProof/>
            <w:webHidden/>
          </w:rPr>
          <w:fldChar w:fldCharType="end"/>
        </w:r>
      </w:hyperlink>
    </w:p>
    <w:p w14:paraId="5E9E8878" w14:textId="79961E5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7" w:history="1">
        <w:r w:rsidR="007F077B" w:rsidRPr="00E6436E">
          <w:rPr>
            <w:rStyle w:val="a9"/>
            <w:noProof/>
            <w14:scene3d>
              <w14:camera w14:prst="orthographicFront"/>
              <w14:lightRig w14:rig="threePt" w14:dir="t">
                <w14:rot w14:lat="0" w14:lon="0" w14:rev="0"/>
              </w14:lightRig>
            </w14:scene3d>
          </w:rPr>
          <w:t>1.3.9</w:t>
        </w:r>
        <w:r w:rsidR="007F077B" w:rsidRPr="00E6436E">
          <w:rPr>
            <w:rStyle w:val="a9"/>
            <w:noProof/>
          </w:rPr>
          <w:t xml:space="preserve"> Статистика отказов тепловых сетей (аварийных ситуаций) за последние 5 лет</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_Toc229563227 \h </w:instrText>
        </w:r>
        <w:r w:rsidR="007F077B" w:rsidRPr="00E6436E">
          <w:rPr>
            <w:noProof/>
            <w:webHidden/>
          </w:rPr>
        </w:r>
        <w:r w:rsidR="007F077B" w:rsidRPr="00E6436E">
          <w:rPr>
            <w:noProof/>
            <w:webHidden/>
          </w:rPr>
          <w:fldChar w:fldCharType="separate"/>
        </w:r>
        <w:r w:rsidR="00712AA9">
          <w:rPr>
            <w:noProof/>
            <w:webHidden/>
          </w:rPr>
          <w:t>37</w:t>
        </w:r>
        <w:r w:rsidR="007F077B" w:rsidRPr="00E6436E">
          <w:rPr>
            <w:noProof/>
            <w:webHidden/>
          </w:rPr>
          <w:fldChar w:fldCharType="end"/>
        </w:r>
      </w:hyperlink>
    </w:p>
    <w:p w14:paraId="02E65484" w14:textId="0142A40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8" w:history="1">
        <w:r w:rsidR="007F077B" w:rsidRPr="00E6436E">
          <w:rPr>
            <w:rStyle w:val="a9"/>
            <w:noProof/>
            <w14:scene3d>
              <w14:camera w14:prst="orthographicFront"/>
              <w14:lightRig w14:rig="threePt" w14:dir="t">
                <w14:rot w14:lat="0" w14:lon="0" w14:rev="0"/>
              </w14:lightRig>
            </w14:scene3d>
          </w:rPr>
          <w:t>1.3.10</w:t>
        </w:r>
        <w:r w:rsidR="007F077B" w:rsidRPr="00E6436E">
          <w:rPr>
            <w:rStyle w:val="a9"/>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_Toc229563228 \h </w:instrText>
        </w:r>
        <w:r w:rsidR="007F077B" w:rsidRPr="00E6436E">
          <w:rPr>
            <w:noProof/>
            <w:webHidden/>
          </w:rPr>
        </w:r>
        <w:r w:rsidR="007F077B" w:rsidRPr="00E6436E">
          <w:rPr>
            <w:noProof/>
            <w:webHidden/>
          </w:rPr>
          <w:fldChar w:fldCharType="separate"/>
        </w:r>
        <w:r w:rsidR="00712AA9">
          <w:rPr>
            <w:noProof/>
            <w:webHidden/>
          </w:rPr>
          <w:t>38</w:t>
        </w:r>
        <w:r w:rsidR="007F077B" w:rsidRPr="00E6436E">
          <w:rPr>
            <w:noProof/>
            <w:webHidden/>
          </w:rPr>
          <w:fldChar w:fldCharType="end"/>
        </w:r>
      </w:hyperlink>
    </w:p>
    <w:p w14:paraId="5944F52A" w14:textId="5F95030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29" w:history="1">
        <w:r w:rsidR="007F077B" w:rsidRPr="00E6436E">
          <w:rPr>
            <w:rStyle w:val="a9"/>
            <w:noProof/>
            <w14:scene3d>
              <w14:camera w14:prst="orthographicFront"/>
              <w14:lightRig w14:rig="threePt" w14:dir="t">
                <w14:rot w14:lat="0" w14:lon="0" w14:rev="0"/>
              </w14:lightRig>
            </w14:scene3d>
          </w:rPr>
          <w:t>1.3.11</w:t>
        </w:r>
        <w:r w:rsidR="007F077B" w:rsidRPr="00E6436E">
          <w:rPr>
            <w:rStyle w:val="a9"/>
            <w:noProof/>
          </w:rPr>
          <w:t xml:space="preserve"> Описание процедур диагностики состояния тепловых сетей и планирования капитальных (текущих) ремонтов</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_Toc229563229 \h </w:instrText>
        </w:r>
        <w:r w:rsidR="007F077B" w:rsidRPr="00E6436E">
          <w:rPr>
            <w:noProof/>
            <w:webHidden/>
          </w:rPr>
        </w:r>
        <w:r w:rsidR="007F077B" w:rsidRPr="00E6436E">
          <w:rPr>
            <w:noProof/>
            <w:webHidden/>
          </w:rPr>
          <w:fldChar w:fldCharType="separate"/>
        </w:r>
        <w:r w:rsidR="00712AA9">
          <w:rPr>
            <w:noProof/>
            <w:webHidden/>
          </w:rPr>
          <w:t>38</w:t>
        </w:r>
        <w:r w:rsidR="007F077B" w:rsidRPr="00E6436E">
          <w:rPr>
            <w:noProof/>
            <w:webHidden/>
          </w:rPr>
          <w:fldChar w:fldCharType="end"/>
        </w:r>
      </w:hyperlink>
    </w:p>
    <w:p w14:paraId="457E225A" w14:textId="5904E42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0" w:history="1">
        <w:r w:rsidR="007F077B" w:rsidRPr="00E6436E">
          <w:rPr>
            <w:rStyle w:val="a9"/>
            <w:noProof/>
            <w14:scene3d>
              <w14:camera w14:prst="orthographicFront"/>
              <w14:lightRig w14:rig="threePt" w14:dir="t">
                <w14:rot w14:lat="0" w14:lon="0" w14:rev="0"/>
              </w14:lightRig>
            </w14:scene3d>
          </w:rPr>
          <w:t>1.3.12</w:t>
        </w:r>
        <w:r w:rsidR="007F077B" w:rsidRPr="00E6436E">
          <w:rPr>
            <w:rStyle w:val="a9"/>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_Toc229563230 \h </w:instrText>
        </w:r>
        <w:r w:rsidR="007F077B" w:rsidRPr="00E6436E">
          <w:rPr>
            <w:noProof/>
            <w:webHidden/>
          </w:rPr>
        </w:r>
        <w:r w:rsidR="007F077B" w:rsidRPr="00E6436E">
          <w:rPr>
            <w:noProof/>
            <w:webHidden/>
          </w:rPr>
          <w:fldChar w:fldCharType="separate"/>
        </w:r>
        <w:r w:rsidR="00712AA9">
          <w:rPr>
            <w:noProof/>
            <w:webHidden/>
          </w:rPr>
          <w:t>40</w:t>
        </w:r>
        <w:r w:rsidR="007F077B" w:rsidRPr="00E6436E">
          <w:rPr>
            <w:noProof/>
            <w:webHidden/>
          </w:rPr>
          <w:fldChar w:fldCharType="end"/>
        </w:r>
      </w:hyperlink>
    </w:p>
    <w:p w14:paraId="12F8BC3A" w14:textId="115631C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1" w:history="1">
        <w:r w:rsidR="007F077B" w:rsidRPr="00E6436E">
          <w:rPr>
            <w:rStyle w:val="a9"/>
            <w:noProof/>
            <w14:scene3d>
              <w14:camera w14:prst="orthographicFront"/>
              <w14:lightRig w14:rig="threePt" w14:dir="t">
                <w14:rot w14:lat="0" w14:lon="0" w14:rev="0"/>
              </w14:lightRig>
            </w14:scene3d>
          </w:rPr>
          <w:t>1.3.13</w:t>
        </w:r>
        <w:r w:rsidR="007F077B" w:rsidRPr="00E6436E">
          <w:rPr>
            <w:rStyle w:val="a9"/>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_Toc229563231 \h </w:instrText>
        </w:r>
        <w:r w:rsidR="007F077B" w:rsidRPr="00E6436E">
          <w:rPr>
            <w:noProof/>
            <w:webHidden/>
          </w:rPr>
        </w:r>
        <w:r w:rsidR="007F077B" w:rsidRPr="00E6436E">
          <w:rPr>
            <w:noProof/>
            <w:webHidden/>
          </w:rPr>
          <w:fldChar w:fldCharType="separate"/>
        </w:r>
        <w:r w:rsidR="00712AA9">
          <w:rPr>
            <w:noProof/>
            <w:webHidden/>
          </w:rPr>
          <w:t>42</w:t>
        </w:r>
        <w:r w:rsidR="007F077B" w:rsidRPr="00E6436E">
          <w:rPr>
            <w:noProof/>
            <w:webHidden/>
          </w:rPr>
          <w:fldChar w:fldCharType="end"/>
        </w:r>
      </w:hyperlink>
    </w:p>
    <w:p w14:paraId="6B59B544" w14:textId="1E61DE58"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2" w:history="1">
        <w:r w:rsidR="007F077B" w:rsidRPr="00E6436E">
          <w:rPr>
            <w:rStyle w:val="a9"/>
            <w:noProof/>
            <w14:scene3d>
              <w14:camera w14:prst="orthographicFront"/>
              <w14:lightRig w14:rig="threePt" w14:dir="t">
                <w14:rot w14:lat="0" w14:lon="0" w14:rev="0"/>
              </w14:lightRig>
            </w14:scene3d>
          </w:rPr>
          <w:t>1.3.14</w:t>
        </w:r>
        <w:r w:rsidR="007F077B" w:rsidRPr="00E6436E">
          <w:rPr>
            <w:rStyle w:val="a9"/>
            <w:noProof/>
          </w:rPr>
          <w:t xml:space="preserve"> Оценка фактических потерь тепловой энергии и теплоносителя при передаче тепловой энергии за последние 3 года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_Toc229563232 \h </w:instrText>
        </w:r>
        <w:r w:rsidR="007F077B" w:rsidRPr="00E6436E">
          <w:rPr>
            <w:noProof/>
            <w:webHidden/>
          </w:rPr>
        </w:r>
        <w:r w:rsidR="007F077B" w:rsidRPr="00E6436E">
          <w:rPr>
            <w:noProof/>
            <w:webHidden/>
          </w:rPr>
          <w:fldChar w:fldCharType="separate"/>
        </w:r>
        <w:r w:rsidR="00712AA9">
          <w:rPr>
            <w:noProof/>
            <w:webHidden/>
          </w:rPr>
          <w:t>42</w:t>
        </w:r>
        <w:r w:rsidR="007F077B" w:rsidRPr="00E6436E">
          <w:rPr>
            <w:noProof/>
            <w:webHidden/>
          </w:rPr>
          <w:fldChar w:fldCharType="end"/>
        </w:r>
      </w:hyperlink>
    </w:p>
    <w:p w14:paraId="6B8BD462" w14:textId="22E0271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3" w:history="1">
        <w:r w:rsidR="007F077B" w:rsidRPr="00E6436E">
          <w:rPr>
            <w:rStyle w:val="a9"/>
            <w:noProof/>
            <w14:scene3d>
              <w14:camera w14:prst="orthographicFront"/>
              <w14:lightRig w14:rig="threePt" w14:dir="t">
                <w14:rot w14:lat="0" w14:lon="0" w14:rev="0"/>
              </w14:lightRig>
            </w14:scene3d>
          </w:rPr>
          <w:t>1.3.15</w:t>
        </w:r>
        <w:r w:rsidR="007F077B" w:rsidRPr="00E6436E">
          <w:rPr>
            <w:rStyle w:val="a9"/>
            <w:noProof/>
          </w:rPr>
          <w:t xml:space="preserve"> Предписания надзорных органов по запрещению дальнейшей эксплуатации участков тепловой сети и результаты их исполнения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_Toc229563233 \h </w:instrText>
        </w:r>
        <w:r w:rsidR="007F077B" w:rsidRPr="00E6436E">
          <w:rPr>
            <w:noProof/>
            <w:webHidden/>
          </w:rPr>
        </w:r>
        <w:r w:rsidR="007F077B" w:rsidRPr="00E6436E">
          <w:rPr>
            <w:noProof/>
            <w:webHidden/>
          </w:rPr>
          <w:fldChar w:fldCharType="separate"/>
        </w:r>
        <w:r w:rsidR="00712AA9">
          <w:rPr>
            <w:noProof/>
            <w:webHidden/>
          </w:rPr>
          <w:t>43</w:t>
        </w:r>
        <w:r w:rsidR="007F077B" w:rsidRPr="00E6436E">
          <w:rPr>
            <w:noProof/>
            <w:webHidden/>
          </w:rPr>
          <w:fldChar w:fldCharType="end"/>
        </w:r>
      </w:hyperlink>
    </w:p>
    <w:p w14:paraId="6E5F95FB" w14:textId="5C8DC4A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4" w:history="1">
        <w:r w:rsidR="007F077B" w:rsidRPr="00E6436E">
          <w:rPr>
            <w:rStyle w:val="a9"/>
            <w:noProof/>
            <w14:scene3d>
              <w14:camera w14:prst="orthographicFront"/>
              <w14:lightRig w14:rig="threePt" w14:dir="t">
                <w14:rot w14:lat="0" w14:lon="0" w14:rev="0"/>
              </w14:lightRig>
            </w14:scene3d>
          </w:rPr>
          <w:t>1.3.16</w:t>
        </w:r>
        <w:r w:rsidR="007F077B" w:rsidRPr="00E6436E">
          <w:rPr>
            <w:rStyle w:val="a9"/>
            <w:noProof/>
          </w:rPr>
          <w:t xml:space="preserve"> 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_Toc229563234 \h </w:instrText>
        </w:r>
        <w:r w:rsidR="007F077B" w:rsidRPr="00E6436E">
          <w:rPr>
            <w:noProof/>
            <w:webHidden/>
          </w:rPr>
        </w:r>
        <w:r w:rsidR="007F077B" w:rsidRPr="00E6436E">
          <w:rPr>
            <w:noProof/>
            <w:webHidden/>
          </w:rPr>
          <w:fldChar w:fldCharType="separate"/>
        </w:r>
        <w:r w:rsidR="00712AA9">
          <w:rPr>
            <w:noProof/>
            <w:webHidden/>
          </w:rPr>
          <w:t>43</w:t>
        </w:r>
        <w:r w:rsidR="007F077B" w:rsidRPr="00E6436E">
          <w:rPr>
            <w:noProof/>
            <w:webHidden/>
          </w:rPr>
          <w:fldChar w:fldCharType="end"/>
        </w:r>
      </w:hyperlink>
    </w:p>
    <w:p w14:paraId="6409AB0D" w14:textId="386DF13E"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5" w:history="1">
        <w:r w:rsidR="007F077B" w:rsidRPr="00E6436E">
          <w:rPr>
            <w:rStyle w:val="a9"/>
            <w:noProof/>
            <w14:scene3d>
              <w14:camera w14:prst="orthographicFront"/>
              <w14:lightRig w14:rig="threePt" w14:dir="t">
                <w14:rot w14:lat="0" w14:lon="0" w14:rev="0"/>
              </w14:lightRig>
            </w14:scene3d>
          </w:rPr>
          <w:t>1.3.17</w:t>
        </w:r>
        <w:r w:rsidR="007F077B" w:rsidRPr="00E6436E">
          <w:rPr>
            <w:rStyle w:val="a9"/>
            <w:noProof/>
          </w:rPr>
          <w:t xml:space="preserve"> 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_Toc229563235 \h </w:instrText>
        </w:r>
        <w:r w:rsidR="007F077B" w:rsidRPr="00E6436E">
          <w:rPr>
            <w:noProof/>
            <w:webHidden/>
          </w:rPr>
        </w:r>
        <w:r w:rsidR="007F077B" w:rsidRPr="00E6436E">
          <w:rPr>
            <w:noProof/>
            <w:webHidden/>
          </w:rPr>
          <w:fldChar w:fldCharType="separate"/>
        </w:r>
        <w:r w:rsidR="00712AA9">
          <w:rPr>
            <w:noProof/>
            <w:webHidden/>
          </w:rPr>
          <w:t>44</w:t>
        </w:r>
        <w:r w:rsidR="007F077B" w:rsidRPr="00E6436E">
          <w:rPr>
            <w:noProof/>
            <w:webHidden/>
          </w:rPr>
          <w:fldChar w:fldCharType="end"/>
        </w:r>
      </w:hyperlink>
    </w:p>
    <w:p w14:paraId="61F40F13" w14:textId="075CEC7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6" w:history="1">
        <w:r w:rsidR="007F077B" w:rsidRPr="00E6436E">
          <w:rPr>
            <w:rStyle w:val="a9"/>
            <w:noProof/>
            <w14:scene3d>
              <w14:camera w14:prst="orthographicFront"/>
              <w14:lightRig w14:rig="threePt" w14:dir="t">
                <w14:rot w14:lat="0" w14:lon="0" w14:rev="0"/>
              </w14:lightRig>
            </w14:scene3d>
          </w:rPr>
          <w:t>1.3.18</w:t>
        </w:r>
        <w:r w:rsidR="007F077B" w:rsidRPr="00E6436E">
          <w:rPr>
            <w:rStyle w:val="a9"/>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_Toc229563236 \h </w:instrText>
        </w:r>
        <w:r w:rsidR="007F077B" w:rsidRPr="00E6436E">
          <w:rPr>
            <w:noProof/>
            <w:webHidden/>
          </w:rPr>
        </w:r>
        <w:r w:rsidR="007F077B" w:rsidRPr="00E6436E">
          <w:rPr>
            <w:noProof/>
            <w:webHidden/>
          </w:rPr>
          <w:fldChar w:fldCharType="separate"/>
        </w:r>
        <w:r w:rsidR="00712AA9">
          <w:rPr>
            <w:noProof/>
            <w:webHidden/>
          </w:rPr>
          <w:t>44</w:t>
        </w:r>
        <w:r w:rsidR="007F077B" w:rsidRPr="00E6436E">
          <w:rPr>
            <w:noProof/>
            <w:webHidden/>
          </w:rPr>
          <w:fldChar w:fldCharType="end"/>
        </w:r>
      </w:hyperlink>
    </w:p>
    <w:p w14:paraId="6AF347AE" w14:textId="13C85CF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7" w:history="1">
        <w:r w:rsidR="007F077B" w:rsidRPr="00E6436E">
          <w:rPr>
            <w:rStyle w:val="a9"/>
            <w:noProof/>
            <w14:scene3d>
              <w14:camera w14:prst="orthographicFront"/>
              <w14:lightRig w14:rig="threePt" w14:dir="t">
                <w14:rot w14:lat="0" w14:lon="0" w14:rev="0"/>
              </w14:lightRig>
            </w14:scene3d>
          </w:rPr>
          <w:t>1.3.19</w:t>
        </w:r>
        <w:r w:rsidR="007F077B" w:rsidRPr="00E6436E">
          <w:rPr>
            <w:rStyle w:val="a9"/>
            <w:noProof/>
          </w:rPr>
          <w:t xml:space="preserve"> Уровень автоматизации и обслуживания центральных тепловых пунктов, насосных станций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_Toc229563237 \h </w:instrText>
        </w:r>
        <w:r w:rsidR="007F077B" w:rsidRPr="00E6436E">
          <w:rPr>
            <w:noProof/>
            <w:webHidden/>
          </w:rPr>
        </w:r>
        <w:r w:rsidR="007F077B" w:rsidRPr="00E6436E">
          <w:rPr>
            <w:noProof/>
            <w:webHidden/>
          </w:rPr>
          <w:fldChar w:fldCharType="separate"/>
        </w:r>
        <w:r w:rsidR="00712AA9">
          <w:rPr>
            <w:noProof/>
            <w:webHidden/>
          </w:rPr>
          <w:t>45</w:t>
        </w:r>
        <w:r w:rsidR="007F077B" w:rsidRPr="00E6436E">
          <w:rPr>
            <w:noProof/>
            <w:webHidden/>
          </w:rPr>
          <w:fldChar w:fldCharType="end"/>
        </w:r>
      </w:hyperlink>
    </w:p>
    <w:p w14:paraId="1211E11D" w14:textId="3175803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8" w:history="1">
        <w:r w:rsidR="007F077B" w:rsidRPr="00E6436E">
          <w:rPr>
            <w:rStyle w:val="a9"/>
            <w:noProof/>
            <w14:scene3d>
              <w14:camera w14:prst="orthographicFront"/>
              <w14:lightRig w14:rig="threePt" w14:dir="t">
                <w14:rot w14:lat="0" w14:lon="0" w14:rev="0"/>
              </w14:lightRig>
            </w14:scene3d>
          </w:rPr>
          <w:t>1.3.20</w:t>
        </w:r>
        <w:r w:rsidR="007F077B" w:rsidRPr="00E6436E">
          <w:rPr>
            <w:rStyle w:val="a9"/>
            <w:noProof/>
          </w:rPr>
          <w:t xml:space="preserve"> Сведения о наличии защиты тепловых сетей от превышения давления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_Toc229563238 \h </w:instrText>
        </w:r>
        <w:r w:rsidR="007F077B" w:rsidRPr="00E6436E">
          <w:rPr>
            <w:noProof/>
            <w:webHidden/>
          </w:rPr>
        </w:r>
        <w:r w:rsidR="007F077B" w:rsidRPr="00E6436E">
          <w:rPr>
            <w:noProof/>
            <w:webHidden/>
          </w:rPr>
          <w:fldChar w:fldCharType="separate"/>
        </w:r>
        <w:r w:rsidR="00712AA9">
          <w:rPr>
            <w:noProof/>
            <w:webHidden/>
          </w:rPr>
          <w:t>45</w:t>
        </w:r>
        <w:r w:rsidR="007F077B" w:rsidRPr="00E6436E">
          <w:rPr>
            <w:noProof/>
            <w:webHidden/>
          </w:rPr>
          <w:fldChar w:fldCharType="end"/>
        </w:r>
      </w:hyperlink>
    </w:p>
    <w:p w14:paraId="52F5D599" w14:textId="2B47053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39" w:history="1">
        <w:r w:rsidR="007F077B" w:rsidRPr="00E6436E">
          <w:rPr>
            <w:rStyle w:val="a9"/>
            <w:noProof/>
            <w14:scene3d>
              <w14:camera w14:prst="orthographicFront"/>
              <w14:lightRig w14:rig="threePt" w14:dir="t">
                <w14:rot w14:lat="0" w14:lon="0" w14:rev="0"/>
              </w14:lightRig>
            </w14:scene3d>
          </w:rPr>
          <w:t>1.3.21</w:t>
        </w:r>
        <w:r w:rsidR="007F077B" w:rsidRPr="00E6436E">
          <w:rPr>
            <w:rStyle w:val="a9"/>
            <w:noProof/>
          </w:rPr>
          <w:t xml:space="preserve"> Перечень выявленных бесхозяйных тепловых сетей и обоснование выбора организации, уполномоченной на их эксплуатацию</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_Toc229563239 \h </w:instrText>
        </w:r>
        <w:r w:rsidR="007F077B" w:rsidRPr="00E6436E">
          <w:rPr>
            <w:noProof/>
            <w:webHidden/>
          </w:rPr>
        </w:r>
        <w:r w:rsidR="007F077B" w:rsidRPr="00E6436E">
          <w:rPr>
            <w:noProof/>
            <w:webHidden/>
          </w:rPr>
          <w:fldChar w:fldCharType="separate"/>
        </w:r>
        <w:r w:rsidR="00712AA9">
          <w:rPr>
            <w:noProof/>
            <w:webHidden/>
          </w:rPr>
          <w:t>45</w:t>
        </w:r>
        <w:r w:rsidR="007F077B" w:rsidRPr="00E6436E">
          <w:rPr>
            <w:noProof/>
            <w:webHidden/>
          </w:rPr>
          <w:fldChar w:fldCharType="end"/>
        </w:r>
      </w:hyperlink>
    </w:p>
    <w:p w14:paraId="3C103409" w14:textId="2E26F2F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0" w:history="1">
        <w:r w:rsidR="007F077B" w:rsidRPr="00E6436E">
          <w:rPr>
            <w:rStyle w:val="a9"/>
            <w:noProof/>
            <w14:scene3d>
              <w14:camera w14:prst="orthographicFront"/>
              <w14:lightRig w14:rig="threePt" w14:dir="t">
                <w14:rot w14:lat="0" w14:lon="0" w14:rev="0"/>
              </w14:lightRig>
            </w14:scene3d>
          </w:rPr>
          <w:t>1.3.22</w:t>
        </w:r>
        <w:r w:rsidR="007F077B" w:rsidRPr="00E6436E">
          <w:rPr>
            <w:rStyle w:val="a9"/>
            <w:noProof/>
          </w:rPr>
          <w:t xml:space="preserve"> Данные энергетических характеристик тепловых сетей (при их наличии)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_Toc229563240 \h </w:instrText>
        </w:r>
        <w:r w:rsidR="007F077B" w:rsidRPr="00E6436E">
          <w:rPr>
            <w:noProof/>
            <w:webHidden/>
          </w:rPr>
        </w:r>
        <w:r w:rsidR="007F077B" w:rsidRPr="00E6436E">
          <w:rPr>
            <w:noProof/>
            <w:webHidden/>
          </w:rPr>
          <w:fldChar w:fldCharType="separate"/>
        </w:r>
        <w:r w:rsidR="00712AA9">
          <w:rPr>
            <w:noProof/>
            <w:webHidden/>
          </w:rPr>
          <w:t>45</w:t>
        </w:r>
        <w:r w:rsidR="007F077B" w:rsidRPr="00E6436E">
          <w:rPr>
            <w:noProof/>
            <w:webHidden/>
          </w:rPr>
          <w:fldChar w:fldCharType="end"/>
        </w:r>
      </w:hyperlink>
    </w:p>
    <w:p w14:paraId="54A914DC" w14:textId="0300C6F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1" w:history="1">
        <w:r w:rsidR="007F077B" w:rsidRPr="00E6436E">
          <w:rPr>
            <w:rStyle w:val="a9"/>
            <w:noProof/>
            <w14:scene3d>
              <w14:camera w14:prst="orthographicFront"/>
              <w14:lightRig w14:rig="threePt" w14:dir="t">
                <w14:rot w14:lat="0" w14:lon="0" w14:rev="0"/>
              </w14:lightRig>
            </w14:scene3d>
          </w:rPr>
          <w:t>1.3.23</w:t>
        </w:r>
        <w:r w:rsidR="007F077B" w:rsidRPr="00E6436E">
          <w:rPr>
            <w:rStyle w:val="a9"/>
            <w:noProof/>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_Toc229563241 \h </w:instrText>
        </w:r>
        <w:r w:rsidR="007F077B" w:rsidRPr="00E6436E">
          <w:rPr>
            <w:noProof/>
            <w:webHidden/>
          </w:rPr>
        </w:r>
        <w:r w:rsidR="007F077B" w:rsidRPr="00E6436E">
          <w:rPr>
            <w:noProof/>
            <w:webHidden/>
          </w:rPr>
          <w:fldChar w:fldCharType="separate"/>
        </w:r>
        <w:r w:rsidR="00712AA9">
          <w:rPr>
            <w:noProof/>
            <w:webHidden/>
          </w:rPr>
          <w:t>45</w:t>
        </w:r>
        <w:r w:rsidR="007F077B" w:rsidRPr="00E6436E">
          <w:rPr>
            <w:noProof/>
            <w:webHidden/>
          </w:rPr>
          <w:fldChar w:fldCharType="end"/>
        </w:r>
      </w:hyperlink>
    </w:p>
    <w:p w14:paraId="759222B8" w14:textId="7F58846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42" w:history="1">
        <w:r w:rsidR="007F077B" w:rsidRPr="00E6436E">
          <w:rPr>
            <w:rStyle w:val="a9"/>
            <w:noProof/>
            <w14:scene3d>
              <w14:camera w14:prst="orthographicFront"/>
              <w14:lightRig w14:rig="threePt" w14:dir="t">
                <w14:rot w14:lat="0" w14:lon="0" w14:rev="0"/>
              </w14:lightRig>
            </w14:scene3d>
          </w:rPr>
          <w:t>1.4</w:t>
        </w:r>
        <w:r w:rsidR="007F077B" w:rsidRPr="00E6436E">
          <w:rPr>
            <w:rStyle w:val="a9"/>
            <w:noProof/>
          </w:rPr>
          <w:t xml:space="preserve"> Зоны действия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_Toc229563242 \h </w:instrText>
        </w:r>
        <w:r w:rsidR="007F077B" w:rsidRPr="00E6436E">
          <w:rPr>
            <w:noProof/>
            <w:webHidden/>
          </w:rPr>
        </w:r>
        <w:r w:rsidR="007F077B" w:rsidRPr="00E6436E">
          <w:rPr>
            <w:noProof/>
            <w:webHidden/>
          </w:rPr>
          <w:fldChar w:fldCharType="separate"/>
        </w:r>
        <w:r w:rsidR="00712AA9">
          <w:rPr>
            <w:noProof/>
            <w:webHidden/>
          </w:rPr>
          <w:t>46</w:t>
        </w:r>
        <w:r w:rsidR="007F077B" w:rsidRPr="00E6436E">
          <w:rPr>
            <w:noProof/>
            <w:webHidden/>
          </w:rPr>
          <w:fldChar w:fldCharType="end"/>
        </w:r>
      </w:hyperlink>
    </w:p>
    <w:p w14:paraId="024AF524" w14:textId="21FEA5AD"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3" w:history="1">
        <w:r w:rsidR="007F077B" w:rsidRPr="00E6436E">
          <w:rPr>
            <w:rStyle w:val="a9"/>
            <w:noProof/>
            <w14:scene3d>
              <w14:camera w14:prst="orthographicFront"/>
              <w14:lightRig w14:rig="threePt" w14:dir="t">
                <w14:rot w14:lat="0" w14:lon="0" w14:rev="0"/>
              </w14:lightRig>
            </w14:scene3d>
          </w:rPr>
          <w:t>1.4.1</w:t>
        </w:r>
        <w:r w:rsidR="007F077B" w:rsidRPr="00E6436E">
          <w:rPr>
            <w:rStyle w:val="a9"/>
            <w:noProof/>
          </w:rPr>
          <w:t xml:space="preserve"> Описание существующих зон действия источников тепловой энергии во всех системах теплоснабжения на территории муниципального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_Toc229563243 \h </w:instrText>
        </w:r>
        <w:r w:rsidR="007F077B" w:rsidRPr="00E6436E">
          <w:rPr>
            <w:noProof/>
            <w:webHidden/>
          </w:rPr>
        </w:r>
        <w:r w:rsidR="007F077B" w:rsidRPr="00E6436E">
          <w:rPr>
            <w:noProof/>
            <w:webHidden/>
          </w:rPr>
          <w:fldChar w:fldCharType="separate"/>
        </w:r>
        <w:r w:rsidR="00712AA9">
          <w:rPr>
            <w:noProof/>
            <w:webHidden/>
          </w:rPr>
          <w:t>46</w:t>
        </w:r>
        <w:r w:rsidR="007F077B" w:rsidRPr="00E6436E">
          <w:rPr>
            <w:noProof/>
            <w:webHidden/>
          </w:rPr>
          <w:fldChar w:fldCharType="end"/>
        </w:r>
      </w:hyperlink>
    </w:p>
    <w:p w14:paraId="10AB2924" w14:textId="69F1027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44" w:history="1">
        <w:r w:rsidR="007F077B" w:rsidRPr="00E6436E">
          <w:rPr>
            <w:rStyle w:val="a9"/>
            <w:noProof/>
            <w14:scene3d>
              <w14:camera w14:prst="orthographicFront"/>
              <w14:lightRig w14:rig="threePt" w14:dir="t">
                <w14:rot w14:lat="0" w14:lon="0" w14:rev="0"/>
              </w14:lightRig>
            </w14:scene3d>
          </w:rPr>
          <w:t>1.5</w:t>
        </w:r>
        <w:r w:rsidR="007F077B" w:rsidRPr="00E6436E">
          <w:rPr>
            <w:rStyle w:val="a9"/>
            <w:noProof/>
          </w:rPr>
          <w:t xml:space="preserve"> Тепловые нагрузки потребителей тепловой энергии, групп потребителей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_Toc229563244 \h </w:instrText>
        </w:r>
        <w:r w:rsidR="007F077B" w:rsidRPr="00E6436E">
          <w:rPr>
            <w:noProof/>
            <w:webHidden/>
          </w:rPr>
        </w:r>
        <w:r w:rsidR="007F077B" w:rsidRPr="00E6436E">
          <w:rPr>
            <w:noProof/>
            <w:webHidden/>
          </w:rPr>
          <w:fldChar w:fldCharType="separate"/>
        </w:r>
        <w:r w:rsidR="00712AA9">
          <w:rPr>
            <w:noProof/>
            <w:webHidden/>
          </w:rPr>
          <w:t>46</w:t>
        </w:r>
        <w:r w:rsidR="007F077B" w:rsidRPr="00E6436E">
          <w:rPr>
            <w:noProof/>
            <w:webHidden/>
          </w:rPr>
          <w:fldChar w:fldCharType="end"/>
        </w:r>
      </w:hyperlink>
    </w:p>
    <w:p w14:paraId="1156135D" w14:textId="5A1C7668"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5" w:history="1">
        <w:r w:rsidR="007F077B" w:rsidRPr="00E6436E">
          <w:rPr>
            <w:rStyle w:val="a9"/>
            <w:noProof/>
            <w14:scene3d>
              <w14:camera w14:prst="orthographicFront"/>
              <w14:lightRig w14:rig="threePt" w14:dir="t">
                <w14:rot w14:lat="0" w14:lon="0" w14:rev="0"/>
              </w14:lightRig>
            </w14:scene3d>
          </w:rPr>
          <w:t>1.5.1</w:t>
        </w:r>
        <w:r w:rsidR="007F077B" w:rsidRPr="00E6436E">
          <w:rPr>
            <w:rStyle w:val="a9"/>
            <w:noProof/>
          </w:rPr>
          <w:t xml:space="preserve">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_Toc229563245 \h </w:instrText>
        </w:r>
        <w:r w:rsidR="007F077B" w:rsidRPr="00E6436E">
          <w:rPr>
            <w:noProof/>
            <w:webHidden/>
          </w:rPr>
        </w:r>
        <w:r w:rsidR="007F077B" w:rsidRPr="00E6436E">
          <w:rPr>
            <w:noProof/>
            <w:webHidden/>
          </w:rPr>
          <w:fldChar w:fldCharType="separate"/>
        </w:r>
        <w:r w:rsidR="00712AA9">
          <w:rPr>
            <w:noProof/>
            <w:webHidden/>
          </w:rPr>
          <w:t>46</w:t>
        </w:r>
        <w:r w:rsidR="007F077B" w:rsidRPr="00E6436E">
          <w:rPr>
            <w:noProof/>
            <w:webHidden/>
          </w:rPr>
          <w:fldChar w:fldCharType="end"/>
        </w:r>
      </w:hyperlink>
    </w:p>
    <w:p w14:paraId="2E3193A1" w14:textId="2888B68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6" w:history="1">
        <w:r w:rsidR="007F077B" w:rsidRPr="00E6436E">
          <w:rPr>
            <w:rStyle w:val="a9"/>
            <w:noProof/>
            <w14:scene3d>
              <w14:camera w14:prst="orthographicFront"/>
              <w14:lightRig w14:rig="threePt" w14:dir="t">
                <w14:rot w14:lat="0" w14:lon="0" w14:rev="0"/>
              </w14:lightRig>
            </w14:scene3d>
          </w:rPr>
          <w:t>1.5.2</w:t>
        </w:r>
        <w:r w:rsidR="007F077B" w:rsidRPr="00E6436E">
          <w:rPr>
            <w:rStyle w:val="a9"/>
            <w:noProof/>
          </w:rPr>
          <w:t xml:space="preserve"> Описание значений расчётных тепловых нагрузок на коллекторах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_Toc229563246 \h </w:instrText>
        </w:r>
        <w:r w:rsidR="007F077B" w:rsidRPr="00E6436E">
          <w:rPr>
            <w:noProof/>
            <w:webHidden/>
          </w:rPr>
        </w:r>
        <w:r w:rsidR="007F077B" w:rsidRPr="00E6436E">
          <w:rPr>
            <w:noProof/>
            <w:webHidden/>
          </w:rPr>
          <w:fldChar w:fldCharType="separate"/>
        </w:r>
        <w:r w:rsidR="00712AA9">
          <w:rPr>
            <w:noProof/>
            <w:webHidden/>
          </w:rPr>
          <w:t>49</w:t>
        </w:r>
        <w:r w:rsidR="007F077B" w:rsidRPr="00E6436E">
          <w:rPr>
            <w:noProof/>
            <w:webHidden/>
          </w:rPr>
          <w:fldChar w:fldCharType="end"/>
        </w:r>
      </w:hyperlink>
    </w:p>
    <w:p w14:paraId="3EF94DD9" w14:textId="79E85958"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7" w:history="1">
        <w:r w:rsidR="007F077B" w:rsidRPr="00E6436E">
          <w:rPr>
            <w:rStyle w:val="a9"/>
            <w:noProof/>
            <w14:scene3d>
              <w14:camera w14:prst="orthographicFront"/>
              <w14:lightRig w14:rig="threePt" w14:dir="t">
                <w14:rot w14:lat="0" w14:lon="0" w14:rev="0"/>
              </w14:lightRig>
            </w14:scene3d>
          </w:rPr>
          <w:t>1.5.3</w:t>
        </w:r>
        <w:r w:rsidR="007F077B" w:rsidRPr="00E6436E">
          <w:rPr>
            <w:rStyle w:val="a9"/>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_Toc229563247 \h </w:instrText>
        </w:r>
        <w:r w:rsidR="007F077B" w:rsidRPr="00E6436E">
          <w:rPr>
            <w:noProof/>
            <w:webHidden/>
          </w:rPr>
        </w:r>
        <w:r w:rsidR="007F077B" w:rsidRPr="00E6436E">
          <w:rPr>
            <w:noProof/>
            <w:webHidden/>
          </w:rPr>
          <w:fldChar w:fldCharType="separate"/>
        </w:r>
        <w:r w:rsidR="00712AA9">
          <w:rPr>
            <w:noProof/>
            <w:webHidden/>
          </w:rPr>
          <w:t>50</w:t>
        </w:r>
        <w:r w:rsidR="007F077B" w:rsidRPr="00E6436E">
          <w:rPr>
            <w:noProof/>
            <w:webHidden/>
          </w:rPr>
          <w:fldChar w:fldCharType="end"/>
        </w:r>
      </w:hyperlink>
    </w:p>
    <w:p w14:paraId="7D2C46CF" w14:textId="5F02FDB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8" w:history="1">
        <w:r w:rsidR="007F077B" w:rsidRPr="00E6436E">
          <w:rPr>
            <w:rStyle w:val="a9"/>
            <w:noProof/>
            <w14:scene3d>
              <w14:camera w14:prst="orthographicFront"/>
              <w14:lightRig w14:rig="threePt" w14:dir="t">
                <w14:rot w14:lat="0" w14:lon="0" w14:rev="0"/>
              </w14:lightRig>
            </w14:scene3d>
          </w:rPr>
          <w:t>1.5.4</w:t>
        </w:r>
        <w:r w:rsidR="007F077B" w:rsidRPr="00E6436E">
          <w:rPr>
            <w:rStyle w:val="a9"/>
            <w:noProof/>
          </w:rPr>
          <w:t xml:space="preserve"> Описание величины потребления тепловой энергии в расчётных элементах территориального деления за отопительный период и за год в целом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_Toc229563248 \h </w:instrText>
        </w:r>
        <w:r w:rsidR="007F077B" w:rsidRPr="00E6436E">
          <w:rPr>
            <w:noProof/>
            <w:webHidden/>
          </w:rPr>
        </w:r>
        <w:r w:rsidR="007F077B" w:rsidRPr="00E6436E">
          <w:rPr>
            <w:noProof/>
            <w:webHidden/>
          </w:rPr>
          <w:fldChar w:fldCharType="separate"/>
        </w:r>
        <w:r w:rsidR="00712AA9">
          <w:rPr>
            <w:noProof/>
            <w:webHidden/>
          </w:rPr>
          <w:t>50</w:t>
        </w:r>
        <w:r w:rsidR="007F077B" w:rsidRPr="00E6436E">
          <w:rPr>
            <w:noProof/>
            <w:webHidden/>
          </w:rPr>
          <w:fldChar w:fldCharType="end"/>
        </w:r>
      </w:hyperlink>
    </w:p>
    <w:p w14:paraId="26A57042" w14:textId="0A69F7BE"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49" w:history="1">
        <w:r w:rsidR="007F077B" w:rsidRPr="00E6436E">
          <w:rPr>
            <w:rStyle w:val="a9"/>
            <w:noProof/>
            <w14:scene3d>
              <w14:camera w14:prst="orthographicFront"/>
              <w14:lightRig w14:rig="threePt" w14:dir="t">
                <w14:rot w14:lat="0" w14:lon="0" w14:rev="0"/>
              </w14:lightRig>
            </w14:scene3d>
          </w:rPr>
          <w:t>1.5.5</w:t>
        </w:r>
        <w:r w:rsidR="007F077B" w:rsidRPr="00E6436E">
          <w:rPr>
            <w:rStyle w:val="a9"/>
            <w:noProof/>
          </w:rPr>
          <w:t xml:space="preserve"> Описание существующих нормативов потребления тепловой энергии для населения на отопление и горячее водоснабжение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_Toc229563249 \h </w:instrText>
        </w:r>
        <w:r w:rsidR="007F077B" w:rsidRPr="00E6436E">
          <w:rPr>
            <w:noProof/>
            <w:webHidden/>
          </w:rPr>
        </w:r>
        <w:r w:rsidR="007F077B" w:rsidRPr="00E6436E">
          <w:rPr>
            <w:noProof/>
            <w:webHidden/>
          </w:rPr>
          <w:fldChar w:fldCharType="separate"/>
        </w:r>
        <w:r w:rsidR="00712AA9">
          <w:rPr>
            <w:noProof/>
            <w:webHidden/>
          </w:rPr>
          <w:t>50</w:t>
        </w:r>
        <w:r w:rsidR="007F077B" w:rsidRPr="00E6436E">
          <w:rPr>
            <w:noProof/>
            <w:webHidden/>
          </w:rPr>
          <w:fldChar w:fldCharType="end"/>
        </w:r>
      </w:hyperlink>
    </w:p>
    <w:p w14:paraId="33D04D99" w14:textId="07563A3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0" w:history="1">
        <w:r w:rsidR="007F077B" w:rsidRPr="00E6436E">
          <w:rPr>
            <w:rStyle w:val="a9"/>
            <w:noProof/>
            <w14:scene3d>
              <w14:camera w14:prst="orthographicFront"/>
              <w14:lightRig w14:rig="threePt" w14:dir="t">
                <w14:rot w14:lat="0" w14:lon="0" w14:rev="0"/>
              </w14:lightRig>
            </w14:scene3d>
          </w:rPr>
          <w:t>1.5.6</w:t>
        </w:r>
        <w:r w:rsidR="007F077B" w:rsidRPr="00E6436E">
          <w:rPr>
            <w:rStyle w:val="a9"/>
            <w:noProof/>
          </w:rPr>
          <w:t xml:space="preserve"> Описание сравнения величины договорной и расчётной тепловой нагрузки по зоне действия каждого источника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_Toc229563250 \h </w:instrText>
        </w:r>
        <w:r w:rsidR="007F077B" w:rsidRPr="00E6436E">
          <w:rPr>
            <w:noProof/>
            <w:webHidden/>
          </w:rPr>
        </w:r>
        <w:r w:rsidR="007F077B" w:rsidRPr="00E6436E">
          <w:rPr>
            <w:noProof/>
            <w:webHidden/>
          </w:rPr>
          <w:fldChar w:fldCharType="separate"/>
        </w:r>
        <w:r w:rsidR="00712AA9">
          <w:rPr>
            <w:noProof/>
            <w:webHidden/>
          </w:rPr>
          <w:t>51</w:t>
        </w:r>
        <w:r w:rsidR="007F077B" w:rsidRPr="00E6436E">
          <w:rPr>
            <w:noProof/>
            <w:webHidden/>
          </w:rPr>
          <w:fldChar w:fldCharType="end"/>
        </w:r>
      </w:hyperlink>
    </w:p>
    <w:p w14:paraId="593DB435" w14:textId="6E7908D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1" w:history="1">
        <w:r w:rsidR="007F077B" w:rsidRPr="00E6436E">
          <w:rPr>
            <w:rStyle w:val="a9"/>
            <w:noProof/>
            <w14:scene3d>
              <w14:camera w14:prst="orthographicFront"/>
              <w14:lightRig w14:rig="threePt" w14:dir="t">
                <w14:rot w14:lat="0" w14:lon="0" w14:rev="0"/>
              </w14:lightRig>
            </w14:scene3d>
          </w:rPr>
          <w:t>1.5.7</w:t>
        </w:r>
        <w:r w:rsidR="007F077B" w:rsidRPr="00E6436E">
          <w:rPr>
            <w:rStyle w:val="a9"/>
            <w:noProof/>
          </w:rPr>
          <w:t xml:space="preserve"> 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разработке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_Toc229563251 \h </w:instrText>
        </w:r>
        <w:r w:rsidR="007F077B" w:rsidRPr="00E6436E">
          <w:rPr>
            <w:noProof/>
            <w:webHidden/>
          </w:rPr>
        </w:r>
        <w:r w:rsidR="007F077B" w:rsidRPr="00E6436E">
          <w:rPr>
            <w:noProof/>
            <w:webHidden/>
          </w:rPr>
          <w:fldChar w:fldCharType="separate"/>
        </w:r>
        <w:r w:rsidR="00712AA9">
          <w:rPr>
            <w:noProof/>
            <w:webHidden/>
          </w:rPr>
          <w:t>51</w:t>
        </w:r>
        <w:r w:rsidR="007F077B" w:rsidRPr="00E6436E">
          <w:rPr>
            <w:noProof/>
            <w:webHidden/>
          </w:rPr>
          <w:fldChar w:fldCharType="end"/>
        </w:r>
      </w:hyperlink>
    </w:p>
    <w:p w14:paraId="2F3735FD" w14:textId="1E997CF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52" w:history="1">
        <w:r w:rsidR="007F077B" w:rsidRPr="00E6436E">
          <w:rPr>
            <w:rStyle w:val="a9"/>
            <w:noProof/>
            <w14:scene3d>
              <w14:camera w14:prst="orthographicFront"/>
              <w14:lightRig w14:rig="threePt" w14:dir="t">
                <w14:rot w14:lat="0" w14:lon="0" w14:rev="0"/>
              </w14:lightRig>
            </w14:scene3d>
          </w:rPr>
          <w:t>1.6</w:t>
        </w:r>
        <w:r w:rsidR="007F077B" w:rsidRPr="00E6436E">
          <w:rPr>
            <w:rStyle w:val="a9"/>
            <w:noProof/>
          </w:rPr>
          <w:t xml:space="preserve"> Балансы тепловой мощности и тепловой нагрузки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_Toc229563252 \h </w:instrText>
        </w:r>
        <w:r w:rsidR="007F077B" w:rsidRPr="00E6436E">
          <w:rPr>
            <w:noProof/>
            <w:webHidden/>
          </w:rPr>
        </w:r>
        <w:r w:rsidR="007F077B" w:rsidRPr="00E6436E">
          <w:rPr>
            <w:noProof/>
            <w:webHidden/>
          </w:rPr>
          <w:fldChar w:fldCharType="separate"/>
        </w:r>
        <w:r w:rsidR="00712AA9">
          <w:rPr>
            <w:noProof/>
            <w:webHidden/>
          </w:rPr>
          <w:t>52</w:t>
        </w:r>
        <w:r w:rsidR="007F077B" w:rsidRPr="00E6436E">
          <w:rPr>
            <w:noProof/>
            <w:webHidden/>
          </w:rPr>
          <w:fldChar w:fldCharType="end"/>
        </w:r>
      </w:hyperlink>
    </w:p>
    <w:p w14:paraId="741EF17D" w14:textId="068FEAB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3" w:history="1">
        <w:r w:rsidR="007F077B" w:rsidRPr="00E6436E">
          <w:rPr>
            <w:rStyle w:val="a9"/>
            <w:noProof/>
            <w14:scene3d>
              <w14:camera w14:prst="orthographicFront"/>
              <w14:lightRig w14:rig="threePt" w14:dir="t">
                <w14:rot w14:lat="0" w14:lon="0" w14:rev="0"/>
              </w14:lightRig>
            </w14:scene3d>
          </w:rPr>
          <w:t>1.6.1</w:t>
        </w:r>
        <w:r w:rsidR="007F077B" w:rsidRPr="00E6436E">
          <w:rPr>
            <w:rStyle w:val="a9"/>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_Toc229563253 \h </w:instrText>
        </w:r>
        <w:r w:rsidR="007F077B" w:rsidRPr="00E6436E">
          <w:rPr>
            <w:noProof/>
            <w:webHidden/>
          </w:rPr>
        </w:r>
        <w:r w:rsidR="007F077B" w:rsidRPr="00E6436E">
          <w:rPr>
            <w:noProof/>
            <w:webHidden/>
          </w:rPr>
          <w:fldChar w:fldCharType="separate"/>
        </w:r>
        <w:r w:rsidR="00712AA9">
          <w:rPr>
            <w:noProof/>
            <w:webHidden/>
          </w:rPr>
          <w:t>52</w:t>
        </w:r>
        <w:r w:rsidR="007F077B" w:rsidRPr="00E6436E">
          <w:rPr>
            <w:noProof/>
            <w:webHidden/>
          </w:rPr>
          <w:fldChar w:fldCharType="end"/>
        </w:r>
      </w:hyperlink>
    </w:p>
    <w:p w14:paraId="62234CA8" w14:textId="519C53E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4" w:history="1">
        <w:r w:rsidR="007F077B" w:rsidRPr="00E6436E">
          <w:rPr>
            <w:rStyle w:val="a9"/>
            <w:noProof/>
            <w14:scene3d>
              <w14:camera w14:prst="orthographicFront"/>
              <w14:lightRig w14:rig="threePt" w14:dir="t">
                <w14:rot w14:lat="0" w14:lon="0" w14:rev="0"/>
              </w14:lightRig>
            </w14:scene3d>
          </w:rPr>
          <w:t>1.6.2</w:t>
        </w:r>
        <w:r w:rsidR="007F077B" w:rsidRPr="00E6436E">
          <w:rPr>
            <w:rStyle w:val="a9"/>
            <w:noProof/>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_Toc229563254 \h </w:instrText>
        </w:r>
        <w:r w:rsidR="007F077B" w:rsidRPr="00E6436E">
          <w:rPr>
            <w:noProof/>
            <w:webHidden/>
          </w:rPr>
        </w:r>
        <w:r w:rsidR="007F077B" w:rsidRPr="00E6436E">
          <w:rPr>
            <w:noProof/>
            <w:webHidden/>
          </w:rPr>
          <w:fldChar w:fldCharType="separate"/>
        </w:r>
        <w:r w:rsidR="00712AA9">
          <w:rPr>
            <w:noProof/>
            <w:webHidden/>
          </w:rPr>
          <w:t>53</w:t>
        </w:r>
        <w:r w:rsidR="007F077B" w:rsidRPr="00E6436E">
          <w:rPr>
            <w:noProof/>
            <w:webHidden/>
          </w:rPr>
          <w:fldChar w:fldCharType="end"/>
        </w:r>
      </w:hyperlink>
    </w:p>
    <w:p w14:paraId="7F40B9CB" w14:textId="6FD12FA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5" w:history="1">
        <w:r w:rsidR="007F077B" w:rsidRPr="00E6436E">
          <w:rPr>
            <w:rStyle w:val="a9"/>
            <w:noProof/>
            <w14:scene3d>
              <w14:camera w14:prst="orthographicFront"/>
              <w14:lightRig w14:rig="threePt" w14:dir="t">
                <w14:rot w14:lat="0" w14:lon="0" w14:rev="0"/>
              </w14:lightRig>
            </w14:scene3d>
          </w:rPr>
          <w:t>1.6.3</w:t>
        </w:r>
        <w:r w:rsidR="007F077B" w:rsidRPr="00E6436E">
          <w:rPr>
            <w:rStyle w:val="a9"/>
            <w:noProof/>
          </w:rPr>
          <w:t xml:space="preserve">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_Toc229563255 \h </w:instrText>
        </w:r>
        <w:r w:rsidR="007F077B" w:rsidRPr="00E6436E">
          <w:rPr>
            <w:noProof/>
            <w:webHidden/>
          </w:rPr>
        </w:r>
        <w:r w:rsidR="007F077B" w:rsidRPr="00E6436E">
          <w:rPr>
            <w:noProof/>
            <w:webHidden/>
          </w:rPr>
          <w:fldChar w:fldCharType="separate"/>
        </w:r>
        <w:r w:rsidR="00712AA9">
          <w:rPr>
            <w:noProof/>
            <w:webHidden/>
          </w:rPr>
          <w:t>53</w:t>
        </w:r>
        <w:r w:rsidR="007F077B" w:rsidRPr="00E6436E">
          <w:rPr>
            <w:noProof/>
            <w:webHidden/>
          </w:rPr>
          <w:fldChar w:fldCharType="end"/>
        </w:r>
      </w:hyperlink>
    </w:p>
    <w:p w14:paraId="7124AF1B" w14:textId="0751B870"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6" w:history="1">
        <w:r w:rsidR="007F077B" w:rsidRPr="00E6436E">
          <w:rPr>
            <w:rStyle w:val="a9"/>
            <w:noProof/>
            <w14:scene3d>
              <w14:camera w14:prst="orthographicFront"/>
              <w14:lightRig w14:rig="threePt" w14:dir="t">
                <w14:rot w14:lat="0" w14:lon="0" w14:rev="0"/>
              </w14:lightRig>
            </w14:scene3d>
          </w:rPr>
          <w:t>1.6.4</w:t>
        </w:r>
        <w:r w:rsidR="007F077B" w:rsidRPr="00E6436E">
          <w:rPr>
            <w:rStyle w:val="a9"/>
            <w:noProof/>
          </w:rPr>
          <w:t xml:space="preserve"> Описание причины возникновения дефицитов тепловой мощности и последствий влияния дефицитов на качество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_Toc229563256 \h </w:instrText>
        </w:r>
        <w:r w:rsidR="007F077B" w:rsidRPr="00E6436E">
          <w:rPr>
            <w:noProof/>
            <w:webHidden/>
          </w:rPr>
        </w:r>
        <w:r w:rsidR="007F077B" w:rsidRPr="00E6436E">
          <w:rPr>
            <w:noProof/>
            <w:webHidden/>
          </w:rPr>
          <w:fldChar w:fldCharType="separate"/>
        </w:r>
        <w:r w:rsidR="00712AA9">
          <w:rPr>
            <w:noProof/>
            <w:webHidden/>
          </w:rPr>
          <w:t>53</w:t>
        </w:r>
        <w:r w:rsidR="007F077B" w:rsidRPr="00E6436E">
          <w:rPr>
            <w:noProof/>
            <w:webHidden/>
          </w:rPr>
          <w:fldChar w:fldCharType="end"/>
        </w:r>
      </w:hyperlink>
    </w:p>
    <w:p w14:paraId="275EA382" w14:textId="412EF9F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7" w:history="1">
        <w:r w:rsidR="007F077B" w:rsidRPr="00E6436E">
          <w:rPr>
            <w:rStyle w:val="a9"/>
            <w:noProof/>
            <w14:scene3d>
              <w14:camera w14:prst="orthographicFront"/>
              <w14:lightRig w14:rig="threePt" w14:dir="t">
                <w14:rot w14:lat="0" w14:lon="0" w14:rev="0"/>
              </w14:lightRig>
            </w14:scene3d>
          </w:rPr>
          <w:t>1.6.5</w:t>
        </w:r>
        <w:r w:rsidR="007F077B" w:rsidRPr="00E6436E">
          <w:rPr>
            <w:rStyle w:val="a9"/>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_Toc229563257 \h </w:instrText>
        </w:r>
        <w:r w:rsidR="007F077B" w:rsidRPr="00E6436E">
          <w:rPr>
            <w:noProof/>
            <w:webHidden/>
          </w:rPr>
        </w:r>
        <w:r w:rsidR="007F077B" w:rsidRPr="00E6436E">
          <w:rPr>
            <w:noProof/>
            <w:webHidden/>
          </w:rPr>
          <w:fldChar w:fldCharType="separate"/>
        </w:r>
        <w:r w:rsidR="00712AA9">
          <w:rPr>
            <w:noProof/>
            <w:webHidden/>
          </w:rPr>
          <w:t>53</w:t>
        </w:r>
        <w:r w:rsidR="007F077B" w:rsidRPr="00E6436E">
          <w:rPr>
            <w:noProof/>
            <w:webHidden/>
          </w:rPr>
          <w:fldChar w:fldCharType="end"/>
        </w:r>
      </w:hyperlink>
    </w:p>
    <w:p w14:paraId="74B38013" w14:textId="276FD4D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58" w:history="1">
        <w:r w:rsidR="007F077B" w:rsidRPr="00E6436E">
          <w:rPr>
            <w:rStyle w:val="a9"/>
            <w:noProof/>
            <w14:scene3d>
              <w14:camera w14:prst="orthographicFront"/>
              <w14:lightRig w14:rig="threePt" w14:dir="t">
                <w14:rot w14:lat="0" w14:lon="0" w14:rev="0"/>
              </w14:lightRig>
            </w14:scene3d>
          </w:rPr>
          <w:t>1.6.6</w:t>
        </w:r>
        <w:r w:rsidR="007F077B" w:rsidRPr="00E6436E">
          <w:rPr>
            <w:rStyle w:val="a9"/>
            <w:noProof/>
          </w:rPr>
          <w:t xml:space="preserve"> 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_Toc229563258 \h </w:instrText>
        </w:r>
        <w:r w:rsidR="007F077B" w:rsidRPr="00E6436E">
          <w:rPr>
            <w:noProof/>
            <w:webHidden/>
          </w:rPr>
        </w:r>
        <w:r w:rsidR="007F077B" w:rsidRPr="00E6436E">
          <w:rPr>
            <w:noProof/>
            <w:webHidden/>
          </w:rPr>
          <w:fldChar w:fldCharType="separate"/>
        </w:r>
        <w:r w:rsidR="00712AA9">
          <w:rPr>
            <w:noProof/>
            <w:webHidden/>
          </w:rPr>
          <w:t>54</w:t>
        </w:r>
        <w:r w:rsidR="007F077B" w:rsidRPr="00E6436E">
          <w:rPr>
            <w:noProof/>
            <w:webHidden/>
          </w:rPr>
          <w:fldChar w:fldCharType="end"/>
        </w:r>
      </w:hyperlink>
    </w:p>
    <w:p w14:paraId="25454E8B" w14:textId="40B29BE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59" w:history="1">
        <w:r w:rsidR="007F077B" w:rsidRPr="00E6436E">
          <w:rPr>
            <w:rStyle w:val="a9"/>
            <w:noProof/>
            <w14:scene3d>
              <w14:camera w14:prst="orthographicFront"/>
              <w14:lightRig w14:rig="threePt" w14:dir="t">
                <w14:rot w14:lat="0" w14:lon="0" w14:rev="0"/>
              </w14:lightRig>
            </w14:scene3d>
          </w:rPr>
          <w:t>1.7</w:t>
        </w:r>
        <w:r w:rsidR="007F077B" w:rsidRPr="00E6436E">
          <w:rPr>
            <w:rStyle w:val="a9"/>
            <w:noProof/>
          </w:rPr>
          <w:t xml:space="preserve"> Балансы теплоносителя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_Toc229563259 \h </w:instrText>
        </w:r>
        <w:r w:rsidR="007F077B" w:rsidRPr="00E6436E">
          <w:rPr>
            <w:noProof/>
            <w:webHidden/>
          </w:rPr>
        </w:r>
        <w:r w:rsidR="007F077B" w:rsidRPr="00E6436E">
          <w:rPr>
            <w:noProof/>
            <w:webHidden/>
          </w:rPr>
          <w:fldChar w:fldCharType="separate"/>
        </w:r>
        <w:r w:rsidR="00712AA9">
          <w:rPr>
            <w:noProof/>
            <w:webHidden/>
          </w:rPr>
          <w:t>54</w:t>
        </w:r>
        <w:r w:rsidR="007F077B" w:rsidRPr="00E6436E">
          <w:rPr>
            <w:noProof/>
            <w:webHidden/>
          </w:rPr>
          <w:fldChar w:fldCharType="end"/>
        </w:r>
      </w:hyperlink>
    </w:p>
    <w:p w14:paraId="6EE2E4DD" w14:textId="4CA5228E"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0" w:history="1">
        <w:r w:rsidR="007F077B" w:rsidRPr="00E6436E">
          <w:rPr>
            <w:rStyle w:val="a9"/>
            <w:noProof/>
            <w14:scene3d>
              <w14:camera w14:prst="orthographicFront"/>
              <w14:lightRig w14:rig="threePt" w14:dir="t">
                <w14:rot w14:lat="0" w14:lon="0" w14:rev="0"/>
              </w14:lightRig>
            </w14:scene3d>
          </w:rPr>
          <w:t>1.7.1</w:t>
        </w:r>
        <w:r w:rsidR="007F077B" w:rsidRPr="00E6436E">
          <w:rPr>
            <w:rStyle w:val="a9"/>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_Toc229563260 \h </w:instrText>
        </w:r>
        <w:r w:rsidR="007F077B" w:rsidRPr="00E6436E">
          <w:rPr>
            <w:noProof/>
            <w:webHidden/>
          </w:rPr>
        </w:r>
        <w:r w:rsidR="007F077B" w:rsidRPr="00E6436E">
          <w:rPr>
            <w:noProof/>
            <w:webHidden/>
          </w:rPr>
          <w:fldChar w:fldCharType="separate"/>
        </w:r>
        <w:r w:rsidR="00712AA9">
          <w:rPr>
            <w:noProof/>
            <w:webHidden/>
          </w:rPr>
          <w:t>54</w:t>
        </w:r>
        <w:r w:rsidR="007F077B" w:rsidRPr="00E6436E">
          <w:rPr>
            <w:noProof/>
            <w:webHidden/>
          </w:rPr>
          <w:fldChar w:fldCharType="end"/>
        </w:r>
      </w:hyperlink>
    </w:p>
    <w:p w14:paraId="1172DF3C" w14:textId="3C8267A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1" w:history="1">
        <w:r w:rsidR="007F077B" w:rsidRPr="00E6436E">
          <w:rPr>
            <w:rStyle w:val="a9"/>
            <w:noProof/>
            <w14:scene3d>
              <w14:camera w14:prst="orthographicFront"/>
              <w14:lightRig w14:rig="threePt" w14:dir="t">
                <w14:rot w14:lat="0" w14:lon="0" w14:rev="0"/>
              </w14:lightRig>
            </w14:scene3d>
          </w:rPr>
          <w:t>1.7.2</w:t>
        </w:r>
        <w:r w:rsidR="007F077B" w:rsidRPr="00E6436E">
          <w:rPr>
            <w:rStyle w:val="a9"/>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_Toc229563261 \h </w:instrText>
        </w:r>
        <w:r w:rsidR="007F077B" w:rsidRPr="00E6436E">
          <w:rPr>
            <w:noProof/>
            <w:webHidden/>
          </w:rPr>
        </w:r>
        <w:r w:rsidR="007F077B" w:rsidRPr="00E6436E">
          <w:rPr>
            <w:noProof/>
            <w:webHidden/>
          </w:rPr>
          <w:fldChar w:fldCharType="separate"/>
        </w:r>
        <w:r w:rsidR="00712AA9">
          <w:rPr>
            <w:noProof/>
            <w:webHidden/>
          </w:rPr>
          <w:t>55</w:t>
        </w:r>
        <w:r w:rsidR="007F077B" w:rsidRPr="00E6436E">
          <w:rPr>
            <w:noProof/>
            <w:webHidden/>
          </w:rPr>
          <w:fldChar w:fldCharType="end"/>
        </w:r>
      </w:hyperlink>
    </w:p>
    <w:p w14:paraId="7EEAB877" w14:textId="19E589F5"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2" w:history="1">
        <w:r w:rsidR="007F077B" w:rsidRPr="00E6436E">
          <w:rPr>
            <w:rStyle w:val="a9"/>
            <w:noProof/>
            <w14:scene3d>
              <w14:camera w14:prst="orthographicFront"/>
              <w14:lightRig w14:rig="threePt" w14:dir="t">
                <w14:rot w14:lat="0" w14:lon="0" w14:rev="0"/>
              </w14:lightRig>
            </w14:scene3d>
          </w:rPr>
          <w:t>1.7.3</w:t>
        </w:r>
        <w:r w:rsidR="007F077B" w:rsidRPr="00E6436E">
          <w:rPr>
            <w:rStyle w:val="a9"/>
            <w:noProof/>
          </w:rPr>
          <w:t xml:space="preserve"> 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_Toc229563262 \h </w:instrText>
        </w:r>
        <w:r w:rsidR="007F077B" w:rsidRPr="00E6436E">
          <w:rPr>
            <w:noProof/>
            <w:webHidden/>
          </w:rPr>
        </w:r>
        <w:r w:rsidR="007F077B" w:rsidRPr="00E6436E">
          <w:rPr>
            <w:noProof/>
            <w:webHidden/>
          </w:rPr>
          <w:fldChar w:fldCharType="separate"/>
        </w:r>
        <w:r w:rsidR="00712AA9">
          <w:rPr>
            <w:noProof/>
            <w:webHidden/>
          </w:rPr>
          <w:t>55</w:t>
        </w:r>
        <w:r w:rsidR="007F077B" w:rsidRPr="00E6436E">
          <w:rPr>
            <w:noProof/>
            <w:webHidden/>
          </w:rPr>
          <w:fldChar w:fldCharType="end"/>
        </w:r>
      </w:hyperlink>
    </w:p>
    <w:p w14:paraId="0DB3ABDD" w14:textId="77F8B72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63" w:history="1">
        <w:r w:rsidR="007F077B" w:rsidRPr="00E6436E">
          <w:rPr>
            <w:rStyle w:val="a9"/>
            <w:noProof/>
            <w14:scene3d>
              <w14:camera w14:prst="orthographicFront"/>
              <w14:lightRig w14:rig="threePt" w14:dir="t">
                <w14:rot w14:lat="0" w14:lon="0" w14:rev="0"/>
              </w14:lightRig>
            </w14:scene3d>
          </w:rPr>
          <w:t>1.8</w:t>
        </w:r>
        <w:r w:rsidR="007F077B" w:rsidRPr="00E6436E">
          <w:rPr>
            <w:rStyle w:val="a9"/>
            <w:noProof/>
          </w:rPr>
          <w:t xml:space="preserve"> Топливные балансы источников тепловой энергии и система обеспечения топливом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_Toc229563263 \h </w:instrText>
        </w:r>
        <w:r w:rsidR="007F077B" w:rsidRPr="00E6436E">
          <w:rPr>
            <w:noProof/>
            <w:webHidden/>
          </w:rPr>
        </w:r>
        <w:r w:rsidR="007F077B" w:rsidRPr="00E6436E">
          <w:rPr>
            <w:noProof/>
            <w:webHidden/>
          </w:rPr>
          <w:fldChar w:fldCharType="separate"/>
        </w:r>
        <w:r w:rsidR="00712AA9">
          <w:rPr>
            <w:noProof/>
            <w:webHidden/>
          </w:rPr>
          <w:t>55</w:t>
        </w:r>
        <w:r w:rsidR="007F077B" w:rsidRPr="00E6436E">
          <w:rPr>
            <w:noProof/>
            <w:webHidden/>
          </w:rPr>
          <w:fldChar w:fldCharType="end"/>
        </w:r>
      </w:hyperlink>
    </w:p>
    <w:p w14:paraId="40D4EFDD" w14:textId="153C428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4" w:history="1">
        <w:r w:rsidR="007F077B" w:rsidRPr="00E6436E">
          <w:rPr>
            <w:rStyle w:val="a9"/>
            <w:noProof/>
            <w14:scene3d>
              <w14:camera w14:prst="orthographicFront"/>
              <w14:lightRig w14:rig="threePt" w14:dir="t">
                <w14:rot w14:lat="0" w14:lon="0" w14:rev="0"/>
              </w14:lightRig>
            </w14:scene3d>
          </w:rPr>
          <w:t>1.8.1</w:t>
        </w:r>
        <w:r w:rsidR="007F077B" w:rsidRPr="00E6436E">
          <w:rPr>
            <w:rStyle w:val="a9"/>
            <w:noProof/>
          </w:rPr>
          <w:t xml:space="preserve"> Описание видов и количества используемого основного топлива для каждого источника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_Toc229563264 \h </w:instrText>
        </w:r>
        <w:r w:rsidR="007F077B" w:rsidRPr="00E6436E">
          <w:rPr>
            <w:noProof/>
            <w:webHidden/>
          </w:rPr>
        </w:r>
        <w:r w:rsidR="007F077B" w:rsidRPr="00E6436E">
          <w:rPr>
            <w:noProof/>
            <w:webHidden/>
          </w:rPr>
          <w:fldChar w:fldCharType="separate"/>
        </w:r>
        <w:r w:rsidR="00712AA9">
          <w:rPr>
            <w:noProof/>
            <w:webHidden/>
          </w:rPr>
          <w:t>55</w:t>
        </w:r>
        <w:r w:rsidR="007F077B" w:rsidRPr="00E6436E">
          <w:rPr>
            <w:noProof/>
            <w:webHidden/>
          </w:rPr>
          <w:fldChar w:fldCharType="end"/>
        </w:r>
      </w:hyperlink>
    </w:p>
    <w:p w14:paraId="4402BC10" w14:textId="6CC277B0"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5" w:history="1">
        <w:r w:rsidR="007F077B" w:rsidRPr="00E6436E">
          <w:rPr>
            <w:rStyle w:val="a9"/>
            <w:noProof/>
            <w14:scene3d>
              <w14:camera w14:prst="orthographicFront"/>
              <w14:lightRig w14:rig="threePt" w14:dir="t">
                <w14:rot w14:lat="0" w14:lon="0" w14:rev="0"/>
              </w14:lightRig>
            </w14:scene3d>
          </w:rPr>
          <w:t>1.8.2</w:t>
        </w:r>
        <w:r w:rsidR="007F077B" w:rsidRPr="00E6436E">
          <w:rPr>
            <w:rStyle w:val="a9"/>
            <w:noProof/>
          </w:rPr>
          <w:t xml:space="preserve"> Описание видов резервного и аварийного топлива и возможности их обеспечения в соответствии с нормативными требованиями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_Toc229563265 \h </w:instrText>
        </w:r>
        <w:r w:rsidR="007F077B" w:rsidRPr="00E6436E">
          <w:rPr>
            <w:noProof/>
            <w:webHidden/>
          </w:rPr>
        </w:r>
        <w:r w:rsidR="007F077B" w:rsidRPr="00E6436E">
          <w:rPr>
            <w:noProof/>
            <w:webHidden/>
          </w:rPr>
          <w:fldChar w:fldCharType="separate"/>
        </w:r>
        <w:r w:rsidR="00712AA9">
          <w:rPr>
            <w:noProof/>
            <w:webHidden/>
          </w:rPr>
          <w:t>56</w:t>
        </w:r>
        <w:r w:rsidR="007F077B" w:rsidRPr="00E6436E">
          <w:rPr>
            <w:noProof/>
            <w:webHidden/>
          </w:rPr>
          <w:fldChar w:fldCharType="end"/>
        </w:r>
      </w:hyperlink>
    </w:p>
    <w:p w14:paraId="37F5964B" w14:textId="2D3701B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6" w:history="1">
        <w:r w:rsidR="007F077B" w:rsidRPr="00E6436E">
          <w:rPr>
            <w:rStyle w:val="a9"/>
            <w:noProof/>
            <w14:scene3d>
              <w14:camera w14:prst="orthographicFront"/>
              <w14:lightRig w14:rig="threePt" w14:dir="t">
                <w14:rot w14:lat="0" w14:lon="0" w14:rev="0"/>
              </w14:lightRig>
            </w14:scene3d>
          </w:rPr>
          <w:t>1.8.3</w:t>
        </w:r>
        <w:r w:rsidR="007F077B" w:rsidRPr="00E6436E">
          <w:rPr>
            <w:rStyle w:val="a9"/>
            <w:noProof/>
          </w:rPr>
          <w:t xml:space="preserve"> Описание особенностей характеристик видов топлива в зависимости от мест поставки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_Toc229563266 \h </w:instrText>
        </w:r>
        <w:r w:rsidR="007F077B" w:rsidRPr="00E6436E">
          <w:rPr>
            <w:noProof/>
            <w:webHidden/>
          </w:rPr>
        </w:r>
        <w:r w:rsidR="007F077B" w:rsidRPr="00E6436E">
          <w:rPr>
            <w:noProof/>
            <w:webHidden/>
          </w:rPr>
          <w:fldChar w:fldCharType="separate"/>
        </w:r>
        <w:r w:rsidR="00712AA9">
          <w:rPr>
            <w:noProof/>
            <w:webHidden/>
          </w:rPr>
          <w:t>56</w:t>
        </w:r>
        <w:r w:rsidR="007F077B" w:rsidRPr="00E6436E">
          <w:rPr>
            <w:noProof/>
            <w:webHidden/>
          </w:rPr>
          <w:fldChar w:fldCharType="end"/>
        </w:r>
      </w:hyperlink>
    </w:p>
    <w:p w14:paraId="639384F9" w14:textId="0FFA24A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7" w:history="1">
        <w:r w:rsidR="007F077B" w:rsidRPr="00E6436E">
          <w:rPr>
            <w:rStyle w:val="a9"/>
            <w:noProof/>
            <w14:scene3d>
              <w14:camera w14:prst="orthographicFront"/>
              <w14:lightRig w14:rig="threePt" w14:dir="t">
                <w14:rot w14:lat="0" w14:lon="0" w14:rev="0"/>
              </w14:lightRig>
            </w14:scene3d>
          </w:rPr>
          <w:t>1.8.4</w:t>
        </w:r>
        <w:r w:rsidR="007F077B" w:rsidRPr="00E6436E">
          <w:rPr>
            <w:rStyle w:val="a9"/>
            <w:noProof/>
          </w:rPr>
          <w:t xml:space="preserve"> Описание использования местных видов топлива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_Toc229563267 \h </w:instrText>
        </w:r>
        <w:r w:rsidR="007F077B" w:rsidRPr="00E6436E">
          <w:rPr>
            <w:noProof/>
            <w:webHidden/>
          </w:rPr>
        </w:r>
        <w:r w:rsidR="007F077B" w:rsidRPr="00E6436E">
          <w:rPr>
            <w:noProof/>
            <w:webHidden/>
          </w:rPr>
          <w:fldChar w:fldCharType="separate"/>
        </w:r>
        <w:r w:rsidR="00712AA9">
          <w:rPr>
            <w:noProof/>
            <w:webHidden/>
          </w:rPr>
          <w:t>56</w:t>
        </w:r>
        <w:r w:rsidR="007F077B" w:rsidRPr="00E6436E">
          <w:rPr>
            <w:noProof/>
            <w:webHidden/>
          </w:rPr>
          <w:fldChar w:fldCharType="end"/>
        </w:r>
      </w:hyperlink>
    </w:p>
    <w:p w14:paraId="2D613A78" w14:textId="771C77A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8" w:history="1">
        <w:r w:rsidR="007F077B" w:rsidRPr="00E6436E">
          <w:rPr>
            <w:rStyle w:val="a9"/>
            <w:noProof/>
            <w14:scene3d>
              <w14:camera w14:prst="orthographicFront"/>
              <w14:lightRig w14:rig="threePt" w14:dir="t">
                <w14:rot w14:lat="0" w14:lon="0" w14:rev="0"/>
              </w14:lightRig>
            </w14:scene3d>
          </w:rPr>
          <w:t>1.8.5</w:t>
        </w:r>
        <w:r w:rsidR="007F077B" w:rsidRPr="00E6436E">
          <w:rPr>
            <w:rStyle w:val="a9"/>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_Toc229563268 \h </w:instrText>
        </w:r>
        <w:r w:rsidR="007F077B" w:rsidRPr="00E6436E">
          <w:rPr>
            <w:noProof/>
            <w:webHidden/>
          </w:rPr>
        </w:r>
        <w:r w:rsidR="007F077B" w:rsidRPr="00E6436E">
          <w:rPr>
            <w:noProof/>
            <w:webHidden/>
          </w:rPr>
          <w:fldChar w:fldCharType="separate"/>
        </w:r>
        <w:r w:rsidR="00712AA9">
          <w:rPr>
            <w:noProof/>
            <w:webHidden/>
          </w:rPr>
          <w:t>56</w:t>
        </w:r>
        <w:r w:rsidR="007F077B" w:rsidRPr="00E6436E">
          <w:rPr>
            <w:noProof/>
            <w:webHidden/>
          </w:rPr>
          <w:fldChar w:fldCharType="end"/>
        </w:r>
      </w:hyperlink>
    </w:p>
    <w:p w14:paraId="060CEAA9" w14:textId="183F6CD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69" w:history="1">
        <w:r w:rsidR="007F077B" w:rsidRPr="00E6436E">
          <w:rPr>
            <w:rStyle w:val="a9"/>
            <w:noProof/>
            <w14:scene3d>
              <w14:camera w14:prst="orthographicFront"/>
              <w14:lightRig w14:rig="threePt" w14:dir="t">
                <w14:rot w14:lat="0" w14:lon="0" w14:rev="0"/>
              </w14:lightRig>
            </w14:scene3d>
          </w:rPr>
          <w:t>1.8.6</w:t>
        </w:r>
        <w:r w:rsidR="007F077B" w:rsidRPr="00E6436E">
          <w:rPr>
            <w:rStyle w:val="a9"/>
            <w:noProof/>
          </w:rPr>
          <w:t xml:space="preserve"> 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муниципальном округе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_Toc229563269 \h </w:instrText>
        </w:r>
        <w:r w:rsidR="007F077B" w:rsidRPr="00E6436E">
          <w:rPr>
            <w:noProof/>
            <w:webHidden/>
          </w:rPr>
        </w:r>
        <w:r w:rsidR="007F077B" w:rsidRPr="00E6436E">
          <w:rPr>
            <w:noProof/>
            <w:webHidden/>
          </w:rPr>
          <w:fldChar w:fldCharType="separate"/>
        </w:r>
        <w:r w:rsidR="00712AA9">
          <w:rPr>
            <w:noProof/>
            <w:webHidden/>
          </w:rPr>
          <w:t>56</w:t>
        </w:r>
        <w:r w:rsidR="007F077B" w:rsidRPr="00E6436E">
          <w:rPr>
            <w:noProof/>
            <w:webHidden/>
          </w:rPr>
          <w:fldChar w:fldCharType="end"/>
        </w:r>
      </w:hyperlink>
    </w:p>
    <w:p w14:paraId="3892F970" w14:textId="5485843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0" w:history="1">
        <w:r w:rsidR="007F077B" w:rsidRPr="00E6436E">
          <w:rPr>
            <w:rStyle w:val="a9"/>
            <w:noProof/>
            <w14:scene3d>
              <w14:camera w14:prst="orthographicFront"/>
              <w14:lightRig w14:rig="threePt" w14:dir="t">
                <w14:rot w14:lat="0" w14:lon="0" w14:rev="0"/>
              </w14:lightRig>
            </w14:scene3d>
          </w:rPr>
          <w:t>1.8.7</w:t>
        </w:r>
        <w:r w:rsidR="007F077B" w:rsidRPr="00E6436E">
          <w:rPr>
            <w:rStyle w:val="a9"/>
            <w:noProof/>
          </w:rPr>
          <w:t xml:space="preserve"> Описание приоритетного направления развития топливного баланса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_Toc229563270 \h </w:instrText>
        </w:r>
        <w:r w:rsidR="007F077B" w:rsidRPr="00E6436E">
          <w:rPr>
            <w:noProof/>
            <w:webHidden/>
          </w:rPr>
        </w:r>
        <w:r w:rsidR="007F077B" w:rsidRPr="00E6436E">
          <w:rPr>
            <w:noProof/>
            <w:webHidden/>
          </w:rPr>
          <w:fldChar w:fldCharType="separate"/>
        </w:r>
        <w:r w:rsidR="00712AA9">
          <w:rPr>
            <w:noProof/>
            <w:webHidden/>
          </w:rPr>
          <w:t>57</w:t>
        </w:r>
        <w:r w:rsidR="007F077B" w:rsidRPr="00E6436E">
          <w:rPr>
            <w:noProof/>
            <w:webHidden/>
          </w:rPr>
          <w:fldChar w:fldCharType="end"/>
        </w:r>
      </w:hyperlink>
    </w:p>
    <w:p w14:paraId="7977FF52" w14:textId="5E6C080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1" w:history="1">
        <w:r w:rsidR="007F077B" w:rsidRPr="00E6436E">
          <w:rPr>
            <w:rStyle w:val="a9"/>
            <w:noProof/>
            <w14:scene3d>
              <w14:camera w14:prst="orthographicFront"/>
              <w14:lightRig w14:rig="threePt" w14:dir="t">
                <w14:rot w14:lat="0" w14:lon="0" w14:rev="0"/>
              </w14:lightRig>
            </w14:scene3d>
          </w:rPr>
          <w:t>1.8.8</w:t>
        </w:r>
        <w:r w:rsidR="007F077B" w:rsidRPr="00E6436E">
          <w:rPr>
            <w:rStyle w:val="a9"/>
            <w:noProof/>
          </w:rPr>
          <w:t xml:space="preserve"> 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_Toc229563271 \h </w:instrText>
        </w:r>
        <w:r w:rsidR="007F077B" w:rsidRPr="00E6436E">
          <w:rPr>
            <w:noProof/>
            <w:webHidden/>
          </w:rPr>
        </w:r>
        <w:r w:rsidR="007F077B" w:rsidRPr="00E6436E">
          <w:rPr>
            <w:noProof/>
            <w:webHidden/>
          </w:rPr>
          <w:fldChar w:fldCharType="separate"/>
        </w:r>
        <w:r w:rsidR="00712AA9">
          <w:rPr>
            <w:noProof/>
            <w:webHidden/>
          </w:rPr>
          <w:t>57</w:t>
        </w:r>
        <w:r w:rsidR="007F077B" w:rsidRPr="00E6436E">
          <w:rPr>
            <w:noProof/>
            <w:webHidden/>
          </w:rPr>
          <w:fldChar w:fldCharType="end"/>
        </w:r>
      </w:hyperlink>
    </w:p>
    <w:p w14:paraId="0B8AF17E" w14:textId="7D763AD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72" w:history="1">
        <w:r w:rsidR="007F077B" w:rsidRPr="00E6436E">
          <w:rPr>
            <w:rStyle w:val="a9"/>
            <w:noProof/>
            <w14:scene3d>
              <w14:camera w14:prst="orthographicFront"/>
              <w14:lightRig w14:rig="threePt" w14:dir="t">
                <w14:rot w14:lat="0" w14:lon="0" w14:rev="0"/>
              </w14:lightRig>
            </w14:scene3d>
          </w:rPr>
          <w:t>1.9</w:t>
        </w:r>
        <w:r w:rsidR="007F077B" w:rsidRPr="00E6436E">
          <w:rPr>
            <w:rStyle w:val="a9"/>
            <w:noProof/>
          </w:rPr>
          <w:t xml:space="preserve"> Надёжность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_Toc229563272 \h </w:instrText>
        </w:r>
        <w:r w:rsidR="007F077B" w:rsidRPr="00E6436E">
          <w:rPr>
            <w:noProof/>
            <w:webHidden/>
          </w:rPr>
        </w:r>
        <w:r w:rsidR="007F077B" w:rsidRPr="00E6436E">
          <w:rPr>
            <w:noProof/>
            <w:webHidden/>
          </w:rPr>
          <w:fldChar w:fldCharType="separate"/>
        </w:r>
        <w:r w:rsidR="00712AA9">
          <w:rPr>
            <w:noProof/>
            <w:webHidden/>
          </w:rPr>
          <w:t>57</w:t>
        </w:r>
        <w:r w:rsidR="007F077B" w:rsidRPr="00E6436E">
          <w:rPr>
            <w:noProof/>
            <w:webHidden/>
          </w:rPr>
          <w:fldChar w:fldCharType="end"/>
        </w:r>
      </w:hyperlink>
    </w:p>
    <w:p w14:paraId="6C5F1642" w14:textId="440F90E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3" w:history="1">
        <w:r w:rsidR="007F077B" w:rsidRPr="00E6436E">
          <w:rPr>
            <w:rStyle w:val="a9"/>
            <w:noProof/>
            <w14:scene3d>
              <w14:camera w14:prst="orthographicFront"/>
              <w14:lightRig w14:rig="threePt" w14:dir="t">
                <w14:rot w14:lat="0" w14:lon="0" w14:rev="0"/>
              </w14:lightRig>
            </w14:scene3d>
          </w:rPr>
          <w:t>1.9.1</w:t>
        </w:r>
        <w:r w:rsidR="007F077B" w:rsidRPr="00E6436E">
          <w:rPr>
            <w:rStyle w:val="a9"/>
            <w:noProof/>
          </w:rPr>
          <w:t xml:space="preserve"> Описание и значения показателей, определяемых в соответствии с методическими указаниями по разработке схем теплоснабжения, и иные сведения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_Toc229563273 \h </w:instrText>
        </w:r>
        <w:r w:rsidR="007F077B" w:rsidRPr="00E6436E">
          <w:rPr>
            <w:noProof/>
            <w:webHidden/>
          </w:rPr>
        </w:r>
        <w:r w:rsidR="007F077B" w:rsidRPr="00E6436E">
          <w:rPr>
            <w:noProof/>
            <w:webHidden/>
          </w:rPr>
          <w:fldChar w:fldCharType="separate"/>
        </w:r>
        <w:r w:rsidR="00712AA9">
          <w:rPr>
            <w:noProof/>
            <w:webHidden/>
          </w:rPr>
          <w:t>57</w:t>
        </w:r>
        <w:r w:rsidR="007F077B" w:rsidRPr="00E6436E">
          <w:rPr>
            <w:noProof/>
            <w:webHidden/>
          </w:rPr>
          <w:fldChar w:fldCharType="end"/>
        </w:r>
      </w:hyperlink>
    </w:p>
    <w:p w14:paraId="16E5D79E" w14:textId="325F56B1"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4" w:history="1">
        <w:r w:rsidR="007F077B" w:rsidRPr="00E6436E">
          <w:rPr>
            <w:rStyle w:val="a9"/>
            <w:noProof/>
            <w14:scene3d>
              <w14:camera w14:prst="orthographicFront"/>
              <w14:lightRig w14:rig="threePt" w14:dir="t">
                <w14:rot w14:lat="0" w14:lon="0" w14:rev="0"/>
              </w14:lightRig>
            </w14:scene3d>
          </w:rPr>
          <w:t>1.9.2</w:t>
        </w:r>
        <w:r w:rsidR="007F077B" w:rsidRPr="00E6436E">
          <w:rPr>
            <w:rStyle w:val="a9"/>
            <w:noProof/>
          </w:rPr>
          <w:t xml:space="preserve"> Поток отказов (частота отказов) участков тепловых сетей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_Toc229563274 \h </w:instrText>
        </w:r>
        <w:r w:rsidR="007F077B" w:rsidRPr="00E6436E">
          <w:rPr>
            <w:noProof/>
            <w:webHidden/>
          </w:rPr>
        </w:r>
        <w:r w:rsidR="007F077B" w:rsidRPr="00E6436E">
          <w:rPr>
            <w:noProof/>
            <w:webHidden/>
          </w:rPr>
          <w:fldChar w:fldCharType="separate"/>
        </w:r>
        <w:r w:rsidR="00712AA9">
          <w:rPr>
            <w:noProof/>
            <w:webHidden/>
          </w:rPr>
          <w:t>61</w:t>
        </w:r>
        <w:r w:rsidR="007F077B" w:rsidRPr="00E6436E">
          <w:rPr>
            <w:noProof/>
            <w:webHidden/>
          </w:rPr>
          <w:fldChar w:fldCharType="end"/>
        </w:r>
      </w:hyperlink>
    </w:p>
    <w:p w14:paraId="0A8D82C5" w14:textId="473D510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5" w:history="1">
        <w:r w:rsidR="007F077B" w:rsidRPr="00E6436E">
          <w:rPr>
            <w:rStyle w:val="a9"/>
            <w:noProof/>
            <w14:scene3d>
              <w14:camera w14:prst="orthographicFront"/>
              <w14:lightRig w14:rig="threePt" w14:dir="t">
                <w14:rot w14:lat="0" w14:lon="0" w14:rev="0"/>
              </w14:lightRig>
            </w14:scene3d>
          </w:rPr>
          <w:t>1.9.3</w:t>
        </w:r>
        <w:r w:rsidR="007F077B" w:rsidRPr="00E6436E">
          <w:rPr>
            <w:rStyle w:val="a9"/>
            <w:noProof/>
          </w:rPr>
          <w:t xml:space="preserve"> Частота отключений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_Toc229563275 \h </w:instrText>
        </w:r>
        <w:r w:rsidR="007F077B" w:rsidRPr="00E6436E">
          <w:rPr>
            <w:noProof/>
            <w:webHidden/>
          </w:rPr>
        </w:r>
        <w:r w:rsidR="007F077B" w:rsidRPr="00E6436E">
          <w:rPr>
            <w:noProof/>
            <w:webHidden/>
          </w:rPr>
          <w:fldChar w:fldCharType="separate"/>
        </w:r>
        <w:r w:rsidR="00712AA9">
          <w:rPr>
            <w:noProof/>
            <w:webHidden/>
          </w:rPr>
          <w:t>61</w:t>
        </w:r>
        <w:r w:rsidR="007F077B" w:rsidRPr="00E6436E">
          <w:rPr>
            <w:noProof/>
            <w:webHidden/>
          </w:rPr>
          <w:fldChar w:fldCharType="end"/>
        </w:r>
      </w:hyperlink>
    </w:p>
    <w:p w14:paraId="71DE8625" w14:textId="3D44677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6" w:history="1">
        <w:r w:rsidR="007F077B" w:rsidRPr="00E6436E">
          <w:rPr>
            <w:rStyle w:val="a9"/>
            <w:noProof/>
            <w14:scene3d>
              <w14:camera w14:prst="orthographicFront"/>
              <w14:lightRig w14:rig="threePt" w14:dir="t">
                <w14:rot w14:lat="0" w14:lon="0" w14:rev="0"/>
              </w14:lightRig>
            </w14:scene3d>
          </w:rPr>
          <w:t>1.9.4</w:t>
        </w:r>
        <w:r w:rsidR="007F077B" w:rsidRPr="00E6436E">
          <w:rPr>
            <w:rStyle w:val="a9"/>
            <w:noProof/>
          </w:rPr>
          <w:t xml:space="preserve"> Поток (частота) и время восстановления теплоснабжения потребителей после отключений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_Toc229563276 \h </w:instrText>
        </w:r>
        <w:r w:rsidR="007F077B" w:rsidRPr="00E6436E">
          <w:rPr>
            <w:noProof/>
            <w:webHidden/>
          </w:rPr>
        </w:r>
        <w:r w:rsidR="007F077B" w:rsidRPr="00E6436E">
          <w:rPr>
            <w:noProof/>
            <w:webHidden/>
          </w:rPr>
          <w:fldChar w:fldCharType="separate"/>
        </w:r>
        <w:r w:rsidR="00712AA9">
          <w:rPr>
            <w:noProof/>
            <w:webHidden/>
          </w:rPr>
          <w:t>61</w:t>
        </w:r>
        <w:r w:rsidR="007F077B" w:rsidRPr="00E6436E">
          <w:rPr>
            <w:noProof/>
            <w:webHidden/>
          </w:rPr>
          <w:fldChar w:fldCharType="end"/>
        </w:r>
      </w:hyperlink>
    </w:p>
    <w:p w14:paraId="00CD3DB2" w14:textId="2C99F4D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7" w:history="1">
        <w:r w:rsidR="007F077B" w:rsidRPr="00E6436E">
          <w:rPr>
            <w:rStyle w:val="a9"/>
            <w:noProof/>
            <w14:scene3d>
              <w14:camera w14:prst="orthographicFront"/>
              <w14:lightRig w14:rig="threePt" w14:dir="t">
                <w14:rot w14:lat="0" w14:lon="0" w14:rev="0"/>
              </w14:lightRig>
            </w14:scene3d>
          </w:rPr>
          <w:t>1.9.5</w:t>
        </w:r>
        <w:r w:rsidR="007F077B" w:rsidRPr="00E6436E">
          <w:rPr>
            <w:rStyle w:val="a9"/>
            <w:noProof/>
          </w:rPr>
          <w:t xml:space="preserve"> Графические материалы (карты-схемы тепловых сетей и зон ненормативной надёжности и безопасности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_Toc229563277 \h </w:instrText>
        </w:r>
        <w:r w:rsidR="007F077B" w:rsidRPr="00E6436E">
          <w:rPr>
            <w:noProof/>
            <w:webHidden/>
          </w:rPr>
        </w:r>
        <w:r w:rsidR="007F077B" w:rsidRPr="00E6436E">
          <w:rPr>
            <w:noProof/>
            <w:webHidden/>
          </w:rPr>
          <w:fldChar w:fldCharType="separate"/>
        </w:r>
        <w:r w:rsidR="00712AA9">
          <w:rPr>
            <w:noProof/>
            <w:webHidden/>
          </w:rPr>
          <w:t>62</w:t>
        </w:r>
        <w:r w:rsidR="007F077B" w:rsidRPr="00E6436E">
          <w:rPr>
            <w:noProof/>
            <w:webHidden/>
          </w:rPr>
          <w:fldChar w:fldCharType="end"/>
        </w:r>
      </w:hyperlink>
    </w:p>
    <w:p w14:paraId="5CC479B4" w14:textId="27ECE9C1"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8" w:history="1">
        <w:r w:rsidR="007F077B" w:rsidRPr="00E6436E">
          <w:rPr>
            <w:rStyle w:val="a9"/>
            <w:noProof/>
            <w14:scene3d>
              <w14:camera w14:prst="orthographicFront"/>
              <w14:lightRig w14:rig="threePt" w14:dir="t">
                <w14:rot w14:lat="0" w14:lon="0" w14:rev="0"/>
              </w14:lightRig>
            </w14:scene3d>
          </w:rPr>
          <w:t>1.9.6</w:t>
        </w:r>
        <w:r w:rsidR="007F077B" w:rsidRPr="00E6436E">
          <w:rPr>
            <w:rStyle w:val="a9"/>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_Toc229563278 \h </w:instrText>
        </w:r>
        <w:r w:rsidR="007F077B" w:rsidRPr="00E6436E">
          <w:rPr>
            <w:noProof/>
            <w:webHidden/>
          </w:rPr>
        </w:r>
        <w:r w:rsidR="007F077B" w:rsidRPr="00E6436E">
          <w:rPr>
            <w:noProof/>
            <w:webHidden/>
          </w:rPr>
          <w:fldChar w:fldCharType="separate"/>
        </w:r>
        <w:r w:rsidR="00712AA9">
          <w:rPr>
            <w:noProof/>
            <w:webHidden/>
          </w:rPr>
          <w:t>62</w:t>
        </w:r>
        <w:r w:rsidR="007F077B" w:rsidRPr="00E6436E">
          <w:rPr>
            <w:noProof/>
            <w:webHidden/>
          </w:rPr>
          <w:fldChar w:fldCharType="end"/>
        </w:r>
      </w:hyperlink>
    </w:p>
    <w:p w14:paraId="787DD664" w14:textId="10753631"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79" w:history="1">
        <w:r w:rsidR="007F077B" w:rsidRPr="00E6436E">
          <w:rPr>
            <w:rStyle w:val="a9"/>
            <w:noProof/>
            <w14:scene3d>
              <w14:camera w14:prst="orthographicFront"/>
              <w14:lightRig w14:rig="threePt" w14:dir="t">
                <w14:rot w14:lat="0" w14:lon="0" w14:rev="0"/>
              </w14:lightRig>
            </w14:scene3d>
          </w:rPr>
          <w:t>1.9.7</w:t>
        </w:r>
        <w:r w:rsidR="007F077B" w:rsidRPr="00E6436E">
          <w:rPr>
            <w:rStyle w:val="a9"/>
            <w:noProof/>
          </w:rPr>
          <w:t xml:space="preserve"> Результаты анализа времени восстановления теплоснабжения потребителей, отключённых в результате аварийных ситуаций при теплоснабжении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_Toc229563279 \h </w:instrText>
        </w:r>
        <w:r w:rsidR="007F077B" w:rsidRPr="00E6436E">
          <w:rPr>
            <w:noProof/>
            <w:webHidden/>
          </w:rPr>
        </w:r>
        <w:r w:rsidR="007F077B" w:rsidRPr="00E6436E">
          <w:rPr>
            <w:noProof/>
            <w:webHidden/>
          </w:rPr>
          <w:fldChar w:fldCharType="separate"/>
        </w:r>
        <w:r w:rsidR="00712AA9">
          <w:rPr>
            <w:noProof/>
            <w:webHidden/>
          </w:rPr>
          <w:t>63</w:t>
        </w:r>
        <w:r w:rsidR="007F077B" w:rsidRPr="00E6436E">
          <w:rPr>
            <w:noProof/>
            <w:webHidden/>
          </w:rPr>
          <w:fldChar w:fldCharType="end"/>
        </w:r>
      </w:hyperlink>
    </w:p>
    <w:p w14:paraId="0E96A421" w14:textId="00E99E6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0" w:history="1">
        <w:r w:rsidR="007F077B" w:rsidRPr="00E6436E">
          <w:rPr>
            <w:rStyle w:val="a9"/>
            <w:noProof/>
            <w14:scene3d>
              <w14:camera w14:prst="orthographicFront"/>
              <w14:lightRig w14:rig="threePt" w14:dir="t">
                <w14:rot w14:lat="0" w14:lon="0" w14:rev="0"/>
              </w14:lightRig>
            </w14:scene3d>
          </w:rPr>
          <w:t>1.9.8</w:t>
        </w:r>
        <w:r w:rsidR="007F077B" w:rsidRPr="00E6436E">
          <w:rPr>
            <w:rStyle w:val="a9"/>
            <w:noProof/>
          </w:rPr>
          <w:t xml:space="preserve"> 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_Toc229563280 \h </w:instrText>
        </w:r>
        <w:r w:rsidR="007F077B" w:rsidRPr="00E6436E">
          <w:rPr>
            <w:noProof/>
            <w:webHidden/>
          </w:rPr>
        </w:r>
        <w:r w:rsidR="007F077B" w:rsidRPr="00E6436E">
          <w:rPr>
            <w:noProof/>
            <w:webHidden/>
          </w:rPr>
          <w:fldChar w:fldCharType="separate"/>
        </w:r>
        <w:r w:rsidR="00712AA9">
          <w:rPr>
            <w:noProof/>
            <w:webHidden/>
          </w:rPr>
          <w:t>63</w:t>
        </w:r>
        <w:r w:rsidR="007F077B" w:rsidRPr="00E6436E">
          <w:rPr>
            <w:noProof/>
            <w:webHidden/>
          </w:rPr>
          <w:fldChar w:fldCharType="end"/>
        </w:r>
      </w:hyperlink>
    </w:p>
    <w:p w14:paraId="44234BBF" w14:textId="7E55347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1" w:history="1">
        <w:r w:rsidR="007F077B" w:rsidRPr="00E6436E">
          <w:rPr>
            <w:rStyle w:val="a9"/>
            <w:noProof/>
            <w14:scene3d>
              <w14:camera w14:prst="orthographicFront"/>
              <w14:lightRig w14:rig="threePt" w14:dir="t">
                <w14:rot w14:lat="0" w14:lon="0" w14:rev="0"/>
              </w14:lightRig>
            </w14:scene3d>
          </w:rPr>
          <w:t>1.9.9</w:t>
        </w:r>
        <w:r w:rsidR="007F077B" w:rsidRPr="00E6436E">
          <w:rPr>
            <w:rStyle w:val="a9"/>
            <w:noProof/>
          </w:rPr>
          <w:t xml:space="preserve"> 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_Toc229563281 \h </w:instrText>
        </w:r>
        <w:r w:rsidR="007F077B" w:rsidRPr="00E6436E">
          <w:rPr>
            <w:noProof/>
            <w:webHidden/>
          </w:rPr>
        </w:r>
        <w:r w:rsidR="007F077B" w:rsidRPr="00E6436E">
          <w:rPr>
            <w:noProof/>
            <w:webHidden/>
          </w:rPr>
          <w:fldChar w:fldCharType="separate"/>
        </w:r>
        <w:r w:rsidR="00712AA9">
          <w:rPr>
            <w:noProof/>
            <w:webHidden/>
          </w:rPr>
          <w:t>66</w:t>
        </w:r>
        <w:r w:rsidR="007F077B" w:rsidRPr="00E6436E">
          <w:rPr>
            <w:noProof/>
            <w:webHidden/>
          </w:rPr>
          <w:fldChar w:fldCharType="end"/>
        </w:r>
      </w:hyperlink>
    </w:p>
    <w:p w14:paraId="191DBC59" w14:textId="5DAB3CC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2" w:history="1">
        <w:r w:rsidR="007F077B" w:rsidRPr="00E6436E">
          <w:rPr>
            <w:rStyle w:val="a9"/>
            <w:noProof/>
            <w14:scene3d>
              <w14:camera w14:prst="orthographicFront"/>
              <w14:lightRig w14:rig="threePt" w14:dir="t">
                <w14:rot w14:lat="0" w14:lon="0" w14:rev="0"/>
              </w14:lightRig>
            </w14:scene3d>
          </w:rPr>
          <w:t>1.9.10</w:t>
        </w:r>
        <w:r w:rsidR="007F077B" w:rsidRPr="00E6436E">
          <w:rPr>
            <w:rStyle w:val="a9"/>
            <w:noProof/>
          </w:rPr>
          <w:t xml:space="preserve"> Меры по обеспечению надежности теплоснабжения и бесперебойной работы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_Toc229563282 \h </w:instrText>
        </w:r>
        <w:r w:rsidR="007F077B" w:rsidRPr="00E6436E">
          <w:rPr>
            <w:noProof/>
            <w:webHidden/>
          </w:rPr>
        </w:r>
        <w:r w:rsidR="007F077B" w:rsidRPr="00E6436E">
          <w:rPr>
            <w:noProof/>
            <w:webHidden/>
          </w:rPr>
          <w:fldChar w:fldCharType="separate"/>
        </w:r>
        <w:r w:rsidR="00712AA9">
          <w:rPr>
            <w:noProof/>
            <w:webHidden/>
          </w:rPr>
          <w:t>66</w:t>
        </w:r>
        <w:r w:rsidR="007F077B" w:rsidRPr="00E6436E">
          <w:rPr>
            <w:noProof/>
            <w:webHidden/>
          </w:rPr>
          <w:fldChar w:fldCharType="end"/>
        </w:r>
      </w:hyperlink>
    </w:p>
    <w:p w14:paraId="24CF73A2" w14:textId="0CEBA9E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83" w:history="1">
        <w:r w:rsidR="007F077B" w:rsidRPr="00E6436E">
          <w:rPr>
            <w:rStyle w:val="a9"/>
            <w:noProof/>
            <w14:scene3d>
              <w14:camera w14:prst="orthographicFront"/>
              <w14:lightRig w14:rig="threePt" w14:dir="t">
                <w14:rot w14:lat="0" w14:lon="0" w14:rev="0"/>
              </w14:lightRig>
            </w14:scene3d>
          </w:rPr>
          <w:t>1.10</w:t>
        </w:r>
        <w:r w:rsidR="007F077B" w:rsidRPr="00E6436E">
          <w:rPr>
            <w:rStyle w:val="a9"/>
            <w:noProof/>
          </w:rPr>
          <w:t xml:space="preserve"> Технико-экономические показатели теплоснабжающих и теплосетевых организаций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_Toc229563283 \h </w:instrText>
        </w:r>
        <w:r w:rsidR="007F077B" w:rsidRPr="00E6436E">
          <w:rPr>
            <w:noProof/>
            <w:webHidden/>
          </w:rPr>
        </w:r>
        <w:r w:rsidR="007F077B" w:rsidRPr="00E6436E">
          <w:rPr>
            <w:noProof/>
            <w:webHidden/>
          </w:rPr>
          <w:fldChar w:fldCharType="separate"/>
        </w:r>
        <w:r w:rsidR="00712AA9">
          <w:rPr>
            <w:noProof/>
            <w:webHidden/>
          </w:rPr>
          <w:t>67</w:t>
        </w:r>
        <w:r w:rsidR="007F077B" w:rsidRPr="00E6436E">
          <w:rPr>
            <w:noProof/>
            <w:webHidden/>
          </w:rPr>
          <w:fldChar w:fldCharType="end"/>
        </w:r>
      </w:hyperlink>
    </w:p>
    <w:p w14:paraId="4593C466" w14:textId="5978076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4" w:history="1">
        <w:r w:rsidR="007F077B" w:rsidRPr="00E6436E">
          <w:rPr>
            <w:rStyle w:val="a9"/>
            <w:noProof/>
            <w14:scene3d>
              <w14:camera w14:prst="orthographicFront"/>
              <w14:lightRig w14:rig="threePt" w14:dir="t">
                <w14:rot w14:lat="0" w14:lon="0" w14:rev="0"/>
              </w14:lightRig>
            </w14:scene3d>
          </w:rPr>
          <w:t>1.10.1</w:t>
        </w:r>
        <w:r w:rsidR="007F077B" w:rsidRPr="00E6436E">
          <w:rPr>
            <w:rStyle w:val="a9"/>
            <w:noProof/>
          </w:rPr>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_Toc229563284 \h </w:instrText>
        </w:r>
        <w:r w:rsidR="007F077B" w:rsidRPr="00E6436E">
          <w:rPr>
            <w:noProof/>
            <w:webHidden/>
          </w:rPr>
        </w:r>
        <w:r w:rsidR="007F077B" w:rsidRPr="00E6436E">
          <w:rPr>
            <w:noProof/>
            <w:webHidden/>
          </w:rPr>
          <w:fldChar w:fldCharType="separate"/>
        </w:r>
        <w:r w:rsidR="00712AA9">
          <w:rPr>
            <w:noProof/>
            <w:webHidden/>
          </w:rPr>
          <w:t>67</w:t>
        </w:r>
        <w:r w:rsidR="007F077B" w:rsidRPr="00E6436E">
          <w:rPr>
            <w:noProof/>
            <w:webHidden/>
          </w:rPr>
          <w:fldChar w:fldCharType="end"/>
        </w:r>
      </w:hyperlink>
    </w:p>
    <w:p w14:paraId="50E25FE2" w14:textId="129BA6A7"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5" w:history="1">
        <w:r w:rsidR="007F077B" w:rsidRPr="00E6436E">
          <w:rPr>
            <w:rStyle w:val="a9"/>
            <w:noProof/>
            <w14:scene3d>
              <w14:camera w14:prst="orthographicFront"/>
              <w14:lightRig w14:rig="threePt" w14:dir="t">
                <w14:rot w14:lat="0" w14:lon="0" w14:rev="0"/>
              </w14:lightRig>
            </w14:scene3d>
          </w:rPr>
          <w:t>1.10.2</w:t>
        </w:r>
        <w:r w:rsidR="007F077B" w:rsidRPr="00E6436E">
          <w:rPr>
            <w:rStyle w:val="a9"/>
            <w:noProof/>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_Toc229563285 \h </w:instrText>
        </w:r>
        <w:r w:rsidR="007F077B" w:rsidRPr="00E6436E">
          <w:rPr>
            <w:noProof/>
            <w:webHidden/>
          </w:rPr>
        </w:r>
        <w:r w:rsidR="007F077B" w:rsidRPr="00E6436E">
          <w:rPr>
            <w:noProof/>
            <w:webHidden/>
          </w:rPr>
          <w:fldChar w:fldCharType="separate"/>
        </w:r>
        <w:r w:rsidR="00712AA9">
          <w:rPr>
            <w:noProof/>
            <w:webHidden/>
          </w:rPr>
          <w:t>72</w:t>
        </w:r>
        <w:r w:rsidR="007F077B" w:rsidRPr="00E6436E">
          <w:rPr>
            <w:noProof/>
            <w:webHidden/>
          </w:rPr>
          <w:fldChar w:fldCharType="end"/>
        </w:r>
      </w:hyperlink>
    </w:p>
    <w:p w14:paraId="17855159" w14:textId="7E07DDCA"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86" w:history="1">
        <w:r w:rsidR="007F077B" w:rsidRPr="00E6436E">
          <w:rPr>
            <w:rStyle w:val="a9"/>
            <w:noProof/>
            <w14:scene3d>
              <w14:camera w14:prst="orthographicFront"/>
              <w14:lightRig w14:rig="threePt" w14:dir="t">
                <w14:rot w14:lat="0" w14:lon="0" w14:rev="0"/>
              </w14:lightRig>
            </w14:scene3d>
          </w:rPr>
          <w:t>1.11</w:t>
        </w:r>
        <w:r w:rsidR="007F077B" w:rsidRPr="00E6436E">
          <w:rPr>
            <w:rStyle w:val="a9"/>
            <w:noProof/>
          </w:rPr>
          <w:t xml:space="preserve"> Цены (тарифы) в сфере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_Toc229563286 \h </w:instrText>
        </w:r>
        <w:r w:rsidR="007F077B" w:rsidRPr="00E6436E">
          <w:rPr>
            <w:noProof/>
            <w:webHidden/>
          </w:rPr>
        </w:r>
        <w:r w:rsidR="007F077B" w:rsidRPr="00E6436E">
          <w:rPr>
            <w:noProof/>
            <w:webHidden/>
          </w:rPr>
          <w:fldChar w:fldCharType="separate"/>
        </w:r>
        <w:r w:rsidR="00712AA9">
          <w:rPr>
            <w:noProof/>
            <w:webHidden/>
          </w:rPr>
          <w:t>72</w:t>
        </w:r>
        <w:r w:rsidR="007F077B" w:rsidRPr="00E6436E">
          <w:rPr>
            <w:noProof/>
            <w:webHidden/>
          </w:rPr>
          <w:fldChar w:fldCharType="end"/>
        </w:r>
      </w:hyperlink>
    </w:p>
    <w:p w14:paraId="708E7A8D" w14:textId="7F0EB12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7" w:history="1">
        <w:r w:rsidR="007F077B" w:rsidRPr="00E6436E">
          <w:rPr>
            <w:rStyle w:val="a9"/>
            <w:noProof/>
            <w14:scene3d>
              <w14:camera w14:prst="orthographicFront"/>
              <w14:lightRig w14:rig="threePt" w14:dir="t">
                <w14:rot w14:lat="0" w14:lon="0" w14:rev="0"/>
              </w14:lightRig>
            </w14:scene3d>
          </w:rPr>
          <w:t>1.11.1</w:t>
        </w:r>
        <w:r w:rsidR="007F077B" w:rsidRPr="00E6436E">
          <w:rPr>
            <w:rStyle w:val="a9"/>
            <w:noProof/>
          </w:rPr>
          <w:t xml:space="preserve"> Описание динамики утверждённых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_Toc229563287 \h </w:instrText>
        </w:r>
        <w:r w:rsidR="007F077B" w:rsidRPr="00E6436E">
          <w:rPr>
            <w:noProof/>
            <w:webHidden/>
          </w:rPr>
        </w:r>
        <w:r w:rsidR="007F077B" w:rsidRPr="00E6436E">
          <w:rPr>
            <w:noProof/>
            <w:webHidden/>
          </w:rPr>
          <w:fldChar w:fldCharType="separate"/>
        </w:r>
        <w:r w:rsidR="00712AA9">
          <w:rPr>
            <w:noProof/>
            <w:webHidden/>
          </w:rPr>
          <w:t>73</w:t>
        </w:r>
        <w:r w:rsidR="007F077B" w:rsidRPr="00E6436E">
          <w:rPr>
            <w:noProof/>
            <w:webHidden/>
          </w:rPr>
          <w:fldChar w:fldCharType="end"/>
        </w:r>
      </w:hyperlink>
    </w:p>
    <w:p w14:paraId="25006E68" w14:textId="51EACFB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8" w:history="1">
        <w:r w:rsidR="007F077B" w:rsidRPr="00E6436E">
          <w:rPr>
            <w:rStyle w:val="a9"/>
            <w:noProof/>
            <w14:scene3d>
              <w14:camera w14:prst="orthographicFront"/>
              <w14:lightRig w14:rig="threePt" w14:dir="t">
                <w14:rot w14:lat="0" w14:lon="0" w14:rev="0"/>
              </w14:lightRig>
            </w14:scene3d>
          </w:rPr>
          <w:t>1.11.2</w:t>
        </w:r>
        <w:r w:rsidR="007F077B" w:rsidRPr="00E6436E">
          <w:rPr>
            <w:rStyle w:val="a9"/>
            <w:noProof/>
          </w:rPr>
          <w:t xml:space="preserve"> Описание структуры цен (тарифов), установленных на момент разработки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_Toc229563288 \h </w:instrText>
        </w:r>
        <w:r w:rsidR="007F077B" w:rsidRPr="00E6436E">
          <w:rPr>
            <w:noProof/>
            <w:webHidden/>
          </w:rPr>
        </w:r>
        <w:r w:rsidR="007F077B" w:rsidRPr="00E6436E">
          <w:rPr>
            <w:noProof/>
            <w:webHidden/>
          </w:rPr>
          <w:fldChar w:fldCharType="separate"/>
        </w:r>
        <w:r w:rsidR="00712AA9">
          <w:rPr>
            <w:noProof/>
            <w:webHidden/>
          </w:rPr>
          <w:t>77</w:t>
        </w:r>
        <w:r w:rsidR="007F077B" w:rsidRPr="00E6436E">
          <w:rPr>
            <w:noProof/>
            <w:webHidden/>
          </w:rPr>
          <w:fldChar w:fldCharType="end"/>
        </w:r>
      </w:hyperlink>
    </w:p>
    <w:p w14:paraId="1C9856F0" w14:textId="58CFF63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89" w:history="1">
        <w:r w:rsidR="007F077B" w:rsidRPr="00E6436E">
          <w:rPr>
            <w:rStyle w:val="a9"/>
            <w:noProof/>
            <w14:scene3d>
              <w14:camera w14:prst="orthographicFront"/>
              <w14:lightRig w14:rig="threePt" w14:dir="t">
                <w14:rot w14:lat="0" w14:lon="0" w14:rev="0"/>
              </w14:lightRig>
            </w14:scene3d>
          </w:rPr>
          <w:t>1.11.3</w:t>
        </w:r>
        <w:r w:rsidR="007F077B" w:rsidRPr="00E6436E">
          <w:rPr>
            <w:rStyle w:val="a9"/>
            <w:noProof/>
          </w:rPr>
          <w:t xml:space="preserve"> Описание платы за подключение к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_Toc229563289 \h </w:instrText>
        </w:r>
        <w:r w:rsidR="007F077B" w:rsidRPr="00E6436E">
          <w:rPr>
            <w:noProof/>
            <w:webHidden/>
          </w:rPr>
        </w:r>
        <w:r w:rsidR="007F077B" w:rsidRPr="00E6436E">
          <w:rPr>
            <w:noProof/>
            <w:webHidden/>
          </w:rPr>
          <w:fldChar w:fldCharType="separate"/>
        </w:r>
        <w:r w:rsidR="00712AA9">
          <w:rPr>
            <w:noProof/>
            <w:webHidden/>
          </w:rPr>
          <w:t>77</w:t>
        </w:r>
        <w:r w:rsidR="007F077B" w:rsidRPr="00E6436E">
          <w:rPr>
            <w:noProof/>
            <w:webHidden/>
          </w:rPr>
          <w:fldChar w:fldCharType="end"/>
        </w:r>
      </w:hyperlink>
    </w:p>
    <w:p w14:paraId="1B4BEFC9" w14:textId="23EF2982"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0" w:history="1">
        <w:r w:rsidR="007F077B" w:rsidRPr="00E6436E">
          <w:rPr>
            <w:rStyle w:val="a9"/>
            <w:noProof/>
            <w14:scene3d>
              <w14:camera w14:prst="orthographicFront"/>
              <w14:lightRig w14:rig="threePt" w14:dir="t">
                <w14:rot w14:lat="0" w14:lon="0" w14:rev="0"/>
              </w14:lightRig>
            </w14:scene3d>
          </w:rPr>
          <w:t>1.11.4</w:t>
        </w:r>
        <w:r w:rsidR="007F077B" w:rsidRPr="00E6436E">
          <w:rPr>
            <w:rStyle w:val="a9"/>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_Toc229563290 \h </w:instrText>
        </w:r>
        <w:r w:rsidR="007F077B" w:rsidRPr="00E6436E">
          <w:rPr>
            <w:noProof/>
            <w:webHidden/>
          </w:rPr>
        </w:r>
        <w:r w:rsidR="007F077B" w:rsidRPr="00E6436E">
          <w:rPr>
            <w:noProof/>
            <w:webHidden/>
          </w:rPr>
          <w:fldChar w:fldCharType="separate"/>
        </w:r>
        <w:r w:rsidR="00712AA9">
          <w:rPr>
            <w:noProof/>
            <w:webHidden/>
          </w:rPr>
          <w:t>77</w:t>
        </w:r>
        <w:r w:rsidR="007F077B" w:rsidRPr="00E6436E">
          <w:rPr>
            <w:noProof/>
            <w:webHidden/>
          </w:rPr>
          <w:fldChar w:fldCharType="end"/>
        </w:r>
      </w:hyperlink>
    </w:p>
    <w:p w14:paraId="4B3AA725" w14:textId="2478438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1" w:history="1">
        <w:r w:rsidR="007F077B" w:rsidRPr="00E6436E">
          <w:rPr>
            <w:rStyle w:val="a9"/>
            <w:noProof/>
            <w14:scene3d>
              <w14:camera w14:prst="orthographicFront"/>
              <w14:lightRig w14:rig="threePt" w14:dir="t">
                <w14:rot w14:lat="0" w14:lon="0" w14:rev="0"/>
              </w14:lightRig>
            </w14:scene3d>
          </w:rPr>
          <w:t>1.11.5</w:t>
        </w:r>
        <w:r w:rsidR="007F077B" w:rsidRPr="00E6436E">
          <w:rPr>
            <w:rStyle w:val="a9"/>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_Toc229563291 \h </w:instrText>
        </w:r>
        <w:r w:rsidR="007F077B" w:rsidRPr="00E6436E">
          <w:rPr>
            <w:noProof/>
            <w:webHidden/>
          </w:rPr>
        </w:r>
        <w:r w:rsidR="007F077B" w:rsidRPr="00E6436E">
          <w:rPr>
            <w:noProof/>
            <w:webHidden/>
          </w:rPr>
          <w:fldChar w:fldCharType="separate"/>
        </w:r>
        <w:r w:rsidR="00712AA9">
          <w:rPr>
            <w:noProof/>
            <w:webHidden/>
          </w:rPr>
          <w:t>77</w:t>
        </w:r>
        <w:r w:rsidR="007F077B" w:rsidRPr="00E6436E">
          <w:rPr>
            <w:noProof/>
            <w:webHidden/>
          </w:rPr>
          <w:fldChar w:fldCharType="end"/>
        </w:r>
      </w:hyperlink>
    </w:p>
    <w:p w14:paraId="242B07F7" w14:textId="031DF36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2" w:history="1">
        <w:r w:rsidR="007F077B" w:rsidRPr="00E6436E">
          <w:rPr>
            <w:rStyle w:val="a9"/>
            <w:noProof/>
            <w14:scene3d>
              <w14:camera w14:prst="orthographicFront"/>
              <w14:lightRig w14:rig="threePt" w14:dir="t">
                <w14:rot w14:lat="0" w14:lon="0" w14:rev="0"/>
              </w14:lightRig>
            </w14:scene3d>
          </w:rPr>
          <w:t>1.11.6</w:t>
        </w:r>
        <w:r w:rsidR="007F077B" w:rsidRPr="00E6436E">
          <w:rPr>
            <w:rStyle w:val="a9"/>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_Toc229563292 \h </w:instrText>
        </w:r>
        <w:r w:rsidR="007F077B" w:rsidRPr="00E6436E">
          <w:rPr>
            <w:noProof/>
            <w:webHidden/>
          </w:rPr>
        </w:r>
        <w:r w:rsidR="007F077B" w:rsidRPr="00E6436E">
          <w:rPr>
            <w:noProof/>
            <w:webHidden/>
          </w:rPr>
          <w:fldChar w:fldCharType="separate"/>
        </w:r>
        <w:r w:rsidR="00712AA9">
          <w:rPr>
            <w:noProof/>
            <w:webHidden/>
          </w:rPr>
          <w:t>78</w:t>
        </w:r>
        <w:r w:rsidR="007F077B" w:rsidRPr="00E6436E">
          <w:rPr>
            <w:noProof/>
            <w:webHidden/>
          </w:rPr>
          <w:fldChar w:fldCharType="end"/>
        </w:r>
      </w:hyperlink>
    </w:p>
    <w:p w14:paraId="21DD5A2F" w14:textId="34B4B06E"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3" w:history="1">
        <w:r w:rsidR="007F077B" w:rsidRPr="00E6436E">
          <w:rPr>
            <w:rStyle w:val="a9"/>
            <w:noProof/>
            <w14:scene3d>
              <w14:camera w14:prst="orthographicFront"/>
              <w14:lightRig w14:rig="threePt" w14:dir="t">
                <w14:rot w14:lat="0" w14:lon="0" w14:rev="0"/>
              </w14:lightRig>
            </w14:scene3d>
          </w:rPr>
          <w:t>1.11.7</w:t>
        </w:r>
        <w:r w:rsidR="007F077B" w:rsidRPr="00E6436E">
          <w:rPr>
            <w:rStyle w:val="a9"/>
            <w:noProof/>
          </w:rPr>
          <w:t xml:space="preserve"> Описание изменений в утверждённых ценах (тарифах), устанавливаемых исполнительными органами субъекта Российской Федерации, зафиксированных за период, предшествующий разработки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_Toc229563293 \h </w:instrText>
        </w:r>
        <w:r w:rsidR="007F077B" w:rsidRPr="00E6436E">
          <w:rPr>
            <w:noProof/>
            <w:webHidden/>
          </w:rPr>
        </w:r>
        <w:r w:rsidR="007F077B" w:rsidRPr="00E6436E">
          <w:rPr>
            <w:noProof/>
            <w:webHidden/>
          </w:rPr>
          <w:fldChar w:fldCharType="separate"/>
        </w:r>
        <w:r w:rsidR="00712AA9">
          <w:rPr>
            <w:noProof/>
            <w:webHidden/>
          </w:rPr>
          <w:t>78</w:t>
        </w:r>
        <w:r w:rsidR="007F077B" w:rsidRPr="00E6436E">
          <w:rPr>
            <w:noProof/>
            <w:webHidden/>
          </w:rPr>
          <w:fldChar w:fldCharType="end"/>
        </w:r>
      </w:hyperlink>
    </w:p>
    <w:p w14:paraId="43D9938B" w14:textId="786A1B6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294" w:history="1">
        <w:r w:rsidR="007F077B" w:rsidRPr="00E6436E">
          <w:rPr>
            <w:rStyle w:val="a9"/>
            <w:noProof/>
            <w14:scene3d>
              <w14:camera w14:prst="orthographicFront"/>
              <w14:lightRig w14:rig="threePt" w14:dir="t">
                <w14:rot w14:lat="0" w14:lon="0" w14:rev="0"/>
              </w14:lightRig>
            </w14:scene3d>
          </w:rPr>
          <w:t>1.12</w:t>
        </w:r>
        <w:r w:rsidR="007F077B" w:rsidRPr="00E6436E">
          <w:rPr>
            <w:rStyle w:val="a9"/>
            <w:noProof/>
          </w:rPr>
          <w:t xml:space="preserve"> Описание существующих технических и технологических проблем в системах теплоснабжения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_Toc229563294 \h </w:instrText>
        </w:r>
        <w:r w:rsidR="007F077B" w:rsidRPr="00E6436E">
          <w:rPr>
            <w:noProof/>
            <w:webHidden/>
          </w:rPr>
        </w:r>
        <w:r w:rsidR="007F077B" w:rsidRPr="00E6436E">
          <w:rPr>
            <w:noProof/>
            <w:webHidden/>
          </w:rPr>
          <w:fldChar w:fldCharType="separate"/>
        </w:r>
        <w:r w:rsidR="00712AA9">
          <w:rPr>
            <w:noProof/>
            <w:webHidden/>
          </w:rPr>
          <w:t>78</w:t>
        </w:r>
        <w:r w:rsidR="007F077B" w:rsidRPr="00E6436E">
          <w:rPr>
            <w:noProof/>
            <w:webHidden/>
          </w:rPr>
          <w:fldChar w:fldCharType="end"/>
        </w:r>
      </w:hyperlink>
    </w:p>
    <w:p w14:paraId="0CFE0681" w14:textId="75166B23"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5" w:history="1">
        <w:r w:rsidR="007F077B" w:rsidRPr="00E6436E">
          <w:rPr>
            <w:rStyle w:val="a9"/>
            <w:noProof/>
            <w14:scene3d>
              <w14:camera w14:prst="orthographicFront"/>
              <w14:lightRig w14:rig="threePt" w14:dir="t">
                <w14:rot w14:lat="0" w14:lon="0" w14:rev="0"/>
              </w14:lightRig>
            </w14:scene3d>
          </w:rPr>
          <w:t>1.12.1</w:t>
        </w:r>
        <w:r w:rsidR="007F077B" w:rsidRPr="00E6436E">
          <w:rPr>
            <w:rStyle w:val="a9"/>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_Toc229563295 \h </w:instrText>
        </w:r>
        <w:r w:rsidR="007F077B" w:rsidRPr="00E6436E">
          <w:rPr>
            <w:noProof/>
            <w:webHidden/>
          </w:rPr>
        </w:r>
        <w:r w:rsidR="007F077B" w:rsidRPr="00E6436E">
          <w:rPr>
            <w:noProof/>
            <w:webHidden/>
          </w:rPr>
          <w:fldChar w:fldCharType="separate"/>
        </w:r>
        <w:r w:rsidR="00712AA9">
          <w:rPr>
            <w:noProof/>
            <w:webHidden/>
          </w:rPr>
          <w:t>78</w:t>
        </w:r>
        <w:r w:rsidR="007F077B" w:rsidRPr="00E6436E">
          <w:rPr>
            <w:noProof/>
            <w:webHidden/>
          </w:rPr>
          <w:fldChar w:fldCharType="end"/>
        </w:r>
      </w:hyperlink>
    </w:p>
    <w:p w14:paraId="084C2F86" w14:textId="1BEE4FBD"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6" w:history="1">
        <w:r w:rsidR="007F077B" w:rsidRPr="00E6436E">
          <w:rPr>
            <w:rStyle w:val="a9"/>
            <w:noProof/>
            <w14:scene3d>
              <w14:camera w14:prst="orthographicFront"/>
              <w14:lightRig w14:rig="threePt" w14:dir="t">
                <w14:rot w14:lat="0" w14:lon="0" w14:rev="0"/>
              </w14:lightRig>
            </w14:scene3d>
          </w:rPr>
          <w:t>1.12.2</w:t>
        </w:r>
        <w:r w:rsidR="007F077B" w:rsidRPr="00E6436E">
          <w:rPr>
            <w:rStyle w:val="a9"/>
            <w:noProof/>
          </w:rPr>
          <w:t xml:space="preserve"> Описание существующих проблем организации надёжного теплоснабжения муниципального округа (перечень причин, приводящих к снижению надёжности теплоснабжения, включая проблемы в работе теплопотребляющих установок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_Toc229563296 \h </w:instrText>
        </w:r>
        <w:r w:rsidR="007F077B" w:rsidRPr="00E6436E">
          <w:rPr>
            <w:noProof/>
            <w:webHidden/>
          </w:rPr>
        </w:r>
        <w:r w:rsidR="007F077B" w:rsidRPr="00E6436E">
          <w:rPr>
            <w:noProof/>
            <w:webHidden/>
          </w:rPr>
          <w:fldChar w:fldCharType="separate"/>
        </w:r>
        <w:r w:rsidR="00712AA9">
          <w:rPr>
            <w:noProof/>
            <w:webHidden/>
          </w:rPr>
          <w:t>79</w:t>
        </w:r>
        <w:r w:rsidR="007F077B" w:rsidRPr="00E6436E">
          <w:rPr>
            <w:noProof/>
            <w:webHidden/>
          </w:rPr>
          <w:fldChar w:fldCharType="end"/>
        </w:r>
      </w:hyperlink>
    </w:p>
    <w:p w14:paraId="6DC7E50B" w14:textId="3EB90D16"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7" w:history="1">
        <w:r w:rsidR="007F077B" w:rsidRPr="00E6436E">
          <w:rPr>
            <w:rStyle w:val="a9"/>
            <w:noProof/>
            <w14:scene3d>
              <w14:camera w14:prst="orthographicFront"/>
              <w14:lightRig w14:rig="threePt" w14:dir="t">
                <w14:rot w14:lat="0" w14:lon="0" w14:rev="0"/>
              </w14:lightRig>
            </w14:scene3d>
          </w:rPr>
          <w:t>1.12.3</w:t>
        </w:r>
        <w:r w:rsidR="007F077B" w:rsidRPr="00E6436E">
          <w:rPr>
            <w:rStyle w:val="a9"/>
            <w:noProof/>
          </w:rPr>
          <w:t xml:space="preserve"> Описание существующих проблем развития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_Toc229563297 \h </w:instrText>
        </w:r>
        <w:r w:rsidR="007F077B" w:rsidRPr="00E6436E">
          <w:rPr>
            <w:noProof/>
            <w:webHidden/>
          </w:rPr>
        </w:r>
        <w:r w:rsidR="007F077B" w:rsidRPr="00E6436E">
          <w:rPr>
            <w:noProof/>
            <w:webHidden/>
          </w:rPr>
          <w:fldChar w:fldCharType="separate"/>
        </w:r>
        <w:r w:rsidR="00712AA9">
          <w:rPr>
            <w:noProof/>
            <w:webHidden/>
          </w:rPr>
          <w:t>79</w:t>
        </w:r>
        <w:r w:rsidR="007F077B" w:rsidRPr="00E6436E">
          <w:rPr>
            <w:noProof/>
            <w:webHidden/>
          </w:rPr>
          <w:fldChar w:fldCharType="end"/>
        </w:r>
      </w:hyperlink>
    </w:p>
    <w:p w14:paraId="28AACE22" w14:textId="7956CDA5"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8" w:history="1">
        <w:r w:rsidR="007F077B" w:rsidRPr="00E6436E">
          <w:rPr>
            <w:rStyle w:val="a9"/>
            <w:noProof/>
            <w14:scene3d>
              <w14:camera w14:prst="orthographicFront"/>
              <w14:lightRig w14:rig="threePt" w14:dir="t">
                <w14:rot w14:lat="0" w14:lon="0" w14:rev="0"/>
              </w14:lightRig>
            </w14:scene3d>
          </w:rPr>
          <w:t>1.12.4</w:t>
        </w:r>
        <w:r w:rsidR="007F077B" w:rsidRPr="00E6436E">
          <w:rPr>
            <w:rStyle w:val="a9"/>
            <w:noProof/>
          </w:rPr>
          <w:t xml:space="preserve"> Описание существующих проблем надёжного и эффективного снабжения топливом действующих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_Toc229563298 \h </w:instrText>
        </w:r>
        <w:r w:rsidR="007F077B" w:rsidRPr="00E6436E">
          <w:rPr>
            <w:noProof/>
            <w:webHidden/>
          </w:rPr>
        </w:r>
        <w:r w:rsidR="007F077B" w:rsidRPr="00E6436E">
          <w:rPr>
            <w:noProof/>
            <w:webHidden/>
          </w:rPr>
          <w:fldChar w:fldCharType="separate"/>
        </w:r>
        <w:r w:rsidR="00712AA9">
          <w:rPr>
            <w:noProof/>
            <w:webHidden/>
          </w:rPr>
          <w:t>79</w:t>
        </w:r>
        <w:r w:rsidR="007F077B" w:rsidRPr="00E6436E">
          <w:rPr>
            <w:noProof/>
            <w:webHidden/>
          </w:rPr>
          <w:fldChar w:fldCharType="end"/>
        </w:r>
      </w:hyperlink>
    </w:p>
    <w:p w14:paraId="3BB2C100" w14:textId="7E40557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299" w:history="1">
        <w:r w:rsidR="007F077B" w:rsidRPr="00E6436E">
          <w:rPr>
            <w:rStyle w:val="a9"/>
            <w:noProof/>
            <w14:scene3d>
              <w14:camera w14:prst="orthographicFront"/>
              <w14:lightRig w14:rig="threePt" w14:dir="t">
                <w14:rot w14:lat="0" w14:lon="0" w14:rev="0"/>
              </w14:lightRig>
            </w14:scene3d>
          </w:rPr>
          <w:t>1.12.5</w:t>
        </w:r>
        <w:r w:rsidR="007F077B" w:rsidRPr="00E6436E">
          <w:rPr>
            <w:rStyle w:val="a9"/>
            <w:noProof/>
          </w:rPr>
          <w:t xml:space="preserve"> Анализ предписаний надзорных органов об устранении нарушений, влияющих на безопасность и надёжность системы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_Toc229563299 \h </w:instrText>
        </w:r>
        <w:r w:rsidR="007F077B" w:rsidRPr="00E6436E">
          <w:rPr>
            <w:noProof/>
            <w:webHidden/>
          </w:rPr>
        </w:r>
        <w:r w:rsidR="007F077B" w:rsidRPr="00E6436E">
          <w:rPr>
            <w:noProof/>
            <w:webHidden/>
          </w:rPr>
          <w:fldChar w:fldCharType="separate"/>
        </w:r>
        <w:r w:rsidR="00712AA9">
          <w:rPr>
            <w:noProof/>
            <w:webHidden/>
          </w:rPr>
          <w:t>80</w:t>
        </w:r>
        <w:r w:rsidR="007F077B" w:rsidRPr="00E6436E">
          <w:rPr>
            <w:noProof/>
            <w:webHidden/>
          </w:rPr>
          <w:fldChar w:fldCharType="end"/>
        </w:r>
      </w:hyperlink>
    </w:p>
    <w:p w14:paraId="53A2DDE3" w14:textId="042C0E64"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00" w:history="1">
        <w:r w:rsidR="007F077B" w:rsidRPr="00E6436E">
          <w:rPr>
            <w:rStyle w:val="a9"/>
            <w:noProof/>
            <w14:scene3d>
              <w14:camera w14:prst="orthographicFront"/>
              <w14:lightRig w14:rig="threePt" w14:dir="t">
                <w14:rot w14:lat="0" w14:lon="0" w14:rev="0"/>
              </w14:lightRig>
            </w14:scene3d>
          </w:rPr>
          <w:t>1.12.6</w:t>
        </w:r>
        <w:r w:rsidR="007F077B" w:rsidRPr="00E6436E">
          <w:rPr>
            <w:rStyle w:val="a9"/>
            <w:noProof/>
          </w:rPr>
          <w:t xml:space="preserve"> Описание изменений технических и технологических проблем в системах теплоснабжения поселения, муниципального округа, городского округа, города федерального значения, произошедших в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_Toc229563300 \h </w:instrText>
        </w:r>
        <w:r w:rsidR="007F077B" w:rsidRPr="00E6436E">
          <w:rPr>
            <w:noProof/>
            <w:webHidden/>
          </w:rPr>
        </w:r>
        <w:r w:rsidR="007F077B" w:rsidRPr="00E6436E">
          <w:rPr>
            <w:noProof/>
            <w:webHidden/>
          </w:rPr>
          <w:fldChar w:fldCharType="separate"/>
        </w:r>
        <w:r w:rsidR="00712AA9">
          <w:rPr>
            <w:noProof/>
            <w:webHidden/>
          </w:rPr>
          <w:t>80</w:t>
        </w:r>
        <w:r w:rsidR="007F077B" w:rsidRPr="00E6436E">
          <w:rPr>
            <w:noProof/>
            <w:webHidden/>
          </w:rPr>
          <w:fldChar w:fldCharType="end"/>
        </w:r>
      </w:hyperlink>
    </w:p>
    <w:p w14:paraId="2A2732D8" w14:textId="6D0FE39E"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01" w:history="1">
        <w:r w:rsidR="007F077B" w:rsidRPr="00E6436E">
          <w:rPr>
            <w:rStyle w:val="a9"/>
            <w:noProof/>
          </w:rPr>
          <w:t>Глава 2 Существующее и перспективное потребление тепловой энергии на цели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_Toc229563301 \h </w:instrText>
        </w:r>
        <w:r w:rsidR="007F077B" w:rsidRPr="00E6436E">
          <w:rPr>
            <w:noProof/>
            <w:webHidden/>
          </w:rPr>
        </w:r>
        <w:r w:rsidR="007F077B" w:rsidRPr="00E6436E">
          <w:rPr>
            <w:noProof/>
            <w:webHidden/>
          </w:rPr>
          <w:fldChar w:fldCharType="separate"/>
        </w:r>
        <w:r w:rsidR="00712AA9">
          <w:rPr>
            <w:noProof/>
            <w:webHidden/>
          </w:rPr>
          <w:t>81</w:t>
        </w:r>
        <w:r w:rsidR="007F077B" w:rsidRPr="00E6436E">
          <w:rPr>
            <w:noProof/>
            <w:webHidden/>
          </w:rPr>
          <w:fldChar w:fldCharType="end"/>
        </w:r>
      </w:hyperlink>
    </w:p>
    <w:p w14:paraId="3CD65918" w14:textId="43EBD0B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2" w:history="1">
        <w:r w:rsidR="007F077B" w:rsidRPr="00E6436E">
          <w:rPr>
            <w:rStyle w:val="a9"/>
            <w:noProof/>
            <w14:scene3d>
              <w14:camera w14:prst="orthographicFront"/>
              <w14:lightRig w14:rig="threePt" w14:dir="t">
                <w14:rot w14:lat="0" w14:lon="0" w14:rev="0"/>
              </w14:lightRig>
            </w14:scene3d>
          </w:rPr>
          <w:t>2.1</w:t>
        </w:r>
        <w:r w:rsidR="007F077B" w:rsidRPr="00E6436E">
          <w:rPr>
            <w:rStyle w:val="a9"/>
            <w:noProof/>
          </w:rPr>
          <w:t xml:space="preserve"> Данные базового уровня потребления тепла на цели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_Toc229563302 \h </w:instrText>
        </w:r>
        <w:r w:rsidR="007F077B" w:rsidRPr="00E6436E">
          <w:rPr>
            <w:noProof/>
            <w:webHidden/>
          </w:rPr>
        </w:r>
        <w:r w:rsidR="007F077B" w:rsidRPr="00E6436E">
          <w:rPr>
            <w:noProof/>
            <w:webHidden/>
          </w:rPr>
          <w:fldChar w:fldCharType="separate"/>
        </w:r>
        <w:r w:rsidR="00712AA9">
          <w:rPr>
            <w:noProof/>
            <w:webHidden/>
          </w:rPr>
          <w:t>81</w:t>
        </w:r>
        <w:r w:rsidR="007F077B" w:rsidRPr="00E6436E">
          <w:rPr>
            <w:noProof/>
            <w:webHidden/>
          </w:rPr>
          <w:fldChar w:fldCharType="end"/>
        </w:r>
      </w:hyperlink>
    </w:p>
    <w:p w14:paraId="0624B248" w14:textId="61ADE11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3" w:history="1">
        <w:r w:rsidR="007F077B" w:rsidRPr="00E6436E">
          <w:rPr>
            <w:rStyle w:val="a9"/>
            <w:noProof/>
            <w14:scene3d>
              <w14:camera w14:prst="orthographicFront"/>
              <w14:lightRig w14:rig="threePt" w14:dir="t">
                <w14:rot w14:lat="0" w14:lon="0" w14:rev="0"/>
              </w14:lightRig>
            </w14:scene3d>
          </w:rPr>
          <w:t>2.2</w:t>
        </w:r>
        <w:r w:rsidR="007F077B" w:rsidRPr="00E6436E">
          <w:rPr>
            <w:rStyle w:val="a9"/>
            <w:noProof/>
          </w:rPr>
          <w:t xml:space="preserve">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_Toc229563303 \h </w:instrText>
        </w:r>
        <w:r w:rsidR="007F077B" w:rsidRPr="00E6436E">
          <w:rPr>
            <w:noProof/>
            <w:webHidden/>
          </w:rPr>
        </w:r>
        <w:r w:rsidR="007F077B" w:rsidRPr="00E6436E">
          <w:rPr>
            <w:noProof/>
            <w:webHidden/>
          </w:rPr>
          <w:fldChar w:fldCharType="separate"/>
        </w:r>
        <w:r w:rsidR="00712AA9">
          <w:rPr>
            <w:noProof/>
            <w:webHidden/>
          </w:rPr>
          <w:t>81</w:t>
        </w:r>
        <w:r w:rsidR="007F077B" w:rsidRPr="00E6436E">
          <w:rPr>
            <w:noProof/>
            <w:webHidden/>
          </w:rPr>
          <w:fldChar w:fldCharType="end"/>
        </w:r>
      </w:hyperlink>
    </w:p>
    <w:p w14:paraId="48D82F59" w14:textId="11DD7CB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4" w:history="1">
        <w:r w:rsidR="007F077B" w:rsidRPr="00E6436E">
          <w:rPr>
            <w:rStyle w:val="a9"/>
            <w:noProof/>
            <w14:scene3d>
              <w14:camera w14:prst="orthographicFront"/>
              <w14:lightRig w14:rig="threePt" w14:dir="t">
                <w14:rot w14:lat="0" w14:lon="0" w14:rev="0"/>
              </w14:lightRig>
            </w14:scene3d>
          </w:rPr>
          <w:t>2.3</w:t>
        </w:r>
        <w:r w:rsidR="007F077B" w:rsidRPr="00E6436E">
          <w:rPr>
            <w:rStyle w:val="a9"/>
            <w:noProof/>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_Toc229563304 \h </w:instrText>
        </w:r>
        <w:r w:rsidR="007F077B" w:rsidRPr="00E6436E">
          <w:rPr>
            <w:noProof/>
            <w:webHidden/>
          </w:rPr>
        </w:r>
        <w:r w:rsidR="007F077B" w:rsidRPr="00E6436E">
          <w:rPr>
            <w:noProof/>
            <w:webHidden/>
          </w:rPr>
          <w:fldChar w:fldCharType="separate"/>
        </w:r>
        <w:r w:rsidR="00712AA9">
          <w:rPr>
            <w:noProof/>
            <w:webHidden/>
          </w:rPr>
          <w:t>82</w:t>
        </w:r>
        <w:r w:rsidR="007F077B" w:rsidRPr="00E6436E">
          <w:rPr>
            <w:noProof/>
            <w:webHidden/>
          </w:rPr>
          <w:fldChar w:fldCharType="end"/>
        </w:r>
      </w:hyperlink>
    </w:p>
    <w:p w14:paraId="289D5634" w14:textId="772F983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5" w:history="1">
        <w:r w:rsidR="007F077B" w:rsidRPr="00E6436E">
          <w:rPr>
            <w:rStyle w:val="a9"/>
            <w:noProof/>
            <w14:scene3d>
              <w14:camera w14:prst="orthographicFront"/>
              <w14:lightRig w14:rig="threePt" w14:dir="t">
                <w14:rot w14:lat="0" w14:lon="0" w14:rev="0"/>
              </w14:lightRig>
            </w14:scene3d>
          </w:rPr>
          <w:t>2.4</w:t>
        </w:r>
        <w:r w:rsidR="007F077B" w:rsidRPr="00E6436E">
          <w:rPr>
            <w:rStyle w:val="a9"/>
            <w:noProof/>
          </w:rPr>
          <w:t xml:space="preserve"> 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_Toc229563305 \h </w:instrText>
        </w:r>
        <w:r w:rsidR="007F077B" w:rsidRPr="00E6436E">
          <w:rPr>
            <w:noProof/>
            <w:webHidden/>
          </w:rPr>
        </w:r>
        <w:r w:rsidR="007F077B" w:rsidRPr="00E6436E">
          <w:rPr>
            <w:noProof/>
            <w:webHidden/>
          </w:rPr>
          <w:fldChar w:fldCharType="separate"/>
        </w:r>
        <w:r w:rsidR="00712AA9">
          <w:rPr>
            <w:noProof/>
            <w:webHidden/>
          </w:rPr>
          <w:t>84</w:t>
        </w:r>
        <w:r w:rsidR="007F077B" w:rsidRPr="00E6436E">
          <w:rPr>
            <w:noProof/>
            <w:webHidden/>
          </w:rPr>
          <w:fldChar w:fldCharType="end"/>
        </w:r>
      </w:hyperlink>
    </w:p>
    <w:p w14:paraId="3700DFCF" w14:textId="3C6CF68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6" w:history="1">
        <w:r w:rsidR="007F077B" w:rsidRPr="00E6436E">
          <w:rPr>
            <w:rStyle w:val="a9"/>
            <w:noProof/>
            <w14:scene3d>
              <w14:camera w14:prst="orthographicFront"/>
              <w14:lightRig w14:rig="threePt" w14:dir="t">
                <w14:rot w14:lat="0" w14:lon="0" w14:rev="0"/>
              </w14:lightRig>
            </w14:scene3d>
          </w:rPr>
          <w:t>2.5</w:t>
        </w:r>
        <w:r w:rsidR="007F077B" w:rsidRPr="00E6436E">
          <w:rPr>
            <w:rStyle w:val="a9"/>
            <w:noProof/>
          </w:rPr>
          <w:t xml:space="preserve"> 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_Toc229563306 \h </w:instrText>
        </w:r>
        <w:r w:rsidR="007F077B" w:rsidRPr="00E6436E">
          <w:rPr>
            <w:noProof/>
            <w:webHidden/>
          </w:rPr>
        </w:r>
        <w:r w:rsidR="007F077B" w:rsidRPr="00E6436E">
          <w:rPr>
            <w:noProof/>
            <w:webHidden/>
          </w:rPr>
          <w:fldChar w:fldCharType="separate"/>
        </w:r>
        <w:r w:rsidR="00712AA9">
          <w:rPr>
            <w:noProof/>
            <w:webHidden/>
          </w:rPr>
          <w:t>86</w:t>
        </w:r>
        <w:r w:rsidR="007F077B" w:rsidRPr="00E6436E">
          <w:rPr>
            <w:noProof/>
            <w:webHidden/>
          </w:rPr>
          <w:fldChar w:fldCharType="end"/>
        </w:r>
      </w:hyperlink>
    </w:p>
    <w:p w14:paraId="3796D6A6" w14:textId="3907F943"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7" w:history="1">
        <w:r w:rsidR="007F077B" w:rsidRPr="00E6436E">
          <w:rPr>
            <w:rStyle w:val="a9"/>
            <w:noProof/>
            <w14:scene3d>
              <w14:camera w14:prst="orthographicFront"/>
              <w14:lightRig w14:rig="threePt" w14:dir="t">
                <w14:rot w14:lat="0" w14:lon="0" w14:rev="0"/>
              </w14:lightRig>
            </w14:scene3d>
          </w:rPr>
          <w:t>2.6</w:t>
        </w:r>
        <w:r w:rsidR="007F077B" w:rsidRPr="00E6436E">
          <w:rPr>
            <w:rStyle w:val="a9"/>
            <w:noProof/>
          </w:rPr>
          <w:t xml:space="preserve"> 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_Toc229563307 \h </w:instrText>
        </w:r>
        <w:r w:rsidR="007F077B" w:rsidRPr="00E6436E">
          <w:rPr>
            <w:noProof/>
            <w:webHidden/>
          </w:rPr>
        </w:r>
        <w:r w:rsidR="007F077B" w:rsidRPr="00E6436E">
          <w:rPr>
            <w:noProof/>
            <w:webHidden/>
          </w:rPr>
          <w:fldChar w:fldCharType="separate"/>
        </w:r>
        <w:r w:rsidR="00712AA9">
          <w:rPr>
            <w:noProof/>
            <w:webHidden/>
          </w:rPr>
          <w:t>86</w:t>
        </w:r>
        <w:r w:rsidR="007F077B" w:rsidRPr="00E6436E">
          <w:rPr>
            <w:noProof/>
            <w:webHidden/>
          </w:rPr>
          <w:fldChar w:fldCharType="end"/>
        </w:r>
      </w:hyperlink>
    </w:p>
    <w:p w14:paraId="30B57EF7" w14:textId="545B5E2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08" w:history="1">
        <w:r w:rsidR="007F077B" w:rsidRPr="00E6436E">
          <w:rPr>
            <w:rStyle w:val="a9"/>
            <w:noProof/>
            <w14:scene3d>
              <w14:camera w14:prst="orthographicFront"/>
              <w14:lightRig w14:rig="threePt" w14:dir="t">
                <w14:rot w14:lat="0" w14:lon="0" w14:rev="0"/>
              </w14:lightRig>
            </w14:scene3d>
          </w:rPr>
          <w:t>2.7</w:t>
        </w:r>
        <w:r w:rsidR="007F077B" w:rsidRPr="00E6436E">
          <w:rPr>
            <w:rStyle w:val="a9"/>
            <w:noProof/>
          </w:rPr>
          <w:t xml:space="preserve"> Описание изменений показателей существующего и перспективного потребления тепловой энергии на цели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_Toc229563308 \h </w:instrText>
        </w:r>
        <w:r w:rsidR="007F077B" w:rsidRPr="00E6436E">
          <w:rPr>
            <w:noProof/>
            <w:webHidden/>
          </w:rPr>
        </w:r>
        <w:r w:rsidR="007F077B" w:rsidRPr="00E6436E">
          <w:rPr>
            <w:noProof/>
            <w:webHidden/>
          </w:rPr>
          <w:fldChar w:fldCharType="separate"/>
        </w:r>
        <w:r w:rsidR="00712AA9">
          <w:rPr>
            <w:noProof/>
            <w:webHidden/>
          </w:rPr>
          <w:t>86</w:t>
        </w:r>
        <w:r w:rsidR="007F077B" w:rsidRPr="00E6436E">
          <w:rPr>
            <w:noProof/>
            <w:webHidden/>
          </w:rPr>
          <w:fldChar w:fldCharType="end"/>
        </w:r>
      </w:hyperlink>
    </w:p>
    <w:p w14:paraId="3DD48958" w14:textId="1FAB26D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09" w:history="1">
        <w:r w:rsidR="007F077B" w:rsidRPr="00E6436E">
          <w:rPr>
            <w:rStyle w:val="a9"/>
            <w:noProof/>
            <w14:scene3d>
              <w14:camera w14:prst="orthographicFront"/>
              <w14:lightRig w14:rig="threePt" w14:dir="t">
                <w14:rot w14:lat="0" w14:lon="0" w14:rev="0"/>
              </w14:lightRig>
            </w14:scene3d>
          </w:rPr>
          <w:t>2.7.1</w:t>
        </w:r>
        <w:r w:rsidR="007F077B" w:rsidRPr="00E6436E">
          <w:rPr>
            <w:rStyle w:val="a9"/>
            <w:noProof/>
          </w:rPr>
          <w:t xml:space="preserve"> Перечень объектов теплопотребления, подключённых к тепловым сетям существующих систем теплоснабжения в период, предшествующий разработке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_Toc229563309 \h </w:instrText>
        </w:r>
        <w:r w:rsidR="007F077B" w:rsidRPr="00E6436E">
          <w:rPr>
            <w:noProof/>
            <w:webHidden/>
          </w:rPr>
        </w:r>
        <w:r w:rsidR="007F077B" w:rsidRPr="00E6436E">
          <w:rPr>
            <w:noProof/>
            <w:webHidden/>
          </w:rPr>
          <w:fldChar w:fldCharType="separate"/>
        </w:r>
        <w:r w:rsidR="00712AA9">
          <w:rPr>
            <w:noProof/>
            <w:webHidden/>
          </w:rPr>
          <w:t>86</w:t>
        </w:r>
        <w:r w:rsidR="007F077B" w:rsidRPr="00E6436E">
          <w:rPr>
            <w:noProof/>
            <w:webHidden/>
          </w:rPr>
          <w:fldChar w:fldCharType="end"/>
        </w:r>
      </w:hyperlink>
    </w:p>
    <w:p w14:paraId="1DA5D6FA" w14:textId="442C266E"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10" w:history="1">
        <w:r w:rsidR="007F077B" w:rsidRPr="00E6436E">
          <w:rPr>
            <w:rStyle w:val="a9"/>
            <w:noProof/>
            <w14:scene3d>
              <w14:camera w14:prst="orthographicFront"/>
              <w14:lightRig w14:rig="threePt" w14:dir="t">
                <w14:rot w14:lat="0" w14:lon="0" w14:rev="0"/>
              </w14:lightRig>
            </w14:scene3d>
          </w:rPr>
          <w:t>2.7.2</w:t>
        </w:r>
        <w:r w:rsidR="007F077B" w:rsidRPr="00E6436E">
          <w:rPr>
            <w:rStyle w:val="a9"/>
            <w:noProof/>
          </w:rPr>
          <w:t xml:space="preserve"> 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_Toc229563310 \h </w:instrText>
        </w:r>
        <w:r w:rsidR="007F077B" w:rsidRPr="00E6436E">
          <w:rPr>
            <w:noProof/>
            <w:webHidden/>
          </w:rPr>
        </w:r>
        <w:r w:rsidR="007F077B" w:rsidRPr="00E6436E">
          <w:rPr>
            <w:noProof/>
            <w:webHidden/>
          </w:rPr>
          <w:fldChar w:fldCharType="separate"/>
        </w:r>
        <w:r w:rsidR="00712AA9">
          <w:rPr>
            <w:noProof/>
            <w:webHidden/>
          </w:rPr>
          <w:t>86</w:t>
        </w:r>
        <w:r w:rsidR="007F077B" w:rsidRPr="00E6436E">
          <w:rPr>
            <w:noProof/>
            <w:webHidden/>
          </w:rPr>
          <w:fldChar w:fldCharType="end"/>
        </w:r>
      </w:hyperlink>
    </w:p>
    <w:p w14:paraId="7E34FEC5" w14:textId="0D10295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11" w:history="1">
        <w:r w:rsidR="007F077B" w:rsidRPr="00E6436E">
          <w:rPr>
            <w:rStyle w:val="a9"/>
            <w:noProof/>
            <w14:scene3d>
              <w14:camera w14:prst="orthographicFront"/>
              <w14:lightRig w14:rig="threePt" w14:dir="t">
                <w14:rot w14:lat="0" w14:lon="0" w14:rev="0"/>
              </w14:lightRig>
            </w14:scene3d>
          </w:rPr>
          <w:t>2.7.3</w:t>
        </w:r>
        <w:r w:rsidR="007F077B" w:rsidRPr="00E6436E">
          <w:rPr>
            <w:rStyle w:val="a9"/>
            <w:noProof/>
          </w:rPr>
          <w:t xml:space="preserve"> Расчётная тепловая нагрузка на коллекторах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_Toc229563311 \h </w:instrText>
        </w:r>
        <w:r w:rsidR="007F077B" w:rsidRPr="00E6436E">
          <w:rPr>
            <w:noProof/>
            <w:webHidden/>
          </w:rPr>
        </w:r>
        <w:r w:rsidR="007F077B" w:rsidRPr="00E6436E">
          <w:rPr>
            <w:noProof/>
            <w:webHidden/>
          </w:rPr>
          <w:fldChar w:fldCharType="separate"/>
        </w:r>
        <w:r w:rsidR="00712AA9">
          <w:rPr>
            <w:noProof/>
            <w:webHidden/>
          </w:rPr>
          <w:t>87</w:t>
        </w:r>
        <w:r w:rsidR="007F077B" w:rsidRPr="00E6436E">
          <w:rPr>
            <w:noProof/>
            <w:webHidden/>
          </w:rPr>
          <w:fldChar w:fldCharType="end"/>
        </w:r>
      </w:hyperlink>
    </w:p>
    <w:p w14:paraId="521ED67C" w14:textId="6396711F"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12" w:history="1">
        <w:r w:rsidR="007F077B" w:rsidRPr="00E6436E">
          <w:rPr>
            <w:rStyle w:val="a9"/>
            <w:noProof/>
            <w14:scene3d>
              <w14:camera w14:prst="orthographicFront"/>
              <w14:lightRig w14:rig="threePt" w14:dir="t">
                <w14:rot w14:lat="0" w14:lon="0" w14:rev="0"/>
              </w14:lightRig>
            </w14:scene3d>
          </w:rPr>
          <w:t>2.7.4</w:t>
        </w:r>
        <w:r w:rsidR="007F077B" w:rsidRPr="00E6436E">
          <w:rPr>
            <w:rStyle w:val="a9"/>
            <w:noProof/>
          </w:rPr>
          <w:t xml:space="preserve"> Фактические расходы теплоносителя в отопительный и летний периоды</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_Toc229563312 \h </w:instrText>
        </w:r>
        <w:r w:rsidR="007F077B" w:rsidRPr="00E6436E">
          <w:rPr>
            <w:noProof/>
            <w:webHidden/>
          </w:rPr>
        </w:r>
        <w:r w:rsidR="007F077B" w:rsidRPr="00E6436E">
          <w:rPr>
            <w:noProof/>
            <w:webHidden/>
          </w:rPr>
          <w:fldChar w:fldCharType="separate"/>
        </w:r>
        <w:r w:rsidR="00712AA9">
          <w:rPr>
            <w:noProof/>
            <w:webHidden/>
          </w:rPr>
          <w:t>87</w:t>
        </w:r>
        <w:r w:rsidR="007F077B" w:rsidRPr="00E6436E">
          <w:rPr>
            <w:noProof/>
            <w:webHidden/>
          </w:rPr>
          <w:fldChar w:fldCharType="end"/>
        </w:r>
      </w:hyperlink>
    </w:p>
    <w:p w14:paraId="041723E6" w14:textId="5EA4954D"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13" w:history="1">
        <w:r w:rsidR="007F077B" w:rsidRPr="00E6436E">
          <w:rPr>
            <w:rStyle w:val="a9"/>
            <w:noProof/>
          </w:rPr>
          <w:t>Глава 3 Электронная модель системы теплоснабжения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_Toc229563313 \h </w:instrText>
        </w:r>
        <w:r w:rsidR="007F077B" w:rsidRPr="00E6436E">
          <w:rPr>
            <w:noProof/>
            <w:webHidden/>
          </w:rPr>
        </w:r>
        <w:r w:rsidR="007F077B" w:rsidRPr="00E6436E">
          <w:rPr>
            <w:noProof/>
            <w:webHidden/>
          </w:rPr>
          <w:fldChar w:fldCharType="separate"/>
        </w:r>
        <w:r w:rsidR="00712AA9">
          <w:rPr>
            <w:noProof/>
            <w:webHidden/>
          </w:rPr>
          <w:t>88</w:t>
        </w:r>
        <w:r w:rsidR="007F077B" w:rsidRPr="00E6436E">
          <w:rPr>
            <w:noProof/>
            <w:webHidden/>
          </w:rPr>
          <w:fldChar w:fldCharType="end"/>
        </w:r>
      </w:hyperlink>
    </w:p>
    <w:p w14:paraId="06C8E1A9" w14:textId="07771D3A"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14" w:history="1">
        <w:r w:rsidR="007F077B" w:rsidRPr="00E6436E">
          <w:rPr>
            <w:rStyle w:val="a9"/>
            <w:noProof/>
          </w:rPr>
          <w:t>Глава 4 Существующие и перспективные балансы тепловой мощности источников тепловой энергии и тепловой нагрузки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_Toc229563314 \h </w:instrText>
        </w:r>
        <w:r w:rsidR="007F077B" w:rsidRPr="00E6436E">
          <w:rPr>
            <w:noProof/>
            <w:webHidden/>
          </w:rPr>
        </w:r>
        <w:r w:rsidR="007F077B" w:rsidRPr="00E6436E">
          <w:rPr>
            <w:noProof/>
            <w:webHidden/>
          </w:rPr>
          <w:fldChar w:fldCharType="separate"/>
        </w:r>
        <w:r w:rsidR="00712AA9">
          <w:rPr>
            <w:noProof/>
            <w:webHidden/>
          </w:rPr>
          <w:t>89</w:t>
        </w:r>
        <w:r w:rsidR="007F077B" w:rsidRPr="00E6436E">
          <w:rPr>
            <w:noProof/>
            <w:webHidden/>
          </w:rPr>
          <w:fldChar w:fldCharType="end"/>
        </w:r>
      </w:hyperlink>
    </w:p>
    <w:p w14:paraId="6385BF39" w14:textId="2A85D36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15" w:history="1">
        <w:r w:rsidR="007F077B" w:rsidRPr="00E6436E">
          <w:rPr>
            <w:rStyle w:val="a9"/>
            <w:noProof/>
            <w14:scene3d>
              <w14:camera w14:prst="orthographicFront"/>
              <w14:lightRig w14:rig="threePt" w14:dir="t">
                <w14:rot w14:lat="0" w14:lon="0" w14:rev="0"/>
              </w14:lightRig>
            </w14:scene3d>
          </w:rPr>
          <w:t>4.1</w:t>
        </w:r>
        <w:r w:rsidR="007F077B" w:rsidRPr="00E6436E">
          <w:rPr>
            <w:rStyle w:val="a9"/>
            <w:noProof/>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_Toc229563315 \h </w:instrText>
        </w:r>
        <w:r w:rsidR="007F077B" w:rsidRPr="00E6436E">
          <w:rPr>
            <w:noProof/>
            <w:webHidden/>
          </w:rPr>
        </w:r>
        <w:r w:rsidR="007F077B" w:rsidRPr="00E6436E">
          <w:rPr>
            <w:noProof/>
            <w:webHidden/>
          </w:rPr>
          <w:fldChar w:fldCharType="separate"/>
        </w:r>
        <w:r w:rsidR="00712AA9">
          <w:rPr>
            <w:noProof/>
            <w:webHidden/>
          </w:rPr>
          <w:t>89</w:t>
        </w:r>
        <w:r w:rsidR="007F077B" w:rsidRPr="00E6436E">
          <w:rPr>
            <w:noProof/>
            <w:webHidden/>
          </w:rPr>
          <w:fldChar w:fldCharType="end"/>
        </w:r>
      </w:hyperlink>
    </w:p>
    <w:p w14:paraId="1D05DBB4" w14:textId="4F386B5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16" w:history="1">
        <w:r w:rsidR="007F077B" w:rsidRPr="00E6436E">
          <w:rPr>
            <w:rStyle w:val="a9"/>
            <w:noProof/>
            <w14:scene3d>
              <w14:camera w14:prst="orthographicFront"/>
              <w14:lightRig w14:rig="threePt" w14:dir="t">
                <w14:rot w14:lat="0" w14:lon="0" w14:rev="0"/>
              </w14:lightRig>
            </w14:scene3d>
          </w:rPr>
          <w:t>4.2</w:t>
        </w:r>
        <w:r w:rsidR="007F077B" w:rsidRPr="00E6436E">
          <w:rPr>
            <w:rStyle w:val="a9"/>
            <w:noProof/>
          </w:rPr>
          <w:t xml:space="preserve"> 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_Toc229563316 \h </w:instrText>
        </w:r>
        <w:r w:rsidR="007F077B" w:rsidRPr="00E6436E">
          <w:rPr>
            <w:noProof/>
            <w:webHidden/>
          </w:rPr>
        </w:r>
        <w:r w:rsidR="007F077B" w:rsidRPr="00E6436E">
          <w:rPr>
            <w:noProof/>
            <w:webHidden/>
          </w:rPr>
          <w:fldChar w:fldCharType="separate"/>
        </w:r>
        <w:r w:rsidR="00712AA9">
          <w:rPr>
            <w:noProof/>
            <w:webHidden/>
          </w:rPr>
          <w:t>91</w:t>
        </w:r>
        <w:r w:rsidR="007F077B" w:rsidRPr="00E6436E">
          <w:rPr>
            <w:noProof/>
            <w:webHidden/>
          </w:rPr>
          <w:fldChar w:fldCharType="end"/>
        </w:r>
      </w:hyperlink>
    </w:p>
    <w:p w14:paraId="04CA54BF" w14:textId="652C4FE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17" w:history="1">
        <w:r w:rsidR="007F077B" w:rsidRPr="00E6436E">
          <w:rPr>
            <w:rStyle w:val="a9"/>
            <w:noProof/>
            <w14:scene3d>
              <w14:camera w14:prst="orthographicFront"/>
              <w14:lightRig w14:rig="threePt" w14:dir="t">
                <w14:rot w14:lat="0" w14:lon="0" w14:rev="0"/>
              </w14:lightRig>
            </w14:scene3d>
          </w:rPr>
          <w:t>4.3</w:t>
        </w:r>
        <w:r w:rsidR="007F077B" w:rsidRPr="00E6436E">
          <w:rPr>
            <w:rStyle w:val="a9"/>
            <w:noProof/>
          </w:rPr>
          <w:t xml:space="preserve"> Выводы о резервах (дефицитах) существующей системы теплоснабжения при обеспечении перспективной тепловой нагрузки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_Toc229563317 \h </w:instrText>
        </w:r>
        <w:r w:rsidR="007F077B" w:rsidRPr="00E6436E">
          <w:rPr>
            <w:noProof/>
            <w:webHidden/>
          </w:rPr>
        </w:r>
        <w:r w:rsidR="007F077B" w:rsidRPr="00E6436E">
          <w:rPr>
            <w:noProof/>
            <w:webHidden/>
          </w:rPr>
          <w:fldChar w:fldCharType="separate"/>
        </w:r>
        <w:r w:rsidR="00712AA9">
          <w:rPr>
            <w:noProof/>
            <w:webHidden/>
          </w:rPr>
          <w:t>91</w:t>
        </w:r>
        <w:r w:rsidR="007F077B" w:rsidRPr="00E6436E">
          <w:rPr>
            <w:noProof/>
            <w:webHidden/>
          </w:rPr>
          <w:fldChar w:fldCharType="end"/>
        </w:r>
      </w:hyperlink>
    </w:p>
    <w:p w14:paraId="6121DA62" w14:textId="6706D715"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18" w:history="1">
        <w:r w:rsidR="007F077B" w:rsidRPr="00E6436E">
          <w:rPr>
            <w:rStyle w:val="a9"/>
            <w:noProof/>
            <w14:scene3d>
              <w14:camera w14:prst="orthographicFront"/>
              <w14:lightRig w14:rig="threePt" w14:dir="t">
                <w14:rot w14:lat="0" w14:lon="0" w14:rev="0"/>
              </w14:lightRig>
            </w14:scene3d>
          </w:rPr>
          <w:t>4.4</w:t>
        </w:r>
        <w:r w:rsidR="007F077B" w:rsidRPr="00E6436E">
          <w:rPr>
            <w:rStyle w:val="a9"/>
            <w:noProof/>
          </w:rPr>
          <w:t xml:space="preserve">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разработке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_Toc229563318 \h </w:instrText>
        </w:r>
        <w:r w:rsidR="007F077B" w:rsidRPr="00E6436E">
          <w:rPr>
            <w:noProof/>
            <w:webHidden/>
          </w:rPr>
        </w:r>
        <w:r w:rsidR="007F077B" w:rsidRPr="00E6436E">
          <w:rPr>
            <w:noProof/>
            <w:webHidden/>
          </w:rPr>
          <w:fldChar w:fldCharType="separate"/>
        </w:r>
        <w:r w:rsidR="00712AA9">
          <w:rPr>
            <w:noProof/>
            <w:webHidden/>
          </w:rPr>
          <w:t>91</w:t>
        </w:r>
        <w:r w:rsidR="007F077B" w:rsidRPr="00E6436E">
          <w:rPr>
            <w:noProof/>
            <w:webHidden/>
          </w:rPr>
          <w:fldChar w:fldCharType="end"/>
        </w:r>
      </w:hyperlink>
    </w:p>
    <w:p w14:paraId="6AC3C7E0" w14:textId="12918C77"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19" w:history="1">
        <w:r w:rsidR="007F077B" w:rsidRPr="00E6436E">
          <w:rPr>
            <w:rStyle w:val="a9"/>
            <w:noProof/>
          </w:rPr>
          <w:t>Глава 5 Мастер-план развития систем теплоснабжения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_Toc229563319 \h </w:instrText>
        </w:r>
        <w:r w:rsidR="007F077B" w:rsidRPr="00E6436E">
          <w:rPr>
            <w:noProof/>
            <w:webHidden/>
          </w:rPr>
        </w:r>
        <w:r w:rsidR="007F077B" w:rsidRPr="00E6436E">
          <w:rPr>
            <w:noProof/>
            <w:webHidden/>
          </w:rPr>
          <w:fldChar w:fldCharType="separate"/>
        </w:r>
        <w:r w:rsidR="00712AA9">
          <w:rPr>
            <w:noProof/>
            <w:webHidden/>
          </w:rPr>
          <w:t>92</w:t>
        </w:r>
        <w:r w:rsidR="007F077B" w:rsidRPr="00E6436E">
          <w:rPr>
            <w:noProof/>
            <w:webHidden/>
          </w:rPr>
          <w:fldChar w:fldCharType="end"/>
        </w:r>
      </w:hyperlink>
    </w:p>
    <w:p w14:paraId="73D7DA40" w14:textId="2262AFE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0" w:history="1">
        <w:r w:rsidR="007F077B" w:rsidRPr="00E6436E">
          <w:rPr>
            <w:rStyle w:val="a9"/>
            <w:noProof/>
            <w14:scene3d>
              <w14:camera w14:prst="orthographicFront"/>
              <w14:lightRig w14:rig="threePt" w14:dir="t">
                <w14:rot w14:lat="0" w14:lon="0" w14:rev="0"/>
              </w14:lightRig>
            </w14:scene3d>
          </w:rPr>
          <w:t>5.1</w:t>
        </w:r>
        <w:r w:rsidR="007F077B" w:rsidRPr="00E6436E">
          <w:rPr>
            <w:rStyle w:val="a9"/>
            <w:noProof/>
          </w:rPr>
          <w:t xml:space="preserve"> Описание вариантов (не менее двух) перспективного развития систем теплоснабжения муниципального округа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_Toc229563320 \h </w:instrText>
        </w:r>
        <w:r w:rsidR="007F077B" w:rsidRPr="00E6436E">
          <w:rPr>
            <w:noProof/>
            <w:webHidden/>
          </w:rPr>
        </w:r>
        <w:r w:rsidR="007F077B" w:rsidRPr="00E6436E">
          <w:rPr>
            <w:noProof/>
            <w:webHidden/>
          </w:rPr>
          <w:fldChar w:fldCharType="separate"/>
        </w:r>
        <w:r w:rsidR="00712AA9">
          <w:rPr>
            <w:noProof/>
            <w:webHidden/>
          </w:rPr>
          <w:t>92</w:t>
        </w:r>
        <w:r w:rsidR="007F077B" w:rsidRPr="00E6436E">
          <w:rPr>
            <w:noProof/>
            <w:webHidden/>
          </w:rPr>
          <w:fldChar w:fldCharType="end"/>
        </w:r>
      </w:hyperlink>
    </w:p>
    <w:p w14:paraId="3ADCCF72" w14:textId="4E5B8457"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1" w:history="1">
        <w:r w:rsidR="007F077B" w:rsidRPr="00E6436E">
          <w:rPr>
            <w:rStyle w:val="a9"/>
            <w:noProof/>
            <w14:scene3d>
              <w14:camera w14:prst="orthographicFront"/>
              <w14:lightRig w14:rig="threePt" w14:dir="t">
                <w14:rot w14:lat="0" w14:lon="0" w14:rev="0"/>
              </w14:lightRig>
            </w14:scene3d>
          </w:rPr>
          <w:t>5.2</w:t>
        </w:r>
        <w:r w:rsidR="007F077B" w:rsidRPr="00E6436E">
          <w:rPr>
            <w:rStyle w:val="a9"/>
            <w:noProof/>
          </w:rPr>
          <w:t xml:space="preserve"> Технико-экономическое сравнение вариантов перспективного развития систем теплоснабжения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_Toc229563321 \h </w:instrText>
        </w:r>
        <w:r w:rsidR="007F077B" w:rsidRPr="00E6436E">
          <w:rPr>
            <w:noProof/>
            <w:webHidden/>
          </w:rPr>
        </w:r>
        <w:r w:rsidR="007F077B" w:rsidRPr="00E6436E">
          <w:rPr>
            <w:noProof/>
            <w:webHidden/>
          </w:rPr>
          <w:fldChar w:fldCharType="separate"/>
        </w:r>
        <w:r w:rsidR="00712AA9">
          <w:rPr>
            <w:noProof/>
            <w:webHidden/>
          </w:rPr>
          <w:t>93</w:t>
        </w:r>
        <w:r w:rsidR="007F077B" w:rsidRPr="00E6436E">
          <w:rPr>
            <w:noProof/>
            <w:webHidden/>
          </w:rPr>
          <w:fldChar w:fldCharType="end"/>
        </w:r>
      </w:hyperlink>
    </w:p>
    <w:p w14:paraId="440F2E8B" w14:textId="3C04529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2" w:history="1">
        <w:r w:rsidR="007F077B" w:rsidRPr="00E6436E">
          <w:rPr>
            <w:rStyle w:val="a9"/>
            <w:noProof/>
            <w14:scene3d>
              <w14:camera w14:prst="orthographicFront"/>
              <w14:lightRig w14:rig="threePt" w14:dir="t">
                <w14:rot w14:lat="0" w14:lon="0" w14:rev="0"/>
              </w14:lightRig>
            </w14:scene3d>
          </w:rPr>
          <w:t>5.3</w:t>
        </w:r>
        <w:r w:rsidR="007F077B" w:rsidRPr="00E6436E">
          <w:rPr>
            <w:rStyle w:val="a9"/>
            <w:noProof/>
          </w:rPr>
          <w:t xml:space="preserve"> Обоснование выбора приоритетного варианта перспективного развития систем теплоснабжения поселения, муниципального округа, городского округа, города федерального значения на основе анализа ценовых (тарифных) последствий для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_Toc229563322 \h </w:instrText>
        </w:r>
        <w:r w:rsidR="007F077B" w:rsidRPr="00E6436E">
          <w:rPr>
            <w:noProof/>
            <w:webHidden/>
          </w:rPr>
        </w:r>
        <w:r w:rsidR="007F077B" w:rsidRPr="00E6436E">
          <w:rPr>
            <w:noProof/>
            <w:webHidden/>
          </w:rPr>
          <w:fldChar w:fldCharType="separate"/>
        </w:r>
        <w:r w:rsidR="00712AA9">
          <w:rPr>
            <w:noProof/>
            <w:webHidden/>
          </w:rPr>
          <w:t>94</w:t>
        </w:r>
        <w:r w:rsidR="007F077B" w:rsidRPr="00E6436E">
          <w:rPr>
            <w:noProof/>
            <w:webHidden/>
          </w:rPr>
          <w:fldChar w:fldCharType="end"/>
        </w:r>
      </w:hyperlink>
    </w:p>
    <w:p w14:paraId="15795414" w14:textId="7AA2419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3" w:history="1">
        <w:r w:rsidR="007F077B" w:rsidRPr="00E6436E">
          <w:rPr>
            <w:rStyle w:val="a9"/>
            <w:noProof/>
            <w14:scene3d>
              <w14:camera w14:prst="orthographicFront"/>
              <w14:lightRig w14:rig="threePt" w14:dir="t">
                <w14:rot w14:lat="0" w14:lon="0" w14:rev="0"/>
              </w14:lightRig>
            </w14:scene3d>
          </w:rPr>
          <w:t>5.4</w:t>
        </w:r>
        <w:r w:rsidR="007F077B" w:rsidRPr="00E6436E">
          <w:rPr>
            <w:rStyle w:val="a9"/>
            <w:noProof/>
          </w:rPr>
          <w:t xml:space="preserve"> Описание изменений в мастер-плане развития систем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_Toc229563323 \h </w:instrText>
        </w:r>
        <w:r w:rsidR="007F077B" w:rsidRPr="00E6436E">
          <w:rPr>
            <w:noProof/>
            <w:webHidden/>
          </w:rPr>
        </w:r>
        <w:r w:rsidR="007F077B" w:rsidRPr="00E6436E">
          <w:rPr>
            <w:noProof/>
            <w:webHidden/>
          </w:rPr>
          <w:fldChar w:fldCharType="separate"/>
        </w:r>
        <w:r w:rsidR="00712AA9">
          <w:rPr>
            <w:noProof/>
            <w:webHidden/>
          </w:rPr>
          <w:t>94</w:t>
        </w:r>
        <w:r w:rsidR="007F077B" w:rsidRPr="00E6436E">
          <w:rPr>
            <w:noProof/>
            <w:webHidden/>
          </w:rPr>
          <w:fldChar w:fldCharType="end"/>
        </w:r>
      </w:hyperlink>
    </w:p>
    <w:p w14:paraId="6A9B44FA" w14:textId="6AF45315"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24" w:history="1">
        <w:r w:rsidR="007F077B" w:rsidRPr="00E6436E">
          <w:rPr>
            <w:rStyle w:val="a9"/>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_Toc229563324 \h </w:instrText>
        </w:r>
        <w:r w:rsidR="007F077B" w:rsidRPr="00E6436E">
          <w:rPr>
            <w:noProof/>
            <w:webHidden/>
          </w:rPr>
        </w:r>
        <w:r w:rsidR="007F077B" w:rsidRPr="00E6436E">
          <w:rPr>
            <w:noProof/>
            <w:webHidden/>
          </w:rPr>
          <w:fldChar w:fldCharType="separate"/>
        </w:r>
        <w:r w:rsidR="00712AA9">
          <w:rPr>
            <w:noProof/>
            <w:webHidden/>
          </w:rPr>
          <w:t>95</w:t>
        </w:r>
        <w:r w:rsidR="007F077B" w:rsidRPr="00E6436E">
          <w:rPr>
            <w:noProof/>
            <w:webHidden/>
          </w:rPr>
          <w:fldChar w:fldCharType="end"/>
        </w:r>
      </w:hyperlink>
    </w:p>
    <w:p w14:paraId="61B2101F" w14:textId="60D39CF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5" w:history="1">
        <w:r w:rsidR="007F077B" w:rsidRPr="00E6436E">
          <w:rPr>
            <w:rStyle w:val="a9"/>
            <w:noProof/>
            <w14:scene3d>
              <w14:camera w14:prst="orthographicFront"/>
              <w14:lightRig w14:rig="threePt" w14:dir="t">
                <w14:rot w14:lat="0" w14:lon="0" w14:rev="0"/>
              </w14:lightRig>
            </w14:scene3d>
          </w:rPr>
          <w:t>6.1</w:t>
        </w:r>
        <w:r w:rsidR="007F077B" w:rsidRPr="00E6436E">
          <w:rPr>
            <w:rStyle w:val="a9"/>
            <w:noProof/>
          </w:rPr>
          <w:t xml:space="preserve"> 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_Toc229563325 \h </w:instrText>
        </w:r>
        <w:r w:rsidR="007F077B" w:rsidRPr="00E6436E">
          <w:rPr>
            <w:noProof/>
            <w:webHidden/>
          </w:rPr>
        </w:r>
        <w:r w:rsidR="007F077B" w:rsidRPr="00E6436E">
          <w:rPr>
            <w:noProof/>
            <w:webHidden/>
          </w:rPr>
          <w:fldChar w:fldCharType="separate"/>
        </w:r>
        <w:r w:rsidR="00712AA9">
          <w:rPr>
            <w:noProof/>
            <w:webHidden/>
          </w:rPr>
          <w:t>95</w:t>
        </w:r>
        <w:r w:rsidR="007F077B" w:rsidRPr="00E6436E">
          <w:rPr>
            <w:noProof/>
            <w:webHidden/>
          </w:rPr>
          <w:fldChar w:fldCharType="end"/>
        </w:r>
      </w:hyperlink>
    </w:p>
    <w:p w14:paraId="07216549" w14:textId="6378313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6" w:history="1">
        <w:r w:rsidR="007F077B" w:rsidRPr="00E6436E">
          <w:rPr>
            <w:rStyle w:val="a9"/>
            <w:noProof/>
            <w14:scene3d>
              <w14:camera w14:prst="orthographicFront"/>
              <w14:lightRig w14:rig="threePt" w14:dir="t">
                <w14:rot w14:lat="0" w14:lon="0" w14:rev="0"/>
              </w14:lightRig>
            </w14:scene3d>
          </w:rPr>
          <w:t>6.2</w:t>
        </w:r>
        <w:r w:rsidR="007F077B" w:rsidRPr="00E6436E">
          <w:rPr>
            <w:rStyle w:val="a9"/>
            <w:noProof/>
          </w:rPr>
          <w:t xml:space="preserve">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отдельным участкам такой системы, на закрытую систему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_Toc229563326 \h </w:instrText>
        </w:r>
        <w:r w:rsidR="007F077B" w:rsidRPr="00E6436E">
          <w:rPr>
            <w:noProof/>
            <w:webHidden/>
          </w:rPr>
        </w:r>
        <w:r w:rsidR="007F077B" w:rsidRPr="00E6436E">
          <w:rPr>
            <w:noProof/>
            <w:webHidden/>
          </w:rPr>
          <w:fldChar w:fldCharType="separate"/>
        </w:r>
        <w:r w:rsidR="00712AA9">
          <w:rPr>
            <w:noProof/>
            <w:webHidden/>
          </w:rPr>
          <w:t>95</w:t>
        </w:r>
        <w:r w:rsidR="007F077B" w:rsidRPr="00E6436E">
          <w:rPr>
            <w:noProof/>
            <w:webHidden/>
          </w:rPr>
          <w:fldChar w:fldCharType="end"/>
        </w:r>
      </w:hyperlink>
    </w:p>
    <w:p w14:paraId="273743D7" w14:textId="751AD6B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7" w:history="1">
        <w:r w:rsidR="007F077B" w:rsidRPr="00E6436E">
          <w:rPr>
            <w:rStyle w:val="a9"/>
            <w:noProof/>
            <w14:scene3d>
              <w14:camera w14:prst="orthographicFront"/>
              <w14:lightRig w14:rig="threePt" w14:dir="t">
                <w14:rot w14:lat="0" w14:lon="0" w14:rev="0"/>
              </w14:lightRig>
            </w14:scene3d>
          </w:rPr>
          <w:t>6.3</w:t>
        </w:r>
        <w:r w:rsidR="007F077B" w:rsidRPr="00E6436E">
          <w:rPr>
            <w:rStyle w:val="a9"/>
            <w:noProof/>
          </w:rPr>
          <w:t xml:space="preserve"> Сведения о наличии баков-аккумуляторов</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_Toc229563327 \h </w:instrText>
        </w:r>
        <w:r w:rsidR="007F077B" w:rsidRPr="00E6436E">
          <w:rPr>
            <w:noProof/>
            <w:webHidden/>
          </w:rPr>
        </w:r>
        <w:r w:rsidR="007F077B" w:rsidRPr="00E6436E">
          <w:rPr>
            <w:noProof/>
            <w:webHidden/>
          </w:rPr>
          <w:fldChar w:fldCharType="separate"/>
        </w:r>
        <w:r w:rsidR="00712AA9">
          <w:rPr>
            <w:noProof/>
            <w:webHidden/>
          </w:rPr>
          <w:t>95</w:t>
        </w:r>
        <w:r w:rsidR="007F077B" w:rsidRPr="00E6436E">
          <w:rPr>
            <w:noProof/>
            <w:webHidden/>
          </w:rPr>
          <w:fldChar w:fldCharType="end"/>
        </w:r>
      </w:hyperlink>
    </w:p>
    <w:p w14:paraId="0E3249ED" w14:textId="16FCE87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8" w:history="1">
        <w:r w:rsidR="007F077B" w:rsidRPr="00E6436E">
          <w:rPr>
            <w:rStyle w:val="a9"/>
            <w:noProof/>
            <w14:scene3d>
              <w14:camera w14:prst="orthographicFront"/>
              <w14:lightRig w14:rig="threePt" w14:dir="t">
                <w14:rot w14:lat="0" w14:lon="0" w14:rev="0"/>
              </w14:lightRig>
            </w14:scene3d>
          </w:rPr>
          <w:t>6.4</w:t>
        </w:r>
        <w:r w:rsidR="007F077B" w:rsidRPr="00E6436E">
          <w:rPr>
            <w:rStyle w:val="a9"/>
            <w:noProof/>
          </w:rPr>
          <w:t xml:space="preserve">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_Toc229563328 \h </w:instrText>
        </w:r>
        <w:r w:rsidR="007F077B" w:rsidRPr="00E6436E">
          <w:rPr>
            <w:noProof/>
            <w:webHidden/>
          </w:rPr>
        </w:r>
        <w:r w:rsidR="007F077B" w:rsidRPr="00E6436E">
          <w:rPr>
            <w:noProof/>
            <w:webHidden/>
          </w:rPr>
          <w:fldChar w:fldCharType="separate"/>
        </w:r>
        <w:r w:rsidR="00712AA9">
          <w:rPr>
            <w:noProof/>
            <w:webHidden/>
          </w:rPr>
          <w:t>95</w:t>
        </w:r>
        <w:r w:rsidR="007F077B" w:rsidRPr="00E6436E">
          <w:rPr>
            <w:noProof/>
            <w:webHidden/>
          </w:rPr>
          <w:fldChar w:fldCharType="end"/>
        </w:r>
      </w:hyperlink>
    </w:p>
    <w:p w14:paraId="3A4AD321" w14:textId="1391826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29" w:history="1">
        <w:r w:rsidR="007F077B" w:rsidRPr="00E6436E">
          <w:rPr>
            <w:rStyle w:val="a9"/>
            <w:noProof/>
            <w14:scene3d>
              <w14:camera w14:prst="orthographicFront"/>
              <w14:lightRig w14:rig="threePt" w14:dir="t">
                <w14:rot w14:lat="0" w14:lon="0" w14:rev="0"/>
              </w14:lightRig>
            </w14:scene3d>
          </w:rPr>
          <w:t>6.5</w:t>
        </w:r>
        <w:r w:rsidR="007F077B" w:rsidRPr="00E6436E">
          <w:rPr>
            <w:rStyle w:val="a9"/>
            <w:noProof/>
          </w:rPr>
          <w:t xml:space="preserve">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_Toc229563329 \h </w:instrText>
        </w:r>
        <w:r w:rsidR="007F077B" w:rsidRPr="00E6436E">
          <w:rPr>
            <w:noProof/>
            <w:webHidden/>
          </w:rPr>
        </w:r>
        <w:r w:rsidR="007F077B" w:rsidRPr="00E6436E">
          <w:rPr>
            <w:noProof/>
            <w:webHidden/>
          </w:rPr>
          <w:fldChar w:fldCharType="separate"/>
        </w:r>
        <w:r w:rsidR="00712AA9">
          <w:rPr>
            <w:noProof/>
            <w:webHidden/>
          </w:rPr>
          <w:t>95</w:t>
        </w:r>
        <w:r w:rsidR="007F077B" w:rsidRPr="00E6436E">
          <w:rPr>
            <w:noProof/>
            <w:webHidden/>
          </w:rPr>
          <w:fldChar w:fldCharType="end"/>
        </w:r>
      </w:hyperlink>
    </w:p>
    <w:p w14:paraId="63925E25" w14:textId="687FF8D3"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0" w:history="1">
        <w:r w:rsidR="007F077B" w:rsidRPr="00E6436E">
          <w:rPr>
            <w:rStyle w:val="a9"/>
            <w:noProof/>
            <w14:scene3d>
              <w14:camera w14:prst="orthographicFront"/>
              <w14:lightRig w14:rig="threePt" w14:dir="t">
                <w14:rot w14:lat="0" w14:lon="0" w14:rev="0"/>
              </w14:lightRig>
            </w14:scene3d>
          </w:rPr>
          <w:t>6.6</w:t>
        </w:r>
        <w:r w:rsidR="007F077B" w:rsidRPr="00E6436E">
          <w:rPr>
            <w:rStyle w:val="a9"/>
            <w:noProof/>
          </w:rPr>
          <w:t xml:space="preserve">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предшествующийразработке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_Toc229563330 \h </w:instrText>
        </w:r>
        <w:r w:rsidR="007F077B" w:rsidRPr="00E6436E">
          <w:rPr>
            <w:noProof/>
            <w:webHidden/>
          </w:rPr>
        </w:r>
        <w:r w:rsidR="007F077B" w:rsidRPr="00E6436E">
          <w:rPr>
            <w:noProof/>
            <w:webHidden/>
          </w:rPr>
          <w:fldChar w:fldCharType="separate"/>
        </w:r>
        <w:r w:rsidR="00712AA9">
          <w:rPr>
            <w:noProof/>
            <w:webHidden/>
          </w:rPr>
          <w:t>96</w:t>
        </w:r>
        <w:r w:rsidR="007F077B" w:rsidRPr="00E6436E">
          <w:rPr>
            <w:noProof/>
            <w:webHidden/>
          </w:rPr>
          <w:fldChar w:fldCharType="end"/>
        </w:r>
      </w:hyperlink>
    </w:p>
    <w:p w14:paraId="0132A463" w14:textId="685D2FAE"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1" w:history="1">
        <w:r w:rsidR="007F077B" w:rsidRPr="00E6436E">
          <w:rPr>
            <w:rStyle w:val="a9"/>
            <w:noProof/>
            <w14:scene3d>
              <w14:camera w14:prst="orthographicFront"/>
              <w14:lightRig w14:rig="threePt" w14:dir="t">
                <w14:rot w14:lat="0" w14:lon="0" w14:rev="0"/>
              </w14:lightRig>
            </w14:scene3d>
          </w:rPr>
          <w:t>6.7</w:t>
        </w:r>
        <w:r w:rsidR="007F077B" w:rsidRPr="00E6436E">
          <w:rPr>
            <w:rStyle w:val="a9"/>
            <w:noProof/>
          </w:rPr>
          <w:t xml:space="preserve"> Сравнительный анализ расчётных и фактических потерь теплоносителя для всех зон действия источников тепловой энергии за период, предшествующий разработке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_Toc229563331 \h </w:instrText>
        </w:r>
        <w:r w:rsidR="007F077B" w:rsidRPr="00E6436E">
          <w:rPr>
            <w:noProof/>
            <w:webHidden/>
          </w:rPr>
        </w:r>
        <w:r w:rsidR="007F077B" w:rsidRPr="00E6436E">
          <w:rPr>
            <w:noProof/>
            <w:webHidden/>
          </w:rPr>
          <w:fldChar w:fldCharType="separate"/>
        </w:r>
        <w:r w:rsidR="00712AA9">
          <w:rPr>
            <w:noProof/>
            <w:webHidden/>
          </w:rPr>
          <w:t>97</w:t>
        </w:r>
        <w:r w:rsidR="007F077B" w:rsidRPr="00E6436E">
          <w:rPr>
            <w:noProof/>
            <w:webHidden/>
          </w:rPr>
          <w:fldChar w:fldCharType="end"/>
        </w:r>
      </w:hyperlink>
    </w:p>
    <w:p w14:paraId="0ED90F82" w14:textId="6E05E469"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32" w:history="1">
        <w:r w:rsidR="007F077B" w:rsidRPr="00E6436E">
          <w:rPr>
            <w:rStyle w:val="a9"/>
            <w:noProof/>
          </w:rPr>
          <w:t>Глава 7 Предложения по строительству, реконструкции, техническому перевооружению и (или) модернизации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_Toc229563332 \h </w:instrText>
        </w:r>
        <w:r w:rsidR="007F077B" w:rsidRPr="00E6436E">
          <w:rPr>
            <w:noProof/>
            <w:webHidden/>
          </w:rPr>
        </w:r>
        <w:r w:rsidR="007F077B" w:rsidRPr="00E6436E">
          <w:rPr>
            <w:noProof/>
            <w:webHidden/>
          </w:rPr>
          <w:fldChar w:fldCharType="separate"/>
        </w:r>
        <w:r w:rsidR="00712AA9">
          <w:rPr>
            <w:noProof/>
            <w:webHidden/>
          </w:rPr>
          <w:t>98</w:t>
        </w:r>
        <w:r w:rsidR="007F077B" w:rsidRPr="00E6436E">
          <w:rPr>
            <w:noProof/>
            <w:webHidden/>
          </w:rPr>
          <w:fldChar w:fldCharType="end"/>
        </w:r>
      </w:hyperlink>
    </w:p>
    <w:p w14:paraId="3834A1C7" w14:textId="2E8C184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3" w:history="1">
        <w:r w:rsidR="007F077B" w:rsidRPr="00E6436E">
          <w:rPr>
            <w:rStyle w:val="a9"/>
            <w:noProof/>
            <w14:scene3d>
              <w14:camera w14:prst="orthographicFront"/>
              <w14:lightRig w14:rig="threePt" w14:dir="t">
                <w14:rot w14:lat="0" w14:lon="0" w14:rev="0"/>
              </w14:lightRig>
            </w14:scene3d>
          </w:rPr>
          <w:t>7.1</w:t>
        </w:r>
        <w:r w:rsidR="007F077B" w:rsidRPr="00E6436E">
          <w:rPr>
            <w:rStyle w:val="a9"/>
            <w:noProof/>
          </w:rPr>
          <w:t xml:space="preserve">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_Toc229563333 \h </w:instrText>
        </w:r>
        <w:r w:rsidR="007F077B" w:rsidRPr="00E6436E">
          <w:rPr>
            <w:noProof/>
            <w:webHidden/>
          </w:rPr>
        </w:r>
        <w:r w:rsidR="007F077B" w:rsidRPr="00E6436E">
          <w:rPr>
            <w:noProof/>
            <w:webHidden/>
          </w:rPr>
          <w:fldChar w:fldCharType="separate"/>
        </w:r>
        <w:r w:rsidR="00712AA9">
          <w:rPr>
            <w:noProof/>
            <w:webHidden/>
          </w:rPr>
          <w:t>98</w:t>
        </w:r>
        <w:r w:rsidR="007F077B" w:rsidRPr="00E6436E">
          <w:rPr>
            <w:noProof/>
            <w:webHidden/>
          </w:rPr>
          <w:fldChar w:fldCharType="end"/>
        </w:r>
      </w:hyperlink>
    </w:p>
    <w:p w14:paraId="562F336F" w14:textId="53BF20E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4" w:history="1">
        <w:r w:rsidR="007F077B" w:rsidRPr="00E6436E">
          <w:rPr>
            <w:rStyle w:val="a9"/>
            <w:noProof/>
            <w14:scene3d>
              <w14:camera w14:prst="orthographicFront"/>
              <w14:lightRig w14:rig="threePt" w14:dir="t">
                <w14:rot w14:lat="0" w14:lon="0" w14:rev="0"/>
              </w14:lightRig>
            </w14:scene3d>
          </w:rPr>
          <w:t>7.2</w:t>
        </w:r>
        <w:r w:rsidR="007F077B" w:rsidRPr="00E6436E">
          <w:rPr>
            <w:rStyle w:val="a9"/>
            <w:noProof/>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_Toc229563334 \h </w:instrText>
        </w:r>
        <w:r w:rsidR="007F077B" w:rsidRPr="00E6436E">
          <w:rPr>
            <w:noProof/>
            <w:webHidden/>
          </w:rPr>
        </w:r>
        <w:r w:rsidR="007F077B" w:rsidRPr="00E6436E">
          <w:rPr>
            <w:noProof/>
            <w:webHidden/>
          </w:rPr>
          <w:fldChar w:fldCharType="separate"/>
        </w:r>
        <w:r w:rsidR="00712AA9">
          <w:rPr>
            <w:noProof/>
            <w:webHidden/>
          </w:rPr>
          <w:t>100</w:t>
        </w:r>
        <w:r w:rsidR="007F077B" w:rsidRPr="00E6436E">
          <w:rPr>
            <w:noProof/>
            <w:webHidden/>
          </w:rPr>
          <w:fldChar w:fldCharType="end"/>
        </w:r>
      </w:hyperlink>
    </w:p>
    <w:p w14:paraId="6BD50D47" w14:textId="47205DF7"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5" w:history="1">
        <w:r w:rsidR="007F077B" w:rsidRPr="00E6436E">
          <w:rPr>
            <w:rStyle w:val="a9"/>
            <w:noProof/>
            <w14:scene3d>
              <w14:camera w14:prst="orthographicFront"/>
              <w14:lightRig w14:rig="threePt" w14:dir="t">
                <w14:rot w14:lat="0" w14:lon="0" w14:rev="0"/>
              </w14:lightRig>
            </w14:scene3d>
          </w:rPr>
          <w:t>7.3</w:t>
        </w:r>
        <w:r w:rsidR="007F077B" w:rsidRPr="00E6436E">
          <w:rPr>
            <w:rStyle w:val="a9"/>
            <w:noProof/>
          </w:rPr>
          <w:t xml:space="preserve"> 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_Toc229563335 \h </w:instrText>
        </w:r>
        <w:r w:rsidR="007F077B" w:rsidRPr="00E6436E">
          <w:rPr>
            <w:noProof/>
            <w:webHidden/>
          </w:rPr>
        </w:r>
        <w:r w:rsidR="007F077B" w:rsidRPr="00E6436E">
          <w:rPr>
            <w:noProof/>
            <w:webHidden/>
          </w:rPr>
          <w:fldChar w:fldCharType="separate"/>
        </w:r>
        <w:r w:rsidR="00712AA9">
          <w:rPr>
            <w:noProof/>
            <w:webHidden/>
          </w:rPr>
          <w:t>100</w:t>
        </w:r>
        <w:r w:rsidR="007F077B" w:rsidRPr="00E6436E">
          <w:rPr>
            <w:noProof/>
            <w:webHidden/>
          </w:rPr>
          <w:fldChar w:fldCharType="end"/>
        </w:r>
      </w:hyperlink>
    </w:p>
    <w:p w14:paraId="676B4278" w14:textId="4E50095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6" w:history="1">
        <w:r w:rsidR="007F077B" w:rsidRPr="00E6436E">
          <w:rPr>
            <w:rStyle w:val="a9"/>
            <w:noProof/>
            <w14:scene3d>
              <w14:camera w14:prst="orthographicFront"/>
              <w14:lightRig w14:rig="threePt" w14:dir="t">
                <w14:rot w14:lat="0" w14:lon="0" w14:rev="0"/>
              </w14:lightRig>
            </w14:scene3d>
          </w:rPr>
          <w:t>7.4</w:t>
        </w:r>
        <w:r w:rsidR="007F077B" w:rsidRPr="00E6436E">
          <w:rPr>
            <w:rStyle w:val="a9"/>
            <w:noProof/>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_Toc229563336 \h </w:instrText>
        </w:r>
        <w:r w:rsidR="007F077B" w:rsidRPr="00E6436E">
          <w:rPr>
            <w:noProof/>
            <w:webHidden/>
          </w:rPr>
        </w:r>
        <w:r w:rsidR="007F077B" w:rsidRPr="00E6436E">
          <w:rPr>
            <w:noProof/>
            <w:webHidden/>
          </w:rPr>
          <w:fldChar w:fldCharType="separate"/>
        </w:r>
        <w:r w:rsidR="00712AA9">
          <w:rPr>
            <w:noProof/>
            <w:webHidden/>
          </w:rPr>
          <w:t>100</w:t>
        </w:r>
        <w:r w:rsidR="007F077B" w:rsidRPr="00E6436E">
          <w:rPr>
            <w:noProof/>
            <w:webHidden/>
          </w:rPr>
          <w:fldChar w:fldCharType="end"/>
        </w:r>
      </w:hyperlink>
    </w:p>
    <w:p w14:paraId="18E1E22B" w14:textId="478964E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7" w:history="1">
        <w:r w:rsidR="007F077B" w:rsidRPr="00E6436E">
          <w:rPr>
            <w:rStyle w:val="a9"/>
            <w:noProof/>
            <w14:scene3d>
              <w14:camera w14:prst="orthographicFront"/>
              <w14:lightRig w14:rig="threePt" w14:dir="t">
                <w14:rot w14:lat="0" w14:lon="0" w14:rev="0"/>
              </w14:lightRig>
            </w14:scene3d>
          </w:rPr>
          <w:t>7.5</w:t>
        </w:r>
        <w:r w:rsidR="007F077B" w:rsidRPr="00E6436E">
          <w:rPr>
            <w:rStyle w:val="a9"/>
            <w:noProof/>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_Toc229563337 \h </w:instrText>
        </w:r>
        <w:r w:rsidR="007F077B" w:rsidRPr="00E6436E">
          <w:rPr>
            <w:noProof/>
            <w:webHidden/>
          </w:rPr>
        </w:r>
        <w:r w:rsidR="007F077B" w:rsidRPr="00E6436E">
          <w:rPr>
            <w:noProof/>
            <w:webHidden/>
          </w:rPr>
          <w:fldChar w:fldCharType="separate"/>
        </w:r>
        <w:r w:rsidR="00712AA9">
          <w:rPr>
            <w:noProof/>
            <w:webHidden/>
          </w:rPr>
          <w:t>101</w:t>
        </w:r>
        <w:r w:rsidR="007F077B" w:rsidRPr="00E6436E">
          <w:rPr>
            <w:noProof/>
            <w:webHidden/>
          </w:rPr>
          <w:fldChar w:fldCharType="end"/>
        </w:r>
      </w:hyperlink>
    </w:p>
    <w:p w14:paraId="2CAE46AB" w14:textId="1901FA4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8" w:history="1">
        <w:r w:rsidR="007F077B" w:rsidRPr="00E6436E">
          <w:rPr>
            <w:rStyle w:val="a9"/>
            <w:noProof/>
            <w14:scene3d>
              <w14:camera w14:prst="orthographicFront"/>
              <w14:lightRig w14:rig="threePt" w14:dir="t">
                <w14:rot w14:lat="0" w14:lon="0" w14:rev="0"/>
              </w14:lightRig>
            </w14:scene3d>
          </w:rPr>
          <w:t>7.6</w:t>
        </w:r>
        <w:r w:rsidR="007F077B" w:rsidRPr="00E6436E">
          <w:rPr>
            <w:rStyle w:val="a9"/>
            <w:noProof/>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w:t>
        </w:r>
        <w:r w:rsidR="007F077B" w:rsidRPr="00E6436E">
          <w:rPr>
            <w:rStyle w:val="a9"/>
            <w:noProof/>
          </w:rPr>
          <w:lastRenderedPageBreak/>
          <w:t>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_Toc229563338 \h </w:instrText>
        </w:r>
        <w:r w:rsidR="007F077B" w:rsidRPr="00E6436E">
          <w:rPr>
            <w:noProof/>
            <w:webHidden/>
          </w:rPr>
        </w:r>
        <w:r w:rsidR="007F077B" w:rsidRPr="00E6436E">
          <w:rPr>
            <w:noProof/>
            <w:webHidden/>
          </w:rPr>
          <w:fldChar w:fldCharType="separate"/>
        </w:r>
        <w:r w:rsidR="00712AA9">
          <w:rPr>
            <w:noProof/>
            <w:webHidden/>
          </w:rPr>
          <w:t>101</w:t>
        </w:r>
        <w:r w:rsidR="007F077B" w:rsidRPr="00E6436E">
          <w:rPr>
            <w:noProof/>
            <w:webHidden/>
          </w:rPr>
          <w:fldChar w:fldCharType="end"/>
        </w:r>
      </w:hyperlink>
    </w:p>
    <w:p w14:paraId="34D9C6B1" w14:textId="36776F4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39" w:history="1">
        <w:r w:rsidR="007F077B" w:rsidRPr="00E6436E">
          <w:rPr>
            <w:rStyle w:val="a9"/>
            <w:noProof/>
            <w14:scene3d>
              <w14:camera w14:prst="orthographicFront"/>
              <w14:lightRig w14:rig="threePt" w14:dir="t">
                <w14:rot w14:lat="0" w14:lon="0" w14:rev="0"/>
              </w14:lightRig>
            </w14:scene3d>
          </w:rPr>
          <w:t>7.7</w:t>
        </w:r>
        <w:r w:rsidR="007F077B" w:rsidRPr="00E6436E">
          <w:rPr>
            <w:rStyle w:val="a9"/>
            <w:noProof/>
          </w:rPr>
          <w:t xml:space="preserve"> 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_Toc229563339 \h </w:instrText>
        </w:r>
        <w:r w:rsidR="007F077B" w:rsidRPr="00E6436E">
          <w:rPr>
            <w:noProof/>
            <w:webHidden/>
          </w:rPr>
        </w:r>
        <w:r w:rsidR="007F077B" w:rsidRPr="00E6436E">
          <w:rPr>
            <w:noProof/>
            <w:webHidden/>
          </w:rPr>
          <w:fldChar w:fldCharType="separate"/>
        </w:r>
        <w:r w:rsidR="00712AA9">
          <w:rPr>
            <w:noProof/>
            <w:webHidden/>
          </w:rPr>
          <w:t>101</w:t>
        </w:r>
        <w:r w:rsidR="007F077B" w:rsidRPr="00E6436E">
          <w:rPr>
            <w:noProof/>
            <w:webHidden/>
          </w:rPr>
          <w:fldChar w:fldCharType="end"/>
        </w:r>
      </w:hyperlink>
    </w:p>
    <w:p w14:paraId="21A85376" w14:textId="306B2B2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0" w:history="1">
        <w:r w:rsidR="007F077B" w:rsidRPr="00E6436E">
          <w:rPr>
            <w:rStyle w:val="a9"/>
            <w:noProof/>
            <w14:scene3d>
              <w14:camera w14:prst="orthographicFront"/>
              <w14:lightRig w14:rig="threePt" w14:dir="t">
                <w14:rot w14:lat="0" w14:lon="0" w14:rev="0"/>
              </w14:lightRig>
            </w14:scene3d>
          </w:rPr>
          <w:t>7.8</w:t>
        </w:r>
        <w:r w:rsidR="007F077B" w:rsidRPr="00E6436E">
          <w:rPr>
            <w:rStyle w:val="a9"/>
            <w:noProo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_Toc229563340 \h </w:instrText>
        </w:r>
        <w:r w:rsidR="007F077B" w:rsidRPr="00E6436E">
          <w:rPr>
            <w:noProof/>
            <w:webHidden/>
          </w:rPr>
        </w:r>
        <w:r w:rsidR="007F077B" w:rsidRPr="00E6436E">
          <w:rPr>
            <w:noProof/>
            <w:webHidden/>
          </w:rPr>
          <w:fldChar w:fldCharType="separate"/>
        </w:r>
        <w:r w:rsidR="00712AA9">
          <w:rPr>
            <w:noProof/>
            <w:webHidden/>
          </w:rPr>
          <w:t>102</w:t>
        </w:r>
        <w:r w:rsidR="007F077B" w:rsidRPr="00E6436E">
          <w:rPr>
            <w:noProof/>
            <w:webHidden/>
          </w:rPr>
          <w:fldChar w:fldCharType="end"/>
        </w:r>
      </w:hyperlink>
    </w:p>
    <w:p w14:paraId="5196A391" w14:textId="26DE862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1" w:history="1">
        <w:r w:rsidR="007F077B" w:rsidRPr="00E6436E">
          <w:rPr>
            <w:rStyle w:val="a9"/>
            <w:noProof/>
            <w14:scene3d>
              <w14:camera w14:prst="orthographicFront"/>
              <w14:lightRig w14:rig="threePt" w14:dir="t">
                <w14:rot w14:lat="0" w14:lon="0" w14:rev="0"/>
              </w14:lightRig>
            </w14:scene3d>
          </w:rPr>
          <w:t>7.9</w:t>
        </w:r>
        <w:r w:rsidR="007F077B" w:rsidRPr="00E6436E">
          <w:rPr>
            <w:rStyle w:val="a9"/>
            <w:noProof/>
          </w:rPr>
          <w:t xml:space="preserve">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_Toc229563341 \h </w:instrText>
        </w:r>
        <w:r w:rsidR="007F077B" w:rsidRPr="00E6436E">
          <w:rPr>
            <w:noProof/>
            <w:webHidden/>
          </w:rPr>
        </w:r>
        <w:r w:rsidR="007F077B" w:rsidRPr="00E6436E">
          <w:rPr>
            <w:noProof/>
            <w:webHidden/>
          </w:rPr>
          <w:fldChar w:fldCharType="separate"/>
        </w:r>
        <w:r w:rsidR="00712AA9">
          <w:rPr>
            <w:noProof/>
            <w:webHidden/>
          </w:rPr>
          <w:t>102</w:t>
        </w:r>
        <w:r w:rsidR="007F077B" w:rsidRPr="00E6436E">
          <w:rPr>
            <w:noProof/>
            <w:webHidden/>
          </w:rPr>
          <w:fldChar w:fldCharType="end"/>
        </w:r>
      </w:hyperlink>
    </w:p>
    <w:p w14:paraId="1B0DD961" w14:textId="5BF6DB7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2" w:history="1">
        <w:r w:rsidR="007F077B" w:rsidRPr="00E6436E">
          <w:rPr>
            <w:rStyle w:val="a9"/>
            <w:noProof/>
            <w14:scene3d>
              <w14:camera w14:prst="orthographicFront"/>
              <w14:lightRig w14:rig="threePt" w14:dir="t">
                <w14:rot w14:lat="0" w14:lon="0" w14:rev="0"/>
              </w14:lightRig>
            </w14:scene3d>
          </w:rPr>
          <w:t>7.10</w:t>
        </w:r>
        <w:r w:rsidR="007F077B" w:rsidRPr="00E6436E">
          <w:rPr>
            <w:rStyle w:val="a9"/>
            <w:noProof/>
          </w:rPr>
          <w:t xml:space="preserve">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_Toc229563342 \h </w:instrText>
        </w:r>
        <w:r w:rsidR="007F077B" w:rsidRPr="00E6436E">
          <w:rPr>
            <w:noProof/>
            <w:webHidden/>
          </w:rPr>
        </w:r>
        <w:r w:rsidR="007F077B" w:rsidRPr="00E6436E">
          <w:rPr>
            <w:noProof/>
            <w:webHidden/>
          </w:rPr>
          <w:fldChar w:fldCharType="separate"/>
        </w:r>
        <w:r w:rsidR="00712AA9">
          <w:rPr>
            <w:noProof/>
            <w:webHidden/>
          </w:rPr>
          <w:t>102</w:t>
        </w:r>
        <w:r w:rsidR="007F077B" w:rsidRPr="00E6436E">
          <w:rPr>
            <w:noProof/>
            <w:webHidden/>
          </w:rPr>
          <w:fldChar w:fldCharType="end"/>
        </w:r>
      </w:hyperlink>
    </w:p>
    <w:p w14:paraId="7D5920B2" w14:textId="699AED2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3" w:history="1">
        <w:r w:rsidR="007F077B" w:rsidRPr="00E6436E">
          <w:rPr>
            <w:rStyle w:val="a9"/>
            <w:noProof/>
            <w14:scene3d>
              <w14:camera w14:prst="orthographicFront"/>
              <w14:lightRig w14:rig="threePt" w14:dir="t">
                <w14:rot w14:lat="0" w14:lon="0" w14:rev="0"/>
              </w14:lightRig>
            </w14:scene3d>
          </w:rPr>
          <w:t>7.11</w:t>
        </w:r>
        <w:r w:rsidR="007F077B" w:rsidRPr="00E6436E">
          <w:rPr>
            <w:rStyle w:val="a9"/>
            <w:noProof/>
          </w:rPr>
          <w:t xml:space="preserve"> Обоснование организации индивидуального теплоснабжения в зонах застройки муниципального округа малоэтажными жилыми зданиями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_Toc229563343 \h </w:instrText>
        </w:r>
        <w:r w:rsidR="007F077B" w:rsidRPr="00E6436E">
          <w:rPr>
            <w:noProof/>
            <w:webHidden/>
          </w:rPr>
        </w:r>
        <w:r w:rsidR="007F077B" w:rsidRPr="00E6436E">
          <w:rPr>
            <w:noProof/>
            <w:webHidden/>
          </w:rPr>
          <w:fldChar w:fldCharType="separate"/>
        </w:r>
        <w:r w:rsidR="00712AA9">
          <w:rPr>
            <w:noProof/>
            <w:webHidden/>
          </w:rPr>
          <w:t>102</w:t>
        </w:r>
        <w:r w:rsidR="007F077B" w:rsidRPr="00E6436E">
          <w:rPr>
            <w:noProof/>
            <w:webHidden/>
          </w:rPr>
          <w:fldChar w:fldCharType="end"/>
        </w:r>
      </w:hyperlink>
    </w:p>
    <w:p w14:paraId="5F485149" w14:textId="69B0D283"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4" w:history="1">
        <w:r w:rsidR="007F077B" w:rsidRPr="00E6436E">
          <w:rPr>
            <w:rStyle w:val="a9"/>
            <w:noProof/>
            <w14:scene3d>
              <w14:camera w14:prst="orthographicFront"/>
              <w14:lightRig w14:rig="threePt" w14:dir="t">
                <w14:rot w14:lat="0" w14:lon="0" w14:rev="0"/>
              </w14:lightRig>
            </w14:scene3d>
          </w:rPr>
          <w:t>7.12</w:t>
        </w:r>
        <w:r w:rsidR="007F077B" w:rsidRPr="00E6436E">
          <w:rPr>
            <w:rStyle w:val="a9"/>
            <w:noProof/>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_Toc229563344 \h </w:instrText>
        </w:r>
        <w:r w:rsidR="007F077B" w:rsidRPr="00E6436E">
          <w:rPr>
            <w:noProof/>
            <w:webHidden/>
          </w:rPr>
        </w:r>
        <w:r w:rsidR="007F077B" w:rsidRPr="00E6436E">
          <w:rPr>
            <w:noProof/>
            <w:webHidden/>
          </w:rPr>
          <w:fldChar w:fldCharType="separate"/>
        </w:r>
        <w:r w:rsidR="00712AA9">
          <w:rPr>
            <w:noProof/>
            <w:webHidden/>
          </w:rPr>
          <w:t>102</w:t>
        </w:r>
        <w:r w:rsidR="007F077B" w:rsidRPr="00E6436E">
          <w:rPr>
            <w:noProof/>
            <w:webHidden/>
          </w:rPr>
          <w:fldChar w:fldCharType="end"/>
        </w:r>
      </w:hyperlink>
    </w:p>
    <w:p w14:paraId="74634AD6" w14:textId="346203D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5" w:history="1">
        <w:r w:rsidR="007F077B" w:rsidRPr="00E6436E">
          <w:rPr>
            <w:rStyle w:val="a9"/>
            <w:noProof/>
            <w14:scene3d>
              <w14:camera w14:prst="orthographicFront"/>
              <w14:lightRig w14:rig="threePt" w14:dir="t">
                <w14:rot w14:lat="0" w14:lon="0" w14:rev="0"/>
              </w14:lightRig>
            </w14:scene3d>
          </w:rPr>
          <w:t>7.13</w:t>
        </w:r>
        <w:r w:rsidR="007F077B" w:rsidRPr="00E6436E">
          <w:rPr>
            <w:rStyle w:val="a9"/>
            <w:noProof/>
          </w:rPr>
          <w:t xml:space="preserve">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_Toc229563345 \h </w:instrText>
        </w:r>
        <w:r w:rsidR="007F077B" w:rsidRPr="00E6436E">
          <w:rPr>
            <w:noProof/>
            <w:webHidden/>
          </w:rPr>
        </w:r>
        <w:r w:rsidR="007F077B" w:rsidRPr="00E6436E">
          <w:rPr>
            <w:noProof/>
            <w:webHidden/>
          </w:rPr>
          <w:fldChar w:fldCharType="separate"/>
        </w:r>
        <w:r w:rsidR="00712AA9">
          <w:rPr>
            <w:noProof/>
            <w:webHidden/>
          </w:rPr>
          <w:t>102</w:t>
        </w:r>
        <w:r w:rsidR="007F077B" w:rsidRPr="00E6436E">
          <w:rPr>
            <w:noProof/>
            <w:webHidden/>
          </w:rPr>
          <w:fldChar w:fldCharType="end"/>
        </w:r>
      </w:hyperlink>
    </w:p>
    <w:p w14:paraId="203AF479" w14:textId="4FCFCBFA"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6" w:history="1">
        <w:r w:rsidR="007F077B" w:rsidRPr="00E6436E">
          <w:rPr>
            <w:rStyle w:val="a9"/>
            <w:noProof/>
            <w14:scene3d>
              <w14:camera w14:prst="orthographicFront"/>
              <w14:lightRig w14:rig="threePt" w14:dir="t">
                <w14:rot w14:lat="0" w14:lon="0" w14:rev="0"/>
              </w14:lightRig>
            </w14:scene3d>
          </w:rPr>
          <w:t>7.14</w:t>
        </w:r>
        <w:r w:rsidR="007F077B" w:rsidRPr="00E6436E">
          <w:rPr>
            <w:rStyle w:val="a9"/>
            <w:noProof/>
          </w:rPr>
          <w:t xml:space="preserve"> Обоснование организации теплоснабжения в производственных зонах на территории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_Toc229563346 \h </w:instrText>
        </w:r>
        <w:r w:rsidR="007F077B" w:rsidRPr="00E6436E">
          <w:rPr>
            <w:noProof/>
            <w:webHidden/>
          </w:rPr>
        </w:r>
        <w:r w:rsidR="007F077B" w:rsidRPr="00E6436E">
          <w:rPr>
            <w:noProof/>
            <w:webHidden/>
          </w:rPr>
          <w:fldChar w:fldCharType="separate"/>
        </w:r>
        <w:r w:rsidR="00712AA9">
          <w:rPr>
            <w:noProof/>
            <w:webHidden/>
          </w:rPr>
          <w:t>104</w:t>
        </w:r>
        <w:r w:rsidR="007F077B" w:rsidRPr="00E6436E">
          <w:rPr>
            <w:noProof/>
            <w:webHidden/>
          </w:rPr>
          <w:fldChar w:fldCharType="end"/>
        </w:r>
      </w:hyperlink>
    </w:p>
    <w:p w14:paraId="10C17BD5" w14:textId="7985B7B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7" w:history="1">
        <w:r w:rsidR="007F077B" w:rsidRPr="00E6436E">
          <w:rPr>
            <w:rStyle w:val="a9"/>
            <w:noProof/>
            <w14:scene3d>
              <w14:camera w14:prst="orthographicFront"/>
              <w14:lightRig w14:rig="threePt" w14:dir="t">
                <w14:rot w14:lat="0" w14:lon="0" w14:rev="0"/>
              </w14:lightRig>
            </w14:scene3d>
          </w:rPr>
          <w:t>7.15</w:t>
        </w:r>
        <w:r w:rsidR="007F077B" w:rsidRPr="00E6436E">
          <w:rPr>
            <w:rStyle w:val="a9"/>
            <w:noProof/>
          </w:rPr>
          <w:t xml:space="preserve"> Результаты расчётов радиуса эффективного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_Toc229563347 \h </w:instrText>
        </w:r>
        <w:r w:rsidR="007F077B" w:rsidRPr="00E6436E">
          <w:rPr>
            <w:noProof/>
            <w:webHidden/>
          </w:rPr>
        </w:r>
        <w:r w:rsidR="007F077B" w:rsidRPr="00E6436E">
          <w:rPr>
            <w:noProof/>
            <w:webHidden/>
          </w:rPr>
          <w:fldChar w:fldCharType="separate"/>
        </w:r>
        <w:r w:rsidR="00712AA9">
          <w:rPr>
            <w:noProof/>
            <w:webHidden/>
          </w:rPr>
          <w:t>104</w:t>
        </w:r>
        <w:r w:rsidR="007F077B" w:rsidRPr="00E6436E">
          <w:rPr>
            <w:noProof/>
            <w:webHidden/>
          </w:rPr>
          <w:fldChar w:fldCharType="end"/>
        </w:r>
      </w:hyperlink>
    </w:p>
    <w:p w14:paraId="69B864DB" w14:textId="2C773D3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8" w:history="1">
        <w:r w:rsidR="007F077B" w:rsidRPr="00E6436E">
          <w:rPr>
            <w:rStyle w:val="a9"/>
            <w:noProof/>
            <w14:scene3d>
              <w14:camera w14:prst="orthographicFront"/>
              <w14:lightRig w14:rig="threePt" w14:dir="t">
                <w14:rot w14:lat="0" w14:lon="0" w14:rev="0"/>
              </w14:lightRig>
            </w14:scene3d>
          </w:rPr>
          <w:t>7.16</w:t>
        </w:r>
        <w:r w:rsidR="007F077B" w:rsidRPr="00E6436E">
          <w:rPr>
            <w:rStyle w:val="a9"/>
            <w:noProof/>
          </w:rPr>
          <w:t xml:space="preserve">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_Toc229563348 \h </w:instrText>
        </w:r>
        <w:r w:rsidR="007F077B" w:rsidRPr="00E6436E">
          <w:rPr>
            <w:noProof/>
            <w:webHidden/>
          </w:rPr>
        </w:r>
        <w:r w:rsidR="007F077B" w:rsidRPr="00E6436E">
          <w:rPr>
            <w:noProof/>
            <w:webHidden/>
          </w:rPr>
          <w:fldChar w:fldCharType="separate"/>
        </w:r>
        <w:r w:rsidR="00712AA9">
          <w:rPr>
            <w:noProof/>
            <w:webHidden/>
          </w:rPr>
          <w:t>106</w:t>
        </w:r>
        <w:r w:rsidR="007F077B" w:rsidRPr="00E6436E">
          <w:rPr>
            <w:noProof/>
            <w:webHidden/>
          </w:rPr>
          <w:fldChar w:fldCharType="end"/>
        </w:r>
      </w:hyperlink>
    </w:p>
    <w:p w14:paraId="62021487" w14:textId="014FDFBE"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49" w:history="1">
        <w:r w:rsidR="007F077B" w:rsidRPr="00E6436E">
          <w:rPr>
            <w:rStyle w:val="a9"/>
            <w:noProof/>
            <w14:scene3d>
              <w14:camera w14:prst="orthographicFront"/>
              <w14:lightRig w14:rig="threePt" w14:dir="t">
                <w14:rot w14:lat="0" w14:lon="0" w14:rev="0"/>
              </w14:lightRig>
            </w14:scene3d>
          </w:rPr>
          <w:t>7.17</w:t>
        </w:r>
        <w:r w:rsidR="007F077B" w:rsidRPr="00E6436E">
          <w:rPr>
            <w:rStyle w:val="a9"/>
            <w:noProof/>
          </w:rPr>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_Toc229563349 \h </w:instrText>
        </w:r>
        <w:r w:rsidR="007F077B" w:rsidRPr="00E6436E">
          <w:rPr>
            <w:noProof/>
            <w:webHidden/>
          </w:rPr>
        </w:r>
        <w:r w:rsidR="007F077B" w:rsidRPr="00E6436E">
          <w:rPr>
            <w:noProof/>
            <w:webHidden/>
          </w:rPr>
          <w:fldChar w:fldCharType="separate"/>
        </w:r>
        <w:r w:rsidR="00712AA9">
          <w:rPr>
            <w:noProof/>
            <w:webHidden/>
          </w:rPr>
          <w:t>106</w:t>
        </w:r>
        <w:r w:rsidR="007F077B" w:rsidRPr="00E6436E">
          <w:rPr>
            <w:noProof/>
            <w:webHidden/>
          </w:rPr>
          <w:fldChar w:fldCharType="end"/>
        </w:r>
      </w:hyperlink>
    </w:p>
    <w:p w14:paraId="04DA5943" w14:textId="5C85E2CA"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0" w:history="1">
        <w:r w:rsidR="007F077B" w:rsidRPr="00E6436E">
          <w:rPr>
            <w:rStyle w:val="a9"/>
            <w:noProof/>
            <w14:scene3d>
              <w14:camera w14:prst="orthographicFront"/>
              <w14:lightRig w14:rig="threePt" w14:dir="t">
                <w14:rot w14:lat="0" w14:lon="0" w14:rev="0"/>
              </w14:lightRig>
            </w14:scene3d>
          </w:rPr>
          <w:t>7.18</w:t>
        </w:r>
        <w:r w:rsidR="007F077B" w:rsidRPr="00E6436E">
          <w:rPr>
            <w:rStyle w:val="a9"/>
            <w:noProof/>
          </w:rPr>
          <w:t xml:space="preserve"> Обоснование покрытия перспективной тепловой нагрузки, не обеспеченной тепловой мощностью</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_Toc229563350 \h </w:instrText>
        </w:r>
        <w:r w:rsidR="007F077B" w:rsidRPr="00E6436E">
          <w:rPr>
            <w:noProof/>
            <w:webHidden/>
          </w:rPr>
        </w:r>
        <w:r w:rsidR="007F077B" w:rsidRPr="00E6436E">
          <w:rPr>
            <w:noProof/>
            <w:webHidden/>
          </w:rPr>
          <w:fldChar w:fldCharType="separate"/>
        </w:r>
        <w:r w:rsidR="00712AA9">
          <w:rPr>
            <w:noProof/>
            <w:webHidden/>
          </w:rPr>
          <w:t>106</w:t>
        </w:r>
        <w:r w:rsidR="007F077B" w:rsidRPr="00E6436E">
          <w:rPr>
            <w:noProof/>
            <w:webHidden/>
          </w:rPr>
          <w:fldChar w:fldCharType="end"/>
        </w:r>
      </w:hyperlink>
    </w:p>
    <w:p w14:paraId="479F0720" w14:textId="1C263BD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1" w:history="1">
        <w:r w:rsidR="007F077B" w:rsidRPr="00E6436E">
          <w:rPr>
            <w:rStyle w:val="a9"/>
            <w:noProof/>
            <w14:scene3d>
              <w14:camera w14:prst="orthographicFront"/>
              <w14:lightRig w14:rig="threePt" w14:dir="t">
                <w14:rot w14:lat="0" w14:lon="0" w14:rev="0"/>
              </w14:lightRig>
            </w14:scene3d>
          </w:rPr>
          <w:t>7.19</w:t>
        </w:r>
        <w:r w:rsidR="007F077B" w:rsidRPr="00E6436E">
          <w:rPr>
            <w:rStyle w:val="a9"/>
            <w:noProof/>
          </w:rPr>
          <w:t xml:space="preserve">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_Toc229563351 \h </w:instrText>
        </w:r>
        <w:r w:rsidR="007F077B" w:rsidRPr="00E6436E">
          <w:rPr>
            <w:noProof/>
            <w:webHidden/>
          </w:rPr>
        </w:r>
        <w:r w:rsidR="007F077B" w:rsidRPr="00E6436E">
          <w:rPr>
            <w:noProof/>
            <w:webHidden/>
          </w:rPr>
          <w:fldChar w:fldCharType="separate"/>
        </w:r>
        <w:r w:rsidR="00712AA9">
          <w:rPr>
            <w:noProof/>
            <w:webHidden/>
          </w:rPr>
          <w:t>106</w:t>
        </w:r>
        <w:r w:rsidR="007F077B" w:rsidRPr="00E6436E">
          <w:rPr>
            <w:noProof/>
            <w:webHidden/>
          </w:rPr>
          <w:fldChar w:fldCharType="end"/>
        </w:r>
      </w:hyperlink>
    </w:p>
    <w:p w14:paraId="3AE141C6" w14:textId="15116E9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2" w:history="1">
        <w:r w:rsidR="007F077B" w:rsidRPr="00E6436E">
          <w:rPr>
            <w:rStyle w:val="a9"/>
            <w:noProof/>
            <w14:scene3d>
              <w14:camera w14:prst="orthographicFront"/>
              <w14:lightRig w14:rig="threePt" w14:dir="t">
                <w14:rot w14:lat="0" w14:lon="0" w14:rev="0"/>
              </w14:lightRig>
            </w14:scene3d>
          </w:rPr>
          <w:t>7.20</w:t>
        </w:r>
        <w:r w:rsidR="007F077B" w:rsidRPr="00E6436E">
          <w:rPr>
            <w:rStyle w:val="a9"/>
            <w:noProof/>
          </w:rPr>
          <w:t xml:space="preserve"> Определение перспективных режимов загрузки источников тепловой энергии по присоединённой нагрузке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_Toc229563352 \h </w:instrText>
        </w:r>
        <w:r w:rsidR="007F077B" w:rsidRPr="00E6436E">
          <w:rPr>
            <w:noProof/>
            <w:webHidden/>
          </w:rPr>
        </w:r>
        <w:r w:rsidR="007F077B" w:rsidRPr="00E6436E">
          <w:rPr>
            <w:noProof/>
            <w:webHidden/>
          </w:rPr>
          <w:fldChar w:fldCharType="separate"/>
        </w:r>
        <w:r w:rsidR="00712AA9">
          <w:rPr>
            <w:noProof/>
            <w:webHidden/>
          </w:rPr>
          <w:t>106</w:t>
        </w:r>
        <w:r w:rsidR="007F077B" w:rsidRPr="00E6436E">
          <w:rPr>
            <w:noProof/>
            <w:webHidden/>
          </w:rPr>
          <w:fldChar w:fldCharType="end"/>
        </w:r>
      </w:hyperlink>
    </w:p>
    <w:p w14:paraId="6EA51907" w14:textId="57EA0AC7"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3" w:history="1">
        <w:r w:rsidR="007F077B" w:rsidRPr="00E6436E">
          <w:rPr>
            <w:rStyle w:val="a9"/>
            <w:noProof/>
            <w14:scene3d>
              <w14:camera w14:prst="orthographicFront"/>
              <w14:lightRig w14:rig="threePt" w14:dir="t">
                <w14:rot w14:lat="0" w14:lon="0" w14:rev="0"/>
              </w14:lightRig>
            </w14:scene3d>
          </w:rPr>
          <w:t>7.21</w:t>
        </w:r>
        <w:r w:rsidR="007F077B" w:rsidRPr="00E6436E">
          <w:rPr>
            <w:rStyle w:val="a9"/>
            <w:noProof/>
          </w:rPr>
          <w:t xml:space="preserve"> Определение потребности в топливе и рекомендации по видам используемого топлива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_Toc229563353 \h </w:instrText>
        </w:r>
        <w:r w:rsidR="007F077B" w:rsidRPr="00E6436E">
          <w:rPr>
            <w:noProof/>
            <w:webHidden/>
          </w:rPr>
        </w:r>
        <w:r w:rsidR="007F077B" w:rsidRPr="00E6436E">
          <w:rPr>
            <w:noProof/>
            <w:webHidden/>
          </w:rPr>
          <w:fldChar w:fldCharType="separate"/>
        </w:r>
        <w:r w:rsidR="00712AA9">
          <w:rPr>
            <w:noProof/>
            <w:webHidden/>
          </w:rPr>
          <w:t>107</w:t>
        </w:r>
        <w:r w:rsidR="007F077B" w:rsidRPr="00E6436E">
          <w:rPr>
            <w:noProof/>
            <w:webHidden/>
          </w:rPr>
          <w:fldChar w:fldCharType="end"/>
        </w:r>
      </w:hyperlink>
    </w:p>
    <w:p w14:paraId="4EBE020D" w14:textId="064B33EF"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54" w:history="1">
        <w:r w:rsidR="007F077B" w:rsidRPr="00E6436E">
          <w:rPr>
            <w:rStyle w:val="a9"/>
            <w:noProof/>
          </w:rPr>
          <w:t>Глава 8 Предложения по строительству, реконструкции и (или) модернизации тепловых сетей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_Toc229563354 \h </w:instrText>
        </w:r>
        <w:r w:rsidR="007F077B" w:rsidRPr="00E6436E">
          <w:rPr>
            <w:noProof/>
            <w:webHidden/>
          </w:rPr>
        </w:r>
        <w:r w:rsidR="007F077B" w:rsidRPr="00E6436E">
          <w:rPr>
            <w:noProof/>
            <w:webHidden/>
          </w:rPr>
          <w:fldChar w:fldCharType="separate"/>
        </w:r>
        <w:r w:rsidR="00712AA9">
          <w:rPr>
            <w:noProof/>
            <w:webHidden/>
          </w:rPr>
          <w:t>108</w:t>
        </w:r>
        <w:r w:rsidR="007F077B" w:rsidRPr="00E6436E">
          <w:rPr>
            <w:noProof/>
            <w:webHidden/>
          </w:rPr>
          <w:fldChar w:fldCharType="end"/>
        </w:r>
      </w:hyperlink>
    </w:p>
    <w:p w14:paraId="6A6184C3" w14:textId="295B2E1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5" w:history="1">
        <w:r w:rsidR="007F077B" w:rsidRPr="00E6436E">
          <w:rPr>
            <w:rStyle w:val="a9"/>
            <w:noProof/>
            <w14:scene3d>
              <w14:camera w14:prst="orthographicFront"/>
              <w14:lightRig w14:rig="threePt" w14:dir="t">
                <w14:rot w14:lat="0" w14:lon="0" w14:rev="0"/>
              </w14:lightRig>
            </w14:scene3d>
          </w:rPr>
          <w:t>8.1</w:t>
        </w:r>
        <w:r w:rsidR="007F077B" w:rsidRPr="00E6436E">
          <w:rPr>
            <w:rStyle w:val="a9"/>
            <w:noProof/>
          </w:rPr>
          <w:t xml:space="preserve"> 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_Toc229563355 \h </w:instrText>
        </w:r>
        <w:r w:rsidR="007F077B" w:rsidRPr="00E6436E">
          <w:rPr>
            <w:noProof/>
            <w:webHidden/>
          </w:rPr>
        </w:r>
        <w:r w:rsidR="007F077B" w:rsidRPr="00E6436E">
          <w:rPr>
            <w:noProof/>
            <w:webHidden/>
          </w:rPr>
          <w:fldChar w:fldCharType="separate"/>
        </w:r>
        <w:r w:rsidR="00712AA9">
          <w:rPr>
            <w:noProof/>
            <w:webHidden/>
          </w:rPr>
          <w:t>108</w:t>
        </w:r>
        <w:r w:rsidR="007F077B" w:rsidRPr="00E6436E">
          <w:rPr>
            <w:noProof/>
            <w:webHidden/>
          </w:rPr>
          <w:fldChar w:fldCharType="end"/>
        </w:r>
      </w:hyperlink>
    </w:p>
    <w:p w14:paraId="3A2F1717" w14:textId="39980EC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6" w:history="1">
        <w:r w:rsidR="007F077B" w:rsidRPr="00E6436E">
          <w:rPr>
            <w:rStyle w:val="a9"/>
            <w:noProof/>
            <w14:scene3d>
              <w14:camera w14:prst="orthographicFront"/>
              <w14:lightRig w14:rig="threePt" w14:dir="t">
                <w14:rot w14:lat="0" w14:lon="0" w14:rev="0"/>
              </w14:lightRig>
            </w14:scene3d>
          </w:rPr>
          <w:t>8.2</w:t>
        </w:r>
        <w:r w:rsidR="007F077B" w:rsidRPr="00E6436E">
          <w:rPr>
            <w:rStyle w:val="a9"/>
            <w:noProof/>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_Toc229563356 \h </w:instrText>
        </w:r>
        <w:r w:rsidR="007F077B" w:rsidRPr="00E6436E">
          <w:rPr>
            <w:noProof/>
            <w:webHidden/>
          </w:rPr>
        </w:r>
        <w:r w:rsidR="007F077B" w:rsidRPr="00E6436E">
          <w:rPr>
            <w:noProof/>
            <w:webHidden/>
          </w:rPr>
          <w:fldChar w:fldCharType="separate"/>
        </w:r>
        <w:r w:rsidR="00712AA9">
          <w:rPr>
            <w:noProof/>
            <w:webHidden/>
          </w:rPr>
          <w:t>108</w:t>
        </w:r>
        <w:r w:rsidR="007F077B" w:rsidRPr="00E6436E">
          <w:rPr>
            <w:noProof/>
            <w:webHidden/>
          </w:rPr>
          <w:fldChar w:fldCharType="end"/>
        </w:r>
      </w:hyperlink>
    </w:p>
    <w:p w14:paraId="3B959690" w14:textId="55EC080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7" w:history="1">
        <w:r w:rsidR="007F077B" w:rsidRPr="00E6436E">
          <w:rPr>
            <w:rStyle w:val="a9"/>
            <w:noProof/>
            <w14:scene3d>
              <w14:camera w14:prst="orthographicFront"/>
              <w14:lightRig w14:rig="threePt" w14:dir="t">
                <w14:rot w14:lat="0" w14:lon="0" w14:rev="0"/>
              </w14:lightRig>
            </w14:scene3d>
          </w:rPr>
          <w:t>8.3</w:t>
        </w:r>
        <w:r w:rsidR="007F077B" w:rsidRPr="00E6436E">
          <w:rPr>
            <w:rStyle w:val="a9"/>
            <w:noProof/>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_Toc229563357 \h </w:instrText>
        </w:r>
        <w:r w:rsidR="007F077B" w:rsidRPr="00E6436E">
          <w:rPr>
            <w:noProof/>
            <w:webHidden/>
          </w:rPr>
        </w:r>
        <w:r w:rsidR="007F077B" w:rsidRPr="00E6436E">
          <w:rPr>
            <w:noProof/>
            <w:webHidden/>
          </w:rPr>
          <w:fldChar w:fldCharType="separate"/>
        </w:r>
        <w:r w:rsidR="00712AA9">
          <w:rPr>
            <w:noProof/>
            <w:webHidden/>
          </w:rPr>
          <w:t>108</w:t>
        </w:r>
        <w:r w:rsidR="007F077B" w:rsidRPr="00E6436E">
          <w:rPr>
            <w:noProof/>
            <w:webHidden/>
          </w:rPr>
          <w:fldChar w:fldCharType="end"/>
        </w:r>
      </w:hyperlink>
    </w:p>
    <w:p w14:paraId="74BDD78B" w14:textId="48CEF31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8" w:history="1">
        <w:r w:rsidR="007F077B" w:rsidRPr="00E6436E">
          <w:rPr>
            <w:rStyle w:val="a9"/>
            <w:noProof/>
            <w14:scene3d>
              <w14:camera w14:prst="orthographicFront"/>
              <w14:lightRig w14:rig="threePt" w14:dir="t">
                <w14:rot w14:lat="0" w14:lon="0" w14:rev="0"/>
              </w14:lightRig>
            </w14:scene3d>
          </w:rPr>
          <w:t>8.4</w:t>
        </w:r>
        <w:r w:rsidR="007F077B" w:rsidRPr="00E6436E">
          <w:rPr>
            <w:rStyle w:val="a9"/>
            <w:noProof/>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_Toc229563358 \h </w:instrText>
        </w:r>
        <w:r w:rsidR="007F077B" w:rsidRPr="00E6436E">
          <w:rPr>
            <w:noProof/>
            <w:webHidden/>
          </w:rPr>
        </w:r>
        <w:r w:rsidR="007F077B" w:rsidRPr="00E6436E">
          <w:rPr>
            <w:noProof/>
            <w:webHidden/>
          </w:rPr>
          <w:fldChar w:fldCharType="separate"/>
        </w:r>
        <w:r w:rsidR="00712AA9">
          <w:rPr>
            <w:noProof/>
            <w:webHidden/>
          </w:rPr>
          <w:t>108</w:t>
        </w:r>
        <w:r w:rsidR="007F077B" w:rsidRPr="00E6436E">
          <w:rPr>
            <w:noProof/>
            <w:webHidden/>
          </w:rPr>
          <w:fldChar w:fldCharType="end"/>
        </w:r>
      </w:hyperlink>
    </w:p>
    <w:p w14:paraId="3202E968" w14:textId="463A6A9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59" w:history="1">
        <w:r w:rsidR="007F077B" w:rsidRPr="00E6436E">
          <w:rPr>
            <w:rStyle w:val="a9"/>
            <w:noProof/>
            <w14:scene3d>
              <w14:camera w14:prst="orthographicFront"/>
              <w14:lightRig w14:rig="threePt" w14:dir="t">
                <w14:rot w14:lat="0" w14:lon="0" w14:rev="0"/>
              </w14:lightRig>
            </w14:scene3d>
          </w:rPr>
          <w:t>8.5</w:t>
        </w:r>
        <w:r w:rsidR="007F077B" w:rsidRPr="00E6436E">
          <w:rPr>
            <w:rStyle w:val="a9"/>
            <w:noProof/>
          </w:rPr>
          <w:t xml:space="preserve"> Предложения по строительству тепловых сетей для обеспечения нормативной надёжности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_Toc229563359 \h </w:instrText>
        </w:r>
        <w:r w:rsidR="007F077B" w:rsidRPr="00E6436E">
          <w:rPr>
            <w:noProof/>
            <w:webHidden/>
          </w:rPr>
        </w:r>
        <w:r w:rsidR="007F077B" w:rsidRPr="00E6436E">
          <w:rPr>
            <w:noProof/>
            <w:webHidden/>
          </w:rPr>
          <w:fldChar w:fldCharType="separate"/>
        </w:r>
        <w:r w:rsidR="00712AA9">
          <w:rPr>
            <w:noProof/>
            <w:webHidden/>
          </w:rPr>
          <w:t>108</w:t>
        </w:r>
        <w:r w:rsidR="007F077B" w:rsidRPr="00E6436E">
          <w:rPr>
            <w:noProof/>
            <w:webHidden/>
          </w:rPr>
          <w:fldChar w:fldCharType="end"/>
        </w:r>
      </w:hyperlink>
    </w:p>
    <w:p w14:paraId="34C102A3" w14:textId="710C40D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0" w:history="1">
        <w:r w:rsidR="007F077B" w:rsidRPr="00E6436E">
          <w:rPr>
            <w:rStyle w:val="a9"/>
            <w:noProof/>
            <w14:scene3d>
              <w14:camera w14:prst="orthographicFront"/>
              <w14:lightRig w14:rig="threePt" w14:dir="t">
                <w14:rot w14:lat="0" w14:lon="0" w14:rev="0"/>
              </w14:lightRig>
            </w14:scene3d>
          </w:rPr>
          <w:t>8.6</w:t>
        </w:r>
        <w:r w:rsidR="007F077B" w:rsidRPr="00E6436E">
          <w:rPr>
            <w:rStyle w:val="a9"/>
            <w:noProof/>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_Toc229563360 \h </w:instrText>
        </w:r>
        <w:r w:rsidR="007F077B" w:rsidRPr="00E6436E">
          <w:rPr>
            <w:noProof/>
            <w:webHidden/>
          </w:rPr>
        </w:r>
        <w:r w:rsidR="007F077B" w:rsidRPr="00E6436E">
          <w:rPr>
            <w:noProof/>
            <w:webHidden/>
          </w:rPr>
          <w:fldChar w:fldCharType="separate"/>
        </w:r>
        <w:r w:rsidR="00712AA9">
          <w:rPr>
            <w:noProof/>
            <w:webHidden/>
          </w:rPr>
          <w:t>112</w:t>
        </w:r>
        <w:r w:rsidR="007F077B" w:rsidRPr="00E6436E">
          <w:rPr>
            <w:noProof/>
            <w:webHidden/>
          </w:rPr>
          <w:fldChar w:fldCharType="end"/>
        </w:r>
      </w:hyperlink>
    </w:p>
    <w:p w14:paraId="6B8F0878" w14:textId="06AB73AA"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1" w:history="1">
        <w:r w:rsidR="007F077B" w:rsidRPr="00E6436E">
          <w:rPr>
            <w:rStyle w:val="a9"/>
            <w:noProof/>
            <w14:scene3d>
              <w14:camera w14:prst="orthographicFront"/>
              <w14:lightRig w14:rig="threePt" w14:dir="t">
                <w14:rot w14:lat="0" w14:lon="0" w14:rev="0"/>
              </w14:lightRig>
            </w14:scene3d>
          </w:rPr>
          <w:t>8.7</w:t>
        </w:r>
        <w:r w:rsidR="007F077B" w:rsidRPr="00E6436E">
          <w:rPr>
            <w:rStyle w:val="a9"/>
            <w:noProof/>
          </w:rPr>
          <w:t xml:space="preserve"> Предложения по реконструкции и (или) модернизации тепловых сетей, подлежащих замене в связи с исчерпанием эксплуатационного ресурса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_Toc229563361 \h </w:instrText>
        </w:r>
        <w:r w:rsidR="007F077B" w:rsidRPr="00E6436E">
          <w:rPr>
            <w:noProof/>
            <w:webHidden/>
          </w:rPr>
        </w:r>
        <w:r w:rsidR="007F077B" w:rsidRPr="00E6436E">
          <w:rPr>
            <w:noProof/>
            <w:webHidden/>
          </w:rPr>
          <w:fldChar w:fldCharType="separate"/>
        </w:r>
        <w:r w:rsidR="00712AA9">
          <w:rPr>
            <w:noProof/>
            <w:webHidden/>
          </w:rPr>
          <w:t>113</w:t>
        </w:r>
        <w:r w:rsidR="007F077B" w:rsidRPr="00E6436E">
          <w:rPr>
            <w:noProof/>
            <w:webHidden/>
          </w:rPr>
          <w:fldChar w:fldCharType="end"/>
        </w:r>
      </w:hyperlink>
    </w:p>
    <w:p w14:paraId="6944DAF4" w14:textId="120494F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2" w:history="1">
        <w:r w:rsidR="007F077B" w:rsidRPr="00E6436E">
          <w:rPr>
            <w:rStyle w:val="a9"/>
            <w:noProof/>
            <w14:scene3d>
              <w14:camera w14:prst="orthographicFront"/>
              <w14:lightRig w14:rig="threePt" w14:dir="t">
                <w14:rot w14:lat="0" w14:lon="0" w14:rev="0"/>
              </w14:lightRig>
            </w14:scene3d>
          </w:rPr>
          <w:t>8.8</w:t>
        </w:r>
        <w:r w:rsidR="007F077B" w:rsidRPr="00E6436E">
          <w:rPr>
            <w:rStyle w:val="a9"/>
            <w:noProof/>
          </w:rPr>
          <w:t xml:space="preserve"> Предложения по строительству, реконструкции и (или) модернизации насосных станций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_Toc229563362 \h </w:instrText>
        </w:r>
        <w:r w:rsidR="007F077B" w:rsidRPr="00E6436E">
          <w:rPr>
            <w:noProof/>
            <w:webHidden/>
          </w:rPr>
        </w:r>
        <w:r w:rsidR="007F077B" w:rsidRPr="00E6436E">
          <w:rPr>
            <w:noProof/>
            <w:webHidden/>
          </w:rPr>
          <w:fldChar w:fldCharType="separate"/>
        </w:r>
        <w:r w:rsidR="00712AA9">
          <w:rPr>
            <w:noProof/>
            <w:webHidden/>
          </w:rPr>
          <w:t>113</w:t>
        </w:r>
        <w:r w:rsidR="007F077B" w:rsidRPr="00E6436E">
          <w:rPr>
            <w:noProof/>
            <w:webHidden/>
          </w:rPr>
          <w:fldChar w:fldCharType="end"/>
        </w:r>
      </w:hyperlink>
    </w:p>
    <w:p w14:paraId="1190AA1F" w14:textId="6C639A45"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3" w:history="1">
        <w:r w:rsidR="007F077B" w:rsidRPr="00E6436E">
          <w:rPr>
            <w:rStyle w:val="a9"/>
            <w:noProof/>
            <w14:scene3d>
              <w14:camera w14:prst="orthographicFront"/>
              <w14:lightRig w14:rig="threePt" w14:dir="t">
                <w14:rot w14:lat="0" w14:lon="0" w14:rev="0"/>
              </w14:lightRig>
            </w14:scene3d>
          </w:rPr>
          <w:t>8.9</w:t>
        </w:r>
        <w:r w:rsidR="007F077B" w:rsidRPr="00E6436E">
          <w:rPr>
            <w:rStyle w:val="a9"/>
            <w:noProof/>
          </w:rPr>
          <w:t xml:space="preserve">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_Toc229563363 \h </w:instrText>
        </w:r>
        <w:r w:rsidR="007F077B" w:rsidRPr="00E6436E">
          <w:rPr>
            <w:noProof/>
            <w:webHidden/>
          </w:rPr>
        </w:r>
        <w:r w:rsidR="007F077B" w:rsidRPr="00E6436E">
          <w:rPr>
            <w:noProof/>
            <w:webHidden/>
          </w:rPr>
          <w:fldChar w:fldCharType="separate"/>
        </w:r>
        <w:r w:rsidR="00712AA9">
          <w:rPr>
            <w:noProof/>
            <w:webHidden/>
          </w:rPr>
          <w:t>113</w:t>
        </w:r>
        <w:r w:rsidR="007F077B" w:rsidRPr="00E6436E">
          <w:rPr>
            <w:noProof/>
            <w:webHidden/>
          </w:rPr>
          <w:fldChar w:fldCharType="end"/>
        </w:r>
      </w:hyperlink>
    </w:p>
    <w:p w14:paraId="75DB14D1" w14:textId="033A0EDB"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64" w:history="1">
        <w:r w:rsidR="007F077B" w:rsidRPr="00E6436E">
          <w:rPr>
            <w:rStyle w:val="a9"/>
            <w:noProof/>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_Toc229563364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70BA808C" w14:textId="72795B6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5" w:history="1">
        <w:r w:rsidR="007F077B" w:rsidRPr="00E6436E">
          <w:rPr>
            <w:rStyle w:val="a9"/>
            <w:noProof/>
            <w14:scene3d>
              <w14:camera w14:prst="orthographicFront"/>
              <w14:lightRig w14:rig="threePt" w14:dir="t">
                <w14:rot w14:lat="0" w14:lon="0" w14:rev="0"/>
              </w14:lightRig>
            </w14:scene3d>
          </w:rPr>
          <w:t>9.1</w:t>
        </w:r>
        <w:r w:rsidR="007F077B" w:rsidRPr="00E6436E">
          <w:rPr>
            <w:rStyle w:val="a9"/>
            <w:noProo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отдельным участкам такой системы, на закрытую систему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_Toc229563365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3DE266FB" w14:textId="3E4A1AD5"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6" w:history="1">
        <w:r w:rsidR="007F077B" w:rsidRPr="00E6436E">
          <w:rPr>
            <w:rStyle w:val="a9"/>
            <w:noProof/>
            <w14:scene3d>
              <w14:camera w14:prst="orthographicFront"/>
              <w14:lightRig w14:rig="threePt" w14:dir="t">
                <w14:rot w14:lat="0" w14:lon="0" w14:rev="0"/>
              </w14:lightRig>
            </w14:scene3d>
          </w:rPr>
          <w:t>9.2</w:t>
        </w:r>
        <w:r w:rsidR="007F077B" w:rsidRPr="00E6436E">
          <w:rPr>
            <w:rStyle w:val="a9"/>
            <w:noProof/>
          </w:rPr>
          <w:t xml:space="preserve"> Обоснование и пересмотр графика температур теплоносителя и его расхода в открытой системе теплоснабжения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_Toc229563366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31958938" w14:textId="29C48CA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7" w:history="1">
        <w:r w:rsidR="007F077B" w:rsidRPr="00E6436E">
          <w:rPr>
            <w:rStyle w:val="a9"/>
            <w:noProof/>
            <w14:scene3d>
              <w14:camera w14:prst="orthographicFront"/>
              <w14:lightRig w14:rig="threePt" w14:dir="t">
                <w14:rot w14:lat="0" w14:lon="0" w14:rev="0"/>
              </w14:lightRig>
            </w14:scene3d>
          </w:rPr>
          <w:t>9.3</w:t>
        </w:r>
        <w:r w:rsidR="007F077B" w:rsidRPr="00E6436E">
          <w:rPr>
            <w:rStyle w:val="a9"/>
            <w:noProof/>
          </w:rPr>
          <w:t xml:space="preserve">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_Toc229563367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50BE019C" w14:textId="698BF45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8" w:history="1">
        <w:r w:rsidR="007F077B" w:rsidRPr="00E6436E">
          <w:rPr>
            <w:rStyle w:val="a9"/>
            <w:noProof/>
            <w14:scene3d>
              <w14:camera w14:prst="orthographicFront"/>
              <w14:lightRig w14:rig="threePt" w14:dir="t">
                <w14:rot w14:lat="0" w14:lon="0" w14:rev="0"/>
              </w14:lightRig>
            </w14:scene3d>
          </w:rPr>
          <w:t>9.4</w:t>
        </w:r>
        <w:r w:rsidR="007F077B" w:rsidRPr="00E6436E">
          <w:rPr>
            <w:rStyle w:val="a9"/>
            <w:noProof/>
          </w:rPr>
          <w:t xml:space="preserve"> Расчёт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_Toc229563368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24509677" w14:textId="071AD1F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69" w:history="1">
        <w:r w:rsidR="007F077B" w:rsidRPr="00E6436E">
          <w:rPr>
            <w:rStyle w:val="a9"/>
            <w:noProof/>
            <w14:scene3d>
              <w14:camera w14:prst="orthographicFront"/>
              <w14:lightRig w14:rig="threePt" w14:dir="t">
                <w14:rot w14:lat="0" w14:lon="0" w14:rev="0"/>
              </w14:lightRig>
            </w14:scene3d>
          </w:rPr>
          <w:t>9.5</w:t>
        </w:r>
        <w:r w:rsidR="007F077B" w:rsidRPr="00E6436E">
          <w:rPr>
            <w:rStyle w:val="a9"/>
            <w:noProof/>
          </w:rPr>
          <w:t xml:space="preserve">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_Toc229563369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42A91013" w14:textId="35B49F86"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0" w:history="1">
        <w:r w:rsidR="007F077B" w:rsidRPr="00E6436E">
          <w:rPr>
            <w:rStyle w:val="a9"/>
            <w:noProof/>
            <w14:scene3d>
              <w14:camera w14:prst="orthographicFront"/>
              <w14:lightRig w14:rig="threePt" w14:dir="t">
                <w14:rot w14:lat="0" w14:lon="0" w14:rev="0"/>
              </w14:lightRig>
            </w14:scene3d>
          </w:rPr>
          <w:t>9.6</w:t>
        </w:r>
        <w:r w:rsidR="007F077B" w:rsidRPr="00E6436E">
          <w:rPr>
            <w:rStyle w:val="a9"/>
            <w:noProof/>
          </w:rPr>
          <w:t xml:space="preserve">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_Toc229563370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6ADA6F42" w14:textId="689D8E0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1" w:history="1">
        <w:r w:rsidR="007F077B" w:rsidRPr="00E6436E">
          <w:rPr>
            <w:rStyle w:val="a9"/>
            <w:noProof/>
            <w14:scene3d>
              <w14:camera w14:prst="orthographicFront"/>
              <w14:lightRig w14:rig="threePt" w14:dir="t">
                <w14:rot w14:lat="0" w14:lon="0" w14:rev="0"/>
              </w14:lightRig>
            </w14:scene3d>
          </w:rPr>
          <w:t>9.7</w:t>
        </w:r>
        <w:r w:rsidR="007F077B" w:rsidRPr="00E6436E">
          <w:rPr>
            <w:rStyle w:val="a9"/>
            <w:noProof/>
          </w:rPr>
          <w:t xml:space="preserve"> Описание актуальных изменений в предложениях по переводу открытых систем теплоснабжения (горячего водоснабжения). отдельных участков таких систем на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_Toc229563371 \h </w:instrText>
        </w:r>
        <w:r w:rsidR="007F077B" w:rsidRPr="00E6436E">
          <w:rPr>
            <w:noProof/>
            <w:webHidden/>
          </w:rPr>
        </w:r>
        <w:r w:rsidR="007F077B" w:rsidRPr="00E6436E">
          <w:rPr>
            <w:noProof/>
            <w:webHidden/>
          </w:rPr>
          <w:fldChar w:fldCharType="separate"/>
        </w:r>
        <w:r w:rsidR="00712AA9">
          <w:rPr>
            <w:noProof/>
            <w:webHidden/>
          </w:rPr>
          <w:t>114</w:t>
        </w:r>
        <w:r w:rsidR="007F077B" w:rsidRPr="00E6436E">
          <w:rPr>
            <w:noProof/>
            <w:webHidden/>
          </w:rPr>
          <w:fldChar w:fldCharType="end"/>
        </w:r>
      </w:hyperlink>
    </w:p>
    <w:p w14:paraId="58EB2652" w14:textId="5BFD25B8"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72" w:history="1">
        <w:r w:rsidR="007F077B" w:rsidRPr="00E6436E">
          <w:rPr>
            <w:rStyle w:val="a9"/>
            <w:noProof/>
          </w:rPr>
          <w:t>Глава 10 Перспективные топливные балансы</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_Toc229563372 \h </w:instrText>
        </w:r>
        <w:r w:rsidR="007F077B" w:rsidRPr="00E6436E">
          <w:rPr>
            <w:noProof/>
            <w:webHidden/>
          </w:rPr>
        </w:r>
        <w:r w:rsidR="007F077B" w:rsidRPr="00E6436E">
          <w:rPr>
            <w:noProof/>
            <w:webHidden/>
          </w:rPr>
          <w:fldChar w:fldCharType="separate"/>
        </w:r>
        <w:r w:rsidR="00712AA9">
          <w:rPr>
            <w:noProof/>
            <w:webHidden/>
          </w:rPr>
          <w:t>115</w:t>
        </w:r>
        <w:r w:rsidR="007F077B" w:rsidRPr="00E6436E">
          <w:rPr>
            <w:noProof/>
            <w:webHidden/>
          </w:rPr>
          <w:fldChar w:fldCharType="end"/>
        </w:r>
      </w:hyperlink>
    </w:p>
    <w:p w14:paraId="5029EEA1" w14:textId="435A8E43"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3" w:history="1">
        <w:r w:rsidR="007F077B" w:rsidRPr="00E6436E">
          <w:rPr>
            <w:rStyle w:val="a9"/>
            <w:noProof/>
            <w14:scene3d>
              <w14:camera w14:prst="orthographicFront"/>
              <w14:lightRig w14:rig="threePt" w14:dir="t">
                <w14:rot w14:lat="0" w14:lon="0" w14:rev="0"/>
              </w14:lightRig>
            </w14:scene3d>
          </w:rPr>
          <w:t>10.1</w:t>
        </w:r>
        <w:r w:rsidR="007F077B" w:rsidRPr="00E6436E">
          <w:rPr>
            <w:rStyle w:val="a9"/>
            <w:noProof/>
          </w:rPr>
          <w:t xml:space="preserve"> 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_Toc229563373 \h </w:instrText>
        </w:r>
        <w:r w:rsidR="007F077B" w:rsidRPr="00E6436E">
          <w:rPr>
            <w:noProof/>
            <w:webHidden/>
          </w:rPr>
        </w:r>
        <w:r w:rsidR="007F077B" w:rsidRPr="00E6436E">
          <w:rPr>
            <w:noProof/>
            <w:webHidden/>
          </w:rPr>
          <w:fldChar w:fldCharType="separate"/>
        </w:r>
        <w:r w:rsidR="00712AA9">
          <w:rPr>
            <w:noProof/>
            <w:webHidden/>
          </w:rPr>
          <w:t>115</w:t>
        </w:r>
        <w:r w:rsidR="007F077B" w:rsidRPr="00E6436E">
          <w:rPr>
            <w:noProof/>
            <w:webHidden/>
          </w:rPr>
          <w:fldChar w:fldCharType="end"/>
        </w:r>
      </w:hyperlink>
    </w:p>
    <w:p w14:paraId="73B48455" w14:textId="704C13DE"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4" w:history="1">
        <w:r w:rsidR="007F077B" w:rsidRPr="00E6436E">
          <w:rPr>
            <w:rStyle w:val="a9"/>
            <w:noProof/>
            <w14:scene3d>
              <w14:camera w14:prst="orthographicFront"/>
              <w14:lightRig w14:rig="threePt" w14:dir="t">
                <w14:rot w14:lat="0" w14:lon="0" w14:rev="0"/>
              </w14:lightRig>
            </w14:scene3d>
          </w:rPr>
          <w:t>10.2</w:t>
        </w:r>
        <w:r w:rsidR="007F077B" w:rsidRPr="00E6436E">
          <w:rPr>
            <w:rStyle w:val="a9"/>
            <w:noProof/>
          </w:rPr>
          <w:t xml:space="preserve"> Результаты расчётов по каждому источнику тепловой энергии нормативных запасов топлива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_Toc229563374 \h </w:instrText>
        </w:r>
        <w:r w:rsidR="007F077B" w:rsidRPr="00E6436E">
          <w:rPr>
            <w:noProof/>
            <w:webHidden/>
          </w:rPr>
        </w:r>
        <w:r w:rsidR="007F077B" w:rsidRPr="00E6436E">
          <w:rPr>
            <w:noProof/>
            <w:webHidden/>
          </w:rPr>
          <w:fldChar w:fldCharType="separate"/>
        </w:r>
        <w:r w:rsidR="00712AA9">
          <w:rPr>
            <w:noProof/>
            <w:webHidden/>
          </w:rPr>
          <w:t>116</w:t>
        </w:r>
        <w:r w:rsidR="007F077B" w:rsidRPr="00E6436E">
          <w:rPr>
            <w:noProof/>
            <w:webHidden/>
          </w:rPr>
          <w:fldChar w:fldCharType="end"/>
        </w:r>
      </w:hyperlink>
    </w:p>
    <w:p w14:paraId="6F4595A8" w14:textId="638A365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5" w:history="1">
        <w:r w:rsidR="007F077B" w:rsidRPr="00E6436E">
          <w:rPr>
            <w:rStyle w:val="a9"/>
            <w:noProof/>
            <w14:scene3d>
              <w14:camera w14:prst="orthographicFront"/>
              <w14:lightRig w14:rig="threePt" w14:dir="t">
                <w14:rot w14:lat="0" w14:lon="0" w14:rev="0"/>
              </w14:lightRig>
            </w14:scene3d>
          </w:rPr>
          <w:t>10.3</w:t>
        </w:r>
        <w:r w:rsidR="007F077B" w:rsidRPr="00E6436E">
          <w:rPr>
            <w:rStyle w:val="a9"/>
            <w:noProof/>
          </w:rPr>
          <w:t xml:space="preserve"> Вид топлива, потребляемый источником тепловой энергии, в том числе с использованием возобновляемых источников энергии и местных видов топлива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_Toc229563375 \h </w:instrText>
        </w:r>
        <w:r w:rsidR="007F077B" w:rsidRPr="00E6436E">
          <w:rPr>
            <w:noProof/>
            <w:webHidden/>
          </w:rPr>
        </w:r>
        <w:r w:rsidR="007F077B" w:rsidRPr="00E6436E">
          <w:rPr>
            <w:noProof/>
            <w:webHidden/>
          </w:rPr>
          <w:fldChar w:fldCharType="separate"/>
        </w:r>
        <w:r w:rsidR="00712AA9">
          <w:rPr>
            <w:noProof/>
            <w:webHidden/>
          </w:rPr>
          <w:t>116</w:t>
        </w:r>
        <w:r w:rsidR="007F077B" w:rsidRPr="00E6436E">
          <w:rPr>
            <w:noProof/>
            <w:webHidden/>
          </w:rPr>
          <w:fldChar w:fldCharType="end"/>
        </w:r>
      </w:hyperlink>
    </w:p>
    <w:p w14:paraId="5B8B33B5" w14:textId="5B08231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6" w:history="1">
        <w:r w:rsidR="007F077B" w:rsidRPr="00E6436E">
          <w:rPr>
            <w:rStyle w:val="a9"/>
            <w:noProof/>
            <w14:scene3d>
              <w14:camera w14:prst="orthographicFront"/>
              <w14:lightRig w14:rig="threePt" w14:dir="t">
                <w14:rot w14:lat="0" w14:lon="0" w14:rev="0"/>
              </w14:lightRig>
            </w14:scene3d>
          </w:rPr>
          <w:t>10.4</w:t>
        </w:r>
        <w:r w:rsidR="007F077B" w:rsidRPr="00E6436E">
          <w:rPr>
            <w:rStyle w:val="a9"/>
            <w:noProof/>
          </w:rPr>
          <w:t xml:space="preserve">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_Toc229563376 \h </w:instrText>
        </w:r>
        <w:r w:rsidR="007F077B" w:rsidRPr="00E6436E">
          <w:rPr>
            <w:noProof/>
            <w:webHidden/>
          </w:rPr>
        </w:r>
        <w:r w:rsidR="007F077B" w:rsidRPr="00E6436E">
          <w:rPr>
            <w:noProof/>
            <w:webHidden/>
          </w:rPr>
          <w:fldChar w:fldCharType="separate"/>
        </w:r>
        <w:r w:rsidR="00712AA9">
          <w:rPr>
            <w:noProof/>
            <w:webHidden/>
          </w:rPr>
          <w:t>116</w:t>
        </w:r>
        <w:r w:rsidR="007F077B" w:rsidRPr="00E6436E">
          <w:rPr>
            <w:noProof/>
            <w:webHidden/>
          </w:rPr>
          <w:fldChar w:fldCharType="end"/>
        </w:r>
      </w:hyperlink>
    </w:p>
    <w:p w14:paraId="064B9354" w14:textId="17232413"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7" w:history="1">
        <w:r w:rsidR="007F077B" w:rsidRPr="00E6436E">
          <w:rPr>
            <w:rStyle w:val="a9"/>
            <w:noProof/>
            <w14:scene3d>
              <w14:camera w14:prst="orthographicFront"/>
              <w14:lightRig w14:rig="threePt" w14:dir="t">
                <w14:rot w14:lat="0" w14:lon="0" w14:rev="0"/>
              </w14:lightRig>
            </w14:scene3d>
          </w:rPr>
          <w:t>10.5</w:t>
        </w:r>
        <w:r w:rsidR="007F077B" w:rsidRPr="00E6436E">
          <w:rPr>
            <w:rStyle w:val="a9"/>
            <w:noProof/>
          </w:rPr>
          <w:t xml:space="preserve"> Преобладающий 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муниципальном округе</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_Toc229563377 \h </w:instrText>
        </w:r>
        <w:r w:rsidR="007F077B" w:rsidRPr="00E6436E">
          <w:rPr>
            <w:noProof/>
            <w:webHidden/>
          </w:rPr>
        </w:r>
        <w:r w:rsidR="007F077B" w:rsidRPr="00E6436E">
          <w:rPr>
            <w:noProof/>
            <w:webHidden/>
          </w:rPr>
          <w:fldChar w:fldCharType="separate"/>
        </w:r>
        <w:r w:rsidR="00712AA9">
          <w:rPr>
            <w:noProof/>
            <w:webHidden/>
          </w:rPr>
          <w:t>116</w:t>
        </w:r>
        <w:r w:rsidR="007F077B" w:rsidRPr="00E6436E">
          <w:rPr>
            <w:noProof/>
            <w:webHidden/>
          </w:rPr>
          <w:fldChar w:fldCharType="end"/>
        </w:r>
      </w:hyperlink>
    </w:p>
    <w:p w14:paraId="1C5FB890" w14:textId="212AAF9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8" w:history="1">
        <w:r w:rsidR="007F077B" w:rsidRPr="00E6436E">
          <w:rPr>
            <w:rStyle w:val="a9"/>
            <w:noProof/>
            <w14:scene3d>
              <w14:camera w14:prst="orthographicFront"/>
              <w14:lightRig w14:rig="threePt" w14:dir="t">
                <w14:rot w14:lat="0" w14:lon="0" w14:rev="0"/>
              </w14:lightRig>
            </w14:scene3d>
          </w:rPr>
          <w:t>10.6</w:t>
        </w:r>
        <w:r w:rsidR="007F077B" w:rsidRPr="00E6436E">
          <w:rPr>
            <w:rStyle w:val="a9"/>
            <w:noProof/>
          </w:rPr>
          <w:t xml:space="preserve"> Приоритетное направление развития топливного баланса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_Toc229563378 \h </w:instrText>
        </w:r>
        <w:r w:rsidR="007F077B" w:rsidRPr="00E6436E">
          <w:rPr>
            <w:noProof/>
            <w:webHidden/>
          </w:rPr>
        </w:r>
        <w:r w:rsidR="007F077B" w:rsidRPr="00E6436E">
          <w:rPr>
            <w:noProof/>
            <w:webHidden/>
          </w:rPr>
          <w:fldChar w:fldCharType="separate"/>
        </w:r>
        <w:r w:rsidR="00712AA9">
          <w:rPr>
            <w:noProof/>
            <w:webHidden/>
          </w:rPr>
          <w:t>116</w:t>
        </w:r>
        <w:r w:rsidR="007F077B" w:rsidRPr="00E6436E">
          <w:rPr>
            <w:noProof/>
            <w:webHidden/>
          </w:rPr>
          <w:fldChar w:fldCharType="end"/>
        </w:r>
      </w:hyperlink>
    </w:p>
    <w:p w14:paraId="1F3824E3" w14:textId="392F2A8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79" w:history="1">
        <w:r w:rsidR="007F077B" w:rsidRPr="00E6436E">
          <w:rPr>
            <w:rStyle w:val="a9"/>
            <w:noProof/>
            <w14:scene3d>
              <w14:camera w14:prst="orthographicFront"/>
              <w14:lightRig w14:rig="threePt" w14:dir="t">
                <w14:rot w14:lat="0" w14:lon="0" w14:rev="0"/>
              </w14:lightRig>
            </w14:scene3d>
          </w:rPr>
          <w:t>10.7</w:t>
        </w:r>
        <w:r w:rsidR="007F077B" w:rsidRPr="00E6436E">
          <w:rPr>
            <w:rStyle w:val="a9"/>
            <w:noProof/>
          </w:rPr>
          <w:t xml:space="preserve"> Описание изменений в перспективных топливных балансах за период, предшествующий разработке схемы теплоснабжения, в том числе с учётом введённых в эксплуатацию построенных и реконструированных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_Toc229563379 \h </w:instrText>
        </w:r>
        <w:r w:rsidR="007F077B" w:rsidRPr="00E6436E">
          <w:rPr>
            <w:noProof/>
            <w:webHidden/>
          </w:rPr>
        </w:r>
        <w:r w:rsidR="007F077B" w:rsidRPr="00E6436E">
          <w:rPr>
            <w:noProof/>
            <w:webHidden/>
          </w:rPr>
          <w:fldChar w:fldCharType="separate"/>
        </w:r>
        <w:r w:rsidR="00712AA9">
          <w:rPr>
            <w:noProof/>
            <w:webHidden/>
          </w:rPr>
          <w:t>117</w:t>
        </w:r>
        <w:r w:rsidR="007F077B" w:rsidRPr="00E6436E">
          <w:rPr>
            <w:noProof/>
            <w:webHidden/>
          </w:rPr>
          <w:fldChar w:fldCharType="end"/>
        </w:r>
      </w:hyperlink>
    </w:p>
    <w:p w14:paraId="47EBD143" w14:textId="54FEB0D6"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80" w:history="1">
        <w:r w:rsidR="007F077B" w:rsidRPr="00E6436E">
          <w:rPr>
            <w:rStyle w:val="a9"/>
            <w:noProof/>
          </w:rPr>
          <w:t>Глава 11 Оценка надёжности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_Toc229563380 \h </w:instrText>
        </w:r>
        <w:r w:rsidR="007F077B" w:rsidRPr="00E6436E">
          <w:rPr>
            <w:noProof/>
            <w:webHidden/>
          </w:rPr>
        </w:r>
        <w:r w:rsidR="007F077B" w:rsidRPr="00E6436E">
          <w:rPr>
            <w:noProof/>
            <w:webHidden/>
          </w:rPr>
          <w:fldChar w:fldCharType="separate"/>
        </w:r>
        <w:r w:rsidR="00712AA9">
          <w:rPr>
            <w:noProof/>
            <w:webHidden/>
          </w:rPr>
          <w:t>118</w:t>
        </w:r>
        <w:r w:rsidR="007F077B" w:rsidRPr="00E6436E">
          <w:rPr>
            <w:noProof/>
            <w:webHidden/>
          </w:rPr>
          <w:fldChar w:fldCharType="end"/>
        </w:r>
      </w:hyperlink>
    </w:p>
    <w:p w14:paraId="3CC7C50A" w14:textId="281C7F3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1" w:history="1">
        <w:r w:rsidR="007F077B" w:rsidRPr="00E6436E">
          <w:rPr>
            <w:rStyle w:val="a9"/>
            <w:noProof/>
            <w14:scene3d>
              <w14:camera w14:prst="orthographicFront"/>
              <w14:lightRig w14:rig="threePt" w14:dir="t">
                <w14:rot w14:lat="0" w14:lon="0" w14:rev="0"/>
              </w14:lightRig>
            </w14:scene3d>
          </w:rPr>
          <w:t>11.1</w:t>
        </w:r>
        <w:r w:rsidR="007F077B" w:rsidRPr="00E6436E">
          <w:rPr>
            <w:rStyle w:val="a9"/>
            <w:noProof/>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_Toc229563381 \h </w:instrText>
        </w:r>
        <w:r w:rsidR="007F077B" w:rsidRPr="00E6436E">
          <w:rPr>
            <w:noProof/>
            <w:webHidden/>
          </w:rPr>
        </w:r>
        <w:r w:rsidR="007F077B" w:rsidRPr="00E6436E">
          <w:rPr>
            <w:noProof/>
            <w:webHidden/>
          </w:rPr>
          <w:fldChar w:fldCharType="separate"/>
        </w:r>
        <w:r w:rsidR="00712AA9">
          <w:rPr>
            <w:noProof/>
            <w:webHidden/>
          </w:rPr>
          <w:t>118</w:t>
        </w:r>
        <w:r w:rsidR="007F077B" w:rsidRPr="00E6436E">
          <w:rPr>
            <w:noProof/>
            <w:webHidden/>
          </w:rPr>
          <w:fldChar w:fldCharType="end"/>
        </w:r>
      </w:hyperlink>
    </w:p>
    <w:p w14:paraId="56DEF855" w14:textId="225CC75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2" w:history="1">
        <w:r w:rsidR="007F077B" w:rsidRPr="00E6436E">
          <w:rPr>
            <w:rStyle w:val="a9"/>
            <w:noProof/>
            <w14:scene3d>
              <w14:camera w14:prst="orthographicFront"/>
              <w14:lightRig w14:rig="threePt" w14:dir="t">
                <w14:rot w14:lat="0" w14:lon="0" w14:rev="0"/>
              </w14:lightRig>
            </w14:scene3d>
          </w:rPr>
          <w:t>11.2</w:t>
        </w:r>
        <w:r w:rsidR="007F077B" w:rsidRPr="00E6436E">
          <w:rPr>
            <w:rStyle w:val="a9"/>
            <w:noProof/>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_Toc229563382 \h </w:instrText>
        </w:r>
        <w:r w:rsidR="007F077B" w:rsidRPr="00E6436E">
          <w:rPr>
            <w:noProof/>
            <w:webHidden/>
          </w:rPr>
        </w:r>
        <w:r w:rsidR="007F077B" w:rsidRPr="00E6436E">
          <w:rPr>
            <w:noProof/>
            <w:webHidden/>
          </w:rPr>
          <w:fldChar w:fldCharType="separate"/>
        </w:r>
        <w:r w:rsidR="00712AA9">
          <w:rPr>
            <w:noProof/>
            <w:webHidden/>
          </w:rPr>
          <w:t>119</w:t>
        </w:r>
        <w:r w:rsidR="007F077B" w:rsidRPr="00E6436E">
          <w:rPr>
            <w:noProof/>
            <w:webHidden/>
          </w:rPr>
          <w:fldChar w:fldCharType="end"/>
        </w:r>
      </w:hyperlink>
    </w:p>
    <w:p w14:paraId="42E9BDB4" w14:textId="0A7411C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3" w:history="1">
        <w:r w:rsidR="007F077B" w:rsidRPr="00E6436E">
          <w:rPr>
            <w:rStyle w:val="a9"/>
            <w:noProof/>
            <w14:scene3d>
              <w14:camera w14:prst="orthographicFront"/>
              <w14:lightRig w14:rig="threePt" w14:dir="t">
                <w14:rot w14:lat="0" w14:lon="0" w14:rev="0"/>
              </w14:lightRig>
            </w14:scene3d>
          </w:rPr>
          <w:t>11.3</w:t>
        </w:r>
        <w:r w:rsidR="007F077B" w:rsidRPr="00E6436E">
          <w:rPr>
            <w:rStyle w:val="a9"/>
            <w:noProof/>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_Toc229563383 \h </w:instrText>
        </w:r>
        <w:r w:rsidR="007F077B" w:rsidRPr="00E6436E">
          <w:rPr>
            <w:noProof/>
            <w:webHidden/>
          </w:rPr>
        </w:r>
        <w:r w:rsidR="007F077B" w:rsidRPr="00E6436E">
          <w:rPr>
            <w:noProof/>
            <w:webHidden/>
          </w:rPr>
          <w:fldChar w:fldCharType="separate"/>
        </w:r>
        <w:r w:rsidR="00712AA9">
          <w:rPr>
            <w:noProof/>
            <w:webHidden/>
          </w:rPr>
          <w:t>120</w:t>
        </w:r>
        <w:r w:rsidR="007F077B" w:rsidRPr="00E6436E">
          <w:rPr>
            <w:noProof/>
            <w:webHidden/>
          </w:rPr>
          <w:fldChar w:fldCharType="end"/>
        </w:r>
      </w:hyperlink>
    </w:p>
    <w:p w14:paraId="1C1F80A7" w14:textId="6D8A0E2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4" w:history="1">
        <w:r w:rsidR="007F077B" w:rsidRPr="00E6436E">
          <w:rPr>
            <w:rStyle w:val="a9"/>
            <w:noProof/>
            <w14:scene3d>
              <w14:camera w14:prst="orthographicFront"/>
              <w14:lightRig w14:rig="threePt" w14:dir="t">
                <w14:rot w14:lat="0" w14:lon="0" w14:rev="0"/>
              </w14:lightRig>
            </w14:scene3d>
          </w:rPr>
          <w:t>11.4</w:t>
        </w:r>
        <w:r w:rsidR="007F077B" w:rsidRPr="00E6436E">
          <w:rPr>
            <w:rStyle w:val="a9"/>
            <w:noProof/>
          </w:rPr>
          <w:t xml:space="preserve"> Обоснование результатов оценки коэффициентов готовности теплопроводов к несению тепловой нагрузки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_Toc229563384 \h </w:instrText>
        </w:r>
        <w:r w:rsidR="007F077B" w:rsidRPr="00E6436E">
          <w:rPr>
            <w:noProof/>
            <w:webHidden/>
          </w:rPr>
        </w:r>
        <w:r w:rsidR="007F077B" w:rsidRPr="00E6436E">
          <w:rPr>
            <w:noProof/>
            <w:webHidden/>
          </w:rPr>
          <w:fldChar w:fldCharType="separate"/>
        </w:r>
        <w:r w:rsidR="00712AA9">
          <w:rPr>
            <w:noProof/>
            <w:webHidden/>
          </w:rPr>
          <w:t>121</w:t>
        </w:r>
        <w:r w:rsidR="007F077B" w:rsidRPr="00E6436E">
          <w:rPr>
            <w:noProof/>
            <w:webHidden/>
          </w:rPr>
          <w:fldChar w:fldCharType="end"/>
        </w:r>
      </w:hyperlink>
    </w:p>
    <w:p w14:paraId="7F974D79" w14:textId="63F3F8C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5" w:history="1">
        <w:r w:rsidR="007F077B" w:rsidRPr="00E6436E">
          <w:rPr>
            <w:rStyle w:val="a9"/>
            <w:noProof/>
            <w14:scene3d>
              <w14:camera w14:prst="orthographicFront"/>
              <w14:lightRig w14:rig="threePt" w14:dir="t">
                <w14:rot w14:lat="0" w14:lon="0" w14:rev="0"/>
              </w14:lightRig>
            </w14:scene3d>
          </w:rPr>
          <w:t>11.5</w:t>
        </w:r>
        <w:r w:rsidR="007F077B" w:rsidRPr="00E6436E">
          <w:rPr>
            <w:rStyle w:val="a9"/>
            <w:noProof/>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_Toc229563385 \h </w:instrText>
        </w:r>
        <w:r w:rsidR="007F077B" w:rsidRPr="00E6436E">
          <w:rPr>
            <w:noProof/>
            <w:webHidden/>
          </w:rPr>
        </w:r>
        <w:r w:rsidR="007F077B" w:rsidRPr="00E6436E">
          <w:rPr>
            <w:noProof/>
            <w:webHidden/>
          </w:rPr>
          <w:fldChar w:fldCharType="separate"/>
        </w:r>
        <w:r w:rsidR="00712AA9">
          <w:rPr>
            <w:noProof/>
            <w:webHidden/>
          </w:rPr>
          <w:t>121</w:t>
        </w:r>
        <w:r w:rsidR="007F077B" w:rsidRPr="00E6436E">
          <w:rPr>
            <w:noProof/>
            <w:webHidden/>
          </w:rPr>
          <w:fldChar w:fldCharType="end"/>
        </w:r>
      </w:hyperlink>
    </w:p>
    <w:p w14:paraId="6A840DBF" w14:textId="6B89420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6" w:history="1">
        <w:r w:rsidR="007F077B" w:rsidRPr="00E6436E">
          <w:rPr>
            <w:rStyle w:val="a9"/>
            <w:noProof/>
            <w14:scene3d>
              <w14:camera w14:prst="orthographicFront"/>
              <w14:lightRig w14:rig="threePt" w14:dir="t">
                <w14:rot w14:lat="0" w14:lon="0" w14:rev="0"/>
              </w14:lightRig>
            </w14:scene3d>
          </w:rPr>
          <w:t>11.6</w:t>
        </w:r>
        <w:r w:rsidR="007F077B" w:rsidRPr="00E6436E">
          <w:rPr>
            <w:rStyle w:val="a9"/>
            <w:noProof/>
          </w:rPr>
          <w:t xml:space="preserve"> Мероприятия по резервированию источников тепловой энергии и тепловых сетей, определенных системой мер по повышению надежности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_Toc229563386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67103CB7" w14:textId="0E7B9D22"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7" w:history="1">
        <w:r w:rsidR="007F077B" w:rsidRPr="00E6436E">
          <w:rPr>
            <w:rStyle w:val="a9"/>
            <w:noProof/>
            <w14:scene3d>
              <w14:camera w14:prst="orthographicFront"/>
              <w14:lightRig w14:rig="threePt" w14:dir="t">
                <w14:rot w14:lat="0" w14:lon="0" w14:rev="0"/>
              </w14:lightRig>
            </w14:scene3d>
          </w:rPr>
          <w:t>11.7</w:t>
        </w:r>
        <w:r w:rsidR="007F077B" w:rsidRPr="00E6436E">
          <w:rPr>
            <w:rStyle w:val="a9"/>
            <w:noProof/>
          </w:rPr>
          <w:t xml:space="preserve"> Мероприятия по замене тепловых сетей, определенных системой мер по повышению надежности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_Toc229563387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74F61AA2" w14:textId="62A1EA2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8" w:history="1">
        <w:r w:rsidR="007F077B" w:rsidRPr="00E6436E">
          <w:rPr>
            <w:rStyle w:val="a9"/>
            <w:noProof/>
            <w14:scene3d>
              <w14:camera w14:prst="orthographicFront"/>
              <w14:lightRig w14:rig="threePt" w14:dir="t">
                <w14:rot w14:lat="0" w14:lon="0" w14:rev="0"/>
              </w14:lightRig>
            </w14:scene3d>
          </w:rPr>
          <w:t>11.8</w:t>
        </w:r>
        <w:r w:rsidR="007F077B" w:rsidRPr="00E6436E">
          <w:rPr>
            <w:rStyle w:val="a9"/>
            <w:noProof/>
          </w:rPr>
          <w:t xml:space="preserve">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_Toc229563388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2068B71C" w14:textId="08CDA17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89" w:history="1">
        <w:r w:rsidR="007F077B" w:rsidRPr="00E6436E">
          <w:rPr>
            <w:rStyle w:val="a9"/>
            <w:noProof/>
            <w14:scene3d>
              <w14:camera w14:prst="orthographicFront"/>
              <w14:lightRig w14:rig="threePt" w14:dir="t">
                <w14:rot w14:lat="0" w14:lon="0" w14:rev="0"/>
              </w14:lightRig>
            </w14:scene3d>
          </w:rPr>
          <w:t>11.9</w:t>
        </w:r>
        <w:r w:rsidR="007F077B" w:rsidRPr="00E6436E">
          <w:rPr>
            <w:rStyle w:val="a9"/>
            <w:noProof/>
          </w:rPr>
          <w:t xml:space="preserve"> Предложения, обеспечивающие надёжность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_Toc229563389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6C456331" w14:textId="794634F8"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90" w:history="1">
        <w:r w:rsidR="007F077B" w:rsidRPr="00E6436E">
          <w:rPr>
            <w:rStyle w:val="a9"/>
            <w:noProof/>
            <w14:scene3d>
              <w14:camera w14:prst="orthographicFront"/>
              <w14:lightRig w14:rig="threePt" w14:dir="t">
                <w14:rot w14:lat="0" w14:lon="0" w14:rev="0"/>
              </w14:lightRig>
            </w14:scene3d>
          </w:rPr>
          <w:t>11.9.1</w:t>
        </w:r>
        <w:r w:rsidR="007F077B" w:rsidRPr="00E6436E">
          <w:rPr>
            <w:rStyle w:val="a9"/>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_Toc229563390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3CFB4D94" w14:textId="3B8E60AB"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91" w:history="1">
        <w:r w:rsidR="007F077B" w:rsidRPr="00E6436E">
          <w:rPr>
            <w:rStyle w:val="a9"/>
            <w:noProof/>
            <w14:scene3d>
              <w14:camera w14:prst="orthographicFront"/>
              <w14:lightRig w14:rig="threePt" w14:dir="t">
                <w14:rot w14:lat="0" w14:lon="0" w14:rev="0"/>
              </w14:lightRig>
            </w14:scene3d>
          </w:rPr>
          <w:t>11.9.2</w:t>
        </w:r>
        <w:r w:rsidR="007F077B" w:rsidRPr="00E6436E">
          <w:rPr>
            <w:rStyle w:val="a9"/>
            <w:noProof/>
          </w:rPr>
          <w:t xml:space="preserve"> Установка резервного оборудования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_Toc229563391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0FDC0D7F" w14:textId="60A5073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92" w:history="1">
        <w:r w:rsidR="007F077B" w:rsidRPr="00E6436E">
          <w:rPr>
            <w:rStyle w:val="a9"/>
            <w:noProof/>
            <w14:scene3d>
              <w14:camera w14:prst="orthographicFront"/>
              <w14:lightRig w14:rig="threePt" w14:dir="t">
                <w14:rot w14:lat="0" w14:lon="0" w14:rev="0"/>
              </w14:lightRig>
            </w14:scene3d>
          </w:rPr>
          <w:t>11.9.3</w:t>
        </w:r>
        <w:r w:rsidR="007F077B" w:rsidRPr="00E6436E">
          <w:rPr>
            <w:rStyle w:val="a9"/>
            <w:noProof/>
          </w:rPr>
          <w:t xml:space="preserve"> Организация совместной работы нескольких источников тепловой энергии на единую тепловую сеть</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_Toc229563392 \h </w:instrText>
        </w:r>
        <w:r w:rsidR="007F077B" w:rsidRPr="00E6436E">
          <w:rPr>
            <w:noProof/>
            <w:webHidden/>
          </w:rPr>
        </w:r>
        <w:r w:rsidR="007F077B" w:rsidRPr="00E6436E">
          <w:rPr>
            <w:noProof/>
            <w:webHidden/>
          </w:rPr>
          <w:fldChar w:fldCharType="separate"/>
        </w:r>
        <w:r w:rsidR="00712AA9">
          <w:rPr>
            <w:noProof/>
            <w:webHidden/>
          </w:rPr>
          <w:t>122</w:t>
        </w:r>
        <w:r w:rsidR="007F077B" w:rsidRPr="00E6436E">
          <w:rPr>
            <w:noProof/>
            <w:webHidden/>
          </w:rPr>
          <w:fldChar w:fldCharType="end"/>
        </w:r>
      </w:hyperlink>
    </w:p>
    <w:p w14:paraId="07FE75BD" w14:textId="37B8EBE9"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93" w:history="1">
        <w:r w:rsidR="007F077B" w:rsidRPr="00E6436E">
          <w:rPr>
            <w:rStyle w:val="a9"/>
            <w:noProof/>
            <w14:scene3d>
              <w14:camera w14:prst="orthographicFront"/>
              <w14:lightRig w14:rig="threePt" w14:dir="t">
                <w14:rot w14:lat="0" w14:lon="0" w14:rev="0"/>
              </w14:lightRig>
            </w14:scene3d>
          </w:rPr>
          <w:t>11.9.4</w:t>
        </w:r>
        <w:r w:rsidR="007F077B" w:rsidRPr="00E6436E">
          <w:rPr>
            <w:rStyle w:val="a9"/>
            <w:noProof/>
          </w:rPr>
          <w:t xml:space="preserve"> Резервирование тепловых сетей смежных районов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_Toc229563393 \h </w:instrText>
        </w:r>
        <w:r w:rsidR="007F077B" w:rsidRPr="00E6436E">
          <w:rPr>
            <w:noProof/>
            <w:webHidden/>
          </w:rPr>
        </w:r>
        <w:r w:rsidR="007F077B" w:rsidRPr="00E6436E">
          <w:rPr>
            <w:noProof/>
            <w:webHidden/>
          </w:rPr>
          <w:fldChar w:fldCharType="separate"/>
        </w:r>
        <w:r w:rsidR="00712AA9">
          <w:rPr>
            <w:noProof/>
            <w:webHidden/>
          </w:rPr>
          <w:t>123</w:t>
        </w:r>
        <w:r w:rsidR="007F077B" w:rsidRPr="00E6436E">
          <w:rPr>
            <w:noProof/>
            <w:webHidden/>
          </w:rPr>
          <w:fldChar w:fldCharType="end"/>
        </w:r>
      </w:hyperlink>
    </w:p>
    <w:p w14:paraId="47F79AC4" w14:textId="0703366C"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94" w:history="1">
        <w:r w:rsidR="007F077B" w:rsidRPr="00E6436E">
          <w:rPr>
            <w:rStyle w:val="a9"/>
            <w:noProof/>
            <w14:scene3d>
              <w14:camera w14:prst="orthographicFront"/>
              <w14:lightRig w14:rig="threePt" w14:dir="t">
                <w14:rot w14:lat="0" w14:lon="0" w14:rev="0"/>
              </w14:lightRig>
            </w14:scene3d>
          </w:rPr>
          <w:t>11.9.5</w:t>
        </w:r>
        <w:r w:rsidR="007F077B" w:rsidRPr="00E6436E">
          <w:rPr>
            <w:rStyle w:val="a9"/>
            <w:noProof/>
          </w:rPr>
          <w:t xml:space="preserve"> Устройство резервных насосных станций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_Toc229563394 \h </w:instrText>
        </w:r>
        <w:r w:rsidR="007F077B" w:rsidRPr="00E6436E">
          <w:rPr>
            <w:noProof/>
            <w:webHidden/>
          </w:rPr>
        </w:r>
        <w:r w:rsidR="007F077B" w:rsidRPr="00E6436E">
          <w:rPr>
            <w:noProof/>
            <w:webHidden/>
          </w:rPr>
          <w:fldChar w:fldCharType="separate"/>
        </w:r>
        <w:r w:rsidR="00712AA9">
          <w:rPr>
            <w:noProof/>
            <w:webHidden/>
          </w:rPr>
          <w:t>124</w:t>
        </w:r>
        <w:r w:rsidR="007F077B" w:rsidRPr="00E6436E">
          <w:rPr>
            <w:noProof/>
            <w:webHidden/>
          </w:rPr>
          <w:fldChar w:fldCharType="end"/>
        </w:r>
      </w:hyperlink>
    </w:p>
    <w:p w14:paraId="00F93982" w14:textId="2A98EAAA" w:rsidR="007F077B" w:rsidRPr="00E6436E" w:rsidRDefault="00AA7BA5">
      <w:pPr>
        <w:pStyle w:val="31"/>
        <w:tabs>
          <w:tab w:val="right" w:leader="dot" w:pos="9628"/>
        </w:tabs>
        <w:rPr>
          <w:rFonts w:asciiTheme="minorHAnsi" w:eastAsiaTheme="minorEastAsia" w:hAnsiTheme="minorHAnsi"/>
          <w:noProof/>
          <w:sz w:val="22"/>
          <w:lang w:eastAsia="ru-RU"/>
        </w:rPr>
      </w:pPr>
      <w:hyperlink w:anchor="_Toc229563395" w:history="1">
        <w:r w:rsidR="007F077B" w:rsidRPr="00E6436E">
          <w:rPr>
            <w:rStyle w:val="a9"/>
            <w:noProof/>
            <w14:scene3d>
              <w14:camera w14:prst="orthographicFront"/>
              <w14:lightRig w14:rig="threePt" w14:dir="t">
                <w14:rot w14:lat="0" w14:lon="0" w14:rev="0"/>
              </w14:lightRig>
            </w14:scene3d>
          </w:rPr>
          <w:t>11.9.6</w:t>
        </w:r>
        <w:r w:rsidR="007F077B" w:rsidRPr="00E6436E">
          <w:rPr>
            <w:rStyle w:val="a9"/>
            <w:noProof/>
          </w:rPr>
          <w:t xml:space="preserve"> Установка баков-аккумуляторов</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_Toc229563395 \h </w:instrText>
        </w:r>
        <w:r w:rsidR="007F077B" w:rsidRPr="00E6436E">
          <w:rPr>
            <w:noProof/>
            <w:webHidden/>
          </w:rPr>
        </w:r>
        <w:r w:rsidR="007F077B" w:rsidRPr="00E6436E">
          <w:rPr>
            <w:noProof/>
            <w:webHidden/>
          </w:rPr>
          <w:fldChar w:fldCharType="separate"/>
        </w:r>
        <w:r w:rsidR="00712AA9">
          <w:rPr>
            <w:noProof/>
            <w:webHidden/>
          </w:rPr>
          <w:t>124</w:t>
        </w:r>
        <w:r w:rsidR="007F077B" w:rsidRPr="00E6436E">
          <w:rPr>
            <w:noProof/>
            <w:webHidden/>
          </w:rPr>
          <w:fldChar w:fldCharType="end"/>
        </w:r>
      </w:hyperlink>
    </w:p>
    <w:p w14:paraId="741FDDB5" w14:textId="03514E65"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96" w:history="1">
        <w:r w:rsidR="007F077B" w:rsidRPr="00E6436E">
          <w:rPr>
            <w:rStyle w:val="a9"/>
            <w:noProof/>
            <w14:scene3d>
              <w14:camera w14:prst="orthographicFront"/>
              <w14:lightRig w14:rig="threePt" w14:dir="t">
                <w14:rot w14:lat="0" w14:lon="0" w14:rev="0"/>
              </w14:lightRig>
            </w14:scene3d>
          </w:rPr>
          <w:t>11.10</w:t>
        </w:r>
        <w:r w:rsidR="007F077B" w:rsidRPr="00E6436E">
          <w:rPr>
            <w:rStyle w:val="a9"/>
            <w:noProof/>
          </w:rPr>
          <w:t xml:space="preserve"> 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_Toc229563396 \h </w:instrText>
        </w:r>
        <w:r w:rsidR="007F077B" w:rsidRPr="00E6436E">
          <w:rPr>
            <w:noProof/>
            <w:webHidden/>
          </w:rPr>
        </w:r>
        <w:r w:rsidR="007F077B" w:rsidRPr="00E6436E">
          <w:rPr>
            <w:noProof/>
            <w:webHidden/>
          </w:rPr>
          <w:fldChar w:fldCharType="separate"/>
        </w:r>
        <w:r w:rsidR="00712AA9">
          <w:rPr>
            <w:noProof/>
            <w:webHidden/>
          </w:rPr>
          <w:t>124</w:t>
        </w:r>
        <w:r w:rsidR="007F077B" w:rsidRPr="00E6436E">
          <w:rPr>
            <w:noProof/>
            <w:webHidden/>
          </w:rPr>
          <w:fldChar w:fldCharType="end"/>
        </w:r>
      </w:hyperlink>
    </w:p>
    <w:p w14:paraId="05894C6A" w14:textId="5D89D0A0"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397" w:history="1">
        <w:r w:rsidR="007F077B" w:rsidRPr="00E6436E">
          <w:rPr>
            <w:rStyle w:val="a9"/>
            <w:noProof/>
          </w:rPr>
          <w:t>Глава 12 Обоснование инвестиций в строительство, реконструкцию, техническое перевооружение и (или) модернизацию</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_Toc229563397 \h </w:instrText>
        </w:r>
        <w:r w:rsidR="007F077B" w:rsidRPr="00E6436E">
          <w:rPr>
            <w:noProof/>
            <w:webHidden/>
          </w:rPr>
        </w:r>
        <w:r w:rsidR="007F077B" w:rsidRPr="00E6436E">
          <w:rPr>
            <w:noProof/>
            <w:webHidden/>
          </w:rPr>
          <w:fldChar w:fldCharType="separate"/>
        </w:r>
        <w:r w:rsidR="00712AA9">
          <w:rPr>
            <w:noProof/>
            <w:webHidden/>
          </w:rPr>
          <w:t>125</w:t>
        </w:r>
        <w:r w:rsidR="007F077B" w:rsidRPr="00E6436E">
          <w:rPr>
            <w:noProof/>
            <w:webHidden/>
          </w:rPr>
          <w:fldChar w:fldCharType="end"/>
        </w:r>
      </w:hyperlink>
    </w:p>
    <w:p w14:paraId="7F452D7C" w14:textId="4E6FFAE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98" w:history="1">
        <w:r w:rsidR="007F077B" w:rsidRPr="00E6436E">
          <w:rPr>
            <w:rStyle w:val="a9"/>
            <w:noProof/>
            <w14:scene3d>
              <w14:camera w14:prst="orthographicFront"/>
              <w14:lightRig w14:rig="threePt" w14:dir="t">
                <w14:rot w14:lat="0" w14:lon="0" w14:rev="0"/>
              </w14:lightRig>
            </w14:scene3d>
          </w:rPr>
          <w:t>12.1</w:t>
        </w:r>
        <w:r w:rsidR="007F077B" w:rsidRPr="00E6436E">
          <w:rPr>
            <w:rStyle w:val="a9"/>
            <w:noProof/>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_Toc229563398 \h </w:instrText>
        </w:r>
        <w:r w:rsidR="007F077B" w:rsidRPr="00E6436E">
          <w:rPr>
            <w:noProof/>
            <w:webHidden/>
          </w:rPr>
        </w:r>
        <w:r w:rsidR="007F077B" w:rsidRPr="00E6436E">
          <w:rPr>
            <w:noProof/>
            <w:webHidden/>
          </w:rPr>
          <w:fldChar w:fldCharType="separate"/>
        </w:r>
        <w:r w:rsidR="00712AA9">
          <w:rPr>
            <w:noProof/>
            <w:webHidden/>
          </w:rPr>
          <w:t>125</w:t>
        </w:r>
        <w:r w:rsidR="007F077B" w:rsidRPr="00E6436E">
          <w:rPr>
            <w:noProof/>
            <w:webHidden/>
          </w:rPr>
          <w:fldChar w:fldCharType="end"/>
        </w:r>
      </w:hyperlink>
    </w:p>
    <w:p w14:paraId="1BEEE9FB" w14:textId="360EA1C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399" w:history="1">
        <w:r w:rsidR="007F077B" w:rsidRPr="00E6436E">
          <w:rPr>
            <w:rStyle w:val="a9"/>
            <w:noProof/>
            <w14:scene3d>
              <w14:camera w14:prst="orthographicFront"/>
              <w14:lightRig w14:rig="threePt" w14:dir="t">
                <w14:rot w14:lat="0" w14:lon="0" w14:rev="0"/>
              </w14:lightRig>
            </w14:scene3d>
          </w:rPr>
          <w:t>12.2</w:t>
        </w:r>
        <w:r w:rsidR="007F077B" w:rsidRPr="00E6436E">
          <w:rPr>
            <w:rStyle w:val="a9"/>
            <w:noProof/>
          </w:rPr>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_Toc229563399 \h </w:instrText>
        </w:r>
        <w:r w:rsidR="007F077B" w:rsidRPr="00E6436E">
          <w:rPr>
            <w:noProof/>
            <w:webHidden/>
          </w:rPr>
        </w:r>
        <w:r w:rsidR="007F077B" w:rsidRPr="00E6436E">
          <w:rPr>
            <w:noProof/>
            <w:webHidden/>
          </w:rPr>
          <w:fldChar w:fldCharType="separate"/>
        </w:r>
        <w:r w:rsidR="00712AA9">
          <w:rPr>
            <w:noProof/>
            <w:webHidden/>
          </w:rPr>
          <w:t>132</w:t>
        </w:r>
        <w:r w:rsidR="007F077B" w:rsidRPr="00E6436E">
          <w:rPr>
            <w:noProof/>
            <w:webHidden/>
          </w:rPr>
          <w:fldChar w:fldCharType="end"/>
        </w:r>
      </w:hyperlink>
    </w:p>
    <w:p w14:paraId="37930672" w14:textId="045924F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0" w:history="1">
        <w:r w:rsidR="007F077B" w:rsidRPr="00E6436E">
          <w:rPr>
            <w:rStyle w:val="a9"/>
            <w:noProof/>
            <w14:scene3d>
              <w14:camera w14:prst="orthographicFront"/>
              <w14:lightRig w14:rig="threePt" w14:dir="t">
                <w14:rot w14:lat="0" w14:lon="0" w14:rev="0"/>
              </w14:lightRig>
            </w14:scene3d>
          </w:rPr>
          <w:t>12.3</w:t>
        </w:r>
        <w:r w:rsidR="007F077B" w:rsidRPr="00E6436E">
          <w:rPr>
            <w:rStyle w:val="a9"/>
            <w:noProof/>
          </w:rPr>
          <w:t xml:space="preserve"> Расчёты экономической эффективности инвестиций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_Toc229563400 \h </w:instrText>
        </w:r>
        <w:r w:rsidR="007F077B" w:rsidRPr="00E6436E">
          <w:rPr>
            <w:noProof/>
            <w:webHidden/>
          </w:rPr>
        </w:r>
        <w:r w:rsidR="007F077B" w:rsidRPr="00E6436E">
          <w:rPr>
            <w:noProof/>
            <w:webHidden/>
          </w:rPr>
          <w:fldChar w:fldCharType="separate"/>
        </w:r>
        <w:r w:rsidR="00712AA9">
          <w:rPr>
            <w:noProof/>
            <w:webHidden/>
          </w:rPr>
          <w:t>132</w:t>
        </w:r>
        <w:r w:rsidR="007F077B" w:rsidRPr="00E6436E">
          <w:rPr>
            <w:noProof/>
            <w:webHidden/>
          </w:rPr>
          <w:fldChar w:fldCharType="end"/>
        </w:r>
      </w:hyperlink>
    </w:p>
    <w:p w14:paraId="1E6B091A" w14:textId="689E99B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1" w:history="1">
        <w:r w:rsidR="007F077B" w:rsidRPr="00E6436E">
          <w:rPr>
            <w:rStyle w:val="a9"/>
            <w:noProof/>
            <w14:scene3d>
              <w14:camera w14:prst="orthographicFront"/>
              <w14:lightRig w14:rig="threePt" w14:dir="t">
                <w14:rot w14:lat="0" w14:lon="0" w14:rev="0"/>
              </w14:lightRig>
            </w14:scene3d>
          </w:rPr>
          <w:t>12.4</w:t>
        </w:r>
        <w:r w:rsidR="007F077B" w:rsidRPr="00E6436E">
          <w:rPr>
            <w:rStyle w:val="a9"/>
            <w:noProof/>
          </w:rPr>
          <w:t xml:space="preserve"> 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_Toc229563401 \h </w:instrText>
        </w:r>
        <w:r w:rsidR="007F077B" w:rsidRPr="00E6436E">
          <w:rPr>
            <w:noProof/>
            <w:webHidden/>
          </w:rPr>
        </w:r>
        <w:r w:rsidR="007F077B" w:rsidRPr="00E6436E">
          <w:rPr>
            <w:noProof/>
            <w:webHidden/>
          </w:rPr>
          <w:fldChar w:fldCharType="separate"/>
        </w:r>
        <w:r w:rsidR="00712AA9">
          <w:rPr>
            <w:noProof/>
            <w:webHidden/>
          </w:rPr>
          <w:t>132</w:t>
        </w:r>
        <w:r w:rsidR="007F077B" w:rsidRPr="00E6436E">
          <w:rPr>
            <w:noProof/>
            <w:webHidden/>
          </w:rPr>
          <w:fldChar w:fldCharType="end"/>
        </w:r>
      </w:hyperlink>
    </w:p>
    <w:p w14:paraId="0B48DB14" w14:textId="0C99E349"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2" w:history="1">
        <w:r w:rsidR="007F077B" w:rsidRPr="00E6436E">
          <w:rPr>
            <w:rStyle w:val="a9"/>
            <w:noProof/>
            <w14:scene3d>
              <w14:camera w14:prst="orthographicFront"/>
              <w14:lightRig w14:rig="threePt" w14:dir="t">
                <w14:rot w14:lat="0" w14:lon="0" w14:rev="0"/>
              </w14:lightRig>
            </w14:scene3d>
          </w:rPr>
          <w:t>12.5</w:t>
        </w:r>
        <w:r w:rsidR="007F077B" w:rsidRPr="00E6436E">
          <w:rPr>
            <w:rStyle w:val="a9"/>
            <w:noProof/>
          </w:rPr>
          <w:t xml:space="preserve"> 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_Toc229563402 \h </w:instrText>
        </w:r>
        <w:r w:rsidR="007F077B" w:rsidRPr="00E6436E">
          <w:rPr>
            <w:noProof/>
            <w:webHidden/>
          </w:rPr>
        </w:r>
        <w:r w:rsidR="007F077B" w:rsidRPr="00E6436E">
          <w:rPr>
            <w:noProof/>
            <w:webHidden/>
          </w:rPr>
          <w:fldChar w:fldCharType="separate"/>
        </w:r>
        <w:r w:rsidR="00712AA9">
          <w:rPr>
            <w:noProof/>
            <w:webHidden/>
          </w:rPr>
          <w:t>139</w:t>
        </w:r>
        <w:r w:rsidR="007F077B" w:rsidRPr="00E6436E">
          <w:rPr>
            <w:noProof/>
            <w:webHidden/>
          </w:rPr>
          <w:fldChar w:fldCharType="end"/>
        </w:r>
      </w:hyperlink>
    </w:p>
    <w:p w14:paraId="05093D53" w14:textId="35A21BA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3" w:history="1">
        <w:r w:rsidR="007F077B" w:rsidRPr="00E6436E">
          <w:rPr>
            <w:rStyle w:val="a9"/>
            <w:noProof/>
            <w14:scene3d>
              <w14:camera w14:prst="orthographicFront"/>
              <w14:lightRig w14:rig="threePt" w14:dir="t">
                <w14:rot w14:lat="0" w14:lon="0" w14:rev="0"/>
              </w14:lightRig>
            </w14:scene3d>
          </w:rPr>
          <w:t>12.6</w:t>
        </w:r>
        <w:r w:rsidR="007F077B" w:rsidRPr="00E6436E">
          <w:rPr>
            <w:rStyle w:val="a9"/>
            <w:noProof/>
          </w:rPr>
          <w:t xml:space="preserve">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_Toc229563403 \h </w:instrText>
        </w:r>
        <w:r w:rsidR="007F077B" w:rsidRPr="00E6436E">
          <w:rPr>
            <w:noProof/>
            <w:webHidden/>
          </w:rPr>
        </w:r>
        <w:r w:rsidR="007F077B" w:rsidRPr="00E6436E">
          <w:rPr>
            <w:noProof/>
            <w:webHidden/>
          </w:rPr>
          <w:fldChar w:fldCharType="separate"/>
        </w:r>
        <w:r w:rsidR="00712AA9">
          <w:rPr>
            <w:noProof/>
            <w:webHidden/>
          </w:rPr>
          <w:t>139</w:t>
        </w:r>
        <w:r w:rsidR="007F077B" w:rsidRPr="00E6436E">
          <w:rPr>
            <w:noProof/>
            <w:webHidden/>
          </w:rPr>
          <w:fldChar w:fldCharType="end"/>
        </w:r>
      </w:hyperlink>
    </w:p>
    <w:p w14:paraId="4E824F53" w14:textId="28227670"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04" w:history="1">
        <w:r w:rsidR="007F077B" w:rsidRPr="00E6436E">
          <w:rPr>
            <w:rStyle w:val="a9"/>
            <w:noProof/>
          </w:rPr>
          <w:t>Глава 13 Индикаторы развития систем теплоснабжения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_Toc229563404 \h </w:instrText>
        </w:r>
        <w:r w:rsidR="007F077B" w:rsidRPr="00E6436E">
          <w:rPr>
            <w:noProof/>
            <w:webHidden/>
          </w:rPr>
        </w:r>
        <w:r w:rsidR="007F077B" w:rsidRPr="00E6436E">
          <w:rPr>
            <w:noProof/>
            <w:webHidden/>
          </w:rPr>
          <w:fldChar w:fldCharType="separate"/>
        </w:r>
        <w:r w:rsidR="00712AA9">
          <w:rPr>
            <w:noProof/>
            <w:webHidden/>
          </w:rPr>
          <w:t>140</w:t>
        </w:r>
        <w:r w:rsidR="007F077B" w:rsidRPr="00E6436E">
          <w:rPr>
            <w:noProof/>
            <w:webHidden/>
          </w:rPr>
          <w:fldChar w:fldCharType="end"/>
        </w:r>
      </w:hyperlink>
    </w:p>
    <w:p w14:paraId="782A0980" w14:textId="5DAC21DE"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5" w:history="1">
        <w:r w:rsidR="007F077B" w:rsidRPr="00E6436E">
          <w:rPr>
            <w:rStyle w:val="a9"/>
            <w:noProof/>
            <w14:scene3d>
              <w14:camera w14:prst="orthographicFront"/>
              <w14:lightRig w14:rig="threePt" w14:dir="t">
                <w14:rot w14:lat="0" w14:lon="0" w14:rev="0"/>
              </w14:lightRig>
            </w14:scene3d>
          </w:rPr>
          <w:t>13.1</w:t>
        </w:r>
        <w:r w:rsidR="007F077B" w:rsidRPr="00E6436E">
          <w:rPr>
            <w:rStyle w:val="a9"/>
            <w:noProof/>
          </w:rPr>
          <w:t xml:space="preserve"> Результаты оценки существующих и перспективных значений индикаторов развития систем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_Toc229563405 \h </w:instrText>
        </w:r>
        <w:r w:rsidR="007F077B" w:rsidRPr="00E6436E">
          <w:rPr>
            <w:noProof/>
            <w:webHidden/>
          </w:rPr>
        </w:r>
        <w:r w:rsidR="007F077B" w:rsidRPr="00E6436E">
          <w:rPr>
            <w:noProof/>
            <w:webHidden/>
          </w:rPr>
          <w:fldChar w:fldCharType="separate"/>
        </w:r>
        <w:r w:rsidR="00712AA9">
          <w:rPr>
            <w:noProof/>
            <w:webHidden/>
          </w:rPr>
          <w:t>140</w:t>
        </w:r>
        <w:r w:rsidR="007F077B" w:rsidRPr="00E6436E">
          <w:rPr>
            <w:noProof/>
            <w:webHidden/>
          </w:rPr>
          <w:fldChar w:fldCharType="end"/>
        </w:r>
      </w:hyperlink>
    </w:p>
    <w:p w14:paraId="7FBB7858" w14:textId="332615F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6" w:history="1">
        <w:r w:rsidR="007F077B" w:rsidRPr="00E6436E">
          <w:rPr>
            <w:rStyle w:val="a9"/>
            <w:noProof/>
            <w14:scene3d>
              <w14:camera w14:prst="orthographicFront"/>
              <w14:lightRig w14:rig="threePt" w14:dir="t">
                <w14:rot w14:lat="0" w14:lon="0" w14:rev="0"/>
              </w14:lightRig>
            </w14:scene3d>
          </w:rPr>
          <w:t>13.2</w:t>
        </w:r>
        <w:r w:rsidR="007F077B" w:rsidRPr="00E6436E">
          <w:rPr>
            <w:rStyle w:val="a9"/>
            <w:noProof/>
          </w:rPr>
          <w:t xml:space="preserve">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_Toc229563406 \h </w:instrText>
        </w:r>
        <w:r w:rsidR="007F077B" w:rsidRPr="00E6436E">
          <w:rPr>
            <w:noProof/>
            <w:webHidden/>
          </w:rPr>
        </w:r>
        <w:r w:rsidR="007F077B" w:rsidRPr="00E6436E">
          <w:rPr>
            <w:noProof/>
            <w:webHidden/>
          </w:rPr>
          <w:fldChar w:fldCharType="separate"/>
        </w:r>
        <w:r w:rsidR="00712AA9">
          <w:rPr>
            <w:noProof/>
            <w:webHidden/>
          </w:rPr>
          <w:t>142</w:t>
        </w:r>
        <w:r w:rsidR="007F077B" w:rsidRPr="00E6436E">
          <w:rPr>
            <w:noProof/>
            <w:webHidden/>
          </w:rPr>
          <w:fldChar w:fldCharType="end"/>
        </w:r>
      </w:hyperlink>
    </w:p>
    <w:p w14:paraId="5604CA1E" w14:textId="77A28153"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7" w:history="1">
        <w:r w:rsidR="007F077B" w:rsidRPr="00E6436E">
          <w:rPr>
            <w:rStyle w:val="a9"/>
            <w:noProof/>
            <w14:scene3d>
              <w14:camera w14:prst="orthographicFront"/>
              <w14:lightRig w14:rig="threePt" w14:dir="t">
                <w14:rot w14:lat="0" w14:lon="0" w14:rev="0"/>
              </w14:lightRig>
            </w14:scene3d>
          </w:rPr>
          <w:t>13.3</w:t>
        </w:r>
        <w:r w:rsidR="007F077B" w:rsidRPr="00E6436E">
          <w:rPr>
            <w:rStyle w:val="a9"/>
            <w:noProof/>
          </w:rPr>
          <w:t xml:space="preserve"> Целевые значения ключевых показателей, отражающих результаты внедрения целевой модели рынка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_Toc229563407 \h </w:instrText>
        </w:r>
        <w:r w:rsidR="007F077B" w:rsidRPr="00E6436E">
          <w:rPr>
            <w:noProof/>
            <w:webHidden/>
          </w:rPr>
        </w:r>
        <w:r w:rsidR="007F077B" w:rsidRPr="00E6436E">
          <w:rPr>
            <w:noProof/>
            <w:webHidden/>
          </w:rPr>
          <w:fldChar w:fldCharType="separate"/>
        </w:r>
        <w:r w:rsidR="00712AA9">
          <w:rPr>
            <w:noProof/>
            <w:webHidden/>
          </w:rPr>
          <w:t>142</w:t>
        </w:r>
        <w:r w:rsidR="007F077B" w:rsidRPr="00E6436E">
          <w:rPr>
            <w:noProof/>
            <w:webHidden/>
          </w:rPr>
          <w:fldChar w:fldCharType="end"/>
        </w:r>
      </w:hyperlink>
    </w:p>
    <w:p w14:paraId="10CACE5F" w14:textId="2FB445A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8" w:history="1">
        <w:r w:rsidR="007F077B" w:rsidRPr="00E6436E">
          <w:rPr>
            <w:rStyle w:val="a9"/>
            <w:noProof/>
            <w14:scene3d>
              <w14:camera w14:prst="orthographicFront"/>
              <w14:lightRig w14:rig="threePt" w14:dir="t">
                <w14:rot w14:lat="0" w14:lon="0" w14:rev="0"/>
              </w14:lightRig>
            </w14:scene3d>
          </w:rPr>
          <w:t>13.4</w:t>
        </w:r>
        <w:r w:rsidR="007F077B" w:rsidRPr="00E6436E">
          <w:rPr>
            <w:rStyle w:val="a9"/>
            <w:noProof/>
          </w:rPr>
          <w:t xml:space="preserve">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такого поселения, муниципального округа, городского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_Toc229563408 \h </w:instrText>
        </w:r>
        <w:r w:rsidR="007F077B" w:rsidRPr="00E6436E">
          <w:rPr>
            <w:noProof/>
            <w:webHidden/>
          </w:rPr>
        </w:r>
        <w:r w:rsidR="007F077B" w:rsidRPr="00E6436E">
          <w:rPr>
            <w:noProof/>
            <w:webHidden/>
          </w:rPr>
          <w:fldChar w:fldCharType="separate"/>
        </w:r>
        <w:r w:rsidR="00712AA9">
          <w:rPr>
            <w:noProof/>
            <w:webHidden/>
          </w:rPr>
          <w:t>142</w:t>
        </w:r>
        <w:r w:rsidR="007F077B" w:rsidRPr="00E6436E">
          <w:rPr>
            <w:noProof/>
            <w:webHidden/>
          </w:rPr>
          <w:fldChar w:fldCharType="end"/>
        </w:r>
      </w:hyperlink>
    </w:p>
    <w:p w14:paraId="4F5BD473" w14:textId="704A03F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09" w:history="1">
        <w:r w:rsidR="007F077B" w:rsidRPr="00E6436E">
          <w:rPr>
            <w:rStyle w:val="a9"/>
            <w:noProof/>
            <w14:scene3d>
              <w14:camera w14:prst="orthographicFront"/>
              <w14:lightRig w14:rig="threePt" w14:dir="t">
                <w14:rot w14:lat="0" w14:lon="0" w14:rev="0"/>
              </w14:lightRig>
            </w14:scene3d>
          </w:rPr>
          <w:t>13.5</w:t>
        </w:r>
        <w:r w:rsidR="007F077B" w:rsidRPr="00E6436E">
          <w:rPr>
            <w:rStyle w:val="a9"/>
            <w:noProof/>
          </w:rPr>
          <w:t xml:space="preserve"> Описание изменений (фактических данных) в оценке значений индикаторов развития систем теплоснабжения поселения, муниципального округа, городского округа, города федерального значения, а в </w:t>
        </w:r>
        <w:r w:rsidR="007F077B" w:rsidRPr="00E6436E">
          <w:rPr>
            <w:rStyle w:val="a9"/>
            <w:noProof/>
          </w:rPr>
          <w:lastRenderedPageBreak/>
          <w:t>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муниципального округа, городского округа с учётом реализации проектов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_Toc229563409 \h </w:instrText>
        </w:r>
        <w:r w:rsidR="007F077B" w:rsidRPr="00E6436E">
          <w:rPr>
            <w:noProof/>
            <w:webHidden/>
          </w:rPr>
        </w:r>
        <w:r w:rsidR="007F077B" w:rsidRPr="00E6436E">
          <w:rPr>
            <w:noProof/>
            <w:webHidden/>
          </w:rPr>
          <w:fldChar w:fldCharType="separate"/>
        </w:r>
        <w:r w:rsidR="00712AA9">
          <w:rPr>
            <w:noProof/>
            <w:webHidden/>
          </w:rPr>
          <w:t>142</w:t>
        </w:r>
        <w:r w:rsidR="007F077B" w:rsidRPr="00E6436E">
          <w:rPr>
            <w:noProof/>
            <w:webHidden/>
          </w:rPr>
          <w:fldChar w:fldCharType="end"/>
        </w:r>
      </w:hyperlink>
    </w:p>
    <w:p w14:paraId="10F213A0" w14:textId="48A438F7"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10" w:history="1">
        <w:r w:rsidR="007F077B" w:rsidRPr="00E6436E">
          <w:rPr>
            <w:rStyle w:val="a9"/>
            <w:noProof/>
          </w:rPr>
          <w:t>Глава 14 Ценовые (тарифные) последствия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_Toc229563410 \h </w:instrText>
        </w:r>
        <w:r w:rsidR="007F077B" w:rsidRPr="00E6436E">
          <w:rPr>
            <w:noProof/>
            <w:webHidden/>
          </w:rPr>
        </w:r>
        <w:r w:rsidR="007F077B" w:rsidRPr="00E6436E">
          <w:rPr>
            <w:noProof/>
            <w:webHidden/>
          </w:rPr>
          <w:fldChar w:fldCharType="separate"/>
        </w:r>
        <w:r w:rsidR="00712AA9">
          <w:rPr>
            <w:noProof/>
            <w:webHidden/>
          </w:rPr>
          <w:t>143</w:t>
        </w:r>
        <w:r w:rsidR="007F077B" w:rsidRPr="00E6436E">
          <w:rPr>
            <w:noProof/>
            <w:webHidden/>
          </w:rPr>
          <w:fldChar w:fldCharType="end"/>
        </w:r>
      </w:hyperlink>
    </w:p>
    <w:p w14:paraId="31E79E6B" w14:textId="3AB3439A"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1" w:history="1">
        <w:r w:rsidR="007F077B" w:rsidRPr="00E6436E">
          <w:rPr>
            <w:rStyle w:val="a9"/>
            <w:noProof/>
            <w14:scene3d>
              <w14:camera w14:prst="orthographicFront"/>
              <w14:lightRig w14:rig="threePt" w14:dir="t">
                <w14:rot w14:lat="0" w14:lon="0" w14:rev="0"/>
              </w14:lightRig>
            </w14:scene3d>
          </w:rPr>
          <w:t>14.1</w:t>
        </w:r>
        <w:r w:rsidR="007F077B" w:rsidRPr="00E6436E">
          <w:rPr>
            <w:rStyle w:val="a9"/>
            <w:noProof/>
          </w:rPr>
          <w:t xml:space="preserve"> Тарифно-балансовые расчётные модели теплоснабжения потребителей по каждой системе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_Toc229563411 \h </w:instrText>
        </w:r>
        <w:r w:rsidR="007F077B" w:rsidRPr="00E6436E">
          <w:rPr>
            <w:noProof/>
            <w:webHidden/>
          </w:rPr>
        </w:r>
        <w:r w:rsidR="007F077B" w:rsidRPr="00E6436E">
          <w:rPr>
            <w:noProof/>
            <w:webHidden/>
          </w:rPr>
          <w:fldChar w:fldCharType="separate"/>
        </w:r>
        <w:r w:rsidR="00712AA9">
          <w:rPr>
            <w:noProof/>
            <w:webHidden/>
          </w:rPr>
          <w:t>143</w:t>
        </w:r>
        <w:r w:rsidR="007F077B" w:rsidRPr="00E6436E">
          <w:rPr>
            <w:noProof/>
            <w:webHidden/>
          </w:rPr>
          <w:fldChar w:fldCharType="end"/>
        </w:r>
      </w:hyperlink>
    </w:p>
    <w:p w14:paraId="1DB538AE" w14:textId="0C4A920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2" w:history="1">
        <w:r w:rsidR="007F077B" w:rsidRPr="00E6436E">
          <w:rPr>
            <w:rStyle w:val="a9"/>
            <w:noProof/>
            <w14:scene3d>
              <w14:camera w14:prst="orthographicFront"/>
              <w14:lightRig w14:rig="threePt" w14:dir="t">
                <w14:rot w14:lat="0" w14:lon="0" w14:rev="0"/>
              </w14:lightRig>
            </w14:scene3d>
          </w:rPr>
          <w:t>14.2</w:t>
        </w:r>
        <w:r w:rsidR="007F077B" w:rsidRPr="00E6436E">
          <w:rPr>
            <w:rStyle w:val="a9"/>
            <w:noProof/>
          </w:rPr>
          <w:t xml:space="preserve"> Тарифно-балансовые расчётные модели теплоснабжения потребителей по каждой единой теплоснабжающей организации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_Toc229563412 \h </w:instrText>
        </w:r>
        <w:r w:rsidR="007F077B" w:rsidRPr="00E6436E">
          <w:rPr>
            <w:noProof/>
            <w:webHidden/>
          </w:rPr>
        </w:r>
        <w:r w:rsidR="007F077B" w:rsidRPr="00E6436E">
          <w:rPr>
            <w:noProof/>
            <w:webHidden/>
          </w:rPr>
          <w:fldChar w:fldCharType="separate"/>
        </w:r>
        <w:r w:rsidR="00712AA9">
          <w:rPr>
            <w:noProof/>
            <w:webHidden/>
          </w:rPr>
          <w:t>148</w:t>
        </w:r>
        <w:r w:rsidR="007F077B" w:rsidRPr="00E6436E">
          <w:rPr>
            <w:noProof/>
            <w:webHidden/>
          </w:rPr>
          <w:fldChar w:fldCharType="end"/>
        </w:r>
      </w:hyperlink>
    </w:p>
    <w:p w14:paraId="4C4C1B77" w14:textId="0750EE2D"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3" w:history="1">
        <w:r w:rsidR="007F077B" w:rsidRPr="00E6436E">
          <w:rPr>
            <w:rStyle w:val="a9"/>
            <w:noProof/>
            <w14:scene3d>
              <w14:camera w14:prst="orthographicFront"/>
              <w14:lightRig w14:rig="threePt" w14:dir="t">
                <w14:rot w14:lat="0" w14:lon="0" w14:rev="0"/>
              </w14:lightRig>
            </w14:scene3d>
          </w:rPr>
          <w:t>14.3</w:t>
        </w:r>
        <w:r w:rsidR="007F077B" w:rsidRPr="00E6436E">
          <w:rPr>
            <w:rStyle w:val="a9"/>
            <w:noProof/>
          </w:rPr>
          <w:t xml:space="preserve">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_Toc229563413 \h </w:instrText>
        </w:r>
        <w:r w:rsidR="007F077B" w:rsidRPr="00E6436E">
          <w:rPr>
            <w:noProof/>
            <w:webHidden/>
          </w:rPr>
        </w:r>
        <w:r w:rsidR="007F077B" w:rsidRPr="00E6436E">
          <w:rPr>
            <w:noProof/>
            <w:webHidden/>
          </w:rPr>
          <w:fldChar w:fldCharType="separate"/>
        </w:r>
        <w:r w:rsidR="00712AA9">
          <w:rPr>
            <w:noProof/>
            <w:webHidden/>
          </w:rPr>
          <w:t>148</w:t>
        </w:r>
        <w:r w:rsidR="007F077B" w:rsidRPr="00E6436E">
          <w:rPr>
            <w:noProof/>
            <w:webHidden/>
          </w:rPr>
          <w:fldChar w:fldCharType="end"/>
        </w:r>
      </w:hyperlink>
    </w:p>
    <w:p w14:paraId="1EC67D2C" w14:textId="7EFB53DB"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4" w:history="1">
        <w:r w:rsidR="007F077B" w:rsidRPr="00E6436E">
          <w:rPr>
            <w:rStyle w:val="a9"/>
            <w:noProof/>
            <w14:scene3d>
              <w14:camera w14:prst="orthographicFront"/>
              <w14:lightRig w14:rig="threePt" w14:dir="t">
                <w14:rot w14:lat="0" w14:lon="0" w14:rev="0"/>
              </w14:lightRig>
            </w14:scene3d>
          </w:rPr>
          <w:t>14.4</w:t>
        </w:r>
        <w:r w:rsidR="007F077B" w:rsidRPr="00E6436E">
          <w:rPr>
            <w:rStyle w:val="a9"/>
            <w:noProof/>
          </w:rPr>
          <w:t xml:space="preserve"> Описание изменений (фактических данных) в оценке ценовых (тарифных) последствий реализации проектов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_Toc229563414 \h </w:instrText>
        </w:r>
        <w:r w:rsidR="007F077B" w:rsidRPr="00E6436E">
          <w:rPr>
            <w:noProof/>
            <w:webHidden/>
          </w:rPr>
        </w:r>
        <w:r w:rsidR="007F077B" w:rsidRPr="00E6436E">
          <w:rPr>
            <w:noProof/>
            <w:webHidden/>
          </w:rPr>
          <w:fldChar w:fldCharType="separate"/>
        </w:r>
        <w:r w:rsidR="00712AA9">
          <w:rPr>
            <w:noProof/>
            <w:webHidden/>
          </w:rPr>
          <w:t>148</w:t>
        </w:r>
        <w:r w:rsidR="007F077B" w:rsidRPr="00E6436E">
          <w:rPr>
            <w:noProof/>
            <w:webHidden/>
          </w:rPr>
          <w:fldChar w:fldCharType="end"/>
        </w:r>
      </w:hyperlink>
    </w:p>
    <w:p w14:paraId="3FBCCBC3" w14:textId="12FAD87F"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15" w:history="1">
        <w:r w:rsidR="007F077B" w:rsidRPr="00E6436E">
          <w:rPr>
            <w:rStyle w:val="a9"/>
            <w:noProof/>
          </w:rPr>
          <w:t>Глава 15 Реестр единых теплоснабжающих организаций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_Toc229563415 \h </w:instrText>
        </w:r>
        <w:r w:rsidR="007F077B" w:rsidRPr="00E6436E">
          <w:rPr>
            <w:noProof/>
            <w:webHidden/>
          </w:rPr>
        </w:r>
        <w:r w:rsidR="007F077B" w:rsidRPr="00E6436E">
          <w:rPr>
            <w:noProof/>
            <w:webHidden/>
          </w:rPr>
          <w:fldChar w:fldCharType="separate"/>
        </w:r>
        <w:r w:rsidR="00712AA9">
          <w:rPr>
            <w:noProof/>
            <w:webHidden/>
          </w:rPr>
          <w:t>149</w:t>
        </w:r>
        <w:r w:rsidR="007F077B" w:rsidRPr="00E6436E">
          <w:rPr>
            <w:noProof/>
            <w:webHidden/>
          </w:rPr>
          <w:fldChar w:fldCharType="end"/>
        </w:r>
      </w:hyperlink>
    </w:p>
    <w:p w14:paraId="48E1DC52" w14:textId="3D238C74"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6" w:history="1">
        <w:r w:rsidR="007F077B" w:rsidRPr="00E6436E">
          <w:rPr>
            <w:rStyle w:val="a9"/>
            <w:noProof/>
            <w14:scene3d>
              <w14:camera w14:prst="orthographicFront"/>
              <w14:lightRig w14:rig="threePt" w14:dir="t">
                <w14:rot w14:lat="0" w14:lon="0" w14:rev="0"/>
              </w14:lightRig>
            </w14:scene3d>
          </w:rPr>
          <w:t>15.1</w:t>
        </w:r>
        <w:r w:rsidR="007F077B" w:rsidRPr="00E6436E">
          <w:rPr>
            <w:rStyle w:val="a9"/>
            <w:noProof/>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округа</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_Toc229563416 \h </w:instrText>
        </w:r>
        <w:r w:rsidR="007F077B" w:rsidRPr="00E6436E">
          <w:rPr>
            <w:noProof/>
            <w:webHidden/>
          </w:rPr>
        </w:r>
        <w:r w:rsidR="007F077B" w:rsidRPr="00E6436E">
          <w:rPr>
            <w:noProof/>
            <w:webHidden/>
          </w:rPr>
          <w:fldChar w:fldCharType="separate"/>
        </w:r>
        <w:r w:rsidR="00712AA9">
          <w:rPr>
            <w:noProof/>
            <w:webHidden/>
          </w:rPr>
          <w:t>149</w:t>
        </w:r>
        <w:r w:rsidR="007F077B" w:rsidRPr="00E6436E">
          <w:rPr>
            <w:noProof/>
            <w:webHidden/>
          </w:rPr>
          <w:fldChar w:fldCharType="end"/>
        </w:r>
      </w:hyperlink>
    </w:p>
    <w:p w14:paraId="1BCDFF85" w14:textId="7B23965A"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7" w:history="1">
        <w:r w:rsidR="007F077B" w:rsidRPr="00E6436E">
          <w:rPr>
            <w:rStyle w:val="a9"/>
            <w:noProof/>
            <w14:scene3d>
              <w14:camera w14:prst="orthographicFront"/>
              <w14:lightRig w14:rig="threePt" w14:dir="t">
                <w14:rot w14:lat="0" w14:lon="0" w14:rev="0"/>
              </w14:lightRig>
            </w14:scene3d>
          </w:rPr>
          <w:t>15.2</w:t>
        </w:r>
        <w:r w:rsidR="007F077B" w:rsidRPr="00E6436E">
          <w:rPr>
            <w:rStyle w:val="a9"/>
            <w:noProof/>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_Toc229563417 \h </w:instrText>
        </w:r>
        <w:r w:rsidR="007F077B" w:rsidRPr="00E6436E">
          <w:rPr>
            <w:noProof/>
            <w:webHidden/>
          </w:rPr>
        </w:r>
        <w:r w:rsidR="007F077B" w:rsidRPr="00E6436E">
          <w:rPr>
            <w:noProof/>
            <w:webHidden/>
          </w:rPr>
          <w:fldChar w:fldCharType="separate"/>
        </w:r>
        <w:r w:rsidR="00712AA9">
          <w:rPr>
            <w:noProof/>
            <w:webHidden/>
          </w:rPr>
          <w:t>149</w:t>
        </w:r>
        <w:r w:rsidR="007F077B" w:rsidRPr="00E6436E">
          <w:rPr>
            <w:noProof/>
            <w:webHidden/>
          </w:rPr>
          <w:fldChar w:fldCharType="end"/>
        </w:r>
      </w:hyperlink>
    </w:p>
    <w:p w14:paraId="48D060F7" w14:textId="09747C2E"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8" w:history="1">
        <w:r w:rsidR="007F077B" w:rsidRPr="00E6436E">
          <w:rPr>
            <w:rStyle w:val="a9"/>
            <w:noProof/>
            <w14:scene3d>
              <w14:camera w14:prst="orthographicFront"/>
              <w14:lightRig w14:rig="threePt" w14:dir="t">
                <w14:rot w14:lat="0" w14:lon="0" w14:rev="0"/>
              </w14:lightRig>
            </w14:scene3d>
          </w:rPr>
          <w:t>15.3</w:t>
        </w:r>
        <w:r w:rsidR="007F077B" w:rsidRPr="00E6436E">
          <w:rPr>
            <w:rStyle w:val="a9"/>
            <w:noProof/>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_Toc229563418 \h </w:instrText>
        </w:r>
        <w:r w:rsidR="007F077B" w:rsidRPr="00E6436E">
          <w:rPr>
            <w:noProof/>
            <w:webHidden/>
          </w:rPr>
        </w:r>
        <w:r w:rsidR="007F077B" w:rsidRPr="00E6436E">
          <w:rPr>
            <w:noProof/>
            <w:webHidden/>
          </w:rPr>
          <w:fldChar w:fldCharType="separate"/>
        </w:r>
        <w:r w:rsidR="00712AA9">
          <w:rPr>
            <w:noProof/>
            <w:webHidden/>
          </w:rPr>
          <w:t>150</w:t>
        </w:r>
        <w:r w:rsidR="007F077B" w:rsidRPr="00E6436E">
          <w:rPr>
            <w:noProof/>
            <w:webHidden/>
          </w:rPr>
          <w:fldChar w:fldCharType="end"/>
        </w:r>
      </w:hyperlink>
    </w:p>
    <w:p w14:paraId="7D24C0CA" w14:textId="2CAE907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19" w:history="1">
        <w:r w:rsidR="007F077B" w:rsidRPr="00E6436E">
          <w:rPr>
            <w:rStyle w:val="a9"/>
            <w:noProof/>
            <w14:scene3d>
              <w14:camera w14:prst="orthographicFront"/>
              <w14:lightRig w14:rig="threePt" w14:dir="t">
                <w14:rot w14:lat="0" w14:lon="0" w14:rev="0"/>
              </w14:lightRig>
            </w14:scene3d>
          </w:rPr>
          <w:t>15.4</w:t>
        </w:r>
        <w:r w:rsidR="007F077B" w:rsidRPr="00E6436E">
          <w:rPr>
            <w:rStyle w:val="a9"/>
            <w:noProof/>
          </w:rPr>
          <w:t xml:space="preserve">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_Toc229563419 \h </w:instrText>
        </w:r>
        <w:r w:rsidR="007F077B" w:rsidRPr="00E6436E">
          <w:rPr>
            <w:noProof/>
            <w:webHidden/>
          </w:rPr>
        </w:r>
        <w:r w:rsidR="007F077B" w:rsidRPr="00E6436E">
          <w:rPr>
            <w:noProof/>
            <w:webHidden/>
          </w:rPr>
          <w:fldChar w:fldCharType="separate"/>
        </w:r>
        <w:r w:rsidR="00712AA9">
          <w:rPr>
            <w:noProof/>
            <w:webHidden/>
          </w:rPr>
          <w:t>151</w:t>
        </w:r>
        <w:r w:rsidR="007F077B" w:rsidRPr="00E6436E">
          <w:rPr>
            <w:noProof/>
            <w:webHidden/>
          </w:rPr>
          <w:fldChar w:fldCharType="end"/>
        </w:r>
      </w:hyperlink>
    </w:p>
    <w:p w14:paraId="0604F627" w14:textId="2A71187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0" w:history="1">
        <w:r w:rsidR="007F077B" w:rsidRPr="00E6436E">
          <w:rPr>
            <w:rStyle w:val="a9"/>
            <w:noProof/>
            <w14:scene3d>
              <w14:camera w14:prst="orthographicFront"/>
              <w14:lightRig w14:rig="threePt" w14:dir="t">
                <w14:rot w14:lat="0" w14:lon="0" w14:rev="0"/>
              </w14:lightRig>
            </w14:scene3d>
          </w:rPr>
          <w:t>15.5</w:t>
        </w:r>
        <w:r w:rsidR="007F077B" w:rsidRPr="00E6436E">
          <w:rPr>
            <w:rStyle w:val="a9"/>
            <w:noProof/>
          </w:rPr>
          <w:t xml:space="preserve"> Описание границ зон деятельности единой теплоснабжающей организации (организаций)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_Toc229563420 \h </w:instrText>
        </w:r>
        <w:r w:rsidR="007F077B" w:rsidRPr="00E6436E">
          <w:rPr>
            <w:noProof/>
            <w:webHidden/>
          </w:rPr>
        </w:r>
        <w:r w:rsidR="007F077B" w:rsidRPr="00E6436E">
          <w:rPr>
            <w:noProof/>
            <w:webHidden/>
          </w:rPr>
          <w:fldChar w:fldCharType="separate"/>
        </w:r>
        <w:r w:rsidR="00712AA9">
          <w:rPr>
            <w:noProof/>
            <w:webHidden/>
          </w:rPr>
          <w:t>151</w:t>
        </w:r>
        <w:r w:rsidR="007F077B" w:rsidRPr="00E6436E">
          <w:rPr>
            <w:noProof/>
            <w:webHidden/>
          </w:rPr>
          <w:fldChar w:fldCharType="end"/>
        </w:r>
      </w:hyperlink>
    </w:p>
    <w:p w14:paraId="0763F7E2" w14:textId="2E5E0D8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1" w:history="1">
        <w:r w:rsidR="007F077B" w:rsidRPr="00E6436E">
          <w:rPr>
            <w:rStyle w:val="a9"/>
            <w:noProof/>
            <w14:scene3d>
              <w14:camera w14:prst="orthographicFront"/>
              <w14:lightRig w14:rig="threePt" w14:dir="t">
                <w14:rot w14:lat="0" w14:lon="0" w14:rev="0"/>
              </w14:lightRig>
            </w14:scene3d>
          </w:rPr>
          <w:t>15.6</w:t>
        </w:r>
        <w:r w:rsidR="007F077B" w:rsidRPr="00E6436E">
          <w:rPr>
            <w:rStyle w:val="a9"/>
            <w:noProof/>
          </w:rPr>
          <w:t xml:space="preserve">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_Toc229563421 \h </w:instrText>
        </w:r>
        <w:r w:rsidR="007F077B" w:rsidRPr="00E6436E">
          <w:rPr>
            <w:noProof/>
            <w:webHidden/>
          </w:rPr>
        </w:r>
        <w:r w:rsidR="007F077B" w:rsidRPr="00E6436E">
          <w:rPr>
            <w:noProof/>
            <w:webHidden/>
          </w:rPr>
          <w:fldChar w:fldCharType="separate"/>
        </w:r>
        <w:r w:rsidR="00712AA9">
          <w:rPr>
            <w:noProof/>
            <w:webHidden/>
          </w:rPr>
          <w:t>151</w:t>
        </w:r>
        <w:r w:rsidR="007F077B" w:rsidRPr="00E6436E">
          <w:rPr>
            <w:noProof/>
            <w:webHidden/>
          </w:rPr>
          <w:fldChar w:fldCharType="end"/>
        </w:r>
      </w:hyperlink>
    </w:p>
    <w:p w14:paraId="2129580B" w14:textId="599E7728"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22" w:history="1">
        <w:r w:rsidR="007F077B" w:rsidRPr="00E6436E">
          <w:rPr>
            <w:rStyle w:val="a9"/>
            <w:noProof/>
          </w:rPr>
          <w:t>Глава 16 Реестр мероприятий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_Toc229563422 \h </w:instrText>
        </w:r>
        <w:r w:rsidR="007F077B" w:rsidRPr="00E6436E">
          <w:rPr>
            <w:noProof/>
            <w:webHidden/>
          </w:rPr>
        </w:r>
        <w:r w:rsidR="007F077B" w:rsidRPr="00E6436E">
          <w:rPr>
            <w:noProof/>
            <w:webHidden/>
          </w:rPr>
          <w:fldChar w:fldCharType="separate"/>
        </w:r>
        <w:r w:rsidR="00712AA9">
          <w:rPr>
            <w:noProof/>
            <w:webHidden/>
          </w:rPr>
          <w:t>152</w:t>
        </w:r>
        <w:r w:rsidR="007F077B" w:rsidRPr="00E6436E">
          <w:rPr>
            <w:noProof/>
            <w:webHidden/>
          </w:rPr>
          <w:fldChar w:fldCharType="end"/>
        </w:r>
      </w:hyperlink>
    </w:p>
    <w:p w14:paraId="4A2367A6" w14:textId="69821D55"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3" w:history="1">
        <w:r w:rsidR="007F077B" w:rsidRPr="00E6436E">
          <w:rPr>
            <w:rStyle w:val="a9"/>
            <w:noProof/>
            <w14:scene3d>
              <w14:camera w14:prst="orthographicFront"/>
              <w14:lightRig w14:rig="threePt" w14:dir="t">
                <w14:rot w14:lat="0" w14:lon="0" w14:rev="0"/>
              </w14:lightRig>
            </w14:scene3d>
          </w:rPr>
          <w:t>16.1</w:t>
        </w:r>
        <w:r w:rsidR="007F077B" w:rsidRPr="00E6436E">
          <w:rPr>
            <w:rStyle w:val="a9"/>
            <w:noProof/>
          </w:rPr>
          <w:t xml:space="preserve"> Перечень мероприятий по строительству, реконструкции, техническому перевооружению и (или) модернизации источников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_Toc229563423 \h </w:instrText>
        </w:r>
        <w:r w:rsidR="007F077B" w:rsidRPr="00E6436E">
          <w:rPr>
            <w:noProof/>
            <w:webHidden/>
          </w:rPr>
        </w:r>
        <w:r w:rsidR="007F077B" w:rsidRPr="00E6436E">
          <w:rPr>
            <w:noProof/>
            <w:webHidden/>
          </w:rPr>
          <w:fldChar w:fldCharType="separate"/>
        </w:r>
        <w:r w:rsidR="00712AA9">
          <w:rPr>
            <w:noProof/>
            <w:webHidden/>
          </w:rPr>
          <w:t>152</w:t>
        </w:r>
        <w:r w:rsidR="007F077B" w:rsidRPr="00E6436E">
          <w:rPr>
            <w:noProof/>
            <w:webHidden/>
          </w:rPr>
          <w:fldChar w:fldCharType="end"/>
        </w:r>
      </w:hyperlink>
    </w:p>
    <w:p w14:paraId="4B4C3A59" w14:textId="6BACD6B0"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4" w:history="1">
        <w:r w:rsidR="007F077B" w:rsidRPr="00E6436E">
          <w:rPr>
            <w:rStyle w:val="a9"/>
            <w:noProof/>
            <w14:scene3d>
              <w14:camera w14:prst="orthographicFront"/>
              <w14:lightRig w14:rig="threePt" w14:dir="t">
                <w14:rot w14:lat="0" w14:lon="0" w14:rev="0"/>
              </w14:lightRig>
            </w14:scene3d>
          </w:rPr>
          <w:t>16.2</w:t>
        </w:r>
        <w:r w:rsidR="007F077B" w:rsidRPr="00E6436E">
          <w:rPr>
            <w:rStyle w:val="a9"/>
            <w:noProof/>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_Toc229563424 \h </w:instrText>
        </w:r>
        <w:r w:rsidR="007F077B" w:rsidRPr="00E6436E">
          <w:rPr>
            <w:noProof/>
            <w:webHidden/>
          </w:rPr>
        </w:r>
        <w:r w:rsidR="007F077B" w:rsidRPr="00E6436E">
          <w:rPr>
            <w:noProof/>
            <w:webHidden/>
          </w:rPr>
          <w:fldChar w:fldCharType="separate"/>
        </w:r>
        <w:r w:rsidR="00712AA9">
          <w:rPr>
            <w:noProof/>
            <w:webHidden/>
          </w:rPr>
          <w:t>152</w:t>
        </w:r>
        <w:r w:rsidR="007F077B" w:rsidRPr="00E6436E">
          <w:rPr>
            <w:noProof/>
            <w:webHidden/>
          </w:rPr>
          <w:fldChar w:fldCharType="end"/>
        </w:r>
      </w:hyperlink>
    </w:p>
    <w:p w14:paraId="46674984" w14:textId="71665998"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5" w:history="1">
        <w:r w:rsidR="007F077B" w:rsidRPr="00E6436E">
          <w:rPr>
            <w:rStyle w:val="a9"/>
            <w:noProof/>
            <w14:scene3d>
              <w14:camera w14:prst="orthographicFront"/>
              <w14:lightRig w14:rig="threePt" w14:dir="t">
                <w14:rot w14:lat="0" w14:lon="0" w14:rev="0"/>
              </w14:lightRig>
            </w14:scene3d>
          </w:rPr>
          <w:t>16.3</w:t>
        </w:r>
        <w:r w:rsidR="007F077B" w:rsidRPr="00E6436E">
          <w:rPr>
            <w:rStyle w:val="a9"/>
            <w:noProof/>
          </w:rPr>
          <w:t xml:space="preserve"> Перечень мероприятий, обеспечивающих перевод от открытых систем теплоснабжения (горячего водоснабжения), отдельных участков таких систем на закрытые системы горячего водоснабжения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_Toc229563425 \h </w:instrText>
        </w:r>
        <w:r w:rsidR="007F077B" w:rsidRPr="00E6436E">
          <w:rPr>
            <w:noProof/>
            <w:webHidden/>
          </w:rPr>
        </w:r>
        <w:r w:rsidR="007F077B" w:rsidRPr="00E6436E">
          <w:rPr>
            <w:noProof/>
            <w:webHidden/>
          </w:rPr>
          <w:fldChar w:fldCharType="separate"/>
        </w:r>
        <w:r w:rsidR="00712AA9">
          <w:rPr>
            <w:noProof/>
            <w:webHidden/>
          </w:rPr>
          <w:t>152</w:t>
        </w:r>
        <w:r w:rsidR="007F077B" w:rsidRPr="00E6436E">
          <w:rPr>
            <w:noProof/>
            <w:webHidden/>
          </w:rPr>
          <w:fldChar w:fldCharType="end"/>
        </w:r>
      </w:hyperlink>
    </w:p>
    <w:p w14:paraId="037C16FC" w14:textId="7A5E958D"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26" w:history="1">
        <w:r w:rsidR="007F077B" w:rsidRPr="00E6436E">
          <w:rPr>
            <w:rStyle w:val="a9"/>
            <w:noProof/>
          </w:rPr>
          <w:t>Глава 17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_Toc229563426 \h </w:instrText>
        </w:r>
        <w:r w:rsidR="007F077B" w:rsidRPr="00E6436E">
          <w:rPr>
            <w:noProof/>
            <w:webHidden/>
          </w:rPr>
        </w:r>
        <w:r w:rsidR="007F077B" w:rsidRPr="00E6436E">
          <w:rPr>
            <w:noProof/>
            <w:webHidden/>
          </w:rPr>
          <w:fldChar w:fldCharType="separate"/>
        </w:r>
        <w:r w:rsidR="00712AA9">
          <w:rPr>
            <w:noProof/>
            <w:webHidden/>
          </w:rPr>
          <w:t>153</w:t>
        </w:r>
        <w:r w:rsidR="007F077B" w:rsidRPr="00E6436E">
          <w:rPr>
            <w:noProof/>
            <w:webHidden/>
          </w:rPr>
          <w:fldChar w:fldCharType="end"/>
        </w:r>
      </w:hyperlink>
    </w:p>
    <w:p w14:paraId="4A8A86B5" w14:textId="0F3713AC"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7" w:history="1">
        <w:r w:rsidR="007F077B" w:rsidRPr="00E6436E">
          <w:rPr>
            <w:rStyle w:val="a9"/>
            <w:noProof/>
            <w14:scene3d>
              <w14:camera w14:prst="orthographicFront"/>
              <w14:lightRig w14:rig="threePt" w14:dir="t">
                <w14:rot w14:lat="0" w14:lon="0" w14:rev="0"/>
              </w14:lightRig>
            </w14:scene3d>
          </w:rPr>
          <w:t>17.1</w:t>
        </w:r>
        <w:r w:rsidR="007F077B" w:rsidRPr="00E6436E">
          <w:rPr>
            <w:rStyle w:val="a9"/>
            <w:noProof/>
          </w:rPr>
          <w:t xml:space="preserve"> Перечень возможных сценариев развития аварий в системах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_Toc229563427 \h </w:instrText>
        </w:r>
        <w:r w:rsidR="007F077B" w:rsidRPr="00E6436E">
          <w:rPr>
            <w:noProof/>
            <w:webHidden/>
          </w:rPr>
        </w:r>
        <w:r w:rsidR="007F077B" w:rsidRPr="00E6436E">
          <w:rPr>
            <w:noProof/>
            <w:webHidden/>
          </w:rPr>
          <w:fldChar w:fldCharType="separate"/>
        </w:r>
        <w:r w:rsidR="00712AA9">
          <w:rPr>
            <w:noProof/>
            <w:webHidden/>
          </w:rPr>
          <w:t>153</w:t>
        </w:r>
        <w:r w:rsidR="007F077B" w:rsidRPr="00E6436E">
          <w:rPr>
            <w:noProof/>
            <w:webHidden/>
          </w:rPr>
          <w:fldChar w:fldCharType="end"/>
        </w:r>
      </w:hyperlink>
    </w:p>
    <w:p w14:paraId="3F5E9A55" w14:textId="35818F7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8" w:history="1">
        <w:r w:rsidR="007F077B" w:rsidRPr="00E6436E">
          <w:rPr>
            <w:rStyle w:val="a9"/>
            <w:noProof/>
            <w14:scene3d>
              <w14:camera w14:prst="orthographicFront"/>
              <w14:lightRig w14:rig="threePt" w14:dir="t">
                <w14:rot w14:lat="0" w14:lon="0" w14:rev="0"/>
              </w14:lightRig>
            </w14:scene3d>
          </w:rPr>
          <w:t>17.2</w:t>
        </w:r>
        <w:r w:rsidR="007F077B" w:rsidRPr="00E6436E">
          <w:rPr>
            <w:rStyle w:val="a9"/>
            <w:noProof/>
          </w:rPr>
          <w:t xml:space="preserve"> Действия при ликвидации последствий аварийных ситуаций</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_Toc229563428 \h </w:instrText>
        </w:r>
        <w:r w:rsidR="007F077B" w:rsidRPr="00E6436E">
          <w:rPr>
            <w:noProof/>
            <w:webHidden/>
          </w:rPr>
        </w:r>
        <w:r w:rsidR="007F077B" w:rsidRPr="00E6436E">
          <w:rPr>
            <w:noProof/>
            <w:webHidden/>
          </w:rPr>
          <w:fldChar w:fldCharType="separate"/>
        </w:r>
        <w:r w:rsidR="00712AA9">
          <w:rPr>
            <w:noProof/>
            <w:webHidden/>
          </w:rPr>
          <w:t>153</w:t>
        </w:r>
        <w:r w:rsidR="007F077B" w:rsidRPr="00E6436E">
          <w:rPr>
            <w:noProof/>
            <w:webHidden/>
          </w:rPr>
          <w:fldChar w:fldCharType="end"/>
        </w:r>
      </w:hyperlink>
    </w:p>
    <w:p w14:paraId="2B537AC8" w14:textId="6CE0ACC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29" w:history="1">
        <w:r w:rsidR="007F077B" w:rsidRPr="00E6436E">
          <w:rPr>
            <w:rStyle w:val="a9"/>
            <w:noProof/>
            <w14:scene3d>
              <w14:camera w14:prst="orthographicFront"/>
              <w14:lightRig w14:rig="threePt" w14:dir="t">
                <w14:rot w14:lat="0" w14:lon="0" w14:rev="0"/>
              </w14:lightRig>
            </w14:scene3d>
          </w:rPr>
          <w:t>17.3</w:t>
        </w:r>
        <w:r w:rsidR="007F077B" w:rsidRPr="00E6436E">
          <w:rPr>
            <w:rStyle w:val="a9"/>
            <w:noProof/>
          </w:rPr>
          <w:t xml:space="preserve"> Сценарии развития аварий в системах теплоснабжения с моделированием гидравлических режимов работы систем</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_Toc229563429 \h </w:instrText>
        </w:r>
        <w:r w:rsidR="007F077B" w:rsidRPr="00E6436E">
          <w:rPr>
            <w:noProof/>
            <w:webHidden/>
          </w:rPr>
        </w:r>
        <w:r w:rsidR="007F077B" w:rsidRPr="00E6436E">
          <w:rPr>
            <w:noProof/>
            <w:webHidden/>
          </w:rPr>
          <w:fldChar w:fldCharType="separate"/>
        </w:r>
        <w:r w:rsidR="00712AA9">
          <w:rPr>
            <w:noProof/>
            <w:webHidden/>
          </w:rPr>
          <w:t>154</w:t>
        </w:r>
        <w:r w:rsidR="007F077B" w:rsidRPr="00E6436E">
          <w:rPr>
            <w:noProof/>
            <w:webHidden/>
          </w:rPr>
          <w:fldChar w:fldCharType="end"/>
        </w:r>
      </w:hyperlink>
    </w:p>
    <w:p w14:paraId="3C9A2492" w14:textId="7F6111CB"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30" w:history="1">
        <w:r w:rsidR="007F077B" w:rsidRPr="00E6436E">
          <w:rPr>
            <w:rStyle w:val="a9"/>
            <w:noProof/>
          </w:rPr>
          <w:t>Глава 18 Замечания и предложения к проекту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_Toc229563430 \h </w:instrText>
        </w:r>
        <w:r w:rsidR="007F077B" w:rsidRPr="00E6436E">
          <w:rPr>
            <w:noProof/>
            <w:webHidden/>
          </w:rPr>
        </w:r>
        <w:r w:rsidR="007F077B" w:rsidRPr="00E6436E">
          <w:rPr>
            <w:noProof/>
            <w:webHidden/>
          </w:rPr>
          <w:fldChar w:fldCharType="separate"/>
        </w:r>
        <w:r w:rsidR="00712AA9">
          <w:rPr>
            <w:noProof/>
            <w:webHidden/>
          </w:rPr>
          <w:t>158</w:t>
        </w:r>
        <w:r w:rsidR="007F077B" w:rsidRPr="00E6436E">
          <w:rPr>
            <w:noProof/>
            <w:webHidden/>
          </w:rPr>
          <w:fldChar w:fldCharType="end"/>
        </w:r>
      </w:hyperlink>
    </w:p>
    <w:p w14:paraId="0079CDAF" w14:textId="3892C3AF"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31" w:history="1">
        <w:r w:rsidR="007F077B" w:rsidRPr="00E6436E">
          <w:rPr>
            <w:rStyle w:val="a9"/>
            <w:noProof/>
            <w14:scene3d>
              <w14:camera w14:prst="orthographicFront"/>
              <w14:lightRig w14:rig="threePt" w14:dir="t">
                <w14:rot w14:lat="0" w14:lon="0" w14:rev="0"/>
              </w14:lightRig>
            </w14:scene3d>
          </w:rPr>
          <w:t>18.1</w:t>
        </w:r>
        <w:r w:rsidR="007F077B" w:rsidRPr="00E6436E">
          <w:rPr>
            <w:rStyle w:val="a9"/>
            <w:noProof/>
          </w:rPr>
          <w:t xml:space="preserve"> Перечень всех замечаний и предложений, поступивших при разработке, утверждении и актуализации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_Toc229563431 \h </w:instrText>
        </w:r>
        <w:r w:rsidR="007F077B" w:rsidRPr="00E6436E">
          <w:rPr>
            <w:noProof/>
            <w:webHidden/>
          </w:rPr>
        </w:r>
        <w:r w:rsidR="007F077B" w:rsidRPr="00E6436E">
          <w:rPr>
            <w:noProof/>
            <w:webHidden/>
          </w:rPr>
          <w:fldChar w:fldCharType="separate"/>
        </w:r>
        <w:r w:rsidR="00712AA9">
          <w:rPr>
            <w:noProof/>
            <w:webHidden/>
          </w:rPr>
          <w:t>158</w:t>
        </w:r>
        <w:r w:rsidR="007F077B" w:rsidRPr="00E6436E">
          <w:rPr>
            <w:noProof/>
            <w:webHidden/>
          </w:rPr>
          <w:fldChar w:fldCharType="end"/>
        </w:r>
      </w:hyperlink>
    </w:p>
    <w:p w14:paraId="5BD4617A" w14:textId="28E25C2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32" w:history="1">
        <w:r w:rsidR="007F077B" w:rsidRPr="00E6436E">
          <w:rPr>
            <w:rStyle w:val="a9"/>
            <w:noProof/>
            <w14:scene3d>
              <w14:camera w14:prst="orthographicFront"/>
              <w14:lightRig w14:rig="threePt" w14:dir="t">
                <w14:rot w14:lat="0" w14:lon="0" w14:rev="0"/>
              </w14:lightRig>
            </w14:scene3d>
          </w:rPr>
          <w:t>18.2</w:t>
        </w:r>
        <w:r w:rsidR="007F077B" w:rsidRPr="00E6436E">
          <w:rPr>
            <w:rStyle w:val="a9"/>
            <w:noProof/>
          </w:rPr>
          <w:t xml:space="preserve"> Ответы разработчиков проекта схемы теплоснабжения на замечания и предложения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_Toc229563432 \h </w:instrText>
        </w:r>
        <w:r w:rsidR="007F077B" w:rsidRPr="00E6436E">
          <w:rPr>
            <w:noProof/>
            <w:webHidden/>
          </w:rPr>
        </w:r>
        <w:r w:rsidR="007F077B" w:rsidRPr="00E6436E">
          <w:rPr>
            <w:noProof/>
            <w:webHidden/>
          </w:rPr>
          <w:fldChar w:fldCharType="separate"/>
        </w:r>
        <w:r w:rsidR="00712AA9">
          <w:rPr>
            <w:noProof/>
            <w:webHidden/>
          </w:rPr>
          <w:t>158</w:t>
        </w:r>
        <w:r w:rsidR="007F077B" w:rsidRPr="00E6436E">
          <w:rPr>
            <w:noProof/>
            <w:webHidden/>
          </w:rPr>
          <w:fldChar w:fldCharType="end"/>
        </w:r>
      </w:hyperlink>
    </w:p>
    <w:p w14:paraId="7DAC7A48" w14:textId="46AB116E"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33" w:history="1">
        <w:r w:rsidR="007F077B" w:rsidRPr="00E6436E">
          <w:rPr>
            <w:rStyle w:val="a9"/>
            <w:noProof/>
            <w14:scene3d>
              <w14:camera w14:prst="orthographicFront"/>
              <w14:lightRig w14:rig="threePt" w14:dir="t">
                <w14:rot w14:lat="0" w14:lon="0" w14:rev="0"/>
              </w14:lightRig>
            </w14:scene3d>
          </w:rPr>
          <w:t>18.3</w:t>
        </w:r>
        <w:r w:rsidR="007F077B" w:rsidRPr="00E6436E">
          <w:rPr>
            <w:rStyle w:val="a9"/>
            <w:noProof/>
          </w:rPr>
          <w:t xml:space="preserve"> Перечень учтённых замечаний и предложений, а также реестр изменений, внесённых в разделы схемы теплоснабжения и главы обосновывающих материалов к схеме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_Toc229563433 \h </w:instrText>
        </w:r>
        <w:r w:rsidR="007F077B" w:rsidRPr="00E6436E">
          <w:rPr>
            <w:noProof/>
            <w:webHidden/>
          </w:rPr>
        </w:r>
        <w:r w:rsidR="007F077B" w:rsidRPr="00E6436E">
          <w:rPr>
            <w:noProof/>
            <w:webHidden/>
          </w:rPr>
          <w:fldChar w:fldCharType="separate"/>
        </w:r>
        <w:r w:rsidR="00712AA9">
          <w:rPr>
            <w:noProof/>
            <w:webHidden/>
          </w:rPr>
          <w:t>158</w:t>
        </w:r>
        <w:r w:rsidR="007F077B" w:rsidRPr="00E6436E">
          <w:rPr>
            <w:noProof/>
            <w:webHidden/>
          </w:rPr>
          <w:fldChar w:fldCharType="end"/>
        </w:r>
      </w:hyperlink>
    </w:p>
    <w:p w14:paraId="5CDC1637" w14:textId="7C5FE353"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34" w:history="1">
        <w:r w:rsidR="007F077B" w:rsidRPr="00E6436E">
          <w:rPr>
            <w:rStyle w:val="a9"/>
            <w:noProof/>
          </w:rPr>
          <w:t>Глава 19 Сводный том изменений, выполненных в доработанной и (или) актуализированной схеме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_Toc229563434 \h </w:instrText>
        </w:r>
        <w:r w:rsidR="007F077B" w:rsidRPr="00E6436E">
          <w:rPr>
            <w:noProof/>
            <w:webHidden/>
          </w:rPr>
        </w:r>
        <w:r w:rsidR="007F077B" w:rsidRPr="00E6436E">
          <w:rPr>
            <w:noProof/>
            <w:webHidden/>
          </w:rPr>
          <w:fldChar w:fldCharType="separate"/>
        </w:r>
        <w:r w:rsidR="00712AA9">
          <w:rPr>
            <w:noProof/>
            <w:webHidden/>
          </w:rPr>
          <w:t>159</w:t>
        </w:r>
        <w:r w:rsidR="007F077B" w:rsidRPr="00E6436E">
          <w:rPr>
            <w:noProof/>
            <w:webHidden/>
          </w:rPr>
          <w:fldChar w:fldCharType="end"/>
        </w:r>
      </w:hyperlink>
    </w:p>
    <w:p w14:paraId="024D11C7" w14:textId="740881C5"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35" w:history="1">
        <w:r w:rsidR="007F077B" w:rsidRPr="00E6436E">
          <w:rPr>
            <w:rStyle w:val="a9"/>
            <w:noProof/>
            <w14:scene3d>
              <w14:camera w14:prst="orthographicFront"/>
              <w14:lightRig w14:rig="threePt" w14:dir="t">
                <w14:rot w14:lat="0" w14:lon="0" w14:rev="0"/>
              </w14:lightRig>
            </w14:scene3d>
          </w:rPr>
          <w:t>19.1</w:t>
        </w:r>
        <w:r w:rsidR="007F077B" w:rsidRPr="00E6436E">
          <w:rPr>
            <w:rStyle w:val="a9"/>
            <w:noProof/>
          </w:rPr>
          <w:t xml:space="preserve"> Реестр изменений, внесённых в доработанную и (или) актуализированную схему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_Toc229563435 \h </w:instrText>
        </w:r>
        <w:r w:rsidR="007F077B" w:rsidRPr="00E6436E">
          <w:rPr>
            <w:noProof/>
            <w:webHidden/>
          </w:rPr>
        </w:r>
        <w:r w:rsidR="007F077B" w:rsidRPr="00E6436E">
          <w:rPr>
            <w:noProof/>
            <w:webHidden/>
          </w:rPr>
          <w:fldChar w:fldCharType="separate"/>
        </w:r>
        <w:r w:rsidR="00712AA9">
          <w:rPr>
            <w:noProof/>
            <w:webHidden/>
          </w:rPr>
          <w:t>159</w:t>
        </w:r>
        <w:r w:rsidR="007F077B" w:rsidRPr="00E6436E">
          <w:rPr>
            <w:noProof/>
            <w:webHidden/>
          </w:rPr>
          <w:fldChar w:fldCharType="end"/>
        </w:r>
      </w:hyperlink>
    </w:p>
    <w:p w14:paraId="61AFB1F1" w14:textId="4EF3B2A1" w:rsidR="007F077B" w:rsidRPr="00E6436E" w:rsidRDefault="00AA7BA5">
      <w:pPr>
        <w:pStyle w:val="22"/>
        <w:tabs>
          <w:tab w:val="right" w:leader="dot" w:pos="9628"/>
        </w:tabs>
        <w:rPr>
          <w:rFonts w:asciiTheme="minorHAnsi" w:eastAsiaTheme="minorEastAsia" w:hAnsiTheme="minorHAnsi"/>
          <w:noProof/>
          <w:sz w:val="22"/>
          <w:lang w:eastAsia="ru-RU"/>
        </w:rPr>
      </w:pPr>
      <w:hyperlink w:anchor="_Toc229563436" w:history="1">
        <w:r w:rsidR="007F077B" w:rsidRPr="00E6436E">
          <w:rPr>
            <w:rStyle w:val="a9"/>
            <w:noProof/>
            <w14:scene3d>
              <w14:camera w14:prst="orthographicFront"/>
              <w14:lightRig w14:rig="threePt" w14:dir="t">
                <w14:rot w14:lat="0" w14:lon="0" w14:rev="0"/>
              </w14:lightRig>
            </w14:scene3d>
          </w:rPr>
          <w:t>19.2</w:t>
        </w:r>
        <w:r w:rsidR="007F077B" w:rsidRPr="00E6436E">
          <w:rPr>
            <w:rStyle w:val="a9"/>
            <w:noProof/>
          </w:rPr>
          <w:t xml:space="preserve"> Мероприятия из утверждённой схемы теплоснабжения, которые были выполнены за период, прошедший с даты утверждения схемы теплоснабжения</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_Toc229563436 \h </w:instrText>
        </w:r>
        <w:r w:rsidR="007F077B" w:rsidRPr="00E6436E">
          <w:rPr>
            <w:noProof/>
            <w:webHidden/>
          </w:rPr>
        </w:r>
        <w:r w:rsidR="007F077B" w:rsidRPr="00E6436E">
          <w:rPr>
            <w:noProof/>
            <w:webHidden/>
          </w:rPr>
          <w:fldChar w:fldCharType="separate"/>
        </w:r>
        <w:r w:rsidR="00712AA9">
          <w:rPr>
            <w:noProof/>
            <w:webHidden/>
          </w:rPr>
          <w:t>159</w:t>
        </w:r>
        <w:r w:rsidR="007F077B" w:rsidRPr="00E6436E">
          <w:rPr>
            <w:noProof/>
            <w:webHidden/>
          </w:rPr>
          <w:fldChar w:fldCharType="end"/>
        </w:r>
      </w:hyperlink>
    </w:p>
    <w:p w14:paraId="2C4A62AA" w14:textId="01127B0B"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37" w:history="1">
        <w:r w:rsidR="007F077B" w:rsidRPr="00E6436E">
          <w:rPr>
            <w:rStyle w:val="a9"/>
            <w:noProof/>
          </w:rPr>
          <w:t>ПРИЛОЖЕНИЕ №1</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_Toc229563437 \h </w:instrText>
        </w:r>
        <w:r w:rsidR="007F077B" w:rsidRPr="00E6436E">
          <w:rPr>
            <w:noProof/>
            <w:webHidden/>
          </w:rPr>
        </w:r>
        <w:r w:rsidR="007F077B" w:rsidRPr="00E6436E">
          <w:rPr>
            <w:noProof/>
            <w:webHidden/>
          </w:rPr>
          <w:fldChar w:fldCharType="separate"/>
        </w:r>
        <w:r w:rsidR="00712AA9">
          <w:rPr>
            <w:noProof/>
            <w:webHidden/>
          </w:rPr>
          <w:t>160</w:t>
        </w:r>
        <w:r w:rsidR="007F077B" w:rsidRPr="00E6436E">
          <w:rPr>
            <w:noProof/>
            <w:webHidden/>
          </w:rPr>
          <w:fldChar w:fldCharType="end"/>
        </w:r>
      </w:hyperlink>
    </w:p>
    <w:p w14:paraId="3CB7E4C1" w14:textId="04EBDB47" w:rsidR="007F077B" w:rsidRPr="00E6436E" w:rsidRDefault="00AA7BA5">
      <w:pPr>
        <w:pStyle w:val="13"/>
        <w:tabs>
          <w:tab w:val="right" w:leader="dot" w:pos="9628"/>
        </w:tabs>
        <w:rPr>
          <w:rFonts w:asciiTheme="minorHAnsi" w:eastAsiaTheme="minorEastAsia" w:hAnsiTheme="minorHAnsi"/>
          <w:noProof/>
          <w:sz w:val="22"/>
          <w:lang w:eastAsia="ru-RU"/>
        </w:rPr>
      </w:pPr>
      <w:hyperlink w:anchor="_Toc229563438" w:history="1">
        <w:r w:rsidR="007F077B" w:rsidRPr="00E6436E">
          <w:rPr>
            <w:rStyle w:val="a9"/>
            <w:noProof/>
          </w:rPr>
          <w:t>ПРИЛОЖЕНИЕ №2</w:t>
        </w:r>
        <w:r w:rsidR="007F077B" w:rsidRPr="00E6436E">
          <w:rPr>
            <w:noProof/>
            <w:webHidden/>
          </w:rPr>
          <w:tab/>
        </w:r>
        <w:r w:rsidR="007F077B" w:rsidRPr="00E6436E">
          <w:rPr>
            <w:noProof/>
            <w:webHidden/>
          </w:rPr>
          <w:fldChar w:fldCharType="begin"/>
        </w:r>
        <w:r w:rsidR="007F077B" w:rsidRPr="00E6436E">
          <w:rPr>
            <w:noProof/>
            <w:webHidden/>
          </w:rPr>
          <w:instrText xml:space="preserve"> PAGEREF _Toc229563438 \h </w:instrText>
        </w:r>
        <w:r w:rsidR="007F077B" w:rsidRPr="00E6436E">
          <w:rPr>
            <w:noProof/>
            <w:webHidden/>
          </w:rPr>
        </w:r>
        <w:r w:rsidR="007F077B" w:rsidRPr="00E6436E">
          <w:rPr>
            <w:noProof/>
            <w:webHidden/>
          </w:rPr>
          <w:fldChar w:fldCharType="separate"/>
        </w:r>
        <w:r w:rsidR="00712AA9">
          <w:rPr>
            <w:noProof/>
            <w:webHidden/>
          </w:rPr>
          <w:t>167</w:t>
        </w:r>
        <w:r w:rsidR="007F077B" w:rsidRPr="00E6436E">
          <w:rPr>
            <w:noProof/>
            <w:webHidden/>
          </w:rPr>
          <w:fldChar w:fldCharType="end"/>
        </w:r>
      </w:hyperlink>
    </w:p>
    <w:p w14:paraId="292F9A4D" w14:textId="75CFA783" w:rsidR="00B30496" w:rsidRPr="00E6436E" w:rsidRDefault="007F0EBC" w:rsidP="00021462">
      <w:pPr>
        <w:sectPr w:rsidR="00B30496" w:rsidRPr="00E6436E" w:rsidSect="007F077B">
          <w:footerReference w:type="default" r:id="rId8"/>
          <w:pgSz w:w="11906" w:h="16838"/>
          <w:pgMar w:top="1134" w:right="850" w:bottom="993" w:left="1418" w:header="708" w:footer="708" w:gutter="0"/>
          <w:cols w:space="708"/>
          <w:titlePg/>
          <w:docGrid w:linePitch="360"/>
        </w:sectPr>
      </w:pPr>
      <w:r w:rsidRPr="00E6436E">
        <w:fldChar w:fldCharType="end"/>
      </w:r>
    </w:p>
    <w:p w14:paraId="3F0A56D4" w14:textId="2BFE6D90" w:rsidR="006C2ABA" w:rsidRPr="00E6436E" w:rsidRDefault="006C2ABA" w:rsidP="00021462">
      <w:pPr>
        <w:pStyle w:val="10"/>
        <w:numPr>
          <w:ilvl w:val="0"/>
          <w:numId w:val="0"/>
        </w:numPr>
        <w:ind w:left="709"/>
        <w:jc w:val="center"/>
        <w:rPr>
          <w:rFonts w:cs="Times New Roman"/>
          <w:b w:val="0"/>
          <w:sz w:val="28"/>
        </w:rPr>
      </w:pPr>
      <w:bookmarkStart w:id="7" w:name="_Toc229563196"/>
      <w:r w:rsidRPr="00E6436E">
        <w:rPr>
          <w:rFonts w:cs="Times New Roman"/>
          <w:spacing w:val="-2"/>
          <w:sz w:val="28"/>
        </w:rPr>
        <w:lastRenderedPageBreak/>
        <w:t>ВВЕДЕНИЕ</w:t>
      </w:r>
      <w:bookmarkEnd w:id="7"/>
    </w:p>
    <w:p w14:paraId="0AB1D7FD" w14:textId="77777777" w:rsidR="006C2ABA" w:rsidRPr="00E6436E" w:rsidRDefault="006C2ABA" w:rsidP="00021462">
      <w:pPr>
        <w:pStyle w:val="af0"/>
        <w:spacing w:before="243"/>
        <w:ind w:left="0" w:firstLine="709"/>
        <w:jc w:val="both"/>
        <w:rPr>
          <w:rFonts w:cs="Times New Roman"/>
          <w:sz w:val="24"/>
          <w:szCs w:val="24"/>
          <w:lang w:val="ru-RU"/>
        </w:rPr>
      </w:pPr>
      <w:r w:rsidRPr="00E6436E">
        <w:rPr>
          <w:rFonts w:cs="Times New Roman"/>
          <w:sz w:val="24"/>
          <w:szCs w:val="24"/>
          <w:lang w:val="ru-RU"/>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w:t>
      </w:r>
      <w:r w:rsidRPr="00E6436E">
        <w:rPr>
          <w:rFonts w:cs="Times New Roman"/>
          <w:spacing w:val="-3"/>
          <w:sz w:val="24"/>
          <w:szCs w:val="24"/>
          <w:lang w:val="ru-RU"/>
        </w:rPr>
        <w:t xml:space="preserve"> </w:t>
      </w:r>
      <w:r w:rsidRPr="00E6436E">
        <w:rPr>
          <w:rFonts w:cs="Times New Roman"/>
          <w:sz w:val="24"/>
          <w:szCs w:val="24"/>
          <w:lang w:val="ru-RU"/>
        </w:rPr>
        <w:t>экономичным</w:t>
      </w:r>
      <w:r w:rsidRPr="00E6436E">
        <w:rPr>
          <w:rFonts w:cs="Times New Roman"/>
          <w:spacing w:val="-2"/>
          <w:sz w:val="24"/>
          <w:szCs w:val="24"/>
          <w:lang w:val="ru-RU"/>
        </w:rPr>
        <w:t xml:space="preserve"> </w:t>
      </w:r>
      <w:r w:rsidRPr="00E6436E">
        <w:rPr>
          <w:rFonts w:cs="Times New Roman"/>
          <w:sz w:val="24"/>
          <w:szCs w:val="24"/>
          <w:lang w:val="ru-RU"/>
        </w:rPr>
        <w:t>способом</w:t>
      </w:r>
      <w:r w:rsidRPr="00E6436E">
        <w:rPr>
          <w:rFonts w:cs="Times New Roman"/>
          <w:spacing w:val="-2"/>
          <w:sz w:val="24"/>
          <w:szCs w:val="24"/>
          <w:lang w:val="ru-RU"/>
        </w:rPr>
        <w:t xml:space="preserve"> </w:t>
      </w:r>
      <w:r w:rsidRPr="00E6436E">
        <w:rPr>
          <w:rFonts w:cs="Times New Roman"/>
          <w:sz w:val="24"/>
          <w:szCs w:val="24"/>
          <w:lang w:val="ru-RU"/>
        </w:rPr>
        <w:t>при</w:t>
      </w:r>
      <w:r w:rsidRPr="00E6436E">
        <w:rPr>
          <w:rFonts w:cs="Times New Roman"/>
          <w:spacing w:val="-3"/>
          <w:sz w:val="24"/>
          <w:szCs w:val="24"/>
          <w:lang w:val="ru-RU"/>
        </w:rPr>
        <w:t xml:space="preserve"> </w:t>
      </w:r>
      <w:r w:rsidRPr="00E6436E">
        <w:rPr>
          <w:rFonts w:cs="Times New Roman"/>
          <w:sz w:val="24"/>
          <w:szCs w:val="24"/>
          <w:lang w:val="ru-RU"/>
        </w:rPr>
        <w:t>минимальном</w:t>
      </w:r>
      <w:r w:rsidRPr="00E6436E">
        <w:rPr>
          <w:rFonts w:cs="Times New Roman"/>
          <w:spacing w:val="-2"/>
          <w:sz w:val="24"/>
          <w:szCs w:val="24"/>
          <w:lang w:val="ru-RU"/>
        </w:rPr>
        <w:t xml:space="preserve"> </w:t>
      </w:r>
      <w:r w:rsidRPr="00E6436E">
        <w:rPr>
          <w:rFonts w:cs="Times New Roman"/>
          <w:sz w:val="24"/>
          <w:szCs w:val="24"/>
          <w:lang w:val="ru-RU"/>
        </w:rPr>
        <w:t>воздействии</w:t>
      </w:r>
      <w:r w:rsidRPr="00E6436E">
        <w:rPr>
          <w:rFonts w:cs="Times New Roman"/>
          <w:spacing w:val="-3"/>
          <w:sz w:val="24"/>
          <w:szCs w:val="24"/>
          <w:lang w:val="ru-RU"/>
        </w:rPr>
        <w:t xml:space="preserve"> </w:t>
      </w:r>
      <w:r w:rsidRPr="00E6436E">
        <w:rPr>
          <w:rFonts w:cs="Times New Roman"/>
          <w:sz w:val="24"/>
          <w:szCs w:val="24"/>
          <w:lang w:val="ru-RU"/>
        </w:rPr>
        <w:t>на</w:t>
      </w:r>
      <w:r w:rsidRPr="00E6436E">
        <w:rPr>
          <w:rFonts w:cs="Times New Roman"/>
          <w:spacing w:val="-2"/>
          <w:sz w:val="24"/>
          <w:szCs w:val="24"/>
          <w:lang w:val="ru-RU"/>
        </w:rPr>
        <w:t xml:space="preserve"> </w:t>
      </w:r>
      <w:r w:rsidRPr="00E6436E">
        <w:rPr>
          <w:rFonts w:cs="Times New Roman"/>
          <w:sz w:val="24"/>
          <w:szCs w:val="24"/>
          <w:lang w:val="ru-RU"/>
        </w:rPr>
        <w:t>окружающую</w:t>
      </w:r>
      <w:r w:rsidRPr="00E6436E">
        <w:rPr>
          <w:rFonts w:cs="Times New Roman"/>
          <w:spacing w:val="-1"/>
          <w:sz w:val="24"/>
          <w:szCs w:val="24"/>
          <w:lang w:val="ru-RU"/>
        </w:rPr>
        <w:t xml:space="preserve"> </w:t>
      </w:r>
      <w:r w:rsidRPr="00E6436E">
        <w:rPr>
          <w:rFonts w:cs="Times New Roman"/>
          <w:sz w:val="24"/>
          <w:szCs w:val="24"/>
          <w:lang w:val="ru-RU"/>
        </w:rPr>
        <w:t>среду,</w:t>
      </w:r>
      <w:r w:rsidRPr="00E6436E">
        <w:rPr>
          <w:rFonts w:cs="Times New Roman"/>
          <w:spacing w:val="-1"/>
          <w:sz w:val="24"/>
          <w:szCs w:val="24"/>
          <w:lang w:val="ru-RU"/>
        </w:rPr>
        <w:t xml:space="preserve"> </w:t>
      </w:r>
      <w:r w:rsidRPr="00E6436E">
        <w:rPr>
          <w:rFonts w:cs="Times New Roman"/>
          <w:sz w:val="24"/>
          <w:szCs w:val="24"/>
          <w:lang w:val="ru-RU"/>
        </w:rPr>
        <w:t>а также экономического стимулирования развития систем теплоснабжения и внедрения энергосберегающих технологий.</w:t>
      </w:r>
    </w:p>
    <w:p w14:paraId="63B7B7A2" w14:textId="77777777" w:rsidR="006C2ABA" w:rsidRPr="00E6436E" w:rsidRDefault="006C2ABA" w:rsidP="00021462">
      <w:pPr>
        <w:pStyle w:val="af0"/>
        <w:ind w:left="0" w:firstLine="709"/>
        <w:jc w:val="both"/>
        <w:rPr>
          <w:rFonts w:cs="Times New Roman"/>
          <w:sz w:val="24"/>
          <w:szCs w:val="24"/>
          <w:lang w:val="ru-RU"/>
        </w:rPr>
      </w:pPr>
      <w:r w:rsidRPr="00E6436E">
        <w:rPr>
          <w:rFonts w:cs="Times New Roman"/>
          <w:sz w:val="24"/>
          <w:szCs w:val="24"/>
          <w:lang w:val="ru-RU"/>
        </w:rPr>
        <w:t>Схема</w:t>
      </w:r>
      <w:r w:rsidRPr="00E6436E">
        <w:rPr>
          <w:rFonts w:cs="Times New Roman"/>
          <w:spacing w:val="-6"/>
          <w:sz w:val="24"/>
          <w:szCs w:val="24"/>
          <w:lang w:val="ru-RU"/>
        </w:rPr>
        <w:t xml:space="preserve"> </w:t>
      </w:r>
      <w:r w:rsidRPr="00E6436E">
        <w:rPr>
          <w:rFonts w:cs="Times New Roman"/>
          <w:sz w:val="24"/>
          <w:szCs w:val="24"/>
          <w:lang w:val="ru-RU"/>
        </w:rPr>
        <w:t>теплоснабжения</w:t>
      </w:r>
      <w:r w:rsidRPr="00E6436E">
        <w:rPr>
          <w:rFonts w:cs="Times New Roman"/>
          <w:spacing w:val="-5"/>
          <w:sz w:val="24"/>
          <w:szCs w:val="24"/>
          <w:lang w:val="ru-RU"/>
        </w:rPr>
        <w:t xml:space="preserve"> </w:t>
      </w:r>
      <w:r w:rsidRPr="00E6436E">
        <w:rPr>
          <w:rFonts w:cs="Times New Roman"/>
          <w:sz w:val="24"/>
          <w:szCs w:val="24"/>
          <w:lang w:val="ru-RU"/>
        </w:rPr>
        <w:t>разработана</w:t>
      </w:r>
      <w:r w:rsidRPr="00E6436E">
        <w:rPr>
          <w:rFonts w:cs="Times New Roman"/>
          <w:spacing w:val="-3"/>
          <w:sz w:val="24"/>
          <w:szCs w:val="24"/>
          <w:lang w:val="ru-RU"/>
        </w:rPr>
        <w:t xml:space="preserve"> </w:t>
      </w:r>
      <w:r w:rsidRPr="00E6436E">
        <w:rPr>
          <w:rFonts w:cs="Times New Roman"/>
          <w:sz w:val="24"/>
          <w:szCs w:val="24"/>
          <w:lang w:val="ru-RU"/>
        </w:rPr>
        <w:t>на</w:t>
      </w:r>
      <w:r w:rsidRPr="00E6436E">
        <w:rPr>
          <w:rFonts w:cs="Times New Roman"/>
          <w:spacing w:val="-3"/>
          <w:sz w:val="24"/>
          <w:szCs w:val="24"/>
          <w:lang w:val="ru-RU"/>
        </w:rPr>
        <w:t xml:space="preserve"> </w:t>
      </w:r>
      <w:r w:rsidRPr="00E6436E">
        <w:rPr>
          <w:rFonts w:cs="Times New Roman"/>
          <w:sz w:val="24"/>
          <w:szCs w:val="24"/>
          <w:lang w:val="ru-RU"/>
        </w:rPr>
        <w:t>основе</w:t>
      </w:r>
      <w:r w:rsidRPr="00E6436E">
        <w:rPr>
          <w:rFonts w:cs="Times New Roman"/>
          <w:spacing w:val="-4"/>
          <w:sz w:val="24"/>
          <w:szCs w:val="24"/>
          <w:lang w:val="ru-RU"/>
        </w:rPr>
        <w:t xml:space="preserve"> </w:t>
      </w:r>
      <w:r w:rsidRPr="00E6436E">
        <w:rPr>
          <w:rFonts w:cs="Times New Roman"/>
          <w:sz w:val="24"/>
          <w:szCs w:val="24"/>
          <w:lang w:val="ru-RU"/>
        </w:rPr>
        <w:t xml:space="preserve">следующих </w:t>
      </w:r>
      <w:r w:rsidRPr="00E6436E">
        <w:rPr>
          <w:rFonts w:cs="Times New Roman"/>
          <w:spacing w:val="-2"/>
          <w:sz w:val="24"/>
          <w:szCs w:val="24"/>
          <w:lang w:val="ru-RU"/>
        </w:rPr>
        <w:t>принципов:</w:t>
      </w:r>
    </w:p>
    <w:p w14:paraId="1A0CC0EF" w14:textId="77777777" w:rsidR="006C2ABA" w:rsidRPr="00E6436E" w:rsidRDefault="006C2ABA" w:rsidP="00021462">
      <w:pPr>
        <w:pStyle w:val="af2"/>
        <w:widowControl w:val="0"/>
        <w:numPr>
          <w:ilvl w:val="0"/>
          <w:numId w:val="9"/>
        </w:numPr>
        <w:tabs>
          <w:tab w:val="left" w:pos="283"/>
          <w:tab w:val="left" w:pos="285"/>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765246B2"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4D6F0B81"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w:t>
      </w:r>
      <w:r w:rsidRPr="00E6436E">
        <w:rPr>
          <w:rFonts w:ascii="Times New Roman" w:hAnsi="Times New Roman" w:cs="Times New Roman"/>
          <w:spacing w:val="-2"/>
          <w:sz w:val="24"/>
          <w:szCs w:val="24"/>
        </w:rPr>
        <w:t>обоснованности;</w:t>
      </w:r>
    </w:p>
    <w:p w14:paraId="381942FC"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 xml:space="preserve">соблюдение баланса экономических интересов теплоснабжающих организаций и </w:t>
      </w:r>
      <w:r w:rsidRPr="00E6436E">
        <w:rPr>
          <w:rFonts w:ascii="Times New Roman" w:hAnsi="Times New Roman" w:cs="Times New Roman"/>
          <w:spacing w:val="-2"/>
          <w:sz w:val="24"/>
          <w:szCs w:val="24"/>
        </w:rPr>
        <w:t>потребителей;</w:t>
      </w:r>
    </w:p>
    <w:p w14:paraId="3C2B7F56"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минимизации</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затрат на теплоснабжение в расчете на каждого потребителя в</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долгосрочной перспективе;</w:t>
      </w:r>
    </w:p>
    <w:p w14:paraId="6BC0CC26" w14:textId="77777777" w:rsidR="006C2ABA" w:rsidRPr="00E6436E" w:rsidRDefault="006C2ABA" w:rsidP="00021462">
      <w:pPr>
        <w:pStyle w:val="af2"/>
        <w:widowControl w:val="0"/>
        <w:numPr>
          <w:ilvl w:val="0"/>
          <w:numId w:val="9"/>
        </w:numPr>
        <w:tabs>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минимизации</w:t>
      </w:r>
      <w:r w:rsidRPr="00E6436E">
        <w:rPr>
          <w:rFonts w:ascii="Times New Roman" w:hAnsi="Times New Roman" w:cs="Times New Roman"/>
          <w:spacing w:val="-7"/>
          <w:sz w:val="24"/>
          <w:szCs w:val="24"/>
        </w:rPr>
        <w:t xml:space="preserve"> </w:t>
      </w:r>
      <w:r w:rsidRPr="00E6436E">
        <w:rPr>
          <w:rFonts w:ascii="Times New Roman" w:hAnsi="Times New Roman" w:cs="Times New Roman"/>
          <w:sz w:val="24"/>
          <w:szCs w:val="24"/>
        </w:rPr>
        <w:t>вредного</w:t>
      </w:r>
      <w:r w:rsidRPr="00E6436E">
        <w:rPr>
          <w:rFonts w:ascii="Times New Roman" w:hAnsi="Times New Roman" w:cs="Times New Roman"/>
          <w:spacing w:val="-7"/>
          <w:sz w:val="24"/>
          <w:szCs w:val="24"/>
        </w:rPr>
        <w:t xml:space="preserve"> </w:t>
      </w:r>
      <w:r w:rsidRPr="00E6436E">
        <w:rPr>
          <w:rFonts w:ascii="Times New Roman" w:hAnsi="Times New Roman" w:cs="Times New Roman"/>
          <w:sz w:val="24"/>
          <w:szCs w:val="24"/>
        </w:rPr>
        <w:t>воздействия</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на</w:t>
      </w:r>
      <w:r w:rsidRPr="00E6436E">
        <w:rPr>
          <w:rFonts w:ascii="Times New Roman" w:hAnsi="Times New Roman" w:cs="Times New Roman"/>
          <w:spacing w:val="-3"/>
          <w:sz w:val="24"/>
          <w:szCs w:val="24"/>
        </w:rPr>
        <w:t xml:space="preserve"> </w:t>
      </w:r>
      <w:r w:rsidRPr="00E6436E">
        <w:rPr>
          <w:rFonts w:ascii="Times New Roman" w:hAnsi="Times New Roman" w:cs="Times New Roman"/>
          <w:sz w:val="24"/>
          <w:szCs w:val="24"/>
        </w:rPr>
        <w:t>окружающую</w:t>
      </w:r>
      <w:r w:rsidRPr="00E6436E">
        <w:rPr>
          <w:rFonts w:ascii="Times New Roman" w:hAnsi="Times New Roman" w:cs="Times New Roman"/>
          <w:spacing w:val="-2"/>
          <w:sz w:val="24"/>
          <w:szCs w:val="24"/>
        </w:rPr>
        <w:t xml:space="preserve"> среду;</w:t>
      </w:r>
    </w:p>
    <w:p w14:paraId="5E64B9B3"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обеспечение не дискриминационных и стабильных условий осуществления предпринимательской деятельности в сфере теплоснабжения;</w:t>
      </w:r>
    </w:p>
    <w:p w14:paraId="5934F772"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согласованности схемы теплоснабжения с иными программами развития сетей</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инженерно-технического обеспечения, а также с программой газификации;</w:t>
      </w:r>
    </w:p>
    <w:p w14:paraId="6005AE13"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обеспечение экономически обоснованной доходности текущей деятельности теплоснабжающих организаций и</w:t>
      </w:r>
      <w:r w:rsidRPr="00E6436E">
        <w:rPr>
          <w:rFonts w:ascii="Times New Roman" w:hAnsi="Times New Roman" w:cs="Times New Roman"/>
          <w:spacing w:val="-1"/>
          <w:sz w:val="24"/>
          <w:szCs w:val="24"/>
        </w:rPr>
        <w:t xml:space="preserve"> </w:t>
      </w:r>
      <w:r w:rsidRPr="00E6436E">
        <w:rPr>
          <w:rFonts w:ascii="Times New Roman" w:hAnsi="Times New Roman" w:cs="Times New Roman"/>
          <w:sz w:val="24"/>
          <w:szCs w:val="24"/>
        </w:rPr>
        <w:t>используемого при</w:t>
      </w:r>
      <w:r w:rsidRPr="00E6436E">
        <w:rPr>
          <w:rFonts w:ascii="Times New Roman" w:hAnsi="Times New Roman" w:cs="Times New Roman"/>
          <w:spacing w:val="-1"/>
          <w:sz w:val="24"/>
          <w:szCs w:val="24"/>
        </w:rPr>
        <w:t xml:space="preserve"> </w:t>
      </w:r>
      <w:r w:rsidRPr="00E6436E">
        <w:rPr>
          <w:rFonts w:ascii="Times New Roman" w:hAnsi="Times New Roman" w:cs="Times New Roman"/>
          <w:sz w:val="24"/>
          <w:szCs w:val="24"/>
        </w:rPr>
        <w:t>осуществлении</w:t>
      </w:r>
      <w:r w:rsidRPr="00E6436E">
        <w:rPr>
          <w:rFonts w:ascii="Times New Roman" w:hAnsi="Times New Roman" w:cs="Times New Roman"/>
          <w:spacing w:val="-1"/>
          <w:sz w:val="24"/>
          <w:szCs w:val="24"/>
        </w:rPr>
        <w:t xml:space="preserve"> </w:t>
      </w:r>
      <w:r w:rsidRPr="00E6436E">
        <w:rPr>
          <w:rFonts w:ascii="Times New Roman" w:hAnsi="Times New Roman" w:cs="Times New Roman"/>
          <w:sz w:val="24"/>
          <w:szCs w:val="24"/>
        </w:rPr>
        <w:t>регулируемых видов деятельности в сфере теплоснабжения инвестированного капитала.</w:t>
      </w:r>
    </w:p>
    <w:p w14:paraId="54F3EAB0" w14:textId="77777777" w:rsidR="006C2ABA" w:rsidRPr="00E6436E" w:rsidRDefault="006C2ABA" w:rsidP="00021462">
      <w:pPr>
        <w:pStyle w:val="af0"/>
        <w:ind w:left="0" w:firstLine="709"/>
        <w:jc w:val="both"/>
        <w:rPr>
          <w:rFonts w:cs="Times New Roman"/>
          <w:sz w:val="24"/>
          <w:szCs w:val="24"/>
          <w:lang w:val="ru-RU"/>
        </w:rPr>
      </w:pPr>
      <w:r w:rsidRPr="00E6436E">
        <w:rPr>
          <w:rFonts w:cs="Times New Roman"/>
          <w:sz w:val="24"/>
          <w:szCs w:val="24"/>
          <w:lang w:val="ru-RU"/>
        </w:rPr>
        <w:t>Техническая</w:t>
      </w:r>
      <w:r w:rsidRPr="00E6436E">
        <w:rPr>
          <w:rFonts w:cs="Times New Roman"/>
          <w:spacing w:val="-2"/>
          <w:sz w:val="24"/>
          <w:szCs w:val="24"/>
          <w:lang w:val="ru-RU"/>
        </w:rPr>
        <w:t xml:space="preserve"> </w:t>
      </w:r>
      <w:r w:rsidRPr="00E6436E">
        <w:rPr>
          <w:rFonts w:cs="Times New Roman"/>
          <w:sz w:val="24"/>
          <w:szCs w:val="24"/>
          <w:lang w:val="ru-RU"/>
        </w:rPr>
        <w:t>база</w:t>
      </w:r>
      <w:r w:rsidRPr="00E6436E">
        <w:rPr>
          <w:rFonts w:cs="Times New Roman"/>
          <w:spacing w:val="-3"/>
          <w:sz w:val="24"/>
          <w:szCs w:val="24"/>
          <w:lang w:val="ru-RU"/>
        </w:rPr>
        <w:t xml:space="preserve"> </w:t>
      </w:r>
      <w:r w:rsidRPr="00E6436E">
        <w:rPr>
          <w:rFonts w:cs="Times New Roman"/>
          <w:sz w:val="24"/>
          <w:szCs w:val="24"/>
          <w:lang w:val="ru-RU"/>
        </w:rPr>
        <w:t>для</w:t>
      </w:r>
      <w:r w:rsidRPr="00E6436E">
        <w:rPr>
          <w:rFonts w:cs="Times New Roman"/>
          <w:spacing w:val="-1"/>
          <w:sz w:val="24"/>
          <w:szCs w:val="24"/>
          <w:lang w:val="ru-RU"/>
        </w:rPr>
        <w:t xml:space="preserve"> </w:t>
      </w:r>
      <w:r w:rsidRPr="00E6436E">
        <w:rPr>
          <w:rFonts w:cs="Times New Roman"/>
          <w:sz w:val="24"/>
          <w:szCs w:val="24"/>
          <w:lang w:val="ru-RU"/>
        </w:rPr>
        <w:t>разработки</w:t>
      </w:r>
      <w:r w:rsidRPr="00E6436E">
        <w:rPr>
          <w:rFonts w:cs="Times New Roman"/>
          <w:spacing w:val="-2"/>
          <w:sz w:val="24"/>
          <w:szCs w:val="24"/>
          <w:lang w:val="ru-RU"/>
        </w:rPr>
        <w:t xml:space="preserve"> </w:t>
      </w:r>
      <w:r w:rsidRPr="00E6436E">
        <w:rPr>
          <w:rFonts w:cs="Times New Roman"/>
          <w:sz w:val="24"/>
          <w:szCs w:val="24"/>
          <w:lang w:val="ru-RU"/>
        </w:rPr>
        <w:t>схем</w:t>
      </w:r>
      <w:r w:rsidRPr="00E6436E">
        <w:rPr>
          <w:rFonts w:cs="Times New Roman"/>
          <w:spacing w:val="-2"/>
          <w:sz w:val="24"/>
          <w:szCs w:val="24"/>
          <w:lang w:val="ru-RU"/>
        </w:rPr>
        <w:t xml:space="preserve"> теплоснабжения</w:t>
      </w:r>
    </w:p>
    <w:p w14:paraId="2C7F4F56" w14:textId="77777777" w:rsidR="006C2ABA" w:rsidRPr="00E6436E" w:rsidRDefault="006C2ABA" w:rsidP="00021462">
      <w:pPr>
        <w:pStyle w:val="af2"/>
        <w:widowControl w:val="0"/>
        <w:numPr>
          <w:ilvl w:val="0"/>
          <w:numId w:val="9"/>
        </w:numPr>
        <w:tabs>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генеральный</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план</w:t>
      </w:r>
      <w:r w:rsidRPr="00E6436E">
        <w:rPr>
          <w:rFonts w:ascii="Times New Roman" w:hAnsi="Times New Roman" w:cs="Times New Roman"/>
          <w:spacing w:val="-3"/>
          <w:sz w:val="24"/>
          <w:szCs w:val="24"/>
        </w:rPr>
        <w:t xml:space="preserve"> </w:t>
      </w:r>
      <w:r w:rsidRPr="00E6436E">
        <w:rPr>
          <w:rFonts w:ascii="Times New Roman" w:hAnsi="Times New Roman" w:cs="Times New Roman"/>
          <w:sz w:val="24"/>
          <w:szCs w:val="24"/>
        </w:rPr>
        <w:t>муниципального</w:t>
      </w:r>
      <w:r w:rsidRPr="00E6436E">
        <w:rPr>
          <w:rFonts w:ascii="Times New Roman" w:hAnsi="Times New Roman" w:cs="Times New Roman"/>
          <w:spacing w:val="-4"/>
          <w:sz w:val="24"/>
          <w:szCs w:val="24"/>
        </w:rPr>
        <w:t xml:space="preserve"> </w:t>
      </w:r>
      <w:r w:rsidRPr="00E6436E">
        <w:rPr>
          <w:rFonts w:ascii="Times New Roman" w:hAnsi="Times New Roman" w:cs="Times New Roman"/>
          <w:spacing w:val="-2"/>
          <w:sz w:val="24"/>
          <w:szCs w:val="24"/>
        </w:rPr>
        <w:t>округа;</w:t>
      </w:r>
    </w:p>
    <w:p w14:paraId="2B135136" w14:textId="77777777" w:rsidR="006C2ABA" w:rsidRPr="00E6436E" w:rsidRDefault="006C2ABA" w:rsidP="00021462">
      <w:pPr>
        <w:pStyle w:val="af2"/>
        <w:widowControl w:val="0"/>
        <w:numPr>
          <w:ilvl w:val="0"/>
          <w:numId w:val="9"/>
        </w:numPr>
        <w:tabs>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эксплуатационная</w:t>
      </w:r>
      <w:r w:rsidRPr="00E6436E">
        <w:rPr>
          <w:rFonts w:ascii="Times New Roman" w:hAnsi="Times New Roman" w:cs="Times New Roman"/>
          <w:spacing w:val="-7"/>
          <w:sz w:val="24"/>
          <w:szCs w:val="24"/>
        </w:rPr>
        <w:t xml:space="preserve"> </w:t>
      </w:r>
      <w:r w:rsidRPr="00E6436E">
        <w:rPr>
          <w:rFonts w:ascii="Times New Roman" w:hAnsi="Times New Roman" w:cs="Times New Roman"/>
          <w:sz w:val="24"/>
          <w:szCs w:val="24"/>
        </w:rPr>
        <w:t>документация</w:t>
      </w:r>
      <w:r w:rsidRPr="00E6436E">
        <w:rPr>
          <w:rFonts w:ascii="Times New Roman" w:hAnsi="Times New Roman" w:cs="Times New Roman"/>
          <w:spacing w:val="-7"/>
          <w:sz w:val="24"/>
          <w:szCs w:val="24"/>
        </w:rPr>
        <w:t xml:space="preserve"> </w:t>
      </w:r>
      <w:r w:rsidRPr="00E6436E">
        <w:rPr>
          <w:rFonts w:ascii="Times New Roman" w:hAnsi="Times New Roman" w:cs="Times New Roman"/>
          <w:sz w:val="24"/>
          <w:szCs w:val="24"/>
        </w:rPr>
        <w:t>(расчетные</w:t>
      </w:r>
      <w:r w:rsidRPr="00E6436E">
        <w:rPr>
          <w:rFonts w:ascii="Times New Roman" w:hAnsi="Times New Roman" w:cs="Times New Roman"/>
          <w:spacing w:val="-8"/>
          <w:sz w:val="24"/>
          <w:szCs w:val="24"/>
        </w:rPr>
        <w:t xml:space="preserve"> </w:t>
      </w:r>
      <w:r w:rsidRPr="00E6436E">
        <w:rPr>
          <w:rFonts w:ascii="Times New Roman" w:hAnsi="Times New Roman" w:cs="Times New Roman"/>
          <w:sz w:val="24"/>
          <w:szCs w:val="24"/>
        </w:rPr>
        <w:t>температурные графики источников тепловой энергии, данные по присоединенным тепловым нагрузкам потребителей тепловой энергии, их видам и т.п.);</w:t>
      </w:r>
    </w:p>
    <w:p w14:paraId="1F1F5C96"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конструктивные</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данные по видам прокладки и типам применяемых теплоизоляционных конструкций, сроки эксплуатации тепловых сетей, конфигурация;</w:t>
      </w:r>
    </w:p>
    <w:p w14:paraId="112FA369"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данные технологического и коммерческого учета потребления топлива, отпуска и потребления тепловой энергии, теплоносителя;</w:t>
      </w:r>
    </w:p>
    <w:p w14:paraId="6B9CC078"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14:paraId="7790A6D0" w14:textId="77777777" w:rsidR="006C2ABA" w:rsidRPr="00E6436E" w:rsidRDefault="006C2ABA" w:rsidP="00021462">
      <w:pPr>
        <w:pStyle w:val="af2"/>
        <w:widowControl w:val="0"/>
        <w:numPr>
          <w:ilvl w:val="0"/>
          <w:numId w:val="9"/>
        </w:numPr>
        <w:tabs>
          <w:tab w:val="left" w:pos="285"/>
          <w:tab w:val="left" w:pos="343"/>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статистическая</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отчетность организации о выработке и отпуске тепловой энергии и использовании ТЭР в натуральном и стоимостном выражении.</w:t>
      </w:r>
    </w:p>
    <w:p w14:paraId="035C7712" w14:textId="77777777" w:rsidR="006C2ABA" w:rsidRPr="00E6436E" w:rsidRDefault="006C2ABA" w:rsidP="00021462">
      <w:pPr>
        <w:pStyle w:val="af0"/>
        <w:spacing w:before="74"/>
        <w:ind w:left="0" w:firstLine="709"/>
        <w:jc w:val="both"/>
        <w:rPr>
          <w:rFonts w:cs="Times New Roman"/>
          <w:lang w:val="ru-RU"/>
        </w:rPr>
      </w:pPr>
    </w:p>
    <w:p w14:paraId="0D50AA9C" w14:textId="77777777" w:rsidR="006C2ABA" w:rsidRPr="00E6436E" w:rsidRDefault="006C2ABA" w:rsidP="00021462">
      <w:pPr>
        <w:pStyle w:val="3"/>
        <w:numPr>
          <w:ilvl w:val="0"/>
          <w:numId w:val="0"/>
        </w:numPr>
        <w:ind w:left="709"/>
      </w:pPr>
      <w:bookmarkStart w:id="8" w:name="_Toc229563197"/>
      <w:r w:rsidRPr="00E6436E">
        <w:t>Термины</w:t>
      </w:r>
      <w:r w:rsidRPr="00E6436E">
        <w:rPr>
          <w:spacing w:val="-1"/>
        </w:rPr>
        <w:t xml:space="preserve"> </w:t>
      </w:r>
      <w:r w:rsidRPr="00E6436E">
        <w:t>и</w:t>
      </w:r>
      <w:r w:rsidRPr="00E6436E">
        <w:rPr>
          <w:spacing w:val="-2"/>
        </w:rPr>
        <w:t xml:space="preserve"> определения</w:t>
      </w:r>
      <w:bookmarkEnd w:id="8"/>
    </w:p>
    <w:p w14:paraId="6AADD792" w14:textId="77777777" w:rsidR="006C2ABA" w:rsidRPr="00E6436E" w:rsidRDefault="006C2ABA" w:rsidP="00021462">
      <w:pPr>
        <w:pStyle w:val="af0"/>
        <w:spacing w:before="78"/>
        <w:ind w:left="0" w:firstLine="709"/>
        <w:jc w:val="both"/>
        <w:rPr>
          <w:rFonts w:cs="Times New Roman"/>
          <w:b/>
        </w:rPr>
      </w:pPr>
    </w:p>
    <w:p w14:paraId="2A33DF05"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тепловая</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энергия </w:t>
      </w:r>
      <w:r w:rsidRPr="00E6436E">
        <w:rPr>
          <w:rFonts w:ascii="Times New Roman" w:hAnsi="Times New Roman" w:cs="Times New Roman"/>
          <w:sz w:val="24"/>
          <w:szCs w:val="24"/>
        </w:rPr>
        <w:t>- энергетический ресурс, при потреблении которого изменяются термодинамические параметры теплоносителей (температура, давление);</w:t>
      </w:r>
    </w:p>
    <w:p w14:paraId="22FF9AA2"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зона действия системы теплоснабжения </w:t>
      </w:r>
      <w:r w:rsidRPr="00E6436E">
        <w:rPr>
          <w:rFonts w:ascii="Times New Roman" w:hAnsi="Times New Roman" w:cs="Times New Roman"/>
          <w:sz w:val="24"/>
          <w:szCs w:val="24"/>
        </w:rPr>
        <w:t xml:space="preserve">- территория поселения, муниципального округа или ее часть, границы которой устанавливаются по наиболее </w:t>
      </w:r>
      <w:r w:rsidRPr="00E6436E">
        <w:rPr>
          <w:rFonts w:ascii="Times New Roman" w:hAnsi="Times New Roman" w:cs="Times New Roman"/>
          <w:sz w:val="24"/>
          <w:szCs w:val="24"/>
        </w:rPr>
        <w:lastRenderedPageBreak/>
        <w:t>удаленным точкам подключения потребителей к тепловым сетям, входящим в систему теплоснабжения;</w:t>
      </w:r>
    </w:p>
    <w:p w14:paraId="42DC0E32"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источник</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тепловой энергии </w:t>
      </w:r>
      <w:r w:rsidRPr="00E6436E">
        <w:rPr>
          <w:rFonts w:ascii="Times New Roman" w:hAnsi="Times New Roman" w:cs="Times New Roman"/>
          <w:sz w:val="24"/>
          <w:szCs w:val="24"/>
        </w:rPr>
        <w:t xml:space="preserve">- устройство, предназначенное для производства тепловой </w:t>
      </w:r>
      <w:r w:rsidRPr="00E6436E">
        <w:rPr>
          <w:rFonts w:ascii="Times New Roman" w:hAnsi="Times New Roman" w:cs="Times New Roman"/>
          <w:spacing w:val="-2"/>
          <w:sz w:val="24"/>
          <w:szCs w:val="24"/>
        </w:rPr>
        <w:t>энергии;</w:t>
      </w:r>
    </w:p>
    <w:p w14:paraId="0F1969BC"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зона</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действия источника тепловой энергии </w:t>
      </w:r>
      <w:r w:rsidRPr="00E6436E">
        <w:rPr>
          <w:rFonts w:ascii="Times New Roman" w:hAnsi="Times New Roman" w:cs="Times New Roman"/>
          <w:sz w:val="24"/>
          <w:szCs w:val="24"/>
        </w:rPr>
        <w:t>- территория поселения, муниципального округа или ее часть, границы которой устанавливаются закрытыми секционирующими задвижками тепловой сети системы теплоснабжения;</w:t>
      </w:r>
    </w:p>
    <w:p w14:paraId="5CFA1568"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установленная</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мощность источника тепловой энергии </w:t>
      </w:r>
      <w:r w:rsidRPr="00E6436E">
        <w:rPr>
          <w:rFonts w:ascii="Times New Roman" w:hAnsi="Times New Roman" w:cs="Times New Roman"/>
          <w:sz w:val="24"/>
          <w:szCs w:val="24"/>
        </w:rPr>
        <w:t>– сумма номинальных</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11414E5"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располагаемая мощность источника тепловой энергии </w:t>
      </w:r>
      <w:r w:rsidRPr="00E6436E">
        <w:rPr>
          <w:rFonts w:ascii="Times New Roman" w:hAnsi="Times New Roman" w:cs="Times New Roman"/>
          <w:sz w:val="24"/>
          <w:szCs w:val="24"/>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7A724E0F"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мощность источника тепловой энергии нетто </w:t>
      </w:r>
      <w:r w:rsidRPr="00E6436E">
        <w:rPr>
          <w:rFonts w:ascii="Times New Roman" w:hAnsi="Times New Roman" w:cs="Times New Roman"/>
          <w:sz w:val="24"/>
          <w:szCs w:val="24"/>
        </w:rPr>
        <w:t>- величина, равная располагаемой мощности источника тепловой энергии за вычетом тепловой нагрузки на собственные и хозяйственные нужды;</w:t>
      </w:r>
    </w:p>
    <w:p w14:paraId="0E29907C"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теплосетевые</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объекты </w:t>
      </w:r>
      <w:r w:rsidRPr="00E6436E">
        <w:rPr>
          <w:rFonts w:ascii="Times New Roman" w:hAnsi="Times New Roman" w:cs="Times New Roman"/>
          <w:sz w:val="24"/>
          <w:szCs w:val="24"/>
        </w:rPr>
        <w:t>-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6B98ADCD"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теплопотребляющая установка </w:t>
      </w:r>
      <w:r w:rsidRPr="00E6436E">
        <w:rPr>
          <w:rFonts w:ascii="Times New Roman" w:hAnsi="Times New Roman" w:cs="Times New Roman"/>
          <w:sz w:val="24"/>
          <w:szCs w:val="24"/>
        </w:rPr>
        <w:t>- устройство, предназначенное для использования тепловой энергии, теплоносителя для нужд потребителя тепловой энергии;</w:t>
      </w:r>
    </w:p>
    <w:p w14:paraId="5B50799F"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тепловая сеть </w:t>
      </w:r>
      <w:r w:rsidRPr="00E6436E">
        <w:rPr>
          <w:rFonts w:ascii="Times New Roman" w:hAnsi="Times New Roman" w:cs="Times New Roman"/>
          <w:sz w:val="24"/>
          <w:szCs w:val="24"/>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3956B52F"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тепловая</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мощность </w:t>
      </w:r>
      <w:r w:rsidRPr="00E6436E">
        <w:rPr>
          <w:rFonts w:ascii="Times New Roman" w:hAnsi="Times New Roman" w:cs="Times New Roman"/>
          <w:sz w:val="24"/>
          <w:szCs w:val="24"/>
        </w:rPr>
        <w:t>(далее - мощность) - количество тепловой энергии, которое может быть произведено и (или) передано по тепловым сетям за единицу времени;</w:t>
      </w:r>
    </w:p>
    <w:p w14:paraId="4E719F8B"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тепловая нагрузка </w:t>
      </w:r>
      <w:r w:rsidRPr="00E6436E">
        <w:rPr>
          <w:rFonts w:ascii="Times New Roman" w:hAnsi="Times New Roman" w:cs="Times New Roman"/>
          <w:sz w:val="24"/>
          <w:szCs w:val="24"/>
        </w:rPr>
        <w:t>- количество тепловой энергии, которое может быть принято потребителем тепловой энергии за единицу времени;</w:t>
      </w:r>
    </w:p>
    <w:p w14:paraId="78027EAB"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теплоснабжение</w:t>
      </w:r>
      <w:r w:rsidRPr="00E6436E">
        <w:rPr>
          <w:rFonts w:ascii="Times New Roman" w:hAnsi="Times New Roman" w:cs="Times New Roman"/>
          <w:b/>
          <w:spacing w:val="40"/>
          <w:sz w:val="24"/>
          <w:szCs w:val="24"/>
        </w:rPr>
        <w:t xml:space="preserve"> </w:t>
      </w:r>
      <w:r w:rsidRPr="00E6436E">
        <w:rPr>
          <w:rFonts w:ascii="Times New Roman" w:hAnsi="Times New Roman" w:cs="Times New Roman"/>
          <w:sz w:val="24"/>
          <w:szCs w:val="24"/>
        </w:rPr>
        <w:t>- обеспечение потребителей тепловой энергии тепловой энергией, теплоносителем, в том числе поддержание мощности;</w:t>
      </w:r>
    </w:p>
    <w:p w14:paraId="12C26AE6" w14:textId="77777777" w:rsidR="006C2ABA" w:rsidRPr="00E6436E" w:rsidRDefault="006C2ABA" w:rsidP="00021462">
      <w:pPr>
        <w:pStyle w:val="af2"/>
        <w:widowControl w:val="0"/>
        <w:numPr>
          <w:ilvl w:val="1"/>
          <w:numId w:val="9"/>
        </w:numPr>
        <w:tabs>
          <w:tab w:val="left" w:pos="285"/>
          <w:tab w:val="left" w:pos="1418"/>
          <w:tab w:val="left" w:pos="1477"/>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потребитель тепловой энергии </w:t>
      </w:r>
      <w:r w:rsidRPr="00E6436E">
        <w:rPr>
          <w:rFonts w:ascii="Times New Roman" w:hAnsi="Times New Roman" w:cs="Times New Roman"/>
          <w:sz w:val="24"/>
          <w:szCs w:val="24"/>
        </w:rPr>
        <w:t>(далее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478BA7EF" w14:textId="77777777" w:rsidR="006C2ABA" w:rsidRPr="00E6436E" w:rsidRDefault="006C2ABA" w:rsidP="00021462">
      <w:pPr>
        <w:pStyle w:val="af2"/>
        <w:widowControl w:val="0"/>
        <w:numPr>
          <w:ilvl w:val="1"/>
          <w:numId w:val="9"/>
        </w:numPr>
        <w:tabs>
          <w:tab w:val="left" w:pos="285"/>
          <w:tab w:val="left" w:pos="567"/>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инвестиционная</w:t>
      </w:r>
      <w:r w:rsidRPr="00E6436E">
        <w:rPr>
          <w:rFonts w:ascii="Times New Roman" w:hAnsi="Times New Roman" w:cs="Times New Roman"/>
          <w:b/>
          <w:spacing w:val="-7"/>
          <w:sz w:val="24"/>
          <w:szCs w:val="24"/>
        </w:rPr>
        <w:t xml:space="preserve"> </w:t>
      </w:r>
      <w:r w:rsidRPr="00E6436E">
        <w:rPr>
          <w:rFonts w:ascii="Times New Roman" w:hAnsi="Times New Roman" w:cs="Times New Roman"/>
          <w:b/>
          <w:sz w:val="24"/>
          <w:szCs w:val="24"/>
        </w:rPr>
        <w:t>программа</w:t>
      </w:r>
      <w:r w:rsidRPr="00E6436E">
        <w:rPr>
          <w:rFonts w:ascii="Times New Roman" w:hAnsi="Times New Roman" w:cs="Times New Roman"/>
          <w:b/>
          <w:spacing w:val="-7"/>
          <w:sz w:val="24"/>
          <w:szCs w:val="24"/>
        </w:rPr>
        <w:t xml:space="preserve"> </w:t>
      </w:r>
      <w:r w:rsidRPr="00E6436E">
        <w:rPr>
          <w:rFonts w:ascii="Times New Roman" w:hAnsi="Times New Roman" w:cs="Times New Roman"/>
          <w:b/>
          <w:sz w:val="24"/>
          <w:szCs w:val="24"/>
        </w:rPr>
        <w:t>организации,</w:t>
      </w:r>
      <w:r w:rsidRPr="00E6436E">
        <w:rPr>
          <w:rFonts w:ascii="Times New Roman" w:hAnsi="Times New Roman" w:cs="Times New Roman"/>
          <w:b/>
          <w:spacing w:val="-6"/>
          <w:sz w:val="24"/>
          <w:szCs w:val="24"/>
        </w:rPr>
        <w:t xml:space="preserve"> </w:t>
      </w:r>
      <w:r w:rsidRPr="00E6436E">
        <w:rPr>
          <w:rFonts w:ascii="Times New Roman" w:hAnsi="Times New Roman" w:cs="Times New Roman"/>
          <w:b/>
          <w:sz w:val="24"/>
          <w:szCs w:val="24"/>
        </w:rPr>
        <w:t>осуществляющей</w:t>
      </w:r>
      <w:r w:rsidRPr="00E6436E">
        <w:rPr>
          <w:rFonts w:ascii="Times New Roman" w:hAnsi="Times New Roman" w:cs="Times New Roman"/>
          <w:b/>
          <w:spacing w:val="-6"/>
          <w:sz w:val="24"/>
          <w:szCs w:val="24"/>
        </w:rPr>
        <w:t xml:space="preserve"> </w:t>
      </w:r>
      <w:r w:rsidRPr="00E6436E">
        <w:rPr>
          <w:rFonts w:ascii="Times New Roman" w:hAnsi="Times New Roman" w:cs="Times New Roman"/>
          <w:b/>
          <w:sz w:val="24"/>
          <w:szCs w:val="24"/>
        </w:rPr>
        <w:t>регулируемые виды деятельности в сфере теплоснабжения</w:t>
      </w:r>
      <w:r w:rsidRPr="00E6436E">
        <w:rPr>
          <w:rFonts w:ascii="Times New Roman" w:hAnsi="Times New Roman" w:cs="Times New Roman"/>
          <w:sz w:val="24"/>
          <w:szCs w:val="24"/>
        </w:rPr>
        <w:t>, - программа финансирования</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теплопотребляющих</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установок</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потребителей</w:t>
      </w:r>
      <w:r w:rsidRPr="00E6436E">
        <w:rPr>
          <w:rFonts w:ascii="Times New Roman" w:hAnsi="Times New Roman" w:cs="Times New Roman"/>
          <w:spacing w:val="38"/>
          <w:sz w:val="24"/>
          <w:szCs w:val="24"/>
        </w:rPr>
        <w:t xml:space="preserve"> </w:t>
      </w:r>
      <w:r w:rsidRPr="00E6436E">
        <w:rPr>
          <w:rFonts w:ascii="Times New Roman" w:hAnsi="Times New Roman" w:cs="Times New Roman"/>
          <w:sz w:val="24"/>
          <w:szCs w:val="24"/>
        </w:rPr>
        <w:t>тепловой</w:t>
      </w:r>
      <w:r w:rsidRPr="00E6436E">
        <w:rPr>
          <w:rFonts w:ascii="Times New Roman" w:hAnsi="Times New Roman" w:cs="Times New Roman"/>
          <w:spacing w:val="38"/>
          <w:sz w:val="24"/>
          <w:szCs w:val="24"/>
        </w:rPr>
        <w:t xml:space="preserve"> </w:t>
      </w:r>
      <w:r w:rsidRPr="00E6436E">
        <w:rPr>
          <w:rFonts w:ascii="Times New Roman" w:hAnsi="Times New Roman" w:cs="Times New Roman"/>
          <w:sz w:val="24"/>
          <w:szCs w:val="24"/>
        </w:rPr>
        <w:t>энергии</w:t>
      </w:r>
      <w:r w:rsidRPr="00E6436E">
        <w:rPr>
          <w:rFonts w:ascii="Times New Roman" w:hAnsi="Times New Roman" w:cs="Times New Roman"/>
          <w:spacing w:val="39"/>
          <w:sz w:val="24"/>
          <w:szCs w:val="24"/>
        </w:rPr>
        <w:t xml:space="preserve"> </w:t>
      </w:r>
      <w:r w:rsidRPr="00E6436E">
        <w:rPr>
          <w:rFonts w:ascii="Times New Roman" w:hAnsi="Times New Roman" w:cs="Times New Roman"/>
          <w:sz w:val="24"/>
          <w:szCs w:val="24"/>
        </w:rPr>
        <w:t>к</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 xml:space="preserve">системе </w:t>
      </w:r>
      <w:r w:rsidRPr="00E6436E">
        <w:rPr>
          <w:rFonts w:ascii="Times New Roman" w:hAnsi="Times New Roman" w:cs="Times New Roman"/>
          <w:spacing w:val="-2"/>
          <w:sz w:val="24"/>
          <w:szCs w:val="24"/>
        </w:rPr>
        <w:t>теплоснабжения;</w:t>
      </w:r>
    </w:p>
    <w:p w14:paraId="53B6665F"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теплоснабжающая</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организация </w:t>
      </w:r>
      <w:r w:rsidRPr="00E6436E">
        <w:rPr>
          <w:rFonts w:ascii="Times New Roman" w:hAnsi="Times New Roman" w:cs="Times New Roman"/>
          <w:sz w:val="24"/>
          <w:szCs w:val="24"/>
        </w:rPr>
        <w:t>- организация, осуществляющая продажу</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 xml:space="preserve">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w:t>
      </w:r>
      <w:r w:rsidRPr="00E6436E">
        <w:rPr>
          <w:rFonts w:ascii="Times New Roman" w:hAnsi="Times New Roman" w:cs="Times New Roman"/>
          <w:sz w:val="24"/>
          <w:szCs w:val="24"/>
        </w:rPr>
        <w:lastRenderedPageBreak/>
        <w:t>тепловой</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энергии</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(данное</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положение</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применяется</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к</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регулированию</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сходных</w:t>
      </w:r>
      <w:r w:rsidRPr="00E6436E">
        <w:rPr>
          <w:rFonts w:ascii="Times New Roman" w:hAnsi="Times New Roman" w:cs="Times New Roman"/>
          <w:spacing w:val="-3"/>
          <w:sz w:val="24"/>
          <w:szCs w:val="24"/>
        </w:rPr>
        <w:t xml:space="preserve"> </w:t>
      </w:r>
      <w:r w:rsidRPr="00E6436E">
        <w:rPr>
          <w:rFonts w:ascii="Times New Roman" w:hAnsi="Times New Roman" w:cs="Times New Roman"/>
          <w:sz w:val="24"/>
          <w:szCs w:val="24"/>
        </w:rPr>
        <w:t>отношений</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с участием индивидуальных предпринимателей);</w:t>
      </w:r>
    </w:p>
    <w:p w14:paraId="17822F98"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передача тепловой энергии, теплоносителя </w:t>
      </w:r>
      <w:r w:rsidRPr="00E6436E">
        <w:rPr>
          <w:rFonts w:ascii="Times New Roman" w:hAnsi="Times New Roman" w:cs="Times New Roman"/>
          <w:sz w:val="24"/>
          <w:szCs w:val="24"/>
        </w:rPr>
        <w:t>-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78688EF7"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коммерческий</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учет тепловой энергии, теплоносителя </w:t>
      </w:r>
      <w:r w:rsidRPr="00E6436E">
        <w:rPr>
          <w:rFonts w:ascii="Times New Roman" w:hAnsi="Times New Roman" w:cs="Times New Roman"/>
          <w:sz w:val="24"/>
          <w:szCs w:val="24"/>
        </w:rPr>
        <w:t>(далее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5E419523"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система теплоснабжения </w:t>
      </w:r>
      <w:r w:rsidRPr="00E6436E">
        <w:rPr>
          <w:rFonts w:ascii="Times New Roman" w:hAnsi="Times New Roman" w:cs="Times New Roman"/>
          <w:sz w:val="24"/>
          <w:szCs w:val="24"/>
        </w:rPr>
        <w:t>- совокупность источников тепловой энергии и теплопотребляющих установок, технологически соединенных тепловыми сетями;</w:t>
      </w:r>
    </w:p>
    <w:p w14:paraId="15033FDA"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режим потребления тепловой энергии </w:t>
      </w:r>
      <w:r w:rsidRPr="00E6436E">
        <w:rPr>
          <w:rFonts w:ascii="Times New Roman" w:hAnsi="Times New Roman" w:cs="Times New Roman"/>
          <w:sz w:val="24"/>
          <w:szCs w:val="24"/>
        </w:rPr>
        <w:t>-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38B54365"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надежность</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теплоснабжения </w:t>
      </w:r>
      <w:r w:rsidRPr="00E6436E">
        <w:rPr>
          <w:rFonts w:ascii="Times New Roman" w:hAnsi="Times New Roman" w:cs="Times New Roman"/>
          <w:sz w:val="24"/>
          <w:szCs w:val="24"/>
        </w:rPr>
        <w:t>- характеристика состояния системы теплоснабжения, при котором обеспечиваются качество и безопасность теплоснабжения;</w:t>
      </w:r>
    </w:p>
    <w:p w14:paraId="1CE7522F"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регулируемый</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вид деятельности в сфере теплоснабжения </w:t>
      </w:r>
      <w:r w:rsidRPr="00E6436E">
        <w:rPr>
          <w:rFonts w:ascii="Times New Roman" w:hAnsi="Times New Roman" w:cs="Times New Roman"/>
          <w:sz w:val="24"/>
          <w:szCs w:val="24"/>
        </w:rPr>
        <w:t>-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1489C67" w14:textId="77777777" w:rsidR="006C2ABA" w:rsidRPr="00E6436E" w:rsidRDefault="006C2ABA" w:rsidP="00021462">
      <w:pPr>
        <w:pStyle w:val="af0"/>
        <w:tabs>
          <w:tab w:val="left" w:pos="285"/>
          <w:tab w:val="left" w:pos="1418"/>
          <w:tab w:val="left" w:pos="1701"/>
        </w:tabs>
        <w:ind w:left="0" w:firstLine="709"/>
        <w:jc w:val="both"/>
        <w:rPr>
          <w:rFonts w:cs="Times New Roman"/>
          <w:sz w:val="24"/>
          <w:szCs w:val="24"/>
          <w:lang w:val="ru-RU"/>
        </w:rPr>
      </w:pPr>
      <w:r w:rsidRPr="00E6436E">
        <w:rPr>
          <w:rFonts w:cs="Times New Roman"/>
          <w:sz w:val="24"/>
          <w:szCs w:val="24"/>
          <w:lang w:val="ru-RU"/>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09A518A0" w14:textId="77777777" w:rsidR="006C2ABA" w:rsidRPr="00E6436E" w:rsidRDefault="006C2ABA" w:rsidP="00021462">
      <w:pPr>
        <w:pStyle w:val="af0"/>
        <w:tabs>
          <w:tab w:val="left" w:pos="285"/>
          <w:tab w:val="left" w:pos="1418"/>
          <w:tab w:val="left" w:pos="1701"/>
        </w:tabs>
        <w:ind w:left="0" w:firstLine="709"/>
        <w:jc w:val="both"/>
        <w:rPr>
          <w:rFonts w:cs="Times New Roman"/>
          <w:sz w:val="24"/>
          <w:szCs w:val="24"/>
          <w:lang w:val="ru-RU"/>
        </w:rPr>
      </w:pPr>
      <w:r w:rsidRPr="00E6436E">
        <w:rPr>
          <w:rFonts w:cs="Times New Roman"/>
          <w:sz w:val="24"/>
          <w:szCs w:val="24"/>
          <w:lang w:val="ru-RU"/>
        </w:rPr>
        <w:t>б)</w:t>
      </w:r>
      <w:r w:rsidRPr="00E6436E">
        <w:rPr>
          <w:rFonts w:cs="Times New Roman"/>
          <w:spacing w:val="-5"/>
          <w:sz w:val="24"/>
          <w:szCs w:val="24"/>
          <w:lang w:val="ru-RU"/>
        </w:rPr>
        <w:t xml:space="preserve"> </w:t>
      </w:r>
      <w:r w:rsidRPr="00E6436E">
        <w:rPr>
          <w:rFonts w:cs="Times New Roman"/>
          <w:sz w:val="24"/>
          <w:szCs w:val="24"/>
          <w:lang w:val="ru-RU"/>
        </w:rPr>
        <w:t>оказание</w:t>
      </w:r>
      <w:r w:rsidRPr="00E6436E">
        <w:rPr>
          <w:rFonts w:cs="Times New Roman"/>
          <w:spacing w:val="-3"/>
          <w:sz w:val="24"/>
          <w:szCs w:val="24"/>
          <w:lang w:val="ru-RU"/>
        </w:rPr>
        <w:t xml:space="preserve"> </w:t>
      </w:r>
      <w:r w:rsidRPr="00E6436E">
        <w:rPr>
          <w:rFonts w:cs="Times New Roman"/>
          <w:sz w:val="24"/>
          <w:szCs w:val="24"/>
          <w:lang w:val="ru-RU"/>
        </w:rPr>
        <w:t>услуг</w:t>
      </w:r>
      <w:r w:rsidRPr="00E6436E">
        <w:rPr>
          <w:rFonts w:cs="Times New Roman"/>
          <w:spacing w:val="-4"/>
          <w:sz w:val="24"/>
          <w:szCs w:val="24"/>
          <w:lang w:val="ru-RU"/>
        </w:rPr>
        <w:t xml:space="preserve"> </w:t>
      </w:r>
      <w:r w:rsidRPr="00E6436E">
        <w:rPr>
          <w:rFonts w:cs="Times New Roman"/>
          <w:sz w:val="24"/>
          <w:szCs w:val="24"/>
          <w:lang w:val="ru-RU"/>
        </w:rPr>
        <w:t>по</w:t>
      </w:r>
      <w:r w:rsidRPr="00E6436E">
        <w:rPr>
          <w:rFonts w:cs="Times New Roman"/>
          <w:spacing w:val="-3"/>
          <w:sz w:val="24"/>
          <w:szCs w:val="24"/>
          <w:lang w:val="ru-RU"/>
        </w:rPr>
        <w:t xml:space="preserve"> </w:t>
      </w:r>
      <w:r w:rsidRPr="00E6436E">
        <w:rPr>
          <w:rFonts w:cs="Times New Roman"/>
          <w:sz w:val="24"/>
          <w:szCs w:val="24"/>
          <w:lang w:val="ru-RU"/>
        </w:rPr>
        <w:t>передаче</w:t>
      </w:r>
      <w:r w:rsidRPr="00E6436E">
        <w:rPr>
          <w:rFonts w:cs="Times New Roman"/>
          <w:spacing w:val="-3"/>
          <w:sz w:val="24"/>
          <w:szCs w:val="24"/>
          <w:lang w:val="ru-RU"/>
        </w:rPr>
        <w:t xml:space="preserve"> </w:t>
      </w:r>
      <w:r w:rsidRPr="00E6436E">
        <w:rPr>
          <w:rFonts w:cs="Times New Roman"/>
          <w:sz w:val="24"/>
          <w:szCs w:val="24"/>
          <w:lang w:val="ru-RU"/>
        </w:rPr>
        <w:t>тепловой</w:t>
      </w:r>
      <w:r w:rsidRPr="00E6436E">
        <w:rPr>
          <w:rFonts w:cs="Times New Roman"/>
          <w:spacing w:val="-3"/>
          <w:sz w:val="24"/>
          <w:szCs w:val="24"/>
          <w:lang w:val="ru-RU"/>
        </w:rPr>
        <w:t xml:space="preserve"> </w:t>
      </w:r>
      <w:r w:rsidRPr="00E6436E">
        <w:rPr>
          <w:rFonts w:cs="Times New Roman"/>
          <w:sz w:val="24"/>
          <w:szCs w:val="24"/>
          <w:lang w:val="ru-RU"/>
        </w:rPr>
        <w:t>энергии,</w:t>
      </w:r>
      <w:r w:rsidRPr="00E6436E">
        <w:rPr>
          <w:rFonts w:cs="Times New Roman"/>
          <w:spacing w:val="-3"/>
          <w:sz w:val="24"/>
          <w:szCs w:val="24"/>
          <w:lang w:val="ru-RU"/>
        </w:rPr>
        <w:t xml:space="preserve"> </w:t>
      </w:r>
      <w:r w:rsidRPr="00E6436E">
        <w:rPr>
          <w:rFonts w:cs="Times New Roman"/>
          <w:spacing w:val="-2"/>
          <w:sz w:val="24"/>
          <w:szCs w:val="24"/>
          <w:lang w:val="ru-RU"/>
        </w:rPr>
        <w:t>теплоносителя;</w:t>
      </w:r>
    </w:p>
    <w:p w14:paraId="1DAE79AF" w14:textId="77777777" w:rsidR="006C2ABA" w:rsidRPr="00E6436E" w:rsidRDefault="006C2ABA" w:rsidP="00021462">
      <w:pPr>
        <w:pStyle w:val="af0"/>
        <w:tabs>
          <w:tab w:val="left" w:pos="285"/>
          <w:tab w:val="left" w:pos="1418"/>
          <w:tab w:val="left" w:pos="1701"/>
        </w:tabs>
        <w:ind w:left="0" w:firstLine="709"/>
        <w:jc w:val="both"/>
        <w:rPr>
          <w:rFonts w:cs="Times New Roman"/>
          <w:sz w:val="24"/>
          <w:szCs w:val="24"/>
          <w:lang w:val="ru-RU"/>
        </w:rPr>
      </w:pPr>
      <w:r w:rsidRPr="00E6436E">
        <w:rPr>
          <w:rFonts w:cs="Times New Roman"/>
          <w:sz w:val="24"/>
          <w:szCs w:val="24"/>
          <w:lang w:val="ru-RU"/>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497EF3F5"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орган регулирования тарифов в сфере теплоснабжения </w:t>
      </w:r>
      <w:r w:rsidRPr="00E6436E">
        <w:rPr>
          <w:rFonts w:ascii="Times New Roman" w:hAnsi="Times New Roman" w:cs="Times New Roman"/>
          <w:sz w:val="24"/>
          <w:szCs w:val="24"/>
        </w:rPr>
        <w:t>(далее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w:t>
      </w:r>
      <w:r w:rsidRPr="00E6436E">
        <w:rPr>
          <w:rFonts w:ascii="Times New Roman" w:hAnsi="Times New Roman" w:cs="Times New Roman"/>
          <w:spacing w:val="69"/>
          <w:w w:val="150"/>
          <w:sz w:val="24"/>
          <w:szCs w:val="24"/>
        </w:rPr>
        <w:t xml:space="preserve"> </w:t>
      </w:r>
      <w:r w:rsidRPr="00E6436E">
        <w:rPr>
          <w:rFonts w:ascii="Times New Roman" w:hAnsi="Times New Roman" w:cs="Times New Roman"/>
          <w:sz w:val="24"/>
          <w:szCs w:val="24"/>
        </w:rPr>
        <w:t>исполнительной</w:t>
      </w:r>
      <w:r w:rsidRPr="00E6436E">
        <w:rPr>
          <w:rFonts w:ascii="Times New Roman" w:hAnsi="Times New Roman" w:cs="Times New Roman"/>
          <w:spacing w:val="69"/>
          <w:w w:val="150"/>
          <w:sz w:val="24"/>
          <w:szCs w:val="24"/>
        </w:rPr>
        <w:t xml:space="preserve"> </w:t>
      </w:r>
      <w:r w:rsidRPr="00E6436E">
        <w:rPr>
          <w:rFonts w:ascii="Times New Roman" w:hAnsi="Times New Roman" w:cs="Times New Roman"/>
          <w:sz w:val="24"/>
          <w:szCs w:val="24"/>
        </w:rPr>
        <w:t>власти</w:t>
      </w:r>
      <w:r w:rsidRPr="00E6436E">
        <w:rPr>
          <w:rFonts w:ascii="Times New Roman" w:hAnsi="Times New Roman" w:cs="Times New Roman"/>
          <w:spacing w:val="70"/>
          <w:w w:val="150"/>
          <w:sz w:val="24"/>
          <w:szCs w:val="24"/>
        </w:rPr>
        <w:t xml:space="preserve"> </w:t>
      </w:r>
      <w:r w:rsidRPr="00E6436E">
        <w:rPr>
          <w:rFonts w:ascii="Times New Roman" w:hAnsi="Times New Roman" w:cs="Times New Roman"/>
          <w:sz w:val="24"/>
          <w:szCs w:val="24"/>
        </w:rPr>
        <w:t>субъекта</w:t>
      </w:r>
      <w:r w:rsidRPr="00E6436E">
        <w:rPr>
          <w:rFonts w:ascii="Times New Roman" w:hAnsi="Times New Roman" w:cs="Times New Roman"/>
          <w:spacing w:val="69"/>
          <w:w w:val="150"/>
          <w:sz w:val="24"/>
          <w:szCs w:val="24"/>
        </w:rPr>
        <w:t xml:space="preserve"> </w:t>
      </w:r>
      <w:r w:rsidRPr="00E6436E">
        <w:rPr>
          <w:rFonts w:ascii="Times New Roman" w:hAnsi="Times New Roman" w:cs="Times New Roman"/>
          <w:sz w:val="24"/>
          <w:szCs w:val="24"/>
        </w:rPr>
        <w:t>Российской</w:t>
      </w:r>
      <w:r w:rsidRPr="00E6436E">
        <w:rPr>
          <w:rFonts w:ascii="Times New Roman" w:hAnsi="Times New Roman" w:cs="Times New Roman"/>
          <w:spacing w:val="69"/>
          <w:w w:val="150"/>
          <w:sz w:val="24"/>
          <w:szCs w:val="24"/>
        </w:rPr>
        <w:t xml:space="preserve"> </w:t>
      </w:r>
      <w:r w:rsidRPr="00E6436E">
        <w:rPr>
          <w:rFonts w:ascii="Times New Roman" w:hAnsi="Times New Roman" w:cs="Times New Roman"/>
          <w:sz w:val="24"/>
          <w:szCs w:val="24"/>
        </w:rPr>
        <w:t>Федерации</w:t>
      </w:r>
      <w:r w:rsidRPr="00E6436E">
        <w:rPr>
          <w:rFonts w:ascii="Times New Roman" w:hAnsi="Times New Roman" w:cs="Times New Roman"/>
          <w:spacing w:val="69"/>
          <w:w w:val="150"/>
          <w:sz w:val="24"/>
          <w:szCs w:val="24"/>
        </w:rPr>
        <w:t xml:space="preserve"> </w:t>
      </w:r>
      <w:r w:rsidRPr="00E6436E">
        <w:rPr>
          <w:rFonts w:ascii="Times New Roman" w:hAnsi="Times New Roman" w:cs="Times New Roman"/>
          <w:sz w:val="24"/>
          <w:szCs w:val="24"/>
        </w:rPr>
        <w:t>в</w:t>
      </w:r>
      <w:r w:rsidRPr="00E6436E">
        <w:rPr>
          <w:rFonts w:ascii="Times New Roman" w:hAnsi="Times New Roman" w:cs="Times New Roman"/>
          <w:spacing w:val="69"/>
          <w:w w:val="150"/>
          <w:sz w:val="24"/>
          <w:szCs w:val="24"/>
        </w:rPr>
        <w:t xml:space="preserve"> </w:t>
      </w:r>
      <w:r w:rsidRPr="00E6436E">
        <w:rPr>
          <w:rFonts w:ascii="Times New Roman" w:hAnsi="Times New Roman" w:cs="Times New Roman"/>
          <w:sz w:val="24"/>
          <w:szCs w:val="24"/>
        </w:rPr>
        <w:t>области государственного регулирования цен (тарифов) (далее - орган исполнительной власти субъекта</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Российской</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Федерации</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в</w:t>
      </w:r>
      <w:r w:rsidRPr="00E6436E">
        <w:rPr>
          <w:rFonts w:ascii="Times New Roman" w:hAnsi="Times New Roman" w:cs="Times New Roman"/>
          <w:spacing w:val="-6"/>
          <w:sz w:val="24"/>
          <w:szCs w:val="24"/>
        </w:rPr>
        <w:t xml:space="preserve"> </w:t>
      </w:r>
      <w:r w:rsidRPr="00E6436E">
        <w:rPr>
          <w:rFonts w:ascii="Times New Roman" w:hAnsi="Times New Roman" w:cs="Times New Roman"/>
          <w:sz w:val="24"/>
          <w:szCs w:val="24"/>
        </w:rPr>
        <w:t>области</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государственного</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регулирования</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цен</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(тарифов) либо орган местного самоуправления поселения или муниципального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2661DF7D"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схема теплоснабжения </w:t>
      </w:r>
      <w:r w:rsidRPr="00E6436E">
        <w:rPr>
          <w:rFonts w:ascii="Times New Roman" w:hAnsi="Times New Roman" w:cs="Times New Roman"/>
          <w:sz w:val="24"/>
          <w:szCs w:val="24"/>
        </w:rPr>
        <w:t>-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13C77DF4"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резервная</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тепловая мощность </w:t>
      </w:r>
      <w:r w:rsidRPr="00E6436E">
        <w:rPr>
          <w:rFonts w:ascii="Times New Roman" w:hAnsi="Times New Roman" w:cs="Times New Roman"/>
          <w:sz w:val="24"/>
          <w:szCs w:val="24"/>
        </w:rPr>
        <w:t xml:space="preserve">-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w:t>
      </w:r>
      <w:r w:rsidRPr="00E6436E">
        <w:rPr>
          <w:rFonts w:ascii="Times New Roman" w:hAnsi="Times New Roman" w:cs="Times New Roman"/>
          <w:spacing w:val="-2"/>
          <w:sz w:val="24"/>
          <w:szCs w:val="24"/>
        </w:rPr>
        <w:t>теплоносителя;</w:t>
      </w:r>
    </w:p>
    <w:p w14:paraId="6737AE50"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топливно-энергетический</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баланс </w:t>
      </w:r>
      <w:r w:rsidRPr="00E6436E">
        <w:rPr>
          <w:rFonts w:ascii="Times New Roman" w:hAnsi="Times New Roman" w:cs="Times New Roman"/>
          <w:sz w:val="24"/>
          <w:szCs w:val="24"/>
        </w:rPr>
        <w:t xml:space="preserve">- документ, содержащий взаимосвязанные показатели количественного соответствия поставок энергетических ресурсов на территорию </w:t>
      </w:r>
      <w:r w:rsidRPr="00E6436E">
        <w:rPr>
          <w:rFonts w:ascii="Times New Roman" w:hAnsi="Times New Roman" w:cs="Times New Roman"/>
          <w:sz w:val="24"/>
          <w:szCs w:val="24"/>
        </w:rPr>
        <w:lastRenderedPageBreak/>
        <w:t>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14:paraId="5E272780"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тарифы</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в сфере теплоснабжения </w:t>
      </w:r>
      <w:r w:rsidRPr="00E6436E">
        <w:rPr>
          <w:rFonts w:ascii="Times New Roman" w:hAnsi="Times New Roman" w:cs="Times New Roman"/>
          <w:sz w:val="24"/>
          <w:szCs w:val="24"/>
        </w:rPr>
        <w:t>- система ценовых ставок, по которым</w:t>
      </w:r>
      <w:r w:rsidRPr="00E6436E">
        <w:rPr>
          <w:rFonts w:ascii="Times New Roman" w:hAnsi="Times New Roman" w:cs="Times New Roman"/>
          <w:spacing w:val="40"/>
          <w:sz w:val="24"/>
          <w:szCs w:val="24"/>
        </w:rPr>
        <w:t xml:space="preserve"> </w:t>
      </w:r>
      <w:r w:rsidRPr="00E6436E">
        <w:rPr>
          <w:rFonts w:ascii="Times New Roman" w:hAnsi="Times New Roman" w:cs="Times New Roman"/>
          <w:sz w:val="24"/>
          <w:szCs w:val="24"/>
        </w:rPr>
        <w:t>осуществляются расчеты за тепловую энергию (мощность), теплоноситель и за услуги по передаче тепловой энергии, теплоносителя;</w:t>
      </w:r>
    </w:p>
    <w:p w14:paraId="1F233DAE"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точка</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учета тепловой энергии, теплоносителя </w:t>
      </w:r>
      <w:r w:rsidRPr="00E6436E">
        <w:rPr>
          <w:rFonts w:ascii="Times New Roman" w:hAnsi="Times New Roman" w:cs="Times New Roman"/>
          <w:sz w:val="24"/>
          <w:szCs w:val="24"/>
        </w:rPr>
        <w:t>(далее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2602106F"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комбинированная выработка электрической и тепловой эне</w:t>
      </w:r>
      <w:r w:rsidRPr="00E6436E">
        <w:rPr>
          <w:rFonts w:ascii="Times New Roman" w:hAnsi="Times New Roman" w:cs="Times New Roman"/>
          <w:sz w:val="24"/>
          <w:szCs w:val="24"/>
        </w:rPr>
        <w:t>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383D2C18"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единая</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теплоснабжающая организация в системе теплоснабжения </w:t>
      </w:r>
      <w:r w:rsidRPr="00E6436E">
        <w:rPr>
          <w:rFonts w:ascii="Times New Roman" w:hAnsi="Times New Roman" w:cs="Times New Roman"/>
          <w:sz w:val="24"/>
          <w:szCs w:val="24"/>
        </w:rPr>
        <w:t>(далее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сфере</w:t>
      </w:r>
      <w:r w:rsidRPr="00E6436E">
        <w:rPr>
          <w:rFonts w:ascii="Times New Roman" w:hAnsi="Times New Roman" w:cs="Times New Roman"/>
          <w:spacing w:val="79"/>
          <w:sz w:val="24"/>
          <w:szCs w:val="24"/>
        </w:rPr>
        <w:t xml:space="preserve">  </w:t>
      </w:r>
      <w:r w:rsidRPr="00E6436E">
        <w:rPr>
          <w:rFonts w:ascii="Times New Roman" w:hAnsi="Times New Roman" w:cs="Times New Roman"/>
          <w:sz w:val="24"/>
          <w:szCs w:val="24"/>
        </w:rPr>
        <w:t>теплоснабжения</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(далее</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федеральный</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орган</w:t>
      </w:r>
      <w:r w:rsidRPr="00E6436E">
        <w:rPr>
          <w:rFonts w:ascii="Times New Roman" w:hAnsi="Times New Roman" w:cs="Times New Roman"/>
          <w:spacing w:val="79"/>
          <w:sz w:val="24"/>
          <w:szCs w:val="24"/>
        </w:rPr>
        <w:t xml:space="preserve">  </w:t>
      </w:r>
      <w:r w:rsidRPr="00E6436E">
        <w:rPr>
          <w:rFonts w:ascii="Times New Roman" w:hAnsi="Times New Roman" w:cs="Times New Roman"/>
          <w:sz w:val="24"/>
          <w:szCs w:val="24"/>
        </w:rPr>
        <w:t>исполнительной</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власти, уполномоченный</w:t>
      </w:r>
      <w:r w:rsidRPr="00E6436E">
        <w:rPr>
          <w:rFonts w:ascii="Times New Roman" w:hAnsi="Times New Roman" w:cs="Times New Roman"/>
          <w:spacing w:val="-2"/>
          <w:sz w:val="24"/>
          <w:szCs w:val="24"/>
        </w:rPr>
        <w:t xml:space="preserve"> </w:t>
      </w:r>
      <w:r w:rsidRPr="00E6436E">
        <w:rPr>
          <w:rFonts w:ascii="Times New Roman" w:hAnsi="Times New Roman" w:cs="Times New Roman"/>
          <w:sz w:val="24"/>
          <w:szCs w:val="24"/>
        </w:rPr>
        <w:t>на</w:t>
      </w:r>
      <w:r w:rsidRPr="00E6436E">
        <w:rPr>
          <w:rFonts w:ascii="Times New Roman" w:hAnsi="Times New Roman" w:cs="Times New Roman"/>
          <w:spacing w:val="-2"/>
          <w:sz w:val="24"/>
          <w:szCs w:val="24"/>
        </w:rPr>
        <w:t xml:space="preserve"> </w:t>
      </w:r>
      <w:r w:rsidRPr="00E6436E">
        <w:rPr>
          <w:rFonts w:ascii="Times New Roman" w:hAnsi="Times New Roman" w:cs="Times New Roman"/>
          <w:sz w:val="24"/>
          <w:szCs w:val="24"/>
        </w:rPr>
        <w:t>реализацию</w:t>
      </w:r>
      <w:r w:rsidRPr="00E6436E">
        <w:rPr>
          <w:rFonts w:ascii="Times New Roman" w:hAnsi="Times New Roman" w:cs="Times New Roman"/>
          <w:spacing w:val="-2"/>
          <w:sz w:val="24"/>
          <w:szCs w:val="24"/>
        </w:rPr>
        <w:t xml:space="preserve"> </w:t>
      </w:r>
      <w:r w:rsidRPr="00E6436E">
        <w:rPr>
          <w:rFonts w:ascii="Times New Roman" w:hAnsi="Times New Roman" w:cs="Times New Roman"/>
          <w:sz w:val="24"/>
          <w:szCs w:val="24"/>
        </w:rPr>
        <w:t>государственной</w:t>
      </w:r>
      <w:r w:rsidRPr="00E6436E">
        <w:rPr>
          <w:rFonts w:ascii="Times New Roman" w:hAnsi="Times New Roman" w:cs="Times New Roman"/>
          <w:spacing w:val="-1"/>
          <w:sz w:val="24"/>
          <w:szCs w:val="24"/>
        </w:rPr>
        <w:t xml:space="preserve"> </w:t>
      </w:r>
      <w:r w:rsidRPr="00E6436E">
        <w:rPr>
          <w:rFonts w:ascii="Times New Roman" w:hAnsi="Times New Roman" w:cs="Times New Roman"/>
          <w:sz w:val="24"/>
          <w:szCs w:val="24"/>
        </w:rPr>
        <w:t>политики</w:t>
      </w:r>
      <w:r w:rsidRPr="00E6436E">
        <w:rPr>
          <w:rFonts w:ascii="Times New Roman" w:hAnsi="Times New Roman" w:cs="Times New Roman"/>
          <w:spacing w:val="-1"/>
          <w:sz w:val="24"/>
          <w:szCs w:val="24"/>
        </w:rPr>
        <w:t xml:space="preserve"> </w:t>
      </w:r>
      <w:r w:rsidRPr="00E6436E">
        <w:rPr>
          <w:rFonts w:ascii="Times New Roman" w:hAnsi="Times New Roman" w:cs="Times New Roman"/>
          <w:sz w:val="24"/>
          <w:szCs w:val="24"/>
        </w:rPr>
        <w:t>в</w:t>
      </w:r>
      <w:r w:rsidRPr="00E6436E">
        <w:rPr>
          <w:rFonts w:ascii="Times New Roman" w:hAnsi="Times New Roman" w:cs="Times New Roman"/>
          <w:spacing w:val="-2"/>
          <w:sz w:val="24"/>
          <w:szCs w:val="24"/>
        </w:rPr>
        <w:t xml:space="preserve"> </w:t>
      </w:r>
      <w:r w:rsidRPr="00E6436E">
        <w:rPr>
          <w:rFonts w:ascii="Times New Roman" w:hAnsi="Times New Roman" w:cs="Times New Roman"/>
          <w:sz w:val="24"/>
          <w:szCs w:val="24"/>
        </w:rPr>
        <w:t>сфере</w:t>
      </w:r>
      <w:r w:rsidRPr="00E6436E">
        <w:rPr>
          <w:rFonts w:ascii="Times New Roman" w:hAnsi="Times New Roman" w:cs="Times New Roman"/>
          <w:spacing w:val="-3"/>
          <w:sz w:val="24"/>
          <w:szCs w:val="24"/>
        </w:rPr>
        <w:t xml:space="preserve"> </w:t>
      </w:r>
      <w:r w:rsidRPr="00E6436E">
        <w:rPr>
          <w:rFonts w:ascii="Times New Roman" w:hAnsi="Times New Roman" w:cs="Times New Roman"/>
          <w:sz w:val="24"/>
          <w:szCs w:val="24"/>
        </w:rPr>
        <w:t>теплоснабжения),</w:t>
      </w:r>
      <w:r w:rsidRPr="00E6436E">
        <w:rPr>
          <w:rFonts w:ascii="Times New Roman" w:hAnsi="Times New Roman" w:cs="Times New Roman"/>
          <w:spacing w:val="-2"/>
          <w:sz w:val="24"/>
          <w:szCs w:val="24"/>
        </w:rPr>
        <w:t xml:space="preserve"> </w:t>
      </w:r>
      <w:r w:rsidRPr="00E6436E">
        <w:rPr>
          <w:rFonts w:ascii="Times New Roman" w:hAnsi="Times New Roman" w:cs="Times New Roman"/>
          <w:sz w:val="24"/>
          <w:szCs w:val="24"/>
        </w:rPr>
        <w:t>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1DD17049"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бездоговорное потребление тепловой энергии </w:t>
      </w:r>
      <w:r w:rsidRPr="00E6436E">
        <w:rPr>
          <w:rFonts w:ascii="Times New Roman" w:hAnsi="Times New Roman" w:cs="Times New Roman"/>
          <w:sz w:val="24"/>
          <w:szCs w:val="24"/>
        </w:rPr>
        <w:t>-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w:t>
      </w:r>
      <w:r w:rsidRPr="00E6436E">
        <w:rPr>
          <w:rFonts w:ascii="Times New Roman" w:hAnsi="Times New Roman" w:cs="Times New Roman"/>
          <w:spacing w:val="80"/>
          <w:sz w:val="24"/>
          <w:szCs w:val="24"/>
        </w:rPr>
        <w:t xml:space="preserve"> </w:t>
      </w:r>
      <w:r w:rsidRPr="00E6436E">
        <w:rPr>
          <w:rFonts w:ascii="Times New Roman" w:hAnsi="Times New Roman" w:cs="Times New Roman"/>
          <w:sz w:val="24"/>
          <w:szCs w:val="24"/>
        </w:rPr>
        <w:t>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требования</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теплоснабжающей</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организации</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или</w:t>
      </w:r>
      <w:r w:rsidRPr="00E6436E">
        <w:rPr>
          <w:rFonts w:ascii="Times New Roman" w:hAnsi="Times New Roman" w:cs="Times New Roman"/>
          <w:spacing w:val="-4"/>
          <w:sz w:val="24"/>
          <w:szCs w:val="24"/>
        </w:rPr>
        <w:t xml:space="preserve"> </w:t>
      </w:r>
      <w:r w:rsidRPr="00E6436E">
        <w:rPr>
          <w:rFonts w:ascii="Times New Roman" w:hAnsi="Times New Roman" w:cs="Times New Roman"/>
          <w:sz w:val="24"/>
          <w:szCs w:val="24"/>
        </w:rPr>
        <w:t>теплосетевой</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организации</w:t>
      </w:r>
      <w:r w:rsidRPr="00E6436E">
        <w:rPr>
          <w:rFonts w:ascii="Times New Roman" w:hAnsi="Times New Roman" w:cs="Times New Roman"/>
          <w:spacing w:val="-5"/>
          <w:sz w:val="24"/>
          <w:szCs w:val="24"/>
        </w:rPr>
        <w:t xml:space="preserve"> </w:t>
      </w:r>
      <w:r w:rsidRPr="00E6436E">
        <w:rPr>
          <w:rFonts w:ascii="Times New Roman" w:hAnsi="Times New Roman" w:cs="Times New Roman"/>
          <w:sz w:val="24"/>
          <w:szCs w:val="24"/>
        </w:rPr>
        <w:t>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06CD52A6"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радиус эффективного теплоснабжения </w:t>
      </w:r>
      <w:r w:rsidRPr="00E6436E">
        <w:rPr>
          <w:rFonts w:ascii="Times New Roman" w:hAnsi="Times New Roman" w:cs="Times New Roman"/>
          <w:sz w:val="24"/>
          <w:szCs w:val="24"/>
        </w:rP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0DE871A4"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плата</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за подключение к системе теплоснабжения </w:t>
      </w:r>
      <w:r w:rsidRPr="00E6436E">
        <w:rPr>
          <w:rFonts w:ascii="Times New Roman" w:hAnsi="Times New Roman" w:cs="Times New Roman"/>
          <w:sz w:val="24"/>
          <w:szCs w:val="24"/>
        </w:rPr>
        <w:t>-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295C510F" w14:textId="77777777" w:rsidR="006C2ABA" w:rsidRPr="00E6436E" w:rsidRDefault="006C2ABA" w:rsidP="00021462">
      <w:pPr>
        <w:pStyle w:val="af2"/>
        <w:widowControl w:val="0"/>
        <w:numPr>
          <w:ilvl w:val="0"/>
          <w:numId w:val="9"/>
        </w:numPr>
        <w:tabs>
          <w:tab w:val="left" w:pos="285"/>
          <w:tab w:val="left" w:pos="346"/>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sz w:val="24"/>
          <w:szCs w:val="24"/>
        </w:rPr>
        <w:tab/>
      </w:r>
      <w:r w:rsidRPr="00E6436E">
        <w:rPr>
          <w:rFonts w:ascii="Times New Roman" w:hAnsi="Times New Roman" w:cs="Times New Roman"/>
          <w:b/>
          <w:sz w:val="24"/>
          <w:szCs w:val="24"/>
        </w:rPr>
        <w:t xml:space="preserve">живучесть </w:t>
      </w:r>
      <w:r w:rsidRPr="00E6436E">
        <w:rPr>
          <w:rFonts w:ascii="Times New Roman" w:hAnsi="Times New Roman" w:cs="Times New Roman"/>
          <w:sz w:val="24"/>
          <w:szCs w:val="24"/>
        </w:rPr>
        <w:t>-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14:paraId="559E73EE"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элемент</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территориального деления </w:t>
      </w:r>
      <w:r w:rsidRPr="00E6436E">
        <w:rPr>
          <w:rFonts w:ascii="Times New Roman" w:hAnsi="Times New Roman" w:cs="Times New Roman"/>
          <w:sz w:val="24"/>
          <w:szCs w:val="24"/>
        </w:rPr>
        <w:t>- территория поселения, муниципального округа или ее часть, установленная по границам административно- территориальных единиц;</w:t>
      </w:r>
    </w:p>
    <w:p w14:paraId="3AD2563D"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 xml:space="preserve">расчетный элемент территориального деления </w:t>
      </w:r>
      <w:r w:rsidRPr="00E6436E">
        <w:rPr>
          <w:rFonts w:ascii="Times New Roman" w:hAnsi="Times New Roman" w:cs="Times New Roman"/>
          <w:sz w:val="24"/>
          <w:szCs w:val="24"/>
        </w:rPr>
        <w:t xml:space="preserve">- территория поселения, </w:t>
      </w:r>
      <w:r w:rsidRPr="00E6436E">
        <w:rPr>
          <w:rFonts w:ascii="Times New Roman" w:hAnsi="Times New Roman" w:cs="Times New Roman"/>
          <w:sz w:val="24"/>
          <w:szCs w:val="24"/>
        </w:rPr>
        <w:lastRenderedPageBreak/>
        <w:t>муниципального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324347C4" w14:textId="77777777" w:rsidR="006C2ABA" w:rsidRPr="00E6436E" w:rsidRDefault="006C2ABA" w:rsidP="00021462">
      <w:pPr>
        <w:pStyle w:val="af2"/>
        <w:widowControl w:val="0"/>
        <w:numPr>
          <w:ilvl w:val="0"/>
          <w:numId w:val="9"/>
        </w:numPr>
        <w:tabs>
          <w:tab w:val="left" w:pos="285"/>
          <w:tab w:val="left" w:pos="343"/>
          <w:tab w:val="left" w:pos="1418"/>
          <w:tab w:val="left" w:pos="1701"/>
        </w:tabs>
        <w:autoSpaceDE w:val="0"/>
        <w:autoSpaceDN w:val="0"/>
        <w:spacing w:after="0" w:line="240" w:lineRule="auto"/>
        <w:ind w:left="0" w:firstLine="709"/>
        <w:contextualSpacing w:val="0"/>
        <w:jc w:val="both"/>
        <w:rPr>
          <w:rFonts w:ascii="Times New Roman" w:hAnsi="Times New Roman" w:cs="Times New Roman"/>
          <w:sz w:val="24"/>
          <w:szCs w:val="24"/>
        </w:rPr>
      </w:pPr>
      <w:r w:rsidRPr="00E6436E">
        <w:rPr>
          <w:rFonts w:ascii="Times New Roman" w:hAnsi="Times New Roman" w:cs="Times New Roman"/>
          <w:b/>
          <w:sz w:val="24"/>
          <w:szCs w:val="24"/>
        </w:rPr>
        <w:t>качество</w:t>
      </w:r>
      <w:r w:rsidRPr="00E6436E">
        <w:rPr>
          <w:rFonts w:ascii="Times New Roman" w:hAnsi="Times New Roman" w:cs="Times New Roman"/>
          <w:b/>
          <w:spacing w:val="40"/>
          <w:sz w:val="24"/>
          <w:szCs w:val="24"/>
        </w:rPr>
        <w:t xml:space="preserve"> </w:t>
      </w:r>
      <w:r w:rsidRPr="00E6436E">
        <w:rPr>
          <w:rFonts w:ascii="Times New Roman" w:hAnsi="Times New Roman" w:cs="Times New Roman"/>
          <w:b/>
          <w:sz w:val="24"/>
          <w:szCs w:val="24"/>
        </w:rPr>
        <w:t xml:space="preserve">теплоснабжения </w:t>
      </w:r>
      <w:r w:rsidRPr="00E6436E">
        <w:rPr>
          <w:rFonts w:ascii="Times New Roman" w:hAnsi="Times New Roman" w:cs="Times New Roman"/>
          <w:sz w:val="24"/>
          <w:szCs w:val="24"/>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223F543E" w14:textId="6F372EF5" w:rsidR="005A1316" w:rsidRPr="00E6436E" w:rsidRDefault="005A1316" w:rsidP="00021462">
      <w:pPr>
        <w:pStyle w:val="10"/>
      </w:pPr>
      <w:bookmarkStart w:id="9" w:name="_Toc229563198"/>
      <w:r w:rsidRPr="00E6436E">
        <w:lastRenderedPageBreak/>
        <w:t>Существующее положение в сфере производства, передачи и потребления тепловой энергии для целей теплоснабжения</w:t>
      </w:r>
      <w:bookmarkEnd w:id="9"/>
    </w:p>
    <w:p w14:paraId="728F80F3" w14:textId="2C82DEF4" w:rsidR="005A1316" w:rsidRPr="00E6436E" w:rsidRDefault="005A1316" w:rsidP="00021462">
      <w:pPr>
        <w:pStyle w:val="20"/>
        <w:ind w:left="0"/>
      </w:pPr>
      <w:bookmarkStart w:id="10" w:name="_Toc229563199"/>
      <w:r w:rsidRPr="00E6436E">
        <w:t>Функциональная структура теплоснабжения</w:t>
      </w:r>
      <w:bookmarkEnd w:id="10"/>
    </w:p>
    <w:p w14:paraId="019DD114" w14:textId="15C0CB59" w:rsidR="006C2ABA" w:rsidRPr="00E6436E" w:rsidRDefault="006C2ABA" w:rsidP="00021462">
      <w:r w:rsidRPr="00E6436E">
        <w:t xml:space="preserve">Система теплоснабжения </w:t>
      </w:r>
      <w:r w:rsidR="00AA7681" w:rsidRPr="00E6436E">
        <w:t>Палехского</w:t>
      </w:r>
      <w:r w:rsidRPr="00E6436E">
        <w:t xml:space="preserve"> муниципального округа представляет собой сочетание централизованной и децентрализованной системы.</w:t>
      </w:r>
    </w:p>
    <w:p w14:paraId="1E6AA61D" w14:textId="763B37FB" w:rsidR="006C2ABA" w:rsidRPr="00E6436E" w:rsidRDefault="006C2ABA" w:rsidP="00021462">
      <w:r w:rsidRPr="00E6436E">
        <w:t>Функциональная структура теплоснабжения муниципального образования представляет собой централизованное производство и передачу по тепловым сетям тепловой энергии до потребителей.</w:t>
      </w:r>
    </w:p>
    <w:p w14:paraId="7C7362B3" w14:textId="069AC412" w:rsidR="006C2ABA" w:rsidRPr="00E6436E" w:rsidRDefault="006C2ABA" w:rsidP="00021462">
      <w:r w:rsidRPr="00E6436E">
        <w:t xml:space="preserve">Системы теплоснабжения </w:t>
      </w:r>
      <w:r w:rsidR="002C65D3" w:rsidRPr="00E6436E">
        <w:t>являются</w:t>
      </w:r>
      <w:r w:rsidRPr="00E6436E">
        <w:t xml:space="preserve"> </w:t>
      </w:r>
      <w:r w:rsidR="002C65D3" w:rsidRPr="00E6436E">
        <w:t>инженерными комплексами, состоящими</w:t>
      </w:r>
      <w:r w:rsidRPr="00E6436E">
        <w:t xml:space="preserve">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5FC03528" w14:textId="18C7DEAA" w:rsidR="00EB63D4" w:rsidRPr="00E6436E" w:rsidRDefault="00EB03CE" w:rsidP="00021462">
      <w:r w:rsidRPr="00E6436E">
        <w:t>Всего на территории Палехского муниципального округа три населенных пункта имеют централизованные системы теплоснабжения, а именно в п. Палех, с. Майдаково и д. Пеньки.</w:t>
      </w:r>
      <w:r w:rsidR="004C4984" w:rsidRPr="00E6436E">
        <w:t xml:space="preserve"> </w:t>
      </w:r>
      <w:r w:rsidR="00EB63D4" w:rsidRPr="00E6436E">
        <w:t>Краткая характеристика источников теплоснабжения приведена в таблице 1.1</w:t>
      </w:r>
    </w:p>
    <w:p w14:paraId="4915FB9B" w14:textId="6B6234E9" w:rsidR="00EB63D4" w:rsidRPr="00E6436E" w:rsidRDefault="00EB63D4" w:rsidP="00021462"/>
    <w:p w14:paraId="30A5BC7C" w14:textId="733EB4C3" w:rsidR="00EB63D4" w:rsidRPr="00E6436E" w:rsidRDefault="00EB63D4" w:rsidP="00021462">
      <w:pPr>
        <w:widowControl/>
        <w:jc w:val="left"/>
        <w:rPr>
          <w:b/>
          <w:sz w:val="20"/>
          <w:szCs w:val="20"/>
        </w:rPr>
      </w:pPr>
      <w:r w:rsidRPr="00E6436E">
        <w:rPr>
          <w:b/>
          <w:sz w:val="20"/>
          <w:szCs w:val="20"/>
        </w:rPr>
        <w:t xml:space="preserve">Таблица </w:t>
      </w:r>
      <w:r w:rsidRPr="00E6436E">
        <w:rPr>
          <w:b/>
          <w:sz w:val="20"/>
          <w:szCs w:val="20"/>
        </w:rPr>
        <w:fldChar w:fldCharType="begin"/>
      </w:r>
      <w:r w:rsidRPr="00E6436E">
        <w:rPr>
          <w:b/>
          <w:sz w:val="20"/>
          <w:szCs w:val="20"/>
        </w:rPr>
        <w:instrText xml:space="preserve"> STYLEREF 1 \s </w:instrText>
      </w:r>
      <w:r w:rsidRPr="00E6436E">
        <w:rPr>
          <w:b/>
          <w:sz w:val="20"/>
          <w:szCs w:val="20"/>
        </w:rPr>
        <w:fldChar w:fldCharType="separate"/>
      </w:r>
      <w:r w:rsidRPr="00E6436E">
        <w:rPr>
          <w:b/>
          <w:noProof/>
          <w:sz w:val="20"/>
          <w:szCs w:val="20"/>
        </w:rPr>
        <w:t>1</w:t>
      </w:r>
      <w:r w:rsidRPr="00E6436E">
        <w:rPr>
          <w:b/>
          <w:noProof/>
          <w:sz w:val="20"/>
          <w:szCs w:val="20"/>
        </w:rPr>
        <w:fldChar w:fldCharType="end"/>
      </w:r>
      <w:r w:rsidRPr="00E6436E">
        <w:rPr>
          <w:b/>
          <w:sz w:val="20"/>
          <w:szCs w:val="20"/>
        </w:rPr>
        <w:t>.</w:t>
      </w:r>
      <w:r w:rsidRPr="00E6436E">
        <w:rPr>
          <w:b/>
          <w:sz w:val="20"/>
          <w:szCs w:val="20"/>
        </w:rPr>
        <w:fldChar w:fldCharType="begin"/>
      </w:r>
      <w:r w:rsidRPr="00E6436E">
        <w:rPr>
          <w:b/>
          <w:sz w:val="20"/>
          <w:szCs w:val="20"/>
        </w:rPr>
        <w:instrText xml:space="preserve"> SEQ Таблица \* ARABIC \s 1 </w:instrText>
      </w:r>
      <w:r w:rsidRPr="00E6436E">
        <w:rPr>
          <w:b/>
          <w:sz w:val="20"/>
          <w:szCs w:val="20"/>
        </w:rPr>
        <w:fldChar w:fldCharType="separate"/>
      </w:r>
      <w:r w:rsidRPr="00E6436E">
        <w:rPr>
          <w:b/>
          <w:noProof/>
          <w:sz w:val="20"/>
          <w:szCs w:val="20"/>
        </w:rPr>
        <w:t>1</w:t>
      </w:r>
      <w:r w:rsidRPr="00E6436E">
        <w:rPr>
          <w:b/>
          <w:noProof/>
          <w:sz w:val="20"/>
          <w:szCs w:val="20"/>
        </w:rPr>
        <w:fldChar w:fldCharType="end"/>
      </w:r>
      <w:r w:rsidRPr="00E6436E">
        <w:rPr>
          <w:b/>
          <w:sz w:val="20"/>
          <w:szCs w:val="20"/>
        </w:rPr>
        <w:t xml:space="preserve"> – Краткая характеристика источников теплоснабжения</w:t>
      </w:r>
    </w:p>
    <w:tbl>
      <w:tblPr>
        <w:tblW w:w="9794" w:type="dxa"/>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7"/>
        <w:gridCol w:w="1819"/>
        <w:gridCol w:w="1418"/>
        <w:gridCol w:w="1211"/>
        <w:gridCol w:w="992"/>
        <w:gridCol w:w="1168"/>
        <w:gridCol w:w="1089"/>
        <w:gridCol w:w="1570"/>
      </w:tblGrid>
      <w:tr w:rsidR="00EB03CE" w:rsidRPr="00E6436E" w14:paraId="28BCC477" w14:textId="2F57B06D" w:rsidTr="00EB03CE">
        <w:trPr>
          <w:trHeight w:val="573"/>
          <w:tblHeader/>
        </w:trPr>
        <w:tc>
          <w:tcPr>
            <w:tcW w:w="527" w:type="dxa"/>
            <w:vMerge w:val="restart"/>
            <w:shd w:val="clear" w:color="auto" w:fill="auto"/>
            <w:vAlign w:val="center"/>
          </w:tcPr>
          <w:p w14:paraId="072CE5B3" w14:textId="77777777" w:rsidR="00EB03CE" w:rsidRPr="00E6436E" w:rsidRDefault="00EB03CE" w:rsidP="00021462">
            <w:pPr>
              <w:ind w:left="-26" w:hanging="13"/>
              <w:jc w:val="center"/>
              <w:rPr>
                <w:sz w:val="20"/>
                <w:szCs w:val="20"/>
              </w:rPr>
            </w:pPr>
            <w:bookmarkStart w:id="11" w:name="_Hlk229389326"/>
            <w:r w:rsidRPr="00E6436E">
              <w:rPr>
                <w:color w:val="000000"/>
                <w:sz w:val="20"/>
                <w:szCs w:val="20"/>
              </w:rPr>
              <w:t>Кол-во МО</w:t>
            </w:r>
          </w:p>
        </w:tc>
        <w:tc>
          <w:tcPr>
            <w:tcW w:w="1819" w:type="dxa"/>
            <w:vMerge w:val="restart"/>
            <w:shd w:val="clear" w:color="auto" w:fill="auto"/>
            <w:vAlign w:val="center"/>
          </w:tcPr>
          <w:p w14:paraId="6074C79C" w14:textId="77777777" w:rsidR="00EB03CE" w:rsidRPr="00E6436E" w:rsidRDefault="00EB03CE" w:rsidP="00021462">
            <w:pPr>
              <w:ind w:left="-26" w:hanging="13"/>
              <w:jc w:val="center"/>
              <w:rPr>
                <w:sz w:val="20"/>
                <w:szCs w:val="20"/>
              </w:rPr>
            </w:pPr>
            <w:r w:rsidRPr="00E6436E">
              <w:rPr>
                <w:color w:val="000000"/>
                <w:sz w:val="20"/>
                <w:szCs w:val="20"/>
              </w:rPr>
              <w:t>Наименование  населенного  пункта с централизованным теплоснабжением</w:t>
            </w:r>
          </w:p>
        </w:tc>
        <w:tc>
          <w:tcPr>
            <w:tcW w:w="1418" w:type="dxa"/>
            <w:vMerge w:val="restart"/>
            <w:shd w:val="clear" w:color="auto" w:fill="auto"/>
            <w:vAlign w:val="center"/>
          </w:tcPr>
          <w:p w14:paraId="7B1AA5BA" w14:textId="42CBAA1A" w:rsidR="00EB03CE" w:rsidRPr="00E6436E" w:rsidRDefault="00EB03CE" w:rsidP="00021462">
            <w:pPr>
              <w:ind w:left="-26" w:hanging="13"/>
              <w:jc w:val="center"/>
              <w:rPr>
                <w:sz w:val="20"/>
                <w:szCs w:val="20"/>
              </w:rPr>
            </w:pPr>
            <w:r w:rsidRPr="00E6436E">
              <w:rPr>
                <w:color w:val="000000"/>
                <w:sz w:val="20"/>
                <w:szCs w:val="20"/>
              </w:rPr>
              <w:t>Численность населения, тыс.чел. (на 01.01.2026)</w:t>
            </w:r>
          </w:p>
        </w:tc>
        <w:tc>
          <w:tcPr>
            <w:tcW w:w="1211" w:type="dxa"/>
            <w:vMerge w:val="restart"/>
            <w:shd w:val="clear" w:color="auto" w:fill="auto"/>
            <w:vAlign w:val="center"/>
          </w:tcPr>
          <w:p w14:paraId="4854CCA7" w14:textId="639B622F" w:rsidR="00EB03CE" w:rsidRPr="00E6436E" w:rsidRDefault="00EB03CE" w:rsidP="00021462">
            <w:pPr>
              <w:ind w:left="-179" w:right="-111" w:hanging="13"/>
              <w:jc w:val="center"/>
              <w:rPr>
                <w:sz w:val="20"/>
                <w:szCs w:val="20"/>
              </w:rPr>
            </w:pPr>
            <w:r w:rsidRPr="00E6436E">
              <w:rPr>
                <w:color w:val="000000"/>
                <w:sz w:val="20"/>
                <w:szCs w:val="20"/>
              </w:rPr>
              <w:t>Численность населения с услугой отопления, чел.</w:t>
            </w:r>
          </w:p>
        </w:tc>
        <w:tc>
          <w:tcPr>
            <w:tcW w:w="2160" w:type="dxa"/>
            <w:gridSpan w:val="2"/>
            <w:shd w:val="clear" w:color="auto" w:fill="auto"/>
            <w:vAlign w:val="center"/>
          </w:tcPr>
          <w:p w14:paraId="783BF4B6" w14:textId="77777777" w:rsidR="00EB03CE" w:rsidRPr="00E6436E" w:rsidRDefault="00EB03CE" w:rsidP="00021462">
            <w:pPr>
              <w:ind w:left="-26" w:hanging="13"/>
              <w:jc w:val="center"/>
              <w:rPr>
                <w:sz w:val="20"/>
                <w:szCs w:val="20"/>
              </w:rPr>
            </w:pPr>
            <w:r w:rsidRPr="00E6436E">
              <w:rPr>
                <w:color w:val="000000"/>
                <w:sz w:val="20"/>
                <w:szCs w:val="20"/>
              </w:rPr>
              <w:t>Котельные</w:t>
            </w:r>
          </w:p>
        </w:tc>
        <w:tc>
          <w:tcPr>
            <w:tcW w:w="1089" w:type="dxa"/>
            <w:vMerge w:val="restart"/>
            <w:shd w:val="clear" w:color="auto" w:fill="auto"/>
            <w:vAlign w:val="center"/>
          </w:tcPr>
          <w:p w14:paraId="2F27E65A" w14:textId="77777777" w:rsidR="00EB03CE" w:rsidRPr="00E6436E" w:rsidRDefault="00EB03CE" w:rsidP="00021462">
            <w:pPr>
              <w:ind w:left="-26" w:hanging="13"/>
              <w:jc w:val="center"/>
              <w:rPr>
                <w:sz w:val="20"/>
                <w:szCs w:val="20"/>
              </w:rPr>
            </w:pPr>
            <w:r w:rsidRPr="00E6436E">
              <w:rPr>
                <w:color w:val="000000"/>
                <w:sz w:val="20"/>
                <w:szCs w:val="20"/>
              </w:rPr>
              <w:t>Протя-женность тепловых сетей, км</w:t>
            </w:r>
          </w:p>
        </w:tc>
        <w:tc>
          <w:tcPr>
            <w:tcW w:w="1570" w:type="dxa"/>
            <w:vMerge w:val="restart"/>
            <w:vAlign w:val="center"/>
          </w:tcPr>
          <w:p w14:paraId="52180429" w14:textId="1467D2B8" w:rsidR="00EB03CE" w:rsidRPr="00E6436E" w:rsidRDefault="00EB03CE" w:rsidP="00021462">
            <w:pPr>
              <w:ind w:left="-92" w:right="-103" w:hanging="13"/>
              <w:jc w:val="center"/>
              <w:rPr>
                <w:color w:val="000000"/>
                <w:sz w:val="20"/>
                <w:szCs w:val="20"/>
              </w:rPr>
            </w:pPr>
            <w:r w:rsidRPr="00E6436E">
              <w:rPr>
                <w:sz w:val="20"/>
              </w:rPr>
              <w:t>Наименование обслуживающей организации</w:t>
            </w:r>
          </w:p>
        </w:tc>
      </w:tr>
      <w:tr w:rsidR="00EB03CE" w:rsidRPr="00E6436E" w14:paraId="73A791E8" w14:textId="7E648C6E" w:rsidTr="00EB03CE">
        <w:trPr>
          <w:trHeight w:val="613"/>
          <w:tblHeader/>
        </w:trPr>
        <w:tc>
          <w:tcPr>
            <w:tcW w:w="527" w:type="dxa"/>
            <w:vMerge/>
            <w:shd w:val="clear" w:color="auto" w:fill="auto"/>
            <w:vAlign w:val="center"/>
          </w:tcPr>
          <w:p w14:paraId="6CC9E4CA" w14:textId="77777777" w:rsidR="00EB03CE" w:rsidRPr="00E6436E" w:rsidRDefault="00EB03CE" w:rsidP="00021462">
            <w:pPr>
              <w:snapToGrid w:val="0"/>
              <w:ind w:left="-26" w:hanging="13"/>
              <w:jc w:val="center"/>
              <w:rPr>
                <w:color w:val="000000"/>
                <w:sz w:val="20"/>
                <w:szCs w:val="20"/>
              </w:rPr>
            </w:pPr>
          </w:p>
        </w:tc>
        <w:tc>
          <w:tcPr>
            <w:tcW w:w="1819" w:type="dxa"/>
            <w:vMerge/>
            <w:shd w:val="clear" w:color="auto" w:fill="auto"/>
            <w:vAlign w:val="center"/>
          </w:tcPr>
          <w:p w14:paraId="185B183D" w14:textId="77777777" w:rsidR="00EB03CE" w:rsidRPr="00E6436E" w:rsidRDefault="00EB03CE" w:rsidP="00021462">
            <w:pPr>
              <w:snapToGrid w:val="0"/>
              <w:ind w:left="-26" w:hanging="13"/>
              <w:jc w:val="center"/>
              <w:rPr>
                <w:color w:val="000000"/>
                <w:sz w:val="20"/>
                <w:szCs w:val="20"/>
              </w:rPr>
            </w:pPr>
          </w:p>
        </w:tc>
        <w:tc>
          <w:tcPr>
            <w:tcW w:w="1418" w:type="dxa"/>
            <w:vMerge/>
            <w:shd w:val="clear" w:color="auto" w:fill="auto"/>
            <w:vAlign w:val="center"/>
          </w:tcPr>
          <w:p w14:paraId="79BDA390" w14:textId="77777777" w:rsidR="00EB03CE" w:rsidRPr="00E6436E" w:rsidRDefault="00EB03CE" w:rsidP="00021462">
            <w:pPr>
              <w:snapToGrid w:val="0"/>
              <w:ind w:left="-26" w:hanging="13"/>
              <w:jc w:val="center"/>
              <w:rPr>
                <w:color w:val="000000"/>
                <w:sz w:val="20"/>
                <w:szCs w:val="20"/>
              </w:rPr>
            </w:pPr>
          </w:p>
        </w:tc>
        <w:tc>
          <w:tcPr>
            <w:tcW w:w="1211" w:type="dxa"/>
            <w:vMerge/>
            <w:shd w:val="clear" w:color="auto" w:fill="auto"/>
            <w:vAlign w:val="center"/>
          </w:tcPr>
          <w:p w14:paraId="7B38CF7C" w14:textId="77777777" w:rsidR="00EB03CE" w:rsidRPr="00E6436E" w:rsidRDefault="00EB03CE" w:rsidP="00021462">
            <w:pPr>
              <w:snapToGrid w:val="0"/>
              <w:ind w:left="-26" w:hanging="13"/>
              <w:jc w:val="center"/>
              <w:rPr>
                <w:color w:val="000000"/>
                <w:sz w:val="20"/>
                <w:szCs w:val="20"/>
              </w:rPr>
            </w:pPr>
          </w:p>
        </w:tc>
        <w:tc>
          <w:tcPr>
            <w:tcW w:w="992" w:type="dxa"/>
            <w:shd w:val="clear" w:color="auto" w:fill="auto"/>
            <w:vAlign w:val="center"/>
          </w:tcPr>
          <w:p w14:paraId="4D7CB1C5" w14:textId="77777777" w:rsidR="00EB03CE" w:rsidRPr="00E6436E" w:rsidRDefault="00EB03CE" w:rsidP="00021462">
            <w:pPr>
              <w:ind w:left="-26" w:hanging="13"/>
              <w:jc w:val="center"/>
              <w:rPr>
                <w:sz w:val="20"/>
                <w:szCs w:val="20"/>
              </w:rPr>
            </w:pPr>
            <w:r w:rsidRPr="00E6436E">
              <w:rPr>
                <w:color w:val="000000"/>
                <w:sz w:val="20"/>
                <w:szCs w:val="20"/>
              </w:rPr>
              <w:t>Кол-во, шт.</w:t>
            </w:r>
          </w:p>
        </w:tc>
        <w:tc>
          <w:tcPr>
            <w:tcW w:w="1168" w:type="dxa"/>
            <w:shd w:val="clear" w:color="auto" w:fill="auto"/>
            <w:vAlign w:val="center"/>
          </w:tcPr>
          <w:p w14:paraId="43BCB7CB" w14:textId="77777777" w:rsidR="00EB03CE" w:rsidRPr="00E6436E" w:rsidRDefault="00EB03CE" w:rsidP="00021462">
            <w:pPr>
              <w:ind w:left="-26" w:hanging="13"/>
              <w:jc w:val="center"/>
              <w:rPr>
                <w:sz w:val="20"/>
                <w:szCs w:val="20"/>
              </w:rPr>
            </w:pPr>
            <w:r w:rsidRPr="00E6436E">
              <w:rPr>
                <w:color w:val="000000"/>
                <w:sz w:val="20"/>
                <w:szCs w:val="20"/>
              </w:rPr>
              <w:t>Мощность, Гкал/ч</w:t>
            </w:r>
          </w:p>
        </w:tc>
        <w:tc>
          <w:tcPr>
            <w:tcW w:w="1089" w:type="dxa"/>
            <w:vMerge/>
            <w:shd w:val="clear" w:color="auto" w:fill="auto"/>
            <w:vAlign w:val="center"/>
          </w:tcPr>
          <w:p w14:paraId="39E3CFCC" w14:textId="77777777" w:rsidR="00EB03CE" w:rsidRPr="00E6436E" w:rsidRDefault="00EB03CE" w:rsidP="00021462">
            <w:pPr>
              <w:snapToGrid w:val="0"/>
              <w:ind w:left="-26" w:hanging="13"/>
              <w:jc w:val="center"/>
              <w:rPr>
                <w:color w:val="000000"/>
                <w:sz w:val="20"/>
                <w:szCs w:val="20"/>
              </w:rPr>
            </w:pPr>
          </w:p>
        </w:tc>
        <w:tc>
          <w:tcPr>
            <w:tcW w:w="1570" w:type="dxa"/>
            <w:vMerge/>
            <w:vAlign w:val="center"/>
          </w:tcPr>
          <w:p w14:paraId="726C5B9B" w14:textId="77777777" w:rsidR="00EB03CE" w:rsidRPr="00E6436E" w:rsidRDefault="00EB03CE" w:rsidP="00021462">
            <w:pPr>
              <w:snapToGrid w:val="0"/>
              <w:ind w:left="-26" w:hanging="13"/>
              <w:jc w:val="center"/>
              <w:rPr>
                <w:color w:val="000000"/>
                <w:sz w:val="20"/>
                <w:szCs w:val="20"/>
              </w:rPr>
            </w:pPr>
          </w:p>
        </w:tc>
      </w:tr>
      <w:tr w:rsidR="00EB03CE" w:rsidRPr="00E6436E" w14:paraId="014FD556" w14:textId="42034F0E" w:rsidTr="00EB03CE">
        <w:trPr>
          <w:trHeight w:val="613"/>
        </w:trPr>
        <w:tc>
          <w:tcPr>
            <w:tcW w:w="527" w:type="dxa"/>
            <w:shd w:val="clear" w:color="auto" w:fill="auto"/>
            <w:vAlign w:val="center"/>
          </w:tcPr>
          <w:p w14:paraId="7E957873" w14:textId="77777777" w:rsidR="00EB03CE" w:rsidRPr="00E6436E" w:rsidRDefault="00EB03CE" w:rsidP="00021462">
            <w:pPr>
              <w:snapToGrid w:val="0"/>
              <w:ind w:left="-26" w:hanging="13"/>
              <w:jc w:val="center"/>
              <w:rPr>
                <w:sz w:val="20"/>
                <w:szCs w:val="20"/>
              </w:rPr>
            </w:pPr>
            <w:r w:rsidRPr="00E6436E">
              <w:rPr>
                <w:color w:val="000000"/>
                <w:sz w:val="20"/>
                <w:szCs w:val="20"/>
              </w:rPr>
              <w:t>1</w:t>
            </w:r>
          </w:p>
        </w:tc>
        <w:tc>
          <w:tcPr>
            <w:tcW w:w="1819" w:type="dxa"/>
            <w:shd w:val="clear" w:color="auto" w:fill="auto"/>
            <w:vAlign w:val="center"/>
          </w:tcPr>
          <w:p w14:paraId="473AC7B1" w14:textId="38C0DEE7" w:rsidR="00EB03CE" w:rsidRPr="00E6436E" w:rsidRDefault="00EB03CE" w:rsidP="00021462">
            <w:pPr>
              <w:snapToGrid w:val="0"/>
              <w:ind w:left="-26" w:hanging="13"/>
              <w:jc w:val="center"/>
              <w:rPr>
                <w:sz w:val="20"/>
                <w:szCs w:val="20"/>
              </w:rPr>
            </w:pPr>
            <w:r w:rsidRPr="00E6436E">
              <w:rPr>
                <w:color w:val="000000"/>
                <w:sz w:val="20"/>
                <w:szCs w:val="20"/>
              </w:rPr>
              <w:t>п. Палех</w:t>
            </w:r>
          </w:p>
        </w:tc>
        <w:tc>
          <w:tcPr>
            <w:tcW w:w="1418" w:type="dxa"/>
            <w:shd w:val="clear" w:color="auto" w:fill="auto"/>
            <w:vAlign w:val="center"/>
          </w:tcPr>
          <w:p w14:paraId="350BAB24" w14:textId="77777777" w:rsidR="00EB03CE" w:rsidRPr="00E6436E" w:rsidRDefault="00EB03CE" w:rsidP="00021462">
            <w:pPr>
              <w:snapToGrid w:val="0"/>
              <w:ind w:left="-26" w:hanging="13"/>
              <w:jc w:val="center"/>
              <w:rPr>
                <w:sz w:val="20"/>
                <w:szCs w:val="20"/>
              </w:rPr>
            </w:pPr>
            <w:r w:rsidRPr="00E6436E">
              <w:rPr>
                <w:color w:val="000000"/>
                <w:sz w:val="20"/>
                <w:szCs w:val="20"/>
              </w:rPr>
              <w:t>4,821</w:t>
            </w:r>
          </w:p>
        </w:tc>
        <w:tc>
          <w:tcPr>
            <w:tcW w:w="1211" w:type="dxa"/>
            <w:shd w:val="clear" w:color="auto" w:fill="auto"/>
            <w:vAlign w:val="center"/>
          </w:tcPr>
          <w:p w14:paraId="1BB155C1" w14:textId="77777777" w:rsidR="00EB03CE" w:rsidRPr="00E6436E" w:rsidRDefault="00EB03CE" w:rsidP="00021462">
            <w:pPr>
              <w:snapToGrid w:val="0"/>
              <w:ind w:left="-26" w:hanging="13"/>
              <w:jc w:val="center"/>
              <w:rPr>
                <w:sz w:val="20"/>
                <w:szCs w:val="20"/>
              </w:rPr>
            </w:pPr>
            <w:r w:rsidRPr="00E6436E">
              <w:rPr>
                <w:color w:val="000000"/>
                <w:sz w:val="20"/>
                <w:szCs w:val="20"/>
              </w:rPr>
              <w:t>1776</w:t>
            </w:r>
          </w:p>
        </w:tc>
        <w:tc>
          <w:tcPr>
            <w:tcW w:w="992" w:type="dxa"/>
            <w:shd w:val="clear" w:color="auto" w:fill="auto"/>
            <w:vAlign w:val="center"/>
          </w:tcPr>
          <w:p w14:paraId="7D338023" w14:textId="77777777" w:rsidR="00EB03CE" w:rsidRPr="00E6436E" w:rsidRDefault="00EB03CE" w:rsidP="00021462">
            <w:pPr>
              <w:ind w:left="-26" w:hanging="13"/>
              <w:jc w:val="center"/>
              <w:rPr>
                <w:sz w:val="20"/>
                <w:szCs w:val="20"/>
              </w:rPr>
            </w:pPr>
            <w:r w:rsidRPr="00E6436E">
              <w:rPr>
                <w:color w:val="000000"/>
                <w:sz w:val="20"/>
                <w:szCs w:val="20"/>
              </w:rPr>
              <w:t>2</w:t>
            </w:r>
          </w:p>
        </w:tc>
        <w:tc>
          <w:tcPr>
            <w:tcW w:w="1168" w:type="dxa"/>
            <w:shd w:val="clear" w:color="auto" w:fill="auto"/>
            <w:vAlign w:val="center"/>
          </w:tcPr>
          <w:p w14:paraId="3BC7B34E" w14:textId="57003461" w:rsidR="00EB03CE" w:rsidRPr="00E6436E" w:rsidRDefault="00170172" w:rsidP="00021462">
            <w:pPr>
              <w:ind w:left="-26" w:hanging="13"/>
              <w:jc w:val="center"/>
              <w:rPr>
                <w:sz w:val="20"/>
                <w:szCs w:val="20"/>
              </w:rPr>
            </w:pPr>
            <w:r w:rsidRPr="00E6436E">
              <w:rPr>
                <w:sz w:val="20"/>
                <w:szCs w:val="20"/>
              </w:rPr>
              <w:t>18,315</w:t>
            </w:r>
          </w:p>
        </w:tc>
        <w:tc>
          <w:tcPr>
            <w:tcW w:w="1089" w:type="dxa"/>
            <w:shd w:val="clear" w:color="auto" w:fill="auto"/>
            <w:vAlign w:val="center"/>
          </w:tcPr>
          <w:p w14:paraId="77368316" w14:textId="54CCB8D4" w:rsidR="00EB03CE" w:rsidRPr="00E6436E" w:rsidRDefault="00EB03CE" w:rsidP="00021462">
            <w:pPr>
              <w:snapToGrid w:val="0"/>
              <w:ind w:left="-26" w:hanging="13"/>
              <w:jc w:val="center"/>
              <w:rPr>
                <w:sz w:val="20"/>
                <w:szCs w:val="20"/>
              </w:rPr>
            </w:pPr>
            <w:r w:rsidRPr="00E6436E">
              <w:rPr>
                <w:color w:val="000000"/>
                <w:sz w:val="20"/>
                <w:szCs w:val="20"/>
              </w:rPr>
              <w:t>9,</w:t>
            </w:r>
            <w:r w:rsidR="009F78E2" w:rsidRPr="00E6436E">
              <w:rPr>
                <w:color w:val="000000"/>
                <w:sz w:val="20"/>
                <w:szCs w:val="20"/>
              </w:rPr>
              <w:t>466</w:t>
            </w:r>
          </w:p>
        </w:tc>
        <w:tc>
          <w:tcPr>
            <w:tcW w:w="1570" w:type="dxa"/>
            <w:vAlign w:val="center"/>
          </w:tcPr>
          <w:p w14:paraId="75076631" w14:textId="77777777" w:rsidR="00EB03CE" w:rsidRPr="00E6436E" w:rsidRDefault="00EB03CE" w:rsidP="00021462">
            <w:pPr>
              <w:snapToGrid w:val="0"/>
              <w:ind w:left="-26" w:hanging="13"/>
              <w:jc w:val="center"/>
              <w:rPr>
                <w:color w:val="000000"/>
                <w:sz w:val="20"/>
                <w:szCs w:val="20"/>
              </w:rPr>
            </w:pPr>
            <w:r w:rsidRPr="00E6436E">
              <w:rPr>
                <w:color w:val="000000"/>
                <w:sz w:val="20"/>
                <w:szCs w:val="20"/>
              </w:rPr>
              <w:t xml:space="preserve">ООО «ТеплоЛюдям. Палех»  </w:t>
            </w:r>
          </w:p>
          <w:p w14:paraId="13FCAEC5" w14:textId="37E8640E" w:rsidR="00EB03CE" w:rsidRPr="00E6436E" w:rsidRDefault="00EB03CE" w:rsidP="00021462">
            <w:pPr>
              <w:snapToGrid w:val="0"/>
              <w:ind w:left="-26" w:hanging="13"/>
              <w:jc w:val="center"/>
              <w:rPr>
                <w:color w:val="000000"/>
                <w:sz w:val="20"/>
                <w:szCs w:val="20"/>
              </w:rPr>
            </w:pPr>
            <w:r w:rsidRPr="00E6436E">
              <w:rPr>
                <w:rFonts w:cs="Times New Roman"/>
                <w:sz w:val="20"/>
                <w:szCs w:val="20"/>
              </w:rPr>
              <w:t xml:space="preserve">ООО «МИЦ»  </w:t>
            </w:r>
          </w:p>
        </w:tc>
      </w:tr>
      <w:tr w:rsidR="00EB03CE" w:rsidRPr="00E6436E" w14:paraId="3BDE5FB6" w14:textId="5FC97782" w:rsidTr="00EB03CE">
        <w:trPr>
          <w:trHeight w:val="613"/>
        </w:trPr>
        <w:tc>
          <w:tcPr>
            <w:tcW w:w="527" w:type="dxa"/>
            <w:shd w:val="clear" w:color="auto" w:fill="auto"/>
            <w:vAlign w:val="center"/>
          </w:tcPr>
          <w:p w14:paraId="6EB7FEE9" w14:textId="77777777" w:rsidR="00EB03CE" w:rsidRPr="00E6436E" w:rsidRDefault="00EB03CE" w:rsidP="00021462">
            <w:pPr>
              <w:snapToGrid w:val="0"/>
              <w:ind w:left="-26" w:hanging="13"/>
              <w:jc w:val="center"/>
              <w:rPr>
                <w:color w:val="000000"/>
                <w:sz w:val="20"/>
                <w:szCs w:val="20"/>
              </w:rPr>
            </w:pPr>
            <w:bookmarkStart w:id="12" w:name="_Hlk229391959"/>
            <w:r w:rsidRPr="00E6436E">
              <w:rPr>
                <w:color w:val="000000"/>
                <w:sz w:val="20"/>
                <w:szCs w:val="20"/>
              </w:rPr>
              <w:t>2</w:t>
            </w:r>
          </w:p>
        </w:tc>
        <w:tc>
          <w:tcPr>
            <w:tcW w:w="1819" w:type="dxa"/>
            <w:shd w:val="clear" w:color="auto" w:fill="auto"/>
            <w:vAlign w:val="center"/>
          </w:tcPr>
          <w:p w14:paraId="23BB131B" w14:textId="77777777" w:rsidR="00EB03CE" w:rsidRPr="00E6436E" w:rsidRDefault="00EB03CE" w:rsidP="00021462">
            <w:pPr>
              <w:snapToGrid w:val="0"/>
              <w:ind w:left="-26" w:hanging="13"/>
              <w:jc w:val="center"/>
              <w:rPr>
                <w:sz w:val="20"/>
                <w:szCs w:val="20"/>
              </w:rPr>
            </w:pPr>
            <w:r w:rsidRPr="00E6436E">
              <w:rPr>
                <w:color w:val="000000"/>
                <w:sz w:val="20"/>
                <w:szCs w:val="20"/>
              </w:rPr>
              <w:t>с. Майдаково</w:t>
            </w:r>
          </w:p>
        </w:tc>
        <w:tc>
          <w:tcPr>
            <w:tcW w:w="1418" w:type="dxa"/>
            <w:shd w:val="clear" w:color="auto" w:fill="auto"/>
            <w:vAlign w:val="center"/>
          </w:tcPr>
          <w:p w14:paraId="5AD8A562" w14:textId="77777777" w:rsidR="00EB03CE" w:rsidRPr="00E6436E" w:rsidRDefault="00EB03CE" w:rsidP="00021462">
            <w:pPr>
              <w:snapToGrid w:val="0"/>
              <w:ind w:left="-26" w:hanging="13"/>
              <w:jc w:val="center"/>
              <w:rPr>
                <w:sz w:val="20"/>
                <w:szCs w:val="20"/>
              </w:rPr>
            </w:pPr>
            <w:r w:rsidRPr="00E6436E">
              <w:rPr>
                <w:color w:val="000000"/>
                <w:sz w:val="20"/>
                <w:szCs w:val="20"/>
              </w:rPr>
              <w:t>1,515</w:t>
            </w:r>
          </w:p>
        </w:tc>
        <w:tc>
          <w:tcPr>
            <w:tcW w:w="1211" w:type="dxa"/>
            <w:shd w:val="clear" w:color="auto" w:fill="auto"/>
            <w:vAlign w:val="center"/>
          </w:tcPr>
          <w:p w14:paraId="444D91BE" w14:textId="77777777" w:rsidR="00EB03CE" w:rsidRPr="00E6436E" w:rsidRDefault="00EB03CE" w:rsidP="00021462">
            <w:pPr>
              <w:snapToGrid w:val="0"/>
              <w:ind w:left="-26" w:hanging="13"/>
              <w:jc w:val="center"/>
              <w:rPr>
                <w:sz w:val="20"/>
                <w:szCs w:val="20"/>
              </w:rPr>
            </w:pPr>
            <w:r w:rsidRPr="00E6436E">
              <w:rPr>
                <w:color w:val="000000"/>
                <w:sz w:val="20"/>
                <w:szCs w:val="20"/>
              </w:rPr>
              <w:t>518</w:t>
            </w:r>
          </w:p>
        </w:tc>
        <w:tc>
          <w:tcPr>
            <w:tcW w:w="992" w:type="dxa"/>
            <w:shd w:val="clear" w:color="auto" w:fill="auto"/>
            <w:vAlign w:val="center"/>
          </w:tcPr>
          <w:p w14:paraId="6EDD0A80" w14:textId="77777777" w:rsidR="00EB03CE" w:rsidRPr="00E6436E" w:rsidRDefault="00EB03CE" w:rsidP="00021462">
            <w:pPr>
              <w:ind w:left="-26" w:hanging="13"/>
              <w:jc w:val="center"/>
              <w:rPr>
                <w:sz w:val="20"/>
                <w:szCs w:val="20"/>
              </w:rPr>
            </w:pPr>
            <w:r w:rsidRPr="00E6436E">
              <w:rPr>
                <w:color w:val="000000"/>
                <w:sz w:val="20"/>
                <w:szCs w:val="20"/>
              </w:rPr>
              <w:t>1</w:t>
            </w:r>
          </w:p>
        </w:tc>
        <w:tc>
          <w:tcPr>
            <w:tcW w:w="1168" w:type="dxa"/>
            <w:shd w:val="clear" w:color="auto" w:fill="auto"/>
            <w:vAlign w:val="center"/>
          </w:tcPr>
          <w:p w14:paraId="30E8C098" w14:textId="77777777" w:rsidR="00EB03CE" w:rsidRPr="00E6436E" w:rsidRDefault="00EB03CE" w:rsidP="00021462">
            <w:pPr>
              <w:ind w:left="-26" w:hanging="13"/>
              <w:jc w:val="center"/>
              <w:rPr>
                <w:sz w:val="20"/>
                <w:szCs w:val="20"/>
              </w:rPr>
            </w:pPr>
            <w:r w:rsidRPr="00E6436E">
              <w:rPr>
                <w:sz w:val="20"/>
                <w:szCs w:val="20"/>
              </w:rPr>
              <w:t>2,15</w:t>
            </w:r>
          </w:p>
        </w:tc>
        <w:tc>
          <w:tcPr>
            <w:tcW w:w="1089" w:type="dxa"/>
            <w:shd w:val="clear" w:color="auto" w:fill="auto"/>
            <w:vAlign w:val="center"/>
          </w:tcPr>
          <w:p w14:paraId="6C3156DD" w14:textId="7F7D2E3F" w:rsidR="00EB03CE" w:rsidRPr="00E6436E" w:rsidRDefault="00EB03CE" w:rsidP="00021462">
            <w:pPr>
              <w:snapToGrid w:val="0"/>
              <w:ind w:left="-26" w:hanging="13"/>
              <w:jc w:val="center"/>
              <w:rPr>
                <w:sz w:val="20"/>
                <w:szCs w:val="20"/>
              </w:rPr>
            </w:pPr>
            <w:r w:rsidRPr="00E6436E">
              <w:rPr>
                <w:color w:val="000000"/>
                <w:sz w:val="20"/>
                <w:szCs w:val="20"/>
              </w:rPr>
              <w:t>2,8</w:t>
            </w:r>
            <w:r w:rsidR="009F78E2" w:rsidRPr="00E6436E">
              <w:rPr>
                <w:color w:val="000000"/>
                <w:sz w:val="20"/>
                <w:szCs w:val="20"/>
              </w:rPr>
              <w:t>9</w:t>
            </w:r>
            <w:r w:rsidR="00770B9E" w:rsidRPr="00E6436E">
              <w:rPr>
                <w:color w:val="000000"/>
                <w:sz w:val="20"/>
                <w:szCs w:val="20"/>
              </w:rPr>
              <w:t>8</w:t>
            </w:r>
          </w:p>
        </w:tc>
        <w:tc>
          <w:tcPr>
            <w:tcW w:w="1570" w:type="dxa"/>
            <w:vAlign w:val="center"/>
          </w:tcPr>
          <w:p w14:paraId="4EFA9C0E" w14:textId="69534978" w:rsidR="00EB03CE" w:rsidRPr="00E6436E" w:rsidRDefault="00EB03CE" w:rsidP="00021462">
            <w:pPr>
              <w:snapToGrid w:val="0"/>
              <w:ind w:left="-26" w:hanging="13"/>
              <w:jc w:val="center"/>
              <w:rPr>
                <w:rFonts w:cs="Times New Roman"/>
                <w:sz w:val="20"/>
                <w:szCs w:val="20"/>
              </w:rPr>
            </w:pPr>
            <w:r w:rsidRPr="00E6436E">
              <w:rPr>
                <w:rFonts w:cs="Times New Roman"/>
                <w:sz w:val="20"/>
                <w:szCs w:val="20"/>
              </w:rPr>
              <w:t>ООО «ТЭС»</w:t>
            </w:r>
          </w:p>
        </w:tc>
      </w:tr>
      <w:tr w:rsidR="00EB03CE" w:rsidRPr="00E6436E" w14:paraId="31BC3190" w14:textId="7F419927" w:rsidTr="00EB03CE">
        <w:trPr>
          <w:trHeight w:val="613"/>
        </w:trPr>
        <w:tc>
          <w:tcPr>
            <w:tcW w:w="527" w:type="dxa"/>
            <w:shd w:val="clear" w:color="auto" w:fill="auto"/>
            <w:vAlign w:val="center"/>
          </w:tcPr>
          <w:p w14:paraId="5D0A93AB" w14:textId="77777777" w:rsidR="00EB03CE" w:rsidRPr="00E6436E" w:rsidRDefault="00EB03CE" w:rsidP="00021462">
            <w:pPr>
              <w:snapToGrid w:val="0"/>
              <w:ind w:left="-26" w:hanging="13"/>
              <w:jc w:val="center"/>
              <w:rPr>
                <w:color w:val="000000"/>
                <w:sz w:val="20"/>
                <w:szCs w:val="20"/>
              </w:rPr>
            </w:pPr>
            <w:r w:rsidRPr="00E6436E">
              <w:rPr>
                <w:color w:val="000000"/>
                <w:sz w:val="20"/>
                <w:szCs w:val="20"/>
              </w:rPr>
              <w:t>3</w:t>
            </w:r>
          </w:p>
        </w:tc>
        <w:tc>
          <w:tcPr>
            <w:tcW w:w="1819" w:type="dxa"/>
            <w:shd w:val="clear" w:color="auto" w:fill="auto"/>
            <w:vAlign w:val="center"/>
          </w:tcPr>
          <w:p w14:paraId="79CFFD0E" w14:textId="77777777" w:rsidR="00EB03CE" w:rsidRPr="00E6436E" w:rsidRDefault="00EB03CE" w:rsidP="00021462">
            <w:pPr>
              <w:snapToGrid w:val="0"/>
              <w:ind w:left="-26" w:hanging="13"/>
              <w:jc w:val="center"/>
              <w:rPr>
                <w:color w:val="000000"/>
                <w:sz w:val="20"/>
                <w:szCs w:val="20"/>
              </w:rPr>
            </w:pPr>
            <w:r w:rsidRPr="00E6436E">
              <w:rPr>
                <w:color w:val="000000"/>
                <w:sz w:val="20"/>
                <w:szCs w:val="20"/>
              </w:rPr>
              <w:t>д. Пеньки</w:t>
            </w:r>
          </w:p>
        </w:tc>
        <w:tc>
          <w:tcPr>
            <w:tcW w:w="1418" w:type="dxa"/>
            <w:shd w:val="clear" w:color="auto" w:fill="auto"/>
            <w:vAlign w:val="center"/>
          </w:tcPr>
          <w:p w14:paraId="3B2BFE8B" w14:textId="77777777" w:rsidR="00EB03CE" w:rsidRPr="00E6436E" w:rsidRDefault="00EB03CE" w:rsidP="00021462">
            <w:pPr>
              <w:snapToGrid w:val="0"/>
              <w:ind w:left="-26" w:hanging="13"/>
              <w:jc w:val="center"/>
              <w:rPr>
                <w:color w:val="000000"/>
                <w:sz w:val="20"/>
                <w:szCs w:val="20"/>
              </w:rPr>
            </w:pPr>
            <w:r w:rsidRPr="00E6436E">
              <w:rPr>
                <w:color w:val="000000"/>
                <w:sz w:val="20"/>
                <w:szCs w:val="20"/>
              </w:rPr>
              <w:t>0,134</w:t>
            </w:r>
          </w:p>
        </w:tc>
        <w:tc>
          <w:tcPr>
            <w:tcW w:w="1211" w:type="dxa"/>
            <w:shd w:val="clear" w:color="auto" w:fill="auto"/>
            <w:vAlign w:val="center"/>
          </w:tcPr>
          <w:p w14:paraId="21D0E919" w14:textId="77777777" w:rsidR="00EB03CE" w:rsidRPr="00E6436E" w:rsidRDefault="00EB03CE" w:rsidP="00021462">
            <w:pPr>
              <w:snapToGrid w:val="0"/>
              <w:ind w:left="-26" w:hanging="13"/>
              <w:jc w:val="center"/>
              <w:rPr>
                <w:color w:val="000000"/>
                <w:sz w:val="20"/>
                <w:szCs w:val="20"/>
              </w:rPr>
            </w:pPr>
            <w:r w:rsidRPr="00E6436E">
              <w:rPr>
                <w:color w:val="000000"/>
                <w:sz w:val="20"/>
                <w:szCs w:val="20"/>
              </w:rPr>
              <w:t>80</w:t>
            </w:r>
          </w:p>
        </w:tc>
        <w:tc>
          <w:tcPr>
            <w:tcW w:w="992" w:type="dxa"/>
            <w:shd w:val="clear" w:color="auto" w:fill="auto"/>
            <w:vAlign w:val="center"/>
          </w:tcPr>
          <w:p w14:paraId="668B2C50" w14:textId="77777777" w:rsidR="00EB03CE" w:rsidRPr="00E6436E" w:rsidRDefault="00EB03CE" w:rsidP="00021462">
            <w:pPr>
              <w:ind w:left="-26" w:hanging="13"/>
              <w:jc w:val="center"/>
              <w:rPr>
                <w:color w:val="000000"/>
                <w:sz w:val="20"/>
                <w:szCs w:val="20"/>
              </w:rPr>
            </w:pPr>
            <w:r w:rsidRPr="00E6436E">
              <w:rPr>
                <w:color w:val="000000"/>
                <w:sz w:val="20"/>
                <w:szCs w:val="20"/>
              </w:rPr>
              <w:t>1</w:t>
            </w:r>
          </w:p>
        </w:tc>
        <w:tc>
          <w:tcPr>
            <w:tcW w:w="1168" w:type="dxa"/>
            <w:shd w:val="clear" w:color="auto" w:fill="auto"/>
            <w:vAlign w:val="center"/>
          </w:tcPr>
          <w:p w14:paraId="042FD6CD" w14:textId="77777777" w:rsidR="00EB03CE" w:rsidRPr="00E6436E" w:rsidRDefault="00EB03CE" w:rsidP="00021462">
            <w:pPr>
              <w:ind w:left="-26" w:hanging="13"/>
              <w:jc w:val="center"/>
              <w:rPr>
                <w:color w:val="000000"/>
                <w:sz w:val="20"/>
                <w:szCs w:val="20"/>
              </w:rPr>
            </w:pPr>
            <w:r w:rsidRPr="00E6436E">
              <w:rPr>
                <w:color w:val="000000"/>
                <w:sz w:val="20"/>
                <w:szCs w:val="20"/>
              </w:rPr>
              <w:t>1,03</w:t>
            </w:r>
          </w:p>
        </w:tc>
        <w:tc>
          <w:tcPr>
            <w:tcW w:w="1089" w:type="dxa"/>
            <w:shd w:val="clear" w:color="auto" w:fill="auto"/>
            <w:vAlign w:val="center"/>
          </w:tcPr>
          <w:p w14:paraId="3A5032DE" w14:textId="4C33C39D" w:rsidR="00EB03CE" w:rsidRPr="00E6436E" w:rsidRDefault="00EB03CE" w:rsidP="00021462">
            <w:pPr>
              <w:snapToGrid w:val="0"/>
              <w:ind w:left="-26" w:hanging="13"/>
              <w:jc w:val="center"/>
              <w:rPr>
                <w:color w:val="000000"/>
                <w:sz w:val="20"/>
                <w:szCs w:val="20"/>
              </w:rPr>
            </w:pPr>
            <w:r w:rsidRPr="00E6436E">
              <w:rPr>
                <w:color w:val="000000"/>
                <w:sz w:val="20"/>
                <w:szCs w:val="20"/>
              </w:rPr>
              <w:t>1,2</w:t>
            </w:r>
            <w:r w:rsidR="00170172" w:rsidRPr="00E6436E">
              <w:rPr>
                <w:color w:val="000000"/>
                <w:sz w:val="20"/>
                <w:szCs w:val="20"/>
              </w:rPr>
              <w:t>00</w:t>
            </w:r>
          </w:p>
        </w:tc>
        <w:tc>
          <w:tcPr>
            <w:tcW w:w="1570" w:type="dxa"/>
            <w:vAlign w:val="center"/>
          </w:tcPr>
          <w:p w14:paraId="129D65BB" w14:textId="7A732D02" w:rsidR="00EB03CE" w:rsidRPr="00E6436E" w:rsidRDefault="00EB03CE" w:rsidP="00021462">
            <w:pPr>
              <w:snapToGrid w:val="0"/>
              <w:ind w:left="-26" w:hanging="13"/>
              <w:jc w:val="center"/>
              <w:rPr>
                <w:color w:val="000000"/>
                <w:sz w:val="20"/>
                <w:szCs w:val="20"/>
              </w:rPr>
            </w:pPr>
            <w:r w:rsidRPr="00E6436E">
              <w:rPr>
                <w:rFonts w:cs="Times New Roman"/>
                <w:sz w:val="20"/>
                <w:szCs w:val="20"/>
              </w:rPr>
              <w:t xml:space="preserve">ООО «МИЦ»  </w:t>
            </w:r>
          </w:p>
        </w:tc>
      </w:tr>
      <w:bookmarkEnd w:id="11"/>
      <w:bookmarkEnd w:id="12"/>
    </w:tbl>
    <w:p w14:paraId="08EB59A0" w14:textId="77777777" w:rsidR="002A635C" w:rsidRPr="00E6436E" w:rsidRDefault="002A635C" w:rsidP="00021462">
      <w:pPr>
        <w:widowControl/>
        <w:jc w:val="left"/>
        <w:rPr>
          <w:b/>
          <w:sz w:val="20"/>
          <w:szCs w:val="20"/>
        </w:rPr>
      </w:pPr>
    </w:p>
    <w:p w14:paraId="0652CD7C" w14:textId="77777777" w:rsidR="003229B9" w:rsidRPr="00E6436E" w:rsidRDefault="003229B9" w:rsidP="00021462">
      <w:pPr>
        <w:pStyle w:val="3"/>
      </w:pPr>
      <w:bookmarkStart w:id="13" w:name="_Toc229563200"/>
      <w:r w:rsidRPr="00E6436E">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3"/>
    </w:p>
    <w:p w14:paraId="7A038F20" w14:textId="0104F719" w:rsidR="006C2ABA" w:rsidRPr="00E6436E" w:rsidRDefault="006C2ABA" w:rsidP="00021462">
      <w:r w:rsidRPr="00E6436E">
        <w:t xml:space="preserve">Системы централизованного теплоснабжения (СЦТ) муниципального образования </w:t>
      </w:r>
      <w:r w:rsidR="004C4984" w:rsidRPr="00E6436E">
        <w:t>Палехский</w:t>
      </w:r>
      <w:r w:rsidRPr="00E6436E">
        <w:t xml:space="preserve"> муниципальный округ состоит из </w:t>
      </w:r>
      <w:r w:rsidR="004C4984" w:rsidRPr="00E6436E">
        <w:t>4</w:t>
      </w:r>
      <w:r w:rsidRPr="00E6436E">
        <w:t xml:space="preserve"> секционированн</w:t>
      </w:r>
      <w:r w:rsidR="004C4984" w:rsidRPr="00E6436E">
        <w:t>ых</w:t>
      </w:r>
      <w:r w:rsidRPr="00E6436E">
        <w:t xml:space="preserve"> зон действия теплоисточников (котельные), </w:t>
      </w:r>
      <w:r w:rsidR="004C4984" w:rsidRPr="00E6436E">
        <w:t>трех</w:t>
      </w:r>
      <w:r w:rsidR="002C65D3" w:rsidRPr="00E6436E">
        <w:t xml:space="preserve"> теплоснабжающ</w:t>
      </w:r>
      <w:r w:rsidR="004C4984" w:rsidRPr="00E6436E">
        <w:t>их</w:t>
      </w:r>
      <w:r w:rsidR="002C65D3" w:rsidRPr="00E6436E">
        <w:t xml:space="preserve"> организаци</w:t>
      </w:r>
      <w:r w:rsidR="004C4984" w:rsidRPr="00E6436E">
        <w:t>й</w:t>
      </w:r>
      <w:r w:rsidR="002C65D3" w:rsidRPr="00E6436E">
        <w:t>,</w:t>
      </w:r>
      <w:r w:rsidRPr="00E6436E">
        <w:t xml:space="preserve"> представля</w:t>
      </w:r>
      <w:r w:rsidR="002C65D3" w:rsidRPr="00E6436E">
        <w:t>ющей</w:t>
      </w:r>
      <w:r w:rsidRPr="00E6436E">
        <w:t xml:space="preserve"> собой:</w:t>
      </w:r>
    </w:p>
    <w:p w14:paraId="0C3F96C5" w14:textId="27C46E66" w:rsidR="006C2ABA" w:rsidRPr="00E6436E" w:rsidRDefault="006C2ABA" w:rsidP="00021462">
      <w:r w:rsidRPr="00E6436E">
        <w:t xml:space="preserve">- СЦТ 1- </w:t>
      </w:r>
      <w:r w:rsidR="004C4984" w:rsidRPr="00E6436E">
        <w:t>ООО «Тепло Людям. Палех» (Центральная котельная п. Палех);</w:t>
      </w:r>
    </w:p>
    <w:p w14:paraId="35CBFD05" w14:textId="7FD299F8" w:rsidR="004C4984" w:rsidRPr="00E6436E" w:rsidRDefault="004C4984" w:rsidP="00021462">
      <w:r w:rsidRPr="00E6436E">
        <w:t>- СЦТ 2- ООО «МИЦ» (ул. Производственная п. Палех);</w:t>
      </w:r>
    </w:p>
    <w:p w14:paraId="6508C32D" w14:textId="486C032D" w:rsidR="004C4984" w:rsidRPr="00E6436E" w:rsidRDefault="004C4984" w:rsidP="00021462">
      <w:r w:rsidRPr="00E6436E">
        <w:t>- СЦТ 3- ООО «ТЭС» (с. Майдаково);</w:t>
      </w:r>
    </w:p>
    <w:p w14:paraId="72C2B088" w14:textId="2EA96896" w:rsidR="004C4984" w:rsidRPr="00E6436E" w:rsidRDefault="004C4984" w:rsidP="00021462">
      <w:r w:rsidRPr="00E6436E">
        <w:t>- СЦТ 4- ООО «МИЦ» (д. Пеньки).</w:t>
      </w:r>
    </w:p>
    <w:p w14:paraId="3C88C992" w14:textId="77777777" w:rsidR="006C2ABA" w:rsidRPr="00E6436E" w:rsidRDefault="006C2ABA" w:rsidP="00021462">
      <w:r w:rsidRPr="00E6436E">
        <w:t>С потребителем расчет ведется по расчетным значениям теплопотребления либо по приборам учета, установленным у потребителей.</w:t>
      </w:r>
    </w:p>
    <w:p w14:paraId="38B984D5" w14:textId="66A9C439" w:rsidR="006C2ABA" w:rsidRPr="00E6436E" w:rsidRDefault="006C2ABA" w:rsidP="00021462">
      <w:r w:rsidRPr="00E6436E">
        <w:t>Отношения между снабжающими и потребляющими организациями - договорные.</w:t>
      </w:r>
    </w:p>
    <w:p w14:paraId="5852DBB1" w14:textId="77777777" w:rsidR="003229B9" w:rsidRPr="00E6436E" w:rsidRDefault="003229B9" w:rsidP="00021462"/>
    <w:p w14:paraId="7DC2FA73" w14:textId="77777777" w:rsidR="00FF4341" w:rsidRPr="00E6436E" w:rsidRDefault="00FF4341" w:rsidP="00021462">
      <w:pPr>
        <w:pStyle w:val="3"/>
      </w:pPr>
      <w:bookmarkStart w:id="14" w:name="_Toc229563201"/>
      <w:r w:rsidRPr="00E6436E">
        <w:t>Описание зон</w:t>
      </w:r>
      <w:r w:rsidR="003229B9" w:rsidRPr="00E6436E">
        <w:t xml:space="preserve"> действия производственных котельных</w:t>
      </w:r>
      <w:bookmarkEnd w:id="14"/>
    </w:p>
    <w:p w14:paraId="10913166" w14:textId="4FD5B2EB" w:rsidR="006C2ABA" w:rsidRPr="00E6436E" w:rsidRDefault="006C2ABA" w:rsidP="00021462">
      <w:r w:rsidRPr="00E6436E">
        <w:t xml:space="preserve">В </w:t>
      </w:r>
      <w:r w:rsidR="004C4984" w:rsidRPr="00E6436E">
        <w:t>Палехском</w:t>
      </w:r>
      <w:r w:rsidRPr="00E6436E">
        <w:t xml:space="preserve"> муниципальном округе отсутствуют потребители в зоне действия производственных котельных.</w:t>
      </w:r>
    </w:p>
    <w:p w14:paraId="528235CA" w14:textId="77777777" w:rsidR="003229B9" w:rsidRPr="00E6436E" w:rsidRDefault="003229B9" w:rsidP="00021462">
      <w:pPr>
        <w:pStyle w:val="3"/>
      </w:pPr>
      <w:bookmarkStart w:id="15" w:name="_Toc229563202"/>
      <w:r w:rsidRPr="00E6436E">
        <w:lastRenderedPageBreak/>
        <w:t>Описание зон действия</w:t>
      </w:r>
      <w:r w:rsidR="00FF4341" w:rsidRPr="00E6436E">
        <w:t xml:space="preserve"> индивидуального теплоснабжения</w:t>
      </w:r>
      <w:bookmarkEnd w:id="15"/>
    </w:p>
    <w:p w14:paraId="2D2A905A" w14:textId="37951AB8" w:rsidR="00901DA2" w:rsidRPr="00E6436E" w:rsidRDefault="00901DA2" w:rsidP="00021462">
      <w:r w:rsidRPr="00E6436E">
        <w:t xml:space="preserve">В </w:t>
      </w:r>
      <w:r w:rsidR="00064664" w:rsidRPr="00E6436E">
        <w:t>Палехском</w:t>
      </w:r>
      <w:r w:rsidRPr="00E6436E">
        <w:t xml:space="preserve"> муниципальном округе теплоснабжение малоэтажных 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w:t>
      </w:r>
      <w:r w:rsidR="00064664" w:rsidRPr="00E6436E">
        <w:t>осуществляется от автономных систем энергоснабжения, индивидуальных источников тепла.</w:t>
      </w:r>
    </w:p>
    <w:p w14:paraId="4CC05726" w14:textId="77777777" w:rsidR="00064664" w:rsidRPr="00E6436E" w:rsidRDefault="00064664" w:rsidP="00021462"/>
    <w:p w14:paraId="58CDD5B1" w14:textId="4A3F4BCC" w:rsidR="00716382" w:rsidRPr="00E6436E" w:rsidRDefault="00716382" w:rsidP="00021462">
      <w:pPr>
        <w:pStyle w:val="3"/>
      </w:pPr>
      <w:bookmarkStart w:id="16" w:name="_Toc229563203"/>
      <w:r w:rsidRPr="00E6436E">
        <w:t xml:space="preserve">Описание изменений, произошедших в функциональной структуре теплоснабжения поселения, </w:t>
      </w:r>
      <w:r w:rsidR="006247D8" w:rsidRPr="00E6436E">
        <w:t xml:space="preserve">муниципального округа, </w:t>
      </w:r>
      <w:r w:rsidRPr="00E6436E">
        <w:t xml:space="preserve">городского округа, города федерального значения за период, предшествующий </w:t>
      </w:r>
      <w:r w:rsidR="00AD1341" w:rsidRPr="00E6436E">
        <w:t>разработке</w:t>
      </w:r>
      <w:r w:rsidRPr="00E6436E">
        <w:t xml:space="preserve"> схемы теплоснабжени</w:t>
      </w:r>
      <w:r w:rsidR="00110CEC" w:rsidRPr="00E6436E">
        <w:t>я</w:t>
      </w:r>
      <w:bookmarkEnd w:id="16"/>
    </w:p>
    <w:p w14:paraId="6B8BC1F6" w14:textId="06FD3CB1" w:rsidR="00E21E84" w:rsidRPr="00E6436E" w:rsidRDefault="006C2ABA" w:rsidP="00021462">
      <w:r w:rsidRPr="00E6436E">
        <w:t xml:space="preserve">За период, предшествующий </w:t>
      </w:r>
      <w:r w:rsidR="004F427F" w:rsidRPr="00E6436E">
        <w:t>актуализации</w:t>
      </w:r>
      <w:r w:rsidRPr="00E6436E">
        <w:t xml:space="preserve"> схемы теплоснабжения, </w:t>
      </w:r>
      <w:r w:rsidR="004F427F" w:rsidRPr="00E6436E">
        <w:t>изменения в функциональной структуре муниципального округа не выявлены.</w:t>
      </w:r>
    </w:p>
    <w:p w14:paraId="6B9CF253" w14:textId="77777777" w:rsidR="007070B6" w:rsidRPr="00E6436E" w:rsidRDefault="007070B6" w:rsidP="00021462"/>
    <w:p w14:paraId="7F095302" w14:textId="77777777" w:rsidR="005A1316" w:rsidRPr="00E6436E" w:rsidRDefault="005A1316" w:rsidP="00021462">
      <w:pPr>
        <w:pStyle w:val="20"/>
        <w:ind w:hanging="426"/>
      </w:pPr>
      <w:bookmarkStart w:id="17" w:name="_Toc229563204"/>
      <w:r w:rsidRPr="00E6436E">
        <w:t>Источники тепловой энергии</w:t>
      </w:r>
      <w:bookmarkEnd w:id="17"/>
    </w:p>
    <w:p w14:paraId="23C2737B" w14:textId="77777777" w:rsidR="005A1316" w:rsidRPr="00E6436E" w:rsidRDefault="005A1316" w:rsidP="00021462">
      <w:pPr>
        <w:pStyle w:val="3"/>
      </w:pPr>
      <w:bookmarkStart w:id="18" w:name="_Toc229563205"/>
      <w:r w:rsidRPr="00E6436E">
        <w:t>Структура и технические характеристики основного оборудования</w:t>
      </w:r>
      <w:bookmarkEnd w:id="18"/>
    </w:p>
    <w:p w14:paraId="6200DC9B" w14:textId="77777777" w:rsidR="00064664" w:rsidRPr="00E6436E" w:rsidRDefault="00064664" w:rsidP="00021462">
      <w:pPr>
        <w:rPr>
          <w:b/>
          <w:bCs/>
        </w:rPr>
      </w:pPr>
      <w:r w:rsidRPr="00E6436E">
        <w:rPr>
          <w:b/>
          <w:bCs/>
        </w:rPr>
        <w:t>Котельная Центральная ООО «Тепло Людям. Палех»</w:t>
      </w:r>
    </w:p>
    <w:p w14:paraId="561C20AA" w14:textId="77777777" w:rsidR="00064664" w:rsidRPr="00E6436E" w:rsidRDefault="00064664" w:rsidP="00021462">
      <w:r w:rsidRPr="00E6436E">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14:paraId="101E0B5A" w14:textId="77777777" w:rsidR="00064664" w:rsidRPr="00E6436E" w:rsidRDefault="00064664" w:rsidP="00021462">
      <w:r w:rsidRPr="00E6436E">
        <w:t>Котельная Центральная расположена в пгт Палех по адресу ул. 3-я Западная, 1а. Система теплоснабжения от котельной закрытая, двухтрубная, горячее водоснабжение отсутствует. Температурный график работы котельной 95/70 ⁰С. Основным видом топлива на котельной является природный газ. ЕТО в системе теплоснабжения – ООО «Тепло Людям Палех».</w:t>
      </w:r>
    </w:p>
    <w:p w14:paraId="6BA63D41" w14:textId="77777777" w:rsidR="00064664" w:rsidRPr="00E6436E" w:rsidRDefault="00064664" w:rsidP="00021462">
      <w:r w:rsidRPr="00E6436E">
        <w:t xml:space="preserve">Установленная тепловая мощность котельной – 16,767 Гкал/ч. </w:t>
      </w:r>
    </w:p>
    <w:p w14:paraId="6388E457" w14:textId="2BF3AAEA" w:rsidR="00064664" w:rsidRPr="00E6436E" w:rsidRDefault="00064664" w:rsidP="00021462">
      <w:r w:rsidRPr="00E6436E">
        <w:t>В котельной установлено два водогрейных котла КЕ-6,5-14С. Паровой КЕ-6,5-14С ст. № 1 – выведен из эксплуатации.</w:t>
      </w:r>
    </w:p>
    <w:p w14:paraId="329B89B2" w14:textId="066A39A4" w:rsidR="009F78E2" w:rsidRPr="00E6436E" w:rsidRDefault="009F78E2" w:rsidP="00021462">
      <w:r w:rsidRPr="00E6436E">
        <w:t xml:space="preserve">Вспомогательное оборудование котельной: питательные насосы ЦНСГ 38/198 (1раб), ЦНСГ 13/140 (1 раб), сетевые насосы К100-65-250 (1 раб, 1 рез), К100-65-250а (2 раб), К80-50-200 (1 раб), насос ХВО 2К-20/30 (1 раб), насос рециркуляции К65-50-125-СД (2 раб), насосы подпиточной воды ЦНСГ 4/30-5 и 2К-20/30. Используются горелки 6 ед. марки ГМГ-2М, дымосос - ДН-11,2-1000, вентилятор - ВДН-9-1000. Водоподготовка Na-катионирование производительностью 3,5 т/час, кол-во филь тиров – 1 ед, диаметром – 32 мм. Экономайзер - 362-236И, 236м2 (3 ед), теплообменники ПП1-32-7-II, 5,57 Гкал/час (4 ед), подогреватель водяной ВВП 219-4000 (2 ед), бак запаса исходной воды 10 м3 (2 ед), деаэратор 8 м3 (2 ед.). </w:t>
      </w:r>
    </w:p>
    <w:p w14:paraId="15ACD605" w14:textId="5BB9D7FF" w:rsidR="00064664" w:rsidRPr="00E6436E" w:rsidRDefault="00064664" w:rsidP="00021462">
      <w:r w:rsidRPr="00E6436E">
        <w:t xml:space="preserve">В качестве основного топлива используется природный газ. </w:t>
      </w:r>
    </w:p>
    <w:p w14:paraId="229B2D53" w14:textId="77777777" w:rsidR="00064664" w:rsidRPr="00E6436E" w:rsidRDefault="00064664" w:rsidP="00021462">
      <w:r w:rsidRPr="00E6436E">
        <w:t>Модернизация установленного оборудования по данному предприятию не планируется.</w:t>
      </w:r>
    </w:p>
    <w:p w14:paraId="37BC2F52" w14:textId="77777777" w:rsidR="00064664" w:rsidRPr="00E6436E" w:rsidRDefault="00064664" w:rsidP="00021462">
      <w:r w:rsidRPr="00E6436E">
        <w:t>Общая протяженность тепловых сетей от Центральной котельной до конечного потребителя составляет 8105,11 м, в том числе, протяженность сетей, являющихся муниципальной собственностью и переданных в концессию ООО «Тепло Людям. Палех» составляет 7888,0 м.</w:t>
      </w:r>
    </w:p>
    <w:p w14:paraId="3C9EF6B5" w14:textId="77777777" w:rsidR="00064664" w:rsidRPr="00E6436E" w:rsidRDefault="00064664" w:rsidP="00021462">
      <w:pPr>
        <w:rPr>
          <w:b/>
          <w:bCs/>
        </w:rPr>
      </w:pPr>
      <w:r w:rsidRPr="00E6436E">
        <w:rPr>
          <w:b/>
          <w:bCs/>
        </w:rPr>
        <w:t>Котельная ООО «МИЦ» (ул. Производственная)</w:t>
      </w:r>
    </w:p>
    <w:p w14:paraId="396B5BDD" w14:textId="77777777" w:rsidR="00064664" w:rsidRPr="00E6436E" w:rsidRDefault="00064664" w:rsidP="00021462">
      <w:bookmarkStart w:id="19" w:name="_Hlk229389458"/>
      <w:r w:rsidRPr="00E6436E">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14:paraId="66B00C84" w14:textId="77777777" w:rsidR="00064664" w:rsidRPr="00E6436E" w:rsidRDefault="00064664" w:rsidP="00021462">
      <w:r w:rsidRPr="00E6436E">
        <w:t xml:space="preserve">Котельная ул. Производственная расположена в заречной части пгт Палех по адресу ул. Производственная. Система теплоснабжения от котельной закрытая, двухтрубная, горячее водоснабжение отсутствует. Температурный график работы котельной 90/70 </w:t>
      </w:r>
      <w:bookmarkStart w:id="20" w:name="_Hlk229389493"/>
      <w:r w:rsidRPr="00E6436E">
        <w:t>⁰С</w:t>
      </w:r>
      <w:bookmarkEnd w:id="20"/>
      <w:r w:rsidRPr="00E6436E">
        <w:t xml:space="preserve">. </w:t>
      </w:r>
    </w:p>
    <w:p w14:paraId="0ADD1EFD" w14:textId="77777777" w:rsidR="00064664" w:rsidRPr="00E6436E" w:rsidRDefault="00064664" w:rsidP="00021462">
      <w:r w:rsidRPr="00E6436E">
        <w:t xml:space="preserve">Установленная тепловая мощность котельной – 1,548 Гкал/ч. </w:t>
      </w:r>
    </w:p>
    <w:p w14:paraId="5FFA8D20" w14:textId="2DC4AA27" w:rsidR="00064664" w:rsidRPr="00E6436E" w:rsidRDefault="00064664" w:rsidP="00021462">
      <w:r w:rsidRPr="00E6436E">
        <w:t xml:space="preserve">В котельной </w:t>
      </w:r>
      <w:r w:rsidR="006B098A" w:rsidRPr="00E6436E">
        <w:t>установлено два водогрейных котла RSD 600 и один КСВО 600/2.</w:t>
      </w:r>
    </w:p>
    <w:p w14:paraId="2A04EDD3" w14:textId="3DA78F9A" w:rsidR="00064664" w:rsidRPr="00E6436E" w:rsidRDefault="00064664" w:rsidP="00021462">
      <w:r w:rsidRPr="00E6436E">
        <w:t>Основным видом топлива на котельной является природный газ.</w:t>
      </w:r>
    </w:p>
    <w:p w14:paraId="6E0CB144" w14:textId="755C22A3" w:rsidR="00064664" w:rsidRPr="00E6436E" w:rsidRDefault="00064664" w:rsidP="00021462">
      <w:r w:rsidRPr="00E6436E">
        <w:lastRenderedPageBreak/>
        <w:t>Общая протяженность тепловых сетей от котельной ул. Производственная до конечного потребителя составляет 1361 м, в том числе, протяженность сетей, являющихся муниципальной собственностью и переданных в концессию ООО «Тепло Людям. Палех» составляет 1341 м.</w:t>
      </w:r>
    </w:p>
    <w:bookmarkEnd w:id="19"/>
    <w:p w14:paraId="0A0D519F" w14:textId="762BE6B8" w:rsidR="00064664" w:rsidRPr="00E6436E" w:rsidRDefault="00064664" w:rsidP="00021462">
      <w:pPr>
        <w:rPr>
          <w:b/>
          <w:bCs/>
        </w:rPr>
      </w:pPr>
      <w:r w:rsidRPr="00E6436E">
        <w:rPr>
          <w:b/>
          <w:bCs/>
        </w:rPr>
        <w:t>Котельная с. Майдаково на балансе ООО «Система Альфа»</w:t>
      </w:r>
    </w:p>
    <w:p w14:paraId="3C00E5A1" w14:textId="47F2518E" w:rsidR="00064664" w:rsidRPr="00E6436E" w:rsidRDefault="00064664" w:rsidP="00021462">
      <w:r w:rsidRPr="00E6436E">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14:paraId="362F8BF4" w14:textId="6DFA13E2" w:rsidR="00064664" w:rsidRPr="00E6436E" w:rsidRDefault="00064664" w:rsidP="00021462">
      <w:r w:rsidRPr="00E6436E">
        <w:t xml:space="preserve">ООО «Система Альфа» осуществляет производство тепловой энергии от собственной котельной. ООО «Тепловые и электрические сети» занимаются передачей тепловой энергии от котельной до потребителей по тепловым сетям, находящимся в концессионном соглашении. Система теплоснабжения от котельной закрытая, двухтрубная, горячее водоснабжение отсутствует. Температурный график работы котельной 95/70 </w:t>
      </w:r>
      <w:r w:rsidRPr="00E6436E">
        <w:rPr>
          <w:vertAlign w:val="superscript"/>
        </w:rPr>
        <w:t>0</w:t>
      </w:r>
      <w:r w:rsidRPr="00E6436E">
        <w:t>С. ЕТО в системе теплоснабжения – ООО «Тепловые и электрические сети».</w:t>
      </w:r>
    </w:p>
    <w:p w14:paraId="009C965F" w14:textId="349BAF29" w:rsidR="00064664" w:rsidRPr="00E6436E" w:rsidRDefault="00064664" w:rsidP="00021462">
      <w:r w:rsidRPr="00E6436E">
        <w:t>Установленная тепловая мощность котельной – 2,15 Гкал/ч.</w:t>
      </w:r>
    </w:p>
    <w:p w14:paraId="50E62FAE" w14:textId="546DE28A" w:rsidR="00770B9E" w:rsidRPr="00E6436E" w:rsidRDefault="00770B9E" w:rsidP="00021462">
      <w:r w:rsidRPr="00E6436E">
        <w:t xml:space="preserve">В котельной </w:t>
      </w:r>
      <w:r w:rsidR="00253C36" w:rsidRPr="00E6436E">
        <w:t>располагается</w:t>
      </w:r>
      <w:r w:rsidRPr="00E6436E">
        <w:t xml:space="preserve"> 2 водогрейных котла Vitoplex100PVI </w:t>
      </w:r>
      <w:r w:rsidR="00064664" w:rsidRPr="00E6436E">
        <w:t>установленн</w:t>
      </w:r>
      <w:r w:rsidRPr="00E6436E">
        <w:t>ой</w:t>
      </w:r>
      <w:r w:rsidR="00064664" w:rsidRPr="00E6436E">
        <w:t xml:space="preserve"> мощность 2360 кВт, «PREXTHERMRSW 1890» - 1 шт.; «PREXTHERMRSW 1480» - 1 шт.</w:t>
      </w:r>
      <w:r w:rsidRPr="00E6436E">
        <w:t>, водоподготовка Na-катионирование производительностью 1,5 т/час.</w:t>
      </w:r>
    </w:p>
    <w:p w14:paraId="4856CF7F" w14:textId="587663F9" w:rsidR="00064664" w:rsidRPr="00E6436E" w:rsidRDefault="00064664" w:rsidP="00021462">
      <w:r w:rsidRPr="00E6436E">
        <w:t xml:space="preserve">Основным видом топлива на котельной является природный газ. </w:t>
      </w:r>
    </w:p>
    <w:p w14:paraId="6AA9CBD6" w14:textId="13F20FDA" w:rsidR="00064664" w:rsidRPr="00E6436E" w:rsidRDefault="00064664" w:rsidP="00021462">
      <w:r w:rsidRPr="00E6436E">
        <w:t>Модернизация установленного оборудования по данному предприятию не планируется.</w:t>
      </w:r>
    </w:p>
    <w:p w14:paraId="366EE0EA" w14:textId="0BE46C50" w:rsidR="00064664" w:rsidRPr="00E6436E" w:rsidRDefault="00064664" w:rsidP="00021462">
      <w:r w:rsidRPr="00E6436E">
        <w:t>Общая протяженность тепловых сетей</w:t>
      </w:r>
      <w:r w:rsidR="009F78E2" w:rsidRPr="00E6436E">
        <w:t xml:space="preserve"> от котельной до конечного потребителя составляет 289</w:t>
      </w:r>
      <w:r w:rsidR="00770B9E" w:rsidRPr="00E6436E">
        <w:t>8</w:t>
      </w:r>
      <w:r w:rsidR="009F78E2" w:rsidRPr="00E6436E">
        <w:t>,</w:t>
      </w:r>
      <w:r w:rsidR="00770B9E" w:rsidRPr="00E6436E">
        <w:t>1</w:t>
      </w:r>
      <w:r w:rsidR="009F78E2" w:rsidRPr="00E6436E">
        <w:t xml:space="preserve"> м.</w:t>
      </w:r>
    </w:p>
    <w:p w14:paraId="2D03F44B" w14:textId="2C336CBC" w:rsidR="009F78E2" w:rsidRPr="00E6436E" w:rsidRDefault="009F78E2" w:rsidP="00021462">
      <w:r w:rsidRPr="00E6436E">
        <w:rPr>
          <w:b/>
          <w:bCs/>
        </w:rPr>
        <w:t>Котельная п. Пеньки</w:t>
      </w:r>
    </w:p>
    <w:p w14:paraId="76D2DB48" w14:textId="77777777" w:rsidR="00170172" w:rsidRPr="00E6436E" w:rsidRDefault="00170172" w:rsidP="00021462">
      <w:r w:rsidRPr="00E6436E">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14:paraId="3CB59E50" w14:textId="3F404FC1" w:rsidR="009F78E2" w:rsidRPr="00E6436E" w:rsidRDefault="00170172" w:rsidP="00021462">
      <w:r w:rsidRPr="00E6436E">
        <w:t>Котельная д. Пеньки расположена по адресу ул. Школьная, 9. ООО «МИЦ» осуществляет производство тепловой энергии от собственной котельной и передачу тепловой энергии от котельной до потребителей по тепловым сетям, находящимся в хозяйственном ведении. Система теплоснабжения от котельной закрытая, двухтрубная, горячее водоснабжение отсутствует. Температурный график работы котельной 95/70 ⁰С. ЕТО в системе теплоснабжения до 01.12.2022 г. - МУП «Палехский туристский центр», с вышеуказанной указанной даты – ООО «МИЦ».</w:t>
      </w:r>
    </w:p>
    <w:p w14:paraId="47BB29D1" w14:textId="3B162BE3" w:rsidR="00170172" w:rsidRPr="00E6436E" w:rsidRDefault="00170172" w:rsidP="00021462">
      <w:r w:rsidRPr="00E6436E">
        <w:t>Установленная тепловая мощность котельной – 1,03 Гкал/ч.</w:t>
      </w:r>
    </w:p>
    <w:p w14:paraId="1FD874FB" w14:textId="77CAFD50" w:rsidR="00170172" w:rsidRPr="00E6436E" w:rsidRDefault="00170172" w:rsidP="00021462">
      <w:r w:rsidRPr="00E6436E">
        <w:t>В котельной установлено два водогрейных котла RSP-600.</w:t>
      </w:r>
    </w:p>
    <w:p w14:paraId="4F8541D3" w14:textId="21406CF7" w:rsidR="00170172" w:rsidRPr="00E6436E" w:rsidRDefault="00170172" w:rsidP="00021462">
      <w:r w:rsidRPr="00E6436E">
        <w:t>Основным видом топлива на котельной является природный газ.</w:t>
      </w:r>
    </w:p>
    <w:p w14:paraId="638C1641" w14:textId="51791802" w:rsidR="00170172" w:rsidRPr="00E6436E" w:rsidRDefault="00170172" w:rsidP="00021462">
      <w:r w:rsidRPr="00E6436E">
        <w:t>Общая протяженность тепловых сетей от котельной до конечного потребителя составляет 1200 м.</w:t>
      </w:r>
    </w:p>
    <w:p w14:paraId="507AB034" w14:textId="77777777" w:rsidR="009F78E2" w:rsidRPr="00E6436E" w:rsidRDefault="009F78E2" w:rsidP="00021462"/>
    <w:p w14:paraId="0DBB21C0" w14:textId="45406D13" w:rsidR="005A1316" w:rsidRPr="00E6436E" w:rsidRDefault="005A1316" w:rsidP="00021462">
      <w:pPr>
        <w:pStyle w:val="3"/>
        <w:spacing w:before="0"/>
      </w:pPr>
      <w:bookmarkStart w:id="21" w:name="_Toc229563206"/>
      <w:r w:rsidRPr="00E6436E">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1"/>
    </w:p>
    <w:p w14:paraId="54266628" w14:textId="679BED45" w:rsidR="00CF3B73" w:rsidRPr="00E6436E" w:rsidRDefault="00CF3B73" w:rsidP="00021462">
      <w:r w:rsidRPr="00E6436E">
        <w:t xml:space="preserve">По состоянию на 01.01.2026 года установленная мощность источников теплоснабжения в </w:t>
      </w:r>
      <w:r w:rsidR="00406AED" w:rsidRPr="00E6436E">
        <w:t>Палехском</w:t>
      </w:r>
      <w:r w:rsidRPr="00E6436E">
        <w:t xml:space="preserve"> муниципальном округе составля</w:t>
      </w:r>
      <w:r w:rsidR="00862DB5" w:rsidRPr="00E6436E">
        <w:t>ет</w:t>
      </w:r>
      <w:r w:rsidRPr="00E6436E">
        <w:t xml:space="preserve"> </w:t>
      </w:r>
      <w:r w:rsidR="00406AED" w:rsidRPr="00E6436E">
        <w:t xml:space="preserve">21,495 </w:t>
      </w:r>
      <w:r w:rsidRPr="00E6436E">
        <w:t>Гкал/ч.</w:t>
      </w:r>
    </w:p>
    <w:p w14:paraId="75E8E0C2" w14:textId="77777777" w:rsidR="00CF3B73" w:rsidRPr="00E6436E" w:rsidRDefault="00CF3B73" w:rsidP="00021462">
      <w:r w:rsidRPr="00E6436E">
        <w:t>Сведения об установленной тепловой мощности котельной представлены в таблице.</w:t>
      </w:r>
    </w:p>
    <w:p w14:paraId="7B80F239" w14:textId="53DAC048" w:rsidR="008F4E67" w:rsidRPr="00E6436E" w:rsidRDefault="00736EA1" w:rsidP="00021462">
      <w:pPr>
        <w:pStyle w:val="aa"/>
        <w:keepNext/>
      </w:pPr>
      <w:bookmarkStart w:id="22" w:name="_Toc40433042"/>
      <w:bookmarkStart w:id="23" w:name="_Toc71300963"/>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4E608A"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70B9E" w:rsidRPr="00E6436E">
        <w:rPr>
          <w:noProof/>
        </w:rPr>
        <w:t>2</w:t>
      </w:r>
      <w:r w:rsidRPr="00E6436E">
        <w:rPr>
          <w:noProof/>
        </w:rPr>
        <w:fldChar w:fldCharType="end"/>
      </w:r>
      <w:r w:rsidRPr="00E6436E">
        <w:t xml:space="preserve"> – </w:t>
      </w:r>
      <w:r w:rsidR="008F4E67" w:rsidRPr="00E6436E">
        <w:t>Параметры установленной тепловой мощности котельных</w:t>
      </w:r>
      <w:bookmarkEnd w:id="22"/>
      <w:bookmarkEnd w:id="23"/>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4"/>
        <w:gridCol w:w="5215"/>
        <w:gridCol w:w="3666"/>
      </w:tblGrid>
      <w:tr w:rsidR="00CF3B73" w:rsidRPr="00E6436E" w14:paraId="28E81562" w14:textId="77777777" w:rsidTr="002F5C77">
        <w:trPr>
          <w:trHeight w:val="274"/>
        </w:trPr>
        <w:tc>
          <w:tcPr>
            <w:tcW w:w="694" w:type="dxa"/>
            <w:vAlign w:val="center"/>
          </w:tcPr>
          <w:p w14:paraId="243305CF" w14:textId="77777777" w:rsidR="00CF3B73" w:rsidRPr="00E6436E" w:rsidRDefault="00CF3B73" w:rsidP="00021462">
            <w:pPr>
              <w:pStyle w:val="TableParagraph"/>
              <w:ind w:left="6"/>
              <w:rPr>
                <w:sz w:val="20"/>
              </w:rPr>
            </w:pPr>
            <w:r w:rsidRPr="00E6436E">
              <w:rPr>
                <w:spacing w:val="-4"/>
                <w:sz w:val="20"/>
              </w:rPr>
              <w:t>№ п/п</w:t>
            </w:r>
          </w:p>
        </w:tc>
        <w:tc>
          <w:tcPr>
            <w:tcW w:w="5215" w:type="dxa"/>
            <w:vAlign w:val="center"/>
          </w:tcPr>
          <w:p w14:paraId="54728EB2" w14:textId="51672774" w:rsidR="00CF3B73" w:rsidRPr="00E6436E" w:rsidRDefault="00862DB5" w:rsidP="00021462">
            <w:pPr>
              <w:pStyle w:val="TableParagraph"/>
              <w:ind w:right="6"/>
              <w:rPr>
                <w:sz w:val="20"/>
              </w:rPr>
            </w:pPr>
            <w:r w:rsidRPr="00E6436E">
              <w:rPr>
                <w:sz w:val="20"/>
                <w:szCs w:val="20"/>
              </w:rPr>
              <w:t>Источники тепловой энергии</w:t>
            </w:r>
          </w:p>
        </w:tc>
        <w:tc>
          <w:tcPr>
            <w:tcW w:w="3666" w:type="dxa"/>
            <w:vAlign w:val="center"/>
          </w:tcPr>
          <w:p w14:paraId="49D91ADB" w14:textId="32C870FD" w:rsidR="00CF3B73" w:rsidRPr="00E6436E" w:rsidRDefault="002F5C77" w:rsidP="00021462">
            <w:pPr>
              <w:pStyle w:val="TableParagraph"/>
              <w:ind w:left="4"/>
              <w:rPr>
                <w:sz w:val="20"/>
                <w:lang w:val="ru-RU"/>
              </w:rPr>
            </w:pPr>
            <w:r w:rsidRPr="00E6436E">
              <w:rPr>
                <w:spacing w:val="-2"/>
                <w:sz w:val="20"/>
                <w:lang w:val="ru-RU"/>
              </w:rPr>
              <w:t>Установленная тепловая мощность, Гкал/ч</w:t>
            </w:r>
          </w:p>
        </w:tc>
      </w:tr>
      <w:tr w:rsidR="00862DB5" w:rsidRPr="00E6436E" w14:paraId="142E547E" w14:textId="77777777" w:rsidTr="008755A6">
        <w:trPr>
          <w:trHeight w:val="230"/>
        </w:trPr>
        <w:tc>
          <w:tcPr>
            <w:tcW w:w="694" w:type="dxa"/>
            <w:vAlign w:val="center"/>
          </w:tcPr>
          <w:p w14:paraId="6A891190" w14:textId="6E8D7C74" w:rsidR="00862DB5" w:rsidRPr="00E6436E" w:rsidRDefault="00862DB5" w:rsidP="00021462">
            <w:pPr>
              <w:pStyle w:val="TableParagraph"/>
              <w:ind w:left="5"/>
              <w:rPr>
                <w:sz w:val="20"/>
              </w:rPr>
            </w:pPr>
            <w:r w:rsidRPr="00E6436E">
              <w:rPr>
                <w:sz w:val="20"/>
                <w:szCs w:val="20"/>
              </w:rPr>
              <w:t>1</w:t>
            </w:r>
          </w:p>
        </w:tc>
        <w:tc>
          <w:tcPr>
            <w:tcW w:w="5215" w:type="dxa"/>
            <w:vAlign w:val="center"/>
          </w:tcPr>
          <w:p w14:paraId="2773ADA9" w14:textId="6A0B036B" w:rsidR="00862DB5" w:rsidRPr="00E6436E" w:rsidRDefault="00170172" w:rsidP="00021462">
            <w:pPr>
              <w:pStyle w:val="TableParagraph"/>
              <w:ind w:left="2" w:right="2"/>
              <w:rPr>
                <w:sz w:val="20"/>
                <w:lang w:val="ru-RU"/>
              </w:rPr>
            </w:pPr>
            <w:r w:rsidRPr="00E6436E">
              <w:rPr>
                <w:sz w:val="20"/>
                <w:lang w:val="ru-RU"/>
              </w:rPr>
              <w:t>Котельная Центральная п. Палех</w:t>
            </w:r>
          </w:p>
        </w:tc>
        <w:tc>
          <w:tcPr>
            <w:tcW w:w="3666" w:type="dxa"/>
            <w:vAlign w:val="center"/>
          </w:tcPr>
          <w:p w14:paraId="1BD9F8E6" w14:textId="1DB7A176" w:rsidR="00862DB5" w:rsidRPr="00E6436E" w:rsidRDefault="00170172" w:rsidP="00021462">
            <w:pPr>
              <w:pStyle w:val="TableParagraph"/>
              <w:ind w:left="4"/>
              <w:rPr>
                <w:sz w:val="20"/>
                <w:lang w:val="ru-RU"/>
              </w:rPr>
            </w:pPr>
            <w:r w:rsidRPr="00E6436E">
              <w:rPr>
                <w:sz w:val="20"/>
                <w:lang w:val="ru-RU"/>
              </w:rPr>
              <w:t>16,767</w:t>
            </w:r>
          </w:p>
        </w:tc>
      </w:tr>
      <w:tr w:rsidR="00862DB5" w:rsidRPr="00E6436E" w14:paraId="64754534" w14:textId="77777777" w:rsidTr="008755A6">
        <w:trPr>
          <w:trHeight w:val="230"/>
        </w:trPr>
        <w:tc>
          <w:tcPr>
            <w:tcW w:w="694" w:type="dxa"/>
            <w:vAlign w:val="center"/>
          </w:tcPr>
          <w:p w14:paraId="506C1D72" w14:textId="2EA1C46C" w:rsidR="00862DB5" w:rsidRPr="00E6436E" w:rsidRDefault="00862DB5" w:rsidP="00021462">
            <w:pPr>
              <w:pStyle w:val="TableParagraph"/>
              <w:ind w:left="5"/>
              <w:rPr>
                <w:sz w:val="20"/>
              </w:rPr>
            </w:pPr>
            <w:r w:rsidRPr="00E6436E">
              <w:rPr>
                <w:sz w:val="20"/>
                <w:szCs w:val="20"/>
              </w:rPr>
              <w:t>2</w:t>
            </w:r>
          </w:p>
        </w:tc>
        <w:tc>
          <w:tcPr>
            <w:tcW w:w="5215" w:type="dxa"/>
            <w:vAlign w:val="center"/>
          </w:tcPr>
          <w:p w14:paraId="5EB276AE" w14:textId="546DB408" w:rsidR="00862DB5" w:rsidRPr="00E6436E" w:rsidRDefault="00170172" w:rsidP="00021462">
            <w:pPr>
              <w:pStyle w:val="TableParagraph"/>
              <w:ind w:left="2" w:right="2"/>
              <w:rPr>
                <w:sz w:val="20"/>
                <w:lang w:val="ru-RU"/>
              </w:rPr>
            </w:pPr>
            <w:r w:rsidRPr="00E6436E">
              <w:rPr>
                <w:sz w:val="20"/>
                <w:lang w:val="ru-RU"/>
              </w:rPr>
              <w:t>Котельная ул. Производственная п. Палех</w:t>
            </w:r>
          </w:p>
        </w:tc>
        <w:tc>
          <w:tcPr>
            <w:tcW w:w="3666" w:type="dxa"/>
            <w:vAlign w:val="center"/>
          </w:tcPr>
          <w:p w14:paraId="7F7FC9FF" w14:textId="4CC12F76" w:rsidR="00862DB5" w:rsidRPr="00E6436E" w:rsidRDefault="00170172" w:rsidP="00021462">
            <w:pPr>
              <w:pStyle w:val="TableParagraph"/>
              <w:ind w:left="4"/>
              <w:rPr>
                <w:sz w:val="20"/>
                <w:lang w:val="ru-RU"/>
              </w:rPr>
            </w:pPr>
            <w:r w:rsidRPr="00E6436E">
              <w:rPr>
                <w:sz w:val="20"/>
                <w:lang w:val="ru-RU"/>
              </w:rPr>
              <w:t>1,548</w:t>
            </w:r>
          </w:p>
        </w:tc>
      </w:tr>
      <w:tr w:rsidR="00862DB5" w:rsidRPr="00E6436E" w14:paraId="1A06EA5B" w14:textId="77777777" w:rsidTr="008755A6">
        <w:trPr>
          <w:trHeight w:val="230"/>
        </w:trPr>
        <w:tc>
          <w:tcPr>
            <w:tcW w:w="694" w:type="dxa"/>
            <w:vAlign w:val="center"/>
          </w:tcPr>
          <w:p w14:paraId="01ECC89E" w14:textId="64ADB1B9" w:rsidR="00862DB5" w:rsidRPr="00E6436E" w:rsidRDefault="00862DB5" w:rsidP="00021462">
            <w:pPr>
              <w:pStyle w:val="TableParagraph"/>
              <w:ind w:left="5"/>
              <w:rPr>
                <w:sz w:val="20"/>
              </w:rPr>
            </w:pPr>
            <w:r w:rsidRPr="00E6436E">
              <w:rPr>
                <w:sz w:val="20"/>
                <w:szCs w:val="20"/>
              </w:rPr>
              <w:t>3</w:t>
            </w:r>
          </w:p>
        </w:tc>
        <w:tc>
          <w:tcPr>
            <w:tcW w:w="5215" w:type="dxa"/>
            <w:vAlign w:val="center"/>
          </w:tcPr>
          <w:p w14:paraId="73D8F803" w14:textId="0D67557F" w:rsidR="00862DB5" w:rsidRPr="00E6436E" w:rsidRDefault="00170172" w:rsidP="00021462">
            <w:pPr>
              <w:pStyle w:val="TableParagraph"/>
              <w:ind w:left="3" w:right="2"/>
              <w:rPr>
                <w:sz w:val="20"/>
                <w:lang w:val="ru-RU"/>
              </w:rPr>
            </w:pPr>
            <w:r w:rsidRPr="00E6436E">
              <w:rPr>
                <w:sz w:val="20"/>
                <w:lang w:val="ru-RU"/>
              </w:rPr>
              <w:t>Котельная с. Майдаково</w:t>
            </w:r>
          </w:p>
        </w:tc>
        <w:tc>
          <w:tcPr>
            <w:tcW w:w="3666" w:type="dxa"/>
            <w:vAlign w:val="center"/>
          </w:tcPr>
          <w:p w14:paraId="65AF8825" w14:textId="19E6DC63" w:rsidR="00862DB5" w:rsidRPr="00E6436E" w:rsidRDefault="00170172" w:rsidP="00021462">
            <w:pPr>
              <w:pStyle w:val="TableParagraph"/>
              <w:ind w:left="4"/>
              <w:rPr>
                <w:sz w:val="20"/>
                <w:lang w:val="ru-RU"/>
              </w:rPr>
            </w:pPr>
            <w:r w:rsidRPr="00E6436E">
              <w:rPr>
                <w:sz w:val="20"/>
                <w:lang w:val="ru-RU"/>
              </w:rPr>
              <w:t>2,15</w:t>
            </w:r>
          </w:p>
        </w:tc>
      </w:tr>
      <w:tr w:rsidR="00862DB5" w:rsidRPr="00E6436E" w14:paraId="354049A6" w14:textId="77777777" w:rsidTr="008755A6">
        <w:trPr>
          <w:trHeight w:val="230"/>
        </w:trPr>
        <w:tc>
          <w:tcPr>
            <w:tcW w:w="694" w:type="dxa"/>
            <w:vAlign w:val="center"/>
          </w:tcPr>
          <w:p w14:paraId="165962A7" w14:textId="375A9704" w:rsidR="00862DB5" w:rsidRPr="00E6436E" w:rsidRDefault="00862DB5" w:rsidP="00021462">
            <w:pPr>
              <w:pStyle w:val="TableParagraph"/>
              <w:ind w:left="5"/>
              <w:rPr>
                <w:sz w:val="20"/>
              </w:rPr>
            </w:pPr>
            <w:r w:rsidRPr="00E6436E">
              <w:rPr>
                <w:sz w:val="20"/>
                <w:szCs w:val="20"/>
              </w:rPr>
              <w:t>4</w:t>
            </w:r>
          </w:p>
        </w:tc>
        <w:tc>
          <w:tcPr>
            <w:tcW w:w="5215" w:type="dxa"/>
            <w:vAlign w:val="center"/>
          </w:tcPr>
          <w:p w14:paraId="7E2A5FFB" w14:textId="1D5BA789" w:rsidR="00862DB5" w:rsidRPr="00E6436E" w:rsidRDefault="00170172" w:rsidP="00021462">
            <w:pPr>
              <w:pStyle w:val="TableParagraph"/>
              <w:ind w:left="2" w:right="2"/>
              <w:rPr>
                <w:sz w:val="20"/>
                <w:lang w:val="ru-RU"/>
              </w:rPr>
            </w:pPr>
            <w:r w:rsidRPr="00E6436E">
              <w:rPr>
                <w:sz w:val="20"/>
                <w:lang w:val="ru-RU"/>
              </w:rPr>
              <w:t>Котельная д. Пеньки</w:t>
            </w:r>
          </w:p>
        </w:tc>
        <w:tc>
          <w:tcPr>
            <w:tcW w:w="3666" w:type="dxa"/>
            <w:vAlign w:val="center"/>
          </w:tcPr>
          <w:p w14:paraId="3AB10CAE" w14:textId="77142DA5" w:rsidR="00862DB5" w:rsidRPr="00E6436E" w:rsidRDefault="00170172" w:rsidP="00021462">
            <w:pPr>
              <w:pStyle w:val="TableParagraph"/>
              <w:ind w:left="4"/>
              <w:rPr>
                <w:sz w:val="20"/>
                <w:lang w:val="ru-RU"/>
              </w:rPr>
            </w:pPr>
            <w:r w:rsidRPr="00E6436E">
              <w:rPr>
                <w:sz w:val="20"/>
                <w:lang w:val="ru-RU"/>
              </w:rPr>
              <w:t>1,03</w:t>
            </w:r>
          </w:p>
        </w:tc>
      </w:tr>
    </w:tbl>
    <w:p w14:paraId="30309F05" w14:textId="77777777" w:rsidR="005A1316" w:rsidRPr="00E6436E" w:rsidRDefault="005A1316" w:rsidP="00021462">
      <w:pPr>
        <w:pStyle w:val="3"/>
      </w:pPr>
      <w:bookmarkStart w:id="24" w:name="_Toc229563207"/>
      <w:r w:rsidRPr="00E6436E">
        <w:lastRenderedPageBreak/>
        <w:t>Ограничения тепловой мощности и параметров располагаемой тепловой мощности</w:t>
      </w:r>
      <w:bookmarkEnd w:id="24"/>
    </w:p>
    <w:p w14:paraId="244FE139" w14:textId="77777777" w:rsidR="00CF3B73" w:rsidRPr="00E6436E" w:rsidRDefault="00CF3B73" w:rsidP="00021462">
      <w:r w:rsidRPr="00E6436E">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278002E7" w14:textId="77777777" w:rsidR="00CF3B73" w:rsidRPr="00E6436E" w:rsidRDefault="00CF3B73" w:rsidP="00021462">
      <w:r w:rsidRPr="00E6436E">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275B2068" w14:textId="77777777" w:rsidR="00CF3B73" w:rsidRPr="00E6436E" w:rsidRDefault="00CF3B73" w:rsidP="00021462">
      <w:r w:rsidRPr="00E6436E">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3564EEE1" w14:textId="3837FAB7" w:rsidR="00CF3B73" w:rsidRPr="00E6436E" w:rsidRDefault="00CF3B73"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770B9E"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70B9E" w:rsidRPr="00E6436E">
        <w:rPr>
          <w:noProof/>
        </w:rPr>
        <w:t>3</w:t>
      </w:r>
      <w:r w:rsidRPr="00E6436E">
        <w:rPr>
          <w:noProof/>
        </w:rPr>
        <w:fldChar w:fldCharType="end"/>
      </w:r>
      <w:r w:rsidRPr="00E6436E">
        <w:t xml:space="preserve"> – Установленная и располагаемая мощность оборудования</w:t>
      </w:r>
    </w:p>
    <w:tbl>
      <w:tblPr>
        <w:tblStyle w:val="TableNormal"/>
        <w:tblW w:w="96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59"/>
        <w:gridCol w:w="3826"/>
        <w:gridCol w:w="1559"/>
        <w:gridCol w:w="1937"/>
        <w:gridCol w:w="1748"/>
      </w:tblGrid>
      <w:tr w:rsidR="00EE6764" w:rsidRPr="00E6436E" w14:paraId="1488C61E" w14:textId="68A4E026" w:rsidTr="00EE6764">
        <w:trPr>
          <w:trHeight w:val="680"/>
        </w:trPr>
        <w:tc>
          <w:tcPr>
            <w:tcW w:w="559" w:type="dxa"/>
            <w:vAlign w:val="center"/>
          </w:tcPr>
          <w:p w14:paraId="0C971B28" w14:textId="77777777" w:rsidR="00EE6764" w:rsidRPr="00E6436E" w:rsidRDefault="00EE6764" w:rsidP="00021462">
            <w:pPr>
              <w:pStyle w:val="TableParagraph"/>
              <w:ind w:left="-29" w:right="-3" w:firstLine="40"/>
              <w:rPr>
                <w:sz w:val="20"/>
              </w:rPr>
            </w:pPr>
            <w:r w:rsidRPr="00E6436E">
              <w:rPr>
                <w:spacing w:val="-10"/>
                <w:sz w:val="20"/>
              </w:rPr>
              <w:t>№</w:t>
            </w:r>
            <w:r w:rsidRPr="00E6436E">
              <w:rPr>
                <w:spacing w:val="-5"/>
                <w:sz w:val="20"/>
              </w:rPr>
              <w:t xml:space="preserve"> п/п</w:t>
            </w:r>
          </w:p>
        </w:tc>
        <w:tc>
          <w:tcPr>
            <w:tcW w:w="3826" w:type="dxa"/>
            <w:vAlign w:val="center"/>
          </w:tcPr>
          <w:p w14:paraId="1BF98308" w14:textId="23972F21" w:rsidR="00EE6764" w:rsidRPr="00E6436E" w:rsidRDefault="00170172" w:rsidP="00021462">
            <w:pPr>
              <w:pStyle w:val="TableParagraph"/>
              <w:ind w:left="14" w:right="3"/>
              <w:rPr>
                <w:sz w:val="20"/>
              </w:rPr>
            </w:pPr>
            <w:r w:rsidRPr="00E6436E">
              <w:rPr>
                <w:sz w:val="20"/>
                <w:szCs w:val="20"/>
              </w:rPr>
              <w:t>Источники тепловой энергии</w:t>
            </w:r>
          </w:p>
        </w:tc>
        <w:tc>
          <w:tcPr>
            <w:tcW w:w="1559" w:type="dxa"/>
            <w:vAlign w:val="center"/>
          </w:tcPr>
          <w:p w14:paraId="4E2497E8" w14:textId="77777777" w:rsidR="00EE6764" w:rsidRPr="00E6436E" w:rsidRDefault="00EE6764" w:rsidP="00021462">
            <w:pPr>
              <w:pStyle w:val="TableParagraph"/>
              <w:ind w:left="77" w:right="59"/>
              <w:rPr>
                <w:sz w:val="20"/>
                <w:lang w:val="ru-RU"/>
              </w:rPr>
            </w:pPr>
            <w:r w:rsidRPr="00E6436E">
              <w:rPr>
                <w:spacing w:val="-2"/>
                <w:sz w:val="20"/>
                <w:lang w:val="ru-RU"/>
              </w:rPr>
              <w:t>Установленная тепловая мощность, Гкал/ч</w:t>
            </w:r>
          </w:p>
        </w:tc>
        <w:tc>
          <w:tcPr>
            <w:tcW w:w="1937" w:type="dxa"/>
            <w:vAlign w:val="center"/>
          </w:tcPr>
          <w:p w14:paraId="6CE47C7D" w14:textId="77777777" w:rsidR="00EE6764" w:rsidRPr="00E6436E" w:rsidRDefault="00EE6764" w:rsidP="00021462">
            <w:pPr>
              <w:pStyle w:val="TableParagraph"/>
              <w:ind w:left="125" w:right="107" w:hanging="3"/>
              <w:rPr>
                <w:sz w:val="20"/>
                <w:lang w:val="ru-RU"/>
              </w:rPr>
            </w:pPr>
            <w:r w:rsidRPr="00E6436E">
              <w:rPr>
                <w:spacing w:val="-2"/>
                <w:sz w:val="20"/>
                <w:lang w:val="ru-RU"/>
              </w:rPr>
              <w:t>Фактическая располагаемая тепловая мощность источника,</w:t>
            </w:r>
            <w:r w:rsidRPr="00E6436E">
              <w:rPr>
                <w:sz w:val="20"/>
                <w:lang w:val="ru-RU"/>
              </w:rPr>
              <w:t xml:space="preserve"> </w:t>
            </w:r>
            <w:r w:rsidRPr="00E6436E">
              <w:rPr>
                <w:spacing w:val="-2"/>
                <w:sz w:val="20"/>
                <w:lang w:val="ru-RU"/>
              </w:rPr>
              <w:t>Гкал/ч</w:t>
            </w:r>
          </w:p>
        </w:tc>
        <w:tc>
          <w:tcPr>
            <w:tcW w:w="1748" w:type="dxa"/>
            <w:vAlign w:val="center"/>
          </w:tcPr>
          <w:p w14:paraId="183810D0" w14:textId="75D63550" w:rsidR="00EE6764" w:rsidRPr="00E6436E" w:rsidRDefault="00EE6764" w:rsidP="00021462">
            <w:pPr>
              <w:widowControl/>
              <w:ind w:firstLine="0"/>
              <w:jc w:val="center"/>
              <w:rPr>
                <w:rFonts w:eastAsia="Times New Roman" w:cs="Times New Roman"/>
                <w:sz w:val="20"/>
                <w:szCs w:val="20"/>
                <w:lang w:val="ru-RU" w:eastAsia="ru-RU"/>
              </w:rPr>
            </w:pPr>
            <w:r w:rsidRPr="00E6436E">
              <w:rPr>
                <w:rFonts w:eastAsia="Times New Roman" w:cs="Times New Roman"/>
                <w:sz w:val="20"/>
                <w:szCs w:val="20"/>
                <w:lang w:val="ru-RU" w:eastAsia="ru-RU"/>
              </w:rPr>
              <w:t>Ограничения установленной тепловой мощности</w:t>
            </w:r>
            <w:r w:rsidRPr="00E6436E">
              <w:rPr>
                <w:spacing w:val="-2"/>
                <w:sz w:val="20"/>
                <w:lang w:val="ru-RU"/>
              </w:rPr>
              <w:t>,</w:t>
            </w:r>
            <w:r w:rsidRPr="00E6436E">
              <w:rPr>
                <w:sz w:val="20"/>
                <w:lang w:val="ru-RU"/>
              </w:rPr>
              <w:t xml:space="preserve"> </w:t>
            </w:r>
            <w:r w:rsidRPr="00E6436E">
              <w:rPr>
                <w:spacing w:val="-2"/>
                <w:sz w:val="20"/>
                <w:lang w:val="ru-RU"/>
              </w:rPr>
              <w:t>Гкал/ч</w:t>
            </w:r>
          </w:p>
        </w:tc>
      </w:tr>
      <w:tr w:rsidR="00770B9E" w:rsidRPr="00E6436E" w14:paraId="3AEDAA98" w14:textId="39E9AA78" w:rsidTr="008755A6">
        <w:trPr>
          <w:trHeight w:val="229"/>
        </w:trPr>
        <w:tc>
          <w:tcPr>
            <w:tcW w:w="559" w:type="dxa"/>
            <w:vAlign w:val="center"/>
          </w:tcPr>
          <w:p w14:paraId="5E25265E" w14:textId="2E213380" w:rsidR="00770B9E" w:rsidRPr="00E6436E" w:rsidRDefault="00770B9E" w:rsidP="00021462">
            <w:pPr>
              <w:pStyle w:val="TableParagraph"/>
              <w:ind w:left="15"/>
              <w:rPr>
                <w:sz w:val="20"/>
              </w:rPr>
            </w:pPr>
            <w:r w:rsidRPr="00E6436E">
              <w:rPr>
                <w:sz w:val="20"/>
                <w:szCs w:val="20"/>
              </w:rPr>
              <w:t>1</w:t>
            </w:r>
          </w:p>
        </w:tc>
        <w:tc>
          <w:tcPr>
            <w:tcW w:w="3826" w:type="dxa"/>
            <w:vAlign w:val="center"/>
          </w:tcPr>
          <w:p w14:paraId="523DCA33" w14:textId="766CC142" w:rsidR="00770B9E" w:rsidRPr="00E6436E" w:rsidRDefault="00770B9E" w:rsidP="00021462">
            <w:pPr>
              <w:pStyle w:val="TableParagraph"/>
              <w:ind w:left="14"/>
              <w:rPr>
                <w:sz w:val="20"/>
                <w:lang w:val="ru-RU"/>
              </w:rPr>
            </w:pPr>
            <w:r w:rsidRPr="00E6436E">
              <w:rPr>
                <w:sz w:val="20"/>
                <w:lang w:val="ru-RU"/>
              </w:rPr>
              <w:t>Котельная Центральная п. Палех</w:t>
            </w:r>
          </w:p>
        </w:tc>
        <w:tc>
          <w:tcPr>
            <w:tcW w:w="1559" w:type="dxa"/>
            <w:vAlign w:val="center"/>
          </w:tcPr>
          <w:p w14:paraId="2782EF81" w14:textId="11B2436A" w:rsidR="00770B9E" w:rsidRPr="00E6436E" w:rsidRDefault="00770B9E" w:rsidP="00021462">
            <w:pPr>
              <w:pStyle w:val="TableParagraph"/>
              <w:ind w:left="77" w:right="61"/>
              <w:rPr>
                <w:sz w:val="20"/>
              </w:rPr>
            </w:pPr>
            <w:r w:rsidRPr="00E6436E">
              <w:rPr>
                <w:sz w:val="20"/>
                <w:lang w:val="ru-RU"/>
              </w:rPr>
              <w:t>16,767</w:t>
            </w:r>
          </w:p>
        </w:tc>
        <w:tc>
          <w:tcPr>
            <w:tcW w:w="1937" w:type="dxa"/>
            <w:vAlign w:val="center"/>
          </w:tcPr>
          <w:p w14:paraId="652AEDB2" w14:textId="60BEFA89" w:rsidR="00770B9E" w:rsidRPr="00E6436E" w:rsidRDefault="00770B9E" w:rsidP="00021462">
            <w:pPr>
              <w:pStyle w:val="TableParagraph"/>
              <w:ind w:left="36" w:right="19"/>
              <w:rPr>
                <w:sz w:val="20"/>
                <w:lang w:val="ru-RU"/>
              </w:rPr>
            </w:pPr>
            <w:r w:rsidRPr="00E6436E">
              <w:rPr>
                <w:sz w:val="20"/>
                <w:lang w:val="ru-RU"/>
              </w:rPr>
              <w:t>15,375</w:t>
            </w:r>
          </w:p>
        </w:tc>
        <w:tc>
          <w:tcPr>
            <w:tcW w:w="1748" w:type="dxa"/>
            <w:vAlign w:val="bottom"/>
          </w:tcPr>
          <w:p w14:paraId="543D8C31" w14:textId="303C51C7" w:rsidR="00770B9E" w:rsidRPr="00E6436E" w:rsidRDefault="00770B9E" w:rsidP="00021462">
            <w:pPr>
              <w:pStyle w:val="TableParagraph"/>
              <w:ind w:left="36" w:right="19"/>
              <w:rPr>
                <w:sz w:val="20"/>
                <w:szCs w:val="20"/>
              </w:rPr>
            </w:pPr>
            <w:r w:rsidRPr="00E6436E">
              <w:rPr>
                <w:color w:val="000000"/>
                <w:sz w:val="20"/>
                <w:szCs w:val="20"/>
              </w:rPr>
              <w:t>1,392</w:t>
            </w:r>
          </w:p>
        </w:tc>
      </w:tr>
      <w:tr w:rsidR="00770B9E" w:rsidRPr="00E6436E" w14:paraId="72480995" w14:textId="58382265" w:rsidTr="008755A6">
        <w:trPr>
          <w:trHeight w:val="229"/>
        </w:trPr>
        <w:tc>
          <w:tcPr>
            <w:tcW w:w="559" w:type="dxa"/>
            <w:vAlign w:val="center"/>
          </w:tcPr>
          <w:p w14:paraId="4AB65665" w14:textId="77F0F16E" w:rsidR="00770B9E" w:rsidRPr="00E6436E" w:rsidRDefault="00770B9E" w:rsidP="00021462">
            <w:pPr>
              <w:pStyle w:val="TableParagraph"/>
              <w:ind w:left="15"/>
              <w:rPr>
                <w:sz w:val="20"/>
              </w:rPr>
            </w:pPr>
            <w:r w:rsidRPr="00E6436E">
              <w:rPr>
                <w:sz w:val="20"/>
                <w:szCs w:val="20"/>
              </w:rPr>
              <w:t>2</w:t>
            </w:r>
          </w:p>
        </w:tc>
        <w:tc>
          <w:tcPr>
            <w:tcW w:w="3826" w:type="dxa"/>
            <w:vAlign w:val="center"/>
          </w:tcPr>
          <w:p w14:paraId="501D3DFA" w14:textId="453EF544" w:rsidR="00770B9E" w:rsidRPr="00E6436E" w:rsidRDefault="00770B9E" w:rsidP="00021462">
            <w:pPr>
              <w:pStyle w:val="TableParagraph"/>
              <w:ind w:left="14"/>
              <w:rPr>
                <w:sz w:val="20"/>
                <w:lang w:val="ru-RU"/>
              </w:rPr>
            </w:pPr>
            <w:r w:rsidRPr="00E6436E">
              <w:rPr>
                <w:sz w:val="20"/>
                <w:lang w:val="ru-RU"/>
              </w:rPr>
              <w:t>Котельная ул. Производственная п. Палех</w:t>
            </w:r>
          </w:p>
        </w:tc>
        <w:tc>
          <w:tcPr>
            <w:tcW w:w="1559" w:type="dxa"/>
            <w:vAlign w:val="center"/>
          </w:tcPr>
          <w:p w14:paraId="0CDF7F22" w14:textId="7ED0FC0A" w:rsidR="00770B9E" w:rsidRPr="00E6436E" w:rsidRDefault="00770B9E" w:rsidP="00021462">
            <w:pPr>
              <w:pStyle w:val="TableParagraph"/>
              <w:ind w:left="77" w:right="63"/>
              <w:rPr>
                <w:sz w:val="20"/>
                <w:lang w:val="ru-RU"/>
              </w:rPr>
            </w:pPr>
            <w:r w:rsidRPr="00E6436E">
              <w:rPr>
                <w:sz w:val="20"/>
                <w:lang w:val="ru-RU"/>
              </w:rPr>
              <w:t>1,548</w:t>
            </w:r>
          </w:p>
        </w:tc>
        <w:tc>
          <w:tcPr>
            <w:tcW w:w="1937" w:type="dxa"/>
            <w:vAlign w:val="center"/>
          </w:tcPr>
          <w:p w14:paraId="751CF09F" w14:textId="17C6A1C3" w:rsidR="00770B9E" w:rsidRPr="00E6436E" w:rsidRDefault="00770B9E" w:rsidP="00021462">
            <w:pPr>
              <w:pStyle w:val="TableParagraph"/>
              <w:ind w:left="36" w:right="19"/>
              <w:rPr>
                <w:sz w:val="20"/>
                <w:lang w:val="ru-RU"/>
              </w:rPr>
            </w:pPr>
            <w:r w:rsidRPr="00E6436E">
              <w:rPr>
                <w:sz w:val="20"/>
                <w:lang w:val="ru-RU"/>
              </w:rPr>
              <w:t>1,32</w:t>
            </w:r>
          </w:p>
        </w:tc>
        <w:tc>
          <w:tcPr>
            <w:tcW w:w="1748" w:type="dxa"/>
            <w:vAlign w:val="bottom"/>
          </w:tcPr>
          <w:p w14:paraId="7C8C5A6C" w14:textId="1519FEC3" w:rsidR="00770B9E" w:rsidRPr="00E6436E" w:rsidRDefault="00770B9E" w:rsidP="00021462">
            <w:pPr>
              <w:pStyle w:val="TableParagraph"/>
              <w:ind w:left="36" w:right="19"/>
              <w:rPr>
                <w:sz w:val="20"/>
                <w:szCs w:val="20"/>
                <w:lang w:val="ru-RU"/>
              </w:rPr>
            </w:pPr>
            <w:r w:rsidRPr="00E6436E">
              <w:rPr>
                <w:color w:val="000000"/>
                <w:sz w:val="20"/>
                <w:szCs w:val="20"/>
              </w:rPr>
              <w:t>0,228</w:t>
            </w:r>
          </w:p>
        </w:tc>
      </w:tr>
      <w:tr w:rsidR="00770B9E" w:rsidRPr="00E6436E" w14:paraId="3C569D99" w14:textId="2F75EA5B" w:rsidTr="008755A6">
        <w:trPr>
          <w:trHeight w:val="229"/>
        </w:trPr>
        <w:tc>
          <w:tcPr>
            <w:tcW w:w="559" w:type="dxa"/>
            <w:vAlign w:val="center"/>
          </w:tcPr>
          <w:p w14:paraId="50A482DA" w14:textId="30A104E3" w:rsidR="00770B9E" w:rsidRPr="00E6436E" w:rsidRDefault="00770B9E" w:rsidP="00021462">
            <w:pPr>
              <w:pStyle w:val="TableParagraph"/>
              <w:ind w:left="15"/>
              <w:rPr>
                <w:sz w:val="20"/>
              </w:rPr>
            </w:pPr>
            <w:r w:rsidRPr="00E6436E">
              <w:rPr>
                <w:sz w:val="20"/>
                <w:szCs w:val="20"/>
              </w:rPr>
              <w:t>3</w:t>
            </w:r>
          </w:p>
        </w:tc>
        <w:tc>
          <w:tcPr>
            <w:tcW w:w="3826" w:type="dxa"/>
            <w:vAlign w:val="center"/>
          </w:tcPr>
          <w:p w14:paraId="523CCA6C" w14:textId="1B5407F3" w:rsidR="00770B9E" w:rsidRPr="00E6436E" w:rsidRDefault="00770B9E" w:rsidP="00021462">
            <w:pPr>
              <w:pStyle w:val="TableParagraph"/>
              <w:ind w:left="14"/>
              <w:rPr>
                <w:sz w:val="20"/>
              </w:rPr>
            </w:pPr>
            <w:r w:rsidRPr="00E6436E">
              <w:rPr>
                <w:sz w:val="20"/>
                <w:lang w:val="ru-RU"/>
              </w:rPr>
              <w:t>Котельная с. Майдаково</w:t>
            </w:r>
          </w:p>
        </w:tc>
        <w:tc>
          <w:tcPr>
            <w:tcW w:w="1559" w:type="dxa"/>
            <w:vAlign w:val="center"/>
          </w:tcPr>
          <w:p w14:paraId="012E7A4A" w14:textId="3262173A" w:rsidR="00770B9E" w:rsidRPr="00E6436E" w:rsidRDefault="00770B9E" w:rsidP="00021462">
            <w:pPr>
              <w:pStyle w:val="TableParagraph"/>
              <w:ind w:left="77" w:right="63"/>
              <w:rPr>
                <w:sz w:val="20"/>
              </w:rPr>
            </w:pPr>
            <w:r w:rsidRPr="00E6436E">
              <w:rPr>
                <w:sz w:val="20"/>
                <w:lang w:val="ru-RU"/>
              </w:rPr>
              <w:t>2,15</w:t>
            </w:r>
          </w:p>
        </w:tc>
        <w:tc>
          <w:tcPr>
            <w:tcW w:w="1937" w:type="dxa"/>
            <w:vAlign w:val="center"/>
          </w:tcPr>
          <w:p w14:paraId="6F160F52" w14:textId="09CE1499" w:rsidR="00770B9E" w:rsidRPr="00E6436E" w:rsidRDefault="00770B9E" w:rsidP="00021462">
            <w:pPr>
              <w:pStyle w:val="TableParagraph"/>
              <w:ind w:left="36" w:right="19"/>
              <w:rPr>
                <w:sz w:val="20"/>
                <w:lang w:val="ru-RU"/>
              </w:rPr>
            </w:pPr>
            <w:r w:rsidRPr="00E6436E">
              <w:rPr>
                <w:sz w:val="20"/>
                <w:lang w:val="ru-RU"/>
              </w:rPr>
              <w:t>2,12</w:t>
            </w:r>
          </w:p>
        </w:tc>
        <w:tc>
          <w:tcPr>
            <w:tcW w:w="1748" w:type="dxa"/>
            <w:vAlign w:val="bottom"/>
          </w:tcPr>
          <w:p w14:paraId="59AC681E" w14:textId="214F2C8C" w:rsidR="00770B9E" w:rsidRPr="00E6436E" w:rsidRDefault="00770B9E" w:rsidP="00021462">
            <w:pPr>
              <w:pStyle w:val="TableParagraph"/>
              <w:ind w:left="36" w:right="19"/>
              <w:rPr>
                <w:sz w:val="20"/>
                <w:szCs w:val="20"/>
              </w:rPr>
            </w:pPr>
            <w:r w:rsidRPr="00E6436E">
              <w:rPr>
                <w:color w:val="000000"/>
                <w:sz w:val="20"/>
                <w:szCs w:val="20"/>
              </w:rPr>
              <w:t>0,03</w:t>
            </w:r>
          </w:p>
        </w:tc>
      </w:tr>
      <w:tr w:rsidR="00770B9E" w:rsidRPr="00E6436E" w14:paraId="5C79812E" w14:textId="4623368B" w:rsidTr="008755A6">
        <w:trPr>
          <w:trHeight w:val="232"/>
        </w:trPr>
        <w:tc>
          <w:tcPr>
            <w:tcW w:w="559" w:type="dxa"/>
            <w:vAlign w:val="center"/>
          </w:tcPr>
          <w:p w14:paraId="61E8CFAC" w14:textId="79181961" w:rsidR="00770B9E" w:rsidRPr="00E6436E" w:rsidRDefault="00770B9E" w:rsidP="00021462">
            <w:pPr>
              <w:pStyle w:val="TableParagraph"/>
              <w:ind w:left="15"/>
              <w:rPr>
                <w:sz w:val="20"/>
              </w:rPr>
            </w:pPr>
            <w:r w:rsidRPr="00E6436E">
              <w:rPr>
                <w:sz w:val="20"/>
                <w:szCs w:val="20"/>
              </w:rPr>
              <w:t>4</w:t>
            </w:r>
          </w:p>
        </w:tc>
        <w:tc>
          <w:tcPr>
            <w:tcW w:w="3826" w:type="dxa"/>
            <w:vAlign w:val="center"/>
          </w:tcPr>
          <w:p w14:paraId="3B73D233" w14:textId="01C1AB61" w:rsidR="00770B9E" w:rsidRPr="00E6436E" w:rsidRDefault="00770B9E" w:rsidP="00021462">
            <w:pPr>
              <w:pStyle w:val="TableParagraph"/>
              <w:ind w:left="14"/>
              <w:rPr>
                <w:sz w:val="20"/>
              </w:rPr>
            </w:pPr>
            <w:r w:rsidRPr="00E6436E">
              <w:rPr>
                <w:sz w:val="20"/>
                <w:lang w:val="ru-RU"/>
              </w:rPr>
              <w:t>Котельная д. Пеньки</w:t>
            </w:r>
          </w:p>
        </w:tc>
        <w:tc>
          <w:tcPr>
            <w:tcW w:w="1559" w:type="dxa"/>
            <w:vAlign w:val="center"/>
          </w:tcPr>
          <w:p w14:paraId="6553CAC3" w14:textId="7821CED4" w:rsidR="00770B9E" w:rsidRPr="00E6436E" w:rsidRDefault="00770B9E" w:rsidP="00021462">
            <w:pPr>
              <w:pStyle w:val="TableParagraph"/>
              <w:ind w:left="77" w:right="62"/>
              <w:rPr>
                <w:sz w:val="20"/>
              </w:rPr>
            </w:pPr>
            <w:r w:rsidRPr="00E6436E">
              <w:rPr>
                <w:sz w:val="20"/>
                <w:lang w:val="ru-RU"/>
              </w:rPr>
              <w:t>1,03</w:t>
            </w:r>
          </w:p>
        </w:tc>
        <w:tc>
          <w:tcPr>
            <w:tcW w:w="1937" w:type="dxa"/>
            <w:vAlign w:val="center"/>
          </w:tcPr>
          <w:p w14:paraId="5A968BAE" w14:textId="43FE589A" w:rsidR="00770B9E" w:rsidRPr="00E6436E" w:rsidRDefault="00770B9E" w:rsidP="00021462">
            <w:pPr>
              <w:pStyle w:val="TableParagraph"/>
              <w:ind w:left="36" w:right="19"/>
              <w:rPr>
                <w:sz w:val="20"/>
                <w:lang w:val="ru-RU"/>
              </w:rPr>
            </w:pPr>
            <w:r w:rsidRPr="00E6436E">
              <w:rPr>
                <w:sz w:val="20"/>
                <w:lang w:val="ru-RU"/>
              </w:rPr>
              <w:t>1,03</w:t>
            </w:r>
          </w:p>
        </w:tc>
        <w:tc>
          <w:tcPr>
            <w:tcW w:w="1748" w:type="dxa"/>
            <w:vAlign w:val="bottom"/>
          </w:tcPr>
          <w:p w14:paraId="4FF03EB3" w14:textId="756CC90E" w:rsidR="00770B9E" w:rsidRPr="00E6436E" w:rsidRDefault="00770B9E" w:rsidP="00021462">
            <w:pPr>
              <w:pStyle w:val="TableParagraph"/>
              <w:ind w:left="36" w:right="19"/>
              <w:rPr>
                <w:sz w:val="20"/>
                <w:szCs w:val="20"/>
              </w:rPr>
            </w:pPr>
            <w:r w:rsidRPr="00E6436E">
              <w:rPr>
                <w:color w:val="000000"/>
                <w:sz w:val="20"/>
                <w:szCs w:val="20"/>
              </w:rPr>
              <w:t>0</w:t>
            </w:r>
          </w:p>
        </w:tc>
      </w:tr>
    </w:tbl>
    <w:p w14:paraId="614162C6" w14:textId="77777777" w:rsidR="005A1316" w:rsidRPr="00E6436E" w:rsidRDefault="005A1316" w:rsidP="00021462">
      <w:pPr>
        <w:pStyle w:val="3"/>
      </w:pPr>
      <w:bookmarkStart w:id="25" w:name="_Toc229563208"/>
      <w:r w:rsidRPr="00E6436E">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5"/>
    </w:p>
    <w:p w14:paraId="62D71F84" w14:textId="77777777" w:rsidR="00CF3B73" w:rsidRPr="00E6436E" w:rsidRDefault="00CF3B73" w:rsidP="00021462">
      <w:r w:rsidRPr="00E6436E">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14:paraId="71E0FEF0" w14:textId="77777777" w:rsidR="00CF3B73" w:rsidRPr="00E6436E" w:rsidRDefault="00CF3B73" w:rsidP="00021462">
      <w:r w:rsidRPr="00E6436E">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5FA14448" w14:textId="77777777" w:rsidR="00CF3B73" w:rsidRPr="00E6436E" w:rsidRDefault="00CF3B73" w:rsidP="00021462">
      <w:r w:rsidRPr="00E6436E">
        <w:t>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14:paraId="48C56B2D" w14:textId="77777777" w:rsidR="00CF3B73" w:rsidRPr="00E6436E" w:rsidRDefault="00CF3B73" w:rsidP="00021462">
      <w:r w:rsidRPr="00E6436E">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14:paraId="58AD8233" w14:textId="77777777" w:rsidR="00CF3B73" w:rsidRPr="00E6436E" w:rsidRDefault="00CF3B73" w:rsidP="00021462">
      <w:r w:rsidRPr="00E6436E">
        <w:t>В состав общего расхода тепловой энергии на собственные нужды котельных в виде горячей воды или пара входят следующие элементы затрат:</w:t>
      </w:r>
    </w:p>
    <w:p w14:paraId="1368CB1A" w14:textId="77777777" w:rsidR="00CF3B73" w:rsidRPr="00E6436E" w:rsidRDefault="00CF3B73" w:rsidP="00021462">
      <w:r w:rsidRPr="00E6436E">
        <w:t>-</w:t>
      </w:r>
      <w:r w:rsidRPr="00E6436E">
        <w:tab/>
        <w:t>растопка, продувка котлов;</w:t>
      </w:r>
    </w:p>
    <w:p w14:paraId="36445F7D" w14:textId="77777777" w:rsidR="00CF3B73" w:rsidRPr="00E6436E" w:rsidRDefault="00CF3B73" w:rsidP="00021462">
      <w:r w:rsidRPr="00E6436E">
        <w:t>-</w:t>
      </w:r>
      <w:r w:rsidRPr="00E6436E">
        <w:tab/>
        <w:t>обдувка поверхностей нагрева;</w:t>
      </w:r>
    </w:p>
    <w:p w14:paraId="78101D57" w14:textId="77777777" w:rsidR="00CF3B73" w:rsidRPr="00E6436E" w:rsidRDefault="00CF3B73" w:rsidP="00021462">
      <w:r w:rsidRPr="00E6436E">
        <w:t>-</w:t>
      </w:r>
      <w:r w:rsidRPr="00E6436E">
        <w:tab/>
        <w:t>подогрев мазута;</w:t>
      </w:r>
    </w:p>
    <w:p w14:paraId="1D429821" w14:textId="77777777" w:rsidR="00CF3B73" w:rsidRPr="00E6436E" w:rsidRDefault="00CF3B73" w:rsidP="00021462">
      <w:r w:rsidRPr="00E6436E">
        <w:t>-</w:t>
      </w:r>
      <w:r w:rsidRPr="00E6436E">
        <w:tab/>
        <w:t>паровой распыл мазута;</w:t>
      </w:r>
    </w:p>
    <w:p w14:paraId="1ED2F7D7" w14:textId="77777777" w:rsidR="00CF3B73" w:rsidRPr="00E6436E" w:rsidRDefault="00CF3B73" w:rsidP="00021462">
      <w:r w:rsidRPr="00E6436E">
        <w:t>-</w:t>
      </w:r>
      <w:r w:rsidRPr="00E6436E">
        <w:tab/>
        <w:t>деаэрация (выпар);</w:t>
      </w:r>
    </w:p>
    <w:p w14:paraId="1E7AC262" w14:textId="77777777" w:rsidR="00CF3B73" w:rsidRPr="00E6436E" w:rsidRDefault="00CF3B73" w:rsidP="00021462">
      <w:r w:rsidRPr="00E6436E">
        <w:t>-</w:t>
      </w:r>
      <w:r w:rsidRPr="00E6436E">
        <w:tab/>
        <w:t>технологические нужды ХВО;</w:t>
      </w:r>
    </w:p>
    <w:p w14:paraId="667FE3D2" w14:textId="77777777" w:rsidR="00CF3B73" w:rsidRPr="00E6436E" w:rsidRDefault="00CF3B73" w:rsidP="00021462">
      <w:r w:rsidRPr="00E6436E">
        <w:t>-</w:t>
      </w:r>
      <w:r w:rsidRPr="00E6436E">
        <w:tab/>
        <w:t>отопление и хозяйственные нужды котельной, потери с излучением тепловой энергии теплопроводами, насосами, баками и т.п.;</w:t>
      </w:r>
    </w:p>
    <w:p w14:paraId="5353CE4C" w14:textId="77777777" w:rsidR="00CF3B73" w:rsidRPr="00E6436E" w:rsidRDefault="00CF3B73" w:rsidP="00021462">
      <w:r w:rsidRPr="00E6436E">
        <w:t>-</w:t>
      </w:r>
      <w:r w:rsidRPr="00E6436E">
        <w:tab/>
        <w:t>утечки, парение при опробовании и другие потери.</w:t>
      </w:r>
    </w:p>
    <w:p w14:paraId="511E1FBC" w14:textId="77777777" w:rsidR="00CF3B73" w:rsidRPr="00E6436E" w:rsidRDefault="00CF3B73" w:rsidP="00021462">
      <w:r w:rsidRPr="00E6436E">
        <w:lastRenderedPageBreak/>
        <w:t>При расчетном определении расхода тепловой энергии на собственные нужды котельной используются нижеприведенные зависимости.</w:t>
      </w:r>
    </w:p>
    <w:p w14:paraId="0BB45F3E" w14:textId="77777777" w:rsidR="00CF3B73" w:rsidRPr="00E6436E" w:rsidRDefault="00CF3B73" w:rsidP="00021462">
      <w:r w:rsidRPr="00E6436E">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14:paraId="1F9D57AE" w14:textId="77777777" w:rsidR="00CF3B73" w:rsidRPr="00E6436E" w:rsidRDefault="00CF3B73" w:rsidP="00021462">
      <w:r w:rsidRPr="00E6436E">
        <w:t>На основании представленных данных об объемах потребления тепловой энергии (мощности) на собственные и хозяйственные нужды составлена таблица.</w:t>
      </w:r>
    </w:p>
    <w:p w14:paraId="21288ECC" w14:textId="77777777" w:rsidR="00CF3B73" w:rsidRPr="00E6436E" w:rsidRDefault="00CF3B73" w:rsidP="00021462"/>
    <w:p w14:paraId="1BC8A884" w14:textId="0AAA44D6" w:rsidR="008F4E67" w:rsidRPr="00E6436E" w:rsidRDefault="00736EA1" w:rsidP="00021462">
      <w:pPr>
        <w:pStyle w:val="aa"/>
        <w:keepNext/>
        <w:spacing w:after="0"/>
      </w:pPr>
      <w:bookmarkStart w:id="26" w:name="_Toc40433044"/>
      <w:bookmarkStart w:id="27" w:name="_Toc71300965"/>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770B9E"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70B9E" w:rsidRPr="00E6436E">
        <w:rPr>
          <w:noProof/>
        </w:rPr>
        <w:t>4</w:t>
      </w:r>
      <w:r w:rsidRPr="00E6436E">
        <w:rPr>
          <w:noProof/>
        </w:rPr>
        <w:fldChar w:fldCharType="end"/>
      </w:r>
      <w:r w:rsidRPr="00E6436E">
        <w:t xml:space="preserve"> – </w:t>
      </w:r>
      <w:bookmarkEnd w:id="26"/>
      <w:bookmarkEnd w:id="27"/>
      <w:r w:rsidR="00CF3B73" w:rsidRPr="00E6436E">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p>
    <w:tbl>
      <w:tblPr>
        <w:tblStyle w:val="TableNormal"/>
        <w:tblpPr w:leftFromText="180" w:rightFromText="180" w:vertAnchor="text" w:horzAnchor="margin" w:tblpY="9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99"/>
        <w:gridCol w:w="3602"/>
        <w:gridCol w:w="1418"/>
        <w:gridCol w:w="1617"/>
        <w:gridCol w:w="1337"/>
        <w:gridCol w:w="1099"/>
      </w:tblGrid>
      <w:tr w:rsidR="00CF3B73" w:rsidRPr="00E6436E" w14:paraId="061EBA56" w14:textId="77777777" w:rsidTr="00770B9E">
        <w:trPr>
          <w:trHeight w:val="1117"/>
        </w:trPr>
        <w:tc>
          <w:tcPr>
            <w:tcW w:w="499" w:type="dxa"/>
            <w:vAlign w:val="center"/>
          </w:tcPr>
          <w:p w14:paraId="71E90EA8" w14:textId="77777777" w:rsidR="00CF3B73" w:rsidRPr="00E6436E" w:rsidRDefault="00CF3B73" w:rsidP="00021462">
            <w:pPr>
              <w:pStyle w:val="TableParagraph"/>
              <w:ind w:left="114" w:right="90" w:firstLine="38"/>
              <w:jc w:val="left"/>
              <w:rPr>
                <w:sz w:val="20"/>
              </w:rPr>
            </w:pPr>
            <w:bookmarkStart w:id="28" w:name="_Hlk224146968"/>
            <w:r w:rsidRPr="00E6436E">
              <w:rPr>
                <w:spacing w:val="-10"/>
                <w:sz w:val="20"/>
              </w:rPr>
              <w:t>№</w:t>
            </w:r>
            <w:r w:rsidRPr="00E6436E">
              <w:rPr>
                <w:spacing w:val="-5"/>
                <w:sz w:val="20"/>
              </w:rPr>
              <w:t xml:space="preserve"> п/п</w:t>
            </w:r>
          </w:p>
        </w:tc>
        <w:tc>
          <w:tcPr>
            <w:tcW w:w="3602" w:type="dxa"/>
            <w:vAlign w:val="center"/>
          </w:tcPr>
          <w:p w14:paraId="10DBF29A" w14:textId="63D072D6" w:rsidR="00CF3B73" w:rsidRPr="00E6436E" w:rsidRDefault="007E0D87" w:rsidP="00021462">
            <w:pPr>
              <w:pStyle w:val="TableParagraph"/>
              <w:ind w:left="17" w:right="3"/>
              <w:rPr>
                <w:sz w:val="20"/>
              </w:rPr>
            </w:pPr>
            <w:r w:rsidRPr="00E6436E">
              <w:rPr>
                <w:sz w:val="20"/>
                <w:szCs w:val="20"/>
              </w:rPr>
              <w:t>Источники тепловой энергии</w:t>
            </w:r>
          </w:p>
        </w:tc>
        <w:tc>
          <w:tcPr>
            <w:tcW w:w="1418" w:type="dxa"/>
            <w:vAlign w:val="center"/>
          </w:tcPr>
          <w:p w14:paraId="60F6B876" w14:textId="47F13020" w:rsidR="00CF3B73" w:rsidRPr="00E6436E" w:rsidRDefault="00770B9E" w:rsidP="00021462">
            <w:pPr>
              <w:pStyle w:val="TableParagraph"/>
              <w:ind w:left="7" w:right="57"/>
              <w:rPr>
                <w:sz w:val="20"/>
                <w:lang w:val="ru-RU"/>
              </w:rPr>
            </w:pPr>
            <w:r w:rsidRPr="00E6436E">
              <w:rPr>
                <w:spacing w:val="-2"/>
                <w:sz w:val="20"/>
                <w:lang w:val="ru-RU"/>
              </w:rPr>
              <w:t>Установленная</w:t>
            </w:r>
            <w:r w:rsidR="00CF3B73" w:rsidRPr="00E6436E">
              <w:rPr>
                <w:spacing w:val="-2"/>
                <w:sz w:val="20"/>
                <w:lang w:val="ru-RU"/>
              </w:rPr>
              <w:t xml:space="preserve"> тепловая мощность, Гкал/ч</w:t>
            </w:r>
          </w:p>
        </w:tc>
        <w:tc>
          <w:tcPr>
            <w:tcW w:w="1617" w:type="dxa"/>
            <w:vAlign w:val="center"/>
          </w:tcPr>
          <w:p w14:paraId="740F81BF" w14:textId="77777777" w:rsidR="00CF3B73" w:rsidRPr="00E6436E" w:rsidRDefault="00CF3B73" w:rsidP="00021462">
            <w:pPr>
              <w:pStyle w:val="TableParagraph"/>
              <w:ind w:left="127" w:right="106" w:hanging="3"/>
              <w:rPr>
                <w:sz w:val="20"/>
                <w:lang w:val="ru-RU"/>
              </w:rPr>
            </w:pPr>
            <w:r w:rsidRPr="00E6436E">
              <w:rPr>
                <w:spacing w:val="-2"/>
                <w:sz w:val="20"/>
                <w:lang w:val="ru-RU"/>
              </w:rPr>
              <w:t>Фактическая располагаемая тепловая мощность</w:t>
            </w:r>
          </w:p>
          <w:p w14:paraId="11F17865" w14:textId="77777777" w:rsidR="00CF3B73" w:rsidRPr="00E6436E" w:rsidRDefault="00CF3B73" w:rsidP="00021462">
            <w:pPr>
              <w:pStyle w:val="TableParagraph"/>
              <w:ind w:left="36" w:right="16"/>
              <w:rPr>
                <w:sz w:val="20"/>
                <w:lang w:val="ru-RU"/>
              </w:rPr>
            </w:pPr>
            <w:r w:rsidRPr="00E6436E">
              <w:rPr>
                <w:spacing w:val="-2"/>
                <w:sz w:val="20"/>
                <w:lang w:val="ru-RU"/>
              </w:rPr>
              <w:t>источника, Гкал/ч</w:t>
            </w:r>
          </w:p>
        </w:tc>
        <w:tc>
          <w:tcPr>
            <w:tcW w:w="1337" w:type="dxa"/>
            <w:vAlign w:val="center"/>
          </w:tcPr>
          <w:p w14:paraId="77A485D7" w14:textId="77777777" w:rsidR="00CF3B73" w:rsidRPr="00E6436E" w:rsidRDefault="00CF3B73" w:rsidP="00021462">
            <w:pPr>
              <w:pStyle w:val="TableParagraph"/>
              <w:ind w:left="110" w:right="91" w:firstLine="1"/>
              <w:rPr>
                <w:sz w:val="20"/>
                <w:lang w:val="ru-RU"/>
              </w:rPr>
            </w:pPr>
            <w:r w:rsidRPr="00E6436E">
              <w:rPr>
                <w:spacing w:val="-2"/>
                <w:sz w:val="20"/>
                <w:lang w:val="ru-RU"/>
              </w:rPr>
              <w:t xml:space="preserve">Расход тепловой </w:t>
            </w:r>
            <w:r w:rsidRPr="00E6436E">
              <w:rPr>
                <w:sz w:val="20"/>
                <w:lang w:val="ru-RU"/>
              </w:rPr>
              <w:t>мощности</w:t>
            </w:r>
            <w:r w:rsidRPr="00E6436E">
              <w:rPr>
                <w:spacing w:val="-13"/>
                <w:sz w:val="20"/>
                <w:lang w:val="ru-RU"/>
              </w:rPr>
              <w:t xml:space="preserve"> </w:t>
            </w:r>
            <w:r w:rsidRPr="00E6436E">
              <w:rPr>
                <w:sz w:val="20"/>
                <w:lang w:val="ru-RU"/>
              </w:rPr>
              <w:t xml:space="preserve">на </w:t>
            </w:r>
            <w:r w:rsidRPr="00E6436E">
              <w:rPr>
                <w:spacing w:val="-2"/>
                <w:sz w:val="20"/>
                <w:lang w:val="ru-RU"/>
              </w:rPr>
              <w:t>собственные</w:t>
            </w:r>
          </w:p>
          <w:p w14:paraId="7DAF906C" w14:textId="77777777" w:rsidR="00CF3B73" w:rsidRPr="00E6436E" w:rsidRDefault="00CF3B73" w:rsidP="00021462">
            <w:pPr>
              <w:pStyle w:val="TableParagraph"/>
              <w:ind w:right="-38"/>
              <w:rPr>
                <w:sz w:val="20"/>
                <w:lang w:val="ru-RU"/>
              </w:rPr>
            </w:pPr>
            <w:r w:rsidRPr="00E6436E">
              <w:rPr>
                <w:spacing w:val="-2"/>
                <w:sz w:val="20"/>
                <w:lang w:val="ru-RU"/>
              </w:rPr>
              <w:t>нужды, Гкал/ч</w:t>
            </w:r>
          </w:p>
        </w:tc>
        <w:tc>
          <w:tcPr>
            <w:tcW w:w="1099" w:type="dxa"/>
            <w:vAlign w:val="center"/>
          </w:tcPr>
          <w:p w14:paraId="5344813C" w14:textId="77777777" w:rsidR="00CF3B73" w:rsidRPr="00E6436E" w:rsidRDefault="00CF3B73" w:rsidP="00021462">
            <w:pPr>
              <w:pStyle w:val="TableParagraph"/>
              <w:ind w:left="43" w:right="21"/>
              <w:rPr>
                <w:sz w:val="20"/>
                <w:lang w:val="ru-RU"/>
              </w:rPr>
            </w:pPr>
            <w:r w:rsidRPr="00E6436E">
              <w:rPr>
                <w:spacing w:val="-2"/>
                <w:sz w:val="20"/>
                <w:lang w:val="ru-RU"/>
              </w:rPr>
              <w:t>Тепловая мощность нетто, Гкал/ч</w:t>
            </w:r>
          </w:p>
        </w:tc>
      </w:tr>
      <w:tr w:rsidR="00770B9E" w:rsidRPr="00E6436E" w14:paraId="4DFCBEFC" w14:textId="77777777" w:rsidTr="00770B9E">
        <w:trPr>
          <w:trHeight w:val="232"/>
        </w:trPr>
        <w:tc>
          <w:tcPr>
            <w:tcW w:w="499" w:type="dxa"/>
            <w:vAlign w:val="center"/>
          </w:tcPr>
          <w:p w14:paraId="63DF190E" w14:textId="0BE8A71F" w:rsidR="00770B9E" w:rsidRPr="00E6436E" w:rsidRDefault="00770B9E" w:rsidP="00021462">
            <w:pPr>
              <w:pStyle w:val="TableParagraph"/>
              <w:ind w:left="18"/>
              <w:rPr>
                <w:sz w:val="20"/>
              </w:rPr>
            </w:pPr>
            <w:r w:rsidRPr="00E6436E">
              <w:rPr>
                <w:sz w:val="20"/>
                <w:szCs w:val="20"/>
              </w:rPr>
              <w:t>1</w:t>
            </w:r>
          </w:p>
        </w:tc>
        <w:tc>
          <w:tcPr>
            <w:tcW w:w="3602" w:type="dxa"/>
            <w:vAlign w:val="center"/>
          </w:tcPr>
          <w:p w14:paraId="00D1278D" w14:textId="4ECAF455" w:rsidR="00770B9E" w:rsidRPr="00E6436E" w:rsidRDefault="00770B9E" w:rsidP="00021462">
            <w:pPr>
              <w:pStyle w:val="TableParagraph"/>
              <w:ind w:left="17"/>
              <w:rPr>
                <w:sz w:val="20"/>
              </w:rPr>
            </w:pPr>
            <w:r w:rsidRPr="00E6436E">
              <w:rPr>
                <w:sz w:val="20"/>
                <w:lang w:val="ru-RU"/>
              </w:rPr>
              <w:t>Котельная Центральная п. Палех</w:t>
            </w:r>
          </w:p>
        </w:tc>
        <w:tc>
          <w:tcPr>
            <w:tcW w:w="1418" w:type="dxa"/>
            <w:vAlign w:val="center"/>
          </w:tcPr>
          <w:p w14:paraId="72E6EA31" w14:textId="5B0C47D4" w:rsidR="00770B9E" w:rsidRPr="00E6436E" w:rsidRDefault="00770B9E" w:rsidP="00021462">
            <w:pPr>
              <w:pStyle w:val="TableParagraph"/>
              <w:ind w:left="76" w:right="60"/>
              <w:rPr>
                <w:sz w:val="20"/>
              </w:rPr>
            </w:pPr>
            <w:r w:rsidRPr="00E6436E">
              <w:rPr>
                <w:sz w:val="20"/>
                <w:lang w:val="ru-RU"/>
              </w:rPr>
              <w:t>16,767</w:t>
            </w:r>
          </w:p>
        </w:tc>
        <w:tc>
          <w:tcPr>
            <w:tcW w:w="1617" w:type="dxa"/>
            <w:vAlign w:val="center"/>
          </w:tcPr>
          <w:p w14:paraId="1FB34CD2" w14:textId="012C7FE3" w:rsidR="00770B9E" w:rsidRPr="00E6436E" w:rsidRDefault="00770B9E" w:rsidP="00021462">
            <w:pPr>
              <w:pStyle w:val="TableParagraph"/>
              <w:ind w:left="36" w:right="16"/>
              <w:rPr>
                <w:sz w:val="20"/>
              </w:rPr>
            </w:pPr>
            <w:r w:rsidRPr="00E6436E">
              <w:rPr>
                <w:sz w:val="20"/>
                <w:lang w:val="ru-RU"/>
              </w:rPr>
              <w:t>15,375</w:t>
            </w:r>
          </w:p>
        </w:tc>
        <w:tc>
          <w:tcPr>
            <w:tcW w:w="1337" w:type="dxa"/>
            <w:vAlign w:val="center"/>
          </w:tcPr>
          <w:p w14:paraId="3C96CC69" w14:textId="3E79F87C" w:rsidR="00770B9E" w:rsidRPr="00E6436E" w:rsidRDefault="00770B9E" w:rsidP="00021462">
            <w:pPr>
              <w:pStyle w:val="TableParagraph"/>
              <w:ind w:left="106" w:right="88"/>
              <w:rPr>
                <w:sz w:val="20"/>
                <w:lang w:val="ru-RU"/>
              </w:rPr>
            </w:pPr>
            <w:r w:rsidRPr="00E6436E">
              <w:rPr>
                <w:sz w:val="20"/>
                <w:lang w:val="ru-RU"/>
              </w:rPr>
              <w:t>0,064</w:t>
            </w:r>
          </w:p>
        </w:tc>
        <w:tc>
          <w:tcPr>
            <w:tcW w:w="1099" w:type="dxa"/>
            <w:vAlign w:val="center"/>
          </w:tcPr>
          <w:p w14:paraId="002CB3DC" w14:textId="760DCDD9" w:rsidR="00770B9E" w:rsidRPr="00E6436E" w:rsidRDefault="00770B9E" w:rsidP="00021462">
            <w:pPr>
              <w:pStyle w:val="TableParagraph"/>
              <w:ind w:left="43" w:right="22"/>
              <w:rPr>
                <w:sz w:val="20"/>
                <w:szCs w:val="20"/>
              </w:rPr>
            </w:pPr>
            <w:r w:rsidRPr="00E6436E">
              <w:rPr>
                <w:color w:val="000000"/>
                <w:sz w:val="20"/>
                <w:szCs w:val="20"/>
              </w:rPr>
              <w:t>15,311</w:t>
            </w:r>
          </w:p>
        </w:tc>
      </w:tr>
      <w:tr w:rsidR="00770B9E" w:rsidRPr="00E6436E" w14:paraId="5954CA42" w14:textId="77777777" w:rsidTr="00770B9E">
        <w:trPr>
          <w:trHeight w:val="229"/>
        </w:trPr>
        <w:tc>
          <w:tcPr>
            <w:tcW w:w="499" w:type="dxa"/>
            <w:vAlign w:val="center"/>
          </w:tcPr>
          <w:p w14:paraId="7437AF00" w14:textId="42CF2BC3" w:rsidR="00770B9E" w:rsidRPr="00E6436E" w:rsidRDefault="00770B9E" w:rsidP="00021462">
            <w:pPr>
              <w:pStyle w:val="TableParagraph"/>
              <w:ind w:left="18"/>
              <w:rPr>
                <w:sz w:val="20"/>
              </w:rPr>
            </w:pPr>
            <w:r w:rsidRPr="00E6436E">
              <w:rPr>
                <w:sz w:val="20"/>
                <w:szCs w:val="20"/>
              </w:rPr>
              <w:t>2</w:t>
            </w:r>
          </w:p>
        </w:tc>
        <w:tc>
          <w:tcPr>
            <w:tcW w:w="3602" w:type="dxa"/>
            <w:vAlign w:val="center"/>
          </w:tcPr>
          <w:p w14:paraId="174178FB" w14:textId="2332E236" w:rsidR="00770B9E" w:rsidRPr="00E6436E" w:rsidRDefault="00770B9E" w:rsidP="00021462">
            <w:pPr>
              <w:pStyle w:val="TableParagraph"/>
              <w:ind w:left="17"/>
              <w:rPr>
                <w:sz w:val="20"/>
                <w:lang w:val="ru-RU"/>
              </w:rPr>
            </w:pPr>
            <w:r w:rsidRPr="00E6436E">
              <w:rPr>
                <w:sz w:val="20"/>
                <w:lang w:val="ru-RU"/>
              </w:rPr>
              <w:t>Котельная ул. Производственная п. Палех</w:t>
            </w:r>
          </w:p>
        </w:tc>
        <w:tc>
          <w:tcPr>
            <w:tcW w:w="1418" w:type="dxa"/>
            <w:vAlign w:val="center"/>
          </w:tcPr>
          <w:p w14:paraId="45CAF0E7" w14:textId="721CF4AD" w:rsidR="00770B9E" w:rsidRPr="00E6436E" w:rsidRDefault="00770B9E" w:rsidP="00021462">
            <w:pPr>
              <w:pStyle w:val="TableParagraph"/>
              <w:ind w:left="76" w:right="60"/>
              <w:rPr>
                <w:sz w:val="20"/>
              </w:rPr>
            </w:pPr>
            <w:r w:rsidRPr="00E6436E">
              <w:rPr>
                <w:sz w:val="20"/>
                <w:lang w:val="ru-RU"/>
              </w:rPr>
              <w:t>1,548</w:t>
            </w:r>
          </w:p>
        </w:tc>
        <w:tc>
          <w:tcPr>
            <w:tcW w:w="1617" w:type="dxa"/>
            <w:vAlign w:val="center"/>
          </w:tcPr>
          <w:p w14:paraId="15889ED8" w14:textId="5BE38BFE" w:rsidR="00770B9E" w:rsidRPr="00E6436E" w:rsidRDefault="00770B9E" w:rsidP="00021462">
            <w:pPr>
              <w:pStyle w:val="TableParagraph"/>
              <w:ind w:left="36" w:right="16"/>
              <w:rPr>
                <w:sz w:val="20"/>
              </w:rPr>
            </w:pPr>
            <w:r w:rsidRPr="00E6436E">
              <w:rPr>
                <w:sz w:val="20"/>
                <w:lang w:val="ru-RU"/>
              </w:rPr>
              <w:t>1,32</w:t>
            </w:r>
          </w:p>
        </w:tc>
        <w:tc>
          <w:tcPr>
            <w:tcW w:w="1337" w:type="dxa"/>
            <w:vAlign w:val="center"/>
          </w:tcPr>
          <w:p w14:paraId="35427E8A" w14:textId="2B4E0CCD" w:rsidR="00770B9E" w:rsidRPr="00E6436E" w:rsidRDefault="00770B9E" w:rsidP="00021462">
            <w:pPr>
              <w:pStyle w:val="TableParagraph"/>
              <w:ind w:left="106" w:right="87"/>
              <w:rPr>
                <w:sz w:val="20"/>
                <w:lang w:val="ru-RU"/>
              </w:rPr>
            </w:pPr>
            <w:r w:rsidRPr="00E6436E">
              <w:rPr>
                <w:sz w:val="20"/>
                <w:lang w:val="ru-RU"/>
              </w:rPr>
              <w:t>0,003</w:t>
            </w:r>
          </w:p>
        </w:tc>
        <w:tc>
          <w:tcPr>
            <w:tcW w:w="1099" w:type="dxa"/>
            <w:vAlign w:val="center"/>
          </w:tcPr>
          <w:p w14:paraId="52FD4534" w14:textId="0A9EE875" w:rsidR="00770B9E" w:rsidRPr="00E6436E" w:rsidRDefault="00770B9E" w:rsidP="00021462">
            <w:pPr>
              <w:pStyle w:val="TableParagraph"/>
              <w:ind w:left="43" w:right="22"/>
              <w:rPr>
                <w:sz w:val="20"/>
                <w:szCs w:val="20"/>
              </w:rPr>
            </w:pPr>
            <w:r w:rsidRPr="00E6436E">
              <w:rPr>
                <w:color w:val="000000"/>
                <w:sz w:val="20"/>
                <w:szCs w:val="20"/>
              </w:rPr>
              <w:t>1,317</w:t>
            </w:r>
          </w:p>
        </w:tc>
      </w:tr>
      <w:tr w:rsidR="00770B9E" w:rsidRPr="00E6436E" w14:paraId="793EDFAC" w14:textId="77777777" w:rsidTr="00770B9E">
        <w:trPr>
          <w:trHeight w:val="229"/>
        </w:trPr>
        <w:tc>
          <w:tcPr>
            <w:tcW w:w="499" w:type="dxa"/>
            <w:vAlign w:val="center"/>
          </w:tcPr>
          <w:p w14:paraId="24E0352C" w14:textId="27FE6763" w:rsidR="00770B9E" w:rsidRPr="00E6436E" w:rsidRDefault="00770B9E" w:rsidP="00021462">
            <w:pPr>
              <w:pStyle w:val="TableParagraph"/>
              <w:ind w:left="18"/>
              <w:rPr>
                <w:sz w:val="20"/>
              </w:rPr>
            </w:pPr>
            <w:r w:rsidRPr="00E6436E">
              <w:rPr>
                <w:sz w:val="20"/>
                <w:szCs w:val="20"/>
              </w:rPr>
              <w:t>3</w:t>
            </w:r>
          </w:p>
        </w:tc>
        <w:tc>
          <w:tcPr>
            <w:tcW w:w="3602" w:type="dxa"/>
            <w:vAlign w:val="center"/>
          </w:tcPr>
          <w:p w14:paraId="4864A1BD" w14:textId="437E6A29" w:rsidR="00770B9E" w:rsidRPr="00E6436E" w:rsidRDefault="00770B9E" w:rsidP="00021462">
            <w:pPr>
              <w:pStyle w:val="TableParagraph"/>
              <w:ind w:left="17"/>
              <w:rPr>
                <w:sz w:val="20"/>
              </w:rPr>
            </w:pPr>
            <w:r w:rsidRPr="00E6436E">
              <w:rPr>
                <w:sz w:val="20"/>
                <w:lang w:val="ru-RU"/>
              </w:rPr>
              <w:t>Котельная с. Майдаково</w:t>
            </w:r>
          </w:p>
        </w:tc>
        <w:tc>
          <w:tcPr>
            <w:tcW w:w="1418" w:type="dxa"/>
            <w:vAlign w:val="center"/>
          </w:tcPr>
          <w:p w14:paraId="579DB7CF" w14:textId="63BB8D65" w:rsidR="00770B9E" w:rsidRPr="00E6436E" w:rsidRDefault="00770B9E" w:rsidP="00021462">
            <w:pPr>
              <w:pStyle w:val="TableParagraph"/>
              <w:ind w:left="76" w:right="60"/>
              <w:rPr>
                <w:sz w:val="20"/>
              </w:rPr>
            </w:pPr>
            <w:r w:rsidRPr="00E6436E">
              <w:rPr>
                <w:sz w:val="20"/>
                <w:lang w:val="ru-RU"/>
              </w:rPr>
              <w:t>2,15</w:t>
            </w:r>
          </w:p>
        </w:tc>
        <w:tc>
          <w:tcPr>
            <w:tcW w:w="1617" w:type="dxa"/>
            <w:vAlign w:val="center"/>
          </w:tcPr>
          <w:p w14:paraId="58A16C78" w14:textId="2D2C481D" w:rsidR="00770B9E" w:rsidRPr="00E6436E" w:rsidRDefault="00770B9E" w:rsidP="00021462">
            <w:pPr>
              <w:pStyle w:val="TableParagraph"/>
              <w:ind w:left="36" w:right="16"/>
              <w:rPr>
                <w:sz w:val="20"/>
              </w:rPr>
            </w:pPr>
            <w:r w:rsidRPr="00E6436E">
              <w:rPr>
                <w:sz w:val="20"/>
                <w:lang w:val="ru-RU"/>
              </w:rPr>
              <w:t>2,12</w:t>
            </w:r>
          </w:p>
        </w:tc>
        <w:tc>
          <w:tcPr>
            <w:tcW w:w="1337" w:type="dxa"/>
            <w:vAlign w:val="center"/>
          </w:tcPr>
          <w:p w14:paraId="43CB237E" w14:textId="4884355E" w:rsidR="00770B9E" w:rsidRPr="00E6436E" w:rsidRDefault="00770B9E" w:rsidP="00021462">
            <w:pPr>
              <w:pStyle w:val="TableParagraph"/>
              <w:ind w:left="106" w:right="88"/>
              <w:rPr>
                <w:sz w:val="20"/>
                <w:lang w:val="ru-RU"/>
              </w:rPr>
            </w:pPr>
            <w:r w:rsidRPr="00E6436E">
              <w:rPr>
                <w:sz w:val="20"/>
                <w:lang w:val="ru-RU"/>
              </w:rPr>
              <w:t>0,015</w:t>
            </w:r>
          </w:p>
        </w:tc>
        <w:tc>
          <w:tcPr>
            <w:tcW w:w="1099" w:type="dxa"/>
            <w:vAlign w:val="center"/>
          </w:tcPr>
          <w:p w14:paraId="631D61D4" w14:textId="0D489644" w:rsidR="00770B9E" w:rsidRPr="00E6436E" w:rsidRDefault="00770B9E" w:rsidP="00021462">
            <w:pPr>
              <w:pStyle w:val="TableParagraph"/>
              <w:ind w:left="43" w:right="22"/>
              <w:rPr>
                <w:sz w:val="20"/>
                <w:szCs w:val="20"/>
              </w:rPr>
            </w:pPr>
            <w:r w:rsidRPr="00E6436E">
              <w:rPr>
                <w:color w:val="000000"/>
                <w:sz w:val="20"/>
                <w:szCs w:val="20"/>
              </w:rPr>
              <w:t>2,105</w:t>
            </w:r>
          </w:p>
        </w:tc>
      </w:tr>
      <w:tr w:rsidR="00770B9E" w:rsidRPr="00E6436E" w14:paraId="759758B9" w14:textId="77777777" w:rsidTr="00770B9E">
        <w:trPr>
          <w:trHeight w:val="229"/>
        </w:trPr>
        <w:tc>
          <w:tcPr>
            <w:tcW w:w="499" w:type="dxa"/>
            <w:vAlign w:val="center"/>
          </w:tcPr>
          <w:p w14:paraId="7C17CBA2" w14:textId="5B6D3802" w:rsidR="00770B9E" w:rsidRPr="00E6436E" w:rsidRDefault="00770B9E" w:rsidP="00021462">
            <w:pPr>
              <w:pStyle w:val="TableParagraph"/>
              <w:ind w:left="18"/>
              <w:rPr>
                <w:sz w:val="20"/>
              </w:rPr>
            </w:pPr>
            <w:r w:rsidRPr="00E6436E">
              <w:rPr>
                <w:sz w:val="20"/>
                <w:szCs w:val="20"/>
              </w:rPr>
              <w:t>4</w:t>
            </w:r>
          </w:p>
        </w:tc>
        <w:tc>
          <w:tcPr>
            <w:tcW w:w="3602" w:type="dxa"/>
            <w:vAlign w:val="center"/>
          </w:tcPr>
          <w:p w14:paraId="37EBF353" w14:textId="16D75402" w:rsidR="00770B9E" w:rsidRPr="00E6436E" w:rsidRDefault="00770B9E" w:rsidP="00021462">
            <w:pPr>
              <w:pStyle w:val="TableParagraph"/>
              <w:ind w:left="17"/>
              <w:rPr>
                <w:sz w:val="20"/>
              </w:rPr>
            </w:pPr>
            <w:r w:rsidRPr="00E6436E">
              <w:rPr>
                <w:sz w:val="20"/>
                <w:lang w:val="ru-RU"/>
              </w:rPr>
              <w:t>Котельная д. Пеньки</w:t>
            </w:r>
          </w:p>
        </w:tc>
        <w:tc>
          <w:tcPr>
            <w:tcW w:w="1418" w:type="dxa"/>
            <w:vAlign w:val="center"/>
          </w:tcPr>
          <w:p w14:paraId="71E27929" w14:textId="5DBE918A" w:rsidR="00770B9E" w:rsidRPr="00E6436E" w:rsidRDefault="00770B9E" w:rsidP="00021462">
            <w:pPr>
              <w:pStyle w:val="TableParagraph"/>
              <w:ind w:left="76" w:right="60"/>
              <w:rPr>
                <w:sz w:val="20"/>
              </w:rPr>
            </w:pPr>
            <w:r w:rsidRPr="00E6436E">
              <w:rPr>
                <w:sz w:val="20"/>
                <w:lang w:val="ru-RU"/>
              </w:rPr>
              <w:t>1,03</w:t>
            </w:r>
          </w:p>
        </w:tc>
        <w:tc>
          <w:tcPr>
            <w:tcW w:w="1617" w:type="dxa"/>
            <w:vAlign w:val="center"/>
          </w:tcPr>
          <w:p w14:paraId="184F1B13" w14:textId="72E2398A" w:rsidR="00770B9E" w:rsidRPr="00E6436E" w:rsidRDefault="00770B9E" w:rsidP="00021462">
            <w:pPr>
              <w:pStyle w:val="TableParagraph"/>
              <w:ind w:left="36" w:right="16"/>
              <w:rPr>
                <w:sz w:val="20"/>
              </w:rPr>
            </w:pPr>
            <w:r w:rsidRPr="00E6436E">
              <w:rPr>
                <w:sz w:val="20"/>
                <w:lang w:val="ru-RU"/>
              </w:rPr>
              <w:t>1,03</w:t>
            </w:r>
          </w:p>
        </w:tc>
        <w:tc>
          <w:tcPr>
            <w:tcW w:w="1337" w:type="dxa"/>
            <w:vAlign w:val="center"/>
          </w:tcPr>
          <w:p w14:paraId="2DCE6113" w14:textId="06B1D6F6" w:rsidR="00770B9E" w:rsidRPr="00E6436E" w:rsidRDefault="00770B9E" w:rsidP="00021462">
            <w:pPr>
              <w:pStyle w:val="TableParagraph"/>
              <w:ind w:left="106" w:right="88"/>
              <w:rPr>
                <w:sz w:val="20"/>
                <w:lang w:val="ru-RU"/>
              </w:rPr>
            </w:pPr>
            <w:r w:rsidRPr="00E6436E">
              <w:rPr>
                <w:sz w:val="20"/>
                <w:lang w:val="ru-RU"/>
              </w:rPr>
              <w:t>0,01</w:t>
            </w:r>
          </w:p>
        </w:tc>
        <w:tc>
          <w:tcPr>
            <w:tcW w:w="1099" w:type="dxa"/>
            <w:vAlign w:val="center"/>
          </w:tcPr>
          <w:p w14:paraId="616EE014" w14:textId="34B9664D" w:rsidR="00770B9E" w:rsidRPr="00E6436E" w:rsidRDefault="00770B9E" w:rsidP="00021462">
            <w:pPr>
              <w:pStyle w:val="TableParagraph"/>
              <w:ind w:left="43" w:right="22"/>
              <w:rPr>
                <w:sz w:val="20"/>
                <w:szCs w:val="20"/>
              </w:rPr>
            </w:pPr>
            <w:r w:rsidRPr="00E6436E">
              <w:rPr>
                <w:color w:val="000000"/>
                <w:sz w:val="20"/>
                <w:szCs w:val="20"/>
              </w:rPr>
              <w:t>1,02</w:t>
            </w:r>
          </w:p>
        </w:tc>
      </w:tr>
      <w:bookmarkEnd w:id="28"/>
    </w:tbl>
    <w:p w14:paraId="1FFE70FE" w14:textId="77777777" w:rsidR="00543773" w:rsidRPr="00E6436E" w:rsidRDefault="00543773" w:rsidP="00021462">
      <w:pPr>
        <w:pStyle w:val="aa"/>
        <w:keepNext/>
        <w:spacing w:before="0" w:after="0"/>
      </w:pPr>
    </w:p>
    <w:p w14:paraId="0BB9F4F5" w14:textId="3857EBD1" w:rsidR="00A53079" w:rsidRPr="00E6436E" w:rsidRDefault="00CF3B73"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770B9E"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70B9E" w:rsidRPr="00E6436E">
        <w:rPr>
          <w:noProof/>
        </w:rPr>
        <w:t>5</w:t>
      </w:r>
      <w:r w:rsidRPr="00E6436E">
        <w:rPr>
          <w:noProof/>
        </w:rPr>
        <w:fldChar w:fldCharType="end"/>
      </w:r>
      <w:r w:rsidRPr="00E6436E">
        <w:t xml:space="preserve"> – Объемы потребления тепловой энергии на собственные нужды энергоисточников </w:t>
      </w:r>
    </w:p>
    <w:p w14:paraId="42DA4517" w14:textId="29140A01" w:rsidR="00CF3B73" w:rsidRPr="00E6436E" w:rsidRDefault="00CF3B73" w:rsidP="00021462">
      <w:pPr>
        <w:pStyle w:val="aa"/>
        <w:keepNext/>
        <w:spacing w:before="0" w:after="0"/>
      </w:pPr>
      <w:r w:rsidRPr="00E6436E">
        <w:t>за 2025 г.</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9"/>
        <w:gridCol w:w="3577"/>
        <w:gridCol w:w="2749"/>
        <w:gridCol w:w="2749"/>
      </w:tblGrid>
      <w:tr w:rsidR="00CF3B73" w:rsidRPr="00E6436E" w14:paraId="37EB0D45" w14:textId="77777777" w:rsidTr="008755A6">
        <w:trPr>
          <w:trHeight w:val="281"/>
        </w:trPr>
        <w:tc>
          <w:tcPr>
            <w:tcW w:w="499" w:type="dxa"/>
            <w:vAlign w:val="center"/>
          </w:tcPr>
          <w:p w14:paraId="23C9908A" w14:textId="77777777" w:rsidR="00CF3B73" w:rsidRPr="00E6436E" w:rsidRDefault="00CF3B73" w:rsidP="00021462">
            <w:pPr>
              <w:pStyle w:val="TableParagraph"/>
              <w:ind w:left="115" w:right="99" w:firstLine="38"/>
              <w:jc w:val="left"/>
              <w:rPr>
                <w:sz w:val="20"/>
              </w:rPr>
            </w:pPr>
            <w:bookmarkStart w:id="29" w:name="_Hlk224583064"/>
            <w:r w:rsidRPr="00E6436E">
              <w:rPr>
                <w:spacing w:val="-10"/>
                <w:sz w:val="20"/>
              </w:rPr>
              <w:t>№</w:t>
            </w:r>
            <w:r w:rsidRPr="00E6436E">
              <w:rPr>
                <w:spacing w:val="-5"/>
                <w:sz w:val="20"/>
              </w:rPr>
              <w:t xml:space="preserve"> п/п</w:t>
            </w:r>
          </w:p>
        </w:tc>
        <w:tc>
          <w:tcPr>
            <w:tcW w:w="3577" w:type="dxa"/>
            <w:vAlign w:val="center"/>
          </w:tcPr>
          <w:p w14:paraId="06BAD2BB" w14:textId="782479EB" w:rsidR="00CF3B73" w:rsidRPr="00E6436E" w:rsidRDefault="00770B9E" w:rsidP="00021462">
            <w:pPr>
              <w:pStyle w:val="TableParagraph"/>
              <w:ind w:left="3" w:right="3"/>
              <w:rPr>
                <w:sz w:val="20"/>
              </w:rPr>
            </w:pPr>
            <w:r w:rsidRPr="00E6436E">
              <w:rPr>
                <w:sz w:val="20"/>
                <w:szCs w:val="20"/>
              </w:rPr>
              <w:t>Источники тепловой энергии</w:t>
            </w:r>
          </w:p>
        </w:tc>
        <w:tc>
          <w:tcPr>
            <w:tcW w:w="2749" w:type="dxa"/>
            <w:vAlign w:val="center"/>
          </w:tcPr>
          <w:p w14:paraId="4833062E" w14:textId="77777777" w:rsidR="00CF3B73" w:rsidRPr="00E6436E" w:rsidRDefault="00CF3B73" w:rsidP="00021462">
            <w:pPr>
              <w:pStyle w:val="TableParagraph"/>
              <w:ind w:left="7" w:firstLine="2"/>
              <w:rPr>
                <w:sz w:val="20"/>
                <w:lang w:val="ru-RU"/>
              </w:rPr>
            </w:pPr>
            <w:r w:rsidRPr="00E6436E">
              <w:rPr>
                <w:spacing w:val="-2"/>
                <w:sz w:val="20"/>
                <w:lang w:val="ru-RU"/>
              </w:rPr>
              <w:t xml:space="preserve">Расход тепловой </w:t>
            </w:r>
            <w:r w:rsidRPr="00E6436E">
              <w:rPr>
                <w:sz w:val="20"/>
                <w:lang w:val="ru-RU"/>
              </w:rPr>
              <w:t>мощности</w:t>
            </w:r>
            <w:r w:rsidRPr="00E6436E">
              <w:rPr>
                <w:spacing w:val="-13"/>
                <w:sz w:val="20"/>
                <w:lang w:val="ru-RU"/>
              </w:rPr>
              <w:t xml:space="preserve"> </w:t>
            </w:r>
            <w:r w:rsidRPr="00E6436E">
              <w:rPr>
                <w:sz w:val="20"/>
                <w:lang w:val="ru-RU"/>
              </w:rPr>
              <w:t xml:space="preserve">на </w:t>
            </w:r>
            <w:r w:rsidRPr="00E6436E">
              <w:rPr>
                <w:spacing w:val="-2"/>
                <w:sz w:val="20"/>
                <w:lang w:val="ru-RU"/>
              </w:rPr>
              <w:t>собственные нужды,</w:t>
            </w:r>
            <w:r w:rsidRPr="00E6436E">
              <w:rPr>
                <w:sz w:val="20"/>
                <w:lang w:val="ru-RU"/>
              </w:rPr>
              <w:t xml:space="preserve"> </w:t>
            </w:r>
            <w:r w:rsidRPr="00E6436E">
              <w:rPr>
                <w:spacing w:val="-2"/>
                <w:sz w:val="20"/>
                <w:lang w:val="ru-RU"/>
              </w:rPr>
              <w:t>Гкал/ч</w:t>
            </w:r>
          </w:p>
        </w:tc>
        <w:tc>
          <w:tcPr>
            <w:tcW w:w="2749" w:type="dxa"/>
            <w:vAlign w:val="center"/>
          </w:tcPr>
          <w:p w14:paraId="68810007" w14:textId="1C008849" w:rsidR="00CF3B73" w:rsidRPr="00E6436E" w:rsidRDefault="00CF3B73" w:rsidP="00021462">
            <w:pPr>
              <w:pStyle w:val="TableParagraph"/>
              <w:ind w:left="109" w:right="101" w:firstLine="1"/>
              <w:rPr>
                <w:sz w:val="20"/>
                <w:lang w:val="ru-RU"/>
              </w:rPr>
            </w:pPr>
            <w:r w:rsidRPr="00E6436E">
              <w:rPr>
                <w:spacing w:val="-2"/>
                <w:sz w:val="20"/>
                <w:lang w:val="ru-RU"/>
              </w:rPr>
              <w:t xml:space="preserve">Расход тепловой </w:t>
            </w:r>
            <w:r w:rsidRPr="00E6436E">
              <w:rPr>
                <w:sz w:val="20"/>
                <w:lang w:val="ru-RU"/>
              </w:rPr>
              <w:t>мощности</w:t>
            </w:r>
            <w:r w:rsidRPr="00E6436E">
              <w:rPr>
                <w:spacing w:val="-13"/>
                <w:sz w:val="20"/>
                <w:lang w:val="ru-RU"/>
              </w:rPr>
              <w:t xml:space="preserve"> </w:t>
            </w:r>
            <w:r w:rsidRPr="00E6436E">
              <w:rPr>
                <w:sz w:val="20"/>
                <w:lang w:val="ru-RU"/>
              </w:rPr>
              <w:t xml:space="preserve">на </w:t>
            </w:r>
            <w:r w:rsidRPr="00E6436E">
              <w:rPr>
                <w:spacing w:val="-2"/>
                <w:sz w:val="20"/>
                <w:lang w:val="ru-RU"/>
              </w:rPr>
              <w:t xml:space="preserve">собственные </w:t>
            </w:r>
            <w:r w:rsidRPr="00E6436E">
              <w:rPr>
                <w:sz w:val="20"/>
                <w:lang w:val="ru-RU"/>
              </w:rPr>
              <w:t>нужды</w:t>
            </w:r>
          </w:p>
        </w:tc>
      </w:tr>
      <w:tr w:rsidR="00770B9E" w:rsidRPr="00E6436E" w14:paraId="62F0DA2C" w14:textId="77777777" w:rsidTr="00770B9E">
        <w:trPr>
          <w:trHeight w:val="230"/>
        </w:trPr>
        <w:tc>
          <w:tcPr>
            <w:tcW w:w="499" w:type="dxa"/>
            <w:vAlign w:val="center"/>
          </w:tcPr>
          <w:p w14:paraId="4F68EC27" w14:textId="11A5BC3B" w:rsidR="00770B9E" w:rsidRPr="00E6436E" w:rsidRDefault="00770B9E" w:rsidP="00021462">
            <w:pPr>
              <w:pStyle w:val="TableParagraph"/>
              <w:ind w:left="8"/>
              <w:rPr>
                <w:sz w:val="20"/>
              </w:rPr>
            </w:pPr>
            <w:r w:rsidRPr="00E6436E">
              <w:rPr>
                <w:sz w:val="20"/>
                <w:szCs w:val="20"/>
              </w:rPr>
              <w:t>1</w:t>
            </w:r>
          </w:p>
        </w:tc>
        <w:tc>
          <w:tcPr>
            <w:tcW w:w="3577" w:type="dxa"/>
            <w:vAlign w:val="center"/>
          </w:tcPr>
          <w:p w14:paraId="07387714" w14:textId="2B976C6D" w:rsidR="00770B9E" w:rsidRPr="00E6436E" w:rsidRDefault="00770B9E" w:rsidP="00021462">
            <w:pPr>
              <w:pStyle w:val="TableParagraph"/>
              <w:ind w:left="3"/>
              <w:rPr>
                <w:sz w:val="20"/>
              </w:rPr>
            </w:pPr>
            <w:r w:rsidRPr="00E6436E">
              <w:rPr>
                <w:sz w:val="20"/>
                <w:lang w:val="ru-RU"/>
              </w:rPr>
              <w:t>Котельная Центральная п. Палех</w:t>
            </w:r>
          </w:p>
        </w:tc>
        <w:tc>
          <w:tcPr>
            <w:tcW w:w="2749" w:type="dxa"/>
            <w:vAlign w:val="center"/>
          </w:tcPr>
          <w:p w14:paraId="1C3CE4C1" w14:textId="4F7AF1AC" w:rsidR="00770B9E" w:rsidRPr="00E6436E" w:rsidRDefault="00770B9E" w:rsidP="00021462">
            <w:pPr>
              <w:pStyle w:val="TableParagraph"/>
              <w:ind w:left="7"/>
              <w:rPr>
                <w:sz w:val="20"/>
              </w:rPr>
            </w:pPr>
            <w:r w:rsidRPr="00E6436E">
              <w:rPr>
                <w:sz w:val="20"/>
                <w:lang w:val="ru-RU"/>
              </w:rPr>
              <w:t>0,064</w:t>
            </w:r>
          </w:p>
        </w:tc>
        <w:tc>
          <w:tcPr>
            <w:tcW w:w="2749" w:type="dxa"/>
            <w:vAlign w:val="center"/>
          </w:tcPr>
          <w:p w14:paraId="67207336" w14:textId="63F31473" w:rsidR="00770B9E" w:rsidRPr="00E6436E" w:rsidRDefault="00770B9E" w:rsidP="00021462">
            <w:pPr>
              <w:pStyle w:val="TableParagraph"/>
              <w:ind w:left="7"/>
              <w:rPr>
                <w:sz w:val="20"/>
                <w:szCs w:val="20"/>
                <w:lang w:val="ru-RU"/>
              </w:rPr>
            </w:pPr>
            <w:r w:rsidRPr="00E6436E">
              <w:rPr>
                <w:color w:val="000000"/>
                <w:sz w:val="20"/>
                <w:szCs w:val="20"/>
              </w:rPr>
              <w:t>0,42</w:t>
            </w:r>
            <w:r w:rsidRPr="00E6436E">
              <w:rPr>
                <w:color w:val="000000"/>
                <w:sz w:val="20"/>
                <w:szCs w:val="20"/>
                <w:lang w:val="ru-RU"/>
              </w:rPr>
              <w:t>%</w:t>
            </w:r>
          </w:p>
        </w:tc>
      </w:tr>
      <w:tr w:rsidR="00770B9E" w:rsidRPr="00E6436E" w14:paraId="15FA00F7" w14:textId="77777777" w:rsidTr="00770B9E">
        <w:trPr>
          <w:trHeight w:val="230"/>
        </w:trPr>
        <w:tc>
          <w:tcPr>
            <w:tcW w:w="499" w:type="dxa"/>
            <w:vAlign w:val="center"/>
          </w:tcPr>
          <w:p w14:paraId="4CEEB7FB" w14:textId="1FE15504" w:rsidR="00770B9E" w:rsidRPr="00E6436E" w:rsidRDefault="00770B9E" w:rsidP="00021462">
            <w:pPr>
              <w:pStyle w:val="TableParagraph"/>
              <w:ind w:left="8"/>
              <w:rPr>
                <w:sz w:val="20"/>
              </w:rPr>
            </w:pPr>
            <w:r w:rsidRPr="00E6436E">
              <w:rPr>
                <w:sz w:val="20"/>
                <w:szCs w:val="20"/>
              </w:rPr>
              <w:t>2</w:t>
            </w:r>
          </w:p>
        </w:tc>
        <w:tc>
          <w:tcPr>
            <w:tcW w:w="3577" w:type="dxa"/>
            <w:vAlign w:val="center"/>
          </w:tcPr>
          <w:p w14:paraId="7D14E488" w14:textId="6B275F5F" w:rsidR="00770B9E" w:rsidRPr="00E6436E" w:rsidRDefault="00770B9E" w:rsidP="00021462">
            <w:pPr>
              <w:pStyle w:val="TableParagraph"/>
              <w:ind w:left="3"/>
              <w:rPr>
                <w:sz w:val="20"/>
                <w:lang w:val="ru-RU"/>
              </w:rPr>
            </w:pPr>
            <w:r w:rsidRPr="00E6436E">
              <w:rPr>
                <w:sz w:val="20"/>
                <w:lang w:val="ru-RU"/>
              </w:rPr>
              <w:t>Котельная ул. Производственная п. Палех</w:t>
            </w:r>
          </w:p>
        </w:tc>
        <w:tc>
          <w:tcPr>
            <w:tcW w:w="2749" w:type="dxa"/>
            <w:vAlign w:val="center"/>
          </w:tcPr>
          <w:p w14:paraId="25903922" w14:textId="3A9621A3" w:rsidR="00770B9E" w:rsidRPr="00E6436E" w:rsidRDefault="00770B9E" w:rsidP="00021462">
            <w:pPr>
              <w:pStyle w:val="TableParagraph"/>
              <w:ind w:left="7"/>
              <w:rPr>
                <w:sz w:val="20"/>
                <w:lang w:val="ru-RU"/>
              </w:rPr>
            </w:pPr>
            <w:r w:rsidRPr="00E6436E">
              <w:rPr>
                <w:sz w:val="20"/>
                <w:lang w:val="ru-RU"/>
              </w:rPr>
              <w:t>0,003</w:t>
            </w:r>
          </w:p>
        </w:tc>
        <w:tc>
          <w:tcPr>
            <w:tcW w:w="2749" w:type="dxa"/>
            <w:vAlign w:val="center"/>
          </w:tcPr>
          <w:p w14:paraId="28EC8D6B" w14:textId="7F645BF0" w:rsidR="00770B9E" w:rsidRPr="00E6436E" w:rsidRDefault="00770B9E" w:rsidP="00021462">
            <w:pPr>
              <w:pStyle w:val="TableParagraph"/>
              <w:ind w:left="7"/>
              <w:rPr>
                <w:sz w:val="20"/>
                <w:szCs w:val="20"/>
                <w:lang w:val="ru-RU"/>
              </w:rPr>
            </w:pPr>
            <w:r w:rsidRPr="00E6436E">
              <w:rPr>
                <w:color w:val="000000"/>
                <w:sz w:val="20"/>
                <w:szCs w:val="20"/>
              </w:rPr>
              <w:t>0,23</w:t>
            </w:r>
            <w:r w:rsidRPr="00E6436E">
              <w:rPr>
                <w:color w:val="000000"/>
                <w:sz w:val="20"/>
                <w:szCs w:val="20"/>
                <w:lang w:val="ru-RU"/>
              </w:rPr>
              <w:t>%</w:t>
            </w:r>
          </w:p>
        </w:tc>
      </w:tr>
      <w:tr w:rsidR="00770B9E" w:rsidRPr="00E6436E" w14:paraId="7759F70B" w14:textId="77777777" w:rsidTr="00770B9E">
        <w:trPr>
          <w:trHeight w:val="230"/>
        </w:trPr>
        <w:tc>
          <w:tcPr>
            <w:tcW w:w="499" w:type="dxa"/>
            <w:vAlign w:val="center"/>
          </w:tcPr>
          <w:p w14:paraId="3303B4F6" w14:textId="3A554E77" w:rsidR="00770B9E" w:rsidRPr="00E6436E" w:rsidRDefault="00770B9E" w:rsidP="00021462">
            <w:pPr>
              <w:pStyle w:val="TableParagraph"/>
              <w:ind w:left="8"/>
              <w:rPr>
                <w:sz w:val="20"/>
              </w:rPr>
            </w:pPr>
            <w:r w:rsidRPr="00E6436E">
              <w:rPr>
                <w:sz w:val="20"/>
                <w:szCs w:val="20"/>
              </w:rPr>
              <w:t>3</w:t>
            </w:r>
          </w:p>
        </w:tc>
        <w:tc>
          <w:tcPr>
            <w:tcW w:w="3577" w:type="dxa"/>
            <w:vAlign w:val="center"/>
          </w:tcPr>
          <w:p w14:paraId="304201CF" w14:textId="6082AE2E" w:rsidR="00770B9E" w:rsidRPr="00E6436E" w:rsidRDefault="00770B9E" w:rsidP="00021462">
            <w:pPr>
              <w:pStyle w:val="TableParagraph"/>
              <w:ind w:left="3"/>
              <w:rPr>
                <w:sz w:val="20"/>
              </w:rPr>
            </w:pPr>
            <w:r w:rsidRPr="00E6436E">
              <w:rPr>
                <w:sz w:val="20"/>
                <w:lang w:val="ru-RU"/>
              </w:rPr>
              <w:t>Котельная с. Майдаково</w:t>
            </w:r>
          </w:p>
        </w:tc>
        <w:tc>
          <w:tcPr>
            <w:tcW w:w="2749" w:type="dxa"/>
            <w:vAlign w:val="center"/>
          </w:tcPr>
          <w:p w14:paraId="6F4C1DC4" w14:textId="2C952F00" w:rsidR="00770B9E" w:rsidRPr="00E6436E" w:rsidRDefault="00770B9E" w:rsidP="00021462">
            <w:pPr>
              <w:pStyle w:val="TableParagraph"/>
              <w:ind w:left="7"/>
              <w:rPr>
                <w:sz w:val="20"/>
              </w:rPr>
            </w:pPr>
            <w:r w:rsidRPr="00E6436E">
              <w:rPr>
                <w:sz w:val="20"/>
                <w:lang w:val="ru-RU"/>
              </w:rPr>
              <w:t>0,015</w:t>
            </w:r>
          </w:p>
        </w:tc>
        <w:tc>
          <w:tcPr>
            <w:tcW w:w="2749" w:type="dxa"/>
            <w:vAlign w:val="center"/>
          </w:tcPr>
          <w:p w14:paraId="561ED18D" w14:textId="4827F010" w:rsidR="00770B9E" w:rsidRPr="00E6436E" w:rsidRDefault="00770B9E" w:rsidP="00021462">
            <w:pPr>
              <w:pStyle w:val="TableParagraph"/>
              <w:ind w:left="7"/>
              <w:rPr>
                <w:sz w:val="20"/>
                <w:szCs w:val="20"/>
                <w:lang w:val="ru-RU"/>
              </w:rPr>
            </w:pPr>
            <w:r w:rsidRPr="00E6436E">
              <w:rPr>
                <w:color w:val="000000"/>
                <w:sz w:val="20"/>
                <w:szCs w:val="20"/>
              </w:rPr>
              <w:t>0,71</w:t>
            </w:r>
            <w:r w:rsidRPr="00E6436E">
              <w:rPr>
                <w:color w:val="000000"/>
                <w:sz w:val="20"/>
                <w:szCs w:val="20"/>
                <w:lang w:val="ru-RU"/>
              </w:rPr>
              <w:t>%</w:t>
            </w:r>
          </w:p>
        </w:tc>
      </w:tr>
      <w:tr w:rsidR="00770B9E" w:rsidRPr="00E6436E" w14:paraId="43607183" w14:textId="77777777" w:rsidTr="00770B9E">
        <w:trPr>
          <w:trHeight w:val="230"/>
        </w:trPr>
        <w:tc>
          <w:tcPr>
            <w:tcW w:w="499" w:type="dxa"/>
            <w:vAlign w:val="center"/>
          </w:tcPr>
          <w:p w14:paraId="5167659E" w14:textId="7BFEBDDF" w:rsidR="00770B9E" w:rsidRPr="00E6436E" w:rsidRDefault="00770B9E" w:rsidP="00021462">
            <w:pPr>
              <w:pStyle w:val="TableParagraph"/>
              <w:ind w:left="8"/>
              <w:rPr>
                <w:sz w:val="20"/>
              </w:rPr>
            </w:pPr>
            <w:r w:rsidRPr="00E6436E">
              <w:rPr>
                <w:sz w:val="20"/>
                <w:szCs w:val="20"/>
              </w:rPr>
              <w:t>4</w:t>
            </w:r>
          </w:p>
        </w:tc>
        <w:tc>
          <w:tcPr>
            <w:tcW w:w="3577" w:type="dxa"/>
            <w:vAlign w:val="center"/>
          </w:tcPr>
          <w:p w14:paraId="06B24BB9" w14:textId="1060FF7E" w:rsidR="00770B9E" w:rsidRPr="00E6436E" w:rsidRDefault="00770B9E" w:rsidP="00021462">
            <w:pPr>
              <w:pStyle w:val="TableParagraph"/>
              <w:ind w:left="3"/>
              <w:rPr>
                <w:sz w:val="20"/>
              </w:rPr>
            </w:pPr>
            <w:r w:rsidRPr="00E6436E">
              <w:rPr>
                <w:sz w:val="20"/>
                <w:lang w:val="ru-RU"/>
              </w:rPr>
              <w:t>Котельная д. Пеньки</w:t>
            </w:r>
          </w:p>
        </w:tc>
        <w:tc>
          <w:tcPr>
            <w:tcW w:w="2749" w:type="dxa"/>
            <w:vAlign w:val="center"/>
          </w:tcPr>
          <w:p w14:paraId="010FAC36" w14:textId="7238E318" w:rsidR="00770B9E" w:rsidRPr="00E6436E" w:rsidRDefault="00770B9E" w:rsidP="00021462">
            <w:pPr>
              <w:pStyle w:val="TableParagraph"/>
              <w:ind w:left="7"/>
              <w:rPr>
                <w:sz w:val="20"/>
              </w:rPr>
            </w:pPr>
            <w:r w:rsidRPr="00E6436E">
              <w:rPr>
                <w:sz w:val="20"/>
                <w:lang w:val="ru-RU"/>
              </w:rPr>
              <w:t>0,01</w:t>
            </w:r>
          </w:p>
        </w:tc>
        <w:tc>
          <w:tcPr>
            <w:tcW w:w="2749" w:type="dxa"/>
            <w:vAlign w:val="center"/>
          </w:tcPr>
          <w:p w14:paraId="514E4957" w14:textId="3F31629D" w:rsidR="00770B9E" w:rsidRPr="00E6436E" w:rsidRDefault="00770B9E" w:rsidP="00021462">
            <w:pPr>
              <w:pStyle w:val="TableParagraph"/>
              <w:ind w:left="7"/>
              <w:rPr>
                <w:sz w:val="20"/>
                <w:szCs w:val="20"/>
                <w:lang w:val="ru-RU"/>
              </w:rPr>
            </w:pPr>
            <w:r w:rsidRPr="00E6436E">
              <w:rPr>
                <w:color w:val="000000"/>
                <w:sz w:val="20"/>
                <w:szCs w:val="20"/>
              </w:rPr>
              <w:t>0,97</w:t>
            </w:r>
            <w:r w:rsidRPr="00E6436E">
              <w:rPr>
                <w:color w:val="000000"/>
                <w:sz w:val="20"/>
                <w:szCs w:val="20"/>
                <w:lang w:val="ru-RU"/>
              </w:rPr>
              <w:t>%</w:t>
            </w:r>
          </w:p>
        </w:tc>
      </w:tr>
    </w:tbl>
    <w:p w14:paraId="03909A9D" w14:textId="77777777" w:rsidR="005A1316" w:rsidRPr="00E6436E" w:rsidRDefault="005A1316" w:rsidP="00021462">
      <w:pPr>
        <w:pStyle w:val="3"/>
      </w:pPr>
      <w:bookmarkStart w:id="30" w:name="_Toc229563209"/>
      <w:bookmarkEnd w:id="29"/>
      <w:r w:rsidRPr="00E6436E">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0"/>
    </w:p>
    <w:p w14:paraId="069F93EA" w14:textId="77777777" w:rsidR="00CF3B73" w:rsidRPr="00E6436E" w:rsidRDefault="00CF3B73" w:rsidP="00021462">
      <w:r w:rsidRPr="00E6436E">
        <w:t>Нормативный срок службы принимается на уровне 15-20 лет.</w:t>
      </w:r>
    </w:p>
    <w:p w14:paraId="26A18EA6" w14:textId="77777777" w:rsidR="00CF3B73" w:rsidRPr="00E6436E" w:rsidRDefault="00CF3B73" w:rsidP="00021462">
      <w:r w:rsidRPr="00E6436E">
        <w:t>Параметры ввода теплофикационного оборудования, а также дата продления ресурса приведены в таблице.</w:t>
      </w:r>
    </w:p>
    <w:p w14:paraId="638A16D1" w14:textId="77777777" w:rsidR="00253C36" w:rsidRPr="00E6436E" w:rsidRDefault="00253C36" w:rsidP="00021462">
      <w:pPr>
        <w:pStyle w:val="aa"/>
        <w:keepNext/>
        <w:sectPr w:rsidR="00253C36" w:rsidRPr="00E6436E" w:rsidSect="009714AA">
          <w:pgSz w:w="11906" w:h="16838"/>
          <w:pgMar w:top="993" w:right="850" w:bottom="1134" w:left="1418" w:header="708" w:footer="708" w:gutter="0"/>
          <w:cols w:space="708"/>
          <w:docGrid w:linePitch="360"/>
        </w:sectPr>
      </w:pPr>
      <w:bookmarkStart w:id="31" w:name="_Toc40433045"/>
      <w:bookmarkStart w:id="32" w:name="_Toc71300966"/>
    </w:p>
    <w:p w14:paraId="7375986C" w14:textId="40B598FA" w:rsidR="008F4E67" w:rsidRPr="00E6436E" w:rsidRDefault="00736EA1" w:rsidP="00021462">
      <w:pPr>
        <w:pStyle w:val="aa"/>
        <w:keepNext/>
      </w:pPr>
      <w:r w:rsidRPr="00E6436E">
        <w:lastRenderedPageBreak/>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9A65B9"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253C36" w:rsidRPr="00E6436E">
        <w:rPr>
          <w:noProof/>
        </w:rPr>
        <w:t>6</w:t>
      </w:r>
      <w:r w:rsidRPr="00E6436E">
        <w:rPr>
          <w:noProof/>
        </w:rPr>
        <w:fldChar w:fldCharType="end"/>
      </w:r>
      <w:r w:rsidRPr="00E6436E">
        <w:t xml:space="preserve"> – </w:t>
      </w:r>
      <w:bookmarkEnd w:id="31"/>
      <w:bookmarkEnd w:id="32"/>
      <w:r w:rsidR="00CF3B73" w:rsidRPr="00E6436E">
        <w:t>Параметры паркового ресурса теплофикационного оборудования</w:t>
      </w:r>
    </w:p>
    <w:p w14:paraId="2FE9554D" w14:textId="257A3142" w:rsidR="00253C36" w:rsidRPr="00E6436E" w:rsidRDefault="00253C36" w:rsidP="0002146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1970"/>
        <w:gridCol w:w="2208"/>
        <w:gridCol w:w="1000"/>
        <w:gridCol w:w="1370"/>
        <w:gridCol w:w="1811"/>
        <w:gridCol w:w="991"/>
        <w:gridCol w:w="2314"/>
        <w:gridCol w:w="1091"/>
        <w:gridCol w:w="1370"/>
      </w:tblGrid>
      <w:tr w:rsidR="00253C36" w:rsidRPr="00E6436E" w14:paraId="26AD4D60" w14:textId="77777777" w:rsidTr="0068795E">
        <w:trPr>
          <w:trHeight w:val="1512"/>
        </w:trPr>
        <w:tc>
          <w:tcPr>
            <w:tcW w:w="196" w:type="pct"/>
            <w:shd w:val="clear" w:color="auto" w:fill="auto"/>
            <w:vAlign w:val="center"/>
            <w:hideMark/>
          </w:tcPr>
          <w:p w14:paraId="01082EBA"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п/п </w:t>
            </w:r>
          </w:p>
        </w:tc>
        <w:tc>
          <w:tcPr>
            <w:tcW w:w="670" w:type="pct"/>
            <w:shd w:val="clear" w:color="auto" w:fill="auto"/>
            <w:vAlign w:val="center"/>
            <w:hideMark/>
          </w:tcPr>
          <w:p w14:paraId="31F54EBE" w14:textId="77777777" w:rsidR="00253C36" w:rsidRPr="00E6436E" w:rsidRDefault="00253C36" w:rsidP="00021462">
            <w:pPr>
              <w:widowControl/>
              <w:ind w:firstLine="0"/>
              <w:jc w:val="center"/>
              <w:rPr>
                <w:rFonts w:eastAsia="Times New Roman" w:cs="Times New Roman"/>
                <w:sz w:val="20"/>
                <w:szCs w:val="20"/>
                <w:lang w:eastAsia="ru-RU"/>
              </w:rPr>
            </w:pPr>
            <w:r w:rsidRPr="00E6436E">
              <w:rPr>
                <w:sz w:val="20"/>
                <w:szCs w:val="20"/>
              </w:rPr>
              <w:t>Источники тепловой энергии</w:t>
            </w:r>
          </w:p>
        </w:tc>
        <w:tc>
          <w:tcPr>
            <w:tcW w:w="751" w:type="pct"/>
            <w:shd w:val="clear" w:color="auto" w:fill="auto"/>
            <w:vAlign w:val="center"/>
            <w:hideMark/>
          </w:tcPr>
          <w:p w14:paraId="2ADA9935"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Тип котла</w:t>
            </w:r>
          </w:p>
        </w:tc>
        <w:tc>
          <w:tcPr>
            <w:tcW w:w="340" w:type="pct"/>
            <w:shd w:val="clear" w:color="auto" w:fill="auto"/>
            <w:vAlign w:val="center"/>
            <w:hideMark/>
          </w:tcPr>
          <w:p w14:paraId="1F343E7D"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Кол-во кот лов</w:t>
            </w:r>
          </w:p>
        </w:tc>
        <w:tc>
          <w:tcPr>
            <w:tcW w:w="466" w:type="pct"/>
            <w:shd w:val="clear" w:color="auto" w:fill="auto"/>
            <w:vAlign w:val="center"/>
            <w:hideMark/>
          </w:tcPr>
          <w:p w14:paraId="324E1465"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Год установки котла</w:t>
            </w:r>
          </w:p>
        </w:tc>
        <w:tc>
          <w:tcPr>
            <w:tcW w:w="616" w:type="pct"/>
            <w:shd w:val="clear" w:color="auto" w:fill="auto"/>
            <w:vAlign w:val="center"/>
            <w:hideMark/>
          </w:tcPr>
          <w:p w14:paraId="787133C1" w14:textId="77777777" w:rsidR="00253C36" w:rsidRPr="00E6436E" w:rsidRDefault="00253C36" w:rsidP="00021462">
            <w:pPr>
              <w:widowControl/>
              <w:ind w:left="-141" w:right="-109" w:firstLine="141"/>
              <w:jc w:val="center"/>
              <w:rPr>
                <w:rFonts w:eastAsia="Times New Roman" w:cs="Times New Roman"/>
                <w:sz w:val="20"/>
                <w:szCs w:val="20"/>
                <w:lang w:eastAsia="ru-RU"/>
              </w:rPr>
            </w:pPr>
            <w:r w:rsidRPr="00E6436E">
              <w:rPr>
                <w:rFonts w:eastAsia="Times New Roman" w:cs="Times New Roman"/>
                <w:sz w:val="20"/>
                <w:szCs w:val="20"/>
                <w:lang w:eastAsia="ru-RU"/>
              </w:rPr>
              <w:t xml:space="preserve">Состояние </w:t>
            </w:r>
          </w:p>
          <w:p w14:paraId="29DB5921" w14:textId="77777777" w:rsidR="00253C36" w:rsidRPr="00E6436E" w:rsidRDefault="00253C36" w:rsidP="00021462">
            <w:pPr>
              <w:widowControl/>
              <w:ind w:left="-141" w:right="-109" w:firstLine="141"/>
              <w:jc w:val="center"/>
              <w:rPr>
                <w:rFonts w:eastAsia="Times New Roman" w:cs="Times New Roman"/>
                <w:sz w:val="20"/>
                <w:szCs w:val="20"/>
                <w:lang w:eastAsia="ru-RU"/>
              </w:rPr>
            </w:pPr>
            <w:r w:rsidRPr="00E6436E">
              <w:rPr>
                <w:rFonts w:eastAsia="Times New Roman" w:cs="Times New Roman"/>
                <w:sz w:val="20"/>
                <w:szCs w:val="20"/>
                <w:lang w:eastAsia="ru-RU"/>
              </w:rPr>
              <w:t>котла</w:t>
            </w:r>
          </w:p>
        </w:tc>
        <w:tc>
          <w:tcPr>
            <w:tcW w:w="337" w:type="pct"/>
            <w:vAlign w:val="center"/>
          </w:tcPr>
          <w:p w14:paraId="5EF71955" w14:textId="77777777" w:rsidR="00253C36" w:rsidRPr="00E6436E" w:rsidRDefault="00253C36" w:rsidP="00021462">
            <w:pPr>
              <w:pStyle w:val="TableParagraph"/>
              <w:ind w:left="-112" w:right="-119" w:firstLine="3"/>
              <w:rPr>
                <w:sz w:val="20"/>
                <w:szCs w:val="20"/>
              </w:rPr>
            </w:pPr>
            <w:r w:rsidRPr="00E6436E">
              <w:rPr>
                <w:spacing w:val="-4"/>
                <w:sz w:val="20"/>
                <w:szCs w:val="20"/>
              </w:rPr>
              <w:t xml:space="preserve">Срок </w:t>
            </w:r>
            <w:r w:rsidRPr="00E6436E">
              <w:rPr>
                <w:spacing w:val="-2"/>
                <w:sz w:val="20"/>
                <w:szCs w:val="20"/>
              </w:rPr>
              <w:t>службы,</w:t>
            </w:r>
          </w:p>
          <w:p w14:paraId="4893C39F" w14:textId="77777777" w:rsidR="00253C36" w:rsidRPr="00E6436E" w:rsidRDefault="00253C36" w:rsidP="00021462">
            <w:pPr>
              <w:pStyle w:val="TableParagraph"/>
              <w:ind w:left="-112" w:right="-119" w:firstLine="3"/>
              <w:rPr>
                <w:spacing w:val="-4"/>
                <w:sz w:val="20"/>
                <w:szCs w:val="20"/>
              </w:rPr>
            </w:pPr>
            <w:r w:rsidRPr="00E6436E">
              <w:rPr>
                <w:spacing w:val="-5"/>
                <w:sz w:val="20"/>
                <w:szCs w:val="20"/>
              </w:rPr>
              <w:t>лет</w:t>
            </w:r>
          </w:p>
        </w:tc>
        <w:tc>
          <w:tcPr>
            <w:tcW w:w="787" w:type="pct"/>
            <w:vAlign w:val="center"/>
          </w:tcPr>
          <w:p w14:paraId="67C47A42" w14:textId="77777777" w:rsidR="00253C36" w:rsidRPr="00E6436E" w:rsidRDefault="00253C36" w:rsidP="00021462">
            <w:pPr>
              <w:pStyle w:val="TableParagraph"/>
              <w:ind w:left="69" w:right="55" w:hanging="1"/>
              <w:rPr>
                <w:sz w:val="20"/>
                <w:szCs w:val="20"/>
              </w:rPr>
            </w:pPr>
            <w:r w:rsidRPr="00E6436E">
              <w:rPr>
                <w:sz w:val="20"/>
                <w:szCs w:val="20"/>
              </w:rPr>
              <w:t xml:space="preserve">Год последнего </w:t>
            </w:r>
            <w:r w:rsidRPr="00E6436E">
              <w:rPr>
                <w:spacing w:val="-2"/>
                <w:sz w:val="20"/>
                <w:szCs w:val="20"/>
              </w:rPr>
              <w:t xml:space="preserve">освидетельствования </w:t>
            </w:r>
            <w:r w:rsidRPr="00E6436E">
              <w:rPr>
                <w:sz w:val="20"/>
                <w:szCs w:val="20"/>
              </w:rPr>
              <w:t>при допуске к эксплуатации после</w:t>
            </w:r>
          </w:p>
          <w:p w14:paraId="77932B76" w14:textId="77777777" w:rsidR="00253C36" w:rsidRPr="00E6436E" w:rsidRDefault="00253C36" w:rsidP="00021462">
            <w:pPr>
              <w:pStyle w:val="TableParagraph"/>
              <w:ind w:left="-112" w:right="-119" w:firstLine="3"/>
              <w:rPr>
                <w:spacing w:val="-4"/>
                <w:sz w:val="20"/>
                <w:szCs w:val="20"/>
              </w:rPr>
            </w:pPr>
            <w:r w:rsidRPr="00E6436E">
              <w:rPr>
                <w:spacing w:val="-2"/>
                <w:sz w:val="20"/>
                <w:szCs w:val="20"/>
              </w:rPr>
              <w:t>ремонтов</w:t>
            </w:r>
          </w:p>
        </w:tc>
        <w:tc>
          <w:tcPr>
            <w:tcW w:w="371" w:type="pct"/>
            <w:vAlign w:val="center"/>
          </w:tcPr>
          <w:p w14:paraId="63F746E0" w14:textId="77777777" w:rsidR="00253C36" w:rsidRPr="00E6436E" w:rsidRDefault="00253C36" w:rsidP="00021462">
            <w:pPr>
              <w:pStyle w:val="TableParagraph"/>
              <w:ind w:left="-112" w:right="-119" w:firstLine="3"/>
              <w:rPr>
                <w:spacing w:val="-4"/>
                <w:sz w:val="20"/>
                <w:szCs w:val="20"/>
              </w:rPr>
            </w:pPr>
            <w:r w:rsidRPr="00E6436E">
              <w:rPr>
                <w:spacing w:val="-4"/>
                <w:sz w:val="20"/>
                <w:szCs w:val="20"/>
              </w:rPr>
              <w:t xml:space="preserve">Год </w:t>
            </w:r>
            <w:r w:rsidRPr="00E6436E">
              <w:rPr>
                <w:spacing w:val="-2"/>
                <w:sz w:val="20"/>
                <w:szCs w:val="20"/>
              </w:rPr>
              <w:t>продления ресурса</w:t>
            </w:r>
          </w:p>
        </w:tc>
        <w:tc>
          <w:tcPr>
            <w:tcW w:w="467" w:type="pct"/>
            <w:vAlign w:val="center"/>
          </w:tcPr>
          <w:p w14:paraId="2066E6B4" w14:textId="77777777" w:rsidR="00253C36" w:rsidRPr="00E6436E" w:rsidRDefault="00253C36" w:rsidP="00021462">
            <w:pPr>
              <w:pStyle w:val="TableParagraph"/>
              <w:ind w:left="-112" w:right="-119" w:firstLine="3"/>
              <w:rPr>
                <w:spacing w:val="-4"/>
                <w:sz w:val="20"/>
                <w:szCs w:val="20"/>
              </w:rPr>
            </w:pPr>
            <w:r w:rsidRPr="00E6436E">
              <w:rPr>
                <w:spacing w:val="-2"/>
                <w:sz w:val="20"/>
                <w:szCs w:val="20"/>
              </w:rPr>
              <w:t xml:space="preserve">Мероприятия </w:t>
            </w:r>
            <w:r w:rsidRPr="00E6436E">
              <w:rPr>
                <w:sz w:val="20"/>
                <w:szCs w:val="20"/>
              </w:rPr>
              <w:t>по</w:t>
            </w:r>
            <w:r w:rsidRPr="00E6436E">
              <w:rPr>
                <w:spacing w:val="-14"/>
                <w:sz w:val="20"/>
                <w:szCs w:val="20"/>
              </w:rPr>
              <w:t xml:space="preserve"> </w:t>
            </w:r>
            <w:r w:rsidRPr="00E6436E">
              <w:rPr>
                <w:sz w:val="20"/>
                <w:szCs w:val="20"/>
              </w:rPr>
              <w:t xml:space="preserve">продлению </w:t>
            </w:r>
            <w:r w:rsidRPr="00E6436E">
              <w:rPr>
                <w:spacing w:val="-2"/>
                <w:sz w:val="20"/>
                <w:szCs w:val="20"/>
              </w:rPr>
              <w:t>ресурса</w:t>
            </w:r>
          </w:p>
        </w:tc>
      </w:tr>
      <w:tr w:rsidR="00253C36" w:rsidRPr="00E6436E" w14:paraId="1DA47502" w14:textId="77777777" w:rsidTr="0068795E">
        <w:trPr>
          <w:trHeight w:val="20"/>
        </w:trPr>
        <w:tc>
          <w:tcPr>
            <w:tcW w:w="196" w:type="pct"/>
            <w:shd w:val="clear" w:color="auto" w:fill="auto"/>
            <w:vAlign w:val="center"/>
            <w:hideMark/>
          </w:tcPr>
          <w:p w14:paraId="617E2860"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w:t>
            </w:r>
          </w:p>
        </w:tc>
        <w:tc>
          <w:tcPr>
            <w:tcW w:w="670" w:type="pct"/>
            <w:shd w:val="clear" w:color="auto" w:fill="auto"/>
            <w:vAlign w:val="center"/>
            <w:hideMark/>
          </w:tcPr>
          <w:p w14:paraId="3FDFD62C"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w:t>
            </w:r>
          </w:p>
        </w:tc>
        <w:tc>
          <w:tcPr>
            <w:tcW w:w="751" w:type="pct"/>
            <w:shd w:val="clear" w:color="auto" w:fill="auto"/>
            <w:vAlign w:val="center"/>
          </w:tcPr>
          <w:p w14:paraId="09283406"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w:t>
            </w:r>
          </w:p>
        </w:tc>
        <w:tc>
          <w:tcPr>
            <w:tcW w:w="340" w:type="pct"/>
            <w:shd w:val="clear" w:color="auto" w:fill="auto"/>
            <w:vAlign w:val="center"/>
          </w:tcPr>
          <w:p w14:paraId="66607C1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w:t>
            </w:r>
          </w:p>
        </w:tc>
        <w:tc>
          <w:tcPr>
            <w:tcW w:w="466" w:type="pct"/>
            <w:shd w:val="clear" w:color="auto" w:fill="auto"/>
            <w:vAlign w:val="center"/>
          </w:tcPr>
          <w:p w14:paraId="1E850A6C"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w:t>
            </w:r>
          </w:p>
        </w:tc>
        <w:tc>
          <w:tcPr>
            <w:tcW w:w="616" w:type="pct"/>
            <w:shd w:val="clear" w:color="auto" w:fill="auto"/>
            <w:vAlign w:val="center"/>
          </w:tcPr>
          <w:p w14:paraId="70ED8E13"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6</w:t>
            </w:r>
          </w:p>
        </w:tc>
        <w:tc>
          <w:tcPr>
            <w:tcW w:w="337" w:type="pct"/>
            <w:vAlign w:val="center"/>
          </w:tcPr>
          <w:p w14:paraId="64705B9F"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w:t>
            </w:r>
          </w:p>
        </w:tc>
        <w:tc>
          <w:tcPr>
            <w:tcW w:w="787" w:type="pct"/>
            <w:vAlign w:val="center"/>
          </w:tcPr>
          <w:p w14:paraId="4577D22E" w14:textId="77777777" w:rsidR="00253C36" w:rsidRPr="00E6436E" w:rsidRDefault="00253C36" w:rsidP="00021462">
            <w:pPr>
              <w:widowControl/>
              <w:ind w:firstLine="0"/>
              <w:jc w:val="center"/>
              <w:rPr>
                <w:rFonts w:eastAsia="Times New Roman" w:cs="Times New Roman"/>
                <w:sz w:val="20"/>
                <w:szCs w:val="20"/>
                <w:lang w:eastAsia="ru-RU"/>
              </w:rPr>
            </w:pPr>
          </w:p>
        </w:tc>
        <w:tc>
          <w:tcPr>
            <w:tcW w:w="371" w:type="pct"/>
            <w:vAlign w:val="center"/>
          </w:tcPr>
          <w:p w14:paraId="20C70C60" w14:textId="77777777" w:rsidR="00253C36" w:rsidRPr="00E6436E" w:rsidRDefault="00253C36" w:rsidP="00021462">
            <w:pPr>
              <w:widowControl/>
              <w:ind w:firstLine="0"/>
              <w:jc w:val="center"/>
              <w:rPr>
                <w:rFonts w:eastAsia="Times New Roman" w:cs="Times New Roman"/>
                <w:sz w:val="20"/>
                <w:szCs w:val="20"/>
                <w:lang w:eastAsia="ru-RU"/>
              </w:rPr>
            </w:pPr>
          </w:p>
        </w:tc>
        <w:tc>
          <w:tcPr>
            <w:tcW w:w="467" w:type="pct"/>
            <w:vAlign w:val="center"/>
          </w:tcPr>
          <w:p w14:paraId="0F32744D" w14:textId="77777777" w:rsidR="00253C36" w:rsidRPr="00E6436E" w:rsidRDefault="00253C36" w:rsidP="00021462">
            <w:pPr>
              <w:widowControl/>
              <w:ind w:firstLine="0"/>
              <w:jc w:val="center"/>
              <w:rPr>
                <w:rFonts w:eastAsia="Times New Roman" w:cs="Times New Roman"/>
                <w:sz w:val="20"/>
                <w:szCs w:val="20"/>
                <w:lang w:eastAsia="ru-RU"/>
              </w:rPr>
            </w:pPr>
          </w:p>
        </w:tc>
      </w:tr>
      <w:tr w:rsidR="00253C36" w:rsidRPr="00E6436E" w14:paraId="773C69C7" w14:textId="77777777" w:rsidTr="0068795E">
        <w:trPr>
          <w:trHeight w:val="20"/>
        </w:trPr>
        <w:tc>
          <w:tcPr>
            <w:tcW w:w="196" w:type="pct"/>
            <w:vMerge w:val="restart"/>
            <w:shd w:val="clear" w:color="auto" w:fill="auto"/>
            <w:vAlign w:val="center"/>
            <w:hideMark/>
          </w:tcPr>
          <w:p w14:paraId="492988B2"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w:t>
            </w:r>
          </w:p>
        </w:tc>
        <w:tc>
          <w:tcPr>
            <w:tcW w:w="670" w:type="pct"/>
            <w:vMerge w:val="restart"/>
            <w:shd w:val="clear" w:color="auto" w:fill="auto"/>
            <w:vAlign w:val="center"/>
          </w:tcPr>
          <w:p w14:paraId="596DECA1" w14:textId="77777777" w:rsidR="00253C36" w:rsidRPr="00E6436E" w:rsidRDefault="00253C36" w:rsidP="00021462">
            <w:pPr>
              <w:widowControl/>
              <w:ind w:firstLine="0"/>
              <w:jc w:val="center"/>
              <w:rPr>
                <w:rFonts w:eastAsia="Times New Roman" w:cs="Times New Roman"/>
                <w:sz w:val="20"/>
                <w:szCs w:val="20"/>
                <w:lang w:eastAsia="ru-RU"/>
              </w:rPr>
            </w:pPr>
            <w:r w:rsidRPr="00E6436E">
              <w:rPr>
                <w:sz w:val="20"/>
                <w:szCs w:val="20"/>
              </w:rPr>
              <w:t>Котельная Центральная п. Палех</w:t>
            </w:r>
          </w:p>
        </w:tc>
        <w:tc>
          <w:tcPr>
            <w:tcW w:w="751" w:type="pct"/>
            <w:shd w:val="clear" w:color="auto" w:fill="auto"/>
            <w:vAlign w:val="center"/>
          </w:tcPr>
          <w:p w14:paraId="691BBFC4" w14:textId="77777777" w:rsidR="00253C36" w:rsidRPr="00E6436E" w:rsidRDefault="00253C36" w:rsidP="00021462">
            <w:pPr>
              <w:ind w:firstLine="0"/>
              <w:jc w:val="center"/>
              <w:rPr>
                <w:sz w:val="20"/>
                <w:szCs w:val="20"/>
              </w:rPr>
            </w:pPr>
            <w:r w:rsidRPr="00E6436E">
              <w:rPr>
                <w:sz w:val="20"/>
                <w:szCs w:val="20"/>
              </w:rPr>
              <w:t>КЕ-6,5-14С</w:t>
            </w:r>
          </w:p>
        </w:tc>
        <w:tc>
          <w:tcPr>
            <w:tcW w:w="340" w:type="pct"/>
            <w:shd w:val="clear" w:color="auto" w:fill="auto"/>
            <w:vAlign w:val="center"/>
          </w:tcPr>
          <w:p w14:paraId="6898B5E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w:t>
            </w:r>
          </w:p>
        </w:tc>
        <w:tc>
          <w:tcPr>
            <w:tcW w:w="466" w:type="pct"/>
            <w:shd w:val="clear" w:color="auto" w:fill="auto"/>
            <w:vAlign w:val="center"/>
          </w:tcPr>
          <w:p w14:paraId="4586D70D"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1988</w:t>
            </w:r>
          </w:p>
        </w:tc>
        <w:tc>
          <w:tcPr>
            <w:tcW w:w="616" w:type="pct"/>
            <w:shd w:val="clear" w:color="auto" w:fill="auto"/>
            <w:vAlign w:val="center"/>
          </w:tcPr>
          <w:p w14:paraId="60F4E4CA"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выведен из эксплуатации</w:t>
            </w:r>
          </w:p>
        </w:tc>
        <w:tc>
          <w:tcPr>
            <w:tcW w:w="337" w:type="pct"/>
            <w:vAlign w:val="center"/>
          </w:tcPr>
          <w:p w14:paraId="2DF9F5C5"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787" w:type="pct"/>
            <w:vAlign w:val="center"/>
          </w:tcPr>
          <w:p w14:paraId="69565EFB"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71" w:type="pct"/>
            <w:vAlign w:val="center"/>
          </w:tcPr>
          <w:p w14:paraId="3186A9E9"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467" w:type="pct"/>
            <w:vAlign w:val="center"/>
          </w:tcPr>
          <w:p w14:paraId="16312A9C"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253C36" w:rsidRPr="00E6436E" w14:paraId="48DF7507" w14:textId="77777777" w:rsidTr="0068795E">
        <w:trPr>
          <w:trHeight w:val="20"/>
        </w:trPr>
        <w:tc>
          <w:tcPr>
            <w:tcW w:w="196" w:type="pct"/>
            <w:vMerge/>
            <w:shd w:val="clear" w:color="auto" w:fill="auto"/>
            <w:vAlign w:val="center"/>
            <w:hideMark/>
          </w:tcPr>
          <w:p w14:paraId="63B2DF97" w14:textId="77777777" w:rsidR="00253C36" w:rsidRPr="00E6436E" w:rsidRDefault="00253C36" w:rsidP="00021462">
            <w:pPr>
              <w:widowControl/>
              <w:ind w:firstLine="0"/>
              <w:jc w:val="left"/>
              <w:rPr>
                <w:rFonts w:eastAsia="Times New Roman" w:cs="Times New Roman"/>
                <w:sz w:val="20"/>
                <w:szCs w:val="20"/>
                <w:lang w:eastAsia="ru-RU"/>
              </w:rPr>
            </w:pPr>
          </w:p>
        </w:tc>
        <w:tc>
          <w:tcPr>
            <w:tcW w:w="670" w:type="pct"/>
            <w:vMerge/>
            <w:shd w:val="clear" w:color="auto" w:fill="auto"/>
            <w:vAlign w:val="center"/>
          </w:tcPr>
          <w:p w14:paraId="60389E10" w14:textId="77777777" w:rsidR="00253C36" w:rsidRPr="00E6436E" w:rsidRDefault="00253C36" w:rsidP="00021462">
            <w:pPr>
              <w:widowControl/>
              <w:ind w:firstLine="0"/>
              <w:jc w:val="center"/>
              <w:rPr>
                <w:rFonts w:eastAsia="Times New Roman" w:cs="Times New Roman"/>
                <w:sz w:val="20"/>
                <w:szCs w:val="20"/>
                <w:lang w:eastAsia="ru-RU"/>
              </w:rPr>
            </w:pPr>
          </w:p>
        </w:tc>
        <w:tc>
          <w:tcPr>
            <w:tcW w:w="751" w:type="pct"/>
            <w:shd w:val="clear" w:color="auto" w:fill="auto"/>
            <w:vAlign w:val="center"/>
          </w:tcPr>
          <w:p w14:paraId="7714AF77" w14:textId="77777777" w:rsidR="00253C36" w:rsidRPr="00E6436E" w:rsidRDefault="00253C36" w:rsidP="00021462">
            <w:pPr>
              <w:ind w:firstLine="0"/>
              <w:jc w:val="center"/>
              <w:rPr>
                <w:sz w:val="20"/>
                <w:szCs w:val="20"/>
              </w:rPr>
            </w:pPr>
            <w:r w:rsidRPr="00E6436E">
              <w:rPr>
                <w:sz w:val="20"/>
                <w:szCs w:val="20"/>
              </w:rPr>
              <w:t>КЕ-6,5-14С</w:t>
            </w:r>
          </w:p>
        </w:tc>
        <w:tc>
          <w:tcPr>
            <w:tcW w:w="340" w:type="pct"/>
            <w:shd w:val="clear" w:color="auto" w:fill="auto"/>
            <w:vAlign w:val="center"/>
          </w:tcPr>
          <w:p w14:paraId="6F9C5865"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w:t>
            </w:r>
          </w:p>
        </w:tc>
        <w:tc>
          <w:tcPr>
            <w:tcW w:w="466" w:type="pct"/>
            <w:shd w:val="clear" w:color="auto" w:fill="auto"/>
            <w:vAlign w:val="center"/>
          </w:tcPr>
          <w:p w14:paraId="5BF817BF"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2023</w:t>
            </w:r>
          </w:p>
        </w:tc>
        <w:tc>
          <w:tcPr>
            <w:tcW w:w="616" w:type="pct"/>
            <w:shd w:val="clear" w:color="auto" w:fill="auto"/>
            <w:vAlign w:val="center"/>
          </w:tcPr>
          <w:p w14:paraId="57B3DA5E"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в работе</w:t>
            </w:r>
          </w:p>
        </w:tc>
        <w:tc>
          <w:tcPr>
            <w:tcW w:w="337" w:type="pct"/>
            <w:vAlign w:val="center"/>
          </w:tcPr>
          <w:p w14:paraId="29CD3C2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w:t>
            </w:r>
          </w:p>
        </w:tc>
        <w:tc>
          <w:tcPr>
            <w:tcW w:w="787" w:type="pct"/>
            <w:vAlign w:val="center"/>
          </w:tcPr>
          <w:p w14:paraId="4188EB73"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71" w:type="pct"/>
            <w:vAlign w:val="center"/>
          </w:tcPr>
          <w:p w14:paraId="3CBD615C"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467" w:type="pct"/>
            <w:vAlign w:val="center"/>
          </w:tcPr>
          <w:p w14:paraId="484CE44F"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253C36" w:rsidRPr="00E6436E" w14:paraId="2FF3327F" w14:textId="77777777" w:rsidTr="0068795E">
        <w:trPr>
          <w:trHeight w:val="20"/>
        </w:trPr>
        <w:tc>
          <w:tcPr>
            <w:tcW w:w="196" w:type="pct"/>
            <w:vMerge/>
            <w:shd w:val="clear" w:color="auto" w:fill="auto"/>
            <w:vAlign w:val="center"/>
            <w:hideMark/>
          </w:tcPr>
          <w:p w14:paraId="3F996E93" w14:textId="77777777" w:rsidR="00253C36" w:rsidRPr="00E6436E" w:rsidRDefault="00253C36" w:rsidP="00021462">
            <w:pPr>
              <w:widowControl/>
              <w:ind w:firstLine="0"/>
              <w:jc w:val="left"/>
              <w:rPr>
                <w:rFonts w:eastAsia="Times New Roman" w:cs="Times New Roman"/>
                <w:sz w:val="20"/>
                <w:szCs w:val="20"/>
                <w:lang w:eastAsia="ru-RU"/>
              </w:rPr>
            </w:pPr>
          </w:p>
        </w:tc>
        <w:tc>
          <w:tcPr>
            <w:tcW w:w="670" w:type="pct"/>
            <w:vMerge/>
            <w:shd w:val="clear" w:color="auto" w:fill="auto"/>
            <w:vAlign w:val="center"/>
          </w:tcPr>
          <w:p w14:paraId="7C33DFDB" w14:textId="77777777" w:rsidR="00253C36" w:rsidRPr="00E6436E" w:rsidRDefault="00253C36" w:rsidP="00021462">
            <w:pPr>
              <w:widowControl/>
              <w:ind w:firstLine="0"/>
              <w:jc w:val="center"/>
              <w:rPr>
                <w:rFonts w:eastAsia="Times New Roman" w:cs="Times New Roman"/>
                <w:sz w:val="20"/>
                <w:szCs w:val="20"/>
                <w:lang w:eastAsia="ru-RU"/>
              </w:rPr>
            </w:pPr>
          </w:p>
        </w:tc>
        <w:tc>
          <w:tcPr>
            <w:tcW w:w="751" w:type="pct"/>
            <w:shd w:val="clear" w:color="auto" w:fill="auto"/>
            <w:vAlign w:val="center"/>
          </w:tcPr>
          <w:p w14:paraId="6D1FC852" w14:textId="77777777" w:rsidR="00253C36" w:rsidRPr="00E6436E" w:rsidRDefault="00253C36" w:rsidP="00021462">
            <w:pPr>
              <w:ind w:firstLine="0"/>
              <w:jc w:val="center"/>
              <w:rPr>
                <w:sz w:val="20"/>
                <w:szCs w:val="20"/>
              </w:rPr>
            </w:pPr>
            <w:r w:rsidRPr="00E6436E">
              <w:rPr>
                <w:sz w:val="20"/>
                <w:szCs w:val="20"/>
              </w:rPr>
              <w:t>КЕ-6,5-14С</w:t>
            </w:r>
          </w:p>
        </w:tc>
        <w:tc>
          <w:tcPr>
            <w:tcW w:w="340" w:type="pct"/>
            <w:shd w:val="clear" w:color="auto" w:fill="auto"/>
            <w:vAlign w:val="center"/>
          </w:tcPr>
          <w:p w14:paraId="7754E40D"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w:t>
            </w:r>
          </w:p>
        </w:tc>
        <w:tc>
          <w:tcPr>
            <w:tcW w:w="466" w:type="pct"/>
            <w:shd w:val="clear" w:color="auto" w:fill="auto"/>
            <w:vAlign w:val="center"/>
          </w:tcPr>
          <w:p w14:paraId="0EBDC71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2023</w:t>
            </w:r>
          </w:p>
        </w:tc>
        <w:tc>
          <w:tcPr>
            <w:tcW w:w="616" w:type="pct"/>
            <w:shd w:val="clear" w:color="auto" w:fill="auto"/>
            <w:vAlign w:val="center"/>
          </w:tcPr>
          <w:p w14:paraId="218B0397"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в работе</w:t>
            </w:r>
          </w:p>
        </w:tc>
        <w:tc>
          <w:tcPr>
            <w:tcW w:w="337" w:type="pct"/>
            <w:vAlign w:val="center"/>
          </w:tcPr>
          <w:p w14:paraId="6D15699B"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w:t>
            </w:r>
          </w:p>
        </w:tc>
        <w:tc>
          <w:tcPr>
            <w:tcW w:w="787" w:type="pct"/>
            <w:vAlign w:val="center"/>
          </w:tcPr>
          <w:p w14:paraId="69815086"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71" w:type="pct"/>
            <w:vAlign w:val="center"/>
          </w:tcPr>
          <w:p w14:paraId="20FB103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467" w:type="pct"/>
            <w:vAlign w:val="center"/>
          </w:tcPr>
          <w:p w14:paraId="5AA96777"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253C36" w:rsidRPr="00E6436E" w14:paraId="4F09A2C8" w14:textId="77777777" w:rsidTr="0068795E">
        <w:trPr>
          <w:trHeight w:val="20"/>
        </w:trPr>
        <w:tc>
          <w:tcPr>
            <w:tcW w:w="196" w:type="pct"/>
            <w:shd w:val="clear" w:color="auto" w:fill="auto"/>
            <w:vAlign w:val="center"/>
            <w:hideMark/>
          </w:tcPr>
          <w:p w14:paraId="1FE50C0E"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w:t>
            </w:r>
          </w:p>
        </w:tc>
        <w:tc>
          <w:tcPr>
            <w:tcW w:w="670" w:type="pct"/>
            <w:shd w:val="clear" w:color="auto" w:fill="auto"/>
            <w:vAlign w:val="center"/>
          </w:tcPr>
          <w:p w14:paraId="310C275D" w14:textId="77777777" w:rsidR="00253C36" w:rsidRPr="00E6436E" w:rsidRDefault="00253C36" w:rsidP="00021462">
            <w:pPr>
              <w:widowControl/>
              <w:ind w:firstLine="0"/>
              <w:jc w:val="center"/>
              <w:rPr>
                <w:rFonts w:eastAsia="Times New Roman" w:cs="Times New Roman"/>
                <w:sz w:val="20"/>
                <w:szCs w:val="20"/>
                <w:lang w:eastAsia="ru-RU"/>
              </w:rPr>
            </w:pPr>
            <w:r w:rsidRPr="00E6436E">
              <w:rPr>
                <w:sz w:val="20"/>
                <w:szCs w:val="20"/>
              </w:rPr>
              <w:t>Котельная ул. Производственная п. Палех</w:t>
            </w:r>
          </w:p>
        </w:tc>
        <w:tc>
          <w:tcPr>
            <w:tcW w:w="751" w:type="pct"/>
            <w:shd w:val="clear" w:color="auto" w:fill="auto"/>
            <w:vAlign w:val="center"/>
          </w:tcPr>
          <w:p w14:paraId="3A4EF00E" w14:textId="77777777" w:rsidR="00253C36" w:rsidRPr="00E6436E" w:rsidRDefault="00253C36" w:rsidP="00021462">
            <w:pPr>
              <w:widowControl/>
              <w:ind w:firstLine="0"/>
              <w:jc w:val="center"/>
              <w:rPr>
                <w:rFonts w:eastAsia="Times New Roman" w:cs="Times New Roman"/>
                <w:sz w:val="20"/>
                <w:szCs w:val="20"/>
                <w:lang w:eastAsia="ru-RU"/>
              </w:rPr>
            </w:pPr>
            <w:r w:rsidRPr="00E6436E">
              <w:rPr>
                <w:sz w:val="20"/>
                <w:szCs w:val="20"/>
              </w:rPr>
              <w:t>RSD 600</w:t>
            </w:r>
          </w:p>
        </w:tc>
        <w:tc>
          <w:tcPr>
            <w:tcW w:w="340" w:type="pct"/>
            <w:shd w:val="clear" w:color="auto" w:fill="auto"/>
            <w:vAlign w:val="center"/>
          </w:tcPr>
          <w:p w14:paraId="015C17B1"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w:t>
            </w:r>
          </w:p>
        </w:tc>
        <w:tc>
          <w:tcPr>
            <w:tcW w:w="466" w:type="pct"/>
            <w:shd w:val="clear" w:color="auto" w:fill="auto"/>
            <w:vAlign w:val="center"/>
          </w:tcPr>
          <w:p w14:paraId="4505832B"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н/д</w:t>
            </w:r>
          </w:p>
        </w:tc>
        <w:tc>
          <w:tcPr>
            <w:tcW w:w="616" w:type="pct"/>
            <w:shd w:val="clear" w:color="auto" w:fill="auto"/>
            <w:vAlign w:val="center"/>
          </w:tcPr>
          <w:p w14:paraId="7F85E65B"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в работе</w:t>
            </w:r>
          </w:p>
        </w:tc>
        <w:tc>
          <w:tcPr>
            <w:tcW w:w="337" w:type="pct"/>
            <w:vAlign w:val="center"/>
          </w:tcPr>
          <w:p w14:paraId="4EE31F47"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н/д</w:t>
            </w:r>
          </w:p>
        </w:tc>
        <w:tc>
          <w:tcPr>
            <w:tcW w:w="787" w:type="pct"/>
            <w:vAlign w:val="center"/>
          </w:tcPr>
          <w:p w14:paraId="7A33C81F"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71" w:type="pct"/>
            <w:vAlign w:val="center"/>
          </w:tcPr>
          <w:p w14:paraId="2F914B98"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467" w:type="pct"/>
            <w:vAlign w:val="center"/>
          </w:tcPr>
          <w:p w14:paraId="740DC348"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253C36" w:rsidRPr="00E6436E" w14:paraId="1593B4B1" w14:textId="77777777" w:rsidTr="0068795E">
        <w:trPr>
          <w:trHeight w:val="20"/>
        </w:trPr>
        <w:tc>
          <w:tcPr>
            <w:tcW w:w="196" w:type="pct"/>
            <w:shd w:val="clear" w:color="auto" w:fill="auto"/>
            <w:vAlign w:val="center"/>
            <w:hideMark/>
          </w:tcPr>
          <w:p w14:paraId="3FB6B5C9"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w:t>
            </w:r>
          </w:p>
        </w:tc>
        <w:tc>
          <w:tcPr>
            <w:tcW w:w="670" w:type="pct"/>
            <w:shd w:val="clear" w:color="auto" w:fill="auto"/>
            <w:vAlign w:val="center"/>
          </w:tcPr>
          <w:p w14:paraId="5F68C5C5" w14:textId="77777777" w:rsidR="00253C36" w:rsidRPr="00E6436E" w:rsidRDefault="00253C36" w:rsidP="00021462">
            <w:pPr>
              <w:widowControl/>
              <w:ind w:firstLine="0"/>
              <w:jc w:val="center"/>
              <w:rPr>
                <w:rFonts w:eastAsia="Times New Roman" w:cs="Times New Roman"/>
                <w:sz w:val="20"/>
                <w:szCs w:val="20"/>
                <w:lang w:eastAsia="ru-RU"/>
              </w:rPr>
            </w:pPr>
            <w:r w:rsidRPr="00E6436E">
              <w:rPr>
                <w:sz w:val="20"/>
                <w:szCs w:val="20"/>
              </w:rPr>
              <w:t>Котельная с. Майдаково</w:t>
            </w:r>
          </w:p>
        </w:tc>
        <w:tc>
          <w:tcPr>
            <w:tcW w:w="751" w:type="pct"/>
            <w:shd w:val="clear" w:color="auto" w:fill="auto"/>
            <w:vAlign w:val="center"/>
          </w:tcPr>
          <w:p w14:paraId="51780A08"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Vitoplex100PVI</w:t>
            </w:r>
          </w:p>
        </w:tc>
        <w:tc>
          <w:tcPr>
            <w:tcW w:w="340" w:type="pct"/>
            <w:shd w:val="clear" w:color="auto" w:fill="auto"/>
            <w:vAlign w:val="center"/>
          </w:tcPr>
          <w:p w14:paraId="0525AB3A"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w:t>
            </w:r>
          </w:p>
        </w:tc>
        <w:tc>
          <w:tcPr>
            <w:tcW w:w="466" w:type="pct"/>
            <w:shd w:val="clear" w:color="auto" w:fill="auto"/>
            <w:vAlign w:val="center"/>
          </w:tcPr>
          <w:p w14:paraId="11268D2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н/д</w:t>
            </w:r>
          </w:p>
        </w:tc>
        <w:tc>
          <w:tcPr>
            <w:tcW w:w="616" w:type="pct"/>
            <w:shd w:val="clear" w:color="auto" w:fill="auto"/>
            <w:vAlign w:val="center"/>
          </w:tcPr>
          <w:p w14:paraId="0F0152FB"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в работе</w:t>
            </w:r>
          </w:p>
        </w:tc>
        <w:tc>
          <w:tcPr>
            <w:tcW w:w="337" w:type="pct"/>
            <w:vAlign w:val="center"/>
          </w:tcPr>
          <w:p w14:paraId="40D923CD"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н/д</w:t>
            </w:r>
          </w:p>
        </w:tc>
        <w:tc>
          <w:tcPr>
            <w:tcW w:w="787" w:type="pct"/>
            <w:vAlign w:val="center"/>
          </w:tcPr>
          <w:p w14:paraId="653F4749"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71" w:type="pct"/>
            <w:vAlign w:val="center"/>
          </w:tcPr>
          <w:p w14:paraId="479EB73A"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467" w:type="pct"/>
            <w:vAlign w:val="center"/>
          </w:tcPr>
          <w:p w14:paraId="2EE801A4"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253C36" w:rsidRPr="00E6436E" w14:paraId="069DB7D0" w14:textId="77777777" w:rsidTr="0068795E">
        <w:trPr>
          <w:trHeight w:val="20"/>
        </w:trPr>
        <w:tc>
          <w:tcPr>
            <w:tcW w:w="196" w:type="pct"/>
            <w:shd w:val="clear" w:color="auto" w:fill="auto"/>
            <w:vAlign w:val="center"/>
            <w:hideMark/>
          </w:tcPr>
          <w:p w14:paraId="5E87A20C"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w:t>
            </w:r>
          </w:p>
        </w:tc>
        <w:tc>
          <w:tcPr>
            <w:tcW w:w="670" w:type="pct"/>
            <w:shd w:val="clear" w:color="auto" w:fill="auto"/>
            <w:vAlign w:val="center"/>
          </w:tcPr>
          <w:p w14:paraId="14608599" w14:textId="77777777" w:rsidR="00253C36" w:rsidRPr="00E6436E" w:rsidRDefault="00253C36" w:rsidP="00021462">
            <w:pPr>
              <w:widowControl/>
              <w:ind w:firstLine="0"/>
              <w:jc w:val="center"/>
              <w:rPr>
                <w:rFonts w:eastAsia="Times New Roman" w:cs="Times New Roman"/>
                <w:sz w:val="20"/>
                <w:szCs w:val="20"/>
                <w:lang w:eastAsia="ru-RU"/>
              </w:rPr>
            </w:pPr>
            <w:r w:rsidRPr="00E6436E">
              <w:rPr>
                <w:sz w:val="20"/>
                <w:szCs w:val="20"/>
              </w:rPr>
              <w:t>Котельная д. Пеньки</w:t>
            </w:r>
          </w:p>
        </w:tc>
        <w:tc>
          <w:tcPr>
            <w:tcW w:w="751" w:type="pct"/>
            <w:shd w:val="clear" w:color="auto" w:fill="auto"/>
            <w:vAlign w:val="center"/>
          </w:tcPr>
          <w:p w14:paraId="55F1ECE3"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RSP-600</w:t>
            </w:r>
          </w:p>
        </w:tc>
        <w:tc>
          <w:tcPr>
            <w:tcW w:w="340" w:type="pct"/>
            <w:shd w:val="clear" w:color="auto" w:fill="auto"/>
            <w:vAlign w:val="center"/>
          </w:tcPr>
          <w:p w14:paraId="3D19A40C"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w:t>
            </w:r>
          </w:p>
        </w:tc>
        <w:tc>
          <w:tcPr>
            <w:tcW w:w="466" w:type="pct"/>
            <w:shd w:val="clear" w:color="auto" w:fill="auto"/>
            <w:vAlign w:val="center"/>
          </w:tcPr>
          <w:p w14:paraId="1BB72333"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2021</w:t>
            </w:r>
          </w:p>
        </w:tc>
        <w:tc>
          <w:tcPr>
            <w:tcW w:w="616" w:type="pct"/>
            <w:shd w:val="clear" w:color="auto" w:fill="auto"/>
            <w:vAlign w:val="center"/>
          </w:tcPr>
          <w:p w14:paraId="5BCE0FE7" w14:textId="77777777" w:rsidR="00253C36" w:rsidRPr="00E6436E" w:rsidRDefault="00253C36" w:rsidP="00021462">
            <w:pPr>
              <w:widowControl/>
              <w:ind w:left="-141" w:right="-145" w:firstLine="0"/>
              <w:jc w:val="center"/>
              <w:rPr>
                <w:rFonts w:eastAsia="Times New Roman" w:cs="Times New Roman"/>
                <w:sz w:val="20"/>
                <w:szCs w:val="20"/>
                <w:lang w:eastAsia="ru-RU"/>
              </w:rPr>
            </w:pPr>
            <w:r w:rsidRPr="00E6436E">
              <w:rPr>
                <w:rFonts w:eastAsia="Times New Roman" w:cs="Times New Roman"/>
                <w:sz w:val="20"/>
                <w:szCs w:val="20"/>
                <w:lang w:eastAsia="ru-RU"/>
              </w:rPr>
              <w:t>в работе</w:t>
            </w:r>
          </w:p>
        </w:tc>
        <w:tc>
          <w:tcPr>
            <w:tcW w:w="337" w:type="pct"/>
            <w:vAlign w:val="center"/>
          </w:tcPr>
          <w:p w14:paraId="0B44E97D"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w:t>
            </w:r>
          </w:p>
        </w:tc>
        <w:tc>
          <w:tcPr>
            <w:tcW w:w="787" w:type="pct"/>
            <w:vAlign w:val="center"/>
          </w:tcPr>
          <w:p w14:paraId="6DBE0858"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71" w:type="pct"/>
            <w:vAlign w:val="center"/>
          </w:tcPr>
          <w:p w14:paraId="2E53110E"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467" w:type="pct"/>
            <w:vAlign w:val="center"/>
          </w:tcPr>
          <w:p w14:paraId="43C20DF1" w14:textId="77777777" w:rsidR="00253C36" w:rsidRPr="00E6436E" w:rsidRDefault="00253C36"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bl>
    <w:p w14:paraId="5BC072FD" w14:textId="77777777" w:rsidR="00253C36" w:rsidRPr="00E6436E" w:rsidRDefault="00253C36" w:rsidP="00021462"/>
    <w:p w14:paraId="0CBF9030" w14:textId="77777777" w:rsidR="00253C36" w:rsidRPr="00E6436E" w:rsidRDefault="00253C36" w:rsidP="00021462">
      <w:pPr>
        <w:pStyle w:val="af0"/>
        <w:ind w:left="142" w:right="-1" w:firstLine="709"/>
        <w:jc w:val="both"/>
        <w:rPr>
          <w:sz w:val="24"/>
          <w:szCs w:val="24"/>
          <w:lang w:val="ru-RU"/>
        </w:rPr>
        <w:sectPr w:rsidR="00253C36" w:rsidRPr="00E6436E" w:rsidSect="00253C36">
          <w:pgSz w:w="16838" w:h="11906" w:orient="landscape"/>
          <w:pgMar w:top="1418" w:right="992" w:bottom="851" w:left="1134" w:header="709" w:footer="709" w:gutter="0"/>
          <w:cols w:space="708"/>
          <w:docGrid w:linePitch="360"/>
        </w:sectPr>
      </w:pPr>
    </w:p>
    <w:p w14:paraId="5DF9EF2D" w14:textId="439A2D10" w:rsidR="00253C36" w:rsidRPr="00E6436E" w:rsidRDefault="00253C36" w:rsidP="00021462">
      <w:pPr>
        <w:pStyle w:val="af0"/>
        <w:ind w:left="142" w:right="-1" w:firstLine="709"/>
        <w:jc w:val="both"/>
        <w:rPr>
          <w:sz w:val="24"/>
          <w:szCs w:val="24"/>
          <w:lang w:val="ru-RU"/>
        </w:rPr>
      </w:pPr>
    </w:p>
    <w:p w14:paraId="1969CC67" w14:textId="77777777" w:rsidR="005A1316" w:rsidRPr="00E6436E" w:rsidRDefault="005A1316" w:rsidP="00021462">
      <w:pPr>
        <w:pStyle w:val="3"/>
      </w:pPr>
      <w:bookmarkStart w:id="33" w:name="_Toc229563210"/>
      <w:r w:rsidRPr="00E6436E">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33"/>
    </w:p>
    <w:p w14:paraId="384583E4" w14:textId="00F596BB" w:rsidR="00463C2D" w:rsidRPr="00E6436E" w:rsidRDefault="00463C2D" w:rsidP="00021462">
      <w:r w:rsidRPr="00E6436E">
        <w:t xml:space="preserve">Источники тепловой энергии </w:t>
      </w:r>
      <w:r w:rsidR="0068795E" w:rsidRPr="00E6436E">
        <w:t>Палехского</w:t>
      </w:r>
      <w:r w:rsidRPr="00E6436E">
        <w:t xml:space="preserve"> муниципального округа не являются источниками комбинированной выработки тепловой и электрической энергии.</w:t>
      </w:r>
    </w:p>
    <w:p w14:paraId="65546689" w14:textId="77777777" w:rsidR="000B3D24" w:rsidRPr="00E6436E" w:rsidRDefault="000B3D24" w:rsidP="00021462"/>
    <w:p w14:paraId="71EE71B4" w14:textId="77777777" w:rsidR="005A1316" w:rsidRPr="00E6436E" w:rsidRDefault="005A1316" w:rsidP="00021462">
      <w:pPr>
        <w:pStyle w:val="3"/>
      </w:pPr>
      <w:bookmarkStart w:id="34" w:name="_Toc229563211"/>
      <w:r w:rsidRPr="00E6436E">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34"/>
    </w:p>
    <w:p w14:paraId="75AFF694" w14:textId="77777777" w:rsidR="0068795E" w:rsidRPr="00E6436E" w:rsidRDefault="0068795E" w:rsidP="00021462">
      <w:r w:rsidRPr="00E6436E">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14:paraId="7A93812D" w14:textId="77777777" w:rsidR="0068795E" w:rsidRPr="00E6436E" w:rsidRDefault="0068795E" w:rsidP="00021462">
      <w:r w:rsidRPr="00E6436E">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14:paraId="07CF8D78" w14:textId="77777777" w:rsidR="0068795E" w:rsidRPr="00E6436E" w:rsidRDefault="0068795E" w:rsidP="00021462">
      <w:r w:rsidRPr="00E6436E">
        <w:t>При центральном отоплении регулировать отпуск тепловой энергии на источнике можно двумя способами:</w:t>
      </w:r>
    </w:p>
    <w:p w14:paraId="4072DA48" w14:textId="77777777" w:rsidR="0068795E" w:rsidRPr="00E6436E" w:rsidRDefault="0068795E" w:rsidP="00021462">
      <w:r w:rsidRPr="00E6436E">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14:paraId="029E26FF" w14:textId="77777777" w:rsidR="0068795E" w:rsidRPr="00E6436E" w:rsidRDefault="0068795E" w:rsidP="00021462">
      <w:r w:rsidRPr="00E6436E">
        <w:t>- температурой теплоносителя, данный способ регулирования называется качественным. При изменении температуры расход постоянный.</w:t>
      </w:r>
    </w:p>
    <w:p w14:paraId="1ACE92B0" w14:textId="1D44C7A8" w:rsidR="00F51339" w:rsidRPr="00E6436E" w:rsidRDefault="0068795E" w:rsidP="00021462">
      <w:r w:rsidRPr="00E6436E">
        <w:t xml:space="preserve">Системы теплоснабжения Палехского муниципального округа закрытые, двухтрубные. Способ регулирования отпуска тепловой энергии на нужды отопления от котельных качественный - автоматически по температуре наружного воздуха в соответствии с температурным графиком - </w:t>
      </w:r>
      <w:r w:rsidR="00461F0D" w:rsidRPr="00E6436E">
        <w:rPr>
          <w:szCs w:val="24"/>
          <w:lang w:eastAsia="ru-RU"/>
        </w:rPr>
        <w:t xml:space="preserve">90/70 </w:t>
      </w:r>
      <w:r w:rsidR="00461F0D" w:rsidRPr="00E6436E">
        <w:rPr>
          <w:rFonts w:ascii="Cambria Math" w:hAnsi="Cambria Math" w:cs="Cambria Math"/>
          <w:szCs w:val="24"/>
          <w:lang w:eastAsia="ru-RU"/>
        </w:rPr>
        <w:t>⁰</w:t>
      </w:r>
      <w:r w:rsidR="00461F0D" w:rsidRPr="00E6436E">
        <w:rPr>
          <w:szCs w:val="24"/>
          <w:lang w:eastAsia="ru-RU"/>
        </w:rPr>
        <w:t xml:space="preserve">С и 95/70 </w:t>
      </w:r>
      <w:r w:rsidR="00461F0D" w:rsidRPr="00E6436E">
        <w:rPr>
          <w:rFonts w:ascii="Cambria Math" w:hAnsi="Cambria Math" w:cs="Cambria Math"/>
          <w:szCs w:val="24"/>
          <w:lang w:eastAsia="ru-RU"/>
        </w:rPr>
        <w:t>⁰</w:t>
      </w:r>
      <w:r w:rsidR="00461F0D" w:rsidRPr="00E6436E">
        <w:rPr>
          <w:szCs w:val="24"/>
          <w:lang w:eastAsia="ru-RU"/>
        </w:rPr>
        <w:t>С.</w:t>
      </w:r>
    </w:p>
    <w:p w14:paraId="00F9CF12" w14:textId="77777777" w:rsidR="005A1316" w:rsidRPr="00E6436E" w:rsidRDefault="005A1316" w:rsidP="00021462">
      <w:pPr>
        <w:pStyle w:val="3"/>
      </w:pPr>
      <w:bookmarkStart w:id="35" w:name="_Toc229563212"/>
      <w:r w:rsidRPr="00E6436E">
        <w:t>Среднегодовая загрузка оборудования</w:t>
      </w:r>
      <w:bookmarkEnd w:id="35"/>
    </w:p>
    <w:p w14:paraId="6A7E654F" w14:textId="481E3E66" w:rsidR="00F51339" w:rsidRPr="00E6436E" w:rsidRDefault="0068795E" w:rsidP="00021462">
      <w:r w:rsidRPr="00E6436E">
        <w:t xml:space="preserve">Среднегодовая загрузка оборудования источников теплоснабжения представлена в таблице ниже </w:t>
      </w:r>
    </w:p>
    <w:p w14:paraId="565D6D0B" w14:textId="2D44EBFE" w:rsidR="00240154" w:rsidRPr="00E6436E" w:rsidRDefault="00736EA1" w:rsidP="00021462">
      <w:pPr>
        <w:pStyle w:val="aa"/>
        <w:keepNext/>
      </w:pPr>
      <w:bookmarkStart w:id="36" w:name="_Toc40433047"/>
      <w:bookmarkStart w:id="37" w:name="_Toc71300968"/>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A463CF"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68795E" w:rsidRPr="00E6436E">
        <w:rPr>
          <w:noProof/>
        </w:rPr>
        <w:t>7</w:t>
      </w:r>
      <w:r w:rsidRPr="00E6436E">
        <w:rPr>
          <w:noProof/>
        </w:rPr>
        <w:fldChar w:fldCharType="end"/>
      </w:r>
      <w:r w:rsidRPr="00E6436E">
        <w:t xml:space="preserve"> – </w:t>
      </w:r>
      <w:r w:rsidR="00240154" w:rsidRPr="00E6436E">
        <w:t>Среднегодовая загрузка оборудования котельных</w:t>
      </w:r>
      <w:bookmarkEnd w:id="36"/>
      <w:bookmarkEnd w:id="37"/>
      <w:r w:rsidR="00F51339" w:rsidRPr="00E6436E">
        <w:t xml:space="preserve"> за 2025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77"/>
        <w:gridCol w:w="3707"/>
        <w:gridCol w:w="1735"/>
        <w:gridCol w:w="1876"/>
        <w:gridCol w:w="1733"/>
      </w:tblGrid>
      <w:tr w:rsidR="0068795E" w:rsidRPr="00E6436E" w14:paraId="149B6376" w14:textId="77777777" w:rsidTr="0068795E">
        <w:trPr>
          <w:trHeight w:val="606"/>
        </w:trPr>
        <w:tc>
          <w:tcPr>
            <w:tcW w:w="300" w:type="pct"/>
            <w:vAlign w:val="center"/>
          </w:tcPr>
          <w:p w14:paraId="2260CB49" w14:textId="77777777" w:rsidR="0068795E" w:rsidRPr="00E6436E" w:rsidRDefault="0068795E" w:rsidP="00021462">
            <w:pPr>
              <w:pStyle w:val="TableParagraph"/>
              <w:ind w:firstLine="38"/>
              <w:rPr>
                <w:sz w:val="20"/>
              </w:rPr>
            </w:pPr>
            <w:bookmarkStart w:id="38" w:name="_Hlk229399187"/>
            <w:r w:rsidRPr="00E6436E">
              <w:rPr>
                <w:spacing w:val="-10"/>
                <w:sz w:val="20"/>
              </w:rPr>
              <w:t>№</w:t>
            </w:r>
            <w:r w:rsidRPr="00E6436E">
              <w:rPr>
                <w:spacing w:val="-5"/>
                <w:sz w:val="20"/>
              </w:rPr>
              <w:t xml:space="preserve"> п/п</w:t>
            </w:r>
          </w:p>
        </w:tc>
        <w:tc>
          <w:tcPr>
            <w:tcW w:w="1925" w:type="pct"/>
            <w:vAlign w:val="center"/>
          </w:tcPr>
          <w:p w14:paraId="5DDF620C" w14:textId="66C05C9B" w:rsidR="0068795E" w:rsidRPr="00E6436E" w:rsidRDefault="0068795E" w:rsidP="00021462">
            <w:pPr>
              <w:pStyle w:val="TableParagraph"/>
              <w:ind w:left="4" w:right="2"/>
              <w:rPr>
                <w:sz w:val="20"/>
              </w:rPr>
            </w:pPr>
            <w:r w:rsidRPr="00E6436E">
              <w:rPr>
                <w:sz w:val="20"/>
                <w:szCs w:val="20"/>
              </w:rPr>
              <w:t>Источники тепловой энергии</w:t>
            </w:r>
          </w:p>
        </w:tc>
        <w:tc>
          <w:tcPr>
            <w:tcW w:w="901" w:type="pct"/>
            <w:vAlign w:val="center"/>
          </w:tcPr>
          <w:p w14:paraId="5DC15DDE" w14:textId="0CDD77A3" w:rsidR="0068795E" w:rsidRPr="00E6436E" w:rsidRDefault="0068795E" w:rsidP="00021462">
            <w:pPr>
              <w:pStyle w:val="TableParagraph"/>
              <w:ind w:left="77" w:right="68"/>
              <w:rPr>
                <w:sz w:val="20"/>
                <w:szCs w:val="20"/>
                <w:lang w:val="ru-RU"/>
              </w:rPr>
            </w:pPr>
            <w:r w:rsidRPr="00E6436E">
              <w:rPr>
                <w:color w:val="000000"/>
                <w:sz w:val="20"/>
                <w:szCs w:val="20"/>
                <w:lang w:val="ru-RU"/>
              </w:rPr>
              <w:t>Располагаемая мощность источника, Гкал/час</w:t>
            </w:r>
          </w:p>
        </w:tc>
        <w:tc>
          <w:tcPr>
            <w:tcW w:w="974" w:type="pct"/>
            <w:vAlign w:val="center"/>
          </w:tcPr>
          <w:p w14:paraId="18EE689F" w14:textId="27435254" w:rsidR="0068795E" w:rsidRPr="00E6436E" w:rsidRDefault="0068795E" w:rsidP="00021462">
            <w:pPr>
              <w:pStyle w:val="TableParagraph"/>
              <w:ind w:left="-30" w:hanging="3"/>
              <w:rPr>
                <w:sz w:val="20"/>
                <w:szCs w:val="20"/>
                <w:lang w:val="ru-RU"/>
              </w:rPr>
            </w:pPr>
            <w:r w:rsidRPr="00E6436E">
              <w:rPr>
                <w:sz w:val="20"/>
                <w:szCs w:val="20"/>
              </w:rPr>
              <w:t>Среднегодовая нагрузка, Гкал/час</w:t>
            </w:r>
          </w:p>
        </w:tc>
        <w:tc>
          <w:tcPr>
            <w:tcW w:w="900" w:type="pct"/>
            <w:vAlign w:val="center"/>
          </w:tcPr>
          <w:p w14:paraId="38F3767B" w14:textId="5CBA1723" w:rsidR="0068795E" w:rsidRPr="00E6436E" w:rsidRDefault="0068795E" w:rsidP="00021462">
            <w:pPr>
              <w:pStyle w:val="TableParagraph"/>
              <w:ind w:left="6" w:right="5" w:firstLine="5"/>
              <w:rPr>
                <w:spacing w:val="-2"/>
                <w:sz w:val="20"/>
                <w:szCs w:val="20"/>
                <w:lang w:val="ru-RU"/>
              </w:rPr>
            </w:pPr>
            <w:r w:rsidRPr="00E6436E">
              <w:rPr>
                <w:sz w:val="20"/>
                <w:szCs w:val="20"/>
              </w:rPr>
              <w:t>Среднегодовая загрузка оборудования, %</w:t>
            </w:r>
          </w:p>
        </w:tc>
      </w:tr>
      <w:tr w:rsidR="0068795E" w:rsidRPr="00E6436E" w14:paraId="778CB72F" w14:textId="77777777" w:rsidTr="008755A6">
        <w:trPr>
          <w:trHeight w:val="230"/>
        </w:trPr>
        <w:tc>
          <w:tcPr>
            <w:tcW w:w="300" w:type="pct"/>
            <w:vAlign w:val="center"/>
          </w:tcPr>
          <w:p w14:paraId="2843572C" w14:textId="7520257C" w:rsidR="0068795E" w:rsidRPr="00E6436E" w:rsidRDefault="0068795E" w:rsidP="00021462">
            <w:pPr>
              <w:pStyle w:val="TableParagraph"/>
              <w:ind w:left="8"/>
              <w:rPr>
                <w:sz w:val="20"/>
              </w:rPr>
            </w:pPr>
            <w:r w:rsidRPr="00E6436E">
              <w:rPr>
                <w:sz w:val="20"/>
                <w:szCs w:val="20"/>
              </w:rPr>
              <w:t>1</w:t>
            </w:r>
          </w:p>
        </w:tc>
        <w:tc>
          <w:tcPr>
            <w:tcW w:w="1925" w:type="pct"/>
            <w:vAlign w:val="center"/>
          </w:tcPr>
          <w:p w14:paraId="3A73FA64" w14:textId="2C1A7C98" w:rsidR="0068795E" w:rsidRPr="00E6436E" w:rsidRDefault="0068795E" w:rsidP="00021462">
            <w:pPr>
              <w:pStyle w:val="TableParagraph"/>
              <w:ind w:left="4"/>
              <w:rPr>
                <w:sz w:val="20"/>
              </w:rPr>
            </w:pPr>
            <w:r w:rsidRPr="00E6436E">
              <w:rPr>
                <w:sz w:val="20"/>
                <w:lang w:val="ru-RU"/>
              </w:rPr>
              <w:t>Котельная Центральная п. Палех</w:t>
            </w:r>
          </w:p>
        </w:tc>
        <w:tc>
          <w:tcPr>
            <w:tcW w:w="901" w:type="pct"/>
            <w:vAlign w:val="center"/>
          </w:tcPr>
          <w:p w14:paraId="0E59AC24" w14:textId="57944D84" w:rsidR="0068795E" w:rsidRPr="00E6436E" w:rsidRDefault="0068795E" w:rsidP="00021462">
            <w:pPr>
              <w:pStyle w:val="TableParagraph"/>
              <w:ind w:left="78" w:right="68"/>
              <w:rPr>
                <w:sz w:val="20"/>
              </w:rPr>
            </w:pPr>
            <w:r w:rsidRPr="00E6436E">
              <w:rPr>
                <w:sz w:val="20"/>
                <w:lang w:val="ru-RU"/>
              </w:rPr>
              <w:t>15,375</w:t>
            </w:r>
          </w:p>
        </w:tc>
        <w:tc>
          <w:tcPr>
            <w:tcW w:w="974" w:type="pct"/>
            <w:vAlign w:val="center"/>
          </w:tcPr>
          <w:p w14:paraId="212DA471" w14:textId="299F0452" w:rsidR="0068795E" w:rsidRPr="00E6436E" w:rsidRDefault="0068795E" w:rsidP="00021462">
            <w:pPr>
              <w:pStyle w:val="TableParagraph"/>
              <w:ind w:left="5"/>
              <w:rPr>
                <w:sz w:val="20"/>
                <w:szCs w:val="20"/>
                <w:lang w:val="ru-RU"/>
              </w:rPr>
            </w:pPr>
            <w:r w:rsidRPr="00E6436E">
              <w:rPr>
                <w:sz w:val="20"/>
                <w:szCs w:val="20"/>
                <w:lang w:val="ru-RU"/>
              </w:rPr>
              <w:t>3,624</w:t>
            </w:r>
          </w:p>
        </w:tc>
        <w:tc>
          <w:tcPr>
            <w:tcW w:w="900" w:type="pct"/>
            <w:vAlign w:val="bottom"/>
          </w:tcPr>
          <w:p w14:paraId="188ADED4" w14:textId="67967A65" w:rsidR="0068795E" w:rsidRPr="00E6436E" w:rsidRDefault="0068795E" w:rsidP="00021462">
            <w:pPr>
              <w:pStyle w:val="TableParagraph"/>
              <w:ind w:left="6"/>
              <w:rPr>
                <w:spacing w:val="-2"/>
                <w:sz w:val="20"/>
                <w:szCs w:val="20"/>
                <w:lang w:val="ru-RU"/>
              </w:rPr>
            </w:pPr>
            <w:r w:rsidRPr="00E6436E">
              <w:rPr>
                <w:color w:val="000000"/>
                <w:sz w:val="20"/>
                <w:szCs w:val="20"/>
              </w:rPr>
              <w:t>23,6</w:t>
            </w:r>
          </w:p>
        </w:tc>
      </w:tr>
      <w:tr w:rsidR="0068795E" w:rsidRPr="00E6436E" w14:paraId="17ACB95A" w14:textId="77777777" w:rsidTr="008755A6">
        <w:trPr>
          <w:trHeight w:val="230"/>
        </w:trPr>
        <w:tc>
          <w:tcPr>
            <w:tcW w:w="300" w:type="pct"/>
            <w:vAlign w:val="center"/>
          </w:tcPr>
          <w:p w14:paraId="6C5C7D6F" w14:textId="557A5247" w:rsidR="0068795E" w:rsidRPr="00E6436E" w:rsidRDefault="0068795E" w:rsidP="00021462">
            <w:pPr>
              <w:pStyle w:val="TableParagraph"/>
              <w:ind w:left="8"/>
              <w:rPr>
                <w:sz w:val="20"/>
              </w:rPr>
            </w:pPr>
            <w:r w:rsidRPr="00E6436E">
              <w:rPr>
                <w:sz w:val="20"/>
                <w:szCs w:val="20"/>
              </w:rPr>
              <w:t>2</w:t>
            </w:r>
          </w:p>
        </w:tc>
        <w:tc>
          <w:tcPr>
            <w:tcW w:w="1925" w:type="pct"/>
            <w:vAlign w:val="center"/>
          </w:tcPr>
          <w:p w14:paraId="3344F2CD" w14:textId="73074C93" w:rsidR="0068795E" w:rsidRPr="00E6436E" w:rsidRDefault="0068795E" w:rsidP="00021462">
            <w:pPr>
              <w:pStyle w:val="TableParagraph"/>
              <w:ind w:left="4"/>
              <w:rPr>
                <w:sz w:val="20"/>
                <w:lang w:val="ru-RU"/>
              </w:rPr>
            </w:pPr>
            <w:r w:rsidRPr="00E6436E">
              <w:rPr>
                <w:sz w:val="20"/>
                <w:lang w:val="ru-RU"/>
              </w:rPr>
              <w:t>Котельная ул. Производственная п. Палех</w:t>
            </w:r>
          </w:p>
        </w:tc>
        <w:tc>
          <w:tcPr>
            <w:tcW w:w="901" w:type="pct"/>
            <w:vAlign w:val="center"/>
          </w:tcPr>
          <w:p w14:paraId="77237677" w14:textId="6F6EAE32" w:rsidR="0068795E" w:rsidRPr="00E6436E" w:rsidRDefault="0068795E" w:rsidP="00021462">
            <w:pPr>
              <w:pStyle w:val="TableParagraph"/>
              <w:ind w:left="78" w:right="68"/>
              <w:rPr>
                <w:sz w:val="20"/>
              </w:rPr>
            </w:pPr>
            <w:r w:rsidRPr="00E6436E">
              <w:rPr>
                <w:sz w:val="20"/>
                <w:lang w:val="ru-RU"/>
              </w:rPr>
              <w:t>1,32</w:t>
            </w:r>
          </w:p>
        </w:tc>
        <w:tc>
          <w:tcPr>
            <w:tcW w:w="974" w:type="pct"/>
            <w:vAlign w:val="center"/>
          </w:tcPr>
          <w:p w14:paraId="2684A4D3" w14:textId="1F61DFE5" w:rsidR="0068795E" w:rsidRPr="00E6436E" w:rsidRDefault="0068795E" w:rsidP="00021462">
            <w:pPr>
              <w:pStyle w:val="TableParagraph"/>
              <w:ind w:left="5"/>
              <w:rPr>
                <w:sz w:val="20"/>
                <w:szCs w:val="20"/>
                <w:lang w:val="ru-RU"/>
              </w:rPr>
            </w:pPr>
            <w:r w:rsidRPr="00E6436E">
              <w:rPr>
                <w:sz w:val="20"/>
                <w:szCs w:val="20"/>
                <w:lang w:val="ru-RU"/>
              </w:rPr>
              <w:t>1,049</w:t>
            </w:r>
          </w:p>
        </w:tc>
        <w:tc>
          <w:tcPr>
            <w:tcW w:w="900" w:type="pct"/>
            <w:vAlign w:val="bottom"/>
          </w:tcPr>
          <w:p w14:paraId="04FF2BAB" w14:textId="13805451" w:rsidR="0068795E" w:rsidRPr="00E6436E" w:rsidRDefault="0068795E" w:rsidP="00021462">
            <w:pPr>
              <w:pStyle w:val="TableParagraph"/>
              <w:ind w:left="6"/>
              <w:rPr>
                <w:spacing w:val="-2"/>
                <w:sz w:val="20"/>
                <w:szCs w:val="20"/>
                <w:lang w:val="ru-RU"/>
              </w:rPr>
            </w:pPr>
            <w:r w:rsidRPr="00E6436E">
              <w:rPr>
                <w:color w:val="000000"/>
                <w:sz w:val="20"/>
                <w:szCs w:val="20"/>
              </w:rPr>
              <w:t>79,5</w:t>
            </w:r>
          </w:p>
        </w:tc>
      </w:tr>
      <w:tr w:rsidR="0068795E" w:rsidRPr="00E6436E" w14:paraId="5102846B" w14:textId="77777777" w:rsidTr="008755A6">
        <w:trPr>
          <w:trHeight w:val="230"/>
        </w:trPr>
        <w:tc>
          <w:tcPr>
            <w:tcW w:w="300" w:type="pct"/>
            <w:vAlign w:val="center"/>
          </w:tcPr>
          <w:p w14:paraId="584F5D3A" w14:textId="4F743B23" w:rsidR="0068795E" w:rsidRPr="00E6436E" w:rsidRDefault="0068795E" w:rsidP="00021462">
            <w:pPr>
              <w:pStyle w:val="TableParagraph"/>
              <w:ind w:left="8"/>
              <w:rPr>
                <w:sz w:val="20"/>
              </w:rPr>
            </w:pPr>
            <w:r w:rsidRPr="00E6436E">
              <w:rPr>
                <w:sz w:val="20"/>
                <w:szCs w:val="20"/>
              </w:rPr>
              <w:t>3</w:t>
            </w:r>
          </w:p>
        </w:tc>
        <w:tc>
          <w:tcPr>
            <w:tcW w:w="1925" w:type="pct"/>
            <w:vAlign w:val="center"/>
          </w:tcPr>
          <w:p w14:paraId="77B8685D" w14:textId="11E96132" w:rsidR="0068795E" w:rsidRPr="00E6436E" w:rsidRDefault="0068795E" w:rsidP="00021462">
            <w:pPr>
              <w:pStyle w:val="TableParagraph"/>
              <w:ind w:left="4"/>
              <w:rPr>
                <w:sz w:val="20"/>
              </w:rPr>
            </w:pPr>
            <w:r w:rsidRPr="00E6436E">
              <w:rPr>
                <w:sz w:val="20"/>
                <w:lang w:val="ru-RU"/>
              </w:rPr>
              <w:t>Котельная с. Майдаково</w:t>
            </w:r>
          </w:p>
        </w:tc>
        <w:tc>
          <w:tcPr>
            <w:tcW w:w="901" w:type="pct"/>
            <w:vAlign w:val="center"/>
          </w:tcPr>
          <w:p w14:paraId="7888A002" w14:textId="041DADED" w:rsidR="0068795E" w:rsidRPr="00E6436E" w:rsidRDefault="0068795E" w:rsidP="00021462">
            <w:pPr>
              <w:pStyle w:val="TableParagraph"/>
              <w:ind w:left="78" w:right="68"/>
              <w:rPr>
                <w:sz w:val="20"/>
              </w:rPr>
            </w:pPr>
            <w:r w:rsidRPr="00E6436E">
              <w:rPr>
                <w:sz w:val="20"/>
                <w:lang w:val="ru-RU"/>
              </w:rPr>
              <w:t>2,12</w:t>
            </w:r>
          </w:p>
        </w:tc>
        <w:tc>
          <w:tcPr>
            <w:tcW w:w="974" w:type="pct"/>
            <w:vAlign w:val="center"/>
          </w:tcPr>
          <w:p w14:paraId="2C6F600B" w14:textId="598834E1" w:rsidR="0068795E" w:rsidRPr="00E6436E" w:rsidRDefault="0068795E" w:rsidP="00021462">
            <w:pPr>
              <w:pStyle w:val="TableParagraph"/>
              <w:ind w:left="5"/>
              <w:rPr>
                <w:sz w:val="20"/>
                <w:szCs w:val="20"/>
                <w:lang w:val="ru-RU"/>
              </w:rPr>
            </w:pPr>
            <w:r w:rsidRPr="00E6436E">
              <w:rPr>
                <w:sz w:val="20"/>
                <w:szCs w:val="20"/>
                <w:lang w:val="ru-RU" w:eastAsia="ru-RU"/>
              </w:rPr>
              <w:t>0,8899</w:t>
            </w:r>
          </w:p>
        </w:tc>
        <w:tc>
          <w:tcPr>
            <w:tcW w:w="900" w:type="pct"/>
            <w:vAlign w:val="bottom"/>
          </w:tcPr>
          <w:p w14:paraId="0C402BD8" w14:textId="5DAAD6FC" w:rsidR="0068795E" w:rsidRPr="00E6436E" w:rsidRDefault="0068795E" w:rsidP="00021462">
            <w:pPr>
              <w:pStyle w:val="TableParagraph"/>
              <w:ind w:left="6"/>
              <w:rPr>
                <w:spacing w:val="-2"/>
                <w:sz w:val="20"/>
                <w:szCs w:val="20"/>
              </w:rPr>
            </w:pPr>
            <w:r w:rsidRPr="00E6436E">
              <w:rPr>
                <w:color w:val="000000"/>
                <w:sz w:val="20"/>
                <w:szCs w:val="20"/>
              </w:rPr>
              <w:t>42,0</w:t>
            </w:r>
          </w:p>
        </w:tc>
      </w:tr>
      <w:tr w:rsidR="0068795E" w:rsidRPr="00E6436E" w14:paraId="016A5DCE" w14:textId="77777777" w:rsidTr="008755A6">
        <w:trPr>
          <w:trHeight w:val="230"/>
        </w:trPr>
        <w:tc>
          <w:tcPr>
            <w:tcW w:w="300" w:type="pct"/>
            <w:vAlign w:val="center"/>
          </w:tcPr>
          <w:p w14:paraId="689ED343" w14:textId="6F8F1AA3" w:rsidR="0068795E" w:rsidRPr="00E6436E" w:rsidRDefault="0068795E" w:rsidP="00021462">
            <w:pPr>
              <w:pStyle w:val="TableParagraph"/>
              <w:ind w:left="8"/>
              <w:rPr>
                <w:sz w:val="20"/>
              </w:rPr>
            </w:pPr>
            <w:r w:rsidRPr="00E6436E">
              <w:rPr>
                <w:sz w:val="20"/>
                <w:szCs w:val="20"/>
              </w:rPr>
              <w:t>4</w:t>
            </w:r>
          </w:p>
        </w:tc>
        <w:tc>
          <w:tcPr>
            <w:tcW w:w="1925" w:type="pct"/>
            <w:vAlign w:val="center"/>
          </w:tcPr>
          <w:p w14:paraId="301B9BBD" w14:textId="2B1FEC53" w:rsidR="0068795E" w:rsidRPr="00E6436E" w:rsidRDefault="0068795E" w:rsidP="00021462">
            <w:pPr>
              <w:pStyle w:val="TableParagraph"/>
              <w:ind w:left="4"/>
              <w:rPr>
                <w:sz w:val="20"/>
              </w:rPr>
            </w:pPr>
            <w:r w:rsidRPr="00E6436E">
              <w:rPr>
                <w:sz w:val="20"/>
                <w:lang w:val="ru-RU"/>
              </w:rPr>
              <w:t>Котельная д. Пеньки</w:t>
            </w:r>
          </w:p>
        </w:tc>
        <w:tc>
          <w:tcPr>
            <w:tcW w:w="901" w:type="pct"/>
            <w:vAlign w:val="center"/>
          </w:tcPr>
          <w:p w14:paraId="2E3278CE" w14:textId="01A61705" w:rsidR="0068795E" w:rsidRPr="00E6436E" w:rsidRDefault="0068795E" w:rsidP="00021462">
            <w:pPr>
              <w:pStyle w:val="TableParagraph"/>
              <w:ind w:left="78" w:right="68"/>
              <w:rPr>
                <w:sz w:val="20"/>
              </w:rPr>
            </w:pPr>
            <w:r w:rsidRPr="00E6436E">
              <w:rPr>
                <w:sz w:val="20"/>
                <w:lang w:val="ru-RU"/>
              </w:rPr>
              <w:t>1,03</w:t>
            </w:r>
          </w:p>
        </w:tc>
        <w:tc>
          <w:tcPr>
            <w:tcW w:w="974" w:type="pct"/>
            <w:vAlign w:val="center"/>
          </w:tcPr>
          <w:p w14:paraId="615133D3" w14:textId="49EB5EFE" w:rsidR="0068795E" w:rsidRPr="00E6436E" w:rsidRDefault="0068795E" w:rsidP="00021462">
            <w:pPr>
              <w:pStyle w:val="TableParagraph"/>
              <w:ind w:left="5"/>
              <w:rPr>
                <w:sz w:val="20"/>
                <w:szCs w:val="20"/>
                <w:lang w:val="ru-RU"/>
              </w:rPr>
            </w:pPr>
            <w:r w:rsidRPr="00E6436E">
              <w:rPr>
                <w:sz w:val="20"/>
                <w:szCs w:val="20"/>
                <w:lang w:val="ru-RU"/>
              </w:rPr>
              <w:t>0,647</w:t>
            </w:r>
          </w:p>
        </w:tc>
        <w:tc>
          <w:tcPr>
            <w:tcW w:w="900" w:type="pct"/>
            <w:vAlign w:val="bottom"/>
          </w:tcPr>
          <w:p w14:paraId="3F003C89" w14:textId="55F52ABD" w:rsidR="0068795E" w:rsidRPr="00E6436E" w:rsidRDefault="0068795E" w:rsidP="00021462">
            <w:pPr>
              <w:pStyle w:val="TableParagraph"/>
              <w:ind w:left="6"/>
              <w:rPr>
                <w:spacing w:val="-2"/>
                <w:sz w:val="20"/>
                <w:szCs w:val="20"/>
              </w:rPr>
            </w:pPr>
            <w:r w:rsidRPr="00E6436E">
              <w:rPr>
                <w:color w:val="000000"/>
                <w:sz w:val="20"/>
                <w:szCs w:val="20"/>
              </w:rPr>
              <w:t>62,8</w:t>
            </w:r>
          </w:p>
        </w:tc>
      </w:tr>
      <w:bookmarkEnd w:id="38"/>
    </w:tbl>
    <w:p w14:paraId="2FCB2390" w14:textId="3D97E457" w:rsidR="00F51339" w:rsidRPr="00E6436E" w:rsidRDefault="00F51339" w:rsidP="00021462"/>
    <w:p w14:paraId="071FBB45" w14:textId="6384AF55" w:rsidR="0068795E" w:rsidRPr="00E6436E" w:rsidRDefault="0068795E" w:rsidP="00021462">
      <w:r w:rsidRPr="00E6436E">
        <w:t>Среднегодовая нагрузка рассчитывается исходя из среднего значения температуры наружного воздуха за отопительный период.</w:t>
      </w:r>
    </w:p>
    <w:p w14:paraId="79294EC0" w14:textId="77777777" w:rsidR="005A1316" w:rsidRPr="00E6436E" w:rsidRDefault="0003735A" w:rsidP="00021462">
      <w:pPr>
        <w:pStyle w:val="3"/>
      </w:pPr>
      <w:bookmarkStart w:id="39" w:name="_Toc229563213"/>
      <w:r w:rsidRPr="00E6436E">
        <w:t>Способы учё</w:t>
      </w:r>
      <w:r w:rsidR="005A1316" w:rsidRPr="00E6436E">
        <w:t>та тепла, отпущенного в тепловые сети</w:t>
      </w:r>
      <w:bookmarkEnd w:id="39"/>
    </w:p>
    <w:p w14:paraId="1DC09BFD" w14:textId="3F139859" w:rsidR="009A65B9" w:rsidRPr="00E6436E" w:rsidRDefault="009A65B9" w:rsidP="00021462">
      <w:r w:rsidRPr="00E6436E">
        <w:t xml:space="preserve">На </w:t>
      </w:r>
      <w:r w:rsidR="0068795E" w:rsidRPr="00E6436E">
        <w:t xml:space="preserve">всех </w:t>
      </w:r>
      <w:r w:rsidRPr="00E6436E">
        <w:t xml:space="preserve">источниках тепловой энергии </w:t>
      </w:r>
      <w:r w:rsidR="0068795E" w:rsidRPr="00E6436E">
        <w:t xml:space="preserve">присутствуют </w:t>
      </w:r>
      <w:r w:rsidRPr="00E6436E">
        <w:t>узлы учёта тепловой энергии</w:t>
      </w:r>
      <w:r w:rsidR="0068795E" w:rsidRPr="00E6436E">
        <w:t>,</w:t>
      </w:r>
      <w:r w:rsidR="00BB6C2C" w:rsidRPr="00E6436E">
        <w:t xml:space="preserve"> в т.ч.</w:t>
      </w:r>
      <w:r w:rsidR="0068795E" w:rsidRPr="00E6436E">
        <w:t xml:space="preserve"> на котельной Центральная и котельной ул. Производственная п. Палех счетчики марки СПТ-943, котельной с. Майдаково – ВКТ-5, котельной </w:t>
      </w:r>
      <w:r w:rsidR="00BB6C2C" w:rsidRPr="00E6436E">
        <w:t>д. Пеньки – КМ-5.</w:t>
      </w:r>
    </w:p>
    <w:p w14:paraId="380D0EBE" w14:textId="77777777" w:rsidR="009A65B9" w:rsidRPr="00E6436E" w:rsidRDefault="009A65B9" w:rsidP="00021462"/>
    <w:p w14:paraId="7C7FCD86" w14:textId="77777777" w:rsidR="005A1316" w:rsidRPr="00E6436E" w:rsidRDefault="005A1316" w:rsidP="00021462">
      <w:pPr>
        <w:pStyle w:val="3"/>
      </w:pPr>
      <w:bookmarkStart w:id="40" w:name="_Toc229563214"/>
      <w:r w:rsidRPr="00E6436E">
        <w:lastRenderedPageBreak/>
        <w:t>Статистика отказов и восстановлений оборудования источников тепловой энергии</w:t>
      </w:r>
      <w:bookmarkEnd w:id="40"/>
    </w:p>
    <w:p w14:paraId="7201AE65" w14:textId="3038E92F" w:rsidR="00F51339" w:rsidRPr="00E6436E" w:rsidRDefault="00F51339" w:rsidP="00021462">
      <w:r w:rsidRPr="00E6436E">
        <w:t>Отказов и восстановлений (аварийно-восстановительных ремонтов) в 2025 году не было. Статистика ведется.</w:t>
      </w:r>
    </w:p>
    <w:p w14:paraId="3FFA8EF5" w14:textId="4E5D6ABD" w:rsidR="00F51339" w:rsidRPr="00E6436E" w:rsidRDefault="00F51339"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0F4EEC"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0F4EEC" w:rsidRPr="00E6436E">
        <w:rPr>
          <w:noProof/>
        </w:rPr>
        <w:t>8</w:t>
      </w:r>
      <w:r w:rsidRPr="00E6436E">
        <w:rPr>
          <w:noProof/>
        </w:rPr>
        <w:fldChar w:fldCharType="end"/>
      </w:r>
      <w:r w:rsidRPr="00E6436E">
        <w:t xml:space="preserve"> – Динамика изменения отказов и восстановлений в распределительных тепловых сетях</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5"/>
        <w:gridCol w:w="2985"/>
        <w:gridCol w:w="1484"/>
        <w:gridCol w:w="2532"/>
        <w:gridCol w:w="1195"/>
      </w:tblGrid>
      <w:tr w:rsidR="00F51339" w:rsidRPr="00E6436E" w14:paraId="35609A47" w14:textId="77777777" w:rsidTr="008755A6">
        <w:trPr>
          <w:trHeight w:val="1006"/>
        </w:trPr>
        <w:tc>
          <w:tcPr>
            <w:tcW w:w="1375" w:type="dxa"/>
            <w:vAlign w:val="center"/>
          </w:tcPr>
          <w:p w14:paraId="0A4B225A" w14:textId="77777777" w:rsidR="00F51339" w:rsidRPr="00E6436E" w:rsidRDefault="00F51339" w:rsidP="00021462">
            <w:pPr>
              <w:pStyle w:val="TableParagraph"/>
              <w:ind w:left="107" w:right="100" w:firstLine="2"/>
              <w:rPr>
                <w:sz w:val="20"/>
              </w:rPr>
            </w:pPr>
            <w:r w:rsidRPr="00E6436E">
              <w:rPr>
                <w:spacing w:val="-4"/>
                <w:sz w:val="20"/>
              </w:rPr>
              <w:t xml:space="preserve">Год </w:t>
            </w:r>
            <w:r w:rsidRPr="00E6436E">
              <w:rPr>
                <w:spacing w:val="-2"/>
                <w:sz w:val="20"/>
              </w:rPr>
              <w:t>актуализации (разработки)</w:t>
            </w:r>
          </w:p>
        </w:tc>
        <w:tc>
          <w:tcPr>
            <w:tcW w:w="2985" w:type="dxa"/>
            <w:vAlign w:val="center"/>
          </w:tcPr>
          <w:p w14:paraId="7F7185E6" w14:textId="77777777" w:rsidR="00F51339" w:rsidRPr="00E6436E" w:rsidRDefault="00F51339" w:rsidP="00021462">
            <w:pPr>
              <w:pStyle w:val="TableParagraph"/>
              <w:ind w:firstLine="1"/>
              <w:rPr>
                <w:sz w:val="20"/>
                <w:lang w:val="ru-RU"/>
              </w:rPr>
            </w:pPr>
            <w:r w:rsidRPr="00E6436E">
              <w:rPr>
                <w:sz w:val="20"/>
                <w:lang w:val="ru-RU"/>
              </w:rPr>
              <w:t>Удельное (отнесенное к протяженности тепловых сетей)</w:t>
            </w:r>
            <w:r w:rsidRPr="00E6436E">
              <w:rPr>
                <w:spacing w:val="-13"/>
                <w:sz w:val="20"/>
                <w:lang w:val="ru-RU"/>
              </w:rPr>
              <w:t xml:space="preserve"> </w:t>
            </w:r>
            <w:r w:rsidRPr="00E6436E">
              <w:rPr>
                <w:sz w:val="20"/>
                <w:lang w:val="ru-RU"/>
              </w:rPr>
              <w:t>количество</w:t>
            </w:r>
            <w:r w:rsidRPr="00E6436E">
              <w:rPr>
                <w:spacing w:val="-12"/>
                <w:sz w:val="20"/>
                <w:lang w:val="ru-RU"/>
              </w:rPr>
              <w:t xml:space="preserve"> </w:t>
            </w:r>
            <w:r w:rsidRPr="00E6436E">
              <w:rPr>
                <w:sz w:val="20"/>
                <w:lang w:val="ru-RU"/>
              </w:rPr>
              <w:t>отказов</w:t>
            </w:r>
            <w:r w:rsidRPr="00E6436E">
              <w:rPr>
                <w:spacing w:val="-13"/>
                <w:sz w:val="20"/>
                <w:lang w:val="ru-RU"/>
              </w:rPr>
              <w:t xml:space="preserve"> </w:t>
            </w:r>
            <w:r w:rsidRPr="00E6436E">
              <w:rPr>
                <w:sz w:val="20"/>
                <w:lang w:val="ru-RU"/>
              </w:rPr>
              <w:t>в тепловых сетях в отопительный период,</w:t>
            </w:r>
          </w:p>
          <w:p w14:paraId="412AB307" w14:textId="77777777" w:rsidR="00F51339" w:rsidRPr="00E6436E" w:rsidRDefault="00F51339" w:rsidP="00021462">
            <w:pPr>
              <w:pStyle w:val="TableParagraph"/>
              <w:ind w:left="6"/>
              <w:rPr>
                <w:sz w:val="20"/>
              </w:rPr>
            </w:pPr>
            <w:r w:rsidRPr="00E6436E">
              <w:rPr>
                <w:spacing w:val="-2"/>
                <w:sz w:val="20"/>
              </w:rPr>
              <w:t>1/км/год</w:t>
            </w:r>
          </w:p>
        </w:tc>
        <w:tc>
          <w:tcPr>
            <w:tcW w:w="1484" w:type="dxa"/>
            <w:vAlign w:val="center"/>
          </w:tcPr>
          <w:p w14:paraId="1E22F1BB" w14:textId="77777777" w:rsidR="00F51339" w:rsidRPr="00E6436E" w:rsidRDefault="00F51339" w:rsidP="00021462">
            <w:pPr>
              <w:pStyle w:val="TableParagraph"/>
              <w:ind w:left="7" w:right="3"/>
              <w:rPr>
                <w:sz w:val="20"/>
                <w:lang w:val="ru-RU"/>
              </w:rPr>
            </w:pPr>
            <w:r w:rsidRPr="00E6436E">
              <w:rPr>
                <w:sz w:val="20"/>
                <w:lang w:val="ru-RU"/>
              </w:rPr>
              <w:t xml:space="preserve">Среднее время </w:t>
            </w:r>
            <w:r w:rsidRPr="00E6436E">
              <w:rPr>
                <w:spacing w:val="-2"/>
                <w:sz w:val="20"/>
                <w:lang w:val="ru-RU"/>
              </w:rPr>
              <w:t xml:space="preserve">восстановления теплоснабжения, </w:t>
            </w:r>
            <w:r w:rsidRPr="00E6436E">
              <w:rPr>
                <w:spacing w:val="-4"/>
                <w:sz w:val="20"/>
                <w:lang w:val="ru-RU"/>
              </w:rPr>
              <w:t>час</w:t>
            </w:r>
          </w:p>
        </w:tc>
        <w:tc>
          <w:tcPr>
            <w:tcW w:w="2532" w:type="dxa"/>
            <w:vAlign w:val="center"/>
          </w:tcPr>
          <w:p w14:paraId="3DA052C6" w14:textId="77777777" w:rsidR="00F51339" w:rsidRPr="00E6436E" w:rsidRDefault="00F51339" w:rsidP="00021462">
            <w:pPr>
              <w:pStyle w:val="TableParagraph"/>
              <w:ind w:left="135" w:right="124" w:hanging="1"/>
              <w:rPr>
                <w:sz w:val="20"/>
                <w:lang w:val="ru-RU"/>
              </w:rPr>
            </w:pPr>
            <w:r w:rsidRPr="00E6436E">
              <w:rPr>
                <w:sz w:val="20"/>
                <w:lang w:val="ru-RU"/>
              </w:rPr>
              <w:t>Удельное (отнесенное к протяженности тепловых сетей)</w:t>
            </w:r>
            <w:r w:rsidRPr="00E6436E">
              <w:rPr>
                <w:spacing w:val="-8"/>
                <w:sz w:val="20"/>
                <w:lang w:val="ru-RU"/>
              </w:rPr>
              <w:t xml:space="preserve"> </w:t>
            </w:r>
            <w:r w:rsidRPr="00E6436E">
              <w:rPr>
                <w:sz w:val="20"/>
                <w:lang w:val="ru-RU"/>
              </w:rPr>
              <w:t>количество</w:t>
            </w:r>
            <w:r w:rsidRPr="00E6436E">
              <w:rPr>
                <w:spacing w:val="-8"/>
                <w:sz w:val="20"/>
                <w:lang w:val="ru-RU"/>
              </w:rPr>
              <w:t xml:space="preserve"> </w:t>
            </w:r>
            <w:r w:rsidRPr="00E6436E">
              <w:rPr>
                <w:sz w:val="20"/>
                <w:lang w:val="ru-RU"/>
              </w:rPr>
              <w:t>отказов в</w:t>
            </w:r>
            <w:r w:rsidRPr="00E6436E">
              <w:rPr>
                <w:spacing w:val="-10"/>
                <w:sz w:val="20"/>
                <w:lang w:val="ru-RU"/>
              </w:rPr>
              <w:t xml:space="preserve"> </w:t>
            </w:r>
            <w:r w:rsidRPr="00E6436E">
              <w:rPr>
                <w:sz w:val="20"/>
                <w:lang w:val="ru-RU"/>
              </w:rPr>
              <w:t>тепловых</w:t>
            </w:r>
            <w:r w:rsidRPr="00E6436E">
              <w:rPr>
                <w:spacing w:val="-10"/>
                <w:sz w:val="20"/>
                <w:lang w:val="ru-RU"/>
              </w:rPr>
              <w:t xml:space="preserve"> </w:t>
            </w:r>
            <w:r w:rsidRPr="00E6436E">
              <w:rPr>
                <w:sz w:val="20"/>
                <w:lang w:val="ru-RU"/>
              </w:rPr>
              <w:t>сетях</w:t>
            </w:r>
            <w:r w:rsidRPr="00E6436E">
              <w:rPr>
                <w:spacing w:val="-10"/>
                <w:sz w:val="20"/>
                <w:lang w:val="ru-RU"/>
              </w:rPr>
              <w:t xml:space="preserve"> </w:t>
            </w:r>
            <w:r w:rsidRPr="00E6436E">
              <w:rPr>
                <w:sz w:val="20"/>
                <w:lang w:val="ru-RU"/>
              </w:rPr>
              <w:t>в</w:t>
            </w:r>
            <w:r w:rsidRPr="00E6436E">
              <w:rPr>
                <w:spacing w:val="-10"/>
                <w:sz w:val="20"/>
                <w:lang w:val="ru-RU"/>
              </w:rPr>
              <w:t xml:space="preserve"> </w:t>
            </w:r>
            <w:r w:rsidRPr="00E6436E">
              <w:rPr>
                <w:sz w:val="20"/>
                <w:lang w:val="ru-RU"/>
              </w:rPr>
              <w:t>период испытаний, 1/км/год</w:t>
            </w:r>
          </w:p>
        </w:tc>
        <w:tc>
          <w:tcPr>
            <w:tcW w:w="1195" w:type="dxa"/>
            <w:vAlign w:val="center"/>
          </w:tcPr>
          <w:p w14:paraId="4A94467A" w14:textId="77777777" w:rsidR="00F51339" w:rsidRPr="00E6436E" w:rsidRDefault="00F51339" w:rsidP="00021462">
            <w:pPr>
              <w:pStyle w:val="TableParagraph"/>
              <w:ind w:left="13"/>
              <w:rPr>
                <w:sz w:val="20"/>
                <w:lang w:val="ru-RU"/>
              </w:rPr>
            </w:pPr>
            <w:r w:rsidRPr="00E6436E">
              <w:rPr>
                <w:spacing w:val="-2"/>
                <w:sz w:val="20"/>
                <w:lang w:val="ru-RU"/>
              </w:rPr>
              <w:t>Средний недоотпуск тепловой энергии, Гкал/отказ</w:t>
            </w:r>
          </w:p>
        </w:tc>
      </w:tr>
      <w:tr w:rsidR="00CD43E6" w:rsidRPr="00E6436E" w14:paraId="50A0C12D" w14:textId="77777777" w:rsidTr="008755A6">
        <w:trPr>
          <w:trHeight w:val="230"/>
        </w:trPr>
        <w:tc>
          <w:tcPr>
            <w:tcW w:w="1375" w:type="dxa"/>
          </w:tcPr>
          <w:p w14:paraId="560B551B" w14:textId="77777777" w:rsidR="00CD43E6" w:rsidRPr="00E6436E" w:rsidRDefault="00CD43E6" w:rsidP="00021462">
            <w:pPr>
              <w:pStyle w:val="TableParagraph"/>
              <w:ind w:left="7"/>
              <w:rPr>
                <w:sz w:val="20"/>
              </w:rPr>
            </w:pPr>
            <w:r w:rsidRPr="00E6436E">
              <w:rPr>
                <w:spacing w:val="-4"/>
                <w:sz w:val="20"/>
              </w:rPr>
              <w:t>2021</w:t>
            </w:r>
          </w:p>
        </w:tc>
        <w:tc>
          <w:tcPr>
            <w:tcW w:w="2985" w:type="dxa"/>
          </w:tcPr>
          <w:p w14:paraId="0BCCD94F" w14:textId="77777777" w:rsidR="00CD43E6" w:rsidRPr="00E6436E" w:rsidRDefault="00CD43E6" w:rsidP="00021462">
            <w:pPr>
              <w:pStyle w:val="TableParagraph"/>
              <w:ind w:left="6" w:right="2"/>
              <w:rPr>
                <w:sz w:val="20"/>
              </w:rPr>
            </w:pPr>
            <w:r w:rsidRPr="00E6436E">
              <w:rPr>
                <w:spacing w:val="-10"/>
                <w:sz w:val="20"/>
              </w:rPr>
              <w:t>0</w:t>
            </w:r>
          </w:p>
        </w:tc>
        <w:tc>
          <w:tcPr>
            <w:tcW w:w="1484" w:type="dxa"/>
          </w:tcPr>
          <w:p w14:paraId="4CB95FC6" w14:textId="1E92ECB1" w:rsidR="00CD43E6" w:rsidRPr="00E6436E" w:rsidRDefault="00CD43E6" w:rsidP="00021462">
            <w:pPr>
              <w:pStyle w:val="TableParagraph"/>
              <w:ind w:left="7" w:right="4"/>
              <w:rPr>
                <w:sz w:val="20"/>
              </w:rPr>
            </w:pPr>
            <w:r w:rsidRPr="00E6436E">
              <w:rPr>
                <w:spacing w:val="-10"/>
                <w:sz w:val="20"/>
              </w:rPr>
              <w:t>0</w:t>
            </w:r>
          </w:p>
        </w:tc>
        <w:tc>
          <w:tcPr>
            <w:tcW w:w="2532" w:type="dxa"/>
          </w:tcPr>
          <w:p w14:paraId="7E9C11FB" w14:textId="511F5A27" w:rsidR="00CD43E6" w:rsidRPr="00E6436E" w:rsidRDefault="00CD43E6" w:rsidP="00021462">
            <w:pPr>
              <w:pStyle w:val="TableParagraph"/>
              <w:rPr>
                <w:sz w:val="16"/>
              </w:rPr>
            </w:pPr>
            <w:r w:rsidRPr="00E6436E">
              <w:rPr>
                <w:spacing w:val="-10"/>
                <w:sz w:val="20"/>
              </w:rPr>
              <w:t>0</w:t>
            </w:r>
          </w:p>
        </w:tc>
        <w:tc>
          <w:tcPr>
            <w:tcW w:w="1195" w:type="dxa"/>
          </w:tcPr>
          <w:p w14:paraId="446ACF55" w14:textId="7893238C" w:rsidR="00CD43E6" w:rsidRPr="00E6436E" w:rsidRDefault="00CD43E6" w:rsidP="00021462">
            <w:pPr>
              <w:pStyle w:val="TableParagraph"/>
              <w:ind w:left="13" w:right="5"/>
              <w:rPr>
                <w:sz w:val="20"/>
              </w:rPr>
            </w:pPr>
            <w:r w:rsidRPr="00E6436E">
              <w:rPr>
                <w:spacing w:val="-10"/>
                <w:sz w:val="20"/>
              </w:rPr>
              <w:t>0</w:t>
            </w:r>
          </w:p>
        </w:tc>
      </w:tr>
      <w:tr w:rsidR="00CD43E6" w:rsidRPr="00E6436E" w14:paraId="4CC9897A" w14:textId="77777777" w:rsidTr="008755A6">
        <w:trPr>
          <w:trHeight w:val="230"/>
        </w:trPr>
        <w:tc>
          <w:tcPr>
            <w:tcW w:w="1375" w:type="dxa"/>
          </w:tcPr>
          <w:p w14:paraId="421FB842" w14:textId="77777777" w:rsidR="00CD43E6" w:rsidRPr="00E6436E" w:rsidRDefault="00CD43E6" w:rsidP="00021462">
            <w:pPr>
              <w:pStyle w:val="TableParagraph"/>
              <w:ind w:left="7"/>
              <w:rPr>
                <w:sz w:val="20"/>
              </w:rPr>
            </w:pPr>
            <w:r w:rsidRPr="00E6436E">
              <w:rPr>
                <w:spacing w:val="-4"/>
                <w:sz w:val="20"/>
              </w:rPr>
              <w:t>2022</w:t>
            </w:r>
          </w:p>
        </w:tc>
        <w:tc>
          <w:tcPr>
            <w:tcW w:w="2985" w:type="dxa"/>
          </w:tcPr>
          <w:p w14:paraId="55EC9ECE" w14:textId="77777777" w:rsidR="00CD43E6" w:rsidRPr="00E6436E" w:rsidRDefault="00CD43E6" w:rsidP="00021462">
            <w:pPr>
              <w:pStyle w:val="TableParagraph"/>
              <w:ind w:left="6" w:right="2"/>
              <w:rPr>
                <w:sz w:val="20"/>
              </w:rPr>
            </w:pPr>
            <w:r w:rsidRPr="00E6436E">
              <w:rPr>
                <w:spacing w:val="-10"/>
                <w:sz w:val="20"/>
              </w:rPr>
              <w:t>0</w:t>
            </w:r>
          </w:p>
        </w:tc>
        <w:tc>
          <w:tcPr>
            <w:tcW w:w="1484" w:type="dxa"/>
          </w:tcPr>
          <w:p w14:paraId="71953513" w14:textId="058F16AD" w:rsidR="00CD43E6" w:rsidRPr="00E6436E" w:rsidRDefault="00CD43E6" w:rsidP="00021462">
            <w:pPr>
              <w:pStyle w:val="TableParagraph"/>
              <w:ind w:left="7" w:right="4"/>
              <w:rPr>
                <w:sz w:val="20"/>
              </w:rPr>
            </w:pPr>
            <w:r w:rsidRPr="00E6436E">
              <w:rPr>
                <w:spacing w:val="-10"/>
                <w:sz w:val="20"/>
              </w:rPr>
              <w:t>0</w:t>
            </w:r>
          </w:p>
        </w:tc>
        <w:tc>
          <w:tcPr>
            <w:tcW w:w="2532" w:type="dxa"/>
          </w:tcPr>
          <w:p w14:paraId="04221DDB" w14:textId="3AD25E2A" w:rsidR="00CD43E6" w:rsidRPr="00E6436E" w:rsidRDefault="00CD43E6" w:rsidP="00021462">
            <w:pPr>
              <w:pStyle w:val="TableParagraph"/>
              <w:rPr>
                <w:sz w:val="16"/>
              </w:rPr>
            </w:pPr>
            <w:r w:rsidRPr="00E6436E">
              <w:rPr>
                <w:spacing w:val="-10"/>
                <w:sz w:val="20"/>
              </w:rPr>
              <w:t>0</w:t>
            </w:r>
          </w:p>
        </w:tc>
        <w:tc>
          <w:tcPr>
            <w:tcW w:w="1195" w:type="dxa"/>
          </w:tcPr>
          <w:p w14:paraId="2BE00917" w14:textId="3FC7A027" w:rsidR="00CD43E6" w:rsidRPr="00E6436E" w:rsidRDefault="00CD43E6" w:rsidP="00021462">
            <w:pPr>
              <w:pStyle w:val="TableParagraph"/>
              <w:ind w:left="13" w:right="5"/>
              <w:rPr>
                <w:sz w:val="20"/>
              </w:rPr>
            </w:pPr>
            <w:r w:rsidRPr="00E6436E">
              <w:rPr>
                <w:spacing w:val="-10"/>
                <w:sz w:val="20"/>
              </w:rPr>
              <w:t>0</w:t>
            </w:r>
          </w:p>
        </w:tc>
      </w:tr>
      <w:tr w:rsidR="00CD43E6" w:rsidRPr="00E6436E" w14:paraId="331B93DB" w14:textId="77777777" w:rsidTr="008755A6">
        <w:trPr>
          <w:trHeight w:val="230"/>
        </w:trPr>
        <w:tc>
          <w:tcPr>
            <w:tcW w:w="1375" w:type="dxa"/>
          </w:tcPr>
          <w:p w14:paraId="6AABEA27" w14:textId="77777777" w:rsidR="00CD43E6" w:rsidRPr="00E6436E" w:rsidRDefault="00CD43E6" w:rsidP="00021462">
            <w:pPr>
              <w:pStyle w:val="TableParagraph"/>
              <w:ind w:left="7"/>
              <w:rPr>
                <w:sz w:val="20"/>
              </w:rPr>
            </w:pPr>
            <w:r w:rsidRPr="00E6436E">
              <w:rPr>
                <w:sz w:val="20"/>
              </w:rPr>
              <w:t>2023</w:t>
            </w:r>
          </w:p>
        </w:tc>
        <w:tc>
          <w:tcPr>
            <w:tcW w:w="2985" w:type="dxa"/>
          </w:tcPr>
          <w:p w14:paraId="6042DC64" w14:textId="77777777" w:rsidR="00CD43E6" w:rsidRPr="00E6436E" w:rsidRDefault="00CD43E6" w:rsidP="00021462">
            <w:pPr>
              <w:pStyle w:val="TableParagraph"/>
              <w:ind w:left="6" w:right="4"/>
              <w:rPr>
                <w:sz w:val="20"/>
              </w:rPr>
            </w:pPr>
            <w:r w:rsidRPr="00E6436E">
              <w:rPr>
                <w:sz w:val="20"/>
              </w:rPr>
              <w:t>0</w:t>
            </w:r>
          </w:p>
        </w:tc>
        <w:tc>
          <w:tcPr>
            <w:tcW w:w="1484" w:type="dxa"/>
          </w:tcPr>
          <w:p w14:paraId="000DDCB2" w14:textId="5D658C30" w:rsidR="00CD43E6" w:rsidRPr="00E6436E" w:rsidRDefault="00CD43E6" w:rsidP="00021462">
            <w:pPr>
              <w:pStyle w:val="TableParagraph"/>
              <w:rPr>
                <w:sz w:val="16"/>
              </w:rPr>
            </w:pPr>
            <w:r w:rsidRPr="00E6436E">
              <w:rPr>
                <w:sz w:val="20"/>
              </w:rPr>
              <w:t>0</w:t>
            </w:r>
          </w:p>
        </w:tc>
        <w:tc>
          <w:tcPr>
            <w:tcW w:w="2532" w:type="dxa"/>
          </w:tcPr>
          <w:p w14:paraId="2ED84F83" w14:textId="33733C7D" w:rsidR="00CD43E6" w:rsidRPr="00E6436E" w:rsidRDefault="00CD43E6" w:rsidP="00021462">
            <w:pPr>
              <w:pStyle w:val="TableParagraph"/>
              <w:rPr>
                <w:sz w:val="16"/>
              </w:rPr>
            </w:pPr>
            <w:r w:rsidRPr="00E6436E">
              <w:rPr>
                <w:sz w:val="20"/>
              </w:rPr>
              <w:t>0</w:t>
            </w:r>
          </w:p>
        </w:tc>
        <w:tc>
          <w:tcPr>
            <w:tcW w:w="1195" w:type="dxa"/>
          </w:tcPr>
          <w:p w14:paraId="3B6F2CEF" w14:textId="6857E064" w:rsidR="00CD43E6" w:rsidRPr="00E6436E" w:rsidRDefault="00CD43E6" w:rsidP="00021462">
            <w:pPr>
              <w:pStyle w:val="TableParagraph"/>
              <w:rPr>
                <w:sz w:val="16"/>
              </w:rPr>
            </w:pPr>
            <w:r w:rsidRPr="00E6436E">
              <w:rPr>
                <w:sz w:val="20"/>
              </w:rPr>
              <w:t>0</w:t>
            </w:r>
          </w:p>
        </w:tc>
      </w:tr>
      <w:tr w:rsidR="00CD43E6" w:rsidRPr="00E6436E" w14:paraId="703071F7" w14:textId="77777777" w:rsidTr="008755A6">
        <w:trPr>
          <w:trHeight w:val="230"/>
        </w:trPr>
        <w:tc>
          <w:tcPr>
            <w:tcW w:w="1375" w:type="dxa"/>
          </w:tcPr>
          <w:p w14:paraId="440419E4" w14:textId="77777777" w:rsidR="00CD43E6" w:rsidRPr="00E6436E" w:rsidRDefault="00CD43E6" w:rsidP="00021462">
            <w:pPr>
              <w:pStyle w:val="TableParagraph"/>
              <w:ind w:left="7"/>
              <w:rPr>
                <w:sz w:val="20"/>
              </w:rPr>
            </w:pPr>
            <w:r w:rsidRPr="00E6436E">
              <w:rPr>
                <w:sz w:val="20"/>
              </w:rPr>
              <w:t>2024</w:t>
            </w:r>
          </w:p>
        </w:tc>
        <w:tc>
          <w:tcPr>
            <w:tcW w:w="2985" w:type="dxa"/>
          </w:tcPr>
          <w:p w14:paraId="6C6217CB" w14:textId="77777777" w:rsidR="00CD43E6" w:rsidRPr="00E6436E" w:rsidRDefault="00CD43E6" w:rsidP="00021462">
            <w:pPr>
              <w:pStyle w:val="TableParagraph"/>
              <w:ind w:left="6" w:right="4"/>
              <w:rPr>
                <w:sz w:val="20"/>
              </w:rPr>
            </w:pPr>
            <w:r w:rsidRPr="00E6436E">
              <w:rPr>
                <w:sz w:val="20"/>
              </w:rPr>
              <w:t>0</w:t>
            </w:r>
          </w:p>
        </w:tc>
        <w:tc>
          <w:tcPr>
            <w:tcW w:w="1484" w:type="dxa"/>
          </w:tcPr>
          <w:p w14:paraId="0A37AA08" w14:textId="1BC00720" w:rsidR="00CD43E6" w:rsidRPr="00E6436E" w:rsidRDefault="00CD43E6" w:rsidP="00021462">
            <w:pPr>
              <w:pStyle w:val="TableParagraph"/>
              <w:rPr>
                <w:sz w:val="16"/>
              </w:rPr>
            </w:pPr>
            <w:r w:rsidRPr="00E6436E">
              <w:rPr>
                <w:sz w:val="20"/>
              </w:rPr>
              <w:t>0</w:t>
            </w:r>
          </w:p>
        </w:tc>
        <w:tc>
          <w:tcPr>
            <w:tcW w:w="2532" w:type="dxa"/>
          </w:tcPr>
          <w:p w14:paraId="14829BF2" w14:textId="66E448F8" w:rsidR="00CD43E6" w:rsidRPr="00E6436E" w:rsidRDefault="00CD43E6" w:rsidP="00021462">
            <w:pPr>
              <w:pStyle w:val="TableParagraph"/>
              <w:rPr>
                <w:sz w:val="16"/>
              </w:rPr>
            </w:pPr>
            <w:r w:rsidRPr="00E6436E">
              <w:rPr>
                <w:sz w:val="20"/>
              </w:rPr>
              <w:t>0</w:t>
            </w:r>
          </w:p>
        </w:tc>
        <w:tc>
          <w:tcPr>
            <w:tcW w:w="1195" w:type="dxa"/>
          </w:tcPr>
          <w:p w14:paraId="71A55EBD" w14:textId="0E484F92" w:rsidR="00CD43E6" w:rsidRPr="00E6436E" w:rsidRDefault="00CD43E6" w:rsidP="00021462">
            <w:pPr>
              <w:pStyle w:val="TableParagraph"/>
              <w:rPr>
                <w:sz w:val="16"/>
              </w:rPr>
            </w:pPr>
            <w:r w:rsidRPr="00E6436E">
              <w:rPr>
                <w:sz w:val="20"/>
              </w:rPr>
              <w:t>0</w:t>
            </w:r>
          </w:p>
        </w:tc>
      </w:tr>
      <w:tr w:rsidR="00CD43E6" w:rsidRPr="00E6436E" w14:paraId="7D2571E4" w14:textId="77777777" w:rsidTr="008755A6">
        <w:trPr>
          <w:trHeight w:val="230"/>
        </w:trPr>
        <w:tc>
          <w:tcPr>
            <w:tcW w:w="1375" w:type="dxa"/>
          </w:tcPr>
          <w:p w14:paraId="0D9113EF" w14:textId="77777777" w:rsidR="00CD43E6" w:rsidRPr="00E6436E" w:rsidRDefault="00CD43E6" w:rsidP="00021462">
            <w:pPr>
              <w:pStyle w:val="TableParagraph"/>
              <w:ind w:left="7"/>
              <w:rPr>
                <w:sz w:val="20"/>
              </w:rPr>
            </w:pPr>
            <w:r w:rsidRPr="00E6436E">
              <w:rPr>
                <w:sz w:val="20"/>
              </w:rPr>
              <w:t>2025</w:t>
            </w:r>
          </w:p>
        </w:tc>
        <w:tc>
          <w:tcPr>
            <w:tcW w:w="2985" w:type="dxa"/>
          </w:tcPr>
          <w:p w14:paraId="11B66D67" w14:textId="77777777" w:rsidR="00CD43E6" w:rsidRPr="00E6436E" w:rsidRDefault="00CD43E6" w:rsidP="00021462">
            <w:pPr>
              <w:pStyle w:val="TableParagraph"/>
              <w:ind w:left="6" w:right="4"/>
              <w:rPr>
                <w:sz w:val="20"/>
              </w:rPr>
            </w:pPr>
            <w:r w:rsidRPr="00E6436E">
              <w:rPr>
                <w:sz w:val="20"/>
              </w:rPr>
              <w:t>0</w:t>
            </w:r>
          </w:p>
        </w:tc>
        <w:tc>
          <w:tcPr>
            <w:tcW w:w="1484" w:type="dxa"/>
          </w:tcPr>
          <w:p w14:paraId="1E8FB707" w14:textId="30DE0981" w:rsidR="00CD43E6" w:rsidRPr="00E6436E" w:rsidRDefault="00CD43E6" w:rsidP="00021462">
            <w:pPr>
              <w:pStyle w:val="TableParagraph"/>
              <w:rPr>
                <w:sz w:val="16"/>
              </w:rPr>
            </w:pPr>
            <w:r w:rsidRPr="00E6436E">
              <w:rPr>
                <w:sz w:val="20"/>
              </w:rPr>
              <w:t>0</w:t>
            </w:r>
          </w:p>
        </w:tc>
        <w:tc>
          <w:tcPr>
            <w:tcW w:w="2532" w:type="dxa"/>
          </w:tcPr>
          <w:p w14:paraId="0A6D3A46" w14:textId="5ED04FD2" w:rsidR="00CD43E6" w:rsidRPr="00E6436E" w:rsidRDefault="00CD43E6" w:rsidP="00021462">
            <w:pPr>
              <w:pStyle w:val="TableParagraph"/>
              <w:rPr>
                <w:sz w:val="16"/>
              </w:rPr>
            </w:pPr>
            <w:r w:rsidRPr="00E6436E">
              <w:rPr>
                <w:sz w:val="20"/>
              </w:rPr>
              <w:t>0</w:t>
            </w:r>
          </w:p>
        </w:tc>
        <w:tc>
          <w:tcPr>
            <w:tcW w:w="1195" w:type="dxa"/>
          </w:tcPr>
          <w:p w14:paraId="1B6141C9" w14:textId="07215575" w:rsidR="00CD43E6" w:rsidRPr="00E6436E" w:rsidRDefault="00CD43E6" w:rsidP="00021462">
            <w:pPr>
              <w:pStyle w:val="TableParagraph"/>
              <w:rPr>
                <w:sz w:val="16"/>
              </w:rPr>
            </w:pPr>
            <w:r w:rsidRPr="00E6436E">
              <w:rPr>
                <w:sz w:val="20"/>
              </w:rPr>
              <w:t>0</w:t>
            </w:r>
          </w:p>
        </w:tc>
      </w:tr>
    </w:tbl>
    <w:p w14:paraId="6B43BB36" w14:textId="77777777" w:rsidR="00315360" w:rsidRPr="00E6436E" w:rsidRDefault="00315360" w:rsidP="00021462"/>
    <w:p w14:paraId="2071F0B8" w14:textId="77777777" w:rsidR="005A1316" w:rsidRPr="00E6436E" w:rsidRDefault="005A1316" w:rsidP="00021462">
      <w:pPr>
        <w:pStyle w:val="3"/>
      </w:pPr>
      <w:bookmarkStart w:id="41" w:name="_Toc229563215"/>
      <w:r w:rsidRPr="00E6436E">
        <w:t>Предписания надзорных органов по запрещению дальнейшей эксплуатации источников тепловой энергии</w:t>
      </w:r>
      <w:bookmarkEnd w:id="41"/>
    </w:p>
    <w:p w14:paraId="4E2C7E1D" w14:textId="6FE95C05" w:rsidR="00E21E84" w:rsidRPr="00E6436E" w:rsidRDefault="00F51339" w:rsidP="00021462">
      <w:r w:rsidRPr="00E6436E">
        <w:t xml:space="preserve">Предписания надзорных органов по запрещению дальнейшей эксплуатации источников тепловой энергии на территории </w:t>
      </w:r>
      <w:r w:rsidR="000F4EEC" w:rsidRPr="00E6436E">
        <w:t>Палехского</w:t>
      </w:r>
      <w:r w:rsidRPr="00E6436E">
        <w:t xml:space="preserve"> муниципальн</w:t>
      </w:r>
      <w:r w:rsidR="009A65B9" w:rsidRPr="00E6436E">
        <w:t>ого</w:t>
      </w:r>
      <w:r w:rsidRPr="00E6436E">
        <w:t xml:space="preserve"> округ</w:t>
      </w:r>
      <w:r w:rsidR="009A65B9" w:rsidRPr="00E6436E">
        <w:t>а</w:t>
      </w:r>
      <w:r w:rsidRPr="00E6436E">
        <w:t xml:space="preserve"> теплоснабжающей организации по состоянию на </w:t>
      </w:r>
      <w:r w:rsidR="000F4EEC" w:rsidRPr="00E6436E">
        <w:t xml:space="preserve">май </w:t>
      </w:r>
      <w:r w:rsidRPr="00E6436E">
        <w:t>2026 г. не выдавались.</w:t>
      </w:r>
    </w:p>
    <w:p w14:paraId="1BEEEC03" w14:textId="77777777" w:rsidR="00E21E84" w:rsidRPr="00E6436E" w:rsidRDefault="00E21E84" w:rsidP="00021462"/>
    <w:p w14:paraId="37E101E3" w14:textId="77777777" w:rsidR="005A1316" w:rsidRPr="00E6436E" w:rsidRDefault="005A1316" w:rsidP="00021462">
      <w:pPr>
        <w:pStyle w:val="3"/>
      </w:pPr>
      <w:bookmarkStart w:id="42" w:name="_Toc229563216"/>
      <w:r w:rsidRPr="00E6436E">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w:t>
      </w:r>
      <w:r w:rsidR="0003735A" w:rsidRPr="00E6436E">
        <w:t xml:space="preserve"> в целях обеспечения надё</w:t>
      </w:r>
      <w:r w:rsidRPr="00E6436E">
        <w:t>жного теплоснабжения потребителей</w:t>
      </w:r>
      <w:bookmarkEnd w:id="42"/>
    </w:p>
    <w:p w14:paraId="4E12304A" w14:textId="4DDFDE80" w:rsidR="00E21E84" w:rsidRPr="00E6436E" w:rsidRDefault="00240154" w:rsidP="00021462">
      <w:bookmarkStart w:id="43" w:name="bookmark69"/>
      <w:r w:rsidRPr="00E6436E">
        <w:t>И</w:t>
      </w:r>
      <w:bookmarkEnd w:id="43"/>
      <w:r w:rsidRPr="00E6436E">
        <w:t xml:space="preserve">сточники тепловой энергии, функционирующие в режиме комбинированной выработки электрической и тепловой энергии, электрическая мощность которых поставляется в вынужденном режиме в целях обеспечения надёжного теплоснабжения потребителей, на территории </w:t>
      </w:r>
      <w:r w:rsidR="000F4EEC" w:rsidRPr="00E6436E">
        <w:t>Палехского</w:t>
      </w:r>
      <w:r w:rsidR="00C243CE" w:rsidRPr="00E6436E">
        <w:t xml:space="preserve"> муниципального округа </w:t>
      </w:r>
      <w:r w:rsidRPr="00E6436E">
        <w:t>отсутствуют.</w:t>
      </w:r>
    </w:p>
    <w:p w14:paraId="2AD36405" w14:textId="77777777" w:rsidR="00E21E84" w:rsidRPr="00E6436E" w:rsidRDefault="00E21E84" w:rsidP="00021462"/>
    <w:p w14:paraId="0AB0E531" w14:textId="77777777" w:rsidR="00716382" w:rsidRPr="00E6436E" w:rsidRDefault="00716382" w:rsidP="00021462">
      <w:pPr>
        <w:pStyle w:val="3"/>
      </w:pPr>
      <w:bookmarkStart w:id="44" w:name="_Toc229563217"/>
      <w:r w:rsidRPr="00E6436E">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44"/>
    </w:p>
    <w:p w14:paraId="3F554651" w14:textId="35278C48" w:rsidR="000F1CAA" w:rsidRPr="00E6436E" w:rsidRDefault="00110CEC" w:rsidP="00021462">
      <w:r w:rsidRPr="00E6436E">
        <w:t xml:space="preserve">Изменения технических характеристик основного оборудования источников тепловой энергии, за период, предшествующий </w:t>
      </w:r>
      <w:r w:rsidR="009A65B9" w:rsidRPr="00E6436E">
        <w:t>актуализации</w:t>
      </w:r>
      <w:r w:rsidRPr="00E6436E">
        <w:t xml:space="preserve"> схемы теплоснабжения</w:t>
      </w:r>
      <w:r w:rsidR="009A65B9" w:rsidRPr="00E6436E">
        <w:t xml:space="preserve"> </w:t>
      </w:r>
      <w:r w:rsidR="000F4EEC" w:rsidRPr="00E6436E">
        <w:t>не выявлены.</w:t>
      </w:r>
    </w:p>
    <w:p w14:paraId="45777023" w14:textId="77777777" w:rsidR="00110CEC" w:rsidRPr="00E6436E" w:rsidRDefault="00110CEC" w:rsidP="00021462"/>
    <w:p w14:paraId="1215B8F9" w14:textId="73D672C6" w:rsidR="005A1316" w:rsidRPr="00E6436E" w:rsidRDefault="005A1316" w:rsidP="00021462">
      <w:pPr>
        <w:pStyle w:val="20"/>
        <w:ind w:left="0"/>
      </w:pPr>
      <w:bookmarkStart w:id="45" w:name="_Toc229563218"/>
      <w:r w:rsidRPr="00E6436E">
        <w:t>Тепловые сети, сооружения на них</w:t>
      </w:r>
      <w:bookmarkEnd w:id="45"/>
    </w:p>
    <w:p w14:paraId="6665DC28" w14:textId="77777777" w:rsidR="005A1316" w:rsidRPr="00E6436E" w:rsidRDefault="005A1316" w:rsidP="00021462">
      <w:pPr>
        <w:pStyle w:val="3"/>
      </w:pPr>
      <w:bookmarkStart w:id="46" w:name="_Toc229563219"/>
      <w:r w:rsidRPr="00E6436E">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46"/>
    </w:p>
    <w:p w14:paraId="039618D3" w14:textId="32073B1C" w:rsidR="00A463CF" w:rsidRPr="00E6436E" w:rsidRDefault="00A463CF" w:rsidP="00021462">
      <w:r w:rsidRPr="00E6436E">
        <w:t xml:space="preserve">Общая структура тепловых сетей системы теплоснабжения </w:t>
      </w:r>
      <w:r w:rsidR="000F4EEC" w:rsidRPr="00E6436E">
        <w:t xml:space="preserve">Палехского </w:t>
      </w:r>
      <w:r w:rsidRPr="00E6436E">
        <w:t xml:space="preserve">муниципального округа и суммарные характеристики участков тепловых сетей представлены в </w:t>
      </w:r>
      <w:r w:rsidR="003F2638" w:rsidRPr="00E6436E">
        <w:t>пп. 1.3.3</w:t>
      </w:r>
      <w:r w:rsidRPr="00E6436E">
        <w:t>.</w:t>
      </w:r>
    </w:p>
    <w:p w14:paraId="18135837" w14:textId="77777777" w:rsidR="00A463CF" w:rsidRPr="00E6436E" w:rsidRDefault="00A463CF" w:rsidP="00021462"/>
    <w:p w14:paraId="7176A148" w14:textId="77777777" w:rsidR="005A1316" w:rsidRPr="00E6436E" w:rsidRDefault="005A1316" w:rsidP="00021462">
      <w:pPr>
        <w:pStyle w:val="3"/>
      </w:pPr>
      <w:bookmarkStart w:id="47" w:name="_Toc229563220"/>
      <w:r w:rsidRPr="00E6436E">
        <w:lastRenderedPageBreak/>
        <w:t>Карты (схемы) тепловых сетей в зонах действия источников тепловой энергии в электронной форме и (или) на бумажном носителе</w:t>
      </w:r>
      <w:bookmarkEnd w:id="47"/>
    </w:p>
    <w:p w14:paraId="49DAFE32" w14:textId="07D0A76B" w:rsidR="00A53079" w:rsidRPr="00E6436E" w:rsidRDefault="00A463CF" w:rsidP="00021462">
      <w:r w:rsidRPr="00E6436E">
        <w:t xml:space="preserve">Схема теплоснабжения традиционная - централизованная. Тепловые сети двухтрубные, циркуляционные, подающие тепло на отопление. Схемы тепловых сетей от котельных в </w:t>
      </w:r>
      <w:r w:rsidR="000F4EEC" w:rsidRPr="00E6436E">
        <w:t>Палехском</w:t>
      </w:r>
      <w:r w:rsidRPr="00E6436E">
        <w:t xml:space="preserve"> муниципальном округе представлены в приложении </w:t>
      </w:r>
      <w:r w:rsidR="000F4EEC" w:rsidRPr="00E6436E">
        <w:t>1</w:t>
      </w:r>
      <w:r w:rsidR="00A53079" w:rsidRPr="00E6436E">
        <w:t>.</w:t>
      </w:r>
    </w:p>
    <w:p w14:paraId="78AF67DD" w14:textId="77777777" w:rsidR="00A463CF" w:rsidRPr="00E6436E" w:rsidRDefault="00A463CF" w:rsidP="00021462">
      <w:pPr>
        <w:rPr>
          <w:b/>
          <w:bCs/>
          <w:sz w:val="20"/>
          <w:szCs w:val="20"/>
        </w:rPr>
      </w:pPr>
    </w:p>
    <w:p w14:paraId="6329317E" w14:textId="77777777" w:rsidR="005A1316" w:rsidRPr="00E6436E" w:rsidRDefault="005A1316" w:rsidP="00021462">
      <w:pPr>
        <w:pStyle w:val="3"/>
      </w:pPr>
      <w:bookmarkStart w:id="48" w:name="_Toc229563221"/>
      <w:r w:rsidRPr="00E6436E">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w:t>
      </w:r>
      <w:r w:rsidR="0003735A" w:rsidRPr="00E6436E">
        <w:t>ладки с выделением наименее надё</w:t>
      </w:r>
      <w:r w:rsidRPr="00E6436E">
        <w:t>жных участков, определением их материальной характеристики и тепловой</w:t>
      </w:r>
      <w:r w:rsidR="0003735A" w:rsidRPr="00E6436E">
        <w:t xml:space="preserve"> нагрузки потребителей, подключё</w:t>
      </w:r>
      <w:r w:rsidRPr="00E6436E">
        <w:t>нных к таким участкам</w:t>
      </w:r>
      <w:bookmarkEnd w:id="48"/>
    </w:p>
    <w:p w14:paraId="0EF6FFB7" w14:textId="4DCFFB39" w:rsidR="00FB3A84" w:rsidRPr="00E6436E" w:rsidRDefault="006D19BF" w:rsidP="00021462">
      <w:r w:rsidRPr="00E6436E">
        <w:t xml:space="preserve">В системах централизованного теплоснабжения для отопления жилых, общественных и производственных зданий в </w:t>
      </w:r>
      <w:r w:rsidR="00C16946" w:rsidRPr="00E6436E">
        <w:t>Палехском</w:t>
      </w:r>
      <w:r w:rsidRPr="00E6436E">
        <w:t xml:space="preserve"> муниципальном округе в качестве теплоносителя принята вода. Компенсация температурных деформаций трубопроводов осуществляется П-образными компенсаторами, а также за счет поворотов трассы тепловой сети.</w:t>
      </w:r>
      <w:r w:rsidR="00C16946" w:rsidRPr="00E6436E">
        <w:t xml:space="preserve"> </w:t>
      </w:r>
      <w:r w:rsidR="00461F0D" w:rsidRPr="00E6436E">
        <w:t xml:space="preserve">Материал теплоизоляции тепловых сетей– минвата,  ППУ. Способ прокладки надземный, подземный. Тепловые сети находятся в удовлетворительном состоянии. </w:t>
      </w:r>
      <w:r w:rsidR="003F2638" w:rsidRPr="00E6436E">
        <w:t xml:space="preserve">Резервирование отдельных участков отсутствует. </w:t>
      </w:r>
      <w:r w:rsidRPr="00E6436E">
        <w:t>Характеристика теплов</w:t>
      </w:r>
      <w:r w:rsidR="00C16946" w:rsidRPr="00E6436E">
        <w:t>ых</w:t>
      </w:r>
      <w:r w:rsidRPr="00E6436E">
        <w:t xml:space="preserve"> сет</w:t>
      </w:r>
      <w:r w:rsidR="00C16946" w:rsidRPr="00E6436E">
        <w:t>ей от каждой котельной</w:t>
      </w:r>
      <w:r w:rsidRPr="00E6436E">
        <w:t xml:space="preserve"> представлена в таблиц</w:t>
      </w:r>
      <w:bookmarkStart w:id="49" w:name="_Toc40433048"/>
      <w:bookmarkStart w:id="50" w:name="_Toc71300969"/>
      <w:r w:rsidR="003F2638" w:rsidRPr="00E6436E">
        <w:t>ах ниже.</w:t>
      </w:r>
    </w:p>
    <w:p w14:paraId="1032A5C6" w14:textId="77777777" w:rsidR="00C16946" w:rsidRPr="00E6436E" w:rsidRDefault="00C16946" w:rsidP="00021462"/>
    <w:p w14:paraId="020E526F" w14:textId="6236DBCA" w:rsidR="00C16946" w:rsidRPr="00E6436E" w:rsidRDefault="00C1694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9</w:t>
      </w:r>
      <w:r w:rsidRPr="00E6436E">
        <w:rPr>
          <w:noProof/>
        </w:rPr>
        <w:fldChar w:fldCharType="end"/>
      </w:r>
      <w:r w:rsidRPr="00E6436E">
        <w:t xml:space="preserve"> – Параметры тепловых сетей котельной Центральная п. Палех </w:t>
      </w:r>
    </w:p>
    <w:tbl>
      <w:tblPr>
        <w:tblW w:w="5000" w:type="pct"/>
        <w:tblCellMar>
          <w:top w:w="10" w:type="dxa"/>
          <w:left w:w="67" w:type="dxa"/>
          <w:right w:w="10" w:type="dxa"/>
        </w:tblCellMar>
        <w:tblLook w:val="04A0" w:firstRow="1" w:lastRow="0" w:firstColumn="1" w:lastColumn="0" w:noHBand="0" w:noVBand="1"/>
      </w:tblPr>
      <w:tblGrid>
        <w:gridCol w:w="770"/>
        <w:gridCol w:w="1635"/>
        <w:gridCol w:w="2268"/>
        <w:gridCol w:w="1134"/>
        <w:gridCol w:w="992"/>
        <w:gridCol w:w="1277"/>
        <w:gridCol w:w="1552"/>
      </w:tblGrid>
      <w:tr w:rsidR="00C16946" w:rsidRPr="00E6436E" w14:paraId="73487F4F"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A26CC" w14:textId="77777777" w:rsidR="00C16946" w:rsidRPr="00E6436E" w:rsidRDefault="00C16946" w:rsidP="00021462">
            <w:pPr>
              <w:ind w:left="-63" w:firstLine="0"/>
              <w:jc w:val="center"/>
              <w:rPr>
                <w:sz w:val="20"/>
                <w:szCs w:val="20"/>
              </w:rPr>
            </w:pPr>
            <w:r w:rsidRPr="00E6436E">
              <w:rPr>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DF0A4D" w14:textId="77777777" w:rsidR="00C16946" w:rsidRPr="00E6436E" w:rsidRDefault="00C16946" w:rsidP="00021462">
            <w:pPr>
              <w:ind w:left="-63" w:firstLine="0"/>
              <w:jc w:val="center"/>
              <w:rPr>
                <w:sz w:val="20"/>
                <w:szCs w:val="20"/>
              </w:rPr>
            </w:pPr>
            <w:r w:rsidRPr="00E6436E">
              <w:rPr>
                <w:sz w:val="20"/>
                <w:szCs w:val="20"/>
              </w:rPr>
              <w:t>Начальный узел</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9AD193" w14:textId="77777777" w:rsidR="00C16946" w:rsidRPr="00E6436E" w:rsidRDefault="00C16946" w:rsidP="00021462">
            <w:pPr>
              <w:ind w:left="-63" w:firstLine="0"/>
              <w:jc w:val="center"/>
              <w:rPr>
                <w:sz w:val="20"/>
                <w:szCs w:val="20"/>
              </w:rPr>
            </w:pPr>
            <w:r w:rsidRPr="00E6436E">
              <w:rPr>
                <w:sz w:val="20"/>
                <w:szCs w:val="20"/>
              </w:rPr>
              <w:t>Конечный узел</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B66BE66" w14:textId="77777777" w:rsidR="00C16946" w:rsidRPr="00E6436E" w:rsidRDefault="00C16946" w:rsidP="00021462">
            <w:pPr>
              <w:ind w:left="-63" w:firstLine="0"/>
              <w:jc w:val="center"/>
              <w:rPr>
                <w:sz w:val="20"/>
                <w:szCs w:val="20"/>
              </w:rPr>
            </w:pPr>
            <w:r w:rsidRPr="00E6436E">
              <w:rPr>
                <w:sz w:val="20"/>
                <w:szCs w:val="20"/>
              </w:rPr>
              <w:t>Диаметр наружный, мм</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A34285" w14:textId="77777777" w:rsidR="00C16946" w:rsidRPr="00E6436E" w:rsidRDefault="00C16946" w:rsidP="00021462">
            <w:pPr>
              <w:ind w:left="-63" w:firstLine="0"/>
              <w:jc w:val="center"/>
              <w:rPr>
                <w:sz w:val="20"/>
                <w:szCs w:val="20"/>
              </w:rPr>
            </w:pPr>
            <w:r w:rsidRPr="00E6436E">
              <w:rPr>
                <w:sz w:val="20"/>
                <w:szCs w:val="20"/>
              </w:rPr>
              <w:t>Длина, м</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3BBEB6" w14:textId="77777777" w:rsidR="00C16946" w:rsidRPr="00E6436E" w:rsidRDefault="00C16946" w:rsidP="00021462">
            <w:pPr>
              <w:ind w:left="-63" w:firstLine="0"/>
              <w:jc w:val="center"/>
              <w:rPr>
                <w:sz w:val="20"/>
                <w:szCs w:val="20"/>
              </w:rPr>
            </w:pPr>
            <w:r w:rsidRPr="00E6436E">
              <w:rPr>
                <w:sz w:val="20"/>
                <w:szCs w:val="20"/>
              </w:rPr>
              <w:t>Дата ввода</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101027" w14:textId="77777777" w:rsidR="00C16946" w:rsidRPr="00E6436E" w:rsidRDefault="00C16946" w:rsidP="00021462">
            <w:pPr>
              <w:ind w:left="-63" w:firstLine="0"/>
              <w:jc w:val="center"/>
              <w:rPr>
                <w:sz w:val="20"/>
                <w:szCs w:val="20"/>
              </w:rPr>
            </w:pPr>
            <w:r w:rsidRPr="00E6436E">
              <w:rPr>
                <w:sz w:val="20"/>
                <w:szCs w:val="20"/>
              </w:rPr>
              <w:t>Тип прокладки</w:t>
            </w:r>
          </w:p>
        </w:tc>
      </w:tr>
      <w:tr w:rsidR="00C16946" w:rsidRPr="00E6436E" w14:paraId="16216746"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F48DD0E" w14:textId="77777777" w:rsidR="00C16946" w:rsidRPr="00E6436E" w:rsidRDefault="00C16946" w:rsidP="00021462">
            <w:pPr>
              <w:ind w:left="-63" w:firstLine="0"/>
              <w:jc w:val="center"/>
              <w:rPr>
                <w:sz w:val="20"/>
                <w:szCs w:val="20"/>
              </w:rPr>
            </w:pPr>
            <w:r w:rsidRPr="00E6436E">
              <w:rPr>
                <w:sz w:val="20"/>
                <w:szCs w:val="20"/>
              </w:rPr>
              <w:t>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9553687" w14:textId="77777777" w:rsidR="00C16946" w:rsidRPr="00E6436E" w:rsidRDefault="00C16946" w:rsidP="00021462">
            <w:pPr>
              <w:ind w:left="-63" w:firstLine="0"/>
              <w:jc w:val="center"/>
              <w:rPr>
                <w:sz w:val="20"/>
                <w:szCs w:val="20"/>
              </w:rPr>
            </w:pPr>
            <w:r w:rsidRPr="00E6436E">
              <w:rPr>
                <w:sz w:val="20"/>
                <w:szCs w:val="20"/>
              </w:rPr>
              <w:t>Вр-01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519CE16" w14:textId="77777777" w:rsidR="00C16946" w:rsidRPr="00E6436E" w:rsidRDefault="00C16946" w:rsidP="00021462">
            <w:pPr>
              <w:ind w:left="-63" w:firstLine="0"/>
              <w:jc w:val="center"/>
              <w:rPr>
                <w:sz w:val="20"/>
                <w:szCs w:val="20"/>
              </w:rPr>
            </w:pPr>
            <w:r w:rsidRPr="00E6436E">
              <w:rPr>
                <w:sz w:val="20"/>
                <w:szCs w:val="20"/>
              </w:rPr>
              <w:t>Вр-04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A03CAD4"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E8900A2" w14:textId="77777777" w:rsidR="00C16946" w:rsidRPr="00E6436E" w:rsidRDefault="00C16946" w:rsidP="00021462">
            <w:pPr>
              <w:ind w:left="-63" w:firstLine="0"/>
              <w:jc w:val="center"/>
              <w:rPr>
                <w:sz w:val="20"/>
                <w:szCs w:val="20"/>
              </w:rPr>
            </w:pPr>
            <w:r w:rsidRPr="00E6436E">
              <w:rPr>
                <w:sz w:val="20"/>
                <w:szCs w:val="20"/>
              </w:rPr>
              <w:t>132,67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8EA039F" w14:textId="77777777" w:rsidR="00C16946" w:rsidRPr="00E6436E" w:rsidRDefault="00C16946" w:rsidP="00021462">
            <w:pPr>
              <w:ind w:left="-63" w:firstLine="0"/>
              <w:jc w:val="center"/>
              <w:rPr>
                <w:sz w:val="20"/>
                <w:szCs w:val="20"/>
              </w:rPr>
            </w:pPr>
            <w:r w:rsidRPr="00E6436E">
              <w:rPr>
                <w:sz w:val="20"/>
                <w:szCs w:val="20"/>
              </w:rPr>
              <w:t>01.01.1992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499AA28"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98A8A24"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A839863" w14:textId="77777777" w:rsidR="00C16946" w:rsidRPr="00E6436E" w:rsidRDefault="00C16946" w:rsidP="00021462">
            <w:pPr>
              <w:ind w:left="-63" w:firstLine="0"/>
              <w:jc w:val="center"/>
              <w:rPr>
                <w:sz w:val="20"/>
                <w:szCs w:val="20"/>
              </w:rPr>
            </w:pPr>
            <w:r w:rsidRPr="00E6436E">
              <w:rPr>
                <w:sz w:val="20"/>
                <w:szCs w:val="20"/>
              </w:rPr>
              <w:t>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579CB08" w14:textId="77777777" w:rsidR="00C16946" w:rsidRPr="00E6436E" w:rsidRDefault="00C16946" w:rsidP="00021462">
            <w:pPr>
              <w:ind w:left="-63" w:firstLine="0"/>
              <w:jc w:val="center"/>
              <w:rPr>
                <w:sz w:val="20"/>
                <w:szCs w:val="20"/>
              </w:rPr>
            </w:pPr>
            <w:r w:rsidRPr="00E6436E">
              <w:rPr>
                <w:sz w:val="20"/>
                <w:szCs w:val="20"/>
              </w:rPr>
              <w:t>Вр-04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C6ECD2B" w14:textId="77777777" w:rsidR="00C16946" w:rsidRPr="00E6436E" w:rsidRDefault="00C16946" w:rsidP="00021462">
            <w:pPr>
              <w:ind w:left="-63" w:firstLine="0"/>
              <w:jc w:val="center"/>
              <w:rPr>
                <w:sz w:val="20"/>
                <w:szCs w:val="20"/>
              </w:rPr>
            </w:pPr>
            <w:r w:rsidRPr="00E6436E">
              <w:rPr>
                <w:sz w:val="20"/>
                <w:szCs w:val="20"/>
              </w:rPr>
              <w:t>тк-22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1C1CD99"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2F964D6" w14:textId="77777777" w:rsidR="00C16946" w:rsidRPr="00E6436E" w:rsidRDefault="00C16946" w:rsidP="00021462">
            <w:pPr>
              <w:ind w:left="-63" w:firstLine="0"/>
              <w:jc w:val="center"/>
              <w:rPr>
                <w:sz w:val="20"/>
                <w:szCs w:val="20"/>
              </w:rPr>
            </w:pPr>
            <w:r w:rsidRPr="00E6436E">
              <w:rPr>
                <w:sz w:val="20"/>
                <w:szCs w:val="20"/>
              </w:rPr>
              <w:t>8,24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49E4221" w14:textId="77777777" w:rsidR="00C16946" w:rsidRPr="00E6436E" w:rsidRDefault="00C16946" w:rsidP="00021462">
            <w:pPr>
              <w:ind w:left="-63" w:firstLine="0"/>
              <w:jc w:val="center"/>
              <w:rPr>
                <w:sz w:val="20"/>
                <w:szCs w:val="20"/>
              </w:rPr>
            </w:pPr>
            <w:r w:rsidRPr="00E6436E">
              <w:rPr>
                <w:sz w:val="20"/>
                <w:szCs w:val="20"/>
              </w:rPr>
              <w:t>01.01.1992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65BC467"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71585054"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2E28869" w14:textId="77777777" w:rsidR="00C16946" w:rsidRPr="00E6436E" w:rsidRDefault="00C16946" w:rsidP="00021462">
            <w:pPr>
              <w:ind w:left="-63" w:firstLine="0"/>
              <w:jc w:val="center"/>
              <w:rPr>
                <w:sz w:val="20"/>
                <w:szCs w:val="20"/>
              </w:rPr>
            </w:pPr>
            <w:r w:rsidRPr="00E6436E">
              <w:rPr>
                <w:sz w:val="20"/>
                <w:szCs w:val="20"/>
              </w:rPr>
              <w:t>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797C4E3" w14:textId="77777777" w:rsidR="00C16946" w:rsidRPr="00E6436E" w:rsidRDefault="00C16946" w:rsidP="00021462">
            <w:pPr>
              <w:ind w:left="-63" w:firstLine="0"/>
              <w:jc w:val="center"/>
              <w:rPr>
                <w:sz w:val="20"/>
                <w:szCs w:val="20"/>
              </w:rPr>
            </w:pPr>
            <w:r w:rsidRPr="00E6436E">
              <w:rPr>
                <w:sz w:val="20"/>
                <w:szCs w:val="20"/>
              </w:rPr>
              <w:t>Вр-09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46920C5" w14:textId="77777777" w:rsidR="00C16946" w:rsidRPr="00E6436E" w:rsidRDefault="00C16946" w:rsidP="00021462">
            <w:pPr>
              <w:ind w:left="-63" w:firstLine="0"/>
              <w:jc w:val="center"/>
              <w:rPr>
                <w:sz w:val="20"/>
                <w:szCs w:val="20"/>
              </w:rPr>
            </w:pPr>
            <w:r w:rsidRPr="00E6436E">
              <w:rPr>
                <w:sz w:val="20"/>
                <w:szCs w:val="20"/>
              </w:rPr>
              <w:t>тк-40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01AEA0C"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391CF4F" w14:textId="77777777" w:rsidR="00C16946" w:rsidRPr="00E6436E" w:rsidRDefault="00C16946" w:rsidP="00021462">
            <w:pPr>
              <w:ind w:left="-63" w:firstLine="0"/>
              <w:jc w:val="center"/>
              <w:rPr>
                <w:sz w:val="20"/>
                <w:szCs w:val="20"/>
              </w:rPr>
            </w:pPr>
            <w:r w:rsidRPr="00E6436E">
              <w:rPr>
                <w:sz w:val="20"/>
                <w:szCs w:val="20"/>
              </w:rPr>
              <w:t>34,82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BCAFAC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5030EB6"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A6A34EF"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40E9C27" w14:textId="77777777" w:rsidR="00C16946" w:rsidRPr="00E6436E" w:rsidRDefault="00C16946" w:rsidP="00021462">
            <w:pPr>
              <w:ind w:left="-63" w:firstLine="0"/>
              <w:jc w:val="center"/>
              <w:rPr>
                <w:sz w:val="20"/>
                <w:szCs w:val="20"/>
              </w:rPr>
            </w:pPr>
            <w:r w:rsidRPr="00E6436E">
              <w:rPr>
                <w:sz w:val="20"/>
                <w:szCs w:val="20"/>
              </w:rPr>
              <w:t>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F8964E7" w14:textId="77777777" w:rsidR="00C16946" w:rsidRPr="00E6436E" w:rsidRDefault="00C16946" w:rsidP="00021462">
            <w:pPr>
              <w:ind w:left="-63" w:firstLine="0"/>
              <w:jc w:val="center"/>
              <w:rPr>
                <w:sz w:val="20"/>
                <w:szCs w:val="20"/>
              </w:rPr>
            </w:pPr>
            <w:r w:rsidRPr="00E6436E">
              <w:rPr>
                <w:sz w:val="20"/>
                <w:szCs w:val="20"/>
              </w:rPr>
              <w:t>тк-22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4F0B87F" w14:textId="77777777" w:rsidR="00C16946" w:rsidRPr="00E6436E" w:rsidRDefault="00C16946" w:rsidP="00021462">
            <w:pPr>
              <w:ind w:left="-63" w:firstLine="0"/>
              <w:jc w:val="center"/>
              <w:rPr>
                <w:sz w:val="20"/>
                <w:szCs w:val="20"/>
              </w:rPr>
            </w:pPr>
            <w:r w:rsidRPr="00E6436E">
              <w:rPr>
                <w:sz w:val="20"/>
                <w:szCs w:val="20"/>
              </w:rPr>
              <w:t>Льва Толстого,2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1E2E462"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860745F" w14:textId="77777777" w:rsidR="00C16946" w:rsidRPr="00E6436E" w:rsidRDefault="00C16946" w:rsidP="00021462">
            <w:pPr>
              <w:ind w:left="-63" w:firstLine="0"/>
              <w:jc w:val="center"/>
              <w:rPr>
                <w:sz w:val="20"/>
                <w:szCs w:val="20"/>
              </w:rPr>
            </w:pPr>
            <w:r w:rsidRPr="00E6436E">
              <w:rPr>
                <w:sz w:val="20"/>
                <w:szCs w:val="20"/>
              </w:rPr>
              <w:t>48,37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75D2225" w14:textId="77777777" w:rsidR="00C16946" w:rsidRPr="00E6436E" w:rsidRDefault="00C16946" w:rsidP="00021462">
            <w:pPr>
              <w:ind w:left="-63" w:firstLine="0"/>
              <w:jc w:val="center"/>
              <w:rPr>
                <w:sz w:val="20"/>
                <w:szCs w:val="20"/>
              </w:rPr>
            </w:pPr>
            <w:r w:rsidRPr="00E6436E">
              <w:rPr>
                <w:sz w:val="20"/>
                <w:szCs w:val="20"/>
              </w:rPr>
              <w:t>01.01.1992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AF3EA24"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2CB83D00"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77D5DBD" w14:textId="77777777" w:rsidR="00C16946" w:rsidRPr="00E6436E" w:rsidRDefault="00C16946" w:rsidP="00021462">
            <w:pPr>
              <w:ind w:left="-63" w:firstLine="0"/>
              <w:jc w:val="center"/>
              <w:rPr>
                <w:sz w:val="20"/>
                <w:szCs w:val="20"/>
              </w:rPr>
            </w:pPr>
            <w:r w:rsidRPr="00E6436E">
              <w:rPr>
                <w:sz w:val="20"/>
                <w:szCs w:val="20"/>
              </w:rPr>
              <w:t>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F81D5E2" w14:textId="77777777" w:rsidR="00C16946" w:rsidRPr="00E6436E" w:rsidRDefault="00C16946" w:rsidP="00021462">
            <w:pPr>
              <w:ind w:left="-63" w:firstLine="0"/>
              <w:jc w:val="center"/>
              <w:rPr>
                <w:sz w:val="20"/>
                <w:szCs w:val="20"/>
              </w:rPr>
            </w:pPr>
            <w:r w:rsidRPr="00E6436E">
              <w:rPr>
                <w:sz w:val="20"/>
                <w:szCs w:val="20"/>
              </w:rPr>
              <w:t>тк-22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2F6F7C0" w14:textId="77777777" w:rsidR="00C16946" w:rsidRPr="00E6436E" w:rsidRDefault="00C16946" w:rsidP="00021462">
            <w:pPr>
              <w:ind w:left="-63" w:firstLine="0"/>
              <w:jc w:val="center"/>
              <w:rPr>
                <w:sz w:val="20"/>
                <w:szCs w:val="20"/>
              </w:rPr>
            </w:pPr>
            <w:r w:rsidRPr="00E6436E">
              <w:rPr>
                <w:sz w:val="20"/>
                <w:szCs w:val="20"/>
              </w:rPr>
              <w:t>Льва Толстого,1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78B4083"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436D18A" w14:textId="77777777" w:rsidR="00C16946" w:rsidRPr="00E6436E" w:rsidRDefault="00C16946" w:rsidP="00021462">
            <w:pPr>
              <w:ind w:left="-63" w:firstLine="0"/>
              <w:jc w:val="center"/>
              <w:rPr>
                <w:sz w:val="20"/>
                <w:szCs w:val="20"/>
              </w:rPr>
            </w:pPr>
            <w:r w:rsidRPr="00E6436E">
              <w:rPr>
                <w:sz w:val="20"/>
                <w:szCs w:val="20"/>
              </w:rPr>
              <w:t>95,94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6114D7D" w14:textId="77777777" w:rsidR="00C16946" w:rsidRPr="00E6436E" w:rsidRDefault="00C16946" w:rsidP="00021462">
            <w:pPr>
              <w:ind w:left="-63" w:firstLine="0"/>
              <w:jc w:val="center"/>
              <w:rPr>
                <w:sz w:val="20"/>
                <w:szCs w:val="20"/>
              </w:rPr>
            </w:pPr>
            <w:r w:rsidRPr="00E6436E">
              <w:rPr>
                <w:sz w:val="20"/>
                <w:szCs w:val="20"/>
              </w:rPr>
              <w:t>01.01.1992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0D66A49"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2993D19"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308F19B" w14:textId="77777777" w:rsidR="00C16946" w:rsidRPr="00E6436E" w:rsidRDefault="00C16946" w:rsidP="00021462">
            <w:pPr>
              <w:ind w:left="-63" w:firstLine="0"/>
              <w:jc w:val="center"/>
              <w:rPr>
                <w:sz w:val="20"/>
                <w:szCs w:val="20"/>
              </w:rPr>
            </w:pPr>
            <w:r w:rsidRPr="00E6436E">
              <w:rPr>
                <w:sz w:val="20"/>
                <w:szCs w:val="20"/>
              </w:rPr>
              <w:t>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929A185" w14:textId="77777777" w:rsidR="00C16946" w:rsidRPr="00E6436E" w:rsidRDefault="00C16946" w:rsidP="00021462">
            <w:pPr>
              <w:ind w:left="-63" w:firstLine="0"/>
              <w:jc w:val="center"/>
              <w:rPr>
                <w:sz w:val="20"/>
                <w:szCs w:val="20"/>
              </w:rPr>
            </w:pPr>
            <w:r w:rsidRPr="00E6436E">
              <w:rPr>
                <w:sz w:val="20"/>
                <w:szCs w:val="20"/>
              </w:rPr>
              <w:t>Вр-04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D265FD4" w14:textId="77777777" w:rsidR="00C16946" w:rsidRPr="00E6436E" w:rsidRDefault="00C16946" w:rsidP="00021462">
            <w:pPr>
              <w:ind w:left="-63" w:firstLine="0"/>
              <w:jc w:val="center"/>
              <w:rPr>
                <w:sz w:val="20"/>
                <w:szCs w:val="20"/>
              </w:rPr>
            </w:pPr>
            <w:r w:rsidRPr="00E6436E">
              <w:rPr>
                <w:sz w:val="20"/>
                <w:szCs w:val="20"/>
              </w:rPr>
              <w:t>Вр-05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437333D"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4B5823A" w14:textId="77777777" w:rsidR="00C16946" w:rsidRPr="00E6436E" w:rsidRDefault="00C16946" w:rsidP="00021462">
            <w:pPr>
              <w:ind w:left="-63" w:firstLine="0"/>
              <w:jc w:val="center"/>
              <w:rPr>
                <w:sz w:val="20"/>
                <w:szCs w:val="20"/>
              </w:rPr>
            </w:pPr>
            <w:r w:rsidRPr="00E6436E">
              <w:rPr>
                <w:sz w:val="20"/>
                <w:szCs w:val="20"/>
              </w:rPr>
              <w:t>386,83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251C776" w14:textId="77777777" w:rsidR="00C16946" w:rsidRPr="00E6436E" w:rsidRDefault="00C16946" w:rsidP="00021462">
            <w:pPr>
              <w:ind w:left="-63" w:firstLine="0"/>
              <w:jc w:val="center"/>
              <w:rPr>
                <w:sz w:val="20"/>
                <w:szCs w:val="20"/>
              </w:rPr>
            </w:pPr>
            <w:r w:rsidRPr="00E6436E">
              <w:rPr>
                <w:sz w:val="20"/>
                <w:szCs w:val="20"/>
              </w:rPr>
              <w:t>01.01.1992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65DABEC"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C400B9D"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BC9C30C" w14:textId="77777777" w:rsidR="00C16946" w:rsidRPr="00E6436E" w:rsidRDefault="00C16946" w:rsidP="00021462">
            <w:pPr>
              <w:ind w:left="-63" w:firstLine="0"/>
              <w:jc w:val="center"/>
              <w:rPr>
                <w:sz w:val="20"/>
                <w:szCs w:val="20"/>
              </w:rPr>
            </w:pPr>
            <w:r w:rsidRPr="00E6436E">
              <w:rPr>
                <w:sz w:val="20"/>
                <w:szCs w:val="20"/>
              </w:rPr>
              <w:t>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64C6A77" w14:textId="77777777" w:rsidR="00C16946" w:rsidRPr="00E6436E" w:rsidRDefault="00C16946" w:rsidP="00021462">
            <w:pPr>
              <w:ind w:left="-63" w:firstLine="0"/>
              <w:jc w:val="center"/>
              <w:rPr>
                <w:sz w:val="20"/>
                <w:szCs w:val="20"/>
              </w:rPr>
            </w:pPr>
            <w:r w:rsidRPr="00E6436E">
              <w:rPr>
                <w:sz w:val="20"/>
                <w:szCs w:val="20"/>
              </w:rPr>
              <w:t>Вр-05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C9D3F88" w14:textId="77777777" w:rsidR="00C16946" w:rsidRPr="00E6436E" w:rsidRDefault="00C16946" w:rsidP="00021462">
            <w:pPr>
              <w:ind w:left="-63" w:firstLine="0"/>
              <w:jc w:val="center"/>
              <w:rPr>
                <w:sz w:val="20"/>
                <w:szCs w:val="20"/>
              </w:rPr>
            </w:pPr>
            <w:r w:rsidRPr="00E6436E">
              <w:rPr>
                <w:sz w:val="20"/>
                <w:szCs w:val="20"/>
              </w:rPr>
              <w:t>у-01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79B1840"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3FE32E8" w14:textId="77777777" w:rsidR="00C16946" w:rsidRPr="00E6436E" w:rsidRDefault="00C16946" w:rsidP="00021462">
            <w:pPr>
              <w:ind w:left="-63" w:firstLine="0"/>
              <w:jc w:val="center"/>
              <w:rPr>
                <w:sz w:val="20"/>
                <w:szCs w:val="20"/>
              </w:rPr>
            </w:pPr>
            <w:r w:rsidRPr="00E6436E">
              <w:rPr>
                <w:sz w:val="20"/>
                <w:szCs w:val="20"/>
              </w:rPr>
              <w:t>34,99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9F3B815" w14:textId="77777777" w:rsidR="00C16946" w:rsidRPr="00E6436E" w:rsidRDefault="00C16946" w:rsidP="00021462">
            <w:pPr>
              <w:ind w:left="-63" w:firstLine="0"/>
              <w:jc w:val="center"/>
              <w:rPr>
                <w:sz w:val="20"/>
                <w:szCs w:val="20"/>
              </w:rPr>
            </w:pPr>
            <w:r w:rsidRPr="00E6436E">
              <w:rPr>
                <w:sz w:val="20"/>
                <w:szCs w:val="20"/>
              </w:rPr>
              <w:t>01.01.2010</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5E9FA9C"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56A8265"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00A50D1" w14:textId="77777777" w:rsidR="00C16946" w:rsidRPr="00E6436E" w:rsidRDefault="00C16946" w:rsidP="00021462">
            <w:pPr>
              <w:ind w:left="-63" w:firstLine="0"/>
              <w:jc w:val="center"/>
              <w:rPr>
                <w:sz w:val="20"/>
                <w:szCs w:val="20"/>
              </w:rPr>
            </w:pPr>
            <w:r w:rsidRPr="00E6436E">
              <w:rPr>
                <w:sz w:val="20"/>
                <w:szCs w:val="20"/>
              </w:rPr>
              <w:t>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6CB200B" w14:textId="77777777" w:rsidR="00C16946" w:rsidRPr="00E6436E" w:rsidRDefault="00C16946" w:rsidP="00021462">
            <w:pPr>
              <w:ind w:left="-63" w:firstLine="0"/>
              <w:jc w:val="center"/>
              <w:rPr>
                <w:sz w:val="20"/>
                <w:szCs w:val="20"/>
              </w:rPr>
            </w:pPr>
            <w:r w:rsidRPr="00E6436E">
              <w:rPr>
                <w:sz w:val="20"/>
                <w:szCs w:val="20"/>
              </w:rPr>
              <w:t>у-01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9990FBA" w14:textId="77777777" w:rsidR="00C16946" w:rsidRPr="00E6436E" w:rsidRDefault="00C16946" w:rsidP="00021462">
            <w:pPr>
              <w:ind w:left="-63" w:firstLine="0"/>
              <w:jc w:val="center"/>
              <w:rPr>
                <w:sz w:val="20"/>
                <w:szCs w:val="20"/>
              </w:rPr>
            </w:pPr>
            <w:r w:rsidRPr="00E6436E">
              <w:rPr>
                <w:sz w:val="20"/>
                <w:szCs w:val="20"/>
              </w:rPr>
              <w:t>Вр-06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FFD2FDB"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F21C3DF" w14:textId="77777777" w:rsidR="00C16946" w:rsidRPr="00E6436E" w:rsidRDefault="00C16946" w:rsidP="00021462">
            <w:pPr>
              <w:ind w:left="-63" w:firstLine="0"/>
              <w:jc w:val="center"/>
              <w:rPr>
                <w:sz w:val="20"/>
                <w:szCs w:val="20"/>
              </w:rPr>
            </w:pPr>
            <w:r w:rsidRPr="00E6436E">
              <w:rPr>
                <w:sz w:val="20"/>
                <w:szCs w:val="20"/>
              </w:rPr>
              <w:t>222,23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D63F74A" w14:textId="77777777" w:rsidR="00C16946" w:rsidRPr="00E6436E" w:rsidRDefault="00C16946" w:rsidP="00021462">
            <w:pPr>
              <w:ind w:left="-63" w:firstLine="0"/>
              <w:jc w:val="center"/>
              <w:rPr>
                <w:sz w:val="20"/>
                <w:szCs w:val="20"/>
              </w:rPr>
            </w:pPr>
            <w:r w:rsidRPr="00E6436E">
              <w:rPr>
                <w:sz w:val="20"/>
                <w:szCs w:val="20"/>
              </w:rPr>
              <w:t>01.01.2005</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F128AFB"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77DC8A4B"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21933E9" w14:textId="77777777" w:rsidR="00C16946" w:rsidRPr="00E6436E" w:rsidRDefault="00C16946" w:rsidP="00021462">
            <w:pPr>
              <w:ind w:left="-63" w:firstLine="0"/>
              <w:jc w:val="center"/>
              <w:rPr>
                <w:sz w:val="20"/>
                <w:szCs w:val="20"/>
              </w:rPr>
            </w:pPr>
            <w:r w:rsidRPr="00E6436E">
              <w:rPr>
                <w:sz w:val="20"/>
                <w:szCs w:val="20"/>
              </w:rPr>
              <w:t>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BE9359B" w14:textId="77777777" w:rsidR="00C16946" w:rsidRPr="00E6436E" w:rsidRDefault="00C16946" w:rsidP="00021462">
            <w:pPr>
              <w:ind w:left="-63" w:firstLine="0"/>
              <w:jc w:val="center"/>
              <w:rPr>
                <w:sz w:val="20"/>
                <w:szCs w:val="20"/>
              </w:rPr>
            </w:pPr>
            <w:r w:rsidRPr="00E6436E">
              <w:rPr>
                <w:sz w:val="20"/>
                <w:szCs w:val="20"/>
              </w:rPr>
              <w:t>Вр-06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CBA4B7C" w14:textId="77777777" w:rsidR="00C16946" w:rsidRPr="00E6436E" w:rsidRDefault="00C16946" w:rsidP="00021462">
            <w:pPr>
              <w:ind w:left="-63" w:firstLine="0"/>
              <w:jc w:val="center"/>
              <w:rPr>
                <w:sz w:val="20"/>
                <w:szCs w:val="20"/>
              </w:rPr>
            </w:pPr>
            <w:r w:rsidRPr="00E6436E">
              <w:rPr>
                <w:sz w:val="20"/>
                <w:szCs w:val="20"/>
              </w:rPr>
              <w:t>Вр-07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1EEAC29"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C4F921C" w14:textId="77777777" w:rsidR="00C16946" w:rsidRPr="00E6436E" w:rsidRDefault="00C16946" w:rsidP="00021462">
            <w:pPr>
              <w:ind w:left="-63" w:firstLine="0"/>
              <w:jc w:val="center"/>
              <w:rPr>
                <w:sz w:val="20"/>
                <w:szCs w:val="20"/>
              </w:rPr>
            </w:pPr>
            <w:r w:rsidRPr="00E6436E">
              <w:rPr>
                <w:sz w:val="20"/>
                <w:szCs w:val="20"/>
              </w:rPr>
              <w:t>19,45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3A527B2"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1F0A45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84CC525"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2B25B67" w14:textId="77777777" w:rsidR="00C16946" w:rsidRPr="00E6436E" w:rsidRDefault="00C16946" w:rsidP="00021462">
            <w:pPr>
              <w:ind w:left="-63" w:firstLine="0"/>
              <w:jc w:val="center"/>
              <w:rPr>
                <w:sz w:val="20"/>
                <w:szCs w:val="20"/>
              </w:rPr>
            </w:pPr>
            <w:r w:rsidRPr="00E6436E">
              <w:rPr>
                <w:sz w:val="20"/>
                <w:szCs w:val="20"/>
              </w:rPr>
              <w:t>10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F695781" w14:textId="77777777" w:rsidR="00C16946" w:rsidRPr="00E6436E" w:rsidRDefault="00C16946" w:rsidP="00021462">
            <w:pPr>
              <w:ind w:left="-63" w:firstLine="0"/>
              <w:jc w:val="center"/>
              <w:rPr>
                <w:sz w:val="20"/>
                <w:szCs w:val="20"/>
              </w:rPr>
            </w:pPr>
            <w:r w:rsidRPr="00E6436E">
              <w:rPr>
                <w:sz w:val="20"/>
                <w:szCs w:val="20"/>
              </w:rPr>
              <w:t>Вр-07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74EEEF1" w14:textId="77777777" w:rsidR="00C16946" w:rsidRPr="00E6436E" w:rsidRDefault="00C16946" w:rsidP="00021462">
            <w:pPr>
              <w:ind w:left="-63" w:firstLine="0"/>
              <w:jc w:val="center"/>
              <w:rPr>
                <w:sz w:val="20"/>
                <w:szCs w:val="20"/>
              </w:rPr>
            </w:pPr>
            <w:r w:rsidRPr="00E6436E">
              <w:rPr>
                <w:sz w:val="20"/>
                <w:szCs w:val="20"/>
              </w:rPr>
              <w:t>Зиновьева,32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A316FC9"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59A62DE" w14:textId="77777777" w:rsidR="00C16946" w:rsidRPr="00E6436E" w:rsidRDefault="00C16946" w:rsidP="00021462">
            <w:pPr>
              <w:ind w:left="-63" w:firstLine="0"/>
              <w:jc w:val="center"/>
              <w:rPr>
                <w:sz w:val="20"/>
                <w:szCs w:val="20"/>
              </w:rPr>
            </w:pPr>
            <w:r w:rsidRPr="00E6436E">
              <w:rPr>
                <w:sz w:val="20"/>
                <w:szCs w:val="20"/>
              </w:rPr>
              <w:t>51,71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ECF80E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990850B"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258A28C"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4340797" w14:textId="77777777" w:rsidR="00C16946" w:rsidRPr="00E6436E" w:rsidRDefault="00C16946" w:rsidP="00021462">
            <w:pPr>
              <w:ind w:left="-63" w:firstLine="0"/>
              <w:jc w:val="center"/>
              <w:rPr>
                <w:sz w:val="20"/>
                <w:szCs w:val="20"/>
              </w:rPr>
            </w:pPr>
            <w:r w:rsidRPr="00E6436E">
              <w:rPr>
                <w:sz w:val="20"/>
                <w:szCs w:val="20"/>
              </w:rPr>
              <w:t>11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B13FBF5" w14:textId="77777777" w:rsidR="00C16946" w:rsidRPr="00E6436E" w:rsidRDefault="00C16946" w:rsidP="00021462">
            <w:pPr>
              <w:ind w:left="-63" w:firstLine="0"/>
              <w:jc w:val="center"/>
              <w:rPr>
                <w:sz w:val="20"/>
                <w:szCs w:val="20"/>
              </w:rPr>
            </w:pPr>
            <w:r w:rsidRPr="00E6436E">
              <w:rPr>
                <w:sz w:val="20"/>
                <w:szCs w:val="20"/>
              </w:rPr>
              <w:t>Вр-07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8B5A025" w14:textId="77777777" w:rsidR="00C16946" w:rsidRPr="00E6436E" w:rsidRDefault="00C16946" w:rsidP="00021462">
            <w:pPr>
              <w:ind w:left="-63" w:firstLine="0"/>
              <w:jc w:val="center"/>
              <w:rPr>
                <w:sz w:val="20"/>
                <w:szCs w:val="20"/>
              </w:rPr>
            </w:pPr>
            <w:r w:rsidRPr="00E6436E">
              <w:rPr>
                <w:sz w:val="20"/>
                <w:szCs w:val="20"/>
              </w:rPr>
              <w:t>у-02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ACDA9D9"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EF9ADB7" w14:textId="77777777" w:rsidR="00C16946" w:rsidRPr="00E6436E" w:rsidRDefault="00C16946" w:rsidP="00021462">
            <w:pPr>
              <w:ind w:left="-63" w:firstLine="0"/>
              <w:jc w:val="center"/>
              <w:rPr>
                <w:sz w:val="20"/>
                <w:szCs w:val="20"/>
              </w:rPr>
            </w:pPr>
            <w:r w:rsidRPr="00E6436E">
              <w:rPr>
                <w:sz w:val="20"/>
                <w:szCs w:val="20"/>
              </w:rPr>
              <w:t>61,09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B8A350D"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021F8F4"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EBBFFFC"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D60C313" w14:textId="77777777" w:rsidR="00C16946" w:rsidRPr="00E6436E" w:rsidRDefault="00C16946" w:rsidP="00021462">
            <w:pPr>
              <w:ind w:left="-63" w:firstLine="0"/>
              <w:jc w:val="center"/>
              <w:rPr>
                <w:sz w:val="20"/>
                <w:szCs w:val="20"/>
              </w:rPr>
            </w:pPr>
            <w:r w:rsidRPr="00E6436E">
              <w:rPr>
                <w:sz w:val="20"/>
                <w:szCs w:val="20"/>
              </w:rPr>
              <w:t>12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428B787" w14:textId="77777777" w:rsidR="00C16946" w:rsidRPr="00E6436E" w:rsidRDefault="00C16946" w:rsidP="00021462">
            <w:pPr>
              <w:ind w:left="-63" w:firstLine="0"/>
              <w:jc w:val="center"/>
              <w:rPr>
                <w:sz w:val="20"/>
                <w:szCs w:val="20"/>
              </w:rPr>
            </w:pPr>
            <w:r w:rsidRPr="00E6436E">
              <w:rPr>
                <w:sz w:val="20"/>
                <w:szCs w:val="20"/>
              </w:rPr>
              <w:t>у-02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91560D4" w14:textId="77777777" w:rsidR="00C16946" w:rsidRPr="00E6436E" w:rsidRDefault="00C16946" w:rsidP="00021462">
            <w:pPr>
              <w:ind w:left="-63" w:firstLine="0"/>
              <w:jc w:val="center"/>
              <w:rPr>
                <w:sz w:val="20"/>
                <w:szCs w:val="20"/>
              </w:rPr>
            </w:pPr>
            <w:r w:rsidRPr="00E6436E">
              <w:rPr>
                <w:sz w:val="20"/>
                <w:szCs w:val="20"/>
              </w:rPr>
              <w:t>тк-48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43073FE"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1DE9BFC" w14:textId="77777777" w:rsidR="00C16946" w:rsidRPr="00E6436E" w:rsidRDefault="00C16946" w:rsidP="00021462">
            <w:pPr>
              <w:ind w:left="-63" w:firstLine="0"/>
              <w:jc w:val="center"/>
              <w:rPr>
                <w:sz w:val="20"/>
                <w:szCs w:val="20"/>
              </w:rPr>
            </w:pPr>
            <w:r w:rsidRPr="00E6436E">
              <w:rPr>
                <w:sz w:val="20"/>
                <w:szCs w:val="20"/>
              </w:rPr>
              <w:t>35,06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412DBAE" w14:textId="77777777" w:rsidR="00C16946" w:rsidRPr="00E6436E" w:rsidRDefault="00C16946" w:rsidP="00021462">
            <w:pPr>
              <w:ind w:left="-63" w:firstLine="0"/>
              <w:jc w:val="center"/>
              <w:rPr>
                <w:sz w:val="20"/>
                <w:szCs w:val="20"/>
              </w:rPr>
            </w:pPr>
            <w:r w:rsidRPr="00E6436E">
              <w:rPr>
                <w:sz w:val="20"/>
                <w:szCs w:val="20"/>
              </w:rPr>
              <w:t>01.01.2000</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282607A"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771C2859"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D585452" w14:textId="77777777" w:rsidR="00C16946" w:rsidRPr="00E6436E" w:rsidRDefault="00C16946" w:rsidP="00021462">
            <w:pPr>
              <w:ind w:left="-63" w:firstLine="0"/>
              <w:jc w:val="center"/>
              <w:rPr>
                <w:sz w:val="20"/>
                <w:szCs w:val="20"/>
              </w:rPr>
            </w:pPr>
            <w:r w:rsidRPr="00E6436E">
              <w:rPr>
                <w:sz w:val="20"/>
                <w:szCs w:val="20"/>
              </w:rPr>
              <w:t>13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0A7853C" w14:textId="77777777" w:rsidR="00C16946" w:rsidRPr="00E6436E" w:rsidRDefault="00C16946" w:rsidP="00021462">
            <w:pPr>
              <w:ind w:left="-63" w:firstLine="0"/>
              <w:jc w:val="center"/>
              <w:rPr>
                <w:sz w:val="20"/>
                <w:szCs w:val="20"/>
              </w:rPr>
            </w:pPr>
            <w:r w:rsidRPr="00E6436E">
              <w:rPr>
                <w:sz w:val="20"/>
                <w:szCs w:val="20"/>
              </w:rPr>
              <w:t>тк-48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5AF3886" w14:textId="77777777" w:rsidR="00C16946" w:rsidRPr="00E6436E" w:rsidRDefault="00C16946" w:rsidP="00021462">
            <w:pPr>
              <w:ind w:left="-63" w:firstLine="0"/>
              <w:jc w:val="center"/>
              <w:rPr>
                <w:sz w:val="20"/>
                <w:szCs w:val="20"/>
              </w:rPr>
            </w:pPr>
            <w:r w:rsidRPr="00E6436E">
              <w:rPr>
                <w:sz w:val="20"/>
                <w:szCs w:val="20"/>
              </w:rPr>
              <w:t>тк-49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E182B77"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0487CAE" w14:textId="77777777" w:rsidR="00C16946" w:rsidRPr="00E6436E" w:rsidRDefault="00C16946" w:rsidP="00021462">
            <w:pPr>
              <w:ind w:left="-63" w:firstLine="0"/>
              <w:jc w:val="center"/>
              <w:rPr>
                <w:sz w:val="20"/>
                <w:szCs w:val="20"/>
              </w:rPr>
            </w:pPr>
            <w:r w:rsidRPr="00E6436E">
              <w:rPr>
                <w:sz w:val="20"/>
                <w:szCs w:val="20"/>
              </w:rPr>
              <w:t>41,27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7E3C9D8" w14:textId="77777777" w:rsidR="00C16946" w:rsidRPr="00E6436E" w:rsidRDefault="00C16946" w:rsidP="00021462">
            <w:pPr>
              <w:ind w:left="-63" w:firstLine="0"/>
              <w:jc w:val="center"/>
              <w:rPr>
                <w:sz w:val="20"/>
                <w:szCs w:val="20"/>
              </w:rPr>
            </w:pPr>
            <w:r w:rsidRPr="00E6436E">
              <w:rPr>
                <w:sz w:val="20"/>
                <w:szCs w:val="20"/>
              </w:rPr>
              <w:t>01.01.2016</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8C34ADE"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39F9334C"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E44C85C" w14:textId="77777777" w:rsidR="00C16946" w:rsidRPr="00E6436E" w:rsidRDefault="00C16946" w:rsidP="00021462">
            <w:pPr>
              <w:ind w:left="-63" w:firstLine="0"/>
              <w:jc w:val="center"/>
              <w:rPr>
                <w:sz w:val="20"/>
                <w:szCs w:val="20"/>
              </w:rPr>
            </w:pPr>
            <w:r w:rsidRPr="00E6436E">
              <w:rPr>
                <w:sz w:val="20"/>
                <w:szCs w:val="20"/>
              </w:rPr>
              <w:t>14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FC725CB" w14:textId="77777777" w:rsidR="00C16946" w:rsidRPr="00E6436E" w:rsidRDefault="00C16946" w:rsidP="00021462">
            <w:pPr>
              <w:ind w:left="-63" w:firstLine="0"/>
              <w:jc w:val="center"/>
              <w:rPr>
                <w:sz w:val="20"/>
                <w:szCs w:val="20"/>
              </w:rPr>
            </w:pPr>
            <w:r w:rsidRPr="00E6436E">
              <w:rPr>
                <w:sz w:val="20"/>
                <w:szCs w:val="20"/>
              </w:rPr>
              <w:t>тк-49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601DBAD" w14:textId="77777777" w:rsidR="00C16946" w:rsidRPr="00E6436E" w:rsidRDefault="00C16946" w:rsidP="00021462">
            <w:pPr>
              <w:ind w:left="-63" w:firstLine="0"/>
              <w:jc w:val="center"/>
              <w:rPr>
                <w:sz w:val="20"/>
                <w:szCs w:val="20"/>
              </w:rPr>
            </w:pPr>
            <w:r w:rsidRPr="00E6436E">
              <w:rPr>
                <w:sz w:val="20"/>
                <w:szCs w:val="20"/>
              </w:rPr>
              <w:t>Высоцкого,1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0554A4C"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3102644" w14:textId="77777777" w:rsidR="00C16946" w:rsidRPr="00E6436E" w:rsidRDefault="00C16946" w:rsidP="00021462">
            <w:pPr>
              <w:ind w:left="-63" w:firstLine="0"/>
              <w:jc w:val="center"/>
              <w:rPr>
                <w:sz w:val="20"/>
                <w:szCs w:val="20"/>
              </w:rPr>
            </w:pPr>
            <w:r w:rsidRPr="00E6436E">
              <w:rPr>
                <w:sz w:val="20"/>
                <w:szCs w:val="20"/>
              </w:rPr>
              <w:t>23,48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D98E4AE" w14:textId="77777777" w:rsidR="00C16946" w:rsidRPr="00E6436E" w:rsidRDefault="00C16946" w:rsidP="00021462">
            <w:pPr>
              <w:ind w:left="-63" w:firstLine="0"/>
              <w:jc w:val="center"/>
              <w:rPr>
                <w:sz w:val="20"/>
                <w:szCs w:val="20"/>
              </w:rPr>
            </w:pPr>
            <w:r w:rsidRPr="00E6436E">
              <w:rPr>
                <w:sz w:val="20"/>
                <w:szCs w:val="20"/>
              </w:rPr>
              <w:t>01.01.2016</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D89C937"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3E65FD9"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831CF2A" w14:textId="77777777" w:rsidR="00C16946" w:rsidRPr="00E6436E" w:rsidRDefault="00C16946" w:rsidP="00021462">
            <w:pPr>
              <w:ind w:left="-63" w:firstLine="0"/>
              <w:jc w:val="center"/>
              <w:rPr>
                <w:sz w:val="20"/>
                <w:szCs w:val="20"/>
              </w:rPr>
            </w:pPr>
            <w:r w:rsidRPr="00E6436E">
              <w:rPr>
                <w:sz w:val="20"/>
                <w:szCs w:val="20"/>
              </w:rPr>
              <w:t>15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9E54EF5" w14:textId="77777777" w:rsidR="00C16946" w:rsidRPr="00E6436E" w:rsidRDefault="00C16946" w:rsidP="00021462">
            <w:pPr>
              <w:ind w:left="-63" w:firstLine="0"/>
              <w:jc w:val="center"/>
              <w:rPr>
                <w:sz w:val="20"/>
                <w:szCs w:val="20"/>
              </w:rPr>
            </w:pPr>
            <w:r w:rsidRPr="00E6436E">
              <w:rPr>
                <w:sz w:val="20"/>
                <w:szCs w:val="20"/>
              </w:rPr>
              <w:t>Котельная</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D12D889" w14:textId="77777777" w:rsidR="00C16946" w:rsidRPr="00E6436E" w:rsidRDefault="00C16946" w:rsidP="00021462">
            <w:pPr>
              <w:ind w:left="-63" w:firstLine="0"/>
              <w:jc w:val="center"/>
              <w:rPr>
                <w:sz w:val="20"/>
                <w:szCs w:val="20"/>
              </w:rPr>
            </w:pPr>
            <w:r w:rsidRPr="00E6436E">
              <w:rPr>
                <w:sz w:val="20"/>
                <w:szCs w:val="20"/>
              </w:rPr>
              <w:t>Вр-01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709B6D8" w14:textId="77777777" w:rsidR="00C16946" w:rsidRPr="00E6436E" w:rsidRDefault="00C16946" w:rsidP="00021462">
            <w:pPr>
              <w:ind w:left="-63" w:firstLine="0"/>
              <w:jc w:val="center"/>
              <w:rPr>
                <w:sz w:val="20"/>
                <w:szCs w:val="20"/>
              </w:rPr>
            </w:pPr>
            <w:r w:rsidRPr="00E6436E">
              <w:rPr>
                <w:sz w:val="20"/>
                <w:szCs w:val="20"/>
              </w:rPr>
              <w:t>273</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AB8435A" w14:textId="77777777" w:rsidR="00C16946" w:rsidRPr="00E6436E" w:rsidRDefault="00C16946" w:rsidP="00021462">
            <w:pPr>
              <w:ind w:left="-63" w:firstLine="0"/>
              <w:jc w:val="center"/>
              <w:rPr>
                <w:sz w:val="20"/>
                <w:szCs w:val="20"/>
              </w:rPr>
            </w:pPr>
            <w:r w:rsidRPr="00E6436E">
              <w:rPr>
                <w:sz w:val="20"/>
                <w:szCs w:val="20"/>
              </w:rPr>
              <w:t>100,21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9FCA717"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CA2FD8F"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627496D"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7F7B5EB" w14:textId="77777777" w:rsidR="00C16946" w:rsidRPr="00E6436E" w:rsidRDefault="00C16946" w:rsidP="00021462">
            <w:pPr>
              <w:ind w:left="-63" w:firstLine="0"/>
              <w:jc w:val="center"/>
              <w:rPr>
                <w:sz w:val="20"/>
                <w:szCs w:val="20"/>
              </w:rPr>
            </w:pPr>
            <w:r w:rsidRPr="00E6436E">
              <w:rPr>
                <w:sz w:val="20"/>
                <w:szCs w:val="20"/>
              </w:rPr>
              <w:t>16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50AA0AF" w14:textId="77777777" w:rsidR="00C16946" w:rsidRPr="00E6436E" w:rsidRDefault="00C16946" w:rsidP="00021462">
            <w:pPr>
              <w:ind w:left="-63" w:firstLine="0"/>
              <w:jc w:val="center"/>
              <w:rPr>
                <w:sz w:val="20"/>
                <w:szCs w:val="20"/>
              </w:rPr>
            </w:pPr>
            <w:r w:rsidRPr="00E6436E">
              <w:rPr>
                <w:sz w:val="20"/>
                <w:szCs w:val="20"/>
              </w:rPr>
              <w:t>Вр-01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3C328C6" w14:textId="77777777" w:rsidR="00C16946" w:rsidRPr="00E6436E" w:rsidRDefault="00C16946" w:rsidP="00021462">
            <w:pPr>
              <w:ind w:left="-63" w:firstLine="0"/>
              <w:jc w:val="center"/>
              <w:rPr>
                <w:sz w:val="20"/>
                <w:szCs w:val="20"/>
              </w:rPr>
            </w:pPr>
            <w:r w:rsidRPr="00E6436E">
              <w:rPr>
                <w:sz w:val="20"/>
                <w:szCs w:val="20"/>
              </w:rPr>
              <w:t>Вр-02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1000D8C" w14:textId="77777777" w:rsidR="00C16946" w:rsidRPr="00E6436E" w:rsidRDefault="00C16946" w:rsidP="00021462">
            <w:pPr>
              <w:ind w:left="-63" w:firstLine="0"/>
              <w:jc w:val="center"/>
              <w:rPr>
                <w:sz w:val="20"/>
                <w:szCs w:val="20"/>
              </w:rPr>
            </w:pPr>
            <w:r w:rsidRPr="00E6436E">
              <w:rPr>
                <w:sz w:val="20"/>
                <w:szCs w:val="20"/>
              </w:rPr>
              <w:t>273</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A1470A0" w14:textId="77777777" w:rsidR="00C16946" w:rsidRPr="00E6436E" w:rsidRDefault="00C16946" w:rsidP="00021462">
            <w:pPr>
              <w:ind w:left="-63" w:firstLine="0"/>
              <w:jc w:val="center"/>
              <w:rPr>
                <w:sz w:val="20"/>
                <w:szCs w:val="20"/>
              </w:rPr>
            </w:pPr>
            <w:r w:rsidRPr="00E6436E">
              <w:rPr>
                <w:sz w:val="20"/>
                <w:szCs w:val="20"/>
              </w:rPr>
              <w:t>269,03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D318FE1"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16977D6"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AC7E7DD"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C3897AA" w14:textId="77777777" w:rsidR="00C16946" w:rsidRPr="00E6436E" w:rsidRDefault="00C16946" w:rsidP="00021462">
            <w:pPr>
              <w:ind w:left="-63" w:firstLine="0"/>
              <w:jc w:val="center"/>
              <w:rPr>
                <w:sz w:val="20"/>
                <w:szCs w:val="20"/>
              </w:rPr>
            </w:pPr>
            <w:r w:rsidRPr="00E6436E">
              <w:rPr>
                <w:sz w:val="20"/>
                <w:szCs w:val="20"/>
              </w:rPr>
              <w:t>17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21F3006" w14:textId="77777777" w:rsidR="00C16946" w:rsidRPr="00E6436E" w:rsidRDefault="00C16946" w:rsidP="00021462">
            <w:pPr>
              <w:ind w:left="-63" w:firstLine="0"/>
              <w:jc w:val="center"/>
              <w:rPr>
                <w:sz w:val="20"/>
                <w:szCs w:val="20"/>
              </w:rPr>
            </w:pPr>
            <w:r w:rsidRPr="00E6436E">
              <w:rPr>
                <w:sz w:val="20"/>
                <w:szCs w:val="20"/>
              </w:rPr>
              <w:t>Вр-02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18212CB" w14:textId="77777777" w:rsidR="00C16946" w:rsidRPr="00E6436E" w:rsidRDefault="00C16946" w:rsidP="00021462">
            <w:pPr>
              <w:ind w:left="-63" w:firstLine="0"/>
              <w:jc w:val="center"/>
              <w:rPr>
                <w:sz w:val="20"/>
                <w:szCs w:val="20"/>
              </w:rPr>
            </w:pPr>
            <w:r w:rsidRPr="00E6436E">
              <w:rPr>
                <w:sz w:val="20"/>
                <w:szCs w:val="20"/>
              </w:rPr>
              <w:t>Вр-03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617F3ED" w14:textId="77777777" w:rsidR="00C16946" w:rsidRPr="00E6436E" w:rsidRDefault="00C16946" w:rsidP="00021462">
            <w:pPr>
              <w:ind w:left="-63" w:firstLine="0"/>
              <w:jc w:val="center"/>
              <w:rPr>
                <w:sz w:val="20"/>
                <w:szCs w:val="20"/>
              </w:rPr>
            </w:pPr>
            <w:r w:rsidRPr="00E6436E">
              <w:rPr>
                <w:sz w:val="20"/>
                <w:szCs w:val="20"/>
              </w:rPr>
              <w:t>273</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FF5A070" w14:textId="77777777" w:rsidR="00C16946" w:rsidRPr="00E6436E" w:rsidRDefault="00C16946" w:rsidP="00021462">
            <w:pPr>
              <w:ind w:left="-63" w:firstLine="0"/>
              <w:jc w:val="center"/>
              <w:rPr>
                <w:sz w:val="20"/>
                <w:szCs w:val="20"/>
              </w:rPr>
            </w:pPr>
            <w:r w:rsidRPr="00E6436E">
              <w:rPr>
                <w:sz w:val="20"/>
                <w:szCs w:val="20"/>
              </w:rPr>
              <w:t>6,27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D18E49F"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F076C06"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1940407"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216E047" w14:textId="77777777" w:rsidR="00C16946" w:rsidRPr="00E6436E" w:rsidRDefault="00C16946" w:rsidP="00021462">
            <w:pPr>
              <w:ind w:left="-63" w:firstLine="0"/>
              <w:jc w:val="center"/>
              <w:rPr>
                <w:sz w:val="20"/>
                <w:szCs w:val="20"/>
              </w:rPr>
            </w:pPr>
            <w:r w:rsidRPr="00E6436E">
              <w:rPr>
                <w:sz w:val="20"/>
                <w:szCs w:val="20"/>
              </w:rPr>
              <w:t>18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2A6D936" w14:textId="77777777" w:rsidR="00C16946" w:rsidRPr="00E6436E" w:rsidRDefault="00C16946" w:rsidP="00021462">
            <w:pPr>
              <w:ind w:left="-63" w:firstLine="0"/>
              <w:jc w:val="center"/>
              <w:rPr>
                <w:sz w:val="20"/>
                <w:szCs w:val="20"/>
              </w:rPr>
            </w:pPr>
            <w:r w:rsidRPr="00E6436E">
              <w:rPr>
                <w:sz w:val="20"/>
                <w:szCs w:val="20"/>
              </w:rPr>
              <w:t>Вр-03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5E7C927" w14:textId="77777777" w:rsidR="00C16946" w:rsidRPr="00E6436E" w:rsidRDefault="00C16946" w:rsidP="00021462">
            <w:pPr>
              <w:ind w:left="-63" w:firstLine="0"/>
              <w:jc w:val="center"/>
              <w:rPr>
                <w:sz w:val="20"/>
                <w:szCs w:val="20"/>
              </w:rPr>
            </w:pPr>
            <w:r w:rsidRPr="00E6436E">
              <w:rPr>
                <w:sz w:val="20"/>
                <w:szCs w:val="20"/>
              </w:rPr>
              <w:t>тк-02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81CC386" w14:textId="77777777" w:rsidR="00C16946" w:rsidRPr="00E6436E" w:rsidRDefault="00C16946" w:rsidP="00021462">
            <w:pPr>
              <w:ind w:left="-63" w:firstLine="0"/>
              <w:jc w:val="center"/>
              <w:rPr>
                <w:sz w:val="20"/>
                <w:szCs w:val="20"/>
              </w:rPr>
            </w:pPr>
            <w:r w:rsidRPr="00E6436E">
              <w:rPr>
                <w:sz w:val="20"/>
                <w:szCs w:val="20"/>
              </w:rPr>
              <w:t>273</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285A3CD" w14:textId="77777777" w:rsidR="00C16946" w:rsidRPr="00E6436E" w:rsidRDefault="00C16946" w:rsidP="00021462">
            <w:pPr>
              <w:ind w:left="-63" w:firstLine="0"/>
              <w:jc w:val="center"/>
              <w:rPr>
                <w:sz w:val="20"/>
                <w:szCs w:val="20"/>
              </w:rPr>
            </w:pPr>
            <w:r w:rsidRPr="00E6436E">
              <w:rPr>
                <w:sz w:val="20"/>
                <w:szCs w:val="20"/>
              </w:rPr>
              <w:t>95,76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BE9CB2F"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324B08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760D305"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66B5F1C" w14:textId="77777777" w:rsidR="00C16946" w:rsidRPr="00E6436E" w:rsidRDefault="00C16946" w:rsidP="00021462">
            <w:pPr>
              <w:ind w:left="-63" w:firstLine="0"/>
              <w:jc w:val="center"/>
              <w:rPr>
                <w:sz w:val="20"/>
                <w:szCs w:val="20"/>
              </w:rPr>
            </w:pPr>
            <w:r w:rsidRPr="00E6436E">
              <w:rPr>
                <w:sz w:val="20"/>
                <w:szCs w:val="20"/>
              </w:rPr>
              <w:t>19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02C6221" w14:textId="77777777" w:rsidR="00C16946" w:rsidRPr="00E6436E" w:rsidRDefault="00C16946" w:rsidP="00021462">
            <w:pPr>
              <w:ind w:left="-63" w:firstLine="0"/>
              <w:jc w:val="center"/>
              <w:rPr>
                <w:sz w:val="20"/>
                <w:szCs w:val="20"/>
              </w:rPr>
            </w:pPr>
            <w:r w:rsidRPr="00E6436E">
              <w:rPr>
                <w:sz w:val="20"/>
                <w:szCs w:val="20"/>
              </w:rPr>
              <w:t>Вр-06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1BD653B" w14:textId="77777777" w:rsidR="00C16946" w:rsidRPr="00E6436E" w:rsidRDefault="00C16946" w:rsidP="00021462">
            <w:pPr>
              <w:ind w:left="-63" w:firstLine="0"/>
              <w:jc w:val="center"/>
              <w:rPr>
                <w:sz w:val="20"/>
                <w:szCs w:val="20"/>
              </w:rPr>
            </w:pPr>
            <w:r w:rsidRPr="00E6436E">
              <w:rPr>
                <w:sz w:val="20"/>
                <w:szCs w:val="20"/>
              </w:rPr>
              <w:t>Вр-08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9E148B9"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2AFB533" w14:textId="77777777" w:rsidR="00C16946" w:rsidRPr="00E6436E" w:rsidRDefault="00C16946" w:rsidP="00021462">
            <w:pPr>
              <w:ind w:left="-63" w:firstLine="0"/>
              <w:jc w:val="center"/>
              <w:rPr>
                <w:sz w:val="20"/>
                <w:szCs w:val="20"/>
              </w:rPr>
            </w:pPr>
            <w:r w:rsidRPr="00E6436E">
              <w:rPr>
                <w:sz w:val="20"/>
                <w:szCs w:val="20"/>
              </w:rPr>
              <w:t>39,61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9C7571F"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F6601D3"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CE7B956"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88C38B6" w14:textId="77777777" w:rsidR="00C16946" w:rsidRPr="00E6436E" w:rsidRDefault="00C16946" w:rsidP="00021462">
            <w:pPr>
              <w:ind w:left="-63" w:firstLine="0"/>
              <w:jc w:val="center"/>
              <w:rPr>
                <w:sz w:val="20"/>
                <w:szCs w:val="20"/>
              </w:rPr>
            </w:pPr>
            <w:r w:rsidRPr="00E6436E">
              <w:rPr>
                <w:sz w:val="20"/>
                <w:szCs w:val="20"/>
              </w:rPr>
              <w:t>20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6688C69" w14:textId="77777777" w:rsidR="00C16946" w:rsidRPr="00E6436E" w:rsidRDefault="00C16946" w:rsidP="00021462">
            <w:pPr>
              <w:ind w:left="-63" w:firstLine="0"/>
              <w:jc w:val="center"/>
              <w:rPr>
                <w:sz w:val="20"/>
                <w:szCs w:val="20"/>
              </w:rPr>
            </w:pPr>
            <w:r w:rsidRPr="00E6436E">
              <w:rPr>
                <w:sz w:val="20"/>
                <w:szCs w:val="20"/>
              </w:rPr>
              <w:t>Вр-08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3DF805E" w14:textId="77777777" w:rsidR="00C16946" w:rsidRPr="00E6436E" w:rsidRDefault="00C16946" w:rsidP="00021462">
            <w:pPr>
              <w:ind w:left="-63" w:firstLine="0"/>
              <w:jc w:val="center"/>
              <w:rPr>
                <w:sz w:val="20"/>
                <w:szCs w:val="20"/>
              </w:rPr>
            </w:pPr>
            <w:r w:rsidRPr="00E6436E">
              <w:rPr>
                <w:sz w:val="20"/>
                <w:szCs w:val="20"/>
              </w:rPr>
              <w:t>у-03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04C8963"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33F82BD" w14:textId="77777777" w:rsidR="00C16946" w:rsidRPr="00E6436E" w:rsidRDefault="00C16946" w:rsidP="00021462">
            <w:pPr>
              <w:ind w:left="-63" w:firstLine="0"/>
              <w:jc w:val="center"/>
              <w:rPr>
                <w:sz w:val="20"/>
                <w:szCs w:val="20"/>
              </w:rPr>
            </w:pPr>
            <w:r w:rsidRPr="00E6436E">
              <w:rPr>
                <w:sz w:val="20"/>
                <w:szCs w:val="20"/>
              </w:rPr>
              <w:t>3,91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6877C74"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6BE4847"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A3CB424"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0BE0783" w14:textId="77777777" w:rsidR="00C16946" w:rsidRPr="00E6436E" w:rsidRDefault="00C16946" w:rsidP="00021462">
            <w:pPr>
              <w:ind w:left="-63" w:firstLine="0"/>
              <w:jc w:val="center"/>
              <w:rPr>
                <w:sz w:val="20"/>
                <w:szCs w:val="20"/>
              </w:rPr>
            </w:pPr>
            <w:r w:rsidRPr="00E6436E">
              <w:rPr>
                <w:sz w:val="20"/>
                <w:szCs w:val="20"/>
              </w:rPr>
              <w:t>21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532FC50" w14:textId="77777777" w:rsidR="00C16946" w:rsidRPr="00E6436E" w:rsidRDefault="00C16946" w:rsidP="00021462">
            <w:pPr>
              <w:ind w:left="-63" w:firstLine="0"/>
              <w:jc w:val="center"/>
              <w:rPr>
                <w:sz w:val="20"/>
                <w:szCs w:val="20"/>
              </w:rPr>
            </w:pPr>
            <w:r w:rsidRPr="00E6436E">
              <w:rPr>
                <w:sz w:val="20"/>
                <w:szCs w:val="20"/>
              </w:rPr>
              <w:t>тк-01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0066D18" w14:textId="77777777" w:rsidR="00C16946" w:rsidRPr="00E6436E" w:rsidRDefault="00C16946" w:rsidP="00021462">
            <w:pPr>
              <w:ind w:left="-63" w:firstLine="0"/>
              <w:jc w:val="center"/>
              <w:rPr>
                <w:sz w:val="20"/>
                <w:szCs w:val="20"/>
              </w:rPr>
            </w:pPr>
            <w:r w:rsidRPr="00E6436E">
              <w:rPr>
                <w:sz w:val="20"/>
                <w:szCs w:val="20"/>
              </w:rPr>
              <w:t>тк-41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193F801"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49E0061" w14:textId="77777777" w:rsidR="00C16946" w:rsidRPr="00E6436E" w:rsidRDefault="00C16946" w:rsidP="00021462">
            <w:pPr>
              <w:ind w:left="-63" w:firstLine="0"/>
              <w:jc w:val="center"/>
              <w:rPr>
                <w:sz w:val="20"/>
                <w:szCs w:val="20"/>
              </w:rPr>
            </w:pPr>
            <w:r w:rsidRPr="00E6436E">
              <w:rPr>
                <w:sz w:val="20"/>
                <w:szCs w:val="20"/>
              </w:rPr>
              <w:t>25,11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C813DB1"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5286878"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58A6BFB"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5D775CF" w14:textId="77777777" w:rsidR="00C16946" w:rsidRPr="00E6436E" w:rsidRDefault="00C16946" w:rsidP="00021462">
            <w:pPr>
              <w:ind w:left="-63" w:firstLine="0"/>
              <w:jc w:val="center"/>
              <w:rPr>
                <w:sz w:val="20"/>
                <w:szCs w:val="20"/>
              </w:rPr>
            </w:pPr>
            <w:r w:rsidRPr="00E6436E">
              <w:rPr>
                <w:sz w:val="20"/>
                <w:szCs w:val="20"/>
              </w:rPr>
              <w:t>22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5CF70E6" w14:textId="77777777" w:rsidR="00C16946" w:rsidRPr="00E6436E" w:rsidRDefault="00C16946" w:rsidP="00021462">
            <w:pPr>
              <w:ind w:left="-63" w:firstLine="0"/>
              <w:jc w:val="center"/>
              <w:rPr>
                <w:sz w:val="20"/>
                <w:szCs w:val="20"/>
              </w:rPr>
            </w:pPr>
            <w:r w:rsidRPr="00E6436E">
              <w:rPr>
                <w:sz w:val="20"/>
                <w:szCs w:val="20"/>
              </w:rPr>
              <w:t>тк-41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22AF435" w14:textId="77777777" w:rsidR="00C16946" w:rsidRPr="00E6436E" w:rsidRDefault="00C16946" w:rsidP="00021462">
            <w:pPr>
              <w:ind w:left="-63" w:firstLine="0"/>
              <w:jc w:val="center"/>
              <w:rPr>
                <w:sz w:val="20"/>
                <w:szCs w:val="20"/>
              </w:rPr>
            </w:pPr>
            <w:r w:rsidRPr="00E6436E">
              <w:rPr>
                <w:sz w:val="20"/>
                <w:szCs w:val="20"/>
              </w:rPr>
              <w:t>тк-42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4E76821"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C92696B" w14:textId="77777777" w:rsidR="00C16946" w:rsidRPr="00E6436E" w:rsidRDefault="00C16946" w:rsidP="00021462">
            <w:pPr>
              <w:ind w:left="-63" w:firstLine="0"/>
              <w:jc w:val="center"/>
              <w:rPr>
                <w:sz w:val="20"/>
                <w:szCs w:val="20"/>
              </w:rPr>
            </w:pPr>
            <w:r w:rsidRPr="00E6436E">
              <w:rPr>
                <w:sz w:val="20"/>
                <w:szCs w:val="20"/>
              </w:rPr>
              <w:t>42,88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7E306E3" w14:textId="77777777" w:rsidR="00C16946" w:rsidRPr="00E6436E" w:rsidRDefault="00C16946" w:rsidP="00021462">
            <w:pPr>
              <w:ind w:left="-63" w:firstLine="0"/>
              <w:jc w:val="center"/>
              <w:rPr>
                <w:sz w:val="20"/>
                <w:szCs w:val="20"/>
              </w:rPr>
            </w:pPr>
            <w:r w:rsidRPr="00E6436E">
              <w:rPr>
                <w:sz w:val="20"/>
                <w:szCs w:val="20"/>
              </w:rPr>
              <w:t>01.01.2002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B8C0436"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634CD4F"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A5D1FED" w14:textId="77777777" w:rsidR="00C16946" w:rsidRPr="00E6436E" w:rsidRDefault="00C16946" w:rsidP="00021462">
            <w:pPr>
              <w:ind w:left="-63" w:firstLine="0"/>
              <w:jc w:val="center"/>
              <w:rPr>
                <w:sz w:val="20"/>
                <w:szCs w:val="20"/>
              </w:rPr>
            </w:pPr>
            <w:r w:rsidRPr="00E6436E">
              <w:rPr>
                <w:sz w:val="20"/>
                <w:szCs w:val="20"/>
              </w:rPr>
              <w:t>23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19E9339" w14:textId="77777777" w:rsidR="00C16946" w:rsidRPr="00E6436E" w:rsidRDefault="00C16946" w:rsidP="00021462">
            <w:pPr>
              <w:ind w:left="-63" w:firstLine="0"/>
              <w:jc w:val="center"/>
              <w:rPr>
                <w:sz w:val="20"/>
                <w:szCs w:val="20"/>
              </w:rPr>
            </w:pPr>
            <w:r w:rsidRPr="00E6436E">
              <w:rPr>
                <w:sz w:val="20"/>
                <w:szCs w:val="20"/>
              </w:rPr>
              <w:t>Вр-13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B82E087" w14:textId="77777777" w:rsidR="00C16946" w:rsidRPr="00E6436E" w:rsidRDefault="00C16946" w:rsidP="00021462">
            <w:pPr>
              <w:ind w:left="-63" w:firstLine="0"/>
              <w:jc w:val="center"/>
              <w:rPr>
                <w:sz w:val="20"/>
                <w:szCs w:val="20"/>
              </w:rPr>
            </w:pPr>
            <w:r w:rsidRPr="00E6436E">
              <w:rPr>
                <w:sz w:val="20"/>
                <w:szCs w:val="20"/>
              </w:rPr>
              <w:t>Зиновьева,2,с.СМП</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6EC6751"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6448B2E" w14:textId="77777777" w:rsidR="00C16946" w:rsidRPr="00E6436E" w:rsidRDefault="00C16946" w:rsidP="00021462">
            <w:pPr>
              <w:ind w:left="-63" w:firstLine="0"/>
              <w:jc w:val="center"/>
              <w:rPr>
                <w:sz w:val="20"/>
                <w:szCs w:val="20"/>
              </w:rPr>
            </w:pPr>
            <w:r w:rsidRPr="00E6436E">
              <w:rPr>
                <w:sz w:val="20"/>
                <w:szCs w:val="20"/>
              </w:rPr>
              <w:t>5,54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E9C4E2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D703F2E"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B2D791B"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2B52471" w14:textId="77777777" w:rsidR="00C16946" w:rsidRPr="00E6436E" w:rsidRDefault="00C16946" w:rsidP="00021462">
            <w:pPr>
              <w:ind w:left="-63" w:firstLine="0"/>
              <w:jc w:val="center"/>
              <w:rPr>
                <w:sz w:val="20"/>
                <w:szCs w:val="20"/>
              </w:rPr>
            </w:pPr>
            <w:r w:rsidRPr="00E6436E">
              <w:rPr>
                <w:sz w:val="20"/>
                <w:szCs w:val="20"/>
              </w:rPr>
              <w:t>24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A43ED99" w14:textId="77777777" w:rsidR="00C16946" w:rsidRPr="00E6436E" w:rsidRDefault="00C16946" w:rsidP="00021462">
            <w:pPr>
              <w:ind w:left="-63" w:firstLine="0"/>
              <w:jc w:val="center"/>
              <w:rPr>
                <w:sz w:val="20"/>
                <w:szCs w:val="20"/>
              </w:rPr>
            </w:pPr>
            <w:r w:rsidRPr="00E6436E">
              <w:rPr>
                <w:sz w:val="20"/>
                <w:szCs w:val="20"/>
              </w:rPr>
              <w:t>Вр-08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AFEEBA9" w14:textId="77777777" w:rsidR="00C16946" w:rsidRPr="00E6436E" w:rsidRDefault="00C16946" w:rsidP="00021462">
            <w:pPr>
              <w:ind w:left="-63" w:firstLine="0"/>
              <w:jc w:val="center"/>
              <w:rPr>
                <w:sz w:val="20"/>
                <w:szCs w:val="20"/>
              </w:rPr>
            </w:pPr>
            <w:r w:rsidRPr="00E6436E">
              <w:rPr>
                <w:sz w:val="20"/>
                <w:szCs w:val="20"/>
              </w:rPr>
              <w:t>Зиновьева,34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0A38D83"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D788946" w14:textId="77777777" w:rsidR="00C16946" w:rsidRPr="00E6436E" w:rsidRDefault="00C16946" w:rsidP="00021462">
            <w:pPr>
              <w:ind w:left="-63" w:firstLine="0"/>
              <w:jc w:val="center"/>
              <w:rPr>
                <w:sz w:val="20"/>
                <w:szCs w:val="20"/>
              </w:rPr>
            </w:pPr>
            <w:r w:rsidRPr="00E6436E">
              <w:rPr>
                <w:sz w:val="20"/>
                <w:szCs w:val="20"/>
              </w:rPr>
              <w:t>34,99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436FC20"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C7337B9"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CC27F04"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A8BC825" w14:textId="77777777" w:rsidR="00C16946" w:rsidRPr="00E6436E" w:rsidRDefault="00C16946" w:rsidP="00021462">
            <w:pPr>
              <w:ind w:left="-63" w:firstLine="0"/>
              <w:jc w:val="center"/>
              <w:rPr>
                <w:sz w:val="20"/>
                <w:szCs w:val="20"/>
              </w:rPr>
            </w:pPr>
            <w:r w:rsidRPr="00E6436E">
              <w:rPr>
                <w:sz w:val="20"/>
                <w:szCs w:val="20"/>
              </w:rPr>
              <w:t>25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F89E3EC" w14:textId="77777777" w:rsidR="00C16946" w:rsidRPr="00E6436E" w:rsidRDefault="00C16946" w:rsidP="00021462">
            <w:pPr>
              <w:ind w:left="-63" w:firstLine="0"/>
              <w:jc w:val="center"/>
              <w:rPr>
                <w:sz w:val="20"/>
                <w:szCs w:val="20"/>
              </w:rPr>
            </w:pPr>
            <w:r w:rsidRPr="00E6436E">
              <w:rPr>
                <w:sz w:val="20"/>
                <w:szCs w:val="20"/>
              </w:rPr>
              <w:t>Вр-09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7F99C37" w14:textId="77777777" w:rsidR="00C16946" w:rsidRPr="00E6436E" w:rsidRDefault="00C16946" w:rsidP="00021462">
            <w:pPr>
              <w:ind w:left="-63" w:firstLine="0"/>
              <w:jc w:val="center"/>
              <w:rPr>
                <w:sz w:val="20"/>
                <w:szCs w:val="20"/>
              </w:rPr>
            </w:pPr>
            <w:r w:rsidRPr="00E6436E">
              <w:rPr>
                <w:sz w:val="20"/>
                <w:szCs w:val="20"/>
              </w:rPr>
              <w:t>у-20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DEACEC3"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40ACE14" w14:textId="77777777" w:rsidR="00C16946" w:rsidRPr="00E6436E" w:rsidRDefault="00C16946" w:rsidP="00021462">
            <w:pPr>
              <w:ind w:left="-63" w:firstLine="0"/>
              <w:jc w:val="center"/>
              <w:rPr>
                <w:sz w:val="20"/>
                <w:szCs w:val="20"/>
              </w:rPr>
            </w:pPr>
            <w:r w:rsidRPr="00E6436E">
              <w:rPr>
                <w:sz w:val="20"/>
                <w:szCs w:val="20"/>
              </w:rPr>
              <w:t>7,33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D90BAC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45ADC4D"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6693A7CB"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C8F9ED6" w14:textId="77777777" w:rsidR="00C16946" w:rsidRPr="00E6436E" w:rsidRDefault="00C16946" w:rsidP="00021462">
            <w:pPr>
              <w:ind w:left="-63" w:firstLine="0"/>
              <w:jc w:val="center"/>
              <w:rPr>
                <w:sz w:val="20"/>
                <w:szCs w:val="20"/>
              </w:rPr>
            </w:pPr>
            <w:r w:rsidRPr="00E6436E">
              <w:rPr>
                <w:sz w:val="20"/>
                <w:szCs w:val="20"/>
              </w:rPr>
              <w:t>26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CCD3E2D" w14:textId="77777777" w:rsidR="00C16946" w:rsidRPr="00E6436E" w:rsidRDefault="00C16946" w:rsidP="00021462">
            <w:pPr>
              <w:ind w:left="-63" w:firstLine="0"/>
              <w:jc w:val="center"/>
              <w:rPr>
                <w:sz w:val="20"/>
                <w:szCs w:val="20"/>
              </w:rPr>
            </w:pPr>
            <w:r w:rsidRPr="00E6436E">
              <w:rPr>
                <w:sz w:val="20"/>
                <w:szCs w:val="20"/>
              </w:rPr>
              <w:t>тк-42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8D7144D" w14:textId="77777777" w:rsidR="00C16946" w:rsidRPr="00E6436E" w:rsidRDefault="00C16946" w:rsidP="00021462">
            <w:pPr>
              <w:ind w:left="-63" w:firstLine="0"/>
              <w:jc w:val="center"/>
              <w:rPr>
                <w:sz w:val="20"/>
                <w:szCs w:val="20"/>
              </w:rPr>
            </w:pPr>
            <w:r w:rsidRPr="00E6436E">
              <w:rPr>
                <w:sz w:val="20"/>
                <w:szCs w:val="20"/>
              </w:rPr>
              <w:t>Вр-13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E327A2E"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18616FF" w14:textId="77777777" w:rsidR="00C16946" w:rsidRPr="00E6436E" w:rsidRDefault="00C16946" w:rsidP="00021462">
            <w:pPr>
              <w:ind w:left="-63" w:firstLine="0"/>
              <w:jc w:val="center"/>
              <w:rPr>
                <w:sz w:val="20"/>
                <w:szCs w:val="20"/>
              </w:rPr>
            </w:pPr>
            <w:r w:rsidRPr="00E6436E">
              <w:rPr>
                <w:sz w:val="20"/>
                <w:szCs w:val="20"/>
              </w:rPr>
              <w:t>5,2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02CF7C7"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82A372D"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EE001A7"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998F4EE" w14:textId="77777777" w:rsidR="00C16946" w:rsidRPr="00E6436E" w:rsidRDefault="00C16946" w:rsidP="00021462">
            <w:pPr>
              <w:ind w:left="-63" w:firstLine="0"/>
              <w:jc w:val="center"/>
              <w:rPr>
                <w:sz w:val="20"/>
                <w:szCs w:val="20"/>
              </w:rPr>
            </w:pPr>
            <w:r w:rsidRPr="00E6436E">
              <w:rPr>
                <w:sz w:val="20"/>
                <w:szCs w:val="20"/>
              </w:rPr>
              <w:t>27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BF934AB" w14:textId="77777777" w:rsidR="00C16946" w:rsidRPr="00E6436E" w:rsidRDefault="00C16946" w:rsidP="00021462">
            <w:pPr>
              <w:ind w:left="-63" w:firstLine="0"/>
              <w:jc w:val="center"/>
              <w:rPr>
                <w:sz w:val="20"/>
                <w:szCs w:val="20"/>
              </w:rPr>
            </w:pPr>
            <w:r w:rsidRPr="00E6436E">
              <w:rPr>
                <w:sz w:val="20"/>
                <w:szCs w:val="20"/>
              </w:rPr>
              <w:t>у-03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2662E4E" w14:textId="77777777" w:rsidR="00C16946" w:rsidRPr="00E6436E" w:rsidRDefault="00C16946" w:rsidP="00021462">
            <w:pPr>
              <w:ind w:left="-63" w:firstLine="0"/>
              <w:jc w:val="center"/>
              <w:rPr>
                <w:sz w:val="20"/>
                <w:szCs w:val="20"/>
              </w:rPr>
            </w:pPr>
            <w:r w:rsidRPr="00E6436E">
              <w:rPr>
                <w:sz w:val="20"/>
                <w:szCs w:val="20"/>
              </w:rPr>
              <w:t>у-16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50B4A4A"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D2DDEB6" w14:textId="77777777" w:rsidR="00C16946" w:rsidRPr="00E6436E" w:rsidRDefault="00C16946" w:rsidP="00021462">
            <w:pPr>
              <w:ind w:left="-63" w:firstLine="0"/>
              <w:jc w:val="center"/>
              <w:rPr>
                <w:sz w:val="20"/>
                <w:szCs w:val="20"/>
              </w:rPr>
            </w:pPr>
            <w:r w:rsidRPr="00E6436E">
              <w:rPr>
                <w:sz w:val="20"/>
                <w:szCs w:val="20"/>
              </w:rPr>
              <w:t>178,26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3C5C030" w14:textId="77777777" w:rsidR="00C16946" w:rsidRPr="00E6436E" w:rsidRDefault="00C16946" w:rsidP="00021462">
            <w:pPr>
              <w:ind w:left="-63" w:firstLine="0"/>
              <w:jc w:val="center"/>
              <w:rPr>
                <w:sz w:val="20"/>
                <w:szCs w:val="20"/>
              </w:rPr>
            </w:pPr>
            <w:r w:rsidRPr="00E6436E">
              <w:rPr>
                <w:sz w:val="20"/>
                <w:szCs w:val="20"/>
              </w:rPr>
              <w:t>01.01.2006</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46AC3A2"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0B274642"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C61C6" w14:textId="77777777" w:rsidR="00C16946" w:rsidRPr="00E6436E" w:rsidRDefault="00C16946" w:rsidP="00021462">
            <w:pPr>
              <w:ind w:left="-63" w:firstLine="0"/>
              <w:jc w:val="center"/>
              <w:rPr>
                <w:sz w:val="20"/>
                <w:szCs w:val="20"/>
              </w:rPr>
            </w:pPr>
            <w:r w:rsidRPr="00E6436E">
              <w:rPr>
                <w:sz w:val="20"/>
                <w:szCs w:val="20"/>
              </w:rPr>
              <w:t>28</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2FB761" w14:textId="77777777" w:rsidR="00C16946" w:rsidRPr="00E6436E" w:rsidRDefault="00C16946" w:rsidP="00021462">
            <w:pPr>
              <w:ind w:left="-63" w:firstLine="0"/>
              <w:jc w:val="center"/>
              <w:rPr>
                <w:sz w:val="20"/>
                <w:szCs w:val="20"/>
              </w:rPr>
            </w:pPr>
            <w:r w:rsidRPr="00E6436E">
              <w:rPr>
                <w:sz w:val="20"/>
                <w:szCs w:val="20"/>
              </w:rPr>
              <w:t>тк-42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39AE4E6" w14:textId="77777777" w:rsidR="00C16946" w:rsidRPr="00E6436E" w:rsidRDefault="00C16946" w:rsidP="00021462">
            <w:pPr>
              <w:ind w:left="-63" w:firstLine="0"/>
              <w:jc w:val="center"/>
              <w:rPr>
                <w:sz w:val="20"/>
                <w:szCs w:val="20"/>
              </w:rPr>
            </w:pPr>
            <w:r w:rsidRPr="00E6436E">
              <w:rPr>
                <w:sz w:val="20"/>
                <w:szCs w:val="20"/>
              </w:rPr>
              <w:t>Зиновьева,2,</w:t>
            </w:r>
          </w:p>
          <w:p w14:paraId="084C0B2C" w14:textId="77777777" w:rsidR="00C16946" w:rsidRPr="00E6436E" w:rsidRDefault="00C16946" w:rsidP="00021462">
            <w:pPr>
              <w:ind w:left="-63" w:firstLine="0"/>
              <w:jc w:val="center"/>
              <w:rPr>
                <w:sz w:val="20"/>
                <w:szCs w:val="20"/>
              </w:rPr>
            </w:pPr>
            <w:r w:rsidRPr="00E6436E">
              <w:rPr>
                <w:sz w:val="20"/>
                <w:szCs w:val="20"/>
              </w:rPr>
              <w:t>с.поликлиника</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5552A0" w14:textId="77777777"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4FB472" w14:textId="77777777" w:rsidR="00C16946" w:rsidRPr="00E6436E" w:rsidRDefault="00C16946" w:rsidP="00021462">
            <w:pPr>
              <w:ind w:left="-63" w:firstLine="0"/>
              <w:jc w:val="center"/>
              <w:rPr>
                <w:sz w:val="20"/>
                <w:szCs w:val="20"/>
              </w:rPr>
            </w:pPr>
            <w:r w:rsidRPr="00E6436E">
              <w:rPr>
                <w:sz w:val="20"/>
                <w:szCs w:val="20"/>
              </w:rPr>
              <w:t>101,79</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CA379C" w14:textId="77777777" w:rsidR="00C16946" w:rsidRPr="00E6436E" w:rsidRDefault="00C16946" w:rsidP="00021462">
            <w:pPr>
              <w:ind w:left="-63" w:firstLine="0"/>
              <w:jc w:val="center"/>
              <w:rPr>
                <w:sz w:val="20"/>
                <w:szCs w:val="20"/>
              </w:rPr>
            </w:pPr>
            <w:r w:rsidRPr="00E6436E">
              <w:rPr>
                <w:sz w:val="20"/>
                <w:szCs w:val="20"/>
              </w:rPr>
              <w:t>01.01.2021</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40601"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7A075E0A"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CBF090C" w14:textId="77777777" w:rsidR="00C16946" w:rsidRPr="00E6436E" w:rsidRDefault="00C16946" w:rsidP="00021462">
            <w:pPr>
              <w:ind w:left="-63" w:firstLine="0"/>
              <w:jc w:val="center"/>
              <w:rPr>
                <w:sz w:val="20"/>
                <w:szCs w:val="20"/>
              </w:rPr>
            </w:pPr>
            <w:r w:rsidRPr="00E6436E">
              <w:rPr>
                <w:sz w:val="20"/>
                <w:szCs w:val="20"/>
              </w:rPr>
              <w:t>29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7CAFE9B" w14:textId="77777777" w:rsidR="00C16946" w:rsidRPr="00E6436E" w:rsidRDefault="00C16946" w:rsidP="00021462">
            <w:pPr>
              <w:ind w:left="-63" w:firstLine="0"/>
              <w:jc w:val="center"/>
              <w:rPr>
                <w:sz w:val="20"/>
                <w:szCs w:val="20"/>
              </w:rPr>
            </w:pPr>
            <w:r w:rsidRPr="00E6436E">
              <w:rPr>
                <w:sz w:val="20"/>
                <w:szCs w:val="20"/>
              </w:rPr>
              <w:t>тк-40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19653DA" w14:textId="77777777" w:rsidR="00C16946" w:rsidRPr="00E6436E" w:rsidRDefault="00C16946" w:rsidP="00021462">
            <w:pPr>
              <w:ind w:left="-63" w:firstLine="0"/>
              <w:jc w:val="center"/>
              <w:rPr>
                <w:sz w:val="20"/>
                <w:szCs w:val="20"/>
              </w:rPr>
            </w:pPr>
            <w:r w:rsidRPr="00E6436E">
              <w:rPr>
                <w:sz w:val="20"/>
                <w:szCs w:val="20"/>
              </w:rPr>
              <w:t>Зиновьева,40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F1BC058"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6AEA3E5" w14:textId="77777777" w:rsidR="00C16946" w:rsidRPr="00E6436E" w:rsidRDefault="00C16946" w:rsidP="00021462">
            <w:pPr>
              <w:ind w:left="-63" w:firstLine="0"/>
              <w:jc w:val="center"/>
              <w:rPr>
                <w:sz w:val="20"/>
                <w:szCs w:val="20"/>
              </w:rPr>
            </w:pPr>
            <w:r w:rsidRPr="00E6436E">
              <w:rPr>
                <w:sz w:val="20"/>
                <w:szCs w:val="20"/>
              </w:rPr>
              <w:t>49,77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4D25D4F" w14:textId="77777777" w:rsidR="00C16946" w:rsidRPr="00E6436E" w:rsidRDefault="00C16946" w:rsidP="00021462">
            <w:pPr>
              <w:ind w:left="-63" w:firstLine="0"/>
              <w:jc w:val="center"/>
              <w:rPr>
                <w:sz w:val="20"/>
                <w:szCs w:val="20"/>
              </w:rPr>
            </w:pPr>
            <w:r w:rsidRPr="00E6436E">
              <w:rPr>
                <w:sz w:val="20"/>
                <w:szCs w:val="20"/>
              </w:rPr>
              <w:t>01.01.2018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55286B9"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2C1DAD20"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7AFA923" w14:textId="77777777" w:rsidR="00C16946" w:rsidRPr="00E6436E" w:rsidRDefault="00C16946" w:rsidP="00021462">
            <w:pPr>
              <w:ind w:left="-63" w:firstLine="0"/>
              <w:jc w:val="center"/>
              <w:rPr>
                <w:sz w:val="20"/>
                <w:szCs w:val="20"/>
              </w:rPr>
            </w:pPr>
            <w:r w:rsidRPr="00E6436E">
              <w:rPr>
                <w:sz w:val="20"/>
                <w:szCs w:val="20"/>
              </w:rPr>
              <w:t>30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8F84ECC" w14:textId="77777777" w:rsidR="00C16946" w:rsidRPr="00E6436E" w:rsidRDefault="00C16946" w:rsidP="00021462">
            <w:pPr>
              <w:ind w:left="-63" w:firstLine="0"/>
              <w:jc w:val="center"/>
              <w:rPr>
                <w:sz w:val="20"/>
                <w:szCs w:val="20"/>
              </w:rPr>
            </w:pPr>
            <w:r w:rsidRPr="00E6436E">
              <w:rPr>
                <w:sz w:val="20"/>
                <w:szCs w:val="20"/>
              </w:rPr>
              <w:t>Вр-13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8F3D2F4" w14:textId="77777777" w:rsidR="00C16946" w:rsidRPr="00E6436E" w:rsidRDefault="00C16946" w:rsidP="00021462">
            <w:pPr>
              <w:ind w:left="-63" w:firstLine="0"/>
              <w:jc w:val="center"/>
              <w:rPr>
                <w:sz w:val="20"/>
                <w:szCs w:val="20"/>
              </w:rPr>
            </w:pPr>
            <w:r w:rsidRPr="00E6436E">
              <w:rPr>
                <w:sz w:val="20"/>
                <w:szCs w:val="20"/>
              </w:rPr>
              <w:t>тк-45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CF0DBB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F2AE096" w14:textId="77777777" w:rsidR="00C16946" w:rsidRPr="00E6436E" w:rsidRDefault="00C16946" w:rsidP="00021462">
            <w:pPr>
              <w:ind w:left="-63" w:firstLine="0"/>
              <w:jc w:val="center"/>
              <w:rPr>
                <w:sz w:val="20"/>
                <w:szCs w:val="20"/>
              </w:rPr>
            </w:pPr>
            <w:r w:rsidRPr="00E6436E">
              <w:rPr>
                <w:sz w:val="20"/>
                <w:szCs w:val="20"/>
              </w:rPr>
              <w:t>74,96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AF6CF4E" w14:textId="77777777" w:rsidR="00C16946" w:rsidRPr="00E6436E" w:rsidRDefault="00C16946" w:rsidP="00021462">
            <w:pPr>
              <w:ind w:left="-63" w:firstLine="0"/>
              <w:jc w:val="center"/>
              <w:rPr>
                <w:sz w:val="20"/>
                <w:szCs w:val="20"/>
              </w:rPr>
            </w:pPr>
            <w:r w:rsidRPr="00E6436E">
              <w:rPr>
                <w:sz w:val="20"/>
                <w:szCs w:val="20"/>
              </w:rPr>
              <w:t>01.01.2008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97BC41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7288E762"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9875C27" w14:textId="77777777" w:rsidR="00C16946" w:rsidRPr="00E6436E" w:rsidRDefault="00C16946" w:rsidP="00021462">
            <w:pPr>
              <w:ind w:left="-63" w:firstLine="0"/>
              <w:jc w:val="center"/>
              <w:rPr>
                <w:sz w:val="20"/>
                <w:szCs w:val="20"/>
              </w:rPr>
            </w:pPr>
            <w:r w:rsidRPr="00E6436E">
              <w:rPr>
                <w:sz w:val="20"/>
                <w:szCs w:val="20"/>
              </w:rPr>
              <w:lastRenderedPageBreak/>
              <w:t>31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8E6E823" w14:textId="77777777" w:rsidR="00C16946" w:rsidRPr="00E6436E" w:rsidRDefault="00C16946" w:rsidP="00021462">
            <w:pPr>
              <w:ind w:left="-63" w:firstLine="0"/>
              <w:jc w:val="center"/>
              <w:rPr>
                <w:sz w:val="20"/>
                <w:szCs w:val="20"/>
              </w:rPr>
            </w:pPr>
            <w:r w:rsidRPr="00E6436E">
              <w:rPr>
                <w:sz w:val="20"/>
                <w:szCs w:val="20"/>
              </w:rPr>
              <w:t>тк-40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D644162" w14:textId="77777777" w:rsidR="00C16946" w:rsidRPr="00E6436E" w:rsidRDefault="00C16946" w:rsidP="00021462">
            <w:pPr>
              <w:ind w:left="-63" w:firstLine="0"/>
              <w:jc w:val="center"/>
              <w:rPr>
                <w:sz w:val="20"/>
                <w:szCs w:val="20"/>
              </w:rPr>
            </w:pPr>
            <w:r w:rsidRPr="00E6436E">
              <w:rPr>
                <w:sz w:val="20"/>
                <w:szCs w:val="20"/>
              </w:rPr>
              <w:t>Зиновьева,38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A2D2F0F"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2731FDA" w14:textId="77777777" w:rsidR="00C16946" w:rsidRPr="00E6436E" w:rsidRDefault="00C16946" w:rsidP="00021462">
            <w:pPr>
              <w:ind w:left="-63" w:firstLine="0"/>
              <w:jc w:val="center"/>
              <w:rPr>
                <w:sz w:val="20"/>
                <w:szCs w:val="20"/>
              </w:rPr>
            </w:pPr>
            <w:r w:rsidRPr="00E6436E">
              <w:rPr>
                <w:sz w:val="20"/>
                <w:szCs w:val="20"/>
              </w:rPr>
              <w:t>7,33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599BA06" w14:textId="77777777" w:rsidR="00C16946" w:rsidRPr="00E6436E" w:rsidRDefault="00C16946" w:rsidP="00021462">
            <w:pPr>
              <w:ind w:left="-63" w:firstLine="0"/>
              <w:jc w:val="center"/>
              <w:rPr>
                <w:sz w:val="20"/>
                <w:szCs w:val="20"/>
              </w:rPr>
            </w:pPr>
            <w:r w:rsidRPr="00E6436E">
              <w:rPr>
                <w:sz w:val="20"/>
                <w:szCs w:val="20"/>
              </w:rPr>
              <w:t>01.01.2004</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5824B21"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7E847D67"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2195DD" w14:textId="77777777" w:rsidR="00C16946" w:rsidRPr="00E6436E" w:rsidRDefault="00C16946" w:rsidP="00021462">
            <w:pPr>
              <w:ind w:left="-63" w:firstLine="0"/>
              <w:jc w:val="center"/>
              <w:rPr>
                <w:sz w:val="20"/>
                <w:szCs w:val="20"/>
              </w:rPr>
            </w:pPr>
            <w:r w:rsidRPr="00E6436E">
              <w:rPr>
                <w:sz w:val="20"/>
                <w:szCs w:val="20"/>
              </w:rPr>
              <w:t>32</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7EEB1E" w14:textId="77777777" w:rsidR="00C16946" w:rsidRPr="00E6436E" w:rsidRDefault="00C16946" w:rsidP="00021462">
            <w:pPr>
              <w:ind w:left="-63" w:firstLine="0"/>
              <w:jc w:val="center"/>
              <w:rPr>
                <w:sz w:val="20"/>
                <w:szCs w:val="20"/>
              </w:rPr>
            </w:pPr>
            <w:r w:rsidRPr="00E6436E">
              <w:rPr>
                <w:sz w:val="20"/>
                <w:szCs w:val="20"/>
              </w:rPr>
              <w:t>тк-46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80EC1B3" w14:textId="77777777" w:rsidR="00C16946" w:rsidRPr="00E6436E" w:rsidRDefault="00C16946" w:rsidP="00021462">
            <w:pPr>
              <w:ind w:left="-63" w:firstLine="0"/>
              <w:jc w:val="center"/>
              <w:rPr>
                <w:sz w:val="20"/>
                <w:szCs w:val="20"/>
              </w:rPr>
            </w:pPr>
            <w:r w:rsidRPr="00E6436E">
              <w:rPr>
                <w:sz w:val="20"/>
                <w:szCs w:val="20"/>
              </w:rPr>
              <w:t>Больничный,7, Центр гигиены</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29EE22" w14:textId="77777777" w:rsidR="00C16946" w:rsidRPr="00E6436E" w:rsidRDefault="00C16946" w:rsidP="00021462">
            <w:pPr>
              <w:ind w:left="-63" w:firstLine="0"/>
              <w:jc w:val="center"/>
              <w:rPr>
                <w:sz w:val="20"/>
                <w:szCs w:val="20"/>
              </w:rPr>
            </w:pPr>
            <w:r w:rsidRPr="00E6436E">
              <w:rPr>
                <w:sz w:val="20"/>
                <w:szCs w:val="20"/>
              </w:rPr>
              <w:t>24</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A15CB9" w14:textId="77777777" w:rsidR="00C16946" w:rsidRPr="00E6436E" w:rsidRDefault="00C16946" w:rsidP="00021462">
            <w:pPr>
              <w:ind w:left="-63" w:firstLine="0"/>
              <w:jc w:val="center"/>
              <w:rPr>
                <w:sz w:val="20"/>
                <w:szCs w:val="20"/>
              </w:rPr>
            </w:pPr>
            <w:r w:rsidRPr="00E6436E">
              <w:rPr>
                <w:sz w:val="20"/>
                <w:szCs w:val="20"/>
              </w:rPr>
              <w:t>29,62</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6F2542" w14:textId="77777777" w:rsidR="00C16946" w:rsidRPr="00E6436E" w:rsidRDefault="00C16946" w:rsidP="00021462">
            <w:pPr>
              <w:ind w:left="-63" w:firstLine="0"/>
              <w:jc w:val="center"/>
              <w:rPr>
                <w:sz w:val="20"/>
                <w:szCs w:val="20"/>
              </w:rPr>
            </w:pPr>
            <w:r w:rsidRPr="00E6436E">
              <w:rPr>
                <w:sz w:val="20"/>
                <w:szCs w:val="20"/>
              </w:rPr>
              <w:t>01.01.2020</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F53F25"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99E2885"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BCBC823" w14:textId="77777777" w:rsidR="00C16946" w:rsidRPr="00E6436E" w:rsidRDefault="00C16946" w:rsidP="00021462">
            <w:pPr>
              <w:ind w:left="-63" w:firstLine="0"/>
              <w:jc w:val="center"/>
              <w:rPr>
                <w:sz w:val="20"/>
                <w:szCs w:val="20"/>
              </w:rPr>
            </w:pPr>
            <w:r w:rsidRPr="00E6436E">
              <w:rPr>
                <w:sz w:val="20"/>
                <w:szCs w:val="20"/>
              </w:rPr>
              <w:t>33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3C9B9F7" w14:textId="77777777" w:rsidR="00C16946" w:rsidRPr="00E6436E" w:rsidRDefault="00C16946" w:rsidP="00021462">
            <w:pPr>
              <w:ind w:left="-63" w:firstLine="0"/>
              <w:jc w:val="center"/>
              <w:rPr>
                <w:sz w:val="20"/>
                <w:szCs w:val="20"/>
              </w:rPr>
            </w:pPr>
            <w:r w:rsidRPr="00E6436E">
              <w:rPr>
                <w:sz w:val="20"/>
                <w:szCs w:val="20"/>
              </w:rPr>
              <w:t>тк-02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CEFE4A4" w14:textId="77777777" w:rsidR="00C16946" w:rsidRPr="00E6436E" w:rsidRDefault="00C16946" w:rsidP="00021462">
            <w:pPr>
              <w:ind w:left="-63" w:firstLine="0"/>
              <w:jc w:val="center"/>
              <w:rPr>
                <w:sz w:val="20"/>
                <w:szCs w:val="20"/>
              </w:rPr>
            </w:pPr>
            <w:r w:rsidRPr="00E6436E">
              <w:rPr>
                <w:sz w:val="20"/>
                <w:szCs w:val="20"/>
              </w:rPr>
              <w:t>тк-24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A232BFD"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25B5C89" w14:textId="77777777" w:rsidR="00C16946" w:rsidRPr="00E6436E" w:rsidRDefault="00C16946" w:rsidP="00021462">
            <w:pPr>
              <w:ind w:left="-63" w:firstLine="0"/>
              <w:jc w:val="center"/>
              <w:rPr>
                <w:sz w:val="20"/>
                <w:szCs w:val="20"/>
              </w:rPr>
            </w:pPr>
            <w:r w:rsidRPr="00E6436E">
              <w:rPr>
                <w:sz w:val="20"/>
                <w:szCs w:val="20"/>
              </w:rPr>
              <w:t>29,82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5F99C28" w14:textId="77777777" w:rsidR="00C16946" w:rsidRPr="00E6436E" w:rsidRDefault="00C16946" w:rsidP="00021462">
            <w:pPr>
              <w:ind w:left="-63" w:firstLine="0"/>
              <w:jc w:val="center"/>
              <w:rPr>
                <w:sz w:val="20"/>
                <w:szCs w:val="20"/>
              </w:rPr>
            </w:pPr>
            <w:r w:rsidRPr="00E6436E">
              <w:rPr>
                <w:sz w:val="20"/>
                <w:szCs w:val="20"/>
              </w:rPr>
              <w:t>01.01.2013</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3E880B2"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EE87EAD"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38559D1" w14:textId="77777777" w:rsidR="00C16946" w:rsidRPr="00E6436E" w:rsidRDefault="00C16946" w:rsidP="00021462">
            <w:pPr>
              <w:ind w:left="-63" w:firstLine="0"/>
              <w:jc w:val="center"/>
              <w:rPr>
                <w:sz w:val="20"/>
                <w:szCs w:val="20"/>
              </w:rPr>
            </w:pPr>
            <w:r w:rsidRPr="00E6436E">
              <w:rPr>
                <w:sz w:val="20"/>
                <w:szCs w:val="20"/>
              </w:rPr>
              <w:t>34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DD3AF85" w14:textId="77777777" w:rsidR="00C16946" w:rsidRPr="00E6436E" w:rsidRDefault="00C16946" w:rsidP="00021462">
            <w:pPr>
              <w:ind w:left="-63" w:firstLine="0"/>
              <w:jc w:val="center"/>
              <w:rPr>
                <w:sz w:val="20"/>
                <w:szCs w:val="20"/>
              </w:rPr>
            </w:pPr>
            <w:r w:rsidRPr="00E6436E">
              <w:rPr>
                <w:sz w:val="20"/>
                <w:szCs w:val="20"/>
              </w:rPr>
              <w:t>тк-24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D016041" w14:textId="77777777" w:rsidR="00C16946" w:rsidRPr="00E6436E" w:rsidRDefault="00C16946" w:rsidP="00021462">
            <w:pPr>
              <w:ind w:left="-63" w:firstLine="0"/>
              <w:jc w:val="center"/>
              <w:rPr>
                <w:sz w:val="20"/>
                <w:szCs w:val="20"/>
              </w:rPr>
            </w:pPr>
            <w:r w:rsidRPr="00E6436E">
              <w:rPr>
                <w:sz w:val="20"/>
                <w:szCs w:val="20"/>
              </w:rPr>
              <w:t>тк-25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8D65668"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1BDC7D9" w14:textId="77777777" w:rsidR="00C16946" w:rsidRPr="00E6436E" w:rsidRDefault="00C16946" w:rsidP="00021462">
            <w:pPr>
              <w:ind w:left="-63" w:firstLine="0"/>
              <w:jc w:val="center"/>
              <w:rPr>
                <w:sz w:val="20"/>
                <w:szCs w:val="20"/>
              </w:rPr>
            </w:pPr>
            <w:r w:rsidRPr="00E6436E">
              <w:rPr>
                <w:sz w:val="20"/>
                <w:szCs w:val="20"/>
              </w:rPr>
              <w:t>76,2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8A8912B" w14:textId="77777777" w:rsidR="00C16946" w:rsidRPr="00E6436E" w:rsidRDefault="00C16946" w:rsidP="00021462">
            <w:pPr>
              <w:ind w:left="-63" w:firstLine="0"/>
              <w:jc w:val="center"/>
              <w:rPr>
                <w:sz w:val="20"/>
                <w:szCs w:val="20"/>
              </w:rPr>
            </w:pPr>
            <w:r w:rsidRPr="00E6436E">
              <w:rPr>
                <w:sz w:val="20"/>
                <w:szCs w:val="20"/>
              </w:rPr>
              <w:t>01.01.2013</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5D60772"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7268755F"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85079A9" w14:textId="77777777" w:rsidR="00C16946" w:rsidRPr="00E6436E" w:rsidRDefault="00C16946" w:rsidP="00021462">
            <w:pPr>
              <w:ind w:left="-63" w:firstLine="0"/>
              <w:jc w:val="center"/>
              <w:rPr>
                <w:sz w:val="20"/>
                <w:szCs w:val="20"/>
              </w:rPr>
            </w:pPr>
            <w:r w:rsidRPr="00E6436E">
              <w:rPr>
                <w:sz w:val="20"/>
                <w:szCs w:val="20"/>
              </w:rPr>
              <w:t>35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257EE76" w14:textId="77777777" w:rsidR="00C16946" w:rsidRPr="00E6436E" w:rsidRDefault="00C16946" w:rsidP="00021462">
            <w:pPr>
              <w:ind w:left="-63" w:firstLine="0"/>
              <w:jc w:val="center"/>
              <w:rPr>
                <w:sz w:val="20"/>
                <w:szCs w:val="20"/>
              </w:rPr>
            </w:pPr>
            <w:r w:rsidRPr="00E6436E">
              <w:rPr>
                <w:sz w:val="20"/>
                <w:szCs w:val="20"/>
              </w:rPr>
              <w:t>тк-25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263E2D5" w14:textId="77777777" w:rsidR="00C16946" w:rsidRPr="00E6436E" w:rsidRDefault="00C16946" w:rsidP="00021462">
            <w:pPr>
              <w:ind w:left="-63" w:firstLine="0"/>
              <w:jc w:val="center"/>
              <w:rPr>
                <w:sz w:val="20"/>
                <w:szCs w:val="20"/>
              </w:rPr>
            </w:pPr>
            <w:r w:rsidRPr="00E6436E">
              <w:rPr>
                <w:sz w:val="20"/>
                <w:szCs w:val="20"/>
              </w:rPr>
              <w:t>тк-27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D01E789"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D1C4AA9" w14:textId="77777777" w:rsidR="00C16946" w:rsidRPr="00E6436E" w:rsidRDefault="00C16946" w:rsidP="00021462">
            <w:pPr>
              <w:ind w:left="-63" w:firstLine="0"/>
              <w:jc w:val="center"/>
              <w:rPr>
                <w:sz w:val="20"/>
                <w:szCs w:val="20"/>
              </w:rPr>
            </w:pPr>
            <w:r w:rsidRPr="00E6436E">
              <w:rPr>
                <w:sz w:val="20"/>
                <w:szCs w:val="20"/>
              </w:rPr>
              <w:t>83,13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16911B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6D91E34"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283B7CD"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C6BBE77" w14:textId="77777777" w:rsidR="00C16946" w:rsidRPr="00E6436E" w:rsidRDefault="00C16946" w:rsidP="00021462">
            <w:pPr>
              <w:ind w:left="-63" w:firstLine="0"/>
              <w:jc w:val="center"/>
              <w:rPr>
                <w:sz w:val="20"/>
                <w:szCs w:val="20"/>
              </w:rPr>
            </w:pPr>
            <w:r w:rsidRPr="00E6436E">
              <w:rPr>
                <w:sz w:val="20"/>
                <w:szCs w:val="20"/>
              </w:rPr>
              <w:t>36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C76A5EF" w14:textId="77777777" w:rsidR="00C16946" w:rsidRPr="00E6436E" w:rsidRDefault="00C16946" w:rsidP="00021462">
            <w:pPr>
              <w:ind w:left="-63" w:firstLine="0"/>
              <w:jc w:val="center"/>
              <w:rPr>
                <w:sz w:val="20"/>
                <w:szCs w:val="20"/>
              </w:rPr>
            </w:pPr>
            <w:r w:rsidRPr="00E6436E">
              <w:rPr>
                <w:sz w:val="20"/>
                <w:szCs w:val="20"/>
              </w:rPr>
              <w:t>тк-25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EC89F56" w14:textId="77777777" w:rsidR="00C16946" w:rsidRPr="00E6436E" w:rsidRDefault="00C16946" w:rsidP="00021462">
            <w:pPr>
              <w:ind w:left="-63" w:firstLine="0"/>
              <w:jc w:val="center"/>
              <w:rPr>
                <w:sz w:val="20"/>
                <w:szCs w:val="20"/>
              </w:rPr>
            </w:pPr>
            <w:r w:rsidRPr="00E6436E">
              <w:rPr>
                <w:sz w:val="20"/>
                <w:szCs w:val="20"/>
              </w:rPr>
              <w:t>Вр-10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1957417"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D938BFE" w14:textId="77777777" w:rsidR="00C16946" w:rsidRPr="00E6436E" w:rsidRDefault="00C16946" w:rsidP="00021462">
            <w:pPr>
              <w:ind w:left="-63" w:firstLine="0"/>
              <w:jc w:val="center"/>
              <w:rPr>
                <w:sz w:val="20"/>
                <w:szCs w:val="20"/>
              </w:rPr>
            </w:pPr>
            <w:r w:rsidRPr="00E6436E">
              <w:rPr>
                <w:sz w:val="20"/>
                <w:szCs w:val="20"/>
              </w:rPr>
              <w:t>13,6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06E6FD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7C60392"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74A493B" w14:textId="77777777" w:rsidTr="00435E74">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22F236B" w14:textId="77777777" w:rsidR="00C16946" w:rsidRPr="00E6436E" w:rsidRDefault="00C16946" w:rsidP="00021462">
            <w:pPr>
              <w:ind w:left="-63" w:firstLine="0"/>
              <w:jc w:val="center"/>
              <w:rPr>
                <w:sz w:val="20"/>
                <w:szCs w:val="20"/>
              </w:rPr>
            </w:pPr>
            <w:r w:rsidRPr="00E6436E">
              <w:rPr>
                <w:sz w:val="20"/>
                <w:szCs w:val="20"/>
              </w:rPr>
              <w:t>37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56E8196" w14:textId="77777777" w:rsidR="00C16946" w:rsidRPr="00E6436E" w:rsidRDefault="00C16946" w:rsidP="00021462">
            <w:pPr>
              <w:ind w:left="-63" w:firstLine="0"/>
              <w:jc w:val="center"/>
              <w:rPr>
                <w:sz w:val="20"/>
                <w:szCs w:val="20"/>
              </w:rPr>
            </w:pPr>
            <w:r w:rsidRPr="00E6436E">
              <w:rPr>
                <w:sz w:val="20"/>
                <w:szCs w:val="20"/>
              </w:rPr>
              <w:t>Вр-11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B6E166E" w14:textId="77777777" w:rsidR="00C16946" w:rsidRPr="00E6436E" w:rsidRDefault="00C16946" w:rsidP="00021462">
            <w:pPr>
              <w:ind w:left="-63" w:firstLine="0"/>
              <w:jc w:val="center"/>
              <w:rPr>
                <w:sz w:val="20"/>
                <w:szCs w:val="20"/>
              </w:rPr>
            </w:pPr>
            <w:r w:rsidRPr="00E6436E">
              <w:rPr>
                <w:sz w:val="20"/>
                <w:szCs w:val="20"/>
              </w:rPr>
              <w:t>Пушкина,1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95F69FA"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C718AF0" w14:textId="77777777" w:rsidR="00C16946" w:rsidRPr="00E6436E" w:rsidRDefault="00C16946" w:rsidP="00021462">
            <w:pPr>
              <w:ind w:left="-63" w:firstLine="0"/>
              <w:jc w:val="center"/>
              <w:rPr>
                <w:sz w:val="20"/>
                <w:szCs w:val="20"/>
              </w:rPr>
            </w:pPr>
            <w:r w:rsidRPr="00E6436E">
              <w:rPr>
                <w:sz w:val="20"/>
                <w:szCs w:val="20"/>
              </w:rPr>
              <w:t>21,25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AEC0156"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AFC2CAA"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18F08B8"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7E81D3F" w14:textId="77777777" w:rsidR="00C16946" w:rsidRPr="00E6436E" w:rsidRDefault="00C16946" w:rsidP="00021462">
            <w:pPr>
              <w:ind w:left="-63" w:firstLine="0"/>
              <w:jc w:val="center"/>
              <w:rPr>
                <w:sz w:val="20"/>
                <w:szCs w:val="20"/>
              </w:rPr>
            </w:pPr>
            <w:r w:rsidRPr="00E6436E">
              <w:rPr>
                <w:sz w:val="20"/>
                <w:szCs w:val="20"/>
              </w:rPr>
              <w:t>38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EB6D84C" w14:textId="77777777" w:rsidR="00C16946" w:rsidRPr="00E6436E" w:rsidRDefault="00C16946" w:rsidP="00021462">
            <w:pPr>
              <w:ind w:left="-63" w:firstLine="0"/>
              <w:jc w:val="center"/>
              <w:rPr>
                <w:sz w:val="20"/>
                <w:szCs w:val="20"/>
              </w:rPr>
            </w:pPr>
            <w:r w:rsidRPr="00E6436E">
              <w:rPr>
                <w:sz w:val="20"/>
                <w:szCs w:val="20"/>
              </w:rPr>
              <w:t>Вр-10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794B05A" w14:textId="77777777" w:rsidR="00C16946" w:rsidRPr="00E6436E" w:rsidRDefault="00C16946" w:rsidP="00021462">
            <w:pPr>
              <w:ind w:left="-63" w:firstLine="0"/>
              <w:jc w:val="center"/>
              <w:rPr>
                <w:sz w:val="20"/>
                <w:szCs w:val="20"/>
              </w:rPr>
            </w:pPr>
            <w:r w:rsidRPr="00E6436E">
              <w:rPr>
                <w:sz w:val="20"/>
                <w:szCs w:val="20"/>
              </w:rPr>
              <w:t>Баканова,25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E3E573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8A5CA9A" w14:textId="77777777" w:rsidR="00C16946" w:rsidRPr="00E6436E" w:rsidRDefault="00C16946" w:rsidP="00021462">
            <w:pPr>
              <w:ind w:left="-63" w:firstLine="0"/>
              <w:jc w:val="center"/>
              <w:rPr>
                <w:sz w:val="20"/>
                <w:szCs w:val="20"/>
              </w:rPr>
            </w:pPr>
            <w:r w:rsidRPr="00E6436E">
              <w:rPr>
                <w:sz w:val="20"/>
                <w:szCs w:val="20"/>
              </w:rPr>
              <w:t>13,27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B5A5122"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2E7615D"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E5E1163"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74E762D" w14:textId="77777777" w:rsidR="00C16946" w:rsidRPr="00E6436E" w:rsidRDefault="00C16946" w:rsidP="00021462">
            <w:pPr>
              <w:ind w:left="-63" w:firstLine="0"/>
              <w:jc w:val="center"/>
              <w:rPr>
                <w:sz w:val="20"/>
                <w:szCs w:val="20"/>
              </w:rPr>
            </w:pPr>
            <w:r w:rsidRPr="00E6436E">
              <w:rPr>
                <w:sz w:val="20"/>
                <w:szCs w:val="20"/>
              </w:rPr>
              <w:t>39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8187570" w14:textId="77777777" w:rsidR="00C16946" w:rsidRPr="00E6436E" w:rsidRDefault="00C16946" w:rsidP="00021462">
            <w:pPr>
              <w:ind w:left="-63" w:firstLine="0"/>
              <w:jc w:val="center"/>
              <w:rPr>
                <w:sz w:val="20"/>
                <w:szCs w:val="20"/>
              </w:rPr>
            </w:pPr>
            <w:r w:rsidRPr="00E6436E">
              <w:rPr>
                <w:sz w:val="20"/>
                <w:szCs w:val="20"/>
              </w:rPr>
              <w:t>Вр-11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D5E2267" w14:textId="77777777" w:rsidR="00C16946" w:rsidRPr="00E6436E" w:rsidRDefault="00C16946" w:rsidP="00021462">
            <w:pPr>
              <w:ind w:left="-63" w:firstLine="0"/>
              <w:jc w:val="center"/>
              <w:rPr>
                <w:sz w:val="20"/>
                <w:szCs w:val="20"/>
              </w:rPr>
            </w:pPr>
            <w:r w:rsidRPr="00E6436E">
              <w:rPr>
                <w:sz w:val="20"/>
                <w:szCs w:val="20"/>
              </w:rPr>
              <w:t>Баканова,23,с.Пожарн</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F5AA5A8"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391E883" w14:textId="77777777" w:rsidR="00C16946" w:rsidRPr="00E6436E" w:rsidRDefault="00C16946" w:rsidP="00021462">
            <w:pPr>
              <w:ind w:left="-63" w:firstLine="0"/>
              <w:jc w:val="center"/>
              <w:rPr>
                <w:sz w:val="20"/>
                <w:szCs w:val="20"/>
              </w:rPr>
            </w:pPr>
            <w:r w:rsidRPr="00E6436E">
              <w:rPr>
                <w:sz w:val="20"/>
                <w:szCs w:val="20"/>
              </w:rPr>
              <w:t>45,97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F91B232"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36E026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BA8B953"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9CDEE1E" w14:textId="77777777" w:rsidR="00C16946" w:rsidRPr="00E6436E" w:rsidRDefault="00C16946" w:rsidP="00021462">
            <w:pPr>
              <w:ind w:left="-63" w:firstLine="0"/>
              <w:jc w:val="center"/>
              <w:rPr>
                <w:sz w:val="20"/>
                <w:szCs w:val="20"/>
              </w:rPr>
            </w:pPr>
            <w:r w:rsidRPr="00E6436E">
              <w:rPr>
                <w:sz w:val="20"/>
                <w:szCs w:val="20"/>
              </w:rPr>
              <w:t>40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C349EA2" w14:textId="77777777" w:rsidR="00C16946" w:rsidRPr="00E6436E" w:rsidRDefault="00C16946" w:rsidP="00021462">
            <w:pPr>
              <w:ind w:left="-63" w:firstLine="0"/>
              <w:jc w:val="center"/>
              <w:rPr>
                <w:sz w:val="20"/>
                <w:szCs w:val="20"/>
              </w:rPr>
            </w:pPr>
            <w:r w:rsidRPr="00E6436E">
              <w:rPr>
                <w:sz w:val="20"/>
                <w:szCs w:val="20"/>
              </w:rPr>
              <w:t>тк-27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9B68D5C" w14:textId="77777777" w:rsidR="00C16946" w:rsidRPr="00E6436E" w:rsidRDefault="00C16946" w:rsidP="00021462">
            <w:pPr>
              <w:ind w:left="-63" w:firstLine="0"/>
              <w:jc w:val="center"/>
              <w:rPr>
                <w:sz w:val="20"/>
                <w:szCs w:val="20"/>
              </w:rPr>
            </w:pPr>
            <w:r w:rsidRPr="00E6436E">
              <w:rPr>
                <w:sz w:val="20"/>
                <w:szCs w:val="20"/>
              </w:rPr>
              <w:t>у-04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B59DA76"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11ECB1E" w14:textId="77777777" w:rsidR="00C16946" w:rsidRPr="00E6436E" w:rsidRDefault="00C16946" w:rsidP="00021462">
            <w:pPr>
              <w:ind w:left="-63" w:firstLine="0"/>
              <w:jc w:val="center"/>
              <w:rPr>
                <w:sz w:val="20"/>
                <w:szCs w:val="20"/>
              </w:rPr>
            </w:pPr>
            <w:r w:rsidRPr="00E6436E">
              <w:rPr>
                <w:sz w:val="20"/>
                <w:szCs w:val="20"/>
              </w:rPr>
              <w:t>79,34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5630741"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31A1BC8"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7CA3749"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2DA6DB0" w14:textId="77777777" w:rsidR="00C16946" w:rsidRPr="00E6436E" w:rsidRDefault="00C16946" w:rsidP="00021462">
            <w:pPr>
              <w:ind w:left="-63" w:firstLine="0"/>
              <w:jc w:val="center"/>
              <w:rPr>
                <w:sz w:val="20"/>
                <w:szCs w:val="20"/>
              </w:rPr>
            </w:pPr>
            <w:r w:rsidRPr="00E6436E">
              <w:rPr>
                <w:sz w:val="20"/>
                <w:szCs w:val="20"/>
              </w:rPr>
              <w:t>41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0AEA5D3" w14:textId="77777777" w:rsidR="00C16946" w:rsidRPr="00E6436E" w:rsidRDefault="00C16946" w:rsidP="00021462">
            <w:pPr>
              <w:ind w:left="-63" w:firstLine="0"/>
              <w:jc w:val="center"/>
              <w:rPr>
                <w:sz w:val="20"/>
                <w:szCs w:val="20"/>
              </w:rPr>
            </w:pPr>
            <w:r w:rsidRPr="00E6436E">
              <w:rPr>
                <w:sz w:val="20"/>
                <w:szCs w:val="20"/>
              </w:rPr>
              <w:t>у-04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71C3B91" w14:textId="77777777" w:rsidR="00C16946" w:rsidRPr="00E6436E" w:rsidRDefault="00C16946" w:rsidP="00021462">
            <w:pPr>
              <w:ind w:left="-63" w:firstLine="0"/>
              <w:jc w:val="center"/>
              <w:rPr>
                <w:sz w:val="20"/>
                <w:szCs w:val="20"/>
              </w:rPr>
            </w:pPr>
            <w:r w:rsidRPr="00E6436E">
              <w:rPr>
                <w:sz w:val="20"/>
                <w:szCs w:val="20"/>
              </w:rPr>
              <w:t>Зиновьева,1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125DEBA"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4DE5020" w14:textId="77777777" w:rsidR="00C16946" w:rsidRPr="00E6436E" w:rsidRDefault="00C16946" w:rsidP="00021462">
            <w:pPr>
              <w:ind w:left="-63" w:firstLine="0"/>
              <w:jc w:val="center"/>
              <w:rPr>
                <w:sz w:val="20"/>
                <w:szCs w:val="20"/>
              </w:rPr>
            </w:pPr>
            <w:r w:rsidRPr="00E6436E">
              <w:rPr>
                <w:sz w:val="20"/>
                <w:szCs w:val="20"/>
              </w:rPr>
              <w:t>21,65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FB4AB33"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118999F"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B2F0BCE"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3B7D325" w14:textId="77777777" w:rsidR="00C16946" w:rsidRPr="00E6436E" w:rsidRDefault="00C16946" w:rsidP="00021462">
            <w:pPr>
              <w:ind w:left="-63" w:firstLine="0"/>
              <w:jc w:val="center"/>
              <w:rPr>
                <w:sz w:val="20"/>
                <w:szCs w:val="20"/>
              </w:rPr>
            </w:pPr>
            <w:r w:rsidRPr="00E6436E">
              <w:rPr>
                <w:sz w:val="20"/>
                <w:szCs w:val="20"/>
              </w:rPr>
              <w:t>42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E2C144C" w14:textId="77777777" w:rsidR="00C16946" w:rsidRPr="00E6436E" w:rsidRDefault="00C16946" w:rsidP="00021462">
            <w:pPr>
              <w:ind w:left="-63" w:firstLine="0"/>
              <w:jc w:val="center"/>
              <w:rPr>
                <w:sz w:val="20"/>
                <w:szCs w:val="20"/>
              </w:rPr>
            </w:pPr>
            <w:r w:rsidRPr="00E6436E">
              <w:rPr>
                <w:sz w:val="20"/>
                <w:szCs w:val="20"/>
              </w:rPr>
              <w:t>тк-27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C1389FE" w14:textId="77777777" w:rsidR="00C16946" w:rsidRPr="00E6436E" w:rsidRDefault="00C16946" w:rsidP="00021462">
            <w:pPr>
              <w:ind w:left="-63" w:firstLine="0"/>
              <w:jc w:val="center"/>
              <w:rPr>
                <w:sz w:val="20"/>
                <w:szCs w:val="20"/>
              </w:rPr>
            </w:pPr>
            <w:r w:rsidRPr="00E6436E">
              <w:rPr>
                <w:sz w:val="20"/>
                <w:szCs w:val="20"/>
              </w:rPr>
              <w:t>тк-31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4A19BB4"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6DF3EB4" w14:textId="77777777" w:rsidR="00C16946" w:rsidRPr="00E6436E" w:rsidRDefault="00C16946" w:rsidP="00021462">
            <w:pPr>
              <w:ind w:left="-63" w:firstLine="0"/>
              <w:jc w:val="center"/>
              <w:rPr>
                <w:sz w:val="20"/>
                <w:szCs w:val="20"/>
              </w:rPr>
            </w:pPr>
            <w:r w:rsidRPr="00E6436E">
              <w:rPr>
                <w:sz w:val="20"/>
                <w:szCs w:val="20"/>
              </w:rPr>
              <w:t>179,11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D7551F6" w14:textId="77777777" w:rsidR="00C16946" w:rsidRPr="00E6436E" w:rsidRDefault="00C16946" w:rsidP="00021462">
            <w:pPr>
              <w:ind w:left="-63" w:firstLine="0"/>
              <w:jc w:val="center"/>
              <w:rPr>
                <w:sz w:val="20"/>
                <w:szCs w:val="20"/>
              </w:rPr>
            </w:pPr>
            <w:r w:rsidRPr="00E6436E">
              <w:rPr>
                <w:sz w:val="20"/>
                <w:szCs w:val="20"/>
              </w:rPr>
              <w:t>01.01.2017</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8D62AA6"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69AC02CF"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6E4AE15" w14:textId="77777777" w:rsidR="00C16946" w:rsidRPr="00E6436E" w:rsidRDefault="00C16946" w:rsidP="00021462">
            <w:pPr>
              <w:ind w:left="-63" w:firstLine="0"/>
              <w:jc w:val="center"/>
              <w:rPr>
                <w:sz w:val="20"/>
                <w:szCs w:val="20"/>
              </w:rPr>
            </w:pPr>
            <w:r w:rsidRPr="00E6436E">
              <w:rPr>
                <w:sz w:val="20"/>
                <w:szCs w:val="20"/>
              </w:rPr>
              <w:t>43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DF74A12" w14:textId="77777777" w:rsidR="00C16946" w:rsidRPr="00E6436E" w:rsidRDefault="00C16946" w:rsidP="00021462">
            <w:pPr>
              <w:ind w:left="-63" w:firstLine="0"/>
              <w:jc w:val="center"/>
              <w:rPr>
                <w:sz w:val="20"/>
                <w:szCs w:val="20"/>
              </w:rPr>
            </w:pPr>
            <w:r w:rsidRPr="00E6436E">
              <w:rPr>
                <w:sz w:val="20"/>
                <w:szCs w:val="20"/>
              </w:rPr>
              <w:t>Вр-12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2E18AB3" w14:textId="77777777" w:rsidR="00C16946" w:rsidRPr="00E6436E" w:rsidRDefault="00C16946" w:rsidP="00021462">
            <w:pPr>
              <w:ind w:left="-63" w:firstLine="0"/>
              <w:jc w:val="center"/>
              <w:rPr>
                <w:sz w:val="20"/>
                <w:szCs w:val="20"/>
              </w:rPr>
            </w:pPr>
            <w:r w:rsidRPr="00E6436E">
              <w:rPr>
                <w:sz w:val="20"/>
                <w:szCs w:val="20"/>
              </w:rPr>
              <w:t>Зиновьева,Кафе,3a</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192E019"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AAC0E93" w14:textId="77777777" w:rsidR="00C16946" w:rsidRPr="00E6436E" w:rsidRDefault="00C16946" w:rsidP="00021462">
            <w:pPr>
              <w:ind w:left="-63" w:firstLine="0"/>
              <w:jc w:val="center"/>
              <w:rPr>
                <w:sz w:val="20"/>
                <w:szCs w:val="20"/>
              </w:rPr>
            </w:pPr>
            <w:r w:rsidRPr="00E6436E">
              <w:rPr>
                <w:sz w:val="20"/>
                <w:szCs w:val="20"/>
              </w:rPr>
              <w:t>20,96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5B80209"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F32C492"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DBB4CE4"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6F49D03" w14:textId="77777777" w:rsidR="00C16946" w:rsidRPr="00E6436E" w:rsidRDefault="00C16946" w:rsidP="00021462">
            <w:pPr>
              <w:ind w:left="-63" w:firstLine="0"/>
              <w:jc w:val="center"/>
              <w:rPr>
                <w:sz w:val="20"/>
                <w:szCs w:val="20"/>
              </w:rPr>
            </w:pPr>
            <w:r w:rsidRPr="00E6436E">
              <w:rPr>
                <w:sz w:val="20"/>
                <w:szCs w:val="20"/>
              </w:rPr>
              <w:t>44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1383F73" w14:textId="77777777" w:rsidR="00C16946" w:rsidRPr="00E6436E" w:rsidRDefault="00C16946" w:rsidP="00021462">
            <w:pPr>
              <w:ind w:left="-63" w:firstLine="0"/>
              <w:jc w:val="center"/>
              <w:rPr>
                <w:sz w:val="20"/>
                <w:szCs w:val="20"/>
              </w:rPr>
            </w:pPr>
            <w:r w:rsidRPr="00E6436E">
              <w:rPr>
                <w:sz w:val="20"/>
                <w:szCs w:val="20"/>
              </w:rPr>
              <w:t>тк-31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5E703EF" w14:textId="77777777" w:rsidR="00C16946" w:rsidRPr="00E6436E" w:rsidRDefault="00C16946" w:rsidP="00021462">
            <w:pPr>
              <w:ind w:left="-63" w:firstLine="0"/>
              <w:jc w:val="center"/>
              <w:rPr>
                <w:sz w:val="20"/>
                <w:szCs w:val="20"/>
              </w:rPr>
            </w:pPr>
            <w:r w:rsidRPr="00E6436E">
              <w:rPr>
                <w:sz w:val="20"/>
                <w:szCs w:val="20"/>
              </w:rPr>
              <w:t>Вр-12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A8EA3B1"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D2A9C29" w14:textId="77777777" w:rsidR="00C16946" w:rsidRPr="00E6436E" w:rsidRDefault="00C16946" w:rsidP="00021462">
            <w:pPr>
              <w:ind w:left="-63" w:firstLine="0"/>
              <w:jc w:val="center"/>
              <w:rPr>
                <w:sz w:val="20"/>
                <w:szCs w:val="20"/>
              </w:rPr>
            </w:pPr>
            <w:r w:rsidRPr="00E6436E">
              <w:rPr>
                <w:sz w:val="20"/>
                <w:szCs w:val="20"/>
              </w:rPr>
              <w:t>57,01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6B5A916"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22482D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36D1FD0"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5818CD0" w14:textId="77777777" w:rsidR="00C16946" w:rsidRPr="00E6436E" w:rsidRDefault="00C16946" w:rsidP="00021462">
            <w:pPr>
              <w:ind w:left="-63" w:firstLine="0"/>
              <w:jc w:val="center"/>
              <w:rPr>
                <w:sz w:val="20"/>
                <w:szCs w:val="20"/>
              </w:rPr>
            </w:pPr>
            <w:r w:rsidRPr="00E6436E">
              <w:rPr>
                <w:sz w:val="20"/>
                <w:szCs w:val="20"/>
              </w:rPr>
              <w:t>45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603D410" w14:textId="77777777" w:rsidR="00C16946" w:rsidRPr="00E6436E" w:rsidRDefault="00C16946" w:rsidP="00021462">
            <w:pPr>
              <w:ind w:left="-63" w:firstLine="0"/>
              <w:jc w:val="center"/>
              <w:rPr>
                <w:sz w:val="20"/>
                <w:szCs w:val="20"/>
              </w:rPr>
            </w:pPr>
            <w:r w:rsidRPr="00E6436E">
              <w:rPr>
                <w:sz w:val="20"/>
                <w:szCs w:val="20"/>
              </w:rPr>
              <w:t>Вр-12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BEB551D" w14:textId="77777777" w:rsidR="00C16946" w:rsidRPr="00E6436E" w:rsidRDefault="00C16946" w:rsidP="00021462">
            <w:pPr>
              <w:ind w:left="-63" w:firstLine="0"/>
              <w:jc w:val="center"/>
              <w:rPr>
                <w:sz w:val="20"/>
                <w:szCs w:val="20"/>
              </w:rPr>
            </w:pPr>
            <w:r w:rsidRPr="00E6436E">
              <w:rPr>
                <w:sz w:val="20"/>
                <w:szCs w:val="20"/>
              </w:rPr>
              <w:t>Зиновьева,3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E2CF135"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D2E5686" w14:textId="77777777" w:rsidR="00C16946" w:rsidRPr="00E6436E" w:rsidRDefault="00C16946" w:rsidP="00021462">
            <w:pPr>
              <w:ind w:left="-63" w:firstLine="0"/>
              <w:jc w:val="center"/>
              <w:rPr>
                <w:sz w:val="20"/>
                <w:szCs w:val="20"/>
              </w:rPr>
            </w:pPr>
            <w:r w:rsidRPr="00E6436E">
              <w:rPr>
                <w:sz w:val="20"/>
                <w:szCs w:val="20"/>
              </w:rPr>
              <w:t>39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5BA051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C62C004"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145BEF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C6A378B" w14:textId="77777777" w:rsidR="00C16946" w:rsidRPr="00E6436E" w:rsidRDefault="00C16946" w:rsidP="00021462">
            <w:pPr>
              <w:ind w:left="-63" w:firstLine="0"/>
              <w:jc w:val="center"/>
              <w:rPr>
                <w:sz w:val="20"/>
                <w:szCs w:val="20"/>
              </w:rPr>
            </w:pPr>
            <w:r w:rsidRPr="00E6436E">
              <w:rPr>
                <w:sz w:val="20"/>
                <w:szCs w:val="20"/>
              </w:rPr>
              <w:t>46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1E1A631" w14:textId="77777777" w:rsidR="00C16946" w:rsidRPr="00E6436E" w:rsidRDefault="00C16946" w:rsidP="00021462">
            <w:pPr>
              <w:ind w:left="-63" w:firstLine="0"/>
              <w:jc w:val="center"/>
              <w:rPr>
                <w:sz w:val="20"/>
                <w:szCs w:val="20"/>
              </w:rPr>
            </w:pPr>
            <w:r w:rsidRPr="00E6436E">
              <w:rPr>
                <w:sz w:val="20"/>
                <w:szCs w:val="20"/>
              </w:rPr>
              <w:t>тк-31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8B15F58" w14:textId="77777777" w:rsidR="00C16946" w:rsidRPr="00E6436E" w:rsidRDefault="00C16946" w:rsidP="00021462">
            <w:pPr>
              <w:ind w:left="-63" w:firstLine="0"/>
              <w:jc w:val="center"/>
              <w:rPr>
                <w:sz w:val="20"/>
                <w:szCs w:val="20"/>
              </w:rPr>
            </w:pPr>
            <w:r w:rsidRPr="00E6436E">
              <w:rPr>
                <w:sz w:val="20"/>
                <w:szCs w:val="20"/>
              </w:rPr>
              <w:t>Школьный,1,Школа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7A39FFD"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B3D91C3" w14:textId="77777777" w:rsidR="00C16946" w:rsidRPr="00E6436E" w:rsidRDefault="00C16946" w:rsidP="00021462">
            <w:pPr>
              <w:ind w:left="-63" w:firstLine="0"/>
              <w:jc w:val="center"/>
              <w:rPr>
                <w:sz w:val="20"/>
                <w:szCs w:val="20"/>
              </w:rPr>
            </w:pPr>
            <w:r w:rsidRPr="00E6436E">
              <w:rPr>
                <w:sz w:val="20"/>
                <w:szCs w:val="20"/>
              </w:rPr>
              <w:t>49,41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40DD28F" w14:textId="77777777" w:rsidR="00C16946" w:rsidRPr="00E6436E" w:rsidRDefault="00C16946" w:rsidP="00021462">
            <w:pPr>
              <w:ind w:left="-63" w:firstLine="0"/>
              <w:jc w:val="center"/>
              <w:rPr>
                <w:sz w:val="20"/>
                <w:szCs w:val="20"/>
              </w:rPr>
            </w:pPr>
            <w:r w:rsidRPr="00E6436E">
              <w:rPr>
                <w:sz w:val="20"/>
                <w:szCs w:val="20"/>
              </w:rPr>
              <w:t>01.01.1992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153A74C"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037A50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BBADD18" w14:textId="77777777" w:rsidR="00C16946" w:rsidRPr="00E6436E" w:rsidRDefault="00C16946" w:rsidP="00021462">
            <w:pPr>
              <w:ind w:left="-63" w:firstLine="0"/>
              <w:jc w:val="center"/>
              <w:rPr>
                <w:sz w:val="20"/>
                <w:szCs w:val="20"/>
              </w:rPr>
            </w:pPr>
            <w:r w:rsidRPr="00E6436E">
              <w:rPr>
                <w:sz w:val="20"/>
                <w:szCs w:val="20"/>
              </w:rPr>
              <w:t>47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AC0DA3C" w14:textId="77777777" w:rsidR="00C16946" w:rsidRPr="00E6436E" w:rsidRDefault="00C16946" w:rsidP="00021462">
            <w:pPr>
              <w:ind w:left="-63" w:firstLine="0"/>
              <w:jc w:val="center"/>
              <w:rPr>
                <w:sz w:val="20"/>
                <w:szCs w:val="20"/>
              </w:rPr>
            </w:pPr>
            <w:r w:rsidRPr="00E6436E">
              <w:rPr>
                <w:sz w:val="20"/>
                <w:szCs w:val="20"/>
              </w:rPr>
              <w:t>тк-32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38132B2" w14:textId="77777777" w:rsidR="00C16946" w:rsidRPr="00E6436E" w:rsidRDefault="00C16946" w:rsidP="00021462">
            <w:pPr>
              <w:ind w:left="-63" w:firstLine="0"/>
              <w:jc w:val="center"/>
              <w:rPr>
                <w:sz w:val="20"/>
                <w:szCs w:val="20"/>
              </w:rPr>
            </w:pPr>
            <w:r w:rsidRPr="00E6436E">
              <w:rPr>
                <w:sz w:val="20"/>
                <w:szCs w:val="20"/>
              </w:rPr>
              <w:t>тк-47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E82BD18"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89D00D0" w14:textId="77777777" w:rsidR="00C16946" w:rsidRPr="00E6436E" w:rsidRDefault="00C16946" w:rsidP="00021462">
            <w:pPr>
              <w:ind w:left="-63" w:firstLine="0"/>
              <w:jc w:val="center"/>
              <w:rPr>
                <w:sz w:val="20"/>
                <w:szCs w:val="20"/>
              </w:rPr>
            </w:pPr>
            <w:r w:rsidRPr="00E6436E">
              <w:rPr>
                <w:sz w:val="20"/>
                <w:szCs w:val="20"/>
              </w:rPr>
              <w:t>147,81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A34DCC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907182F"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7F4D5C2"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1C200B6" w14:textId="77777777" w:rsidR="00C16946" w:rsidRPr="00E6436E" w:rsidRDefault="00C16946" w:rsidP="00021462">
            <w:pPr>
              <w:ind w:left="-63" w:firstLine="0"/>
              <w:jc w:val="center"/>
              <w:rPr>
                <w:sz w:val="20"/>
                <w:szCs w:val="20"/>
              </w:rPr>
            </w:pPr>
            <w:r w:rsidRPr="00E6436E">
              <w:rPr>
                <w:sz w:val="20"/>
                <w:szCs w:val="20"/>
              </w:rPr>
              <w:t>48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AA22ECB" w14:textId="77777777" w:rsidR="00C16946" w:rsidRPr="00E6436E" w:rsidRDefault="00C16946" w:rsidP="00021462">
            <w:pPr>
              <w:ind w:left="-63" w:firstLine="0"/>
              <w:jc w:val="center"/>
              <w:rPr>
                <w:sz w:val="20"/>
                <w:szCs w:val="20"/>
              </w:rPr>
            </w:pPr>
            <w:r w:rsidRPr="00E6436E">
              <w:rPr>
                <w:sz w:val="20"/>
                <w:szCs w:val="20"/>
              </w:rPr>
              <w:t>тк-47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AE9F211" w14:textId="77777777" w:rsidR="00C16946" w:rsidRPr="00E6436E" w:rsidRDefault="00C16946" w:rsidP="00021462">
            <w:pPr>
              <w:ind w:left="-63" w:firstLine="0"/>
              <w:jc w:val="center"/>
              <w:rPr>
                <w:sz w:val="20"/>
                <w:szCs w:val="20"/>
              </w:rPr>
            </w:pPr>
            <w:r w:rsidRPr="00E6436E">
              <w:rPr>
                <w:sz w:val="20"/>
                <w:szCs w:val="20"/>
              </w:rPr>
              <w:t>Горького,4,с.Суд</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BF86B96"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4444B88" w14:textId="77777777" w:rsidR="00C16946" w:rsidRPr="00E6436E" w:rsidRDefault="00C16946" w:rsidP="00021462">
            <w:pPr>
              <w:ind w:left="-63" w:firstLine="0"/>
              <w:jc w:val="center"/>
              <w:rPr>
                <w:sz w:val="20"/>
                <w:szCs w:val="20"/>
              </w:rPr>
            </w:pPr>
            <w:r w:rsidRPr="00E6436E">
              <w:rPr>
                <w:sz w:val="20"/>
                <w:szCs w:val="20"/>
              </w:rPr>
              <w:t>7,61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B128BC8"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189364D"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75BCF046"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6B92647" w14:textId="77777777" w:rsidR="00C16946" w:rsidRPr="00E6436E" w:rsidRDefault="00C16946" w:rsidP="00021462">
            <w:pPr>
              <w:ind w:left="-63" w:firstLine="0"/>
              <w:jc w:val="center"/>
              <w:rPr>
                <w:sz w:val="20"/>
                <w:szCs w:val="20"/>
              </w:rPr>
            </w:pPr>
            <w:r w:rsidRPr="00E6436E">
              <w:rPr>
                <w:sz w:val="20"/>
                <w:szCs w:val="20"/>
              </w:rPr>
              <w:t>49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7FE5CFB" w14:textId="77777777" w:rsidR="00C16946" w:rsidRPr="00E6436E" w:rsidRDefault="00C16946" w:rsidP="00021462">
            <w:pPr>
              <w:ind w:left="-63" w:firstLine="0"/>
              <w:jc w:val="center"/>
              <w:rPr>
                <w:sz w:val="20"/>
                <w:szCs w:val="20"/>
              </w:rPr>
            </w:pPr>
            <w:r w:rsidRPr="00E6436E">
              <w:rPr>
                <w:sz w:val="20"/>
                <w:szCs w:val="20"/>
              </w:rPr>
              <w:t>тк-02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441C9A0" w14:textId="77777777" w:rsidR="00C16946" w:rsidRPr="00E6436E" w:rsidRDefault="00C16946" w:rsidP="00021462">
            <w:pPr>
              <w:ind w:left="-63" w:firstLine="0"/>
              <w:jc w:val="center"/>
              <w:rPr>
                <w:sz w:val="20"/>
                <w:szCs w:val="20"/>
              </w:rPr>
            </w:pPr>
            <w:r w:rsidRPr="00E6436E">
              <w:rPr>
                <w:sz w:val="20"/>
                <w:szCs w:val="20"/>
              </w:rPr>
              <w:t>тк-04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AE0BAB2"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A6701A6" w14:textId="77777777" w:rsidR="00C16946" w:rsidRPr="00E6436E" w:rsidRDefault="00C16946" w:rsidP="00021462">
            <w:pPr>
              <w:ind w:left="-63" w:firstLine="0"/>
              <w:jc w:val="center"/>
              <w:rPr>
                <w:sz w:val="20"/>
                <w:szCs w:val="20"/>
              </w:rPr>
            </w:pPr>
            <w:r w:rsidRPr="00E6436E">
              <w:rPr>
                <w:sz w:val="20"/>
                <w:szCs w:val="20"/>
              </w:rPr>
              <w:t>178,88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CB725F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938DE81"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33202DBF"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C5A9F78" w14:textId="77777777" w:rsidR="00C16946" w:rsidRPr="00E6436E" w:rsidRDefault="00C16946" w:rsidP="00021462">
            <w:pPr>
              <w:ind w:left="-63" w:firstLine="0"/>
              <w:jc w:val="center"/>
              <w:rPr>
                <w:sz w:val="20"/>
                <w:szCs w:val="20"/>
              </w:rPr>
            </w:pPr>
            <w:r w:rsidRPr="00E6436E">
              <w:rPr>
                <w:sz w:val="20"/>
                <w:szCs w:val="20"/>
              </w:rPr>
              <w:t>50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BA4AA1D" w14:textId="77777777" w:rsidR="00C16946" w:rsidRPr="00E6436E" w:rsidRDefault="00C16946" w:rsidP="00021462">
            <w:pPr>
              <w:ind w:left="-63" w:firstLine="0"/>
              <w:jc w:val="center"/>
              <w:rPr>
                <w:sz w:val="20"/>
                <w:szCs w:val="20"/>
              </w:rPr>
            </w:pPr>
            <w:r w:rsidRPr="00E6436E">
              <w:rPr>
                <w:sz w:val="20"/>
                <w:szCs w:val="20"/>
              </w:rPr>
              <w:t>тк-05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71F0D8D" w14:textId="77777777" w:rsidR="00C16946" w:rsidRPr="00E6436E" w:rsidRDefault="00C16946" w:rsidP="00021462">
            <w:pPr>
              <w:ind w:left="-63" w:firstLine="0"/>
              <w:jc w:val="center"/>
              <w:rPr>
                <w:sz w:val="20"/>
                <w:szCs w:val="20"/>
              </w:rPr>
            </w:pPr>
            <w:r w:rsidRPr="00E6436E">
              <w:rPr>
                <w:sz w:val="20"/>
                <w:szCs w:val="20"/>
              </w:rPr>
              <w:t>тк-6а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D57AD2A"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79B2762" w14:textId="77777777" w:rsidR="00C16946" w:rsidRPr="00E6436E" w:rsidRDefault="00C16946" w:rsidP="00021462">
            <w:pPr>
              <w:ind w:left="-63" w:firstLine="0"/>
              <w:jc w:val="center"/>
              <w:rPr>
                <w:sz w:val="20"/>
                <w:szCs w:val="20"/>
              </w:rPr>
            </w:pPr>
            <w:r w:rsidRPr="00E6436E">
              <w:rPr>
                <w:sz w:val="20"/>
                <w:szCs w:val="20"/>
              </w:rPr>
              <w:t>52,86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642AFA4"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7592CFF"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5AD78A4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487BCA5" w14:textId="77777777" w:rsidR="00C16946" w:rsidRPr="00E6436E" w:rsidRDefault="00C16946" w:rsidP="00021462">
            <w:pPr>
              <w:ind w:left="-63" w:firstLine="0"/>
              <w:jc w:val="center"/>
              <w:rPr>
                <w:sz w:val="20"/>
                <w:szCs w:val="20"/>
              </w:rPr>
            </w:pPr>
            <w:r w:rsidRPr="00E6436E">
              <w:rPr>
                <w:sz w:val="20"/>
                <w:szCs w:val="20"/>
              </w:rPr>
              <w:t>51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65CF1FE" w14:textId="77777777" w:rsidR="00C16946" w:rsidRPr="00E6436E" w:rsidRDefault="00C16946" w:rsidP="00021462">
            <w:pPr>
              <w:ind w:left="-63" w:firstLine="0"/>
              <w:jc w:val="center"/>
              <w:rPr>
                <w:sz w:val="20"/>
                <w:szCs w:val="20"/>
              </w:rPr>
            </w:pPr>
            <w:r w:rsidRPr="00E6436E">
              <w:rPr>
                <w:sz w:val="20"/>
                <w:szCs w:val="20"/>
              </w:rPr>
              <w:t>тк-04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6BC4E0E" w14:textId="77777777" w:rsidR="00C16946" w:rsidRPr="00E6436E" w:rsidRDefault="00C16946" w:rsidP="00021462">
            <w:pPr>
              <w:ind w:left="-63" w:firstLine="0"/>
              <w:jc w:val="center"/>
              <w:rPr>
                <w:sz w:val="20"/>
                <w:szCs w:val="20"/>
              </w:rPr>
            </w:pPr>
            <w:r w:rsidRPr="00E6436E">
              <w:rPr>
                <w:sz w:val="20"/>
                <w:szCs w:val="20"/>
              </w:rPr>
              <w:t>тк-05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10B2C15"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4A6CF90" w14:textId="77777777" w:rsidR="00C16946" w:rsidRPr="00E6436E" w:rsidRDefault="00C16946" w:rsidP="00021462">
            <w:pPr>
              <w:ind w:left="-63" w:firstLine="0"/>
              <w:jc w:val="center"/>
              <w:rPr>
                <w:sz w:val="20"/>
                <w:szCs w:val="20"/>
              </w:rPr>
            </w:pPr>
            <w:r w:rsidRPr="00E6436E">
              <w:rPr>
                <w:sz w:val="20"/>
                <w:szCs w:val="20"/>
              </w:rPr>
              <w:t>93,44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E75880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DF13DAA"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7CA3E13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9E063B1" w14:textId="77777777" w:rsidR="00C16946" w:rsidRPr="00E6436E" w:rsidRDefault="00C16946" w:rsidP="00021462">
            <w:pPr>
              <w:ind w:left="-63" w:firstLine="0"/>
              <w:jc w:val="center"/>
              <w:rPr>
                <w:sz w:val="20"/>
                <w:szCs w:val="20"/>
              </w:rPr>
            </w:pPr>
            <w:r w:rsidRPr="00E6436E">
              <w:rPr>
                <w:sz w:val="20"/>
                <w:szCs w:val="20"/>
              </w:rPr>
              <w:t>52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05D42FC" w14:textId="77777777" w:rsidR="00C16946" w:rsidRPr="00E6436E" w:rsidRDefault="00C16946" w:rsidP="00021462">
            <w:pPr>
              <w:ind w:left="-63" w:firstLine="0"/>
              <w:jc w:val="center"/>
              <w:rPr>
                <w:sz w:val="20"/>
                <w:szCs w:val="20"/>
              </w:rPr>
            </w:pPr>
            <w:r w:rsidRPr="00E6436E">
              <w:rPr>
                <w:sz w:val="20"/>
                <w:szCs w:val="20"/>
              </w:rPr>
              <w:t>тк-6а</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4DF948A" w14:textId="77777777" w:rsidR="00C16946" w:rsidRPr="00E6436E" w:rsidRDefault="00C16946" w:rsidP="00021462">
            <w:pPr>
              <w:ind w:left="-63" w:firstLine="0"/>
              <w:jc w:val="center"/>
              <w:rPr>
                <w:sz w:val="20"/>
                <w:szCs w:val="20"/>
              </w:rPr>
            </w:pPr>
            <w:r w:rsidRPr="00E6436E">
              <w:rPr>
                <w:sz w:val="20"/>
                <w:szCs w:val="20"/>
              </w:rPr>
              <w:t>тк-6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052478D"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F8FC8C2" w14:textId="77777777" w:rsidR="00C16946" w:rsidRPr="00E6436E" w:rsidRDefault="00C16946" w:rsidP="00021462">
            <w:pPr>
              <w:ind w:left="-63" w:firstLine="0"/>
              <w:jc w:val="center"/>
              <w:rPr>
                <w:sz w:val="20"/>
                <w:szCs w:val="20"/>
              </w:rPr>
            </w:pPr>
            <w:r w:rsidRPr="00E6436E">
              <w:rPr>
                <w:sz w:val="20"/>
                <w:szCs w:val="20"/>
              </w:rPr>
              <w:t>25,92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A15A0D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AC7C381"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1FF1D33E"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603BB0C" w14:textId="77777777" w:rsidR="00C16946" w:rsidRPr="00E6436E" w:rsidRDefault="00C16946" w:rsidP="00021462">
            <w:pPr>
              <w:ind w:left="-63" w:firstLine="0"/>
              <w:jc w:val="center"/>
              <w:rPr>
                <w:sz w:val="20"/>
                <w:szCs w:val="20"/>
              </w:rPr>
            </w:pPr>
            <w:r w:rsidRPr="00E6436E">
              <w:rPr>
                <w:sz w:val="20"/>
                <w:szCs w:val="20"/>
              </w:rPr>
              <w:t>53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82B7A86" w14:textId="77777777" w:rsidR="00C16946" w:rsidRPr="00E6436E" w:rsidRDefault="00C16946" w:rsidP="00021462">
            <w:pPr>
              <w:ind w:left="-63" w:firstLine="0"/>
              <w:jc w:val="center"/>
              <w:rPr>
                <w:sz w:val="20"/>
                <w:szCs w:val="20"/>
              </w:rPr>
            </w:pPr>
            <w:r w:rsidRPr="00E6436E">
              <w:rPr>
                <w:sz w:val="20"/>
                <w:szCs w:val="20"/>
              </w:rPr>
              <w:t>тк-04а</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708453D" w14:textId="77777777" w:rsidR="00C16946" w:rsidRPr="00E6436E" w:rsidRDefault="00C16946" w:rsidP="00021462">
            <w:pPr>
              <w:ind w:left="-63" w:firstLine="0"/>
              <w:jc w:val="center"/>
              <w:rPr>
                <w:sz w:val="20"/>
                <w:szCs w:val="20"/>
              </w:rPr>
            </w:pPr>
            <w:r w:rsidRPr="00E6436E">
              <w:rPr>
                <w:sz w:val="20"/>
                <w:szCs w:val="20"/>
              </w:rPr>
              <w:t>у-05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35517D8" w14:textId="77777777"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280756A" w14:textId="77777777" w:rsidR="00C16946" w:rsidRPr="00E6436E" w:rsidRDefault="00C16946" w:rsidP="00021462">
            <w:pPr>
              <w:ind w:left="-63" w:firstLine="0"/>
              <w:jc w:val="center"/>
              <w:rPr>
                <w:sz w:val="20"/>
                <w:szCs w:val="20"/>
              </w:rPr>
            </w:pPr>
            <w:r w:rsidRPr="00E6436E">
              <w:rPr>
                <w:sz w:val="20"/>
                <w:szCs w:val="20"/>
              </w:rPr>
              <w:t>32,01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52522F8"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CBB7E86"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7628D2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B41AEF8" w14:textId="77777777" w:rsidR="00C16946" w:rsidRPr="00E6436E" w:rsidRDefault="00C16946" w:rsidP="00021462">
            <w:pPr>
              <w:ind w:left="-63" w:firstLine="0"/>
              <w:jc w:val="center"/>
              <w:rPr>
                <w:sz w:val="20"/>
                <w:szCs w:val="20"/>
              </w:rPr>
            </w:pPr>
            <w:r w:rsidRPr="00E6436E">
              <w:rPr>
                <w:sz w:val="20"/>
                <w:szCs w:val="20"/>
              </w:rPr>
              <w:t>54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1E21179" w14:textId="77777777" w:rsidR="00C16946" w:rsidRPr="00E6436E" w:rsidRDefault="00C16946" w:rsidP="00021462">
            <w:pPr>
              <w:ind w:left="-63" w:firstLine="0"/>
              <w:jc w:val="center"/>
              <w:rPr>
                <w:sz w:val="20"/>
                <w:szCs w:val="20"/>
              </w:rPr>
            </w:pPr>
            <w:r w:rsidRPr="00E6436E">
              <w:rPr>
                <w:sz w:val="20"/>
                <w:szCs w:val="20"/>
              </w:rPr>
              <w:t>тк-6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8C51D56" w14:textId="77777777" w:rsidR="00C16946" w:rsidRPr="00E6436E" w:rsidRDefault="00C16946" w:rsidP="00021462">
            <w:pPr>
              <w:ind w:left="-63" w:firstLine="0"/>
              <w:jc w:val="center"/>
              <w:rPr>
                <w:sz w:val="20"/>
                <w:szCs w:val="20"/>
              </w:rPr>
            </w:pPr>
            <w:r w:rsidRPr="00E6436E">
              <w:rPr>
                <w:sz w:val="20"/>
                <w:szCs w:val="20"/>
              </w:rPr>
              <w:t>тк-7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D031F91"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BDEE7C6" w14:textId="77777777" w:rsidR="00C16946" w:rsidRPr="00E6436E" w:rsidRDefault="00C16946" w:rsidP="00021462">
            <w:pPr>
              <w:ind w:left="-63" w:firstLine="0"/>
              <w:jc w:val="center"/>
              <w:rPr>
                <w:sz w:val="20"/>
                <w:szCs w:val="20"/>
              </w:rPr>
            </w:pPr>
            <w:r w:rsidRPr="00E6436E">
              <w:rPr>
                <w:sz w:val="20"/>
                <w:szCs w:val="20"/>
              </w:rPr>
              <w:t>83,78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16E7890"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613F9CA"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5BD5CD8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ACEEC88" w14:textId="77777777" w:rsidR="00C16946" w:rsidRPr="00E6436E" w:rsidRDefault="00C16946" w:rsidP="00021462">
            <w:pPr>
              <w:ind w:left="-63" w:firstLine="0"/>
              <w:jc w:val="center"/>
              <w:rPr>
                <w:sz w:val="20"/>
                <w:szCs w:val="20"/>
              </w:rPr>
            </w:pPr>
            <w:r w:rsidRPr="00E6436E">
              <w:rPr>
                <w:sz w:val="20"/>
                <w:szCs w:val="20"/>
              </w:rPr>
              <w:t>55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F5520E7" w14:textId="77777777" w:rsidR="00C16946" w:rsidRPr="00E6436E" w:rsidRDefault="00C16946" w:rsidP="00021462">
            <w:pPr>
              <w:ind w:left="-63" w:firstLine="0"/>
              <w:jc w:val="center"/>
              <w:rPr>
                <w:sz w:val="20"/>
                <w:szCs w:val="20"/>
              </w:rPr>
            </w:pPr>
            <w:r w:rsidRPr="00E6436E">
              <w:rPr>
                <w:sz w:val="20"/>
                <w:szCs w:val="20"/>
              </w:rPr>
              <w:t>Вр-10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FDC35BB" w14:textId="77777777" w:rsidR="00C16946" w:rsidRPr="00E6436E" w:rsidRDefault="00C16946" w:rsidP="00021462">
            <w:pPr>
              <w:ind w:left="-63" w:firstLine="0"/>
              <w:jc w:val="center"/>
              <w:rPr>
                <w:sz w:val="20"/>
                <w:szCs w:val="20"/>
              </w:rPr>
            </w:pPr>
            <w:r w:rsidRPr="00E6436E">
              <w:rPr>
                <w:sz w:val="20"/>
                <w:szCs w:val="20"/>
              </w:rPr>
              <w:t>Вр-11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E060B7F"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8F3C255" w14:textId="77777777" w:rsidR="00C16946" w:rsidRPr="00E6436E" w:rsidRDefault="00C16946" w:rsidP="00021462">
            <w:pPr>
              <w:ind w:left="-63" w:firstLine="0"/>
              <w:jc w:val="center"/>
              <w:rPr>
                <w:sz w:val="20"/>
                <w:szCs w:val="20"/>
              </w:rPr>
            </w:pPr>
            <w:r w:rsidRPr="00E6436E">
              <w:rPr>
                <w:sz w:val="20"/>
                <w:szCs w:val="20"/>
              </w:rPr>
              <w:t>7,22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A72FD62"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86F95E2"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2341AB9"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43B7AE2" w14:textId="77777777" w:rsidR="00C16946" w:rsidRPr="00E6436E" w:rsidRDefault="00C16946" w:rsidP="00021462">
            <w:pPr>
              <w:ind w:left="-63" w:firstLine="0"/>
              <w:jc w:val="center"/>
              <w:rPr>
                <w:sz w:val="20"/>
                <w:szCs w:val="20"/>
              </w:rPr>
            </w:pPr>
            <w:r w:rsidRPr="00E6436E">
              <w:rPr>
                <w:sz w:val="20"/>
                <w:szCs w:val="20"/>
              </w:rPr>
              <w:t>56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8E5EFB7" w14:textId="77777777" w:rsidR="00C16946" w:rsidRPr="00E6436E" w:rsidRDefault="00C16946" w:rsidP="00021462">
            <w:pPr>
              <w:ind w:left="-63" w:firstLine="0"/>
              <w:jc w:val="center"/>
              <w:rPr>
                <w:sz w:val="20"/>
                <w:szCs w:val="20"/>
              </w:rPr>
            </w:pPr>
            <w:r w:rsidRPr="00E6436E">
              <w:rPr>
                <w:sz w:val="20"/>
                <w:szCs w:val="20"/>
              </w:rPr>
              <w:t>тк-27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82A217C" w14:textId="77777777" w:rsidR="00C16946" w:rsidRPr="00E6436E" w:rsidRDefault="00C16946" w:rsidP="00021462">
            <w:pPr>
              <w:ind w:left="-63" w:firstLine="0"/>
              <w:jc w:val="center"/>
              <w:rPr>
                <w:sz w:val="20"/>
                <w:szCs w:val="20"/>
              </w:rPr>
            </w:pPr>
            <w:r w:rsidRPr="00E6436E">
              <w:rPr>
                <w:sz w:val="20"/>
                <w:szCs w:val="20"/>
              </w:rPr>
              <w:t>тк-28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353825D"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5BD0E58" w14:textId="77777777" w:rsidR="00C16946" w:rsidRPr="00E6436E" w:rsidRDefault="00C16946" w:rsidP="00021462">
            <w:pPr>
              <w:ind w:left="-63" w:firstLine="0"/>
              <w:jc w:val="center"/>
              <w:rPr>
                <w:sz w:val="20"/>
                <w:szCs w:val="20"/>
              </w:rPr>
            </w:pPr>
            <w:r w:rsidRPr="00E6436E">
              <w:rPr>
                <w:sz w:val="20"/>
                <w:szCs w:val="20"/>
              </w:rPr>
              <w:t>111,22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0DBF04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09EABDD"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7F0AF1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3F1F216" w14:textId="77777777" w:rsidR="00C16946" w:rsidRPr="00E6436E" w:rsidRDefault="00C16946" w:rsidP="00021462">
            <w:pPr>
              <w:ind w:left="-63" w:firstLine="0"/>
              <w:jc w:val="center"/>
              <w:rPr>
                <w:sz w:val="20"/>
                <w:szCs w:val="20"/>
              </w:rPr>
            </w:pPr>
            <w:r w:rsidRPr="00E6436E">
              <w:rPr>
                <w:sz w:val="20"/>
                <w:szCs w:val="20"/>
              </w:rPr>
              <w:t>57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3E12FC0" w14:textId="77777777" w:rsidR="00C16946" w:rsidRPr="00E6436E" w:rsidRDefault="00C16946" w:rsidP="00021462">
            <w:pPr>
              <w:ind w:left="-63" w:firstLine="0"/>
              <w:jc w:val="center"/>
              <w:rPr>
                <w:sz w:val="20"/>
                <w:szCs w:val="20"/>
              </w:rPr>
            </w:pPr>
            <w:r w:rsidRPr="00E6436E">
              <w:rPr>
                <w:sz w:val="20"/>
                <w:szCs w:val="20"/>
              </w:rPr>
              <w:t>тк-28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0F1B8F6" w14:textId="77777777" w:rsidR="00C16946" w:rsidRPr="00E6436E" w:rsidRDefault="00C16946" w:rsidP="00021462">
            <w:pPr>
              <w:ind w:left="-63" w:firstLine="0"/>
              <w:jc w:val="center"/>
              <w:rPr>
                <w:sz w:val="20"/>
                <w:szCs w:val="20"/>
              </w:rPr>
            </w:pPr>
            <w:r w:rsidRPr="00E6436E">
              <w:rPr>
                <w:sz w:val="20"/>
                <w:szCs w:val="20"/>
              </w:rPr>
              <w:t>тк-32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4517189" w14:textId="77777777" w:rsidR="00C16946" w:rsidRPr="00E6436E" w:rsidRDefault="00C16946" w:rsidP="00021462">
            <w:pPr>
              <w:ind w:left="-63" w:firstLine="0"/>
              <w:jc w:val="center"/>
              <w:rPr>
                <w:sz w:val="20"/>
                <w:szCs w:val="20"/>
              </w:rPr>
            </w:pPr>
            <w:r w:rsidRPr="00E6436E">
              <w:rPr>
                <w:sz w:val="20"/>
                <w:szCs w:val="20"/>
              </w:rPr>
              <w:t>133</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37D6924" w14:textId="77777777" w:rsidR="00C16946" w:rsidRPr="00E6436E" w:rsidRDefault="00C16946" w:rsidP="00021462">
            <w:pPr>
              <w:ind w:left="-63" w:firstLine="0"/>
              <w:jc w:val="center"/>
              <w:rPr>
                <w:sz w:val="20"/>
                <w:szCs w:val="20"/>
              </w:rPr>
            </w:pPr>
            <w:r w:rsidRPr="00E6436E">
              <w:rPr>
                <w:sz w:val="20"/>
                <w:szCs w:val="20"/>
              </w:rPr>
              <w:t>225,15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D375D41"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0012B8E"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0BE165AE"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77AE526" w14:textId="77777777" w:rsidR="00C16946" w:rsidRPr="00E6436E" w:rsidRDefault="00C16946" w:rsidP="00021462">
            <w:pPr>
              <w:ind w:left="-63" w:firstLine="0"/>
              <w:jc w:val="center"/>
              <w:rPr>
                <w:sz w:val="20"/>
                <w:szCs w:val="20"/>
              </w:rPr>
            </w:pPr>
            <w:r w:rsidRPr="00E6436E">
              <w:rPr>
                <w:sz w:val="20"/>
                <w:szCs w:val="20"/>
              </w:rPr>
              <w:t>58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0B58EB6" w14:textId="77777777" w:rsidR="00C16946" w:rsidRPr="00E6436E" w:rsidRDefault="00C16946" w:rsidP="00021462">
            <w:pPr>
              <w:ind w:left="-63" w:firstLine="0"/>
              <w:jc w:val="center"/>
              <w:rPr>
                <w:sz w:val="20"/>
                <w:szCs w:val="20"/>
              </w:rPr>
            </w:pPr>
            <w:r w:rsidRPr="00E6436E">
              <w:rPr>
                <w:sz w:val="20"/>
                <w:szCs w:val="20"/>
              </w:rPr>
              <w:t>тк-04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030C6E4" w14:textId="77777777" w:rsidR="00C16946" w:rsidRPr="00E6436E" w:rsidRDefault="00C16946" w:rsidP="00021462">
            <w:pPr>
              <w:ind w:left="-63" w:firstLine="0"/>
              <w:jc w:val="center"/>
              <w:rPr>
                <w:sz w:val="20"/>
                <w:szCs w:val="20"/>
              </w:rPr>
            </w:pPr>
            <w:r w:rsidRPr="00E6436E">
              <w:rPr>
                <w:sz w:val="20"/>
                <w:szCs w:val="20"/>
              </w:rPr>
              <w:t>тк-04а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A4AEC72"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75DC688" w14:textId="77777777" w:rsidR="00C16946" w:rsidRPr="00E6436E" w:rsidRDefault="00C16946" w:rsidP="00021462">
            <w:pPr>
              <w:ind w:left="-63" w:firstLine="0"/>
              <w:jc w:val="center"/>
              <w:rPr>
                <w:sz w:val="20"/>
                <w:szCs w:val="20"/>
              </w:rPr>
            </w:pPr>
            <w:r w:rsidRPr="00E6436E">
              <w:rPr>
                <w:sz w:val="20"/>
                <w:szCs w:val="20"/>
              </w:rPr>
              <w:t>36,7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395FF36" w14:textId="77777777" w:rsidR="00C16946" w:rsidRPr="00E6436E" w:rsidRDefault="00C16946" w:rsidP="00021462">
            <w:pPr>
              <w:ind w:left="-63" w:firstLine="0"/>
              <w:jc w:val="center"/>
              <w:rPr>
                <w:sz w:val="20"/>
                <w:szCs w:val="20"/>
              </w:rPr>
            </w:pPr>
            <w:r w:rsidRPr="00E6436E">
              <w:rPr>
                <w:sz w:val="20"/>
                <w:szCs w:val="20"/>
              </w:rPr>
              <w:t>01.01.2012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C6C901D"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2D42F63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1068014" w14:textId="77777777" w:rsidR="00C16946" w:rsidRPr="00E6436E" w:rsidRDefault="00C16946" w:rsidP="00021462">
            <w:pPr>
              <w:ind w:left="-63" w:firstLine="0"/>
              <w:jc w:val="center"/>
              <w:rPr>
                <w:sz w:val="20"/>
                <w:szCs w:val="20"/>
              </w:rPr>
            </w:pPr>
            <w:r w:rsidRPr="00E6436E">
              <w:rPr>
                <w:sz w:val="20"/>
                <w:szCs w:val="20"/>
              </w:rPr>
              <w:t>59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16C5E20" w14:textId="77777777" w:rsidR="00C16946" w:rsidRPr="00E6436E" w:rsidRDefault="00C16946" w:rsidP="00021462">
            <w:pPr>
              <w:ind w:left="-63" w:firstLine="0"/>
              <w:jc w:val="center"/>
              <w:rPr>
                <w:sz w:val="20"/>
                <w:szCs w:val="20"/>
              </w:rPr>
            </w:pPr>
            <w:r w:rsidRPr="00E6436E">
              <w:rPr>
                <w:sz w:val="20"/>
                <w:szCs w:val="20"/>
              </w:rPr>
              <w:t>у-05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563C9D1" w14:textId="77777777" w:rsidR="00C16946" w:rsidRPr="00E6436E" w:rsidRDefault="00C16946" w:rsidP="00021462">
            <w:pPr>
              <w:ind w:left="-63" w:firstLine="0"/>
              <w:jc w:val="center"/>
              <w:rPr>
                <w:sz w:val="20"/>
                <w:szCs w:val="20"/>
              </w:rPr>
            </w:pPr>
            <w:r w:rsidRPr="00E6436E">
              <w:rPr>
                <w:sz w:val="20"/>
                <w:szCs w:val="20"/>
              </w:rPr>
              <w:t>Баканова,19,с.ДК</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04228C0" w14:textId="77777777"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5220EB7" w14:textId="77777777" w:rsidR="00C16946" w:rsidRPr="00E6436E" w:rsidRDefault="00C16946" w:rsidP="00021462">
            <w:pPr>
              <w:ind w:left="-63" w:firstLine="0"/>
              <w:jc w:val="center"/>
              <w:rPr>
                <w:sz w:val="20"/>
                <w:szCs w:val="20"/>
              </w:rPr>
            </w:pPr>
            <w:r w:rsidRPr="00E6436E">
              <w:rPr>
                <w:sz w:val="20"/>
                <w:szCs w:val="20"/>
              </w:rPr>
              <w:t>26,64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69B4877"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E37C9BC"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65361A8"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CED1377" w14:textId="77777777" w:rsidR="00C16946" w:rsidRPr="00E6436E" w:rsidRDefault="00C16946" w:rsidP="00021462">
            <w:pPr>
              <w:ind w:left="-63" w:firstLine="0"/>
              <w:jc w:val="center"/>
              <w:rPr>
                <w:sz w:val="20"/>
                <w:szCs w:val="20"/>
              </w:rPr>
            </w:pPr>
            <w:r w:rsidRPr="00E6436E">
              <w:rPr>
                <w:sz w:val="20"/>
                <w:szCs w:val="20"/>
              </w:rPr>
              <w:t>60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E10BADC" w14:textId="77777777" w:rsidR="00C16946" w:rsidRPr="00E6436E" w:rsidRDefault="00C16946" w:rsidP="00021462">
            <w:pPr>
              <w:ind w:left="-63" w:firstLine="0"/>
              <w:jc w:val="center"/>
              <w:rPr>
                <w:sz w:val="20"/>
                <w:szCs w:val="20"/>
              </w:rPr>
            </w:pPr>
            <w:r w:rsidRPr="00E6436E">
              <w:rPr>
                <w:sz w:val="20"/>
                <w:szCs w:val="20"/>
              </w:rPr>
              <w:t>Баканова,19,с.ДК</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2DD62DC" w14:textId="77777777" w:rsidR="00C16946" w:rsidRPr="00E6436E" w:rsidRDefault="00C16946" w:rsidP="00021462">
            <w:pPr>
              <w:ind w:left="-63" w:firstLine="0"/>
              <w:jc w:val="center"/>
              <w:rPr>
                <w:sz w:val="20"/>
                <w:szCs w:val="20"/>
              </w:rPr>
            </w:pPr>
            <w:r w:rsidRPr="00E6436E">
              <w:rPr>
                <w:sz w:val="20"/>
                <w:szCs w:val="20"/>
              </w:rPr>
              <w:t>Баканова,21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2268311"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A7EE14A" w14:textId="77777777" w:rsidR="00C16946" w:rsidRPr="00E6436E" w:rsidRDefault="00C16946" w:rsidP="00021462">
            <w:pPr>
              <w:ind w:left="-63" w:firstLine="0"/>
              <w:jc w:val="center"/>
              <w:rPr>
                <w:sz w:val="20"/>
                <w:szCs w:val="20"/>
              </w:rPr>
            </w:pPr>
            <w:r w:rsidRPr="00E6436E">
              <w:rPr>
                <w:sz w:val="20"/>
                <w:szCs w:val="20"/>
              </w:rPr>
              <w:t>72,81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095C3F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C8C1D78"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23773D6"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7D63470" w14:textId="77777777" w:rsidR="00C16946" w:rsidRPr="00E6436E" w:rsidRDefault="00C16946" w:rsidP="00021462">
            <w:pPr>
              <w:ind w:left="-63" w:firstLine="0"/>
              <w:jc w:val="center"/>
              <w:rPr>
                <w:sz w:val="20"/>
                <w:szCs w:val="20"/>
              </w:rPr>
            </w:pPr>
            <w:r w:rsidRPr="00E6436E">
              <w:rPr>
                <w:sz w:val="20"/>
                <w:szCs w:val="20"/>
              </w:rPr>
              <w:t>61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FA66E54" w14:textId="77777777" w:rsidR="00C16946" w:rsidRPr="00E6436E" w:rsidRDefault="00C16946" w:rsidP="00021462">
            <w:pPr>
              <w:ind w:left="-63" w:firstLine="0"/>
              <w:jc w:val="center"/>
              <w:rPr>
                <w:sz w:val="20"/>
                <w:szCs w:val="20"/>
              </w:rPr>
            </w:pPr>
            <w:r w:rsidRPr="00E6436E">
              <w:rPr>
                <w:sz w:val="20"/>
                <w:szCs w:val="20"/>
              </w:rPr>
              <w:t>Вр-14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EE3447C" w14:textId="77777777" w:rsidR="00C16946" w:rsidRPr="00E6436E" w:rsidRDefault="00C16946" w:rsidP="00021462">
            <w:pPr>
              <w:ind w:left="-63" w:firstLine="0"/>
              <w:jc w:val="center"/>
              <w:rPr>
                <w:sz w:val="20"/>
                <w:szCs w:val="20"/>
              </w:rPr>
            </w:pPr>
            <w:r w:rsidRPr="00E6436E">
              <w:rPr>
                <w:sz w:val="20"/>
                <w:szCs w:val="20"/>
              </w:rPr>
              <w:t>Баканова,17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FC73D2F"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98322E5" w14:textId="77777777" w:rsidR="00C16946" w:rsidRPr="00E6436E" w:rsidRDefault="00C16946" w:rsidP="00021462">
            <w:pPr>
              <w:ind w:left="-63" w:firstLine="0"/>
              <w:jc w:val="center"/>
              <w:rPr>
                <w:sz w:val="20"/>
                <w:szCs w:val="20"/>
              </w:rPr>
            </w:pPr>
            <w:r w:rsidRPr="00E6436E">
              <w:rPr>
                <w:sz w:val="20"/>
                <w:szCs w:val="20"/>
              </w:rPr>
              <w:t>18,9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6DE778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F9CECDB"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E202E37"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463B042" w14:textId="77777777" w:rsidR="00C16946" w:rsidRPr="00E6436E" w:rsidRDefault="00C16946" w:rsidP="00021462">
            <w:pPr>
              <w:ind w:left="-63" w:firstLine="0"/>
              <w:jc w:val="center"/>
              <w:rPr>
                <w:sz w:val="20"/>
                <w:szCs w:val="20"/>
              </w:rPr>
            </w:pPr>
            <w:r w:rsidRPr="00E6436E">
              <w:rPr>
                <w:sz w:val="20"/>
                <w:szCs w:val="20"/>
              </w:rPr>
              <w:t>62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F6DB3CF" w14:textId="77777777" w:rsidR="00C16946" w:rsidRPr="00E6436E" w:rsidRDefault="00C16946" w:rsidP="00021462">
            <w:pPr>
              <w:ind w:left="-63" w:firstLine="0"/>
              <w:jc w:val="center"/>
              <w:rPr>
                <w:sz w:val="20"/>
                <w:szCs w:val="20"/>
              </w:rPr>
            </w:pPr>
            <w:r w:rsidRPr="00E6436E">
              <w:rPr>
                <w:sz w:val="20"/>
                <w:szCs w:val="20"/>
              </w:rPr>
              <w:t>тк-7а</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E97F240" w14:textId="77777777" w:rsidR="00C16946" w:rsidRPr="00E6436E" w:rsidRDefault="00C16946" w:rsidP="00021462">
            <w:pPr>
              <w:ind w:left="-63" w:firstLine="0"/>
              <w:jc w:val="center"/>
              <w:rPr>
                <w:sz w:val="20"/>
                <w:szCs w:val="20"/>
              </w:rPr>
            </w:pPr>
            <w:r w:rsidRPr="00E6436E">
              <w:rPr>
                <w:sz w:val="20"/>
                <w:szCs w:val="20"/>
              </w:rPr>
              <w:t>тк-8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6356A39"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A38F8FA" w14:textId="77777777" w:rsidR="00C16946" w:rsidRPr="00E6436E" w:rsidRDefault="00C16946" w:rsidP="00021462">
            <w:pPr>
              <w:ind w:left="-63" w:firstLine="0"/>
              <w:jc w:val="center"/>
              <w:rPr>
                <w:sz w:val="20"/>
                <w:szCs w:val="20"/>
              </w:rPr>
            </w:pPr>
            <w:r w:rsidRPr="00E6436E">
              <w:rPr>
                <w:sz w:val="20"/>
                <w:szCs w:val="20"/>
              </w:rPr>
              <w:t>65,14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6B47AB7" w14:textId="77777777" w:rsidR="00C16946" w:rsidRPr="00E6436E" w:rsidRDefault="00C16946" w:rsidP="00021462">
            <w:pPr>
              <w:ind w:left="-63" w:firstLine="0"/>
              <w:jc w:val="center"/>
              <w:rPr>
                <w:sz w:val="20"/>
                <w:szCs w:val="20"/>
              </w:rPr>
            </w:pPr>
            <w:r w:rsidRPr="00E6436E">
              <w:rPr>
                <w:sz w:val="20"/>
                <w:szCs w:val="20"/>
              </w:rPr>
              <w:t>01.01.1999</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4D4ADE6"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D4A450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399CFC5" w14:textId="77777777" w:rsidR="00C16946" w:rsidRPr="00E6436E" w:rsidRDefault="00C16946" w:rsidP="00021462">
            <w:pPr>
              <w:ind w:left="-63" w:firstLine="0"/>
              <w:jc w:val="center"/>
              <w:rPr>
                <w:sz w:val="20"/>
                <w:szCs w:val="20"/>
              </w:rPr>
            </w:pPr>
            <w:r w:rsidRPr="00E6436E">
              <w:rPr>
                <w:sz w:val="20"/>
                <w:szCs w:val="20"/>
              </w:rPr>
              <w:t>63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EC47F98" w14:textId="77777777" w:rsidR="00C16946" w:rsidRPr="00E6436E" w:rsidRDefault="00C16946" w:rsidP="00021462">
            <w:pPr>
              <w:ind w:left="-63" w:firstLine="0"/>
              <w:jc w:val="center"/>
              <w:rPr>
                <w:sz w:val="20"/>
                <w:szCs w:val="20"/>
              </w:rPr>
            </w:pPr>
            <w:r w:rsidRPr="00E6436E">
              <w:rPr>
                <w:sz w:val="20"/>
                <w:szCs w:val="20"/>
              </w:rPr>
              <w:t>тк-8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35FF1EA" w14:textId="77777777" w:rsidR="00C16946" w:rsidRPr="00E6436E" w:rsidRDefault="00C16946" w:rsidP="00021462">
            <w:pPr>
              <w:ind w:left="-63" w:firstLine="0"/>
              <w:jc w:val="center"/>
              <w:rPr>
                <w:sz w:val="20"/>
                <w:szCs w:val="20"/>
              </w:rPr>
            </w:pPr>
            <w:r w:rsidRPr="00E6436E">
              <w:rPr>
                <w:sz w:val="20"/>
                <w:szCs w:val="20"/>
              </w:rPr>
              <w:t>Баканова,13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2D0760D"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24D949C" w14:textId="77777777" w:rsidR="00C16946" w:rsidRPr="00E6436E" w:rsidRDefault="00C16946" w:rsidP="00021462">
            <w:pPr>
              <w:ind w:left="-63" w:firstLine="0"/>
              <w:jc w:val="center"/>
              <w:rPr>
                <w:sz w:val="20"/>
                <w:szCs w:val="20"/>
              </w:rPr>
            </w:pPr>
            <w:r w:rsidRPr="00E6436E">
              <w:rPr>
                <w:sz w:val="20"/>
                <w:szCs w:val="20"/>
              </w:rPr>
              <w:t>9,78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54AEDE0" w14:textId="77777777" w:rsidR="00C16946" w:rsidRPr="00E6436E" w:rsidRDefault="00C16946" w:rsidP="00021462">
            <w:pPr>
              <w:ind w:left="-63" w:firstLine="0"/>
              <w:jc w:val="center"/>
              <w:rPr>
                <w:sz w:val="20"/>
                <w:szCs w:val="20"/>
              </w:rPr>
            </w:pPr>
            <w:r w:rsidRPr="00E6436E">
              <w:rPr>
                <w:sz w:val="20"/>
                <w:szCs w:val="20"/>
              </w:rPr>
              <w:t>01.01.2021</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69495FA"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24A31B1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545FF24" w14:textId="77777777" w:rsidR="00C16946" w:rsidRPr="00E6436E" w:rsidRDefault="00C16946" w:rsidP="00021462">
            <w:pPr>
              <w:ind w:left="-63" w:firstLine="0"/>
              <w:jc w:val="center"/>
              <w:rPr>
                <w:sz w:val="20"/>
                <w:szCs w:val="20"/>
              </w:rPr>
            </w:pPr>
            <w:r w:rsidRPr="00E6436E">
              <w:rPr>
                <w:sz w:val="20"/>
                <w:szCs w:val="20"/>
              </w:rPr>
              <w:t>64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95A08BC" w14:textId="77777777" w:rsidR="00C16946" w:rsidRPr="00E6436E" w:rsidRDefault="00C16946" w:rsidP="00021462">
            <w:pPr>
              <w:ind w:left="-63" w:firstLine="0"/>
              <w:jc w:val="center"/>
              <w:rPr>
                <w:sz w:val="20"/>
                <w:szCs w:val="20"/>
              </w:rPr>
            </w:pPr>
            <w:r w:rsidRPr="00E6436E">
              <w:rPr>
                <w:sz w:val="20"/>
                <w:szCs w:val="20"/>
              </w:rPr>
              <w:t>тк-15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E0DC321" w14:textId="77777777" w:rsidR="00C16946" w:rsidRPr="00E6436E" w:rsidRDefault="00C16946" w:rsidP="00021462">
            <w:pPr>
              <w:ind w:left="-63" w:firstLine="0"/>
              <w:jc w:val="center"/>
              <w:rPr>
                <w:sz w:val="20"/>
                <w:szCs w:val="20"/>
              </w:rPr>
            </w:pPr>
            <w:r w:rsidRPr="00E6436E">
              <w:rPr>
                <w:sz w:val="20"/>
                <w:szCs w:val="20"/>
              </w:rPr>
              <w:t>Котухиных,4а,с.гараж</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103909E"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0CFF01D" w14:textId="77777777" w:rsidR="00C16946" w:rsidRPr="00E6436E" w:rsidRDefault="00C16946" w:rsidP="00021462">
            <w:pPr>
              <w:ind w:left="-63" w:firstLine="0"/>
              <w:jc w:val="center"/>
              <w:rPr>
                <w:sz w:val="20"/>
                <w:szCs w:val="20"/>
              </w:rPr>
            </w:pPr>
            <w:r w:rsidRPr="00E6436E">
              <w:rPr>
                <w:sz w:val="20"/>
                <w:szCs w:val="20"/>
              </w:rPr>
              <w:t>46,79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43B65E6" w14:textId="77777777" w:rsidR="00C16946" w:rsidRPr="00E6436E" w:rsidRDefault="00C16946" w:rsidP="00021462">
            <w:pPr>
              <w:ind w:left="-63" w:firstLine="0"/>
              <w:jc w:val="center"/>
              <w:rPr>
                <w:sz w:val="20"/>
                <w:szCs w:val="20"/>
              </w:rPr>
            </w:pPr>
            <w:r w:rsidRPr="00E6436E">
              <w:rPr>
                <w:sz w:val="20"/>
                <w:szCs w:val="20"/>
              </w:rPr>
              <w:t>01.01.2021</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5C0E879"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2D2DB3E"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053E102" w14:textId="77777777" w:rsidR="00C16946" w:rsidRPr="00E6436E" w:rsidRDefault="00C16946" w:rsidP="00021462">
            <w:pPr>
              <w:ind w:left="-63" w:firstLine="0"/>
              <w:jc w:val="center"/>
              <w:rPr>
                <w:sz w:val="20"/>
                <w:szCs w:val="20"/>
              </w:rPr>
            </w:pPr>
            <w:r w:rsidRPr="00E6436E">
              <w:rPr>
                <w:sz w:val="20"/>
                <w:szCs w:val="20"/>
              </w:rPr>
              <w:t>65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CEBC96A" w14:textId="77777777" w:rsidR="00C16946" w:rsidRPr="00E6436E" w:rsidRDefault="00C16946" w:rsidP="00021462">
            <w:pPr>
              <w:ind w:left="-63" w:firstLine="0"/>
              <w:jc w:val="center"/>
              <w:rPr>
                <w:sz w:val="20"/>
                <w:szCs w:val="20"/>
              </w:rPr>
            </w:pPr>
            <w:r w:rsidRPr="00E6436E">
              <w:rPr>
                <w:sz w:val="20"/>
                <w:szCs w:val="20"/>
              </w:rPr>
              <w:t>Баканова,32,гараж</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C9AD07C" w14:textId="77777777" w:rsidR="00C16946" w:rsidRPr="00E6436E" w:rsidRDefault="00C16946" w:rsidP="00021462">
            <w:pPr>
              <w:ind w:left="-63" w:firstLine="0"/>
              <w:jc w:val="center"/>
              <w:rPr>
                <w:sz w:val="20"/>
                <w:szCs w:val="20"/>
              </w:rPr>
            </w:pPr>
            <w:r w:rsidRPr="00E6436E">
              <w:rPr>
                <w:sz w:val="20"/>
                <w:szCs w:val="20"/>
              </w:rPr>
              <w:t>Полевая,1а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A3CEAE2"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E0B9EAA" w14:textId="77777777" w:rsidR="00C16946" w:rsidRPr="00E6436E" w:rsidRDefault="00C16946" w:rsidP="00021462">
            <w:pPr>
              <w:ind w:left="-63" w:firstLine="0"/>
              <w:jc w:val="center"/>
              <w:rPr>
                <w:sz w:val="20"/>
                <w:szCs w:val="20"/>
              </w:rPr>
            </w:pPr>
            <w:r w:rsidRPr="00E6436E">
              <w:rPr>
                <w:sz w:val="20"/>
                <w:szCs w:val="20"/>
              </w:rPr>
              <w:t>31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ED2D34D"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900E80C"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6997FA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E31ACEA" w14:textId="77777777" w:rsidR="00C16946" w:rsidRPr="00E6436E" w:rsidRDefault="00C16946" w:rsidP="00021462">
            <w:pPr>
              <w:ind w:left="-63" w:firstLine="0"/>
              <w:jc w:val="center"/>
              <w:rPr>
                <w:sz w:val="20"/>
                <w:szCs w:val="20"/>
              </w:rPr>
            </w:pPr>
            <w:r w:rsidRPr="00E6436E">
              <w:rPr>
                <w:sz w:val="20"/>
                <w:szCs w:val="20"/>
              </w:rPr>
              <w:t>66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2C39394" w14:textId="77777777" w:rsidR="00C16946" w:rsidRPr="00E6436E" w:rsidRDefault="00C16946" w:rsidP="00021462">
            <w:pPr>
              <w:ind w:left="-63" w:firstLine="0"/>
              <w:jc w:val="center"/>
              <w:rPr>
                <w:sz w:val="20"/>
                <w:szCs w:val="20"/>
              </w:rPr>
            </w:pPr>
            <w:r w:rsidRPr="00E6436E">
              <w:rPr>
                <w:sz w:val="20"/>
                <w:szCs w:val="20"/>
              </w:rPr>
              <w:t>тк-7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401774C" w14:textId="77777777" w:rsidR="00C16946" w:rsidRPr="00E6436E" w:rsidRDefault="00C16946" w:rsidP="00021462">
            <w:pPr>
              <w:ind w:left="-63" w:firstLine="0"/>
              <w:jc w:val="center"/>
              <w:rPr>
                <w:sz w:val="20"/>
                <w:szCs w:val="20"/>
              </w:rPr>
            </w:pPr>
            <w:r w:rsidRPr="00E6436E">
              <w:rPr>
                <w:sz w:val="20"/>
                <w:szCs w:val="20"/>
              </w:rPr>
              <w:t>тк-09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74A72FB"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E29CEE4" w14:textId="77777777" w:rsidR="00C16946" w:rsidRPr="00E6436E" w:rsidRDefault="00C16946" w:rsidP="00021462">
            <w:pPr>
              <w:ind w:left="-63" w:firstLine="0"/>
              <w:jc w:val="center"/>
              <w:rPr>
                <w:sz w:val="20"/>
                <w:szCs w:val="20"/>
              </w:rPr>
            </w:pPr>
            <w:r w:rsidRPr="00E6436E">
              <w:rPr>
                <w:sz w:val="20"/>
                <w:szCs w:val="20"/>
              </w:rPr>
              <w:t>187,32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4F2D42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2C18F0B"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09E40C7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9C2D74D" w14:textId="77777777" w:rsidR="00C16946" w:rsidRPr="00E6436E" w:rsidRDefault="00C16946" w:rsidP="00021462">
            <w:pPr>
              <w:ind w:left="-63" w:firstLine="0"/>
              <w:jc w:val="center"/>
              <w:rPr>
                <w:sz w:val="20"/>
                <w:szCs w:val="20"/>
              </w:rPr>
            </w:pPr>
            <w:r w:rsidRPr="00E6436E">
              <w:rPr>
                <w:sz w:val="20"/>
                <w:szCs w:val="20"/>
              </w:rPr>
              <w:t>67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2CA7034" w14:textId="77777777" w:rsidR="00C16946" w:rsidRPr="00E6436E" w:rsidRDefault="00C16946" w:rsidP="00021462">
            <w:pPr>
              <w:ind w:left="-63" w:firstLine="0"/>
              <w:jc w:val="center"/>
              <w:rPr>
                <w:sz w:val="20"/>
                <w:szCs w:val="20"/>
              </w:rPr>
            </w:pPr>
            <w:r w:rsidRPr="00E6436E">
              <w:rPr>
                <w:sz w:val="20"/>
                <w:szCs w:val="20"/>
              </w:rPr>
              <w:t>тк-09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B3F3C75" w14:textId="77777777" w:rsidR="00C16946" w:rsidRPr="00E6436E" w:rsidRDefault="00C16946" w:rsidP="00021462">
            <w:pPr>
              <w:ind w:left="-63" w:firstLine="0"/>
              <w:jc w:val="center"/>
              <w:rPr>
                <w:sz w:val="20"/>
                <w:szCs w:val="20"/>
              </w:rPr>
            </w:pPr>
            <w:r w:rsidRPr="00E6436E">
              <w:rPr>
                <w:sz w:val="20"/>
                <w:szCs w:val="20"/>
              </w:rPr>
              <w:t>тк-10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3FF0581" w14:textId="77777777" w:rsidR="00C16946" w:rsidRPr="00E6436E" w:rsidRDefault="00C16946" w:rsidP="00021462">
            <w:pPr>
              <w:ind w:left="-63" w:firstLine="0"/>
              <w:jc w:val="center"/>
              <w:rPr>
                <w:sz w:val="20"/>
                <w:szCs w:val="20"/>
              </w:rPr>
            </w:pPr>
            <w:r w:rsidRPr="00E6436E">
              <w:rPr>
                <w:sz w:val="20"/>
                <w:szCs w:val="20"/>
              </w:rPr>
              <w:t>219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9831E1F" w14:textId="77777777" w:rsidR="00C16946" w:rsidRPr="00E6436E" w:rsidRDefault="00C16946" w:rsidP="00021462">
            <w:pPr>
              <w:ind w:left="-63" w:firstLine="0"/>
              <w:jc w:val="center"/>
              <w:rPr>
                <w:sz w:val="20"/>
                <w:szCs w:val="20"/>
              </w:rPr>
            </w:pPr>
            <w:r w:rsidRPr="00E6436E">
              <w:rPr>
                <w:sz w:val="20"/>
                <w:szCs w:val="20"/>
              </w:rPr>
              <w:t>11,45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627798E" w14:textId="77777777" w:rsidR="00C16946" w:rsidRPr="00E6436E" w:rsidRDefault="00C16946" w:rsidP="00021462">
            <w:pPr>
              <w:ind w:left="-63" w:firstLine="0"/>
              <w:jc w:val="center"/>
              <w:rPr>
                <w:sz w:val="20"/>
                <w:szCs w:val="20"/>
              </w:rPr>
            </w:pPr>
            <w:r w:rsidRPr="00E6436E">
              <w:rPr>
                <w:sz w:val="20"/>
                <w:szCs w:val="20"/>
              </w:rPr>
              <w:t>01.01.2017</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36F24CF"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0FB58C6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CBE0C9E" w14:textId="77777777" w:rsidR="00C16946" w:rsidRPr="00E6436E" w:rsidRDefault="00C16946" w:rsidP="00021462">
            <w:pPr>
              <w:ind w:left="-63" w:firstLine="0"/>
              <w:jc w:val="center"/>
              <w:rPr>
                <w:sz w:val="20"/>
                <w:szCs w:val="20"/>
              </w:rPr>
            </w:pPr>
            <w:r w:rsidRPr="00E6436E">
              <w:rPr>
                <w:sz w:val="20"/>
                <w:szCs w:val="20"/>
              </w:rPr>
              <w:t>68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1F6BA66" w14:textId="77777777" w:rsidR="00C16946" w:rsidRPr="00E6436E" w:rsidRDefault="00C16946" w:rsidP="00021462">
            <w:pPr>
              <w:ind w:left="-63" w:firstLine="0"/>
              <w:jc w:val="center"/>
              <w:rPr>
                <w:sz w:val="20"/>
                <w:szCs w:val="20"/>
              </w:rPr>
            </w:pPr>
            <w:r w:rsidRPr="00E6436E">
              <w:rPr>
                <w:sz w:val="20"/>
                <w:szCs w:val="20"/>
              </w:rPr>
              <w:t>тк-10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159D351" w14:textId="77777777" w:rsidR="00C16946" w:rsidRPr="00E6436E" w:rsidRDefault="00C16946" w:rsidP="00021462">
            <w:pPr>
              <w:ind w:left="-63" w:firstLine="0"/>
              <w:jc w:val="center"/>
              <w:rPr>
                <w:sz w:val="20"/>
                <w:szCs w:val="20"/>
              </w:rPr>
            </w:pPr>
            <w:r w:rsidRPr="00E6436E">
              <w:rPr>
                <w:sz w:val="20"/>
                <w:szCs w:val="20"/>
              </w:rPr>
              <w:t>тк-11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E0C926F"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35A7528" w14:textId="77777777" w:rsidR="00C16946" w:rsidRPr="00E6436E" w:rsidRDefault="00C16946" w:rsidP="00021462">
            <w:pPr>
              <w:ind w:left="-63" w:firstLine="0"/>
              <w:jc w:val="center"/>
              <w:rPr>
                <w:sz w:val="20"/>
                <w:szCs w:val="20"/>
              </w:rPr>
            </w:pPr>
            <w:r w:rsidRPr="00E6436E">
              <w:rPr>
                <w:sz w:val="20"/>
                <w:szCs w:val="20"/>
              </w:rPr>
              <w:t>109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04D484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FDB00AB"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2EE8753"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2D7C44D" w14:textId="77777777" w:rsidR="00C16946" w:rsidRPr="00E6436E" w:rsidRDefault="00C16946" w:rsidP="00021462">
            <w:pPr>
              <w:ind w:left="-63" w:firstLine="0"/>
              <w:jc w:val="center"/>
              <w:rPr>
                <w:sz w:val="20"/>
                <w:szCs w:val="20"/>
              </w:rPr>
            </w:pPr>
            <w:r w:rsidRPr="00E6436E">
              <w:rPr>
                <w:sz w:val="20"/>
                <w:szCs w:val="20"/>
              </w:rPr>
              <w:t>69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A928DFE" w14:textId="77777777" w:rsidR="00C16946" w:rsidRPr="00E6436E" w:rsidRDefault="00C16946" w:rsidP="00021462">
            <w:pPr>
              <w:ind w:left="-63" w:firstLine="0"/>
              <w:jc w:val="center"/>
              <w:rPr>
                <w:sz w:val="20"/>
                <w:szCs w:val="20"/>
              </w:rPr>
            </w:pPr>
            <w:r w:rsidRPr="00E6436E">
              <w:rPr>
                <w:sz w:val="20"/>
                <w:szCs w:val="20"/>
              </w:rPr>
              <w:t>тк-11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35E492E" w14:textId="77777777" w:rsidR="00C16946" w:rsidRPr="00E6436E" w:rsidRDefault="00C16946" w:rsidP="00021462">
            <w:pPr>
              <w:ind w:left="-63" w:firstLine="0"/>
              <w:jc w:val="center"/>
              <w:rPr>
                <w:sz w:val="20"/>
                <w:szCs w:val="20"/>
              </w:rPr>
            </w:pPr>
            <w:r w:rsidRPr="00E6436E">
              <w:rPr>
                <w:sz w:val="20"/>
                <w:szCs w:val="20"/>
              </w:rPr>
              <w:t>у-09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32A1F83"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207A81A" w14:textId="77777777" w:rsidR="00C16946" w:rsidRPr="00E6436E" w:rsidRDefault="00C16946" w:rsidP="00021462">
            <w:pPr>
              <w:ind w:left="-63" w:firstLine="0"/>
              <w:jc w:val="center"/>
              <w:rPr>
                <w:sz w:val="20"/>
                <w:szCs w:val="20"/>
              </w:rPr>
            </w:pPr>
            <w:r w:rsidRPr="00E6436E">
              <w:rPr>
                <w:sz w:val="20"/>
                <w:szCs w:val="20"/>
              </w:rPr>
              <w:t>359,29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AC8BA2D"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19B03D3"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2ABE499"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3CA548B" w14:textId="77777777" w:rsidR="00C16946" w:rsidRPr="00E6436E" w:rsidRDefault="00C16946" w:rsidP="00021462">
            <w:pPr>
              <w:ind w:left="-63" w:firstLine="0"/>
              <w:jc w:val="center"/>
              <w:rPr>
                <w:sz w:val="20"/>
                <w:szCs w:val="20"/>
              </w:rPr>
            </w:pPr>
            <w:r w:rsidRPr="00E6436E">
              <w:rPr>
                <w:sz w:val="20"/>
                <w:szCs w:val="20"/>
              </w:rPr>
              <w:t>70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41A26B9" w14:textId="77777777" w:rsidR="00C16946" w:rsidRPr="00E6436E" w:rsidRDefault="00C16946" w:rsidP="00021462">
            <w:pPr>
              <w:ind w:left="-63" w:firstLine="0"/>
              <w:jc w:val="center"/>
              <w:rPr>
                <w:sz w:val="20"/>
                <w:szCs w:val="20"/>
              </w:rPr>
            </w:pPr>
            <w:r w:rsidRPr="00E6436E">
              <w:rPr>
                <w:sz w:val="20"/>
                <w:szCs w:val="20"/>
              </w:rPr>
              <w:t>Вр-22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A4C52F6" w14:textId="77777777" w:rsidR="00C16946" w:rsidRPr="00E6436E" w:rsidRDefault="00C16946" w:rsidP="00021462">
            <w:pPr>
              <w:ind w:left="-63" w:firstLine="0"/>
              <w:jc w:val="center"/>
              <w:rPr>
                <w:sz w:val="20"/>
                <w:szCs w:val="20"/>
              </w:rPr>
            </w:pPr>
            <w:r w:rsidRPr="00E6436E">
              <w:rPr>
                <w:sz w:val="20"/>
                <w:szCs w:val="20"/>
              </w:rPr>
              <w:t>Вр-23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D177357"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7B0D7DB" w14:textId="77777777" w:rsidR="00C16946" w:rsidRPr="00E6436E" w:rsidRDefault="00C16946" w:rsidP="00021462">
            <w:pPr>
              <w:ind w:left="-63" w:firstLine="0"/>
              <w:jc w:val="center"/>
              <w:rPr>
                <w:sz w:val="20"/>
                <w:szCs w:val="20"/>
              </w:rPr>
            </w:pPr>
            <w:r w:rsidRPr="00E6436E">
              <w:rPr>
                <w:sz w:val="20"/>
                <w:szCs w:val="20"/>
              </w:rPr>
              <w:t>22,4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6559AC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D2013FF"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9082AD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6D7595" w14:textId="77777777" w:rsidR="00C16946" w:rsidRPr="00E6436E" w:rsidRDefault="00C16946" w:rsidP="00021462">
            <w:pPr>
              <w:ind w:left="-63" w:firstLine="0"/>
              <w:jc w:val="center"/>
              <w:rPr>
                <w:sz w:val="20"/>
                <w:szCs w:val="20"/>
              </w:rPr>
            </w:pPr>
            <w:r w:rsidRPr="00E6436E">
              <w:rPr>
                <w:sz w:val="20"/>
                <w:szCs w:val="20"/>
              </w:rPr>
              <w:t>71</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44B137" w14:textId="77777777" w:rsidR="00C16946" w:rsidRPr="00E6436E" w:rsidRDefault="00C16946" w:rsidP="00021462">
            <w:pPr>
              <w:ind w:left="-63" w:firstLine="0"/>
              <w:jc w:val="center"/>
              <w:rPr>
                <w:sz w:val="20"/>
                <w:szCs w:val="20"/>
              </w:rPr>
            </w:pPr>
            <w:r w:rsidRPr="00E6436E">
              <w:rPr>
                <w:sz w:val="20"/>
                <w:szCs w:val="20"/>
              </w:rPr>
              <w:t>Вр-23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F4F6DE2" w14:textId="77777777" w:rsidR="00C16946" w:rsidRPr="00E6436E" w:rsidRDefault="00C16946" w:rsidP="00021462">
            <w:pPr>
              <w:ind w:left="-63" w:firstLine="0"/>
              <w:jc w:val="center"/>
              <w:rPr>
                <w:sz w:val="20"/>
                <w:szCs w:val="20"/>
              </w:rPr>
            </w:pPr>
            <w:r w:rsidRPr="00E6436E">
              <w:rPr>
                <w:sz w:val="20"/>
                <w:szCs w:val="20"/>
              </w:rPr>
              <w:t>Шуйская,18,</w:t>
            </w:r>
          </w:p>
          <w:p w14:paraId="25376E50" w14:textId="77777777" w:rsidR="00C16946" w:rsidRPr="00E6436E" w:rsidRDefault="00C16946" w:rsidP="00021462">
            <w:pPr>
              <w:ind w:left="-63" w:firstLine="0"/>
              <w:jc w:val="center"/>
              <w:rPr>
                <w:sz w:val="20"/>
                <w:szCs w:val="20"/>
              </w:rPr>
            </w:pPr>
            <w:r w:rsidRPr="00E6436E">
              <w:rPr>
                <w:sz w:val="20"/>
                <w:szCs w:val="20"/>
              </w:rPr>
              <w:t>к. Общежитие</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FCC9A"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A90C1B" w14:textId="77777777" w:rsidR="00C16946" w:rsidRPr="00E6436E" w:rsidRDefault="00C16946" w:rsidP="00021462">
            <w:pPr>
              <w:ind w:left="-63" w:firstLine="0"/>
              <w:jc w:val="center"/>
              <w:rPr>
                <w:sz w:val="20"/>
                <w:szCs w:val="20"/>
              </w:rPr>
            </w:pPr>
            <w:r w:rsidRPr="00E6436E">
              <w:rPr>
                <w:sz w:val="20"/>
                <w:szCs w:val="20"/>
              </w:rPr>
              <w:t>20</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4251AF"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44734E"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5E9817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95F3F3D" w14:textId="77777777" w:rsidR="00C16946" w:rsidRPr="00E6436E" w:rsidRDefault="00C16946" w:rsidP="00021462">
            <w:pPr>
              <w:ind w:left="-63" w:firstLine="0"/>
              <w:jc w:val="center"/>
              <w:rPr>
                <w:sz w:val="20"/>
                <w:szCs w:val="20"/>
              </w:rPr>
            </w:pPr>
            <w:r w:rsidRPr="00E6436E">
              <w:rPr>
                <w:sz w:val="20"/>
                <w:szCs w:val="20"/>
              </w:rPr>
              <w:t>72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609BA2F" w14:textId="77777777" w:rsidR="00C16946" w:rsidRPr="00E6436E" w:rsidRDefault="00C16946" w:rsidP="00021462">
            <w:pPr>
              <w:ind w:left="-63" w:firstLine="0"/>
              <w:jc w:val="center"/>
              <w:rPr>
                <w:sz w:val="20"/>
                <w:szCs w:val="20"/>
              </w:rPr>
            </w:pPr>
            <w:r w:rsidRPr="00E6436E">
              <w:rPr>
                <w:sz w:val="20"/>
                <w:szCs w:val="20"/>
              </w:rPr>
              <w:t>Вр-22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E3891A9" w14:textId="77777777" w:rsidR="00C16946" w:rsidRPr="00E6436E" w:rsidRDefault="00C16946" w:rsidP="00021462">
            <w:pPr>
              <w:ind w:left="-63" w:firstLine="0"/>
              <w:jc w:val="center"/>
              <w:rPr>
                <w:sz w:val="20"/>
                <w:szCs w:val="20"/>
              </w:rPr>
            </w:pPr>
            <w:r w:rsidRPr="00E6436E">
              <w:rPr>
                <w:sz w:val="20"/>
                <w:szCs w:val="20"/>
              </w:rPr>
              <w:t>у-10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B38F284"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2BC57A5" w14:textId="77777777" w:rsidR="00C16946" w:rsidRPr="00E6436E" w:rsidRDefault="00C16946" w:rsidP="00021462">
            <w:pPr>
              <w:ind w:left="-63" w:firstLine="0"/>
              <w:jc w:val="center"/>
              <w:rPr>
                <w:sz w:val="20"/>
                <w:szCs w:val="20"/>
              </w:rPr>
            </w:pPr>
            <w:r w:rsidRPr="00E6436E">
              <w:rPr>
                <w:sz w:val="20"/>
                <w:szCs w:val="20"/>
              </w:rPr>
              <w:t>21,01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E7B166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3184A5C"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52153DF"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A17939C" w14:textId="77777777" w:rsidR="00C16946" w:rsidRPr="00E6436E" w:rsidRDefault="00C16946" w:rsidP="00021462">
            <w:pPr>
              <w:ind w:left="-63" w:firstLine="0"/>
              <w:jc w:val="center"/>
              <w:rPr>
                <w:sz w:val="20"/>
                <w:szCs w:val="20"/>
              </w:rPr>
            </w:pPr>
            <w:r w:rsidRPr="00E6436E">
              <w:rPr>
                <w:sz w:val="20"/>
                <w:szCs w:val="20"/>
              </w:rPr>
              <w:t>73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5868D0E" w14:textId="77777777" w:rsidR="00C16946" w:rsidRPr="00E6436E" w:rsidRDefault="00C16946" w:rsidP="00021462">
            <w:pPr>
              <w:ind w:left="-63" w:firstLine="0"/>
              <w:jc w:val="center"/>
              <w:rPr>
                <w:sz w:val="20"/>
                <w:szCs w:val="20"/>
              </w:rPr>
            </w:pPr>
            <w:r w:rsidRPr="00E6436E">
              <w:rPr>
                <w:sz w:val="20"/>
                <w:szCs w:val="20"/>
              </w:rPr>
              <w:t>у-10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5DE3392" w14:textId="77777777" w:rsidR="00C16946" w:rsidRPr="00E6436E" w:rsidRDefault="00C16946" w:rsidP="00021462">
            <w:pPr>
              <w:ind w:left="-63" w:firstLine="0"/>
              <w:jc w:val="center"/>
              <w:rPr>
                <w:sz w:val="20"/>
                <w:szCs w:val="20"/>
              </w:rPr>
            </w:pPr>
            <w:r w:rsidRPr="00E6436E">
              <w:rPr>
                <w:sz w:val="20"/>
                <w:szCs w:val="20"/>
              </w:rPr>
              <w:t>Некрасова,22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86D2794"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E9433CE" w14:textId="77777777" w:rsidR="00C16946" w:rsidRPr="00E6436E" w:rsidRDefault="00C16946" w:rsidP="00021462">
            <w:pPr>
              <w:ind w:left="-63" w:firstLine="0"/>
              <w:jc w:val="center"/>
              <w:rPr>
                <w:sz w:val="20"/>
                <w:szCs w:val="20"/>
              </w:rPr>
            </w:pPr>
            <w:r w:rsidRPr="00E6436E">
              <w:rPr>
                <w:sz w:val="20"/>
                <w:szCs w:val="20"/>
              </w:rPr>
              <w:t>77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69433E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E9855D3"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7E98FB7"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A9B7224" w14:textId="77777777" w:rsidR="00C16946" w:rsidRPr="00E6436E" w:rsidRDefault="00C16946" w:rsidP="00021462">
            <w:pPr>
              <w:ind w:left="-63" w:firstLine="0"/>
              <w:jc w:val="center"/>
              <w:rPr>
                <w:sz w:val="20"/>
                <w:szCs w:val="20"/>
              </w:rPr>
            </w:pPr>
            <w:r w:rsidRPr="00E6436E">
              <w:rPr>
                <w:sz w:val="20"/>
                <w:szCs w:val="20"/>
              </w:rPr>
              <w:t>74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876D101" w14:textId="77777777" w:rsidR="00C16946" w:rsidRPr="00E6436E" w:rsidRDefault="00C16946" w:rsidP="00021462">
            <w:pPr>
              <w:ind w:left="-63" w:firstLine="0"/>
              <w:jc w:val="center"/>
              <w:rPr>
                <w:sz w:val="20"/>
                <w:szCs w:val="20"/>
              </w:rPr>
            </w:pPr>
            <w:r w:rsidRPr="00E6436E">
              <w:rPr>
                <w:sz w:val="20"/>
                <w:szCs w:val="20"/>
              </w:rPr>
              <w:t>у-11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13CEC01" w14:textId="77777777" w:rsidR="00C16946" w:rsidRPr="00E6436E" w:rsidRDefault="00C16946" w:rsidP="00021462">
            <w:pPr>
              <w:ind w:left="-63" w:firstLine="0"/>
              <w:jc w:val="center"/>
              <w:rPr>
                <w:sz w:val="20"/>
                <w:szCs w:val="20"/>
              </w:rPr>
            </w:pPr>
            <w:r w:rsidRPr="00E6436E">
              <w:rPr>
                <w:sz w:val="20"/>
                <w:szCs w:val="20"/>
              </w:rPr>
              <w:t>у-12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936B7A1" w14:textId="77777777"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32F9074" w14:textId="77777777" w:rsidR="00C16946" w:rsidRPr="00E6436E" w:rsidRDefault="00C16946" w:rsidP="00021462">
            <w:pPr>
              <w:ind w:left="-63" w:firstLine="0"/>
              <w:jc w:val="center"/>
              <w:rPr>
                <w:sz w:val="20"/>
                <w:szCs w:val="20"/>
              </w:rPr>
            </w:pPr>
            <w:r w:rsidRPr="00E6436E">
              <w:rPr>
                <w:sz w:val="20"/>
                <w:szCs w:val="20"/>
              </w:rPr>
              <w:t>176,44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2C57A5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CF46C40"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9CB272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63B4FBA" w14:textId="77777777" w:rsidR="00C16946" w:rsidRPr="00E6436E" w:rsidRDefault="00C16946" w:rsidP="00021462">
            <w:pPr>
              <w:ind w:left="-63" w:firstLine="0"/>
              <w:jc w:val="center"/>
              <w:rPr>
                <w:sz w:val="20"/>
                <w:szCs w:val="20"/>
              </w:rPr>
            </w:pPr>
            <w:r w:rsidRPr="00E6436E">
              <w:rPr>
                <w:sz w:val="20"/>
                <w:szCs w:val="20"/>
              </w:rPr>
              <w:t>75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C6E49CB" w14:textId="77777777" w:rsidR="00C16946" w:rsidRPr="00E6436E" w:rsidRDefault="00C16946" w:rsidP="00021462">
            <w:pPr>
              <w:ind w:left="-63" w:firstLine="0"/>
              <w:jc w:val="center"/>
              <w:rPr>
                <w:sz w:val="20"/>
                <w:szCs w:val="20"/>
              </w:rPr>
            </w:pPr>
            <w:r w:rsidRPr="00E6436E">
              <w:rPr>
                <w:sz w:val="20"/>
                <w:szCs w:val="20"/>
              </w:rPr>
              <w:t>тк-13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E11C591" w14:textId="77777777" w:rsidR="00C16946" w:rsidRPr="00E6436E" w:rsidRDefault="00C16946" w:rsidP="00021462">
            <w:pPr>
              <w:ind w:left="-63" w:firstLine="0"/>
              <w:jc w:val="center"/>
              <w:rPr>
                <w:sz w:val="20"/>
                <w:szCs w:val="20"/>
              </w:rPr>
            </w:pPr>
            <w:r w:rsidRPr="00E6436E">
              <w:rPr>
                <w:sz w:val="20"/>
                <w:szCs w:val="20"/>
              </w:rPr>
              <w:t>Баканова,3а,магазин</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AD516D5"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BD9A3F9" w14:textId="77777777" w:rsidR="00C16946" w:rsidRPr="00E6436E" w:rsidRDefault="00C16946" w:rsidP="00021462">
            <w:pPr>
              <w:ind w:left="-63" w:firstLine="0"/>
              <w:jc w:val="center"/>
              <w:rPr>
                <w:sz w:val="20"/>
                <w:szCs w:val="20"/>
              </w:rPr>
            </w:pPr>
            <w:r w:rsidRPr="00E6436E">
              <w:rPr>
                <w:sz w:val="20"/>
                <w:szCs w:val="20"/>
              </w:rPr>
              <w:t>15,82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77462F1"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704AF70"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4B43FD2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1A9668C" w14:textId="77777777" w:rsidR="00C16946" w:rsidRPr="00E6436E" w:rsidRDefault="00C16946" w:rsidP="00021462">
            <w:pPr>
              <w:ind w:left="-63" w:firstLine="0"/>
              <w:jc w:val="center"/>
              <w:rPr>
                <w:sz w:val="20"/>
                <w:szCs w:val="20"/>
              </w:rPr>
            </w:pPr>
            <w:r w:rsidRPr="00E6436E">
              <w:rPr>
                <w:sz w:val="20"/>
                <w:szCs w:val="20"/>
              </w:rPr>
              <w:t>76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ACFD3DC" w14:textId="77777777" w:rsidR="00C16946" w:rsidRPr="00E6436E" w:rsidRDefault="00C16946" w:rsidP="00021462">
            <w:pPr>
              <w:ind w:left="-63" w:firstLine="0"/>
              <w:jc w:val="center"/>
              <w:rPr>
                <w:sz w:val="20"/>
                <w:szCs w:val="20"/>
              </w:rPr>
            </w:pPr>
            <w:r w:rsidRPr="00E6436E">
              <w:rPr>
                <w:sz w:val="20"/>
                <w:szCs w:val="20"/>
              </w:rPr>
              <w:t>Некрасова,22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1FF984F" w14:textId="77777777" w:rsidR="00C16946" w:rsidRPr="00E6436E" w:rsidRDefault="00C16946" w:rsidP="00021462">
            <w:pPr>
              <w:ind w:left="-63" w:firstLine="0"/>
              <w:jc w:val="center"/>
              <w:rPr>
                <w:sz w:val="20"/>
                <w:szCs w:val="20"/>
              </w:rPr>
            </w:pPr>
            <w:r w:rsidRPr="00E6436E">
              <w:rPr>
                <w:sz w:val="20"/>
                <w:szCs w:val="20"/>
              </w:rPr>
              <w:t>у-11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582CC12" w14:textId="77777777"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5DB78F3" w14:textId="77777777" w:rsidR="00C16946" w:rsidRPr="00E6436E" w:rsidRDefault="00C16946" w:rsidP="00021462">
            <w:pPr>
              <w:ind w:left="-63" w:firstLine="0"/>
              <w:jc w:val="center"/>
              <w:rPr>
                <w:sz w:val="20"/>
                <w:szCs w:val="20"/>
              </w:rPr>
            </w:pPr>
            <w:r w:rsidRPr="00E6436E">
              <w:rPr>
                <w:sz w:val="20"/>
                <w:szCs w:val="20"/>
              </w:rPr>
              <w:t>24,43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FBBD4C6"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3DE893F"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8154AD2"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A534452" w14:textId="77777777" w:rsidR="00C16946" w:rsidRPr="00E6436E" w:rsidRDefault="00C16946" w:rsidP="00021462">
            <w:pPr>
              <w:ind w:left="-63" w:firstLine="0"/>
              <w:jc w:val="center"/>
              <w:rPr>
                <w:sz w:val="20"/>
                <w:szCs w:val="20"/>
              </w:rPr>
            </w:pPr>
            <w:r w:rsidRPr="00E6436E">
              <w:rPr>
                <w:sz w:val="20"/>
                <w:szCs w:val="20"/>
              </w:rPr>
              <w:t>77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770A307" w14:textId="77777777" w:rsidR="00C16946" w:rsidRPr="00E6436E" w:rsidRDefault="00C16946" w:rsidP="00021462">
            <w:pPr>
              <w:ind w:left="-63" w:firstLine="0"/>
              <w:jc w:val="center"/>
              <w:rPr>
                <w:sz w:val="20"/>
                <w:szCs w:val="20"/>
              </w:rPr>
            </w:pPr>
            <w:r w:rsidRPr="00E6436E">
              <w:rPr>
                <w:sz w:val="20"/>
                <w:szCs w:val="20"/>
              </w:rPr>
              <w:t>у-12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72B27F2" w14:textId="77777777" w:rsidR="00C16946" w:rsidRPr="00E6436E" w:rsidRDefault="00C16946" w:rsidP="00021462">
            <w:pPr>
              <w:ind w:left="-63" w:firstLine="0"/>
              <w:jc w:val="center"/>
              <w:rPr>
                <w:sz w:val="20"/>
                <w:szCs w:val="20"/>
              </w:rPr>
            </w:pPr>
            <w:r w:rsidRPr="00E6436E">
              <w:rPr>
                <w:sz w:val="20"/>
                <w:szCs w:val="20"/>
              </w:rPr>
              <w:t>тк-11е</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DA8580A"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E464B7A" w14:textId="77777777" w:rsidR="00C16946" w:rsidRPr="00E6436E" w:rsidRDefault="00C16946" w:rsidP="00021462">
            <w:pPr>
              <w:ind w:left="-63" w:firstLine="0"/>
              <w:jc w:val="center"/>
              <w:rPr>
                <w:sz w:val="20"/>
                <w:szCs w:val="20"/>
              </w:rPr>
            </w:pPr>
            <w:r w:rsidRPr="00E6436E">
              <w:rPr>
                <w:sz w:val="20"/>
                <w:szCs w:val="20"/>
              </w:rPr>
              <w:t>27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9CA6AF9"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576C29F"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1DA8169"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3E413D7" w14:textId="77777777" w:rsidR="00C16946" w:rsidRPr="00E6436E" w:rsidRDefault="00C16946" w:rsidP="00021462">
            <w:pPr>
              <w:ind w:left="-63" w:firstLine="0"/>
              <w:jc w:val="center"/>
              <w:rPr>
                <w:sz w:val="20"/>
                <w:szCs w:val="20"/>
              </w:rPr>
            </w:pPr>
            <w:r w:rsidRPr="00E6436E">
              <w:rPr>
                <w:sz w:val="20"/>
                <w:szCs w:val="20"/>
              </w:rPr>
              <w:t>78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FD9BF66" w14:textId="77777777" w:rsidR="00C16946" w:rsidRPr="00E6436E" w:rsidRDefault="00C16946" w:rsidP="00021462">
            <w:pPr>
              <w:ind w:left="-63" w:firstLine="0"/>
              <w:jc w:val="center"/>
              <w:rPr>
                <w:sz w:val="20"/>
                <w:szCs w:val="20"/>
              </w:rPr>
            </w:pPr>
            <w:r w:rsidRPr="00E6436E">
              <w:rPr>
                <w:sz w:val="20"/>
                <w:szCs w:val="20"/>
              </w:rPr>
              <w:t>Вр-23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F9090E9" w14:textId="77777777" w:rsidR="00C16946" w:rsidRPr="00E6436E" w:rsidRDefault="00C16946" w:rsidP="00021462">
            <w:pPr>
              <w:ind w:left="-63" w:firstLine="0"/>
              <w:jc w:val="center"/>
              <w:rPr>
                <w:sz w:val="20"/>
                <w:szCs w:val="20"/>
              </w:rPr>
            </w:pPr>
            <w:r w:rsidRPr="00E6436E">
              <w:rPr>
                <w:sz w:val="20"/>
                <w:szCs w:val="20"/>
              </w:rPr>
              <w:t>Вр-24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81400DB"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2718C9B" w14:textId="77777777" w:rsidR="00C16946" w:rsidRPr="00E6436E" w:rsidRDefault="00C16946" w:rsidP="00021462">
            <w:pPr>
              <w:ind w:left="-63" w:firstLine="0"/>
              <w:jc w:val="center"/>
              <w:rPr>
                <w:sz w:val="20"/>
                <w:szCs w:val="20"/>
              </w:rPr>
            </w:pPr>
            <w:r w:rsidRPr="00E6436E">
              <w:rPr>
                <w:sz w:val="20"/>
                <w:szCs w:val="20"/>
              </w:rPr>
              <w:t>76,91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92BCEE0"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0AC6CE6"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8D8494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6A3420F" w14:textId="77777777" w:rsidR="00C16946" w:rsidRPr="00E6436E" w:rsidRDefault="00C16946" w:rsidP="00021462">
            <w:pPr>
              <w:ind w:left="-63" w:firstLine="0"/>
              <w:jc w:val="center"/>
              <w:rPr>
                <w:sz w:val="20"/>
                <w:szCs w:val="20"/>
              </w:rPr>
            </w:pPr>
            <w:r w:rsidRPr="00E6436E">
              <w:rPr>
                <w:sz w:val="20"/>
                <w:szCs w:val="20"/>
              </w:rPr>
              <w:t>79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029F3AB" w14:textId="77777777" w:rsidR="00C16946" w:rsidRPr="00E6436E" w:rsidRDefault="00C16946" w:rsidP="00021462">
            <w:pPr>
              <w:ind w:left="-63" w:firstLine="0"/>
              <w:jc w:val="center"/>
              <w:rPr>
                <w:sz w:val="20"/>
                <w:szCs w:val="20"/>
              </w:rPr>
            </w:pPr>
            <w:r w:rsidRPr="00E6436E">
              <w:rPr>
                <w:sz w:val="20"/>
                <w:szCs w:val="20"/>
              </w:rPr>
              <w:t>у-15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475C622" w14:textId="77777777" w:rsidR="00C16946" w:rsidRPr="00E6436E" w:rsidRDefault="00C16946" w:rsidP="00021462">
            <w:pPr>
              <w:ind w:left="-63" w:firstLine="0"/>
              <w:jc w:val="center"/>
              <w:rPr>
                <w:sz w:val="20"/>
                <w:szCs w:val="20"/>
              </w:rPr>
            </w:pPr>
            <w:r w:rsidRPr="00E6436E">
              <w:rPr>
                <w:sz w:val="20"/>
                <w:szCs w:val="20"/>
              </w:rPr>
              <w:t>Некрасова,15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53EC61D"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443367A" w14:textId="77777777" w:rsidR="00C16946" w:rsidRPr="00E6436E" w:rsidRDefault="00C16946" w:rsidP="00021462">
            <w:pPr>
              <w:ind w:left="-63" w:firstLine="0"/>
              <w:jc w:val="center"/>
              <w:rPr>
                <w:sz w:val="20"/>
                <w:szCs w:val="20"/>
              </w:rPr>
            </w:pPr>
            <w:r w:rsidRPr="00E6436E">
              <w:rPr>
                <w:sz w:val="20"/>
                <w:szCs w:val="20"/>
              </w:rPr>
              <w:t>12,22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18DCE66"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833DDFF"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9006F0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C809664" w14:textId="77777777" w:rsidR="00C16946" w:rsidRPr="00E6436E" w:rsidRDefault="00C16946" w:rsidP="00021462">
            <w:pPr>
              <w:ind w:left="-63" w:firstLine="0"/>
              <w:jc w:val="center"/>
              <w:rPr>
                <w:sz w:val="20"/>
                <w:szCs w:val="20"/>
              </w:rPr>
            </w:pPr>
            <w:r w:rsidRPr="00E6436E">
              <w:rPr>
                <w:sz w:val="20"/>
                <w:szCs w:val="20"/>
              </w:rPr>
              <w:t>80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C16537E" w14:textId="77777777" w:rsidR="00C16946" w:rsidRPr="00E6436E" w:rsidRDefault="00C16946" w:rsidP="00021462">
            <w:pPr>
              <w:ind w:left="-63" w:firstLine="0"/>
              <w:jc w:val="center"/>
              <w:rPr>
                <w:sz w:val="20"/>
                <w:szCs w:val="20"/>
              </w:rPr>
            </w:pPr>
            <w:r w:rsidRPr="00E6436E">
              <w:rPr>
                <w:sz w:val="20"/>
                <w:szCs w:val="20"/>
              </w:rPr>
              <w:t>тк-10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F8DE876" w14:textId="77777777" w:rsidR="00C16946" w:rsidRPr="00E6436E" w:rsidRDefault="00C16946" w:rsidP="00021462">
            <w:pPr>
              <w:ind w:left="-63" w:firstLine="0"/>
              <w:jc w:val="center"/>
              <w:rPr>
                <w:sz w:val="20"/>
                <w:szCs w:val="20"/>
              </w:rPr>
            </w:pPr>
            <w:r w:rsidRPr="00E6436E">
              <w:rPr>
                <w:sz w:val="20"/>
                <w:szCs w:val="20"/>
              </w:rPr>
              <w:t>тк-13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21BA89E"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A20A69E" w14:textId="77777777" w:rsidR="00C16946" w:rsidRPr="00E6436E" w:rsidRDefault="00C16946" w:rsidP="00021462">
            <w:pPr>
              <w:ind w:left="-63" w:firstLine="0"/>
              <w:jc w:val="center"/>
              <w:rPr>
                <w:sz w:val="20"/>
                <w:szCs w:val="20"/>
              </w:rPr>
            </w:pPr>
            <w:r w:rsidRPr="00E6436E">
              <w:rPr>
                <w:sz w:val="20"/>
                <w:szCs w:val="20"/>
              </w:rPr>
              <w:t>53,27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1A4C07C"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8791AA8"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C505927"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0B145A0" w14:textId="77777777" w:rsidR="00C16946" w:rsidRPr="00E6436E" w:rsidRDefault="00C16946" w:rsidP="00021462">
            <w:pPr>
              <w:ind w:left="-63" w:firstLine="0"/>
              <w:jc w:val="center"/>
              <w:rPr>
                <w:sz w:val="20"/>
                <w:szCs w:val="20"/>
              </w:rPr>
            </w:pPr>
            <w:r w:rsidRPr="00E6436E">
              <w:rPr>
                <w:sz w:val="20"/>
                <w:szCs w:val="20"/>
              </w:rPr>
              <w:t>81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BC8E74A" w14:textId="77777777" w:rsidR="00C16946" w:rsidRPr="00E6436E" w:rsidRDefault="00C16946" w:rsidP="00021462">
            <w:pPr>
              <w:ind w:left="-63" w:firstLine="0"/>
              <w:jc w:val="center"/>
              <w:rPr>
                <w:sz w:val="20"/>
                <w:szCs w:val="20"/>
              </w:rPr>
            </w:pPr>
            <w:r w:rsidRPr="00E6436E">
              <w:rPr>
                <w:sz w:val="20"/>
                <w:szCs w:val="20"/>
              </w:rPr>
              <w:t>Базарная,1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55DC565" w14:textId="77777777" w:rsidR="00C16946" w:rsidRPr="00E6436E" w:rsidRDefault="00C16946" w:rsidP="00021462">
            <w:pPr>
              <w:ind w:left="-63" w:firstLine="0"/>
              <w:jc w:val="center"/>
              <w:rPr>
                <w:sz w:val="20"/>
                <w:szCs w:val="20"/>
              </w:rPr>
            </w:pPr>
            <w:r w:rsidRPr="00E6436E">
              <w:rPr>
                <w:sz w:val="20"/>
                <w:szCs w:val="20"/>
              </w:rPr>
              <w:t>тк-13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96A806C" w14:textId="77777777" w:rsidR="00C16946" w:rsidRPr="00E6436E" w:rsidRDefault="00C16946" w:rsidP="00021462">
            <w:pPr>
              <w:ind w:left="-63" w:firstLine="0"/>
              <w:jc w:val="center"/>
              <w:rPr>
                <w:sz w:val="20"/>
                <w:szCs w:val="20"/>
              </w:rPr>
            </w:pPr>
            <w:r w:rsidRPr="00E6436E">
              <w:rPr>
                <w:sz w:val="20"/>
                <w:szCs w:val="20"/>
              </w:rPr>
              <w:t>45</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5CD62B6" w14:textId="77777777" w:rsidR="00C16946" w:rsidRPr="00E6436E" w:rsidRDefault="00C16946" w:rsidP="00021462">
            <w:pPr>
              <w:ind w:left="-63" w:firstLine="0"/>
              <w:jc w:val="center"/>
              <w:rPr>
                <w:sz w:val="20"/>
                <w:szCs w:val="20"/>
              </w:rPr>
            </w:pPr>
            <w:r w:rsidRPr="00E6436E">
              <w:rPr>
                <w:sz w:val="20"/>
                <w:szCs w:val="20"/>
              </w:rPr>
              <w:t>18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350B1C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9C16BC5"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D34A88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1791F48" w14:textId="77777777" w:rsidR="00C16946" w:rsidRPr="00E6436E" w:rsidRDefault="00C16946" w:rsidP="00021462">
            <w:pPr>
              <w:ind w:left="-63" w:firstLine="0"/>
              <w:jc w:val="center"/>
              <w:rPr>
                <w:sz w:val="20"/>
                <w:szCs w:val="20"/>
              </w:rPr>
            </w:pPr>
            <w:r w:rsidRPr="00E6436E">
              <w:rPr>
                <w:sz w:val="20"/>
                <w:szCs w:val="20"/>
              </w:rPr>
              <w:t>82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EB1FF91" w14:textId="77777777" w:rsidR="00C16946" w:rsidRPr="00E6436E" w:rsidRDefault="00C16946" w:rsidP="00021462">
            <w:pPr>
              <w:ind w:left="-63" w:firstLine="0"/>
              <w:jc w:val="center"/>
              <w:rPr>
                <w:sz w:val="20"/>
                <w:szCs w:val="20"/>
              </w:rPr>
            </w:pPr>
            <w:r w:rsidRPr="00E6436E">
              <w:rPr>
                <w:sz w:val="20"/>
                <w:szCs w:val="20"/>
              </w:rPr>
              <w:t>у-14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DA66BE5" w14:textId="77777777" w:rsidR="00C16946" w:rsidRPr="00E6436E" w:rsidRDefault="00C16946" w:rsidP="00021462">
            <w:pPr>
              <w:ind w:left="-63" w:firstLine="0"/>
              <w:jc w:val="center"/>
              <w:rPr>
                <w:sz w:val="20"/>
                <w:szCs w:val="20"/>
              </w:rPr>
            </w:pPr>
            <w:r w:rsidRPr="00E6436E">
              <w:rPr>
                <w:sz w:val="20"/>
                <w:szCs w:val="20"/>
              </w:rPr>
              <w:t>у-15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485DA60"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E1778D4" w14:textId="77777777" w:rsidR="00C16946" w:rsidRPr="00E6436E" w:rsidRDefault="00C16946" w:rsidP="00021462">
            <w:pPr>
              <w:ind w:left="-63" w:firstLine="0"/>
              <w:jc w:val="center"/>
              <w:rPr>
                <w:sz w:val="20"/>
                <w:szCs w:val="20"/>
              </w:rPr>
            </w:pPr>
            <w:r w:rsidRPr="00E6436E">
              <w:rPr>
                <w:sz w:val="20"/>
                <w:szCs w:val="20"/>
              </w:rPr>
              <w:t>35,48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58342B1"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7A26CCC"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D3F9AA2"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832E5EA" w14:textId="77777777" w:rsidR="00C16946" w:rsidRPr="00E6436E" w:rsidRDefault="00C16946" w:rsidP="00021462">
            <w:pPr>
              <w:ind w:left="-63" w:firstLine="0"/>
              <w:jc w:val="center"/>
              <w:rPr>
                <w:sz w:val="20"/>
                <w:szCs w:val="20"/>
              </w:rPr>
            </w:pPr>
            <w:r w:rsidRPr="00E6436E">
              <w:rPr>
                <w:sz w:val="20"/>
                <w:szCs w:val="20"/>
              </w:rPr>
              <w:t>83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3AB20CC" w14:textId="77777777" w:rsidR="00C16946" w:rsidRPr="00E6436E" w:rsidRDefault="00C16946" w:rsidP="00021462">
            <w:pPr>
              <w:ind w:left="-63" w:firstLine="0"/>
              <w:jc w:val="center"/>
              <w:rPr>
                <w:sz w:val="20"/>
                <w:szCs w:val="20"/>
              </w:rPr>
            </w:pPr>
            <w:r w:rsidRPr="00E6436E">
              <w:rPr>
                <w:sz w:val="20"/>
                <w:szCs w:val="20"/>
              </w:rPr>
              <w:t>тк-14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715DCF8" w14:textId="77777777" w:rsidR="00C16946" w:rsidRPr="00E6436E" w:rsidRDefault="00C16946" w:rsidP="00021462">
            <w:pPr>
              <w:ind w:left="-63" w:firstLine="0"/>
              <w:jc w:val="center"/>
              <w:rPr>
                <w:sz w:val="20"/>
                <w:szCs w:val="20"/>
              </w:rPr>
            </w:pPr>
            <w:r w:rsidRPr="00E6436E">
              <w:rPr>
                <w:sz w:val="20"/>
                <w:szCs w:val="20"/>
              </w:rPr>
              <w:t>Вр-17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CCAEC0A"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FCDFC38" w14:textId="77777777" w:rsidR="00C16946" w:rsidRPr="00E6436E" w:rsidRDefault="00C16946" w:rsidP="00021462">
            <w:pPr>
              <w:ind w:left="-63" w:firstLine="0"/>
              <w:jc w:val="center"/>
              <w:rPr>
                <w:sz w:val="20"/>
                <w:szCs w:val="20"/>
              </w:rPr>
            </w:pPr>
            <w:r w:rsidRPr="00E6436E">
              <w:rPr>
                <w:sz w:val="20"/>
                <w:szCs w:val="20"/>
              </w:rPr>
              <w:t>9,86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C51E03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C1358B9"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7209B9D7"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C1C0235" w14:textId="77777777" w:rsidR="00C16946" w:rsidRPr="00E6436E" w:rsidRDefault="00C16946" w:rsidP="00021462">
            <w:pPr>
              <w:ind w:left="-63" w:firstLine="0"/>
              <w:jc w:val="center"/>
              <w:rPr>
                <w:sz w:val="20"/>
                <w:szCs w:val="20"/>
              </w:rPr>
            </w:pPr>
            <w:r w:rsidRPr="00E6436E">
              <w:rPr>
                <w:sz w:val="20"/>
                <w:szCs w:val="20"/>
              </w:rPr>
              <w:t>84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98D7E6C" w14:textId="77777777" w:rsidR="00C16946" w:rsidRPr="00E6436E" w:rsidRDefault="00C16946" w:rsidP="00021462">
            <w:pPr>
              <w:ind w:left="-63" w:firstLine="0"/>
              <w:jc w:val="center"/>
              <w:rPr>
                <w:sz w:val="20"/>
                <w:szCs w:val="20"/>
              </w:rPr>
            </w:pPr>
            <w:r w:rsidRPr="00E6436E">
              <w:rPr>
                <w:sz w:val="20"/>
                <w:szCs w:val="20"/>
              </w:rPr>
              <w:t>Базарная,1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437E6E6" w14:textId="77777777" w:rsidR="00C16946" w:rsidRPr="00E6436E" w:rsidRDefault="00C16946" w:rsidP="00021462">
            <w:pPr>
              <w:ind w:left="-63" w:firstLine="0"/>
              <w:jc w:val="center"/>
              <w:rPr>
                <w:sz w:val="20"/>
                <w:szCs w:val="20"/>
              </w:rPr>
            </w:pPr>
            <w:r w:rsidRPr="00E6436E">
              <w:rPr>
                <w:sz w:val="20"/>
                <w:szCs w:val="20"/>
              </w:rPr>
              <w:t>Базарная,3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FA1F473"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32BB306" w14:textId="77777777" w:rsidR="00C16946" w:rsidRPr="00E6436E" w:rsidRDefault="00C16946" w:rsidP="00021462">
            <w:pPr>
              <w:ind w:left="-63" w:firstLine="0"/>
              <w:jc w:val="center"/>
              <w:rPr>
                <w:sz w:val="20"/>
                <w:szCs w:val="20"/>
              </w:rPr>
            </w:pPr>
            <w:r w:rsidRPr="00E6436E">
              <w:rPr>
                <w:sz w:val="20"/>
                <w:szCs w:val="20"/>
              </w:rPr>
              <w:t>88,5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E7FBF73"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5E0898C"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6543B7A"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A2B6237" w14:textId="77777777" w:rsidR="00C16946" w:rsidRPr="00E6436E" w:rsidRDefault="00C16946" w:rsidP="00021462">
            <w:pPr>
              <w:ind w:left="-63" w:firstLine="0"/>
              <w:jc w:val="center"/>
              <w:rPr>
                <w:sz w:val="20"/>
                <w:szCs w:val="20"/>
              </w:rPr>
            </w:pPr>
            <w:r w:rsidRPr="00E6436E">
              <w:rPr>
                <w:sz w:val="20"/>
                <w:szCs w:val="20"/>
              </w:rPr>
              <w:t>85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D63D495" w14:textId="77777777" w:rsidR="00C16946" w:rsidRPr="00E6436E" w:rsidRDefault="00C16946" w:rsidP="00021462">
            <w:pPr>
              <w:ind w:left="-63" w:firstLine="0"/>
              <w:jc w:val="center"/>
              <w:rPr>
                <w:sz w:val="20"/>
                <w:szCs w:val="20"/>
              </w:rPr>
            </w:pPr>
            <w:r w:rsidRPr="00E6436E">
              <w:rPr>
                <w:sz w:val="20"/>
                <w:szCs w:val="20"/>
              </w:rPr>
              <w:t>у-13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9DF5B08" w14:textId="77777777" w:rsidR="00C16946" w:rsidRPr="00E6436E" w:rsidRDefault="00C16946" w:rsidP="00021462">
            <w:pPr>
              <w:ind w:left="-63" w:firstLine="0"/>
              <w:jc w:val="center"/>
              <w:rPr>
                <w:sz w:val="20"/>
                <w:szCs w:val="20"/>
              </w:rPr>
            </w:pPr>
            <w:r w:rsidRPr="00E6436E">
              <w:rPr>
                <w:sz w:val="20"/>
                <w:szCs w:val="20"/>
              </w:rPr>
              <w:t>у-14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8B401F8"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CBC6C8C" w14:textId="77777777" w:rsidR="00C16946" w:rsidRPr="00E6436E" w:rsidRDefault="00C16946" w:rsidP="00021462">
            <w:pPr>
              <w:ind w:left="-63" w:firstLine="0"/>
              <w:jc w:val="center"/>
              <w:rPr>
                <w:sz w:val="20"/>
                <w:szCs w:val="20"/>
              </w:rPr>
            </w:pPr>
            <w:r w:rsidRPr="00E6436E">
              <w:rPr>
                <w:sz w:val="20"/>
                <w:szCs w:val="20"/>
              </w:rPr>
              <w:t>25,48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39D0E99"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B45F852"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2397F423"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87AA16A" w14:textId="77777777" w:rsidR="00C16946" w:rsidRPr="00E6436E" w:rsidRDefault="00C16946" w:rsidP="00021462">
            <w:pPr>
              <w:ind w:left="-63" w:firstLine="0"/>
              <w:jc w:val="center"/>
              <w:rPr>
                <w:sz w:val="20"/>
                <w:szCs w:val="20"/>
              </w:rPr>
            </w:pPr>
            <w:r w:rsidRPr="00E6436E">
              <w:rPr>
                <w:sz w:val="20"/>
                <w:szCs w:val="20"/>
              </w:rPr>
              <w:t>86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38F6781" w14:textId="77777777" w:rsidR="00C16946" w:rsidRPr="00E6436E" w:rsidRDefault="00C16946" w:rsidP="00021462">
            <w:pPr>
              <w:ind w:left="-63" w:firstLine="0"/>
              <w:jc w:val="center"/>
              <w:rPr>
                <w:sz w:val="20"/>
                <w:szCs w:val="20"/>
              </w:rPr>
            </w:pPr>
            <w:r w:rsidRPr="00E6436E">
              <w:rPr>
                <w:sz w:val="20"/>
                <w:szCs w:val="20"/>
              </w:rPr>
              <w:t>Вр-24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F828D69" w14:textId="77777777" w:rsidR="00C16946" w:rsidRPr="00E6436E" w:rsidRDefault="00C16946" w:rsidP="00021462">
            <w:pPr>
              <w:ind w:left="-63" w:firstLine="0"/>
              <w:jc w:val="center"/>
              <w:rPr>
                <w:sz w:val="20"/>
                <w:szCs w:val="20"/>
              </w:rPr>
            </w:pPr>
            <w:r w:rsidRPr="00E6436E">
              <w:rPr>
                <w:sz w:val="20"/>
                <w:szCs w:val="20"/>
              </w:rPr>
              <w:t>у-13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E77F545"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B094948" w14:textId="77777777" w:rsidR="00C16946" w:rsidRPr="00E6436E" w:rsidRDefault="00C16946" w:rsidP="00021462">
            <w:pPr>
              <w:ind w:left="-63" w:firstLine="0"/>
              <w:jc w:val="center"/>
              <w:rPr>
                <w:sz w:val="20"/>
                <w:szCs w:val="20"/>
              </w:rPr>
            </w:pPr>
            <w:r w:rsidRPr="00E6436E">
              <w:rPr>
                <w:sz w:val="20"/>
                <w:szCs w:val="20"/>
              </w:rPr>
              <w:t>52,55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E4D3A9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3CE121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30E164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77DB404" w14:textId="77777777" w:rsidR="00C16946" w:rsidRPr="00E6436E" w:rsidRDefault="00C16946" w:rsidP="00021462">
            <w:pPr>
              <w:ind w:left="-63" w:firstLine="0"/>
              <w:jc w:val="center"/>
              <w:rPr>
                <w:sz w:val="20"/>
                <w:szCs w:val="20"/>
              </w:rPr>
            </w:pPr>
            <w:r w:rsidRPr="00E6436E">
              <w:rPr>
                <w:sz w:val="20"/>
                <w:szCs w:val="20"/>
              </w:rPr>
              <w:lastRenderedPageBreak/>
              <w:t>87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C6FB400" w14:textId="77777777" w:rsidR="00C16946" w:rsidRPr="00E6436E" w:rsidRDefault="00C16946" w:rsidP="00021462">
            <w:pPr>
              <w:ind w:left="-63" w:firstLine="0"/>
              <w:jc w:val="center"/>
              <w:rPr>
                <w:sz w:val="20"/>
                <w:szCs w:val="20"/>
              </w:rPr>
            </w:pPr>
            <w:r w:rsidRPr="00E6436E">
              <w:rPr>
                <w:sz w:val="20"/>
                <w:szCs w:val="20"/>
              </w:rPr>
              <w:t>Вр-17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45946D4" w14:textId="77777777" w:rsidR="00C16946" w:rsidRPr="00E6436E" w:rsidRDefault="00C16946" w:rsidP="00021462">
            <w:pPr>
              <w:ind w:left="-63" w:firstLine="0"/>
              <w:jc w:val="center"/>
              <w:rPr>
                <w:sz w:val="20"/>
                <w:szCs w:val="20"/>
              </w:rPr>
            </w:pPr>
            <w:r w:rsidRPr="00E6436E">
              <w:rPr>
                <w:sz w:val="20"/>
                <w:szCs w:val="20"/>
              </w:rPr>
              <w:t>тк-15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FFF2343"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9F878B7" w14:textId="77777777" w:rsidR="00C16946" w:rsidRPr="00E6436E" w:rsidRDefault="00C16946" w:rsidP="00021462">
            <w:pPr>
              <w:ind w:left="-63" w:firstLine="0"/>
              <w:jc w:val="center"/>
              <w:rPr>
                <w:sz w:val="20"/>
                <w:szCs w:val="20"/>
              </w:rPr>
            </w:pPr>
            <w:r w:rsidRPr="00E6436E">
              <w:rPr>
                <w:sz w:val="20"/>
                <w:szCs w:val="20"/>
              </w:rPr>
              <w:t>123,03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C3BC0DF"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B631449"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BB44198"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E7A6363" w14:textId="77777777" w:rsidR="00C16946" w:rsidRPr="00E6436E" w:rsidRDefault="00C16946" w:rsidP="00021462">
            <w:pPr>
              <w:ind w:left="-63" w:firstLine="0"/>
              <w:jc w:val="center"/>
              <w:rPr>
                <w:sz w:val="20"/>
                <w:szCs w:val="20"/>
              </w:rPr>
            </w:pPr>
            <w:r w:rsidRPr="00E6436E">
              <w:rPr>
                <w:sz w:val="20"/>
                <w:szCs w:val="20"/>
              </w:rPr>
              <w:t>88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8439784" w14:textId="77777777" w:rsidR="00C16946" w:rsidRPr="00E6436E" w:rsidRDefault="00C16946" w:rsidP="00021462">
            <w:pPr>
              <w:ind w:left="-63" w:firstLine="0"/>
              <w:jc w:val="center"/>
              <w:rPr>
                <w:sz w:val="20"/>
                <w:szCs w:val="20"/>
              </w:rPr>
            </w:pPr>
            <w:r w:rsidRPr="00E6436E">
              <w:rPr>
                <w:sz w:val="20"/>
                <w:szCs w:val="20"/>
              </w:rPr>
              <w:t>Вр-24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41898E4" w14:textId="77777777" w:rsidR="00C16946" w:rsidRPr="00E6436E" w:rsidRDefault="00C16946" w:rsidP="00021462">
            <w:pPr>
              <w:ind w:left="-63" w:firstLine="0"/>
              <w:jc w:val="center"/>
              <w:rPr>
                <w:sz w:val="20"/>
                <w:szCs w:val="20"/>
              </w:rPr>
            </w:pPr>
            <w:r w:rsidRPr="00E6436E">
              <w:rPr>
                <w:sz w:val="20"/>
                <w:szCs w:val="20"/>
              </w:rPr>
              <w:t>Вр-25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EAE3912"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CD04401" w14:textId="77777777" w:rsidR="00C16946" w:rsidRPr="00E6436E" w:rsidRDefault="00C16946" w:rsidP="00021462">
            <w:pPr>
              <w:ind w:left="-63" w:firstLine="0"/>
              <w:jc w:val="center"/>
              <w:rPr>
                <w:sz w:val="20"/>
                <w:szCs w:val="20"/>
              </w:rPr>
            </w:pPr>
            <w:r w:rsidRPr="00E6436E">
              <w:rPr>
                <w:sz w:val="20"/>
                <w:szCs w:val="20"/>
              </w:rPr>
              <w:t>46,28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CCD9363"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59BF935"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8155E8E"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D4527CE" w14:textId="77777777" w:rsidR="00C16946" w:rsidRPr="00E6436E" w:rsidRDefault="00C16946" w:rsidP="00021462">
            <w:pPr>
              <w:ind w:left="-63" w:firstLine="0"/>
              <w:jc w:val="center"/>
              <w:rPr>
                <w:sz w:val="20"/>
                <w:szCs w:val="20"/>
              </w:rPr>
            </w:pPr>
            <w:r w:rsidRPr="00E6436E">
              <w:rPr>
                <w:sz w:val="20"/>
                <w:szCs w:val="20"/>
              </w:rPr>
              <w:t>89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114DD88" w14:textId="77777777" w:rsidR="00C16946" w:rsidRPr="00E6436E" w:rsidRDefault="00C16946" w:rsidP="00021462">
            <w:pPr>
              <w:ind w:left="-63" w:firstLine="0"/>
              <w:jc w:val="center"/>
              <w:rPr>
                <w:sz w:val="20"/>
                <w:szCs w:val="20"/>
              </w:rPr>
            </w:pPr>
            <w:r w:rsidRPr="00E6436E">
              <w:rPr>
                <w:sz w:val="20"/>
                <w:szCs w:val="20"/>
              </w:rPr>
              <w:t>тк-15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8838020" w14:textId="77777777" w:rsidR="00C16946" w:rsidRPr="00E6436E" w:rsidRDefault="00C16946" w:rsidP="00021462">
            <w:pPr>
              <w:ind w:left="-63" w:firstLine="0"/>
              <w:jc w:val="center"/>
              <w:rPr>
                <w:sz w:val="20"/>
                <w:szCs w:val="20"/>
              </w:rPr>
            </w:pPr>
            <w:r w:rsidRPr="00E6436E">
              <w:rPr>
                <w:sz w:val="20"/>
                <w:szCs w:val="20"/>
              </w:rPr>
              <w:t>у-06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7D71DAC"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29A255B" w14:textId="77777777" w:rsidR="00C16946" w:rsidRPr="00E6436E" w:rsidRDefault="00C16946" w:rsidP="00021462">
            <w:pPr>
              <w:ind w:left="-63" w:firstLine="0"/>
              <w:jc w:val="center"/>
              <w:rPr>
                <w:sz w:val="20"/>
                <w:szCs w:val="20"/>
              </w:rPr>
            </w:pPr>
            <w:r w:rsidRPr="00E6436E">
              <w:rPr>
                <w:sz w:val="20"/>
                <w:szCs w:val="20"/>
              </w:rPr>
              <w:t>29,96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E97CDAD" w14:textId="77777777" w:rsidR="00C16946" w:rsidRPr="00E6436E" w:rsidRDefault="00C16946" w:rsidP="00021462">
            <w:pPr>
              <w:ind w:left="-63" w:firstLine="0"/>
              <w:jc w:val="center"/>
              <w:rPr>
                <w:sz w:val="20"/>
                <w:szCs w:val="20"/>
              </w:rPr>
            </w:pPr>
            <w:r w:rsidRPr="00E6436E">
              <w:rPr>
                <w:sz w:val="20"/>
                <w:szCs w:val="20"/>
              </w:rPr>
              <w:t>01.01.2017</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0BA59D7"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1DA2944"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6D93213" w14:textId="77777777" w:rsidR="00C16946" w:rsidRPr="00E6436E" w:rsidRDefault="00C16946" w:rsidP="00021462">
            <w:pPr>
              <w:ind w:left="-63" w:firstLine="0"/>
              <w:jc w:val="center"/>
              <w:rPr>
                <w:sz w:val="20"/>
                <w:szCs w:val="20"/>
              </w:rPr>
            </w:pPr>
            <w:r w:rsidRPr="00E6436E">
              <w:rPr>
                <w:sz w:val="20"/>
                <w:szCs w:val="20"/>
              </w:rPr>
              <w:t>90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562B720" w14:textId="77777777" w:rsidR="00C16946" w:rsidRPr="00E6436E" w:rsidRDefault="00C16946" w:rsidP="00021462">
            <w:pPr>
              <w:ind w:left="-63" w:firstLine="0"/>
              <w:jc w:val="center"/>
              <w:rPr>
                <w:sz w:val="20"/>
                <w:szCs w:val="20"/>
              </w:rPr>
            </w:pPr>
            <w:r w:rsidRPr="00E6436E">
              <w:rPr>
                <w:sz w:val="20"/>
                <w:szCs w:val="20"/>
              </w:rPr>
              <w:t>у-06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718379E" w14:textId="77777777" w:rsidR="00C16946" w:rsidRPr="00E6436E" w:rsidRDefault="00C16946" w:rsidP="00021462">
            <w:pPr>
              <w:ind w:left="-63" w:firstLine="0"/>
              <w:jc w:val="center"/>
              <w:rPr>
                <w:sz w:val="20"/>
                <w:szCs w:val="20"/>
              </w:rPr>
            </w:pPr>
            <w:r w:rsidRPr="00E6436E">
              <w:rPr>
                <w:sz w:val="20"/>
                <w:szCs w:val="20"/>
              </w:rPr>
              <w:t>Вр-18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71A7EF2"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E84B586" w14:textId="77777777" w:rsidR="00C16946" w:rsidRPr="00E6436E" w:rsidRDefault="00C16946" w:rsidP="00021462">
            <w:pPr>
              <w:ind w:left="-63" w:firstLine="0"/>
              <w:jc w:val="center"/>
              <w:rPr>
                <w:sz w:val="20"/>
                <w:szCs w:val="20"/>
              </w:rPr>
            </w:pPr>
            <w:r w:rsidRPr="00E6436E">
              <w:rPr>
                <w:sz w:val="20"/>
                <w:szCs w:val="20"/>
              </w:rPr>
              <w:t>60</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434A494"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29AA5DE"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FF01E67"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96DD397" w14:textId="77777777" w:rsidR="00C16946" w:rsidRPr="00E6436E" w:rsidRDefault="00C16946" w:rsidP="00021462">
            <w:pPr>
              <w:ind w:left="-63" w:firstLine="0"/>
              <w:jc w:val="center"/>
              <w:rPr>
                <w:sz w:val="20"/>
                <w:szCs w:val="20"/>
              </w:rPr>
            </w:pPr>
            <w:r w:rsidRPr="00E6436E">
              <w:rPr>
                <w:sz w:val="20"/>
                <w:szCs w:val="20"/>
              </w:rPr>
              <w:t>91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55B4969" w14:textId="77777777" w:rsidR="00C16946" w:rsidRPr="00E6436E" w:rsidRDefault="00C16946" w:rsidP="00021462">
            <w:pPr>
              <w:ind w:left="-63" w:firstLine="0"/>
              <w:jc w:val="center"/>
              <w:rPr>
                <w:sz w:val="20"/>
                <w:szCs w:val="20"/>
              </w:rPr>
            </w:pPr>
            <w:r w:rsidRPr="00E6436E">
              <w:rPr>
                <w:sz w:val="20"/>
                <w:szCs w:val="20"/>
              </w:rPr>
              <w:t>Вр-03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A1BF6DF" w14:textId="77777777" w:rsidR="00C16946" w:rsidRPr="00E6436E" w:rsidRDefault="00C16946" w:rsidP="00021462">
            <w:pPr>
              <w:ind w:left="-63" w:firstLine="0"/>
              <w:jc w:val="center"/>
              <w:rPr>
                <w:sz w:val="20"/>
                <w:szCs w:val="20"/>
              </w:rPr>
            </w:pPr>
            <w:r w:rsidRPr="00E6436E">
              <w:rPr>
                <w:sz w:val="20"/>
                <w:szCs w:val="20"/>
              </w:rPr>
              <w:t>Зиновьева,2,с.хирургия</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DDA858E"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3426970" w14:textId="77777777" w:rsidR="00C16946" w:rsidRPr="00E6436E" w:rsidRDefault="00C16946" w:rsidP="00021462">
            <w:pPr>
              <w:ind w:left="-63" w:firstLine="0"/>
              <w:jc w:val="center"/>
              <w:rPr>
                <w:sz w:val="20"/>
                <w:szCs w:val="20"/>
              </w:rPr>
            </w:pPr>
            <w:r w:rsidRPr="00E6436E">
              <w:rPr>
                <w:sz w:val="20"/>
                <w:szCs w:val="20"/>
              </w:rPr>
              <w:t>24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5D3A0C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2CC3A94"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CC4F9D6"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9CB18B5" w14:textId="77777777" w:rsidR="00C16946" w:rsidRPr="00E6436E" w:rsidRDefault="00C16946" w:rsidP="00021462">
            <w:pPr>
              <w:ind w:left="-63" w:firstLine="0"/>
              <w:jc w:val="center"/>
              <w:rPr>
                <w:sz w:val="20"/>
                <w:szCs w:val="20"/>
              </w:rPr>
            </w:pPr>
            <w:r w:rsidRPr="00E6436E">
              <w:rPr>
                <w:sz w:val="20"/>
                <w:szCs w:val="20"/>
              </w:rPr>
              <w:t>92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F7F8F93" w14:textId="77777777" w:rsidR="00C16946" w:rsidRPr="00E6436E" w:rsidRDefault="00C16946" w:rsidP="00021462">
            <w:pPr>
              <w:ind w:left="-63" w:firstLine="0"/>
              <w:jc w:val="center"/>
              <w:rPr>
                <w:sz w:val="20"/>
                <w:szCs w:val="20"/>
              </w:rPr>
            </w:pPr>
            <w:r w:rsidRPr="00E6436E">
              <w:rPr>
                <w:sz w:val="20"/>
                <w:szCs w:val="20"/>
              </w:rPr>
              <w:t>Вр-18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BB3E09C" w14:textId="77777777" w:rsidR="00C16946" w:rsidRPr="00E6436E" w:rsidRDefault="00C16946" w:rsidP="00021462">
            <w:pPr>
              <w:ind w:left="-63" w:firstLine="0"/>
              <w:jc w:val="center"/>
              <w:rPr>
                <w:sz w:val="20"/>
                <w:szCs w:val="20"/>
              </w:rPr>
            </w:pPr>
            <w:r w:rsidRPr="00E6436E">
              <w:rPr>
                <w:sz w:val="20"/>
                <w:szCs w:val="20"/>
              </w:rPr>
              <w:t>тк-17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EBC6ADC"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D5C3783" w14:textId="77777777" w:rsidR="00C16946" w:rsidRPr="00E6436E" w:rsidRDefault="00C16946" w:rsidP="00021462">
            <w:pPr>
              <w:ind w:left="-63" w:firstLine="0"/>
              <w:jc w:val="center"/>
              <w:rPr>
                <w:sz w:val="20"/>
                <w:szCs w:val="20"/>
              </w:rPr>
            </w:pPr>
            <w:r w:rsidRPr="00E6436E">
              <w:rPr>
                <w:sz w:val="20"/>
                <w:szCs w:val="20"/>
              </w:rPr>
              <w:t>72,3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5CA824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4F45746"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F0CA36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BB165AD" w14:textId="77777777" w:rsidR="00C16946" w:rsidRPr="00E6436E" w:rsidRDefault="00C16946" w:rsidP="00021462">
            <w:pPr>
              <w:ind w:left="-63" w:firstLine="0"/>
              <w:jc w:val="center"/>
              <w:rPr>
                <w:sz w:val="20"/>
                <w:szCs w:val="20"/>
              </w:rPr>
            </w:pPr>
            <w:r w:rsidRPr="00E6436E">
              <w:rPr>
                <w:sz w:val="20"/>
                <w:szCs w:val="20"/>
              </w:rPr>
              <w:t>93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F967D15" w14:textId="77777777" w:rsidR="00C16946" w:rsidRPr="00E6436E" w:rsidRDefault="00C16946" w:rsidP="00021462">
            <w:pPr>
              <w:ind w:left="-63" w:firstLine="0"/>
              <w:jc w:val="center"/>
              <w:rPr>
                <w:sz w:val="20"/>
                <w:szCs w:val="20"/>
              </w:rPr>
            </w:pPr>
            <w:r w:rsidRPr="00E6436E">
              <w:rPr>
                <w:sz w:val="20"/>
                <w:szCs w:val="20"/>
              </w:rPr>
              <w:t>тк-17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B49634D" w14:textId="77777777" w:rsidR="00C16946" w:rsidRPr="00E6436E" w:rsidRDefault="00C16946" w:rsidP="00021462">
            <w:pPr>
              <w:ind w:left="-63" w:firstLine="0"/>
              <w:jc w:val="center"/>
              <w:rPr>
                <w:sz w:val="20"/>
                <w:szCs w:val="20"/>
              </w:rPr>
            </w:pPr>
            <w:r w:rsidRPr="00E6436E">
              <w:rPr>
                <w:sz w:val="20"/>
                <w:szCs w:val="20"/>
              </w:rPr>
              <w:t>у-07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9733E31"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525A0A2" w14:textId="77777777" w:rsidR="00C16946" w:rsidRPr="00E6436E" w:rsidRDefault="00C16946" w:rsidP="00021462">
            <w:pPr>
              <w:ind w:left="-63" w:firstLine="0"/>
              <w:jc w:val="center"/>
              <w:rPr>
                <w:sz w:val="20"/>
                <w:szCs w:val="20"/>
              </w:rPr>
            </w:pPr>
            <w:r w:rsidRPr="00E6436E">
              <w:rPr>
                <w:sz w:val="20"/>
                <w:szCs w:val="20"/>
              </w:rPr>
              <w:t>36,2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F9067F4"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1F0D448"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B8A3C0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2E65B33" w14:textId="77777777" w:rsidR="00C16946" w:rsidRPr="00E6436E" w:rsidRDefault="00C16946" w:rsidP="00021462">
            <w:pPr>
              <w:ind w:left="-63" w:firstLine="0"/>
              <w:jc w:val="center"/>
              <w:rPr>
                <w:sz w:val="20"/>
                <w:szCs w:val="20"/>
              </w:rPr>
            </w:pPr>
            <w:r w:rsidRPr="00E6436E">
              <w:rPr>
                <w:sz w:val="20"/>
                <w:szCs w:val="20"/>
              </w:rPr>
              <w:t>94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A457BC3" w14:textId="77777777" w:rsidR="00C16946" w:rsidRPr="00E6436E" w:rsidRDefault="00C16946" w:rsidP="00021462">
            <w:pPr>
              <w:ind w:left="-63" w:firstLine="0"/>
              <w:jc w:val="center"/>
              <w:rPr>
                <w:sz w:val="20"/>
                <w:szCs w:val="20"/>
              </w:rPr>
            </w:pPr>
            <w:r w:rsidRPr="00E6436E">
              <w:rPr>
                <w:sz w:val="20"/>
                <w:szCs w:val="20"/>
              </w:rPr>
              <w:t>Вр-19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6A99F36" w14:textId="77777777" w:rsidR="00C16946" w:rsidRPr="00E6436E" w:rsidRDefault="00C16946" w:rsidP="00021462">
            <w:pPr>
              <w:ind w:left="-63" w:firstLine="0"/>
              <w:jc w:val="center"/>
              <w:rPr>
                <w:sz w:val="20"/>
                <w:szCs w:val="20"/>
              </w:rPr>
            </w:pPr>
            <w:r w:rsidRPr="00E6436E">
              <w:rPr>
                <w:sz w:val="20"/>
                <w:szCs w:val="20"/>
              </w:rPr>
              <w:t>Вр-20</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44DBD5F"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566CEC9" w14:textId="77777777" w:rsidR="00C16946" w:rsidRPr="00E6436E" w:rsidRDefault="00C16946" w:rsidP="00021462">
            <w:pPr>
              <w:ind w:left="-63" w:firstLine="0"/>
              <w:jc w:val="center"/>
              <w:rPr>
                <w:sz w:val="20"/>
                <w:szCs w:val="20"/>
              </w:rPr>
            </w:pPr>
            <w:r w:rsidRPr="00E6436E">
              <w:rPr>
                <w:sz w:val="20"/>
                <w:szCs w:val="20"/>
              </w:rPr>
              <w:t>49,3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417D6CD"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19851E3"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415CE3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12D5B64" w14:textId="77777777" w:rsidR="00C16946" w:rsidRPr="00E6436E" w:rsidRDefault="00C16946" w:rsidP="00021462">
            <w:pPr>
              <w:ind w:left="-63" w:firstLine="0"/>
              <w:jc w:val="center"/>
              <w:rPr>
                <w:sz w:val="20"/>
                <w:szCs w:val="20"/>
              </w:rPr>
            </w:pPr>
            <w:r w:rsidRPr="00E6436E">
              <w:rPr>
                <w:sz w:val="20"/>
                <w:szCs w:val="20"/>
              </w:rPr>
              <w:t>95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417E16B" w14:textId="77777777" w:rsidR="00C16946" w:rsidRPr="00E6436E" w:rsidRDefault="00C16946" w:rsidP="00021462">
            <w:pPr>
              <w:ind w:left="-63" w:firstLine="0"/>
              <w:jc w:val="center"/>
              <w:rPr>
                <w:sz w:val="20"/>
                <w:szCs w:val="20"/>
              </w:rPr>
            </w:pPr>
            <w:r w:rsidRPr="00E6436E">
              <w:rPr>
                <w:sz w:val="20"/>
                <w:szCs w:val="20"/>
              </w:rPr>
              <w:t>у-07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32FBAC3" w14:textId="77777777" w:rsidR="00C16946" w:rsidRPr="00E6436E" w:rsidRDefault="00C16946" w:rsidP="00021462">
            <w:pPr>
              <w:ind w:left="-63" w:firstLine="0"/>
              <w:jc w:val="center"/>
              <w:rPr>
                <w:sz w:val="20"/>
                <w:szCs w:val="20"/>
              </w:rPr>
            </w:pPr>
            <w:r w:rsidRPr="00E6436E">
              <w:rPr>
                <w:sz w:val="20"/>
                <w:szCs w:val="20"/>
              </w:rPr>
              <w:t>Вр-19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91C8C1A"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737A34E" w14:textId="77777777" w:rsidR="00C16946" w:rsidRPr="00E6436E" w:rsidRDefault="00C16946" w:rsidP="00021462">
            <w:pPr>
              <w:ind w:left="-63" w:firstLine="0"/>
              <w:jc w:val="center"/>
              <w:rPr>
                <w:sz w:val="20"/>
                <w:szCs w:val="20"/>
              </w:rPr>
            </w:pPr>
            <w:r w:rsidRPr="00E6436E">
              <w:rPr>
                <w:sz w:val="20"/>
                <w:szCs w:val="20"/>
              </w:rPr>
              <w:t>76,05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C80BA5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17A18CA"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BA47F89"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39586E6" w14:textId="77777777" w:rsidR="00C16946" w:rsidRPr="00E6436E" w:rsidRDefault="00C16946" w:rsidP="00021462">
            <w:pPr>
              <w:ind w:left="-63" w:firstLine="0"/>
              <w:jc w:val="center"/>
              <w:rPr>
                <w:sz w:val="20"/>
                <w:szCs w:val="20"/>
              </w:rPr>
            </w:pPr>
            <w:r w:rsidRPr="00E6436E">
              <w:rPr>
                <w:sz w:val="20"/>
                <w:szCs w:val="20"/>
              </w:rPr>
              <w:t>96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A64FAC0" w14:textId="77777777" w:rsidR="00C16946" w:rsidRPr="00E6436E" w:rsidRDefault="00C16946" w:rsidP="00021462">
            <w:pPr>
              <w:ind w:left="-63" w:firstLine="0"/>
              <w:jc w:val="center"/>
              <w:rPr>
                <w:sz w:val="20"/>
                <w:szCs w:val="20"/>
              </w:rPr>
            </w:pPr>
            <w:r w:rsidRPr="00E6436E">
              <w:rPr>
                <w:sz w:val="20"/>
                <w:szCs w:val="20"/>
              </w:rPr>
              <w:t>Вр-19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EF45F61" w14:textId="77777777" w:rsidR="00C16946" w:rsidRPr="00E6436E" w:rsidRDefault="00C16946" w:rsidP="00021462">
            <w:pPr>
              <w:ind w:left="-63" w:firstLine="0"/>
              <w:jc w:val="center"/>
              <w:rPr>
                <w:sz w:val="20"/>
                <w:szCs w:val="20"/>
              </w:rPr>
            </w:pPr>
            <w:r w:rsidRPr="00E6436E">
              <w:rPr>
                <w:sz w:val="20"/>
                <w:szCs w:val="20"/>
              </w:rPr>
              <w:t>Котухиных,8,2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FFBFEF4"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170B400" w14:textId="77777777" w:rsidR="00C16946" w:rsidRPr="00E6436E" w:rsidRDefault="00C16946" w:rsidP="00021462">
            <w:pPr>
              <w:ind w:left="-63" w:firstLine="0"/>
              <w:jc w:val="center"/>
              <w:rPr>
                <w:sz w:val="20"/>
                <w:szCs w:val="20"/>
              </w:rPr>
            </w:pPr>
            <w:r w:rsidRPr="00E6436E">
              <w:rPr>
                <w:sz w:val="20"/>
                <w:szCs w:val="20"/>
              </w:rPr>
              <w:t>1,41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BB64A47"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B4C5D4F"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B09740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0BD6A76" w14:textId="77777777" w:rsidR="00C16946" w:rsidRPr="00E6436E" w:rsidRDefault="00C16946" w:rsidP="00021462">
            <w:pPr>
              <w:ind w:left="-63" w:firstLine="0"/>
              <w:jc w:val="center"/>
              <w:rPr>
                <w:sz w:val="20"/>
                <w:szCs w:val="20"/>
              </w:rPr>
            </w:pPr>
            <w:r w:rsidRPr="00E6436E">
              <w:rPr>
                <w:sz w:val="20"/>
                <w:szCs w:val="20"/>
              </w:rPr>
              <w:t>97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DA9F37A" w14:textId="77777777" w:rsidR="00C16946" w:rsidRPr="00E6436E" w:rsidRDefault="00C16946" w:rsidP="00021462">
            <w:pPr>
              <w:ind w:left="-63" w:firstLine="0"/>
              <w:jc w:val="center"/>
              <w:rPr>
                <w:sz w:val="20"/>
                <w:szCs w:val="20"/>
              </w:rPr>
            </w:pPr>
            <w:r w:rsidRPr="00E6436E">
              <w:rPr>
                <w:sz w:val="20"/>
                <w:szCs w:val="20"/>
              </w:rPr>
              <w:t>Вр-20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BEE7B85" w14:textId="77777777" w:rsidR="00C16946" w:rsidRPr="00E6436E" w:rsidRDefault="00C16946" w:rsidP="00021462">
            <w:pPr>
              <w:ind w:left="-63" w:firstLine="0"/>
              <w:jc w:val="center"/>
              <w:rPr>
                <w:sz w:val="20"/>
                <w:szCs w:val="20"/>
              </w:rPr>
            </w:pPr>
            <w:r w:rsidRPr="00E6436E">
              <w:rPr>
                <w:sz w:val="20"/>
                <w:szCs w:val="20"/>
              </w:rPr>
              <w:t>тк-18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7055BE1"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3A2BA48" w14:textId="77777777" w:rsidR="00C16946" w:rsidRPr="00E6436E" w:rsidRDefault="00C16946" w:rsidP="00021462">
            <w:pPr>
              <w:ind w:left="-63" w:firstLine="0"/>
              <w:jc w:val="center"/>
              <w:rPr>
                <w:sz w:val="20"/>
                <w:szCs w:val="20"/>
              </w:rPr>
            </w:pPr>
            <w:r w:rsidRPr="00E6436E">
              <w:rPr>
                <w:sz w:val="20"/>
                <w:szCs w:val="20"/>
              </w:rPr>
              <w:t>6,55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4D11315" w14:textId="77777777" w:rsidR="00C16946" w:rsidRPr="00E6436E" w:rsidRDefault="00C16946" w:rsidP="00021462">
            <w:pPr>
              <w:ind w:left="-63" w:firstLine="0"/>
              <w:jc w:val="center"/>
              <w:rPr>
                <w:sz w:val="20"/>
                <w:szCs w:val="20"/>
              </w:rPr>
            </w:pPr>
            <w:r w:rsidRPr="00E6436E">
              <w:rPr>
                <w:sz w:val="20"/>
                <w:szCs w:val="20"/>
              </w:rPr>
              <w:t>01.01.2013</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3D5C593"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7CEFC8C4"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4B58318" w14:textId="77777777" w:rsidR="00C16946" w:rsidRPr="00E6436E" w:rsidRDefault="00C16946" w:rsidP="00021462">
            <w:pPr>
              <w:ind w:left="-63" w:firstLine="0"/>
              <w:jc w:val="center"/>
              <w:rPr>
                <w:sz w:val="20"/>
                <w:szCs w:val="20"/>
              </w:rPr>
            </w:pPr>
            <w:r w:rsidRPr="00E6436E">
              <w:rPr>
                <w:sz w:val="20"/>
                <w:szCs w:val="20"/>
              </w:rPr>
              <w:t>98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272F2ED" w14:textId="77777777" w:rsidR="00C16946" w:rsidRPr="00E6436E" w:rsidRDefault="00C16946" w:rsidP="00021462">
            <w:pPr>
              <w:ind w:left="-63" w:firstLine="0"/>
              <w:jc w:val="center"/>
              <w:rPr>
                <w:sz w:val="20"/>
                <w:szCs w:val="20"/>
              </w:rPr>
            </w:pPr>
            <w:r w:rsidRPr="00E6436E">
              <w:rPr>
                <w:sz w:val="20"/>
                <w:szCs w:val="20"/>
              </w:rPr>
              <w:t>тк-7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EDE6BAD" w14:textId="77777777" w:rsidR="00C16946" w:rsidRPr="00E6436E" w:rsidRDefault="00C16946" w:rsidP="00021462">
            <w:pPr>
              <w:ind w:left="-63" w:firstLine="0"/>
              <w:jc w:val="center"/>
              <w:rPr>
                <w:sz w:val="20"/>
                <w:szCs w:val="20"/>
              </w:rPr>
            </w:pPr>
            <w:r w:rsidRPr="00E6436E">
              <w:rPr>
                <w:sz w:val="20"/>
                <w:szCs w:val="20"/>
              </w:rPr>
              <w:t>тк-7а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5D5B62B"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2BA863B" w14:textId="77777777" w:rsidR="00C16946" w:rsidRPr="00E6436E" w:rsidRDefault="00C16946" w:rsidP="00021462">
            <w:pPr>
              <w:ind w:left="-63" w:firstLine="0"/>
              <w:jc w:val="center"/>
              <w:rPr>
                <w:sz w:val="20"/>
                <w:szCs w:val="20"/>
              </w:rPr>
            </w:pPr>
            <w:r w:rsidRPr="00E6436E">
              <w:rPr>
                <w:sz w:val="20"/>
                <w:szCs w:val="20"/>
              </w:rPr>
              <w:t>6,35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8BC73E0"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0B64E89"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43232D8A"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5F5EFBB" w14:textId="77777777" w:rsidR="00C16946" w:rsidRPr="00E6436E" w:rsidRDefault="00C16946" w:rsidP="00021462">
            <w:pPr>
              <w:ind w:left="-63" w:firstLine="0"/>
              <w:jc w:val="center"/>
              <w:rPr>
                <w:sz w:val="20"/>
                <w:szCs w:val="20"/>
              </w:rPr>
            </w:pPr>
            <w:r w:rsidRPr="00E6436E">
              <w:rPr>
                <w:sz w:val="20"/>
                <w:szCs w:val="20"/>
              </w:rPr>
              <w:t>99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6FA9B66" w14:textId="77777777" w:rsidR="00C16946" w:rsidRPr="00E6436E" w:rsidRDefault="00C16946" w:rsidP="00021462">
            <w:pPr>
              <w:ind w:left="-63" w:firstLine="0"/>
              <w:jc w:val="center"/>
              <w:rPr>
                <w:sz w:val="20"/>
                <w:szCs w:val="20"/>
              </w:rPr>
            </w:pPr>
            <w:r w:rsidRPr="00E6436E">
              <w:rPr>
                <w:sz w:val="20"/>
                <w:szCs w:val="20"/>
              </w:rPr>
              <w:t>Вр-20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7284FF4" w14:textId="77777777" w:rsidR="00C16946" w:rsidRPr="00E6436E" w:rsidRDefault="00C16946" w:rsidP="00021462">
            <w:pPr>
              <w:ind w:left="-63" w:firstLine="0"/>
              <w:jc w:val="center"/>
              <w:rPr>
                <w:sz w:val="20"/>
                <w:szCs w:val="20"/>
              </w:rPr>
            </w:pPr>
            <w:r w:rsidRPr="00E6436E">
              <w:rPr>
                <w:sz w:val="20"/>
                <w:szCs w:val="20"/>
              </w:rPr>
              <w:t>у-08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0900A72" w14:textId="77777777"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0EDAA34" w14:textId="77777777" w:rsidR="00C16946" w:rsidRPr="00E6436E" w:rsidRDefault="00C16946" w:rsidP="00021462">
            <w:pPr>
              <w:ind w:left="-63" w:firstLine="0"/>
              <w:jc w:val="center"/>
              <w:rPr>
                <w:sz w:val="20"/>
                <w:szCs w:val="20"/>
              </w:rPr>
            </w:pPr>
            <w:r w:rsidRPr="00E6436E">
              <w:rPr>
                <w:sz w:val="20"/>
                <w:szCs w:val="20"/>
              </w:rPr>
              <w:t>36,78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8A77137" w14:textId="77777777" w:rsidR="00C16946" w:rsidRPr="00E6436E" w:rsidRDefault="00C16946" w:rsidP="00021462">
            <w:pPr>
              <w:ind w:left="-63" w:firstLine="0"/>
              <w:jc w:val="center"/>
              <w:rPr>
                <w:sz w:val="20"/>
                <w:szCs w:val="20"/>
              </w:rPr>
            </w:pPr>
            <w:r w:rsidRPr="00E6436E">
              <w:rPr>
                <w:sz w:val="20"/>
                <w:szCs w:val="20"/>
              </w:rPr>
              <w:t>01.01.2013</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AAF5380"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FF2B733"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96F162" w14:textId="77777777" w:rsidR="00C16946" w:rsidRPr="00E6436E" w:rsidRDefault="00C16946" w:rsidP="00021462">
            <w:pPr>
              <w:ind w:left="-63" w:firstLine="0"/>
              <w:jc w:val="center"/>
              <w:rPr>
                <w:sz w:val="20"/>
                <w:szCs w:val="20"/>
              </w:rPr>
            </w:pPr>
            <w:r w:rsidRPr="00E6436E">
              <w:rPr>
                <w:sz w:val="20"/>
                <w:szCs w:val="20"/>
              </w:rPr>
              <w:t>100</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B705CF" w14:textId="77777777" w:rsidR="00C16946" w:rsidRPr="00E6436E" w:rsidRDefault="00C16946" w:rsidP="00021462">
            <w:pPr>
              <w:ind w:left="-63" w:firstLine="0"/>
              <w:jc w:val="center"/>
              <w:rPr>
                <w:sz w:val="20"/>
                <w:szCs w:val="20"/>
              </w:rPr>
            </w:pPr>
            <w:r w:rsidRPr="00E6436E">
              <w:rPr>
                <w:sz w:val="20"/>
                <w:szCs w:val="20"/>
              </w:rPr>
              <w:t>Вр-16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C669B6E" w14:textId="77777777" w:rsidR="00C16946" w:rsidRPr="00E6436E" w:rsidRDefault="00C16946" w:rsidP="00021462">
            <w:pPr>
              <w:ind w:left="-63" w:firstLine="0"/>
              <w:jc w:val="center"/>
              <w:rPr>
                <w:sz w:val="20"/>
                <w:szCs w:val="20"/>
              </w:rPr>
            </w:pPr>
            <w:r w:rsidRPr="00E6436E">
              <w:rPr>
                <w:sz w:val="20"/>
                <w:szCs w:val="20"/>
              </w:rPr>
              <w:t>Ленина,1 Администрация</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65C4DF"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3E66DE" w14:textId="77777777" w:rsidR="00C16946" w:rsidRPr="00E6436E" w:rsidRDefault="00C16946" w:rsidP="00021462">
            <w:pPr>
              <w:ind w:left="-63" w:firstLine="0"/>
              <w:jc w:val="center"/>
              <w:rPr>
                <w:sz w:val="20"/>
                <w:szCs w:val="20"/>
              </w:rPr>
            </w:pPr>
            <w:r w:rsidRPr="00E6436E">
              <w:rPr>
                <w:sz w:val="20"/>
                <w:szCs w:val="20"/>
              </w:rPr>
              <w:t>10,52</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FD33E8"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D1C48"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D2DC2EF"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D6AC61D" w14:textId="77777777" w:rsidR="00C16946" w:rsidRPr="00E6436E" w:rsidRDefault="00C16946" w:rsidP="00021462">
            <w:pPr>
              <w:ind w:left="-63" w:firstLine="0"/>
              <w:jc w:val="center"/>
              <w:rPr>
                <w:sz w:val="20"/>
                <w:szCs w:val="20"/>
              </w:rPr>
            </w:pPr>
            <w:r w:rsidRPr="00E6436E">
              <w:rPr>
                <w:sz w:val="20"/>
                <w:szCs w:val="20"/>
              </w:rPr>
              <w:t>101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43F3548" w14:textId="77777777" w:rsidR="00C16946" w:rsidRPr="00E6436E" w:rsidRDefault="00C16946" w:rsidP="00021462">
            <w:pPr>
              <w:ind w:left="-63" w:firstLine="0"/>
              <w:jc w:val="center"/>
              <w:rPr>
                <w:sz w:val="20"/>
                <w:szCs w:val="20"/>
              </w:rPr>
            </w:pPr>
            <w:r w:rsidRPr="00E6436E">
              <w:rPr>
                <w:sz w:val="20"/>
                <w:szCs w:val="20"/>
              </w:rPr>
              <w:t>у-08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7EBD09D" w14:textId="77777777" w:rsidR="00C16946" w:rsidRPr="00E6436E" w:rsidRDefault="00C16946" w:rsidP="00021462">
            <w:pPr>
              <w:ind w:left="-63" w:firstLine="0"/>
              <w:jc w:val="center"/>
              <w:rPr>
                <w:sz w:val="20"/>
                <w:szCs w:val="20"/>
              </w:rPr>
            </w:pPr>
            <w:r w:rsidRPr="00E6436E">
              <w:rPr>
                <w:sz w:val="20"/>
                <w:szCs w:val="20"/>
              </w:rPr>
              <w:t>тк-19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CAEFF7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08C19FA" w14:textId="77777777" w:rsidR="00C16946" w:rsidRPr="00E6436E" w:rsidRDefault="00C16946" w:rsidP="00021462">
            <w:pPr>
              <w:ind w:left="-63" w:firstLine="0"/>
              <w:jc w:val="center"/>
              <w:rPr>
                <w:sz w:val="20"/>
                <w:szCs w:val="20"/>
              </w:rPr>
            </w:pPr>
            <w:r w:rsidRPr="00E6436E">
              <w:rPr>
                <w:sz w:val="20"/>
                <w:szCs w:val="20"/>
              </w:rPr>
              <w:t>17,64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9CD752C" w14:textId="77777777" w:rsidR="00C16946" w:rsidRPr="00E6436E" w:rsidRDefault="00C16946" w:rsidP="00021462">
            <w:pPr>
              <w:ind w:left="-63" w:firstLine="0"/>
              <w:jc w:val="center"/>
              <w:rPr>
                <w:sz w:val="20"/>
                <w:szCs w:val="20"/>
              </w:rPr>
            </w:pPr>
            <w:r w:rsidRPr="00E6436E">
              <w:rPr>
                <w:sz w:val="20"/>
                <w:szCs w:val="20"/>
              </w:rPr>
              <w:t>01.01.2013</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A14DB4C"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EA386A4"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F9C19DF" w14:textId="77777777" w:rsidR="00C16946" w:rsidRPr="00E6436E" w:rsidRDefault="00C16946" w:rsidP="00021462">
            <w:pPr>
              <w:ind w:left="-63" w:firstLine="0"/>
              <w:jc w:val="center"/>
              <w:rPr>
                <w:sz w:val="20"/>
                <w:szCs w:val="20"/>
              </w:rPr>
            </w:pPr>
            <w:r w:rsidRPr="00E6436E">
              <w:rPr>
                <w:sz w:val="20"/>
                <w:szCs w:val="20"/>
              </w:rPr>
              <w:t>102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299720E" w14:textId="77777777" w:rsidR="00C16946" w:rsidRPr="00E6436E" w:rsidRDefault="00C16946" w:rsidP="00021462">
            <w:pPr>
              <w:ind w:left="-63" w:firstLine="0"/>
              <w:jc w:val="center"/>
              <w:rPr>
                <w:sz w:val="20"/>
                <w:szCs w:val="20"/>
              </w:rPr>
            </w:pPr>
            <w:r w:rsidRPr="00E6436E">
              <w:rPr>
                <w:sz w:val="20"/>
                <w:szCs w:val="20"/>
              </w:rPr>
              <w:t>тк-19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3B9483E" w14:textId="77777777" w:rsidR="00C16946" w:rsidRPr="00E6436E" w:rsidRDefault="00C16946" w:rsidP="00021462">
            <w:pPr>
              <w:ind w:left="-63" w:firstLine="0"/>
              <w:jc w:val="center"/>
              <w:rPr>
                <w:sz w:val="20"/>
                <w:szCs w:val="20"/>
              </w:rPr>
            </w:pPr>
            <w:r w:rsidRPr="00E6436E">
              <w:rPr>
                <w:sz w:val="20"/>
                <w:szCs w:val="20"/>
              </w:rPr>
              <w:t>Ленина,43,Прокуратура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6156577"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DE25249" w14:textId="77777777" w:rsidR="00C16946" w:rsidRPr="00E6436E" w:rsidRDefault="00C16946" w:rsidP="00021462">
            <w:pPr>
              <w:ind w:left="-63" w:firstLine="0"/>
              <w:jc w:val="center"/>
              <w:rPr>
                <w:sz w:val="20"/>
                <w:szCs w:val="20"/>
              </w:rPr>
            </w:pPr>
            <w:r w:rsidRPr="00E6436E">
              <w:rPr>
                <w:sz w:val="20"/>
                <w:szCs w:val="20"/>
              </w:rPr>
              <w:t>60,01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E7B7C03"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2512920"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CAB39B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2712F80" w14:textId="77777777" w:rsidR="00C16946" w:rsidRPr="00E6436E" w:rsidRDefault="00C16946" w:rsidP="00021462">
            <w:pPr>
              <w:ind w:left="-63" w:firstLine="0"/>
              <w:jc w:val="center"/>
              <w:rPr>
                <w:sz w:val="20"/>
                <w:szCs w:val="20"/>
              </w:rPr>
            </w:pPr>
            <w:r w:rsidRPr="00E6436E">
              <w:rPr>
                <w:sz w:val="20"/>
                <w:szCs w:val="20"/>
              </w:rPr>
              <w:t>103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B3806F6" w14:textId="77777777" w:rsidR="00C16946" w:rsidRPr="00E6436E" w:rsidRDefault="00C16946" w:rsidP="00021462">
            <w:pPr>
              <w:ind w:left="-63" w:firstLine="0"/>
              <w:jc w:val="center"/>
              <w:rPr>
                <w:sz w:val="20"/>
                <w:szCs w:val="20"/>
              </w:rPr>
            </w:pPr>
            <w:r w:rsidRPr="00E6436E">
              <w:rPr>
                <w:sz w:val="20"/>
                <w:szCs w:val="20"/>
              </w:rPr>
              <w:t>Вр-16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F6FCD74" w14:textId="77777777" w:rsidR="00C16946" w:rsidRPr="00E6436E" w:rsidRDefault="00C16946" w:rsidP="00021462">
            <w:pPr>
              <w:ind w:left="-63" w:firstLine="0"/>
              <w:jc w:val="center"/>
              <w:rPr>
                <w:sz w:val="20"/>
                <w:szCs w:val="20"/>
              </w:rPr>
            </w:pPr>
            <w:r w:rsidRPr="00E6436E">
              <w:rPr>
                <w:sz w:val="20"/>
                <w:szCs w:val="20"/>
              </w:rPr>
              <w:t>Ленина,1,с.гараж</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F29BCE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F418525" w14:textId="77777777" w:rsidR="00C16946" w:rsidRPr="00E6436E" w:rsidRDefault="00C16946" w:rsidP="00021462">
            <w:pPr>
              <w:ind w:left="-63" w:firstLine="0"/>
              <w:jc w:val="center"/>
              <w:rPr>
                <w:sz w:val="20"/>
                <w:szCs w:val="20"/>
              </w:rPr>
            </w:pPr>
            <w:r w:rsidRPr="00E6436E">
              <w:rPr>
                <w:sz w:val="20"/>
                <w:szCs w:val="20"/>
              </w:rPr>
              <w:t>13,01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F9DCD5C"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3DC1200"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4E07C42"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FD28975" w14:textId="77777777" w:rsidR="00C16946" w:rsidRPr="00E6436E" w:rsidRDefault="00C16946" w:rsidP="00021462">
            <w:pPr>
              <w:ind w:left="-63" w:firstLine="0"/>
              <w:jc w:val="center"/>
              <w:rPr>
                <w:sz w:val="20"/>
                <w:szCs w:val="20"/>
              </w:rPr>
            </w:pPr>
            <w:r w:rsidRPr="00E6436E">
              <w:rPr>
                <w:sz w:val="20"/>
                <w:szCs w:val="20"/>
              </w:rPr>
              <w:t>104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AF03522" w14:textId="77777777" w:rsidR="00C16946" w:rsidRPr="00E6436E" w:rsidRDefault="00C16946" w:rsidP="00021462">
            <w:pPr>
              <w:ind w:left="-63" w:firstLine="0"/>
              <w:jc w:val="center"/>
              <w:rPr>
                <w:sz w:val="20"/>
                <w:szCs w:val="20"/>
              </w:rPr>
            </w:pPr>
            <w:r w:rsidRPr="00E6436E">
              <w:rPr>
                <w:sz w:val="20"/>
                <w:szCs w:val="20"/>
              </w:rPr>
              <w:t>у-09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C3314D8" w14:textId="77777777" w:rsidR="00C16946" w:rsidRPr="00E6436E" w:rsidRDefault="00C16946" w:rsidP="00021462">
            <w:pPr>
              <w:ind w:left="-63" w:firstLine="0"/>
              <w:jc w:val="center"/>
              <w:rPr>
                <w:sz w:val="20"/>
                <w:szCs w:val="20"/>
              </w:rPr>
            </w:pPr>
            <w:r w:rsidRPr="00E6436E">
              <w:rPr>
                <w:sz w:val="20"/>
                <w:szCs w:val="20"/>
              </w:rPr>
              <w:t>Вр-22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EB384DA"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7FC65A1" w14:textId="77777777" w:rsidR="00C16946" w:rsidRPr="00E6436E" w:rsidRDefault="00C16946" w:rsidP="00021462">
            <w:pPr>
              <w:ind w:left="-63" w:firstLine="0"/>
              <w:jc w:val="center"/>
              <w:rPr>
                <w:sz w:val="20"/>
                <w:szCs w:val="20"/>
              </w:rPr>
            </w:pPr>
            <w:r w:rsidRPr="00E6436E">
              <w:rPr>
                <w:sz w:val="20"/>
                <w:szCs w:val="20"/>
              </w:rPr>
              <w:t>76,88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8D3A170"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9E51841"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18B1468"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30BD98E" w14:textId="77777777" w:rsidR="00C16946" w:rsidRPr="00E6436E" w:rsidRDefault="00C16946" w:rsidP="00021462">
            <w:pPr>
              <w:ind w:left="-63" w:firstLine="0"/>
              <w:jc w:val="center"/>
              <w:rPr>
                <w:sz w:val="20"/>
                <w:szCs w:val="20"/>
              </w:rPr>
            </w:pPr>
            <w:r w:rsidRPr="00E6436E">
              <w:rPr>
                <w:sz w:val="20"/>
                <w:szCs w:val="20"/>
              </w:rPr>
              <w:t>105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8A5CD70" w14:textId="77777777" w:rsidR="00C16946" w:rsidRPr="00E6436E" w:rsidRDefault="00C16946" w:rsidP="00021462">
            <w:pPr>
              <w:ind w:left="-63" w:firstLine="0"/>
              <w:jc w:val="center"/>
              <w:rPr>
                <w:sz w:val="20"/>
                <w:szCs w:val="20"/>
              </w:rPr>
            </w:pPr>
            <w:r w:rsidRPr="00E6436E">
              <w:rPr>
                <w:sz w:val="20"/>
                <w:szCs w:val="20"/>
              </w:rPr>
              <w:t>тк-19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BC72C03" w14:textId="77777777" w:rsidR="00C16946" w:rsidRPr="00E6436E" w:rsidRDefault="00C16946" w:rsidP="00021462">
            <w:pPr>
              <w:ind w:left="-63" w:firstLine="0"/>
              <w:jc w:val="center"/>
              <w:rPr>
                <w:sz w:val="20"/>
                <w:szCs w:val="20"/>
              </w:rPr>
            </w:pPr>
            <w:r w:rsidRPr="00E6436E">
              <w:rPr>
                <w:sz w:val="20"/>
                <w:szCs w:val="20"/>
              </w:rPr>
              <w:t>Зубковых,1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2F03F43"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5B7D4D2" w14:textId="77777777" w:rsidR="00C16946" w:rsidRPr="00E6436E" w:rsidRDefault="00C16946" w:rsidP="00021462">
            <w:pPr>
              <w:ind w:left="-63" w:firstLine="0"/>
              <w:jc w:val="center"/>
              <w:rPr>
                <w:sz w:val="20"/>
                <w:szCs w:val="20"/>
              </w:rPr>
            </w:pPr>
            <w:r w:rsidRPr="00E6436E">
              <w:rPr>
                <w:sz w:val="20"/>
                <w:szCs w:val="20"/>
              </w:rPr>
              <w:t>19,53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86C29D8"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88E2E17"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A607C04"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F9A8A8F" w14:textId="77777777" w:rsidR="00C16946" w:rsidRPr="00E6436E" w:rsidRDefault="00C16946" w:rsidP="00021462">
            <w:pPr>
              <w:ind w:left="-63" w:firstLine="0"/>
              <w:jc w:val="center"/>
              <w:rPr>
                <w:sz w:val="20"/>
                <w:szCs w:val="20"/>
              </w:rPr>
            </w:pPr>
            <w:r w:rsidRPr="00E6436E">
              <w:rPr>
                <w:sz w:val="20"/>
                <w:szCs w:val="20"/>
              </w:rPr>
              <w:t>106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6C2734D" w14:textId="77777777" w:rsidR="00C16946" w:rsidRPr="00E6436E" w:rsidRDefault="00C16946" w:rsidP="00021462">
            <w:pPr>
              <w:ind w:left="-63" w:firstLine="0"/>
              <w:jc w:val="center"/>
              <w:rPr>
                <w:sz w:val="20"/>
                <w:szCs w:val="20"/>
              </w:rPr>
            </w:pPr>
            <w:r w:rsidRPr="00E6436E">
              <w:rPr>
                <w:sz w:val="20"/>
                <w:szCs w:val="20"/>
              </w:rPr>
              <w:t>тк-18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CCE5719" w14:textId="77777777" w:rsidR="00C16946" w:rsidRPr="00E6436E" w:rsidRDefault="00C16946" w:rsidP="00021462">
            <w:pPr>
              <w:ind w:left="-63" w:firstLine="0"/>
              <w:jc w:val="center"/>
              <w:rPr>
                <w:sz w:val="20"/>
                <w:szCs w:val="20"/>
              </w:rPr>
            </w:pPr>
            <w:r w:rsidRPr="00E6436E">
              <w:rPr>
                <w:sz w:val="20"/>
                <w:szCs w:val="20"/>
              </w:rPr>
              <w:t>Зубковых,3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2F012F4" w14:textId="77777777"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F13EF4F" w14:textId="77777777" w:rsidR="00C16946" w:rsidRPr="00E6436E" w:rsidRDefault="00C16946" w:rsidP="00021462">
            <w:pPr>
              <w:ind w:left="-63" w:firstLine="0"/>
              <w:jc w:val="center"/>
              <w:rPr>
                <w:sz w:val="20"/>
                <w:szCs w:val="20"/>
              </w:rPr>
            </w:pPr>
            <w:r w:rsidRPr="00E6436E">
              <w:rPr>
                <w:sz w:val="20"/>
                <w:szCs w:val="20"/>
              </w:rPr>
              <w:t>16,23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AD08D47" w14:textId="77777777" w:rsidR="00C16946" w:rsidRPr="00E6436E" w:rsidRDefault="00C16946" w:rsidP="00021462">
            <w:pPr>
              <w:ind w:left="-63" w:firstLine="0"/>
              <w:jc w:val="center"/>
              <w:rPr>
                <w:sz w:val="20"/>
                <w:szCs w:val="20"/>
              </w:rPr>
            </w:pPr>
            <w:r w:rsidRPr="00E6436E">
              <w:rPr>
                <w:sz w:val="20"/>
                <w:szCs w:val="20"/>
              </w:rPr>
              <w:t>01.01.2015</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DC8C5FE"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1086F3C"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28257A8" w14:textId="77777777" w:rsidR="00C16946" w:rsidRPr="00E6436E" w:rsidRDefault="00C16946" w:rsidP="00021462">
            <w:pPr>
              <w:ind w:left="-63" w:firstLine="0"/>
              <w:jc w:val="center"/>
              <w:rPr>
                <w:sz w:val="20"/>
                <w:szCs w:val="20"/>
              </w:rPr>
            </w:pPr>
            <w:r w:rsidRPr="00E6436E">
              <w:rPr>
                <w:sz w:val="20"/>
                <w:szCs w:val="20"/>
              </w:rPr>
              <w:t>107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D699655" w14:textId="77777777" w:rsidR="00C16946" w:rsidRPr="00E6436E" w:rsidRDefault="00C16946" w:rsidP="00021462">
            <w:pPr>
              <w:ind w:left="-63" w:firstLine="0"/>
              <w:jc w:val="center"/>
              <w:rPr>
                <w:sz w:val="20"/>
                <w:szCs w:val="20"/>
              </w:rPr>
            </w:pPr>
            <w:r w:rsidRPr="00E6436E">
              <w:rPr>
                <w:sz w:val="20"/>
                <w:szCs w:val="20"/>
              </w:rPr>
              <w:t>тк-18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6B90D99" w14:textId="77777777" w:rsidR="00C16946" w:rsidRPr="00E6436E" w:rsidRDefault="00C16946" w:rsidP="00021462">
            <w:pPr>
              <w:ind w:left="-63" w:firstLine="0"/>
              <w:jc w:val="center"/>
              <w:rPr>
                <w:sz w:val="20"/>
                <w:szCs w:val="20"/>
              </w:rPr>
            </w:pPr>
            <w:r w:rsidRPr="00E6436E">
              <w:rPr>
                <w:sz w:val="20"/>
                <w:szCs w:val="20"/>
              </w:rPr>
              <w:t>Котухиных,8,1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44B94CD"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2985DBB" w14:textId="77777777" w:rsidR="00C16946" w:rsidRPr="00E6436E" w:rsidRDefault="00C16946" w:rsidP="00021462">
            <w:pPr>
              <w:ind w:left="-63" w:firstLine="0"/>
              <w:jc w:val="center"/>
              <w:rPr>
                <w:sz w:val="20"/>
                <w:szCs w:val="20"/>
              </w:rPr>
            </w:pPr>
            <w:r w:rsidRPr="00E6436E">
              <w:rPr>
                <w:sz w:val="20"/>
                <w:szCs w:val="20"/>
              </w:rPr>
              <w:t>44,57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A509FEE" w14:textId="77777777" w:rsidR="00C16946" w:rsidRPr="00E6436E" w:rsidRDefault="00C16946" w:rsidP="00021462">
            <w:pPr>
              <w:ind w:left="-63" w:firstLine="0"/>
              <w:jc w:val="center"/>
              <w:rPr>
                <w:sz w:val="20"/>
                <w:szCs w:val="20"/>
              </w:rPr>
            </w:pPr>
            <w:r w:rsidRPr="00E6436E">
              <w:rPr>
                <w:sz w:val="20"/>
                <w:szCs w:val="20"/>
              </w:rPr>
              <w:t>01.01.2021</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21454DD"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2CEEF86C"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A03F8A" w14:textId="77777777" w:rsidR="00C16946" w:rsidRPr="00E6436E" w:rsidRDefault="00C16946" w:rsidP="00021462">
            <w:pPr>
              <w:ind w:left="-63" w:firstLine="0"/>
              <w:jc w:val="center"/>
              <w:rPr>
                <w:sz w:val="20"/>
                <w:szCs w:val="20"/>
              </w:rPr>
            </w:pPr>
            <w:r w:rsidRPr="00E6436E">
              <w:rPr>
                <w:sz w:val="20"/>
                <w:szCs w:val="20"/>
              </w:rPr>
              <w:t>108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DB27CCE" w14:textId="77777777" w:rsidR="00C16946" w:rsidRPr="00E6436E" w:rsidRDefault="00C16946" w:rsidP="00021462">
            <w:pPr>
              <w:ind w:left="-63" w:firstLine="0"/>
              <w:jc w:val="center"/>
              <w:rPr>
                <w:sz w:val="20"/>
                <w:szCs w:val="20"/>
              </w:rPr>
            </w:pPr>
            <w:r w:rsidRPr="00E6436E">
              <w:rPr>
                <w:sz w:val="20"/>
                <w:szCs w:val="20"/>
              </w:rPr>
              <w:t>Баканова,38,МВД старое зд.</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36AC55A" w14:textId="77777777" w:rsidR="00C16946" w:rsidRPr="00E6436E" w:rsidRDefault="00C16946" w:rsidP="00021462">
            <w:pPr>
              <w:ind w:left="-63" w:firstLine="0"/>
              <w:jc w:val="center"/>
              <w:rPr>
                <w:sz w:val="20"/>
                <w:szCs w:val="20"/>
              </w:rPr>
            </w:pPr>
            <w:r w:rsidRPr="00E6436E">
              <w:rPr>
                <w:sz w:val="20"/>
                <w:szCs w:val="20"/>
              </w:rPr>
              <w:t>Баканова,38,с.гараж</w:t>
            </w:r>
          </w:p>
          <w:p w14:paraId="5221D15B" w14:textId="77777777" w:rsidR="00C16946" w:rsidRPr="00E6436E" w:rsidRDefault="00C16946" w:rsidP="00021462">
            <w:pPr>
              <w:ind w:left="-63" w:firstLine="0"/>
              <w:jc w:val="center"/>
              <w:rPr>
                <w:sz w:val="20"/>
                <w:szCs w:val="20"/>
              </w:rPr>
            </w:pPr>
            <w:r w:rsidRPr="00E6436E">
              <w:rPr>
                <w:sz w:val="20"/>
                <w:szCs w:val="20"/>
              </w:rPr>
              <w:t>МВД</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696AB8" w14:textId="77777777" w:rsidR="00C16946" w:rsidRPr="00E6436E" w:rsidRDefault="00C16946" w:rsidP="00021462">
            <w:pPr>
              <w:ind w:left="-63" w:firstLine="0"/>
              <w:jc w:val="center"/>
              <w:rPr>
                <w:sz w:val="20"/>
                <w:szCs w:val="20"/>
              </w:rPr>
            </w:pPr>
            <w:r w:rsidRPr="00E6436E">
              <w:rPr>
                <w:sz w:val="20"/>
                <w:szCs w:val="20"/>
              </w:rPr>
              <w:t>32</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300CCE" w14:textId="77777777" w:rsidR="00C16946" w:rsidRPr="00E6436E" w:rsidRDefault="00C16946" w:rsidP="00021462">
            <w:pPr>
              <w:ind w:left="-63" w:firstLine="0"/>
              <w:jc w:val="center"/>
              <w:rPr>
                <w:sz w:val="20"/>
                <w:szCs w:val="20"/>
              </w:rPr>
            </w:pPr>
            <w:r w:rsidRPr="00E6436E">
              <w:rPr>
                <w:sz w:val="20"/>
                <w:szCs w:val="20"/>
              </w:rPr>
              <w:t>13</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680D5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44F32"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3A03EA3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6BD171B" w14:textId="77777777" w:rsidR="00C16946" w:rsidRPr="00E6436E" w:rsidRDefault="00C16946" w:rsidP="00021462">
            <w:pPr>
              <w:ind w:left="-63" w:firstLine="0"/>
              <w:jc w:val="center"/>
              <w:rPr>
                <w:sz w:val="20"/>
                <w:szCs w:val="20"/>
              </w:rPr>
            </w:pPr>
            <w:r w:rsidRPr="00E6436E">
              <w:rPr>
                <w:sz w:val="20"/>
                <w:szCs w:val="20"/>
              </w:rPr>
              <w:t>109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F2C58C5" w14:textId="77777777" w:rsidR="00C16946" w:rsidRPr="00E6436E" w:rsidRDefault="00C16946" w:rsidP="00021462">
            <w:pPr>
              <w:ind w:left="-63" w:firstLine="0"/>
              <w:jc w:val="center"/>
              <w:rPr>
                <w:sz w:val="20"/>
                <w:szCs w:val="20"/>
              </w:rPr>
            </w:pPr>
            <w:r w:rsidRPr="00E6436E">
              <w:rPr>
                <w:sz w:val="20"/>
                <w:szCs w:val="20"/>
              </w:rPr>
              <w:t>Вр-18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3568855" w14:textId="77777777" w:rsidR="00C16946" w:rsidRPr="00E6436E" w:rsidRDefault="00C16946" w:rsidP="00021462">
            <w:pPr>
              <w:ind w:left="-63" w:firstLine="0"/>
              <w:jc w:val="center"/>
              <w:rPr>
                <w:sz w:val="20"/>
                <w:szCs w:val="20"/>
              </w:rPr>
            </w:pPr>
            <w:r w:rsidRPr="00E6436E">
              <w:rPr>
                <w:sz w:val="20"/>
                <w:szCs w:val="20"/>
              </w:rPr>
              <w:t>Котухиных,3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9B90E02"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B5B1023" w14:textId="77777777" w:rsidR="00C16946" w:rsidRPr="00E6436E" w:rsidRDefault="00C16946" w:rsidP="00021462">
            <w:pPr>
              <w:ind w:left="-63" w:firstLine="0"/>
              <w:jc w:val="center"/>
              <w:rPr>
                <w:sz w:val="20"/>
                <w:szCs w:val="20"/>
              </w:rPr>
            </w:pPr>
            <w:r w:rsidRPr="00E6436E">
              <w:rPr>
                <w:sz w:val="20"/>
                <w:szCs w:val="20"/>
              </w:rPr>
              <w:t>35,6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F86C50B"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041DE8F"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AF4AA2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3C3643" w14:textId="77777777" w:rsidR="00C16946" w:rsidRPr="00E6436E" w:rsidRDefault="00C16946" w:rsidP="00021462">
            <w:pPr>
              <w:ind w:left="-63" w:firstLine="0"/>
              <w:jc w:val="center"/>
              <w:rPr>
                <w:sz w:val="20"/>
                <w:szCs w:val="20"/>
              </w:rPr>
            </w:pPr>
            <w:r w:rsidRPr="00E6436E">
              <w:rPr>
                <w:sz w:val="20"/>
                <w:szCs w:val="20"/>
              </w:rPr>
              <w:t>110</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A87B8" w14:textId="77777777" w:rsidR="00C16946" w:rsidRPr="00E6436E" w:rsidRDefault="00C16946" w:rsidP="00021462">
            <w:pPr>
              <w:ind w:left="-63" w:firstLine="0"/>
              <w:jc w:val="center"/>
              <w:rPr>
                <w:sz w:val="20"/>
                <w:szCs w:val="20"/>
              </w:rPr>
            </w:pPr>
            <w:r w:rsidRPr="00E6436E">
              <w:rPr>
                <w:sz w:val="20"/>
                <w:szCs w:val="20"/>
              </w:rPr>
              <w:t>тк-6а</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135A6D0" w14:textId="77777777" w:rsidR="00C16946" w:rsidRPr="00E6436E" w:rsidRDefault="00C16946" w:rsidP="00021462">
            <w:pPr>
              <w:ind w:left="-63" w:firstLine="0"/>
              <w:jc w:val="center"/>
              <w:rPr>
                <w:sz w:val="20"/>
                <w:szCs w:val="20"/>
              </w:rPr>
            </w:pPr>
            <w:r w:rsidRPr="00E6436E">
              <w:rPr>
                <w:sz w:val="20"/>
                <w:szCs w:val="20"/>
              </w:rPr>
              <w:t>Баканова,38А,МВД новое зд.</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4D54E6"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BEE581" w14:textId="77777777" w:rsidR="00C16946" w:rsidRPr="00E6436E" w:rsidRDefault="00C16946" w:rsidP="00021462">
            <w:pPr>
              <w:ind w:left="-63" w:firstLine="0"/>
              <w:jc w:val="center"/>
              <w:rPr>
                <w:sz w:val="20"/>
                <w:szCs w:val="20"/>
              </w:rPr>
            </w:pPr>
            <w:r w:rsidRPr="00E6436E">
              <w:rPr>
                <w:sz w:val="20"/>
                <w:szCs w:val="20"/>
              </w:rPr>
              <w:t>9,28</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77598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B398AA"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5F451D4" w14:textId="77777777" w:rsidTr="00435E74">
        <w:tblPrEx>
          <w:tblCellMar>
            <w:top w:w="13" w:type="dxa"/>
          </w:tblCellMar>
        </w:tblPrEx>
        <w:trPr>
          <w:trHeight w:val="55"/>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7310991" w14:textId="77777777" w:rsidR="00C16946" w:rsidRPr="00E6436E" w:rsidRDefault="00C16946" w:rsidP="00021462">
            <w:pPr>
              <w:ind w:left="-63" w:firstLine="0"/>
              <w:jc w:val="center"/>
              <w:rPr>
                <w:sz w:val="20"/>
                <w:szCs w:val="20"/>
              </w:rPr>
            </w:pPr>
            <w:r w:rsidRPr="00E6436E">
              <w:rPr>
                <w:sz w:val="20"/>
                <w:szCs w:val="20"/>
              </w:rPr>
              <w:t>111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F48C044" w14:textId="77777777" w:rsidR="00C16946" w:rsidRPr="00E6436E" w:rsidRDefault="00C16946" w:rsidP="00021462">
            <w:pPr>
              <w:ind w:left="-63" w:firstLine="0"/>
              <w:jc w:val="center"/>
              <w:rPr>
                <w:sz w:val="20"/>
                <w:szCs w:val="20"/>
              </w:rPr>
            </w:pPr>
            <w:r w:rsidRPr="00E6436E">
              <w:rPr>
                <w:sz w:val="20"/>
                <w:szCs w:val="20"/>
              </w:rPr>
              <w:t>Вр-17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504BA35" w14:textId="77777777" w:rsidR="00C16946" w:rsidRPr="00E6436E" w:rsidRDefault="00C16946" w:rsidP="00021462">
            <w:pPr>
              <w:ind w:left="-63" w:firstLine="0"/>
              <w:jc w:val="center"/>
              <w:rPr>
                <w:sz w:val="20"/>
                <w:szCs w:val="20"/>
              </w:rPr>
            </w:pPr>
            <w:r w:rsidRPr="00E6436E">
              <w:rPr>
                <w:sz w:val="20"/>
                <w:szCs w:val="20"/>
              </w:rPr>
              <w:t>Базарная,8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168645C"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CDF06D8" w14:textId="77777777" w:rsidR="00C16946" w:rsidRPr="00E6436E" w:rsidRDefault="00C16946" w:rsidP="00021462">
            <w:pPr>
              <w:ind w:left="-63" w:firstLine="0"/>
              <w:jc w:val="center"/>
              <w:rPr>
                <w:sz w:val="20"/>
                <w:szCs w:val="20"/>
              </w:rPr>
            </w:pPr>
            <w:r w:rsidRPr="00E6436E">
              <w:rPr>
                <w:sz w:val="20"/>
                <w:szCs w:val="20"/>
              </w:rPr>
              <w:t>28,36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3167C1D"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0A430E3"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98C642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8F3F1EE" w14:textId="77777777" w:rsidR="00C16946" w:rsidRPr="00E6436E" w:rsidRDefault="00C16946" w:rsidP="00021462">
            <w:pPr>
              <w:ind w:left="-63" w:firstLine="0"/>
              <w:jc w:val="center"/>
              <w:rPr>
                <w:sz w:val="20"/>
                <w:szCs w:val="20"/>
              </w:rPr>
            </w:pPr>
            <w:r w:rsidRPr="00E6436E">
              <w:rPr>
                <w:sz w:val="20"/>
                <w:szCs w:val="20"/>
              </w:rPr>
              <w:t>112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1950EFB" w14:textId="77777777" w:rsidR="00C16946" w:rsidRPr="00E6436E" w:rsidRDefault="00C16946" w:rsidP="00021462">
            <w:pPr>
              <w:ind w:left="-63" w:firstLine="0"/>
              <w:jc w:val="center"/>
              <w:rPr>
                <w:sz w:val="20"/>
                <w:szCs w:val="20"/>
              </w:rPr>
            </w:pPr>
            <w:r w:rsidRPr="00E6436E">
              <w:rPr>
                <w:sz w:val="20"/>
                <w:szCs w:val="20"/>
              </w:rPr>
              <w:t>тк-05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E6C6CA7" w14:textId="77777777" w:rsidR="00C16946" w:rsidRPr="00E6436E" w:rsidRDefault="00C16946" w:rsidP="00021462">
            <w:pPr>
              <w:ind w:left="-63" w:firstLine="0"/>
              <w:jc w:val="center"/>
              <w:rPr>
                <w:sz w:val="20"/>
                <w:szCs w:val="20"/>
              </w:rPr>
            </w:pPr>
            <w:r w:rsidRPr="00E6436E">
              <w:rPr>
                <w:sz w:val="20"/>
                <w:szCs w:val="20"/>
              </w:rPr>
              <w:t>тк-03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09128B8"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BD403F7" w14:textId="77777777" w:rsidR="00C16946" w:rsidRPr="00E6436E" w:rsidRDefault="00C16946" w:rsidP="00021462">
            <w:pPr>
              <w:ind w:left="-63" w:firstLine="0"/>
              <w:jc w:val="center"/>
              <w:rPr>
                <w:sz w:val="20"/>
                <w:szCs w:val="20"/>
              </w:rPr>
            </w:pPr>
            <w:r w:rsidRPr="00E6436E">
              <w:rPr>
                <w:sz w:val="20"/>
                <w:szCs w:val="20"/>
              </w:rPr>
              <w:t>36,62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FA914DD"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4923F1F"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34F0A35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9E9EDA0" w14:textId="77777777" w:rsidR="00C16946" w:rsidRPr="00E6436E" w:rsidRDefault="00C16946" w:rsidP="00021462">
            <w:pPr>
              <w:ind w:left="-63" w:firstLine="0"/>
              <w:jc w:val="center"/>
              <w:rPr>
                <w:sz w:val="20"/>
                <w:szCs w:val="20"/>
              </w:rPr>
            </w:pPr>
            <w:r w:rsidRPr="00E6436E">
              <w:rPr>
                <w:sz w:val="20"/>
                <w:szCs w:val="20"/>
              </w:rPr>
              <w:t>113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E4DF056" w14:textId="77777777" w:rsidR="00C16946" w:rsidRPr="00E6436E" w:rsidRDefault="00C16946" w:rsidP="00021462">
            <w:pPr>
              <w:ind w:left="-63" w:firstLine="0"/>
              <w:jc w:val="center"/>
              <w:rPr>
                <w:sz w:val="20"/>
                <w:szCs w:val="20"/>
              </w:rPr>
            </w:pPr>
            <w:r w:rsidRPr="00E6436E">
              <w:rPr>
                <w:sz w:val="20"/>
                <w:szCs w:val="20"/>
              </w:rPr>
              <w:t>тк-11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F09EB96" w14:textId="77777777" w:rsidR="00C16946" w:rsidRPr="00E6436E" w:rsidRDefault="00C16946" w:rsidP="00021462">
            <w:pPr>
              <w:ind w:left="-63" w:firstLine="0"/>
              <w:jc w:val="center"/>
              <w:rPr>
                <w:sz w:val="20"/>
                <w:szCs w:val="20"/>
              </w:rPr>
            </w:pPr>
            <w:r w:rsidRPr="00E6436E">
              <w:rPr>
                <w:sz w:val="20"/>
                <w:szCs w:val="20"/>
              </w:rPr>
              <w:t>Вр-21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A9F92E3"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6D2ED8D" w14:textId="77777777" w:rsidR="00C16946" w:rsidRPr="00E6436E" w:rsidRDefault="00C16946" w:rsidP="00021462">
            <w:pPr>
              <w:ind w:left="-63" w:firstLine="0"/>
              <w:jc w:val="center"/>
              <w:rPr>
                <w:sz w:val="20"/>
                <w:szCs w:val="20"/>
              </w:rPr>
            </w:pPr>
            <w:r w:rsidRPr="00E6436E">
              <w:rPr>
                <w:sz w:val="20"/>
                <w:szCs w:val="20"/>
              </w:rPr>
              <w:t>31,3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4F000F4"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6617C77"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CBD33C3"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B63C36" w14:textId="77777777" w:rsidR="00C16946" w:rsidRPr="00E6436E" w:rsidRDefault="00C16946" w:rsidP="00021462">
            <w:pPr>
              <w:ind w:left="-63" w:firstLine="0"/>
              <w:jc w:val="center"/>
              <w:rPr>
                <w:sz w:val="20"/>
                <w:szCs w:val="20"/>
              </w:rPr>
            </w:pPr>
            <w:r w:rsidRPr="00E6436E">
              <w:rPr>
                <w:sz w:val="20"/>
                <w:szCs w:val="20"/>
              </w:rPr>
              <w:t>114</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3098AC" w14:textId="77777777" w:rsidR="00C16946" w:rsidRPr="00E6436E" w:rsidRDefault="00C16946" w:rsidP="00021462">
            <w:pPr>
              <w:ind w:left="-63" w:firstLine="0"/>
              <w:jc w:val="center"/>
              <w:rPr>
                <w:sz w:val="20"/>
                <w:szCs w:val="20"/>
              </w:rPr>
            </w:pPr>
            <w:r w:rsidRPr="00E6436E">
              <w:rPr>
                <w:sz w:val="20"/>
                <w:szCs w:val="20"/>
              </w:rPr>
              <w:t>тк-03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35DA2AC" w14:textId="77777777" w:rsidR="00C16946" w:rsidRPr="00E6436E" w:rsidRDefault="00C16946" w:rsidP="00021462">
            <w:pPr>
              <w:ind w:left="-63" w:firstLine="0"/>
              <w:jc w:val="center"/>
              <w:rPr>
                <w:sz w:val="20"/>
                <w:szCs w:val="20"/>
              </w:rPr>
            </w:pPr>
            <w:r w:rsidRPr="00E6436E">
              <w:rPr>
                <w:sz w:val="20"/>
                <w:szCs w:val="20"/>
              </w:rPr>
              <w:t>Ленина,2,Музей Голикова</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36966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3591B7" w14:textId="77777777" w:rsidR="00C16946" w:rsidRPr="00E6436E" w:rsidRDefault="00C16946" w:rsidP="00021462">
            <w:pPr>
              <w:ind w:left="-63" w:firstLine="0"/>
              <w:jc w:val="center"/>
              <w:rPr>
                <w:sz w:val="20"/>
                <w:szCs w:val="20"/>
              </w:rPr>
            </w:pPr>
            <w:r w:rsidRPr="00E6436E">
              <w:rPr>
                <w:sz w:val="20"/>
                <w:szCs w:val="20"/>
              </w:rPr>
              <w:t>23,31</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23E337"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D05E45"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1D2F970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177B09B" w14:textId="77777777" w:rsidR="00C16946" w:rsidRPr="00E6436E" w:rsidRDefault="00C16946" w:rsidP="00021462">
            <w:pPr>
              <w:ind w:left="-63" w:firstLine="0"/>
              <w:jc w:val="center"/>
              <w:rPr>
                <w:sz w:val="20"/>
                <w:szCs w:val="20"/>
              </w:rPr>
            </w:pPr>
            <w:r w:rsidRPr="00E6436E">
              <w:rPr>
                <w:sz w:val="20"/>
                <w:szCs w:val="20"/>
              </w:rPr>
              <w:t>115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7BF124F" w14:textId="77777777" w:rsidR="00C16946" w:rsidRPr="00E6436E" w:rsidRDefault="00C16946" w:rsidP="00021462">
            <w:pPr>
              <w:ind w:left="-63" w:firstLine="0"/>
              <w:jc w:val="center"/>
              <w:rPr>
                <w:sz w:val="20"/>
                <w:szCs w:val="20"/>
              </w:rPr>
            </w:pPr>
            <w:r w:rsidRPr="00E6436E">
              <w:rPr>
                <w:sz w:val="20"/>
                <w:szCs w:val="20"/>
              </w:rPr>
              <w:t>Вр-21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82E3F0A" w14:textId="77777777" w:rsidR="00C16946" w:rsidRPr="00E6436E" w:rsidRDefault="00C16946" w:rsidP="00021462">
            <w:pPr>
              <w:ind w:left="-63" w:firstLine="0"/>
              <w:jc w:val="center"/>
              <w:rPr>
                <w:sz w:val="20"/>
                <w:szCs w:val="20"/>
              </w:rPr>
            </w:pPr>
            <w:r w:rsidRPr="00E6436E">
              <w:rPr>
                <w:sz w:val="20"/>
                <w:szCs w:val="20"/>
              </w:rPr>
              <w:t>Баканова,8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1350A0B"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ACF36AB" w14:textId="77777777" w:rsidR="00C16946" w:rsidRPr="00E6436E" w:rsidRDefault="00C16946" w:rsidP="00021462">
            <w:pPr>
              <w:ind w:left="-63" w:firstLine="0"/>
              <w:jc w:val="center"/>
              <w:rPr>
                <w:sz w:val="20"/>
                <w:szCs w:val="20"/>
              </w:rPr>
            </w:pPr>
            <w:r w:rsidRPr="00E6436E">
              <w:rPr>
                <w:sz w:val="20"/>
                <w:szCs w:val="20"/>
              </w:rPr>
              <w:t>19,79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A70FC8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B94F95E"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27B2469"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5C23944" w14:textId="77777777" w:rsidR="00C16946" w:rsidRPr="00E6436E" w:rsidRDefault="00C16946" w:rsidP="00021462">
            <w:pPr>
              <w:ind w:left="-63" w:firstLine="0"/>
              <w:jc w:val="center"/>
              <w:rPr>
                <w:sz w:val="20"/>
                <w:szCs w:val="20"/>
              </w:rPr>
            </w:pPr>
            <w:r w:rsidRPr="00E6436E">
              <w:rPr>
                <w:sz w:val="20"/>
                <w:szCs w:val="20"/>
              </w:rPr>
              <w:t>116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71BCF5A" w14:textId="77777777" w:rsidR="00C16946" w:rsidRPr="00E6436E" w:rsidRDefault="00C16946" w:rsidP="00021462">
            <w:pPr>
              <w:ind w:left="-63" w:firstLine="0"/>
              <w:jc w:val="center"/>
              <w:rPr>
                <w:sz w:val="20"/>
                <w:szCs w:val="20"/>
              </w:rPr>
            </w:pPr>
            <w:r w:rsidRPr="00E6436E">
              <w:rPr>
                <w:sz w:val="20"/>
                <w:szCs w:val="20"/>
              </w:rPr>
              <w:t>Вр-21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0EE8DE2" w14:textId="77777777" w:rsidR="00C16946" w:rsidRPr="00E6436E" w:rsidRDefault="00C16946" w:rsidP="00021462">
            <w:pPr>
              <w:ind w:left="-63" w:firstLine="0"/>
              <w:jc w:val="center"/>
              <w:rPr>
                <w:sz w:val="20"/>
                <w:szCs w:val="20"/>
              </w:rPr>
            </w:pPr>
            <w:r w:rsidRPr="00E6436E">
              <w:rPr>
                <w:sz w:val="20"/>
                <w:szCs w:val="20"/>
              </w:rPr>
              <w:t>Баканова,6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AC5D6F1"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2D3AC1A" w14:textId="77777777" w:rsidR="00C16946" w:rsidRPr="00E6436E" w:rsidRDefault="00C16946" w:rsidP="00021462">
            <w:pPr>
              <w:ind w:left="-63" w:firstLine="0"/>
              <w:jc w:val="center"/>
              <w:rPr>
                <w:sz w:val="20"/>
                <w:szCs w:val="20"/>
              </w:rPr>
            </w:pPr>
            <w:r w:rsidRPr="00E6436E">
              <w:rPr>
                <w:sz w:val="20"/>
                <w:szCs w:val="20"/>
              </w:rPr>
              <w:t>16,25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D7E1F0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A7981F3"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6D16766"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930C7E2" w14:textId="77777777" w:rsidR="00C16946" w:rsidRPr="00E6436E" w:rsidRDefault="00C16946" w:rsidP="00021462">
            <w:pPr>
              <w:ind w:left="-63" w:firstLine="0"/>
              <w:jc w:val="center"/>
              <w:rPr>
                <w:sz w:val="20"/>
                <w:szCs w:val="20"/>
              </w:rPr>
            </w:pPr>
            <w:r w:rsidRPr="00E6436E">
              <w:rPr>
                <w:sz w:val="20"/>
                <w:szCs w:val="20"/>
              </w:rPr>
              <w:t>117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F70E69E" w14:textId="77777777" w:rsidR="00C16946" w:rsidRPr="00E6436E" w:rsidRDefault="00C16946" w:rsidP="00021462">
            <w:pPr>
              <w:ind w:left="-63" w:firstLine="0"/>
              <w:jc w:val="center"/>
              <w:rPr>
                <w:sz w:val="20"/>
                <w:szCs w:val="20"/>
              </w:rPr>
            </w:pPr>
            <w:r w:rsidRPr="00E6436E">
              <w:rPr>
                <w:sz w:val="20"/>
                <w:szCs w:val="20"/>
              </w:rPr>
              <w:t>Вр-05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94C1A1C" w14:textId="77777777" w:rsidR="00C16946" w:rsidRPr="00E6436E" w:rsidRDefault="00C16946" w:rsidP="00021462">
            <w:pPr>
              <w:ind w:left="-63" w:firstLine="0"/>
              <w:jc w:val="center"/>
              <w:rPr>
                <w:sz w:val="20"/>
                <w:szCs w:val="20"/>
              </w:rPr>
            </w:pPr>
            <w:r w:rsidRPr="00E6436E">
              <w:rPr>
                <w:sz w:val="20"/>
                <w:szCs w:val="20"/>
              </w:rPr>
              <w:t>Льва Толстого,9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7926E6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7A325AA" w14:textId="77777777" w:rsidR="00C16946" w:rsidRPr="00E6436E" w:rsidRDefault="00C16946" w:rsidP="00021462">
            <w:pPr>
              <w:ind w:left="-63" w:firstLine="0"/>
              <w:jc w:val="center"/>
              <w:rPr>
                <w:sz w:val="20"/>
                <w:szCs w:val="20"/>
              </w:rPr>
            </w:pPr>
            <w:r w:rsidRPr="00E6436E">
              <w:rPr>
                <w:sz w:val="20"/>
                <w:szCs w:val="20"/>
              </w:rPr>
              <w:t>91,03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8E8AAF9" w14:textId="77777777" w:rsidR="00C16946" w:rsidRPr="00E6436E" w:rsidRDefault="00C16946" w:rsidP="00021462">
            <w:pPr>
              <w:ind w:left="-63" w:firstLine="0"/>
              <w:jc w:val="center"/>
              <w:rPr>
                <w:sz w:val="20"/>
                <w:szCs w:val="20"/>
              </w:rPr>
            </w:pPr>
            <w:r w:rsidRPr="00E6436E">
              <w:rPr>
                <w:sz w:val="20"/>
                <w:szCs w:val="20"/>
              </w:rPr>
              <w:t>01.01.2010</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0F3DF7C"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10FF5AC5"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A78753D" w14:textId="77777777" w:rsidR="00C16946" w:rsidRPr="00E6436E" w:rsidRDefault="00C16946" w:rsidP="00021462">
            <w:pPr>
              <w:ind w:left="-63" w:firstLine="0"/>
              <w:jc w:val="center"/>
              <w:rPr>
                <w:sz w:val="20"/>
                <w:szCs w:val="20"/>
              </w:rPr>
            </w:pPr>
            <w:r w:rsidRPr="00E6436E">
              <w:rPr>
                <w:sz w:val="20"/>
                <w:szCs w:val="20"/>
              </w:rPr>
              <w:t>118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A36A669" w14:textId="77777777" w:rsidR="00C16946" w:rsidRPr="00E6436E" w:rsidRDefault="00C16946" w:rsidP="00021462">
            <w:pPr>
              <w:ind w:left="-63" w:firstLine="0"/>
              <w:jc w:val="center"/>
              <w:rPr>
                <w:sz w:val="20"/>
                <w:szCs w:val="20"/>
              </w:rPr>
            </w:pPr>
            <w:r w:rsidRPr="00E6436E">
              <w:rPr>
                <w:sz w:val="20"/>
                <w:szCs w:val="20"/>
              </w:rPr>
              <w:t>тк-8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D9AF0B9" w14:textId="77777777" w:rsidR="00C16946" w:rsidRPr="00E6436E" w:rsidRDefault="00C16946" w:rsidP="00021462">
            <w:pPr>
              <w:ind w:left="-63" w:firstLine="0"/>
              <w:jc w:val="center"/>
              <w:rPr>
                <w:sz w:val="20"/>
                <w:szCs w:val="20"/>
              </w:rPr>
            </w:pPr>
            <w:r w:rsidRPr="00E6436E">
              <w:rPr>
                <w:sz w:val="20"/>
                <w:szCs w:val="20"/>
              </w:rPr>
              <w:t>Вр-16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C11B64F" w14:textId="77777777"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E8BCB05" w14:textId="77777777" w:rsidR="00C16946" w:rsidRPr="00E6436E" w:rsidRDefault="00C16946" w:rsidP="00021462">
            <w:pPr>
              <w:ind w:left="-63" w:firstLine="0"/>
              <w:jc w:val="center"/>
              <w:rPr>
                <w:sz w:val="20"/>
                <w:szCs w:val="20"/>
              </w:rPr>
            </w:pPr>
            <w:r w:rsidRPr="00E6436E">
              <w:rPr>
                <w:sz w:val="20"/>
                <w:szCs w:val="20"/>
              </w:rPr>
              <w:t>25,8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3F83BE2"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51E285E"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6BADED96"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49E905" w14:textId="77777777" w:rsidR="00C16946" w:rsidRPr="00E6436E" w:rsidRDefault="00C16946" w:rsidP="00021462">
            <w:pPr>
              <w:ind w:left="-63" w:firstLine="0"/>
              <w:jc w:val="center"/>
              <w:rPr>
                <w:sz w:val="20"/>
                <w:szCs w:val="20"/>
              </w:rPr>
            </w:pPr>
            <w:r w:rsidRPr="00E6436E">
              <w:rPr>
                <w:sz w:val="20"/>
                <w:szCs w:val="20"/>
              </w:rPr>
              <w:t>119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17D3A29" w14:textId="77777777" w:rsidR="00C16946" w:rsidRPr="00E6436E" w:rsidRDefault="00C16946" w:rsidP="00021462">
            <w:pPr>
              <w:ind w:left="-63" w:firstLine="0"/>
              <w:jc w:val="center"/>
              <w:rPr>
                <w:sz w:val="20"/>
                <w:szCs w:val="20"/>
              </w:rPr>
            </w:pPr>
            <w:r w:rsidRPr="00E6436E">
              <w:rPr>
                <w:sz w:val="20"/>
                <w:szCs w:val="20"/>
              </w:rPr>
              <w:t>Баканова,15,  Д/с № 2</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2D0C76" w14:textId="77777777" w:rsidR="00C16946" w:rsidRPr="00E6436E" w:rsidRDefault="00C16946" w:rsidP="00021462">
            <w:pPr>
              <w:ind w:left="-63" w:firstLine="0"/>
              <w:jc w:val="center"/>
              <w:rPr>
                <w:sz w:val="20"/>
                <w:szCs w:val="20"/>
              </w:rPr>
            </w:pPr>
            <w:r w:rsidRPr="00E6436E">
              <w:rPr>
                <w:sz w:val="20"/>
                <w:szCs w:val="20"/>
              </w:rPr>
              <w:t>тк-35</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43F557" w14:textId="77777777"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27E8CB" w14:textId="77777777" w:rsidR="00C16946" w:rsidRPr="00E6436E" w:rsidRDefault="00C16946" w:rsidP="00021462">
            <w:pPr>
              <w:ind w:left="-63" w:firstLine="0"/>
              <w:jc w:val="center"/>
              <w:rPr>
                <w:sz w:val="20"/>
                <w:szCs w:val="20"/>
              </w:rPr>
            </w:pPr>
            <w:r w:rsidRPr="00E6436E">
              <w:rPr>
                <w:sz w:val="20"/>
                <w:szCs w:val="20"/>
              </w:rPr>
              <w:t>14,07</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1A7395"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D1120B"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4B04AE2A"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80792C" w14:textId="77777777" w:rsidR="00C16946" w:rsidRPr="00E6436E" w:rsidRDefault="00C16946" w:rsidP="00021462">
            <w:pPr>
              <w:ind w:left="-63" w:firstLine="0"/>
              <w:jc w:val="center"/>
              <w:rPr>
                <w:sz w:val="20"/>
                <w:szCs w:val="20"/>
              </w:rPr>
            </w:pPr>
            <w:r w:rsidRPr="00E6436E">
              <w:rPr>
                <w:sz w:val="20"/>
                <w:szCs w:val="20"/>
              </w:rPr>
              <w:t>120</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B55330" w14:textId="77777777" w:rsidR="00C16946" w:rsidRPr="00E6436E" w:rsidRDefault="00C16946" w:rsidP="00021462">
            <w:pPr>
              <w:ind w:left="-63" w:firstLine="0"/>
              <w:jc w:val="center"/>
              <w:rPr>
                <w:sz w:val="20"/>
                <w:szCs w:val="20"/>
              </w:rPr>
            </w:pPr>
            <w:r w:rsidRPr="00E6436E">
              <w:rPr>
                <w:sz w:val="20"/>
                <w:szCs w:val="20"/>
              </w:rPr>
              <w:t>тк-6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0456035" w14:textId="77777777" w:rsidR="00C16946" w:rsidRPr="00E6436E" w:rsidRDefault="00C16946" w:rsidP="00021462">
            <w:pPr>
              <w:ind w:left="-63" w:firstLine="0"/>
              <w:jc w:val="center"/>
              <w:rPr>
                <w:sz w:val="20"/>
                <w:szCs w:val="20"/>
              </w:rPr>
            </w:pPr>
            <w:r w:rsidRPr="00E6436E">
              <w:rPr>
                <w:sz w:val="20"/>
                <w:szCs w:val="20"/>
              </w:rPr>
              <w:t>Баканова,38, МВД старое зд.</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8B02F"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DC0099" w14:textId="77777777" w:rsidR="00C16946" w:rsidRPr="00E6436E" w:rsidRDefault="00C16946" w:rsidP="00021462">
            <w:pPr>
              <w:ind w:left="-63" w:firstLine="0"/>
              <w:jc w:val="center"/>
              <w:rPr>
                <w:sz w:val="20"/>
                <w:szCs w:val="20"/>
              </w:rPr>
            </w:pPr>
            <w:r w:rsidRPr="00E6436E">
              <w:rPr>
                <w:sz w:val="20"/>
                <w:szCs w:val="20"/>
              </w:rPr>
              <w:t>34,93</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FBB70"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966099"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56F29C1"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D9A6BBC" w14:textId="77777777" w:rsidR="00C16946" w:rsidRPr="00E6436E" w:rsidRDefault="00C16946" w:rsidP="00021462">
            <w:pPr>
              <w:ind w:left="-63" w:firstLine="0"/>
              <w:jc w:val="center"/>
              <w:rPr>
                <w:sz w:val="20"/>
                <w:szCs w:val="20"/>
              </w:rPr>
            </w:pPr>
            <w:r w:rsidRPr="00E6436E">
              <w:rPr>
                <w:sz w:val="20"/>
                <w:szCs w:val="20"/>
              </w:rPr>
              <w:t>121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823C30A" w14:textId="77777777" w:rsidR="00C16946" w:rsidRPr="00E6436E" w:rsidRDefault="00C16946" w:rsidP="00021462">
            <w:pPr>
              <w:ind w:left="-63" w:firstLine="0"/>
              <w:jc w:val="center"/>
              <w:rPr>
                <w:sz w:val="20"/>
                <w:szCs w:val="20"/>
              </w:rPr>
            </w:pPr>
            <w:r w:rsidRPr="00E6436E">
              <w:rPr>
                <w:sz w:val="20"/>
                <w:szCs w:val="20"/>
              </w:rPr>
              <w:t>тк-09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EFE5C3C" w14:textId="77777777" w:rsidR="00C16946" w:rsidRPr="00E6436E" w:rsidRDefault="00C16946" w:rsidP="00021462">
            <w:pPr>
              <w:ind w:left="-63" w:firstLine="0"/>
              <w:jc w:val="center"/>
              <w:rPr>
                <w:sz w:val="20"/>
                <w:szCs w:val="20"/>
              </w:rPr>
            </w:pPr>
            <w:r w:rsidRPr="00E6436E">
              <w:rPr>
                <w:sz w:val="20"/>
                <w:szCs w:val="20"/>
              </w:rPr>
              <w:t>Баканова,16,Почта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F25182D"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D1D60E5" w14:textId="77777777" w:rsidR="00C16946" w:rsidRPr="00E6436E" w:rsidRDefault="00C16946" w:rsidP="00021462">
            <w:pPr>
              <w:ind w:left="-63" w:firstLine="0"/>
              <w:jc w:val="center"/>
              <w:rPr>
                <w:sz w:val="20"/>
                <w:szCs w:val="20"/>
              </w:rPr>
            </w:pPr>
            <w:r w:rsidRPr="00E6436E">
              <w:rPr>
                <w:sz w:val="20"/>
                <w:szCs w:val="20"/>
              </w:rPr>
              <w:t>41,17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B1B1645" w14:textId="77777777" w:rsidR="00C16946" w:rsidRPr="00E6436E" w:rsidRDefault="00C16946" w:rsidP="00021462">
            <w:pPr>
              <w:ind w:left="-63" w:firstLine="0"/>
              <w:jc w:val="center"/>
              <w:rPr>
                <w:sz w:val="20"/>
                <w:szCs w:val="20"/>
              </w:rPr>
            </w:pPr>
            <w:r w:rsidRPr="00E6436E">
              <w:rPr>
                <w:sz w:val="20"/>
                <w:szCs w:val="20"/>
              </w:rPr>
              <w:t>01.01.2002</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932302D"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309900B"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4A1B12C" w14:textId="77777777" w:rsidR="00C16946" w:rsidRPr="00E6436E" w:rsidRDefault="00C16946" w:rsidP="00021462">
            <w:pPr>
              <w:ind w:left="-63" w:firstLine="0"/>
              <w:jc w:val="center"/>
              <w:rPr>
                <w:sz w:val="20"/>
                <w:szCs w:val="20"/>
              </w:rPr>
            </w:pPr>
            <w:r w:rsidRPr="00E6436E">
              <w:rPr>
                <w:sz w:val="20"/>
                <w:szCs w:val="20"/>
              </w:rPr>
              <w:t>122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5A16B994" w14:textId="77777777" w:rsidR="00C16946" w:rsidRPr="00E6436E" w:rsidRDefault="00C16946" w:rsidP="00021462">
            <w:pPr>
              <w:ind w:left="-63" w:firstLine="0"/>
              <w:jc w:val="center"/>
              <w:rPr>
                <w:sz w:val="20"/>
                <w:szCs w:val="20"/>
              </w:rPr>
            </w:pPr>
            <w:r w:rsidRPr="00E6436E">
              <w:rPr>
                <w:sz w:val="20"/>
                <w:szCs w:val="20"/>
              </w:rPr>
              <w:t>тк-11е</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4DA3F61" w14:textId="77777777" w:rsidR="00C16946" w:rsidRPr="00E6436E" w:rsidRDefault="00C16946" w:rsidP="00021462">
            <w:pPr>
              <w:ind w:left="-63" w:firstLine="0"/>
              <w:jc w:val="center"/>
              <w:rPr>
                <w:sz w:val="20"/>
                <w:szCs w:val="20"/>
              </w:rPr>
            </w:pPr>
            <w:r w:rsidRPr="00E6436E">
              <w:rPr>
                <w:sz w:val="20"/>
                <w:szCs w:val="20"/>
              </w:rPr>
              <w:t>Корина,7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3BE3332"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2BEDF88" w14:textId="77777777" w:rsidR="00C16946" w:rsidRPr="00E6436E" w:rsidRDefault="00C16946" w:rsidP="00021462">
            <w:pPr>
              <w:ind w:left="-63" w:firstLine="0"/>
              <w:jc w:val="center"/>
              <w:rPr>
                <w:sz w:val="20"/>
                <w:szCs w:val="20"/>
              </w:rPr>
            </w:pPr>
            <w:r w:rsidRPr="00E6436E">
              <w:rPr>
                <w:sz w:val="20"/>
                <w:szCs w:val="20"/>
              </w:rPr>
              <w:t>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F921A22"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30146E4"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0CF6BB4"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0E7A92B" w14:textId="77777777" w:rsidR="00C16946" w:rsidRPr="00E6436E" w:rsidRDefault="00C16946" w:rsidP="00021462">
            <w:pPr>
              <w:ind w:left="-63" w:firstLine="0"/>
              <w:jc w:val="center"/>
              <w:rPr>
                <w:sz w:val="20"/>
                <w:szCs w:val="20"/>
              </w:rPr>
            </w:pPr>
            <w:r w:rsidRPr="00E6436E">
              <w:rPr>
                <w:sz w:val="20"/>
                <w:szCs w:val="20"/>
              </w:rPr>
              <w:t>123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251D926" w14:textId="77777777" w:rsidR="00C16946" w:rsidRPr="00E6436E" w:rsidRDefault="00C16946" w:rsidP="00021462">
            <w:pPr>
              <w:ind w:left="-63" w:firstLine="0"/>
              <w:jc w:val="center"/>
              <w:rPr>
                <w:sz w:val="20"/>
                <w:szCs w:val="20"/>
              </w:rPr>
            </w:pPr>
            <w:r w:rsidRPr="00E6436E">
              <w:rPr>
                <w:sz w:val="20"/>
                <w:szCs w:val="20"/>
              </w:rPr>
              <w:t>тк-11е</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9044A78" w14:textId="77777777" w:rsidR="00C16946" w:rsidRPr="00E6436E" w:rsidRDefault="00C16946" w:rsidP="00021462">
            <w:pPr>
              <w:ind w:left="-63" w:firstLine="0"/>
              <w:jc w:val="center"/>
              <w:rPr>
                <w:sz w:val="20"/>
                <w:szCs w:val="20"/>
              </w:rPr>
            </w:pPr>
            <w:r w:rsidRPr="00E6436E">
              <w:rPr>
                <w:sz w:val="20"/>
                <w:szCs w:val="20"/>
              </w:rPr>
              <w:t>Корина,7А,КЦСОН</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4A991E5" w14:textId="7777777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84EE6CC" w14:textId="77777777" w:rsidR="00C16946" w:rsidRPr="00E6436E" w:rsidRDefault="00C16946" w:rsidP="00021462">
            <w:pPr>
              <w:ind w:left="-63" w:firstLine="0"/>
              <w:jc w:val="center"/>
              <w:rPr>
                <w:sz w:val="20"/>
                <w:szCs w:val="20"/>
              </w:rPr>
            </w:pPr>
            <w:r w:rsidRPr="00E6436E">
              <w:rPr>
                <w:sz w:val="20"/>
                <w:szCs w:val="20"/>
              </w:rPr>
              <w:t>19,55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5F8C31A"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3618F9E" w14:textId="77777777"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209DCDD" w14:textId="77777777" w:rsidTr="00435E74">
        <w:tblPrEx>
          <w:tblCellMar>
            <w:top w:w="1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063A0ED" w14:textId="77777777" w:rsidR="00C16946" w:rsidRPr="00E6436E" w:rsidRDefault="00C16946" w:rsidP="00021462">
            <w:pPr>
              <w:ind w:left="-63" w:firstLine="0"/>
              <w:jc w:val="center"/>
              <w:rPr>
                <w:sz w:val="20"/>
                <w:szCs w:val="20"/>
              </w:rPr>
            </w:pPr>
            <w:r w:rsidRPr="00E6436E">
              <w:rPr>
                <w:sz w:val="20"/>
                <w:szCs w:val="20"/>
              </w:rPr>
              <w:t>124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92150FC" w14:textId="77777777" w:rsidR="00C16946" w:rsidRPr="00E6436E" w:rsidRDefault="00C16946" w:rsidP="00021462">
            <w:pPr>
              <w:ind w:left="-63" w:firstLine="0"/>
              <w:jc w:val="center"/>
              <w:rPr>
                <w:sz w:val="20"/>
                <w:szCs w:val="20"/>
              </w:rPr>
            </w:pPr>
            <w:r w:rsidRPr="00E6436E">
              <w:rPr>
                <w:sz w:val="20"/>
                <w:szCs w:val="20"/>
              </w:rPr>
              <w:t>Вр-02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E2C7F74" w14:textId="77777777" w:rsidR="00C16946" w:rsidRPr="00E6436E" w:rsidRDefault="00C16946" w:rsidP="00021462">
            <w:pPr>
              <w:ind w:left="-63" w:firstLine="0"/>
              <w:jc w:val="center"/>
              <w:rPr>
                <w:sz w:val="20"/>
                <w:szCs w:val="20"/>
              </w:rPr>
            </w:pPr>
            <w:r w:rsidRPr="00E6436E">
              <w:rPr>
                <w:sz w:val="20"/>
                <w:szCs w:val="20"/>
              </w:rPr>
              <w:t>тк-01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C227E4A" w14:textId="77777777"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253C2CA" w14:textId="77777777" w:rsidR="00C16946" w:rsidRPr="00E6436E" w:rsidRDefault="00C16946" w:rsidP="00021462">
            <w:pPr>
              <w:ind w:left="-63" w:firstLine="0"/>
              <w:jc w:val="center"/>
              <w:rPr>
                <w:sz w:val="20"/>
                <w:szCs w:val="20"/>
              </w:rPr>
            </w:pPr>
            <w:r w:rsidRPr="00E6436E">
              <w:rPr>
                <w:sz w:val="20"/>
                <w:szCs w:val="20"/>
              </w:rPr>
              <w:t>7,58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264740E" w14:textId="7777777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2C53187" w14:textId="77777777"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498A9C28"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F6AD570" w14:textId="76FEFA61" w:rsidR="00C16946" w:rsidRPr="00E6436E" w:rsidRDefault="00C16946" w:rsidP="00021462">
            <w:pPr>
              <w:ind w:left="-63" w:firstLine="0"/>
              <w:jc w:val="center"/>
              <w:rPr>
                <w:sz w:val="20"/>
                <w:szCs w:val="20"/>
              </w:rPr>
            </w:pPr>
            <w:r w:rsidRPr="00E6436E">
              <w:rPr>
                <w:sz w:val="20"/>
                <w:szCs w:val="20"/>
              </w:rPr>
              <w:t>125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08B0AA4" w14:textId="2ED848DC" w:rsidR="00C16946" w:rsidRPr="00E6436E" w:rsidRDefault="00C16946" w:rsidP="00021462">
            <w:pPr>
              <w:ind w:left="-63" w:firstLine="0"/>
              <w:jc w:val="center"/>
              <w:rPr>
                <w:sz w:val="20"/>
                <w:szCs w:val="20"/>
              </w:rPr>
            </w:pPr>
            <w:r w:rsidRPr="00E6436E">
              <w:rPr>
                <w:sz w:val="20"/>
                <w:szCs w:val="20"/>
              </w:rPr>
              <w:t>тк-01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1243795" w14:textId="3A6FEFDF" w:rsidR="00C16946" w:rsidRPr="00E6436E" w:rsidRDefault="00C16946" w:rsidP="00021462">
            <w:pPr>
              <w:ind w:left="-63" w:firstLine="0"/>
              <w:jc w:val="center"/>
              <w:rPr>
                <w:sz w:val="20"/>
                <w:szCs w:val="20"/>
              </w:rPr>
            </w:pPr>
            <w:r w:rsidRPr="00E6436E">
              <w:rPr>
                <w:sz w:val="20"/>
                <w:szCs w:val="20"/>
              </w:rPr>
              <w:t>Больничный,3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575084E" w14:textId="73521094" w:rsidR="00C16946" w:rsidRPr="00E6436E" w:rsidRDefault="00C16946" w:rsidP="00021462">
            <w:pPr>
              <w:ind w:left="-63" w:firstLine="0"/>
              <w:jc w:val="center"/>
              <w:rPr>
                <w:sz w:val="20"/>
                <w:szCs w:val="20"/>
              </w:rPr>
            </w:pPr>
            <w:r w:rsidRPr="00E6436E">
              <w:rPr>
                <w:sz w:val="20"/>
                <w:szCs w:val="20"/>
              </w:rPr>
              <w:t>32</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5CC3C26" w14:textId="2E53046A" w:rsidR="00C16946" w:rsidRPr="00E6436E" w:rsidRDefault="00C16946" w:rsidP="00021462">
            <w:pPr>
              <w:ind w:left="-63" w:firstLine="0"/>
              <w:jc w:val="center"/>
              <w:rPr>
                <w:sz w:val="20"/>
                <w:szCs w:val="20"/>
              </w:rPr>
            </w:pPr>
            <w:r w:rsidRPr="00E6436E">
              <w:rPr>
                <w:sz w:val="20"/>
                <w:szCs w:val="20"/>
              </w:rPr>
              <w:t>45,45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72C7744" w14:textId="41DD19B8"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FE8301D" w14:textId="5A307F0F"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47D61A7"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5957947" w14:textId="11874CC7" w:rsidR="00C16946" w:rsidRPr="00E6436E" w:rsidRDefault="00C16946" w:rsidP="00021462">
            <w:pPr>
              <w:ind w:left="-63" w:firstLine="0"/>
              <w:jc w:val="center"/>
              <w:rPr>
                <w:sz w:val="20"/>
                <w:szCs w:val="20"/>
              </w:rPr>
            </w:pPr>
            <w:r w:rsidRPr="00E6436E">
              <w:rPr>
                <w:sz w:val="20"/>
                <w:szCs w:val="20"/>
              </w:rPr>
              <w:t>126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25A9553" w14:textId="0E99181B" w:rsidR="00C16946" w:rsidRPr="00E6436E" w:rsidRDefault="00C16946" w:rsidP="00021462">
            <w:pPr>
              <w:ind w:left="-63" w:firstLine="0"/>
              <w:jc w:val="center"/>
              <w:rPr>
                <w:sz w:val="20"/>
                <w:szCs w:val="20"/>
              </w:rPr>
            </w:pPr>
            <w:r w:rsidRPr="00E6436E">
              <w:rPr>
                <w:sz w:val="20"/>
                <w:szCs w:val="20"/>
              </w:rPr>
              <w:t>тк-45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81F66A5" w14:textId="223E84EC" w:rsidR="00C16946" w:rsidRPr="00E6436E" w:rsidRDefault="00C16946" w:rsidP="00021462">
            <w:pPr>
              <w:ind w:left="-63" w:firstLine="0"/>
              <w:jc w:val="center"/>
              <w:rPr>
                <w:sz w:val="20"/>
                <w:szCs w:val="20"/>
              </w:rPr>
            </w:pPr>
            <w:r w:rsidRPr="00E6436E">
              <w:rPr>
                <w:sz w:val="20"/>
                <w:szCs w:val="20"/>
              </w:rPr>
              <w:t>тк-46</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7B1AB72" w14:textId="537E25A7" w:rsidR="00C16946" w:rsidRPr="00E6436E" w:rsidRDefault="00C16946" w:rsidP="00021462">
            <w:pPr>
              <w:ind w:left="-63" w:firstLine="0"/>
              <w:jc w:val="center"/>
              <w:rPr>
                <w:sz w:val="20"/>
                <w:szCs w:val="20"/>
              </w:rPr>
            </w:pPr>
            <w:r w:rsidRPr="00E6436E">
              <w:rPr>
                <w:sz w:val="20"/>
                <w:szCs w:val="20"/>
              </w:rPr>
              <w:t>45</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60B16A6" w14:textId="2977624B" w:rsidR="00C16946" w:rsidRPr="00E6436E" w:rsidRDefault="00C16946" w:rsidP="00021462">
            <w:pPr>
              <w:ind w:left="-63" w:firstLine="0"/>
              <w:jc w:val="center"/>
              <w:rPr>
                <w:sz w:val="20"/>
                <w:szCs w:val="20"/>
              </w:rPr>
            </w:pPr>
            <w:r w:rsidRPr="00E6436E">
              <w:rPr>
                <w:sz w:val="20"/>
                <w:szCs w:val="20"/>
              </w:rPr>
              <w:t>25,65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27096CC" w14:textId="64029CED"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4560EA9" w14:textId="534B2D74"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08BD1F15"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91831F6" w14:textId="061B9090" w:rsidR="00C16946" w:rsidRPr="00E6436E" w:rsidRDefault="00C16946" w:rsidP="00021462">
            <w:pPr>
              <w:ind w:left="-63" w:firstLine="0"/>
              <w:jc w:val="center"/>
              <w:rPr>
                <w:sz w:val="20"/>
                <w:szCs w:val="20"/>
              </w:rPr>
            </w:pPr>
            <w:r w:rsidRPr="00E6436E">
              <w:rPr>
                <w:sz w:val="20"/>
                <w:szCs w:val="20"/>
              </w:rPr>
              <w:t>127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0419297" w14:textId="6A859A7C" w:rsidR="00C16946" w:rsidRPr="00E6436E" w:rsidRDefault="00C16946" w:rsidP="00021462">
            <w:pPr>
              <w:ind w:left="-63" w:firstLine="0"/>
              <w:jc w:val="center"/>
              <w:rPr>
                <w:sz w:val="20"/>
                <w:szCs w:val="20"/>
              </w:rPr>
            </w:pPr>
            <w:r w:rsidRPr="00E6436E">
              <w:rPr>
                <w:sz w:val="20"/>
                <w:szCs w:val="20"/>
              </w:rPr>
              <w:t>тк-46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EA19E18" w14:textId="22846D67" w:rsidR="00C16946" w:rsidRPr="00E6436E" w:rsidRDefault="00C16946" w:rsidP="00021462">
            <w:pPr>
              <w:ind w:left="-63" w:firstLine="0"/>
              <w:jc w:val="center"/>
              <w:rPr>
                <w:sz w:val="20"/>
                <w:szCs w:val="20"/>
              </w:rPr>
            </w:pPr>
            <w:r w:rsidRPr="00E6436E">
              <w:rPr>
                <w:sz w:val="20"/>
                <w:szCs w:val="20"/>
              </w:rPr>
              <w:t>Зиновьева,2,с.АХЧ</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93AE67F" w14:textId="4D65C08A" w:rsidR="00C16946" w:rsidRPr="00E6436E" w:rsidRDefault="00C16946" w:rsidP="00021462">
            <w:pPr>
              <w:ind w:left="-63" w:firstLine="0"/>
              <w:jc w:val="center"/>
              <w:rPr>
                <w:sz w:val="20"/>
                <w:szCs w:val="20"/>
              </w:rPr>
            </w:pPr>
            <w:r w:rsidRPr="00E6436E">
              <w:rPr>
                <w:sz w:val="20"/>
                <w:szCs w:val="20"/>
              </w:rPr>
              <w:t>45</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3A95F91" w14:textId="539849D8" w:rsidR="00C16946" w:rsidRPr="00E6436E" w:rsidRDefault="00C16946" w:rsidP="00021462">
            <w:pPr>
              <w:ind w:left="-63" w:firstLine="0"/>
              <w:jc w:val="center"/>
              <w:rPr>
                <w:sz w:val="20"/>
                <w:szCs w:val="20"/>
              </w:rPr>
            </w:pPr>
            <w:r w:rsidRPr="00E6436E">
              <w:rPr>
                <w:sz w:val="20"/>
                <w:szCs w:val="20"/>
              </w:rPr>
              <w:t>2,98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3C417D1" w14:textId="1455C9E6"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4D2741C" w14:textId="3A2F3BA5"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990A001"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A5E11FD" w14:textId="41100088" w:rsidR="00C16946" w:rsidRPr="00E6436E" w:rsidRDefault="00C16946" w:rsidP="00021462">
            <w:pPr>
              <w:ind w:left="-63" w:firstLine="0"/>
              <w:jc w:val="center"/>
              <w:rPr>
                <w:sz w:val="20"/>
                <w:szCs w:val="20"/>
              </w:rPr>
            </w:pPr>
            <w:r w:rsidRPr="00E6436E">
              <w:rPr>
                <w:sz w:val="20"/>
                <w:szCs w:val="20"/>
              </w:rPr>
              <w:t>128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5E4FAF0" w14:textId="1DF14836" w:rsidR="00C16946" w:rsidRPr="00E6436E" w:rsidRDefault="00C16946" w:rsidP="00021462">
            <w:pPr>
              <w:ind w:left="-63" w:firstLine="0"/>
              <w:jc w:val="center"/>
              <w:rPr>
                <w:sz w:val="20"/>
                <w:szCs w:val="20"/>
              </w:rPr>
            </w:pPr>
            <w:r w:rsidRPr="00E6436E">
              <w:rPr>
                <w:sz w:val="20"/>
                <w:szCs w:val="20"/>
              </w:rPr>
              <w:t>тк-01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C7BB5D6" w14:textId="4C6BFB2F" w:rsidR="00C16946" w:rsidRPr="00E6436E" w:rsidRDefault="00C16946" w:rsidP="00021462">
            <w:pPr>
              <w:ind w:left="-63" w:firstLine="0"/>
              <w:jc w:val="center"/>
              <w:rPr>
                <w:sz w:val="20"/>
                <w:szCs w:val="20"/>
              </w:rPr>
            </w:pPr>
            <w:r w:rsidRPr="00E6436E">
              <w:rPr>
                <w:sz w:val="20"/>
                <w:szCs w:val="20"/>
              </w:rPr>
              <w:t>Зиновьева,2,с.прачечная</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0FB94C1" w14:textId="6590236C" w:rsidR="00C16946" w:rsidRPr="00E6436E" w:rsidRDefault="00C16946" w:rsidP="00021462">
            <w:pPr>
              <w:ind w:left="-63" w:firstLine="0"/>
              <w:jc w:val="center"/>
              <w:rPr>
                <w:sz w:val="20"/>
                <w:szCs w:val="20"/>
              </w:rPr>
            </w:pPr>
            <w:r w:rsidRPr="00E6436E">
              <w:rPr>
                <w:sz w:val="20"/>
                <w:szCs w:val="20"/>
              </w:rPr>
              <w:t>32</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E868AED" w14:textId="65ABCEE8" w:rsidR="00C16946" w:rsidRPr="00E6436E" w:rsidRDefault="00C16946" w:rsidP="00021462">
            <w:pPr>
              <w:ind w:left="-63" w:firstLine="0"/>
              <w:jc w:val="center"/>
              <w:rPr>
                <w:sz w:val="20"/>
                <w:szCs w:val="20"/>
              </w:rPr>
            </w:pPr>
            <w:r w:rsidRPr="00E6436E">
              <w:rPr>
                <w:sz w:val="20"/>
                <w:szCs w:val="20"/>
              </w:rPr>
              <w:t>4,58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A8C85A1" w14:textId="0B2D90F9"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BEF6208" w14:textId="6E1F4924"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77300BE"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C570AB2" w14:textId="4145DC1F" w:rsidR="00C16946" w:rsidRPr="00E6436E" w:rsidRDefault="00C16946" w:rsidP="00021462">
            <w:pPr>
              <w:ind w:left="-63" w:firstLine="0"/>
              <w:jc w:val="center"/>
              <w:rPr>
                <w:sz w:val="20"/>
                <w:szCs w:val="20"/>
              </w:rPr>
            </w:pPr>
            <w:r w:rsidRPr="00E6436E">
              <w:rPr>
                <w:sz w:val="20"/>
                <w:szCs w:val="20"/>
              </w:rPr>
              <w:t>129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24241AF" w14:textId="301A566C" w:rsidR="00C16946" w:rsidRPr="00E6436E" w:rsidRDefault="00C16946" w:rsidP="00021462">
            <w:pPr>
              <w:ind w:left="-63" w:firstLine="0"/>
              <w:jc w:val="center"/>
              <w:rPr>
                <w:sz w:val="20"/>
                <w:szCs w:val="20"/>
              </w:rPr>
            </w:pPr>
            <w:r w:rsidRPr="00E6436E">
              <w:rPr>
                <w:sz w:val="20"/>
                <w:szCs w:val="20"/>
              </w:rPr>
              <w:t>Вр-14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2DE8316" w14:textId="7D7239CF" w:rsidR="00C16946" w:rsidRPr="00E6436E" w:rsidRDefault="00C16946" w:rsidP="00021462">
            <w:pPr>
              <w:ind w:left="-63" w:firstLine="0"/>
              <w:jc w:val="center"/>
              <w:rPr>
                <w:sz w:val="20"/>
                <w:szCs w:val="20"/>
              </w:rPr>
            </w:pPr>
            <w:r w:rsidRPr="00E6436E">
              <w:rPr>
                <w:sz w:val="20"/>
                <w:szCs w:val="20"/>
              </w:rPr>
              <w:t>Баканова,15,с.пищеблок</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D57926B" w14:textId="2220AC78"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3991240" w14:textId="5A852B38" w:rsidR="00C16946" w:rsidRPr="00E6436E" w:rsidRDefault="00C16946" w:rsidP="00021462">
            <w:pPr>
              <w:ind w:left="-63" w:firstLine="0"/>
              <w:jc w:val="center"/>
              <w:rPr>
                <w:sz w:val="20"/>
                <w:szCs w:val="20"/>
              </w:rPr>
            </w:pPr>
            <w:r w:rsidRPr="00E6436E">
              <w:rPr>
                <w:sz w:val="20"/>
                <w:szCs w:val="20"/>
              </w:rPr>
              <w:t>38,93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25DF2FF" w14:textId="41D7E2F4"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94000FF" w14:textId="122A7BCB"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47848F9B"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F04527" w14:textId="02DBC35C" w:rsidR="00C16946" w:rsidRPr="00E6436E" w:rsidRDefault="00C16946" w:rsidP="00021462">
            <w:pPr>
              <w:ind w:left="-63" w:firstLine="0"/>
              <w:jc w:val="center"/>
              <w:rPr>
                <w:sz w:val="20"/>
                <w:szCs w:val="20"/>
              </w:rPr>
            </w:pPr>
            <w:r w:rsidRPr="00E6436E">
              <w:rPr>
                <w:sz w:val="20"/>
                <w:szCs w:val="20"/>
              </w:rPr>
              <w:t>130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999B19F" w14:textId="43E26522" w:rsidR="00C16946" w:rsidRPr="00E6436E" w:rsidRDefault="00C16946" w:rsidP="00021462">
            <w:pPr>
              <w:ind w:left="-63" w:firstLine="0"/>
              <w:jc w:val="center"/>
              <w:rPr>
                <w:sz w:val="20"/>
                <w:szCs w:val="20"/>
              </w:rPr>
            </w:pPr>
            <w:r w:rsidRPr="00E6436E">
              <w:rPr>
                <w:sz w:val="20"/>
                <w:szCs w:val="20"/>
              </w:rPr>
              <w:t>Баканова,15,с.Д/с № 2</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401367" w14:textId="5F4E927B" w:rsidR="00C16946" w:rsidRPr="00E6436E" w:rsidRDefault="00C16946" w:rsidP="00021462">
            <w:pPr>
              <w:ind w:left="-63" w:firstLine="0"/>
              <w:jc w:val="center"/>
              <w:rPr>
                <w:sz w:val="20"/>
                <w:szCs w:val="20"/>
              </w:rPr>
            </w:pPr>
            <w:r w:rsidRPr="00E6436E">
              <w:rPr>
                <w:sz w:val="20"/>
                <w:szCs w:val="20"/>
              </w:rPr>
              <w:t>Баканова,15,к.гараж Д/с</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352CCF" w14:textId="64567450" w:rsidR="00C16946" w:rsidRPr="00E6436E" w:rsidRDefault="00C16946" w:rsidP="00021462">
            <w:pPr>
              <w:ind w:left="-63" w:firstLine="0"/>
              <w:jc w:val="center"/>
              <w:rPr>
                <w:sz w:val="20"/>
                <w:szCs w:val="20"/>
              </w:rPr>
            </w:pPr>
            <w:r w:rsidRPr="00E6436E">
              <w:rPr>
                <w:sz w:val="20"/>
                <w:szCs w:val="20"/>
              </w:rPr>
              <w:t>50</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04EB99" w14:textId="63B91606" w:rsidR="00C16946" w:rsidRPr="00E6436E" w:rsidRDefault="00C16946" w:rsidP="00021462">
            <w:pPr>
              <w:ind w:left="-63" w:firstLine="0"/>
              <w:jc w:val="center"/>
              <w:rPr>
                <w:sz w:val="20"/>
                <w:szCs w:val="20"/>
              </w:rPr>
            </w:pPr>
            <w:r w:rsidRPr="00E6436E">
              <w:rPr>
                <w:sz w:val="20"/>
                <w:szCs w:val="20"/>
              </w:rPr>
              <w:t>16,63</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CF23B9" w14:textId="4E8ED2C6"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9A538F" w14:textId="5838D3AA"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1A09B9D7"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386147C" w14:textId="171D0384" w:rsidR="00C16946" w:rsidRPr="00E6436E" w:rsidRDefault="00C16946" w:rsidP="00021462">
            <w:pPr>
              <w:ind w:left="-63" w:firstLine="0"/>
              <w:jc w:val="center"/>
              <w:rPr>
                <w:sz w:val="20"/>
                <w:szCs w:val="20"/>
              </w:rPr>
            </w:pPr>
            <w:r w:rsidRPr="00E6436E">
              <w:rPr>
                <w:sz w:val="20"/>
                <w:szCs w:val="20"/>
              </w:rPr>
              <w:t>131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9CCB776" w14:textId="4F1CA1DD" w:rsidR="00C16946" w:rsidRPr="00E6436E" w:rsidRDefault="00C16946" w:rsidP="00021462">
            <w:pPr>
              <w:ind w:left="-63" w:firstLine="0"/>
              <w:jc w:val="center"/>
              <w:rPr>
                <w:sz w:val="20"/>
                <w:szCs w:val="20"/>
              </w:rPr>
            </w:pPr>
            <w:r w:rsidRPr="00E6436E">
              <w:rPr>
                <w:sz w:val="20"/>
                <w:szCs w:val="20"/>
              </w:rPr>
              <w:t>Вр-15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DA6D840" w14:textId="187A7CFF" w:rsidR="00C16946" w:rsidRPr="00E6436E" w:rsidRDefault="00C16946" w:rsidP="00021462">
            <w:pPr>
              <w:ind w:left="-63" w:firstLine="0"/>
              <w:jc w:val="center"/>
              <w:rPr>
                <w:sz w:val="20"/>
                <w:szCs w:val="20"/>
              </w:rPr>
            </w:pPr>
            <w:r w:rsidRPr="00E6436E">
              <w:rPr>
                <w:sz w:val="20"/>
                <w:szCs w:val="20"/>
              </w:rPr>
              <w:t>Баканова,50,с.Музей</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4C2D36F" w14:textId="2E19F0B8"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1362E67" w14:textId="34349185" w:rsidR="00C16946" w:rsidRPr="00E6436E" w:rsidRDefault="00C16946" w:rsidP="00021462">
            <w:pPr>
              <w:ind w:left="-63" w:firstLine="0"/>
              <w:jc w:val="center"/>
              <w:rPr>
                <w:sz w:val="20"/>
                <w:szCs w:val="20"/>
              </w:rPr>
            </w:pPr>
            <w:r w:rsidRPr="00E6436E">
              <w:rPr>
                <w:sz w:val="20"/>
                <w:szCs w:val="20"/>
              </w:rPr>
              <w:t>28,7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69F0088" w14:textId="5FBF6A84"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CE43673" w14:textId="4D662391"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715F9AF1"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2B1B57" w14:textId="626F54CE" w:rsidR="00C16946" w:rsidRPr="00E6436E" w:rsidRDefault="00C16946" w:rsidP="00021462">
            <w:pPr>
              <w:ind w:left="-63" w:firstLine="0"/>
              <w:jc w:val="center"/>
              <w:rPr>
                <w:sz w:val="20"/>
                <w:szCs w:val="20"/>
              </w:rPr>
            </w:pPr>
            <w:r w:rsidRPr="00E6436E">
              <w:rPr>
                <w:sz w:val="20"/>
                <w:szCs w:val="20"/>
              </w:rPr>
              <w:t>132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AC48EDA" w14:textId="64154896" w:rsidR="00C16946" w:rsidRPr="00E6436E" w:rsidRDefault="00C16946" w:rsidP="00021462">
            <w:pPr>
              <w:ind w:left="-63" w:firstLine="0"/>
              <w:jc w:val="center"/>
              <w:rPr>
                <w:sz w:val="20"/>
                <w:szCs w:val="20"/>
              </w:rPr>
            </w:pPr>
            <w:r w:rsidRPr="00E6436E">
              <w:rPr>
                <w:sz w:val="20"/>
                <w:szCs w:val="20"/>
              </w:rPr>
              <w:t>Баканова,54, Музей, библ-ка</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A92E84" w14:textId="1F8E95F6" w:rsidR="00C16946" w:rsidRPr="00E6436E" w:rsidRDefault="00C16946" w:rsidP="00021462">
            <w:pPr>
              <w:ind w:left="-63" w:firstLine="0"/>
              <w:jc w:val="center"/>
              <w:rPr>
                <w:sz w:val="20"/>
                <w:szCs w:val="20"/>
              </w:rPr>
            </w:pPr>
            <w:r w:rsidRPr="00E6436E">
              <w:rPr>
                <w:sz w:val="20"/>
                <w:szCs w:val="20"/>
              </w:rPr>
              <w:t>Вр-15</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6A6F53" w14:textId="3C1BAE52"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3D6FE2" w14:textId="0CFB6339" w:rsidR="00C16946" w:rsidRPr="00E6436E" w:rsidRDefault="00C16946" w:rsidP="00021462">
            <w:pPr>
              <w:ind w:left="-63" w:firstLine="0"/>
              <w:jc w:val="center"/>
              <w:rPr>
                <w:sz w:val="20"/>
                <w:szCs w:val="20"/>
              </w:rPr>
            </w:pPr>
            <w:r w:rsidRPr="00E6436E">
              <w:rPr>
                <w:sz w:val="20"/>
                <w:szCs w:val="20"/>
              </w:rPr>
              <w:t>20,5</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FA1BCC" w14:textId="231A369C"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096B20" w14:textId="3FADBB4A"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4AD89D5"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7F41A" w14:textId="06F6DDB4" w:rsidR="00C16946" w:rsidRPr="00E6436E" w:rsidRDefault="00C16946" w:rsidP="00021462">
            <w:pPr>
              <w:ind w:left="-63" w:firstLine="0"/>
              <w:jc w:val="center"/>
              <w:rPr>
                <w:sz w:val="20"/>
                <w:szCs w:val="20"/>
              </w:rPr>
            </w:pPr>
            <w:r w:rsidRPr="00E6436E">
              <w:rPr>
                <w:sz w:val="20"/>
                <w:szCs w:val="20"/>
              </w:rPr>
              <w:t>133</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EC80A8" w14:textId="47A3F15F" w:rsidR="00C16946" w:rsidRPr="00E6436E" w:rsidRDefault="00C16946" w:rsidP="00021462">
            <w:pPr>
              <w:ind w:left="-63" w:firstLine="0"/>
              <w:jc w:val="center"/>
              <w:rPr>
                <w:sz w:val="20"/>
                <w:szCs w:val="20"/>
              </w:rPr>
            </w:pPr>
            <w:r w:rsidRPr="00E6436E">
              <w:rPr>
                <w:sz w:val="20"/>
                <w:szCs w:val="20"/>
              </w:rPr>
              <w:t>тк-04</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C108692" w14:textId="776F9F14" w:rsidR="00C16946" w:rsidRPr="00E6436E" w:rsidRDefault="00C16946" w:rsidP="00021462">
            <w:pPr>
              <w:ind w:left="-63" w:firstLine="0"/>
              <w:jc w:val="center"/>
              <w:rPr>
                <w:sz w:val="20"/>
                <w:szCs w:val="20"/>
              </w:rPr>
            </w:pPr>
            <w:r w:rsidRPr="00E6436E">
              <w:rPr>
                <w:sz w:val="20"/>
                <w:szCs w:val="20"/>
              </w:rPr>
              <w:t>Баканова,54,Музей, Библиотека</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076B34" w14:textId="1036ACBE" w:rsidR="00C16946" w:rsidRPr="00E6436E" w:rsidRDefault="00C16946" w:rsidP="00021462">
            <w:pPr>
              <w:ind w:left="-63" w:firstLine="0"/>
              <w:jc w:val="center"/>
              <w:rPr>
                <w:sz w:val="20"/>
                <w:szCs w:val="20"/>
              </w:rPr>
            </w:pPr>
            <w:r w:rsidRPr="00E6436E">
              <w:rPr>
                <w:sz w:val="20"/>
                <w:szCs w:val="20"/>
              </w:rPr>
              <w:t>69</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A86D68" w14:textId="1C8DACD9" w:rsidR="00C16946" w:rsidRPr="00E6436E" w:rsidRDefault="00C16946" w:rsidP="00021462">
            <w:pPr>
              <w:ind w:left="-63" w:firstLine="0"/>
              <w:jc w:val="center"/>
              <w:rPr>
                <w:sz w:val="20"/>
                <w:szCs w:val="20"/>
              </w:rPr>
            </w:pPr>
            <w:r w:rsidRPr="00E6436E">
              <w:rPr>
                <w:sz w:val="20"/>
                <w:szCs w:val="20"/>
              </w:rPr>
              <w:t>23,8</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79D525" w14:textId="022CC0AD"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F2C647" w14:textId="09E85709"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3B9B3FC1"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8D638E" w14:textId="315FB1DD" w:rsidR="00C16946" w:rsidRPr="00E6436E" w:rsidRDefault="00C16946" w:rsidP="00021462">
            <w:pPr>
              <w:ind w:left="-63" w:firstLine="0"/>
              <w:jc w:val="center"/>
              <w:rPr>
                <w:sz w:val="20"/>
                <w:szCs w:val="20"/>
              </w:rPr>
            </w:pPr>
            <w:r w:rsidRPr="00E6436E">
              <w:rPr>
                <w:sz w:val="20"/>
                <w:szCs w:val="20"/>
              </w:rPr>
              <w:t>134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B311AC0" w14:textId="3F374198" w:rsidR="00C16946" w:rsidRPr="00E6436E" w:rsidRDefault="00C16946" w:rsidP="00021462">
            <w:pPr>
              <w:ind w:left="-63" w:firstLine="0"/>
              <w:jc w:val="center"/>
              <w:rPr>
                <w:sz w:val="20"/>
                <w:szCs w:val="20"/>
              </w:rPr>
            </w:pPr>
            <w:r w:rsidRPr="00E6436E">
              <w:rPr>
                <w:sz w:val="20"/>
                <w:szCs w:val="20"/>
              </w:rPr>
              <w:t>Баканова,54, Музей, Библ-ка</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DBFB43" w14:textId="45DC3867" w:rsidR="00C16946" w:rsidRPr="00E6436E" w:rsidRDefault="00C16946" w:rsidP="00021462">
            <w:pPr>
              <w:ind w:left="-63" w:firstLine="0"/>
              <w:jc w:val="center"/>
              <w:rPr>
                <w:sz w:val="20"/>
                <w:szCs w:val="20"/>
              </w:rPr>
            </w:pPr>
            <w:r w:rsidRPr="00E6436E">
              <w:rPr>
                <w:sz w:val="20"/>
                <w:szCs w:val="20"/>
              </w:rPr>
              <w:t>Баканова,56,Парикмах.</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430611" w14:textId="2C6C90D9"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4C9404" w14:textId="5BFDAEF8" w:rsidR="00C16946" w:rsidRPr="00E6436E" w:rsidRDefault="00C16946" w:rsidP="00021462">
            <w:pPr>
              <w:ind w:left="-63" w:firstLine="0"/>
              <w:jc w:val="center"/>
              <w:rPr>
                <w:sz w:val="20"/>
                <w:szCs w:val="20"/>
              </w:rPr>
            </w:pPr>
            <w:r w:rsidRPr="00E6436E">
              <w:rPr>
                <w:sz w:val="20"/>
                <w:szCs w:val="20"/>
              </w:rPr>
              <w:t>3,6</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72F1F" w14:textId="2E2E4DA4"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37B803" w14:textId="4165557C"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77CD6A6"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DE9A1E9" w14:textId="678D45C5" w:rsidR="00C16946" w:rsidRPr="00E6436E" w:rsidRDefault="00C16946" w:rsidP="00021462">
            <w:pPr>
              <w:ind w:left="-63" w:firstLine="0"/>
              <w:jc w:val="center"/>
              <w:rPr>
                <w:sz w:val="20"/>
                <w:szCs w:val="20"/>
              </w:rPr>
            </w:pPr>
            <w:r w:rsidRPr="00E6436E">
              <w:rPr>
                <w:sz w:val="20"/>
                <w:szCs w:val="20"/>
              </w:rPr>
              <w:t>135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6F53679" w14:textId="31BA7A99" w:rsidR="00C16946" w:rsidRPr="00E6436E" w:rsidRDefault="00C16946" w:rsidP="00021462">
            <w:pPr>
              <w:ind w:left="-63" w:firstLine="0"/>
              <w:jc w:val="center"/>
              <w:rPr>
                <w:sz w:val="20"/>
                <w:szCs w:val="20"/>
              </w:rPr>
            </w:pPr>
            <w:r w:rsidRPr="00E6436E">
              <w:rPr>
                <w:sz w:val="20"/>
                <w:szCs w:val="20"/>
              </w:rPr>
              <w:t>тк-03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83776BA" w14:textId="59FE05DD" w:rsidR="00C16946" w:rsidRPr="00E6436E" w:rsidRDefault="00C16946" w:rsidP="00021462">
            <w:pPr>
              <w:ind w:left="-63" w:firstLine="0"/>
              <w:jc w:val="center"/>
              <w:rPr>
                <w:sz w:val="20"/>
                <w:szCs w:val="20"/>
              </w:rPr>
            </w:pPr>
            <w:r w:rsidRPr="00E6436E">
              <w:rPr>
                <w:sz w:val="20"/>
                <w:szCs w:val="20"/>
              </w:rPr>
              <w:t>Ленина,6,Музей Иконы</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2D2B54E" w14:textId="0133D7AA"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8825537" w14:textId="3CE54935" w:rsidR="00C16946" w:rsidRPr="00E6436E" w:rsidRDefault="00C16946" w:rsidP="00021462">
            <w:pPr>
              <w:ind w:left="-63" w:firstLine="0"/>
              <w:jc w:val="center"/>
              <w:rPr>
                <w:sz w:val="20"/>
                <w:szCs w:val="20"/>
              </w:rPr>
            </w:pPr>
            <w:r w:rsidRPr="00E6436E">
              <w:rPr>
                <w:sz w:val="20"/>
                <w:szCs w:val="20"/>
              </w:rPr>
              <w:t>35,5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B0BFDB1" w14:textId="433655CA"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610398E"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570DE8C6"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B4384E1" w14:textId="1685FC07" w:rsidR="00C16946" w:rsidRPr="00E6436E" w:rsidRDefault="00C16946" w:rsidP="00021462">
            <w:pPr>
              <w:ind w:left="-63" w:firstLine="0"/>
              <w:jc w:val="center"/>
              <w:rPr>
                <w:sz w:val="20"/>
                <w:szCs w:val="20"/>
              </w:rPr>
            </w:pPr>
            <w:r w:rsidRPr="00E6436E">
              <w:rPr>
                <w:sz w:val="20"/>
                <w:szCs w:val="20"/>
              </w:rPr>
              <w:t>136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84D9F21" w14:textId="2D22639F" w:rsidR="00C16946" w:rsidRPr="00E6436E" w:rsidRDefault="00C16946" w:rsidP="00021462">
            <w:pPr>
              <w:ind w:left="-63" w:firstLine="0"/>
              <w:jc w:val="center"/>
              <w:rPr>
                <w:sz w:val="20"/>
                <w:szCs w:val="20"/>
              </w:rPr>
            </w:pPr>
            <w:r w:rsidRPr="00E6436E">
              <w:rPr>
                <w:sz w:val="20"/>
                <w:szCs w:val="20"/>
              </w:rPr>
              <w:t>тк-7а</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4DE8456" w14:textId="1B54A4C1" w:rsidR="00C16946" w:rsidRPr="00E6436E" w:rsidRDefault="00C16946" w:rsidP="00021462">
            <w:pPr>
              <w:ind w:left="-63" w:firstLine="0"/>
              <w:jc w:val="center"/>
              <w:rPr>
                <w:sz w:val="20"/>
                <w:szCs w:val="20"/>
              </w:rPr>
            </w:pPr>
            <w:r w:rsidRPr="00E6436E">
              <w:rPr>
                <w:sz w:val="20"/>
                <w:szCs w:val="20"/>
              </w:rPr>
              <w:t>Баканова,32,с.гараж</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787BECC" w14:textId="1941395C"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DAF4CC9" w14:textId="76424F91" w:rsidR="00C16946" w:rsidRPr="00E6436E" w:rsidRDefault="00C16946" w:rsidP="00021462">
            <w:pPr>
              <w:ind w:left="-63" w:firstLine="0"/>
              <w:jc w:val="center"/>
              <w:rPr>
                <w:sz w:val="20"/>
                <w:szCs w:val="20"/>
              </w:rPr>
            </w:pPr>
            <w:r w:rsidRPr="00E6436E">
              <w:rPr>
                <w:sz w:val="20"/>
                <w:szCs w:val="20"/>
              </w:rPr>
              <w:t>45,33</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9218918" w14:textId="68F36303"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69541E5" w14:textId="5C2A5550"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93DE32D"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BA7D410" w14:textId="5F17B521" w:rsidR="00C16946" w:rsidRPr="00E6436E" w:rsidRDefault="00C16946" w:rsidP="00021462">
            <w:pPr>
              <w:ind w:left="-63" w:firstLine="0"/>
              <w:jc w:val="center"/>
              <w:rPr>
                <w:sz w:val="20"/>
                <w:szCs w:val="20"/>
              </w:rPr>
            </w:pPr>
            <w:r w:rsidRPr="00E6436E">
              <w:rPr>
                <w:sz w:val="20"/>
                <w:szCs w:val="20"/>
              </w:rPr>
              <w:lastRenderedPageBreak/>
              <w:t>137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07F4561" w14:textId="2B8C8F60" w:rsidR="00C16946" w:rsidRPr="00E6436E" w:rsidRDefault="00C16946" w:rsidP="00021462">
            <w:pPr>
              <w:ind w:left="-63" w:firstLine="0"/>
              <w:jc w:val="center"/>
              <w:rPr>
                <w:sz w:val="20"/>
                <w:szCs w:val="20"/>
              </w:rPr>
            </w:pPr>
            <w:r w:rsidRPr="00E6436E">
              <w:rPr>
                <w:sz w:val="20"/>
                <w:szCs w:val="20"/>
              </w:rPr>
              <w:t>тк-13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D954C5E" w14:textId="4A652E4A" w:rsidR="00C16946" w:rsidRPr="00E6436E" w:rsidRDefault="00C16946" w:rsidP="00021462">
            <w:pPr>
              <w:ind w:left="-63" w:firstLine="0"/>
              <w:jc w:val="center"/>
              <w:rPr>
                <w:sz w:val="20"/>
                <w:szCs w:val="20"/>
              </w:rPr>
            </w:pPr>
            <w:r w:rsidRPr="00E6436E">
              <w:rPr>
                <w:sz w:val="20"/>
                <w:szCs w:val="20"/>
              </w:rPr>
              <w:t>тк-14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539F797B" w14:textId="26ADB39D" w:rsidR="00C16946" w:rsidRPr="00E6436E" w:rsidRDefault="00C16946" w:rsidP="00021462">
            <w:pPr>
              <w:ind w:left="-63" w:firstLine="0"/>
              <w:jc w:val="center"/>
              <w:rPr>
                <w:sz w:val="20"/>
                <w:szCs w:val="20"/>
              </w:rPr>
            </w:pPr>
            <w:r w:rsidRPr="00E6436E">
              <w:rPr>
                <w:sz w:val="20"/>
                <w:szCs w:val="20"/>
              </w:rPr>
              <w:t>159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8044607" w14:textId="70D042A2" w:rsidR="00C16946" w:rsidRPr="00E6436E" w:rsidRDefault="00C16946" w:rsidP="00021462">
            <w:pPr>
              <w:ind w:left="-63" w:firstLine="0"/>
              <w:jc w:val="center"/>
              <w:rPr>
                <w:sz w:val="20"/>
                <w:szCs w:val="20"/>
              </w:rPr>
            </w:pPr>
            <w:r w:rsidRPr="00E6436E">
              <w:rPr>
                <w:sz w:val="20"/>
                <w:szCs w:val="20"/>
              </w:rPr>
              <w:t>93,57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6FF50B6" w14:textId="00992E53"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BC82B9C" w14:textId="0F92E82B"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72B70F35"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411794" w14:textId="11E16E13" w:rsidR="00C16946" w:rsidRPr="00E6436E" w:rsidRDefault="00C16946" w:rsidP="00021462">
            <w:pPr>
              <w:ind w:left="-63" w:firstLine="0"/>
              <w:jc w:val="center"/>
              <w:rPr>
                <w:sz w:val="20"/>
                <w:szCs w:val="20"/>
              </w:rPr>
            </w:pPr>
            <w:r w:rsidRPr="00E6436E">
              <w:rPr>
                <w:sz w:val="20"/>
                <w:szCs w:val="20"/>
              </w:rPr>
              <w:t>138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A32679F" w14:textId="10489394" w:rsidR="00C16946" w:rsidRPr="00E6436E" w:rsidRDefault="00C16946" w:rsidP="00021462">
            <w:pPr>
              <w:ind w:left="-63" w:firstLine="0"/>
              <w:jc w:val="center"/>
              <w:rPr>
                <w:sz w:val="20"/>
                <w:szCs w:val="20"/>
              </w:rPr>
            </w:pPr>
            <w:r w:rsidRPr="00E6436E">
              <w:rPr>
                <w:sz w:val="20"/>
                <w:szCs w:val="20"/>
              </w:rPr>
              <w:t>Баканова,32,с.</w:t>
            </w:r>
          </w:p>
          <w:p w14:paraId="7ABE3D50" w14:textId="4B52473B" w:rsidR="00C16946" w:rsidRPr="00E6436E" w:rsidRDefault="00C16946" w:rsidP="00021462">
            <w:pPr>
              <w:ind w:left="-63" w:firstLine="0"/>
              <w:jc w:val="center"/>
              <w:rPr>
                <w:sz w:val="20"/>
                <w:szCs w:val="20"/>
              </w:rPr>
            </w:pPr>
            <w:r w:rsidRPr="00E6436E">
              <w:rPr>
                <w:sz w:val="20"/>
                <w:szCs w:val="20"/>
              </w:rPr>
              <w:t>гараж</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F431E52" w14:textId="2E8375F1" w:rsidR="00C16946" w:rsidRPr="00E6436E" w:rsidRDefault="00C16946" w:rsidP="00021462">
            <w:pPr>
              <w:ind w:left="-63" w:firstLine="0"/>
              <w:jc w:val="center"/>
              <w:rPr>
                <w:sz w:val="20"/>
                <w:szCs w:val="20"/>
              </w:rPr>
            </w:pPr>
            <w:r w:rsidRPr="00E6436E">
              <w:rPr>
                <w:sz w:val="20"/>
                <w:szCs w:val="20"/>
              </w:rPr>
              <w:t>Баканова,32, ОГКУ  ЦЗН</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EF1E28" w14:textId="04507612"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64D3CC" w14:textId="1DCE4A03"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1E2F45" w14:textId="0DFA14C8"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085523" w14:textId="4DFBFF44" w:rsidR="00C16946" w:rsidRPr="00E6436E" w:rsidRDefault="00C16946" w:rsidP="00021462">
            <w:pPr>
              <w:ind w:left="-63" w:firstLine="0"/>
              <w:jc w:val="center"/>
              <w:rPr>
                <w:sz w:val="20"/>
                <w:szCs w:val="20"/>
              </w:rPr>
            </w:pPr>
            <w:r w:rsidRPr="00E6436E">
              <w:rPr>
                <w:sz w:val="20"/>
                <w:szCs w:val="20"/>
              </w:rPr>
              <w:t>в помещении</w:t>
            </w:r>
          </w:p>
        </w:tc>
      </w:tr>
      <w:tr w:rsidR="00C16946" w:rsidRPr="00E6436E" w14:paraId="60E90463"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CF48E1" w14:textId="577CBFE6" w:rsidR="00C16946" w:rsidRPr="00E6436E" w:rsidRDefault="00C16946" w:rsidP="00021462">
            <w:pPr>
              <w:ind w:left="-63" w:firstLine="0"/>
              <w:jc w:val="center"/>
              <w:rPr>
                <w:sz w:val="20"/>
                <w:szCs w:val="20"/>
              </w:rPr>
            </w:pPr>
            <w:r w:rsidRPr="00E6436E">
              <w:rPr>
                <w:sz w:val="20"/>
                <w:szCs w:val="20"/>
              </w:rPr>
              <w:t>139</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2BDDD7" w14:textId="67DABF7B" w:rsidR="00C16946" w:rsidRPr="00E6436E" w:rsidRDefault="00C16946" w:rsidP="00021462">
            <w:pPr>
              <w:ind w:left="-63" w:firstLine="0"/>
              <w:jc w:val="center"/>
              <w:rPr>
                <w:sz w:val="20"/>
                <w:szCs w:val="20"/>
              </w:rPr>
            </w:pPr>
            <w:r w:rsidRPr="00E6436E">
              <w:rPr>
                <w:sz w:val="20"/>
                <w:szCs w:val="20"/>
              </w:rPr>
              <w:t>Вр-25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7EA75EC" w14:textId="4DF0C539" w:rsidR="00C16946" w:rsidRPr="00E6436E" w:rsidRDefault="00C16946" w:rsidP="00021462">
            <w:pPr>
              <w:ind w:left="-63" w:firstLine="0"/>
              <w:jc w:val="center"/>
              <w:rPr>
                <w:sz w:val="20"/>
                <w:szCs w:val="20"/>
              </w:rPr>
            </w:pPr>
            <w:r w:rsidRPr="00E6436E">
              <w:rPr>
                <w:sz w:val="20"/>
                <w:szCs w:val="20"/>
              </w:rPr>
              <w:t>Шуйская,18,Худ.</w:t>
            </w:r>
          </w:p>
          <w:p w14:paraId="18BA991B" w14:textId="28CAF8FF" w:rsidR="00C16946" w:rsidRPr="00E6436E" w:rsidRDefault="00C16946" w:rsidP="00021462">
            <w:pPr>
              <w:ind w:left="-63" w:firstLine="0"/>
              <w:jc w:val="center"/>
              <w:rPr>
                <w:sz w:val="20"/>
                <w:szCs w:val="20"/>
              </w:rPr>
            </w:pPr>
            <w:r w:rsidRPr="00E6436E">
              <w:rPr>
                <w:sz w:val="20"/>
                <w:szCs w:val="20"/>
              </w:rPr>
              <w:t>училище</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906764" w14:textId="0DBF0796"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B4537" w14:textId="7492BAC3" w:rsidR="00C16946" w:rsidRPr="00E6436E" w:rsidRDefault="00C16946" w:rsidP="00021462">
            <w:pPr>
              <w:ind w:left="-63" w:firstLine="0"/>
              <w:jc w:val="center"/>
              <w:rPr>
                <w:sz w:val="20"/>
                <w:szCs w:val="20"/>
              </w:rPr>
            </w:pPr>
            <w:r w:rsidRPr="00E6436E">
              <w:rPr>
                <w:sz w:val="20"/>
                <w:szCs w:val="20"/>
              </w:rPr>
              <w:t>23,59</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FB194F" w14:textId="3C13D0AA"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06CCBB" w14:textId="5F38CD1E"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689166B2"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65A3DBA" w14:textId="2121DD0E" w:rsidR="00C16946" w:rsidRPr="00E6436E" w:rsidRDefault="00C16946" w:rsidP="00021462">
            <w:pPr>
              <w:ind w:left="-63" w:firstLine="0"/>
              <w:jc w:val="center"/>
              <w:rPr>
                <w:sz w:val="20"/>
                <w:szCs w:val="20"/>
              </w:rPr>
            </w:pPr>
            <w:r w:rsidRPr="00E6436E">
              <w:rPr>
                <w:sz w:val="20"/>
                <w:szCs w:val="20"/>
              </w:rPr>
              <w:t>140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EFEFAC3" w14:textId="2B2A1DCE" w:rsidR="00C16946" w:rsidRPr="00E6436E" w:rsidRDefault="00C16946" w:rsidP="00021462">
            <w:pPr>
              <w:ind w:left="-63" w:firstLine="0"/>
              <w:jc w:val="center"/>
              <w:rPr>
                <w:sz w:val="20"/>
                <w:szCs w:val="20"/>
              </w:rPr>
            </w:pPr>
            <w:r w:rsidRPr="00E6436E">
              <w:rPr>
                <w:sz w:val="20"/>
                <w:szCs w:val="20"/>
              </w:rPr>
              <w:t>Вр-25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6E6DDCA" w14:textId="09C638C3" w:rsidR="00C16946" w:rsidRPr="00E6436E" w:rsidRDefault="00C16946" w:rsidP="00021462">
            <w:pPr>
              <w:ind w:left="-63" w:firstLine="0"/>
              <w:jc w:val="center"/>
              <w:rPr>
                <w:sz w:val="20"/>
                <w:szCs w:val="20"/>
              </w:rPr>
            </w:pPr>
            <w:r w:rsidRPr="00E6436E">
              <w:rPr>
                <w:sz w:val="20"/>
                <w:szCs w:val="20"/>
              </w:rPr>
              <w:t>Шуйская,18,с.гараж</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1D744C7" w14:textId="147C4AEA" w:rsidR="00C16946" w:rsidRPr="00E6436E" w:rsidRDefault="00C16946" w:rsidP="00021462">
            <w:pPr>
              <w:ind w:left="-63" w:firstLine="0"/>
              <w:jc w:val="center"/>
              <w:rPr>
                <w:sz w:val="20"/>
                <w:szCs w:val="20"/>
              </w:rPr>
            </w:pPr>
            <w:r w:rsidRPr="00E6436E">
              <w:rPr>
                <w:sz w:val="20"/>
                <w:szCs w:val="20"/>
              </w:rPr>
              <w:t>45</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A76818D" w14:textId="7F529DB7"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F54D058" w14:textId="1F7963DA"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3C99CCF" w14:textId="0EF86B1B" w:rsidR="00C16946" w:rsidRPr="00E6436E" w:rsidRDefault="00C16946" w:rsidP="00021462">
            <w:pPr>
              <w:ind w:left="-63" w:firstLine="0"/>
              <w:jc w:val="center"/>
              <w:rPr>
                <w:sz w:val="20"/>
                <w:szCs w:val="20"/>
              </w:rPr>
            </w:pPr>
            <w:r w:rsidRPr="00E6436E">
              <w:rPr>
                <w:sz w:val="20"/>
                <w:szCs w:val="20"/>
              </w:rPr>
              <w:t>в помещении</w:t>
            </w:r>
          </w:p>
        </w:tc>
      </w:tr>
      <w:tr w:rsidR="00C16946" w:rsidRPr="00E6436E" w14:paraId="3340C5FC"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1DAF07" w14:textId="6B31942B" w:rsidR="00C16946" w:rsidRPr="00E6436E" w:rsidRDefault="00C16946" w:rsidP="00021462">
            <w:pPr>
              <w:ind w:left="-63" w:firstLine="0"/>
              <w:jc w:val="center"/>
              <w:rPr>
                <w:sz w:val="20"/>
                <w:szCs w:val="20"/>
              </w:rPr>
            </w:pPr>
            <w:r w:rsidRPr="00E6436E">
              <w:rPr>
                <w:sz w:val="20"/>
                <w:szCs w:val="20"/>
              </w:rPr>
              <w:t>141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6D07CC0" w14:textId="680E19A6" w:rsidR="00C16946" w:rsidRPr="00E6436E" w:rsidRDefault="00C16946" w:rsidP="00021462">
            <w:pPr>
              <w:ind w:left="-63" w:firstLine="0"/>
              <w:jc w:val="center"/>
              <w:rPr>
                <w:sz w:val="20"/>
                <w:szCs w:val="20"/>
              </w:rPr>
            </w:pPr>
            <w:r w:rsidRPr="00E6436E">
              <w:rPr>
                <w:sz w:val="20"/>
                <w:szCs w:val="20"/>
              </w:rPr>
              <w:t>Котухиных,4а,с.</w:t>
            </w:r>
          </w:p>
          <w:p w14:paraId="674ED074" w14:textId="7FFAE206" w:rsidR="00C16946" w:rsidRPr="00E6436E" w:rsidRDefault="00C16946" w:rsidP="00021462">
            <w:pPr>
              <w:ind w:left="-63" w:firstLine="0"/>
              <w:jc w:val="center"/>
              <w:rPr>
                <w:sz w:val="20"/>
                <w:szCs w:val="20"/>
              </w:rPr>
            </w:pPr>
            <w:r w:rsidRPr="00E6436E">
              <w:rPr>
                <w:sz w:val="20"/>
                <w:szCs w:val="20"/>
              </w:rPr>
              <w:t>гараж</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59FD1E6" w14:textId="56BDEF86" w:rsidR="00C16946" w:rsidRPr="00E6436E" w:rsidRDefault="00C16946" w:rsidP="00021462">
            <w:pPr>
              <w:ind w:left="-63" w:firstLine="0"/>
              <w:jc w:val="center"/>
              <w:rPr>
                <w:sz w:val="20"/>
                <w:szCs w:val="20"/>
              </w:rPr>
            </w:pPr>
            <w:r w:rsidRPr="00E6436E">
              <w:rPr>
                <w:sz w:val="20"/>
                <w:szCs w:val="20"/>
              </w:rPr>
              <w:t>Котухиных,4А,Школа искусств</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4443A3" w14:textId="4F9ABE85" w:rsidR="00C16946" w:rsidRPr="00E6436E" w:rsidRDefault="00C16946" w:rsidP="00021462">
            <w:pPr>
              <w:ind w:left="-63" w:firstLine="0"/>
              <w:jc w:val="center"/>
              <w:rPr>
                <w:sz w:val="20"/>
                <w:szCs w:val="20"/>
              </w:rPr>
            </w:pPr>
            <w:r w:rsidRPr="00E6436E">
              <w:rPr>
                <w:sz w:val="20"/>
                <w:szCs w:val="20"/>
              </w:rPr>
              <w:t>32</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E3B150" w14:textId="7E8BE228"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160F85" w14:textId="577023AC"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E49C4" w14:textId="0415632B" w:rsidR="00C16946" w:rsidRPr="00E6436E" w:rsidRDefault="00C16946" w:rsidP="00021462">
            <w:pPr>
              <w:ind w:left="-63" w:firstLine="0"/>
              <w:jc w:val="center"/>
              <w:rPr>
                <w:sz w:val="20"/>
                <w:szCs w:val="20"/>
              </w:rPr>
            </w:pPr>
            <w:r w:rsidRPr="00E6436E">
              <w:rPr>
                <w:sz w:val="20"/>
                <w:szCs w:val="20"/>
              </w:rPr>
              <w:t>в помещении</w:t>
            </w:r>
          </w:p>
        </w:tc>
      </w:tr>
      <w:tr w:rsidR="00C16946" w:rsidRPr="00E6436E" w14:paraId="4AB2081D"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82FF5" w14:textId="438A0864" w:rsidR="00C16946" w:rsidRPr="00E6436E" w:rsidRDefault="00C16946" w:rsidP="00021462">
            <w:pPr>
              <w:ind w:left="-63" w:firstLine="0"/>
              <w:jc w:val="center"/>
              <w:rPr>
                <w:sz w:val="20"/>
                <w:szCs w:val="20"/>
              </w:rPr>
            </w:pPr>
            <w:r w:rsidRPr="00E6436E">
              <w:rPr>
                <w:sz w:val="20"/>
                <w:szCs w:val="20"/>
              </w:rPr>
              <w:t>142</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4BAED" w14:textId="2170BEC5" w:rsidR="00C16946" w:rsidRPr="00E6436E" w:rsidRDefault="00C16946" w:rsidP="00021462">
            <w:pPr>
              <w:ind w:left="-63" w:firstLine="0"/>
              <w:jc w:val="center"/>
              <w:rPr>
                <w:sz w:val="20"/>
                <w:szCs w:val="20"/>
              </w:rPr>
            </w:pPr>
            <w:r w:rsidRPr="00E6436E">
              <w:rPr>
                <w:sz w:val="20"/>
                <w:szCs w:val="20"/>
              </w:rPr>
              <w:t>Вр-12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F93BF4E" w14:textId="7D534841" w:rsidR="00C16946" w:rsidRPr="00E6436E" w:rsidRDefault="00C16946" w:rsidP="00021462">
            <w:pPr>
              <w:ind w:left="-63" w:firstLine="0"/>
              <w:jc w:val="center"/>
              <w:rPr>
                <w:sz w:val="20"/>
                <w:szCs w:val="20"/>
              </w:rPr>
            </w:pPr>
            <w:r w:rsidRPr="00E6436E">
              <w:rPr>
                <w:sz w:val="20"/>
                <w:szCs w:val="20"/>
              </w:rPr>
              <w:t>Зиновьева,быв. котельная</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1F0FCC" w14:textId="7F07EAC2" w:rsidR="00C16946" w:rsidRPr="00E6436E" w:rsidRDefault="00C16946" w:rsidP="00021462">
            <w:pPr>
              <w:ind w:left="-63" w:firstLine="0"/>
              <w:jc w:val="center"/>
              <w:rPr>
                <w:sz w:val="20"/>
                <w:szCs w:val="20"/>
              </w:rPr>
            </w:pPr>
            <w:r w:rsidRPr="00E6436E">
              <w:rPr>
                <w:sz w:val="20"/>
                <w:szCs w:val="20"/>
              </w:rPr>
              <w:t>45</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ADAD58" w14:textId="6DC60C22"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DFF790" w14:textId="61CC77B3"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292D0C" w14:textId="7C18F7E6" w:rsidR="00C16946" w:rsidRPr="00E6436E" w:rsidRDefault="00C16946" w:rsidP="00021462">
            <w:pPr>
              <w:ind w:left="-63" w:firstLine="0"/>
              <w:jc w:val="center"/>
              <w:rPr>
                <w:sz w:val="20"/>
                <w:szCs w:val="20"/>
              </w:rPr>
            </w:pPr>
            <w:r w:rsidRPr="00E6436E">
              <w:rPr>
                <w:sz w:val="20"/>
                <w:szCs w:val="20"/>
              </w:rPr>
              <w:t>в помещении</w:t>
            </w:r>
          </w:p>
        </w:tc>
      </w:tr>
      <w:tr w:rsidR="00C16946" w:rsidRPr="00E6436E" w14:paraId="50391D71"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AEE29D0" w14:textId="64EB25A5" w:rsidR="00C16946" w:rsidRPr="00E6436E" w:rsidRDefault="00C16946" w:rsidP="00021462">
            <w:pPr>
              <w:ind w:left="-63" w:firstLine="0"/>
              <w:jc w:val="center"/>
              <w:rPr>
                <w:sz w:val="20"/>
                <w:szCs w:val="20"/>
              </w:rPr>
            </w:pPr>
            <w:r w:rsidRPr="00E6436E">
              <w:rPr>
                <w:sz w:val="20"/>
                <w:szCs w:val="20"/>
              </w:rPr>
              <w:t>143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DC6CBE9" w14:textId="2C1004C8" w:rsidR="00C16946" w:rsidRPr="00E6436E" w:rsidRDefault="00C16946" w:rsidP="00021462">
            <w:pPr>
              <w:ind w:left="-63" w:firstLine="0"/>
              <w:jc w:val="center"/>
              <w:rPr>
                <w:sz w:val="20"/>
                <w:szCs w:val="20"/>
              </w:rPr>
            </w:pPr>
            <w:r w:rsidRPr="00E6436E">
              <w:rPr>
                <w:sz w:val="20"/>
                <w:szCs w:val="20"/>
              </w:rPr>
              <w:t>у-05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E8957BA" w14:textId="7D943E53" w:rsidR="00C16946" w:rsidRPr="00E6436E" w:rsidRDefault="00C16946" w:rsidP="00021462">
            <w:pPr>
              <w:ind w:left="-63" w:firstLine="0"/>
              <w:jc w:val="center"/>
              <w:rPr>
                <w:sz w:val="20"/>
                <w:szCs w:val="20"/>
              </w:rPr>
            </w:pPr>
            <w:r w:rsidRPr="00E6436E">
              <w:rPr>
                <w:sz w:val="20"/>
                <w:szCs w:val="20"/>
              </w:rPr>
              <w:t>Вр-14</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5F7493F" w14:textId="3B27F5E8"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AC1C516" w14:textId="07119396" w:rsidR="00C16946" w:rsidRPr="00E6436E" w:rsidRDefault="00C16946" w:rsidP="00021462">
            <w:pPr>
              <w:ind w:left="-63" w:firstLine="0"/>
              <w:jc w:val="center"/>
              <w:rPr>
                <w:sz w:val="20"/>
                <w:szCs w:val="20"/>
              </w:rPr>
            </w:pPr>
            <w:r w:rsidRPr="00E6436E">
              <w:rPr>
                <w:sz w:val="20"/>
                <w:szCs w:val="20"/>
              </w:rPr>
              <w:t>21,56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6B2B69C" w14:textId="48578DD9"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1143B71" w14:textId="61E9AC0D"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B5A6C2F"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A2B4527" w14:textId="5C7A4FFA" w:rsidR="00C16946" w:rsidRPr="00E6436E" w:rsidRDefault="00C16946" w:rsidP="00021462">
            <w:pPr>
              <w:ind w:left="-63" w:firstLine="0"/>
              <w:jc w:val="center"/>
              <w:rPr>
                <w:sz w:val="20"/>
                <w:szCs w:val="20"/>
              </w:rPr>
            </w:pPr>
            <w:r w:rsidRPr="00E6436E">
              <w:rPr>
                <w:sz w:val="20"/>
                <w:szCs w:val="20"/>
              </w:rPr>
              <w:t>144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908BF7D" w14:textId="5B5B212E" w:rsidR="00C16946" w:rsidRPr="00E6436E" w:rsidRDefault="00C16946" w:rsidP="00021462">
            <w:pPr>
              <w:ind w:left="-63" w:firstLine="0"/>
              <w:jc w:val="center"/>
              <w:rPr>
                <w:sz w:val="20"/>
                <w:szCs w:val="20"/>
              </w:rPr>
            </w:pPr>
            <w:r w:rsidRPr="00E6436E">
              <w:rPr>
                <w:sz w:val="20"/>
                <w:szCs w:val="20"/>
              </w:rPr>
              <w:t>у-05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FA6DB7A" w14:textId="77777777" w:rsidR="00C16946" w:rsidRPr="00E6436E" w:rsidRDefault="00C16946" w:rsidP="00021462">
            <w:pPr>
              <w:ind w:left="-63" w:firstLine="0"/>
              <w:jc w:val="center"/>
              <w:rPr>
                <w:sz w:val="20"/>
                <w:szCs w:val="20"/>
              </w:rPr>
            </w:pPr>
            <w:r w:rsidRPr="00E6436E">
              <w:rPr>
                <w:sz w:val="20"/>
                <w:szCs w:val="20"/>
              </w:rPr>
              <w:t>Баканова,19,с.гараж Дк</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F3EB295" w14:textId="5214C91C" w:rsidR="00C16946" w:rsidRPr="00E6436E" w:rsidRDefault="00C16946" w:rsidP="00021462">
            <w:pPr>
              <w:ind w:left="-63" w:firstLine="0"/>
              <w:jc w:val="center"/>
              <w:rPr>
                <w:sz w:val="20"/>
                <w:szCs w:val="20"/>
              </w:rPr>
            </w:pPr>
            <w:r w:rsidRPr="00E6436E">
              <w:rPr>
                <w:sz w:val="20"/>
                <w:szCs w:val="20"/>
              </w:rPr>
              <w:t>32</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355E11C" w14:textId="02742A7E"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0A9C6FE" w14:textId="3D8EC5CB"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C43AD42" w14:textId="2946C20F"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E8B8421"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6F516AF" w14:textId="1A8F849B" w:rsidR="00C16946" w:rsidRPr="00E6436E" w:rsidRDefault="00C16946" w:rsidP="00021462">
            <w:pPr>
              <w:ind w:left="-63" w:firstLine="0"/>
              <w:jc w:val="center"/>
              <w:rPr>
                <w:sz w:val="20"/>
                <w:szCs w:val="20"/>
              </w:rPr>
            </w:pPr>
            <w:r w:rsidRPr="00E6436E">
              <w:rPr>
                <w:sz w:val="20"/>
                <w:szCs w:val="20"/>
              </w:rPr>
              <w:t>145</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33742455" w14:textId="0EDEE8E8" w:rsidR="00C16946" w:rsidRPr="00E6436E" w:rsidRDefault="00C16946" w:rsidP="00021462">
            <w:pPr>
              <w:ind w:left="-63" w:firstLine="0"/>
              <w:jc w:val="center"/>
              <w:rPr>
                <w:sz w:val="20"/>
                <w:szCs w:val="20"/>
              </w:rPr>
            </w:pPr>
            <w:r w:rsidRPr="00E6436E">
              <w:rPr>
                <w:sz w:val="20"/>
                <w:szCs w:val="20"/>
              </w:rPr>
              <w:t>у-05</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9A2B091" w14:textId="1899C168" w:rsidR="00C16946" w:rsidRPr="00E6436E" w:rsidRDefault="00C16946" w:rsidP="00021462">
            <w:pPr>
              <w:ind w:left="-63" w:firstLine="0"/>
              <w:jc w:val="center"/>
              <w:rPr>
                <w:sz w:val="20"/>
                <w:szCs w:val="20"/>
              </w:rPr>
            </w:pPr>
            <w:r w:rsidRPr="00E6436E">
              <w:rPr>
                <w:sz w:val="20"/>
                <w:szCs w:val="20"/>
              </w:rPr>
              <w:t>тк-35</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15C5C6E" w14:textId="5D9D844D"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F52B2D1" w14:textId="7EE96FC9" w:rsidR="00C16946" w:rsidRPr="00E6436E" w:rsidRDefault="00C16946" w:rsidP="00021462">
            <w:pPr>
              <w:ind w:left="-63" w:firstLine="0"/>
              <w:jc w:val="center"/>
              <w:rPr>
                <w:sz w:val="20"/>
                <w:szCs w:val="20"/>
              </w:rPr>
            </w:pPr>
            <w:r w:rsidRPr="00E6436E">
              <w:rPr>
                <w:sz w:val="20"/>
                <w:szCs w:val="20"/>
              </w:rPr>
              <w:t>83,87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2A2C102" w14:textId="5C726ED9"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8D355B2" w14:textId="2D136C5A"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5C54A10"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1958A023" w14:textId="5D30734A" w:rsidR="00C16946" w:rsidRPr="00E6436E" w:rsidRDefault="00C16946" w:rsidP="00021462">
            <w:pPr>
              <w:ind w:left="-63" w:firstLine="0"/>
              <w:jc w:val="center"/>
              <w:rPr>
                <w:sz w:val="20"/>
                <w:szCs w:val="20"/>
              </w:rPr>
            </w:pPr>
            <w:r w:rsidRPr="00E6436E">
              <w:rPr>
                <w:sz w:val="20"/>
                <w:szCs w:val="20"/>
              </w:rPr>
              <w:t>146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8041064" w14:textId="26C3B95F" w:rsidR="00C16946" w:rsidRPr="00E6436E" w:rsidRDefault="00C16946" w:rsidP="00021462">
            <w:pPr>
              <w:ind w:left="-63" w:firstLine="0"/>
              <w:jc w:val="center"/>
              <w:rPr>
                <w:sz w:val="20"/>
                <w:szCs w:val="20"/>
              </w:rPr>
            </w:pPr>
            <w:r w:rsidRPr="00E6436E">
              <w:rPr>
                <w:sz w:val="20"/>
                <w:szCs w:val="20"/>
              </w:rPr>
              <w:t>Баканова,16,Почта</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EF5B693" w14:textId="3DAB4309" w:rsidR="00C16946" w:rsidRPr="00E6436E" w:rsidRDefault="00C16946" w:rsidP="00021462">
            <w:pPr>
              <w:ind w:left="-63" w:firstLine="0"/>
              <w:jc w:val="center"/>
              <w:rPr>
                <w:sz w:val="20"/>
                <w:szCs w:val="20"/>
              </w:rPr>
            </w:pPr>
            <w:r w:rsidRPr="00E6436E">
              <w:rPr>
                <w:sz w:val="20"/>
                <w:szCs w:val="20"/>
              </w:rPr>
              <w:t>Баканова,16,с.гараж</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436A151F" w14:textId="6E377BB8" w:rsidR="00C16946" w:rsidRPr="00E6436E" w:rsidRDefault="00C16946" w:rsidP="00021462">
            <w:pPr>
              <w:ind w:left="-63" w:firstLine="0"/>
              <w:jc w:val="center"/>
              <w:rPr>
                <w:sz w:val="20"/>
                <w:szCs w:val="20"/>
              </w:rPr>
            </w:pPr>
            <w:r w:rsidRPr="00E6436E">
              <w:rPr>
                <w:sz w:val="20"/>
                <w:szCs w:val="20"/>
              </w:rPr>
              <w:t>45</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57B9196E" w14:textId="61923EAC" w:rsidR="00C16946" w:rsidRPr="00E6436E" w:rsidRDefault="00C16946" w:rsidP="00021462">
            <w:pPr>
              <w:ind w:left="-63" w:firstLine="0"/>
              <w:jc w:val="center"/>
              <w:rPr>
                <w:sz w:val="20"/>
                <w:szCs w:val="20"/>
              </w:rPr>
            </w:pPr>
            <w:r w:rsidRPr="00E6436E">
              <w:rPr>
                <w:sz w:val="20"/>
                <w:szCs w:val="20"/>
              </w:rPr>
              <w:t>30</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31182A0" w14:textId="427B3E00"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1CD2306" w14:textId="0D0666F6" w:rsidR="00C16946" w:rsidRPr="00E6436E" w:rsidRDefault="00C16946" w:rsidP="00021462">
            <w:pPr>
              <w:ind w:left="-63" w:firstLine="0"/>
              <w:jc w:val="center"/>
              <w:rPr>
                <w:sz w:val="20"/>
                <w:szCs w:val="20"/>
              </w:rPr>
            </w:pPr>
            <w:r w:rsidRPr="00E6436E">
              <w:rPr>
                <w:sz w:val="20"/>
                <w:szCs w:val="20"/>
              </w:rPr>
              <w:t>канальная</w:t>
            </w:r>
          </w:p>
        </w:tc>
      </w:tr>
      <w:tr w:rsidR="00C16946" w:rsidRPr="00E6436E" w14:paraId="578BAF4A"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CB71A15" w14:textId="49A8A07E" w:rsidR="00C16946" w:rsidRPr="00E6436E" w:rsidRDefault="00C16946" w:rsidP="00021462">
            <w:pPr>
              <w:ind w:left="-63" w:firstLine="0"/>
              <w:jc w:val="center"/>
              <w:rPr>
                <w:sz w:val="20"/>
                <w:szCs w:val="20"/>
              </w:rPr>
            </w:pPr>
            <w:r w:rsidRPr="00E6436E">
              <w:rPr>
                <w:sz w:val="20"/>
                <w:szCs w:val="20"/>
              </w:rPr>
              <w:t>147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7709968" w14:textId="6521D34B" w:rsidR="00C16946" w:rsidRPr="00E6436E" w:rsidRDefault="00C16946" w:rsidP="00021462">
            <w:pPr>
              <w:ind w:left="-63" w:firstLine="0"/>
              <w:jc w:val="center"/>
              <w:rPr>
                <w:sz w:val="20"/>
                <w:szCs w:val="20"/>
              </w:rPr>
            </w:pPr>
            <w:r w:rsidRPr="00E6436E">
              <w:rPr>
                <w:sz w:val="20"/>
                <w:szCs w:val="20"/>
              </w:rPr>
              <w:t>у-18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5B9F556" w14:textId="5DB3D610" w:rsidR="00C16946" w:rsidRPr="00E6436E" w:rsidRDefault="00C16946" w:rsidP="00021462">
            <w:pPr>
              <w:ind w:left="-63" w:firstLine="0"/>
              <w:jc w:val="center"/>
              <w:rPr>
                <w:sz w:val="20"/>
                <w:szCs w:val="20"/>
              </w:rPr>
            </w:pPr>
            <w:r w:rsidRPr="00E6436E">
              <w:rPr>
                <w:sz w:val="20"/>
                <w:szCs w:val="20"/>
              </w:rPr>
              <w:t>Зиновьева,36,с.Цех №1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A05B3D2" w14:textId="5727FA4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7D02F05" w14:textId="33B96729" w:rsidR="00C16946" w:rsidRPr="00E6436E" w:rsidRDefault="00C16946" w:rsidP="00021462">
            <w:pPr>
              <w:ind w:left="-63" w:firstLine="0"/>
              <w:jc w:val="center"/>
              <w:rPr>
                <w:sz w:val="20"/>
                <w:szCs w:val="20"/>
              </w:rPr>
            </w:pPr>
            <w:r w:rsidRPr="00E6436E">
              <w:rPr>
                <w:sz w:val="20"/>
                <w:szCs w:val="20"/>
              </w:rPr>
              <w:t>39,5</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28A8A158" w14:textId="6AB762EA"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8426E3B" w14:textId="185A8EBD"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8CCEB30"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4D08C44" w14:textId="6522B96E" w:rsidR="00C16946" w:rsidRPr="00E6436E" w:rsidRDefault="00C16946" w:rsidP="00021462">
            <w:pPr>
              <w:ind w:left="-63" w:firstLine="0"/>
              <w:jc w:val="center"/>
              <w:rPr>
                <w:sz w:val="20"/>
                <w:szCs w:val="20"/>
              </w:rPr>
            </w:pPr>
            <w:r w:rsidRPr="00E6436E">
              <w:rPr>
                <w:sz w:val="20"/>
                <w:szCs w:val="20"/>
              </w:rPr>
              <w:t>148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FA1D322" w14:textId="0030A9D3" w:rsidR="00C16946" w:rsidRPr="00E6436E" w:rsidRDefault="00C16946" w:rsidP="00021462">
            <w:pPr>
              <w:ind w:left="-63" w:firstLine="0"/>
              <w:jc w:val="center"/>
              <w:rPr>
                <w:sz w:val="20"/>
                <w:szCs w:val="20"/>
              </w:rPr>
            </w:pPr>
            <w:r w:rsidRPr="00E6436E">
              <w:rPr>
                <w:sz w:val="20"/>
                <w:szCs w:val="20"/>
              </w:rPr>
              <w:t>у-16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E2DB5AA" w14:textId="65EFB69A" w:rsidR="00C16946" w:rsidRPr="00E6436E" w:rsidRDefault="00C16946" w:rsidP="00021462">
            <w:pPr>
              <w:ind w:left="-63" w:firstLine="0"/>
              <w:jc w:val="center"/>
              <w:rPr>
                <w:sz w:val="20"/>
                <w:szCs w:val="20"/>
              </w:rPr>
            </w:pPr>
            <w:r w:rsidRPr="00E6436E">
              <w:rPr>
                <w:sz w:val="20"/>
                <w:szCs w:val="20"/>
              </w:rPr>
              <w:t>Вр-09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A9F0D68" w14:textId="383D1F91"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2D20FAC" w14:textId="1BF0DBF0" w:rsidR="00C16946" w:rsidRPr="00E6436E" w:rsidRDefault="00C16946" w:rsidP="00021462">
            <w:pPr>
              <w:ind w:left="-63" w:firstLine="0"/>
              <w:jc w:val="center"/>
              <w:rPr>
                <w:sz w:val="20"/>
                <w:szCs w:val="20"/>
              </w:rPr>
            </w:pPr>
            <w:r w:rsidRPr="00E6436E">
              <w:rPr>
                <w:sz w:val="20"/>
                <w:szCs w:val="20"/>
              </w:rPr>
              <w:t>167,4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FAFF880" w14:textId="02324D00" w:rsidR="00C16946" w:rsidRPr="00E6436E" w:rsidRDefault="00C16946" w:rsidP="00021462">
            <w:pPr>
              <w:ind w:left="-63" w:firstLine="0"/>
              <w:jc w:val="center"/>
              <w:rPr>
                <w:sz w:val="20"/>
                <w:szCs w:val="20"/>
              </w:rPr>
            </w:pPr>
            <w:r w:rsidRPr="00E6436E">
              <w:rPr>
                <w:sz w:val="20"/>
                <w:szCs w:val="20"/>
              </w:rPr>
              <w:t>01.01.2006</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CDD171F" w14:textId="77777777" w:rsidR="00C16946" w:rsidRPr="00E6436E" w:rsidRDefault="00C16946" w:rsidP="00021462">
            <w:pPr>
              <w:ind w:left="-63" w:firstLine="0"/>
              <w:jc w:val="center"/>
              <w:rPr>
                <w:sz w:val="20"/>
                <w:szCs w:val="20"/>
              </w:rPr>
            </w:pPr>
            <w:r w:rsidRPr="00E6436E">
              <w:rPr>
                <w:sz w:val="20"/>
                <w:szCs w:val="20"/>
              </w:rPr>
              <w:t>бесканальная</w:t>
            </w:r>
          </w:p>
        </w:tc>
      </w:tr>
      <w:tr w:rsidR="00C16946" w:rsidRPr="00E6436E" w14:paraId="1E1F00FB"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8674BA1" w14:textId="5EC09F10" w:rsidR="00C16946" w:rsidRPr="00E6436E" w:rsidRDefault="00C16946" w:rsidP="00021462">
            <w:pPr>
              <w:ind w:left="-63" w:firstLine="0"/>
              <w:jc w:val="center"/>
              <w:rPr>
                <w:sz w:val="20"/>
                <w:szCs w:val="20"/>
              </w:rPr>
            </w:pPr>
            <w:r w:rsidRPr="00E6436E">
              <w:rPr>
                <w:sz w:val="20"/>
                <w:szCs w:val="20"/>
              </w:rPr>
              <w:t>149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DCD4C5D" w14:textId="1EA30D25" w:rsidR="00C16946" w:rsidRPr="00E6436E" w:rsidRDefault="00C16946" w:rsidP="00021462">
            <w:pPr>
              <w:ind w:left="-63" w:firstLine="0"/>
              <w:jc w:val="center"/>
              <w:rPr>
                <w:sz w:val="20"/>
                <w:szCs w:val="20"/>
              </w:rPr>
            </w:pPr>
            <w:r w:rsidRPr="00E6436E">
              <w:rPr>
                <w:sz w:val="20"/>
                <w:szCs w:val="20"/>
              </w:rPr>
              <w:t>у-16</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7F73C57" w14:textId="703C173C" w:rsidR="00C16946" w:rsidRPr="00E6436E" w:rsidRDefault="00C16946" w:rsidP="00021462">
            <w:pPr>
              <w:ind w:left="-63" w:firstLine="0"/>
              <w:jc w:val="center"/>
              <w:rPr>
                <w:sz w:val="20"/>
                <w:szCs w:val="20"/>
              </w:rPr>
            </w:pPr>
            <w:r w:rsidRPr="00E6436E">
              <w:rPr>
                <w:sz w:val="20"/>
                <w:szCs w:val="20"/>
              </w:rPr>
              <w:t>у-17</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2D2A40F" w14:textId="4C544DFC" w:rsidR="00C16946" w:rsidRPr="00E6436E" w:rsidRDefault="00C16946" w:rsidP="00021462">
            <w:pPr>
              <w:ind w:left="-63" w:firstLine="0"/>
              <w:jc w:val="center"/>
              <w:rPr>
                <w:sz w:val="20"/>
                <w:szCs w:val="20"/>
              </w:rPr>
            </w:pPr>
            <w:r w:rsidRPr="00E6436E">
              <w:rPr>
                <w:sz w:val="20"/>
                <w:szCs w:val="20"/>
              </w:rPr>
              <w:t>89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65EC8DBE" w14:textId="594099AE" w:rsidR="00C16946" w:rsidRPr="00E6436E" w:rsidRDefault="00C16946" w:rsidP="00021462">
            <w:pPr>
              <w:ind w:left="-63" w:firstLine="0"/>
              <w:jc w:val="center"/>
              <w:rPr>
                <w:sz w:val="20"/>
                <w:szCs w:val="20"/>
              </w:rPr>
            </w:pPr>
            <w:r w:rsidRPr="00E6436E">
              <w:rPr>
                <w:sz w:val="20"/>
                <w:szCs w:val="20"/>
              </w:rPr>
              <w:t>17</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F069801" w14:textId="1E549FF3"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7B023102" w14:textId="2F88EACB"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F2229A4"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6755C5A" w14:textId="32A44C75" w:rsidR="00C16946" w:rsidRPr="00E6436E" w:rsidRDefault="00C16946" w:rsidP="00021462">
            <w:pPr>
              <w:ind w:left="-63" w:firstLine="0"/>
              <w:jc w:val="center"/>
              <w:rPr>
                <w:sz w:val="20"/>
                <w:szCs w:val="20"/>
              </w:rPr>
            </w:pPr>
            <w:r w:rsidRPr="00E6436E">
              <w:rPr>
                <w:sz w:val="20"/>
                <w:szCs w:val="20"/>
              </w:rPr>
              <w:t>150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F64A0E3" w14:textId="6415EEC2" w:rsidR="00C16946" w:rsidRPr="00E6436E" w:rsidRDefault="00C16946" w:rsidP="00021462">
            <w:pPr>
              <w:ind w:left="-63" w:firstLine="0"/>
              <w:jc w:val="center"/>
              <w:rPr>
                <w:sz w:val="20"/>
                <w:szCs w:val="20"/>
              </w:rPr>
            </w:pPr>
            <w:r w:rsidRPr="00E6436E">
              <w:rPr>
                <w:sz w:val="20"/>
                <w:szCs w:val="20"/>
              </w:rPr>
              <w:t>у-17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27D2D82" w14:textId="3875628B" w:rsidR="00C16946" w:rsidRPr="00E6436E" w:rsidRDefault="00C16946" w:rsidP="00021462">
            <w:pPr>
              <w:ind w:left="-63" w:firstLine="0"/>
              <w:jc w:val="center"/>
              <w:rPr>
                <w:sz w:val="20"/>
                <w:szCs w:val="20"/>
              </w:rPr>
            </w:pPr>
            <w:r w:rsidRPr="00E6436E">
              <w:rPr>
                <w:sz w:val="20"/>
                <w:szCs w:val="20"/>
              </w:rPr>
              <w:t>Зиновьева,36,Маслоцех</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2747B69C" w14:textId="0A522EB7"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535451C" w14:textId="0DD6C926" w:rsidR="00C16946" w:rsidRPr="00E6436E" w:rsidRDefault="00C16946" w:rsidP="00021462">
            <w:pPr>
              <w:ind w:left="-63" w:firstLine="0"/>
              <w:jc w:val="center"/>
              <w:rPr>
                <w:sz w:val="20"/>
                <w:szCs w:val="20"/>
              </w:rPr>
            </w:pPr>
            <w:r w:rsidRPr="00E6436E">
              <w:rPr>
                <w:sz w:val="20"/>
                <w:szCs w:val="20"/>
              </w:rPr>
              <w:t>9</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7A8ECC1" w14:textId="03EF5FCB"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68FA10C" w14:textId="113AAFF0"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9262243"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CA46214" w14:textId="137C3EB7" w:rsidR="00C16946" w:rsidRPr="00E6436E" w:rsidRDefault="00C16946" w:rsidP="00021462">
            <w:pPr>
              <w:ind w:left="-63" w:firstLine="0"/>
              <w:jc w:val="center"/>
              <w:rPr>
                <w:sz w:val="20"/>
                <w:szCs w:val="20"/>
              </w:rPr>
            </w:pPr>
            <w:r w:rsidRPr="00E6436E">
              <w:rPr>
                <w:sz w:val="20"/>
                <w:szCs w:val="20"/>
              </w:rPr>
              <w:t>151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9536984" w14:textId="207EB29F" w:rsidR="00C16946" w:rsidRPr="00E6436E" w:rsidRDefault="00C16946" w:rsidP="00021462">
            <w:pPr>
              <w:ind w:left="-63" w:firstLine="0"/>
              <w:jc w:val="center"/>
              <w:rPr>
                <w:sz w:val="20"/>
                <w:szCs w:val="20"/>
              </w:rPr>
            </w:pPr>
            <w:r w:rsidRPr="00E6436E">
              <w:rPr>
                <w:sz w:val="20"/>
                <w:szCs w:val="20"/>
              </w:rPr>
              <w:t>у-18</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003B508" w14:textId="379743D2" w:rsidR="00C16946" w:rsidRPr="00E6436E" w:rsidRDefault="00C16946" w:rsidP="00021462">
            <w:pPr>
              <w:ind w:left="-63" w:firstLine="0"/>
              <w:jc w:val="center"/>
              <w:rPr>
                <w:sz w:val="20"/>
                <w:szCs w:val="20"/>
              </w:rPr>
            </w:pPr>
            <w:r w:rsidRPr="00E6436E">
              <w:rPr>
                <w:sz w:val="20"/>
                <w:szCs w:val="20"/>
              </w:rPr>
              <w:t>у-19</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944EA12" w14:textId="4111A2C2"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3D4792D" w14:textId="5C9DD3A7" w:rsidR="00C16946" w:rsidRPr="00E6436E" w:rsidRDefault="00C16946" w:rsidP="00021462">
            <w:pPr>
              <w:ind w:left="-63" w:firstLine="0"/>
              <w:jc w:val="center"/>
              <w:rPr>
                <w:sz w:val="20"/>
                <w:szCs w:val="20"/>
              </w:rPr>
            </w:pPr>
            <w:r w:rsidRPr="00E6436E">
              <w:rPr>
                <w:sz w:val="20"/>
                <w:szCs w:val="20"/>
              </w:rPr>
              <w:t>42,2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79397582" w14:textId="2DCD8C14"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C5DE4FA" w14:textId="4183B002"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4A784F7"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6FD3D35" w14:textId="74042746" w:rsidR="00C16946" w:rsidRPr="00E6436E" w:rsidRDefault="00C16946" w:rsidP="00021462">
            <w:pPr>
              <w:ind w:left="-63" w:firstLine="0"/>
              <w:jc w:val="center"/>
              <w:rPr>
                <w:sz w:val="20"/>
                <w:szCs w:val="20"/>
              </w:rPr>
            </w:pPr>
            <w:r w:rsidRPr="00E6436E">
              <w:rPr>
                <w:sz w:val="20"/>
                <w:szCs w:val="20"/>
              </w:rPr>
              <w:t>152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C21DE11" w14:textId="5E638D82" w:rsidR="00C16946" w:rsidRPr="00E6436E" w:rsidRDefault="00C16946" w:rsidP="00021462">
            <w:pPr>
              <w:ind w:left="-63" w:firstLine="0"/>
              <w:jc w:val="center"/>
              <w:rPr>
                <w:sz w:val="20"/>
                <w:szCs w:val="20"/>
              </w:rPr>
            </w:pPr>
            <w:r w:rsidRPr="00E6436E">
              <w:rPr>
                <w:sz w:val="20"/>
                <w:szCs w:val="20"/>
              </w:rPr>
              <w:t>у-17</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2A50F46A" w14:textId="2C388F6A" w:rsidR="00C16946" w:rsidRPr="00E6436E" w:rsidRDefault="00C16946" w:rsidP="00021462">
            <w:pPr>
              <w:ind w:left="-63" w:firstLine="0"/>
              <w:jc w:val="center"/>
              <w:rPr>
                <w:sz w:val="20"/>
                <w:szCs w:val="20"/>
              </w:rPr>
            </w:pPr>
            <w:r w:rsidRPr="00E6436E">
              <w:rPr>
                <w:sz w:val="20"/>
                <w:szCs w:val="20"/>
              </w:rPr>
              <w:t>у-18</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EBD4FDC" w14:textId="10E2B186"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FADA475" w14:textId="63C11740" w:rsidR="00C16946" w:rsidRPr="00E6436E" w:rsidRDefault="00C16946" w:rsidP="00021462">
            <w:pPr>
              <w:ind w:left="-63" w:firstLine="0"/>
              <w:jc w:val="center"/>
              <w:rPr>
                <w:sz w:val="20"/>
                <w:szCs w:val="20"/>
              </w:rPr>
            </w:pPr>
            <w:r w:rsidRPr="00E6436E">
              <w:rPr>
                <w:sz w:val="20"/>
                <w:szCs w:val="20"/>
              </w:rPr>
              <w:t>11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38AE7F6" w14:textId="01A5ED96"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2F1787A" w14:textId="55984638"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A9E8692"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9A4A464" w14:textId="4DCAAB0F" w:rsidR="00C16946" w:rsidRPr="00E6436E" w:rsidRDefault="00C16946" w:rsidP="00021462">
            <w:pPr>
              <w:ind w:left="-63" w:firstLine="0"/>
              <w:jc w:val="center"/>
              <w:rPr>
                <w:sz w:val="20"/>
                <w:szCs w:val="20"/>
              </w:rPr>
            </w:pPr>
            <w:r w:rsidRPr="00E6436E">
              <w:rPr>
                <w:sz w:val="20"/>
                <w:szCs w:val="20"/>
              </w:rPr>
              <w:t>153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C4364B1" w14:textId="73114626" w:rsidR="00C16946" w:rsidRPr="00E6436E" w:rsidRDefault="00C16946" w:rsidP="00021462">
            <w:pPr>
              <w:ind w:left="-63" w:firstLine="0"/>
              <w:jc w:val="center"/>
              <w:rPr>
                <w:sz w:val="20"/>
                <w:szCs w:val="20"/>
              </w:rPr>
            </w:pPr>
            <w:r w:rsidRPr="00E6436E">
              <w:rPr>
                <w:sz w:val="20"/>
                <w:szCs w:val="20"/>
              </w:rPr>
              <w:t>у-19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07A92C3" w14:textId="78BD08A0" w:rsidR="00C16946" w:rsidRPr="00E6436E" w:rsidRDefault="00C16946" w:rsidP="00021462">
            <w:pPr>
              <w:ind w:left="-63" w:firstLine="0"/>
              <w:jc w:val="center"/>
              <w:rPr>
                <w:sz w:val="20"/>
                <w:szCs w:val="20"/>
              </w:rPr>
            </w:pPr>
            <w:r w:rsidRPr="00E6436E">
              <w:rPr>
                <w:sz w:val="20"/>
                <w:szCs w:val="20"/>
              </w:rPr>
              <w:t>Зиновьева,36,Мат.склад</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95D045D" w14:textId="0700E6D4" w:rsidR="00C16946" w:rsidRPr="00E6436E" w:rsidRDefault="00C16946" w:rsidP="00021462">
            <w:pPr>
              <w:ind w:left="-63" w:firstLine="0"/>
              <w:jc w:val="center"/>
              <w:rPr>
                <w:sz w:val="20"/>
                <w:szCs w:val="20"/>
              </w:rPr>
            </w:pPr>
            <w:r w:rsidRPr="00E6436E">
              <w:rPr>
                <w:sz w:val="20"/>
                <w:szCs w:val="20"/>
              </w:rPr>
              <w:t>57</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07D4ADA" w14:textId="48A3FA81" w:rsidR="00C16946" w:rsidRPr="00E6436E" w:rsidRDefault="00C16946" w:rsidP="00021462">
            <w:pPr>
              <w:ind w:left="-63" w:firstLine="0"/>
              <w:jc w:val="center"/>
              <w:rPr>
                <w:sz w:val="20"/>
                <w:szCs w:val="20"/>
              </w:rPr>
            </w:pPr>
            <w:r w:rsidRPr="00E6436E">
              <w:rPr>
                <w:sz w:val="20"/>
                <w:szCs w:val="20"/>
              </w:rPr>
              <w:t>51,6</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1AD4DEF" w14:textId="55CDF623"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093A145" w14:textId="59687D4C"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D83BA03"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E9D52D9" w14:textId="189BAB9F" w:rsidR="00C16946" w:rsidRPr="00E6436E" w:rsidRDefault="00C16946" w:rsidP="00021462">
            <w:pPr>
              <w:ind w:left="-63" w:firstLine="0"/>
              <w:jc w:val="center"/>
              <w:rPr>
                <w:sz w:val="20"/>
                <w:szCs w:val="20"/>
              </w:rPr>
            </w:pPr>
            <w:r w:rsidRPr="00E6436E">
              <w:rPr>
                <w:sz w:val="20"/>
                <w:szCs w:val="20"/>
              </w:rPr>
              <w:t>154</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248042E6" w14:textId="2713B287" w:rsidR="00C16946" w:rsidRPr="00E6436E" w:rsidRDefault="00C16946" w:rsidP="00021462">
            <w:pPr>
              <w:ind w:left="-63" w:firstLine="0"/>
              <w:jc w:val="center"/>
              <w:rPr>
                <w:sz w:val="20"/>
                <w:szCs w:val="20"/>
              </w:rPr>
            </w:pPr>
            <w:r w:rsidRPr="00E6436E">
              <w:rPr>
                <w:sz w:val="20"/>
                <w:szCs w:val="20"/>
              </w:rPr>
              <w:t>у-19</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679332F7" w14:textId="39B4AEA0" w:rsidR="00C16946" w:rsidRPr="00E6436E" w:rsidRDefault="00C16946" w:rsidP="00021462">
            <w:pPr>
              <w:ind w:left="-63" w:firstLine="0"/>
              <w:jc w:val="center"/>
              <w:rPr>
                <w:sz w:val="20"/>
                <w:szCs w:val="20"/>
              </w:rPr>
            </w:pPr>
            <w:r w:rsidRPr="00E6436E">
              <w:rPr>
                <w:sz w:val="20"/>
                <w:szCs w:val="20"/>
              </w:rPr>
              <w:t>Зиновьева,36,с.кнс</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5171D87" w14:textId="639BF1D6" w:rsidR="00C16946" w:rsidRPr="00E6436E" w:rsidRDefault="00C16946" w:rsidP="00021462">
            <w:pPr>
              <w:ind w:left="-63" w:firstLine="0"/>
              <w:jc w:val="center"/>
              <w:rPr>
                <w:sz w:val="20"/>
                <w:szCs w:val="20"/>
              </w:rPr>
            </w:pPr>
            <w:r w:rsidRPr="00E6436E">
              <w:rPr>
                <w:sz w:val="20"/>
                <w:szCs w:val="20"/>
              </w:rPr>
              <w:t>25</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32D477D2" w14:textId="7099840B" w:rsidR="00C16946" w:rsidRPr="00E6436E" w:rsidRDefault="00C16946" w:rsidP="00021462">
            <w:pPr>
              <w:ind w:left="-63" w:firstLine="0"/>
              <w:jc w:val="center"/>
              <w:rPr>
                <w:sz w:val="20"/>
                <w:szCs w:val="20"/>
              </w:rPr>
            </w:pPr>
            <w:r w:rsidRPr="00E6436E">
              <w:rPr>
                <w:sz w:val="20"/>
                <w:szCs w:val="20"/>
              </w:rPr>
              <w:t>20</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C057A79" w14:textId="4C6B8A03"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9383CDD" w14:textId="549A8435"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105F4420"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83C2C1" w14:textId="46CECD67" w:rsidR="00C16946" w:rsidRPr="00E6436E" w:rsidRDefault="00C16946" w:rsidP="00021462">
            <w:pPr>
              <w:ind w:left="-63" w:firstLine="0"/>
              <w:jc w:val="center"/>
              <w:rPr>
                <w:sz w:val="20"/>
                <w:szCs w:val="20"/>
              </w:rPr>
            </w:pPr>
            <w:r w:rsidRPr="00E6436E">
              <w:rPr>
                <w:sz w:val="20"/>
                <w:szCs w:val="20"/>
              </w:rPr>
              <w:t>155</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352C3" w14:textId="06AAD4B1" w:rsidR="00C16946" w:rsidRPr="00E6436E" w:rsidRDefault="00C16946" w:rsidP="00021462">
            <w:pPr>
              <w:ind w:left="-63" w:firstLine="0"/>
              <w:jc w:val="center"/>
              <w:rPr>
                <w:sz w:val="20"/>
                <w:szCs w:val="20"/>
              </w:rPr>
            </w:pPr>
            <w:r w:rsidRPr="00E6436E">
              <w:rPr>
                <w:sz w:val="20"/>
                <w:szCs w:val="20"/>
              </w:rPr>
              <w:t>у-20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441AC4DA" w14:textId="62AE4FD5" w:rsidR="00C16946" w:rsidRPr="00E6436E" w:rsidRDefault="00C16946" w:rsidP="00021462">
            <w:pPr>
              <w:ind w:left="-63" w:firstLine="0"/>
              <w:jc w:val="center"/>
              <w:rPr>
                <w:sz w:val="20"/>
                <w:szCs w:val="20"/>
              </w:rPr>
            </w:pPr>
            <w:r w:rsidRPr="00E6436E">
              <w:rPr>
                <w:sz w:val="20"/>
                <w:szCs w:val="20"/>
              </w:rPr>
              <w:t>Зиновьева,36,</w:t>
            </w:r>
          </w:p>
          <w:p w14:paraId="51FEBA02" w14:textId="54398DCC" w:rsidR="00C16946" w:rsidRPr="00E6436E" w:rsidRDefault="00C16946" w:rsidP="00021462">
            <w:pPr>
              <w:ind w:left="-63" w:firstLine="0"/>
              <w:jc w:val="center"/>
              <w:rPr>
                <w:sz w:val="20"/>
                <w:szCs w:val="20"/>
              </w:rPr>
            </w:pPr>
            <w:r w:rsidRPr="00E6436E">
              <w:rPr>
                <w:sz w:val="20"/>
                <w:szCs w:val="20"/>
              </w:rPr>
              <w:t>с.Складгот.прод.</w:t>
            </w:r>
          </w:p>
        </w:tc>
        <w:tc>
          <w:tcPr>
            <w:tcW w:w="58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2BE43" w14:textId="3F01A8C5" w:rsidR="00C16946" w:rsidRPr="00E6436E" w:rsidRDefault="00C16946" w:rsidP="00021462">
            <w:pPr>
              <w:ind w:left="-63" w:firstLine="0"/>
              <w:jc w:val="center"/>
              <w:rPr>
                <w:sz w:val="20"/>
                <w:szCs w:val="20"/>
              </w:rPr>
            </w:pPr>
            <w:r w:rsidRPr="00E6436E">
              <w:rPr>
                <w:sz w:val="20"/>
                <w:szCs w:val="20"/>
              </w:rPr>
              <w:t>69</w:t>
            </w:r>
          </w:p>
        </w:tc>
        <w:tc>
          <w:tcPr>
            <w:tcW w:w="5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B9DA86" w14:textId="3DB4695B" w:rsidR="00C16946" w:rsidRPr="00E6436E" w:rsidRDefault="00C16946" w:rsidP="00021462">
            <w:pPr>
              <w:ind w:left="-63" w:firstLine="0"/>
              <w:jc w:val="center"/>
              <w:rPr>
                <w:sz w:val="20"/>
                <w:szCs w:val="20"/>
              </w:rPr>
            </w:pPr>
            <w:r w:rsidRPr="00E6436E">
              <w:rPr>
                <w:sz w:val="20"/>
                <w:szCs w:val="20"/>
              </w:rPr>
              <w:t>123,2</w:t>
            </w:r>
          </w:p>
        </w:tc>
        <w:tc>
          <w:tcPr>
            <w:tcW w:w="6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00F36A" w14:textId="4D3A8F17"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86EDD7" w14:textId="5A9046B0"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FA30AFD"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31C52C22" w14:textId="6BF4A5E7" w:rsidR="00C16946" w:rsidRPr="00E6436E" w:rsidRDefault="00C16946" w:rsidP="00021462">
            <w:pPr>
              <w:ind w:left="-63" w:firstLine="0"/>
              <w:jc w:val="center"/>
              <w:rPr>
                <w:sz w:val="20"/>
                <w:szCs w:val="20"/>
              </w:rPr>
            </w:pPr>
            <w:r w:rsidRPr="00E6436E">
              <w:rPr>
                <w:sz w:val="20"/>
                <w:szCs w:val="20"/>
              </w:rPr>
              <w:t>156</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43AEA24" w14:textId="238D7233" w:rsidR="00C16946" w:rsidRPr="00E6436E" w:rsidRDefault="00C16946" w:rsidP="00021462">
            <w:pPr>
              <w:ind w:left="-63" w:firstLine="0"/>
              <w:jc w:val="center"/>
              <w:rPr>
                <w:sz w:val="20"/>
                <w:szCs w:val="20"/>
              </w:rPr>
            </w:pPr>
            <w:r w:rsidRPr="00E6436E">
              <w:rPr>
                <w:sz w:val="20"/>
                <w:szCs w:val="20"/>
              </w:rPr>
              <w:t>у-21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3356676" w14:textId="0462DBEF" w:rsidR="00C16946" w:rsidRPr="00E6436E" w:rsidRDefault="00C16946" w:rsidP="00021462">
            <w:pPr>
              <w:ind w:left="-63" w:firstLine="0"/>
              <w:jc w:val="center"/>
              <w:rPr>
                <w:sz w:val="20"/>
                <w:szCs w:val="20"/>
              </w:rPr>
            </w:pPr>
            <w:r w:rsidRPr="00E6436E">
              <w:rPr>
                <w:sz w:val="20"/>
                <w:szCs w:val="20"/>
              </w:rPr>
              <w:t>Зиновьева,36,с.проходн</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2A86841" w14:textId="5F9C0549" w:rsidR="00C16946" w:rsidRPr="00E6436E" w:rsidRDefault="00C16946" w:rsidP="00021462">
            <w:pPr>
              <w:ind w:left="-63" w:firstLine="0"/>
              <w:jc w:val="center"/>
              <w:rPr>
                <w:sz w:val="20"/>
                <w:szCs w:val="20"/>
              </w:rPr>
            </w:pPr>
            <w:r w:rsidRPr="00E6436E">
              <w:rPr>
                <w:sz w:val="20"/>
                <w:szCs w:val="20"/>
              </w:rPr>
              <w:t>69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11B43F9C" w14:textId="7F83BAD3" w:rsidR="00C16946" w:rsidRPr="00E6436E" w:rsidRDefault="00C16946" w:rsidP="00021462">
            <w:pPr>
              <w:ind w:left="-63" w:firstLine="0"/>
              <w:jc w:val="center"/>
              <w:rPr>
                <w:sz w:val="20"/>
                <w:szCs w:val="20"/>
              </w:rPr>
            </w:pPr>
            <w:r w:rsidRPr="00E6436E">
              <w:rPr>
                <w:sz w:val="20"/>
                <w:szCs w:val="20"/>
              </w:rPr>
              <w:t>10</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4AF90DC7" w14:textId="7BA333C6"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F926E6C" w14:textId="3F062E56"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5595B1F"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CE95902" w14:textId="6B2C795F" w:rsidR="00C16946" w:rsidRPr="00E6436E" w:rsidRDefault="00C16946" w:rsidP="00021462">
            <w:pPr>
              <w:ind w:left="-63" w:firstLine="0"/>
              <w:jc w:val="center"/>
              <w:rPr>
                <w:sz w:val="20"/>
                <w:szCs w:val="20"/>
              </w:rPr>
            </w:pPr>
            <w:r w:rsidRPr="00E6436E">
              <w:rPr>
                <w:sz w:val="20"/>
                <w:szCs w:val="20"/>
              </w:rPr>
              <w:t>157</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F089E68" w14:textId="24393370" w:rsidR="00C16946" w:rsidRPr="00E6436E" w:rsidRDefault="00C16946" w:rsidP="00021462">
            <w:pPr>
              <w:ind w:left="-63" w:firstLine="0"/>
              <w:jc w:val="center"/>
              <w:rPr>
                <w:sz w:val="20"/>
                <w:szCs w:val="20"/>
              </w:rPr>
            </w:pPr>
            <w:r w:rsidRPr="00E6436E">
              <w:rPr>
                <w:sz w:val="20"/>
                <w:szCs w:val="20"/>
              </w:rPr>
              <w:t>у-21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18B1DF37" w14:textId="41772854" w:rsidR="00C16946" w:rsidRPr="00E6436E" w:rsidRDefault="00C16946" w:rsidP="00021462">
            <w:pPr>
              <w:ind w:left="-63" w:firstLine="0"/>
              <w:jc w:val="center"/>
              <w:rPr>
                <w:sz w:val="20"/>
                <w:szCs w:val="20"/>
              </w:rPr>
            </w:pPr>
            <w:r w:rsidRPr="00E6436E">
              <w:rPr>
                <w:sz w:val="20"/>
                <w:szCs w:val="20"/>
              </w:rPr>
              <w:t>у-22</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ACCF5E0" w14:textId="1352F3C9" w:rsidR="00C16946" w:rsidRPr="00E6436E" w:rsidRDefault="00C16946" w:rsidP="00021462">
            <w:pPr>
              <w:ind w:left="-63" w:firstLine="0"/>
              <w:jc w:val="center"/>
              <w:rPr>
                <w:sz w:val="20"/>
                <w:szCs w:val="20"/>
              </w:rPr>
            </w:pPr>
            <w:r w:rsidRPr="00E6436E">
              <w:rPr>
                <w:sz w:val="20"/>
                <w:szCs w:val="20"/>
              </w:rPr>
              <w:t>69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4019BB8" w14:textId="705F349E" w:rsidR="00C16946" w:rsidRPr="00E6436E" w:rsidRDefault="00C16946" w:rsidP="00021462">
            <w:pPr>
              <w:ind w:left="-63" w:firstLine="0"/>
              <w:jc w:val="center"/>
              <w:rPr>
                <w:sz w:val="20"/>
                <w:szCs w:val="20"/>
              </w:rPr>
            </w:pPr>
            <w:r w:rsidRPr="00E6436E">
              <w:rPr>
                <w:sz w:val="20"/>
                <w:szCs w:val="20"/>
              </w:rPr>
              <w:t>22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CBFB9BB" w14:textId="0F727FFF"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12453D9D" w14:textId="36A51102"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076BA8A9"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00978BF" w14:textId="758A5C7B" w:rsidR="00C16946" w:rsidRPr="00E6436E" w:rsidRDefault="00C16946" w:rsidP="00021462">
            <w:pPr>
              <w:ind w:left="-63" w:firstLine="0"/>
              <w:jc w:val="center"/>
              <w:rPr>
                <w:sz w:val="20"/>
                <w:szCs w:val="20"/>
              </w:rPr>
            </w:pPr>
            <w:r w:rsidRPr="00E6436E">
              <w:rPr>
                <w:sz w:val="20"/>
                <w:szCs w:val="20"/>
              </w:rPr>
              <w:t>158</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66A11FA" w14:textId="580AC3F5" w:rsidR="00C16946" w:rsidRPr="00E6436E" w:rsidRDefault="00C16946" w:rsidP="00021462">
            <w:pPr>
              <w:ind w:left="-63" w:firstLine="0"/>
              <w:jc w:val="center"/>
              <w:rPr>
                <w:sz w:val="20"/>
                <w:szCs w:val="20"/>
              </w:rPr>
            </w:pPr>
            <w:r w:rsidRPr="00E6436E">
              <w:rPr>
                <w:sz w:val="20"/>
                <w:szCs w:val="20"/>
              </w:rPr>
              <w:t>у-20</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E406E72" w14:textId="300C6FC9" w:rsidR="00C16946" w:rsidRPr="00E6436E" w:rsidRDefault="00C16946" w:rsidP="00021462">
            <w:pPr>
              <w:ind w:left="-63" w:firstLine="0"/>
              <w:jc w:val="center"/>
              <w:rPr>
                <w:sz w:val="20"/>
                <w:szCs w:val="20"/>
              </w:rPr>
            </w:pPr>
            <w:r w:rsidRPr="00E6436E">
              <w:rPr>
                <w:sz w:val="20"/>
                <w:szCs w:val="20"/>
              </w:rPr>
              <w:t>у-21</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08DA0853" w14:textId="68294D6E" w:rsidR="00C16946" w:rsidRPr="00E6436E" w:rsidRDefault="00C16946" w:rsidP="00021462">
            <w:pPr>
              <w:ind w:left="-63" w:firstLine="0"/>
              <w:jc w:val="center"/>
              <w:rPr>
                <w:sz w:val="20"/>
                <w:szCs w:val="20"/>
              </w:rPr>
            </w:pPr>
            <w:r w:rsidRPr="00E6436E">
              <w:rPr>
                <w:sz w:val="20"/>
                <w:szCs w:val="20"/>
              </w:rPr>
              <w:t>200</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F7E03D6" w14:textId="138C65E2" w:rsidR="00C16946" w:rsidRPr="00E6436E" w:rsidRDefault="00C16946" w:rsidP="00021462">
            <w:pPr>
              <w:ind w:left="-63" w:firstLine="0"/>
              <w:jc w:val="center"/>
              <w:rPr>
                <w:sz w:val="20"/>
                <w:szCs w:val="20"/>
              </w:rPr>
            </w:pPr>
            <w:r w:rsidRPr="00E6436E">
              <w:rPr>
                <w:sz w:val="20"/>
                <w:szCs w:val="20"/>
              </w:rPr>
              <w:t>15,2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1065FE9D" w14:textId="0C2D3851"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3E586A8" w14:textId="3DD62B28"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8C45BA0"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83215C3" w14:textId="5C426C0E" w:rsidR="00C16946" w:rsidRPr="00E6436E" w:rsidRDefault="00C16946" w:rsidP="00021462">
            <w:pPr>
              <w:ind w:left="-63" w:firstLine="0"/>
              <w:jc w:val="center"/>
              <w:rPr>
                <w:sz w:val="20"/>
                <w:szCs w:val="20"/>
              </w:rPr>
            </w:pPr>
            <w:r w:rsidRPr="00E6436E">
              <w:rPr>
                <w:sz w:val="20"/>
                <w:szCs w:val="20"/>
              </w:rPr>
              <w:t>159</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4479C6C9" w14:textId="7B383CB5" w:rsidR="00C16946" w:rsidRPr="00E6436E" w:rsidRDefault="00C16946" w:rsidP="00021462">
            <w:pPr>
              <w:ind w:left="-63" w:firstLine="0"/>
              <w:jc w:val="center"/>
              <w:rPr>
                <w:sz w:val="20"/>
                <w:szCs w:val="20"/>
              </w:rPr>
            </w:pPr>
            <w:r w:rsidRPr="00E6436E">
              <w:rPr>
                <w:sz w:val="20"/>
                <w:szCs w:val="20"/>
              </w:rPr>
              <w:t>у-22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0ECBEAE8" w14:textId="377DF3F9" w:rsidR="00C16946" w:rsidRPr="00E6436E" w:rsidRDefault="00C16946" w:rsidP="00021462">
            <w:pPr>
              <w:ind w:left="-63" w:firstLine="0"/>
              <w:jc w:val="center"/>
              <w:rPr>
                <w:sz w:val="20"/>
                <w:szCs w:val="20"/>
              </w:rPr>
            </w:pPr>
            <w:r w:rsidRPr="00E6436E">
              <w:rPr>
                <w:sz w:val="20"/>
                <w:szCs w:val="20"/>
              </w:rPr>
              <w:t>Зиновьева,36,с.контора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FFF909C" w14:textId="760579FC" w:rsidR="00C16946" w:rsidRPr="00E6436E" w:rsidRDefault="00C16946" w:rsidP="00021462">
            <w:pPr>
              <w:ind w:left="-63" w:firstLine="0"/>
              <w:jc w:val="center"/>
              <w:rPr>
                <w:sz w:val="20"/>
                <w:szCs w:val="20"/>
              </w:rPr>
            </w:pPr>
            <w:r w:rsidRPr="00E6436E">
              <w:rPr>
                <w:sz w:val="20"/>
                <w:szCs w:val="20"/>
              </w:rPr>
              <w:t>69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4A5B91B4" w14:textId="4B25B347" w:rsidR="00C16946" w:rsidRPr="00E6436E" w:rsidRDefault="00C16946" w:rsidP="00021462">
            <w:pPr>
              <w:ind w:left="-63" w:firstLine="0"/>
              <w:jc w:val="center"/>
              <w:rPr>
                <w:sz w:val="20"/>
                <w:szCs w:val="20"/>
              </w:rPr>
            </w:pPr>
            <w:r w:rsidRPr="00E6436E">
              <w:rPr>
                <w:sz w:val="20"/>
                <w:szCs w:val="20"/>
              </w:rPr>
              <w:t>2</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5F188D9" w14:textId="005B9904"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0E1BBA3D" w14:textId="5509E959"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3CF21CCC"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FFBDC11" w14:textId="7849CC54" w:rsidR="00C16946" w:rsidRPr="00E6436E" w:rsidRDefault="00C16946" w:rsidP="00021462">
            <w:pPr>
              <w:ind w:left="-63" w:firstLine="0"/>
              <w:jc w:val="center"/>
              <w:rPr>
                <w:sz w:val="20"/>
                <w:szCs w:val="20"/>
              </w:rPr>
            </w:pPr>
            <w:r w:rsidRPr="00E6436E">
              <w:rPr>
                <w:sz w:val="20"/>
                <w:szCs w:val="20"/>
              </w:rPr>
              <w:t>160</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7C367B4C" w14:textId="4230A84E" w:rsidR="00C16946" w:rsidRPr="00E6436E" w:rsidRDefault="00C16946" w:rsidP="00021462">
            <w:pPr>
              <w:ind w:left="-63" w:firstLine="0"/>
              <w:jc w:val="center"/>
              <w:rPr>
                <w:sz w:val="20"/>
                <w:szCs w:val="20"/>
              </w:rPr>
            </w:pPr>
            <w:r w:rsidRPr="00E6436E">
              <w:rPr>
                <w:sz w:val="20"/>
                <w:szCs w:val="20"/>
              </w:rPr>
              <w:t>у-22</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1250E04" w14:textId="5FB5807E" w:rsidR="00C16946" w:rsidRPr="00E6436E" w:rsidRDefault="00C16946" w:rsidP="00021462">
            <w:pPr>
              <w:ind w:left="-63" w:firstLine="0"/>
              <w:jc w:val="center"/>
              <w:rPr>
                <w:sz w:val="20"/>
                <w:szCs w:val="20"/>
              </w:rPr>
            </w:pPr>
            <w:r w:rsidRPr="00E6436E">
              <w:rPr>
                <w:sz w:val="20"/>
                <w:szCs w:val="20"/>
              </w:rPr>
              <w:t>у-23</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15978F97" w14:textId="510F388A"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26C490D" w14:textId="4FF8ED02" w:rsidR="00C16946" w:rsidRPr="00E6436E" w:rsidRDefault="00C16946" w:rsidP="00021462">
            <w:pPr>
              <w:ind w:left="-63" w:firstLine="0"/>
              <w:jc w:val="center"/>
              <w:rPr>
                <w:sz w:val="20"/>
                <w:szCs w:val="20"/>
              </w:rPr>
            </w:pPr>
            <w:r w:rsidRPr="00E6436E">
              <w:rPr>
                <w:sz w:val="20"/>
                <w:szCs w:val="20"/>
              </w:rPr>
              <w:t>28</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F3B7694" w14:textId="1BA94EA1"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6740D32C" w14:textId="493A355A"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F1B7D4E"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F478179" w14:textId="591DA6BE" w:rsidR="00C16946" w:rsidRPr="00E6436E" w:rsidRDefault="00C16946" w:rsidP="00021462">
            <w:pPr>
              <w:ind w:left="-63" w:firstLine="0"/>
              <w:jc w:val="center"/>
              <w:rPr>
                <w:sz w:val="20"/>
                <w:szCs w:val="20"/>
              </w:rPr>
            </w:pPr>
            <w:r w:rsidRPr="00E6436E">
              <w:rPr>
                <w:sz w:val="20"/>
                <w:szCs w:val="20"/>
              </w:rPr>
              <w:t>161</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653EBDBF" w14:textId="6192BA30" w:rsidR="00C16946" w:rsidRPr="00E6436E" w:rsidRDefault="00C16946" w:rsidP="00021462">
            <w:pPr>
              <w:ind w:left="-63" w:firstLine="0"/>
              <w:jc w:val="center"/>
              <w:rPr>
                <w:sz w:val="20"/>
                <w:szCs w:val="20"/>
              </w:rPr>
            </w:pPr>
            <w:r w:rsidRPr="00E6436E">
              <w:rPr>
                <w:sz w:val="20"/>
                <w:szCs w:val="20"/>
              </w:rPr>
              <w:t>у-23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33022A78" w14:textId="54FDA43E" w:rsidR="00C16946" w:rsidRPr="00E6436E" w:rsidRDefault="00C16946" w:rsidP="00021462">
            <w:pPr>
              <w:ind w:left="-63" w:firstLine="0"/>
              <w:jc w:val="center"/>
              <w:rPr>
                <w:sz w:val="20"/>
                <w:szCs w:val="20"/>
              </w:rPr>
            </w:pPr>
            <w:r w:rsidRPr="00E6436E">
              <w:rPr>
                <w:sz w:val="20"/>
                <w:szCs w:val="20"/>
              </w:rPr>
              <w:t>Зиновьева,36,с.зд. Цеха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75240E83" w14:textId="2192D271" w:rsidR="00C16946" w:rsidRPr="00E6436E" w:rsidRDefault="00C16946" w:rsidP="00021462">
            <w:pPr>
              <w:ind w:left="-63" w:firstLine="0"/>
              <w:jc w:val="center"/>
              <w:rPr>
                <w:sz w:val="20"/>
                <w:szCs w:val="20"/>
              </w:rPr>
            </w:pPr>
            <w:r w:rsidRPr="00E6436E">
              <w:rPr>
                <w:sz w:val="20"/>
                <w:szCs w:val="20"/>
              </w:rPr>
              <w:t>69</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34DBE64" w14:textId="189FEC74"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588DAD1C" w14:textId="4A3EE8D8"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4E370083" w14:textId="6A7783FA"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5AC8A58C"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4CA2D966" w14:textId="060F020A" w:rsidR="00C16946" w:rsidRPr="00E6436E" w:rsidRDefault="00C16946" w:rsidP="00021462">
            <w:pPr>
              <w:ind w:left="-63" w:firstLine="0"/>
              <w:jc w:val="center"/>
              <w:rPr>
                <w:sz w:val="20"/>
                <w:szCs w:val="20"/>
              </w:rPr>
            </w:pPr>
            <w:r w:rsidRPr="00E6436E">
              <w:rPr>
                <w:sz w:val="20"/>
                <w:szCs w:val="20"/>
              </w:rPr>
              <w:t>162</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1E7B0383" w14:textId="08CDE28C" w:rsidR="00C16946" w:rsidRPr="00E6436E" w:rsidRDefault="00C16946" w:rsidP="00021462">
            <w:pPr>
              <w:ind w:left="-63" w:firstLine="0"/>
              <w:jc w:val="center"/>
              <w:rPr>
                <w:sz w:val="20"/>
                <w:szCs w:val="20"/>
              </w:rPr>
            </w:pPr>
            <w:r w:rsidRPr="00E6436E">
              <w:rPr>
                <w:sz w:val="20"/>
                <w:szCs w:val="20"/>
              </w:rPr>
              <w:t>у-23</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704269D1" w14:textId="5D78CF14" w:rsidR="00C16946" w:rsidRPr="00E6436E" w:rsidRDefault="00C16946" w:rsidP="00021462">
            <w:pPr>
              <w:ind w:left="-63" w:firstLine="0"/>
              <w:jc w:val="center"/>
              <w:rPr>
                <w:sz w:val="20"/>
                <w:szCs w:val="20"/>
              </w:rPr>
            </w:pPr>
            <w:r w:rsidRPr="00E6436E">
              <w:rPr>
                <w:sz w:val="20"/>
                <w:szCs w:val="20"/>
              </w:rPr>
              <w:t>Зиновьева,36,с.зд. Цеха</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EE25DBA" w14:textId="7EAD1145" w:rsidR="00C16946" w:rsidRPr="00E6436E" w:rsidRDefault="00C16946" w:rsidP="00021462">
            <w:pPr>
              <w:ind w:left="-63" w:firstLine="0"/>
              <w:jc w:val="center"/>
              <w:rPr>
                <w:sz w:val="20"/>
                <w:szCs w:val="20"/>
              </w:rPr>
            </w:pPr>
            <w:r w:rsidRPr="00E6436E">
              <w:rPr>
                <w:sz w:val="20"/>
                <w:szCs w:val="20"/>
              </w:rPr>
              <w:t>108</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0D328A81" w14:textId="507C908E" w:rsidR="00C16946" w:rsidRPr="00E6436E" w:rsidRDefault="00C16946" w:rsidP="00021462">
            <w:pPr>
              <w:ind w:left="-63" w:firstLine="0"/>
              <w:jc w:val="center"/>
              <w:rPr>
                <w:sz w:val="20"/>
                <w:szCs w:val="20"/>
              </w:rPr>
            </w:pPr>
            <w:r w:rsidRPr="00E6436E">
              <w:rPr>
                <w:sz w:val="20"/>
                <w:szCs w:val="20"/>
              </w:rPr>
              <w:t>14</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66F839D9" w14:textId="55C2879A"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5BD02281" w14:textId="22D90DFE" w:rsidR="00C16946" w:rsidRPr="00E6436E" w:rsidRDefault="00C16946" w:rsidP="00021462">
            <w:pPr>
              <w:ind w:left="-63" w:firstLine="0"/>
              <w:jc w:val="center"/>
              <w:rPr>
                <w:sz w:val="20"/>
                <w:szCs w:val="20"/>
              </w:rPr>
            </w:pPr>
            <w:r w:rsidRPr="00E6436E">
              <w:rPr>
                <w:sz w:val="20"/>
                <w:szCs w:val="20"/>
              </w:rPr>
              <w:t>воздушная</w:t>
            </w:r>
          </w:p>
        </w:tc>
      </w:tr>
      <w:tr w:rsidR="00C16946" w:rsidRPr="00E6436E" w14:paraId="2FCA35CB"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5E83E145" w14:textId="7BFA8417" w:rsidR="00C16946" w:rsidRPr="00E6436E" w:rsidRDefault="00C16946" w:rsidP="00021462">
            <w:pPr>
              <w:ind w:left="-63" w:firstLine="0"/>
              <w:jc w:val="center"/>
              <w:rPr>
                <w:sz w:val="20"/>
                <w:szCs w:val="20"/>
              </w:rPr>
            </w:pPr>
            <w:r w:rsidRPr="00E6436E">
              <w:rPr>
                <w:sz w:val="20"/>
                <w:szCs w:val="20"/>
              </w:rPr>
              <w:t>163</w:t>
            </w:r>
          </w:p>
        </w:tc>
        <w:tc>
          <w:tcPr>
            <w:tcW w:w="849" w:type="pct"/>
            <w:tcBorders>
              <w:top w:val="single" w:sz="4" w:space="0" w:color="000000"/>
              <w:left w:val="single" w:sz="4" w:space="0" w:color="000000"/>
              <w:bottom w:val="single" w:sz="4" w:space="0" w:color="000000"/>
              <w:right w:val="single" w:sz="4" w:space="0" w:color="000000"/>
            </w:tcBorders>
            <w:shd w:val="clear" w:color="auto" w:fill="auto"/>
          </w:tcPr>
          <w:p w14:paraId="0466061C" w14:textId="54AA56BF" w:rsidR="00C16946" w:rsidRPr="00E6436E" w:rsidRDefault="00C16946" w:rsidP="00021462">
            <w:pPr>
              <w:ind w:left="-63" w:firstLine="0"/>
              <w:jc w:val="center"/>
              <w:rPr>
                <w:sz w:val="20"/>
                <w:szCs w:val="20"/>
              </w:rPr>
            </w:pPr>
            <w:r w:rsidRPr="00E6436E">
              <w:rPr>
                <w:sz w:val="20"/>
                <w:szCs w:val="20"/>
              </w:rPr>
              <w:t>Зиновьева,1</w:t>
            </w:r>
          </w:p>
        </w:tc>
        <w:tc>
          <w:tcPr>
            <w:tcW w:w="1178" w:type="pct"/>
            <w:tcBorders>
              <w:top w:val="single" w:sz="4" w:space="0" w:color="000000"/>
              <w:left w:val="single" w:sz="4" w:space="0" w:color="000000"/>
              <w:bottom w:val="single" w:sz="4" w:space="0" w:color="000000"/>
              <w:right w:val="single" w:sz="4" w:space="0" w:color="000000"/>
            </w:tcBorders>
            <w:shd w:val="clear" w:color="auto" w:fill="auto"/>
          </w:tcPr>
          <w:p w14:paraId="5905252E" w14:textId="25CEC8E9" w:rsidR="00C16946" w:rsidRPr="00E6436E" w:rsidRDefault="00C16946" w:rsidP="00021462">
            <w:pPr>
              <w:ind w:left="-63" w:firstLine="0"/>
              <w:jc w:val="center"/>
              <w:rPr>
                <w:sz w:val="20"/>
                <w:szCs w:val="20"/>
              </w:rPr>
            </w:pPr>
            <w:r w:rsidRPr="00E6436E">
              <w:rPr>
                <w:sz w:val="20"/>
                <w:szCs w:val="20"/>
              </w:rPr>
              <w:t>Зиновьева,1,к.Лэндлорд</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35703AB7" w14:textId="08FE5F3A" w:rsidR="00C16946" w:rsidRPr="00E6436E" w:rsidRDefault="00C16946" w:rsidP="00021462">
            <w:pPr>
              <w:ind w:left="-63" w:firstLine="0"/>
              <w:jc w:val="center"/>
              <w:rPr>
                <w:sz w:val="20"/>
                <w:szCs w:val="20"/>
              </w:rPr>
            </w:pPr>
            <w:r w:rsidRPr="00E6436E">
              <w:rPr>
                <w:sz w:val="20"/>
                <w:szCs w:val="20"/>
              </w:rPr>
              <w:t>76</w:t>
            </w: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2D8952A0" w14:textId="2197D99D" w:rsidR="00C16946" w:rsidRPr="00E6436E" w:rsidRDefault="00C16946" w:rsidP="00021462">
            <w:pPr>
              <w:ind w:left="-63" w:firstLine="0"/>
              <w:jc w:val="center"/>
              <w:rPr>
                <w:sz w:val="20"/>
                <w:szCs w:val="20"/>
              </w:rPr>
            </w:pPr>
            <w:r w:rsidRPr="00E6436E">
              <w:rPr>
                <w:sz w:val="20"/>
                <w:szCs w:val="20"/>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08339D4B" w14:textId="59840F96" w:rsidR="00C16946" w:rsidRPr="00E6436E" w:rsidRDefault="00C16946" w:rsidP="00021462">
            <w:pPr>
              <w:ind w:left="-63" w:firstLine="0"/>
              <w:jc w:val="center"/>
              <w:rPr>
                <w:sz w:val="20"/>
                <w:szCs w:val="20"/>
              </w:rPr>
            </w:pPr>
            <w:r w:rsidRPr="00E6436E">
              <w:rPr>
                <w:sz w:val="20"/>
                <w:szCs w:val="20"/>
              </w:rPr>
              <w:t>01.01.1988</w:t>
            </w: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3F25FF91" w14:textId="3A56C622" w:rsidR="00C16946" w:rsidRPr="00E6436E" w:rsidRDefault="00C16946" w:rsidP="00021462">
            <w:pPr>
              <w:ind w:left="-63" w:firstLine="0"/>
              <w:jc w:val="center"/>
              <w:rPr>
                <w:sz w:val="20"/>
                <w:szCs w:val="20"/>
              </w:rPr>
            </w:pPr>
            <w:r w:rsidRPr="00E6436E">
              <w:rPr>
                <w:sz w:val="20"/>
                <w:szCs w:val="20"/>
              </w:rPr>
              <w:t>воздушная</w:t>
            </w:r>
          </w:p>
        </w:tc>
      </w:tr>
      <w:tr w:rsidR="00507A75" w:rsidRPr="00E6436E" w14:paraId="61847C9C" w14:textId="77777777" w:rsidTr="00435E74">
        <w:tblPrEx>
          <w:tblCellMar>
            <w:top w:w="13" w:type="dxa"/>
            <w:left w:w="58" w:type="dxa"/>
            <w:right w:w="3" w:type="dxa"/>
          </w:tblCellMar>
        </w:tblPrEx>
        <w:trPr>
          <w:trHeight w:val="20"/>
        </w:trPr>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B7E7799" w14:textId="77777777" w:rsidR="00C16946" w:rsidRPr="00E6436E" w:rsidRDefault="00C16946" w:rsidP="00021462">
            <w:pPr>
              <w:ind w:left="-63" w:firstLine="0"/>
              <w:jc w:val="center"/>
              <w:rPr>
                <w:sz w:val="20"/>
                <w:szCs w:val="20"/>
              </w:rPr>
            </w:pPr>
          </w:p>
        </w:tc>
        <w:tc>
          <w:tcPr>
            <w:tcW w:w="2027" w:type="pct"/>
            <w:gridSpan w:val="2"/>
            <w:tcBorders>
              <w:top w:val="single" w:sz="4" w:space="0" w:color="000000"/>
              <w:left w:val="single" w:sz="4" w:space="0" w:color="000000"/>
              <w:bottom w:val="single" w:sz="4" w:space="0" w:color="000000"/>
              <w:right w:val="single" w:sz="4" w:space="0" w:color="000000"/>
            </w:tcBorders>
            <w:shd w:val="clear" w:color="auto" w:fill="auto"/>
          </w:tcPr>
          <w:p w14:paraId="3DBF1408" w14:textId="2DFBDB9F" w:rsidR="00C16946" w:rsidRPr="00E6436E" w:rsidRDefault="00C16946" w:rsidP="00021462">
            <w:pPr>
              <w:ind w:left="-63" w:firstLine="0"/>
              <w:jc w:val="center"/>
              <w:rPr>
                <w:sz w:val="20"/>
                <w:szCs w:val="20"/>
              </w:rPr>
            </w:pPr>
            <w:r w:rsidRPr="00E6436E">
              <w:rPr>
                <w:sz w:val="20"/>
                <w:szCs w:val="20"/>
              </w:rPr>
              <w:t>Всего</w:t>
            </w:r>
          </w:p>
        </w:tc>
        <w:tc>
          <w:tcPr>
            <w:tcW w:w="589" w:type="pct"/>
            <w:tcBorders>
              <w:top w:val="single" w:sz="4" w:space="0" w:color="000000"/>
              <w:left w:val="single" w:sz="4" w:space="0" w:color="000000"/>
              <w:bottom w:val="single" w:sz="4" w:space="0" w:color="000000"/>
              <w:right w:val="single" w:sz="4" w:space="0" w:color="000000"/>
            </w:tcBorders>
            <w:shd w:val="clear" w:color="auto" w:fill="auto"/>
          </w:tcPr>
          <w:p w14:paraId="66703CAA" w14:textId="77777777" w:rsidR="00C16946" w:rsidRPr="00E6436E" w:rsidRDefault="00C16946" w:rsidP="00021462">
            <w:pPr>
              <w:ind w:left="-63" w:firstLine="0"/>
              <w:jc w:val="center"/>
              <w:rPr>
                <w:sz w:val="20"/>
                <w:szCs w:val="20"/>
              </w:rPr>
            </w:pPr>
          </w:p>
        </w:tc>
        <w:tc>
          <w:tcPr>
            <w:tcW w:w="515" w:type="pct"/>
            <w:tcBorders>
              <w:top w:val="single" w:sz="4" w:space="0" w:color="000000"/>
              <w:left w:val="single" w:sz="4" w:space="0" w:color="000000"/>
              <w:bottom w:val="single" w:sz="4" w:space="0" w:color="000000"/>
              <w:right w:val="single" w:sz="4" w:space="0" w:color="000000"/>
            </w:tcBorders>
            <w:shd w:val="clear" w:color="auto" w:fill="auto"/>
          </w:tcPr>
          <w:p w14:paraId="7AD423B7" w14:textId="3225315D" w:rsidR="00C16946" w:rsidRPr="00E6436E" w:rsidRDefault="00C16946" w:rsidP="00021462">
            <w:pPr>
              <w:ind w:left="-63" w:firstLine="0"/>
              <w:jc w:val="center"/>
              <w:rPr>
                <w:sz w:val="20"/>
                <w:szCs w:val="20"/>
              </w:rPr>
            </w:pPr>
            <w:r w:rsidRPr="00E6436E">
              <w:rPr>
                <w:sz w:val="20"/>
                <w:szCs w:val="20"/>
              </w:rPr>
              <w:t>8105,1</w:t>
            </w:r>
          </w:p>
        </w:tc>
        <w:tc>
          <w:tcPr>
            <w:tcW w:w="663" w:type="pct"/>
            <w:tcBorders>
              <w:top w:val="single" w:sz="4" w:space="0" w:color="000000"/>
              <w:left w:val="single" w:sz="4" w:space="0" w:color="000000"/>
              <w:bottom w:val="single" w:sz="4" w:space="0" w:color="000000"/>
              <w:right w:val="single" w:sz="4" w:space="0" w:color="000000"/>
            </w:tcBorders>
            <w:shd w:val="clear" w:color="auto" w:fill="auto"/>
          </w:tcPr>
          <w:p w14:paraId="376B1B24" w14:textId="77777777" w:rsidR="00C16946" w:rsidRPr="00E6436E" w:rsidRDefault="00C16946" w:rsidP="00021462">
            <w:pPr>
              <w:ind w:left="-63" w:firstLine="0"/>
              <w:jc w:val="center"/>
              <w:rPr>
                <w:sz w:val="20"/>
                <w:szCs w:val="20"/>
              </w:rPr>
            </w:pPr>
          </w:p>
        </w:tc>
        <w:tc>
          <w:tcPr>
            <w:tcW w:w="807" w:type="pct"/>
            <w:tcBorders>
              <w:top w:val="single" w:sz="4" w:space="0" w:color="000000"/>
              <w:left w:val="single" w:sz="4" w:space="0" w:color="000000"/>
              <w:bottom w:val="single" w:sz="4" w:space="0" w:color="000000"/>
              <w:right w:val="single" w:sz="4" w:space="0" w:color="000000"/>
            </w:tcBorders>
            <w:shd w:val="clear" w:color="auto" w:fill="auto"/>
          </w:tcPr>
          <w:p w14:paraId="22FD1111" w14:textId="77777777" w:rsidR="00C16946" w:rsidRPr="00E6436E" w:rsidRDefault="00C16946" w:rsidP="00021462">
            <w:pPr>
              <w:ind w:left="-63" w:firstLine="0"/>
              <w:jc w:val="center"/>
              <w:rPr>
                <w:sz w:val="20"/>
                <w:szCs w:val="20"/>
              </w:rPr>
            </w:pPr>
          </w:p>
        </w:tc>
      </w:tr>
    </w:tbl>
    <w:p w14:paraId="055D25BE" w14:textId="77777777" w:rsidR="00C16946" w:rsidRPr="00E6436E" w:rsidRDefault="00C16946" w:rsidP="00021462"/>
    <w:p w14:paraId="64D8340D" w14:textId="4C14EDB3" w:rsidR="00C16946" w:rsidRPr="00E6436E" w:rsidRDefault="00C1694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10</w:t>
      </w:r>
      <w:r w:rsidRPr="00E6436E">
        <w:rPr>
          <w:noProof/>
        </w:rPr>
        <w:fldChar w:fldCharType="end"/>
      </w:r>
      <w:r w:rsidRPr="00E6436E">
        <w:t xml:space="preserve"> – Параметры тепловых сетей котельной ул. Производственная п. Палех </w:t>
      </w:r>
    </w:p>
    <w:tbl>
      <w:tblPr>
        <w:tblW w:w="5003" w:type="pct"/>
        <w:tblCellMar>
          <w:top w:w="13" w:type="dxa"/>
          <w:left w:w="0" w:type="dxa"/>
          <w:right w:w="10" w:type="dxa"/>
        </w:tblCellMar>
        <w:tblLook w:val="04A0" w:firstRow="1" w:lastRow="0" w:firstColumn="1" w:lastColumn="0" w:noHBand="0" w:noVBand="1"/>
      </w:tblPr>
      <w:tblGrid>
        <w:gridCol w:w="848"/>
        <w:gridCol w:w="1699"/>
        <w:gridCol w:w="2270"/>
        <w:gridCol w:w="1137"/>
        <w:gridCol w:w="990"/>
        <w:gridCol w:w="1276"/>
        <w:gridCol w:w="1414"/>
      </w:tblGrid>
      <w:tr w:rsidR="00C16946" w:rsidRPr="00E6436E" w14:paraId="23C662BA"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8F76BB" w14:textId="52D455BF" w:rsidR="00C16946" w:rsidRPr="00E6436E" w:rsidRDefault="00C16946" w:rsidP="00021462">
            <w:pPr>
              <w:ind w:firstLine="0"/>
              <w:jc w:val="center"/>
              <w:rPr>
                <w:sz w:val="20"/>
                <w:szCs w:val="20"/>
              </w:rPr>
            </w:pPr>
            <w:r w:rsidRPr="00E6436E">
              <w:rPr>
                <w:sz w:val="20"/>
                <w:szCs w:val="20"/>
              </w:rPr>
              <w:t>№</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CAABB6" w14:textId="36EA54FB" w:rsidR="00C16946" w:rsidRPr="00E6436E" w:rsidRDefault="00C16946" w:rsidP="00021462">
            <w:pPr>
              <w:ind w:firstLine="0"/>
              <w:jc w:val="center"/>
              <w:rPr>
                <w:sz w:val="20"/>
                <w:szCs w:val="20"/>
              </w:rPr>
            </w:pPr>
            <w:r w:rsidRPr="00E6436E">
              <w:rPr>
                <w:sz w:val="20"/>
                <w:szCs w:val="20"/>
              </w:rPr>
              <w:t>Начальный узел</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2A65C4" w14:textId="56CAFDCB" w:rsidR="00C16946" w:rsidRPr="00E6436E" w:rsidRDefault="00C16946" w:rsidP="00021462">
            <w:pPr>
              <w:ind w:firstLine="0"/>
              <w:jc w:val="center"/>
              <w:rPr>
                <w:sz w:val="20"/>
                <w:szCs w:val="20"/>
              </w:rPr>
            </w:pPr>
            <w:r w:rsidRPr="00E6436E">
              <w:rPr>
                <w:sz w:val="20"/>
                <w:szCs w:val="20"/>
              </w:rPr>
              <w:t>Конечный узел</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8F0BC2" w14:textId="44774211" w:rsidR="00C16946" w:rsidRPr="00E6436E" w:rsidRDefault="00C16946" w:rsidP="00021462">
            <w:pPr>
              <w:ind w:firstLine="0"/>
              <w:jc w:val="center"/>
              <w:rPr>
                <w:sz w:val="20"/>
                <w:szCs w:val="20"/>
              </w:rPr>
            </w:pPr>
            <w:r w:rsidRPr="00E6436E">
              <w:rPr>
                <w:sz w:val="20"/>
                <w:szCs w:val="20"/>
              </w:rPr>
              <w:t>Диаметр наружный, мм</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2FF79" w14:textId="2E2E608A" w:rsidR="00C16946" w:rsidRPr="00E6436E" w:rsidRDefault="00C16946" w:rsidP="00021462">
            <w:pPr>
              <w:ind w:firstLine="0"/>
              <w:jc w:val="center"/>
              <w:rPr>
                <w:sz w:val="20"/>
                <w:szCs w:val="20"/>
              </w:rPr>
            </w:pPr>
            <w:r w:rsidRPr="00E6436E">
              <w:rPr>
                <w:sz w:val="20"/>
                <w:szCs w:val="20"/>
              </w:rPr>
              <w:t>Длина, м</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CF914F" w14:textId="443A6A38" w:rsidR="00C16946" w:rsidRPr="00E6436E" w:rsidRDefault="00C16946" w:rsidP="00021462">
            <w:pPr>
              <w:ind w:firstLine="0"/>
              <w:jc w:val="center"/>
              <w:rPr>
                <w:sz w:val="20"/>
                <w:szCs w:val="20"/>
              </w:rPr>
            </w:pPr>
            <w:r w:rsidRPr="00E6436E">
              <w:rPr>
                <w:sz w:val="20"/>
                <w:szCs w:val="20"/>
              </w:rPr>
              <w:t>Дата ввода</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66110" w14:textId="1009C941" w:rsidR="00C16946" w:rsidRPr="00E6436E" w:rsidRDefault="00C16946" w:rsidP="00021462">
            <w:pPr>
              <w:ind w:firstLine="0"/>
              <w:jc w:val="center"/>
              <w:rPr>
                <w:sz w:val="20"/>
                <w:szCs w:val="20"/>
              </w:rPr>
            </w:pPr>
            <w:r w:rsidRPr="00E6436E">
              <w:rPr>
                <w:sz w:val="20"/>
                <w:szCs w:val="20"/>
              </w:rPr>
              <w:t>Тип прокладки</w:t>
            </w:r>
          </w:p>
        </w:tc>
      </w:tr>
      <w:tr w:rsidR="00C16946" w:rsidRPr="00E6436E" w14:paraId="088C7B8E"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C65117" w14:textId="627A6D19" w:rsidR="00C16946" w:rsidRPr="00E6436E" w:rsidRDefault="00C16946" w:rsidP="00021462">
            <w:pPr>
              <w:ind w:firstLine="0"/>
              <w:jc w:val="center"/>
              <w:rPr>
                <w:sz w:val="20"/>
                <w:szCs w:val="20"/>
              </w:rPr>
            </w:pPr>
            <w:r w:rsidRPr="00E6436E">
              <w:rPr>
                <w:sz w:val="20"/>
                <w:szCs w:val="20"/>
              </w:rPr>
              <w:t>1</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2198D4" w14:textId="0DB8318D" w:rsidR="00C16946" w:rsidRPr="00E6436E" w:rsidRDefault="00C16946" w:rsidP="00021462">
            <w:pPr>
              <w:ind w:firstLine="0"/>
              <w:jc w:val="center"/>
              <w:rPr>
                <w:sz w:val="20"/>
                <w:szCs w:val="20"/>
              </w:rPr>
            </w:pPr>
            <w:r w:rsidRPr="00E6436E">
              <w:rPr>
                <w:sz w:val="20"/>
                <w:szCs w:val="20"/>
              </w:rPr>
              <w:t>БМК</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F0BCB5" w14:textId="6E519D0D" w:rsidR="00C16946" w:rsidRPr="00E6436E" w:rsidRDefault="00C16946" w:rsidP="00021462">
            <w:pPr>
              <w:ind w:firstLine="0"/>
              <w:jc w:val="center"/>
              <w:rPr>
                <w:sz w:val="20"/>
                <w:szCs w:val="20"/>
              </w:rPr>
            </w:pPr>
            <w:r w:rsidRPr="00E6436E">
              <w:rPr>
                <w:sz w:val="20"/>
                <w:szCs w:val="20"/>
              </w:rPr>
              <w:t>ТК-11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842E5D" w14:textId="4C02E9B8"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F391FC" w14:textId="26CD0433" w:rsidR="00C16946" w:rsidRPr="00E6436E" w:rsidRDefault="00C16946" w:rsidP="00021462">
            <w:pPr>
              <w:ind w:firstLine="0"/>
              <w:jc w:val="center"/>
              <w:rPr>
                <w:sz w:val="20"/>
                <w:szCs w:val="20"/>
              </w:rPr>
            </w:pPr>
            <w:r w:rsidRPr="00E6436E">
              <w:rPr>
                <w:sz w:val="20"/>
                <w:szCs w:val="20"/>
              </w:rPr>
              <w:t>20</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42F1C" w14:textId="2226CF87" w:rsidR="00C16946" w:rsidRPr="00E6436E" w:rsidRDefault="00C16946" w:rsidP="00021462">
            <w:pPr>
              <w:ind w:firstLine="0"/>
              <w:jc w:val="center"/>
              <w:rPr>
                <w:sz w:val="20"/>
                <w:szCs w:val="20"/>
              </w:rPr>
            </w:pPr>
            <w:r w:rsidRPr="00E6436E">
              <w:rPr>
                <w:sz w:val="20"/>
                <w:szCs w:val="20"/>
              </w:rPr>
              <w:t>2020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0038B7" w14:textId="45F42DF5"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443103CD"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6CBD79" w14:textId="4393E785" w:rsidR="00C16946" w:rsidRPr="00E6436E" w:rsidRDefault="00C16946" w:rsidP="00021462">
            <w:pPr>
              <w:ind w:firstLine="0"/>
              <w:jc w:val="center"/>
              <w:rPr>
                <w:sz w:val="20"/>
                <w:szCs w:val="20"/>
              </w:rPr>
            </w:pPr>
            <w:r w:rsidRPr="00E6436E">
              <w:rPr>
                <w:sz w:val="20"/>
                <w:szCs w:val="20"/>
              </w:rPr>
              <w:t>2</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AD77FD" w14:textId="1C25B927" w:rsidR="00C16946" w:rsidRPr="00E6436E" w:rsidRDefault="00C16946" w:rsidP="00021462">
            <w:pPr>
              <w:ind w:firstLine="0"/>
              <w:jc w:val="center"/>
              <w:rPr>
                <w:sz w:val="20"/>
                <w:szCs w:val="20"/>
              </w:rPr>
            </w:pPr>
            <w:r w:rsidRPr="00E6436E">
              <w:rPr>
                <w:sz w:val="20"/>
                <w:szCs w:val="20"/>
              </w:rPr>
              <w:t>ТК-11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E1051E" w14:textId="6E3CCCDB" w:rsidR="00C16946" w:rsidRPr="00E6436E" w:rsidRDefault="00C16946" w:rsidP="00021462">
            <w:pPr>
              <w:ind w:firstLine="0"/>
              <w:jc w:val="center"/>
              <w:rPr>
                <w:sz w:val="20"/>
                <w:szCs w:val="20"/>
              </w:rPr>
            </w:pPr>
            <w:r w:rsidRPr="00E6436E">
              <w:rPr>
                <w:sz w:val="20"/>
                <w:szCs w:val="20"/>
              </w:rPr>
              <w:t>ТК-1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8E326E" w14:textId="2D8BD689"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317A55" w14:textId="68B20BAD" w:rsidR="00C16946" w:rsidRPr="00E6436E" w:rsidRDefault="00C16946" w:rsidP="00021462">
            <w:pPr>
              <w:ind w:firstLine="0"/>
              <w:jc w:val="center"/>
              <w:rPr>
                <w:sz w:val="20"/>
                <w:szCs w:val="20"/>
              </w:rPr>
            </w:pPr>
            <w:r w:rsidRPr="00E6436E">
              <w:rPr>
                <w:sz w:val="20"/>
                <w:szCs w:val="20"/>
              </w:rPr>
              <w:t>89,06</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2ED696" w14:textId="1176D7BF"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EB0BD0" w14:textId="173F8372"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6A7D42D1"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6BB620" w14:textId="7AA263B5" w:rsidR="00C16946" w:rsidRPr="00E6436E" w:rsidRDefault="00C16946" w:rsidP="00021462">
            <w:pPr>
              <w:ind w:firstLine="0"/>
              <w:jc w:val="center"/>
              <w:rPr>
                <w:sz w:val="20"/>
                <w:szCs w:val="20"/>
              </w:rPr>
            </w:pPr>
            <w:r w:rsidRPr="00E6436E">
              <w:rPr>
                <w:sz w:val="20"/>
                <w:szCs w:val="20"/>
              </w:rPr>
              <w:t>3</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6BD9E" w14:textId="42D818E8" w:rsidR="00C16946" w:rsidRPr="00E6436E" w:rsidRDefault="00C16946" w:rsidP="00021462">
            <w:pPr>
              <w:ind w:firstLine="0"/>
              <w:jc w:val="center"/>
              <w:rPr>
                <w:sz w:val="20"/>
                <w:szCs w:val="20"/>
              </w:rPr>
            </w:pPr>
            <w:r w:rsidRPr="00E6436E">
              <w:rPr>
                <w:sz w:val="20"/>
                <w:szCs w:val="20"/>
              </w:rPr>
              <w:t>ТК-1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1547FD" w14:textId="77404363" w:rsidR="00C16946" w:rsidRPr="00E6436E" w:rsidRDefault="00C16946" w:rsidP="00021462">
            <w:pPr>
              <w:ind w:firstLine="0"/>
              <w:jc w:val="center"/>
              <w:rPr>
                <w:sz w:val="20"/>
                <w:szCs w:val="20"/>
              </w:rPr>
            </w:pPr>
            <w:r w:rsidRPr="00E6436E">
              <w:rPr>
                <w:sz w:val="20"/>
                <w:szCs w:val="20"/>
              </w:rPr>
              <w:t>Садовая,14</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779CD6" w14:textId="77661543" w:rsidR="00C16946" w:rsidRPr="00E6436E" w:rsidRDefault="00C16946" w:rsidP="00021462">
            <w:pPr>
              <w:ind w:firstLine="0"/>
              <w:jc w:val="center"/>
              <w:rPr>
                <w:sz w:val="20"/>
                <w:szCs w:val="20"/>
              </w:rPr>
            </w:pPr>
            <w:r w:rsidRPr="00E6436E">
              <w:rPr>
                <w:sz w:val="20"/>
                <w:szCs w:val="20"/>
              </w:rPr>
              <w:t>50</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C8951B" w14:textId="224AA58D" w:rsidR="00C16946" w:rsidRPr="00E6436E" w:rsidRDefault="00C16946" w:rsidP="00021462">
            <w:pPr>
              <w:ind w:firstLine="0"/>
              <w:jc w:val="center"/>
              <w:rPr>
                <w:sz w:val="20"/>
                <w:szCs w:val="20"/>
              </w:rPr>
            </w:pPr>
            <w:r w:rsidRPr="00E6436E">
              <w:rPr>
                <w:sz w:val="20"/>
                <w:szCs w:val="20"/>
              </w:rPr>
              <w:t>21,58</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D2512" w14:textId="24BDCF97" w:rsidR="00C16946" w:rsidRPr="00E6436E" w:rsidRDefault="00C16946" w:rsidP="00021462">
            <w:pPr>
              <w:ind w:firstLine="0"/>
              <w:jc w:val="center"/>
              <w:rPr>
                <w:sz w:val="20"/>
                <w:szCs w:val="20"/>
              </w:rPr>
            </w:pPr>
            <w:r w:rsidRPr="00E6436E">
              <w:rPr>
                <w:sz w:val="20"/>
                <w:szCs w:val="20"/>
              </w:rPr>
              <w:t>2017</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53EB78" w14:textId="20D1A4A1"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47596C57"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793F3D" w14:textId="25A586FC" w:rsidR="00C16946" w:rsidRPr="00E6436E" w:rsidRDefault="00C16946" w:rsidP="00021462">
            <w:pPr>
              <w:ind w:firstLine="0"/>
              <w:jc w:val="center"/>
              <w:rPr>
                <w:sz w:val="20"/>
                <w:szCs w:val="20"/>
              </w:rPr>
            </w:pPr>
            <w:r w:rsidRPr="00E6436E">
              <w:rPr>
                <w:sz w:val="20"/>
                <w:szCs w:val="20"/>
              </w:rPr>
              <w:t>4</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7BF5E7" w14:textId="5A384ADC" w:rsidR="00C16946" w:rsidRPr="00E6436E" w:rsidRDefault="00C16946" w:rsidP="00021462">
            <w:pPr>
              <w:ind w:firstLine="0"/>
              <w:jc w:val="center"/>
              <w:rPr>
                <w:sz w:val="20"/>
                <w:szCs w:val="20"/>
              </w:rPr>
            </w:pPr>
            <w:r w:rsidRPr="00E6436E">
              <w:rPr>
                <w:sz w:val="20"/>
                <w:szCs w:val="20"/>
              </w:rPr>
              <w:t>ТК-1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958A98" w14:textId="3C9CC78B" w:rsidR="00C16946" w:rsidRPr="00E6436E" w:rsidRDefault="00C16946" w:rsidP="00021462">
            <w:pPr>
              <w:ind w:firstLine="0"/>
              <w:jc w:val="center"/>
              <w:rPr>
                <w:sz w:val="20"/>
                <w:szCs w:val="20"/>
              </w:rPr>
            </w:pPr>
            <w:r w:rsidRPr="00E6436E">
              <w:rPr>
                <w:sz w:val="20"/>
                <w:szCs w:val="20"/>
              </w:rPr>
              <w:t>У-2</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F29D5F" w14:textId="659FEF5E"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8C092D" w14:textId="43AEDB1D" w:rsidR="00C16946" w:rsidRPr="00E6436E" w:rsidRDefault="00C16946" w:rsidP="00021462">
            <w:pPr>
              <w:ind w:firstLine="0"/>
              <w:jc w:val="center"/>
              <w:rPr>
                <w:sz w:val="20"/>
                <w:szCs w:val="20"/>
              </w:rPr>
            </w:pPr>
            <w:r w:rsidRPr="00E6436E">
              <w:rPr>
                <w:sz w:val="20"/>
                <w:szCs w:val="20"/>
              </w:rPr>
              <w:t>52,61</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48B7A7" w14:textId="2618CBF1"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BA2CE6" w14:textId="20549F50"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177D6386"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9E17F4" w14:textId="697093D5" w:rsidR="00C16946" w:rsidRPr="00E6436E" w:rsidRDefault="00C16946" w:rsidP="00021462">
            <w:pPr>
              <w:ind w:firstLine="0"/>
              <w:jc w:val="center"/>
              <w:rPr>
                <w:sz w:val="20"/>
                <w:szCs w:val="20"/>
              </w:rPr>
            </w:pPr>
            <w:r w:rsidRPr="00E6436E">
              <w:rPr>
                <w:sz w:val="20"/>
                <w:szCs w:val="20"/>
              </w:rPr>
              <w:t>5</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09B704" w14:textId="1EE42F11" w:rsidR="00C16946" w:rsidRPr="00E6436E" w:rsidRDefault="00C16946" w:rsidP="00021462">
            <w:pPr>
              <w:ind w:firstLine="0"/>
              <w:jc w:val="center"/>
              <w:rPr>
                <w:sz w:val="20"/>
                <w:szCs w:val="20"/>
              </w:rPr>
            </w:pPr>
            <w:r w:rsidRPr="00E6436E">
              <w:rPr>
                <w:sz w:val="20"/>
                <w:szCs w:val="20"/>
              </w:rPr>
              <w:t>У-2</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BF0A50" w14:textId="32EE6D1A" w:rsidR="00C16946" w:rsidRPr="00E6436E" w:rsidRDefault="00C16946" w:rsidP="00021462">
            <w:pPr>
              <w:ind w:firstLine="0"/>
              <w:jc w:val="center"/>
              <w:rPr>
                <w:sz w:val="20"/>
                <w:szCs w:val="20"/>
              </w:rPr>
            </w:pPr>
            <w:r w:rsidRPr="00E6436E">
              <w:rPr>
                <w:sz w:val="20"/>
                <w:szCs w:val="20"/>
              </w:rPr>
              <w:t>У-3</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B948D" w14:textId="7FDC54AF"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7EB7DF" w14:textId="42A9C066" w:rsidR="00C16946" w:rsidRPr="00E6436E" w:rsidRDefault="00C16946" w:rsidP="00021462">
            <w:pPr>
              <w:ind w:firstLine="0"/>
              <w:jc w:val="center"/>
              <w:rPr>
                <w:sz w:val="20"/>
                <w:szCs w:val="20"/>
              </w:rPr>
            </w:pPr>
            <w:r w:rsidRPr="00E6436E">
              <w:rPr>
                <w:sz w:val="20"/>
                <w:szCs w:val="20"/>
              </w:rPr>
              <w:t>162,07</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60A6E6" w14:textId="0546E898"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EFAAEF" w14:textId="0C55B30A" w:rsidR="00C16946" w:rsidRPr="00E6436E" w:rsidRDefault="00C16946" w:rsidP="00021462">
            <w:pPr>
              <w:ind w:firstLine="0"/>
              <w:jc w:val="center"/>
              <w:rPr>
                <w:sz w:val="20"/>
                <w:szCs w:val="20"/>
              </w:rPr>
            </w:pPr>
            <w:r w:rsidRPr="00E6436E">
              <w:rPr>
                <w:sz w:val="20"/>
                <w:szCs w:val="20"/>
              </w:rPr>
              <w:t>воздушная</w:t>
            </w:r>
          </w:p>
        </w:tc>
      </w:tr>
      <w:tr w:rsidR="00C16946" w:rsidRPr="00E6436E" w14:paraId="48700801"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5FD735" w14:textId="4EC2335D" w:rsidR="00C16946" w:rsidRPr="00E6436E" w:rsidRDefault="00C16946" w:rsidP="00021462">
            <w:pPr>
              <w:ind w:firstLine="0"/>
              <w:jc w:val="center"/>
              <w:rPr>
                <w:sz w:val="20"/>
                <w:szCs w:val="20"/>
              </w:rPr>
            </w:pPr>
            <w:r w:rsidRPr="00E6436E">
              <w:rPr>
                <w:sz w:val="20"/>
                <w:szCs w:val="20"/>
              </w:rPr>
              <w:t>6</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CFE9B1" w14:textId="0B39617D" w:rsidR="00C16946" w:rsidRPr="00E6436E" w:rsidRDefault="00C16946" w:rsidP="00021462">
            <w:pPr>
              <w:ind w:firstLine="0"/>
              <w:jc w:val="center"/>
              <w:rPr>
                <w:sz w:val="20"/>
                <w:szCs w:val="20"/>
              </w:rPr>
            </w:pPr>
            <w:r w:rsidRPr="00E6436E">
              <w:rPr>
                <w:sz w:val="20"/>
                <w:szCs w:val="20"/>
              </w:rPr>
              <w:t>У-3</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44F22F" w14:textId="335D9EB3" w:rsidR="00C16946" w:rsidRPr="00E6436E" w:rsidRDefault="00C16946" w:rsidP="00021462">
            <w:pPr>
              <w:ind w:firstLine="0"/>
              <w:jc w:val="center"/>
              <w:rPr>
                <w:sz w:val="20"/>
                <w:szCs w:val="20"/>
              </w:rPr>
            </w:pPr>
            <w:r w:rsidRPr="00E6436E">
              <w:rPr>
                <w:sz w:val="20"/>
                <w:szCs w:val="20"/>
              </w:rPr>
              <w:t>Вр-2</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0BC877" w14:textId="299E0BE6" w:rsidR="00C16946" w:rsidRPr="00E6436E" w:rsidRDefault="00C16946" w:rsidP="00021462">
            <w:pPr>
              <w:ind w:firstLine="0"/>
              <w:jc w:val="center"/>
              <w:rPr>
                <w:sz w:val="20"/>
                <w:szCs w:val="20"/>
              </w:rPr>
            </w:pPr>
            <w:r w:rsidRPr="00E6436E">
              <w:rPr>
                <w:sz w:val="20"/>
                <w:szCs w:val="20"/>
              </w:rPr>
              <w:t>108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683CD" w14:textId="2F3B4C59" w:rsidR="00C16946" w:rsidRPr="00E6436E" w:rsidRDefault="00C16946" w:rsidP="00021462">
            <w:pPr>
              <w:ind w:firstLine="0"/>
              <w:jc w:val="center"/>
              <w:rPr>
                <w:sz w:val="20"/>
                <w:szCs w:val="20"/>
              </w:rPr>
            </w:pPr>
            <w:r w:rsidRPr="00E6436E">
              <w:rPr>
                <w:sz w:val="20"/>
                <w:szCs w:val="20"/>
              </w:rPr>
              <w:t>15</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CB3201" w14:textId="10ECCB5A"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4A24BC" w14:textId="6741E714"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5DF5614E"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EFE1B0" w14:textId="664ACA9F" w:rsidR="00C16946" w:rsidRPr="00E6436E" w:rsidRDefault="00C16946" w:rsidP="00021462">
            <w:pPr>
              <w:ind w:firstLine="0"/>
              <w:jc w:val="center"/>
              <w:rPr>
                <w:sz w:val="20"/>
                <w:szCs w:val="20"/>
              </w:rPr>
            </w:pPr>
            <w:r w:rsidRPr="00E6436E">
              <w:rPr>
                <w:sz w:val="20"/>
                <w:szCs w:val="20"/>
              </w:rPr>
              <w:t>7</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B1CFD0" w14:textId="5E4C263A" w:rsidR="00C16946" w:rsidRPr="00E6436E" w:rsidRDefault="00C16946" w:rsidP="00021462">
            <w:pPr>
              <w:ind w:firstLine="0"/>
              <w:jc w:val="center"/>
              <w:rPr>
                <w:sz w:val="20"/>
                <w:szCs w:val="20"/>
              </w:rPr>
            </w:pPr>
            <w:r w:rsidRPr="00E6436E">
              <w:rPr>
                <w:sz w:val="20"/>
                <w:szCs w:val="20"/>
              </w:rPr>
              <w:t>Вр-2</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7E4536" w14:textId="2A637190" w:rsidR="00C16946" w:rsidRPr="00E6436E" w:rsidRDefault="00C16946" w:rsidP="00021462">
            <w:pPr>
              <w:ind w:firstLine="0"/>
              <w:jc w:val="center"/>
              <w:rPr>
                <w:sz w:val="20"/>
                <w:szCs w:val="20"/>
              </w:rPr>
            </w:pPr>
            <w:r w:rsidRPr="00E6436E">
              <w:rPr>
                <w:sz w:val="20"/>
                <w:szCs w:val="20"/>
              </w:rPr>
              <w:t>2-я Садовая,1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3222FA" w14:textId="440869C5" w:rsidR="00C16946" w:rsidRPr="00E6436E" w:rsidRDefault="00C16946" w:rsidP="00021462">
            <w:pPr>
              <w:ind w:firstLine="0"/>
              <w:jc w:val="center"/>
              <w:rPr>
                <w:sz w:val="20"/>
                <w:szCs w:val="20"/>
              </w:rPr>
            </w:pPr>
            <w:r w:rsidRPr="00E6436E">
              <w:rPr>
                <w:sz w:val="20"/>
                <w:szCs w:val="20"/>
              </w:rPr>
              <w:t>57</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749C0C" w14:textId="11CE76D9" w:rsidR="00C16946" w:rsidRPr="00E6436E" w:rsidRDefault="00C16946" w:rsidP="00021462">
            <w:pPr>
              <w:ind w:firstLine="0"/>
              <w:jc w:val="center"/>
              <w:rPr>
                <w:sz w:val="20"/>
                <w:szCs w:val="20"/>
              </w:rPr>
            </w:pPr>
            <w:r w:rsidRPr="00E6436E">
              <w:rPr>
                <w:sz w:val="20"/>
                <w:szCs w:val="20"/>
              </w:rPr>
              <w:t>43,95</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936048" w14:textId="38B212DD"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E1A7F7" w14:textId="228A6C52" w:rsidR="00C16946" w:rsidRPr="00E6436E" w:rsidRDefault="00C16946" w:rsidP="00021462">
            <w:pPr>
              <w:ind w:firstLine="0"/>
              <w:jc w:val="center"/>
              <w:rPr>
                <w:sz w:val="20"/>
                <w:szCs w:val="20"/>
              </w:rPr>
            </w:pPr>
            <w:r w:rsidRPr="00E6436E">
              <w:rPr>
                <w:sz w:val="20"/>
                <w:szCs w:val="20"/>
              </w:rPr>
              <w:t>воздушная</w:t>
            </w:r>
          </w:p>
        </w:tc>
      </w:tr>
      <w:tr w:rsidR="00C16946" w:rsidRPr="00E6436E" w14:paraId="7B4C7A2E"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A2DE7B" w14:textId="336A5CEF" w:rsidR="00C16946" w:rsidRPr="00E6436E" w:rsidRDefault="00C16946" w:rsidP="00021462">
            <w:pPr>
              <w:ind w:firstLine="0"/>
              <w:jc w:val="center"/>
              <w:rPr>
                <w:sz w:val="20"/>
                <w:szCs w:val="20"/>
              </w:rPr>
            </w:pPr>
            <w:r w:rsidRPr="00E6436E">
              <w:rPr>
                <w:sz w:val="20"/>
                <w:szCs w:val="20"/>
              </w:rPr>
              <w:t>8</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3DD2CC" w14:textId="127BF9D2" w:rsidR="00C16946" w:rsidRPr="00E6436E" w:rsidRDefault="00C16946" w:rsidP="00021462">
            <w:pPr>
              <w:ind w:firstLine="0"/>
              <w:jc w:val="center"/>
              <w:rPr>
                <w:sz w:val="20"/>
                <w:szCs w:val="20"/>
              </w:rPr>
            </w:pPr>
            <w:r w:rsidRPr="00E6436E">
              <w:rPr>
                <w:sz w:val="20"/>
                <w:szCs w:val="20"/>
              </w:rPr>
              <w:t>Вр-2</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CCCC34" w14:textId="392B9B39" w:rsidR="00C16946" w:rsidRPr="00E6436E" w:rsidRDefault="00C16946" w:rsidP="00021462">
            <w:pPr>
              <w:ind w:firstLine="0"/>
              <w:jc w:val="center"/>
              <w:rPr>
                <w:sz w:val="20"/>
                <w:szCs w:val="20"/>
              </w:rPr>
            </w:pPr>
            <w:r w:rsidRPr="00E6436E">
              <w:rPr>
                <w:sz w:val="20"/>
                <w:szCs w:val="20"/>
              </w:rPr>
              <w:t>ТК-8</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C2B68B" w14:textId="58EE9A72" w:rsidR="00C16946" w:rsidRPr="00E6436E" w:rsidRDefault="00C16946" w:rsidP="00021462">
            <w:pPr>
              <w:ind w:firstLine="0"/>
              <w:jc w:val="center"/>
              <w:rPr>
                <w:sz w:val="20"/>
                <w:szCs w:val="20"/>
              </w:rPr>
            </w:pPr>
            <w:r w:rsidRPr="00E6436E">
              <w:rPr>
                <w:sz w:val="20"/>
                <w:szCs w:val="20"/>
              </w:rPr>
              <w:t>108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E1A931" w14:textId="54A7DEDB" w:rsidR="00C16946" w:rsidRPr="00E6436E" w:rsidRDefault="00C16946" w:rsidP="00021462">
            <w:pPr>
              <w:ind w:firstLine="0"/>
              <w:jc w:val="center"/>
              <w:rPr>
                <w:sz w:val="20"/>
                <w:szCs w:val="20"/>
              </w:rPr>
            </w:pPr>
            <w:r w:rsidRPr="00E6436E">
              <w:rPr>
                <w:sz w:val="20"/>
                <w:szCs w:val="20"/>
              </w:rPr>
              <w:t>76</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24AD92" w14:textId="471D506C"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37BAD" w14:textId="4AA32968"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7AE1A1D8"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F82ADA" w14:textId="70786361" w:rsidR="00C16946" w:rsidRPr="00E6436E" w:rsidRDefault="00C16946" w:rsidP="00021462">
            <w:pPr>
              <w:ind w:firstLine="0"/>
              <w:jc w:val="center"/>
              <w:rPr>
                <w:sz w:val="20"/>
                <w:szCs w:val="20"/>
              </w:rPr>
            </w:pPr>
            <w:r w:rsidRPr="00E6436E">
              <w:rPr>
                <w:sz w:val="20"/>
                <w:szCs w:val="20"/>
              </w:rPr>
              <w:t>9</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0B5A7" w14:textId="55896FF5" w:rsidR="00C16946" w:rsidRPr="00E6436E" w:rsidRDefault="00C16946" w:rsidP="00021462">
            <w:pPr>
              <w:ind w:firstLine="0"/>
              <w:jc w:val="center"/>
              <w:rPr>
                <w:sz w:val="20"/>
                <w:szCs w:val="20"/>
              </w:rPr>
            </w:pPr>
            <w:r w:rsidRPr="00E6436E">
              <w:rPr>
                <w:sz w:val="20"/>
                <w:szCs w:val="20"/>
              </w:rPr>
              <w:t>ТК-8</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9593F3" w14:textId="1498DD41" w:rsidR="00C16946" w:rsidRPr="00E6436E" w:rsidRDefault="00C16946" w:rsidP="00021462">
            <w:pPr>
              <w:ind w:firstLine="0"/>
              <w:jc w:val="center"/>
              <w:rPr>
                <w:sz w:val="20"/>
                <w:szCs w:val="20"/>
              </w:rPr>
            </w:pPr>
            <w:r w:rsidRPr="00E6436E">
              <w:rPr>
                <w:sz w:val="20"/>
                <w:szCs w:val="20"/>
              </w:rPr>
              <w:t>1-я Садовая,2</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9814F" w14:textId="476CB285" w:rsidR="00C16946" w:rsidRPr="00E6436E" w:rsidRDefault="00C16946" w:rsidP="00021462">
            <w:pPr>
              <w:ind w:firstLine="0"/>
              <w:jc w:val="center"/>
              <w:rPr>
                <w:sz w:val="20"/>
                <w:szCs w:val="20"/>
              </w:rPr>
            </w:pPr>
            <w:r w:rsidRPr="00E6436E">
              <w:rPr>
                <w:sz w:val="20"/>
                <w:szCs w:val="20"/>
              </w:rPr>
              <w:t>108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C277BC" w14:textId="30098317" w:rsidR="00C16946" w:rsidRPr="00E6436E" w:rsidRDefault="00C16946" w:rsidP="00021462">
            <w:pPr>
              <w:ind w:firstLine="0"/>
              <w:jc w:val="center"/>
              <w:rPr>
                <w:sz w:val="20"/>
                <w:szCs w:val="20"/>
              </w:rPr>
            </w:pPr>
            <w:r w:rsidRPr="00E6436E">
              <w:rPr>
                <w:sz w:val="20"/>
                <w:szCs w:val="20"/>
              </w:rPr>
              <w:t>17,73</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849F0" w14:textId="77F6DCF9"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94039" w14:textId="54883192"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4A8E900F"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0AE530" w14:textId="07E28449" w:rsidR="00C16946" w:rsidRPr="00E6436E" w:rsidRDefault="00C16946" w:rsidP="00021462">
            <w:pPr>
              <w:ind w:firstLine="0"/>
              <w:jc w:val="center"/>
              <w:rPr>
                <w:sz w:val="20"/>
                <w:szCs w:val="20"/>
              </w:rPr>
            </w:pPr>
            <w:r w:rsidRPr="00E6436E">
              <w:rPr>
                <w:sz w:val="20"/>
                <w:szCs w:val="20"/>
              </w:rPr>
              <w:t>10</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0736E1" w14:textId="17F99A9F" w:rsidR="00C16946" w:rsidRPr="00E6436E" w:rsidRDefault="00C16946" w:rsidP="00021462">
            <w:pPr>
              <w:ind w:firstLine="0"/>
              <w:jc w:val="center"/>
              <w:rPr>
                <w:sz w:val="20"/>
                <w:szCs w:val="20"/>
              </w:rPr>
            </w:pPr>
            <w:r w:rsidRPr="00E6436E">
              <w:rPr>
                <w:sz w:val="20"/>
                <w:szCs w:val="20"/>
              </w:rPr>
              <w:t>ТК-8</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D14AC7" w14:textId="5DAD7EC8" w:rsidR="00C16946" w:rsidRPr="00E6436E" w:rsidRDefault="00C16946" w:rsidP="00021462">
            <w:pPr>
              <w:ind w:firstLine="0"/>
              <w:jc w:val="center"/>
              <w:rPr>
                <w:sz w:val="20"/>
                <w:szCs w:val="20"/>
              </w:rPr>
            </w:pPr>
            <w:r w:rsidRPr="00E6436E">
              <w:rPr>
                <w:sz w:val="20"/>
                <w:szCs w:val="20"/>
              </w:rPr>
              <w:t>ТК-9</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2E837F" w14:textId="63E5A143" w:rsidR="00C16946" w:rsidRPr="00E6436E" w:rsidRDefault="00C16946" w:rsidP="00021462">
            <w:pPr>
              <w:ind w:firstLine="0"/>
              <w:jc w:val="center"/>
              <w:rPr>
                <w:sz w:val="20"/>
                <w:szCs w:val="20"/>
              </w:rPr>
            </w:pPr>
            <w:r w:rsidRPr="00E6436E">
              <w:rPr>
                <w:sz w:val="20"/>
                <w:szCs w:val="20"/>
              </w:rPr>
              <w:t>108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775264" w14:textId="7B6862AD" w:rsidR="00C16946" w:rsidRPr="00E6436E" w:rsidRDefault="00C16946" w:rsidP="00021462">
            <w:pPr>
              <w:ind w:firstLine="0"/>
              <w:jc w:val="center"/>
              <w:rPr>
                <w:sz w:val="20"/>
                <w:szCs w:val="20"/>
              </w:rPr>
            </w:pPr>
            <w:r w:rsidRPr="00E6436E">
              <w:rPr>
                <w:sz w:val="20"/>
                <w:szCs w:val="20"/>
              </w:rPr>
              <w:t>25</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A08318" w14:textId="6E9E70CB"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D21579" w14:textId="4F5A15F4"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2F42E717"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3965C4" w14:textId="4E09155F" w:rsidR="00C16946" w:rsidRPr="00E6436E" w:rsidRDefault="00C16946" w:rsidP="00021462">
            <w:pPr>
              <w:ind w:firstLine="0"/>
              <w:jc w:val="center"/>
              <w:rPr>
                <w:sz w:val="20"/>
                <w:szCs w:val="20"/>
              </w:rPr>
            </w:pPr>
            <w:r w:rsidRPr="00E6436E">
              <w:rPr>
                <w:sz w:val="20"/>
                <w:szCs w:val="20"/>
              </w:rPr>
              <w:t>11</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01F3A2" w14:textId="4D85AE49" w:rsidR="00C16946" w:rsidRPr="00E6436E" w:rsidRDefault="00C16946" w:rsidP="00021462">
            <w:pPr>
              <w:ind w:firstLine="0"/>
              <w:jc w:val="center"/>
              <w:rPr>
                <w:sz w:val="20"/>
                <w:szCs w:val="20"/>
              </w:rPr>
            </w:pPr>
            <w:r w:rsidRPr="00E6436E">
              <w:rPr>
                <w:sz w:val="20"/>
                <w:szCs w:val="20"/>
              </w:rPr>
              <w:t>ТК-9</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EC691D" w14:textId="1C7BF905" w:rsidR="00C16946" w:rsidRPr="00E6436E" w:rsidRDefault="00C16946" w:rsidP="00021462">
            <w:pPr>
              <w:ind w:firstLine="0"/>
              <w:jc w:val="center"/>
              <w:rPr>
                <w:sz w:val="20"/>
                <w:szCs w:val="20"/>
              </w:rPr>
            </w:pPr>
            <w:r w:rsidRPr="00E6436E">
              <w:rPr>
                <w:sz w:val="20"/>
                <w:szCs w:val="20"/>
              </w:rPr>
              <w:t>1-я Садовая,5</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896085" w14:textId="5B0CE7C4" w:rsidR="00C16946" w:rsidRPr="00E6436E" w:rsidRDefault="00C16946" w:rsidP="00021462">
            <w:pPr>
              <w:ind w:firstLine="0"/>
              <w:jc w:val="center"/>
              <w:rPr>
                <w:sz w:val="20"/>
                <w:szCs w:val="20"/>
              </w:rPr>
            </w:pPr>
            <w:r w:rsidRPr="00E6436E">
              <w:rPr>
                <w:sz w:val="20"/>
                <w:szCs w:val="20"/>
              </w:rPr>
              <w:t>48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87FC4" w14:textId="192437D3" w:rsidR="00C16946" w:rsidRPr="00E6436E" w:rsidRDefault="00C16946" w:rsidP="00021462">
            <w:pPr>
              <w:ind w:firstLine="0"/>
              <w:jc w:val="center"/>
              <w:rPr>
                <w:sz w:val="20"/>
                <w:szCs w:val="20"/>
              </w:rPr>
            </w:pPr>
            <w:r w:rsidRPr="00E6436E">
              <w:rPr>
                <w:sz w:val="20"/>
                <w:szCs w:val="20"/>
              </w:rPr>
              <w:t>54,48</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5A7DEA" w14:textId="1D7E6987"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9D2937" w14:textId="15A32BA6" w:rsidR="00C16946" w:rsidRPr="00E6436E" w:rsidRDefault="00C16946" w:rsidP="00021462">
            <w:pPr>
              <w:ind w:firstLine="0"/>
              <w:jc w:val="center"/>
              <w:rPr>
                <w:sz w:val="20"/>
                <w:szCs w:val="20"/>
              </w:rPr>
            </w:pPr>
            <w:r w:rsidRPr="00E6436E">
              <w:rPr>
                <w:sz w:val="20"/>
                <w:szCs w:val="20"/>
              </w:rPr>
              <w:t>воздушная</w:t>
            </w:r>
          </w:p>
        </w:tc>
      </w:tr>
      <w:tr w:rsidR="00C16946" w:rsidRPr="00E6436E" w14:paraId="66458311"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83B77" w14:textId="2FCE3D59" w:rsidR="00C16946" w:rsidRPr="00E6436E" w:rsidRDefault="00C16946" w:rsidP="00021462">
            <w:pPr>
              <w:ind w:firstLine="0"/>
              <w:jc w:val="center"/>
              <w:rPr>
                <w:sz w:val="20"/>
                <w:szCs w:val="20"/>
              </w:rPr>
            </w:pPr>
            <w:r w:rsidRPr="00E6436E">
              <w:rPr>
                <w:sz w:val="20"/>
                <w:szCs w:val="20"/>
              </w:rPr>
              <w:t>12</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FE2377" w14:textId="16144219" w:rsidR="00C16946" w:rsidRPr="00E6436E" w:rsidRDefault="00C16946" w:rsidP="00021462">
            <w:pPr>
              <w:ind w:firstLine="0"/>
              <w:jc w:val="center"/>
              <w:rPr>
                <w:sz w:val="20"/>
                <w:szCs w:val="20"/>
              </w:rPr>
            </w:pPr>
            <w:r w:rsidRPr="00E6436E">
              <w:rPr>
                <w:sz w:val="20"/>
                <w:szCs w:val="20"/>
              </w:rPr>
              <w:t>ТК-9</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A360E7" w14:textId="2238667E" w:rsidR="00C16946" w:rsidRPr="00E6436E" w:rsidRDefault="00C16946" w:rsidP="00021462">
            <w:pPr>
              <w:ind w:firstLine="0"/>
              <w:jc w:val="center"/>
              <w:rPr>
                <w:sz w:val="20"/>
                <w:szCs w:val="20"/>
              </w:rPr>
            </w:pPr>
            <w:r w:rsidRPr="00E6436E">
              <w:rPr>
                <w:sz w:val="20"/>
                <w:szCs w:val="20"/>
              </w:rPr>
              <w:t>ТК-10</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C93B22" w14:textId="68C0A618" w:rsidR="00C16946" w:rsidRPr="00E6436E" w:rsidRDefault="00C16946" w:rsidP="00021462">
            <w:pPr>
              <w:ind w:firstLine="0"/>
              <w:jc w:val="center"/>
              <w:rPr>
                <w:sz w:val="20"/>
                <w:szCs w:val="20"/>
              </w:rPr>
            </w:pPr>
            <w:r w:rsidRPr="00E6436E">
              <w:rPr>
                <w:sz w:val="20"/>
                <w:szCs w:val="20"/>
              </w:rPr>
              <w:t>89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EE708C" w14:textId="41B0DB02" w:rsidR="00C16946" w:rsidRPr="00E6436E" w:rsidRDefault="00C16946" w:rsidP="00021462">
            <w:pPr>
              <w:ind w:firstLine="0"/>
              <w:jc w:val="center"/>
              <w:rPr>
                <w:sz w:val="20"/>
                <w:szCs w:val="20"/>
              </w:rPr>
            </w:pPr>
            <w:r w:rsidRPr="00E6436E">
              <w:rPr>
                <w:sz w:val="20"/>
                <w:szCs w:val="20"/>
              </w:rPr>
              <w:t>80,28</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0ABF5" w14:textId="38CEB1F8" w:rsidR="00C16946" w:rsidRPr="00E6436E" w:rsidRDefault="00C16946" w:rsidP="00021462">
            <w:pPr>
              <w:ind w:firstLine="0"/>
              <w:jc w:val="center"/>
              <w:rPr>
                <w:sz w:val="20"/>
                <w:szCs w:val="20"/>
              </w:rPr>
            </w:pPr>
            <w:r w:rsidRPr="00E6436E">
              <w:rPr>
                <w:sz w:val="20"/>
                <w:szCs w:val="20"/>
              </w:rPr>
              <w:t>2022</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B1D501" w14:textId="6C8E538E"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64CA82BE"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21F1C" w14:textId="2B284DF9" w:rsidR="00C16946" w:rsidRPr="00E6436E" w:rsidRDefault="00C16946" w:rsidP="00021462">
            <w:pPr>
              <w:ind w:firstLine="0"/>
              <w:jc w:val="center"/>
              <w:rPr>
                <w:sz w:val="20"/>
                <w:szCs w:val="20"/>
              </w:rPr>
            </w:pPr>
            <w:r w:rsidRPr="00E6436E">
              <w:rPr>
                <w:sz w:val="20"/>
                <w:szCs w:val="20"/>
              </w:rPr>
              <w:t>13</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303949" w14:textId="444405C6" w:rsidR="00C16946" w:rsidRPr="00E6436E" w:rsidRDefault="00C16946" w:rsidP="00021462">
            <w:pPr>
              <w:ind w:firstLine="0"/>
              <w:jc w:val="center"/>
              <w:rPr>
                <w:sz w:val="20"/>
                <w:szCs w:val="20"/>
              </w:rPr>
            </w:pPr>
            <w:r w:rsidRPr="00E6436E">
              <w:rPr>
                <w:sz w:val="20"/>
                <w:szCs w:val="20"/>
              </w:rPr>
              <w:t>ТК-10</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125D44" w14:textId="009E5F3D" w:rsidR="00C16946" w:rsidRPr="00E6436E" w:rsidRDefault="00C16946" w:rsidP="00021462">
            <w:pPr>
              <w:ind w:firstLine="0"/>
              <w:jc w:val="center"/>
              <w:rPr>
                <w:sz w:val="20"/>
                <w:szCs w:val="20"/>
              </w:rPr>
            </w:pPr>
            <w:r w:rsidRPr="00E6436E">
              <w:rPr>
                <w:sz w:val="20"/>
                <w:szCs w:val="20"/>
              </w:rPr>
              <w:t>1-я Садовая,1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0D8EF" w14:textId="56B866A0" w:rsidR="00C16946" w:rsidRPr="00E6436E" w:rsidRDefault="00C16946" w:rsidP="00021462">
            <w:pPr>
              <w:ind w:firstLine="0"/>
              <w:jc w:val="center"/>
              <w:rPr>
                <w:sz w:val="20"/>
                <w:szCs w:val="20"/>
              </w:rPr>
            </w:pPr>
            <w:r w:rsidRPr="00E6436E">
              <w:rPr>
                <w:sz w:val="20"/>
                <w:szCs w:val="20"/>
              </w:rPr>
              <w:t>50</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DF43DC" w14:textId="7B45DC31" w:rsidR="00C16946" w:rsidRPr="00E6436E" w:rsidRDefault="00C16946" w:rsidP="00021462">
            <w:pPr>
              <w:ind w:firstLine="0"/>
              <w:jc w:val="center"/>
              <w:rPr>
                <w:sz w:val="20"/>
                <w:szCs w:val="20"/>
              </w:rPr>
            </w:pPr>
            <w:r w:rsidRPr="00E6436E">
              <w:rPr>
                <w:sz w:val="20"/>
                <w:szCs w:val="20"/>
              </w:rPr>
              <w:t>6,44</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3B0C23" w14:textId="421D47D3" w:rsidR="00C16946" w:rsidRPr="00E6436E" w:rsidRDefault="00C16946" w:rsidP="00021462">
            <w:pPr>
              <w:ind w:firstLine="0"/>
              <w:jc w:val="center"/>
              <w:rPr>
                <w:sz w:val="20"/>
                <w:szCs w:val="20"/>
              </w:rPr>
            </w:pPr>
            <w:r w:rsidRPr="00E6436E">
              <w:rPr>
                <w:sz w:val="20"/>
                <w:szCs w:val="20"/>
              </w:rPr>
              <w:t>2018</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4D83EB" w14:textId="78594596"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3EC14B79"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06B1F4" w14:textId="13CF86D4" w:rsidR="00C16946" w:rsidRPr="00E6436E" w:rsidRDefault="00C16946" w:rsidP="00021462">
            <w:pPr>
              <w:ind w:firstLine="0"/>
              <w:jc w:val="center"/>
              <w:rPr>
                <w:sz w:val="20"/>
                <w:szCs w:val="20"/>
              </w:rPr>
            </w:pPr>
            <w:r w:rsidRPr="00E6436E">
              <w:rPr>
                <w:sz w:val="20"/>
                <w:szCs w:val="20"/>
              </w:rPr>
              <w:t>14</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5ABF1" w14:textId="1B7425E5" w:rsidR="00C16946" w:rsidRPr="00E6436E" w:rsidRDefault="00C16946" w:rsidP="00021462">
            <w:pPr>
              <w:ind w:firstLine="0"/>
              <w:jc w:val="center"/>
              <w:rPr>
                <w:sz w:val="20"/>
                <w:szCs w:val="20"/>
              </w:rPr>
            </w:pPr>
            <w:r w:rsidRPr="00E6436E">
              <w:rPr>
                <w:sz w:val="20"/>
                <w:szCs w:val="20"/>
              </w:rPr>
              <w:t>ТК-10</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020F45" w14:textId="51DE827B" w:rsidR="00C16946" w:rsidRPr="00E6436E" w:rsidRDefault="00C16946" w:rsidP="00021462">
            <w:pPr>
              <w:ind w:firstLine="0"/>
              <w:jc w:val="center"/>
              <w:rPr>
                <w:sz w:val="20"/>
                <w:szCs w:val="20"/>
              </w:rPr>
            </w:pPr>
            <w:r w:rsidRPr="00E6436E">
              <w:rPr>
                <w:sz w:val="20"/>
                <w:szCs w:val="20"/>
              </w:rPr>
              <w:t>Новая,17</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10B849" w14:textId="60407CAD" w:rsidR="00C16946" w:rsidRPr="00E6436E" w:rsidRDefault="00C16946" w:rsidP="00021462">
            <w:pPr>
              <w:ind w:firstLine="0"/>
              <w:jc w:val="center"/>
              <w:rPr>
                <w:sz w:val="20"/>
                <w:szCs w:val="20"/>
              </w:rPr>
            </w:pPr>
            <w:r w:rsidRPr="00E6436E">
              <w:rPr>
                <w:sz w:val="20"/>
                <w:szCs w:val="20"/>
              </w:rPr>
              <w:t>57</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7AA9C7" w14:textId="24FBEA71" w:rsidR="00C16946" w:rsidRPr="00E6436E" w:rsidRDefault="00C16946" w:rsidP="00021462">
            <w:pPr>
              <w:ind w:firstLine="0"/>
              <w:jc w:val="center"/>
              <w:rPr>
                <w:sz w:val="20"/>
                <w:szCs w:val="20"/>
              </w:rPr>
            </w:pPr>
            <w:r w:rsidRPr="00E6436E">
              <w:rPr>
                <w:sz w:val="20"/>
                <w:szCs w:val="20"/>
              </w:rPr>
              <w:t>55,48</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D0084B" w14:textId="6F5DB29C"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DAE649" w14:textId="789A0866"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05C29110"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792957" w14:textId="48412977" w:rsidR="00C16946" w:rsidRPr="00E6436E" w:rsidRDefault="00C16946" w:rsidP="00021462">
            <w:pPr>
              <w:ind w:firstLine="0"/>
              <w:jc w:val="center"/>
              <w:rPr>
                <w:sz w:val="20"/>
                <w:szCs w:val="20"/>
              </w:rPr>
            </w:pPr>
            <w:r w:rsidRPr="00E6436E">
              <w:rPr>
                <w:sz w:val="20"/>
                <w:szCs w:val="20"/>
              </w:rPr>
              <w:t>15</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3B3E9" w14:textId="06E0902D" w:rsidR="00C16946" w:rsidRPr="00E6436E" w:rsidRDefault="00C16946" w:rsidP="00021462">
            <w:pPr>
              <w:ind w:firstLine="0"/>
              <w:jc w:val="center"/>
              <w:rPr>
                <w:sz w:val="20"/>
                <w:szCs w:val="20"/>
              </w:rPr>
            </w:pPr>
            <w:r w:rsidRPr="00E6436E">
              <w:rPr>
                <w:sz w:val="20"/>
                <w:szCs w:val="20"/>
              </w:rPr>
              <w:t>ТК-11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89F286" w14:textId="7007CEEF" w:rsidR="00C16946" w:rsidRPr="00E6436E" w:rsidRDefault="00C16946" w:rsidP="00021462">
            <w:pPr>
              <w:ind w:firstLine="0"/>
              <w:jc w:val="center"/>
              <w:rPr>
                <w:sz w:val="20"/>
                <w:szCs w:val="20"/>
              </w:rPr>
            </w:pPr>
            <w:r w:rsidRPr="00E6436E">
              <w:rPr>
                <w:sz w:val="20"/>
                <w:szCs w:val="20"/>
              </w:rPr>
              <w:t>ТК-2</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29C258" w14:textId="769A96B0"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115E45" w14:textId="2393E57C" w:rsidR="00C16946" w:rsidRPr="00E6436E" w:rsidRDefault="00C16946" w:rsidP="00021462">
            <w:pPr>
              <w:ind w:firstLine="0"/>
              <w:jc w:val="center"/>
              <w:rPr>
                <w:sz w:val="20"/>
                <w:szCs w:val="20"/>
              </w:rPr>
            </w:pPr>
            <w:r w:rsidRPr="00E6436E">
              <w:rPr>
                <w:sz w:val="20"/>
                <w:szCs w:val="20"/>
              </w:rPr>
              <w:t>33</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5A4EA9" w14:textId="7BD79026"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88A22E" w14:textId="17C1F44C"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55DEE951"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43B7D4" w14:textId="06C5D012" w:rsidR="00C16946" w:rsidRPr="00E6436E" w:rsidRDefault="00C16946" w:rsidP="00021462">
            <w:pPr>
              <w:ind w:firstLine="0"/>
              <w:jc w:val="center"/>
              <w:rPr>
                <w:sz w:val="20"/>
                <w:szCs w:val="20"/>
              </w:rPr>
            </w:pPr>
            <w:r w:rsidRPr="00E6436E">
              <w:rPr>
                <w:sz w:val="20"/>
                <w:szCs w:val="20"/>
              </w:rPr>
              <w:t>16</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F00F85" w14:textId="6DCBE873" w:rsidR="00C16946" w:rsidRPr="00E6436E" w:rsidRDefault="00C16946" w:rsidP="00021462">
            <w:pPr>
              <w:ind w:firstLine="0"/>
              <w:jc w:val="center"/>
              <w:rPr>
                <w:sz w:val="20"/>
                <w:szCs w:val="20"/>
              </w:rPr>
            </w:pPr>
            <w:r w:rsidRPr="00E6436E">
              <w:rPr>
                <w:sz w:val="20"/>
                <w:szCs w:val="20"/>
              </w:rPr>
              <w:t>ТК-2</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900A15" w14:textId="42A18088" w:rsidR="00C16946" w:rsidRPr="00E6436E" w:rsidRDefault="00C16946" w:rsidP="00021462">
            <w:pPr>
              <w:ind w:firstLine="0"/>
              <w:jc w:val="center"/>
              <w:rPr>
                <w:sz w:val="20"/>
                <w:szCs w:val="20"/>
              </w:rPr>
            </w:pPr>
            <w:r w:rsidRPr="00E6436E">
              <w:rPr>
                <w:sz w:val="20"/>
                <w:szCs w:val="20"/>
              </w:rPr>
              <w:t>ТК-3</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DF73EA" w14:textId="48CCCBE1"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6E98E5" w14:textId="73B654D8" w:rsidR="00C16946" w:rsidRPr="00E6436E" w:rsidRDefault="00C16946" w:rsidP="00021462">
            <w:pPr>
              <w:ind w:firstLine="0"/>
              <w:jc w:val="center"/>
              <w:rPr>
                <w:sz w:val="20"/>
                <w:szCs w:val="20"/>
              </w:rPr>
            </w:pPr>
            <w:r w:rsidRPr="00E6436E">
              <w:rPr>
                <w:sz w:val="20"/>
                <w:szCs w:val="20"/>
              </w:rPr>
              <w:t>89,65</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C6E91" w14:textId="34E1E811"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5AA7A9" w14:textId="5990A8EB"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193C0C11"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A9A9FB" w14:textId="1DAD29EC" w:rsidR="00C16946" w:rsidRPr="00E6436E" w:rsidRDefault="00C16946" w:rsidP="00021462">
            <w:pPr>
              <w:ind w:firstLine="0"/>
              <w:jc w:val="center"/>
              <w:rPr>
                <w:sz w:val="20"/>
                <w:szCs w:val="20"/>
              </w:rPr>
            </w:pPr>
            <w:r w:rsidRPr="00E6436E">
              <w:rPr>
                <w:sz w:val="20"/>
                <w:szCs w:val="20"/>
              </w:rPr>
              <w:t>17</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EAEF0D" w14:textId="172E0174" w:rsidR="00C16946" w:rsidRPr="00E6436E" w:rsidRDefault="00C16946" w:rsidP="00021462">
            <w:pPr>
              <w:ind w:firstLine="0"/>
              <w:jc w:val="center"/>
              <w:rPr>
                <w:sz w:val="20"/>
                <w:szCs w:val="20"/>
              </w:rPr>
            </w:pPr>
            <w:r w:rsidRPr="00E6436E">
              <w:rPr>
                <w:sz w:val="20"/>
                <w:szCs w:val="20"/>
              </w:rPr>
              <w:t>ТК-3</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E1C301" w14:textId="5AFA73E4" w:rsidR="00C16946" w:rsidRPr="00E6436E" w:rsidRDefault="00C16946" w:rsidP="00021462">
            <w:pPr>
              <w:ind w:firstLine="0"/>
              <w:jc w:val="center"/>
              <w:rPr>
                <w:sz w:val="20"/>
                <w:szCs w:val="20"/>
              </w:rPr>
            </w:pPr>
            <w:r w:rsidRPr="00E6436E">
              <w:rPr>
                <w:sz w:val="20"/>
                <w:szCs w:val="20"/>
              </w:rPr>
              <w:t>Восточная,12</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02CBD1" w14:textId="553CC6DF" w:rsidR="00C16946" w:rsidRPr="00E6436E" w:rsidRDefault="00C16946" w:rsidP="00021462">
            <w:pPr>
              <w:ind w:firstLine="0"/>
              <w:jc w:val="center"/>
              <w:rPr>
                <w:sz w:val="20"/>
                <w:szCs w:val="20"/>
              </w:rPr>
            </w:pPr>
            <w:r w:rsidRPr="00E6436E">
              <w:rPr>
                <w:sz w:val="20"/>
                <w:szCs w:val="20"/>
              </w:rPr>
              <w:t>50</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51CB39" w14:textId="17A63913" w:rsidR="00C16946" w:rsidRPr="00E6436E" w:rsidRDefault="00C16946" w:rsidP="00021462">
            <w:pPr>
              <w:ind w:firstLine="0"/>
              <w:jc w:val="center"/>
              <w:rPr>
                <w:sz w:val="20"/>
                <w:szCs w:val="20"/>
              </w:rPr>
            </w:pPr>
            <w:r w:rsidRPr="00E6436E">
              <w:rPr>
                <w:sz w:val="20"/>
                <w:szCs w:val="20"/>
              </w:rPr>
              <w:t>12,15</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E0952" w14:textId="5EE83C22" w:rsidR="00C16946" w:rsidRPr="00E6436E" w:rsidRDefault="00C16946" w:rsidP="00021462">
            <w:pPr>
              <w:ind w:firstLine="0"/>
              <w:jc w:val="center"/>
              <w:rPr>
                <w:sz w:val="20"/>
                <w:szCs w:val="20"/>
              </w:rPr>
            </w:pPr>
            <w:r w:rsidRPr="00E6436E">
              <w:rPr>
                <w:sz w:val="20"/>
                <w:szCs w:val="20"/>
              </w:rPr>
              <w:t>2020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E870CC" w14:textId="0E57C0F7"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7F46634F"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A7A65E" w14:textId="57928AB0" w:rsidR="00C16946" w:rsidRPr="00E6436E" w:rsidRDefault="00C16946" w:rsidP="00021462">
            <w:pPr>
              <w:ind w:firstLine="0"/>
              <w:jc w:val="center"/>
              <w:rPr>
                <w:sz w:val="20"/>
                <w:szCs w:val="20"/>
              </w:rPr>
            </w:pPr>
            <w:r w:rsidRPr="00E6436E">
              <w:rPr>
                <w:sz w:val="20"/>
                <w:szCs w:val="20"/>
              </w:rPr>
              <w:t>18</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A634D8" w14:textId="2BDF5C4D" w:rsidR="00C16946" w:rsidRPr="00E6436E" w:rsidRDefault="00C16946" w:rsidP="00021462">
            <w:pPr>
              <w:ind w:firstLine="0"/>
              <w:jc w:val="center"/>
              <w:rPr>
                <w:sz w:val="20"/>
                <w:szCs w:val="20"/>
              </w:rPr>
            </w:pPr>
            <w:r w:rsidRPr="00E6436E">
              <w:rPr>
                <w:sz w:val="20"/>
                <w:szCs w:val="20"/>
              </w:rPr>
              <w:t>ТК-3</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46345B" w14:textId="32E4D210" w:rsidR="00C16946" w:rsidRPr="00E6436E" w:rsidRDefault="00C16946" w:rsidP="00021462">
            <w:pPr>
              <w:ind w:firstLine="0"/>
              <w:jc w:val="center"/>
              <w:rPr>
                <w:sz w:val="20"/>
                <w:szCs w:val="20"/>
              </w:rPr>
            </w:pPr>
            <w:r w:rsidRPr="00E6436E">
              <w:rPr>
                <w:sz w:val="20"/>
                <w:szCs w:val="20"/>
              </w:rPr>
              <w:t>ТК-4</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538ADC" w14:textId="0F5B6C5C" w:rsidR="00C16946" w:rsidRPr="00E6436E" w:rsidRDefault="00C16946" w:rsidP="00021462">
            <w:pPr>
              <w:ind w:firstLine="0"/>
              <w:jc w:val="center"/>
              <w:rPr>
                <w:sz w:val="20"/>
                <w:szCs w:val="20"/>
              </w:rPr>
            </w:pPr>
            <w:r w:rsidRPr="00E6436E">
              <w:rPr>
                <w:sz w:val="20"/>
                <w:szCs w:val="20"/>
              </w:rPr>
              <w:t>159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02E0E2" w14:textId="4158AFE8" w:rsidR="00C16946" w:rsidRPr="00E6436E" w:rsidRDefault="00C16946" w:rsidP="00021462">
            <w:pPr>
              <w:ind w:firstLine="0"/>
              <w:jc w:val="center"/>
              <w:rPr>
                <w:sz w:val="20"/>
                <w:szCs w:val="20"/>
              </w:rPr>
            </w:pPr>
            <w:r w:rsidRPr="00E6436E">
              <w:rPr>
                <w:sz w:val="20"/>
                <w:szCs w:val="20"/>
              </w:rPr>
              <w:t>44,79</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9F21A" w14:textId="026130C0"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49AB89" w14:textId="6597E494"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5555EB9B"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5CC4E9" w14:textId="0F28EFC4" w:rsidR="00C16946" w:rsidRPr="00E6436E" w:rsidRDefault="00C16946" w:rsidP="00021462">
            <w:pPr>
              <w:ind w:firstLine="0"/>
              <w:jc w:val="center"/>
              <w:rPr>
                <w:sz w:val="20"/>
                <w:szCs w:val="20"/>
              </w:rPr>
            </w:pPr>
            <w:r w:rsidRPr="00E6436E">
              <w:rPr>
                <w:sz w:val="20"/>
                <w:szCs w:val="20"/>
              </w:rPr>
              <w:t>19</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FAF82F" w14:textId="3082EF32" w:rsidR="00C16946" w:rsidRPr="00E6436E" w:rsidRDefault="00C16946" w:rsidP="00021462">
            <w:pPr>
              <w:ind w:firstLine="0"/>
              <w:jc w:val="center"/>
              <w:rPr>
                <w:sz w:val="20"/>
                <w:szCs w:val="20"/>
              </w:rPr>
            </w:pPr>
            <w:r w:rsidRPr="00E6436E">
              <w:rPr>
                <w:sz w:val="20"/>
                <w:szCs w:val="20"/>
              </w:rPr>
              <w:t>ТК-4</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0FFF3D" w14:textId="2A1F2576" w:rsidR="00C16946" w:rsidRPr="00E6436E" w:rsidRDefault="00C16946" w:rsidP="00021462">
            <w:pPr>
              <w:ind w:firstLine="0"/>
              <w:jc w:val="center"/>
              <w:rPr>
                <w:sz w:val="20"/>
                <w:szCs w:val="20"/>
              </w:rPr>
            </w:pPr>
            <w:r w:rsidRPr="00E6436E">
              <w:rPr>
                <w:sz w:val="20"/>
                <w:szCs w:val="20"/>
              </w:rPr>
              <w:t>Восточная,7а</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F8AAC" w14:textId="07ECE09C" w:rsidR="00C16946" w:rsidRPr="00E6436E" w:rsidRDefault="00C16946" w:rsidP="00021462">
            <w:pPr>
              <w:ind w:firstLine="0"/>
              <w:jc w:val="center"/>
              <w:rPr>
                <w:sz w:val="20"/>
                <w:szCs w:val="20"/>
              </w:rPr>
            </w:pPr>
            <w:r w:rsidRPr="00E6436E">
              <w:rPr>
                <w:sz w:val="20"/>
                <w:szCs w:val="20"/>
              </w:rPr>
              <w:t>76</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37B535" w14:textId="257171C0" w:rsidR="00C16946" w:rsidRPr="00E6436E" w:rsidRDefault="00C16946" w:rsidP="00021462">
            <w:pPr>
              <w:ind w:firstLine="0"/>
              <w:jc w:val="center"/>
              <w:rPr>
                <w:sz w:val="20"/>
                <w:szCs w:val="20"/>
              </w:rPr>
            </w:pPr>
            <w:r w:rsidRPr="00E6436E">
              <w:rPr>
                <w:sz w:val="20"/>
                <w:szCs w:val="20"/>
              </w:rPr>
              <w:t>6,83</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2FB276" w14:textId="0C25AB9E"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DE043F" w14:textId="1C359036" w:rsidR="00C16946" w:rsidRPr="00E6436E" w:rsidRDefault="00C16946" w:rsidP="00021462">
            <w:pPr>
              <w:ind w:firstLine="0"/>
              <w:jc w:val="center"/>
              <w:rPr>
                <w:sz w:val="20"/>
                <w:szCs w:val="20"/>
              </w:rPr>
            </w:pPr>
            <w:r w:rsidRPr="00E6436E">
              <w:rPr>
                <w:sz w:val="20"/>
                <w:szCs w:val="20"/>
              </w:rPr>
              <w:t>воздушная</w:t>
            </w:r>
          </w:p>
        </w:tc>
      </w:tr>
      <w:tr w:rsidR="00C16946" w:rsidRPr="00E6436E" w14:paraId="4C521C09"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3C89ED" w14:textId="4DEA29DA" w:rsidR="00C16946" w:rsidRPr="00E6436E" w:rsidRDefault="00C16946" w:rsidP="00021462">
            <w:pPr>
              <w:ind w:firstLine="0"/>
              <w:jc w:val="center"/>
              <w:rPr>
                <w:sz w:val="20"/>
                <w:szCs w:val="20"/>
              </w:rPr>
            </w:pPr>
            <w:r w:rsidRPr="00E6436E">
              <w:rPr>
                <w:sz w:val="20"/>
                <w:szCs w:val="20"/>
              </w:rPr>
              <w:t>20</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84232A" w14:textId="2B547FEA" w:rsidR="00C16946" w:rsidRPr="00E6436E" w:rsidRDefault="00C16946" w:rsidP="00021462">
            <w:pPr>
              <w:ind w:firstLine="0"/>
              <w:jc w:val="center"/>
              <w:rPr>
                <w:sz w:val="20"/>
                <w:szCs w:val="20"/>
              </w:rPr>
            </w:pPr>
            <w:r w:rsidRPr="00E6436E">
              <w:rPr>
                <w:sz w:val="20"/>
                <w:szCs w:val="20"/>
              </w:rPr>
              <w:t>ТК-4</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5C278" w14:textId="63BC072D" w:rsidR="00C16946" w:rsidRPr="00E6436E" w:rsidRDefault="00C16946" w:rsidP="00021462">
            <w:pPr>
              <w:ind w:firstLine="0"/>
              <w:jc w:val="center"/>
              <w:rPr>
                <w:sz w:val="20"/>
                <w:szCs w:val="20"/>
              </w:rPr>
            </w:pPr>
            <w:r w:rsidRPr="00E6436E">
              <w:rPr>
                <w:sz w:val="20"/>
                <w:szCs w:val="20"/>
              </w:rPr>
              <w:t>ТК-5</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268FB" w14:textId="3F6C3B04" w:rsidR="00C16946" w:rsidRPr="00E6436E" w:rsidRDefault="00C16946" w:rsidP="00021462">
            <w:pPr>
              <w:ind w:firstLine="0"/>
              <w:jc w:val="center"/>
              <w:rPr>
                <w:sz w:val="20"/>
                <w:szCs w:val="20"/>
              </w:rPr>
            </w:pPr>
            <w:r w:rsidRPr="00E6436E">
              <w:rPr>
                <w:sz w:val="20"/>
                <w:szCs w:val="20"/>
              </w:rPr>
              <w:t>108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C25AE6" w14:textId="3620D0FC" w:rsidR="00C16946" w:rsidRPr="00E6436E" w:rsidRDefault="00C16946" w:rsidP="00021462">
            <w:pPr>
              <w:ind w:firstLine="0"/>
              <w:jc w:val="center"/>
              <w:rPr>
                <w:sz w:val="20"/>
                <w:szCs w:val="20"/>
              </w:rPr>
            </w:pPr>
            <w:r w:rsidRPr="00E6436E">
              <w:rPr>
                <w:sz w:val="20"/>
                <w:szCs w:val="20"/>
              </w:rPr>
              <w:t>139,02</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25EAD2" w14:textId="23FE26CB"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AE35C9" w14:textId="68230C04"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42570E59"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0A7212" w14:textId="2390E03A" w:rsidR="00C16946" w:rsidRPr="00E6436E" w:rsidRDefault="00C16946" w:rsidP="00021462">
            <w:pPr>
              <w:ind w:firstLine="0"/>
              <w:jc w:val="center"/>
              <w:rPr>
                <w:sz w:val="20"/>
                <w:szCs w:val="20"/>
              </w:rPr>
            </w:pPr>
            <w:r w:rsidRPr="00E6436E">
              <w:rPr>
                <w:sz w:val="20"/>
                <w:szCs w:val="20"/>
              </w:rPr>
              <w:t>21</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C6C61F" w14:textId="07F6E4B2" w:rsidR="00C16946" w:rsidRPr="00E6436E" w:rsidRDefault="00C16946" w:rsidP="00021462">
            <w:pPr>
              <w:ind w:firstLine="0"/>
              <w:jc w:val="center"/>
              <w:rPr>
                <w:sz w:val="20"/>
                <w:szCs w:val="20"/>
              </w:rPr>
            </w:pPr>
            <w:r w:rsidRPr="00E6436E">
              <w:rPr>
                <w:sz w:val="20"/>
                <w:szCs w:val="20"/>
              </w:rPr>
              <w:t>ТК-5</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AB8C31" w14:textId="25B0290D" w:rsidR="00C16946" w:rsidRPr="00E6436E" w:rsidRDefault="00C16946" w:rsidP="00021462">
            <w:pPr>
              <w:ind w:firstLine="0"/>
              <w:jc w:val="center"/>
              <w:rPr>
                <w:sz w:val="20"/>
                <w:szCs w:val="20"/>
              </w:rPr>
            </w:pPr>
            <w:r w:rsidRPr="00E6436E">
              <w:rPr>
                <w:sz w:val="20"/>
                <w:szCs w:val="20"/>
              </w:rPr>
              <w:t>Д/сад Светлячок</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2E3A9A" w14:textId="7223ADE3" w:rsidR="00C16946" w:rsidRPr="00E6436E" w:rsidRDefault="00C16946" w:rsidP="00021462">
            <w:pPr>
              <w:ind w:firstLine="0"/>
              <w:jc w:val="center"/>
              <w:rPr>
                <w:sz w:val="20"/>
                <w:szCs w:val="20"/>
              </w:rPr>
            </w:pPr>
            <w:r w:rsidRPr="00E6436E">
              <w:rPr>
                <w:sz w:val="20"/>
                <w:szCs w:val="20"/>
              </w:rPr>
              <w:t>76</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8AD0BC" w14:textId="5DD2D952" w:rsidR="00C16946" w:rsidRPr="00E6436E" w:rsidRDefault="00C16946" w:rsidP="00021462">
            <w:pPr>
              <w:ind w:firstLine="0"/>
              <w:jc w:val="center"/>
              <w:rPr>
                <w:sz w:val="20"/>
                <w:szCs w:val="20"/>
              </w:rPr>
            </w:pPr>
            <w:r w:rsidRPr="00E6436E">
              <w:rPr>
                <w:sz w:val="20"/>
                <w:szCs w:val="20"/>
              </w:rPr>
              <w:t>13,02</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7664E9" w14:textId="7CE8025E"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0A11BA" w14:textId="6BAFB958"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0405B6B5"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CE36E3" w14:textId="4F666612" w:rsidR="00C16946" w:rsidRPr="00E6436E" w:rsidRDefault="00C16946" w:rsidP="00021462">
            <w:pPr>
              <w:ind w:firstLine="0"/>
              <w:jc w:val="center"/>
              <w:rPr>
                <w:sz w:val="20"/>
                <w:szCs w:val="20"/>
              </w:rPr>
            </w:pPr>
            <w:r w:rsidRPr="00E6436E">
              <w:rPr>
                <w:sz w:val="20"/>
                <w:szCs w:val="20"/>
              </w:rPr>
              <w:lastRenderedPageBreak/>
              <w:t>22</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1C720A" w14:textId="2666992E" w:rsidR="00C16946" w:rsidRPr="00E6436E" w:rsidRDefault="00C16946" w:rsidP="00021462">
            <w:pPr>
              <w:ind w:firstLine="0"/>
              <w:jc w:val="center"/>
              <w:rPr>
                <w:sz w:val="20"/>
                <w:szCs w:val="20"/>
              </w:rPr>
            </w:pPr>
            <w:r w:rsidRPr="00E6436E">
              <w:rPr>
                <w:sz w:val="20"/>
                <w:szCs w:val="20"/>
              </w:rPr>
              <w:t>ТК-5</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4FBFBA" w14:textId="490F4EFB" w:rsidR="00C16946" w:rsidRPr="00E6436E" w:rsidRDefault="00C16946" w:rsidP="00021462">
            <w:pPr>
              <w:ind w:firstLine="0"/>
              <w:jc w:val="center"/>
              <w:rPr>
                <w:sz w:val="20"/>
                <w:szCs w:val="20"/>
              </w:rPr>
            </w:pPr>
            <w:r w:rsidRPr="00E6436E">
              <w:rPr>
                <w:sz w:val="20"/>
                <w:szCs w:val="20"/>
              </w:rPr>
              <w:t>У-1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7B1118" w14:textId="6B55C1C8" w:rsidR="00C16946" w:rsidRPr="00E6436E" w:rsidRDefault="00C16946" w:rsidP="00021462">
            <w:pPr>
              <w:ind w:firstLine="0"/>
              <w:jc w:val="center"/>
              <w:rPr>
                <w:sz w:val="20"/>
                <w:szCs w:val="20"/>
              </w:rPr>
            </w:pPr>
            <w:r w:rsidRPr="00E6436E">
              <w:rPr>
                <w:sz w:val="20"/>
                <w:szCs w:val="20"/>
              </w:rPr>
              <w:t>108</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4BAD59" w14:textId="53F80440" w:rsidR="00C16946" w:rsidRPr="00E6436E" w:rsidRDefault="00C16946" w:rsidP="00021462">
            <w:pPr>
              <w:ind w:firstLine="0"/>
              <w:jc w:val="center"/>
              <w:rPr>
                <w:sz w:val="20"/>
                <w:szCs w:val="20"/>
              </w:rPr>
            </w:pPr>
            <w:r w:rsidRPr="00E6436E">
              <w:rPr>
                <w:sz w:val="20"/>
                <w:szCs w:val="20"/>
              </w:rPr>
              <w:t>82,21</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45EAD3" w14:textId="6CC7E8FC"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E8308" w14:textId="4C41EE4D"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483C6C49"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EE756" w14:textId="185FE966" w:rsidR="00C16946" w:rsidRPr="00E6436E" w:rsidRDefault="00C16946" w:rsidP="00021462">
            <w:pPr>
              <w:ind w:firstLine="0"/>
              <w:jc w:val="center"/>
              <w:rPr>
                <w:sz w:val="20"/>
                <w:szCs w:val="20"/>
              </w:rPr>
            </w:pPr>
            <w:r w:rsidRPr="00E6436E">
              <w:rPr>
                <w:sz w:val="20"/>
                <w:szCs w:val="20"/>
              </w:rPr>
              <w:t>23</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3DC72E" w14:textId="3289B756" w:rsidR="00C16946" w:rsidRPr="00E6436E" w:rsidRDefault="00C16946" w:rsidP="00021462">
            <w:pPr>
              <w:ind w:firstLine="0"/>
              <w:jc w:val="center"/>
              <w:rPr>
                <w:sz w:val="20"/>
                <w:szCs w:val="20"/>
              </w:rPr>
            </w:pPr>
            <w:r w:rsidRPr="00E6436E">
              <w:rPr>
                <w:sz w:val="20"/>
                <w:szCs w:val="20"/>
              </w:rPr>
              <w:t>У-1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E9A1" w14:textId="684B2A71" w:rsidR="00C16946" w:rsidRPr="00E6436E" w:rsidRDefault="00C16946" w:rsidP="00021462">
            <w:pPr>
              <w:ind w:firstLine="0"/>
              <w:jc w:val="center"/>
              <w:rPr>
                <w:sz w:val="20"/>
                <w:szCs w:val="20"/>
              </w:rPr>
            </w:pPr>
            <w:r w:rsidRPr="00E6436E">
              <w:rPr>
                <w:sz w:val="20"/>
                <w:szCs w:val="20"/>
              </w:rPr>
              <w:t>Вр-1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25AEFC" w14:textId="26A826D7" w:rsidR="00C16946" w:rsidRPr="00E6436E" w:rsidRDefault="00C16946" w:rsidP="00021462">
            <w:pPr>
              <w:ind w:firstLine="0"/>
              <w:jc w:val="center"/>
              <w:rPr>
                <w:sz w:val="20"/>
                <w:szCs w:val="20"/>
              </w:rPr>
            </w:pPr>
            <w:r w:rsidRPr="00E6436E">
              <w:rPr>
                <w:sz w:val="20"/>
                <w:szCs w:val="20"/>
              </w:rPr>
              <w:t>89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B6F029" w14:textId="1BE6CE44" w:rsidR="00C16946" w:rsidRPr="00E6436E" w:rsidRDefault="00C16946" w:rsidP="00021462">
            <w:pPr>
              <w:ind w:firstLine="0"/>
              <w:jc w:val="center"/>
              <w:rPr>
                <w:sz w:val="20"/>
                <w:szCs w:val="20"/>
              </w:rPr>
            </w:pPr>
            <w:r w:rsidRPr="00E6436E">
              <w:rPr>
                <w:sz w:val="20"/>
                <w:szCs w:val="20"/>
              </w:rPr>
              <w:t>23,81</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281D0E" w14:textId="0083B71C"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EF527E" w14:textId="58146DAF"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38C4DCA6"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13156B" w14:textId="22C0BB7A" w:rsidR="00C16946" w:rsidRPr="00E6436E" w:rsidRDefault="00C16946" w:rsidP="00021462">
            <w:pPr>
              <w:ind w:firstLine="0"/>
              <w:jc w:val="center"/>
              <w:rPr>
                <w:sz w:val="20"/>
                <w:szCs w:val="20"/>
              </w:rPr>
            </w:pPr>
            <w:r w:rsidRPr="00E6436E">
              <w:rPr>
                <w:sz w:val="20"/>
                <w:szCs w:val="20"/>
              </w:rPr>
              <w:t>24</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298F19" w14:textId="56E501A6" w:rsidR="00C16946" w:rsidRPr="00E6436E" w:rsidRDefault="00C16946" w:rsidP="00021462">
            <w:pPr>
              <w:ind w:firstLine="0"/>
              <w:jc w:val="center"/>
              <w:rPr>
                <w:sz w:val="20"/>
                <w:szCs w:val="20"/>
              </w:rPr>
            </w:pPr>
            <w:r w:rsidRPr="00E6436E">
              <w:rPr>
                <w:sz w:val="20"/>
                <w:szCs w:val="20"/>
              </w:rPr>
              <w:t>Вр-1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639B22" w14:textId="2A7D1E57" w:rsidR="00C16946" w:rsidRPr="00E6436E" w:rsidRDefault="00C16946" w:rsidP="00021462">
            <w:pPr>
              <w:ind w:firstLine="0"/>
              <w:jc w:val="center"/>
              <w:rPr>
                <w:sz w:val="20"/>
                <w:szCs w:val="20"/>
              </w:rPr>
            </w:pPr>
            <w:r w:rsidRPr="00E6436E">
              <w:rPr>
                <w:sz w:val="20"/>
                <w:szCs w:val="20"/>
              </w:rPr>
              <w:t>ТК-6А</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433427" w14:textId="1D01ABB3" w:rsidR="00C16946" w:rsidRPr="00E6436E" w:rsidRDefault="00C16946" w:rsidP="00021462">
            <w:pPr>
              <w:ind w:firstLine="0"/>
              <w:jc w:val="center"/>
              <w:rPr>
                <w:sz w:val="20"/>
                <w:szCs w:val="20"/>
              </w:rPr>
            </w:pPr>
            <w:r w:rsidRPr="00E6436E">
              <w:rPr>
                <w:sz w:val="20"/>
                <w:szCs w:val="20"/>
              </w:rPr>
              <w:t>76</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349CFA" w14:textId="6424BF6D" w:rsidR="00C16946" w:rsidRPr="00E6436E" w:rsidRDefault="00C16946" w:rsidP="00021462">
            <w:pPr>
              <w:ind w:firstLine="0"/>
              <w:jc w:val="center"/>
              <w:rPr>
                <w:sz w:val="20"/>
                <w:szCs w:val="20"/>
              </w:rPr>
            </w:pPr>
            <w:r w:rsidRPr="00E6436E">
              <w:rPr>
                <w:sz w:val="20"/>
                <w:szCs w:val="20"/>
              </w:rPr>
              <w:t>15,86</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76F05E" w14:textId="70D0AAC9"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F04646" w14:textId="1034DA55"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001ECA8B"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519163" w14:textId="56A8A55A" w:rsidR="00C16946" w:rsidRPr="00E6436E" w:rsidRDefault="00C16946" w:rsidP="00021462">
            <w:pPr>
              <w:ind w:firstLine="0"/>
              <w:jc w:val="center"/>
              <w:rPr>
                <w:sz w:val="20"/>
                <w:szCs w:val="20"/>
              </w:rPr>
            </w:pPr>
            <w:r w:rsidRPr="00E6436E">
              <w:rPr>
                <w:sz w:val="20"/>
                <w:szCs w:val="20"/>
              </w:rPr>
              <w:t>25</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436EF0" w14:textId="1EDC498F" w:rsidR="00C16946" w:rsidRPr="00E6436E" w:rsidRDefault="00C16946" w:rsidP="00021462">
            <w:pPr>
              <w:ind w:firstLine="0"/>
              <w:jc w:val="center"/>
              <w:rPr>
                <w:sz w:val="20"/>
                <w:szCs w:val="20"/>
              </w:rPr>
            </w:pPr>
            <w:r w:rsidRPr="00E6436E">
              <w:rPr>
                <w:sz w:val="20"/>
                <w:szCs w:val="20"/>
              </w:rPr>
              <w:t>ТК-6А</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03BD4A" w14:textId="03FEC0F4" w:rsidR="00C16946" w:rsidRPr="00E6436E" w:rsidRDefault="00C16946" w:rsidP="00021462">
            <w:pPr>
              <w:ind w:firstLine="0"/>
              <w:jc w:val="center"/>
              <w:rPr>
                <w:sz w:val="20"/>
                <w:szCs w:val="20"/>
              </w:rPr>
            </w:pPr>
            <w:r w:rsidRPr="00E6436E">
              <w:rPr>
                <w:sz w:val="20"/>
                <w:szCs w:val="20"/>
              </w:rPr>
              <w:t>Мира,7</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817A06" w14:textId="5F3D077D" w:rsidR="00C16946" w:rsidRPr="00E6436E" w:rsidRDefault="00C16946" w:rsidP="00021462">
            <w:pPr>
              <w:ind w:firstLine="0"/>
              <w:jc w:val="center"/>
              <w:rPr>
                <w:sz w:val="20"/>
                <w:szCs w:val="20"/>
              </w:rPr>
            </w:pPr>
            <w:r w:rsidRPr="00E6436E">
              <w:rPr>
                <w:sz w:val="20"/>
                <w:szCs w:val="20"/>
              </w:rPr>
              <w:t>50</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33696" w14:textId="43551EC0" w:rsidR="00C16946" w:rsidRPr="00E6436E" w:rsidRDefault="00C16946" w:rsidP="00021462">
            <w:pPr>
              <w:ind w:firstLine="0"/>
              <w:jc w:val="center"/>
              <w:rPr>
                <w:sz w:val="20"/>
                <w:szCs w:val="20"/>
              </w:rPr>
            </w:pPr>
            <w:r w:rsidRPr="00E6436E">
              <w:rPr>
                <w:sz w:val="20"/>
                <w:szCs w:val="20"/>
              </w:rPr>
              <w:t>26,08</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C1DC75" w14:textId="33898B82" w:rsidR="00C16946" w:rsidRPr="00E6436E" w:rsidRDefault="00C16946" w:rsidP="00021462">
            <w:pPr>
              <w:ind w:firstLine="0"/>
              <w:jc w:val="center"/>
              <w:rPr>
                <w:sz w:val="20"/>
                <w:szCs w:val="20"/>
              </w:rPr>
            </w:pPr>
            <w:r w:rsidRPr="00E6436E">
              <w:rPr>
                <w:sz w:val="20"/>
                <w:szCs w:val="20"/>
              </w:rPr>
              <w:t>2018</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31E50" w14:textId="3EB9D950"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067F8B3D"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4CE421" w14:textId="7AD298CB" w:rsidR="00C16946" w:rsidRPr="00E6436E" w:rsidRDefault="00C16946" w:rsidP="00021462">
            <w:pPr>
              <w:ind w:firstLine="0"/>
              <w:jc w:val="center"/>
              <w:rPr>
                <w:sz w:val="20"/>
                <w:szCs w:val="20"/>
              </w:rPr>
            </w:pPr>
            <w:r w:rsidRPr="00E6436E">
              <w:rPr>
                <w:sz w:val="20"/>
                <w:szCs w:val="20"/>
              </w:rPr>
              <w:t>26</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D89137" w14:textId="7C3C8F91" w:rsidR="00C16946" w:rsidRPr="00E6436E" w:rsidRDefault="00C16946" w:rsidP="00021462">
            <w:pPr>
              <w:ind w:firstLine="0"/>
              <w:jc w:val="center"/>
              <w:rPr>
                <w:sz w:val="20"/>
                <w:szCs w:val="20"/>
              </w:rPr>
            </w:pPr>
            <w:r w:rsidRPr="00E6436E">
              <w:rPr>
                <w:sz w:val="20"/>
                <w:szCs w:val="20"/>
              </w:rPr>
              <w:t>Вр-1</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47E14B" w14:textId="3A5C9634" w:rsidR="00C16946" w:rsidRPr="00E6436E" w:rsidRDefault="00C16946" w:rsidP="00021462">
            <w:pPr>
              <w:ind w:firstLine="0"/>
              <w:jc w:val="center"/>
              <w:rPr>
                <w:sz w:val="20"/>
                <w:szCs w:val="20"/>
              </w:rPr>
            </w:pPr>
            <w:r w:rsidRPr="00E6436E">
              <w:rPr>
                <w:sz w:val="20"/>
                <w:szCs w:val="20"/>
              </w:rPr>
              <w:t>ТК-6</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9ACCE5" w14:textId="0CFB0B5B" w:rsidR="00C16946" w:rsidRPr="00E6436E" w:rsidRDefault="00C16946" w:rsidP="00021462">
            <w:pPr>
              <w:ind w:firstLine="0"/>
              <w:jc w:val="center"/>
              <w:rPr>
                <w:sz w:val="20"/>
                <w:szCs w:val="20"/>
              </w:rPr>
            </w:pPr>
            <w:r w:rsidRPr="00E6436E">
              <w:rPr>
                <w:sz w:val="20"/>
                <w:szCs w:val="20"/>
              </w:rPr>
              <w:t>89</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32E14" w14:textId="15EF59F5" w:rsidR="00C16946" w:rsidRPr="00E6436E" w:rsidRDefault="00C16946" w:rsidP="00021462">
            <w:pPr>
              <w:ind w:firstLine="0"/>
              <w:jc w:val="center"/>
              <w:rPr>
                <w:sz w:val="20"/>
                <w:szCs w:val="20"/>
              </w:rPr>
            </w:pPr>
            <w:r w:rsidRPr="00E6436E">
              <w:rPr>
                <w:sz w:val="20"/>
                <w:szCs w:val="20"/>
              </w:rPr>
              <w:t>26,87</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FB9AA6" w14:textId="1A5AD2D0" w:rsidR="00C16946" w:rsidRPr="00E6436E" w:rsidRDefault="00C16946" w:rsidP="00021462">
            <w:pPr>
              <w:ind w:firstLine="0"/>
              <w:jc w:val="center"/>
              <w:rPr>
                <w:sz w:val="20"/>
                <w:szCs w:val="20"/>
              </w:rPr>
            </w:pPr>
            <w:r w:rsidRPr="00E6436E">
              <w:rPr>
                <w:sz w:val="20"/>
                <w:szCs w:val="20"/>
              </w:rPr>
              <w:t>2004</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687C91" w14:textId="295641FE" w:rsidR="00C16946" w:rsidRPr="00E6436E" w:rsidRDefault="00C16946" w:rsidP="00021462">
            <w:pPr>
              <w:ind w:firstLine="0"/>
              <w:jc w:val="center"/>
              <w:rPr>
                <w:sz w:val="20"/>
                <w:szCs w:val="20"/>
              </w:rPr>
            </w:pPr>
            <w:r w:rsidRPr="00E6436E">
              <w:rPr>
                <w:sz w:val="20"/>
                <w:szCs w:val="20"/>
              </w:rPr>
              <w:t>бесканальная</w:t>
            </w:r>
          </w:p>
        </w:tc>
      </w:tr>
      <w:tr w:rsidR="00C16946" w:rsidRPr="00E6436E" w14:paraId="2B6293DE"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0D5E5A" w14:textId="6D2E6B3D" w:rsidR="00C16946" w:rsidRPr="00E6436E" w:rsidRDefault="00C16946" w:rsidP="00021462">
            <w:pPr>
              <w:ind w:firstLine="0"/>
              <w:jc w:val="center"/>
              <w:rPr>
                <w:sz w:val="20"/>
                <w:szCs w:val="20"/>
              </w:rPr>
            </w:pPr>
            <w:r w:rsidRPr="00E6436E">
              <w:rPr>
                <w:sz w:val="20"/>
                <w:szCs w:val="20"/>
              </w:rPr>
              <w:t>27</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E98F91" w14:textId="28D4E551" w:rsidR="00C16946" w:rsidRPr="00E6436E" w:rsidRDefault="00C16946" w:rsidP="00021462">
            <w:pPr>
              <w:ind w:firstLine="0"/>
              <w:jc w:val="center"/>
              <w:rPr>
                <w:sz w:val="20"/>
                <w:szCs w:val="20"/>
              </w:rPr>
            </w:pPr>
            <w:r w:rsidRPr="00E6436E">
              <w:rPr>
                <w:sz w:val="20"/>
                <w:szCs w:val="20"/>
              </w:rPr>
              <w:t>ТК-6</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358499" w14:textId="0A6E2C78" w:rsidR="00C16946" w:rsidRPr="00E6436E" w:rsidRDefault="00C16946" w:rsidP="00021462">
            <w:pPr>
              <w:ind w:firstLine="0"/>
              <w:jc w:val="center"/>
              <w:rPr>
                <w:sz w:val="20"/>
                <w:szCs w:val="20"/>
              </w:rPr>
            </w:pPr>
            <w:r w:rsidRPr="00E6436E">
              <w:rPr>
                <w:sz w:val="20"/>
                <w:szCs w:val="20"/>
              </w:rPr>
              <w:t>Мира,11</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2C89AC" w14:textId="3FACBB7B" w:rsidR="00C16946" w:rsidRPr="00E6436E" w:rsidRDefault="00C16946" w:rsidP="00021462">
            <w:pPr>
              <w:ind w:firstLine="0"/>
              <w:jc w:val="center"/>
              <w:rPr>
                <w:sz w:val="20"/>
                <w:szCs w:val="20"/>
              </w:rPr>
            </w:pPr>
            <w:r w:rsidRPr="00E6436E">
              <w:rPr>
                <w:sz w:val="20"/>
                <w:szCs w:val="20"/>
              </w:rPr>
              <w:t>76</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AA45C7" w14:textId="60A126E3" w:rsidR="00C16946" w:rsidRPr="00E6436E" w:rsidRDefault="00C16946" w:rsidP="00021462">
            <w:pPr>
              <w:ind w:firstLine="0"/>
              <w:jc w:val="center"/>
              <w:rPr>
                <w:sz w:val="20"/>
                <w:szCs w:val="20"/>
              </w:rPr>
            </w:pPr>
            <w:r w:rsidRPr="00E6436E">
              <w:rPr>
                <w:sz w:val="20"/>
                <w:szCs w:val="20"/>
              </w:rPr>
              <w:t>14,58</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43D7A9" w14:textId="215DBE10"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253D" w14:textId="24513F5C"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768A7ADC"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CF650A" w14:textId="5BF87434" w:rsidR="00C16946" w:rsidRPr="00E6436E" w:rsidRDefault="00C16946" w:rsidP="00021462">
            <w:pPr>
              <w:ind w:firstLine="0"/>
              <w:jc w:val="center"/>
              <w:rPr>
                <w:sz w:val="20"/>
                <w:szCs w:val="20"/>
              </w:rPr>
            </w:pPr>
            <w:r w:rsidRPr="00E6436E">
              <w:rPr>
                <w:sz w:val="20"/>
                <w:szCs w:val="20"/>
              </w:rPr>
              <w:t>28</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643614" w14:textId="658EC92D" w:rsidR="00C16946" w:rsidRPr="00E6436E" w:rsidRDefault="00C16946" w:rsidP="00021462">
            <w:pPr>
              <w:ind w:firstLine="0"/>
              <w:jc w:val="center"/>
              <w:rPr>
                <w:sz w:val="20"/>
                <w:szCs w:val="20"/>
              </w:rPr>
            </w:pPr>
            <w:r w:rsidRPr="00E6436E">
              <w:rPr>
                <w:sz w:val="20"/>
                <w:szCs w:val="20"/>
              </w:rPr>
              <w:t>ТК-6</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7B8A6F" w14:textId="31C8BED5" w:rsidR="00C16946" w:rsidRPr="00E6436E" w:rsidRDefault="00C16946" w:rsidP="00021462">
            <w:pPr>
              <w:ind w:firstLine="0"/>
              <w:jc w:val="center"/>
              <w:rPr>
                <w:sz w:val="20"/>
                <w:szCs w:val="20"/>
              </w:rPr>
            </w:pPr>
            <w:r w:rsidRPr="00E6436E">
              <w:rPr>
                <w:sz w:val="20"/>
                <w:szCs w:val="20"/>
              </w:rPr>
              <w:t>ТК-7</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7AB71D" w14:textId="7D4DB20A" w:rsidR="00C16946" w:rsidRPr="00E6436E" w:rsidRDefault="00C16946" w:rsidP="00021462">
            <w:pPr>
              <w:ind w:firstLine="0"/>
              <w:jc w:val="center"/>
              <w:rPr>
                <w:sz w:val="20"/>
                <w:szCs w:val="20"/>
              </w:rPr>
            </w:pPr>
            <w:r w:rsidRPr="00E6436E">
              <w:rPr>
                <w:sz w:val="20"/>
                <w:szCs w:val="20"/>
              </w:rPr>
              <w:t>76</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CFB7DD" w14:textId="28B42079" w:rsidR="00C16946" w:rsidRPr="00E6436E" w:rsidRDefault="00C16946" w:rsidP="00021462">
            <w:pPr>
              <w:ind w:firstLine="0"/>
              <w:jc w:val="center"/>
              <w:rPr>
                <w:sz w:val="20"/>
                <w:szCs w:val="20"/>
              </w:rPr>
            </w:pPr>
            <w:r w:rsidRPr="00E6436E">
              <w:rPr>
                <w:sz w:val="20"/>
                <w:szCs w:val="20"/>
              </w:rPr>
              <w:t>91</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CD7B72" w14:textId="214E78BB"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0575F2" w14:textId="5A7A6F4E" w:rsidR="00C16946" w:rsidRPr="00E6436E" w:rsidRDefault="00C16946" w:rsidP="00021462">
            <w:pPr>
              <w:ind w:firstLine="0"/>
              <w:jc w:val="center"/>
              <w:rPr>
                <w:sz w:val="20"/>
                <w:szCs w:val="20"/>
              </w:rPr>
            </w:pPr>
            <w:r w:rsidRPr="00E6436E">
              <w:rPr>
                <w:sz w:val="20"/>
                <w:szCs w:val="20"/>
              </w:rPr>
              <w:t>канальная</w:t>
            </w:r>
          </w:p>
        </w:tc>
      </w:tr>
      <w:tr w:rsidR="00C16946" w:rsidRPr="00E6436E" w14:paraId="66873ACC"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9841BC" w14:textId="260CE738" w:rsidR="00C16946" w:rsidRPr="00E6436E" w:rsidRDefault="00C16946" w:rsidP="00021462">
            <w:pPr>
              <w:ind w:firstLine="0"/>
              <w:jc w:val="center"/>
              <w:rPr>
                <w:sz w:val="20"/>
                <w:szCs w:val="20"/>
              </w:rPr>
            </w:pPr>
            <w:r w:rsidRPr="00E6436E">
              <w:rPr>
                <w:sz w:val="20"/>
                <w:szCs w:val="20"/>
              </w:rPr>
              <w:t>29</w:t>
            </w:r>
          </w:p>
        </w:tc>
        <w:tc>
          <w:tcPr>
            <w:tcW w:w="88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1E8DDC" w14:textId="580F07B0" w:rsidR="00C16946" w:rsidRPr="00E6436E" w:rsidRDefault="00C16946" w:rsidP="00021462">
            <w:pPr>
              <w:ind w:firstLine="0"/>
              <w:jc w:val="center"/>
              <w:rPr>
                <w:sz w:val="20"/>
                <w:szCs w:val="20"/>
              </w:rPr>
            </w:pPr>
            <w:r w:rsidRPr="00E6436E">
              <w:rPr>
                <w:sz w:val="20"/>
                <w:szCs w:val="20"/>
              </w:rPr>
              <w:t>ТК-7</w:t>
            </w:r>
          </w:p>
        </w:tc>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34EC1E" w14:textId="53A6DB8E" w:rsidR="00C16946" w:rsidRPr="00E6436E" w:rsidRDefault="00C16946" w:rsidP="00021462">
            <w:pPr>
              <w:ind w:firstLine="0"/>
              <w:jc w:val="center"/>
              <w:rPr>
                <w:sz w:val="20"/>
                <w:szCs w:val="20"/>
              </w:rPr>
            </w:pPr>
            <w:r w:rsidRPr="00E6436E">
              <w:rPr>
                <w:sz w:val="20"/>
                <w:szCs w:val="20"/>
              </w:rPr>
              <w:t>Мира,13</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30169" w14:textId="4341B0A6" w:rsidR="00C16946" w:rsidRPr="00E6436E" w:rsidRDefault="00C16946" w:rsidP="00021462">
            <w:pPr>
              <w:ind w:firstLine="0"/>
              <w:jc w:val="center"/>
              <w:rPr>
                <w:sz w:val="20"/>
                <w:szCs w:val="20"/>
              </w:rPr>
            </w:pPr>
            <w:r w:rsidRPr="00E6436E">
              <w:rPr>
                <w:sz w:val="20"/>
                <w:szCs w:val="20"/>
              </w:rPr>
              <w:t>57</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69C9B2" w14:textId="4A22B6E2" w:rsidR="00C16946" w:rsidRPr="00E6436E" w:rsidRDefault="00C16946" w:rsidP="00021462">
            <w:pPr>
              <w:ind w:firstLine="0"/>
              <w:jc w:val="center"/>
              <w:rPr>
                <w:sz w:val="20"/>
                <w:szCs w:val="20"/>
              </w:rPr>
            </w:pPr>
            <w:r w:rsidRPr="00E6436E">
              <w:rPr>
                <w:sz w:val="20"/>
                <w:szCs w:val="20"/>
              </w:rPr>
              <w:t>22,44</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6BA67A" w14:textId="30CEC921" w:rsidR="00C16946" w:rsidRPr="00E6436E" w:rsidRDefault="00C16946" w:rsidP="00021462">
            <w:pPr>
              <w:ind w:firstLine="0"/>
              <w:jc w:val="center"/>
              <w:rPr>
                <w:sz w:val="20"/>
                <w:szCs w:val="20"/>
              </w:rPr>
            </w:pPr>
            <w:r w:rsidRPr="00E6436E">
              <w:rPr>
                <w:sz w:val="20"/>
                <w:szCs w:val="20"/>
              </w:rPr>
              <w:t>до 1990</w:t>
            </w: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DE76F9" w14:textId="0806C657" w:rsidR="00C16946" w:rsidRPr="00E6436E" w:rsidRDefault="00C16946" w:rsidP="00021462">
            <w:pPr>
              <w:ind w:firstLine="0"/>
              <w:jc w:val="center"/>
              <w:rPr>
                <w:sz w:val="20"/>
                <w:szCs w:val="20"/>
              </w:rPr>
            </w:pPr>
            <w:r w:rsidRPr="00E6436E">
              <w:rPr>
                <w:sz w:val="20"/>
                <w:szCs w:val="20"/>
              </w:rPr>
              <w:t>воздушная</w:t>
            </w:r>
          </w:p>
        </w:tc>
      </w:tr>
      <w:tr w:rsidR="00C16946" w:rsidRPr="00E6436E" w14:paraId="4C4E36C5" w14:textId="77777777" w:rsidTr="00C16946">
        <w:trPr>
          <w:trHeight w:val="20"/>
        </w:trPr>
        <w:tc>
          <w:tcPr>
            <w:tcW w:w="4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E78630" w14:textId="06F3B8CC" w:rsidR="00C16946" w:rsidRPr="00E6436E" w:rsidRDefault="00C16946" w:rsidP="00021462">
            <w:pPr>
              <w:ind w:firstLine="0"/>
              <w:jc w:val="center"/>
              <w:rPr>
                <w:sz w:val="20"/>
                <w:szCs w:val="20"/>
              </w:rPr>
            </w:pPr>
          </w:p>
        </w:tc>
        <w:tc>
          <w:tcPr>
            <w:tcW w:w="882" w:type="pct"/>
            <w:tcBorders>
              <w:top w:val="single" w:sz="4" w:space="0" w:color="000000"/>
              <w:left w:val="single" w:sz="4" w:space="0" w:color="000000"/>
              <w:bottom w:val="single" w:sz="4" w:space="0" w:color="000000"/>
              <w:right w:val="nil"/>
            </w:tcBorders>
            <w:shd w:val="clear" w:color="auto" w:fill="auto"/>
            <w:vAlign w:val="center"/>
          </w:tcPr>
          <w:p w14:paraId="0913D6BA" w14:textId="77777777" w:rsidR="00C16946" w:rsidRPr="00E6436E" w:rsidRDefault="00C16946" w:rsidP="00021462">
            <w:pPr>
              <w:ind w:firstLine="0"/>
              <w:jc w:val="center"/>
              <w:rPr>
                <w:sz w:val="20"/>
                <w:szCs w:val="20"/>
              </w:rPr>
            </w:pPr>
          </w:p>
        </w:tc>
        <w:tc>
          <w:tcPr>
            <w:tcW w:w="1178" w:type="pct"/>
            <w:tcBorders>
              <w:top w:val="single" w:sz="4" w:space="0" w:color="000000"/>
              <w:left w:val="nil"/>
              <w:bottom w:val="single" w:sz="4" w:space="0" w:color="000000"/>
              <w:right w:val="single" w:sz="4" w:space="0" w:color="000000"/>
            </w:tcBorders>
            <w:shd w:val="clear" w:color="auto" w:fill="auto"/>
            <w:vAlign w:val="center"/>
          </w:tcPr>
          <w:p w14:paraId="592157A3" w14:textId="4F051EA2" w:rsidR="00C16946" w:rsidRPr="00E6436E" w:rsidRDefault="00C16946" w:rsidP="00021462">
            <w:pPr>
              <w:ind w:firstLine="0"/>
              <w:jc w:val="center"/>
              <w:rPr>
                <w:sz w:val="20"/>
                <w:szCs w:val="20"/>
              </w:rPr>
            </w:pPr>
            <w:r w:rsidRPr="00E6436E">
              <w:rPr>
                <w:sz w:val="20"/>
                <w:szCs w:val="20"/>
              </w:rPr>
              <w:t>Всего</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BFFA6" w14:textId="1275135B" w:rsidR="00C16946" w:rsidRPr="00E6436E" w:rsidRDefault="00C16946" w:rsidP="00021462">
            <w:pPr>
              <w:ind w:firstLine="0"/>
              <w:jc w:val="center"/>
              <w:rPr>
                <w:sz w:val="20"/>
                <w:szCs w:val="20"/>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FB71AE" w14:textId="3074501E" w:rsidR="00C16946" w:rsidRPr="00E6436E" w:rsidRDefault="00C16946" w:rsidP="00021462">
            <w:pPr>
              <w:ind w:firstLine="0"/>
              <w:jc w:val="center"/>
              <w:rPr>
                <w:sz w:val="20"/>
                <w:szCs w:val="20"/>
              </w:rPr>
            </w:pPr>
            <w:r w:rsidRPr="00E6436E">
              <w:rPr>
                <w:sz w:val="20"/>
                <w:szCs w:val="20"/>
              </w:rPr>
              <w:t>1361,00</w:t>
            </w:r>
          </w:p>
        </w:tc>
        <w:tc>
          <w:tcPr>
            <w:tcW w:w="6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44C2C1" w14:textId="7932625E" w:rsidR="00C16946" w:rsidRPr="00E6436E" w:rsidRDefault="00C16946" w:rsidP="00021462">
            <w:pPr>
              <w:ind w:firstLine="0"/>
              <w:jc w:val="center"/>
              <w:rPr>
                <w:sz w:val="20"/>
                <w:szCs w:val="20"/>
              </w:rPr>
            </w:pPr>
          </w:p>
        </w:tc>
        <w:tc>
          <w:tcPr>
            <w:tcW w:w="73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F035D6" w14:textId="1CF49754" w:rsidR="00C16946" w:rsidRPr="00E6436E" w:rsidRDefault="00C16946" w:rsidP="00021462">
            <w:pPr>
              <w:ind w:firstLine="0"/>
              <w:jc w:val="center"/>
              <w:rPr>
                <w:sz w:val="20"/>
                <w:szCs w:val="20"/>
              </w:rPr>
            </w:pPr>
          </w:p>
        </w:tc>
      </w:tr>
    </w:tbl>
    <w:p w14:paraId="765BD694" w14:textId="17616481" w:rsidR="00C16946" w:rsidRPr="00E6436E" w:rsidRDefault="00C16946" w:rsidP="00021462"/>
    <w:p w14:paraId="0E5964CF" w14:textId="23993046" w:rsidR="003F2638" w:rsidRPr="00E6436E" w:rsidRDefault="003F2638" w:rsidP="00021462">
      <w:r w:rsidRPr="00E6436E">
        <w:t>Общая характеристика распределительных тепловых сетей теплосетевой организации ООО «Тепло Людям. Палех» в зоне деятельности единой теплоснабжающей организации ООО «Тепло Людям. Палех» за 2025 год.</w:t>
      </w:r>
    </w:p>
    <w:p w14:paraId="4EEF8E32" w14:textId="77777777" w:rsidR="003F2638" w:rsidRPr="00E6436E" w:rsidRDefault="003F2638" w:rsidP="00021462"/>
    <w:p w14:paraId="1EE42738" w14:textId="12AB63AB" w:rsidR="003F2638" w:rsidRPr="00E6436E" w:rsidRDefault="00C1694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11</w:t>
      </w:r>
      <w:r w:rsidRPr="00E6436E">
        <w:rPr>
          <w:noProof/>
        </w:rPr>
        <w:fldChar w:fldCharType="end"/>
      </w:r>
      <w:r w:rsidRPr="00E6436E">
        <w:t xml:space="preserve"> – </w:t>
      </w:r>
      <w:r w:rsidR="003F2638" w:rsidRPr="00E6436E">
        <w:t xml:space="preserve">Общая характеристика распределительных тепловых сетей теплосетевой организации ООО «Тепло Людям. Палех» </w:t>
      </w:r>
    </w:p>
    <w:tbl>
      <w:tblPr>
        <w:tblW w:w="5000" w:type="pct"/>
        <w:tblCellMar>
          <w:top w:w="12" w:type="dxa"/>
          <w:left w:w="91" w:type="dxa"/>
          <w:right w:w="36" w:type="dxa"/>
        </w:tblCellMar>
        <w:tblLook w:val="04A0" w:firstRow="1" w:lastRow="0" w:firstColumn="1" w:lastColumn="0" w:noHBand="0" w:noVBand="1"/>
      </w:tblPr>
      <w:tblGrid>
        <w:gridCol w:w="2927"/>
        <w:gridCol w:w="3784"/>
        <w:gridCol w:w="2917"/>
      </w:tblGrid>
      <w:tr w:rsidR="003F2638" w:rsidRPr="00E6436E" w14:paraId="3699A52E"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88184D" w14:textId="77777777" w:rsidR="003F2638" w:rsidRPr="00E6436E" w:rsidRDefault="003F2638" w:rsidP="00021462">
            <w:pPr>
              <w:ind w:right="47" w:firstLine="0"/>
              <w:jc w:val="center"/>
              <w:rPr>
                <w:sz w:val="20"/>
                <w:szCs w:val="20"/>
              </w:rPr>
            </w:pPr>
            <w:r w:rsidRPr="00E6436E">
              <w:rPr>
                <w:sz w:val="20"/>
                <w:szCs w:val="20"/>
              </w:rPr>
              <w:t xml:space="preserve">Наружный диаметр, мм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27192987" w14:textId="77777777" w:rsidR="003F2638" w:rsidRPr="00E6436E" w:rsidRDefault="003F2638" w:rsidP="00021462">
            <w:pPr>
              <w:ind w:firstLine="0"/>
              <w:jc w:val="center"/>
              <w:rPr>
                <w:sz w:val="20"/>
                <w:szCs w:val="20"/>
              </w:rPr>
            </w:pPr>
            <w:r w:rsidRPr="00E6436E">
              <w:rPr>
                <w:sz w:val="20"/>
                <w:szCs w:val="20"/>
              </w:rPr>
              <w:t xml:space="preserve">Протяженность трубопроводов в однотрубном исчислении, м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0B5AD492" w14:textId="77777777" w:rsidR="003F2638" w:rsidRPr="00E6436E" w:rsidRDefault="003F2638" w:rsidP="00021462">
            <w:pPr>
              <w:ind w:firstLine="0"/>
              <w:jc w:val="center"/>
              <w:rPr>
                <w:sz w:val="20"/>
                <w:szCs w:val="20"/>
              </w:rPr>
            </w:pPr>
            <w:r w:rsidRPr="00E6436E">
              <w:rPr>
                <w:sz w:val="20"/>
                <w:szCs w:val="20"/>
              </w:rPr>
              <w:t>Материальная характеристика, м</w:t>
            </w:r>
            <w:r w:rsidRPr="00E6436E">
              <w:rPr>
                <w:sz w:val="20"/>
                <w:szCs w:val="20"/>
                <w:vertAlign w:val="superscript"/>
              </w:rPr>
              <w:t>2</w:t>
            </w:r>
            <w:r w:rsidRPr="00E6436E">
              <w:rPr>
                <w:sz w:val="20"/>
                <w:szCs w:val="20"/>
              </w:rPr>
              <w:t xml:space="preserve"> </w:t>
            </w:r>
          </w:p>
        </w:tc>
      </w:tr>
      <w:tr w:rsidR="003F2638" w:rsidRPr="00E6436E" w14:paraId="12C51BD4" w14:textId="77777777" w:rsidTr="003F2638">
        <w:trPr>
          <w:trHeight w:val="20"/>
        </w:trPr>
        <w:tc>
          <w:tcPr>
            <w:tcW w:w="1520" w:type="pct"/>
            <w:tcBorders>
              <w:top w:val="single" w:sz="4" w:space="0" w:color="000000"/>
              <w:left w:val="single" w:sz="4" w:space="0" w:color="000000"/>
              <w:bottom w:val="single" w:sz="4" w:space="0" w:color="000000"/>
              <w:right w:val="nil"/>
            </w:tcBorders>
            <w:shd w:val="clear" w:color="auto" w:fill="auto"/>
          </w:tcPr>
          <w:p w14:paraId="3F629BC5" w14:textId="77777777" w:rsidR="003F2638" w:rsidRPr="00E6436E" w:rsidRDefault="003F2638" w:rsidP="00021462">
            <w:pPr>
              <w:ind w:firstLine="0"/>
              <w:rPr>
                <w:sz w:val="20"/>
                <w:szCs w:val="20"/>
              </w:rPr>
            </w:pPr>
          </w:p>
        </w:tc>
        <w:tc>
          <w:tcPr>
            <w:tcW w:w="1965" w:type="pct"/>
            <w:tcBorders>
              <w:top w:val="single" w:sz="4" w:space="0" w:color="000000"/>
              <w:left w:val="nil"/>
              <w:bottom w:val="single" w:sz="4" w:space="0" w:color="000000"/>
              <w:right w:val="nil"/>
            </w:tcBorders>
            <w:shd w:val="clear" w:color="auto" w:fill="auto"/>
          </w:tcPr>
          <w:p w14:paraId="44FEA809" w14:textId="77777777" w:rsidR="003F2638" w:rsidRPr="00E6436E" w:rsidRDefault="003F2638" w:rsidP="00021462">
            <w:pPr>
              <w:ind w:right="57" w:firstLine="0"/>
              <w:jc w:val="center"/>
              <w:rPr>
                <w:sz w:val="20"/>
                <w:szCs w:val="20"/>
              </w:rPr>
            </w:pPr>
            <w:r w:rsidRPr="00E6436E">
              <w:rPr>
                <w:sz w:val="20"/>
                <w:szCs w:val="20"/>
              </w:rPr>
              <w:t xml:space="preserve">Котельная Центральная </w:t>
            </w:r>
          </w:p>
        </w:tc>
        <w:tc>
          <w:tcPr>
            <w:tcW w:w="1516" w:type="pct"/>
            <w:tcBorders>
              <w:top w:val="single" w:sz="4" w:space="0" w:color="000000"/>
              <w:left w:val="nil"/>
              <w:bottom w:val="single" w:sz="4" w:space="0" w:color="000000"/>
              <w:right w:val="single" w:sz="4" w:space="0" w:color="000000"/>
            </w:tcBorders>
            <w:shd w:val="clear" w:color="auto" w:fill="auto"/>
          </w:tcPr>
          <w:p w14:paraId="78814871" w14:textId="77777777" w:rsidR="003F2638" w:rsidRPr="00E6436E" w:rsidRDefault="003F2638" w:rsidP="00021462">
            <w:pPr>
              <w:ind w:firstLine="0"/>
              <w:rPr>
                <w:sz w:val="20"/>
                <w:szCs w:val="20"/>
              </w:rPr>
            </w:pPr>
          </w:p>
        </w:tc>
      </w:tr>
      <w:tr w:rsidR="003F2638" w:rsidRPr="00E6436E" w14:paraId="748AC358"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2EC94266" w14:textId="77777777" w:rsidR="003F2638" w:rsidRPr="00E6436E" w:rsidRDefault="003F2638" w:rsidP="00021462">
            <w:pPr>
              <w:ind w:right="53" w:firstLine="0"/>
              <w:jc w:val="center"/>
              <w:rPr>
                <w:sz w:val="20"/>
                <w:szCs w:val="20"/>
              </w:rPr>
            </w:pPr>
            <w:r w:rsidRPr="00E6436E">
              <w:rPr>
                <w:sz w:val="20"/>
                <w:szCs w:val="20"/>
              </w:rPr>
              <w:t xml:space="preserve">24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7A05073C" w14:textId="77777777" w:rsidR="003F2638" w:rsidRPr="00E6436E" w:rsidRDefault="003F2638" w:rsidP="00021462">
            <w:pPr>
              <w:ind w:right="52" w:firstLine="0"/>
              <w:jc w:val="center"/>
              <w:rPr>
                <w:sz w:val="20"/>
                <w:szCs w:val="20"/>
              </w:rPr>
            </w:pPr>
            <w:r w:rsidRPr="00E6436E">
              <w:rPr>
                <w:sz w:val="20"/>
                <w:szCs w:val="20"/>
              </w:rPr>
              <w:t xml:space="preserve">59,2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2DF3943D" w14:textId="77777777" w:rsidR="003F2638" w:rsidRPr="00E6436E" w:rsidRDefault="003F2638" w:rsidP="00021462">
            <w:pPr>
              <w:ind w:right="53" w:firstLine="0"/>
              <w:jc w:val="center"/>
              <w:rPr>
                <w:sz w:val="20"/>
                <w:szCs w:val="20"/>
              </w:rPr>
            </w:pPr>
            <w:r w:rsidRPr="00E6436E">
              <w:rPr>
                <w:sz w:val="20"/>
                <w:szCs w:val="20"/>
              </w:rPr>
              <w:t xml:space="preserve">1,4 </w:t>
            </w:r>
          </w:p>
        </w:tc>
      </w:tr>
      <w:tr w:rsidR="003F2638" w:rsidRPr="00E6436E" w14:paraId="50F9D557"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0A750959" w14:textId="77777777" w:rsidR="003F2638" w:rsidRPr="00E6436E" w:rsidRDefault="003F2638" w:rsidP="00021462">
            <w:pPr>
              <w:ind w:right="53" w:firstLine="0"/>
              <w:jc w:val="center"/>
              <w:rPr>
                <w:sz w:val="20"/>
                <w:szCs w:val="20"/>
              </w:rPr>
            </w:pPr>
            <w:r w:rsidRPr="00E6436E">
              <w:rPr>
                <w:sz w:val="20"/>
                <w:szCs w:val="20"/>
              </w:rPr>
              <w:t xml:space="preserve">25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46F450E8" w14:textId="77777777" w:rsidR="003F2638" w:rsidRPr="00E6436E" w:rsidRDefault="003F2638" w:rsidP="00021462">
            <w:pPr>
              <w:ind w:right="52" w:firstLine="0"/>
              <w:jc w:val="center"/>
              <w:rPr>
                <w:sz w:val="20"/>
                <w:szCs w:val="20"/>
              </w:rPr>
            </w:pPr>
            <w:r w:rsidRPr="00E6436E">
              <w:rPr>
                <w:sz w:val="20"/>
                <w:szCs w:val="20"/>
              </w:rPr>
              <w:t xml:space="preserve">40,0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25D0A940" w14:textId="77777777" w:rsidR="003F2638" w:rsidRPr="00E6436E" w:rsidRDefault="003F2638" w:rsidP="00021462">
            <w:pPr>
              <w:ind w:right="53" w:firstLine="0"/>
              <w:jc w:val="center"/>
              <w:rPr>
                <w:sz w:val="20"/>
                <w:szCs w:val="20"/>
              </w:rPr>
            </w:pPr>
            <w:r w:rsidRPr="00E6436E">
              <w:rPr>
                <w:sz w:val="20"/>
                <w:szCs w:val="20"/>
              </w:rPr>
              <w:t xml:space="preserve">1,0 </w:t>
            </w:r>
          </w:p>
        </w:tc>
      </w:tr>
      <w:tr w:rsidR="003F2638" w:rsidRPr="00E6436E" w14:paraId="7586EEC8"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1B7A4353" w14:textId="77777777" w:rsidR="003F2638" w:rsidRPr="00E6436E" w:rsidRDefault="003F2638" w:rsidP="00021462">
            <w:pPr>
              <w:ind w:right="53" w:firstLine="0"/>
              <w:jc w:val="center"/>
              <w:rPr>
                <w:sz w:val="20"/>
                <w:szCs w:val="20"/>
              </w:rPr>
            </w:pPr>
            <w:r w:rsidRPr="00E6436E">
              <w:rPr>
                <w:sz w:val="20"/>
                <w:szCs w:val="20"/>
              </w:rPr>
              <w:t xml:space="preserve">32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3C757D07" w14:textId="77777777" w:rsidR="003F2638" w:rsidRPr="00E6436E" w:rsidRDefault="003F2638" w:rsidP="00021462">
            <w:pPr>
              <w:ind w:right="52" w:firstLine="0"/>
              <w:jc w:val="center"/>
              <w:rPr>
                <w:sz w:val="20"/>
                <w:szCs w:val="20"/>
              </w:rPr>
            </w:pPr>
            <w:r w:rsidRPr="00E6436E">
              <w:rPr>
                <w:sz w:val="20"/>
                <w:szCs w:val="20"/>
              </w:rPr>
              <w:t xml:space="preserve">130,1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024A4007" w14:textId="77777777" w:rsidR="003F2638" w:rsidRPr="00E6436E" w:rsidRDefault="003F2638" w:rsidP="00021462">
            <w:pPr>
              <w:ind w:right="53" w:firstLine="0"/>
              <w:jc w:val="center"/>
              <w:rPr>
                <w:sz w:val="20"/>
                <w:szCs w:val="20"/>
              </w:rPr>
            </w:pPr>
            <w:r w:rsidRPr="00E6436E">
              <w:rPr>
                <w:sz w:val="20"/>
                <w:szCs w:val="20"/>
              </w:rPr>
              <w:t xml:space="preserve">4,2 </w:t>
            </w:r>
          </w:p>
        </w:tc>
      </w:tr>
      <w:tr w:rsidR="003F2638" w:rsidRPr="00E6436E" w14:paraId="17E33D3D"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54836F3C" w14:textId="77777777" w:rsidR="003F2638" w:rsidRPr="00E6436E" w:rsidRDefault="003F2638" w:rsidP="00021462">
            <w:pPr>
              <w:ind w:right="53" w:firstLine="0"/>
              <w:jc w:val="center"/>
              <w:rPr>
                <w:sz w:val="20"/>
                <w:szCs w:val="20"/>
              </w:rPr>
            </w:pPr>
            <w:r w:rsidRPr="00E6436E">
              <w:rPr>
                <w:sz w:val="20"/>
                <w:szCs w:val="20"/>
              </w:rPr>
              <w:t xml:space="preserve">45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514F3606" w14:textId="77777777" w:rsidR="003F2638" w:rsidRPr="00E6436E" w:rsidRDefault="003F2638" w:rsidP="00021462">
            <w:pPr>
              <w:ind w:right="52" w:firstLine="0"/>
              <w:jc w:val="center"/>
              <w:rPr>
                <w:sz w:val="20"/>
                <w:szCs w:val="20"/>
              </w:rPr>
            </w:pPr>
            <w:r w:rsidRPr="00E6436E">
              <w:rPr>
                <w:sz w:val="20"/>
                <w:szCs w:val="20"/>
              </w:rPr>
              <w:t xml:space="preserve">157,3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66D86D3A" w14:textId="77777777" w:rsidR="003F2638" w:rsidRPr="00E6436E" w:rsidRDefault="003F2638" w:rsidP="00021462">
            <w:pPr>
              <w:ind w:right="53" w:firstLine="0"/>
              <w:jc w:val="center"/>
              <w:rPr>
                <w:sz w:val="20"/>
                <w:szCs w:val="20"/>
              </w:rPr>
            </w:pPr>
            <w:r w:rsidRPr="00E6436E">
              <w:rPr>
                <w:sz w:val="20"/>
                <w:szCs w:val="20"/>
              </w:rPr>
              <w:t xml:space="preserve">7,1 </w:t>
            </w:r>
          </w:p>
        </w:tc>
      </w:tr>
      <w:tr w:rsidR="003F2638" w:rsidRPr="00E6436E" w14:paraId="0E33B9A5"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03B1079C" w14:textId="77777777" w:rsidR="003F2638" w:rsidRPr="00E6436E" w:rsidRDefault="003F2638" w:rsidP="00021462">
            <w:pPr>
              <w:ind w:right="53" w:firstLine="0"/>
              <w:jc w:val="center"/>
              <w:rPr>
                <w:sz w:val="20"/>
                <w:szCs w:val="20"/>
              </w:rPr>
            </w:pPr>
            <w:r w:rsidRPr="00E6436E">
              <w:rPr>
                <w:sz w:val="20"/>
                <w:szCs w:val="20"/>
              </w:rPr>
              <w:t xml:space="preserve">50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397D92DC" w14:textId="77777777" w:rsidR="003F2638" w:rsidRPr="00E6436E" w:rsidRDefault="003F2638" w:rsidP="00021462">
            <w:pPr>
              <w:ind w:right="52" w:firstLine="0"/>
              <w:jc w:val="center"/>
              <w:rPr>
                <w:sz w:val="20"/>
                <w:szCs w:val="20"/>
              </w:rPr>
            </w:pPr>
            <w:r w:rsidRPr="00E6436E">
              <w:rPr>
                <w:sz w:val="20"/>
                <w:szCs w:val="20"/>
              </w:rPr>
              <w:t xml:space="preserve">511,3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2177DBB0" w14:textId="77777777" w:rsidR="003F2638" w:rsidRPr="00E6436E" w:rsidRDefault="003F2638" w:rsidP="00021462">
            <w:pPr>
              <w:ind w:right="53" w:firstLine="0"/>
              <w:jc w:val="center"/>
              <w:rPr>
                <w:sz w:val="20"/>
                <w:szCs w:val="20"/>
              </w:rPr>
            </w:pPr>
            <w:r w:rsidRPr="00E6436E">
              <w:rPr>
                <w:sz w:val="20"/>
                <w:szCs w:val="20"/>
              </w:rPr>
              <w:t xml:space="preserve">25,6 </w:t>
            </w:r>
          </w:p>
        </w:tc>
      </w:tr>
      <w:tr w:rsidR="003F2638" w:rsidRPr="00E6436E" w14:paraId="77DC397E"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7165A616" w14:textId="77777777" w:rsidR="003F2638" w:rsidRPr="00E6436E" w:rsidRDefault="003F2638" w:rsidP="00021462">
            <w:pPr>
              <w:ind w:right="53" w:firstLine="0"/>
              <w:jc w:val="center"/>
              <w:rPr>
                <w:sz w:val="20"/>
                <w:szCs w:val="20"/>
              </w:rPr>
            </w:pPr>
            <w:r w:rsidRPr="00E6436E">
              <w:rPr>
                <w:sz w:val="20"/>
                <w:szCs w:val="20"/>
              </w:rPr>
              <w:t xml:space="preserve">57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63A18E34" w14:textId="77777777" w:rsidR="003F2638" w:rsidRPr="00E6436E" w:rsidRDefault="003F2638" w:rsidP="00021462">
            <w:pPr>
              <w:ind w:right="53" w:firstLine="0"/>
              <w:jc w:val="center"/>
              <w:rPr>
                <w:sz w:val="20"/>
                <w:szCs w:val="20"/>
              </w:rPr>
            </w:pPr>
            <w:r w:rsidRPr="00E6436E">
              <w:rPr>
                <w:sz w:val="20"/>
                <w:szCs w:val="20"/>
              </w:rPr>
              <w:t xml:space="preserve">3426,8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47D9569A" w14:textId="77777777" w:rsidR="003F2638" w:rsidRPr="00E6436E" w:rsidRDefault="003F2638" w:rsidP="00021462">
            <w:pPr>
              <w:ind w:right="53" w:firstLine="0"/>
              <w:jc w:val="center"/>
              <w:rPr>
                <w:sz w:val="20"/>
                <w:szCs w:val="20"/>
              </w:rPr>
            </w:pPr>
            <w:r w:rsidRPr="00E6436E">
              <w:rPr>
                <w:sz w:val="20"/>
                <w:szCs w:val="20"/>
              </w:rPr>
              <w:t xml:space="preserve">195,3 </w:t>
            </w:r>
          </w:p>
        </w:tc>
      </w:tr>
      <w:tr w:rsidR="003F2638" w:rsidRPr="00E6436E" w14:paraId="71924B36"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56969806" w14:textId="77777777" w:rsidR="003F2638" w:rsidRPr="00E6436E" w:rsidRDefault="003F2638" w:rsidP="00021462">
            <w:pPr>
              <w:ind w:right="53" w:firstLine="0"/>
              <w:jc w:val="center"/>
              <w:rPr>
                <w:sz w:val="20"/>
                <w:szCs w:val="20"/>
              </w:rPr>
            </w:pPr>
            <w:r w:rsidRPr="00E6436E">
              <w:rPr>
                <w:sz w:val="20"/>
                <w:szCs w:val="20"/>
              </w:rPr>
              <w:t xml:space="preserve">69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6A5304C1" w14:textId="77777777" w:rsidR="003F2638" w:rsidRPr="00E6436E" w:rsidRDefault="003F2638" w:rsidP="00021462">
            <w:pPr>
              <w:ind w:right="52" w:firstLine="0"/>
              <w:jc w:val="center"/>
              <w:rPr>
                <w:sz w:val="20"/>
                <w:szCs w:val="20"/>
              </w:rPr>
            </w:pPr>
            <w:r w:rsidRPr="00E6436E">
              <w:rPr>
                <w:sz w:val="20"/>
                <w:szCs w:val="20"/>
              </w:rPr>
              <w:t xml:space="preserve">364,0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0DEA5382" w14:textId="77777777" w:rsidR="003F2638" w:rsidRPr="00E6436E" w:rsidRDefault="003F2638" w:rsidP="00021462">
            <w:pPr>
              <w:ind w:right="53" w:firstLine="0"/>
              <w:jc w:val="center"/>
              <w:rPr>
                <w:sz w:val="20"/>
                <w:szCs w:val="20"/>
              </w:rPr>
            </w:pPr>
            <w:r w:rsidRPr="00E6436E">
              <w:rPr>
                <w:sz w:val="20"/>
                <w:szCs w:val="20"/>
              </w:rPr>
              <w:t xml:space="preserve">25,1 </w:t>
            </w:r>
          </w:p>
        </w:tc>
      </w:tr>
      <w:tr w:rsidR="003F2638" w:rsidRPr="00E6436E" w14:paraId="665EBEC5"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145C3E2C" w14:textId="77777777" w:rsidR="003F2638" w:rsidRPr="00E6436E" w:rsidRDefault="003F2638" w:rsidP="00021462">
            <w:pPr>
              <w:ind w:right="53" w:firstLine="0"/>
              <w:jc w:val="center"/>
              <w:rPr>
                <w:sz w:val="20"/>
                <w:szCs w:val="20"/>
              </w:rPr>
            </w:pPr>
            <w:r w:rsidRPr="00E6436E">
              <w:rPr>
                <w:sz w:val="20"/>
                <w:szCs w:val="20"/>
              </w:rPr>
              <w:t xml:space="preserve">76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31C9D2A9" w14:textId="77777777" w:rsidR="003F2638" w:rsidRPr="00E6436E" w:rsidRDefault="003F2638" w:rsidP="00021462">
            <w:pPr>
              <w:ind w:right="53" w:firstLine="0"/>
              <w:jc w:val="center"/>
              <w:rPr>
                <w:sz w:val="20"/>
                <w:szCs w:val="20"/>
              </w:rPr>
            </w:pPr>
            <w:r w:rsidRPr="00E6436E">
              <w:rPr>
                <w:sz w:val="20"/>
                <w:szCs w:val="20"/>
              </w:rPr>
              <w:t xml:space="preserve">1505,4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26A36B79" w14:textId="77777777" w:rsidR="003F2638" w:rsidRPr="00E6436E" w:rsidRDefault="003F2638" w:rsidP="00021462">
            <w:pPr>
              <w:ind w:right="53" w:firstLine="0"/>
              <w:jc w:val="center"/>
              <w:rPr>
                <w:sz w:val="20"/>
                <w:szCs w:val="20"/>
              </w:rPr>
            </w:pPr>
            <w:r w:rsidRPr="00E6436E">
              <w:rPr>
                <w:sz w:val="20"/>
                <w:szCs w:val="20"/>
              </w:rPr>
              <w:t xml:space="preserve">114,4 </w:t>
            </w:r>
          </w:p>
        </w:tc>
      </w:tr>
      <w:tr w:rsidR="003F2638" w:rsidRPr="00E6436E" w14:paraId="0E525F3E"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5BC98626" w14:textId="77777777" w:rsidR="003F2638" w:rsidRPr="00E6436E" w:rsidRDefault="003F2638" w:rsidP="00021462">
            <w:pPr>
              <w:ind w:right="53" w:firstLine="0"/>
              <w:jc w:val="center"/>
              <w:rPr>
                <w:sz w:val="20"/>
                <w:szCs w:val="20"/>
              </w:rPr>
            </w:pPr>
            <w:r w:rsidRPr="00E6436E">
              <w:rPr>
                <w:sz w:val="20"/>
                <w:szCs w:val="20"/>
              </w:rPr>
              <w:t xml:space="preserve">89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5D2C3FF0" w14:textId="77777777" w:rsidR="003F2638" w:rsidRPr="00E6436E" w:rsidRDefault="003F2638" w:rsidP="00021462">
            <w:pPr>
              <w:ind w:right="52" w:firstLine="0"/>
              <w:jc w:val="center"/>
              <w:rPr>
                <w:sz w:val="20"/>
                <w:szCs w:val="20"/>
              </w:rPr>
            </w:pPr>
            <w:r w:rsidRPr="00E6436E">
              <w:rPr>
                <w:sz w:val="20"/>
                <w:szCs w:val="20"/>
              </w:rPr>
              <w:t xml:space="preserve">851,3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059DB5C1" w14:textId="77777777" w:rsidR="003F2638" w:rsidRPr="00E6436E" w:rsidRDefault="003F2638" w:rsidP="00021462">
            <w:pPr>
              <w:ind w:right="53" w:firstLine="0"/>
              <w:jc w:val="center"/>
              <w:rPr>
                <w:sz w:val="20"/>
                <w:szCs w:val="20"/>
              </w:rPr>
            </w:pPr>
            <w:r w:rsidRPr="00E6436E">
              <w:rPr>
                <w:sz w:val="20"/>
                <w:szCs w:val="20"/>
              </w:rPr>
              <w:t xml:space="preserve">75,8 </w:t>
            </w:r>
          </w:p>
        </w:tc>
      </w:tr>
      <w:tr w:rsidR="003F2638" w:rsidRPr="00E6436E" w14:paraId="0582C656"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091C94DC" w14:textId="77777777" w:rsidR="003F2638" w:rsidRPr="00E6436E" w:rsidRDefault="003F2638" w:rsidP="00021462">
            <w:pPr>
              <w:ind w:right="53" w:firstLine="0"/>
              <w:jc w:val="center"/>
              <w:rPr>
                <w:sz w:val="20"/>
                <w:szCs w:val="20"/>
              </w:rPr>
            </w:pPr>
            <w:r w:rsidRPr="00E6436E">
              <w:rPr>
                <w:sz w:val="20"/>
                <w:szCs w:val="20"/>
              </w:rPr>
              <w:t xml:space="preserve">108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28876C67" w14:textId="77777777" w:rsidR="003F2638" w:rsidRPr="00E6436E" w:rsidRDefault="003F2638" w:rsidP="00021462">
            <w:pPr>
              <w:ind w:right="53" w:firstLine="0"/>
              <w:jc w:val="center"/>
              <w:rPr>
                <w:sz w:val="20"/>
                <w:szCs w:val="20"/>
              </w:rPr>
            </w:pPr>
            <w:r w:rsidRPr="00E6436E">
              <w:rPr>
                <w:sz w:val="20"/>
                <w:szCs w:val="20"/>
              </w:rPr>
              <w:t xml:space="preserve">1285,2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6E5672E6" w14:textId="77777777" w:rsidR="003F2638" w:rsidRPr="00E6436E" w:rsidRDefault="003F2638" w:rsidP="00021462">
            <w:pPr>
              <w:ind w:right="53" w:firstLine="0"/>
              <w:jc w:val="center"/>
              <w:rPr>
                <w:sz w:val="20"/>
                <w:szCs w:val="20"/>
              </w:rPr>
            </w:pPr>
            <w:r w:rsidRPr="00E6436E">
              <w:rPr>
                <w:sz w:val="20"/>
                <w:szCs w:val="20"/>
              </w:rPr>
              <w:t xml:space="preserve">138,8 </w:t>
            </w:r>
          </w:p>
        </w:tc>
      </w:tr>
      <w:tr w:rsidR="003F2638" w:rsidRPr="00E6436E" w14:paraId="1B9C133C"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04FF908F" w14:textId="77777777" w:rsidR="003F2638" w:rsidRPr="00E6436E" w:rsidRDefault="003F2638" w:rsidP="00021462">
            <w:pPr>
              <w:ind w:right="53" w:firstLine="0"/>
              <w:jc w:val="center"/>
              <w:rPr>
                <w:sz w:val="20"/>
                <w:szCs w:val="20"/>
              </w:rPr>
            </w:pPr>
            <w:r w:rsidRPr="00E6436E">
              <w:rPr>
                <w:sz w:val="20"/>
                <w:szCs w:val="20"/>
              </w:rPr>
              <w:t xml:space="preserve">133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5B598415" w14:textId="77777777" w:rsidR="003F2638" w:rsidRPr="00E6436E" w:rsidRDefault="003F2638" w:rsidP="00021462">
            <w:pPr>
              <w:ind w:right="52" w:firstLine="0"/>
              <w:jc w:val="center"/>
              <w:rPr>
                <w:sz w:val="20"/>
                <w:szCs w:val="20"/>
              </w:rPr>
            </w:pPr>
            <w:r w:rsidRPr="00E6436E">
              <w:rPr>
                <w:sz w:val="20"/>
                <w:szCs w:val="20"/>
              </w:rPr>
              <w:t xml:space="preserve">450,3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142CF412" w14:textId="77777777" w:rsidR="003F2638" w:rsidRPr="00E6436E" w:rsidRDefault="003F2638" w:rsidP="00021462">
            <w:pPr>
              <w:ind w:right="53" w:firstLine="0"/>
              <w:jc w:val="center"/>
              <w:rPr>
                <w:sz w:val="20"/>
                <w:szCs w:val="20"/>
              </w:rPr>
            </w:pPr>
            <w:r w:rsidRPr="00E6436E">
              <w:rPr>
                <w:sz w:val="20"/>
                <w:szCs w:val="20"/>
              </w:rPr>
              <w:t xml:space="preserve">59,9 </w:t>
            </w:r>
          </w:p>
        </w:tc>
      </w:tr>
      <w:tr w:rsidR="003F2638" w:rsidRPr="00E6436E" w14:paraId="4487925A"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4D9A9D38" w14:textId="77777777" w:rsidR="003F2638" w:rsidRPr="00E6436E" w:rsidRDefault="003F2638" w:rsidP="00021462">
            <w:pPr>
              <w:ind w:right="53" w:firstLine="0"/>
              <w:jc w:val="center"/>
              <w:rPr>
                <w:sz w:val="20"/>
                <w:szCs w:val="20"/>
              </w:rPr>
            </w:pPr>
            <w:r w:rsidRPr="00E6436E">
              <w:rPr>
                <w:sz w:val="20"/>
                <w:szCs w:val="20"/>
              </w:rPr>
              <w:t xml:space="preserve">159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3F8E3E91" w14:textId="77777777" w:rsidR="003F2638" w:rsidRPr="00E6436E" w:rsidRDefault="003F2638" w:rsidP="00021462">
            <w:pPr>
              <w:ind w:right="53" w:firstLine="0"/>
              <w:jc w:val="center"/>
              <w:rPr>
                <w:sz w:val="20"/>
                <w:szCs w:val="20"/>
              </w:rPr>
            </w:pPr>
            <w:r w:rsidRPr="00E6436E">
              <w:rPr>
                <w:sz w:val="20"/>
                <w:szCs w:val="20"/>
              </w:rPr>
              <w:t xml:space="preserve">5189,1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4F03169E" w14:textId="77777777" w:rsidR="003F2638" w:rsidRPr="00E6436E" w:rsidRDefault="003F2638" w:rsidP="00021462">
            <w:pPr>
              <w:ind w:right="53" w:firstLine="0"/>
              <w:jc w:val="center"/>
              <w:rPr>
                <w:sz w:val="20"/>
                <w:szCs w:val="20"/>
              </w:rPr>
            </w:pPr>
            <w:r w:rsidRPr="00E6436E">
              <w:rPr>
                <w:sz w:val="20"/>
                <w:szCs w:val="20"/>
              </w:rPr>
              <w:t xml:space="preserve">825,1 </w:t>
            </w:r>
          </w:p>
        </w:tc>
      </w:tr>
      <w:tr w:rsidR="003F2638" w:rsidRPr="00E6436E" w14:paraId="1FA6DA13"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20065034" w14:textId="77777777" w:rsidR="003F2638" w:rsidRPr="00E6436E" w:rsidRDefault="003F2638" w:rsidP="00021462">
            <w:pPr>
              <w:ind w:right="53" w:firstLine="0"/>
              <w:jc w:val="center"/>
              <w:rPr>
                <w:sz w:val="20"/>
                <w:szCs w:val="20"/>
              </w:rPr>
            </w:pPr>
            <w:r w:rsidRPr="00E6436E">
              <w:rPr>
                <w:sz w:val="20"/>
                <w:szCs w:val="20"/>
              </w:rPr>
              <w:t xml:space="preserve">200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2D3F95A3" w14:textId="77777777" w:rsidR="003F2638" w:rsidRPr="00E6436E" w:rsidRDefault="003F2638" w:rsidP="00021462">
            <w:pPr>
              <w:ind w:right="52" w:firstLine="0"/>
              <w:jc w:val="center"/>
              <w:rPr>
                <w:sz w:val="20"/>
                <w:szCs w:val="20"/>
              </w:rPr>
            </w:pPr>
            <w:r w:rsidRPr="00E6436E">
              <w:rPr>
                <w:sz w:val="20"/>
                <w:szCs w:val="20"/>
              </w:rPr>
              <w:t xml:space="preserve">30,4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7B5C5146" w14:textId="77777777" w:rsidR="003F2638" w:rsidRPr="00E6436E" w:rsidRDefault="003F2638" w:rsidP="00021462">
            <w:pPr>
              <w:ind w:right="53" w:firstLine="0"/>
              <w:jc w:val="center"/>
              <w:rPr>
                <w:sz w:val="20"/>
                <w:szCs w:val="20"/>
              </w:rPr>
            </w:pPr>
            <w:r w:rsidRPr="00E6436E">
              <w:rPr>
                <w:sz w:val="20"/>
                <w:szCs w:val="20"/>
              </w:rPr>
              <w:t xml:space="preserve">6,1 </w:t>
            </w:r>
          </w:p>
        </w:tc>
      </w:tr>
      <w:tr w:rsidR="003F2638" w:rsidRPr="00E6436E" w14:paraId="42FFBEE3"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5F08D741" w14:textId="77777777" w:rsidR="003F2638" w:rsidRPr="00E6436E" w:rsidRDefault="003F2638" w:rsidP="00021462">
            <w:pPr>
              <w:ind w:right="53" w:firstLine="0"/>
              <w:jc w:val="center"/>
              <w:rPr>
                <w:sz w:val="20"/>
                <w:szCs w:val="20"/>
              </w:rPr>
            </w:pPr>
            <w:r w:rsidRPr="00E6436E">
              <w:rPr>
                <w:sz w:val="20"/>
                <w:szCs w:val="20"/>
              </w:rPr>
              <w:t xml:space="preserve">219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7136B5F9" w14:textId="77777777" w:rsidR="003F2638" w:rsidRPr="00E6436E" w:rsidRDefault="003F2638" w:rsidP="00021462">
            <w:pPr>
              <w:ind w:right="53" w:firstLine="0"/>
              <w:jc w:val="center"/>
              <w:rPr>
                <w:sz w:val="20"/>
                <w:szCs w:val="20"/>
              </w:rPr>
            </w:pPr>
            <w:r w:rsidRPr="00E6436E">
              <w:rPr>
                <w:sz w:val="20"/>
                <w:szCs w:val="20"/>
              </w:rPr>
              <w:t xml:space="preserve">1267,3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5AEFF7BC" w14:textId="77777777" w:rsidR="003F2638" w:rsidRPr="00E6436E" w:rsidRDefault="003F2638" w:rsidP="00021462">
            <w:pPr>
              <w:ind w:right="53" w:firstLine="0"/>
              <w:jc w:val="center"/>
              <w:rPr>
                <w:sz w:val="20"/>
                <w:szCs w:val="20"/>
              </w:rPr>
            </w:pPr>
            <w:r w:rsidRPr="00E6436E">
              <w:rPr>
                <w:sz w:val="20"/>
                <w:szCs w:val="20"/>
              </w:rPr>
              <w:t xml:space="preserve">277,5 </w:t>
            </w:r>
          </w:p>
        </w:tc>
      </w:tr>
      <w:tr w:rsidR="003F2638" w:rsidRPr="00E6436E" w14:paraId="70DCD433"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684AF144" w14:textId="77777777" w:rsidR="003F2638" w:rsidRPr="00E6436E" w:rsidRDefault="003F2638" w:rsidP="00021462">
            <w:pPr>
              <w:ind w:right="53" w:firstLine="0"/>
              <w:jc w:val="center"/>
              <w:rPr>
                <w:sz w:val="20"/>
                <w:szCs w:val="20"/>
              </w:rPr>
            </w:pPr>
            <w:r w:rsidRPr="00E6436E">
              <w:rPr>
                <w:sz w:val="20"/>
                <w:szCs w:val="20"/>
              </w:rPr>
              <w:t xml:space="preserve">273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1E169FA3" w14:textId="77777777" w:rsidR="003F2638" w:rsidRPr="00E6436E" w:rsidRDefault="003F2638" w:rsidP="00021462">
            <w:pPr>
              <w:ind w:right="52" w:firstLine="0"/>
              <w:jc w:val="center"/>
              <w:rPr>
                <w:sz w:val="20"/>
                <w:szCs w:val="20"/>
              </w:rPr>
            </w:pPr>
            <w:r w:rsidRPr="00E6436E">
              <w:rPr>
                <w:sz w:val="20"/>
                <w:szCs w:val="20"/>
              </w:rPr>
              <w:t xml:space="preserve">942,5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64F6F333" w14:textId="77777777" w:rsidR="003F2638" w:rsidRPr="00E6436E" w:rsidRDefault="003F2638" w:rsidP="00021462">
            <w:pPr>
              <w:ind w:right="53" w:firstLine="0"/>
              <w:jc w:val="center"/>
              <w:rPr>
                <w:sz w:val="20"/>
                <w:szCs w:val="20"/>
              </w:rPr>
            </w:pPr>
            <w:r w:rsidRPr="00E6436E">
              <w:rPr>
                <w:sz w:val="20"/>
                <w:szCs w:val="20"/>
              </w:rPr>
              <w:t xml:space="preserve">257,3 </w:t>
            </w:r>
          </w:p>
        </w:tc>
      </w:tr>
      <w:tr w:rsidR="003F2638" w:rsidRPr="00E6436E" w14:paraId="6320D580" w14:textId="77777777" w:rsidTr="003F2638">
        <w:trPr>
          <w:trHeight w:val="20"/>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62C59F36" w14:textId="77777777" w:rsidR="003F2638" w:rsidRPr="00E6436E" w:rsidRDefault="003F2638" w:rsidP="00021462">
            <w:pPr>
              <w:ind w:right="54" w:firstLine="0"/>
              <w:jc w:val="center"/>
              <w:rPr>
                <w:sz w:val="20"/>
                <w:szCs w:val="20"/>
              </w:rPr>
            </w:pPr>
            <w:r w:rsidRPr="00E6436E">
              <w:rPr>
                <w:sz w:val="20"/>
                <w:szCs w:val="20"/>
              </w:rPr>
              <w:t xml:space="preserve">Итого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5279D007" w14:textId="77777777" w:rsidR="003F2638" w:rsidRPr="00E6436E" w:rsidRDefault="003F2638" w:rsidP="00021462">
            <w:pPr>
              <w:ind w:right="53" w:firstLine="0"/>
              <w:jc w:val="center"/>
              <w:rPr>
                <w:sz w:val="20"/>
                <w:szCs w:val="20"/>
              </w:rPr>
            </w:pPr>
            <w:r w:rsidRPr="00E6436E">
              <w:rPr>
                <w:sz w:val="20"/>
                <w:szCs w:val="20"/>
              </w:rPr>
              <w:t xml:space="preserve">16210,2 </w:t>
            </w:r>
          </w:p>
        </w:tc>
        <w:tc>
          <w:tcPr>
            <w:tcW w:w="1516" w:type="pct"/>
            <w:tcBorders>
              <w:top w:val="single" w:sz="4" w:space="0" w:color="000000"/>
              <w:left w:val="single" w:sz="4" w:space="0" w:color="000000"/>
              <w:bottom w:val="single" w:sz="4" w:space="0" w:color="000000"/>
              <w:right w:val="single" w:sz="4" w:space="0" w:color="000000"/>
            </w:tcBorders>
            <w:shd w:val="clear" w:color="auto" w:fill="auto"/>
          </w:tcPr>
          <w:p w14:paraId="262E8E96" w14:textId="77777777" w:rsidR="003F2638" w:rsidRPr="00E6436E" w:rsidRDefault="003F2638" w:rsidP="00021462">
            <w:pPr>
              <w:ind w:right="53" w:firstLine="0"/>
              <w:jc w:val="center"/>
              <w:rPr>
                <w:sz w:val="20"/>
                <w:szCs w:val="20"/>
              </w:rPr>
            </w:pPr>
            <w:r w:rsidRPr="00E6436E">
              <w:rPr>
                <w:sz w:val="20"/>
                <w:szCs w:val="20"/>
              </w:rPr>
              <w:t xml:space="preserve">2014,5 </w:t>
            </w:r>
          </w:p>
        </w:tc>
      </w:tr>
    </w:tbl>
    <w:p w14:paraId="5E8EFF90" w14:textId="4B7EA3D0" w:rsidR="003F2638" w:rsidRPr="00E6436E" w:rsidRDefault="003F2638" w:rsidP="00021462">
      <w:pPr>
        <w:pStyle w:val="aa"/>
        <w:keepNext/>
        <w:spacing w:before="0" w:after="0"/>
      </w:pPr>
    </w:p>
    <w:p w14:paraId="545F519B" w14:textId="0A952924" w:rsidR="003F2638" w:rsidRPr="00E6436E" w:rsidRDefault="003F2638" w:rsidP="00021462">
      <w:r w:rsidRPr="00E6436E">
        <w:t>Общая характеристика распределительных тепловых сетей теплосетевой организации ООО «МИЦ» в зоне деятельности единой теплоснабжающей организации МУП «МИЦ» за 2025 год.</w:t>
      </w:r>
    </w:p>
    <w:p w14:paraId="5551C16B" w14:textId="31C1455E" w:rsidR="00C16946" w:rsidRPr="00E6436E" w:rsidRDefault="00C16946" w:rsidP="00021462">
      <w:pPr>
        <w:pStyle w:val="aa"/>
        <w:keepNext/>
        <w:spacing w:before="0" w:after="0"/>
      </w:pPr>
      <w:r w:rsidRPr="00E6436E">
        <w:t xml:space="preserve"> </w:t>
      </w:r>
    </w:p>
    <w:p w14:paraId="3C7618E3" w14:textId="16135A9E" w:rsidR="00C16946" w:rsidRPr="00E6436E" w:rsidRDefault="00C1694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12</w:t>
      </w:r>
      <w:r w:rsidRPr="00E6436E">
        <w:rPr>
          <w:noProof/>
        </w:rPr>
        <w:fldChar w:fldCharType="end"/>
      </w:r>
      <w:r w:rsidRPr="00E6436E">
        <w:t xml:space="preserve"> – </w:t>
      </w:r>
      <w:r w:rsidR="003F2638" w:rsidRPr="00E6436E">
        <w:t>Общая характеристика распределительных тепловых сетей теплосетевой организации ООО «МИЦ»</w:t>
      </w:r>
    </w:p>
    <w:tbl>
      <w:tblPr>
        <w:tblW w:w="5000" w:type="pct"/>
        <w:tblCellMar>
          <w:top w:w="12" w:type="dxa"/>
          <w:left w:w="91" w:type="dxa"/>
          <w:right w:w="36" w:type="dxa"/>
        </w:tblCellMar>
        <w:tblLook w:val="04A0" w:firstRow="1" w:lastRow="0" w:firstColumn="1" w:lastColumn="0" w:noHBand="0" w:noVBand="1"/>
      </w:tblPr>
      <w:tblGrid>
        <w:gridCol w:w="2927"/>
        <w:gridCol w:w="3784"/>
        <w:gridCol w:w="2917"/>
      </w:tblGrid>
      <w:tr w:rsidR="003F2638" w:rsidRPr="00E6436E" w14:paraId="08C8127A" w14:textId="77777777" w:rsidTr="003F2638">
        <w:trPr>
          <w:trHeight w:val="516"/>
        </w:trPr>
        <w:tc>
          <w:tcPr>
            <w:tcW w:w="15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179E56" w14:textId="77777777" w:rsidR="003F2638" w:rsidRPr="00E6436E" w:rsidRDefault="003F2638" w:rsidP="00021462">
            <w:pPr>
              <w:ind w:right="47" w:firstLine="0"/>
              <w:jc w:val="center"/>
              <w:rPr>
                <w:sz w:val="20"/>
                <w:szCs w:val="20"/>
              </w:rPr>
            </w:pPr>
            <w:r w:rsidRPr="00E6436E">
              <w:rPr>
                <w:sz w:val="20"/>
                <w:szCs w:val="20"/>
              </w:rPr>
              <w:t xml:space="preserve">Наружный диаметр, мм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162206E9" w14:textId="77777777" w:rsidR="003F2638" w:rsidRPr="00E6436E" w:rsidRDefault="003F2638" w:rsidP="00021462">
            <w:pPr>
              <w:ind w:firstLine="0"/>
              <w:jc w:val="center"/>
              <w:rPr>
                <w:sz w:val="20"/>
                <w:szCs w:val="20"/>
              </w:rPr>
            </w:pPr>
            <w:r w:rsidRPr="00E6436E">
              <w:rPr>
                <w:sz w:val="20"/>
                <w:szCs w:val="20"/>
              </w:rPr>
              <w:t xml:space="preserve">Протяженность трубопроводов в однотрубном исчислении, м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326FDEEE" w14:textId="77777777" w:rsidR="003F2638" w:rsidRPr="00E6436E" w:rsidRDefault="003F2638" w:rsidP="00021462">
            <w:pPr>
              <w:ind w:firstLine="0"/>
              <w:jc w:val="center"/>
              <w:rPr>
                <w:sz w:val="20"/>
                <w:szCs w:val="20"/>
              </w:rPr>
            </w:pPr>
            <w:r w:rsidRPr="00E6436E">
              <w:rPr>
                <w:sz w:val="20"/>
                <w:szCs w:val="20"/>
              </w:rPr>
              <w:t>Материальная характеристика, м</w:t>
            </w:r>
            <w:r w:rsidRPr="00E6436E">
              <w:rPr>
                <w:sz w:val="20"/>
                <w:szCs w:val="20"/>
                <w:vertAlign w:val="superscript"/>
              </w:rPr>
              <w:t>2</w:t>
            </w:r>
            <w:r w:rsidRPr="00E6436E">
              <w:rPr>
                <w:sz w:val="20"/>
                <w:szCs w:val="20"/>
              </w:rPr>
              <w:t xml:space="preserve"> </w:t>
            </w:r>
          </w:p>
        </w:tc>
      </w:tr>
      <w:tr w:rsidR="003F2638" w:rsidRPr="00E6436E" w14:paraId="411B2B17" w14:textId="77777777" w:rsidTr="003F2638">
        <w:trPr>
          <w:trHeight w:val="262"/>
        </w:trPr>
        <w:tc>
          <w:tcPr>
            <w:tcW w:w="1520" w:type="pct"/>
            <w:tcBorders>
              <w:top w:val="single" w:sz="4" w:space="0" w:color="000000"/>
              <w:left w:val="single" w:sz="4" w:space="0" w:color="000000"/>
              <w:bottom w:val="single" w:sz="4" w:space="0" w:color="000000"/>
              <w:right w:val="nil"/>
            </w:tcBorders>
            <w:shd w:val="clear" w:color="auto" w:fill="auto"/>
          </w:tcPr>
          <w:p w14:paraId="7E7986C4" w14:textId="77777777" w:rsidR="003F2638" w:rsidRPr="00E6436E" w:rsidRDefault="003F2638" w:rsidP="00021462">
            <w:pPr>
              <w:ind w:firstLine="0"/>
              <w:rPr>
                <w:sz w:val="20"/>
                <w:szCs w:val="20"/>
              </w:rPr>
            </w:pPr>
          </w:p>
        </w:tc>
        <w:tc>
          <w:tcPr>
            <w:tcW w:w="1965" w:type="pct"/>
            <w:tcBorders>
              <w:top w:val="single" w:sz="4" w:space="0" w:color="000000"/>
              <w:left w:val="nil"/>
              <w:bottom w:val="single" w:sz="4" w:space="0" w:color="000000"/>
              <w:right w:val="nil"/>
            </w:tcBorders>
            <w:shd w:val="clear" w:color="auto" w:fill="auto"/>
          </w:tcPr>
          <w:p w14:paraId="1734131A" w14:textId="77777777" w:rsidR="003F2638" w:rsidRPr="00E6436E" w:rsidRDefault="003F2638" w:rsidP="00021462">
            <w:pPr>
              <w:ind w:right="60" w:firstLine="0"/>
              <w:jc w:val="center"/>
              <w:rPr>
                <w:sz w:val="20"/>
                <w:szCs w:val="20"/>
              </w:rPr>
            </w:pPr>
            <w:r w:rsidRPr="00E6436E">
              <w:rPr>
                <w:sz w:val="20"/>
                <w:szCs w:val="20"/>
              </w:rPr>
              <w:t xml:space="preserve">Котельная ул. Производственная </w:t>
            </w:r>
          </w:p>
        </w:tc>
        <w:tc>
          <w:tcPr>
            <w:tcW w:w="1515" w:type="pct"/>
            <w:tcBorders>
              <w:top w:val="single" w:sz="4" w:space="0" w:color="000000"/>
              <w:left w:val="nil"/>
              <w:bottom w:val="single" w:sz="4" w:space="0" w:color="000000"/>
              <w:right w:val="single" w:sz="4" w:space="0" w:color="000000"/>
            </w:tcBorders>
            <w:shd w:val="clear" w:color="auto" w:fill="auto"/>
          </w:tcPr>
          <w:p w14:paraId="43CD96B3" w14:textId="77777777" w:rsidR="003F2638" w:rsidRPr="00E6436E" w:rsidRDefault="003F2638" w:rsidP="00021462">
            <w:pPr>
              <w:ind w:firstLine="0"/>
              <w:rPr>
                <w:sz w:val="20"/>
                <w:szCs w:val="20"/>
              </w:rPr>
            </w:pPr>
          </w:p>
        </w:tc>
      </w:tr>
      <w:tr w:rsidR="003F2638" w:rsidRPr="00E6436E" w14:paraId="6464260C" w14:textId="77777777" w:rsidTr="003F2638">
        <w:trPr>
          <w:trHeight w:val="264"/>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4A50F7EF" w14:textId="77777777" w:rsidR="003F2638" w:rsidRPr="00E6436E" w:rsidRDefault="003F2638" w:rsidP="00021462">
            <w:pPr>
              <w:ind w:right="53" w:firstLine="0"/>
              <w:jc w:val="center"/>
              <w:rPr>
                <w:sz w:val="20"/>
                <w:szCs w:val="20"/>
              </w:rPr>
            </w:pPr>
            <w:r w:rsidRPr="00E6436E">
              <w:rPr>
                <w:sz w:val="20"/>
                <w:szCs w:val="20"/>
              </w:rPr>
              <w:t xml:space="preserve">45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1F4458DA" w14:textId="77777777" w:rsidR="003F2638" w:rsidRPr="00E6436E" w:rsidRDefault="003F2638" w:rsidP="00021462">
            <w:pPr>
              <w:ind w:right="52" w:firstLine="0"/>
              <w:jc w:val="center"/>
              <w:rPr>
                <w:sz w:val="20"/>
                <w:szCs w:val="20"/>
              </w:rPr>
            </w:pPr>
            <w:r w:rsidRPr="00E6436E">
              <w:rPr>
                <w:sz w:val="20"/>
                <w:szCs w:val="20"/>
              </w:rPr>
              <w:t xml:space="preserve">109,0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1C11728C" w14:textId="77777777" w:rsidR="003F2638" w:rsidRPr="00E6436E" w:rsidRDefault="003F2638" w:rsidP="00021462">
            <w:pPr>
              <w:ind w:right="53" w:firstLine="0"/>
              <w:jc w:val="center"/>
              <w:rPr>
                <w:sz w:val="20"/>
                <w:szCs w:val="20"/>
              </w:rPr>
            </w:pPr>
            <w:r w:rsidRPr="00E6436E">
              <w:rPr>
                <w:sz w:val="20"/>
                <w:szCs w:val="20"/>
              </w:rPr>
              <w:t xml:space="preserve">4,9 </w:t>
            </w:r>
          </w:p>
        </w:tc>
      </w:tr>
      <w:tr w:rsidR="003F2638" w:rsidRPr="00E6436E" w14:paraId="5E90BB6F" w14:textId="77777777" w:rsidTr="003F2638">
        <w:trPr>
          <w:trHeight w:val="264"/>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7114753F" w14:textId="77777777" w:rsidR="003F2638" w:rsidRPr="00E6436E" w:rsidRDefault="003F2638" w:rsidP="00021462">
            <w:pPr>
              <w:ind w:right="53" w:firstLine="0"/>
              <w:jc w:val="center"/>
              <w:rPr>
                <w:sz w:val="20"/>
                <w:szCs w:val="20"/>
              </w:rPr>
            </w:pPr>
            <w:r w:rsidRPr="00E6436E">
              <w:rPr>
                <w:sz w:val="20"/>
                <w:szCs w:val="20"/>
              </w:rPr>
              <w:t xml:space="preserve">50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38E2D864" w14:textId="77777777" w:rsidR="003F2638" w:rsidRPr="00E6436E" w:rsidRDefault="003F2638" w:rsidP="00021462">
            <w:pPr>
              <w:ind w:right="52" w:firstLine="0"/>
              <w:jc w:val="center"/>
              <w:rPr>
                <w:sz w:val="20"/>
                <w:szCs w:val="20"/>
              </w:rPr>
            </w:pPr>
            <w:r w:rsidRPr="00E6436E">
              <w:rPr>
                <w:sz w:val="20"/>
                <w:szCs w:val="20"/>
              </w:rPr>
              <w:t xml:space="preserve">132,5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71943A62" w14:textId="77777777" w:rsidR="003F2638" w:rsidRPr="00E6436E" w:rsidRDefault="003F2638" w:rsidP="00021462">
            <w:pPr>
              <w:ind w:right="53" w:firstLine="0"/>
              <w:jc w:val="center"/>
              <w:rPr>
                <w:sz w:val="20"/>
                <w:szCs w:val="20"/>
              </w:rPr>
            </w:pPr>
            <w:r w:rsidRPr="00E6436E">
              <w:rPr>
                <w:sz w:val="20"/>
                <w:szCs w:val="20"/>
              </w:rPr>
              <w:t xml:space="preserve">6,6 </w:t>
            </w:r>
          </w:p>
        </w:tc>
      </w:tr>
      <w:tr w:rsidR="003F2638" w:rsidRPr="00E6436E" w14:paraId="567347BC" w14:textId="77777777" w:rsidTr="003F2638">
        <w:trPr>
          <w:trHeight w:val="262"/>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717378A6" w14:textId="77777777" w:rsidR="003F2638" w:rsidRPr="00E6436E" w:rsidRDefault="003F2638" w:rsidP="00021462">
            <w:pPr>
              <w:ind w:right="53" w:firstLine="0"/>
              <w:jc w:val="center"/>
              <w:rPr>
                <w:sz w:val="20"/>
                <w:szCs w:val="20"/>
              </w:rPr>
            </w:pPr>
            <w:r w:rsidRPr="00E6436E">
              <w:rPr>
                <w:sz w:val="20"/>
                <w:szCs w:val="20"/>
              </w:rPr>
              <w:t xml:space="preserve">57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75E864A6" w14:textId="77777777" w:rsidR="003F2638" w:rsidRPr="00E6436E" w:rsidRDefault="003F2638" w:rsidP="00021462">
            <w:pPr>
              <w:ind w:right="52" w:firstLine="0"/>
              <w:jc w:val="center"/>
              <w:rPr>
                <w:sz w:val="20"/>
                <w:szCs w:val="20"/>
              </w:rPr>
            </w:pPr>
            <w:r w:rsidRPr="00E6436E">
              <w:rPr>
                <w:sz w:val="20"/>
                <w:szCs w:val="20"/>
              </w:rPr>
              <w:t xml:space="preserve">243,7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6F6A2751" w14:textId="77777777" w:rsidR="003F2638" w:rsidRPr="00E6436E" w:rsidRDefault="003F2638" w:rsidP="00021462">
            <w:pPr>
              <w:ind w:right="53" w:firstLine="0"/>
              <w:jc w:val="center"/>
              <w:rPr>
                <w:sz w:val="20"/>
                <w:szCs w:val="20"/>
              </w:rPr>
            </w:pPr>
            <w:r w:rsidRPr="00E6436E">
              <w:rPr>
                <w:sz w:val="20"/>
                <w:szCs w:val="20"/>
              </w:rPr>
              <w:t xml:space="preserve">13,9 </w:t>
            </w:r>
          </w:p>
        </w:tc>
      </w:tr>
      <w:tr w:rsidR="003F2638" w:rsidRPr="00E6436E" w14:paraId="77393164" w14:textId="77777777" w:rsidTr="003F2638">
        <w:trPr>
          <w:trHeight w:val="264"/>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1F93D423" w14:textId="77777777" w:rsidR="003F2638" w:rsidRPr="00E6436E" w:rsidRDefault="003F2638" w:rsidP="00021462">
            <w:pPr>
              <w:ind w:right="53" w:firstLine="0"/>
              <w:jc w:val="center"/>
              <w:rPr>
                <w:sz w:val="20"/>
                <w:szCs w:val="20"/>
              </w:rPr>
            </w:pPr>
            <w:r w:rsidRPr="00E6436E">
              <w:rPr>
                <w:sz w:val="20"/>
                <w:szCs w:val="20"/>
              </w:rPr>
              <w:t xml:space="preserve">76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053DF838" w14:textId="77777777" w:rsidR="003F2638" w:rsidRPr="00E6436E" w:rsidRDefault="003F2638" w:rsidP="00021462">
            <w:pPr>
              <w:ind w:right="52" w:firstLine="0"/>
              <w:jc w:val="center"/>
              <w:rPr>
                <w:sz w:val="20"/>
                <w:szCs w:val="20"/>
              </w:rPr>
            </w:pPr>
            <w:r w:rsidRPr="00E6436E">
              <w:rPr>
                <w:sz w:val="20"/>
                <w:szCs w:val="20"/>
              </w:rPr>
              <w:t xml:space="preserve">282,6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356823FB" w14:textId="77777777" w:rsidR="003F2638" w:rsidRPr="00E6436E" w:rsidRDefault="003F2638" w:rsidP="00021462">
            <w:pPr>
              <w:ind w:right="53" w:firstLine="0"/>
              <w:jc w:val="center"/>
              <w:rPr>
                <w:sz w:val="20"/>
                <w:szCs w:val="20"/>
              </w:rPr>
            </w:pPr>
            <w:r w:rsidRPr="00E6436E">
              <w:rPr>
                <w:sz w:val="20"/>
                <w:szCs w:val="20"/>
              </w:rPr>
              <w:t xml:space="preserve">21,5 </w:t>
            </w:r>
          </w:p>
        </w:tc>
      </w:tr>
      <w:tr w:rsidR="003F2638" w:rsidRPr="00E6436E" w14:paraId="63D3913D" w14:textId="77777777" w:rsidTr="003F2638">
        <w:trPr>
          <w:trHeight w:val="262"/>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6828C808" w14:textId="77777777" w:rsidR="003F2638" w:rsidRPr="00E6436E" w:rsidRDefault="003F2638" w:rsidP="00021462">
            <w:pPr>
              <w:ind w:right="53" w:firstLine="0"/>
              <w:jc w:val="center"/>
              <w:rPr>
                <w:sz w:val="20"/>
                <w:szCs w:val="20"/>
              </w:rPr>
            </w:pPr>
            <w:r w:rsidRPr="00E6436E">
              <w:rPr>
                <w:sz w:val="20"/>
                <w:szCs w:val="20"/>
              </w:rPr>
              <w:t xml:space="preserve">89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7F8EBABC" w14:textId="77777777" w:rsidR="003F2638" w:rsidRPr="00E6436E" w:rsidRDefault="003F2638" w:rsidP="00021462">
            <w:pPr>
              <w:ind w:right="52" w:firstLine="0"/>
              <w:jc w:val="center"/>
              <w:rPr>
                <w:sz w:val="20"/>
                <w:szCs w:val="20"/>
              </w:rPr>
            </w:pPr>
            <w:r w:rsidRPr="00E6436E">
              <w:rPr>
                <w:sz w:val="20"/>
                <w:szCs w:val="20"/>
              </w:rPr>
              <w:t xml:space="preserve">261,9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219ECAB7" w14:textId="77777777" w:rsidR="003F2638" w:rsidRPr="00E6436E" w:rsidRDefault="003F2638" w:rsidP="00021462">
            <w:pPr>
              <w:ind w:right="53" w:firstLine="0"/>
              <w:jc w:val="center"/>
              <w:rPr>
                <w:sz w:val="20"/>
                <w:szCs w:val="20"/>
              </w:rPr>
            </w:pPr>
            <w:r w:rsidRPr="00E6436E">
              <w:rPr>
                <w:sz w:val="20"/>
                <w:szCs w:val="20"/>
              </w:rPr>
              <w:t xml:space="preserve">23,3 </w:t>
            </w:r>
          </w:p>
        </w:tc>
      </w:tr>
      <w:tr w:rsidR="003F2638" w:rsidRPr="00E6436E" w14:paraId="329699FE" w14:textId="77777777" w:rsidTr="003F2638">
        <w:trPr>
          <w:trHeight w:val="265"/>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4677CB4B" w14:textId="77777777" w:rsidR="003F2638" w:rsidRPr="00E6436E" w:rsidRDefault="003F2638" w:rsidP="00021462">
            <w:pPr>
              <w:ind w:right="53" w:firstLine="0"/>
              <w:jc w:val="center"/>
              <w:rPr>
                <w:sz w:val="20"/>
                <w:szCs w:val="20"/>
              </w:rPr>
            </w:pPr>
            <w:r w:rsidRPr="00E6436E">
              <w:rPr>
                <w:sz w:val="20"/>
                <w:szCs w:val="20"/>
              </w:rPr>
              <w:t xml:space="preserve">108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7CBED8EE" w14:textId="77777777" w:rsidR="003F2638" w:rsidRPr="00E6436E" w:rsidRDefault="003F2638" w:rsidP="00021462">
            <w:pPr>
              <w:ind w:right="52" w:firstLine="0"/>
              <w:jc w:val="center"/>
              <w:rPr>
                <w:sz w:val="20"/>
                <w:szCs w:val="20"/>
              </w:rPr>
            </w:pPr>
            <w:r w:rsidRPr="00E6436E">
              <w:rPr>
                <w:sz w:val="20"/>
                <w:szCs w:val="20"/>
              </w:rPr>
              <w:t xml:space="preserve">709,9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409516C0" w14:textId="77777777" w:rsidR="003F2638" w:rsidRPr="00E6436E" w:rsidRDefault="003F2638" w:rsidP="00021462">
            <w:pPr>
              <w:ind w:right="53" w:firstLine="0"/>
              <w:jc w:val="center"/>
              <w:rPr>
                <w:sz w:val="20"/>
                <w:szCs w:val="20"/>
              </w:rPr>
            </w:pPr>
            <w:r w:rsidRPr="00E6436E">
              <w:rPr>
                <w:sz w:val="20"/>
                <w:szCs w:val="20"/>
              </w:rPr>
              <w:t xml:space="preserve">76,7 </w:t>
            </w:r>
          </w:p>
        </w:tc>
      </w:tr>
      <w:tr w:rsidR="003F2638" w:rsidRPr="00E6436E" w14:paraId="6EEA5643" w14:textId="77777777" w:rsidTr="003F2638">
        <w:trPr>
          <w:trHeight w:val="264"/>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569E81BC" w14:textId="77777777" w:rsidR="003F2638" w:rsidRPr="00E6436E" w:rsidRDefault="003F2638" w:rsidP="00021462">
            <w:pPr>
              <w:ind w:right="53" w:firstLine="0"/>
              <w:jc w:val="center"/>
              <w:rPr>
                <w:sz w:val="20"/>
                <w:szCs w:val="20"/>
              </w:rPr>
            </w:pPr>
            <w:r w:rsidRPr="00E6436E">
              <w:rPr>
                <w:sz w:val="20"/>
                <w:szCs w:val="20"/>
              </w:rPr>
              <w:t xml:space="preserve">159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19E3E8AF" w14:textId="77777777" w:rsidR="003F2638" w:rsidRPr="00E6436E" w:rsidRDefault="003F2638" w:rsidP="00021462">
            <w:pPr>
              <w:ind w:right="52" w:firstLine="0"/>
              <w:jc w:val="center"/>
              <w:rPr>
                <w:sz w:val="20"/>
                <w:szCs w:val="20"/>
              </w:rPr>
            </w:pPr>
            <w:r w:rsidRPr="00E6436E">
              <w:rPr>
                <w:sz w:val="20"/>
                <w:szCs w:val="20"/>
              </w:rPr>
              <w:t xml:space="preserve">982,4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57623DD1" w14:textId="77777777" w:rsidR="003F2638" w:rsidRPr="00E6436E" w:rsidRDefault="003F2638" w:rsidP="00021462">
            <w:pPr>
              <w:ind w:right="53" w:firstLine="0"/>
              <w:jc w:val="center"/>
              <w:rPr>
                <w:sz w:val="20"/>
                <w:szCs w:val="20"/>
              </w:rPr>
            </w:pPr>
            <w:r w:rsidRPr="00E6436E">
              <w:rPr>
                <w:sz w:val="20"/>
                <w:szCs w:val="20"/>
              </w:rPr>
              <w:t xml:space="preserve">156,2 </w:t>
            </w:r>
          </w:p>
        </w:tc>
      </w:tr>
      <w:tr w:rsidR="003F2638" w:rsidRPr="00E6436E" w14:paraId="315C05E0" w14:textId="77777777" w:rsidTr="003F2638">
        <w:trPr>
          <w:trHeight w:val="262"/>
        </w:trPr>
        <w:tc>
          <w:tcPr>
            <w:tcW w:w="1520" w:type="pct"/>
            <w:tcBorders>
              <w:top w:val="single" w:sz="4" w:space="0" w:color="000000"/>
              <w:left w:val="single" w:sz="4" w:space="0" w:color="000000"/>
              <w:bottom w:val="single" w:sz="4" w:space="0" w:color="000000"/>
              <w:right w:val="single" w:sz="4" w:space="0" w:color="000000"/>
            </w:tcBorders>
            <w:shd w:val="clear" w:color="auto" w:fill="auto"/>
          </w:tcPr>
          <w:p w14:paraId="2EFC324A" w14:textId="77777777" w:rsidR="003F2638" w:rsidRPr="00E6436E" w:rsidRDefault="003F2638" w:rsidP="00021462">
            <w:pPr>
              <w:ind w:right="54" w:firstLine="0"/>
              <w:jc w:val="center"/>
              <w:rPr>
                <w:sz w:val="20"/>
                <w:szCs w:val="20"/>
              </w:rPr>
            </w:pPr>
            <w:r w:rsidRPr="00E6436E">
              <w:rPr>
                <w:sz w:val="20"/>
                <w:szCs w:val="20"/>
              </w:rPr>
              <w:t xml:space="preserve">Итого </w:t>
            </w:r>
          </w:p>
        </w:tc>
        <w:tc>
          <w:tcPr>
            <w:tcW w:w="1965" w:type="pct"/>
            <w:tcBorders>
              <w:top w:val="single" w:sz="4" w:space="0" w:color="000000"/>
              <w:left w:val="single" w:sz="4" w:space="0" w:color="000000"/>
              <w:bottom w:val="single" w:sz="4" w:space="0" w:color="000000"/>
              <w:right w:val="single" w:sz="4" w:space="0" w:color="000000"/>
            </w:tcBorders>
            <w:shd w:val="clear" w:color="auto" w:fill="auto"/>
          </w:tcPr>
          <w:p w14:paraId="1C2214BB" w14:textId="77777777" w:rsidR="003F2638" w:rsidRPr="00E6436E" w:rsidRDefault="003F2638" w:rsidP="00021462">
            <w:pPr>
              <w:ind w:right="53" w:firstLine="0"/>
              <w:jc w:val="center"/>
              <w:rPr>
                <w:sz w:val="20"/>
                <w:szCs w:val="20"/>
              </w:rPr>
            </w:pPr>
            <w:r w:rsidRPr="00E6436E">
              <w:rPr>
                <w:sz w:val="20"/>
                <w:szCs w:val="20"/>
              </w:rPr>
              <w:t xml:space="preserve">2722,0 </w:t>
            </w:r>
          </w:p>
        </w:tc>
        <w:tc>
          <w:tcPr>
            <w:tcW w:w="1515" w:type="pct"/>
            <w:tcBorders>
              <w:top w:val="single" w:sz="4" w:space="0" w:color="000000"/>
              <w:left w:val="single" w:sz="4" w:space="0" w:color="000000"/>
              <w:bottom w:val="single" w:sz="4" w:space="0" w:color="000000"/>
              <w:right w:val="single" w:sz="4" w:space="0" w:color="000000"/>
            </w:tcBorders>
            <w:shd w:val="clear" w:color="auto" w:fill="auto"/>
          </w:tcPr>
          <w:p w14:paraId="62820739" w14:textId="77777777" w:rsidR="003F2638" w:rsidRPr="00E6436E" w:rsidRDefault="003F2638" w:rsidP="00021462">
            <w:pPr>
              <w:ind w:right="53" w:firstLine="0"/>
              <w:jc w:val="center"/>
              <w:rPr>
                <w:sz w:val="20"/>
                <w:szCs w:val="20"/>
              </w:rPr>
            </w:pPr>
            <w:r w:rsidRPr="00E6436E">
              <w:rPr>
                <w:sz w:val="20"/>
                <w:szCs w:val="20"/>
              </w:rPr>
              <w:t xml:space="preserve">303,1 </w:t>
            </w:r>
          </w:p>
        </w:tc>
      </w:tr>
    </w:tbl>
    <w:p w14:paraId="6FD06B22" w14:textId="61E346B6" w:rsidR="003F2638" w:rsidRPr="00E6436E" w:rsidRDefault="003F2638" w:rsidP="00021462">
      <w:pPr>
        <w:sectPr w:rsidR="003F2638" w:rsidRPr="00E6436E" w:rsidSect="009714AA">
          <w:pgSz w:w="11906" w:h="16838"/>
          <w:pgMar w:top="993" w:right="850" w:bottom="1134" w:left="1418" w:header="708" w:footer="708" w:gutter="0"/>
          <w:cols w:space="708"/>
          <w:docGrid w:linePitch="360"/>
        </w:sectPr>
      </w:pPr>
    </w:p>
    <w:bookmarkEnd w:id="49"/>
    <w:bookmarkEnd w:id="50"/>
    <w:p w14:paraId="7CCEC0DF" w14:textId="0EB537D3" w:rsidR="003F2638" w:rsidRPr="00E6436E" w:rsidRDefault="003F2638" w:rsidP="00021462">
      <w:pPr>
        <w:ind w:left="-15" w:right="14" w:firstLine="441"/>
        <w:rPr>
          <w:szCs w:val="24"/>
        </w:rPr>
      </w:pPr>
      <w:r w:rsidRPr="00E6436E">
        <w:rPr>
          <w:szCs w:val="24"/>
        </w:rPr>
        <w:lastRenderedPageBreak/>
        <w:t>Распределение протяженности и материальной характеристики распределительных тепловых сетей по годам прокладки теплосетевой организации ООО «Тепло Людям. Палех» в зоне деятельности единой теплоснабжающей организации ООО «Тепло Людям. Палех» за 2025 год.</w:t>
      </w:r>
    </w:p>
    <w:p w14:paraId="592B5704" w14:textId="77777777" w:rsidR="003F2638" w:rsidRPr="00E6436E" w:rsidRDefault="003F2638" w:rsidP="00021462">
      <w:pPr>
        <w:ind w:left="-15" w:right="14" w:firstLine="441"/>
        <w:rPr>
          <w:szCs w:val="24"/>
        </w:rPr>
      </w:pPr>
    </w:p>
    <w:p w14:paraId="42D158BE" w14:textId="6EEDA455" w:rsidR="003F2638" w:rsidRPr="00E6436E" w:rsidRDefault="003F2638"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13</w:t>
      </w:r>
      <w:r w:rsidRPr="00E6436E">
        <w:rPr>
          <w:noProof/>
        </w:rPr>
        <w:fldChar w:fldCharType="end"/>
      </w:r>
      <w:r w:rsidRPr="00E6436E">
        <w:t xml:space="preserve"> – Распределение протяженности и материальной характеристики распределительных тепловых сетей по годам прокладки теплосетевой организации ООО «Тепло Людям. Палех»</w:t>
      </w:r>
    </w:p>
    <w:tbl>
      <w:tblPr>
        <w:tblW w:w="5000" w:type="pct"/>
        <w:tblCellMar>
          <w:top w:w="12" w:type="dxa"/>
          <w:left w:w="110" w:type="dxa"/>
          <w:right w:w="58" w:type="dxa"/>
        </w:tblCellMar>
        <w:tblLook w:val="04A0" w:firstRow="1" w:lastRow="0" w:firstColumn="1" w:lastColumn="0" w:noHBand="0" w:noVBand="1"/>
      </w:tblPr>
      <w:tblGrid>
        <w:gridCol w:w="3214"/>
        <w:gridCol w:w="3208"/>
        <w:gridCol w:w="3206"/>
      </w:tblGrid>
      <w:tr w:rsidR="003F2638" w:rsidRPr="00E6436E" w14:paraId="4C110904" w14:textId="77777777" w:rsidTr="003F2638">
        <w:trPr>
          <w:trHeight w:val="516"/>
        </w:trPr>
        <w:tc>
          <w:tcPr>
            <w:tcW w:w="166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B5BBE7" w14:textId="77777777" w:rsidR="003F2638" w:rsidRPr="00E6436E" w:rsidRDefault="003F2638" w:rsidP="00021462">
            <w:pPr>
              <w:ind w:right="46" w:firstLine="0"/>
              <w:jc w:val="center"/>
              <w:rPr>
                <w:sz w:val="20"/>
                <w:szCs w:val="20"/>
              </w:rPr>
            </w:pPr>
            <w:r w:rsidRPr="00E6436E">
              <w:rPr>
                <w:sz w:val="20"/>
                <w:szCs w:val="20"/>
              </w:rPr>
              <w:t xml:space="preserve">Год прокладки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25F65A8C" w14:textId="77777777" w:rsidR="003F2638" w:rsidRPr="00E6436E" w:rsidRDefault="003F2638" w:rsidP="00021462">
            <w:pPr>
              <w:ind w:firstLine="0"/>
              <w:jc w:val="center"/>
              <w:rPr>
                <w:sz w:val="20"/>
                <w:szCs w:val="20"/>
              </w:rPr>
            </w:pPr>
            <w:r w:rsidRPr="00E6436E">
              <w:rPr>
                <w:sz w:val="20"/>
                <w:szCs w:val="20"/>
              </w:rPr>
              <w:t xml:space="preserve">Протяженность трубопроводов в однотрубном исчислении, м </w:t>
            </w:r>
          </w:p>
        </w:tc>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FC673A" w14:textId="77777777" w:rsidR="003F2638" w:rsidRPr="00E6436E" w:rsidRDefault="003F2638" w:rsidP="00021462">
            <w:pPr>
              <w:ind w:firstLine="0"/>
              <w:rPr>
                <w:sz w:val="20"/>
                <w:szCs w:val="20"/>
              </w:rPr>
            </w:pPr>
            <w:r w:rsidRPr="00E6436E">
              <w:rPr>
                <w:sz w:val="20"/>
                <w:szCs w:val="20"/>
              </w:rPr>
              <w:t>Материальная характеристика, м</w:t>
            </w:r>
            <w:r w:rsidRPr="00E6436E">
              <w:rPr>
                <w:sz w:val="20"/>
                <w:szCs w:val="20"/>
                <w:vertAlign w:val="superscript"/>
              </w:rPr>
              <w:t>2</w:t>
            </w:r>
            <w:r w:rsidRPr="00E6436E">
              <w:rPr>
                <w:sz w:val="20"/>
                <w:szCs w:val="20"/>
              </w:rPr>
              <w:t xml:space="preserve"> </w:t>
            </w:r>
          </w:p>
        </w:tc>
      </w:tr>
      <w:tr w:rsidR="003F2638" w:rsidRPr="00E6436E" w14:paraId="378CF87F" w14:textId="77777777" w:rsidTr="003F2638">
        <w:trPr>
          <w:trHeight w:val="262"/>
        </w:trPr>
        <w:tc>
          <w:tcPr>
            <w:tcW w:w="1669" w:type="pct"/>
            <w:tcBorders>
              <w:top w:val="single" w:sz="4" w:space="0" w:color="000000"/>
              <w:left w:val="single" w:sz="4" w:space="0" w:color="000000"/>
              <w:bottom w:val="single" w:sz="4" w:space="0" w:color="000000"/>
              <w:right w:val="nil"/>
            </w:tcBorders>
            <w:shd w:val="clear" w:color="auto" w:fill="auto"/>
          </w:tcPr>
          <w:p w14:paraId="4493BC7D" w14:textId="77777777" w:rsidR="003F2638" w:rsidRPr="00E6436E" w:rsidRDefault="003F2638" w:rsidP="00021462">
            <w:pPr>
              <w:ind w:firstLine="0"/>
              <w:rPr>
                <w:sz w:val="20"/>
                <w:szCs w:val="20"/>
              </w:rPr>
            </w:pPr>
          </w:p>
        </w:tc>
        <w:tc>
          <w:tcPr>
            <w:tcW w:w="1666" w:type="pct"/>
            <w:tcBorders>
              <w:top w:val="single" w:sz="4" w:space="0" w:color="000000"/>
              <w:left w:val="nil"/>
              <w:bottom w:val="single" w:sz="4" w:space="0" w:color="000000"/>
              <w:right w:val="nil"/>
            </w:tcBorders>
            <w:shd w:val="clear" w:color="auto" w:fill="auto"/>
          </w:tcPr>
          <w:p w14:paraId="72B2DFAC" w14:textId="77777777" w:rsidR="003F2638" w:rsidRPr="00E6436E" w:rsidRDefault="003F2638" w:rsidP="00021462">
            <w:pPr>
              <w:ind w:right="55" w:firstLine="0"/>
              <w:jc w:val="center"/>
              <w:rPr>
                <w:sz w:val="20"/>
                <w:szCs w:val="20"/>
              </w:rPr>
            </w:pPr>
            <w:r w:rsidRPr="00E6436E">
              <w:rPr>
                <w:sz w:val="20"/>
                <w:szCs w:val="20"/>
              </w:rPr>
              <w:t xml:space="preserve">Котельная Центральная </w:t>
            </w:r>
          </w:p>
        </w:tc>
        <w:tc>
          <w:tcPr>
            <w:tcW w:w="1665" w:type="pct"/>
            <w:tcBorders>
              <w:top w:val="single" w:sz="4" w:space="0" w:color="000000"/>
              <w:left w:val="nil"/>
              <w:bottom w:val="single" w:sz="4" w:space="0" w:color="000000"/>
              <w:right w:val="single" w:sz="4" w:space="0" w:color="000000"/>
            </w:tcBorders>
            <w:shd w:val="clear" w:color="auto" w:fill="auto"/>
          </w:tcPr>
          <w:p w14:paraId="533BC8A3" w14:textId="77777777" w:rsidR="003F2638" w:rsidRPr="00E6436E" w:rsidRDefault="003F2638" w:rsidP="00021462">
            <w:pPr>
              <w:ind w:firstLine="0"/>
              <w:rPr>
                <w:sz w:val="20"/>
                <w:szCs w:val="20"/>
              </w:rPr>
            </w:pPr>
          </w:p>
        </w:tc>
      </w:tr>
      <w:tr w:rsidR="003F2638" w:rsidRPr="00E6436E" w14:paraId="2A7C1B9F" w14:textId="77777777" w:rsidTr="003F2638">
        <w:trPr>
          <w:trHeight w:val="264"/>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3625ED77" w14:textId="77777777" w:rsidR="003F2638" w:rsidRPr="00E6436E" w:rsidRDefault="003F2638" w:rsidP="00021462">
            <w:pPr>
              <w:ind w:right="49" w:firstLine="0"/>
              <w:jc w:val="center"/>
              <w:rPr>
                <w:sz w:val="20"/>
                <w:szCs w:val="20"/>
              </w:rPr>
            </w:pPr>
            <w:r w:rsidRPr="00E6436E">
              <w:rPr>
                <w:sz w:val="20"/>
                <w:szCs w:val="20"/>
              </w:rPr>
              <w:t xml:space="preserve">До 1990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6813B316" w14:textId="77777777" w:rsidR="003F2638" w:rsidRPr="00E6436E" w:rsidRDefault="003F2638" w:rsidP="00021462">
            <w:pPr>
              <w:ind w:right="51" w:firstLine="0"/>
              <w:jc w:val="center"/>
              <w:rPr>
                <w:sz w:val="20"/>
                <w:szCs w:val="20"/>
              </w:rPr>
            </w:pPr>
            <w:r w:rsidRPr="00E6436E">
              <w:rPr>
                <w:sz w:val="20"/>
                <w:szCs w:val="20"/>
              </w:rPr>
              <w:t xml:space="preserve">11271,4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56CA506C" w14:textId="77777777" w:rsidR="003F2638" w:rsidRPr="00E6436E" w:rsidRDefault="003F2638" w:rsidP="00021462">
            <w:pPr>
              <w:ind w:right="53" w:firstLine="0"/>
              <w:jc w:val="center"/>
              <w:rPr>
                <w:sz w:val="20"/>
                <w:szCs w:val="20"/>
              </w:rPr>
            </w:pPr>
            <w:r w:rsidRPr="00E6436E">
              <w:rPr>
                <w:sz w:val="20"/>
                <w:szCs w:val="20"/>
              </w:rPr>
              <w:t xml:space="preserve">1457,2 </w:t>
            </w:r>
          </w:p>
        </w:tc>
      </w:tr>
      <w:tr w:rsidR="003F2638" w:rsidRPr="00E6436E" w14:paraId="12FAE6A1" w14:textId="77777777" w:rsidTr="003F2638">
        <w:trPr>
          <w:trHeight w:val="262"/>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763C7B2D" w14:textId="77777777" w:rsidR="003F2638" w:rsidRPr="00E6436E" w:rsidRDefault="003F2638" w:rsidP="00021462">
            <w:pPr>
              <w:ind w:right="49" w:firstLine="0"/>
              <w:jc w:val="center"/>
              <w:rPr>
                <w:sz w:val="20"/>
                <w:szCs w:val="20"/>
              </w:rPr>
            </w:pPr>
            <w:r w:rsidRPr="00E6436E">
              <w:rPr>
                <w:sz w:val="20"/>
                <w:szCs w:val="20"/>
              </w:rPr>
              <w:t xml:space="preserve">С 1991 по 1998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094E5414" w14:textId="77777777" w:rsidR="003F2638" w:rsidRPr="00E6436E" w:rsidRDefault="003F2638" w:rsidP="00021462">
            <w:pPr>
              <w:ind w:right="51" w:firstLine="0"/>
              <w:jc w:val="center"/>
              <w:rPr>
                <w:sz w:val="20"/>
                <w:szCs w:val="20"/>
              </w:rPr>
            </w:pPr>
            <w:r w:rsidRPr="00E6436E">
              <w:rPr>
                <w:sz w:val="20"/>
                <w:szCs w:val="20"/>
              </w:rPr>
              <w:t xml:space="preserve">1442,9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1CFC37F1" w14:textId="77777777" w:rsidR="003F2638" w:rsidRPr="00E6436E" w:rsidRDefault="003F2638" w:rsidP="00021462">
            <w:pPr>
              <w:ind w:right="53" w:firstLine="0"/>
              <w:jc w:val="center"/>
              <w:rPr>
                <w:sz w:val="20"/>
                <w:szCs w:val="20"/>
              </w:rPr>
            </w:pPr>
            <w:r w:rsidRPr="00E6436E">
              <w:rPr>
                <w:sz w:val="20"/>
                <w:szCs w:val="20"/>
              </w:rPr>
              <w:t xml:space="preserve">201,8 </w:t>
            </w:r>
          </w:p>
        </w:tc>
      </w:tr>
      <w:tr w:rsidR="003F2638" w:rsidRPr="00E6436E" w14:paraId="64965967" w14:textId="77777777" w:rsidTr="003F2638">
        <w:trPr>
          <w:trHeight w:val="264"/>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3E6E6C4E" w14:textId="77777777" w:rsidR="003F2638" w:rsidRPr="00E6436E" w:rsidRDefault="003F2638" w:rsidP="00021462">
            <w:pPr>
              <w:ind w:right="49" w:firstLine="0"/>
              <w:jc w:val="center"/>
              <w:rPr>
                <w:sz w:val="20"/>
                <w:szCs w:val="20"/>
              </w:rPr>
            </w:pPr>
            <w:r w:rsidRPr="00E6436E">
              <w:rPr>
                <w:sz w:val="20"/>
                <w:szCs w:val="20"/>
              </w:rPr>
              <w:t xml:space="preserve">С 1999 по 2003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2D3DC08F" w14:textId="77777777" w:rsidR="003F2638" w:rsidRPr="00E6436E" w:rsidRDefault="003F2638" w:rsidP="00021462">
            <w:pPr>
              <w:ind w:right="50" w:firstLine="0"/>
              <w:jc w:val="center"/>
              <w:rPr>
                <w:sz w:val="20"/>
                <w:szCs w:val="20"/>
              </w:rPr>
            </w:pPr>
            <w:r w:rsidRPr="00E6436E">
              <w:rPr>
                <w:sz w:val="20"/>
                <w:szCs w:val="20"/>
              </w:rPr>
              <w:t xml:space="preserve">368,5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3510E7B8" w14:textId="77777777" w:rsidR="003F2638" w:rsidRPr="00E6436E" w:rsidRDefault="003F2638" w:rsidP="00021462">
            <w:pPr>
              <w:ind w:right="53" w:firstLine="0"/>
              <w:jc w:val="center"/>
              <w:rPr>
                <w:sz w:val="20"/>
                <w:szCs w:val="20"/>
              </w:rPr>
            </w:pPr>
            <w:r w:rsidRPr="00E6436E">
              <w:rPr>
                <w:sz w:val="20"/>
                <w:szCs w:val="20"/>
              </w:rPr>
              <w:t xml:space="preserve">33,4 </w:t>
            </w:r>
          </w:p>
        </w:tc>
      </w:tr>
      <w:tr w:rsidR="003F2638" w:rsidRPr="00E6436E" w14:paraId="0A2CA70F" w14:textId="77777777" w:rsidTr="003F2638">
        <w:trPr>
          <w:trHeight w:val="264"/>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76F0C345" w14:textId="77777777" w:rsidR="003F2638" w:rsidRPr="00E6436E" w:rsidRDefault="003F2638" w:rsidP="00021462">
            <w:pPr>
              <w:ind w:right="49" w:firstLine="0"/>
              <w:jc w:val="center"/>
              <w:rPr>
                <w:sz w:val="20"/>
                <w:szCs w:val="20"/>
              </w:rPr>
            </w:pPr>
            <w:r w:rsidRPr="00E6436E">
              <w:rPr>
                <w:sz w:val="20"/>
                <w:szCs w:val="20"/>
              </w:rPr>
              <w:t xml:space="preserve">С 2004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0D801BC4" w14:textId="77777777" w:rsidR="003F2638" w:rsidRPr="00E6436E" w:rsidRDefault="003F2638" w:rsidP="00021462">
            <w:pPr>
              <w:ind w:right="51" w:firstLine="0"/>
              <w:jc w:val="center"/>
              <w:rPr>
                <w:sz w:val="20"/>
                <w:szCs w:val="20"/>
              </w:rPr>
            </w:pPr>
            <w:r w:rsidRPr="00E6436E">
              <w:rPr>
                <w:sz w:val="20"/>
                <w:szCs w:val="20"/>
              </w:rPr>
              <w:t xml:space="preserve">3127,4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06B5DEB0" w14:textId="77777777" w:rsidR="003F2638" w:rsidRPr="00E6436E" w:rsidRDefault="003F2638" w:rsidP="00021462">
            <w:pPr>
              <w:ind w:right="53" w:firstLine="0"/>
              <w:jc w:val="center"/>
              <w:rPr>
                <w:sz w:val="20"/>
                <w:szCs w:val="20"/>
              </w:rPr>
            </w:pPr>
            <w:r w:rsidRPr="00E6436E">
              <w:rPr>
                <w:sz w:val="20"/>
                <w:szCs w:val="20"/>
              </w:rPr>
              <w:t xml:space="preserve">322,2 </w:t>
            </w:r>
          </w:p>
        </w:tc>
      </w:tr>
    </w:tbl>
    <w:p w14:paraId="61FF56E7" w14:textId="18BF5495" w:rsidR="003F2638" w:rsidRPr="00E6436E" w:rsidRDefault="003F2638" w:rsidP="00021462"/>
    <w:p w14:paraId="7F1C96D7" w14:textId="4B72B7F9" w:rsidR="003F2638" w:rsidRPr="00E6436E" w:rsidRDefault="003F2638" w:rsidP="00021462">
      <w:bookmarkStart w:id="51" w:name="_Hlk229393818"/>
      <w:r w:rsidRPr="00E6436E">
        <w:t>Распределение протяженности и материальной характеристики распределительных тепловых сетей по годам прокладки теплосетевой организации МУП «МИЦ» в зоне деятельности единой теплоснабжающей организации МУП «МИЦ» за 2025 год</w:t>
      </w:r>
    </w:p>
    <w:p w14:paraId="0336A42D" w14:textId="77777777" w:rsidR="003F2638" w:rsidRPr="00E6436E" w:rsidRDefault="003F2638" w:rsidP="00021462"/>
    <w:p w14:paraId="7210BDD4" w14:textId="03885D31" w:rsidR="003F2638" w:rsidRPr="00E6436E" w:rsidRDefault="003F2638"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14</w:t>
      </w:r>
      <w:r w:rsidRPr="00E6436E">
        <w:rPr>
          <w:noProof/>
        </w:rPr>
        <w:fldChar w:fldCharType="end"/>
      </w:r>
      <w:r w:rsidRPr="00E6436E">
        <w:t xml:space="preserve"> – Распределение протяженности и материальной характеристики распределительных тепловых сетей по годам прокладки теплосетевой организации МУП «МИЦ»</w:t>
      </w:r>
    </w:p>
    <w:tbl>
      <w:tblPr>
        <w:tblW w:w="5000" w:type="pct"/>
        <w:tblCellMar>
          <w:top w:w="12" w:type="dxa"/>
          <w:left w:w="110" w:type="dxa"/>
          <w:right w:w="58" w:type="dxa"/>
        </w:tblCellMar>
        <w:tblLook w:val="04A0" w:firstRow="1" w:lastRow="0" w:firstColumn="1" w:lastColumn="0" w:noHBand="0" w:noVBand="1"/>
      </w:tblPr>
      <w:tblGrid>
        <w:gridCol w:w="3214"/>
        <w:gridCol w:w="3208"/>
        <w:gridCol w:w="3206"/>
      </w:tblGrid>
      <w:tr w:rsidR="003F2638" w:rsidRPr="00E6436E" w14:paraId="44F20959" w14:textId="77777777" w:rsidTr="003F2638">
        <w:trPr>
          <w:trHeight w:val="516"/>
        </w:trPr>
        <w:tc>
          <w:tcPr>
            <w:tcW w:w="166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C2BEE9" w14:textId="77777777" w:rsidR="003F2638" w:rsidRPr="00E6436E" w:rsidRDefault="003F2638" w:rsidP="00021462">
            <w:pPr>
              <w:ind w:right="46" w:firstLine="0"/>
              <w:jc w:val="center"/>
              <w:rPr>
                <w:sz w:val="20"/>
                <w:szCs w:val="20"/>
              </w:rPr>
            </w:pPr>
            <w:r w:rsidRPr="00E6436E">
              <w:rPr>
                <w:sz w:val="20"/>
                <w:szCs w:val="20"/>
              </w:rPr>
              <w:t xml:space="preserve">Год прокладки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3322EA29" w14:textId="77777777" w:rsidR="003F2638" w:rsidRPr="00E6436E" w:rsidRDefault="003F2638" w:rsidP="00021462">
            <w:pPr>
              <w:ind w:firstLine="0"/>
              <w:jc w:val="center"/>
              <w:rPr>
                <w:sz w:val="20"/>
                <w:szCs w:val="20"/>
              </w:rPr>
            </w:pPr>
            <w:r w:rsidRPr="00E6436E">
              <w:rPr>
                <w:sz w:val="20"/>
                <w:szCs w:val="20"/>
              </w:rPr>
              <w:t xml:space="preserve">Протяженность трубопроводов в однотрубном исчислении, м </w:t>
            </w:r>
          </w:p>
        </w:tc>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DFA23" w14:textId="77777777" w:rsidR="003F2638" w:rsidRPr="00E6436E" w:rsidRDefault="003F2638" w:rsidP="00021462">
            <w:pPr>
              <w:ind w:firstLine="0"/>
              <w:rPr>
                <w:sz w:val="20"/>
                <w:szCs w:val="20"/>
              </w:rPr>
            </w:pPr>
            <w:r w:rsidRPr="00E6436E">
              <w:rPr>
                <w:sz w:val="20"/>
                <w:szCs w:val="20"/>
              </w:rPr>
              <w:t>Материальная характеристика, м</w:t>
            </w:r>
            <w:r w:rsidRPr="00E6436E">
              <w:rPr>
                <w:sz w:val="20"/>
                <w:szCs w:val="20"/>
                <w:vertAlign w:val="superscript"/>
              </w:rPr>
              <w:t>2</w:t>
            </w:r>
            <w:r w:rsidRPr="00E6436E">
              <w:rPr>
                <w:sz w:val="20"/>
                <w:szCs w:val="20"/>
              </w:rPr>
              <w:t xml:space="preserve"> </w:t>
            </w:r>
          </w:p>
        </w:tc>
      </w:tr>
      <w:tr w:rsidR="003F2638" w:rsidRPr="00E6436E" w14:paraId="4C2DB349" w14:textId="77777777" w:rsidTr="003F2638">
        <w:trPr>
          <w:trHeight w:val="262"/>
        </w:trPr>
        <w:tc>
          <w:tcPr>
            <w:tcW w:w="1669" w:type="pct"/>
            <w:tcBorders>
              <w:top w:val="single" w:sz="4" w:space="0" w:color="000000"/>
              <w:left w:val="single" w:sz="4" w:space="0" w:color="000000"/>
              <w:bottom w:val="single" w:sz="4" w:space="0" w:color="000000"/>
              <w:right w:val="nil"/>
            </w:tcBorders>
            <w:shd w:val="clear" w:color="auto" w:fill="auto"/>
          </w:tcPr>
          <w:p w14:paraId="145D861C" w14:textId="77777777" w:rsidR="003F2638" w:rsidRPr="00E6436E" w:rsidRDefault="003F2638" w:rsidP="00021462">
            <w:pPr>
              <w:ind w:firstLine="0"/>
              <w:rPr>
                <w:sz w:val="20"/>
                <w:szCs w:val="20"/>
              </w:rPr>
            </w:pPr>
          </w:p>
        </w:tc>
        <w:tc>
          <w:tcPr>
            <w:tcW w:w="1666" w:type="pct"/>
            <w:tcBorders>
              <w:top w:val="single" w:sz="4" w:space="0" w:color="000000"/>
              <w:left w:val="nil"/>
              <w:bottom w:val="single" w:sz="4" w:space="0" w:color="000000"/>
              <w:right w:val="nil"/>
            </w:tcBorders>
            <w:shd w:val="clear" w:color="auto" w:fill="auto"/>
          </w:tcPr>
          <w:p w14:paraId="62EE8D6D" w14:textId="77777777" w:rsidR="003F2638" w:rsidRPr="00E6436E" w:rsidRDefault="003F2638" w:rsidP="00021462">
            <w:pPr>
              <w:ind w:left="36" w:firstLine="0"/>
              <w:rPr>
                <w:sz w:val="20"/>
                <w:szCs w:val="20"/>
              </w:rPr>
            </w:pPr>
            <w:r w:rsidRPr="00E6436E">
              <w:rPr>
                <w:sz w:val="20"/>
                <w:szCs w:val="20"/>
              </w:rPr>
              <w:t xml:space="preserve">Котельная ул. Производственная </w:t>
            </w:r>
          </w:p>
        </w:tc>
        <w:tc>
          <w:tcPr>
            <w:tcW w:w="1665" w:type="pct"/>
            <w:tcBorders>
              <w:top w:val="single" w:sz="4" w:space="0" w:color="000000"/>
              <w:left w:val="nil"/>
              <w:bottom w:val="single" w:sz="4" w:space="0" w:color="000000"/>
              <w:right w:val="single" w:sz="4" w:space="0" w:color="000000"/>
            </w:tcBorders>
            <w:shd w:val="clear" w:color="auto" w:fill="auto"/>
          </w:tcPr>
          <w:p w14:paraId="74B483B5" w14:textId="77777777" w:rsidR="003F2638" w:rsidRPr="00E6436E" w:rsidRDefault="003F2638" w:rsidP="00021462">
            <w:pPr>
              <w:ind w:firstLine="0"/>
              <w:rPr>
                <w:sz w:val="20"/>
                <w:szCs w:val="20"/>
              </w:rPr>
            </w:pPr>
          </w:p>
        </w:tc>
      </w:tr>
      <w:tr w:rsidR="006B098A" w:rsidRPr="00E6436E" w14:paraId="4932A70B" w14:textId="77777777" w:rsidTr="003F2638">
        <w:trPr>
          <w:trHeight w:val="264"/>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1043CD2A" w14:textId="77777777" w:rsidR="006B098A" w:rsidRPr="00E6436E" w:rsidRDefault="006B098A" w:rsidP="006B098A">
            <w:pPr>
              <w:ind w:right="49" w:firstLine="0"/>
              <w:jc w:val="center"/>
              <w:rPr>
                <w:sz w:val="20"/>
                <w:szCs w:val="20"/>
              </w:rPr>
            </w:pPr>
            <w:r w:rsidRPr="00E6436E">
              <w:rPr>
                <w:sz w:val="20"/>
                <w:szCs w:val="20"/>
              </w:rPr>
              <w:t xml:space="preserve">До 1990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14228F57" w14:textId="7FB01615" w:rsidR="006B098A" w:rsidRPr="00E6436E" w:rsidRDefault="006B098A" w:rsidP="006B098A">
            <w:pPr>
              <w:ind w:right="51" w:firstLine="0"/>
              <w:jc w:val="center"/>
              <w:rPr>
                <w:sz w:val="20"/>
                <w:szCs w:val="20"/>
              </w:rPr>
            </w:pPr>
            <w:r w:rsidRPr="00E6436E">
              <w:rPr>
                <w:sz w:val="20"/>
                <w:szCs w:val="20"/>
              </w:rPr>
              <w:t>1084,2</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0CE1B03C" w14:textId="00695B2B" w:rsidR="006B098A" w:rsidRPr="00E6436E" w:rsidRDefault="006B098A" w:rsidP="006B098A">
            <w:pPr>
              <w:ind w:right="53" w:firstLine="0"/>
              <w:jc w:val="center"/>
              <w:rPr>
                <w:sz w:val="20"/>
                <w:szCs w:val="20"/>
              </w:rPr>
            </w:pPr>
            <w:r w:rsidRPr="00E6436E">
              <w:rPr>
                <w:sz w:val="20"/>
                <w:szCs w:val="20"/>
              </w:rPr>
              <w:t>112,3</w:t>
            </w:r>
          </w:p>
        </w:tc>
      </w:tr>
      <w:tr w:rsidR="006B098A" w:rsidRPr="00E6436E" w14:paraId="1BADEA43" w14:textId="77777777" w:rsidTr="003F2638">
        <w:trPr>
          <w:trHeight w:val="262"/>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373F2225" w14:textId="77777777" w:rsidR="006B098A" w:rsidRPr="00E6436E" w:rsidRDefault="006B098A" w:rsidP="006B098A">
            <w:pPr>
              <w:ind w:right="49" w:firstLine="0"/>
              <w:jc w:val="center"/>
              <w:rPr>
                <w:sz w:val="20"/>
                <w:szCs w:val="20"/>
              </w:rPr>
            </w:pPr>
            <w:r w:rsidRPr="00E6436E">
              <w:rPr>
                <w:sz w:val="20"/>
                <w:szCs w:val="20"/>
              </w:rPr>
              <w:t xml:space="preserve">С 1991 по 1998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0C0DB46B" w14:textId="47D21B9C" w:rsidR="006B098A" w:rsidRPr="00E6436E" w:rsidRDefault="006B098A" w:rsidP="006B098A">
            <w:pPr>
              <w:ind w:right="55" w:firstLine="0"/>
              <w:jc w:val="center"/>
              <w:rPr>
                <w:sz w:val="20"/>
                <w:szCs w:val="20"/>
              </w:rPr>
            </w:pPr>
            <w:r w:rsidRPr="00E6436E">
              <w:rPr>
                <w:sz w:val="20"/>
                <w:szCs w:val="20"/>
              </w:rPr>
              <w:t xml:space="preserve">0,0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04CF3196" w14:textId="7F1F1482" w:rsidR="006B098A" w:rsidRPr="00E6436E" w:rsidRDefault="006B098A" w:rsidP="006B098A">
            <w:pPr>
              <w:ind w:right="53" w:firstLine="0"/>
              <w:jc w:val="center"/>
              <w:rPr>
                <w:sz w:val="20"/>
                <w:szCs w:val="20"/>
              </w:rPr>
            </w:pPr>
            <w:r w:rsidRPr="00E6436E">
              <w:rPr>
                <w:sz w:val="20"/>
                <w:szCs w:val="20"/>
              </w:rPr>
              <w:t xml:space="preserve">0,0 </w:t>
            </w:r>
          </w:p>
        </w:tc>
      </w:tr>
      <w:tr w:rsidR="006B098A" w:rsidRPr="00E6436E" w14:paraId="0E421FA0" w14:textId="77777777" w:rsidTr="003F2638">
        <w:trPr>
          <w:trHeight w:val="264"/>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7A00CA9A" w14:textId="77777777" w:rsidR="006B098A" w:rsidRPr="00E6436E" w:rsidRDefault="006B098A" w:rsidP="006B098A">
            <w:pPr>
              <w:ind w:right="49" w:firstLine="0"/>
              <w:jc w:val="center"/>
              <w:rPr>
                <w:sz w:val="20"/>
                <w:szCs w:val="20"/>
              </w:rPr>
            </w:pPr>
            <w:r w:rsidRPr="00E6436E">
              <w:rPr>
                <w:sz w:val="20"/>
                <w:szCs w:val="20"/>
              </w:rPr>
              <w:t xml:space="preserve">С 1999 по 2003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0B6973FA" w14:textId="749BD930" w:rsidR="006B098A" w:rsidRPr="00E6436E" w:rsidRDefault="006B098A" w:rsidP="006B098A">
            <w:pPr>
              <w:ind w:right="55" w:firstLine="0"/>
              <w:jc w:val="center"/>
              <w:rPr>
                <w:sz w:val="20"/>
                <w:szCs w:val="20"/>
              </w:rPr>
            </w:pPr>
            <w:r w:rsidRPr="00E6436E">
              <w:rPr>
                <w:sz w:val="20"/>
                <w:szCs w:val="20"/>
              </w:rPr>
              <w:t xml:space="preserve">0,0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67930560" w14:textId="717F5F7F" w:rsidR="006B098A" w:rsidRPr="00E6436E" w:rsidRDefault="006B098A" w:rsidP="006B098A">
            <w:pPr>
              <w:ind w:right="53" w:firstLine="0"/>
              <w:jc w:val="center"/>
              <w:rPr>
                <w:sz w:val="20"/>
                <w:szCs w:val="20"/>
              </w:rPr>
            </w:pPr>
            <w:r w:rsidRPr="00E6436E">
              <w:rPr>
                <w:sz w:val="20"/>
                <w:szCs w:val="20"/>
              </w:rPr>
              <w:t xml:space="preserve">0,0 </w:t>
            </w:r>
          </w:p>
        </w:tc>
      </w:tr>
      <w:tr w:rsidR="006B098A" w:rsidRPr="00E6436E" w14:paraId="424F334A" w14:textId="77777777" w:rsidTr="003F2638">
        <w:trPr>
          <w:trHeight w:val="264"/>
        </w:trPr>
        <w:tc>
          <w:tcPr>
            <w:tcW w:w="1669" w:type="pct"/>
            <w:tcBorders>
              <w:top w:val="single" w:sz="4" w:space="0" w:color="000000"/>
              <w:left w:val="single" w:sz="4" w:space="0" w:color="000000"/>
              <w:bottom w:val="single" w:sz="4" w:space="0" w:color="000000"/>
              <w:right w:val="single" w:sz="4" w:space="0" w:color="000000"/>
            </w:tcBorders>
            <w:shd w:val="clear" w:color="auto" w:fill="auto"/>
          </w:tcPr>
          <w:p w14:paraId="19C3F83F" w14:textId="77777777" w:rsidR="006B098A" w:rsidRPr="00E6436E" w:rsidRDefault="006B098A" w:rsidP="006B098A">
            <w:pPr>
              <w:ind w:right="49" w:firstLine="0"/>
              <w:jc w:val="center"/>
              <w:rPr>
                <w:sz w:val="20"/>
                <w:szCs w:val="20"/>
              </w:rPr>
            </w:pPr>
            <w:r w:rsidRPr="00E6436E">
              <w:rPr>
                <w:sz w:val="20"/>
                <w:szCs w:val="20"/>
              </w:rPr>
              <w:t xml:space="preserve">С 2004 </w:t>
            </w:r>
          </w:p>
        </w:tc>
        <w:tc>
          <w:tcPr>
            <w:tcW w:w="1666" w:type="pct"/>
            <w:tcBorders>
              <w:top w:val="single" w:sz="4" w:space="0" w:color="000000"/>
              <w:left w:val="single" w:sz="4" w:space="0" w:color="000000"/>
              <w:bottom w:val="single" w:sz="4" w:space="0" w:color="000000"/>
              <w:right w:val="single" w:sz="4" w:space="0" w:color="000000"/>
            </w:tcBorders>
            <w:shd w:val="clear" w:color="auto" w:fill="auto"/>
          </w:tcPr>
          <w:p w14:paraId="0E17486E" w14:textId="3DF77B97" w:rsidR="006B098A" w:rsidRPr="00E6436E" w:rsidRDefault="006B098A" w:rsidP="006B098A">
            <w:pPr>
              <w:ind w:right="51" w:firstLine="0"/>
              <w:jc w:val="center"/>
              <w:rPr>
                <w:sz w:val="20"/>
                <w:szCs w:val="20"/>
              </w:rPr>
            </w:pPr>
            <w:r w:rsidRPr="00E6436E">
              <w:rPr>
                <w:sz w:val="20"/>
                <w:szCs w:val="20"/>
              </w:rPr>
              <w:t xml:space="preserve">1637,4 </w:t>
            </w:r>
          </w:p>
        </w:tc>
        <w:tc>
          <w:tcPr>
            <w:tcW w:w="1665" w:type="pct"/>
            <w:tcBorders>
              <w:top w:val="single" w:sz="4" w:space="0" w:color="000000"/>
              <w:left w:val="single" w:sz="4" w:space="0" w:color="000000"/>
              <w:bottom w:val="single" w:sz="4" w:space="0" w:color="000000"/>
              <w:right w:val="single" w:sz="4" w:space="0" w:color="000000"/>
            </w:tcBorders>
            <w:shd w:val="clear" w:color="auto" w:fill="auto"/>
          </w:tcPr>
          <w:p w14:paraId="2E4258A3" w14:textId="5F19EE41" w:rsidR="006B098A" w:rsidRPr="00E6436E" w:rsidRDefault="006B098A" w:rsidP="006B098A">
            <w:pPr>
              <w:ind w:right="53" w:firstLine="0"/>
              <w:jc w:val="center"/>
              <w:rPr>
                <w:sz w:val="20"/>
                <w:szCs w:val="20"/>
              </w:rPr>
            </w:pPr>
            <w:r w:rsidRPr="00E6436E">
              <w:rPr>
                <w:sz w:val="20"/>
                <w:szCs w:val="20"/>
              </w:rPr>
              <w:t xml:space="preserve">137,5 </w:t>
            </w:r>
          </w:p>
        </w:tc>
      </w:tr>
    </w:tbl>
    <w:p w14:paraId="177850DC" w14:textId="77777777" w:rsidR="003F2638" w:rsidRPr="00E6436E" w:rsidRDefault="003F2638" w:rsidP="00021462">
      <w:bookmarkStart w:id="52" w:name="_Hlk229561245"/>
      <w:bookmarkEnd w:id="51"/>
    </w:p>
    <w:p w14:paraId="7065B9F7" w14:textId="794D7AF1" w:rsidR="003F2638" w:rsidRPr="00E6436E" w:rsidRDefault="003F2638" w:rsidP="00021462">
      <w:pPr>
        <w:pStyle w:val="aa"/>
        <w:keepNext/>
        <w:spacing w:before="0" w:after="0"/>
      </w:pPr>
      <w:r w:rsidRPr="00E6436E">
        <w:rPr>
          <w:sz w:val="24"/>
          <w:szCs w:val="24"/>
        </w:rPr>
        <w:t xml:space="preserve"> </w:t>
      </w: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15</w:t>
      </w:r>
      <w:r w:rsidRPr="00E6436E">
        <w:rPr>
          <w:noProof/>
        </w:rPr>
        <w:fldChar w:fldCharType="end"/>
      </w:r>
      <w:r w:rsidRPr="00E6436E">
        <w:t xml:space="preserve"> – Параметры тепловых сетей котельной с. Майдаково</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10"/>
        <w:gridCol w:w="1440"/>
        <w:gridCol w:w="1702"/>
        <w:gridCol w:w="2055"/>
        <w:gridCol w:w="2669"/>
        <w:gridCol w:w="1352"/>
      </w:tblGrid>
      <w:tr w:rsidR="00563AB9" w:rsidRPr="00E6436E" w14:paraId="33A4D8AC" w14:textId="77777777" w:rsidTr="00563AB9">
        <w:trPr>
          <w:trHeight w:val="502"/>
        </w:trPr>
        <w:tc>
          <w:tcPr>
            <w:tcW w:w="213" w:type="pct"/>
            <w:vAlign w:val="center"/>
          </w:tcPr>
          <w:p w14:paraId="413A5068" w14:textId="77777777" w:rsidR="00563AB9" w:rsidRPr="00E6436E" w:rsidRDefault="00563AB9" w:rsidP="00563AB9">
            <w:pPr>
              <w:pStyle w:val="TableParagraph"/>
              <w:ind w:left="11"/>
              <w:rPr>
                <w:sz w:val="20"/>
                <w:szCs w:val="20"/>
              </w:rPr>
            </w:pPr>
            <w:r w:rsidRPr="00E6436E">
              <w:rPr>
                <w:spacing w:val="-10"/>
                <w:sz w:val="20"/>
                <w:szCs w:val="20"/>
              </w:rPr>
              <w:t>№</w:t>
            </w:r>
          </w:p>
        </w:tc>
        <w:tc>
          <w:tcPr>
            <w:tcW w:w="748" w:type="pct"/>
            <w:vAlign w:val="center"/>
          </w:tcPr>
          <w:p w14:paraId="752B8889" w14:textId="07485C1A" w:rsidR="00563AB9" w:rsidRPr="00E6436E" w:rsidRDefault="00563AB9" w:rsidP="00563AB9">
            <w:pPr>
              <w:pStyle w:val="TableParagraph"/>
              <w:ind w:left="17" w:right="3"/>
              <w:rPr>
                <w:sz w:val="20"/>
                <w:szCs w:val="20"/>
              </w:rPr>
            </w:pPr>
            <w:r w:rsidRPr="00E6436E">
              <w:rPr>
                <w:sz w:val="20"/>
                <w:szCs w:val="20"/>
              </w:rPr>
              <w:t>Начальный</w:t>
            </w:r>
            <w:r w:rsidRPr="00E6436E">
              <w:rPr>
                <w:sz w:val="20"/>
                <w:szCs w:val="20"/>
                <w:lang w:val="ru-RU"/>
              </w:rPr>
              <w:t xml:space="preserve"> </w:t>
            </w:r>
            <w:r w:rsidRPr="00E6436E">
              <w:rPr>
                <w:spacing w:val="-4"/>
                <w:sz w:val="20"/>
                <w:szCs w:val="20"/>
              </w:rPr>
              <w:t>узел</w:t>
            </w:r>
          </w:p>
        </w:tc>
        <w:tc>
          <w:tcPr>
            <w:tcW w:w="884" w:type="pct"/>
            <w:vAlign w:val="center"/>
          </w:tcPr>
          <w:p w14:paraId="2221D90C" w14:textId="2D754798" w:rsidR="00563AB9" w:rsidRPr="00E6436E" w:rsidRDefault="00563AB9" w:rsidP="00563AB9">
            <w:pPr>
              <w:pStyle w:val="TableParagraph"/>
              <w:ind w:right="3"/>
              <w:rPr>
                <w:sz w:val="20"/>
                <w:szCs w:val="20"/>
              </w:rPr>
            </w:pPr>
            <w:r w:rsidRPr="00E6436E">
              <w:rPr>
                <w:sz w:val="20"/>
                <w:szCs w:val="20"/>
              </w:rPr>
              <w:t>Конечный</w:t>
            </w:r>
            <w:r w:rsidRPr="00E6436E">
              <w:rPr>
                <w:sz w:val="20"/>
                <w:szCs w:val="20"/>
                <w:lang w:val="ru-RU"/>
              </w:rPr>
              <w:t xml:space="preserve"> </w:t>
            </w:r>
            <w:r w:rsidRPr="00E6436E">
              <w:rPr>
                <w:spacing w:val="-4"/>
                <w:sz w:val="20"/>
                <w:szCs w:val="20"/>
              </w:rPr>
              <w:t>узел</w:t>
            </w:r>
          </w:p>
        </w:tc>
        <w:tc>
          <w:tcPr>
            <w:tcW w:w="1067" w:type="pct"/>
            <w:vAlign w:val="center"/>
          </w:tcPr>
          <w:p w14:paraId="07905CC8" w14:textId="30674DE0" w:rsidR="00563AB9" w:rsidRPr="00E6436E" w:rsidRDefault="00563AB9" w:rsidP="00563AB9">
            <w:pPr>
              <w:pStyle w:val="TableParagraph"/>
              <w:ind w:right="80"/>
              <w:rPr>
                <w:sz w:val="20"/>
                <w:szCs w:val="20"/>
              </w:rPr>
            </w:pPr>
            <w:r w:rsidRPr="00E6436E">
              <w:rPr>
                <w:sz w:val="20"/>
                <w:szCs w:val="20"/>
              </w:rPr>
              <w:t>Диаметр</w:t>
            </w:r>
            <w:r w:rsidRPr="00E6436E">
              <w:rPr>
                <w:sz w:val="20"/>
                <w:szCs w:val="20"/>
                <w:lang w:val="ru-RU"/>
              </w:rPr>
              <w:t xml:space="preserve"> условный</w:t>
            </w:r>
            <w:r w:rsidRPr="00E6436E">
              <w:rPr>
                <w:sz w:val="20"/>
                <w:szCs w:val="20"/>
              </w:rPr>
              <w:t xml:space="preserve">, </w:t>
            </w:r>
            <w:r w:rsidRPr="00E6436E">
              <w:rPr>
                <w:spacing w:val="-6"/>
                <w:sz w:val="20"/>
                <w:szCs w:val="20"/>
              </w:rPr>
              <w:t>мм</w:t>
            </w:r>
          </w:p>
        </w:tc>
        <w:tc>
          <w:tcPr>
            <w:tcW w:w="1386" w:type="pct"/>
            <w:vAlign w:val="center"/>
          </w:tcPr>
          <w:p w14:paraId="484419B5" w14:textId="62779B17" w:rsidR="00563AB9" w:rsidRPr="00E6436E" w:rsidRDefault="00563AB9" w:rsidP="00563AB9">
            <w:pPr>
              <w:pStyle w:val="TableParagraph"/>
              <w:ind w:right="2"/>
              <w:rPr>
                <w:sz w:val="20"/>
                <w:szCs w:val="20"/>
                <w:lang w:val="ru-RU"/>
              </w:rPr>
            </w:pPr>
            <w:r w:rsidRPr="00E6436E">
              <w:rPr>
                <w:sz w:val="20"/>
                <w:szCs w:val="20"/>
                <w:lang w:val="ru-RU"/>
              </w:rPr>
              <w:t xml:space="preserve">Протяженность трубопроводов в </w:t>
            </w:r>
            <w:r w:rsidR="00DC0B56" w:rsidRPr="00E6436E">
              <w:rPr>
                <w:sz w:val="20"/>
                <w:szCs w:val="20"/>
                <w:lang w:val="ru-RU"/>
              </w:rPr>
              <w:t>двухтрубном</w:t>
            </w:r>
            <w:r w:rsidRPr="00E6436E">
              <w:rPr>
                <w:sz w:val="20"/>
                <w:szCs w:val="20"/>
                <w:lang w:val="ru-RU"/>
              </w:rPr>
              <w:t xml:space="preserve"> исчислении, м</w:t>
            </w:r>
          </w:p>
        </w:tc>
        <w:tc>
          <w:tcPr>
            <w:tcW w:w="702" w:type="pct"/>
            <w:vAlign w:val="center"/>
          </w:tcPr>
          <w:p w14:paraId="10414947" w14:textId="7E0208AA" w:rsidR="00563AB9" w:rsidRPr="00E6436E" w:rsidRDefault="00563AB9" w:rsidP="00563AB9">
            <w:pPr>
              <w:pStyle w:val="TableParagraph"/>
              <w:ind w:left="16" w:right="1"/>
              <w:rPr>
                <w:sz w:val="20"/>
                <w:szCs w:val="20"/>
              </w:rPr>
            </w:pPr>
            <w:r w:rsidRPr="00E6436E">
              <w:rPr>
                <w:sz w:val="20"/>
                <w:szCs w:val="20"/>
              </w:rPr>
              <w:t>Тип</w:t>
            </w:r>
            <w:r w:rsidRPr="00E6436E">
              <w:rPr>
                <w:sz w:val="20"/>
                <w:szCs w:val="20"/>
                <w:lang w:val="ru-RU"/>
              </w:rPr>
              <w:t xml:space="preserve"> </w:t>
            </w:r>
            <w:r w:rsidRPr="00E6436E">
              <w:rPr>
                <w:spacing w:val="-2"/>
                <w:sz w:val="20"/>
                <w:szCs w:val="20"/>
              </w:rPr>
              <w:t>прокладки</w:t>
            </w:r>
          </w:p>
        </w:tc>
      </w:tr>
      <w:tr w:rsidR="00563AB9" w:rsidRPr="00E6436E" w14:paraId="60256D86" w14:textId="77777777" w:rsidTr="00563AB9">
        <w:trPr>
          <w:trHeight w:val="20"/>
        </w:trPr>
        <w:tc>
          <w:tcPr>
            <w:tcW w:w="213" w:type="pct"/>
          </w:tcPr>
          <w:p w14:paraId="56191AF2" w14:textId="77777777" w:rsidR="00563AB9" w:rsidRPr="00E6436E" w:rsidRDefault="00563AB9" w:rsidP="00021462">
            <w:pPr>
              <w:pStyle w:val="TableParagraph"/>
              <w:spacing w:before="22"/>
              <w:ind w:left="11"/>
              <w:rPr>
                <w:sz w:val="20"/>
                <w:szCs w:val="20"/>
              </w:rPr>
            </w:pPr>
            <w:r w:rsidRPr="00E6436E">
              <w:rPr>
                <w:spacing w:val="-10"/>
                <w:sz w:val="20"/>
                <w:szCs w:val="20"/>
              </w:rPr>
              <w:t>1</w:t>
            </w:r>
          </w:p>
        </w:tc>
        <w:tc>
          <w:tcPr>
            <w:tcW w:w="748" w:type="pct"/>
          </w:tcPr>
          <w:p w14:paraId="1C2B954D"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1</w:t>
            </w:r>
          </w:p>
        </w:tc>
        <w:tc>
          <w:tcPr>
            <w:tcW w:w="884" w:type="pct"/>
          </w:tcPr>
          <w:p w14:paraId="4F0B6737"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1А</w:t>
            </w:r>
          </w:p>
        </w:tc>
        <w:tc>
          <w:tcPr>
            <w:tcW w:w="1067" w:type="pct"/>
          </w:tcPr>
          <w:p w14:paraId="03838452" w14:textId="77777777" w:rsidR="00563AB9" w:rsidRPr="00E6436E" w:rsidRDefault="00563AB9" w:rsidP="00021462">
            <w:pPr>
              <w:pStyle w:val="TableParagraph"/>
              <w:spacing w:before="22"/>
              <w:ind w:left="12" w:right="4"/>
              <w:rPr>
                <w:sz w:val="20"/>
                <w:szCs w:val="20"/>
              </w:rPr>
            </w:pPr>
            <w:r w:rsidRPr="00E6436E">
              <w:rPr>
                <w:spacing w:val="-5"/>
                <w:sz w:val="20"/>
                <w:szCs w:val="20"/>
              </w:rPr>
              <w:t>159</w:t>
            </w:r>
          </w:p>
        </w:tc>
        <w:tc>
          <w:tcPr>
            <w:tcW w:w="1386" w:type="pct"/>
          </w:tcPr>
          <w:p w14:paraId="6778015F" w14:textId="77777777" w:rsidR="00563AB9" w:rsidRPr="00E6436E" w:rsidRDefault="00563AB9" w:rsidP="00021462">
            <w:pPr>
              <w:pStyle w:val="TableParagraph"/>
              <w:spacing w:before="22"/>
              <w:rPr>
                <w:sz w:val="20"/>
                <w:szCs w:val="20"/>
              </w:rPr>
            </w:pPr>
            <w:r w:rsidRPr="00E6436E">
              <w:rPr>
                <w:spacing w:val="-2"/>
                <w:sz w:val="20"/>
                <w:szCs w:val="20"/>
              </w:rPr>
              <w:t>57,92</w:t>
            </w:r>
          </w:p>
        </w:tc>
        <w:tc>
          <w:tcPr>
            <w:tcW w:w="702" w:type="pct"/>
          </w:tcPr>
          <w:p w14:paraId="12FF1DC3"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6CDE8C9" w14:textId="77777777" w:rsidTr="00563AB9">
        <w:trPr>
          <w:trHeight w:val="20"/>
        </w:trPr>
        <w:tc>
          <w:tcPr>
            <w:tcW w:w="213" w:type="pct"/>
          </w:tcPr>
          <w:p w14:paraId="16E79A8E" w14:textId="77777777" w:rsidR="00563AB9" w:rsidRPr="00E6436E" w:rsidRDefault="00563AB9" w:rsidP="00021462">
            <w:pPr>
              <w:pStyle w:val="TableParagraph"/>
              <w:spacing w:before="22"/>
              <w:ind w:left="11"/>
              <w:rPr>
                <w:sz w:val="20"/>
                <w:szCs w:val="20"/>
              </w:rPr>
            </w:pPr>
            <w:r w:rsidRPr="00E6436E">
              <w:rPr>
                <w:spacing w:val="-10"/>
                <w:sz w:val="20"/>
                <w:szCs w:val="20"/>
              </w:rPr>
              <w:t>2</w:t>
            </w:r>
          </w:p>
        </w:tc>
        <w:tc>
          <w:tcPr>
            <w:tcW w:w="748" w:type="pct"/>
          </w:tcPr>
          <w:p w14:paraId="4E20EA24"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1А</w:t>
            </w:r>
          </w:p>
        </w:tc>
        <w:tc>
          <w:tcPr>
            <w:tcW w:w="884" w:type="pct"/>
          </w:tcPr>
          <w:p w14:paraId="5FC33587"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3</w:t>
            </w:r>
          </w:p>
        </w:tc>
        <w:tc>
          <w:tcPr>
            <w:tcW w:w="1067" w:type="pct"/>
          </w:tcPr>
          <w:p w14:paraId="5EE95CB3" w14:textId="77777777" w:rsidR="00563AB9" w:rsidRPr="00E6436E" w:rsidRDefault="00563AB9" w:rsidP="00021462">
            <w:pPr>
              <w:pStyle w:val="TableParagraph"/>
              <w:spacing w:before="22"/>
              <w:ind w:left="12" w:right="4"/>
              <w:rPr>
                <w:sz w:val="20"/>
                <w:szCs w:val="20"/>
              </w:rPr>
            </w:pPr>
            <w:r w:rsidRPr="00E6436E">
              <w:rPr>
                <w:spacing w:val="-5"/>
                <w:sz w:val="20"/>
                <w:szCs w:val="20"/>
              </w:rPr>
              <w:t>159</w:t>
            </w:r>
          </w:p>
        </w:tc>
        <w:tc>
          <w:tcPr>
            <w:tcW w:w="1386" w:type="pct"/>
          </w:tcPr>
          <w:p w14:paraId="39962501" w14:textId="77777777" w:rsidR="00563AB9" w:rsidRPr="00E6436E" w:rsidRDefault="00563AB9" w:rsidP="00021462">
            <w:pPr>
              <w:pStyle w:val="TableParagraph"/>
              <w:spacing w:before="22"/>
              <w:rPr>
                <w:sz w:val="20"/>
                <w:szCs w:val="20"/>
              </w:rPr>
            </w:pPr>
            <w:r w:rsidRPr="00E6436E">
              <w:rPr>
                <w:spacing w:val="-2"/>
                <w:sz w:val="20"/>
                <w:szCs w:val="20"/>
              </w:rPr>
              <w:t>46,24</w:t>
            </w:r>
          </w:p>
        </w:tc>
        <w:tc>
          <w:tcPr>
            <w:tcW w:w="702" w:type="pct"/>
          </w:tcPr>
          <w:p w14:paraId="093AFB78"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0F62268" w14:textId="77777777" w:rsidTr="00563AB9">
        <w:trPr>
          <w:trHeight w:val="20"/>
        </w:trPr>
        <w:tc>
          <w:tcPr>
            <w:tcW w:w="213" w:type="pct"/>
          </w:tcPr>
          <w:p w14:paraId="146837B8" w14:textId="77777777" w:rsidR="00563AB9" w:rsidRPr="00E6436E" w:rsidRDefault="00563AB9" w:rsidP="00021462">
            <w:pPr>
              <w:pStyle w:val="TableParagraph"/>
              <w:spacing w:before="22"/>
              <w:ind w:left="11"/>
              <w:rPr>
                <w:sz w:val="20"/>
                <w:szCs w:val="20"/>
              </w:rPr>
            </w:pPr>
            <w:r w:rsidRPr="00E6436E">
              <w:rPr>
                <w:spacing w:val="-10"/>
                <w:sz w:val="20"/>
                <w:szCs w:val="20"/>
              </w:rPr>
              <w:t>3</w:t>
            </w:r>
          </w:p>
        </w:tc>
        <w:tc>
          <w:tcPr>
            <w:tcW w:w="748" w:type="pct"/>
          </w:tcPr>
          <w:p w14:paraId="7D2E595E"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1</w:t>
            </w:r>
          </w:p>
        </w:tc>
        <w:tc>
          <w:tcPr>
            <w:tcW w:w="884" w:type="pct"/>
          </w:tcPr>
          <w:p w14:paraId="76276EF2" w14:textId="77777777" w:rsidR="00563AB9" w:rsidRPr="00E6436E" w:rsidRDefault="00563AB9" w:rsidP="00021462">
            <w:pPr>
              <w:pStyle w:val="TableParagraph"/>
              <w:spacing w:before="22"/>
              <w:ind w:right="3"/>
              <w:rPr>
                <w:sz w:val="20"/>
                <w:szCs w:val="20"/>
              </w:rPr>
            </w:pPr>
            <w:r w:rsidRPr="00E6436E">
              <w:rPr>
                <w:sz w:val="20"/>
                <w:szCs w:val="20"/>
              </w:rPr>
              <w:t xml:space="preserve">до </w:t>
            </w:r>
            <w:r w:rsidRPr="00E6436E">
              <w:rPr>
                <w:spacing w:val="-2"/>
                <w:sz w:val="20"/>
                <w:szCs w:val="20"/>
              </w:rPr>
              <w:t>маз.котел</w:t>
            </w:r>
          </w:p>
        </w:tc>
        <w:tc>
          <w:tcPr>
            <w:tcW w:w="1067" w:type="pct"/>
          </w:tcPr>
          <w:p w14:paraId="61D8273C" w14:textId="77777777" w:rsidR="00563AB9" w:rsidRPr="00E6436E" w:rsidRDefault="00563AB9" w:rsidP="00021462">
            <w:pPr>
              <w:pStyle w:val="TableParagraph"/>
              <w:spacing w:before="22"/>
              <w:ind w:left="12" w:right="4"/>
              <w:rPr>
                <w:sz w:val="20"/>
                <w:szCs w:val="20"/>
              </w:rPr>
            </w:pPr>
            <w:r w:rsidRPr="00E6436E">
              <w:rPr>
                <w:spacing w:val="-5"/>
                <w:sz w:val="20"/>
                <w:szCs w:val="20"/>
              </w:rPr>
              <w:t>194</w:t>
            </w:r>
          </w:p>
        </w:tc>
        <w:tc>
          <w:tcPr>
            <w:tcW w:w="1386" w:type="pct"/>
          </w:tcPr>
          <w:p w14:paraId="3C66033C" w14:textId="77777777" w:rsidR="00563AB9" w:rsidRPr="00E6436E" w:rsidRDefault="00563AB9" w:rsidP="00021462">
            <w:pPr>
              <w:pStyle w:val="TableParagraph"/>
              <w:spacing w:before="22"/>
              <w:rPr>
                <w:sz w:val="20"/>
                <w:szCs w:val="20"/>
              </w:rPr>
            </w:pPr>
            <w:r w:rsidRPr="00E6436E">
              <w:rPr>
                <w:spacing w:val="-2"/>
                <w:sz w:val="20"/>
                <w:szCs w:val="20"/>
              </w:rPr>
              <w:t>18,25</w:t>
            </w:r>
          </w:p>
        </w:tc>
        <w:tc>
          <w:tcPr>
            <w:tcW w:w="702" w:type="pct"/>
          </w:tcPr>
          <w:p w14:paraId="2AAF44FB"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A83A873" w14:textId="77777777" w:rsidTr="00563AB9">
        <w:trPr>
          <w:trHeight w:val="20"/>
        </w:trPr>
        <w:tc>
          <w:tcPr>
            <w:tcW w:w="213" w:type="pct"/>
          </w:tcPr>
          <w:p w14:paraId="1D92C5BA" w14:textId="77777777" w:rsidR="00563AB9" w:rsidRPr="00E6436E" w:rsidRDefault="00563AB9" w:rsidP="00021462">
            <w:pPr>
              <w:pStyle w:val="TableParagraph"/>
              <w:spacing w:before="22"/>
              <w:ind w:left="11"/>
              <w:rPr>
                <w:sz w:val="20"/>
                <w:szCs w:val="20"/>
              </w:rPr>
            </w:pPr>
            <w:r w:rsidRPr="00E6436E">
              <w:rPr>
                <w:spacing w:val="-10"/>
                <w:sz w:val="20"/>
                <w:szCs w:val="20"/>
              </w:rPr>
              <w:t>4</w:t>
            </w:r>
          </w:p>
        </w:tc>
        <w:tc>
          <w:tcPr>
            <w:tcW w:w="748" w:type="pct"/>
          </w:tcPr>
          <w:p w14:paraId="22B83129"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1А</w:t>
            </w:r>
          </w:p>
        </w:tc>
        <w:tc>
          <w:tcPr>
            <w:tcW w:w="884" w:type="pct"/>
          </w:tcPr>
          <w:p w14:paraId="0F42BB67" w14:textId="77777777" w:rsidR="00563AB9" w:rsidRPr="00E6436E" w:rsidRDefault="00563AB9" w:rsidP="00021462">
            <w:pPr>
              <w:pStyle w:val="TableParagraph"/>
              <w:spacing w:before="22"/>
              <w:ind w:right="3"/>
              <w:rPr>
                <w:sz w:val="20"/>
                <w:szCs w:val="20"/>
              </w:rPr>
            </w:pPr>
            <w:r w:rsidRPr="00E6436E">
              <w:rPr>
                <w:sz w:val="20"/>
                <w:szCs w:val="20"/>
              </w:rPr>
              <w:t xml:space="preserve">до </w:t>
            </w:r>
            <w:r w:rsidRPr="00E6436E">
              <w:rPr>
                <w:spacing w:val="-2"/>
                <w:sz w:val="20"/>
                <w:szCs w:val="20"/>
              </w:rPr>
              <w:t>газ.котел</w:t>
            </w:r>
          </w:p>
        </w:tc>
        <w:tc>
          <w:tcPr>
            <w:tcW w:w="1067" w:type="pct"/>
          </w:tcPr>
          <w:p w14:paraId="0E1C192A" w14:textId="77777777" w:rsidR="00563AB9" w:rsidRPr="00E6436E" w:rsidRDefault="00563AB9" w:rsidP="00021462">
            <w:pPr>
              <w:pStyle w:val="TableParagraph"/>
              <w:spacing w:before="22"/>
              <w:ind w:left="12" w:right="4"/>
              <w:rPr>
                <w:sz w:val="20"/>
                <w:szCs w:val="20"/>
              </w:rPr>
            </w:pPr>
            <w:r w:rsidRPr="00E6436E">
              <w:rPr>
                <w:spacing w:val="-5"/>
                <w:sz w:val="20"/>
                <w:szCs w:val="20"/>
              </w:rPr>
              <w:t>219</w:t>
            </w:r>
          </w:p>
        </w:tc>
        <w:tc>
          <w:tcPr>
            <w:tcW w:w="1386" w:type="pct"/>
          </w:tcPr>
          <w:p w14:paraId="66FE2351" w14:textId="77777777" w:rsidR="00563AB9" w:rsidRPr="00E6436E" w:rsidRDefault="00563AB9" w:rsidP="00021462">
            <w:pPr>
              <w:pStyle w:val="TableParagraph"/>
              <w:spacing w:before="22"/>
              <w:ind w:right="2"/>
              <w:rPr>
                <w:sz w:val="20"/>
                <w:szCs w:val="20"/>
              </w:rPr>
            </w:pPr>
            <w:r w:rsidRPr="00E6436E">
              <w:rPr>
                <w:spacing w:val="-10"/>
                <w:sz w:val="20"/>
                <w:szCs w:val="20"/>
              </w:rPr>
              <w:t>7</w:t>
            </w:r>
          </w:p>
        </w:tc>
        <w:tc>
          <w:tcPr>
            <w:tcW w:w="702" w:type="pct"/>
          </w:tcPr>
          <w:p w14:paraId="465DE0B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12D01F9" w14:textId="77777777" w:rsidTr="00563AB9">
        <w:trPr>
          <w:trHeight w:val="20"/>
        </w:trPr>
        <w:tc>
          <w:tcPr>
            <w:tcW w:w="213" w:type="pct"/>
          </w:tcPr>
          <w:p w14:paraId="47E20BEF" w14:textId="77777777" w:rsidR="00563AB9" w:rsidRPr="00E6436E" w:rsidRDefault="00563AB9" w:rsidP="00021462">
            <w:pPr>
              <w:pStyle w:val="TableParagraph"/>
              <w:spacing w:before="22"/>
              <w:ind w:left="11"/>
              <w:rPr>
                <w:sz w:val="20"/>
                <w:szCs w:val="20"/>
              </w:rPr>
            </w:pPr>
            <w:r w:rsidRPr="00E6436E">
              <w:rPr>
                <w:spacing w:val="-10"/>
                <w:sz w:val="20"/>
                <w:szCs w:val="20"/>
              </w:rPr>
              <w:t>5</w:t>
            </w:r>
          </w:p>
        </w:tc>
        <w:tc>
          <w:tcPr>
            <w:tcW w:w="748" w:type="pct"/>
          </w:tcPr>
          <w:p w14:paraId="45F0A697"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2</w:t>
            </w:r>
          </w:p>
        </w:tc>
        <w:tc>
          <w:tcPr>
            <w:tcW w:w="884" w:type="pct"/>
          </w:tcPr>
          <w:p w14:paraId="3C33D5BC"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2А</w:t>
            </w:r>
          </w:p>
        </w:tc>
        <w:tc>
          <w:tcPr>
            <w:tcW w:w="1067" w:type="pct"/>
          </w:tcPr>
          <w:p w14:paraId="2B9B4FD6"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0052839C" w14:textId="77777777" w:rsidR="00563AB9" w:rsidRPr="00E6436E" w:rsidRDefault="00563AB9" w:rsidP="00021462">
            <w:pPr>
              <w:pStyle w:val="TableParagraph"/>
              <w:spacing w:before="22"/>
              <w:rPr>
                <w:sz w:val="20"/>
                <w:szCs w:val="20"/>
              </w:rPr>
            </w:pPr>
            <w:r w:rsidRPr="00E6436E">
              <w:rPr>
                <w:spacing w:val="-2"/>
                <w:sz w:val="20"/>
                <w:szCs w:val="20"/>
              </w:rPr>
              <w:t>101,14</w:t>
            </w:r>
          </w:p>
        </w:tc>
        <w:tc>
          <w:tcPr>
            <w:tcW w:w="702" w:type="pct"/>
          </w:tcPr>
          <w:p w14:paraId="3CED283A"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B5662A6" w14:textId="77777777" w:rsidTr="00563AB9">
        <w:trPr>
          <w:trHeight w:val="20"/>
        </w:trPr>
        <w:tc>
          <w:tcPr>
            <w:tcW w:w="213" w:type="pct"/>
          </w:tcPr>
          <w:p w14:paraId="66B1A38B" w14:textId="77777777" w:rsidR="00563AB9" w:rsidRPr="00E6436E" w:rsidRDefault="00563AB9" w:rsidP="00021462">
            <w:pPr>
              <w:pStyle w:val="TableParagraph"/>
              <w:spacing w:before="22"/>
              <w:ind w:left="11"/>
              <w:rPr>
                <w:sz w:val="20"/>
                <w:szCs w:val="20"/>
              </w:rPr>
            </w:pPr>
            <w:r w:rsidRPr="00E6436E">
              <w:rPr>
                <w:spacing w:val="-10"/>
                <w:sz w:val="20"/>
                <w:szCs w:val="20"/>
              </w:rPr>
              <w:t>6</w:t>
            </w:r>
          </w:p>
        </w:tc>
        <w:tc>
          <w:tcPr>
            <w:tcW w:w="748" w:type="pct"/>
          </w:tcPr>
          <w:p w14:paraId="47DBEF86"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2А</w:t>
            </w:r>
          </w:p>
        </w:tc>
        <w:tc>
          <w:tcPr>
            <w:tcW w:w="884" w:type="pct"/>
          </w:tcPr>
          <w:p w14:paraId="5B80D453" w14:textId="77777777" w:rsidR="00563AB9" w:rsidRPr="00E6436E" w:rsidRDefault="00563AB9" w:rsidP="00021462">
            <w:pPr>
              <w:pStyle w:val="TableParagraph"/>
              <w:spacing w:before="22"/>
              <w:ind w:right="5"/>
              <w:rPr>
                <w:sz w:val="20"/>
                <w:szCs w:val="20"/>
              </w:rPr>
            </w:pPr>
            <w:r w:rsidRPr="00E6436E">
              <w:rPr>
                <w:spacing w:val="-2"/>
                <w:sz w:val="20"/>
                <w:szCs w:val="20"/>
              </w:rPr>
              <w:t>ТК-</w:t>
            </w:r>
            <w:r w:rsidRPr="00E6436E">
              <w:rPr>
                <w:spacing w:val="-5"/>
                <w:sz w:val="20"/>
                <w:szCs w:val="20"/>
              </w:rPr>
              <w:t>2Б</w:t>
            </w:r>
          </w:p>
        </w:tc>
        <w:tc>
          <w:tcPr>
            <w:tcW w:w="1067" w:type="pct"/>
          </w:tcPr>
          <w:p w14:paraId="785E5C86"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571081DB" w14:textId="77777777" w:rsidR="00563AB9" w:rsidRPr="00E6436E" w:rsidRDefault="00563AB9" w:rsidP="00021462">
            <w:pPr>
              <w:pStyle w:val="TableParagraph"/>
              <w:spacing w:before="22"/>
              <w:ind w:right="2"/>
              <w:rPr>
                <w:sz w:val="20"/>
                <w:szCs w:val="20"/>
              </w:rPr>
            </w:pPr>
            <w:r w:rsidRPr="00E6436E">
              <w:rPr>
                <w:spacing w:val="-5"/>
                <w:sz w:val="20"/>
                <w:szCs w:val="20"/>
              </w:rPr>
              <w:t>37</w:t>
            </w:r>
          </w:p>
        </w:tc>
        <w:tc>
          <w:tcPr>
            <w:tcW w:w="702" w:type="pct"/>
          </w:tcPr>
          <w:p w14:paraId="0D21F8E7"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F2ABE0B" w14:textId="77777777" w:rsidTr="00563AB9">
        <w:trPr>
          <w:trHeight w:val="20"/>
        </w:trPr>
        <w:tc>
          <w:tcPr>
            <w:tcW w:w="213" w:type="pct"/>
          </w:tcPr>
          <w:p w14:paraId="6C136500" w14:textId="77777777" w:rsidR="00563AB9" w:rsidRPr="00E6436E" w:rsidRDefault="00563AB9" w:rsidP="00021462">
            <w:pPr>
              <w:pStyle w:val="TableParagraph"/>
              <w:spacing w:before="22"/>
              <w:ind w:left="11"/>
              <w:rPr>
                <w:sz w:val="20"/>
                <w:szCs w:val="20"/>
              </w:rPr>
            </w:pPr>
            <w:r w:rsidRPr="00E6436E">
              <w:rPr>
                <w:spacing w:val="-10"/>
                <w:sz w:val="20"/>
                <w:szCs w:val="20"/>
              </w:rPr>
              <w:t>7</w:t>
            </w:r>
          </w:p>
        </w:tc>
        <w:tc>
          <w:tcPr>
            <w:tcW w:w="748" w:type="pct"/>
          </w:tcPr>
          <w:p w14:paraId="3F16A404"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2А</w:t>
            </w:r>
          </w:p>
        </w:tc>
        <w:tc>
          <w:tcPr>
            <w:tcW w:w="884" w:type="pct"/>
          </w:tcPr>
          <w:p w14:paraId="629F0066"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33</w:t>
            </w:r>
          </w:p>
        </w:tc>
        <w:tc>
          <w:tcPr>
            <w:tcW w:w="1067" w:type="pct"/>
          </w:tcPr>
          <w:p w14:paraId="08DF25D2"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73BA97D1" w14:textId="77777777" w:rsidR="00563AB9" w:rsidRPr="00E6436E" w:rsidRDefault="00563AB9" w:rsidP="00021462">
            <w:pPr>
              <w:pStyle w:val="TableParagraph"/>
              <w:spacing w:before="22"/>
              <w:ind w:right="2"/>
              <w:rPr>
                <w:sz w:val="20"/>
                <w:szCs w:val="20"/>
              </w:rPr>
            </w:pPr>
            <w:r w:rsidRPr="00E6436E">
              <w:rPr>
                <w:spacing w:val="-10"/>
                <w:sz w:val="20"/>
                <w:szCs w:val="20"/>
              </w:rPr>
              <w:t>4</w:t>
            </w:r>
          </w:p>
        </w:tc>
        <w:tc>
          <w:tcPr>
            <w:tcW w:w="702" w:type="pct"/>
          </w:tcPr>
          <w:p w14:paraId="552B09FB"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ED3611A" w14:textId="77777777" w:rsidTr="00563AB9">
        <w:trPr>
          <w:trHeight w:val="20"/>
        </w:trPr>
        <w:tc>
          <w:tcPr>
            <w:tcW w:w="213" w:type="pct"/>
          </w:tcPr>
          <w:p w14:paraId="55C9A05C" w14:textId="77777777" w:rsidR="00563AB9" w:rsidRPr="00E6436E" w:rsidRDefault="00563AB9" w:rsidP="00021462">
            <w:pPr>
              <w:pStyle w:val="TableParagraph"/>
              <w:spacing w:before="22"/>
              <w:ind w:left="11"/>
              <w:rPr>
                <w:sz w:val="20"/>
                <w:szCs w:val="20"/>
              </w:rPr>
            </w:pPr>
            <w:r w:rsidRPr="00E6436E">
              <w:rPr>
                <w:spacing w:val="-10"/>
                <w:sz w:val="20"/>
                <w:szCs w:val="20"/>
              </w:rPr>
              <w:t>8</w:t>
            </w:r>
          </w:p>
        </w:tc>
        <w:tc>
          <w:tcPr>
            <w:tcW w:w="748" w:type="pct"/>
          </w:tcPr>
          <w:p w14:paraId="3319C6B5" w14:textId="77777777" w:rsidR="00563AB9" w:rsidRPr="00E6436E" w:rsidRDefault="00563AB9" w:rsidP="00021462">
            <w:pPr>
              <w:pStyle w:val="TableParagraph"/>
              <w:spacing w:before="22"/>
              <w:ind w:left="17" w:right="5"/>
              <w:rPr>
                <w:sz w:val="20"/>
                <w:szCs w:val="20"/>
              </w:rPr>
            </w:pPr>
            <w:r w:rsidRPr="00E6436E">
              <w:rPr>
                <w:spacing w:val="-2"/>
                <w:sz w:val="20"/>
                <w:szCs w:val="20"/>
              </w:rPr>
              <w:t>ТК-</w:t>
            </w:r>
            <w:r w:rsidRPr="00E6436E">
              <w:rPr>
                <w:spacing w:val="-5"/>
                <w:sz w:val="20"/>
                <w:szCs w:val="20"/>
              </w:rPr>
              <w:t>2Б</w:t>
            </w:r>
          </w:p>
        </w:tc>
        <w:tc>
          <w:tcPr>
            <w:tcW w:w="884" w:type="pct"/>
          </w:tcPr>
          <w:p w14:paraId="7EE8ED0F"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33</w:t>
            </w:r>
          </w:p>
        </w:tc>
        <w:tc>
          <w:tcPr>
            <w:tcW w:w="1067" w:type="pct"/>
          </w:tcPr>
          <w:p w14:paraId="48DB5A73"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2229CD50" w14:textId="77777777" w:rsidR="00563AB9" w:rsidRPr="00E6436E" w:rsidRDefault="00563AB9" w:rsidP="00021462">
            <w:pPr>
              <w:pStyle w:val="TableParagraph"/>
              <w:spacing w:before="22"/>
              <w:ind w:right="2"/>
              <w:rPr>
                <w:sz w:val="20"/>
                <w:szCs w:val="20"/>
              </w:rPr>
            </w:pPr>
            <w:r w:rsidRPr="00E6436E">
              <w:rPr>
                <w:spacing w:val="-10"/>
                <w:sz w:val="20"/>
                <w:szCs w:val="20"/>
              </w:rPr>
              <w:t>4</w:t>
            </w:r>
          </w:p>
        </w:tc>
        <w:tc>
          <w:tcPr>
            <w:tcW w:w="702" w:type="pct"/>
          </w:tcPr>
          <w:p w14:paraId="42CB5D9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4522628A" w14:textId="77777777" w:rsidTr="00563AB9">
        <w:trPr>
          <w:trHeight w:val="20"/>
        </w:trPr>
        <w:tc>
          <w:tcPr>
            <w:tcW w:w="213" w:type="pct"/>
          </w:tcPr>
          <w:p w14:paraId="5E40C8BB" w14:textId="77777777" w:rsidR="00563AB9" w:rsidRPr="00E6436E" w:rsidRDefault="00563AB9" w:rsidP="00021462">
            <w:pPr>
              <w:pStyle w:val="TableParagraph"/>
              <w:spacing w:before="125"/>
              <w:ind w:left="11"/>
              <w:rPr>
                <w:sz w:val="20"/>
                <w:szCs w:val="20"/>
              </w:rPr>
            </w:pPr>
            <w:r w:rsidRPr="00E6436E">
              <w:rPr>
                <w:spacing w:val="-10"/>
                <w:sz w:val="20"/>
                <w:szCs w:val="20"/>
              </w:rPr>
              <w:t>9</w:t>
            </w:r>
          </w:p>
        </w:tc>
        <w:tc>
          <w:tcPr>
            <w:tcW w:w="748" w:type="pct"/>
          </w:tcPr>
          <w:p w14:paraId="7661A72A" w14:textId="77777777" w:rsidR="00563AB9" w:rsidRPr="00E6436E" w:rsidRDefault="00563AB9" w:rsidP="00021462">
            <w:pPr>
              <w:pStyle w:val="TableParagraph"/>
              <w:spacing w:before="125"/>
              <w:ind w:left="17" w:right="7"/>
              <w:rPr>
                <w:sz w:val="20"/>
                <w:szCs w:val="20"/>
              </w:rPr>
            </w:pPr>
            <w:r w:rsidRPr="00E6436E">
              <w:rPr>
                <w:spacing w:val="-2"/>
                <w:sz w:val="20"/>
                <w:szCs w:val="20"/>
              </w:rPr>
              <w:t>ТК-</w:t>
            </w:r>
            <w:r w:rsidRPr="00E6436E">
              <w:rPr>
                <w:spacing w:val="-10"/>
                <w:sz w:val="20"/>
                <w:szCs w:val="20"/>
              </w:rPr>
              <w:t>3</w:t>
            </w:r>
          </w:p>
        </w:tc>
        <w:tc>
          <w:tcPr>
            <w:tcW w:w="884" w:type="pct"/>
          </w:tcPr>
          <w:p w14:paraId="1B56F26B" w14:textId="77777777" w:rsidR="00563AB9" w:rsidRPr="00E6436E" w:rsidRDefault="00563AB9" w:rsidP="00021462">
            <w:pPr>
              <w:pStyle w:val="TableParagraph"/>
              <w:spacing w:before="125"/>
              <w:ind w:right="3"/>
              <w:rPr>
                <w:sz w:val="20"/>
                <w:szCs w:val="20"/>
              </w:rPr>
            </w:pPr>
            <w:r w:rsidRPr="00E6436E">
              <w:rPr>
                <w:sz w:val="20"/>
                <w:szCs w:val="20"/>
              </w:rPr>
              <w:t xml:space="preserve">д. </w:t>
            </w:r>
            <w:r w:rsidRPr="00E6436E">
              <w:rPr>
                <w:spacing w:val="-5"/>
                <w:sz w:val="20"/>
                <w:szCs w:val="20"/>
              </w:rPr>
              <w:t>35</w:t>
            </w:r>
          </w:p>
        </w:tc>
        <w:tc>
          <w:tcPr>
            <w:tcW w:w="1067" w:type="pct"/>
          </w:tcPr>
          <w:p w14:paraId="719EA598" w14:textId="77777777" w:rsidR="00563AB9" w:rsidRPr="00E6436E" w:rsidRDefault="00563AB9" w:rsidP="00021462">
            <w:pPr>
              <w:pStyle w:val="TableParagraph"/>
              <w:spacing w:before="125"/>
              <w:ind w:left="12" w:right="4"/>
              <w:rPr>
                <w:sz w:val="20"/>
                <w:szCs w:val="20"/>
              </w:rPr>
            </w:pPr>
            <w:r w:rsidRPr="00E6436E">
              <w:rPr>
                <w:spacing w:val="-5"/>
                <w:sz w:val="20"/>
                <w:szCs w:val="20"/>
              </w:rPr>
              <w:t>76</w:t>
            </w:r>
          </w:p>
        </w:tc>
        <w:tc>
          <w:tcPr>
            <w:tcW w:w="1386" w:type="pct"/>
          </w:tcPr>
          <w:p w14:paraId="6E43B74B" w14:textId="77777777" w:rsidR="00563AB9" w:rsidRPr="00E6436E" w:rsidRDefault="00563AB9" w:rsidP="00021462">
            <w:pPr>
              <w:pStyle w:val="TableParagraph"/>
              <w:spacing w:before="125"/>
              <w:rPr>
                <w:sz w:val="20"/>
                <w:szCs w:val="20"/>
              </w:rPr>
            </w:pPr>
            <w:r w:rsidRPr="00E6436E">
              <w:rPr>
                <w:spacing w:val="-2"/>
                <w:sz w:val="20"/>
                <w:szCs w:val="20"/>
              </w:rPr>
              <w:t>37,57</w:t>
            </w:r>
          </w:p>
        </w:tc>
        <w:tc>
          <w:tcPr>
            <w:tcW w:w="702" w:type="pct"/>
          </w:tcPr>
          <w:p w14:paraId="64350262"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269BE163" w14:textId="60A965D5" w:rsidR="00563AB9" w:rsidRPr="00E6436E" w:rsidRDefault="00563AB9" w:rsidP="00021462">
            <w:pPr>
              <w:pStyle w:val="TableParagraph"/>
              <w:ind w:left="333" w:right="127" w:hanging="192"/>
              <w:rPr>
                <w:sz w:val="20"/>
                <w:szCs w:val="20"/>
              </w:rPr>
            </w:pPr>
            <w:r w:rsidRPr="00E6436E">
              <w:rPr>
                <w:spacing w:val="-2"/>
                <w:sz w:val="20"/>
                <w:szCs w:val="20"/>
              </w:rPr>
              <w:t>изоляции</w:t>
            </w:r>
          </w:p>
        </w:tc>
      </w:tr>
      <w:tr w:rsidR="00563AB9" w:rsidRPr="00E6436E" w14:paraId="306607AD" w14:textId="77777777" w:rsidTr="00563AB9">
        <w:trPr>
          <w:trHeight w:val="20"/>
        </w:trPr>
        <w:tc>
          <w:tcPr>
            <w:tcW w:w="213" w:type="pct"/>
          </w:tcPr>
          <w:p w14:paraId="532B1E39" w14:textId="77777777" w:rsidR="00563AB9" w:rsidRPr="00E6436E" w:rsidRDefault="00563AB9" w:rsidP="00021462">
            <w:pPr>
              <w:pStyle w:val="TableParagraph"/>
              <w:spacing w:before="20"/>
              <w:ind w:left="11"/>
              <w:rPr>
                <w:sz w:val="20"/>
                <w:szCs w:val="20"/>
              </w:rPr>
            </w:pPr>
            <w:r w:rsidRPr="00E6436E">
              <w:rPr>
                <w:spacing w:val="-5"/>
                <w:sz w:val="20"/>
                <w:szCs w:val="20"/>
              </w:rPr>
              <w:t>10</w:t>
            </w:r>
          </w:p>
        </w:tc>
        <w:tc>
          <w:tcPr>
            <w:tcW w:w="748" w:type="pct"/>
          </w:tcPr>
          <w:p w14:paraId="38336599" w14:textId="77777777" w:rsidR="00563AB9" w:rsidRPr="00E6436E" w:rsidRDefault="00563AB9" w:rsidP="00021462">
            <w:pPr>
              <w:pStyle w:val="TableParagraph"/>
              <w:spacing w:before="20"/>
              <w:ind w:left="17" w:right="7"/>
              <w:rPr>
                <w:sz w:val="20"/>
                <w:szCs w:val="20"/>
              </w:rPr>
            </w:pPr>
            <w:r w:rsidRPr="00E6436E">
              <w:rPr>
                <w:spacing w:val="-2"/>
                <w:sz w:val="20"/>
                <w:szCs w:val="20"/>
              </w:rPr>
              <w:t>ТК-</w:t>
            </w:r>
            <w:r w:rsidRPr="00E6436E">
              <w:rPr>
                <w:spacing w:val="-10"/>
                <w:sz w:val="20"/>
                <w:szCs w:val="20"/>
              </w:rPr>
              <w:t>3</w:t>
            </w:r>
          </w:p>
        </w:tc>
        <w:tc>
          <w:tcPr>
            <w:tcW w:w="884" w:type="pct"/>
          </w:tcPr>
          <w:p w14:paraId="26CD5FD9" w14:textId="77777777" w:rsidR="00563AB9" w:rsidRPr="00E6436E" w:rsidRDefault="00563AB9" w:rsidP="00021462">
            <w:pPr>
              <w:pStyle w:val="TableParagraph"/>
              <w:spacing w:before="20"/>
              <w:ind w:right="3"/>
              <w:rPr>
                <w:sz w:val="20"/>
                <w:szCs w:val="20"/>
              </w:rPr>
            </w:pPr>
            <w:r w:rsidRPr="00E6436E">
              <w:rPr>
                <w:sz w:val="20"/>
                <w:szCs w:val="20"/>
              </w:rPr>
              <w:t xml:space="preserve">д. </w:t>
            </w:r>
            <w:r w:rsidRPr="00E6436E">
              <w:rPr>
                <w:spacing w:val="-5"/>
                <w:sz w:val="20"/>
                <w:szCs w:val="20"/>
              </w:rPr>
              <w:t>22</w:t>
            </w:r>
          </w:p>
        </w:tc>
        <w:tc>
          <w:tcPr>
            <w:tcW w:w="1067" w:type="pct"/>
          </w:tcPr>
          <w:p w14:paraId="2FE2C354" w14:textId="77777777" w:rsidR="00563AB9" w:rsidRPr="00E6436E" w:rsidRDefault="00563AB9" w:rsidP="00021462">
            <w:pPr>
              <w:pStyle w:val="TableParagraph"/>
              <w:spacing w:before="20"/>
              <w:ind w:left="12" w:right="4"/>
              <w:rPr>
                <w:sz w:val="20"/>
                <w:szCs w:val="20"/>
              </w:rPr>
            </w:pPr>
            <w:r w:rsidRPr="00E6436E">
              <w:rPr>
                <w:spacing w:val="-5"/>
                <w:sz w:val="20"/>
                <w:szCs w:val="20"/>
              </w:rPr>
              <w:t>76</w:t>
            </w:r>
          </w:p>
        </w:tc>
        <w:tc>
          <w:tcPr>
            <w:tcW w:w="1386" w:type="pct"/>
          </w:tcPr>
          <w:p w14:paraId="296C2989" w14:textId="77777777" w:rsidR="00563AB9" w:rsidRPr="00E6436E" w:rsidRDefault="00563AB9" w:rsidP="00021462">
            <w:pPr>
              <w:pStyle w:val="TableParagraph"/>
              <w:spacing w:before="20"/>
              <w:rPr>
                <w:sz w:val="20"/>
                <w:szCs w:val="20"/>
              </w:rPr>
            </w:pPr>
            <w:r w:rsidRPr="00E6436E">
              <w:rPr>
                <w:spacing w:val="-4"/>
                <w:sz w:val="20"/>
                <w:szCs w:val="20"/>
              </w:rPr>
              <w:t>5,77</w:t>
            </w:r>
          </w:p>
        </w:tc>
        <w:tc>
          <w:tcPr>
            <w:tcW w:w="702" w:type="pct"/>
          </w:tcPr>
          <w:p w14:paraId="5EF321D6" w14:textId="77777777" w:rsidR="00563AB9" w:rsidRPr="00E6436E" w:rsidRDefault="00563AB9" w:rsidP="00021462">
            <w:pPr>
              <w:pStyle w:val="TableParagraph"/>
              <w:spacing w:before="20"/>
              <w:ind w:left="16" w:right="4"/>
              <w:rPr>
                <w:sz w:val="20"/>
                <w:szCs w:val="20"/>
              </w:rPr>
            </w:pPr>
            <w:r w:rsidRPr="00E6436E">
              <w:rPr>
                <w:spacing w:val="-2"/>
                <w:sz w:val="20"/>
                <w:szCs w:val="20"/>
              </w:rPr>
              <w:t>канальная</w:t>
            </w:r>
          </w:p>
        </w:tc>
      </w:tr>
      <w:tr w:rsidR="00563AB9" w:rsidRPr="00E6436E" w14:paraId="465DE8A3" w14:textId="77777777" w:rsidTr="00563AB9">
        <w:trPr>
          <w:trHeight w:val="20"/>
        </w:trPr>
        <w:tc>
          <w:tcPr>
            <w:tcW w:w="213" w:type="pct"/>
          </w:tcPr>
          <w:p w14:paraId="55415821" w14:textId="77777777" w:rsidR="00563AB9" w:rsidRPr="00E6436E" w:rsidRDefault="00563AB9" w:rsidP="00021462">
            <w:pPr>
              <w:pStyle w:val="TableParagraph"/>
              <w:spacing w:before="22"/>
              <w:ind w:left="11"/>
              <w:rPr>
                <w:sz w:val="20"/>
                <w:szCs w:val="20"/>
              </w:rPr>
            </w:pPr>
            <w:r w:rsidRPr="00E6436E">
              <w:rPr>
                <w:spacing w:val="-5"/>
                <w:sz w:val="20"/>
                <w:szCs w:val="20"/>
              </w:rPr>
              <w:t>11</w:t>
            </w:r>
          </w:p>
        </w:tc>
        <w:tc>
          <w:tcPr>
            <w:tcW w:w="748" w:type="pct"/>
          </w:tcPr>
          <w:p w14:paraId="46DED37D"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3</w:t>
            </w:r>
          </w:p>
        </w:tc>
        <w:tc>
          <w:tcPr>
            <w:tcW w:w="884" w:type="pct"/>
          </w:tcPr>
          <w:p w14:paraId="6D6432A8"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4</w:t>
            </w:r>
          </w:p>
        </w:tc>
        <w:tc>
          <w:tcPr>
            <w:tcW w:w="1067" w:type="pct"/>
          </w:tcPr>
          <w:p w14:paraId="37F8457A" w14:textId="77777777" w:rsidR="00563AB9" w:rsidRPr="00E6436E" w:rsidRDefault="00563AB9" w:rsidP="00021462">
            <w:pPr>
              <w:pStyle w:val="TableParagraph"/>
              <w:spacing w:before="22"/>
              <w:ind w:left="12" w:right="4"/>
              <w:rPr>
                <w:sz w:val="20"/>
                <w:szCs w:val="20"/>
              </w:rPr>
            </w:pPr>
            <w:r w:rsidRPr="00E6436E">
              <w:rPr>
                <w:spacing w:val="-5"/>
                <w:sz w:val="20"/>
                <w:szCs w:val="20"/>
              </w:rPr>
              <w:t>159</w:t>
            </w:r>
          </w:p>
        </w:tc>
        <w:tc>
          <w:tcPr>
            <w:tcW w:w="1386" w:type="pct"/>
          </w:tcPr>
          <w:p w14:paraId="4A8E2945" w14:textId="77777777" w:rsidR="00563AB9" w:rsidRPr="00E6436E" w:rsidRDefault="00563AB9" w:rsidP="00021462">
            <w:pPr>
              <w:pStyle w:val="TableParagraph"/>
              <w:spacing w:before="22"/>
              <w:rPr>
                <w:sz w:val="20"/>
                <w:szCs w:val="20"/>
              </w:rPr>
            </w:pPr>
            <w:r w:rsidRPr="00E6436E">
              <w:rPr>
                <w:spacing w:val="-2"/>
                <w:sz w:val="20"/>
                <w:szCs w:val="20"/>
              </w:rPr>
              <w:t>29,59</w:t>
            </w:r>
          </w:p>
        </w:tc>
        <w:tc>
          <w:tcPr>
            <w:tcW w:w="702" w:type="pct"/>
          </w:tcPr>
          <w:p w14:paraId="7788637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6EA8523" w14:textId="77777777" w:rsidTr="00563AB9">
        <w:trPr>
          <w:trHeight w:val="20"/>
        </w:trPr>
        <w:tc>
          <w:tcPr>
            <w:tcW w:w="213" w:type="pct"/>
          </w:tcPr>
          <w:p w14:paraId="1BB28577" w14:textId="77777777" w:rsidR="00563AB9" w:rsidRPr="00E6436E" w:rsidRDefault="00563AB9" w:rsidP="00021462">
            <w:pPr>
              <w:pStyle w:val="TableParagraph"/>
              <w:spacing w:before="22"/>
              <w:ind w:left="11"/>
              <w:rPr>
                <w:sz w:val="20"/>
                <w:szCs w:val="20"/>
              </w:rPr>
            </w:pPr>
            <w:r w:rsidRPr="00E6436E">
              <w:rPr>
                <w:spacing w:val="-5"/>
                <w:sz w:val="20"/>
                <w:szCs w:val="20"/>
              </w:rPr>
              <w:t>12</w:t>
            </w:r>
          </w:p>
        </w:tc>
        <w:tc>
          <w:tcPr>
            <w:tcW w:w="748" w:type="pct"/>
          </w:tcPr>
          <w:p w14:paraId="2AB6EE50"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4</w:t>
            </w:r>
          </w:p>
        </w:tc>
        <w:tc>
          <w:tcPr>
            <w:tcW w:w="884" w:type="pct"/>
          </w:tcPr>
          <w:p w14:paraId="46E142DC"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12</w:t>
            </w:r>
          </w:p>
        </w:tc>
        <w:tc>
          <w:tcPr>
            <w:tcW w:w="1067" w:type="pct"/>
          </w:tcPr>
          <w:p w14:paraId="4ACEDCEB"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7CFE0BE5" w14:textId="77777777" w:rsidR="00563AB9" w:rsidRPr="00E6436E" w:rsidRDefault="00563AB9" w:rsidP="00021462">
            <w:pPr>
              <w:pStyle w:val="TableParagraph"/>
              <w:spacing w:before="22"/>
              <w:rPr>
                <w:sz w:val="20"/>
                <w:szCs w:val="20"/>
              </w:rPr>
            </w:pPr>
            <w:r w:rsidRPr="00E6436E">
              <w:rPr>
                <w:spacing w:val="-4"/>
                <w:sz w:val="20"/>
                <w:szCs w:val="20"/>
              </w:rPr>
              <w:t>16,5</w:t>
            </w:r>
          </w:p>
        </w:tc>
        <w:tc>
          <w:tcPr>
            <w:tcW w:w="702" w:type="pct"/>
          </w:tcPr>
          <w:p w14:paraId="64644CFD" w14:textId="77777777" w:rsidR="00563AB9" w:rsidRPr="00E6436E" w:rsidRDefault="00563AB9" w:rsidP="00021462">
            <w:pPr>
              <w:pStyle w:val="TableParagraph"/>
              <w:spacing w:before="22"/>
              <w:ind w:left="16"/>
              <w:rPr>
                <w:sz w:val="20"/>
                <w:szCs w:val="20"/>
              </w:rPr>
            </w:pPr>
            <w:r w:rsidRPr="00E6436E">
              <w:rPr>
                <w:spacing w:val="-2"/>
                <w:sz w:val="20"/>
                <w:szCs w:val="20"/>
              </w:rPr>
              <w:t>надземная</w:t>
            </w:r>
          </w:p>
        </w:tc>
      </w:tr>
      <w:tr w:rsidR="00563AB9" w:rsidRPr="00E6436E" w14:paraId="7A23A971" w14:textId="77777777" w:rsidTr="00563AB9">
        <w:trPr>
          <w:trHeight w:val="20"/>
        </w:trPr>
        <w:tc>
          <w:tcPr>
            <w:tcW w:w="213" w:type="pct"/>
          </w:tcPr>
          <w:p w14:paraId="1E0279E4" w14:textId="77777777" w:rsidR="00563AB9" w:rsidRPr="00E6436E" w:rsidRDefault="00563AB9" w:rsidP="00021462">
            <w:pPr>
              <w:pStyle w:val="TableParagraph"/>
              <w:spacing w:before="23"/>
              <w:ind w:left="11"/>
              <w:rPr>
                <w:sz w:val="20"/>
                <w:szCs w:val="20"/>
              </w:rPr>
            </w:pPr>
            <w:r w:rsidRPr="00E6436E">
              <w:rPr>
                <w:spacing w:val="-5"/>
                <w:sz w:val="20"/>
                <w:szCs w:val="20"/>
              </w:rPr>
              <w:t>13</w:t>
            </w:r>
          </w:p>
        </w:tc>
        <w:tc>
          <w:tcPr>
            <w:tcW w:w="748" w:type="pct"/>
          </w:tcPr>
          <w:p w14:paraId="600AE223" w14:textId="77777777" w:rsidR="00563AB9" w:rsidRPr="00E6436E" w:rsidRDefault="00563AB9" w:rsidP="00021462">
            <w:pPr>
              <w:pStyle w:val="TableParagraph"/>
              <w:spacing w:before="23"/>
              <w:ind w:left="17" w:right="2"/>
              <w:rPr>
                <w:sz w:val="20"/>
                <w:szCs w:val="20"/>
              </w:rPr>
            </w:pPr>
            <w:r w:rsidRPr="00E6436E">
              <w:rPr>
                <w:spacing w:val="-2"/>
                <w:sz w:val="20"/>
                <w:szCs w:val="20"/>
              </w:rPr>
              <w:t>ТК-</w:t>
            </w:r>
            <w:r w:rsidRPr="00E6436E">
              <w:rPr>
                <w:spacing w:val="-5"/>
                <w:sz w:val="20"/>
                <w:szCs w:val="20"/>
              </w:rPr>
              <w:t>12</w:t>
            </w:r>
          </w:p>
        </w:tc>
        <w:tc>
          <w:tcPr>
            <w:tcW w:w="884" w:type="pct"/>
          </w:tcPr>
          <w:p w14:paraId="1C924F67" w14:textId="77777777" w:rsidR="00563AB9" w:rsidRPr="00E6436E" w:rsidRDefault="00563AB9" w:rsidP="00021462">
            <w:pPr>
              <w:pStyle w:val="TableParagraph"/>
              <w:spacing w:before="23"/>
              <w:ind w:right="3"/>
              <w:rPr>
                <w:sz w:val="20"/>
                <w:szCs w:val="20"/>
              </w:rPr>
            </w:pPr>
            <w:r w:rsidRPr="00E6436E">
              <w:rPr>
                <w:sz w:val="20"/>
                <w:szCs w:val="20"/>
              </w:rPr>
              <w:t xml:space="preserve">д. </w:t>
            </w:r>
            <w:r w:rsidRPr="00E6436E">
              <w:rPr>
                <w:spacing w:val="-5"/>
                <w:sz w:val="20"/>
                <w:szCs w:val="20"/>
              </w:rPr>
              <w:t>21</w:t>
            </w:r>
          </w:p>
        </w:tc>
        <w:tc>
          <w:tcPr>
            <w:tcW w:w="1067" w:type="pct"/>
          </w:tcPr>
          <w:p w14:paraId="33FCF178" w14:textId="77777777" w:rsidR="00563AB9" w:rsidRPr="00E6436E" w:rsidRDefault="00563AB9" w:rsidP="00021462">
            <w:pPr>
              <w:pStyle w:val="TableParagraph"/>
              <w:spacing w:before="23"/>
              <w:ind w:left="12" w:right="4"/>
              <w:rPr>
                <w:sz w:val="20"/>
                <w:szCs w:val="20"/>
              </w:rPr>
            </w:pPr>
            <w:r w:rsidRPr="00E6436E">
              <w:rPr>
                <w:spacing w:val="-5"/>
                <w:sz w:val="20"/>
                <w:szCs w:val="20"/>
              </w:rPr>
              <w:t>57</w:t>
            </w:r>
          </w:p>
        </w:tc>
        <w:tc>
          <w:tcPr>
            <w:tcW w:w="1386" w:type="pct"/>
          </w:tcPr>
          <w:p w14:paraId="09C85446" w14:textId="77777777" w:rsidR="00563AB9" w:rsidRPr="00E6436E" w:rsidRDefault="00563AB9" w:rsidP="00021462">
            <w:pPr>
              <w:pStyle w:val="TableParagraph"/>
              <w:spacing w:before="23"/>
              <w:rPr>
                <w:sz w:val="20"/>
                <w:szCs w:val="20"/>
              </w:rPr>
            </w:pPr>
            <w:r w:rsidRPr="00E6436E">
              <w:rPr>
                <w:spacing w:val="-4"/>
                <w:sz w:val="20"/>
                <w:szCs w:val="20"/>
              </w:rPr>
              <w:t>5,74</w:t>
            </w:r>
          </w:p>
        </w:tc>
        <w:tc>
          <w:tcPr>
            <w:tcW w:w="702" w:type="pct"/>
          </w:tcPr>
          <w:p w14:paraId="26AA9BB1" w14:textId="77777777" w:rsidR="00563AB9" w:rsidRPr="00E6436E" w:rsidRDefault="00563AB9" w:rsidP="00021462">
            <w:pPr>
              <w:pStyle w:val="TableParagraph"/>
              <w:spacing w:before="23"/>
              <w:ind w:left="16" w:right="1"/>
              <w:rPr>
                <w:sz w:val="20"/>
                <w:szCs w:val="20"/>
              </w:rPr>
            </w:pPr>
            <w:r w:rsidRPr="00E6436E">
              <w:rPr>
                <w:spacing w:val="-2"/>
                <w:sz w:val="20"/>
                <w:szCs w:val="20"/>
              </w:rPr>
              <w:t>надземный</w:t>
            </w:r>
          </w:p>
        </w:tc>
      </w:tr>
      <w:tr w:rsidR="00563AB9" w:rsidRPr="00E6436E" w14:paraId="545B91BD" w14:textId="77777777" w:rsidTr="00563AB9">
        <w:trPr>
          <w:trHeight w:val="20"/>
        </w:trPr>
        <w:tc>
          <w:tcPr>
            <w:tcW w:w="213" w:type="pct"/>
          </w:tcPr>
          <w:p w14:paraId="45285394" w14:textId="77777777" w:rsidR="00563AB9" w:rsidRPr="00E6436E" w:rsidRDefault="00563AB9" w:rsidP="00021462">
            <w:pPr>
              <w:pStyle w:val="TableParagraph"/>
              <w:spacing w:before="22"/>
              <w:ind w:left="11"/>
              <w:rPr>
                <w:sz w:val="20"/>
                <w:szCs w:val="20"/>
              </w:rPr>
            </w:pPr>
            <w:r w:rsidRPr="00E6436E">
              <w:rPr>
                <w:spacing w:val="-5"/>
                <w:sz w:val="20"/>
                <w:szCs w:val="20"/>
              </w:rPr>
              <w:t>14</w:t>
            </w:r>
          </w:p>
        </w:tc>
        <w:tc>
          <w:tcPr>
            <w:tcW w:w="748" w:type="pct"/>
          </w:tcPr>
          <w:p w14:paraId="371B349A"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13</w:t>
            </w:r>
          </w:p>
        </w:tc>
        <w:tc>
          <w:tcPr>
            <w:tcW w:w="884" w:type="pct"/>
          </w:tcPr>
          <w:p w14:paraId="29BDB7A3"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21</w:t>
            </w:r>
          </w:p>
        </w:tc>
        <w:tc>
          <w:tcPr>
            <w:tcW w:w="1067" w:type="pct"/>
          </w:tcPr>
          <w:p w14:paraId="6E3AAAD3"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5BB84CD9" w14:textId="77777777" w:rsidR="00563AB9" w:rsidRPr="00E6436E" w:rsidRDefault="00563AB9" w:rsidP="00021462">
            <w:pPr>
              <w:pStyle w:val="TableParagraph"/>
              <w:spacing w:before="22"/>
              <w:rPr>
                <w:sz w:val="20"/>
                <w:szCs w:val="20"/>
              </w:rPr>
            </w:pPr>
            <w:r w:rsidRPr="00E6436E">
              <w:rPr>
                <w:spacing w:val="-4"/>
                <w:sz w:val="20"/>
                <w:szCs w:val="20"/>
              </w:rPr>
              <w:t>6,13</w:t>
            </w:r>
          </w:p>
        </w:tc>
        <w:tc>
          <w:tcPr>
            <w:tcW w:w="702" w:type="pct"/>
          </w:tcPr>
          <w:p w14:paraId="000ED705" w14:textId="77777777" w:rsidR="00563AB9" w:rsidRPr="00E6436E" w:rsidRDefault="00563AB9" w:rsidP="00021462">
            <w:pPr>
              <w:pStyle w:val="TableParagraph"/>
              <w:spacing w:before="22"/>
              <w:ind w:left="16" w:right="1"/>
              <w:rPr>
                <w:sz w:val="20"/>
                <w:szCs w:val="20"/>
              </w:rPr>
            </w:pPr>
            <w:r w:rsidRPr="00E6436E">
              <w:rPr>
                <w:spacing w:val="-2"/>
                <w:sz w:val="20"/>
                <w:szCs w:val="20"/>
              </w:rPr>
              <w:t>надземный</w:t>
            </w:r>
          </w:p>
        </w:tc>
      </w:tr>
      <w:tr w:rsidR="00563AB9" w:rsidRPr="00E6436E" w14:paraId="2A337068" w14:textId="77777777" w:rsidTr="00563AB9">
        <w:trPr>
          <w:trHeight w:val="20"/>
        </w:trPr>
        <w:tc>
          <w:tcPr>
            <w:tcW w:w="213" w:type="pct"/>
          </w:tcPr>
          <w:p w14:paraId="57F2DEF8" w14:textId="77777777" w:rsidR="00563AB9" w:rsidRPr="00E6436E" w:rsidRDefault="00563AB9" w:rsidP="00021462">
            <w:pPr>
              <w:pStyle w:val="TableParagraph"/>
              <w:spacing w:before="22"/>
              <w:ind w:left="11"/>
              <w:rPr>
                <w:sz w:val="20"/>
                <w:szCs w:val="20"/>
              </w:rPr>
            </w:pPr>
            <w:r w:rsidRPr="00E6436E">
              <w:rPr>
                <w:spacing w:val="-5"/>
                <w:sz w:val="20"/>
                <w:szCs w:val="20"/>
              </w:rPr>
              <w:t>15</w:t>
            </w:r>
          </w:p>
        </w:tc>
        <w:tc>
          <w:tcPr>
            <w:tcW w:w="748" w:type="pct"/>
          </w:tcPr>
          <w:p w14:paraId="1B60B95F"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12</w:t>
            </w:r>
          </w:p>
        </w:tc>
        <w:tc>
          <w:tcPr>
            <w:tcW w:w="884" w:type="pct"/>
          </w:tcPr>
          <w:p w14:paraId="68B42CDA"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13</w:t>
            </w:r>
          </w:p>
        </w:tc>
        <w:tc>
          <w:tcPr>
            <w:tcW w:w="1067" w:type="pct"/>
          </w:tcPr>
          <w:p w14:paraId="6329A200"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4F38CF0A" w14:textId="77777777" w:rsidR="00563AB9" w:rsidRPr="00E6436E" w:rsidRDefault="00563AB9" w:rsidP="00021462">
            <w:pPr>
              <w:pStyle w:val="TableParagraph"/>
              <w:spacing w:before="22"/>
              <w:rPr>
                <w:sz w:val="20"/>
                <w:szCs w:val="20"/>
              </w:rPr>
            </w:pPr>
            <w:r w:rsidRPr="00E6436E">
              <w:rPr>
                <w:spacing w:val="-2"/>
                <w:sz w:val="20"/>
                <w:szCs w:val="20"/>
              </w:rPr>
              <w:t>19,11</w:t>
            </w:r>
          </w:p>
        </w:tc>
        <w:tc>
          <w:tcPr>
            <w:tcW w:w="702" w:type="pct"/>
          </w:tcPr>
          <w:p w14:paraId="2460A1FF" w14:textId="77777777" w:rsidR="00563AB9" w:rsidRPr="00E6436E" w:rsidRDefault="00563AB9" w:rsidP="00021462">
            <w:pPr>
              <w:pStyle w:val="TableParagraph"/>
              <w:spacing w:before="22"/>
              <w:ind w:left="16" w:right="1"/>
              <w:rPr>
                <w:sz w:val="20"/>
                <w:szCs w:val="20"/>
              </w:rPr>
            </w:pPr>
            <w:r w:rsidRPr="00E6436E">
              <w:rPr>
                <w:spacing w:val="-2"/>
                <w:sz w:val="20"/>
                <w:szCs w:val="20"/>
              </w:rPr>
              <w:t>надземный</w:t>
            </w:r>
          </w:p>
        </w:tc>
      </w:tr>
      <w:tr w:rsidR="00563AB9" w:rsidRPr="00E6436E" w14:paraId="00736499" w14:textId="77777777" w:rsidTr="00563AB9">
        <w:trPr>
          <w:trHeight w:val="20"/>
        </w:trPr>
        <w:tc>
          <w:tcPr>
            <w:tcW w:w="213" w:type="pct"/>
          </w:tcPr>
          <w:p w14:paraId="126C052C" w14:textId="77777777" w:rsidR="00563AB9" w:rsidRPr="00E6436E" w:rsidRDefault="00563AB9" w:rsidP="00021462">
            <w:pPr>
              <w:pStyle w:val="TableParagraph"/>
              <w:spacing w:before="22"/>
              <w:ind w:left="11"/>
              <w:rPr>
                <w:sz w:val="20"/>
                <w:szCs w:val="20"/>
              </w:rPr>
            </w:pPr>
            <w:r w:rsidRPr="00E6436E">
              <w:rPr>
                <w:spacing w:val="-5"/>
                <w:sz w:val="20"/>
                <w:szCs w:val="20"/>
              </w:rPr>
              <w:t>16</w:t>
            </w:r>
          </w:p>
        </w:tc>
        <w:tc>
          <w:tcPr>
            <w:tcW w:w="748" w:type="pct"/>
          </w:tcPr>
          <w:p w14:paraId="550F3616"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13</w:t>
            </w:r>
          </w:p>
        </w:tc>
        <w:tc>
          <w:tcPr>
            <w:tcW w:w="884" w:type="pct"/>
          </w:tcPr>
          <w:p w14:paraId="439AC04F"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14</w:t>
            </w:r>
          </w:p>
        </w:tc>
        <w:tc>
          <w:tcPr>
            <w:tcW w:w="1067" w:type="pct"/>
          </w:tcPr>
          <w:p w14:paraId="22D07A22"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32EA1F41" w14:textId="77777777" w:rsidR="00563AB9" w:rsidRPr="00E6436E" w:rsidRDefault="00563AB9" w:rsidP="00021462">
            <w:pPr>
              <w:pStyle w:val="TableParagraph"/>
              <w:spacing w:before="22"/>
              <w:rPr>
                <w:sz w:val="20"/>
                <w:szCs w:val="20"/>
              </w:rPr>
            </w:pPr>
            <w:r w:rsidRPr="00E6436E">
              <w:rPr>
                <w:spacing w:val="-2"/>
                <w:sz w:val="20"/>
                <w:szCs w:val="20"/>
              </w:rPr>
              <w:t>14,39</w:t>
            </w:r>
          </w:p>
        </w:tc>
        <w:tc>
          <w:tcPr>
            <w:tcW w:w="702" w:type="pct"/>
          </w:tcPr>
          <w:p w14:paraId="3C115840" w14:textId="77777777" w:rsidR="00563AB9" w:rsidRPr="00E6436E" w:rsidRDefault="00563AB9" w:rsidP="00021462">
            <w:pPr>
              <w:pStyle w:val="TableParagraph"/>
              <w:spacing w:before="22"/>
              <w:ind w:left="16"/>
              <w:rPr>
                <w:sz w:val="20"/>
                <w:szCs w:val="20"/>
              </w:rPr>
            </w:pPr>
            <w:r w:rsidRPr="00E6436E">
              <w:rPr>
                <w:spacing w:val="-2"/>
                <w:sz w:val="20"/>
                <w:szCs w:val="20"/>
              </w:rPr>
              <w:t>надземная</w:t>
            </w:r>
          </w:p>
        </w:tc>
      </w:tr>
      <w:tr w:rsidR="00563AB9" w:rsidRPr="00E6436E" w14:paraId="78A264B4" w14:textId="77777777" w:rsidTr="00563AB9">
        <w:trPr>
          <w:trHeight w:val="20"/>
        </w:trPr>
        <w:tc>
          <w:tcPr>
            <w:tcW w:w="213" w:type="pct"/>
          </w:tcPr>
          <w:p w14:paraId="65E6F0C9" w14:textId="77777777" w:rsidR="00563AB9" w:rsidRPr="00E6436E" w:rsidRDefault="00563AB9" w:rsidP="00021462">
            <w:pPr>
              <w:pStyle w:val="TableParagraph"/>
              <w:spacing w:before="22"/>
              <w:ind w:left="11"/>
              <w:rPr>
                <w:sz w:val="20"/>
                <w:szCs w:val="20"/>
              </w:rPr>
            </w:pPr>
            <w:r w:rsidRPr="00E6436E">
              <w:rPr>
                <w:spacing w:val="-5"/>
                <w:sz w:val="20"/>
                <w:szCs w:val="20"/>
              </w:rPr>
              <w:t>17</w:t>
            </w:r>
          </w:p>
        </w:tc>
        <w:tc>
          <w:tcPr>
            <w:tcW w:w="748" w:type="pct"/>
          </w:tcPr>
          <w:p w14:paraId="67B0397E"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14</w:t>
            </w:r>
          </w:p>
        </w:tc>
        <w:tc>
          <w:tcPr>
            <w:tcW w:w="884" w:type="pct"/>
          </w:tcPr>
          <w:p w14:paraId="6E9A8058"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32</w:t>
            </w:r>
          </w:p>
        </w:tc>
        <w:tc>
          <w:tcPr>
            <w:tcW w:w="1067" w:type="pct"/>
          </w:tcPr>
          <w:p w14:paraId="383AAD8D"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3E20BE2F" w14:textId="77777777" w:rsidR="00563AB9" w:rsidRPr="00E6436E" w:rsidRDefault="00563AB9" w:rsidP="00021462">
            <w:pPr>
              <w:pStyle w:val="TableParagraph"/>
              <w:spacing w:before="22"/>
              <w:rPr>
                <w:sz w:val="20"/>
                <w:szCs w:val="20"/>
              </w:rPr>
            </w:pPr>
            <w:r w:rsidRPr="00E6436E">
              <w:rPr>
                <w:spacing w:val="-4"/>
                <w:sz w:val="20"/>
                <w:szCs w:val="20"/>
              </w:rPr>
              <w:t>51,2</w:t>
            </w:r>
          </w:p>
        </w:tc>
        <w:tc>
          <w:tcPr>
            <w:tcW w:w="702" w:type="pct"/>
          </w:tcPr>
          <w:p w14:paraId="19CA155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FC36345" w14:textId="77777777" w:rsidTr="00563AB9">
        <w:trPr>
          <w:trHeight w:val="20"/>
        </w:trPr>
        <w:tc>
          <w:tcPr>
            <w:tcW w:w="213" w:type="pct"/>
          </w:tcPr>
          <w:p w14:paraId="08FE3804" w14:textId="77777777" w:rsidR="00563AB9" w:rsidRPr="00E6436E" w:rsidRDefault="00563AB9" w:rsidP="00021462">
            <w:pPr>
              <w:pStyle w:val="TableParagraph"/>
              <w:spacing w:before="22"/>
              <w:ind w:left="11"/>
              <w:rPr>
                <w:sz w:val="20"/>
                <w:szCs w:val="20"/>
              </w:rPr>
            </w:pPr>
            <w:r w:rsidRPr="00E6436E">
              <w:rPr>
                <w:spacing w:val="-5"/>
                <w:sz w:val="20"/>
                <w:szCs w:val="20"/>
              </w:rPr>
              <w:t>18</w:t>
            </w:r>
          </w:p>
        </w:tc>
        <w:tc>
          <w:tcPr>
            <w:tcW w:w="748" w:type="pct"/>
          </w:tcPr>
          <w:p w14:paraId="1BB7B737"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14</w:t>
            </w:r>
          </w:p>
        </w:tc>
        <w:tc>
          <w:tcPr>
            <w:tcW w:w="884" w:type="pct"/>
          </w:tcPr>
          <w:p w14:paraId="71FC7093"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15</w:t>
            </w:r>
          </w:p>
        </w:tc>
        <w:tc>
          <w:tcPr>
            <w:tcW w:w="1067" w:type="pct"/>
          </w:tcPr>
          <w:p w14:paraId="7C77AF0F"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1683D5CD" w14:textId="77777777" w:rsidR="00563AB9" w:rsidRPr="00E6436E" w:rsidRDefault="00563AB9" w:rsidP="00021462">
            <w:pPr>
              <w:pStyle w:val="TableParagraph"/>
              <w:spacing w:before="22"/>
              <w:rPr>
                <w:sz w:val="20"/>
                <w:szCs w:val="20"/>
              </w:rPr>
            </w:pPr>
            <w:r w:rsidRPr="00E6436E">
              <w:rPr>
                <w:spacing w:val="-2"/>
                <w:sz w:val="20"/>
                <w:szCs w:val="20"/>
              </w:rPr>
              <w:t>23,84</w:t>
            </w:r>
          </w:p>
        </w:tc>
        <w:tc>
          <w:tcPr>
            <w:tcW w:w="702" w:type="pct"/>
          </w:tcPr>
          <w:p w14:paraId="5B037C4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5F83F370" w14:textId="77777777" w:rsidTr="00563AB9">
        <w:trPr>
          <w:trHeight w:val="20"/>
        </w:trPr>
        <w:tc>
          <w:tcPr>
            <w:tcW w:w="213" w:type="pct"/>
          </w:tcPr>
          <w:p w14:paraId="75C41FBC" w14:textId="77777777" w:rsidR="00563AB9" w:rsidRPr="00E6436E" w:rsidRDefault="00563AB9" w:rsidP="00021462">
            <w:pPr>
              <w:pStyle w:val="TableParagraph"/>
              <w:spacing w:before="22"/>
              <w:ind w:left="11"/>
              <w:rPr>
                <w:sz w:val="20"/>
                <w:szCs w:val="20"/>
              </w:rPr>
            </w:pPr>
            <w:r w:rsidRPr="00E6436E">
              <w:rPr>
                <w:spacing w:val="-5"/>
                <w:sz w:val="20"/>
                <w:szCs w:val="20"/>
              </w:rPr>
              <w:t>19</w:t>
            </w:r>
          </w:p>
        </w:tc>
        <w:tc>
          <w:tcPr>
            <w:tcW w:w="748" w:type="pct"/>
          </w:tcPr>
          <w:p w14:paraId="00026F0E"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14</w:t>
            </w:r>
          </w:p>
        </w:tc>
        <w:tc>
          <w:tcPr>
            <w:tcW w:w="884" w:type="pct"/>
          </w:tcPr>
          <w:p w14:paraId="786B1405"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15</w:t>
            </w:r>
          </w:p>
        </w:tc>
        <w:tc>
          <w:tcPr>
            <w:tcW w:w="1067" w:type="pct"/>
          </w:tcPr>
          <w:p w14:paraId="3EEBFCE7"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7E51FFB5" w14:textId="77777777" w:rsidR="00563AB9" w:rsidRPr="00E6436E" w:rsidRDefault="00563AB9" w:rsidP="00021462">
            <w:pPr>
              <w:pStyle w:val="TableParagraph"/>
              <w:spacing w:before="22"/>
              <w:ind w:right="2"/>
              <w:rPr>
                <w:sz w:val="20"/>
                <w:szCs w:val="20"/>
              </w:rPr>
            </w:pPr>
            <w:r w:rsidRPr="00E6436E">
              <w:rPr>
                <w:spacing w:val="-5"/>
                <w:sz w:val="20"/>
                <w:szCs w:val="20"/>
              </w:rPr>
              <w:t>25</w:t>
            </w:r>
          </w:p>
        </w:tc>
        <w:tc>
          <w:tcPr>
            <w:tcW w:w="702" w:type="pct"/>
          </w:tcPr>
          <w:p w14:paraId="65E36419"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987FD43" w14:textId="77777777" w:rsidTr="00563AB9">
        <w:trPr>
          <w:trHeight w:val="20"/>
        </w:trPr>
        <w:tc>
          <w:tcPr>
            <w:tcW w:w="213" w:type="pct"/>
          </w:tcPr>
          <w:p w14:paraId="641F0027" w14:textId="77777777" w:rsidR="00563AB9" w:rsidRPr="00E6436E" w:rsidRDefault="00563AB9" w:rsidP="00021462">
            <w:pPr>
              <w:pStyle w:val="TableParagraph"/>
              <w:spacing w:before="22"/>
              <w:ind w:left="11"/>
              <w:rPr>
                <w:sz w:val="20"/>
                <w:szCs w:val="20"/>
              </w:rPr>
            </w:pPr>
            <w:r w:rsidRPr="00E6436E">
              <w:rPr>
                <w:spacing w:val="-5"/>
                <w:sz w:val="20"/>
                <w:szCs w:val="20"/>
              </w:rPr>
              <w:t>20</w:t>
            </w:r>
          </w:p>
        </w:tc>
        <w:tc>
          <w:tcPr>
            <w:tcW w:w="748" w:type="pct"/>
          </w:tcPr>
          <w:p w14:paraId="1455CAA9"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15</w:t>
            </w:r>
          </w:p>
        </w:tc>
        <w:tc>
          <w:tcPr>
            <w:tcW w:w="884" w:type="pct"/>
          </w:tcPr>
          <w:p w14:paraId="3A4C7DDA"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16</w:t>
            </w:r>
          </w:p>
        </w:tc>
        <w:tc>
          <w:tcPr>
            <w:tcW w:w="1067" w:type="pct"/>
          </w:tcPr>
          <w:p w14:paraId="2384E079"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3BA4585A" w14:textId="77777777" w:rsidR="00563AB9" w:rsidRPr="00E6436E" w:rsidRDefault="00563AB9" w:rsidP="00021462">
            <w:pPr>
              <w:pStyle w:val="TableParagraph"/>
              <w:spacing w:before="22"/>
              <w:rPr>
                <w:sz w:val="20"/>
                <w:szCs w:val="20"/>
              </w:rPr>
            </w:pPr>
            <w:r w:rsidRPr="00E6436E">
              <w:rPr>
                <w:spacing w:val="-2"/>
                <w:sz w:val="20"/>
                <w:szCs w:val="20"/>
              </w:rPr>
              <w:t>33,99</w:t>
            </w:r>
          </w:p>
        </w:tc>
        <w:tc>
          <w:tcPr>
            <w:tcW w:w="702" w:type="pct"/>
          </w:tcPr>
          <w:p w14:paraId="2A333514"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DF8369B" w14:textId="77777777" w:rsidTr="00563AB9">
        <w:trPr>
          <w:trHeight w:val="20"/>
        </w:trPr>
        <w:tc>
          <w:tcPr>
            <w:tcW w:w="213" w:type="pct"/>
          </w:tcPr>
          <w:p w14:paraId="410BA145" w14:textId="77777777" w:rsidR="00563AB9" w:rsidRPr="00E6436E" w:rsidRDefault="00563AB9" w:rsidP="00021462">
            <w:pPr>
              <w:pStyle w:val="TableParagraph"/>
              <w:spacing w:before="22"/>
              <w:ind w:left="11"/>
              <w:rPr>
                <w:sz w:val="20"/>
                <w:szCs w:val="20"/>
              </w:rPr>
            </w:pPr>
            <w:r w:rsidRPr="00E6436E">
              <w:rPr>
                <w:spacing w:val="-5"/>
                <w:sz w:val="20"/>
                <w:szCs w:val="20"/>
              </w:rPr>
              <w:t>21</w:t>
            </w:r>
          </w:p>
        </w:tc>
        <w:tc>
          <w:tcPr>
            <w:tcW w:w="748" w:type="pct"/>
          </w:tcPr>
          <w:p w14:paraId="7636BB2A"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15</w:t>
            </w:r>
          </w:p>
        </w:tc>
        <w:tc>
          <w:tcPr>
            <w:tcW w:w="884" w:type="pct"/>
          </w:tcPr>
          <w:p w14:paraId="2CB73810"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20</w:t>
            </w:r>
          </w:p>
        </w:tc>
        <w:tc>
          <w:tcPr>
            <w:tcW w:w="1067" w:type="pct"/>
          </w:tcPr>
          <w:p w14:paraId="0BEE96C2"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5B1A34E4" w14:textId="77777777" w:rsidR="00563AB9" w:rsidRPr="00E6436E" w:rsidRDefault="00563AB9" w:rsidP="00021462">
            <w:pPr>
              <w:pStyle w:val="TableParagraph"/>
              <w:spacing w:before="22"/>
              <w:rPr>
                <w:sz w:val="20"/>
                <w:szCs w:val="20"/>
              </w:rPr>
            </w:pPr>
            <w:r w:rsidRPr="00E6436E">
              <w:rPr>
                <w:spacing w:val="-4"/>
                <w:sz w:val="20"/>
                <w:szCs w:val="20"/>
              </w:rPr>
              <w:t>1,37</w:t>
            </w:r>
          </w:p>
        </w:tc>
        <w:tc>
          <w:tcPr>
            <w:tcW w:w="702" w:type="pct"/>
          </w:tcPr>
          <w:p w14:paraId="2361E76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B63A554" w14:textId="77777777" w:rsidTr="00563AB9">
        <w:trPr>
          <w:trHeight w:val="20"/>
        </w:trPr>
        <w:tc>
          <w:tcPr>
            <w:tcW w:w="213" w:type="pct"/>
          </w:tcPr>
          <w:p w14:paraId="3653DBBC" w14:textId="77777777" w:rsidR="00563AB9" w:rsidRPr="00E6436E" w:rsidRDefault="00563AB9" w:rsidP="00021462">
            <w:pPr>
              <w:pStyle w:val="TableParagraph"/>
              <w:spacing w:before="22"/>
              <w:ind w:left="11"/>
              <w:rPr>
                <w:sz w:val="20"/>
                <w:szCs w:val="20"/>
              </w:rPr>
            </w:pPr>
            <w:r w:rsidRPr="00E6436E">
              <w:rPr>
                <w:spacing w:val="-5"/>
                <w:sz w:val="20"/>
                <w:szCs w:val="20"/>
              </w:rPr>
              <w:t>22</w:t>
            </w:r>
          </w:p>
        </w:tc>
        <w:tc>
          <w:tcPr>
            <w:tcW w:w="748" w:type="pct"/>
          </w:tcPr>
          <w:p w14:paraId="4A2185DA"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16</w:t>
            </w:r>
          </w:p>
        </w:tc>
        <w:tc>
          <w:tcPr>
            <w:tcW w:w="884" w:type="pct"/>
          </w:tcPr>
          <w:p w14:paraId="0318CBC6" w14:textId="77777777" w:rsidR="00563AB9" w:rsidRPr="00E6436E" w:rsidRDefault="00563AB9" w:rsidP="00021462">
            <w:pPr>
              <w:pStyle w:val="TableParagraph"/>
              <w:spacing w:before="22"/>
              <w:ind w:right="1"/>
              <w:rPr>
                <w:sz w:val="20"/>
                <w:szCs w:val="20"/>
              </w:rPr>
            </w:pPr>
            <w:r w:rsidRPr="00E6436E">
              <w:rPr>
                <w:sz w:val="20"/>
                <w:szCs w:val="20"/>
              </w:rPr>
              <w:t xml:space="preserve">д. </w:t>
            </w:r>
            <w:r w:rsidRPr="00E6436E">
              <w:rPr>
                <w:spacing w:val="-5"/>
                <w:sz w:val="20"/>
                <w:szCs w:val="20"/>
              </w:rPr>
              <w:t>20а</w:t>
            </w:r>
          </w:p>
        </w:tc>
        <w:tc>
          <w:tcPr>
            <w:tcW w:w="1067" w:type="pct"/>
          </w:tcPr>
          <w:p w14:paraId="694E1AA8"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46193EB" w14:textId="77777777" w:rsidR="00563AB9" w:rsidRPr="00E6436E" w:rsidRDefault="00563AB9" w:rsidP="00021462">
            <w:pPr>
              <w:pStyle w:val="TableParagraph"/>
              <w:spacing w:before="22"/>
              <w:rPr>
                <w:sz w:val="20"/>
                <w:szCs w:val="20"/>
              </w:rPr>
            </w:pPr>
            <w:r w:rsidRPr="00E6436E">
              <w:rPr>
                <w:spacing w:val="-4"/>
                <w:sz w:val="20"/>
                <w:szCs w:val="20"/>
              </w:rPr>
              <w:t>2,73</w:t>
            </w:r>
          </w:p>
        </w:tc>
        <w:tc>
          <w:tcPr>
            <w:tcW w:w="702" w:type="pct"/>
          </w:tcPr>
          <w:p w14:paraId="3AB7E1F1"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9C729F4" w14:textId="77777777" w:rsidTr="00563AB9">
        <w:trPr>
          <w:trHeight w:val="20"/>
        </w:trPr>
        <w:tc>
          <w:tcPr>
            <w:tcW w:w="213" w:type="pct"/>
          </w:tcPr>
          <w:p w14:paraId="78CA6BFE" w14:textId="77777777" w:rsidR="00563AB9" w:rsidRPr="00E6436E" w:rsidRDefault="00563AB9" w:rsidP="00021462">
            <w:pPr>
              <w:pStyle w:val="TableParagraph"/>
              <w:spacing w:before="22"/>
              <w:ind w:left="11"/>
              <w:rPr>
                <w:sz w:val="20"/>
                <w:szCs w:val="20"/>
              </w:rPr>
            </w:pPr>
            <w:r w:rsidRPr="00E6436E">
              <w:rPr>
                <w:spacing w:val="-5"/>
                <w:sz w:val="20"/>
                <w:szCs w:val="20"/>
              </w:rPr>
              <w:lastRenderedPageBreak/>
              <w:t>23</w:t>
            </w:r>
          </w:p>
        </w:tc>
        <w:tc>
          <w:tcPr>
            <w:tcW w:w="748" w:type="pct"/>
          </w:tcPr>
          <w:p w14:paraId="089DDF5F"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16</w:t>
            </w:r>
          </w:p>
        </w:tc>
        <w:tc>
          <w:tcPr>
            <w:tcW w:w="884" w:type="pct"/>
          </w:tcPr>
          <w:p w14:paraId="2B8EE8CC"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17</w:t>
            </w:r>
          </w:p>
        </w:tc>
        <w:tc>
          <w:tcPr>
            <w:tcW w:w="1067" w:type="pct"/>
          </w:tcPr>
          <w:p w14:paraId="2485B72C"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38D0DD64" w14:textId="77777777" w:rsidR="00563AB9" w:rsidRPr="00E6436E" w:rsidRDefault="00563AB9" w:rsidP="00021462">
            <w:pPr>
              <w:pStyle w:val="TableParagraph"/>
              <w:spacing w:before="22"/>
              <w:rPr>
                <w:sz w:val="20"/>
                <w:szCs w:val="20"/>
              </w:rPr>
            </w:pPr>
            <w:r w:rsidRPr="00E6436E">
              <w:rPr>
                <w:spacing w:val="-2"/>
                <w:sz w:val="20"/>
                <w:szCs w:val="20"/>
              </w:rPr>
              <w:t>40,69</w:t>
            </w:r>
          </w:p>
        </w:tc>
        <w:tc>
          <w:tcPr>
            <w:tcW w:w="702" w:type="pct"/>
          </w:tcPr>
          <w:p w14:paraId="447A1011"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ADE977E" w14:textId="77777777" w:rsidTr="00563AB9">
        <w:trPr>
          <w:trHeight w:val="20"/>
        </w:trPr>
        <w:tc>
          <w:tcPr>
            <w:tcW w:w="213" w:type="pct"/>
          </w:tcPr>
          <w:p w14:paraId="08A13DF3" w14:textId="77777777" w:rsidR="00563AB9" w:rsidRPr="00E6436E" w:rsidRDefault="00563AB9" w:rsidP="00021462">
            <w:pPr>
              <w:pStyle w:val="TableParagraph"/>
              <w:spacing w:before="23"/>
              <w:ind w:left="11"/>
              <w:rPr>
                <w:sz w:val="20"/>
                <w:szCs w:val="20"/>
              </w:rPr>
            </w:pPr>
            <w:r w:rsidRPr="00E6436E">
              <w:rPr>
                <w:spacing w:val="-5"/>
                <w:sz w:val="20"/>
                <w:szCs w:val="20"/>
              </w:rPr>
              <w:t>24</w:t>
            </w:r>
          </w:p>
        </w:tc>
        <w:tc>
          <w:tcPr>
            <w:tcW w:w="748" w:type="pct"/>
          </w:tcPr>
          <w:p w14:paraId="2CD2519F" w14:textId="77777777" w:rsidR="00563AB9" w:rsidRPr="00E6436E" w:rsidRDefault="00563AB9" w:rsidP="00021462">
            <w:pPr>
              <w:pStyle w:val="TableParagraph"/>
              <w:spacing w:before="23"/>
              <w:ind w:left="17" w:right="2"/>
              <w:rPr>
                <w:sz w:val="20"/>
                <w:szCs w:val="20"/>
              </w:rPr>
            </w:pPr>
            <w:r w:rsidRPr="00E6436E">
              <w:rPr>
                <w:spacing w:val="-2"/>
                <w:sz w:val="20"/>
                <w:szCs w:val="20"/>
              </w:rPr>
              <w:t>ТК-</w:t>
            </w:r>
            <w:r w:rsidRPr="00E6436E">
              <w:rPr>
                <w:spacing w:val="-5"/>
                <w:sz w:val="20"/>
                <w:szCs w:val="20"/>
              </w:rPr>
              <w:t>17</w:t>
            </w:r>
          </w:p>
        </w:tc>
        <w:tc>
          <w:tcPr>
            <w:tcW w:w="884" w:type="pct"/>
          </w:tcPr>
          <w:p w14:paraId="1B91F909" w14:textId="77777777" w:rsidR="00563AB9" w:rsidRPr="00E6436E" w:rsidRDefault="00563AB9" w:rsidP="00021462">
            <w:pPr>
              <w:pStyle w:val="TableParagraph"/>
              <w:spacing w:before="23"/>
              <w:ind w:right="3"/>
              <w:rPr>
                <w:sz w:val="20"/>
                <w:szCs w:val="20"/>
              </w:rPr>
            </w:pPr>
            <w:r w:rsidRPr="00E6436E">
              <w:rPr>
                <w:sz w:val="20"/>
                <w:szCs w:val="20"/>
              </w:rPr>
              <w:t xml:space="preserve">д. </w:t>
            </w:r>
            <w:r w:rsidRPr="00E6436E">
              <w:rPr>
                <w:spacing w:val="-5"/>
                <w:sz w:val="20"/>
                <w:szCs w:val="20"/>
              </w:rPr>
              <w:t>34</w:t>
            </w:r>
          </w:p>
        </w:tc>
        <w:tc>
          <w:tcPr>
            <w:tcW w:w="1067" w:type="pct"/>
          </w:tcPr>
          <w:p w14:paraId="4A0B918E" w14:textId="77777777" w:rsidR="00563AB9" w:rsidRPr="00E6436E" w:rsidRDefault="00563AB9" w:rsidP="00021462">
            <w:pPr>
              <w:pStyle w:val="TableParagraph"/>
              <w:spacing w:before="23"/>
              <w:ind w:left="12" w:right="4"/>
              <w:rPr>
                <w:sz w:val="20"/>
                <w:szCs w:val="20"/>
              </w:rPr>
            </w:pPr>
            <w:r w:rsidRPr="00E6436E">
              <w:rPr>
                <w:spacing w:val="-5"/>
                <w:sz w:val="20"/>
                <w:szCs w:val="20"/>
              </w:rPr>
              <w:t>57</w:t>
            </w:r>
          </w:p>
        </w:tc>
        <w:tc>
          <w:tcPr>
            <w:tcW w:w="1386" w:type="pct"/>
          </w:tcPr>
          <w:p w14:paraId="38DBD2C6" w14:textId="77777777" w:rsidR="00563AB9" w:rsidRPr="00E6436E" w:rsidRDefault="00563AB9" w:rsidP="00021462">
            <w:pPr>
              <w:pStyle w:val="TableParagraph"/>
              <w:spacing w:before="23"/>
              <w:rPr>
                <w:sz w:val="20"/>
                <w:szCs w:val="20"/>
              </w:rPr>
            </w:pPr>
            <w:r w:rsidRPr="00E6436E">
              <w:rPr>
                <w:spacing w:val="-4"/>
                <w:sz w:val="20"/>
                <w:szCs w:val="20"/>
              </w:rPr>
              <w:t>2,05</w:t>
            </w:r>
          </w:p>
        </w:tc>
        <w:tc>
          <w:tcPr>
            <w:tcW w:w="702" w:type="pct"/>
          </w:tcPr>
          <w:p w14:paraId="6217171D" w14:textId="77777777" w:rsidR="00563AB9" w:rsidRPr="00E6436E" w:rsidRDefault="00563AB9" w:rsidP="00021462">
            <w:pPr>
              <w:pStyle w:val="TableParagraph"/>
              <w:spacing w:before="23"/>
              <w:ind w:left="16" w:right="4"/>
              <w:rPr>
                <w:sz w:val="20"/>
                <w:szCs w:val="20"/>
              </w:rPr>
            </w:pPr>
            <w:r w:rsidRPr="00E6436E">
              <w:rPr>
                <w:spacing w:val="-2"/>
                <w:sz w:val="20"/>
                <w:szCs w:val="20"/>
              </w:rPr>
              <w:t>канальная</w:t>
            </w:r>
          </w:p>
        </w:tc>
      </w:tr>
      <w:tr w:rsidR="00563AB9" w:rsidRPr="00E6436E" w14:paraId="4AA7DC81" w14:textId="77777777" w:rsidTr="00563AB9">
        <w:trPr>
          <w:trHeight w:val="20"/>
        </w:trPr>
        <w:tc>
          <w:tcPr>
            <w:tcW w:w="213" w:type="pct"/>
          </w:tcPr>
          <w:p w14:paraId="38667C17" w14:textId="77777777" w:rsidR="00563AB9" w:rsidRPr="00E6436E" w:rsidRDefault="00563AB9" w:rsidP="00021462">
            <w:pPr>
              <w:pStyle w:val="TableParagraph"/>
              <w:spacing w:before="22"/>
              <w:ind w:left="11"/>
              <w:rPr>
                <w:sz w:val="20"/>
                <w:szCs w:val="20"/>
              </w:rPr>
            </w:pPr>
            <w:r w:rsidRPr="00E6436E">
              <w:rPr>
                <w:spacing w:val="-5"/>
                <w:sz w:val="20"/>
                <w:szCs w:val="20"/>
              </w:rPr>
              <w:t>25</w:t>
            </w:r>
          </w:p>
        </w:tc>
        <w:tc>
          <w:tcPr>
            <w:tcW w:w="748" w:type="pct"/>
          </w:tcPr>
          <w:p w14:paraId="4EB3447D"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4</w:t>
            </w:r>
          </w:p>
        </w:tc>
        <w:tc>
          <w:tcPr>
            <w:tcW w:w="884" w:type="pct"/>
          </w:tcPr>
          <w:p w14:paraId="4E5749D9"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23</w:t>
            </w:r>
          </w:p>
        </w:tc>
        <w:tc>
          <w:tcPr>
            <w:tcW w:w="1067" w:type="pct"/>
          </w:tcPr>
          <w:p w14:paraId="05B8ECE4"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22649F40" w14:textId="77777777" w:rsidR="00563AB9" w:rsidRPr="00E6436E" w:rsidRDefault="00563AB9" w:rsidP="00021462">
            <w:pPr>
              <w:pStyle w:val="TableParagraph"/>
              <w:spacing w:before="22"/>
              <w:rPr>
                <w:sz w:val="20"/>
                <w:szCs w:val="20"/>
              </w:rPr>
            </w:pPr>
            <w:r w:rsidRPr="00E6436E">
              <w:rPr>
                <w:spacing w:val="-2"/>
                <w:sz w:val="20"/>
                <w:szCs w:val="20"/>
              </w:rPr>
              <w:t>57,63</w:t>
            </w:r>
          </w:p>
        </w:tc>
        <w:tc>
          <w:tcPr>
            <w:tcW w:w="702" w:type="pct"/>
          </w:tcPr>
          <w:p w14:paraId="311696E7"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BD058EE" w14:textId="77777777" w:rsidTr="00563AB9">
        <w:trPr>
          <w:trHeight w:val="20"/>
        </w:trPr>
        <w:tc>
          <w:tcPr>
            <w:tcW w:w="213" w:type="pct"/>
          </w:tcPr>
          <w:p w14:paraId="24C330BC" w14:textId="77777777" w:rsidR="00563AB9" w:rsidRPr="00E6436E" w:rsidRDefault="00563AB9" w:rsidP="00021462">
            <w:pPr>
              <w:pStyle w:val="TableParagraph"/>
              <w:spacing w:before="22"/>
              <w:ind w:left="11"/>
              <w:rPr>
                <w:sz w:val="20"/>
                <w:szCs w:val="20"/>
              </w:rPr>
            </w:pPr>
            <w:r w:rsidRPr="00E6436E">
              <w:rPr>
                <w:spacing w:val="-5"/>
                <w:sz w:val="20"/>
                <w:szCs w:val="20"/>
              </w:rPr>
              <w:t>26</w:t>
            </w:r>
          </w:p>
        </w:tc>
        <w:tc>
          <w:tcPr>
            <w:tcW w:w="748" w:type="pct"/>
          </w:tcPr>
          <w:p w14:paraId="6F31570A"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4</w:t>
            </w:r>
          </w:p>
        </w:tc>
        <w:tc>
          <w:tcPr>
            <w:tcW w:w="884" w:type="pct"/>
          </w:tcPr>
          <w:p w14:paraId="52E5040E"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5</w:t>
            </w:r>
          </w:p>
        </w:tc>
        <w:tc>
          <w:tcPr>
            <w:tcW w:w="1067" w:type="pct"/>
          </w:tcPr>
          <w:p w14:paraId="36D97CCE"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5095BE01" w14:textId="77777777" w:rsidR="00563AB9" w:rsidRPr="00E6436E" w:rsidRDefault="00563AB9" w:rsidP="00021462">
            <w:pPr>
              <w:pStyle w:val="TableParagraph"/>
              <w:spacing w:before="22"/>
              <w:rPr>
                <w:sz w:val="20"/>
                <w:szCs w:val="20"/>
              </w:rPr>
            </w:pPr>
            <w:r w:rsidRPr="00E6436E">
              <w:rPr>
                <w:spacing w:val="-2"/>
                <w:sz w:val="20"/>
                <w:szCs w:val="20"/>
              </w:rPr>
              <w:t>37,99</w:t>
            </w:r>
          </w:p>
        </w:tc>
        <w:tc>
          <w:tcPr>
            <w:tcW w:w="702" w:type="pct"/>
          </w:tcPr>
          <w:p w14:paraId="7537E16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4B7757B" w14:textId="77777777" w:rsidTr="00563AB9">
        <w:trPr>
          <w:trHeight w:val="20"/>
        </w:trPr>
        <w:tc>
          <w:tcPr>
            <w:tcW w:w="213" w:type="pct"/>
          </w:tcPr>
          <w:p w14:paraId="02F09B2D" w14:textId="77777777" w:rsidR="00563AB9" w:rsidRPr="00E6436E" w:rsidRDefault="00563AB9" w:rsidP="00021462">
            <w:pPr>
              <w:pStyle w:val="TableParagraph"/>
              <w:spacing w:before="22"/>
              <w:ind w:left="11"/>
              <w:rPr>
                <w:sz w:val="20"/>
                <w:szCs w:val="20"/>
              </w:rPr>
            </w:pPr>
            <w:r w:rsidRPr="00E6436E">
              <w:rPr>
                <w:spacing w:val="-5"/>
                <w:sz w:val="20"/>
                <w:szCs w:val="20"/>
              </w:rPr>
              <w:t>27</w:t>
            </w:r>
          </w:p>
        </w:tc>
        <w:tc>
          <w:tcPr>
            <w:tcW w:w="748" w:type="pct"/>
          </w:tcPr>
          <w:p w14:paraId="637DB26F"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5</w:t>
            </w:r>
          </w:p>
        </w:tc>
        <w:tc>
          <w:tcPr>
            <w:tcW w:w="884" w:type="pct"/>
          </w:tcPr>
          <w:p w14:paraId="68334928"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19</w:t>
            </w:r>
          </w:p>
        </w:tc>
        <w:tc>
          <w:tcPr>
            <w:tcW w:w="1067" w:type="pct"/>
          </w:tcPr>
          <w:p w14:paraId="128A658A"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62662916" w14:textId="77777777" w:rsidR="00563AB9" w:rsidRPr="00E6436E" w:rsidRDefault="00563AB9" w:rsidP="00021462">
            <w:pPr>
              <w:pStyle w:val="TableParagraph"/>
              <w:spacing w:before="22"/>
              <w:rPr>
                <w:sz w:val="20"/>
                <w:szCs w:val="20"/>
              </w:rPr>
            </w:pPr>
            <w:r w:rsidRPr="00E6436E">
              <w:rPr>
                <w:spacing w:val="-4"/>
                <w:sz w:val="20"/>
                <w:szCs w:val="20"/>
              </w:rPr>
              <w:t>24,7</w:t>
            </w:r>
          </w:p>
        </w:tc>
        <w:tc>
          <w:tcPr>
            <w:tcW w:w="702" w:type="pct"/>
          </w:tcPr>
          <w:p w14:paraId="1C9E6C8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5691A314" w14:textId="77777777" w:rsidTr="00563AB9">
        <w:trPr>
          <w:trHeight w:val="20"/>
        </w:trPr>
        <w:tc>
          <w:tcPr>
            <w:tcW w:w="213" w:type="pct"/>
          </w:tcPr>
          <w:p w14:paraId="0D22A6C2" w14:textId="77777777" w:rsidR="00563AB9" w:rsidRPr="00E6436E" w:rsidRDefault="00563AB9" w:rsidP="00021462">
            <w:pPr>
              <w:pStyle w:val="TableParagraph"/>
              <w:spacing w:before="22"/>
              <w:ind w:left="11"/>
              <w:rPr>
                <w:sz w:val="20"/>
                <w:szCs w:val="20"/>
              </w:rPr>
            </w:pPr>
            <w:r w:rsidRPr="00E6436E">
              <w:rPr>
                <w:spacing w:val="-5"/>
                <w:sz w:val="20"/>
                <w:szCs w:val="20"/>
              </w:rPr>
              <w:t>28</w:t>
            </w:r>
          </w:p>
        </w:tc>
        <w:tc>
          <w:tcPr>
            <w:tcW w:w="748" w:type="pct"/>
          </w:tcPr>
          <w:p w14:paraId="0564275D"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5</w:t>
            </w:r>
          </w:p>
        </w:tc>
        <w:tc>
          <w:tcPr>
            <w:tcW w:w="884" w:type="pct"/>
          </w:tcPr>
          <w:p w14:paraId="6E46C7D1"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6</w:t>
            </w:r>
          </w:p>
        </w:tc>
        <w:tc>
          <w:tcPr>
            <w:tcW w:w="1067" w:type="pct"/>
          </w:tcPr>
          <w:p w14:paraId="2C6C7D23"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590963E2" w14:textId="77777777" w:rsidR="00563AB9" w:rsidRPr="00E6436E" w:rsidRDefault="00563AB9" w:rsidP="00021462">
            <w:pPr>
              <w:pStyle w:val="TableParagraph"/>
              <w:spacing w:before="22"/>
              <w:rPr>
                <w:sz w:val="20"/>
                <w:szCs w:val="20"/>
              </w:rPr>
            </w:pPr>
            <w:r w:rsidRPr="00E6436E">
              <w:rPr>
                <w:spacing w:val="-2"/>
                <w:sz w:val="20"/>
                <w:szCs w:val="20"/>
              </w:rPr>
              <w:t>25,89</w:t>
            </w:r>
          </w:p>
        </w:tc>
        <w:tc>
          <w:tcPr>
            <w:tcW w:w="702" w:type="pct"/>
          </w:tcPr>
          <w:p w14:paraId="1CF74EAA"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AA7B6FF" w14:textId="77777777" w:rsidTr="00563AB9">
        <w:trPr>
          <w:trHeight w:val="20"/>
        </w:trPr>
        <w:tc>
          <w:tcPr>
            <w:tcW w:w="213" w:type="pct"/>
          </w:tcPr>
          <w:p w14:paraId="2C2A0F82" w14:textId="77777777" w:rsidR="00563AB9" w:rsidRPr="00E6436E" w:rsidRDefault="00563AB9" w:rsidP="00021462">
            <w:pPr>
              <w:pStyle w:val="TableParagraph"/>
              <w:spacing w:before="22"/>
              <w:ind w:left="11"/>
              <w:rPr>
                <w:sz w:val="20"/>
                <w:szCs w:val="20"/>
              </w:rPr>
            </w:pPr>
            <w:r w:rsidRPr="00E6436E">
              <w:rPr>
                <w:spacing w:val="-5"/>
                <w:sz w:val="20"/>
                <w:szCs w:val="20"/>
              </w:rPr>
              <w:t>29</w:t>
            </w:r>
          </w:p>
        </w:tc>
        <w:tc>
          <w:tcPr>
            <w:tcW w:w="748" w:type="pct"/>
          </w:tcPr>
          <w:p w14:paraId="64A1AE83"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6</w:t>
            </w:r>
          </w:p>
        </w:tc>
        <w:tc>
          <w:tcPr>
            <w:tcW w:w="884" w:type="pct"/>
          </w:tcPr>
          <w:p w14:paraId="29B0D1F3"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7</w:t>
            </w:r>
          </w:p>
        </w:tc>
        <w:tc>
          <w:tcPr>
            <w:tcW w:w="1067" w:type="pct"/>
          </w:tcPr>
          <w:p w14:paraId="7F732280"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7EFF96C9" w14:textId="77777777" w:rsidR="00563AB9" w:rsidRPr="00E6436E" w:rsidRDefault="00563AB9" w:rsidP="00021462">
            <w:pPr>
              <w:pStyle w:val="TableParagraph"/>
              <w:spacing w:before="22"/>
              <w:rPr>
                <w:sz w:val="20"/>
                <w:szCs w:val="20"/>
              </w:rPr>
            </w:pPr>
            <w:r w:rsidRPr="00E6436E">
              <w:rPr>
                <w:spacing w:val="-2"/>
                <w:sz w:val="20"/>
                <w:szCs w:val="20"/>
              </w:rPr>
              <w:t>51,83</w:t>
            </w:r>
          </w:p>
        </w:tc>
        <w:tc>
          <w:tcPr>
            <w:tcW w:w="702" w:type="pct"/>
          </w:tcPr>
          <w:p w14:paraId="32686998"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29265DE" w14:textId="77777777" w:rsidTr="00563AB9">
        <w:trPr>
          <w:trHeight w:val="20"/>
        </w:trPr>
        <w:tc>
          <w:tcPr>
            <w:tcW w:w="213" w:type="pct"/>
          </w:tcPr>
          <w:p w14:paraId="3F24391E" w14:textId="77777777" w:rsidR="00563AB9" w:rsidRPr="00E6436E" w:rsidRDefault="00563AB9" w:rsidP="00021462">
            <w:pPr>
              <w:pStyle w:val="TableParagraph"/>
              <w:spacing w:before="22"/>
              <w:ind w:left="11"/>
              <w:rPr>
                <w:sz w:val="20"/>
                <w:szCs w:val="20"/>
              </w:rPr>
            </w:pPr>
            <w:r w:rsidRPr="00E6436E">
              <w:rPr>
                <w:spacing w:val="-5"/>
                <w:sz w:val="20"/>
                <w:szCs w:val="20"/>
              </w:rPr>
              <w:t>30</w:t>
            </w:r>
          </w:p>
        </w:tc>
        <w:tc>
          <w:tcPr>
            <w:tcW w:w="748" w:type="pct"/>
          </w:tcPr>
          <w:p w14:paraId="6BAFFDA0"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6</w:t>
            </w:r>
          </w:p>
        </w:tc>
        <w:tc>
          <w:tcPr>
            <w:tcW w:w="884" w:type="pct"/>
          </w:tcPr>
          <w:p w14:paraId="59A1D923"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18</w:t>
            </w:r>
          </w:p>
        </w:tc>
        <w:tc>
          <w:tcPr>
            <w:tcW w:w="1067" w:type="pct"/>
          </w:tcPr>
          <w:p w14:paraId="3113F0DA" w14:textId="77777777" w:rsidR="00563AB9" w:rsidRPr="00E6436E" w:rsidRDefault="00563AB9" w:rsidP="00021462">
            <w:pPr>
              <w:pStyle w:val="TableParagraph"/>
              <w:spacing w:before="22"/>
              <w:ind w:left="12" w:right="4"/>
              <w:rPr>
                <w:sz w:val="20"/>
                <w:szCs w:val="20"/>
              </w:rPr>
            </w:pPr>
            <w:r w:rsidRPr="00E6436E">
              <w:rPr>
                <w:spacing w:val="-5"/>
                <w:sz w:val="20"/>
                <w:szCs w:val="20"/>
              </w:rPr>
              <w:t>48</w:t>
            </w:r>
          </w:p>
        </w:tc>
        <w:tc>
          <w:tcPr>
            <w:tcW w:w="1386" w:type="pct"/>
          </w:tcPr>
          <w:p w14:paraId="650BAC91" w14:textId="77777777" w:rsidR="00563AB9" w:rsidRPr="00E6436E" w:rsidRDefault="00563AB9" w:rsidP="00021462">
            <w:pPr>
              <w:pStyle w:val="TableParagraph"/>
              <w:spacing w:before="22"/>
              <w:rPr>
                <w:sz w:val="20"/>
                <w:szCs w:val="20"/>
              </w:rPr>
            </w:pPr>
            <w:r w:rsidRPr="00E6436E">
              <w:rPr>
                <w:spacing w:val="-4"/>
                <w:sz w:val="20"/>
                <w:szCs w:val="20"/>
              </w:rPr>
              <w:t>6,21</w:t>
            </w:r>
          </w:p>
        </w:tc>
        <w:tc>
          <w:tcPr>
            <w:tcW w:w="702" w:type="pct"/>
          </w:tcPr>
          <w:p w14:paraId="624F984B"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90C4401" w14:textId="77777777" w:rsidTr="00563AB9">
        <w:trPr>
          <w:trHeight w:val="20"/>
        </w:trPr>
        <w:tc>
          <w:tcPr>
            <w:tcW w:w="213" w:type="pct"/>
          </w:tcPr>
          <w:p w14:paraId="655AA959" w14:textId="77777777" w:rsidR="00563AB9" w:rsidRPr="00E6436E" w:rsidRDefault="00563AB9" w:rsidP="00021462">
            <w:pPr>
              <w:pStyle w:val="TableParagraph"/>
              <w:spacing w:before="22"/>
              <w:ind w:left="11"/>
              <w:rPr>
                <w:sz w:val="20"/>
                <w:szCs w:val="20"/>
              </w:rPr>
            </w:pPr>
            <w:r w:rsidRPr="00E6436E">
              <w:rPr>
                <w:spacing w:val="-5"/>
                <w:sz w:val="20"/>
                <w:szCs w:val="20"/>
              </w:rPr>
              <w:t>31</w:t>
            </w:r>
          </w:p>
        </w:tc>
        <w:tc>
          <w:tcPr>
            <w:tcW w:w="748" w:type="pct"/>
          </w:tcPr>
          <w:p w14:paraId="621FA1E8"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7</w:t>
            </w:r>
          </w:p>
        </w:tc>
        <w:tc>
          <w:tcPr>
            <w:tcW w:w="884" w:type="pct"/>
          </w:tcPr>
          <w:p w14:paraId="729334AB"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17</w:t>
            </w:r>
          </w:p>
        </w:tc>
        <w:tc>
          <w:tcPr>
            <w:tcW w:w="1067" w:type="pct"/>
          </w:tcPr>
          <w:p w14:paraId="145879D6"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2146C802" w14:textId="77777777" w:rsidR="00563AB9" w:rsidRPr="00E6436E" w:rsidRDefault="00563AB9" w:rsidP="00021462">
            <w:pPr>
              <w:pStyle w:val="TableParagraph"/>
              <w:spacing w:before="22"/>
              <w:rPr>
                <w:sz w:val="20"/>
                <w:szCs w:val="20"/>
              </w:rPr>
            </w:pPr>
            <w:r w:rsidRPr="00E6436E">
              <w:rPr>
                <w:spacing w:val="-4"/>
                <w:sz w:val="20"/>
                <w:szCs w:val="20"/>
              </w:rPr>
              <w:t>6,54</w:t>
            </w:r>
          </w:p>
        </w:tc>
        <w:tc>
          <w:tcPr>
            <w:tcW w:w="702" w:type="pct"/>
          </w:tcPr>
          <w:p w14:paraId="783C36B9"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3B3AF31" w14:textId="77777777" w:rsidTr="00563AB9">
        <w:trPr>
          <w:trHeight w:val="20"/>
        </w:trPr>
        <w:tc>
          <w:tcPr>
            <w:tcW w:w="213" w:type="pct"/>
          </w:tcPr>
          <w:p w14:paraId="2699AA50" w14:textId="77777777" w:rsidR="00563AB9" w:rsidRPr="00E6436E" w:rsidRDefault="00563AB9" w:rsidP="00021462">
            <w:pPr>
              <w:pStyle w:val="TableParagraph"/>
              <w:spacing w:before="22"/>
              <w:ind w:left="11"/>
              <w:rPr>
                <w:sz w:val="20"/>
                <w:szCs w:val="20"/>
              </w:rPr>
            </w:pPr>
            <w:r w:rsidRPr="00E6436E">
              <w:rPr>
                <w:spacing w:val="-5"/>
                <w:sz w:val="20"/>
                <w:szCs w:val="20"/>
              </w:rPr>
              <w:t>32</w:t>
            </w:r>
          </w:p>
        </w:tc>
        <w:tc>
          <w:tcPr>
            <w:tcW w:w="748" w:type="pct"/>
          </w:tcPr>
          <w:p w14:paraId="702791A2"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7</w:t>
            </w:r>
          </w:p>
        </w:tc>
        <w:tc>
          <w:tcPr>
            <w:tcW w:w="884" w:type="pct"/>
          </w:tcPr>
          <w:p w14:paraId="390AD423"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8</w:t>
            </w:r>
          </w:p>
        </w:tc>
        <w:tc>
          <w:tcPr>
            <w:tcW w:w="1067" w:type="pct"/>
          </w:tcPr>
          <w:p w14:paraId="6F7905EC"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10E52C51" w14:textId="77777777" w:rsidR="00563AB9" w:rsidRPr="00E6436E" w:rsidRDefault="00563AB9" w:rsidP="00021462">
            <w:pPr>
              <w:pStyle w:val="TableParagraph"/>
              <w:spacing w:before="22"/>
              <w:rPr>
                <w:sz w:val="20"/>
                <w:szCs w:val="20"/>
              </w:rPr>
            </w:pPr>
            <w:r w:rsidRPr="00E6436E">
              <w:rPr>
                <w:spacing w:val="-2"/>
                <w:sz w:val="20"/>
                <w:szCs w:val="20"/>
              </w:rPr>
              <w:t>59,26</w:t>
            </w:r>
          </w:p>
        </w:tc>
        <w:tc>
          <w:tcPr>
            <w:tcW w:w="702" w:type="pct"/>
          </w:tcPr>
          <w:p w14:paraId="6EDD1D23"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BCC465B" w14:textId="77777777" w:rsidTr="00563AB9">
        <w:trPr>
          <w:trHeight w:val="20"/>
        </w:trPr>
        <w:tc>
          <w:tcPr>
            <w:tcW w:w="213" w:type="pct"/>
          </w:tcPr>
          <w:p w14:paraId="0F54BECC" w14:textId="77777777" w:rsidR="00563AB9" w:rsidRPr="00E6436E" w:rsidRDefault="00563AB9" w:rsidP="00021462">
            <w:pPr>
              <w:pStyle w:val="TableParagraph"/>
              <w:spacing w:before="22"/>
              <w:ind w:left="11"/>
              <w:rPr>
                <w:sz w:val="20"/>
                <w:szCs w:val="20"/>
              </w:rPr>
            </w:pPr>
            <w:r w:rsidRPr="00E6436E">
              <w:rPr>
                <w:spacing w:val="-5"/>
                <w:sz w:val="20"/>
                <w:szCs w:val="20"/>
              </w:rPr>
              <w:t>33</w:t>
            </w:r>
          </w:p>
        </w:tc>
        <w:tc>
          <w:tcPr>
            <w:tcW w:w="748" w:type="pct"/>
          </w:tcPr>
          <w:p w14:paraId="41286356"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7</w:t>
            </w:r>
          </w:p>
        </w:tc>
        <w:tc>
          <w:tcPr>
            <w:tcW w:w="884" w:type="pct"/>
          </w:tcPr>
          <w:p w14:paraId="4577C22B"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7А</w:t>
            </w:r>
          </w:p>
        </w:tc>
        <w:tc>
          <w:tcPr>
            <w:tcW w:w="1067" w:type="pct"/>
          </w:tcPr>
          <w:p w14:paraId="1E60C2FD"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012535D0" w14:textId="77777777" w:rsidR="00563AB9" w:rsidRPr="00E6436E" w:rsidRDefault="00563AB9" w:rsidP="00021462">
            <w:pPr>
              <w:pStyle w:val="TableParagraph"/>
              <w:spacing w:before="22"/>
              <w:rPr>
                <w:sz w:val="20"/>
                <w:szCs w:val="20"/>
              </w:rPr>
            </w:pPr>
            <w:r w:rsidRPr="00E6436E">
              <w:rPr>
                <w:spacing w:val="-2"/>
                <w:sz w:val="20"/>
                <w:szCs w:val="20"/>
              </w:rPr>
              <w:t>20,36</w:t>
            </w:r>
          </w:p>
        </w:tc>
        <w:tc>
          <w:tcPr>
            <w:tcW w:w="702" w:type="pct"/>
          </w:tcPr>
          <w:p w14:paraId="63C0F03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4B83C7FA" w14:textId="77777777" w:rsidTr="00563AB9">
        <w:trPr>
          <w:trHeight w:val="20"/>
        </w:trPr>
        <w:tc>
          <w:tcPr>
            <w:tcW w:w="213" w:type="pct"/>
          </w:tcPr>
          <w:p w14:paraId="66B40771" w14:textId="77777777" w:rsidR="00563AB9" w:rsidRPr="00E6436E" w:rsidRDefault="00563AB9" w:rsidP="00021462">
            <w:pPr>
              <w:pStyle w:val="TableParagraph"/>
              <w:spacing w:before="125"/>
              <w:ind w:left="11"/>
              <w:rPr>
                <w:sz w:val="20"/>
                <w:szCs w:val="20"/>
              </w:rPr>
            </w:pPr>
            <w:r w:rsidRPr="00E6436E">
              <w:rPr>
                <w:spacing w:val="-5"/>
                <w:sz w:val="20"/>
                <w:szCs w:val="20"/>
              </w:rPr>
              <w:t>34</w:t>
            </w:r>
          </w:p>
        </w:tc>
        <w:tc>
          <w:tcPr>
            <w:tcW w:w="748" w:type="pct"/>
          </w:tcPr>
          <w:p w14:paraId="238E79F5" w14:textId="77777777" w:rsidR="00563AB9" w:rsidRPr="00E6436E" w:rsidRDefault="00563AB9" w:rsidP="00021462">
            <w:pPr>
              <w:pStyle w:val="TableParagraph"/>
              <w:spacing w:before="125"/>
              <w:ind w:left="17" w:right="6"/>
              <w:rPr>
                <w:sz w:val="20"/>
                <w:szCs w:val="20"/>
              </w:rPr>
            </w:pPr>
            <w:r w:rsidRPr="00E6436E">
              <w:rPr>
                <w:spacing w:val="-2"/>
                <w:sz w:val="20"/>
                <w:szCs w:val="20"/>
              </w:rPr>
              <w:t>ТК-</w:t>
            </w:r>
            <w:r w:rsidRPr="00E6436E">
              <w:rPr>
                <w:spacing w:val="-5"/>
                <w:sz w:val="20"/>
                <w:szCs w:val="20"/>
              </w:rPr>
              <w:t>7А</w:t>
            </w:r>
          </w:p>
        </w:tc>
        <w:tc>
          <w:tcPr>
            <w:tcW w:w="884" w:type="pct"/>
          </w:tcPr>
          <w:p w14:paraId="2BE961CE" w14:textId="77777777" w:rsidR="00563AB9" w:rsidRPr="00E6436E" w:rsidRDefault="00563AB9" w:rsidP="00021462">
            <w:pPr>
              <w:pStyle w:val="TableParagraph"/>
              <w:spacing w:before="125"/>
              <w:rPr>
                <w:sz w:val="20"/>
                <w:szCs w:val="20"/>
              </w:rPr>
            </w:pPr>
            <w:r w:rsidRPr="00E6436E">
              <w:rPr>
                <w:sz w:val="20"/>
                <w:szCs w:val="20"/>
              </w:rPr>
              <w:t>д.24ввод</w:t>
            </w:r>
            <w:r w:rsidRPr="00E6436E">
              <w:rPr>
                <w:spacing w:val="-10"/>
                <w:sz w:val="20"/>
                <w:szCs w:val="20"/>
              </w:rPr>
              <w:t>1</w:t>
            </w:r>
          </w:p>
        </w:tc>
        <w:tc>
          <w:tcPr>
            <w:tcW w:w="1067" w:type="pct"/>
          </w:tcPr>
          <w:p w14:paraId="3359DF59" w14:textId="77777777" w:rsidR="00563AB9" w:rsidRPr="00E6436E" w:rsidRDefault="00563AB9" w:rsidP="00021462">
            <w:pPr>
              <w:pStyle w:val="TableParagraph"/>
              <w:spacing w:before="125"/>
              <w:ind w:left="12" w:right="4"/>
              <w:rPr>
                <w:sz w:val="20"/>
                <w:szCs w:val="20"/>
              </w:rPr>
            </w:pPr>
            <w:r w:rsidRPr="00E6436E">
              <w:rPr>
                <w:spacing w:val="-5"/>
                <w:sz w:val="20"/>
                <w:szCs w:val="20"/>
              </w:rPr>
              <w:t>57</w:t>
            </w:r>
          </w:p>
        </w:tc>
        <w:tc>
          <w:tcPr>
            <w:tcW w:w="1386" w:type="pct"/>
          </w:tcPr>
          <w:p w14:paraId="19DA2610" w14:textId="77777777" w:rsidR="00563AB9" w:rsidRPr="00E6436E" w:rsidRDefault="00563AB9" w:rsidP="00021462">
            <w:pPr>
              <w:pStyle w:val="TableParagraph"/>
              <w:spacing w:before="125"/>
              <w:rPr>
                <w:sz w:val="20"/>
                <w:szCs w:val="20"/>
              </w:rPr>
            </w:pPr>
            <w:r w:rsidRPr="00E6436E">
              <w:rPr>
                <w:spacing w:val="-4"/>
                <w:sz w:val="20"/>
                <w:szCs w:val="20"/>
              </w:rPr>
              <w:t>6,32</w:t>
            </w:r>
          </w:p>
        </w:tc>
        <w:tc>
          <w:tcPr>
            <w:tcW w:w="702" w:type="pct"/>
          </w:tcPr>
          <w:p w14:paraId="619FD38E" w14:textId="6938E4CF" w:rsidR="00563AB9" w:rsidRPr="00E6436E" w:rsidRDefault="00563AB9" w:rsidP="00DC0B56">
            <w:pPr>
              <w:pStyle w:val="TableParagraph"/>
              <w:ind w:left="87"/>
              <w:rPr>
                <w:sz w:val="20"/>
                <w:szCs w:val="20"/>
              </w:rPr>
            </w:pPr>
            <w:r w:rsidRPr="00E6436E">
              <w:rPr>
                <w:sz w:val="20"/>
                <w:szCs w:val="20"/>
              </w:rPr>
              <w:t>канальная</w:t>
            </w:r>
            <w:r w:rsidRPr="00E6436E">
              <w:rPr>
                <w:sz w:val="20"/>
                <w:szCs w:val="20"/>
                <w:lang w:val="ru-RU"/>
              </w:rPr>
              <w:t xml:space="preserve"> </w:t>
            </w:r>
            <w:r w:rsidRPr="00E6436E">
              <w:rPr>
                <w:sz w:val="20"/>
                <w:szCs w:val="20"/>
              </w:rPr>
              <w:t xml:space="preserve">б/з </w:t>
            </w:r>
            <w:r w:rsidRPr="00E6436E">
              <w:rPr>
                <w:spacing w:val="-2"/>
                <w:sz w:val="20"/>
                <w:szCs w:val="20"/>
              </w:rPr>
              <w:t>изоляции</w:t>
            </w:r>
          </w:p>
        </w:tc>
      </w:tr>
      <w:tr w:rsidR="00563AB9" w:rsidRPr="00E6436E" w14:paraId="402D7C3A" w14:textId="77777777" w:rsidTr="00563AB9">
        <w:trPr>
          <w:trHeight w:val="20"/>
        </w:trPr>
        <w:tc>
          <w:tcPr>
            <w:tcW w:w="213" w:type="pct"/>
          </w:tcPr>
          <w:p w14:paraId="199B900C" w14:textId="77777777" w:rsidR="00563AB9" w:rsidRPr="00E6436E" w:rsidRDefault="00563AB9" w:rsidP="00021462">
            <w:pPr>
              <w:pStyle w:val="TableParagraph"/>
              <w:spacing w:before="124"/>
              <w:ind w:left="11"/>
              <w:rPr>
                <w:sz w:val="20"/>
                <w:szCs w:val="20"/>
              </w:rPr>
            </w:pPr>
            <w:r w:rsidRPr="00E6436E">
              <w:rPr>
                <w:spacing w:val="-5"/>
                <w:sz w:val="20"/>
                <w:szCs w:val="20"/>
              </w:rPr>
              <w:t>35</w:t>
            </w:r>
          </w:p>
        </w:tc>
        <w:tc>
          <w:tcPr>
            <w:tcW w:w="748" w:type="pct"/>
          </w:tcPr>
          <w:p w14:paraId="7FF1E81C" w14:textId="77777777" w:rsidR="00563AB9" w:rsidRPr="00E6436E" w:rsidRDefault="00563AB9" w:rsidP="00021462">
            <w:pPr>
              <w:pStyle w:val="TableParagraph"/>
              <w:spacing w:before="124"/>
              <w:ind w:left="17" w:right="6"/>
              <w:rPr>
                <w:sz w:val="20"/>
                <w:szCs w:val="20"/>
              </w:rPr>
            </w:pPr>
            <w:r w:rsidRPr="00E6436E">
              <w:rPr>
                <w:spacing w:val="-2"/>
                <w:sz w:val="20"/>
                <w:szCs w:val="20"/>
              </w:rPr>
              <w:t>ТК-</w:t>
            </w:r>
            <w:r w:rsidRPr="00E6436E">
              <w:rPr>
                <w:spacing w:val="-5"/>
                <w:sz w:val="20"/>
                <w:szCs w:val="20"/>
              </w:rPr>
              <w:t>7А</w:t>
            </w:r>
          </w:p>
        </w:tc>
        <w:tc>
          <w:tcPr>
            <w:tcW w:w="884" w:type="pct"/>
          </w:tcPr>
          <w:p w14:paraId="7E626C82" w14:textId="77777777" w:rsidR="00563AB9" w:rsidRPr="00E6436E" w:rsidRDefault="00563AB9" w:rsidP="00021462">
            <w:pPr>
              <w:pStyle w:val="TableParagraph"/>
              <w:spacing w:before="124"/>
              <w:rPr>
                <w:sz w:val="20"/>
                <w:szCs w:val="20"/>
              </w:rPr>
            </w:pPr>
            <w:r w:rsidRPr="00E6436E">
              <w:rPr>
                <w:sz w:val="20"/>
                <w:szCs w:val="20"/>
              </w:rPr>
              <w:t>д.24ввод</w:t>
            </w:r>
            <w:r w:rsidRPr="00E6436E">
              <w:rPr>
                <w:spacing w:val="-10"/>
                <w:sz w:val="20"/>
                <w:szCs w:val="20"/>
              </w:rPr>
              <w:t>2</w:t>
            </w:r>
          </w:p>
        </w:tc>
        <w:tc>
          <w:tcPr>
            <w:tcW w:w="1067" w:type="pct"/>
          </w:tcPr>
          <w:p w14:paraId="20E9BEA0" w14:textId="77777777" w:rsidR="00563AB9" w:rsidRPr="00E6436E" w:rsidRDefault="00563AB9" w:rsidP="00021462">
            <w:pPr>
              <w:pStyle w:val="TableParagraph"/>
              <w:spacing w:before="124"/>
              <w:ind w:left="12" w:right="4"/>
              <w:rPr>
                <w:sz w:val="20"/>
                <w:szCs w:val="20"/>
              </w:rPr>
            </w:pPr>
            <w:r w:rsidRPr="00E6436E">
              <w:rPr>
                <w:spacing w:val="-5"/>
                <w:sz w:val="20"/>
                <w:szCs w:val="20"/>
              </w:rPr>
              <w:t>57</w:t>
            </w:r>
          </w:p>
        </w:tc>
        <w:tc>
          <w:tcPr>
            <w:tcW w:w="1386" w:type="pct"/>
          </w:tcPr>
          <w:p w14:paraId="4242BC4B" w14:textId="77777777" w:rsidR="00563AB9" w:rsidRPr="00E6436E" w:rsidRDefault="00563AB9" w:rsidP="00021462">
            <w:pPr>
              <w:pStyle w:val="TableParagraph"/>
              <w:spacing w:before="124"/>
              <w:rPr>
                <w:sz w:val="20"/>
                <w:szCs w:val="20"/>
              </w:rPr>
            </w:pPr>
            <w:r w:rsidRPr="00E6436E">
              <w:rPr>
                <w:spacing w:val="-2"/>
                <w:sz w:val="20"/>
                <w:szCs w:val="20"/>
              </w:rPr>
              <w:t>22,91</w:t>
            </w:r>
          </w:p>
        </w:tc>
        <w:tc>
          <w:tcPr>
            <w:tcW w:w="702" w:type="pct"/>
          </w:tcPr>
          <w:p w14:paraId="149A3E1C" w14:textId="542FEF9E" w:rsidR="00563AB9" w:rsidRPr="00E6436E" w:rsidRDefault="00563AB9" w:rsidP="00DC0B56">
            <w:pPr>
              <w:pStyle w:val="TableParagraph"/>
              <w:ind w:left="87"/>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7C4D6520" w14:textId="77777777" w:rsidR="00563AB9" w:rsidRPr="00E6436E" w:rsidRDefault="00563AB9" w:rsidP="00DC0B56">
            <w:pPr>
              <w:pStyle w:val="TableParagraph"/>
              <w:spacing w:before="1"/>
              <w:ind w:left="87"/>
              <w:rPr>
                <w:sz w:val="20"/>
                <w:szCs w:val="20"/>
              </w:rPr>
            </w:pPr>
            <w:r w:rsidRPr="00E6436E">
              <w:rPr>
                <w:spacing w:val="-2"/>
                <w:sz w:val="20"/>
                <w:szCs w:val="20"/>
              </w:rPr>
              <w:t>изоляции</w:t>
            </w:r>
          </w:p>
        </w:tc>
      </w:tr>
      <w:tr w:rsidR="00563AB9" w:rsidRPr="00E6436E" w14:paraId="45D5A44B" w14:textId="77777777" w:rsidTr="00563AB9">
        <w:trPr>
          <w:trHeight w:val="20"/>
        </w:trPr>
        <w:tc>
          <w:tcPr>
            <w:tcW w:w="213" w:type="pct"/>
          </w:tcPr>
          <w:p w14:paraId="2C03A3CC" w14:textId="77777777" w:rsidR="00563AB9" w:rsidRPr="00E6436E" w:rsidRDefault="00563AB9" w:rsidP="00021462">
            <w:pPr>
              <w:pStyle w:val="TableParagraph"/>
              <w:spacing w:before="22"/>
              <w:ind w:left="11"/>
              <w:rPr>
                <w:sz w:val="20"/>
                <w:szCs w:val="20"/>
              </w:rPr>
            </w:pPr>
            <w:r w:rsidRPr="00E6436E">
              <w:rPr>
                <w:spacing w:val="-5"/>
                <w:sz w:val="20"/>
                <w:szCs w:val="20"/>
              </w:rPr>
              <w:t>36</w:t>
            </w:r>
          </w:p>
        </w:tc>
        <w:tc>
          <w:tcPr>
            <w:tcW w:w="748" w:type="pct"/>
          </w:tcPr>
          <w:p w14:paraId="22AFA413"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8</w:t>
            </w:r>
          </w:p>
        </w:tc>
        <w:tc>
          <w:tcPr>
            <w:tcW w:w="884" w:type="pct"/>
          </w:tcPr>
          <w:p w14:paraId="47363402"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16</w:t>
            </w:r>
          </w:p>
        </w:tc>
        <w:tc>
          <w:tcPr>
            <w:tcW w:w="1067" w:type="pct"/>
          </w:tcPr>
          <w:p w14:paraId="05761908"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1EAAF564" w14:textId="77777777" w:rsidR="00563AB9" w:rsidRPr="00E6436E" w:rsidRDefault="00563AB9" w:rsidP="00021462">
            <w:pPr>
              <w:pStyle w:val="TableParagraph"/>
              <w:spacing w:before="22"/>
              <w:ind w:right="4"/>
              <w:rPr>
                <w:sz w:val="20"/>
                <w:szCs w:val="20"/>
              </w:rPr>
            </w:pPr>
            <w:r w:rsidRPr="00E6436E">
              <w:rPr>
                <w:spacing w:val="-5"/>
                <w:sz w:val="20"/>
                <w:szCs w:val="20"/>
              </w:rPr>
              <w:t>6,5</w:t>
            </w:r>
          </w:p>
        </w:tc>
        <w:tc>
          <w:tcPr>
            <w:tcW w:w="702" w:type="pct"/>
          </w:tcPr>
          <w:p w14:paraId="27C82F91"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46AABC81" w14:textId="77777777" w:rsidTr="00563AB9">
        <w:trPr>
          <w:trHeight w:val="20"/>
        </w:trPr>
        <w:tc>
          <w:tcPr>
            <w:tcW w:w="213" w:type="pct"/>
          </w:tcPr>
          <w:p w14:paraId="300CAA30" w14:textId="77777777" w:rsidR="00563AB9" w:rsidRPr="00E6436E" w:rsidRDefault="00563AB9" w:rsidP="00021462">
            <w:pPr>
              <w:pStyle w:val="TableParagraph"/>
              <w:spacing w:before="22"/>
              <w:ind w:left="11"/>
              <w:rPr>
                <w:sz w:val="20"/>
                <w:szCs w:val="20"/>
              </w:rPr>
            </w:pPr>
            <w:r w:rsidRPr="00E6436E">
              <w:rPr>
                <w:spacing w:val="-5"/>
                <w:sz w:val="20"/>
                <w:szCs w:val="20"/>
              </w:rPr>
              <w:t>37</w:t>
            </w:r>
          </w:p>
        </w:tc>
        <w:tc>
          <w:tcPr>
            <w:tcW w:w="748" w:type="pct"/>
          </w:tcPr>
          <w:p w14:paraId="70E9BE37"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8</w:t>
            </w:r>
          </w:p>
        </w:tc>
        <w:tc>
          <w:tcPr>
            <w:tcW w:w="884" w:type="pct"/>
          </w:tcPr>
          <w:p w14:paraId="52332875" w14:textId="77777777" w:rsidR="00563AB9" w:rsidRPr="00E6436E" w:rsidRDefault="00563AB9" w:rsidP="00021462">
            <w:pPr>
              <w:pStyle w:val="TableParagraph"/>
              <w:spacing w:before="22"/>
              <w:ind w:right="7"/>
              <w:rPr>
                <w:sz w:val="20"/>
                <w:szCs w:val="20"/>
              </w:rPr>
            </w:pPr>
            <w:r w:rsidRPr="00E6436E">
              <w:rPr>
                <w:spacing w:val="-2"/>
                <w:sz w:val="20"/>
                <w:szCs w:val="20"/>
              </w:rPr>
              <w:t>ТК-</w:t>
            </w:r>
            <w:r w:rsidRPr="00E6436E">
              <w:rPr>
                <w:spacing w:val="-10"/>
                <w:sz w:val="20"/>
                <w:szCs w:val="20"/>
              </w:rPr>
              <w:t>9</w:t>
            </w:r>
          </w:p>
        </w:tc>
        <w:tc>
          <w:tcPr>
            <w:tcW w:w="1067" w:type="pct"/>
          </w:tcPr>
          <w:p w14:paraId="0FA400AD" w14:textId="77777777" w:rsidR="00563AB9" w:rsidRPr="00E6436E" w:rsidRDefault="00563AB9" w:rsidP="00021462">
            <w:pPr>
              <w:pStyle w:val="TableParagraph"/>
              <w:spacing w:before="22"/>
              <w:ind w:left="12" w:right="4"/>
              <w:rPr>
                <w:sz w:val="20"/>
                <w:szCs w:val="20"/>
              </w:rPr>
            </w:pPr>
            <w:r w:rsidRPr="00E6436E">
              <w:rPr>
                <w:spacing w:val="-5"/>
                <w:sz w:val="20"/>
                <w:szCs w:val="20"/>
              </w:rPr>
              <w:t>102</w:t>
            </w:r>
          </w:p>
        </w:tc>
        <w:tc>
          <w:tcPr>
            <w:tcW w:w="1386" w:type="pct"/>
          </w:tcPr>
          <w:p w14:paraId="21BA9D1B" w14:textId="77777777" w:rsidR="00563AB9" w:rsidRPr="00E6436E" w:rsidRDefault="00563AB9" w:rsidP="00021462">
            <w:pPr>
              <w:pStyle w:val="TableParagraph"/>
              <w:spacing w:before="22"/>
              <w:ind w:right="2"/>
              <w:rPr>
                <w:sz w:val="20"/>
                <w:szCs w:val="20"/>
              </w:rPr>
            </w:pPr>
            <w:r w:rsidRPr="00E6436E">
              <w:rPr>
                <w:spacing w:val="-5"/>
                <w:sz w:val="20"/>
                <w:szCs w:val="20"/>
              </w:rPr>
              <w:t>57</w:t>
            </w:r>
          </w:p>
        </w:tc>
        <w:tc>
          <w:tcPr>
            <w:tcW w:w="702" w:type="pct"/>
          </w:tcPr>
          <w:p w14:paraId="50D2EBB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1D38FB5" w14:textId="77777777" w:rsidTr="00563AB9">
        <w:trPr>
          <w:trHeight w:val="20"/>
        </w:trPr>
        <w:tc>
          <w:tcPr>
            <w:tcW w:w="213" w:type="pct"/>
          </w:tcPr>
          <w:p w14:paraId="1F0E6A98" w14:textId="77777777" w:rsidR="00563AB9" w:rsidRPr="00E6436E" w:rsidRDefault="00563AB9" w:rsidP="00021462">
            <w:pPr>
              <w:pStyle w:val="TableParagraph"/>
              <w:spacing w:before="22"/>
              <w:ind w:left="11"/>
              <w:rPr>
                <w:sz w:val="20"/>
                <w:szCs w:val="20"/>
              </w:rPr>
            </w:pPr>
            <w:r w:rsidRPr="00E6436E">
              <w:rPr>
                <w:spacing w:val="-5"/>
                <w:sz w:val="20"/>
                <w:szCs w:val="20"/>
              </w:rPr>
              <w:t>38</w:t>
            </w:r>
          </w:p>
        </w:tc>
        <w:tc>
          <w:tcPr>
            <w:tcW w:w="748" w:type="pct"/>
          </w:tcPr>
          <w:p w14:paraId="071C18DF"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9</w:t>
            </w:r>
          </w:p>
        </w:tc>
        <w:tc>
          <w:tcPr>
            <w:tcW w:w="884" w:type="pct"/>
          </w:tcPr>
          <w:p w14:paraId="5BF2D9B5"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15</w:t>
            </w:r>
          </w:p>
        </w:tc>
        <w:tc>
          <w:tcPr>
            <w:tcW w:w="1067" w:type="pct"/>
          </w:tcPr>
          <w:p w14:paraId="0E96E586"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4DF00751" w14:textId="77777777" w:rsidR="00563AB9" w:rsidRPr="00E6436E" w:rsidRDefault="00563AB9" w:rsidP="00021462">
            <w:pPr>
              <w:pStyle w:val="TableParagraph"/>
              <w:spacing w:before="22"/>
              <w:ind w:right="4"/>
              <w:rPr>
                <w:sz w:val="20"/>
                <w:szCs w:val="20"/>
              </w:rPr>
            </w:pPr>
            <w:r w:rsidRPr="00E6436E">
              <w:rPr>
                <w:spacing w:val="-5"/>
                <w:sz w:val="20"/>
                <w:szCs w:val="20"/>
              </w:rPr>
              <w:t>4,5</w:t>
            </w:r>
          </w:p>
        </w:tc>
        <w:tc>
          <w:tcPr>
            <w:tcW w:w="702" w:type="pct"/>
          </w:tcPr>
          <w:p w14:paraId="4905E29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31BD360" w14:textId="77777777" w:rsidTr="00563AB9">
        <w:trPr>
          <w:trHeight w:val="20"/>
        </w:trPr>
        <w:tc>
          <w:tcPr>
            <w:tcW w:w="213" w:type="pct"/>
          </w:tcPr>
          <w:p w14:paraId="2C3CD119" w14:textId="77777777" w:rsidR="00563AB9" w:rsidRPr="00E6436E" w:rsidRDefault="00563AB9" w:rsidP="00021462">
            <w:pPr>
              <w:pStyle w:val="TableParagraph"/>
              <w:spacing w:before="22"/>
              <w:ind w:left="11"/>
              <w:rPr>
                <w:sz w:val="20"/>
                <w:szCs w:val="20"/>
              </w:rPr>
            </w:pPr>
            <w:r w:rsidRPr="00E6436E">
              <w:rPr>
                <w:spacing w:val="-5"/>
                <w:sz w:val="20"/>
                <w:szCs w:val="20"/>
              </w:rPr>
              <w:t>39</w:t>
            </w:r>
          </w:p>
        </w:tc>
        <w:tc>
          <w:tcPr>
            <w:tcW w:w="748" w:type="pct"/>
          </w:tcPr>
          <w:p w14:paraId="342E645B"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9</w:t>
            </w:r>
          </w:p>
        </w:tc>
        <w:tc>
          <w:tcPr>
            <w:tcW w:w="884" w:type="pct"/>
          </w:tcPr>
          <w:p w14:paraId="72CCD158" w14:textId="77777777" w:rsidR="00563AB9" w:rsidRPr="00E6436E" w:rsidRDefault="00563AB9" w:rsidP="00021462">
            <w:pPr>
              <w:pStyle w:val="TableParagraph"/>
              <w:spacing w:before="22"/>
              <w:rPr>
                <w:sz w:val="20"/>
                <w:szCs w:val="20"/>
              </w:rPr>
            </w:pPr>
            <w:r w:rsidRPr="00E6436E">
              <w:rPr>
                <w:sz w:val="20"/>
                <w:szCs w:val="20"/>
              </w:rPr>
              <w:t xml:space="preserve">д.15а </w:t>
            </w:r>
            <w:r w:rsidRPr="00E6436E">
              <w:rPr>
                <w:spacing w:val="-2"/>
                <w:sz w:val="20"/>
                <w:szCs w:val="20"/>
              </w:rPr>
              <w:t>магазин</w:t>
            </w:r>
          </w:p>
        </w:tc>
        <w:tc>
          <w:tcPr>
            <w:tcW w:w="1067" w:type="pct"/>
          </w:tcPr>
          <w:p w14:paraId="36881874"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1E1EDACE" w14:textId="77777777" w:rsidR="00563AB9" w:rsidRPr="00E6436E" w:rsidRDefault="00563AB9" w:rsidP="00021462">
            <w:pPr>
              <w:pStyle w:val="TableParagraph"/>
              <w:spacing w:before="22"/>
              <w:rPr>
                <w:sz w:val="20"/>
                <w:szCs w:val="20"/>
              </w:rPr>
            </w:pPr>
            <w:r w:rsidRPr="00E6436E">
              <w:rPr>
                <w:spacing w:val="-2"/>
                <w:sz w:val="20"/>
                <w:szCs w:val="20"/>
              </w:rPr>
              <w:t>26,04</w:t>
            </w:r>
          </w:p>
        </w:tc>
        <w:tc>
          <w:tcPr>
            <w:tcW w:w="702" w:type="pct"/>
          </w:tcPr>
          <w:p w14:paraId="091C70B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1EC733F" w14:textId="77777777" w:rsidTr="00563AB9">
        <w:trPr>
          <w:trHeight w:val="20"/>
        </w:trPr>
        <w:tc>
          <w:tcPr>
            <w:tcW w:w="213" w:type="pct"/>
          </w:tcPr>
          <w:p w14:paraId="7D88CFA1" w14:textId="77777777" w:rsidR="00563AB9" w:rsidRPr="00E6436E" w:rsidRDefault="00563AB9" w:rsidP="00021462">
            <w:pPr>
              <w:pStyle w:val="TableParagraph"/>
              <w:spacing w:before="22"/>
              <w:ind w:left="11"/>
              <w:rPr>
                <w:sz w:val="20"/>
                <w:szCs w:val="20"/>
              </w:rPr>
            </w:pPr>
            <w:r w:rsidRPr="00E6436E">
              <w:rPr>
                <w:spacing w:val="-5"/>
                <w:sz w:val="20"/>
                <w:szCs w:val="20"/>
              </w:rPr>
              <w:t>40</w:t>
            </w:r>
          </w:p>
        </w:tc>
        <w:tc>
          <w:tcPr>
            <w:tcW w:w="748" w:type="pct"/>
          </w:tcPr>
          <w:p w14:paraId="049257D1" w14:textId="77777777" w:rsidR="00563AB9" w:rsidRPr="00E6436E" w:rsidRDefault="00563AB9" w:rsidP="00021462">
            <w:pPr>
              <w:pStyle w:val="TableParagraph"/>
              <w:spacing w:before="22"/>
              <w:ind w:left="17" w:right="7"/>
              <w:rPr>
                <w:sz w:val="20"/>
                <w:szCs w:val="20"/>
              </w:rPr>
            </w:pPr>
            <w:r w:rsidRPr="00E6436E">
              <w:rPr>
                <w:spacing w:val="-2"/>
                <w:sz w:val="20"/>
                <w:szCs w:val="20"/>
              </w:rPr>
              <w:t>ТК-</w:t>
            </w:r>
            <w:r w:rsidRPr="00E6436E">
              <w:rPr>
                <w:spacing w:val="-10"/>
                <w:sz w:val="20"/>
                <w:szCs w:val="20"/>
              </w:rPr>
              <w:t>1</w:t>
            </w:r>
          </w:p>
        </w:tc>
        <w:tc>
          <w:tcPr>
            <w:tcW w:w="884" w:type="pct"/>
          </w:tcPr>
          <w:p w14:paraId="7D3F9802"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18</w:t>
            </w:r>
          </w:p>
        </w:tc>
        <w:tc>
          <w:tcPr>
            <w:tcW w:w="1067" w:type="pct"/>
          </w:tcPr>
          <w:p w14:paraId="0BB76F94" w14:textId="77777777" w:rsidR="00563AB9" w:rsidRPr="00E6436E" w:rsidRDefault="00563AB9" w:rsidP="00021462">
            <w:pPr>
              <w:pStyle w:val="TableParagraph"/>
              <w:spacing w:before="22"/>
              <w:ind w:left="12" w:right="4"/>
              <w:rPr>
                <w:sz w:val="20"/>
                <w:szCs w:val="20"/>
              </w:rPr>
            </w:pPr>
            <w:r w:rsidRPr="00E6436E">
              <w:rPr>
                <w:spacing w:val="-5"/>
                <w:sz w:val="20"/>
                <w:szCs w:val="20"/>
              </w:rPr>
              <w:t>159</w:t>
            </w:r>
          </w:p>
        </w:tc>
        <w:tc>
          <w:tcPr>
            <w:tcW w:w="1386" w:type="pct"/>
          </w:tcPr>
          <w:p w14:paraId="17403525" w14:textId="77777777" w:rsidR="00563AB9" w:rsidRPr="00E6436E" w:rsidRDefault="00563AB9" w:rsidP="00021462">
            <w:pPr>
              <w:pStyle w:val="TableParagraph"/>
              <w:spacing w:before="22"/>
              <w:rPr>
                <w:sz w:val="20"/>
                <w:szCs w:val="20"/>
              </w:rPr>
            </w:pPr>
            <w:r w:rsidRPr="00E6436E">
              <w:rPr>
                <w:spacing w:val="-2"/>
                <w:sz w:val="20"/>
                <w:szCs w:val="20"/>
              </w:rPr>
              <w:t>37,13</w:t>
            </w:r>
          </w:p>
        </w:tc>
        <w:tc>
          <w:tcPr>
            <w:tcW w:w="702" w:type="pct"/>
          </w:tcPr>
          <w:p w14:paraId="595E4E3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DDDEA1E" w14:textId="77777777" w:rsidTr="00563AB9">
        <w:trPr>
          <w:trHeight w:val="20"/>
        </w:trPr>
        <w:tc>
          <w:tcPr>
            <w:tcW w:w="213" w:type="pct"/>
          </w:tcPr>
          <w:p w14:paraId="370DFFBE" w14:textId="77777777" w:rsidR="00563AB9" w:rsidRPr="00E6436E" w:rsidRDefault="00563AB9" w:rsidP="00021462">
            <w:pPr>
              <w:pStyle w:val="TableParagraph"/>
              <w:spacing w:before="22"/>
              <w:ind w:left="11"/>
              <w:rPr>
                <w:sz w:val="20"/>
                <w:szCs w:val="20"/>
              </w:rPr>
            </w:pPr>
            <w:r w:rsidRPr="00E6436E">
              <w:rPr>
                <w:spacing w:val="-5"/>
                <w:sz w:val="20"/>
                <w:szCs w:val="20"/>
              </w:rPr>
              <w:t>41</w:t>
            </w:r>
          </w:p>
        </w:tc>
        <w:tc>
          <w:tcPr>
            <w:tcW w:w="748" w:type="pct"/>
          </w:tcPr>
          <w:p w14:paraId="2F18FD48"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18</w:t>
            </w:r>
          </w:p>
        </w:tc>
        <w:tc>
          <w:tcPr>
            <w:tcW w:w="884" w:type="pct"/>
          </w:tcPr>
          <w:p w14:paraId="6CB98427"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19</w:t>
            </w:r>
          </w:p>
        </w:tc>
        <w:tc>
          <w:tcPr>
            <w:tcW w:w="1067" w:type="pct"/>
          </w:tcPr>
          <w:p w14:paraId="240FB392" w14:textId="77777777" w:rsidR="00563AB9" w:rsidRPr="00E6436E" w:rsidRDefault="00563AB9" w:rsidP="00021462">
            <w:pPr>
              <w:pStyle w:val="TableParagraph"/>
              <w:spacing w:before="22"/>
              <w:ind w:left="12" w:right="4"/>
              <w:rPr>
                <w:sz w:val="20"/>
                <w:szCs w:val="20"/>
              </w:rPr>
            </w:pPr>
            <w:r w:rsidRPr="00E6436E">
              <w:rPr>
                <w:spacing w:val="-5"/>
                <w:sz w:val="20"/>
                <w:szCs w:val="20"/>
              </w:rPr>
              <w:t>133</w:t>
            </w:r>
          </w:p>
        </w:tc>
        <w:tc>
          <w:tcPr>
            <w:tcW w:w="1386" w:type="pct"/>
          </w:tcPr>
          <w:p w14:paraId="0968B4FE" w14:textId="77777777" w:rsidR="00563AB9" w:rsidRPr="00E6436E" w:rsidRDefault="00563AB9" w:rsidP="00021462">
            <w:pPr>
              <w:pStyle w:val="TableParagraph"/>
              <w:spacing w:before="22"/>
              <w:rPr>
                <w:sz w:val="20"/>
                <w:szCs w:val="20"/>
              </w:rPr>
            </w:pPr>
            <w:r w:rsidRPr="00E6436E">
              <w:rPr>
                <w:spacing w:val="-2"/>
                <w:sz w:val="20"/>
                <w:szCs w:val="20"/>
              </w:rPr>
              <w:t>34,95</w:t>
            </w:r>
          </w:p>
        </w:tc>
        <w:tc>
          <w:tcPr>
            <w:tcW w:w="702" w:type="pct"/>
          </w:tcPr>
          <w:p w14:paraId="04C7BE58"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08D9975" w14:textId="77777777" w:rsidTr="00563AB9">
        <w:trPr>
          <w:trHeight w:val="20"/>
        </w:trPr>
        <w:tc>
          <w:tcPr>
            <w:tcW w:w="213" w:type="pct"/>
          </w:tcPr>
          <w:p w14:paraId="456B6AEC" w14:textId="77777777" w:rsidR="00563AB9" w:rsidRPr="00E6436E" w:rsidRDefault="00563AB9" w:rsidP="00021462">
            <w:pPr>
              <w:pStyle w:val="TableParagraph"/>
              <w:spacing w:before="22"/>
              <w:ind w:left="11"/>
              <w:rPr>
                <w:sz w:val="20"/>
                <w:szCs w:val="20"/>
              </w:rPr>
            </w:pPr>
            <w:r w:rsidRPr="00E6436E">
              <w:rPr>
                <w:spacing w:val="-5"/>
                <w:sz w:val="20"/>
                <w:szCs w:val="20"/>
              </w:rPr>
              <w:t>42</w:t>
            </w:r>
          </w:p>
        </w:tc>
        <w:tc>
          <w:tcPr>
            <w:tcW w:w="748" w:type="pct"/>
          </w:tcPr>
          <w:p w14:paraId="44F1BA79"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19</w:t>
            </w:r>
          </w:p>
        </w:tc>
        <w:tc>
          <w:tcPr>
            <w:tcW w:w="884" w:type="pct"/>
          </w:tcPr>
          <w:p w14:paraId="088B8C87"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27</w:t>
            </w:r>
          </w:p>
        </w:tc>
        <w:tc>
          <w:tcPr>
            <w:tcW w:w="1067" w:type="pct"/>
          </w:tcPr>
          <w:p w14:paraId="6C9ABEFA"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079D75E8" w14:textId="77777777" w:rsidR="00563AB9" w:rsidRPr="00E6436E" w:rsidRDefault="00563AB9" w:rsidP="00021462">
            <w:pPr>
              <w:pStyle w:val="TableParagraph"/>
              <w:spacing w:before="22"/>
              <w:rPr>
                <w:sz w:val="20"/>
                <w:szCs w:val="20"/>
              </w:rPr>
            </w:pPr>
            <w:r w:rsidRPr="00E6436E">
              <w:rPr>
                <w:spacing w:val="-2"/>
                <w:sz w:val="20"/>
                <w:szCs w:val="20"/>
              </w:rPr>
              <w:t>33,05</w:t>
            </w:r>
          </w:p>
        </w:tc>
        <w:tc>
          <w:tcPr>
            <w:tcW w:w="702" w:type="pct"/>
          </w:tcPr>
          <w:p w14:paraId="0F21D8FA"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CA6ED64" w14:textId="77777777" w:rsidTr="00563AB9">
        <w:trPr>
          <w:trHeight w:val="20"/>
        </w:trPr>
        <w:tc>
          <w:tcPr>
            <w:tcW w:w="213" w:type="pct"/>
          </w:tcPr>
          <w:p w14:paraId="7344DE8A" w14:textId="77777777" w:rsidR="00563AB9" w:rsidRPr="00E6436E" w:rsidRDefault="00563AB9" w:rsidP="00021462">
            <w:pPr>
              <w:pStyle w:val="TableParagraph"/>
              <w:spacing w:before="22"/>
              <w:ind w:left="11"/>
              <w:rPr>
                <w:sz w:val="20"/>
                <w:szCs w:val="20"/>
              </w:rPr>
            </w:pPr>
            <w:r w:rsidRPr="00E6436E">
              <w:rPr>
                <w:spacing w:val="-5"/>
                <w:sz w:val="20"/>
                <w:szCs w:val="20"/>
              </w:rPr>
              <w:t>43</w:t>
            </w:r>
          </w:p>
        </w:tc>
        <w:tc>
          <w:tcPr>
            <w:tcW w:w="748" w:type="pct"/>
          </w:tcPr>
          <w:p w14:paraId="341A4773"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27</w:t>
            </w:r>
          </w:p>
        </w:tc>
        <w:tc>
          <w:tcPr>
            <w:tcW w:w="884" w:type="pct"/>
          </w:tcPr>
          <w:p w14:paraId="6F33CF3B" w14:textId="77777777" w:rsidR="00563AB9" w:rsidRPr="00E6436E" w:rsidRDefault="00563AB9" w:rsidP="00021462">
            <w:pPr>
              <w:pStyle w:val="TableParagraph"/>
              <w:spacing w:before="22"/>
              <w:rPr>
                <w:sz w:val="20"/>
                <w:szCs w:val="20"/>
              </w:rPr>
            </w:pPr>
            <w:r w:rsidRPr="00E6436E">
              <w:rPr>
                <w:spacing w:val="-2"/>
                <w:sz w:val="20"/>
                <w:szCs w:val="20"/>
              </w:rPr>
              <w:t>мастерские</w:t>
            </w:r>
          </w:p>
        </w:tc>
        <w:tc>
          <w:tcPr>
            <w:tcW w:w="1067" w:type="pct"/>
          </w:tcPr>
          <w:p w14:paraId="31A1FD13" w14:textId="77777777" w:rsidR="00563AB9" w:rsidRPr="00E6436E" w:rsidRDefault="00563AB9" w:rsidP="00021462">
            <w:pPr>
              <w:pStyle w:val="TableParagraph"/>
              <w:spacing w:before="22"/>
              <w:ind w:left="12" w:right="4"/>
              <w:rPr>
                <w:sz w:val="20"/>
                <w:szCs w:val="20"/>
              </w:rPr>
            </w:pPr>
            <w:r w:rsidRPr="00E6436E">
              <w:rPr>
                <w:spacing w:val="-5"/>
                <w:sz w:val="20"/>
                <w:szCs w:val="20"/>
              </w:rPr>
              <w:t>48</w:t>
            </w:r>
          </w:p>
        </w:tc>
        <w:tc>
          <w:tcPr>
            <w:tcW w:w="1386" w:type="pct"/>
          </w:tcPr>
          <w:p w14:paraId="2E769872" w14:textId="77777777" w:rsidR="00563AB9" w:rsidRPr="00E6436E" w:rsidRDefault="00563AB9" w:rsidP="00021462">
            <w:pPr>
              <w:pStyle w:val="TableParagraph"/>
              <w:spacing w:before="22"/>
              <w:rPr>
                <w:sz w:val="20"/>
                <w:szCs w:val="20"/>
              </w:rPr>
            </w:pPr>
            <w:r w:rsidRPr="00E6436E">
              <w:rPr>
                <w:spacing w:val="-4"/>
                <w:sz w:val="20"/>
                <w:szCs w:val="20"/>
              </w:rPr>
              <w:t>7,57</w:t>
            </w:r>
          </w:p>
        </w:tc>
        <w:tc>
          <w:tcPr>
            <w:tcW w:w="702" w:type="pct"/>
          </w:tcPr>
          <w:p w14:paraId="5697E7D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27995EE" w14:textId="77777777" w:rsidTr="00563AB9">
        <w:trPr>
          <w:trHeight w:val="20"/>
        </w:trPr>
        <w:tc>
          <w:tcPr>
            <w:tcW w:w="213" w:type="pct"/>
          </w:tcPr>
          <w:p w14:paraId="4AEDE294" w14:textId="77777777" w:rsidR="00563AB9" w:rsidRPr="00E6436E" w:rsidRDefault="00563AB9" w:rsidP="00021462">
            <w:pPr>
              <w:pStyle w:val="TableParagraph"/>
              <w:spacing w:before="22"/>
              <w:ind w:left="11"/>
              <w:rPr>
                <w:sz w:val="20"/>
                <w:szCs w:val="20"/>
              </w:rPr>
            </w:pPr>
            <w:r w:rsidRPr="00E6436E">
              <w:rPr>
                <w:spacing w:val="-5"/>
                <w:sz w:val="20"/>
                <w:szCs w:val="20"/>
              </w:rPr>
              <w:t>44</w:t>
            </w:r>
          </w:p>
        </w:tc>
        <w:tc>
          <w:tcPr>
            <w:tcW w:w="748" w:type="pct"/>
          </w:tcPr>
          <w:p w14:paraId="231A2C06"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27</w:t>
            </w:r>
          </w:p>
        </w:tc>
        <w:tc>
          <w:tcPr>
            <w:tcW w:w="884" w:type="pct"/>
          </w:tcPr>
          <w:p w14:paraId="3E179701"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28</w:t>
            </w:r>
          </w:p>
        </w:tc>
        <w:tc>
          <w:tcPr>
            <w:tcW w:w="1067" w:type="pct"/>
          </w:tcPr>
          <w:p w14:paraId="2A08DD60"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312187D0" w14:textId="77777777" w:rsidR="00563AB9" w:rsidRPr="00E6436E" w:rsidRDefault="00563AB9" w:rsidP="00021462">
            <w:pPr>
              <w:pStyle w:val="TableParagraph"/>
              <w:spacing w:before="22"/>
              <w:rPr>
                <w:sz w:val="20"/>
                <w:szCs w:val="20"/>
              </w:rPr>
            </w:pPr>
            <w:r w:rsidRPr="00E6436E">
              <w:rPr>
                <w:spacing w:val="-2"/>
                <w:sz w:val="20"/>
                <w:szCs w:val="20"/>
              </w:rPr>
              <w:t>75,56</w:t>
            </w:r>
          </w:p>
        </w:tc>
        <w:tc>
          <w:tcPr>
            <w:tcW w:w="702" w:type="pct"/>
          </w:tcPr>
          <w:p w14:paraId="0F1B398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50766B0" w14:textId="77777777" w:rsidTr="00563AB9">
        <w:trPr>
          <w:trHeight w:val="20"/>
        </w:trPr>
        <w:tc>
          <w:tcPr>
            <w:tcW w:w="213" w:type="pct"/>
          </w:tcPr>
          <w:p w14:paraId="2D79884E" w14:textId="77777777" w:rsidR="00563AB9" w:rsidRPr="00E6436E" w:rsidRDefault="00563AB9" w:rsidP="00021462">
            <w:pPr>
              <w:pStyle w:val="TableParagraph"/>
              <w:spacing w:before="22"/>
              <w:ind w:left="11"/>
              <w:rPr>
                <w:sz w:val="20"/>
                <w:szCs w:val="20"/>
              </w:rPr>
            </w:pPr>
            <w:r w:rsidRPr="00E6436E">
              <w:rPr>
                <w:spacing w:val="-5"/>
                <w:sz w:val="20"/>
                <w:szCs w:val="20"/>
              </w:rPr>
              <w:t>45</w:t>
            </w:r>
          </w:p>
        </w:tc>
        <w:tc>
          <w:tcPr>
            <w:tcW w:w="748" w:type="pct"/>
          </w:tcPr>
          <w:p w14:paraId="2A6EDEB2"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28</w:t>
            </w:r>
          </w:p>
        </w:tc>
        <w:tc>
          <w:tcPr>
            <w:tcW w:w="884" w:type="pct"/>
          </w:tcPr>
          <w:p w14:paraId="7A621BA4"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28А</w:t>
            </w:r>
          </w:p>
        </w:tc>
        <w:tc>
          <w:tcPr>
            <w:tcW w:w="1067" w:type="pct"/>
          </w:tcPr>
          <w:p w14:paraId="20CB5FA3"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3520A9D6" w14:textId="77777777" w:rsidR="00563AB9" w:rsidRPr="00E6436E" w:rsidRDefault="00563AB9" w:rsidP="00021462">
            <w:pPr>
              <w:pStyle w:val="TableParagraph"/>
              <w:spacing w:before="22"/>
              <w:rPr>
                <w:sz w:val="20"/>
                <w:szCs w:val="20"/>
              </w:rPr>
            </w:pPr>
            <w:r w:rsidRPr="00E6436E">
              <w:rPr>
                <w:spacing w:val="-2"/>
                <w:sz w:val="20"/>
                <w:szCs w:val="20"/>
              </w:rPr>
              <w:t>46,25</w:t>
            </w:r>
          </w:p>
        </w:tc>
        <w:tc>
          <w:tcPr>
            <w:tcW w:w="702" w:type="pct"/>
          </w:tcPr>
          <w:p w14:paraId="0DEBAAE2"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5281AF3" w14:textId="77777777" w:rsidTr="00563AB9">
        <w:trPr>
          <w:trHeight w:val="20"/>
        </w:trPr>
        <w:tc>
          <w:tcPr>
            <w:tcW w:w="213" w:type="pct"/>
          </w:tcPr>
          <w:p w14:paraId="27FB2576" w14:textId="77777777" w:rsidR="00563AB9" w:rsidRPr="00E6436E" w:rsidRDefault="00563AB9" w:rsidP="00021462">
            <w:pPr>
              <w:pStyle w:val="TableParagraph"/>
              <w:spacing w:before="22"/>
              <w:ind w:left="11"/>
              <w:rPr>
                <w:sz w:val="20"/>
                <w:szCs w:val="20"/>
              </w:rPr>
            </w:pPr>
            <w:r w:rsidRPr="00E6436E">
              <w:rPr>
                <w:spacing w:val="-5"/>
                <w:sz w:val="20"/>
                <w:szCs w:val="20"/>
              </w:rPr>
              <w:t>46</w:t>
            </w:r>
          </w:p>
        </w:tc>
        <w:tc>
          <w:tcPr>
            <w:tcW w:w="748" w:type="pct"/>
          </w:tcPr>
          <w:p w14:paraId="68D8EA32"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28А</w:t>
            </w:r>
          </w:p>
        </w:tc>
        <w:tc>
          <w:tcPr>
            <w:tcW w:w="884" w:type="pct"/>
          </w:tcPr>
          <w:p w14:paraId="649D6132" w14:textId="77777777" w:rsidR="00563AB9" w:rsidRPr="00E6436E" w:rsidRDefault="00563AB9" w:rsidP="00021462">
            <w:pPr>
              <w:pStyle w:val="TableParagraph"/>
              <w:spacing w:before="22"/>
              <w:ind w:right="5"/>
              <w:rPr>
                <w:sz w:val="20"/>
                <w:szCs w:val="20"/>
              </w:rPr>
            </w:pPr>
            <w:r w:rsidRPr="00E6436E">
              <w:rPr>
                <w:spacing w:val="-2"/>
                <w:sz w:val="20"/>
                <w:szCs w:val="20"/>
              </w:rPr>
              <w:t>ТК-</w:t>
            </w:r>
            <w:r w:rsidRPr="00E6436E">
              <w:rPr>
                <w:spacing w:val="-5"/>
                <w:sz w:val="20"/>
                <w:szCs w:val="20"/>
              </w:rPr>
              <w:t>28Б</w:t>
            </w:r>
          </w:p>
        </w:tc>
        <w:tc>
          <w:tcPr>
            <w:tcW w:w="1067" w:type="pct"/>
          </w:tcPr>
          <w:p w14:paraId="04A69DA0"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06F9AA2B" w14:textId="77777777" w:rsidR="00563AB9" w:rsidRPr="00E6436E" w:rsidRDefault="00563AB9" w:rsidP="00021462">
            <w:pPr>
              <w:pStyle w:val="TableParagraph"/>
              <w:spacing w:before="22"/>
              <w:rPr>
                <w:sz w:val="20"/>
                <w:szCs w:val="20"/>
              </w:rPr>
            </w:pPr>
            <w:r w:rsidRPr="00E6436E">
              <w:rPr>
                <w:spacing w:val="-2"/>
                <w:sz w:val="20"/>
                <w:szCs w:val="20"/>
              </w:rPr>
              <w:t>16,57</w:t>
            </w:r>
          </w:p>
        </w:tc>
        <w:tc>
          <w:tcPr>
            <w:tcW w:w="702" w:type="pct"/>
          </w:tcPr>
          <w:p w14:paraId="68F1F3F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0BEA250" w14:textId="77777777" w:rsidTr="00563AB9">
        <w:trPr>
          <w:trHeight w:val="20"/>
        </w:trPr>
        <w:tc>
          <w:tcPr>
            <w:tcW w:w="213" w:type="pct"/>
          </w:tcPr>
          <w:p w14:paraId="0E9EB12D" w14:textId="77777777" w:rsidR="00563AB9" w:rsidRPr="00E6436E" w:rsidRDefault="00563AB9" w:rsidP="00021462">
            <w:pPr>
              <w:pStyle w:val="TableParagraph"/>
              <w:spacing w:before="23"/>
              <w:ind w:left="11"/>
              <w:rPr>
                <w:sz w:val="20"/>
                <w:szCs w:val="20"/>
              </w:rPr>
            </w:pPr>
            <w:r w:rsidRPr="00E6436E">
              <w:rPr>
                <w:spacing w:val="-5"/>
                <w:sz w:val="20"/>
                <w:szCs w:val="20"/>
              </w:rPr>
              <w:t>47</w:t>
            </w:r>
          </w:p>
        </w:tc>
        <w:tc>
          <w:tcPr>
            <w:tcW w:w="748" w:type="pct"/>
          </w:tcPr>
          <w:p w14:paraId="78FFB71A" w14:textId="77777777" w:rsidR="00563AB9" w:rsidRPr="00E6436E" w:rsidRDefault="00563AB9" w:rsidP="00021462">
            <w:pPr>
              <w:pStyle w:val="TableParagraph"/>
              <w:spacing w:before="23"/>
              <w:ind w:left="17" w:right="6"/>
              <w:rPr>
                <w:sz w:val="20"/>
                <w:szCs w:val="20"/>
              </w:rPr>
            </w:pPr>
            <w:r w:rsidRPr="00E6436E">
              <w:rPr>
                <w:spacing w:val="-2"/>
                <w:sz w:val="20"/>
                <w:szCs w:val="20"/>
              </w:rPr>
              <w:t>ТК-</w:t>
            </w:r>
            <w:r w:rsidRPr="00E6436E">
              <w:rPr>
                <w:spacing w:val="-5"/>
                <w:sz w:val="20"/>
                <w:szCs w:val="20"/>
              </w:rPr>
              <w:t>28А</w:t>
            </w:r>
          </w:p>
        </w:tc>
        <w:tc>
          <w:tcPr>
            <w:tcW w:w="884" w:type="pct"/>
          </w:tcPr>
          <w:p w14:paraId="052063A6" w14:textId="77777777" w:rsidR="00563AB9" w:rsidRPr="00E6436E" w:rsidRDefault="00563AB9" w:rsidP="00021462">
            <w:pPr>
              <w:pStyle w:val="TableParagraph"/>
              <w:spacing w:before="23"/>
              <w:rPr>
                <w:sz w:val="20"/>
                <w:szCs w:val="20"/>
              </w:rPr>
            </w:pPr>
            <w:r w:rsidRPr="00E6436E">
              <w:rPr>
                <w:sz w:val="20"/>
                <w:szCs w:val="20"/>
              </w:rPr>
              <w:t>д.25ввод</w:t>
            </w:r>
            <w:r w:rsidRPr="00E6436E">
              <w:rPr>
                <w:spacing w:val="-10"/>
                <w:sz w:val="20"/>
                <w:szCs w:val="20"/>
              </w:rPr>
              <w:t>1</w:t>
            </w:r>
          </w:p>
        </w:tc>
        <w:tc>
          <w:tcPr>
            <w:tcW w:w="1067" w:type="pct"/>
          </w:tcPr>
          <w:p w14:paraId="469B8CE1" w14:textId="77777777" w:rsidR="00563AB9" w:rsidRPr="00E6436E" w:rsidRDefault="00563AB9" w:rsidP="00021462">
            <w:pPr>
              <w:pStyle w:val="TableParagraph"/>
              <w:spacing w:before="23"/>
              <w:ind w:left="12" w:right="4"/>
              <w:rPr>
                <w:sz w:val="20"/>
                <w:szCs w:val="20"/>
              </w:rPr>
            </w:pPr>
            <w:r w:rsidRPr="00E6436E">
              <w:rPr>
                <w:spacing w:val="-5"/>
                <w:sz w:val="20"/>
                <w:szCs w:val="20"/>
              </w:rPr>
              <w:t>57</w:t>
            </w:r>
          </w:p>
        </w:tc>
        <w:tc>
          <w:tcPr>
            <w:tcW w:w="1386" w:type="pct"/>
          </w:tcPr>
          <w:p w14:paraId="587868B5" w14:textId="77777777" w:rsidR="00563AB9" w:rsidRPr="00E6436E" w:rsidRDefault="00563AB9" w:rsidP="00021462">
            <w:pPr>
              <w:pStyle w:val="TableParagraph"/>
              <w:spacing w:before="23"/>
              <w:rPr>
                <w:sz w:val="20"/>
                <w:szCs w:val="20"/>
              </w:rPr>
            </w:pPr>
            <w:r w:rsidRPr="00E6436E">
              <w:rPr>
                <w:spacing w:val="-4"/>
                <w:sz w:val="20"/>
                <w:szCs w:val="20"/>
              </w:rPr>
              <w:t>8,49</w:t>
            </w:r>
          </w:p>
        </w:tc>
        <w:tc>
          <w:tcPr>
            <w:tcW w:w="702" w:type="pct"/>
          </w:tcPr>
          <w:p w14:paraId="5AD3F72F" w14:textId="77777777" w:rsidR="00563AB9" w:rsidRPr="00E6436E" w:rsidRDefault="00563AB9" w:rsidP="00021462">
            <w:pPr>
              <w:pStyle w:val="TableParagraph"/>
              <w:spacing w:before="23"/>
              <w:ind w:left="16" w:right="4"/>
              <w:rPr>
                <w:sz w:val="20"/>
                <w:szCs w:val="20"/>
              </w:rPr>
            </w:pPr>
            <w:r w:rsidRPr="00E6436E">
              <w:rPr>
                <w:spacing w:val="-2"/>
                <w:sz w:val="20"/>
                <w:szCs w:val="20"/>
              </w:rPr>
              <w:t>канальная</w:t>
            </w:r>
          </w:p>
        </w:tc>
      </w:tr>
      <w:tr w:rsidR="00563AB9" w:rsidRPr="00E6436E" w14:paraId="0F3D82C5" w14:textId="77777777" w:rsidTr="00563AB9">
        <w:trPr>
          <w:trHeight w:val="20"/>
        </w:trPr>
        <w:tc>
          <w:tcPr>
            <w:tcW w:w="213" w:type="pct"/>
          </w:tcPr>
          <w:p w14:paraId="7C65A18A" w14:textId="77777777" w:rsidR="00563AB9" w:rsidRPr="00E6436E" w:rsidRDefault="00563AB9" w:rsidP="00021462">
            <w:pPr>
              <w:pStyle w:val="TableParagraph"/>
              <w:spacing w:before="22"/>
              <w:ind w:left="11"/>
              <w:rPr>
                <w:sz w:val="20"/>
                <w:szCs w:val="20"/>
              </w:rPr>
            </w:pPr>
            <w:r w:rsidRPr="00E6436E">
              <w:rPr>
                <w:spacing w:val="-5"/>
                <w:sz w:val="20"/>
                <w:szCs w:val="20"/>
              </w:rPr>
              <w:t>48</w:t>
            </w:r>
          </w:p>
        </w:tc>
        <w:tc>
          <w:tcPr>
            <w:tcW w:w="748" w:type="pct"/>
          </w:tcPr>
          <w:p w14:paraId="61F31A1A" w14:textId="77777777" w:rsidR="00563AB9" w:rsidRPr="00E6436E" w:rsidRDefault="00563AB9" w:rsidP="00021462">
            <w:pPr>
              <w:pStyle w:val="TableParagraph"/>
              <w:spacing w:before="22"/>
              <w:ind w:left="17" w:right="5"/>
              <w:rPr>
                <w:sz w:val="20"/>
                <w:szCs w:val="20"/>
              </w:rPr>
            </w:pPr>
            <w:r w:rsidRPr="00E6436E">
              <w:rPr>
                <w:spacing w:val="-2"/>
                <w:sz w:val="20"/>
                <w:szCs w:val="20"/>
              </w:rPr>
              <w:t>ТК-</w:t>
            </w:r>
            <w:r w:rsidRPr="00E6436E">
              <w:rPr>
                <w:spacing w:val="-5"/>
                <w:sz w:val="20"/>
                <w:szCs w:val="20"/>
              </w:rPr>
              <w:t>28Б</w:t>
            </w:r>
          </w:p>
        </w:tc>
        <w:tc>
          <w:tcPr>
            <w:tcW w:w="884" w:type="pct"/>
          </w:tcPr>
          <w:p w14:paraId="463D31BC" w14:textId="77777777" w:rsidR="00563AB9" w:rsidRPr="00E6436E" w:rsidRDefault="00563AB9" w:rsidP="00021462">
            <w:pPr>
              <w:pStyle w:val="TableParagraph"/>
              <w:spacing w:before="22"/>
              <w:rPr>
                <w:sz w:val="20"/>
                <w:szCs w:val="20"/>
              </w:rPr>
            </w:pPr>
            <w:r w:rsidRPr="00E6436E">
              <w:rPr>
                <w:sz w:val="20"/>
                <w:szCs w:val="20"/>
              </w:rPr>
              <w:t>д.25ввод</w:t>
            </w:r>
            <w:r w:rsidRPr="00E6436E">
              <w:rPr>
                <w:spacing w:val="-10"/>
                <w:sz w:val="20"/>
                <w:szCs w:val="20"/>
              </w:rPr>
              <w:t>2</w:t>
            </w:r>
          </w:p>
        </w:tc>
        <w:tc>
          <w:tcPr>
            <w:tcW w:w="1067" w:type="pct"/>
          </w:tcPr>
          <w:p w14:paraId="34A9CE6B"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1609F88" w14:textId="77777777" w:rsidR="00563AB9" w:rsidRPr="00E6436E" w:rsidRDefault="00563AB9" w:rsidP="00021462">
            <w:pPr>
              <w:pStyle w:val="TableParagraph"/>
              <w:spacing w:before="22"/>
              <w:rPr>
                <w:sz w:val="20"/>
                <w:szCs w:val="20"/>
              </w:rPr>
            </w:pPr>
            <w:r w:rsidRPr="00E6436E">
              <w:rPr>
                <w:spacing w:val="-4"/>
                <w:sz w:val="20"/>
                <w:szCs w:val="20"/>
              </w:rPr>
              <w:t>8,75</w:t>
            </w:r>
          </w:p>
        </w:tc>
        <w:tc>
          <w:tcPr>
            <w:tcW w:w="702" w:type="pct"/>
          </w:tcPr>
          <w:p w14:paraId="6482F6A8"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5C148614" w14:textId="77777777" w:rsidTr="00563AB9">
        <w:trPr>
          <w:trHeight w:val="20"/>
        </w:trPr>
        <w:tc>
          <w:tcPr>
            <w:tcW w:w="213" w:type="pct"/>
          </w:tcPr>
          <w:p w14:paraId="45CE7D15" w14:textId="77777777" w:rsidR="00563AB9" w:rsidRPr="00E6436E" w:rsidRDefault="00563AB9" w:rsidP="00021462">
            <w:pPr>
              <w:pStyle w:val="TableParagraph"/>
              <w:spacing w:before="22"/>
              <w:ind w:left="11"/>
              <w:rPr>
                <w:sz w:val="20"/>
                <w:szCs w:val="20"/>
              </w:rPr>
            </w:pPr>
            <w:r w:rsidRPr="00E6436E">
              <w:rPr>
                <w:spacing w:val="-5"/>
                <w:sz w:val="20"/>
                <w:szCs w:val="20"/>
              </w:rPr>
              <w:t>49</w:t>
            </w:r>
          </w:p>
        </w:tc>
        <w:tc>
          <w:tcPr>
            <w:tcW w:w="748" w:type="pct"/>
          </w:tcPr>
          <w:p w14:paraId="1DA16D57"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28</w:t>
            </w:r>
          </w:p>
        </w:tc>
        <w:tc>
          <w:tcPr>
            <w:tcW w:w="884" w:type="pct"/>
          </w:tcPr>
          <w:p w14:paraId="54EC6CDC"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29</w:t>
            </w:r>
          </w:p>
        </w:tc>
        <w:tc>
          <w:tcPr>
            <w:tcW w:w="1067" w:type="pct"/>
          </w:tcPr>
          <w:p w14:paraId="0D190DFD"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153A6320" w14:textId="77777777" w:rsidR="00563AB9" w:rsidRPr="00E6436E" w:rsidRDefault="00563AB9" w:rsidP="00021462">
            <w:pPr>
              <w:pStyle w:val="TableParagraph"/>
              <w:spacing w:before="22"/>
              <w:rPr>
                <w:sz w:val="20"/>
                <w:szCs w:val="20"/>
              </w:rPr>
            </w:pPr>
            <w:r w:rsidRPr="00E6436E">
              <w:rPr>
                <w:spacing w:val="-4"/>
                <w:sz w:val="20"/>
                <w:szCs w:val="20"/>
              </w:rPr>
              <w:t>93,3</w:t>
            </w:r>
          </w:p>
        </w:tc>
        <w:tc>
          <w:tcPr>
            <w:tcW w:w="702" w:type="pct"/>
          </w:tcPr>
          <w:p w14:paraId="3008C905"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644BE44" w14:textId="77777777" w:rsidTr="00563AB9">
        <w:trPr>
          <w:trHeight w:val="20"/>
        </w:trPr>
        <w:tc>
          <w:tcPr>
            <w:tcW w:w="213" w:type="pct"/>
          </w:tcPr>
          <w:p w14:paraId="1A688F20" w14:textId="77777777" w:rsidR="00563AB9" w:rsidRPr="00E6436E" w:rsidRDefault="00563AB9" w:rsidP="00021462">
            <w:pPr>
              <w:pStyle w:val="TableParagraph"/>
              <w:spacing w:before="22"/>
              <w:ind w:left="11"/>
              <w:rPr>
                <w:sz w:val="20"/>
                <w:szCs w:val="20"/>
              </w:rPr>
            </w:pPr>
            <w:r w:rsidRPr="00E6436E">
              <w:rPr>
                <w:spacing w:val="-5"/>
                <w:sz w:val="20"/>
                <w:szCs w:val="20"/>
              </w:rPr>
              <w:t>50</w:t>
            </w:r>
          </w:p>
        </w:tc>
        <w:tc>
          <w:tcPr>
            <w:tcW w:w="748" w:type="pct"/>
          </w:tcPr>
          <w:p w14:paraId="38477AA5" w14:textId="77777777" w:rsidR="00563AB9" w:rsidRPr="00E6436E" w:rsidRDefault="00563AB9" w:rsidP="00021462">
            <w:pPr>
              <w:pStyle w:val="TableParagraph"/>
              <w:spacing w:before="22"/>
              <w:ind w:left="17"/>
              <w:rPr>
                <w:sz w:val="20"/>
                <w:szCs w:val="20"/>
              </w:rPr>
            </w:pPr>
            <w:r w:rsidRPr="00E6436E">
              <w:rPr>
                <w:spacing w:val="-2"/>
                <w:sz w:val="20"/>
                <w:szCs w:val="20"/>
              </w:rPr>
              <w:t>врезка</w:t>
            </w:r>
          </w:p>
        </w:tc>
        <w:tc>
          <w:tcPr>
            <w:tcW w:w="884" w:type="pct"/>
          </w:tcPr>
          <w:p w14:paraId="2938D260"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27</w:t>
            </w:r>
          </w:p>
        </w:tc>
        <w:tc>
          <w:tcPr>
            <w:tcW w:w="1067" w:type="pct"/>
          </w:tcPr>
          <w:p w14:paraId="03EB7CD4"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C207D38" w14:textId="77777777" w:rsidR="00563AB9" w:rsidRPr="00E6436E" w:rsidRDefault="00563AB9" w:rsidP="00021462">
            <w:pPr>
              <w:pStyle w:val="TableParagraph"/>
              <w:spacing w:before="22"/>
              <w:rPr>
                <w:sz w:val="20"/>
                <w:szCs w:val="20"/>
              </w:rPr>
            </w:pPr>
            <w:r w:rsidRPr="00E6436E">
              <w:rPr>
                <w:spacing w:val="-2"/>
                <w:sz w:val="20"/>
                <w:szCs w:val="20"/>
              </w:rPr>
              <w:t>17,68</w:t>
            </w:r>
          </w:p>
        </w:tc>
        <w:tc>
          <w:tcPr>
            <w:tcW w:w="702" w:type="pct"/>
          </w:tcPr>
          <w:p w14:paraId="54817A7C"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944F015" w14:textId="77777777" w:rsidTr="00563AB9">
        <w:trPr>
          <w:trHeight w:val="20"/>
        </w:trPr>
        <w:tc>
          <w:tcPr>
            <w:tcW w:w="213" w:type="pct"/>
          </w:tcPr>
          <w:p w14:paraId="1643FAAA" w14:textId="77777777" w:rsidR="00563AB9" w:rsidRPr="00E6436E" w:rsidRDefault="00563AB9" w:rsidP="00021462">
            <w:pPr>
              <w:pStyle w:val="TableParagraph"/>
              <w:spacing w:before="22"/>
              <w:ind w:left="11"/>
              <w:rPr>
                <w:sz w:val="20"/>
                <w:szCs w:val="20"/>
              </w:rPr>
            </w:pPr>
            <w:r w:rsidRPr="00E6436E">
              <w:rPr>
                <w:spacing w:val="-5"/>
                <w:sz w:val="20"/>
                <w:szCs w:val="20"/>
              </w:rPr>
              <w:t>51</w:t>
            </w:r>
          </w:p>
        </w:tc>
        <w:tc>
          <w:tcPr>
            <w:tcW w:w="748" w:type="pct"/>
          </w:tcPr>
          <w:p w14:paraId="48F41BEE"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29</w:t>
            </w:r>
          </w:p>
        </w:tc>
        <w:tc>
          <w:tcPr>
            <w:tcW w:w="884" w:type="pct"/>
          </w:tcPr>
          <w:p w14:paraId="57E060F0" w14:textId="77777777" w:rsidR="00563AB9" w:rsidRPr="00E6436E" w:rsidRDefault="00563AB9" w:rsidP="00021462">
            <w:pPr>
              <w:pStyle w:val="TableParagraph"/>
              <w:spacing w:before="22"/>
              <w:ind w:right="2"/>
              <w:rPr>
                <w:sz w:val="20"/>
                <w:szCs w:val="20"/>
              </w:rPr>
            </w:pPr>
            <w:r w:rsidRPr="00E6436E">
              <w:rPr>
                <w:spacing w:val="-2"/>
                <w:sz w:val="20"/>
                <w:szCs w:val="20"/>
              </w:rPr>
              <w:t>Дет.комбинат</w:t>
            </w:r>
          </w:p>
        </w:tc>
        <w:tc>
          <w:tcPr>
            <w:tcW w:w="1067" w:type="pct"/>
          </w:tcPr>
          <w:p w14:paraId="55F3AB1B"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FF8156E" w14:textId="77777777" w:rsidR="00563AB9" w:rsidRPr="00E6436E" w:rsidRDefault="00563AB9" w:rsidP="00021462">
            <w:pPr>
              <w:pStyle w:val="TableParagraph"/>
              <w:spacing w:before="22"/>
              <w:rPr>
                <w:sz w:val="20"/>
                <w:szCs w:val="20"/>
              </w:rPr>
            </w:pPr>
            <w:r w:rsidRPr="00E6436E">
              <w:rPr>
                <w:spacing w:val="-4"/>
                <w:sz w:val="20"/>
                <w:szCs w:val="20"/>
              </w:rPr>
              <w:t>9,65</w:t>
            </w:r>
          </w:p>
        </w:tc>
        <w:tc>
          <w:tcPr>
            <w:tcW w:w="702" w:type="pct"/>
          </w:tcPr>
          <w:p w14:paraId="1E7568D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7C3F707" w14:textId="77777777" w:rsidTr="00563AB9">
        <w:trPr>
          <w:trHeight w:val="20"/>
        </w:trPr>
        <w:tc>
          <w:tcPr>
            <w:tcW w:w="213" w:type="pct"/>
          </w:tcPr>
          <w:p w14:paraId="04BB0A88" w14:textId="77777777" w:rsidR="00563AB9" w:rsidRPr="00E6436E" w:rsidRDefault="00563AB9" w:rsidP="00021462">
            <w:pPr>
              <w:pStyle w:val="TableParagraph"/>
              <w:spacing w:before="22"/>
              <w:ind w:left="11"/>
              <w:rPr>
                <w:sz w:val="20"/>
                <w:szCs w:val="20"/>
              </w:rPr>
            </w:pPr>
            <w:r w:rsidRPr="00E6436E">
              <w:rPr>
                <w:spacing w:val="-5"/>
                <w:sz w:val="20"/>
                <w:szCs w:val="20"/>
              </w:rPr>
              <w:t>52</w:t>
            </w:r>
          </w:p>
        </w:tc>
        <w:tc>
          <w:tcPr>
            <w:tcW w:w="748" w:type="pct"/>
          </w:tcPr>
          <w:p w14:paraId="168FC007"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19</w:t>
            </w:r>
          </w:p>
        </w:tc>
        <w:tc>
          <w:tcPr>
            <w:tcW w:w="884" w:type="pct"/>
          </w:tcPr>
          <w:p w14:paraId="23C67DFF"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20</w:t>
            </w:r>
          </w:p>
        </w:tc>
        <w:tc>
          <w:tcPr>
            <w:tcW w:w="1067" w:type="pct"/>
          </w:tcPr>
          <w:p w14:paraId="10DC74FC" w14:textId="77777777" w:rsidR="00563AB9" w:rsidRPr="00E6436E" w:rsidRDefault="00563AB9" w:rsidP="00021462">
            <w:pPr>
              <w:pStyle w:val="TableParagraph"/>
              <w:spacing w:before="22"/>
              <w:ind w:left="12" w:right="4"/>
              <w:rPr>
                <w:sz w:val="20"/>
                <w:szCs w:val="20"/>
              </w:rPr>
            </w:pPr>
            <w:r w:rsidRPr="00E6436E">
              <w:rPr>
                <w:spacing w:val="-5"/>
                <w:sz w:val="20"/>
                <w:szCs w:val="20"/>
              </w:rPr>
              <w:t>102</w:t>
            </w:r>
          </w:p>
        </w:tc>
        <w:tc>
          <w:tcPr>
            <w:tcW w:w="1386" w:type="pct"/>
          </w:tcPr>
          <w:p w14:paraId="748096C0" w14:textId="77777777" w:rsidR="00563AB9" w:rsidRPr="00E6436E" w:rsidRDefault="00563AB9" w:rsidP="00021462">
            <w:pPr>
              <w:pStyle w:val="TableParagraph"/>
              <w:spacing w:before="22"/>
              <w:rPr>
                <w:sz w:val="20"/>
                <w:szCs w:val="20"/>
              </w:rPr>
            </w:pPr>
            <w:r w:rsidRPr="00E6436E">
              <w:rPr>
                <w:spacing w:val="-2"/>
                <w:sz w:val="20"/>
                <w:szCs w:val="20"/>
              </w:rPr>
              <w:t>11,89</w:t>
            </w:r>
          </w:p>
        </w:tc>
        <w:tc>
          <w:tcPr>
            <w:tcW w:w="702" w:type="pct"/>
          </w:tcPr>
          <w:p w14:paraId="7B0E1EE3"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681E642" w14:textId="77777777" w:rsidTr="00563AB9">
        <w:trPr>
          <w:trHeight w:val="20"/>
        </w:trPr>
        <w:tc>
          <w:tcPr>
            <w:tcW w:w="213" w:type="pct"/>
          </w:tcPr>
          <w:p w14:paraId="63E8BE74" w14:textId="77777777" w:rsidR="00563AB9" w:rsidRPr="00E6436E" w:rsidRDefault="00563AB9" w:rsidP="00021462">
            <w:pPr>
              <w:pStyle w:val="TableParagraph"/>
              <w:spacing w:before="22"/>
              <w:ind w:left="11"/>
              <w:rPr>
                <w:sz w:val="20"/>
                <w:szCs w:val="20"/>
              </w:rPr>
            </w:pPr>
            <w:r w:rsidRPr="00E6436E">
              <w:rPr>
                <w:spacing w:val="-5"/>
                <w:sz w:val="20"/>
                <w:szCs w:val="20"/>
              </w:rPr>
              <w:t>53</w:t>
            </w:r>
          </w:p>
        </w:tc>
        <w:tc>
          <w:tcPr>
            <w:tcW w:w="748" w:type="pct"/>
          </w:tcPr>
          <w:p w14:paraId="72DF4C18"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19</w:t>
            </w:r>
          </w:p>
        </w:tc>
        <w:tc>
          <w:tcPr>
            <w:tcW w:w="884" w:type="pct"/>
          </w:tcPr>
          <w:p w14:paraId="7B771A65"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20</w:t>
            </w:r>
          </w:p>
        </w:tc>
        <w:tc>
          <w:tcPr>
            <w:tcW w:w="1067" w:type="pct"/>
          </w:tcPr>
          <w:p w14:paraId="233C8144" w14:textId="77777777" w:rsidR="00563AB9" w:rsidRPr="00E6436E" w:rsidRDefault="00563AB9" w:rsidP="00021462">
            <w:pPr>
              <w:pStyle w:val="TableParagraph"/>
              <w:spacing w:before="22"/>
              <w:ind w:left="12" w:right="4"/>
              <w:rPr>
                <w:sz w:val="20"/>
                <w:szCs w:val="20"/>
              </w:rPr>
            </w:pPr>
            <w:r w:rsidRPr="00E6436E">
              <w:rPr>
                <w:spacing w:val="-5"/>
                <w:sz w:val="20"/>
                <w:szCs w:val="20"/>
              </w:rPr>
              <w:t>102</w:t>
            </w:r>
          </w:p>
        </w:tc>
        <w:tc>
          <w:tcPr>
            <w:tcW w:w="1386" w:type="pct"/>
          </w:tcPr>
          <w:p w14:paraId="6337C8D2" w14:textId="77777777" w:rsidR="00563AB9" w:rsidRPr="00E6436E" w:rsidRDefault="00563AB9" w:rsidP="00021462">
            <w:pPr>
              <w:pStyle w:val="TableParagraph"/>
              <w:spacing w:before="22"/>
              <w:ind w:right="2"/>
              <w:rPr>
                <w:sz w:val="20"/>
                <w:szCs w:val="20"/>
              </w:rPr>
            </w:pPr>
            <w:r w:rsidRPr="00E6436E">
              <w:rPr>
                <w:spacing w:val="-5"/>
                <w:sz w:val="20"/>
                <w:szCs w:val="20"/>
              </w:rPr>
              <w:t>10</w:t>
            </w:r>
          </w:p>
        </w:tc>
        <w:tc>
          <w:tcPr>
            <w:tcW w:w="702" w:type="pct"/>
          </w:tcPr>
          <w:p w14:paraId="5D9A60D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C6E1529" w14:textId="77777777" w:rsidTr="00563AB9">
        <w:trPr>
          <w:trHeight w:val="20"/>
        </w:trPr>
        <w:tc>
          <w:tcPr>
            <w:tcW w:w="213" w:type="pct"/>
          </w:tcPr>
          <w:p w14:paraId="406B36C3" w14:textId="77777777" w:rsidR="00563AB9" w:rsidRPr="00E6436E" w:rsidRDefault="00563AB9" w:rsidP="00021462">
            <w:pPr>
              <w:pStyle w:val="TableParagraph"/>
              <w:spacing w:before="22"/>
              <w:ind w:left="11"/>
              <w:rPr>
                <w:sz w:val="20"/>
                <w:szCs w:val="20"/>
              </w:rPr>
            </w:pPr>
            <w:r w:rsidRPr="00E6436E">
              <w:rPr>
                <w:spacing w:val="-5"/>
                <w:sz w:val="20"/>
                <w:szCs w:val="20"/>
              </w:rPr>
              <w:t>54</w:t>
            </w:r>
          </w:p>
        </w:tc>
        <w:tc>
          <w:tcPr>
            <w:tcW w:w="748" w:type="pct"/>
          </w:tcPr>
          <w:p w14:paraId="6C20A6F0"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20</w:t>
            </w:r>
          </w:p>
        </w:tc>
        <w:tc>
          <w:tcPr>
            <w:tcW w:w="884" w:type="pct"/>
          </w:tcPr>
          <w:p w14:paraId="3BB125B2" w14:textId="77777777" w:rsidR="00563AB9" w:rsidRPr="00E6436E" w:rsidRDefault="00563AB9" w:rsidP="00021462">
            <w:pPr>
              <w:pStyle w:val="TableParagraph"/>
              <w:spacing w:before="22"/>
              <w:ind w:right="2"/>
              <w:rPr>
                <w:sz w:val="20"/>
                <w:szCs w:val="20"/>
              </w:rPr>
            </w:pPr>
            <w:r w:rsidRPr="00E6436E">
              <w:rPr>
                <w:spacing w:val="-2"/>
                <w:sz w:val="20"/>
                <w:szCs w:val="20"/>
              </w:rPr>
              <w:t>Больница</w:t>
            </w:r>
          </w:p>
        </w:tc>
        <w:tc>
          <w:tcPr>
            <w:tcW w:w="1067" w:type="pct"/>
          </w:tcPr>
          <w:p w14:paraId="15FFF5B5"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1781E4A4" w14:textId="77777777" w:rsidR="00563AB9" w:rsidRPr="00E6436E" w:rsidRDefault="00563AB9" w:rsidP="00021462">
            <w:pPr>
              <w:pStyle w:val="TableParagraph"/>
              <w:spacing w:before="22"/>
              <w:rPr>
                <w:sz w:val="20"/>
                <w:szCs w:val="20"/>
              </w:rPr>
            </w:pPr>
            <w:r w:rsidRPr="00E6436E">
              <w:rPr>
                <w:spacing w:val="-2"/>
                <w:sz w:val="20"/>
                <w:szCs w:val="20"/>
              </w:rPr>
              <w:t>21,28</w:t>
            </w:r>
          </w:p>
        </w:tc>
        <w:tc>
          <w:tcPr>
            <w:tcW w:w="702" w:type="pct"/>
          </w:tcPr>
          <w:p w14:paraId="79B5544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A5C2E49" w14:textId="77777777" w:rsidTr="00563AB9">
        <w:trPr>
          <w:trHeight w:val="20"/>
        </w:trPr>
        <w:tc>
          <w:tcPr>
            <w:tcW w:w="213" w:type="pct"/>
          </w:tcPr>
          <w:p w14:paraId="662E8DC0" w14:textId="77777777" w:rsidR="00563AB9" w:rsidRPr="00E6436E" w:rsidRDefault="00563AB9" w:rsidP="00021462">
            <w:pPr>
              <w:pStyle w:val="TableParagraph"/>
              <w:spacing w:before="22"/>
              <w:ind w:left="11"/>
              <w:rPr>
                <w:sz w:val="20"/>
                <w:szCs w:val="20"/>
              </w:rPr>
            </w:pPr>
            <w:r w:rsidRPr="00E6436E">
              <w:rPr>
                <w:spacing w:val="-5"/>
                <w:sz w:val="20"/>
                <w:szCs w:val="20"/>
              </w:rPr>
              <w:t>55</w:t>
            </w:r>
          </w:p>
        </w:tc>
        <w:tc>
          <w:tcPr>
            <w:tcW w:w="748" w:type="pct"/>
          </w:tcPr>
          <w:p w14:paraId="2300E002"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20</w:t>
            </w:r>
          </w:p>
        </w:tc>
        <w:tc>
          <w:tcPr>
            <w:tcW w:w="884" w:type="pct"/>
          </w:tcPr>
          <w:p w14:paraId="739E7DB9"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21</w:t>
            </w:r>
          </w:p>
        </w:tc>
        <w:tc>
          <w:tcPr>
            <w:tcW w:w="1067" w:type="pct"/>
          </w:tcPr>
          <w:p w14:paraId="224A099C"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0D5F72A0" w14:textId="77777777" w:rsidR="00563AB9" w:rsidRPr="00E6436E" w:rsidRDefault="00563AB9" w:rsidP="00021462">
            <w:pPr>
              <w:pStyle w:val="TableParagraph"/>
              <w:spacing w:before="22"/>
              <w:rPr>
                <w:sz w:val="20"/>
                <w:szCs w:val="20"/>
              </w:rPr>
            </w:pPr>
            <w:r w:rsidRPr="00E6436E">
              <w:rPr>
                <w:spacing w:val="-4"/>
                <w:sz w:val="20"/>
                <w:szCs w:val="20"/>
              </w:rPr>
              <w:t>46,5</w:t>
            </w:r>
          </w:p>
        </w:tc>
        <w:tc>
          <w:tcPr>
            <w:tcW w:w="702" w:type="pct"/>
          </w:tcPr>
          <w:p w14:paraId="71613C88"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523CA9F6" w14:textId="77777777" w:rsidTr="00563AB9">
        <w:trPr>
          <w:trHeight w:val="20"/>
        </w:trPr>
        <w:tc>
          <w:tcPr>
            <w:tcW w:w="213" w:type="pct"/>
          </w:tcPr>
          <w:p w14:paraId="7D686A2D" w14:textId="77777777" w:rsidR="00563AB9" w:rsidRPr="00E6436E" w:rsidRDefault="00563AB9" w:rsidP="00021462">
            <w:pPr>
              <w:pStyle w:val="TableParagraph"/>
              <w:spacing w:before="125"/>
              <w:ind w:left="11"/>
              <w:rPr>
                <w:sz w:val="20"/>
                <w:szCs w:val="20"/>
              </w:rPr>
            </w:pPr>
            <w:r w:rsidRPr="00E6436E">
              <w:rPr>
                <w:spacing w:val="-5"/>
                <w:sz w:val="20"/>
                <w:szCs w:val="20"/>
              </w:rPr>
              <w:t>56</w:t>
            </w:r>
          </w:p>
        </w:tc>
        <w:tc>
          <w:tcPr>
            <w:tcW w:w="748" w:type="pct"/>
          </w:tcPr>
          <w:p w14:paraId="29BE4160" w14:textId="77777777" w:rsidR="00563AB9" w:rsidRPr="00E6436E" w:rsidRDefault="00563AB9" w:rsidP="00021462">
            <w:pPr>
              <w:pStyle w:val="TableParagraph"/>
              <w:spacing w:before="125"/>
              <w:ind w:left="17" w:right="2"/>
              <w:rPr>
                <w:sz w:val="20"/>
                <w:szCs w:val="20"/>
              </w:rPr>
            </w:pPr>
            <w:r w:rsidRPr="00E6436E">
              <w:rPr>
                <w:spacing w:val="-2"/>
                <w:sz w:val="20"/>
                <w:szCs w:val="20"/>
              </w:rPr>
              <w:t>ТК-</w:t>
            </w:r>
            <w:r w:rsidRPr="00E6436E">
              <w:rPr>
                <w:spacing w:val="-5"/>
                <w:sz w:val="20"/>
                <w:szCs w:val="20"/>
              </w:rPr>
              <w:t>21</w:t>
            </w:r>
          </w:p>
        </w:tc>
        <w:tc>
          <w:tcPr>
            <w:tcW w:w="884" w:type="pct"/>
          </w:tcPr>
          <w:p w14:paraId="02DED1A0" w14:textId="77777777" w:rsidR="00563AB9" w:rsidRPr="00E6436E" w:rsidRDefault="00563AB9" w:rsidP="00021462">
            <w:pPr>
              <w:pStyle w:val="TableParagraph"/>
              <w:ind w:left="640" w:hanging="236"/>
              <w:jc w:val="left"/>
              <w:rPr>
                <w:sz w:val="20"/>
                <w:szCs w:val="20"/>
              </w:rPr>
            </w:pPr>
            <w:r w:rsidRPr="00E6436E">
              <w:rPr>
                <w:spacing w:val="-2"/>
                <w:sz w:val="20"/>
                <w:szCs w:val="20"/>
              </w:rPr>
              <w:t xml:space="preserve">Мастерские </w:t>
            </w:r>
            <w:r w:rsidRPr="00E6436E">
              <w:rPr>
                <w:spacing w:val="-4"/>
                <w:sz w:val="20"/>
                <w:szCs w:val="20"/>
              </w:rPr>
              <w:t>школы</w:t>
            </w:r>
          </w:p>
        </w:tc>
        <w:tc>
          <w:tcPr>
            <w:tcW w:w="1067" w:type="pct"/>
          </w:tcPr>
          <w:p w14:paraId="391CA11F" w14:textId="77777777" w:rsidR="00563AB9" w:rsidRPr="00E6436E" w:rsidRDefault="00563AB9" w:rsidP="00021462">
            <w:pPr>
              <w:pStyle w:val="TableParagraph"/>
              <w:spacing w:before="125"/>
              <w:ind w:left="12" w:right="4"/>
              <w:rPr>
                <w:sz w:val="20"/>
                <w:szCs w:val="20"/>
              </w:rPr>
            </w:pPr>
            <w:r w:rsidRPr="00E6436E">
              <w:rPr>
                <w:spacing w:val="-5"/>
                <w:sz w:val="20"/>
                <w:szCs w:val="20"/>
              </w:rPr>
              <w:t>48</w:t>
            </w:r>
          </w:p>
        </w:tc>
        <w:tc>
          <w:tcPr>
            <w:tcW w:w="1386" w:type="pct"/>
          </w:tcPr>
          <w:p w14:paraId="1A5DEC5F" w14:textId="77777777" w:rsidR="00563AB9" w:rsidRPr="00E6436E" w:rsidRDefault="00563AB9" w:rsidP="00021462">
            <w:pPr>
              <w:pStyle w:val="TableParagraph"/>
              <w:spacing w:before="125"/>
              <w:rPr>
                <w:sz w:val="20"/>
                <w:szCs w:val="20"/>
              </w:rPr>
            </w:pPr>
            <w:r w:rsidRPr="00E6436E">
              <w:rPr>
                <w:spacing w:val="-2"/>
                <w:sz w:val="20"/>
                <w:szCs w:val="20"/>
              </w:rPr>
              <w:t>10,85</w:t>
            </w:r>
          </w:p>
        </w:tc>
        <w:tc>
          <w:tcPr>
            <w:tcW w:w="702" w:type="pct"/>
          </w:tcPr>
          <w:p w14:paraId="13D44A8C" w14:textId="77777777" w:rsidR="00563AB9" w:rsidRPr="00E6436E" w:rsidRDefault="00563AB9" w:rsidP="00021462">
            <w:pPr>
              <w:pStyle w:val="TableParagraph"/>
              <w:spacing w:before="125"/>
              <w:ind w:left="16" w:right="4"/>
              <w:rPr>
                <w:sz w:val="20"/>
                <w:szCs w:val="20"/>
              </w:rPr>
            </w:pPr>
            <w:r w:rsidRPr="00E6436E">
              <w:rPr>
                <w:spacing w:val="-2"/>
                <w:sz w:val="20"/>
                <w:szCs w:val="20"/>
              </w:rPr>
              <w:t>канальная</w:t>
            </w:r>
          </w:p>
        </w:tc>
      </w:tr>
      <w:tr w:rsidR="00563AB9" w:rsidRPr="00E6436E" w14:paraId="2C515C47" w14:textId="77777777" w:rsidTr="00563AB9">
        <w:trPr>
          <w:trHeight w:val="20"/>
        </w:trPr>
        <w:tc>
          <w:tcPr>
            <w:tcW w:w="213" w:type="pct"/>
          </w:tcPr>
          <w:p w14:paraId="7C5118AE" w14:textId="77777777" w:rsidR="00563AB9" w:rsidRPr="00E6436E" w:rsidRDefault="00563AB9" w:rsidP="00021462">
            <w:pPr>
              <w:pStyle w:val="TableParagraph"/>
              <w:spacing w:before="23"/>
              <w:ind w:left="11"/>
              <w:rPr>
                <w:sz w:val="20"/>
                <w:szCs w:val="20"/>
              </w:rPr>
            </w:pPr>
            <w:r w:rsidRPr="00E6436E">
              <w:rPr>
                <w:spacing w:val="-5"/>
                <w:sz w:val="20"/>
                <w:szCs w:val="20"/>
              </w:rPr>
              <w:t>57</w:t>
            </w:r>
          </w:p>
        </w:tc>
        <w:tc>
          <w:tcPr>
            <w:tcW w:w="748" w:type="pct"/>
          </w:tcPr>
          <w:p w14:paraId="4E2CD501" w14:textId="77777777" w:rsidR="00563AB9" w:rsidRPr="00E6436E" w:rsidRDefault="00563AB9" w:rsidP="00021462">
            <w:pPr>
              <w:pStyle w:val="TableParagraph"/>
              <w:spacing w:before="23"/>
              <w:ind w:left="17" w:right="2"/>
              <w:rPr>
                <w:sz w:val="20"/>
                <w:szCs w:val="20"/>
              </w:rPr>
            </w:pPr>
            <w:r w:rsidRPr="00E6436E">
              <w:rPr>
                <w:spacing w:val="-2"/>
                <w:sz w:val="20"/>
                <w:szCs w:val="20"/>
              </w:rPr>
              <w:t>ТК-</w:t>
            </w:r>
            <w:r w:rsidRPr="00E6436E">
              <w:rPr>
                <w:spacing w:val="-5"/>
                <w:sz w:val="20"/>
                <w:szCs w:val="20"/>
              </w:rPr>
              <w:t>21</w:t>
            </w:r>
          </w:p>
        </w:tc>
        <w:tc>
          <w:tcPr>
            <w:tcW w:w="884" w:type="pct"/>
          </w:tcPr>
          <w:p w14:paraId="28F462B4" w14:textId="77777777" w:rsidR="00563AB9" w:rsidRPr="00E6436E" w:rsidRDefault="00563AB9" w:rsidP="00021462">
            <w:pPr>
              <w:pStyle w:val="TableParagraph"/>
              <w:spacing w:before="23"/>
              <w:ind w:right="2"/>
              <w:rPr>
                <w:sz w:val="20"/>
                <w:szCs w:val="20"/>
              </w:rPr>
            </w:pPr>
            <w:r w:rsidRPr="00E6436E">
              <w:rPr>
                <w:spacing w:val="-2"/>
                <w:sz w:val="20"/>
                <w:szCs w:val="20"/>
              </w:rPr>
              <w:t>ТК-</w:t>
            </w:r>
            <w:r w:rsidRPr="00E6436E">
              <w:rPr>
                <w:spacing w:val="-5"/>
                <w:sz w:val="20"/>
                <w:szCs w:val="20"/>
              </w:rPr>
              <w:t>22</w:t>
            </w:r>
          </w:p>
        </w:tc>
        <w:tc>
          <w:tcPr>
            <w:tcW w:w="1067" w:type="pct"/>
          </w:tcPr>
          <w:p w14:paraId="427B56FA" w14:textId="77777777" w:rsidR="00563AB9" w:rsidRPr="00E6436E" w:rsidRDefault="00563AB9" w:rsidP="00021462">
            <w:pPr>
              <w:pStyle w:val="TableParagraph"/>
              <w:spacing w:before="23"/>
              <w:ind w:left="12" w:right="4"/>
              <w:rPr>
                <w:sz w:val="20"/>
                <w:szCs w:val="20"/>
              </w:rPr>
            </w:pPr>
            <w:r w:rsidRPr="00E6436E">
              <w:rPr>
                <w:spacing w:val="-5"/>
                <w:sz w:val="20"/>
                <w:szCs w:val="20"/>
              </w:rPr>
              <w:t>108</w:t>
            </w:r>
          </w:p>
        </w:tc>
        <w:tc>
          <w:tcPr>
            <w:tcW w:w="1386" w:type="pct"/>
          </w:tcPr>
          <w:p w14:paraId="10C48885" w14:textId="77777777" w:rsidR="00563AB9" w:rsidRPr="00E6436E" w:rsidRDefault="00563AB9" w:rsidP="00021462">
            <w:pPr>
              <w:pStyle w:val="TableParagraph"/>
              <w:spacing w:before="23"/>
              <w:rPr>
                <w:sz w:val="20"/>
                <w:szCs w:val="20"/>
              </w:rPr>
            </w:pPr>
            <w:r w:rsidRPr="00E6436E">
              <w:rPr>
                <w:spacing w:val="-2"/>
                <w:sz w:val="20"/>
                <w:szCs w:val="20"/>
              </w:rPr>
              <w:t>43,38</w:t>
            </w:r>
          </w:p>
        </w:tc>
        <w:tc>
          <w:tcPr>
            <w:tcW w:w="702" w:type="pct"/>
          </w:tcPr>
          <w:p w14:paraId="08046989" w14:textId="77777777" w:rsidR="00563AB9" w:rsidRPr="00E6436E" w:rsidRDefault="00563AB9" w:rsidP="00021462">
            <w:pPr>
              <w:pStyle w:val="TableParagraph"/>
              <w:spacing w:before="23"/>
              <w:ind w:left="16" w:right="4"/>
              <w:rPr>
                <w:sz w:val="20"/>
                <w:szCs w:val="20"/>
              </w:rPr>
            </w:pPr>
            <w:r w:rsidRPr="00E6436E">
              <w:rPr>
                <w:spacing w:val="-2"/>
                <w:sz w:val="20"/>
                <w:szCs w:val="20"/>
              </w:rPr>
              <w:t>канальная</w:t>
            </w:r>
          </w:p>
        </w:tc>
      </w:tr>
      <w:tr w:rsidR="00563AB9" w:rsidRPr="00E6436E" w14:paraId="08B9B822" w14:textId="77777777" w:rsidTr="00563AB9">
        <w:trPr>
          <w:trHeight w:val="20"/>
        </w:trPr>
        <w:tc>
          <w:tcPr>
            <w:tcW w:w="213" w:type="pct"/>
          </w:tcPr>
          <w:p w14:paraId="484DC96A" w14:textId="77777777" w:rsidR="00563AB9" w:rsidRPr="00E6436E" w:rsidRDefault="00563AB9" w:rsidP="00021462">
            <w:pPr>
              <w:pStyle w:val="TableParagraph"/>
              <w:spacing w:before="22"/>
              <w:ind w:left="11"/>
              <w:rPr>
                <w:sz w:val="20"/>
                <w:szCs w:val="20"/>
              </w:rPr>
            </w:pPr>
            <w:r w:rsidRPr="00E6436E">
              <w:rPr>
                <w:spacing w:val="-5"/>
                <w:sz w:val="20"/>
                <w:szCs w:val="20"/>
              </w:rPr>
              <w:t>58</w:t>
            </w:r>
          </w:p>
        </w:tc>
        <w:tc>
          <w:tcPr>
            <w:tcW w:w="748" w:type="pct"/>
          </w:tcPr>
          <w:p w14:paraId="6B34B522"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22</w:t>
            </w:r>
          </w:p>
        </w:tc>
        <w:tc>
          <w:tcPr>
            <w:tcW w:w="884" w:type="pct"/>
          </w:tcPr>
          <w:p w14:paraId="6015BA15" w14:textId="77777777" w:rsidR="00563AB9" w:rsidRPr="00E6436E" w:rsidRDefault="00563AB9" w:rsidP="00021462">
            <w:pPr>
              <w:pStyle w:val="TableParagraph"/>
              <w:spacing w:before="22"/>
              <w:ind w:right="3"/>
              <w:rPr>
                <w:sz w:val="20"/>
                <w:szCs w:val="20"/>
              </w:rPr>
            </w:pPr>
            <w:r w:rsidRPr="00E6436E">
              <w:rPr>
                <w:sz w:val="20"/>
                <w:szCs w:val="20"/>
              </w:rPr>
              <w:t xml:space="preserve">д. 31 </w:t>
            </w:r>
            <w:r w:rsidRPr="00E6436E">
              <w:rPr>
                <w:spacing w:val="-2"/>
                <w:sz w:val="20"/>
                <w:szCs w:val="20"/>
              </w:rPr>
              <w:t>Школа</w:t>
            </w:r>
          </w:p>
        </w:tc>
        <w:tc>
          <w:tcPr>
            <w:tcW w:w="1067" w:type="pct"/>
          </w:tcPr>
          <w:p w14:paraId="3C90A4A6"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14095929" w14:textId="77777777" w:rsidR="00563AB9" w:rsidRPr="00E6436E" w:rsidRDefault="00563AB9" w:rsidP="00021462">
            <w:pPr>
              <w:pStyle w:val="TableParagraph"/>
              <w:spacing w:before="22"/>
              <w:rPr>
                <w:sz w:val="20"/>
                <w:szCs w:val="20"/>
              </w:rPr>
            </w:pPr>
            <w:r w:rsidRPr="00E6436E">
              <w:rPr>
                <w:spacing w:val="-2"/>
                <w:sz w:val="20"/>
                <w:szCs w:val="20"/>
              </w:rPr>
              <w:t>15,37</w:t>
            </w:r>
          </w:p>
        </w:tc>
        <w:tc>
          <w:tcPr>
            <w:tcW w:w="702" w:type="pct"/>
          </w:tcPr>
          <w:p w14:paraId="48DE06DA"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5944B96E" w14:textId="77777777" w:rsidTr="00563AB9">
        <w:trPr>
          <w:trHeight w:val="20"/>
        </w:trPr>
        <w:tc>
          <w:tcPr>
            <w:tcW w:w="213" w:type="pct"/>
          </w:tcPr>
          <w:p w14:paraId="57D9A925" w14:textId="77777777" w:rsidR="00563AB9" w:rsidRPr="00E6436E" w:rsidRDefault="00563AB9" w:rsidP="00021462">
            <w:pPr>
              <w:pStyle w:val="TableParagraph"/>
              <w:spacing w:before="22"/>
              <w:ind w:left="11"/>
              <w:rPr>
                <w:sz w:val="20"/>
                <w:szCs w:val="20"/>
              </w:rPr>
            </w:pPr>
            <w:r w:rsidRPr="00E6436E">
              <w:rPr>
                <w:spacing w:val="-5"/>
                <w:sz w:val="20"/>
                <w:szCs w:val="20"/>
              </w:rPr>
              <w:t>59</w:t>
            </w:r>
          </w:p>
        </w:tc>
        <w:tc>
          <w:tcPr>
            <w:tcW w:w="748" w:type="pct"/>
          </w:tcPr>
          <w:p w14:paraId="543AE481"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22</w:t>
            </w:r>
          </w:p>
        </w:tc>
        <w:tc>
          <w:tcPr>
            <w:tcW w:w="884" w:type="pct"/>
          </w:tcPr>
          <w:p w14:paraId="725D1090"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23</w:t>
            </w:r>
          </w:p>
        </w:tc>
        <w:tc>
          <w:tcPr>
            <w:tcW w:w="1067" w:type="pct"/>
          </w:tcPr>
          <w:p w14:paraId="77514D22"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0509160E" w14:textId="77777777" w:rsidR="00563AB9" w:rsidRPr="00E6436E" w:rsidRDefault="00563AB9" w:rsidP="00021462">
            <w:pPr>
              <w:pStyle w:val="TableParagraph"/>
              <w:spacing w:before="22"/>
              <w:rPr>
                <w:sz w:val="20"/>
                <w:szCs w:val="20"/>
              </w:rPr>
            </w:pPr>
            <w:r w:rsidRPr="00E6436E">
              <w:rPr>
                <w:spacing w:val="-2"/>
                <w:sz w:val="20"/>
                <w:szCs w:val="20"/>
              </w:rPr>
              <w:t>99,09</w:t>
            </w:r>
          </w:p>
        </w:tc>
        <w:tc>
          <w:tcPr>
            <w:tcW w:w="702" w:type="pct"/>
          </w:tcPr>
          <w:p w14:paraId="335EDCAD" w14:textId="77777777" w:rsidR="00563AB9" w:rsidRPr="00E6436E" w:rsidRDefault="00563AB9" w:rsidP="00021462">
            <w:pPr>
              <w:pStyle w:val="TableParagraph"/>
              <w:spacing w:before="22"/>
              <w:ind w:left="16" w:right="4"/>
              <w:rPr>
                <w:sz w:val="20"/>
                <w:szCs w:val="20"/>
              </w:rPr>
            </w:pPr>
            <w:r w:rsidRPr="00E6436E">
              <w:rPr>
                <w:spacing w:val="-2"/>
                <w:sz w:val="20"/>
                <w:szCs w:val="20"/>
              </w:rPr>
              <w:t>бесканальная</w:t>
            </w:r>
          </w:p>
        </w:tc>
      </w:tr>
      <w:tr w:rsidR="00563AB9" w:rsidRPr="00E6436E" w14:paraId="0C28BF1F" w14:textId="77777777" w:rsidTr="00563AB9">
        <w:trPr>
          <w:trHeight w:val="20"/>
        </w:trPr>
        <w:tc>
          <w:tcPr>
            <w:tcW w:w="213" w:type="pct"/>
          </w:tcPr>
          <w:p w14:paraId="3C8A8FF8" w14:textId="77777777" w:rsidR="00563AB9" w:rsidRPr="00E6436E" w:rsidRDefault="00563AB9" w:rsidP="00021462">
            <w:pPr>
              <w:pStyle w:val="TableParagraph"/>
              <w:spacing w:before="22"/>
              <w:ind w:left="11"/>
              <w:rPr>
                <w:sz w:val="20"/>
                <w:szCs w:val="20"/>
              </w:rPr>
            </w:pPr>
            <w:r w:rsidRPr="00E6436E">
              <w:rPr>
                <w:spacing w:val="-5"/>
                <w:sz w:val="20"/>
                <w:szCs w:val="20"/>
              </w:rPr>
              <w:t>60</w:t>
            </w:r>
          </w:p>
        </w:tc>
        <w:tc>
          <w:tcPr>
            <w:tcW w:w="748" w:type="pct"/>
          </w:tcPr>
          <w:p w14:paraId="2AC20339"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23</w:t>
            </w:r>
          </w:p>
        </w:tc>
        <w:tc>
          <w:tcPr>
            <w:tcW w:w="884" w:type="pct"/>
          </w:tcPr>
          <w:p w14:paraId="70026B49"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37</w:t>
            </w:r>
          </w:p>
        </w:tc>
        <w:tc>
          <w:tcPr>
            <w:tcW w:w="1067" w:type="pct"/>
          </w:tcPr>
          <w:p w14:paraId="27DAB799" w14:textId="77777777" w:rsidR="00563AB9" w:rsidRPr="00E6436E" w:rsidRDefault="00563AB9" w:rsidP="00021462">
            <w:pPr>
              <w:pStyle w:val="TableParagraph"/>
              <w:spacing w:before="22"/>
              <w:ind w:left="12" w:right="4"/>
              <w:rPr>
                <w:sz w:val="20"/>
                <w:szCs w:val="20"/>
              </w:rPr>
            </w:pPr>
            <w:r w:rsidRPr="00E6436E">
              <w:rPr>
                <w:spacing w:val="-5"/>
                <w:sz w:val="20"/>
                <w:szCs w:val="20"/>
              </w:rPr>
              <w:t>40</w:t>
            </w:r>
          </w:p>
        </w:tc>
        <w:tc>
          <w:tcPr>
            <w:tcW w:w="1386" w:type="pct"/>
          </w:tcPr>
          <w:p w14:paraId="0CC2279A" w14:textId="77777777" w:rsidR="00563AB9" w:rsidRPr="00E6436E" w:rsidRDefault="00563AB9" w:rsidP="00021462">
            <w:pPr>
              <w:pStyle w:val="TableParagraph"/>
              <w:spacing w:before="22"/>
              <w:rPr>
                <w:sz w:val="20"/>
                <w:szCs w:val="20"/>
              </w:rPr>
            </w:pPr>
            <w:r w:rsidRPr="00E6436E">
              <w:rPr>
                <w:spacing w:val="-4"/>
                <w:sz w:val="20"/>
                <w:szCs w:val="20"/>
              </w:rPr>
              <w:t>39,9</w:t>
            </w:r>
          </w:p>
        </w:tc>
        <w:tc>
          <w:tcPr>
            <w:tcW w:w="702" w:type="pct"/>
          </w:tcPr>
          <w:p w14:paraId="39805AD0" w14:textId="77777777" w:rsidR="00563AB9" w:rsidRPr="00E6436E" w:rsidRDefault="00563AB9" w:rsidP="00021462">
            <w:pPr>
              <w:pStyle w:val="TableParagraph"/>
              <w:spacing w:before="22"/>
              <w:ind w:left="16" w:right="4"/>
              <w:rPr>
                <w:sz w:val="20"/>
                <w:szCs w:val="20"/>
              </w:rPr>
            </w:pPr>
            <w:r w:rsidRPr="00E6436E">
              <w:rPr>
                <w:spacing w:val="-2"/>
                <w:sz w:val="20"/>
                <w:szCs w:val="20"/>
              </w:rPr>
              <w:t>бесканальная</w:t>
            </w:r>
          </w:p>
        </w:tc>
      </w:tr>
      <w:tr w:rsidR="00563AB9" w:rsidRPr="00E6436E" w14:paraId="77947960" w14:textId="77777777" w:rsidTr="00563AB9">
        <w:trPr>
          <w:trHeight w:val="20"/>
        </w:trPr>
        <w:tc>
          <w:tcPr>
            <w:tcW w:w="213" w:type="pct"/>
          </w:tcPr>
          <w:p w14:paraId="1238CEC6" w14:textId="77777777" w:rsidR="00563AB9" w:rsidRPr="00E6436E" w:rsidRDefault="00563AB9" w:rsidP="00021462">
            <w:pPr>
              <w:pStyle w:val="TableParagraph"/>
              <w:spacing w:before="22"/>
              <w:ind w:left="11"/>
              <w:rPr>
                <w:sz w:val="20"/>
                <w:szCs w:val="20"/>
              </w:rPr>
            </w:pPr>
            <w:r w:rsidRPr="00E6436E">
              <w:rPr>
                <w:spacing w:val="-5"/>
                <w:sz w:val="20"/>
                <w:szCs w:val="20"/>
              </w:rPr>
              <w:t>61</w:t>
            </w:r>
          </w:p>
        </w:tc>
        <w:tc>
          <w:tcPr>
            <w:tcW w:w="748" w:type="pct"/>
          </w:tcPr>
          <w:p w14:paraId="2861327C"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23</w:t>
            </w:r>
          </w:p>
        </w:tc>
        <w:tc>
          <w:tcPr>
            <w:tcW w:w="884" w:type="pct"/>
          </w:tcPr>
          <w:p w14:paraId="33DA8D7F"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23А</w:t>
            </w:r>
          </w:p>
        </w:tc>
        <w:tc>
          <w:tcPr>
            <w:tcW w:w="1067" w:type="pct"/>
          </w:tcPr>
          <w:p w14:paraId="627321CB"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5E44EB8" w14:textId="77777777" w:rsidR="00563AB9" w:rsidRPr="00E6436E" w:rsidRDefault="00563AB9" w:rsidP="00021462">
            <w:pPr>
              <w:pStyle w:val="TableParagraph"/>
              <w:spacing w:before="22"/>
              <w:rPr>
                <w:sz w:val="20"/>
                <w:szCs w:val="20"/>
              </w:rPr>
            </w:pPr>
            <w:r w:rsidRPr="00E6436E">
              <w:rPr>
                <w:spacing w:val="-2"/>
                <w:sz w:val="20"/>
                <w:szCs w:val="20"/>
              </w:rPr>
              <w:t>59,67</w:t>
            </w:r>
          </w:p>
        </w:tc>
        <w:tc>
          <w:tcPr>
            <w:tcW w:w="702" w:type="pct"/>
          </w:tcPr>
          <w:p w14:paraId="4FAE94EF" w14:textId="77777777" w:rsidR="00563AB9" w:rsidRPr="00E6436E" w:rsidRDefault="00563AB9" w:rsidP="00021462">
            <w:pPr>
              <w:pStyle w:val="TableParagraph"/>
              <w:spacing w:before="22"/>
              <w:ind w:left="16" w:right="4"/>
              <w:rPr>
                <w:sz w:val="20"/>
                <w:szCs w:val="20"/>
              </w:rPr>
            </w:pPr>
            <w:r w:rsidRPr="00E6436E">
              <w:rPr>
                <w:spacing w:val="-2"/>
                <w:sz w:val="20"/>
                <w:szCs w:val="20"/>
              </w:rPr>
              <w:t>бесканальная</w:t>
            </w:r>
          </w:p>
        </w:tc>
      </w:tr>
      <w:tr w:rsidR="00563AB9" w:rsidRPr="00E6436E" w14:paraId="05D6EA96" w14:textId="77777777" w:rsidTr="00563AB9">
        <w:trPr>
          <w:trHeight w:val="20"/>
        </w:trPr>
        <w:tc>
          <w:tcPr>
            <w:tcW w:w="213" w:type="pct"/>
          </w:tcPr>
          <w:p w14:paraId="16014EF0" w14:textId="77777777" w:rsidR="00563AB9" w:rsidRPr="00E6436E" w:rsidRDefault="00563AB9" w:rsidP="00021462">
            <w:pPr>
              <w:pStyle w:val="TableParagraph"/>
              <w:spacing w:before="22"/>
              <w:ind w:left="11"/>
              <w:rPr>
                <w:sz w:val="20"/>
                <w:szCs w:val="20"/>
              </w:rPr>
            </w:pPr>
            <w:r w:rsidRPr="00E6436E">
              <w:rPr>
                <w:spacing w:val="-5"/>
                <w:sz w:val="20"/>
                <w:szCs w:val="20"/>
              </w:rPr>
              <w:t>62</w:t>
            </w:r>
          </w:p>
        </w:tc>
        <w:tc>
          <w:tcPr>
            <w:tcW w:w="748" w:type="pct"/>
          </w:tcPr>
          <w:p w14:paraId="4B3E18CA"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23А</w:t>
            </w:r>
          </w:p>
        </w:tc>
        <w:tc>
          <w:tcPr>
            <w:tcW w:w="884" w:type="pct"/>
          </w:tcPr>
          <w:p w14:paraId="2849E1CA"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36</w:t>
            </w:r>
          </w:p>
        </w:tc>
        <w:tc>
          <w:tcPr>
            <w:tcW w:w="1067" w:type="pct"/>
          </w:tcPr>
          <w:p w14:paraId="3567C525"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6902F036" w14:textId="77777777" w:rsidR="00563AB9" w:rsidRPr="00E6436E" w:rsidRDefault="00563AB9" w:rsidP="00021462">
            <w:pPr>
              <w:pStyle w:val="TableParagraph"/>
              <w:spacing w:before="22"/>
              <w:rPr>
                <w:sz w:val="20"/>
                <w:szCs w:val="20"/>
              </w:rPr>
            </w:pPr>
            <w:r w:rsidRPr="00E6436E">
              <w:rPr>
                <w:spacing w:val="-4"/>
                <w:sz w:val="20"/>
                <w:szCs w:val="20"/>
              </w:rPr>
              <w:t>4,27</w:t>
            </w:r>
          </w:p>
        </w:tc>
        <w:tc>
          <w:tcPr>
            <w:tcW w:w="702" w:type="pct"/>
          </w:tcPr>
          <w:p w14:paraId="3C6B9243" w14:textId="77777777" w:rsidR="00563AB9" w:rsidRPr="00E6436E" w:rsidRDefault="00563AB9" w:rsidP="00021462">
            <w:pPr>
              <w:pStyle w:val="TableParagraph"/>
              <w:spacing w:before="22"/>
              <w:ind w:left="16" w:right="4"/>
              <w:rPr>
                <w:sz w:val="20"/>
                <w:szCs w:val="20"/>
              </w:rPr>
            </w:pPr>
            <w:r w:rsidRPr="00E6436E">
              <w:rPr>
                <w:spacing w:val="-2"/>
                <w:sz w:val="20"/>
                <w:szCs w:val="20"/>
              </w:rPr>
              <w:t>бесканальная</w:t>
            </w:r>
          </w:p>
        </w:tc>
      </w:tr>
      <w:tr w:rsidR="00563AB9" w:rsidRPr="00E6436E" w14:paraId="41C0490F" w14:textId="77777777" w:rsidTr="00563AB9">
        <w:trPr>
          <w:trHeight w:val="20"/>
        </w:trPr>
        <w:tc>
          <w:tcPr>
            <w:tcW w:w="213" w:type="pct"/>
          </w:tcPr>
          <w:p w14:paraId="20F23298" w14:textId="77777777" w:rsidR="00563AB9" w:rsidRPr="00E6436E" w:rsidRDefault="00563AB9" w:rsidP="00021462">
            <w:pPr>
              <w:pStyle w:val="TableParagraph"/>
              <w:spacing w:before="22"/>
              <w:ind w:left="11"/>
              <w:rPr>
                <w:sz w:val="20"/>
                <w:szCs w:val="20"/>
              </w:rPr>
            </w:pPr>
            <w:r w:rsidRPr="00E6436E">
              <w:rPr>
                <w:spacing w:val="-5"/>
                <w:sz w:val="20"/>
                <w:szCs w:val="20"/>
              </w:rPr>
              <w:t>63</w:t>
            </w:r>
          </w:p>
        </w:tc>
        <w:tc>
          <w:tcPr>
            <w:tcW w:w="748" w:type="pct"/>
          </w:tcPr>
          <w:p w14:paraId="068BAA3E"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18</w:t>
            </w:r>
          </w:p>
        </w:tc>
        <w:tc>
          <w:tcPr>
            <w:tcW w:w="884" w:type="pct"/>
          </w:tcPr>
          <w:p w14:paraId="370EC8C4"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30</w:t>
            </w:r>
          </w:p>
        </w:tc>
        <w:tc>
          <w:tcPr>
            <w:tcW w:w="1067" w:type="pct"/>
          </w:tcPr>
          <w:p w14:paraId="4D38E28A"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1A57B216" w14:textId="77777777" w:rsidR="00563AB9" w:rsidRPr="00E6436E" w:rsidRDefault="00563AB9" w:rsidP="00021462">
            <w:pPr>
              <w:pStyle w:val="TableParagraph"/>
              <w:spacing w:before="22"/>
              <w:rPr>
                <w:sz w:val="20"/>
                <w:szCs w:val="20"/>
              </w:rPr>
            </w:pPr>
            <w:r w:rsidRPr="00E6436E">
              <w:rPr>
                <w:spacing w:val="-2"/>
                <w:sz w:val="20"/>
                <w:szCs w:val="20"/>
              </w:rPr>
              <w:t>26,19</w:t>
            </w:r>
          </w:p>
        </w:tc>
        <w:tc>
          <w:tcPr>
            <w:tcW w:w="702" w:type="pct"/>
          </w:tcPr>
          <w:p w14:paraId="0A217CE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4CF0656" w14:textId="77777777" w:rsidTr="00563AB9">
        <w:trPr>
          <w:trHeight w:val="20"/>
        </w:trPr>
        <w:tc>
          <w:tcPr>
            <w:tcW w:w="213" w:type="pct"/>
          </w:tcPr>
          <w:p w14:paraId="08BF9A52" w14:textId="77777777" w:rsidR="00563AB9" w:rsidRPr="00E6436E" w:rsidRDefault="00563AB9" w:rsidP="00021462">
            <w:pPr>
              <w:pStyle w:val="TableParagraph"/>
              <w:spacing w:before="22"/>
              <w:ind w:left="11"/>
              <w:rPr>
                <w:sz w:val="20"/>
                <w:szCs w:val="20"/>
              </w:rPr>
            </w:pPr>
            <w:r w:rsidRPr="00E6436E">
              <w:rPr>
                <w:spacing w:val="-5"/>
                <w:sz w:val="20"/>
                <w:szCs w:val="20"/>
              </w:rPr>
              <w:t>64</w:t>
            </w:r>
          </w:p>
        </w:tc>
        <w:tc>
          <w:tcPr>
            <w:tcW w:w="748" w:type="pct"/>
          </w:tcPr>
          <w:p w14:paraId="398FF569"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30</w:t>
            </w:r>
          </w:p>
        </w:tc>
        <w:tc>
          <w:tcPr>
            <w:tcW w:w="884" w:type="pct"/>
          </w:tcPr>
          <w:p w14:paraId="62C68AC5" w14:textId="77777777" w:rsidR="00563AB9" w:rsidRPr="00E6436E" w:rsidRDefault="00563AB9" w:rsidP="00021462">
            <w:pPr>
              <w:pStyle w:val="TableParagraph"/>
              <w:spacing w:before="22"/>
              <w:ind w:right="1"/>
              <w:rPr>
                <w:sz w:val="20"/>
                <w:szCs w:val="20"/>
              </w:rPr>
            </w:pPr>
            <w:r w:rsidRPr="00E6436E">
              <w:rPr>
                <w:spacing w:val="-2"/>
                <w:sz w:val="20"/>
                <w:szCs w:val="20"/>
              </w:rPr>
              <w:t>Пищеблок</w:t>
            </w:r>
          </w:p>
        </w:tc>
        <w:tc>
          <w:tcPr>
            <w:tcW w:w="1067" w:type="pct"/>
          </w:tcPr>
          <w:p w14:paraId="75C6884C" w14:textId="77777777" w:rsidR="00563AB9" w:rsidRPr="00E6436E" w:rsidRDefault="00563AB9" w:rsidP="00021462">
            <w:pPr>
              <w:pStyle w:val="TableParagraph"/>
              <w:spacing w:before="22"/>
              <w:ind w:left="12" w:right="4"/>
              <w:rPr>
                <w:sz w:val="20"/>
                <w:szCs w:val="20"/>
              </w:rPr>
            </w:pPr>
            <w:r w:rsidRPr="00E6436E">
              <w:rPr>
                <w:spacing w:val="-5"/>
                <w:sz w:val="20"/>
                <w:szCs w:val="20"/>
              </w:rPr>
              <w:t>48</w:t>
            </w:r>
          </w:p>
        </w:tc>
        <w:tc>
          <w:tcPr>
            <w:tcW w:w="1386" w:type="pct"/>
          </w:tcPr>
          <w:p w14:paraId="5C67B88E" w14:textId="77777777" w:rsidR="00563AB9" w:rsidRPr="00E6436E" w:rsidRDefault="00563AB9" w:rsidP="00021462">
            <w:pPr>
              <w:pStyle w:val="TableParagraph"/>
              <w:spacing w:before="22"/>
              <w:rPr>
                <w:sz w:val="20"/>
                <w:szCs w:val="20"/>
              </w:rPr>
            </w:pPr>
            <w:r w:rsidRPr="00E6436E">
              <w:rPr>
                <w:spacing w:val="-4"/>
                <w:sz w:val="20"/>
                <w:szCs w:val="20"/>
              </w:rPr>
              <w:t>2,35</w:t>
            </w:r>
          </w:p>
        </w:tc>
        <w:tc>
          <w:tcPr>
            <w:tcW w:w="702" w:type="pct"/>
          </w:tcPr>
          <w:p w14:paraId="7051950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78634D0" w14:textId="77777777" w:rsidTr="00563AB9">
        <w:trPr>
          <w:trHeight w:val="20"/>
        </w:trPr>
        <w:tc>
          <w:tcPr>
            <w:tcW w:w="213" w:type="pct"/>
          </w:tcPr>
          <w:p w14:paraId="1532CE29" w14:textId="77777777" w:rsidR="00563AB9" w:rsidRPr="00E6436E" w:rsidRDefault="00563AB9" w:rsidP="00021462">
            <w:pPr>
              <w:pStyle w:val="TableParagraph"/>
              <w:spacing w:before="22"/>
              <w:ind w:left="11"/>
              <w:rPr>
                <w:sz w:val="20"/>
                <w:szCs w:val="20"/>
              </w:rPr>
            </w:pPr>
            <w:r w:rsidRPr="00E6436E">
              <w:rPr>
                <w:spacing w:val="-5"/>
                <w:sz w:val="20"/>
                <w:szCs w:val="20"/>
              </w:rPr>
              <w:t>65</w:t>
            </w:r>
          </w:p>
        </w:tc>
        <w:tc>
          <w:tcPr>
            <w:tcW w:w="748" w:type="pct"/>
          </w:tcPr>
          <w:p w14:paraId="591BC838"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30</w:t>
            </w:r>
          </w:p>
        </w:tc>
        <w:tc>
          <w:tcPr>
            <w:tcW w:w="884" w:type="pct"/>
          </w:tcPr>
          <w:p w14:paraId="19DCF792"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31</w:t>
            </w:r>
          </w:p>
        </w:tc>
        <w:tc>
          <w:tcPr>
            <w:tcW w:w="1067" w:type="pct"/>
          </w:tcPr>
          <w:p w14:paraId="4D124CBE"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5216F169" w14:textId="77777777" w:rsidR="00563AB9" w:rsidRPr="00E6436E" w:rsidRDefault="00563AB9" w:rsidP="00021462">
            <w:pPr>
              <w:pStyle w:val="TableParagraph"/>
              <w:spacing w:before="22"/>
              <w:rPr>
                <w:sz w:val="20"/>
                <w:szCs w:val="20"/>
              </w:rPr>
            </w:pPr>
            <w:r w:rsidRPr="00E6436E">
              <w:rPr>
                <w:spacing w:val="-2"/>
                <w:sz w:val="20"/>
                <w:szCs w:val="20"/>
              </w:rPr>
              <w:t>83,93</w:t>
            </w:r>
          </w:p>
        </w:tc>
        <w:tc>
          <w:tcPr>
            <w:tcW w:w="702" w:type="pct"/>
          </w:tcPr>
          <w:p w14:paraId="656C51A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8F886D8" w14:textId="77777777" w:rsidTr="00563AB9">
        <w:trPr>
          <w:trHeight w:val="20"/>
        </w:trPr>
        <w:tc>
          <w:tcPr>
            <w:tcW w:w="213" w:type="pct"/>
          </w:tcPr>
          <w:p w14:paraId="42A4D6AB" w14:textId="77777777" w:rsidR="00563AB9" w:rsidRPr="00E6436E" w:rsidRDefault="00563AB9" w:rsidP="00021462">
            <w:pPr>
              <w:pStyle w:val="TableParagraph"/>
              <w:spacing w:before="22"/>
              <w:ind w:left="11"/>
              <w:rPr>
                <w:sz w:val="20"/>
                <w:szCs w:val="20"/>
              </w:rPr>
            </w:pPr>
            <w:r w:rsidRPr="00E6436E">
              <w:rPr>
                <w:spacing w:val="-5"/>
                <w:sz w:val="20"/>
                <w:szCs w:val="20"/>
              </w:rPr>
              <w:t>66</w:t>
            </w:r>
          </w:p>
        </w:tc>
        <w:tc>
          <w:tcPr>
            <w:tcW w:w="748" w:type="pct"/>
          </w:tcPr>
          <w:p w14:paraId="48CC466C"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31</w:t>
            </w:r>
          </w:p>
        </w:tc>
        <w:tc>
          <w:tcPr>
            <w:tcW w:w="884" w:type="pct"/>
          </w:tcPr>
          <w:p w14:paraId="5FB67114" w14:textId="77777777" w:rsidR="00563AB9" w:rsidRPr="00E6436E" w:rsidRDefault="00563AB9" w:rsidP="00021462">
            <w:pPr>
              <w:pStyle w:val="TableParagraph"/>
              <w:spacing w:before="22"/>
              <w:ind w:right="2"/>
              <w:rPr>
                <w:sz w:val="20"/>
                <w:szCs w:val="20"/>
              </w:rPr>
            </w:pPr>
            <w:r w:rsidRPr="00E6436E">
              <w:rPr>
                <w:spacing w:val="-5"/>
                <w:sz w:val="20"/>
                <w:szCs w:val="20"/>
              </w:rPr>
              <w:t>Дом</w:t>
            </w:r>
          </w:p>
        </w:tc>
        <w:tc>
          <w:tcPr>
            <w:tcW w:w="1067" w:type="pct"/>
          </w:tcPr>
          <w:p w14:paraId="751CEFEB"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22CFA89" w14:textId="77777777" w:rsidR="00563AB9" w:rsidRPr="00E6436E" w:rsidRDefault="00563AB9" w:rsidP="00021462">
            <w:pPr>
              <w:pStyle w:val="TableParagraph"/>
              <w:spacing w:before="22"/>
              <w:rPr>
                <w:sz w:val="20"/>
                <w:szCs w:val="20"/>
              </w:rPr>
            </w:pPr>
            <w:r w:rsidRPr="00E6436E">
              <w:rPr>
                <w:spacing w:val="-2"/>
                <w:sz w:val="20"/>
                <w:szCs w:val="20"/>
              </w:rPr>
              <w:t>22,09</w:t>
            </w:r>
          </w:p>
        </w:tc>
        <w:tc>
          <w:tcPr>
            <w:tcW w:w="702" w:type="pct"/>
          </w:tcPr>
          <w:p w14:paraId="4FD3BCA3"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B712914" w14:textId="77777777" w:rsidTr="00563AB9">
        <w:trPr>
          <w:trHeight w:val="20"/>
        </w:trPr>
        <w:tc>
          <w:tcPr>
            <w:tcW w:w="213" w:type="pct"/>
          </w:tcPr>
          <w:p w14:paraId="4159C6D7" w14:textId="77777777" w:rsidR="00563AB9" w:rsidRPr="00E6436E" w:rsidRDefault="00563AB9" w:rsidP="00021462">
            <w:pPr>
              <w:pStyle w:val="TableParagraph"/>
              <w:spacing w:before="125"/>
              <w:ind w:left="11"/>
              <w:rPr>
                <w:sz w:val="20"/>
                <w:szCs w:val="20"/>
              </w:rPr>
            </w:pPr>
            <w:r w:rsidRPr="00E6436E">
              <w:rPr>
                <w:spacing w:val="-5"/>
                <w:sz w:val="20"/>
                <w:szCs w:val="20"/>
              </w:rPr>
              <w:t>67</w:t>
            </w:r>
          </w:p>
        </w:tc>
        <w:tc>
          <w:tcPr>
            <w:tcW w:w="748" w:type="pct"/>
          </w:tcPr>
          <w:p w14:paraId="2C2DECB1" w14:textId="77777777" w:rsidR="00563AB9" w:rsidRPr="00E6436E" w:rsidRDefault="00563AB9" w:rsidP="00021462">
            <w:pPr>
              <w:pStyle w:val="TableParagraph"/>
              <w:spacing w:before="125"/>
              <w:ind w:left="17" w:right="2"/>
              <w:rPr>
                <w:sz w:val="20"/>
                <w:szCs w:val="20"/>
              </w:rPr>
            </w:pPr>
            <w:r w:rsidRPr="00E6436E">
              <w:rPr>
                <w:spacing w:val="-2"/>
                <w:sz w:val="20"/>
                <w:szCs w:val="20"/>
              </w:rPr>
              <w:t>ТК-</w:t>
            </w:r>
            <w:r w:rsidRPr="00E6436E">
              <w:rPr>
                <w:spacing w:val="-5"/>
                <w:sz w:val="20"/>
                <w:szCs w:val="20"/>
              </w:rPr>
              <w:t>31</w:t>
            </w:r>
          </w:p>
        </w:tc>
        <w:tc>
          <w:tcPr>
            <w:tcW w:w="884" w:type="pct"/>
          </w:tcPr>
          <w:p w14:paraId="78DDF9D2" w14:textId="77777777" w:rsidR="00563AB9" w:rsidRPr="00E6436E" w:rsidRDefault="00563AB9" w:rsidP="00021462">
            <w:pPr>
              <w:pStyle w:val="TableParagraph"/>
              <w:spacing w:before="125"/>
              <w:ind w:right="2"/>
              <w:rPr>
                <w:sz w:val="20"/>
                <w:szCs w:val="20"/>
              </w:rPr>
            </w:pPr>
            <w:r w:rsidRPr="00E6436E">
              <w:rPr>
                <w:spacing w:val="-2"/>
                <w:sz w:val="20"/>
                <w:szCs w:val="20"/>
              </w:rPr>
              <w:t>ТК-</w:t>
            </w:r>
            <w:r w:rsidRPr="00E6436E">
              <w:rPr>
                <w:spacing w:val="-5"/>
                <w:sz w:val="20"/>
                <w:szCs w:val="20"/>
              </w:rPr>
              <w:t>32</w:t>
            </w:r>
          </w:p>
        </w:tc>
        <w:tc>
          <w:tcPr>
            <w:tcW w:w="1067" w:type="pct"/>
          </w:tcPr>
          <w:p w14:paraId="76C5DDFA" w14:textId="77777777" w:rsidR="00563AB9" w:rsidRPr="00E6436E" w:rsidRDefault="00563AB9" w:rsidP="00021462">
            <w:pPr>
              <w:pStyle w:val="TableParagraph"/>
              <w:spacing w:before="125"/>
              <w:ind w:left="12" w:right="4"/>
              <w:rPr>
                <w:sz w:val="20"/>
                <w:szCs w:val="20"/>
              </w:rPr>
            </w:pPr>
            <w:r w:rsidRPr="00E6436E">
              <w:rPr>
                <w:spacing w:val="-5"/>
                <w:sz w:val="20"/>
                <w:szCs w:val="20"/>
              </w:rPr>
              <w:t>108</w:t>
            </w:r>
          </w:p>
        </w:tc>
        <w:tc>
          <w:tcPr>
            <w:tcW w:w="1386" w:type="pct"/>
          </w:tcPr>
          <w:p w14:paraId="1FE1C738" w14:textId="77777777" w:rsidR="00563AB9" w:rsidRPr="00E6436E" w:rsidRDefault="00563AB9" w:rsidP="00021462">
            <w:pPr>
              <w:pStyle w:val="TableParagraph"/>
              <w:spacing w:before="125"/>
              <w:rPr>
                <w:sz w:val="20"/>
                <w:szCs w:val="20"/>
              </w:rPr>
            </w:pPr>
            <w:r w:rsidRPr="00E6436E">
              <w:rPr>
                <w:spacing w:val="-2"/>
                <w:sz w:val="20"/>
                <w:szCs w:val="20"/>
              </w:rPr>
              <w:t>33,38</w:t>
            </w:r>
          </w:p>
        </w:tc>
        <w:tc>
          <w:tcPr>
            <w:tcW w:w="702" w:type="pct"/>
          </w:tcPr>
          <w:p w14:paraId="7BF23CB4"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45BD54F6" w14:textId="170FBD34" w:rsidR="00563AB9" w:rsidRPr="00E6436E" w:rsidRDefault="00563AB9" w:rsidP="00021462">
            <w:pPr>
              <w:pStyle w:val="TableParagraph"/>
              <w:ind w:left="333" w:right="127" w:hanging="192"/>
              <w:rPr>
                <w:sz w:val="20"/>
                <w:szCs w:val="20"/>
              </w:rPr>
            </w:pPr>
            <w:r w:rsidRPr="00E6436E">
              <w:rPr>
                <w:spacing w:val="-2"/>
                <w:sz w:val="20"/>
                <w:szCs w:val="20"/>
              </w:rPr>
              <w:t>изоляции</w:t>
            </w:r>
          </w:p>
        </w:tc>
      </w:tr>
      <w:tr w:rsidR="00563AB9" w:rsidRPr="00E6436E" w14:paraId="22D17DD5" w14:textId="77777777" w:rsidTr="00563AB9">
        <w:trPr>
          <w:trHeight w:val="20"/>
        </w:trPr>
        <w:tc>
          <w:tcPr>
            <w:tcW w:w="213" w:type="pct"/>
          </w:tcPr>
          <w:p w14:paraId="0F41913A" w14:textId="77777777" w:rsidR="00563AB9" w:rsidRPr="00E6436E" w:rsidRDefault="00563AB9" w:rsidP="00021462">
            <w:pPr>
              <w:pStyle w:val="TableParagraph"/>
              <w:spacing w:before="125"/>
              <w:ind w:left="11"/>
              <w:rPr>
                <w:sz w:val="20"/>
                <w:szCs w:val="20"/>
              </w:rPr>
            </w:pPr>
            <w:r w:rsidRPr="00E6436E">
              <w:rPr>
                <w:spacing w:val="-5"/>
                <w:sz w:val="20"/>
                <w:szCs w:val="20"/>
              </w:rPr>
              <w:t>68</w:t>
            </w:r>
          </w:p>
        </w:tc>
        <w:tc>
          <w:tcPr>
            <w:tcW w:w="748" w:type="pct"/>
          </w:tcPr>
          <w:p w14:paraId="616D10F2" w14:textId="77777777" w:rsidR="00563AB9" w:rsidRPr="00E6436E" w:rsidRDefault="00563AB9" w:rsidP="00021462">
            <w:pPr>
              <w:pStyle w:val="TableParagraph"/>
              <w:spacing w:before="125"/>
              <w:ind w:left="17" w:right="2"/>
              <w:rPr>
                <w:sz w:val="20"/>
                <w:szCs w:val="20"/>
              </w:rPr>
            </w:pPr>
            <w:r w:rsidRPr="00E6436E">
              <w:rPr>
                <w:spacing w:val="-2"/>
                <w:sz w:val="20"/>
                <w:szCs w:val="20"/>
              </w:rPr>
              <w:t>ТК-</w:t>
            </w:r>
            <w:r w:rsidRPr="00E6436E">
              <w:rPr>
                <w:spacing w:val="-5"/>
                <w:sz w:val="20"/>
                <w:szCs w:val="20"/>
              </w:rPr>
              <w:t>32</w:t>
            </w:r>
          </w:p>
        </w:tc>
        <w:tc>
          <w:tcPr>
            <w:tcW w:w="884" w:type="pct"/>
          </w:tcPr>
          <w:p w14:paraId="302FFA91" w14:textId="77777777" w:rsidR="00563AB9" w:rsidRPr="00E6436E" w:rsidRDefault="00563AB9" w:rsidP="00021462">
            <w:pPr>
              <w:pStyle w:val="TableParagraph"/>
              <w:spacing w:before="125"/>
              <w:ind w:right="3"/>
              <w:rPr>
                <w:sz w:val="20"/>
                <w:szCs w:val="20"/>
              </w:rPr>
            </w:pPr>
            <w:r w:rsidRPr="00E6436E">
              <w:rPr>
                <w:sz w:val="20"/>
                <w:szCs w:val="20"/>
              </w:rPr>
              <w:t xml:space="preserve">д. </w:t>
            </w:r>
            <w:r w:rsidRPr="00E6436E">
              <w:rPr>
                <w:spacing w:val="-10"/>
                <w:sz w:val="20"/>
                <w:szCs w:val="20"/>
              </w:rPr>
              <w:t>7</w:t>
            </w:r>
          </w:p>
        </w:tc>
        <w:tc>
          <w:tcPr>
            <w:tcW w:w="1067" w:type="pct"/>
          </w:tcPr>
          <w:p w14:paraId="3BAC60AC" w14:textId="77777777" w:rsidR="00563AB9" w:rsidRPr="00E6436E" w:rsidRDefault="00563AB9" w:rsidP="00021462">
            <w:pPr>
              <w:pStyle w:val="TableParagraph"/>
              <w:spacing w:before="125"/>
              <w:ind w:left="12" w:right="4"/>
              <w:rPr>
                <w:sz w:val="20"/>
                <w:szCs w:val="20"/>
              </w:rPr>
            </w:pPr>
            <w:r w:rsidRPr="00E6436E">
              <w:rPr>
                <w:spacing w:val="-5"/>
                <w:sz w:val="20"/>
                <w:szCs w:val="20"/>
              </w:rPr>
              <w:t>57</w:t>
            </w:r>
          </w:p>
        </w:tc>
        <w:tc>
          <w:tcPr>
            <w:tcW w:w="1386" w:type="pct"/>
          </w:tcPr>
          <w:p w14:paraId="5F0571B6" w14:textId="77777777" w:rsidR="00563AB9" w:rsidRPr="00E6436E" w:rsidRDefault="00563AB9" w:rsidP="00021462">
            <w:pPr>
              <w:pStyle w:val="TableParagraph"/>
              <w:spacing w:before="125"/>
              <w:rPr>
                <w:sz w:val="20"/>
                <w:szCs w:val="20"/>
              </w:rPr>
            </w:pPr>
            <w:r w:rsidRPr="00E6436E">
              <w:rPr>
                <w:spacing w:val="-2"/>
                <w:sz w:val="20"/>
                <w:szCs w:val="20"/>
              </w:rPr>
              <w:t>10,65</w:t>
            </w:r>
          </w:p>
        </w:tc>
        <w:tc>
          <w:tcPr>
            <w:tcW w:w="702" w:type="pct"/>
          </w:tcPr>
          <w:p w14:paraId="3BB47556"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5E2DEC5C" w14:textId="15062AC1" w:rsidR="00563AB9" w:rsidRPr="00E6436E" w:rsidRDefault="00563AB9" w:rsidP="00021462">
            <w:pPr>
              <w:pStyle w:val="TableParagraph"/>
              <w:ind w:left="333" w:right="127" w:hanging="192"/>
              <w:rPr>
                <w:sz w:val="20"/>
                <w:szCs w:val="20"/>
              </w:rPr>
            </w:pPr>
            <w:r w:rsidRPr="00E6436E">
              <w:rPr>
                <w:spacing w:val="-2"/>
                <w:sz w:val="20"/>
                <w:szCs w:val="20"/>
              </w:rPr>
              <w:t>изоляции</w:t>
            </w:r>
          </w:p>
        </w:tc>
      </w:tr>
      <w:tr w:rsidR="00563AB9" w:rsidRPr="00E6436E" w14:paraId="2AA9FCCC" w14:textId="77777777" w:rsidTr="00563AB9">
        <w:trPr>
          <w:trHeight w:val="20"/>
        </w:trPr>
        <w:tc>
          <w:tcPr>
            <w:tcW w:w="213" w:type="pct"/>
          </w:tcPr>
          <w:p w14:paraId="59D52A3F" w14:textId="77777777" w:rsidR="00563AB9" w:rsidRPr="00E6436E" w:rsidRDefault="00563AB9" w:rsidP="00021462">
            <w:pPr>
              <w:pStyle w:val="TableParagraph"/>
              <w:spacing w:before="125"/>
              <w:ind w:left="11"/>
              <w:rPr>
                <w:sz w:val="20"/>
                <w:szCs w:val="20"/>
              </w:rPr>
            </w:pPr>
            <w:r w:rsidRPr="00E6436E">
              <w:rPr>
                <w:spacing w:val="-5"/>
                <w:sz w:val="20"/>
                <w:szCs w:val="20"/>
              </w:rPr>
              <w:t>69</w:t>
            </w:r>
          </w:p>
        </w:tc>
        <w:tc>
          <w:tcPr>
            <w:tcW w:w="748" w:type="pct"/>
          </w:tcPr>
          <w:p w14:paraId="61C292DE" w14:textId="77777777" w:rsidR="00563AB9" w:rsidRPr="00E6436E" w:rsidRDefault="00563AB9" w:rsidP="00021462">
            <w:pPr>
              <w:pStyle w:val="TableParagraph"/>
              <w:spacing w:before="125"/>
              <w:ind w:left="17" w:right="2"/>
              <w:rPr>
                <w:sz w:val="20"/>
                <w:szCs w:val="20"/>
              </w:rPr>
            </w:pPr>
            <w:r w:rsidRPr="00E6436E">
              <w:rPr>
                <w:spacing w:val="-2"/>
                <w:sz w:val="20"/>
                <w:szCs w:val="20"/>
              </w:rPr>
              <w:t>ТК-</w:t>
            </w:r>
            <w:r w:rsidRPr="00E6436E">
              <w:rPr>
                <w:spacing w:val="-5"/>
                <w:sz w:val="20"/>
                <w:szCs w:val="20"/>
              </w:rPr>
              <w:t>32</w:t>
            </w:r>
          </w:p>
        </w:tc>
        <w:tc>
          <w:tcPr>
            <w:tcW w:w="884" w:type="pct"/>
          </w:tcPr>
          <w:p w14:paraId="008942A4" w14:textId="77777777" w:rsidR="00563AB9" w:rsidRPr="00E6436E" w:rsidRDefault="00563AB9" w:rsidP="00021462">
            <w:pPr>
              <w:pStyle w:val="TableParagraph"/>
              <w:spacing w:before="125"/>
              <w:ind w:right="2"/>
              <w:rPr>
                <w:sz w:val="20"/>
                <w:szCs w:val="20"/>
              </w:rPr>
            </w:pPr>
            <w:r w:rsidRPr="00E6436E">
              <w:rPr>
                <w:spacing w:val="-2"/>
                <w:sz w:val="20"/>
                <w:szCs w:val="20"/>
              </w:rPr>
              <w:t>ТК-</w:t>
            </w:r>
            <w:r w:rsidRPr="00E6436E">
              <w:rPr>
                <w:spacing w:val="-5"/>
                <w:sz w:val="20"/>
                <w:szCs w:val="20"/>
              </w:rPr>
              <w:t>37</w:t>
            </w:r>
          </w:p>
        </w:tc>
        <w:tc>
          <w:tcPr>
            <w:tcW w:w="1067" w:type="pct"/>
          </w:tcPr>
          <w:p w14:paraId="2CCE47F3" w14:textId="77777777" w:rsidR="00563AB9" w:rsidRPr="00E6436E" w:rsidRDefault="00563AB9" w:rsidP="00021462">
            <w:pPr>
              <w:pStyle w:val="TableParagraph"/>
              <w:spacing w:before="125"/>
              <w:ind w:left="12" w:right="4"/>
              <w:rPr>
                <w:sz w:val="20"/>
                <w:szCs w:val="20"/>
              </w:rPr>
            </w:pPr>
            <w:r w:rsidRPr="00E6436E">
              <w:rPr>
                <w:spacing w:val="-5"/>
                <w:sz w:val="20"/>
                <w:szCs w:val="20"/>
              </w:rPr>
              <w:t>108</w:t>
            </w:r>
          </w:p>
        </w:tc>
        <w:tc>
          <w:tcPr>
            <w:tcW w:w="1386" w:type="pct"/>
          </w:tcPr>
          <w:p w14:paraId="00AAFBDD" w14:textId="77777777" w:rsidR="00563AB9" w:rsidRPr="00E6436E" w:rsidRDefault="00563AB9" w:rsidP="00021462">
            <w:pPr>
              <w:pStyle w:val="TableParagraph"/>
              <w:spacing w:before="125"/>
              <w:rPr>
                <w:sz w:val="20"/>
                <w:szCs w:val="20"/>
              </w:rPr>
            </w:pPr>
            <w:r w:rsidRPr="00E6436E">
              <w:rPr>
                <w:spacing w:val="-2"/>
                <w:sz w:val="20"/>
                <w:szCs w:val="20"/>
              </w:rPr>
              <w:t>32,39</w:t>
            </w:r>
          </w:p>
        </w:tc>
        <w:tc>
          <w:tcPr>
            <w:tcW w:w="702" w:type="pct"/>
          </w:tcPr>
          <w:p w14:paraId="0B451493"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50B77FAD" w14:textId="743305B2" w:rsidR="00563AB9" w:rsidRPr="00E6436E" w:rsidRDefault="00563AB9" w:rsidP="00021462">
            <w:pPr>
              <w:pStyle w:val="TableParagraph"/>
              <w:ind w:left="333" w:right="127" w:hanging="192"/>
              <w:rPr>
                <w:sz w:val="20"/>
                <w:szCs w:val="20"/>
              </w:rPr>
            </w:pPr>
            <w:r w:rsidRPr="00E6436E">
              <w:rPr>
                <w:spacing w:val="-2"/>
                <w:sz w:val="20"/>
                <w:szCs w:val="20"/>
              </w:rPr>
              <w:t>изоляции</w:t>
            </w:r>
          </w:p>
        </w:tc>
      </w:tr>
      <w:tr w:rsidR="00563AB9" w:rsidRPr="00E6436E" w14:paraId="61128C72" w14:textId="77777777" w:rsidTr="00563AB9">
        <w:trPr>
          <w:trHeight w:val="20"/>
        </w:trPr>
        <w:tc>
          <w:tcPr>
            <w:tcW w:w="213" w:type="pct"/>
          </w:tcPr>
          <w:p w14:paraId="5653D5A1" w14:textId="77777777" w:rsidR="00563AB9" w:rsidRPr="00E6436E" w:rsidRDefault="00563AB9" w:rsidP="00021462">
            <w:pPr>
              <w:pStyle w:val="TableParagraph"/>
              <w:spacing w:before="22"/>
              <w:ind w:left="11"/>
              <w:rPr>
                <w:sz w:val="20"/>
                <w:szCs w:val="20"/>
              </w:rPr>
            </w:pPr>
            <w:r w:rsidRPr="00E6436E">
              <w:rPr>
                <w:spacing w:val="-5"/>
                <w:sz w:val="20"/>
                <w:szCs w:val="20"/>
              </w:rPr>
              <w:t>70</w:t>
            </w:r>
          </w:p>
        </w:tc>
        <w:tc>
          <w:tcPr>
            <w:tcW w:w="748" w:type="pct"/>
          </w:tcPr>
          <w:p w14:paraId="6937722E"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37</w:t>
            </w:r>
          </w:p>
        </w:tc>
        <w:tc>
          <w:tcPr>
            <w:tcW w:w="884" w:type="pct"/>
          </w:tcPr>
          <w:p w14:paraId="0F242FBF"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38</w:t>
            </w:r>
          </w:p>
        </w:tc>
        <w:tc>
          <w:tcPr>
            <w:tcW w:w="1067" w:type="pct"/>
          </w:tcPr>
          <w:p w14:paraId="7A486E7A"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47C33216" w14:textId="77777777" w:rsidR="00563AB9" w:rsidRPr="00E6436E" w:rsidRDefault="00563AB9" w:rsidP="00021462">
            <w:pPr>
              <w:pStyle w:val="TableParagraph"/>
              <w:spacing w:before="22"/>
              <w:rPr>
                <w:sz w:val="20"/>
                <w:szCs w:val="20"/>
              </w:rPr>
            </w:pPr>
            <w:r w:rsidRPr="00E6436E">
              <w:rPr>
                <w:spacing w:val="-2"/>
                <w:sz w:val="20"/>
                <w:szCs w:val="20"/>
              </w:rPr>
              <w:t>52,14</w:t>
            </w:r>
          </w:p>
        </w:tc>
        <w:tc>
          <w:tcPr>
            <w:tcW w:w="702" w:type="pct"/>
          </w:tcPr>
          <w:p w14:paraId="159DC81C"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5218D0E" w14:textId="77777777" w:rsidTr="00563AB9">
        <w:trPr>
          <w:trHeight w:val="20"/>
        </w:trPr>
        <w:tc>
          <w:tcPr>
            <w:tcW w:w="213" w:type="pct"/>
          </w:tcPr>
          <w:p w14:paraId="1FA2ED0C" w14:textId="77777777" w:rsidR="00563AB9" w:rsidRPr="00E6436E" w:rsidRDefault="00563AB9" w:rsidP="00021462">
            <w:pPr>
              <w:pStyle w:val="TableParagraph"/>
              <w:spacing w:before="123"/>
              <w:ind w:left="11"/>
              <w:rPr>
                <w:sz w:val="20"/>
                <w:szCs w:val="20"/>
              </w:rPr>
            </w:pPr>
            <w:r w:rsidRPr="00E6436E">
              <w:rPr>
                <w:spacing w:val="-5"/>
                <w:sz w:val="20"/>
                <w:szCs w:val="20"/>
              </w:rPr>
              <w:t>71</w:t>
            </w:r>
          </w:p>
        </w:tc>
        <w:tc>
          <w:tcPr>
            <w:tcW w:w="748" w:type="pct"/>
          </w:tcPr>
          <w:p w14:paraId="486CB3F5" w14:textId="77777777" w:rsidR="00563AB9" w:rsidRPr="00E6436E" w:rsidRDefault="00563AB9" w:rsidP="00021462">
            <w:pPr>
              <w:pStyle w:val="TableParagraph"/>
              <w:spacing w:before="123"/>
              <w:ind w:left="17" w:right="2"/>
              <w:rPr>
                <w:sz w:val="20"/>
                <w:szCs w:val="20"/>
              </w:rPr>
            </w:pPr>
            <w:r w:rsidRPr="00E6436E">
              <w:rPr>
                <w:spacing w:val="-2"/>
                <w:sz w:val="20"/>
                <w:szCs w:val="20"/>
              </w:rPr>
              <w:t>ТК-</w:t>
            </w:r>
            <w:r w:rsidRPr="00E6436E">
              <w:rPr>
                <w:spacing w:val="-5"/>
                <w:sz w:val="20"/>
                <w:szCs w:val="20"/>
              </w:rPr>
              <w:t>38</w:t>
            </w:r>
          </w:p>
        </w:tc>
        <w:tc>
          <w:tcPr>
            <w:tcW w:w="884" w:type="pct"/>
          </w:tcPr>
          <w:p w14:paraId="0D40AC9A" w14:textId="77777777" w:rsidR="00563AB9" w:rsidRPr="00E6436E" w:rsidRDefault="00563AB9" w:rsidP="00021462">
            <w:pPr>
              <w:pStyle w:val="TableParagraph"/>
              <w:spacing w:before="123"/>
              <w:ind w:right="3"/>
              <w:rPr>
                <w:sz w:val="20"/>
                <w:szCs w:val="20"/>
              </w:rPr>
            </w:pPr>
            <w:r w:rsidRPr="00E6436E">
              <w:rPr>
                <w:sz w:val="20"/>
                <w:szCs w:val="20"/>
              </w:rPr>
              <w:t xml:space="preserve">д. </w:t>
            </w:r>
            <w:r w:rsidRPr="00E6436E">
              <w:rPr>
                <w:spacing w:val="-10"/>
                <w:sz w:val="20"/>
                <w:szCs w:val="20"/>
              </w:rPr>
              <w:t>8</w:t>
            </w:r>
          </w:p>
        </w:tc>
        <w:tc>
          <w:tcPr>
            <w:tcW w:w="1067" w:type="pct"/>
          </w:tcPr>
          <w:p w14:paraId="052A4752" w14:textId="77777777" w:rsidR="00563AB9" w:rsidRPr="00E6436E" w:rsidRDefault="00563AB9" w:rsidP="00021462">
            <w:pPr>
              <w:pStyle w:val="TableParagraph"/>
              <w:spacing w:before="123"/>
              <w:ind w:left="12" w:right="4"/>
              <w:rPr>
                <w:sz w:val="20"/>
                <w:szCs w:val="20"/>
              </w:rPr>
            </w:pPr>
            <w:r w:rsidRPr="00E6436E">
              <w:rPr>
                <w:spacing w:val="-5"/>
                <w:sz w:val="20"/>
                <w:szCs w:val="20"/>
              </w:rPr>
              <w:t>60</w:t>
            </w:r>
          </w:p>
        </w:tc>
        <w:tc>
          <w:tcPr>
            <w:tcW w:w="1386" w:type="pct"/>
          </w:tcPr>
          <w:p w14:paraId="41FED12E" w14:textId="77777777" w:rsidR="00563AB9" w:rsidRPr="00E6436E" w:rsidRDefault="00563AB9" w:rsidP="00021462">
            <w:pPr>
              <w:pStyle w:val="TableParagraph"/>
              <w:spacing w:before="123"/>
              <w:ind w:right="4"/>
              <w:rPr>
                <w:sz w:val="20"/>
                <w:szCs w:val="20"/>
              </w:rPr>
            </w:pPr>
            <w:r w:rsidRPr="00E6436E">
              <w:rPr>
                <w:spacing w:val="-5"/>
                <w:sz w:val="20"/>
                <w:szCs w:val="20"/>
              </w:rPr>
              <w:t>8,1</w:t>
            </w:r>
          </w:p>
        </w:tc>
        <w:tc>
          <w:tcPr>
            <w:tcW w:w="702" w:type="pct"/>
          </w:tcPr>
          <w:p w14:paraId="79F16CA8"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42313741" w14:textId="3DE26051" w:rsidR="00563AB9" w:rsidRPr="00E6436E" w:rsidRDefault="00563AB9" w:rsidP="00021462">
            <w:pPr>
              <w:pStyle w:val="TableParagraph"/>
              <w:ind w:left="333" w:right="127" w:hanging="192"/>
              <w:rPr>
                <w:sz w:val="20"/>
                <w:szCs w:val="20"/>
              </w:rPr>
            </w:pPr>
            <w:r w:rsidRPr="00E6436E">
              <w:rPr>
                <w:spacing w:val="-2"/>
                <w:sz w:val="20"/>
                <w:szCs w:val="20"/>
              </w:rPr>
              <w:t>изоляции</w:t>
            </w:r>
          </w:p>
        </w:tc>
      </w:tr>
      <w:tr w:rsidR="00563AB9" w:rsidRPr="00E6436E" w14:paraId="7E169E3D" w14:textId="77777777" w:rsidTr="00563AB9">
        <w:trPr>
          <w:trHeight w:val="20"/>
        </w:trPr>
        <w:tc>
          <w:tcPr>
            <w:tcW w:w="213" w:type="pct"/>
          </w:tcPr>
          <w:p w14:paraId="232D4720" w14:textId="77777777" w:rsidR="00563AB9" w:rsidRPr="00E6436E" w:rsidRDefault="00563AB9" w:rsidP="00021462">
            <w:pPr>
              <w:pStyle w:val="TableParagraph"/>
              <w:spacing w:before="22"/>
              <w:ind w:left="11"/>
              <w:rPr>
                <w:sz w:val="20"/>
                <w:szCs w:val="20"/>
              </w:rPr>
            </w:pPr>
            <w:r w:rsidRPr="00E6436E">
              <w:rPr>
                <w:spacing w:val="-5"/>
                <w:sz w:val="20"/>
                <w:szCs w:val="20"/>
              </w:rPr>
              <w:t>72</w:t>
            </w:r>
          </w:p>
        </w:tc>
        <w:tc>
          <w:tcPr>
            <w:tcW w:w="748" w:type="pct"/>
          </w:tcPr>
          <w:p w14:paraId="1B0E65FA"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38</w:t>
            </w:r>
          </w:p>
        </w:tc>
        <w:tc>
          <w:tcPr>
            <w:tcW w:w="884" w:type="pct"/>
          </w:tcPr>
          <w:p w14:paraId="126AE903"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10"/>
                <w:sz w:val="20"/>
                <w:szCs w:val="20"/>
              </w:rPr>
              <w:t>9</w:t>
            </w:r>
          </w:p>
        </w:tc>
        <w:tc>
          <w:tcPr>
            <w:tcW w:w="1067" w:type="pct"/>
          </w:tcPr>
          <w:p w14:paraId="2A79CC9E"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1DAB898A" w14:textId="77777777" w:rsidR="00563AB9" w:rsidRPr="00E6436E" w:rsidRDefault="00563AB9" w:rsidP="00021462">
            <w:pPr>
              <w:pStyle w:val="TableParagraph"/>
              <w:spacing w:before="22"/>
              <w:rPr>
                <w:sz w:val="20"/>
                <w:szCs w:val="20"/>
              </w:rPr>
            </w:pPr>
            <w:r w:rsidRPr="00E6436E">
              <w:rPr>
                <w:spacing w:val="-4"/>
                <w:sz w:val="20"/>
                <w:szCs w:val="20"/>
              </w:rPr>
              <w:t>21,7</w:t>
            </w:r>
          </w:p>
        </w:tc>
        <w:tc>
          <w:tcPr>
            <w:tcW w:w="702" w:type="pct"/>
          </w:tcPr>
          <w:p w14:paraId="1446E04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DBF6E58" w14:textId="77777777" w:rsidTr="00563AB9">
        <w:trPr>
          <w:trHeight w:val="20"/>
        </w:trPr>
        <w:tc>
          <w:tcPr>
            <w:tcW w:w="213" w:type="pct"/>
          </w:tcPr>
          <w:p w14:paraId="44C18EEF" w14:textId="77777777" w:rsidR="00563AB9" w:rsidRPr="00E6436E" w:rsidRDefault="00563AB9" w:rsidP="00021462">
            <w:pPr>
              <w:pStyle w:val="TableParagraph"/>
              <w:spacing w:before="22"/>
              <w:ind w:left="11"/>
              <w:rPr>
                <w:sz w:val="20"/>
                <w:szCs w:val="20"/>
              </w:rPr>
            </w:pPr>
            <w:r w:rsidRPr="00E6436E">
              <w:rPr>
                <w:spacing w:val="-5"/>
                <w:sz w:val="20"/>
                <w:szCs w:val="20"/>
              </w:rPr>
              <w:t>73</w:t>
            </w:r>
          </w:p>
        </w:tc>
        <w:tc>
          <w:tcPr>
            <w:tcW w:w="748" w:type="pct"/>
          </w:tcPr>
          <w:p w14:paraId="50953B91"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38</w:t>
            </w:r>
          </w:p>
        </w:tc>
        <w:tc>
          <w:tcPr>
            <w:tcW w:w="884" w:type="pct"/>
          </w:tcPr>
          <w:p w14:paraId="081B143A"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39</w:t>
            </w:r>
          </w:p>
        </w:tc>
        <w:tc>
          <w:tcPr>
            <w:tcW w:w="1067" w:type="pct"/>
          </w:tcPr>
          <w:p w14:paraId="11E3B3CA"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67750121" w14:textId="77777777" w:rsidR="00563AB9" w:rsidRPr="00E6436E" w:rsidRDefault="00563AB9" w:rsidP="00021462">
            <w:pPr>
              <w:pStyle w:val="TableParagraph"/>
              <w:spacing w:before="22"/>
              <w:rPr>
                <w:sz w:val="20"/>
                <w:szCs w:val="20"/>
              </w:rPr>
            </w:pPr>
            <w:r w:rsidRPr="00E6436E">
              <w:rPr>
                <w:spacing w:val="-2"/>
                <w:sz w:val="20"/>
                <w:szCs w:val="20"/>
              </w:rPr>
              <w:t>20,42</w:t>
            </w:r>
          </w:p>
        </w:tc>
        <w:tc>
          <w:tcPr>
            <w:tcW w:w="702" w:type="pct"/>
          </w:tcPr>
          <w:p w14:paraId="7567E4B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5721B577" w14:textId="77777777" w:rsidTr="00563AB9">
        <w:trPr>
          <w:trHeight w:val="20"/>
        </w:trPr>
        <w:tc>
          <w:tcPr>
            <w:tcW w:w="213" w:type="pct"/>
          </w:tcPr>
          <w:p w14:paraId="23F902A8" w14:textId="77777777" w:rsidR="00563AB9" w:rsidRPr="00E6436E" w:rsidRDefault="00563AB9" w:rsidP="00021462">
            <w:pPr>
              <w:pStyle w:val="TableParagraph"/>
              <w:spacing w:before="22"/>
              <w:ind w:left="11"/>
              <w:rPr>
                <w:sz w:val="20"/>
                <w:szCs w:val="20"/>
              </w:rPr>
            </w:pPr>
            <w:r w:rsidRPr="00E6436E">
              <w:rPr>
                <w:spacing w:val="-5"/>
                <w:sz w:val="20"/>
                <w:szCs w:val="20"/>
              </w:rPr>
              <w:lastRenderedPageBreak/>
              <w:t>74</w:t>
            </w:r>
          </w:p>
        </w:tc>
        <w:tc>
          <w:tcPr>
            <w:tcW w:w="748" w:type="pct"/>
          </w:tcPr>
          <w:p w14:paraId="22E7B4F5"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39</w:t>
            </w:r>
          </w:p>
        </w:tc>
        <w:tc>
          <w:tcPr>
            <w:tcW w:w="884" w:type="pct"/>
          </w:tcPr>
          <w:p w14:paraId="2E15F13F"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38А</w:t>
            </w:r>
          </w:p>
        </w:tc>
        <w:tc>
          <w:tcPr>
            <w:tcW w:w="1067" w:type="pct"/>
          </w:tcPr>
          <w:p w14:paraId="1AD4DA5A"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72C967B7" w14:textId="77777777" w:rsidR="00563AB9" w:rsidRPr="00E6436E" w:rsidRDefault="00563AB9" w:rsidP="00021462">
            <w:pPr>
              <w:pStyle w:val="TableParagraph"/>
              <w:spacing w:before="22"/>
              <w:rPr>
                <w:sz w:val="20"/>
                <w:szCs w:val="20"/>
              </w:rPr>
            </w:pPr>
            <w:r w:rsidRPr="00E6436E">
              <w:rPr>
                <w:spacing w:val="-2"/>
                <w:sz w:val="20"/>
                <w:szCs w:val="20"/>
              </w:rPr>
              <w:t>56,16</w:t>
            </w:r>
          </w:p>
        </w:tc>
        <w:tc>
          <w:tcPr>
            <w:tcW w:w="702" w:type="pct"/>
          </w:tcPr>
          <w:p w14:paraId="1E9BB955" w14:textId="77777777" w:rsidR="00563AB9" w:rsidRPr="00E6436E" w:rsidRDefault="00563AB9" w:rsidP="00021462">
            <w:pPr>
              <w:pStyle w:val="TableParagraph"/>
              <w:spacing w:before="22"/>
              <w:ind w:left="16" w:right="1"/>
              <w:rPr>
                <w:sz w:val="20"/>
                <w:szCs w:val="20"/>
              </w:rPr>
            </w:pPr>
            <w:r w:rsidRPr="00E6436E">
              <w:rPr>
                <w:spacing w:val="-2"/>
                <w:sz w:val="20"/>
                <w:szCs w:val="20"/>
              </w:rPr>
              <w:t>надземный</w:t>
            </w:r>
          </w:p>
        </w:tc>
      </w:tr>
      <w:tr w:rsidR="00563AB9" w:rsidRPr="00E6436E" w14:paraId="15608931" w14:textId="77777777" w:rsidTr="00563AB9">
        <w:trPr>
          <w:trHeight w:val="20"/>
        </w:trPr>
        <w:tc>
          <w:tcPr>
            <w:tcW w:w="213" w:type="pct"/>
          </w:tcPr>
          <w:p w14:paraId="433B69ED" w14:textId="77777777" w:rsidR="00563AB9" w:rsidRPr="00E6436E" w:rsidRDefault="00563AB9" w:rsidP="00021462">
            <w:pPr>
              <w:pStyle w:val="TableParagraph"/>
              <w:spacing w:before="22"/>
              <w:ind w:left="11"/>
              <w:rPr>
                <w:sz w:val="20"/>
                <w:szCs w:val="20"/>
              </w:rPr>
            </w:pPr>
            <w:r w:rsidRPr="00E6436E">
              <w:rPr>
                <w:spacing w:val="-5"/>
                <w:sz w:val="20"/>
                <w:szCs w:val="20"/>
              </w:rPr>
              <w:t>75</w:t>
            </w:r>
          </w:p>
        </w:tc>
        <w:tc>
          <w:tcPr>
            <w:tcW w:w="748" w:type="pct"/>
          </w:tcPr>
          <w:p w14:paraId="595B7ED0"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39</w:t>
            </w:r>
          </w:p>
        </w:tc>
        <w:tc>
          <w:tcPr>
            <w:tcW w:w="884" w:type="pct"/>
          </w:tcPr>
          <w:p w14:paraId="261CE9F9" w14:textId="77777777" w:rsidR="00563AB9" w:rsidRPr="00E6436E" w:rsidRDefault="00563AB9" w:rsidP="00021462">
            <w:pPr>
              <w:pStyle w:val="TableParagraph"/>
              <w:spacing w:before="22"/>
              <w:ind w:right="2"/>
              <w:rPr>
                <w:sz w:val="20"/>
                <w:szCs w:val="20"/>
              </w:rPr>
            </w:pPr>
            <w:r w:rsidRPr="00E6436E">
              <w:rPr>
                <w:spacing w:val="-5"/>
                <w:sz w:val="20"/>
                <w:szCs w:val="20"/>
              </w:rPr>
              <w:t>ТК</w:t>
            </w:r>
          </w:p>
        </w:tc>
        <w:tc>
          <w:tcPr>
            <w:tcW w:w="1067" w:type="pct"/>
          </w:tcPr>
          <w:p w14:paraId="3E48CB53"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09AD0F24" w14:textId="77777777" w:rsidR="00563AB9" w:rsidRPr="00E6436E" w:rsidRDefault="00563AB9" w:rsidP="00021462">
            <w:pPr>
              <w:pStyle w:val="TableParagraph"/>
              <w:spacing w:before="22"/>
              <w:rPr>
                <w:sz w:val="20"/>
                <w:szCs w:val="20"/>
              </w:rPr>
            </w:pPr>
            <w:r w:rsidRPr="00E6436E">
              <w:rPr>
                <w:spacing w:val="-2"/>
                <w:sz w:val="20"/>
                <w:szCs w:val="20"/>
              </w:rPr>
              <w:t>12,29</w:t>
            </w:r>
          </w:p>
        </w:tc>
        <w:tc>
          <w:tcPr>
            <w:tcW w:w="702" w:type="pct"/>
          </w:tcPr>
          <w:p w14:paraId="2C640D57"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02CA614" w14:textId="77777777" w:rsidTr="00563AB9">
        <w:trPr>
          <w:trHeight w:val="20"/>
        </w:trPr>
        <w:tc>
          <w:tcPr>
            <w:tcW w:w="213" w:type="pct"/>
          </w:tcPr>
          <w:p w14:paraId="337BD453" w14:textId="77777777" w:rsidR="00563AB9" w:rsidRPr="00E6436E" w:rsidRDefault="00563AB9" w:rsidP="00021462">
            <w:pPr>
              <w:pStyle w:val="TableParagraph"/>
              <w:spacing w:before="22"/>
              <w:ind w:left="11"/>
              <w:rPr>
                <w:sz w:val="20"/>
                <w:szCs w:val="20"/>
              </w:rPr>
            </w:pPr>
            <w:r w:rsidRPr="00E6436E">
              <w:rPr>
                <w:spacing w:val="-5"/>
                <w:sz w:val="20"/>
                <w:szCs w:val="20"/>
              </w:rPr>
              <w:t>76</w:t>
            </w:r>
          </w:p>
        </w:tc>
        <w:tc>
          <w:tcPr>
            <w:tcW w:w="748" w:type="pct"/>
          </w:tcPr>
          <w:p w14:paraId="308D3E7C"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39</w:t>
            </w:r>
          </w:p>
        </w:tc>
        <w:tc>
          <w:tcPr>
            <w:tcW w:w="884" w:type="pct"/>
          </w:tcPr>
          <w:p w14:paraId="35A2D5B7" w14:textId="77777777" w:rsidR="00563AB9" w:rsidRPr="00E6436E" w:rsidRDefault="00563AB9" w:rsidP="00021462">
            <w:pPr>
              <w:pStyle w:val="TableParagraph"/>
              <w:spacing w:before="22"/>
              <w:ind w:right="2"/>
              <w:rPr>
                <w:sz w:val="20"/>
                <w:szCs w:val="20"/>
              </w:rPr>
            </w:pPr>
            <w:r w:rsidRPr="00E6436E">
              <w:rPr>
                <w:spacing w:val="-5"/>
                <w:sz w:val="20"/>
                <w:szCs w:val="20"/>
              </w:rPr>
              <w:t>ТК</w:t>
            </w:r>
          </w:p>
        </w:tc>
        <w:tc>
          <w:tcPr>
            <w:tcW w:w="1067" w:type="pct"/>
          </w:tcPr>
          <w:p w14:paraId="42EDAFF0"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33835797" w14:textId="77777777" w:rsidR="00563AB9" w:rsidRPr="00E6436E" w:rsidRDefault="00563AB9" w:rsidP="00021462">
            <w:pPr>
              <w:pStyle w:val="TableParagraph"/>
              <w:spacing w:before="22"/>
              <w:ind w:right="2"/>
              <w:rPr>
                <w:sz w:val="20"/>
                <w:szCs w:val="20"/>
              </w:rPr>
            </w:pPr>
            <w:r w:rsidRPr="00E6436E">
              <w:rPr>
                <w:spacing w:val="-10"/>
                <w:sz w:val="20"/>
                <w:szCs w:val="20"/>
              </w:rPr>
              <w:t>3</w:t>
            </w:r>
          </w:p>
        </w:tc>
        <w:tc>
          <w:tcPr>
            <w:tcW w:w="702" w:type="pct"/>
          </w:tcPr>
          <w:p w14:paraId="0B67978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1AD639B4" w14:textId="77777777" w:rsidTr="00563AB9">
        <w:trPr>
          <w:trHeight w:val="20"/>
        </w:trPr>
        <w:tc>
          <w:tcPr>
            <w:tcW w:w="213" w:type="pct"/>
          </w:tcPr>
          <w:p w14:paraId="6BEC2228" w14:textId="77777777" w:rsidR="00563AB9" w:rsidRPr="00E6436E" w:rsidRDefault="00563AB9" w:rsidP="00021462">
            <w:pPr>
              <w:pStyle w:val="TableParagraph"/>
              <w:spacing w:before="23"/>
              <w:ind w:left="11"/>
              <w:rPr>
                <w:sz w:val="20"/>
                <w:szCs w:val="20"/>
              </w:rPr>
            </w:pPr>
            <w:r w:rsidRPr="00E6436E">
              <w:rPr>
                <w:spacing w:val="-5"/>
                <w:sz w:val="20"/>
                <w:szCs w:val="20"/>
              </w:rPr>
              <w:t>77</w:t>
            </w:r>
          </w:p>
        </w:tc>
        <w:tc>
          <w:tcPr>
            <w:tcW w:w="748" w:type="pct"/>
          </w:tcPr>
          <w:p w14:paraId="5CE75104" w14:textId="77777777" w:rsidR="00563AB9" w:rsidRPr="00E6436E" w:rsidRDefault="00563AB9" w:rsidP="00021462">
            <w:pPr>
              <w:pStyle w:val="TableParagraph"/>
              <w:spacing w:before="23"/>
              <w:ind w:left="17" w:right="2"/>
              <w:rPr>
                <w:sz w:val="20"/>
                <w:szCs w:val="20"/>
              </w:rPr>
            </w:pPr>
            <w:r w:rsidRPr="00E6436E">
              <w:rPr>
                <w:spacing w:val="-5"/>
                <w:sz w:val="20"/>
                <w:szCs w:val="20"/>
              </w:rPr>
              <w:t>ТК</w:t>
            </w:r>
          </w:p>
        </w:tc>
        <w:tc>
          <w:tcPr>
            <w:tcW w:w="884" w:type="pct"/>
          </w:tcPr>
          <w:p w14:paraId="311BE34A" w14:textId="77777777" w:rsidR="00563AB9" w:rsidRPr="00E6436E" w:rsidRDefault="00563AB9" w:rsidP="00021462">
            <w:pPr>
              <w:pStyle w:val="TableParagraph"/>
              <w:spacing w:before="23"/>
              <w:ind w:right="3"/>
              <w:rPr>
                <w:sz w:val="20"/>
                <w:szCs w:val="20"/>
              </w:rPr>
            </w:pPr>
            <w:r w:rsidRPr="00E6436E">
              <w:rPr>
                <w:sz w:val="20"/>
                <w:szCs w:val="20"/>
              </w:rPr>
              <w:t xml:space="preserve">д. </w:t>
            </w:r>
            <w:r w:rsidRPr="00E6436E">
              <w:rPr>
                <w:spacing w:val="-5"/>
                <w:sz w:val="20"/>
                <w:szCs w:val="20"/>
              </w:rPr>
              <w:t>15</w:t>
            </w:r>
          </w:p>
        </w:tc>
        <w:tc>
          <w:tcPr>
            <w:tcW w:w="1067" w:type="pct"/>
          </w:tcPr>
          <w:p w14:paraId="15EB69BF" w14:textId="77777777" w:rsidR="00563AB9" w:rsidRPr="00E6436E" w:rsidRDefault="00563AB9" w:rsidP="00021462">
            <w:pPr>
              <w:pStyle w:val="TableParagraph"/>
              <w:spacing w:before="23"/>
              <w:ind w:left="12" w:right="4"/>
              <w:rPr>
                <w:sz w:val="20"/>
                <w:szCs w:val="20"/>
              </w:rPr>
            </w:pPr>
            <w:r w:rsidRPr="00E6436E">
              <w:rPr>
                <w:spacing w:val="-5"/>
                <w:sz w:val="20"/>
                <w:szCs w:val="20"/>
              </w:rPr>
              <w:t>60</w:t>
            </w:r>
          </w:p>
        </w:tc>
        <w:tc>
          <w:tcPr>
            <w:tcW w:w="1386" w:type="pct"/>
          </w:tcPr>
          <w:p w14:paraId="03449264" w14:textId="77777777" w:rsidR="00563AB9" w:rsidRPr="00E6436E" w:rsidRDefault="00563AB9" w:rsidP="00021462">
            <w:pPr>
              <w:pStyle w:val="TableParagraph"/>
              <w:spacing w:before="23"/>
              <w:rPr>
                <w:sz w:val="20"/>
                <w:szCs w:val="20"/>
              </w:rPr>
            </w:pPr>
            <w:r w:rsidRPr="00E6436E">
              <w:rPr>
                <w:spacing w:val="-2"/>
                <w:sz w:val="20"/>
                <w:szCs w:val="20"/>
              </w:rPr>
              <w:t>13,49</w:t>
            </w:r>
          </w:p>
        </w:tc>
        <w:tc>
          <w:tcPr>
            <w:tcW w:w="702" w:type="pct"/>
          </w:tcPr>
          <w:p w14:paraId="2F563FB1" w14:textId="77777777" w:rsidR="00563AB9" w:rsidRPr="00E6436E" w:rsidRDefault="00563AB9" w:rsidP="00021462">
            <w:pPr>
              <w:pStyle w:val="TableParagraph"/>
              <w:spacing w:before="23"/>
              <w:ind w:left="16" w:right="4"/>
              <w:rPr>
                <w:sz w:val="20"/>
                <w:szCs w:val="20"/>
              </w:rPr>
            </w:pPr>
            <w:r w:rsidRPr="00E6436E">
              <w:rPr>
                <w:spacing w:val="-2"/>
                <w:sz w:val="20"/>
                <w:szCs w:val="20"/>
              </w:rPr>
              <w:t>канальная</w:t>
            </w:r>
          </w:p>
        </w:tc>
      </w:tr>
      <w:tr w:rsidR="00563AB9" w:rsidRPr="00E6436E" w14:paraId="4D3C438A" w14:textId="77777777" w:rsidTr="00563AB9">
        <w:trPr>
          <w:trHeight w:val="20"/>
        </w:trPr>
        <w:tc>
          <w:tcPr>
            <w:tcW w:w="213" w:type="pct"/>
          </w:tcPr>
          <w:p w14:paraId="27705E0C" w14:textId="77777777" w:rsidR="00563AB9" w:rsidRPr="00E6436E" w:rsidRDefault="00563AB9" w:rsidP="00021462">
            <w:pPr>
              <w:pStyle w:val="TableParagraph"/>
              <w:spacing w:before="22"/>
              <w:ind w:left="11"/>
              <w:rPr>
                <w:sz w:val="20"/>
                <w:szCs w:val="20"/>
              </w:rPr>
            </w:pPr>
            <w:r w:rsidRPr="00E6436E">
              <w:rPr>
                <w:spacing w:val="-5"/>
                <w:sz w:val="20"/>
                <w:szCs w:val="20"/>
              </w:rPr>
              <w:t>78</w:t>
            </w:r>
          </w:p>
        </w:tc>
        <w:tc>
          <w:tcPr>
            <w:tcW w:w="748" w:type="pct"/>
          </w:tcPr>
          <w:p w14:paraId="1CD4B9EB" w14:textId="77777777" w:rsidR="00563AB9" w:rsidRPr="00E6436E" w:rsidRDefault="00563AB9" w:rsidP="00021462">
            <w:pPr>
              <w:pStyle w:val="TableParagraph"/>
              <w:spacing w:before="22"/>
              <w:ind w:left="17" w:right="2"/>
              <w:rPr>
                <w:sz w:val="20"/>
                <w:szCs w:val="20"/>
              </w:rPr>
            </w:pPr>
            <w:r w:rsidRPr="00E6436E">
              <w:rPr>
                <w:spacing w:val="-5"/>
                <w:sz w:val="20"/>
                <w:szCs w:val="20"/>
              </w:rPr>
              <w:t>ТК</w:t>
            </w:r>
          </w:p>
        </w:tc>
        <w:tc>
          <w:tcPr>
            <w:tcW w:w="884" w:type="pct"/>
          </w:tcPr>
          <w:p w14:paraId="27ED31C2"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40</w:t>
            </w:r>
          </w:p>
        </w:tc>
        <w:tc>
          <w:tcPr>
            <w:tcW w:w="1067" w:type="pct"/>
          </w:tcPr>
          <w:p w14:paraId="519A9A98"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33299F1F" w14:textId="77777777" w:rsidR="00563AB9" w:rsidRPr="00E6436E" w:rsidRDefault="00563AB9" w:rsidP="00021462">
            <w:pPr>
              <w:pStyle w:val="TableParagraph"/>
              <w:spacing w:before="22"/>
              <w:rPr>
                <w:sz w:val="20"/>
                <w:szCs w:val="20"/>
              </w:rPr>
            </w:pPr>
            <w:r w:rsidRPr="00E6436E">
              <w:rPr>
                <w:spacing w:val="-2"/>
                <w:sz w:val="20"/>
                <w:szCs w:val="20"/>
              </w:rPr>
              <w:t>30,12</w:t>
            </w:r>
          </w:p>
        </w:tc>
        <w:tc>
          <w:tcPr>
            <w:tcW w:w="702" w:type="pct"/>
          </w:tcPr>
          <w:p w14:paraId="1084AF0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02FF8579" w14:textId="77777777" w:rsidTr="00563AB9">
        <w:trPr>
          <w:trHeight w:val="20"/>
        </w:trPr>
        <w:tc>
          <w:tcPr>
            <w:tcW w:w="213" w:type="pct"/>
          </w:tcPr>
          <w:p w14:paraId="1BF7D95B" w14:textId="77777777" w:rsidR="00563AB9" w:rsidRPr="00E6436E" w:rsidRDefault="00563AB9" w:rsidP="00021462">
            <w:pPr>
              <w:pStyle w:val="TableParagraph"/>
              <w:spacing w:before="22"/>
              <w:ind w:left="11"/>
              <w:rPr>
                <w:sz w:val="20"/>
                <w:szCs w:val="20"/>
              </w:rPr>
            </w:pPr>
            <w:r w:rsidRPr="00E6436E">
              <w:rPr>
                <w:spacing w:val="-5"/>
                <w:sz w:val="20"/>
                <w:szCs w:val="20"/>
              </w:rPr>
              <w:t>79</w:t>
            </w:r>
          </w:p>
        </w:tc>
        <w:tc>
          <w:tcPr>
            <w:tcW w:w="748" w:type="pct"/>
          </w:tcPr>
          <w:p w14:paraId="0E5A31D5"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40</w:t>
            </w:r>
          </w:p>
        </w:tc>
        <w:tc>
          <w:tcPr>
            <w:tcW w:w="884" w:type="pct"/>
          </w:tcPr>
          <w:p w14:paraId="35366D94"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41</w:t>
            </w:r>
          </w:p>
        </w:tc>
        <w:tc>
          <w:tcPr>
            <w:tcW w:w="1067" w:type="pct"/>
          </w:tcPr>
          <w:p w14:paraId="04169F43"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72E86E4E" w14:textId="77777777" w:rsidR="00563AB9" w:rsidRPr="00E6436E" w:rsidRDefault="00563AB9" w:rsidP="00021462">
            <w:pPr>
              <w:pStyle w:val="TableParagraph"/>
              <w:spacing w:before="22"/>
              <w:rPr>
                <w:sz w:val="20"/>
                <w:szCs w:val="20"/>
              </w:rPr>
            </w:pPr>
            <w:r w:rsidRPr="00E6436E">
              <w:rPr>
                <w:spacing w:val="-4"/>
                <w:sz w:val="20"/>
                <w:szCs w:val="20"/>
              </w:rPr>
              <w:t>7,66</w:t>
            </w:r>
          </w:p>
        </w:tc>
        <w:tc>
          <w:tcPr>
            <w:tcW w:w="702" w:type="pct"/>
          </w:tcPr>
          <w:p w14:paraId="007AD30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D02CB28" w14:textId="77777777" w:rsidTr="00563AB9">
        <w:trPr>
          <w:trHeight w:val="20"/>
        </w:trPr>
        <w:tc>
          <w:tcPr>
            <w:tcW w:w="213" w:type="pct"/>
          </w:tcPr>
          <w:p w14:paraId="1FB02E14" w14:textId="77777777" w:rsidR="00563AB9" w:rsidRPr="00E6436E" w:rsidRDefault="00563AB9" w:rsidP="00021462">
            <w:pPr>
              <w:pStyle w:val="TableParagraph"/>
              <w:spacing w:before="22"/>
              <w:ind w:left="11"/>
              <w:rPr>
                <w:sz w:val="20"/>
                <w:szCs w:val="20"/>
              </w:rPr>
            </w:pPr>
            <w:r w:rsidRPr="00E6436E">
              <w:rPr>
                <w:spacing w:val="-5"/>
                <w:sz w:val="20"/>
                <w:szCs w:val="20"/>
              </w:rPr>
              <w:t>80</w:t>
            </w:r>
          </w:p>
        </w:tc>
        <w:tc>
          <w:tcPr>
            <w:tcW w:w="748" w:type="pct"/>
          </w:tcPr>
          <w:p w14:paraId="44E4804E"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41</w:t>
            </w:r>
          </w:p>
        </w:tc>
        <w:tc>
          <w:tcPr>
            <w:tcW w:w="884" w:type="pct"/>
          </w:tcPr>
          <w:p w14:paraId="0D1B0306"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11</w:t>
            </w:r>
          </w:p>
        </w:tc>
        <w:tc>
          <w:tcPr>
            <w:tcW w:w="1067" w:type="pct"/>
          </w:tcPr>
          <w:p w14:paraId="604FAE55"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6BDFD2B6" w14:textId="77777777" w:rsidR="00563AB9" w:rsidRPr="00E6436E" w:rsidRDefault="00563AB9" w:rsidP="00021462">
            <w:pPr>
              <w:pStyle w:val="TableParagraph"/>
              <w:spacing w:before="22"/>
              <w:rPr>
                <w:sz w:val="20"/>
                <w:szCs w:val="20"/>
              </w:rPr>
            </w:pPr>
            <w:r w:rsidRPr="00E6436E">
              <w:rPr>
                <w:spacing w:val="-4"/>
                <w:sz w:val="20"/>
                <w:szCs w:val="20"/>
              </w:rPr>
              <w:t>5,06</w:t>
            </w:r>
          </w:p>
        </w:tc>
        <w:tc>
          <w:tcPr>
            <w:tcW w:w="702" w:type="pct"/>
          </w:tcPr>
          <w:p w14:paraId="0DF938C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B1E9447" w14:textId="77777777" w:rsidTr="00563AB9">
        <w:trPr>
          <w:trHeight w:val="20"/>
        </w:trPr>
        <w:tc>
          <w:tcPr>
            <w:tcW w:w="213" w:type="pct"/>
          </w:tcPr>
          <w:p w14:paraId="5F389A37" w14:textId="77777777" w:rsidR="00563AB9" w:rsidRPr="00E6436E" w:rsidRDefault="00563AB9" w:rsidP="00021462">
            <w:pPr>
              <w:pStyle w:val="TableParagraph"/>
              <w:spacing w:before="22"/>
              <w:ind w:left="11"/>
              <w:rPr>
                <w:sz w:val="20"/>
                <w:szCs w:val="20"/>
              </w:rPr>
            </w:pPr>
            <w:r w:rsidRPr="00E6436E">
              <w:rPr>
                <w:spacing w:val="-5"/>
                <w:sz w:val="20"/>
                <w:szCs w:val="20"/>
              </w:rPr>
              <w:t>81</w:t>
            </w:r>
          </w:p>
        </w:tc>
        <w:tc>
          <w:tcPr>
            <w:tcW w:w="748" w:type="pct"/>
          </w:tcPr>
          <w:p w14:paraId="19812446"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40</w:t>
            </w:r>
          </w:p>
        </w:tc>
        <w:tc>
          <w:tcPr>
            <w:tcW w:w="884" w:type="pct"/>
          </w:tcPr>
          <w:p w14:paraId="0A594150"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40А</w:t>
            </w:r>
          </w:p>
        </w:tc>
        <w:tc>
          <w:tcPr>
            <w:tcW w:w="1067" w:type="pct"/>
          </w:tcPr>
          <w:p w14:paraId="1D2B502A"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21AF1448" w14:textId="77777777" w:rsidR="00563AB9" w:rsidRPr="00E6436E" w:rsidRDefault="00563AB9" w:rsidP="00021462">
            <w:pPr>
              <w:pStyle w:val="TableParagraph"/>
              <w:spacing w:before="22"/>
              <w:rPr>
                <w:sz w:val="20"/>
                <w:szCs w:val="20"/>
              </w:rPr>
            </w:pPr>
            <w:r w:rsidRPr="00E6436E">
              <w:rPr>
                <w:spacing w:val="-2"/>
                <w:sz w:val="20"/>
                <w:szCs w:val="20"/>
              </w:rPr>
              <w:t>43,92</w:t>
            </w:r>
          </w:p>
        </w:tc>
        <w:tc>
          <w:tcPr>
            <w:tcW w:w="702" w:type="pct"/>
          </w:tcPr>
          <w:p w14:paraId="10C68665"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9B82A13" w14:textId="77777777" w:rsidTr="00563AB9">
        <w:trPr>
          <w:trHeight w:val="20"/>
        </w:trPr>
        <w:tc>
          <w:tcPr>
            <w:tcW w:w="213" w:type="pct"/>
          </w:tcPr>
          <w:p w14:paraId="4F2B3B7D" w14:textId="77777777" w:rsidR="00563AB9" w:rsidRPr="00E6436E" w:rsidRDefault="00563AB9" w:rsidP="00021462">
            <w:pPr>
              <w:pStyle w:val="TableParagraph"/>
              <w:spacing w:before="22"/>
              <w:ind w:left="11"/>
              <w:rPr>
                <w:sz w:val="20"/>
                <w:szCs w:val="20"/>
              </w:rPr>
            </w:pPr>
            <w:r w:rsidRPr="00E6436E">
              <w:rPr>
                <w:spacing w:val="-5"/>
                <w:sz w:val="20"/>
                <w:szCs w:val="20"/>
              </w:rPr>
              <w:t>82</w:t>
            </w:r>
          </w:p>
        </w:tc>
        <w:tc>
          <w:tcPr>
            <w:tcW w:w="748" w:type="pct"/>
          </w:tcPr>
          <w:p w14:paraId="48960021"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40А</w:t>
            </w:r>
          </w:p>
        </w:tc>
        <w:tc>
          <w:tcPr>
            <w:tcW w:w="884" w:type="pct"/>
          </w:tcPr>
          <w:p w14:paraId="3D8FC409"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14</w:t>
            </w:r>
          </w:p>
        </w:tc>
        <w:tc>
          <w:tcPr>
            <w:tcW w:w="1067" w:type="pct"/>
          </w:tcPr>
          <w:p w14:paraId="4F606323"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3FC815B3" w14:textId="77777777" w:rsidR="00563AB9" w:rsidRPr="00E6436E" w:rsidRDefault="00563AB9" w:rsidP="00021462">
            <w:pPr>
              <w:pStyle w:val="TableParagraph"/>
              <w:spacing w:before="22"/>
              <w:rPr>
                <w:sz w:val="20"/>
                <w:szCs w:val="20"/>
              </w:rPr>
            </w:pPr>
            <w:r w:rsidRPr="00E6436E">
              <w:rPr>
                <w:spacing w:val="-4"/>
                <w:sz w:val="20"/>
                <w:szCs w:val="20"/>
              </w:rPr>
              <w:t>2,99</w:t>
            </w:r>
          </w:p>
        </w:tc>
        <w:tc>
          <w:tcPr>
            <w:tcW w:w="702" w:type="pct"/>
          </w:tcPr>
          <w:p w14:paraId="50E48466"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4BA52EB0" w14:textId="77777777" w:rsidTr="00563AB9">
        <w:trPr>
          <w:trHeight w:val="20"/>
        </w:trPr>
        <w:tc>
          <w:tcPr>
            <w:tcW w:w="213" w:type="pct"/>
          </w:tcPr>
          <w:p w14:paraId="5932FFC1" w14:textId="77777777" w:rsidR="00563AB9" w:rsidRPr="00E6436E" w:rsidRDefault="00563AB9" w:rsidP="00021462">
            <w:pPr>
              <w:pStyle w:val="TableParagraph"/>
              <w:spacing w:before="22"/>
              <w:ind w:left="11"/>
              <w:rPr>
                <w:sz w:val="20"/>
                <w:szCs w:val="20"/>
              </w:rPr>
            </w:pPr>
            <w:r w:rsidRPr="00E6436E">
              <w:rPr>
                <w:spacing w:val="-5"/>
                <w:sz w:val="20"/>
                <w:szCs w:val="20"/>
              </w:rPr>
              <w:t>83</w:t>
            </w:r>
          </w:p>
        </w:tc>
        <w:tc>
          <w:tcPr>
            <w:tcW w:w="748" w:type="pct"/>
          </w:tcPr>
          <w:p w14:paraId="148A7BB0"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40</w:t>
            </w:r>
          </w:p>
        </w:tc>
        <w:tc>
          <w:tcPr>
            <w:tcW w:w="884" w:type="pct"/>
          </w:tcPr>
          <w:p w14:paraId="1FB7C9FC"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41А</w:t>
            </w:r>
          </w:p>
        </w:tc>
        <w:tc>
          <w:tcPr>
            <w:tcW w:w="1067" w:type="pct"/>
          </w:tcPr>
          <w:p w14:paraId="68CC811E"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08823B10" w14:textId="77777777" w:rsidR="00563AB9" w:rsidRPr="00E6436E" w:rsidRDefault="00563AB9" w:rsidP="00021462">
            <w:pPr>
              <w:pStyle w:val="TableParagraph"/>
              <w:spacing w:before="22"/>
              <w:rPr>
                <w:sz w:val="20"/>
                <w:szCs w:val="20"/>
              </w:rPr>
            </w:pPr>
            <w:r w:rsidRPr="00E6436E">
              <w:rPr>
                <w:spacing w:val="-4"/>
                <w:sz w:val="20"/>
                <w:szCs w:val="20"/>
              </w:rPr>
              <w:t>27,6</w:t>
            </w:r>
          </w:p>
        </w:tc>
        <w:tc>
          <w:tcPr>
            <w:tcW w:w="702" w:type="pct"/>
          </w:tcPr>
          <w:p w14:paraId="0447A582"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11D2C23" w14:textId="77777777" w:rsidTr="00563AB9">
        <w:trPr>
          <w:trHeight w:val="20"/>
        </w:trPr>
        <w:tc>
          <w:tcPr>
            <w:tcW w:w="213" w:type="pct"/>
          </w:tcPr>
          <w:p w14:paraId="1AFCF433" w14:textId="77777777" w:rsidR="00563AB9" w:rsidRPr="00E6436E" w:rsidRDefault="00563AB9" w:rsidP="00021462">
            <w:pPr>
              <w:pStyle w:val="TableParagraph"/>
              <w:spacing w:before="22"/>
              <w:ind w:left="11"/>
              <w:rPr>
                <w:sz w:val="20"/>
                <w:szCs w:val="20"/>
              </w:rPr>
            </w:pPr>
            <w:r w:rsidRPr="00E6436E">
              <w:rPr>
                <w:spacing w:val="-5"/>
                <w:sz w:val="20"/>
                <w:szCs w:val="20"/>
              </w:rPr>
              <w:t>84</w:t>
            </w:r>
          </w:p>
        </w:tc>
        <w:tc>
          <w:tcPr>
            <w:tcW w:w="748" w:type="pct"/>
          </w:tcPr>
          <w:p w14:paraId="75310F55"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41А</w:t>
            </w:r>
          </w:p>
        </w:tc>
        <w:tc>
          <w:tcPr>
            <w:tcW w:w="884" w:type="pct"/>
          </w:tcPr>
          <w:p w14:paraId="762622AB"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42</w:t>
            </w:r>
          </w:p>
        </w:tc>
        <w:tc>
          <w:tcPr>
            <w:tcW w:w="1067" w:type="pct"/>
          </w:tcPr>
          <w:p w14:paraId="300CDE74"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78BEC401" w14:textId="77777777" w:rsidR="00563AB9" w:rsidRPr="00E6436E" w:rsidRDefault="00563AB9" w:rsidP="00021462">
            <w:pPr>
              <w:pStyle w:val="TableParagraph"/>
              <w:spacing w:before="22"/>
              <w:rPr>
                <w:sz w:val="20"/>
                <w:szCs w:val="20"/>
              </w:rPr>
            </w:pPr>
            <w:r w:rsidRPr="00E6436E">
              <w:rPr>
                <w:spacing w:val="-2"/>
                <w:sz w:val="20"/>
                <w:szCs w:val="20"/>
              </w:rPr>
              <w:t>43,74</w:t>
            </w:r>
          </w:p>
        </w:tc>
        <w:tc>
          <w:tcPr>
            <w:tcW w:w="702" w:type="pct"/>
          </w:tcPr>
          <w:p w14:paraId="43C9D5D5"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FC1F7AB" w14:textId="77777777" w:rsidTr="00563AB9">
        <w:trPr>
          <w:trHeight w:val="20"/>
        </w:trPr>
        <w:tc>
          <w:tcPr>
            <w:tcW w:w="213" w:type="pct"/>
          </w:tcPr>
          <w:p w14:paraId="473319CC" w14:textId="77777777" w:rsidR="00563AB9" w:rsidRPr="00E6436E" w:rsidRDefault="00563AB9" w:rsidP="00021462">
            <w:pPr>
              <w:pStyle w:val="TableParagraph"/>
              <w:spacing w:before="22"/>
              <w:ind w:left="11"/>
              <w:rPr>
                <w:sz w:val="20"/>
                <w:szCs w:val="20"/>
              </w:rPr>
            </w:pPr>
            <w:r w:rsidRPr="00E6436E">
              <w:rPr>
                <w:spacing w:val="-5"/>
                <w:sz w:val="20"/>
                <w:szCs w:val="20"/>
              </w:rPr>
              <w:t>85</w:t>
            </w:r>
          </w:p>
        </w:tc>
        <w:tc>
          <w:tcPr>
            <w:tcW w:w="748" w:type="pct"/>
          </w:tcPr>
          <w:p w14:paraId="0E719435" w14:textId="77777777" w:rsidR="00563AB9" w:rsidRPr="00E6436E" w:rsidRDefault="00563AB9" w:rsidP="00021462">
            <w:pPr>
              <w:pStyle w:val="TableParagraph"/>
              <w:spacing w:before="22"/>
              <w:ind w:left="17" w:right="5"/>
              <w:rPr>
                <w:sz w:val="20"/>
                <w:szCs w:val="20"/>
              </w:rPr>
            </w:pPr>
            <w:r w:rsidRPr="00E6436E">
              <w:rPr>
                <w:spacing w:val="-2"/>
                <w:sz w:val="20"/>
                <w:szCs w:val="20"/>
              </w:rPr>
              <w:t>врезка</w:t>
            </w:r>
          </w:p>
        </w:tc>
        <w:tc>
          <w:tcPr>
            <w:tcW w:w="884" w:type="pct"/>
          </w:tcPr>
          <w:p w14:paraId="364F7AB7" w14:textId="77777777" w:rsidR="00563AB9" w:rsidRPr="00E6436E" w:rsidRDefault="00563AB9" w:rsidP="00021462">
            <w:pPr>
              <w:pStyle w:val="TableParagraph"/>
              <w:spacing w:before="22"/>
              <w:ind w:right="1"/>
              <w:rPr>
                <w:sz w:val="20"/>
                <w:szCs w:val="20"/>
              </w:rPr>
            </w:pPr>
            <w:r w:rsidRPr="00E6436E">
              <w:rPr>
                <w:sz w:val="20"/>
                <w:szCs w:val="20"/>
              </w:rPr>
              <w:t xml:space="preserve">д. </w:t>
            </w:r>
            <w:r w:rsidRPr="00E6436E">
              <w:rPr>
                <w:spacing w:val="-5"/>
                <w:sz w:val="20"/>
                <w:szCs w:val="20"/>
              </w:rPr>
              <w:t>12а</w:t>
            </w:r>
          </w:p>
        </w:tc>
        <w:tc>
          <w:tcPr>
            <w:tcW w:w="1067" w:type="pct"/>
          </w:tcPr>
          <w:p w14:paraId="22238092"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47081C75" w14:textId="77777777" w:rsidR="00563AB9" w:rsidRPr="00E6436E" w:rsidRDefault="00563AB9" w:rsidP="00021462">
            <w:pPr>
              <w:pStyle w:val="TableParagraph"/>
              <w:spacing w:before="22"/>
              <w:rPr>
                <w:sz w:val="20"/>
                <w:szCs w:val="20"/>
              </w:rPr>
            </w:pPr>
            <w:r w:rsidRPr="00E6436E">
              <w:rPr>
                <w:spacing w:val="-4"/>
                <w:sz w:val="20"/>
                <w:szCs w:val="20"/>
              </w:rPr>
              <w:t>9,77</w:t>
            </w:r>
          </w:p>
        </w:tc>
        <w:tc>
          <w:tcPr>
            <w:tcW w:w="702" w:type="pct"/>
          </w:tcPr>
          <w:p w14:paraId="1DF5F4E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9CA926B" w14:textId="77777777" w:rsidTr="00563AB9">
        <w:trPr>
          <w:trHeight w:val="20"/>
        </w:trPr>
        <w:tc>
          <w:tcPr>
            <w:tcW w:w="213" w:type="pct"/>
          </w:tcPr>
          <w:p w14:paraId="4F475794" w14:textId="77777777" w:rsidR="00563AB9" w:rsidRPr="00E6436E" w:rsidRDefault="00563AB9" w:rsidP="00021462">
            <w:pPr>
              <w:pStyle w:val="TableParagraph"/>
              <w:spacing w:before="22"/>
              <w:ind w:left="11"/>
              <w:rPr>
                <w:sz w:val="20"/>
                <w:szCs w:val="20"/>
              </w:rPr>
            </w:pPr>
            <w:r w:rsidRPr="00E6436E">
              <w:rPr>
                <w:spacing w:val="-5"/>
                <w:sz w:val="20"/>
                <w:szCs w:val="20"/>
              </w:rPr>
              <w:t>86</w:t>
            </w:r>
          </w:p>
        </w:tc>
        <w:tc>
          <w:tcPr>
            <w:tcW w:w="748" w:type="pct"/>
          </w:tcPr>
          <w:p w14:paraId="7EF7975D" w14:textId="77777777" w:rsidR="00563AB9" w:rsidRPr="00E6436E" w:rsidRDefault="00563AB9" w:rsidP="00021462">
            <w:pPr>
              <w:pStyle w:val="TableParagraph"/>
              <w:spacing w:before="22"/>
              <w:ind w:left="17" w:right="5"/>
              <w:rPr>
                <w:sz w:val="20"/>
                <w:szCs w:val="20"/>
              </w:rPr>
            </w:pPr>
            <w:r w:rsidRPr="00E6436E">
              <w:rPr>
                <w:spacing w:val="-2"/>
                <w:sz w:val="20"/>
                <w:szCs w:val="20"/>
              </w:rPr>
              <w:t>врезка</w:t>
            </w:r>
          </w:p>
        </w:tc>
        <w:tc>
          <w:tcPr>
            <w:tcW w:w="884" w:type="pct"/>
          </w:tcPr>
          <w:p w14:paraId="7B76B960" w14:textId="77777777" w:rsidR="00563AB9" w:rsidRPr="00E6436E" w:rsidRDefault="00563AB9" w:rsidP="00021462">
            <w:pPr>
              <w:pStyle w:val="TableParagraph"/>
              <w:spacing w:before="22"/>
              <w:rPr>
                <w:sz w:val="20"/>
                <w:szCs w:val="20"/>
              </w:rPr>
            </w:pPr>
            <w:r w:rsidRPr="00E6436E">
              <w:rPr>
                <w:sz w:val="20"/>
                <w:szCs w:val="20"/>
              </w:rPr>
              <w:t xml:space="preserve">д.11кв. </w:t>
            </w:r>
            <w:r w:rsidRPr="00E6436E">
              <w:rPr>
                <w:spacing w:val="-10"/>
                <w:sz w:val="20"/>
                <w:szCs w:val="20"/>
              </w:rPr>
              <w:t>1</w:t>
            </w:r>
          </w:p>
        </w:tc>
        <w:tc>
          <w:tcPr>
            <w:tcW w:w="1067" w:type="pct"/>
          </w:tcPr>
          <w:p w14:paraId="14B29BFA"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2316824A" w14:textId="77777777" w:rsidR="00563AB9" w:rsidRPr="00E6436E" w:rsidRDefault="00563AB9" w:rsidP="00021462">
            <w:pPr>
              <w:pStyle w:val="TableParagraph"/>
              <w:spacing w:before="22"/>
              <w:rPr>
                <w:sz w:val="20"/>
                <w:szCs w:val="20"/>
              </w:rPr>
            </w:pPr>
            <w:r w:rsidRPr="00E6436E">
              <w:rPr>
                <w:spacing w:val="-4"/>
                <w:sz w:val="20"/>
                <w:szCs w:val="20"/>
              </w:rPr>
              <w:t>3,08</w:t>
            </w:r>
          </w:p>
        </w:tc>
        <w:tc>
          <w:tcPr>
            <w:tcW w:w="702" w:type="pct"/>
          </w:tcPr>
          <w:p w14:paraId="26BC886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BDA5D67" w14:textId="77777777" w:rsidTr="00563AB9">
        <w:trPr>
          <w:trHeight w:val="20"/>
        </w:trPr>
        <w:tc>
          <w:tcPr>
            <w:tcW w:w="213" w:type="pct"/>
          </w:tcPr>
          <w:p w14:paraId="5B5FDE06" w14:textId="77777777" w:rsidR="00563AB9" w:rsidRPr="00E6436E" w:rsidRDefault="00563AB9" w:rsidP="00021462">
            <w:pPr>
              <w:pStyle w:val="TableParagraph"/>
              <w:spacing w:before="22"/>
              <w:ind w:left="11"/>
              <w:rPr>
                <w:sz w:val="20"/>
                <w:szCs w:val="20"/>
              </w:rPr>
            </w:pPr>
            <w:r w:rsidRPr="00E6436E">
              <w:rPr>
                <w:spacing w:val="-5"/>
                <w:sz w:val="20"/>
                <w:szCs w:val="20"/>
              </w:rPr>
              <w:t>87</w:t>
            </w:r>
          </w:p>
        </w:tc>
        <w:tc>
          <w:tcPr>
            <w:tcW w:w="748" w:type="pct"/>
          </w:tcPr>
          <w:p w14:paraId="07D56D24"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42</w:t>
            </w:r>
          </w:p>
        </w:tc>
        <w:tc>
          <w:tcPr>
            <w:tcW w:w="884" w:type="pct"/>
          </w:tcPr>
          <w:p w14:paraId="21C8B334"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12</w:t>
            </w:r>
          </w:p>
        </w:tc>
        <w:tc>
          <w:tcPr>
            <w:tcW w:w="1067" w:type="pct"/>
          </w:tcPr>
          <w:p w14:paraId="2B8FA36A"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407CE4F6" w14:textId="77777777" w:rsidR="00563AB9" w:rsidRPr="00E6436E" w:rsidRDefault="00563AB9" w:rsidP="00021462">
            <w:pPr>
              <w:pStyle w:val="TableParagraph"/>
              <w:spacing w:before="22"/>
              <w:ind w:right="4"/>
              <w:rPr>
                <w:sz w:val="20"/>
                <w:szCs w:val="20"/>
              </w:rPr>
            </w:pPr>
            <w:r w:rsidRPr="00E6436E">
              <w:rPr>
                <w:spacing w:val="-5"/>
                <w:sz w:val="20"/>
                <w:szCs w:val="20"/>
              </w:rPr>
              <w:t>7,5</w:t>
            </w:r>
          </w:p>
        </w:tc>
        <w:tc>
          <w:tcPr>
            <w:tcW w:w="702" w:type="pct"/>
          </w:tcPr>
          <w:p w14:paraId="4F2FE7B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704C60C" w14:textId="77777777" w:rsidTr="00563AB9">
        <w:trPr>
          <w:trHeight w:val="20"/>
        </w:trPr>
        <w:tc>
          <w:tcPr>
            <w:tcW w:w="213" w:type="pct"/>
          </w:tcPr>
          <w:p w14:paraId="033E4284" w14:textId="77777777" w:rsidR="00563AB9" w:rsidRPr="00E6436E" w:rsidRDefault="00563AB9" w:rsidP="00021462">
            <w:pPr>
              <w:pStyle w:val="TableParagraph"/>
              <w:spacing w:before="22"/>
              <w:ind w:left="11"/>
              <w:rPr>
                <w:sz w:val="20"/>
                <w:szCs w:val="20"/>
              </w:rPr>
            </w:pPr>
            <w:r w:rsidRPr="00E6436E">
              <w:rPr>
                <w:spacing w:val="-5"/>
                <w:sz w:val="20"/>
                <w:szCs w:val="20"/>
              </w:rPr>
              <w:t>88</w:t>
            </w:r>
          </w:p>
        </w:tc>
        <w:tc>
          <w:tcPr>
            <w:tcW w:w="748" w:type="pct"/>
          </w:tcPr>
          <w:p w14:paraId="068A6C71"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42</w:t>
            </w:r>
          </w:p>
        </w:tc>
        <w:tc>
          <w:tcPr>
            <w:tcW w:w="884" w:type="pct"/>
          </w:tcPr>
          <w:p w14:paraId="076EDE28"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13</w:t>
            </w:r>
          </w:p>
        </w:tc>
        <w:tc>
          <w:tcPr>
            <w:tcW w:w="1067" w:type="pct"/>
          </w:tcPr>
          <w:p w14:paraId="434D6A5B"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0BF5FABC" w14:textId="77777777" w:rsidR="00563AB9" w:rsidRPr="00E6436E" w:rsidRDefault="00563AB9" w:rsidP="00021462">
            <w:pPr>
              <w:pStyle w:val="TableParagraph"/>
              <w:spacing w:before="22"/>
              <w:rPr>
                <w:sz w:val="20"/>
                <w:szCs w:val="20"/>
              </w:rPr>
            </w:pPr>
            <w:r w:rsidRPr="00E6436E">
              <w:rPr>
                <w:spacing w:val="-2"/>
                <w:sz w:val="20"/>
                <w:szCs w:val="20"/>
              </w:rPr>
              <w:t>27,07</w:t>
            </w:r>
          </w:p>
        </w:tc>
        <w:tc>
          <w:tcPr>
            <w:tcW w:w="702" w:type="pct"/>
          </w:tcPr>
          <w:p w14:paraId="0CB71747"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3331473" w14:textId="77777777" w:rsidTr="00563AB9">
        <w:trPr>
          <w:trHeight w:val="20"/>
        </w:trPr>
        <w:tc>
          <w:tcPr>
            <w:tcW w:w="213" w:type="pct"/>
          </w:tcPr>
          <w:p w14:paraId="3D2EB099" w14:textId="77777777" w:rsidR="00563AB9" w:rsidRPr="00E6436E" w:rsidRDefault="00563AB9" w:rsidP="00021462">
            <w:pPr>
              <w:pStyle w:val="TableParagraph"/>
              <w:spacing w:before="23"/>
              <w:ind w:left="11"/>
              <w:rPr>
                <w:sz w:val="20"/>
                <w:szCs w:val="20"/>
              </w:rPr>
            </w:pPr>
            <w:r w:rsidRPr="00E6436E">
              <w:rPr>
                <w:spacing w:val="-5"/>
                <w:sz w:val="20"/>
                <w:szCs w:val="20"/>
              </w:rPr>
              <w:t>89</w:t>
            </w:r>
          </w:p>
        </w:tc>
        <w:tc>
          <w:tcPr>
            <w:tcW w:w="748" w:type="pct"/>
          </w:tcPr>
          <w:p w14:paraId="4339A92F" w14:textId="77777777" w:rsidR="00563AB9" w:rsidRPr="00E6436E" w:rsidRDefault="00563AB9" w:rsidP="00021462">
            <w:pPr>
              <w:pStyle w:val="TableParagraph"/>
              <w:spacing w:before="23"/>
              <w:ind w:left="17" w:right="2"/>
              <w:rPr>
                <w:sz w:val="20"/>
                <w:szCs w:val="20"/>
              </w:rPr>
            </w:pPr>
            <w:r w:rsidRPr="00E6436E">
              <w:rPr>
                <w:spacing w:val="-2"/>
                <w:sz w:val="20"/>
                <w:szCs w:val="20"/>
              </w:rPr>
              <w:t>ТК-</w:t>
            </w:r>
            <w:r w:rsidRPr="00E6436E">
              <w:rPr>
                <w:spacing w:val="-5"/>
                <w:sz w:val="20"/>
                <w:szCs w:val="20"/>
              </w:rPr>
              <w:t>42</w:t>
            </w:r>
          </w:p>
        </w:tc>
        <w:tc>
          <w:tcPr>
            <w:tcW w:w="884" w:type="pct"/>
          </w:tcPr>
          <w:p w14:paraId="161C547B" w14:textId="77777777" w:rsidR="00563AB9" w:rsidRPr="00E6436E" w:rsidRDefault="00563AB9" w:rsidP="00021462">
            <w:pPr>
              <w:pStyle w:val="TableParagraph"/>
              <w:spacing w:before="23"/>
              <w:ind w:right="1"/>
              <w:rPr>
                <w:sz w:val="20"/>
                <w:szCs w:val="20"/>
              </w:rPr>
            </w:pPr>
            <w:r w:rsidRPr="00E6436E">
              <w:rPr>
                <w:sz w:val="20"/>
                <w:szCs w:val="20"/>
              </w:rPr>
              <w:t xml:space="preserve">д. </w:t>
            </w:r>
            <w:r w:rsidRPr="00E6436E">
              <w:rPr>
                <w:spacing w:val="-5"/>
                <w:sz w:val="20"/>
                <w:szCs w:val="20"/>
              </w:rPr>
              <w:t>13а</w:t>
            </w:r>
          </w:p>
        </w:tc>
        <w:tc>
          <w:tcPr>
            <w:tcW w:w="1067" w:type="pct"/>
          </w:tcPr>
          <w:p w14:paraId="57E1B572" w14:textId="77777777" w:rsidR="00563AB9" w:rsidRPr="00E6436E" w:rsidRDefault="00563AB9" w:rsidP="00021462">
            <w:pPr>
              <w:pStyle w:val="TableParagraph"/>
              <w:spacing w:before="23"/>
              <w:ind w:left="12" w:right="4"/>
              <w:rPr>
                <w:sz w:val="20"/>
                <w:szCs w:val="20"/>
              </w:rPr>
            </w:pPr>
            <w:r w:rsidRPr="00E6436E">
              <w:rPr>
                <w:spacing w:val="-5"/>
                <w:sz w:val="20"/>
                <w:szCs w:val="20"/>
              </w:rPr>
              <w:t>57</w:t>
            </w:r>
          </w:p>
        </w:tc>
        <w:tc>
          <w:tcPr>
            <w:tcW w:w="1386" w:type="pct"/>
          </w:tcPr>
          <w:p w14:paraId="08FAAA30" w14:textId="77777777" w:rsidR="00563AB9" w:rsidRPr="00E6436E" w:rsidRDefault="00563AB9" w:rsidP="00021462">
            <w:pPr>
              <w:pStyle w:val="TableParagraph"/>
              <w:spacing w:before="23"/>
              <w:rPr>
                <w:sz w:val="20"/>
                <w:szCs w:val="20"/>
              </w:rPr>
            </w:pPr>
            <w:r w:rsidRPr="00E6436E">
              <w:rPr>
                <w:spacing w:val="-2"/>
                <w:sz w:val="20"/>
                <w:szCs w:val="20"/>
              </w:rPr>
              <w:t>36,61</w:t>
            </w:r>
          </w:p>
        </w:tc>
        <w:tc>
          <w:tcPr>
            <w:tcW w:w="702" w:type="pct"/>
          </w:tcPr>
          <w:p w14:paraId="58006BC4" w14:textId="77777777" w:rsidR="00563AB9" w:rsidRPr="00E6436E" w:rsidRDefault="00563AB9" w:rsidP="00021462">
            <w:pPr>
              <w:pStyle w:val="TableParagraph"/>
              <w:spacing w:before="23"/>
              <w:ind w:left="16" w:right="4"/>
              <w:rPr>
                <w:sz w:val="20"/>
                <w:szCs w:val="20"/>
              </w:rPr>
            </w:pPr>
            <w:r w:rsidRPr="00E6436E">
              <w:rPr>
                <w:spacing w:val="-2"/>
                <w:sz w:val="20"/>
                <w:szCs w:val="20"/>
              </w:rPr>
              <w:t>канальная</w:t>
            </w:r>
          </w:p>
        </w:tc>
      </w:tr>
      <w:tr w:rsidR="00563AB9" w:rsidRPr="00E6436E" w14:paraId="154A17B2" w14:textId="77777777" w:rsidTr="00563AB9">
        <w:trPr>
          <w:trHeight w:val="20"/>
        </w:trPr>
        <w:tc>
          <w:tcPr>
            <w:tcW w:w="213" w:type="pct"/>
          </w:tcPr>
          <w:p w14:paraId="79A435DF" w14:textId="77777777" w:rsidR="00563AB9" w:rsidRPr="00E6436E" w:rsidRDefault="00563AB9" w:rsidP="00021462">
            <w:pPr>
              <w:pStyle w:val="TableParagraph"/>
              <w:spacing w:before="22"/>
              <w:ind w:left="11"/>
              <w:rPr>
                <w:sz w:val="20"/>
                <w:szCs w:val="20"/>
              </w:rPr>
            </w:pPr>
            <w:r w:rsidRPr="00E6436E">
              <w:rPr>
                <w:spacing w:val="-5"/>
                <w:sz w:val="20"/>
                <w:szCs w:val="20"/>
              </w:rPr>
              <w:t>90</w:t>
            </w:r>
          </w:p>
        </w:tc>
        <w:tc>
          <w:tcPr>
            <w:tcW w:w="748" w:type="pct"/>
          </w:tcPr>
          <w:p w14:paraId="2BB3B1C3" w14:textId="77777777" w:rsidR="00563AB9" w:rsidRPr="00E6436E" w:rsidRDefault="00563AB9" w:rsidP="00021462">
            <w:pPr>
              <w:pStyle w:val="TableParagraph"/>
              <w:spacing w:before="22"/>
              <w:ind w:left="17"/>
              <w:rPr>
                <w:sz w:val="20"/>
                <w:szCs w:val="20"/>
              </w:rPr>
            </w:pPr>
            <w:r w:rsidRPr="00E6436E">
              <w:rPr>
                <w:sz w:val="20"/>
                <w:szCs w:val="20"/>
              </w:rPr>
              <w:t xml:space="preserve">д. </w:t>
            </w:r>
            <w:r w:rsidRPr="00E6436E">
              <w:rPr>
                <w:spacing w:val="-5"/>
                <w:sz w:val="20"/>
                <w:szCs w:val="20"/>
              </w:rPr>
              <w:t>13а</w:t>
            </w:r>
          </w:p>
        </w:tc>
        <w:tc>
          <w:tcPr>
            <w:tcW w:w="884" w:type="pct"/>
          </w:tcPr>
          <w:p w14:paraId="27B74229" w14:textId="77777777" w:rsidR="00563AB9" w:rsidRPr="00E6436E" w:rsidRDefault="00563AB9" w:rsidP="00021462">
            <w:pPr>
              <w:pStyle w:val="TableParagraph"/>
              <w:spacing w:before="22"/>
              <w:ind w:right="1"/>
              <w:rPr>
                <w:sz w:val="20"/>
                <w:szCs w:val="20"/>
              </w:rPr>
            </w:pPr>
            <w:r w:rsidRPr="00E6436E">
              <w:rPr>
                <w:sz w:val="20"/>
                <w:szCs w:val="20"/>
              </w:rPr>
              <w:t xml:space="preserve">д. </w:t>
            </w:r>
            <w:r w:rsidRPr="00E6436E">
              <w:rPr>
                <w:spacing w:val="-5"/>
                <w:sz w:val="20"/>
                <w:szCs w:val="20"/>
              </w:rPr>
              <w:t>14а</w:t>
            </w:r>
          </w:p>
        </w:tc>
        <w:tc>
          <w:tcPr>
            <w:tcW w:w="1067" w:type="pct"/>
          </w:tcPr>
          <w:p w14:paraId="3C71DAD6"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76E52991" w14:textId="77777777" w:rsidR="00563AB9" w:rsidRPr="00E6436E" w:rsidRDefault="00563AB9" w:rsidP="00021462">
            <w:pPr>
              <w:pStyle w:val="TableParagraph"/>
              <w:spacing w:before="22"/>
              <w:rPr>
                <w:sz w:val="20"/>
                <w:szCs w:val="20"/>
              </w:rPr>
            </w:pPr>
            <w:r w:rsidRPr="00E6436E">
              <w:rPr>
                <w:spacing w:val="-2"/>
                <w:sz w:val="20"/>
                <w:szCs w:val="20"/>
              </w:rPr>
              <w:t>32,12</w:t>
            </w:r>
          </w:p>
        </w:tc>
        <w:tc>
          <w:tcPr>
            <w:tcW w:w="702" w:type="pct"/>
          </w:tcPr>
          <w:p w14:paraId="3DBCF685" w14:textId="77777777" w:rsidR="00563AB9" w:rsidRPr="00E6436E" w:rsidRDefault="00563AB9" w:rsidP="00021462">
            <w:pPr>
              <w:pStyle w:val="TableParagraph"/>
              <w:spacing w:before="22"/>
              <w:ind w:left="16" w:right="1"/>
              <w:rPr>
                <w:sz w:val="20"/>
                <w:szCs w:val="20"/>
              </w:rPr>
            </w:pPr>
            <w:r w:rsidRPr="00E6436E">
              <w:rPr>
                <w:spacing w:val="-2"/>
                <w:sz w:val="20"/>
                <w:szCs w:val="20"/>
              </w:rPr>
              <w:t>надземный</w:t>
            </w:r>
          </w:p>
        </w:tc>
      </w:tr>
      <w:tr w:rsidR="00563AB9" w:rsidRPr="00E6436E" w14:paraId="0E03AE7E" w14:textId="77777777" w:rsidTr="00563AB9">
        <w:trPr>
          <w:trHeight w:val="20"/>
        </w:trPr>
        <w:tc>
          <w:tcPr>
            <w:tcW w:w="213" w:type="pct"/>
          </w:tcPr>
          <w:p w14:paraId="567BD729" w14:textId="77777777" w:rsidR="00563AB9" w:rsidRPr="00E6436E" w:rsidRDefault="00563AB9" w:rsidP="00021462">
            <w:pPr>
              <w:pStyle w:val="TableParagraph"/>
              <w:spacing w:before="22"/>
              <w:ind w:left="11"/>
              <w:rPr>
                <w:sz w:val="20"/>
                <w:szCs w:val="20"/>
              </w:rPr>
            </w:pPr>
            <w:r w:rsidRPr="00E6436E">
              <w:rPr>
                <w:spacing w:val="-5"/>
                <w:sz w:val="20"/>
                <w:szCs w:val="20"/>
              </w:rPr>
              <w:t>91</w:t>
            </w:r>
          </w:p>
        </w:tc>
        <w:tc>
          <w:tcPr>
            <w:tcW w:w="748" w:type="pct"/>
          </w:tcPr>
          <w:p w14:paraId="67FA3561"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38А</w:t>
            </w:r>
          </w:p>
        </w:tc>
        <w:tc>
          <w:tcPr>
            <w:tcW w:w="884" w:type="pct"/>
          </w:tcPr>
          <w:p w14:paraId="04DEC340" w14:textId="77777777" w:rsidR="00563AB9" w:rsidRPr="00E6436E" w:rsidRDefault="00563AB9" w:rsidP="00021462">
            <w:pPr>
              <w:pStyle w:val="TableParagraph"/>
              <w:spacing w:before="22"/>
              <w:ind w:right="3"/>
              <w:rPr>
                <w:sz w:val="20"/>
                <w:szCs w:val="20"/>
              </w:rPr>
            </w:pPr>
            <w:r w:rsidRPr="00E6436E">
              <w:rPr>
                <w:sz w:val="20"/>
                <w:szCs w:val="20"/>
              </w:rPr>
              <w:t xml:space="preserve">д. </w:t>
            </w:r>
            <w:r w:rsidRPr="00E6436E">
              <w:rPr>
                <w:spacing w:val="-5"/>
                <w:sz w:val="20"/>
                <w:szCs w:val="20"/>
              </w:rPr>
              <w:t>16</w:t>
            </w:r>
          </w:p>
        </w:tc>
        <w:tc>
          <w:tcPr>
            <w:tcW w:w="1067" w:type="pct"/>
          </w:tcPr>
          <w:p w14:paraId="70F52F23" w14:textId="77777777" w:rsidR="00563AB9" w:rsidRPr="00E6436E" w:rsidRDefault="00563AB9" w:rsidP="00021462">
            <w:pPr>
              <w:pStyle w:val="TableParagraph"/>
              <w:spacing w:before="22"/>
              <w:ind w:left="12" w:right="4"/>
              <w:rPr>
                <w:sz w:val="20"/>
                <w:szCs w:val="20"/>
              </w:rPr>
            </w:pPr>
            <w:r w:rsidRPr="00E6436E">
              <w:rPr>
                <w:spacing w:val="-5"/>
                <w:sz w:val="20"/>
                <w:szCs w:val="20"/>
              </w:rPr>
              <w:t>57</w:t>
            </w:r>
          </w:p>
        </w:tc>
        <w:tc>
          <w:tcPr>
            <w:tcW w:w="1386" w:type="pct"/>
          </w:tcPr>
          <w:p w14:paraId="091E3719" w14:textId="77777777" w:rsidR="00563AB9" w:rsidRPr="00E6436E" w:rsidRDefault="00563AB9" w:rsidP="00021462">
            <w:pPr>
              <w:pStyle w:val="TableParagraph"/>
              <w:spacing w:before="22"/>
              <w:rPr>
                <w:sz w:val="20"/>
                <w:szCs w:val="20"/>
              </w:rPr>
            </w:pPr>
            <w:r w:rsidRPr="00E6436E">
              <w:rPr>
                <w:spacing w:val="-2"/>
                <w:sz w:val="20"/>
                <w:szCs w:val="20"/>
              </w:rPr>
              <w:t>10,66</w:t>
            </w:r>
          </w:p>
        </w:tc>
        <w:tc>
          <w:tcPr>
            <w:tcW w:w="702" w:type="pct"/>
          </w:tcPr>
          <w:p w14:paraId="5FFD2866" w14:textId="77777777" w:rsidR="00563AB9" w:rsidRPr="00E6436E" w:rsidRDefault="00563AB9" w:rsidP="00021462">
            <w:pPr>
              <w:pStyle w:val="TableParagraph"/>
              <w:spacing w:before="22"/>
              <w:ind w:left="16" w:right="1"/>
              <w:rPr>
                <w:sz w:val="20"/>
                <w:szCs w:val="20"/>
              </w:rPr>
            </w:pPr>
            <w:r w:rsidRPr="00E6436E">
              <w:rPr>
                <w:spacing w:val="-2"/>
                <w:sz w:val="20"/>
                <w:szCs w:val="20"/>
              </w:rPr>
              <w:t>надземный</w:t>
            </w:r>
          </w:p>
        </w:tc>
      </w:tr>
      <w:tr w:rsidR="00563AB9" w:rsidRPr="00E6436E" w14:paraId="0C928CBE" w14:textId="77777777" w:rsidTr="00563AB9">
        <w:trPr>
          <w:trHeight w:val="20"/>
        </w:trPr>
        <w:tc>
          <w:tcPr>
            <w:tcW w:w="213" w:type="pct"/>
          </w:tcPr>
          <w:p w14:paraId="3E49DEA8" w14:textId="77777777" w:rsidR="00563AB9" w:rsidRPr="00E6436E" w:rsidRDefault="00563AB9" w:rsidP="00021462">
            <w:pPr>
              <w:pStyle w:val="TableParagraph"/>
              <w:spacing w:before="22"/>
              <w:ind w:left="11"/>
              <w:rPr>
                <w:sz w:val="20"/>
                <w:szCs w:val="20"/>
              </w:rPr>
            </w:pPr>
            <w:r w:rsidRPr="00E6436E">
              <w:rPr>
                <w:spacing w:val="-5"/>
                <w:sz w:val="20"/>
                <w:szCs w:val="20"/>
              </w:rPr>
              <w:t>92</w:t>
            </w:r>
          </w:p>
        </w:tc>
        <w:tc>
          <w:tcPr>
            <w:tcW w:w="748" w:type="pct"/>
          </w:tcPr>
          <w:p w14:paraId="32EFA66D"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38А</w:t>
            </w:r>
          </w:p>
        </w:tc>
        <w:tc>
          <w:tcPr>
            <w:tcW w:w="884" w:type="pct"/>
          </w:tcPr>
          <w:p w14:paraId="2ED083CF" w14:textId="77777777" w:rsidR="00563AB9" w:rsidRPr="00E6436E" w:rsidRDefault="00563AB9" w:rsidP="00021462">
            <w:pPr>
              <w:pStyle w:val="TableParagraph"/>
              <w:spacing w:before="22"/>
              <w:ind w:right="6"/>
              <w:rPr>
                <w:sz w:val="20"/>
                <w:szCs w:val="20"/>
              </w:rPr>
            </w:pPr>
            <w:r w:rsidRPr="00E6436E">
              <w:rPr>
                <w:spacing w:val="-2"/>
                <w:sz w:val="20"/>
                <w:szCs w:val="20"/>
              </w:rPr>
              <w:t>ТК-</w:t>
            </w:r>
            <w:r w:rsidRPr="00E6436E">
              <w:rPr>
                <w:spacing w:val="-5"/>
                <w:sz w:val="20"/>
                <w:szCs w:val="20"/>
              </w:rPr>
              <w:t>43А</w:t>
            </w:r>
          </w:p>
        </w:tc>
        <w:tc>
          <w:tcPr>
            <w:tcW w:w="1067" w:type="pct"/>
          </w:tcPr>
          <w:p w14:paraId="105D585F" w14:textId="77777777" w:rsidR="00563AB9" w:rsidRPr="00E6436E" w:rsidRDefault="00563AB9" w:rsidP="00021462">
            <w:pPr>
              <w:pStyle w:val="TableParagraph"/>
              <w:spacing w:before="22"/>
              <w:ind w:left="12" w:right="4"/>
              <w:rPr>
                <w:sz w:val="20"/>
                <w:szCs w:val="20"/>
              </w:rPr>
            </w:pPr>
            <w:r w:rsidRPr="00E6436E">
              <w:rPr>
                <w:spacing w:val="-5"/>
                <w:sz w:val="20"/>
                <w:szCs w:val="20"/>
              </w:rPr>
              <w:t>108</w:t>
            </w:r>
          </w:p>
        </w:tc>
        <w:tc>
          <w:tcPr>
            <w:tcW w:w="1386" w:type="pct"/>
          </w:tcPr>
          <w:p w14:paraId="6813E284" w14:textId="77777777" w:rsidR="00563AB9" w:rsidRPr="00E6436E" w:rsidRDefault="00563AB9" w:rsidP="00021462">
            <w:pPr>
              <w:pStyle w:val="TableParagraph"/>
              <w:spacing w:before="22"/>
              <w:rPr>
                <w:sz w:val="20"/>
                <w:szCs w:val="20"/>
              </w:rPr>
            </w:pPr>
            <w:r w:rsidRPr="00E6436E">
              <w:rPr>
                <w:spacing w:val="-2"/>
                <w:sz w:val="20"/>
                <w:szCs w:val="20"/>
              </w:rPr>
              <w:t>121,84</w:t>
            </w:r>
          </w:p>
        </w:tc>
        <w:tc>
          <w:tcPr>
            <w:tcW w:w="702" w:type="pct"/>
          </w:tcPr>
          <w:p w14:paraId="546A4980"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F3AE468" w14:textId="77777777" w:rsidTr="00563AB9">
        <w:trPr>
          <w:trHeight w:val="20"/>
        </w:trPr>
        <w:tc>
          <w:tcPr>
            <w:tcW w:w="213" w:type="pct"/>
          </w:tcPr>
          <w:p w14:paraId="6D2E154F" w14:textId="77777777" w:rsidR="00563AB9" w:rsidRPr="00E6436E" w:rsidRDefault="00563AB9" w:rsidP="00021462">
            <w:pPr>
              <w:pStyle w:val="TableParagraph"/>
              <w:spacing w:before="22"/>
              <w:ind w:left="11"/>
              <w:rPr>
                <w:sz w:val="20"/>
                <w:szCs w:val="20"/>
              </w:rPr>
            </w:pPr>
            <w:r w:rsidRPr="00E6436E">
              <w:rPr>
                <w:spacing w:val="-5"/>
                <w:sz w:val="20"/>
                <w:szCs w:val="20"/>
              </w:rPr>
              <w:t>93</w:t>
            </w:r>
          </w:p>
        </w:tc>
        <w:tc>
          <w:tcPr>
            <w:tcW w:w="748" w:type="pct"/>
          </w:tcPr>
          <w:p w14:paraId="1BF4720F"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43А</w:t>
            </w:r>
          </w:p>
        </w:tc>
        <w:tc>
          <w:tcPr>
            <w:tcW w:w="884" w:type="pct"/>
          </w:tcPr>
          <w:p w14:paraId="0BC874C1"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43</w:t>
            </w:r>
          </w:p>
        </w:tc>
        <w:tc>
          <w:tcPr>
            <w:tcW w:w="1067" w:type="pct"/>
          </w:tcPr>
          <w:p w14:paraId="2433D8A5"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740B052F" w14:textId="77777777" w:rsidR="00563AB9" w:rsidRPr="00E6436E" w:rsidRDefault="00563AB9" w:rsidP="00021462">
            <w:pPr>
              <w:pStyle w:val="TableParagraph"/>
              <w:spacing w:before="22"/>
              <w:rPr>
                <w:sz w:val="20"/>
                <w:szCs w:val="20"/>
              </w:rPr>
            </w:pPr>
            <w:r w:rsidRPr="00E6436E">
              <w:rPr>
                <w:spacing w:val="-2"/>
                <w:sz w:val="20"/>
                <w:szCs w:val="20"/>
              </w:rPr>
              <w:t>23,88</w:t>
            </w:r>
          </w:p>
        </w:tc>
        <w:tc>
          <w:tcPr>
            <w:tcW w:w="702" w:type="pct"/>
          </w:tcPr>
          <w:p w14:paraId="64370EAD"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75820FAC" w14:textId="77777777" w:rsidTr="00563AB9">
        <w:trPr>
          <w:trHeight w:val="20"/>
        </w:trPr>
        <w:tc>
          <w:tcPr>
            <w:tcW w:w="213" w:type="pct"/>
          </w:tcPr>
          <w:p w14:paraId="0159304B" w14:textId="77777777" w:rsidR="00563AB9" w:rsidRPr="00E6436E" w:rsidRDefault="00563AB9" w:rsidP="00021462">
            <w:pPr>
              <w:pStyle w:val="TableParagraph"/>
              <w:spacing w:before="22"/>
              <w:ind w:left="11"/>
              <w:rPr>
                <w:sz w:val="20"/>
                <w:szCs w:val="20"/>
              </w:rPr>
            </w:pPr>
            <w:r w:rsidRPr="00E6436E">
              <w:rPr>
                <w:spacing w:val="-5"/>
                <w:sz w:val="20"/>
                <w:szCs w:val="20"/>
              </w:rPr>
              <w:t>94</w:t>
            </w:r>
          </w:p>
        </w:tc>
        <w:tc>
          <w:tcPr>
            <w:tcW w:w="748" w:type="pct"/>
          </w:tcPr>
          <w:p w14:paraId="559E5DCC"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43</w:t>
            </w:r>
          </w:p>
        </w:tc>
        <w:tc>
          <w:tcPr>
            <w:tcW w:w="884" w:type="pct"/>
          </w:tcPr>
          <w:p w14:paraId="37814FED"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44</w:t>
            </w:r>
          </w:p>
        </w:tc>
        <w:tc>
          <w:tcPr>
            <w:tcW w:w="1067" w:type="pct"/>
          </w:tcPr>
          <w:p w14:paraId="76E3FCDA"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23683B85" w14:textId="77777777" w:rsidR="00563AB9" w:rsidRPr="00E6436E" w:rsidRDefault="00563AB9" w:rsidP="00021462">
            <w:pPr>
              <w:pStyle w:val="TableParagraph"/>
              <w:spacing w:before="22"/>
              <w:rPr>
                <w:sz w:val="20"/>
                <w:szCs w:val="20"/>
              </w:rPr>
            </w:pPr>
            <w:r w:rsidRPr="00E6436E">
              <w:rPr>
                <w:spacing w:val="-2"/>
                <w:sz w:val="20"/>
                <w:szCs w:val="20"/>
              </w:rPr>
              <w:t>43,21</w:t>
            </w:r>
          </w:p>
        </w:tc>
        <w:tc>
          <w:tcPr>
            <w:tcW w:w="702" w:type="pct"/>
          </w:tcPr>
          <w:p w14:paraId="17CED9B1"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8013D75" w14:textId="77777777" w:rsidTr="00563AB9">
        <w:trPr>
          <w:trHeight w:val="20"/>
        </w:trPr>
        <w:tc>
          <w:tcPr>
            <w:tcW w:w="213" w:type="pct"/>
          </w:tcPr>
          <w:p w14:paraId="19A0386A" w14:textId="77777777" w:rsidR="00563AB9" w:rsidRPr="00E6436E" w:rsidRDefault="00563AB9" w:rsidP="00021462">
            <w:pPr>
              <w:pStyle w:val="TableParagraph"/>
              <w:spacing w:before="22"/>
              <w:ind w:left="11"/>
              <w:rPr>
                <w:sz w:val="20"/>
                <w:szCs w:val="20"/>
              </w:rPr>
            </w:pPr>
            <w:r w:rsidRPr="00E6436E">
              <w:rPr>
                <w:spacing w:val="-5"/>
                <w:sz w:val="20"/>
                <w:szCs w:val="20"/>
              </w:rPr>
              <w:t>95</w:t>
            </w:r>
          </w:p>
        </w:tc>
        <w:tc>
          <w:tcPr>
            <w:tcW w:w="748" w:type="pct"/>
          </w:tcPr>
          <w:p w14:paraId="32A108F5"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44</w:t>
            </w:r>
          </w:p>
        </w:tc>
        <w:tc>
          <w:tcPr>
            <w:tcW w:w="884" w:type="pct"/>
          </w:tcPr>
          <w:p w14:paraId="66E17FA9" w14:textId="77777777" w:rsidR="00563AB9" w:rsidRPr="00E6436E" w:rsidRDefault="00563AB9" w:rsidP="00021462">
            <w:pPr>
              <w:pStyle w:val="TableParagraph"/>
              <w:spacing w:before="22"/>
              <w:ind w:right="2"/>
              <w:rPr>
                <w:sz w:val="20"/>
                <w:szCs w:val="20"/>
              </w:rPr>
            </w:pPr>
            <w:r w:rsidRPr="00E6436E">
              <w:rPr>
                <w:spacing w:val="-2"/>
                <w:sz w:val="20"/>
                <w:szCs w:val="20"/>
              </w:rPr>
              <w:t>Муз.школа</w:t>
            </w:r>
          </w:p>
        </w:tc>
        <w:tc>
          <w:tcPr>
            <w:tcW w:w="1067" w:type="pct"/>
          </w:tcPr>
          <w:p w14:paraId="73EB5C5E"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27438A85" w14:textId="77777777" w:rsidR="00563AB9" w:rsidRPr="00E6436E" w:rsidRDefault="00563AB9" w:rsidP="00021462">
            <w:pPr>
              <w:pStyle w:val="TableParagraph"/>
              <w:spacing w:before="22"/>
              <w:rPr>
                <w:sz w:val="20"/>
                <w:szCs w:val="20"/>
              </w:rPr>
            </w:pPr>
            <w:r w:rsidRPr="00E6436E">
              <w:rPr>
                <w:spacing w:val="-2"/>
                <w:sz w:val="20"/>
                <w:szCs w:val="20"/>
              </w:rPr>
              <w:t>11,26</w:t>
            </w:r>
          </w:p>
        </w:tc>
        <w:tc>
          <w:tcPr>
            <w:tcW w:w="702" w:type="pct"/>
          </w:tcPr>
          <w:p w14:paraId="78336D9E"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3904AEC1" w14:textId="77777777" w:rsidTr="00563AB9">
        <w:trPr>
          <w:trHeight w:val="20"/>
        </w:trPr>
        <w:tc>
          <w:tcPr>
            <w:tcW w:w="213" w:type="pct"/>
          </w:tcPr>
          <w:p w14:paraId="129FA379" w14:textId="77777777" w:rsidR="00563AB9" w:rsidRPr="00E6436E" w:rsidRDefault="00563AB9" w:rsidP="00021462">
            <w:pPr>
              <w:pStyle w:val="TableParagraph"/>
              <w:spacing w:before="22"/>
              <w:ind w:left="11"/>
              <w:rPr>
                <w:sz w:val="20"/>
                <w:szCs w:val="20"/>
              </w:rPr>
            </w:pPr>
            <w:r w:rsidRPr="00E6436E">
              <w:rPr>
                <w:spacing w:val="-5"/>
                <w:sz w:val="20"/>
                <w:szCs w:val="20"/>
              </w:rPr>
              <w:t>96</w:t>
            </w:r>
          </w:p>
        </w:tc>
        <w:tc>
          <w:tcPr>
            <w:tcW w:w="748" w:type="pct"/>
          </w:tcPr>
          <w:p w14:paraId="114F1700" w14:textId="77777777" w:rsidR="00563AB9" w:rsidRPr="00E6436E" w:rsidRDefault="00563AB9" w:rsidP="00021462">
            <w:pPr>
              <w:pStyle w:val="TableParagraph"/>
              <w:spacing w:before="22"/>
              <w:ind w:left="17" w:right="6"/>
              <w:rPr>
                <w:sz w:val="20"/>
                <w:szCs w:val="20"/>
              </w:rPr>
            </w:pPr>
            <w:r w:rsidRPr="00E6436E">
              <w:rPr>
                <w:spacing w:val="-2"/>
                <w:sz w:val="20"/>
                <w:szCs w:val="20"/>
              </w:rPr>
              <w:t>ТК-</w:t>
            </w:r>
            <w:r w:rsidRPr="00E6436E">
              <w:rPr>
                <w:spacing w:val="-5"/>
                <w:sz w:val="20"/>
                <w:szCs w:val="20"/>
              </w:rPr>
              <w:t>43А</w:t>
            </w:r>
          </w:p>
        </w:tc>
        <w:tc>
          <w:tcPr>
            <w:tcW w:w="884" w:type="pct"/>
          </w:tcPr>
          <w:p w14:paraId="22321DC3"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45</w:t>
            </w:r>
          </w:p>
        </w:tc>
        <w:tc>
          <w:tcPr>
            <w:tcW w:w="1067" w:type="pct"/>
          </w:tcPr>
          <w:p w14:paraId="77AC959B"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32F45E5C" w14:textId="77777777" w:rsidR="00563AB9" w:rsidRPr="00E6436E" w:rsidRDefault="00563AB9" w:rsidP="00021462">
            <w:pPr>
              <w:pStyle w:val="TableParagraph"/>
              <w:spacing w:before="22"/>
              <w:rPr>
                <w:sz w:val="20"/>
                <w:szCs w:val="20"/>
              </w:rPr>
            </w:pPr>
            <w:r w:rsidRPr="00E6436E">
              <w:rPr>
                <w:spacing w:val="-2"/>
                <w:sz w:val="20"/>
                <w:szCs w:val="20"/>
              </w:rPr>
              <w:t>31,09</w:t>
            </w:r>
          </w:p>
        </w:tc>
        <w:tc>
          <w:tcPr>
            <w:tcW w:w="702" w:type="pct"/>
          </w:tcPr>
          <w:p w14:paraId="7373B571"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481B2E45" w14:textId="77777777" w:rsidTr="00563AB9">
        <w:trPr>
          <w:trHeight w:val="20"/>
        </w:trPr>
        <w:tc>
          <w:tcPr>
            <w:tcW w:w="213" w:type="pct"/>
          </w:tcPr>
          <w:p w14:paraId="03B101F3" w14:textId="77777777" w:rsidR="00563AB9" w:rsidRPr="00E6436E" w:rsidRDefault="00563AB9" w:rsidP="00021462">
            <w:pPr>
              <w:pStyle w:val="TableParagraph"/>
              <w:spacing w:before="22"/>
              <w:ind w:left="11"/>
              <w:rPr>
                <w:sz w:val="20"/>
                <w:szCs w:val="20"/>
              </w:rPr>
            </w:pPr>
            <w:r w:rsidRPr="00E6436E">
              <w:rPr>
                <w:spacing w:val="-5"/>
                <w:sz w:val="20"/>
                <w:szCs w:val="20"/>
              </w:rPr>
              <w:t>97</w:t>
            </w:r>
          </w:p>
        </w:tc>
        <w:tc>
          <w:tcPr>
            <w:tcW w:w="748" w:type="pct"/>
          </w:tcPr>
          <w:p w14:paraId="38A486F8"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45</w:t>
            </w:r>
          </w:p>
        </w:tc>
        <w:tc>
          <w:tcPr>
            <w:tcW w:w="884" w:type="pct"/>
          </w:tcPr>
          <w:p w14:paraId="1ADA9AB5" w14:textId="77777777" w:rsidR="00563AB9" w:rsidRPr="00E6436E" w:rsidRDefault="00563AB9" w:rsidP="00021462">
            <w:pPr>
              <w:pStyle w:val="TableParagraph"/>
              <w:spacing w:before="22"/>
              <w:ind w:right="2"/>
              <w:rPr>
                <w:sz w:val="20"/>
                <w:szCs w:val="20"/>
              </w:rPr>
            </w:pPr>
            <w:r w:rsidRPr="00E6436E">
              <w:rPr>
                <w:spacing w:val="-2"/>
                <w:sz w:val="20"/>
                <w:szCs w:val="20"/>
              </w:rPr>
              <w:t>ТК-</w:t>
            </w:r>
            <w:r w:rsidRPr="00E6436E">
              <w:rPr>
                <w:spacing w:val="-5"/>
                <w:sz w:val="20"/>
                <w:szCs w:val="20"/>
              </w:rPr>
              <w:t>47</w:t>
            </w:r>
          </w:p>
        </w:tc>
        <w:tc>
          <w:tcPr>
            <w:tcW w:w="1067" w:type="pct"/>
          </w:tcPr>
          <w:p w14:paraId="4F6DD796" w14:textId="77777777" w:rsidR="00563AB9" w:rsidRPr="00E6436E" w:rsidRDefault="00563AB9" w:rsidP="00021462">
            <w:pPr>
              <w:pStyle w:val="TableParagraph"/>
              <w:spacing w:before="22"/>
              <w:ind w:left="12" w:right="4"/>
              <w:rPr>
                <w:sz w:val="20"/>
                <w:szCs w:val="20"/>
              </w:rPr>
            </w:pPr>
            <w:r w:rsidRPr="00E6436E">
              <w:rPr>
                <w:spacing w:val="-5"/>
                <w:sz w:val="20"/>
                <w:szCs w:val="20"/>
              </w:rPr>
              <w:t>76</w:t>
            </w:r>
          </w:p>
        </w:tc>
        <w:tc>
          <w:tcPr>
            <w:tcW w:w="1386" w:type="pct"/>
          </w:tcPr>
          <w:p w14:paraId="43F47A6C" w14:textId="77777777" w:rsidR="00563AB9" w:rsidRPr="00E6436E" w:rsidRDefault="00563AB9" w:rsidP="00021462">
            <w:pPr>
              <w:pStyle w:val="TableParagraph"/>
              <w:spacing w:before="22"/>
              <w:rPr>
                <w:sz w:val="20"/>
                <w:szCs w:val="20"/>
              </w:rPr>
            </w:pPr>
            <w:r w:rsidRPr="00E6436E">
              <w:rPr>
                <w:spacing w:val="-2"/>
                <w:sz w:val="20"/>
                <w:szCs w:val="20"/>
              </w:rPr>
              <w:t>30,72</w:t>
            </w:r>
          </w:p>
        </w:tc>
        <w:tc>
          <w:tcPr>
            <w:tcW w:w="702" w:type="pct"/>
          </w:tcPr>
          <w:p w14:paraId="2111EF6F"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2654AC69" w14:textId="77777777" w:rsidTr="00563AB9">
        <w:trPr>
          <w:trHeight w:val="20"/>
        </w:trPr>
        <w:tc>
          <w:tcPr>
            <w:tcW w:w="213" w:type="pct"/>
          </w:tcPr>
          <w:p w14:paraId="55CAE8B4" w14:textId="77777777" w:rsidR="00563AB9" w:rsidRPr="00E6436E" w:rsidRDefault="00563AB9" w:rsidP="00021462">
            <w:pPr>
              <w:pStyle w:val="TableParagraph"/>
              <w:spacing w:before="125"/>
              <w:ind w:left="11"/>
              <w:rPr>
                <w:sz w:val="20"/>
                <w:szCs w:val="20"/>
              </w:rPr>
            </w:pPr>
            <w:r w:rsidRPr="00E6436E">
              <w:rPr>
                <w:spacing w:val="-5"/>
                <w:sz w:val="20"/>
                <w:szCs w:val="20"/>
              </w:rPr>
              <w:t>98</w:t>
            </w:r>
          </w:p>
        </w:tc>
        <w:tc>
          <w:tcPr>
            <w:tcW w:w="748" w:type="pct"/>
          </w:tcPr>
          <w:p w14:paraId="644E20D9" w14:textId="77777777" w:rsidR="00563AB9" w:rsidRPr="00E6436E" w:rsidRDefault="00563AB9" w:rsidP="00021462">
            <w:pPr>
              <w:pStyle w:val="TableParagraph"/>
              <w:spacing w:before="125"/>
              <w:ind w:left="17" w:right="2"/>
              <w:rPr>
                <w:sz w:val="20"/>
                <w:szCs w:val="20"/>
              </w:rPr>
            </w:pPr>
            <w:r w:rsidRPr="00E6436E">
              <w:rPr>
                <w:spacing w:val="-2"/>
                <w:sz w:val="20"/>
                <w:szCs w:val="20"/>
              </w:rPr>
              <w:t>ТК-</w:t>
            </w:r>
            <w:r w:rsidRPr="00E6436E">
              <w:rPr>
                <w:spacing w:val="-5"/>
                <w:sz w:val="20"/>
                <w:szCs w:val="20"/>
              </w:rPr>
              <w:t>47</w:t>
            </w:r>
          </w:p>
        </w:tc>
        <w:tc>
          <w:tcPr>
            <w:tcW w:w="884" w:type="pct"/>
          </w:tcPr>
          <w:p w14:paraId="244F0E68" w14:textId="77777777" w:rsidR="00563AB9" w:rsidRPr="00E6436E" w:rsidRDefault="00563AB9" w:rsidP="00021462">
            <w:pPr>
              <w:pStyle w:val="TableParagraph"/>
              <w:spacing w:before="125"/>
              <w:ind w:right="3"/>
              <w:rPr>
                <w:sz w:val="20"/>
                <w:szCs w:val="20"/>
              </w:rPr>
            </w:pPr>
            <w:r w:rsidRPr="00E6436E">
              <w:rPr>
                <w:sz w:val="20"/>
                <w:szCs w:val="20"/>
              </w:rPr>
              <w:t xml:space="preserve">д. </w:t>
            </w:r>
            <w:r w:rsidRPr="00E6436E">
              <w:rPr>
                <w:spacing w:val="-5"/>
                <w:sz w:val="20"/>
                <w:szCs w:val="20"/>
              </w:rPr>
              <w:t>17</w:t>
            </w:r>
          </w:p>
        </w:tc>
        <w:tc>
          <w:tcPr>
            <w:tcW w:w="1067" w:type="pct"/>
          </w:tcPr>
          <w:p w14:paraId="07E88300" w14:textId="77777777" w:rsidR="00563AB9" w:rsidRPr="00E6436E" w:rsidRDefault="00563AB9" w:rsidP="00021462">
            <w:pPr>
              <w:pStyle w:val="TableParagraph"/>
              <w:spacing w:before="125"/>
              <w:ind w:left="12" w:right="4"/>
              <w:rPr>
                <w:sz w:val="20"/>
                <w:szCs w:val="20"/>
              </w:rPr>
            </w:pPr>
            <w:r w:rsidRPr="00E6436E">
              <w:rPr>
                <w:spacing w:val="-5"/>
                <w:sz w:val="20"/>
                <w:szCs w:val="20"/>
              </w:rPr>
              <w:t>76</w:t>
            </w:r>
          </w:p>
        </w:tc>
        <w:tc>
          <w:tcPr>
            <w:tcW w:w="1386" w:type="pct"/>
          </w:tcPr>
          <w:p w14:paraId="7DF65AF5" w14:textId="77777777" w:rsidR="00563AB9" w:rsidRPr="00E6436E" w:rsidRDefault="00563AB9" w:rsidP="00021462">
            <w:pPr>
              <w:pStyle w:val="TableParagraph"/>
              <w:spacing w:before="125"/>
              <w:rPr>
                <w:sz w:val="20"/>
                <w:szCs w:val="20"/>
              </w:rPr>
            </w:pPr>
            <w:r w:rsidRPr="00E6436E">
              <w:rPr>
                <w:spacing w:val="-2"/>
                <w:sz w:val="20"/>
                <w:szCs w:val="20"/>
              </w:rPr>
              <w:t>52,09</w:t>
            </w:r>
          </w:p>
        </w:tc>
        <w:tc>
          <w:tcPr>
            <w:tcW w:w="702" w:type="pct"/>
          </w:tcPr>
          <w:p w14:paraId="01534000"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48BA18C2" w14:textId="71CAE1A4" w:rsidR="00563AB9" w:rsidRPr="00E6436E" w:rsidRDefault="00563AB9" w:rsidP="00021462">
            <w:pPr>
              <w:pStyle w:val="TableParagraph"/>
              <w:ind w:left="333" w:right="127" w:hanging="192"/>
              <w:rPr>
                <w:sz w:val="18"/>
                <w:szCs w:val="18"/>
              </w:rPr>
            </w:pPr>
            <w:r w:rsidRPr="00E6436E">
              <w:rPr>
                <w:spacing w:val="-2"/>
                <w:sz w:val="20"/>
                <w:szCs w:val="20"/>
              </w:rPr>
              <w:t>изоляции</w:t>
            </w:r>
          </w:p>
        </w:tc>
      </w:tr>
      <w:tr w:rsidR="00563AB9" w:rsidRPr="00E6436E" w14:paraId="2A446588" w14:textId="77777777" w:rsidTr="00563AB9">
        <w:trPr>
          <w:trHeight w:val="20"/>
        </w:trPr>
        <w:tc>
          <w:tcPr>
            <w:tcW w:w="213" w:type="pct"/>
          </w:tcPr>
          <w:p w14:paraId="1966FB22" w14:textId="77777777" w:rsidR="00563AB9" w:rsidRPr="00E6436E" w:rsidRDefault="00563AB9" w:rsidP="00021462">
            <w:pPr>
              <w:pStyle w:val="TableParagraph"/>
              <w:spacing w:before="23"/>
              <w:ind w:left="11"/>
              <w:rPr>
                <w:sz w:val="20"/>
                <w:szCs w:val="20"/>
              </w:rPr>
            </w:pPr>
            <w:r w:rsidRPr="00E6436E">
              <w:rPr>
                <w:spacing w:val="-5"/>
                <w:sz w:val="20"/>
                <w:szCs w:val="20"/>
              </w:rPr>
              <w:t>99</w:t>
            </w:r>
          </w:p>
        </w:tc>
        <w:tc>
          <w:tcPr>
            <w:tcW w:w="748" w:type="pct"/>
          </w:tcPr>
          <w:p w14:paraId="1EBD09AA" w14:textId="77777777" w:rsidR="00563AB9" w:rsidRPr="00E6436E" w:rsidRDefault="00563AB9" w:rsidP="00021462">
            <w:pPr>
              <w:pStyle w:val="TableParagraph"/>
              <w:spacing w:before="23"/>
              <w:ind w:left="17" w:right="2"/>
              <w:rPr>
                <w:sz w:val="20"/>
                <w:szCs w:val="20"/>
              </w:rPr>
            </w:pPr>
            <w:r w:rsidRPr="00E6436E">
              <w:rPr>
                <w:spacing w:val="-2"/>
                <w:sz w:val="20"/>
                <w:szCs w:val="20"/>
              </w:rPr>
              <w:t>ТК-</w:t>
            </w:r>
            <w:r w:rsidRPr="00E6436E">
              <w:rPr>
                <w:spacing w:val="-5"/>
                <w:sz w:val="20"/>
                <w:szCs w:val="20"/>
              </w:rPr>
              <w:t>45</w:t>
            </w:r>
          </w:p>
        </w:tc>
        <w:tc>
          <w:tcPr>
            <w:tcW w:w="884" w:type="pct"/>
          </w:tcPr>
          <w:p w14:paraId="55288F14" w14:textId="77777777" w:rsidR="00563AB9" w:rsidRPr="00E6436E" w:rsidRDefault="00563AB9" w:rsidP="00021462">
            <w:pPr>
              <w:pStyle w:val="TableParagraph"/>
              <w:spacing w:before="23"/>
              <w:ind w:right="2"/>
              <w:rPr>
                <w:sz w:val="20"/>
                <w:szCs w:val="20"/>
              </w:rPr>
            </w:pPr>
            <w:r w:rsidRPr="00E6436E">
              <w:rPr>
                <w:spacing w:val="-2"/>
                <w:sz w:val="20"/>
                <w:szCs w:val="20"/>
              </w:rPr>
              <w:t>ТК-</w:t>
            </w:r>
            <w:r w:rsidRPr="00E6436E">
              <w:rPr>
                <w:spacing w:val="-5"/>
                <w:sz w:val="20"/>
                <w:szCs w:val="20"/>
              </w:rPr>
              <w:t>46</w:t>
            </w:r>
          </w:p>
        </w:tc>
        <w:tc>
          <w:tcPr>
            <w:tcW w:w="1067" w:type="pct"/>
          </w:tcPr>
          <w:p w14:paraId="1005E7AE" w14:textId="77777777" w:rsidR="00563AB9" w:rsidRPr="00E6436E" w:rsidRDefault="00563AB9" w:rsidP="00021462">
            <w:pPr>
              <w:pStyle w:val="TableParagraph"/>
              <w:spacing w:before="23"/>
              <w:ind w:left="12" w:right="4"/>
              <w:rPr>
                <w:sz w:val="20"/>
                <w:szCs w:val="20"/>
              </w:rPr>
            </w:pPr>
            <w:r w:rsidRPr="00E6436E">
              <w:rPr>
                <w:spacing w:val="-5"/>
                <w:sz w:val="20"/>
                <w:szCs w:val="20"/>
              </w:rPr>
              <w:t>76</w:t>
            </w:r>
          </w:p>
        </w:tc>
        <w:tc>
          <w:tcPr>
            <w:tcW w:w="1386" w:type="pct"/>
          </w:tcPr>
          <w:p w14:paraId="4D95C9E3" w14:textId="77777777" w:rsidR="00563AB9" w:rsidRPr="00E6436E" w:rsidRDefault="00563AB9" w:rsidP="00021462">
            <w:pPr>
              <w:pStyle w:val="TableParagraph"/>
              <w:spacing w:before="23"/>
              <w:rPr>
                <w:sz w:val="20"/>
                <w:szCs w:val="20"/>
              </w:rPr>
            </w:pPr>
            <w:r w:rsidRPr="00E6436E">
              <w:rPr>
                <w:spacing w:val="-2"/>
                <w:sz w:val="20"/>
                <w:szCs w:val="20"/>
              </w:rPr>
              <w:t>70,45</w:t>
            </w:r>
          </w:p>
        </w:tc>
        <w:tc>
          <w:tcPr>
            <w:tcW w:w="702" w:type="pct"/>
          </w:tcPr>
          <w:p w14:paraId="69B39ABE" w14:textId="77777777" w:rsidR="00563AB9" w:rsidRPr="00E6436E" w:rsidRDefault="00563AB9" w:rsidP="00021462">
            <w:pPr>
              <w:pStyle w:val="TableParagraph"/>
              <w:spacing w:before="23"/>
              <w:ind w:left="16" w:right="4"/>
              <w:rPr>
                <w:sz w:val="20"/>
                <w:szCs w:val="20"/>
              </w:rPr>
            </w:pPr>
            <w:r w:rsidRPr="00E6436E">
              <w:rPr>
                <w:spacing w:val="-2"/>
                <w:sz w:val="20"/>
                <w:szCs w:val="20"/>
              </w:rPr>
              <w:t>канальная</w:t>
            </w:r>
          </w:p>
        </w:tc>
      </w:tr>
      <w:tr w:rsidR="00563AB9" w:rsidRPr="00E6436E" w14:paraId="4F20EB44" w14:textId="77777777" w:rsidTr="00563AB9">
        <w:trPr>
          <w:trHeight w:val="20"/>
        </w:trPr>
        <w:tc>
          <w:tcPr>
            <w:tcW w:w="213" w:type="pct"/>
          </w:tcPr>
          <w:p w14:paraId="1CF7EB93" w14:textId="77777777" w:rsidR="00563AB9" w:rsidRPr="00E6436E" w:rsidRDefault="00563AB9" w:rsidP="00021462">
            <w:pPr>
              <w:pStyle w:val="TableParagraph"/>
              <w:spacing w:before="125"/>
              <w:ind w:left="11"/>
              <w:rPr>
                <w:sz w:val="20"/>
                <w:szCs w:val="20"/>
              </w:rPr>
            </w:pPr>
            <w:r w:rsidRPr="00E6436E">
              <w:rPr>
                <w:spacing w:val="-5"/>
                <w:sz w:val="20"/>
                <w:szCs w:val="20"/>
              </w:rPr>
              <w:t>100</w:t>
            </w:r>
          </w:p>
        </w:tc>
        <w:tc>
          <w:tcPr>
            <w:tcW w:w="748" w:type="pct"/>
          </w:tcPr>
          <w:p w14:paraId="6E151FB8" w14:textId="77777777" w:rsidR="00563AB9" w:rsidRPr="00E6436E" w:rsidRDefault="00563AB9" w:rsidP="00021462">
            <w:pPr>
              <w:pStyle w:val="TableParagraph"/>
              <w:spacing w:before="125"/>
              <w:ind w:left="17" w:right="2"/>
              <w:rPr>
                <w:sz w:val="20"/>
                <w:szCs w:val="20"/>
              </w:rPr>
            </w:pPr>
            <w:r w:rsidRPr="00E6436E">
              <w:rPr>
                <w:spacing w:val="-2"/>
                <w:sz w:val="20"/>
                <w:szCs w:val="20"/>
              </w:rPr>
              <w:t>ТК-</w:t>
            </w:r>
            <w:r w:rsidRPr="00E6436E">
              <w:rPr>
                <w:spacing w:val="-5"/>
                <w:sz w:val="20"/>
                <w:szCs w:val="20"/>
              </w:rPr>
              <w:t>46</w:t>
            </w:r>
          </w:p>
        </w:tc>
        <w:tc>
          <w:tcPr>
            <w:tcW w:w="884" w:type="pct"/>
          </w:tcPr>
          <w:p w14:paraId="3B6ED453" w14:textId="77777777" w:rsidR="00563AB9" w:rsidRPr="00E6436E" w:rsidRDefault="00563AB9" w:rsidP="00021462">
            <w:pPr>
              <w:pStyle w:val="TableParagraph"/>
              <w:spacing w:before="125"/>
              <w:ind w:right="2"/>
              <w:rPr>
                <w:sz w:val="20"/>
                <w:szCs w:val="20"/>
              </w:rPr>
            </w:pPr>
            <w:r w:rsidRPr="00E6436E">
              <w:rPr>
                <w:sz w:val="20"/>
                <w:szCs w:val="20"/>
              </w:rPr>
              <w:t xml:space="preserve">д. </w:t>
            </w:r>
            <w:r w:rsidRPr="00E6436E">
              <w:rPr>
                <w:spacing w:val="-5"/>
                <w:sz w:val="20"/>
                <w:szCs w:val="20"/>
              </w:rPr>
              <w:t>20А</w:t>
            </w:r>
          </w:p>
        </w:tc>
        <w:tc>
          <w:tcPr>
            <w:tcW w:w="1067" w:type="pct"/>
          </w:tcPr>
          <w:p w14:paraId="25D43F02" w14:textId="77777777" w:rsidR="00563AB9" w:rsidRPr="00E6436E" w:rsidRDefault="00563AB9" w:rsidP="00021462">
            <w:pPr>
              <w:pStyle w:val="TableParagraph"/>
              <w:spacing w:before="125"/>
              <w:ind w:left="12" w:right="4"/>
              <w:rPr>
                <w:sz w:val="20"/>
                <w:szCs w:val="20"/>
              </w:rPr>
            </w:pPr>
            <w:r w:rsidRPr="00E6436E">
              <w:rPr>
                <w:spacing w:val="-5"/>
                <w:sz w:val="20"/>
                <w:szCs w:val="20"/>
              </w:rPr>
              <w:t>76</w:t>
            </w:r>
          </w:p>
        </w:tc>
        <w:tc>
          <w:tcPr>
            <w:tcW w:w="1386" w:type="pct"/>
          </w:tcPr>
          <w:p w14:paraId="5A81F4CF" w14:textId="77777777" w:rsidR="00563AB9" w:rsidRPr="00E6436E" w:rsidRDefault="00563AB9" w:rsidP="00021462">
            <w:pPr>
              <w:pStyle w:val="TableParagraph"/>
              <w:spacing w:before="125"/>
              <w:rPr>
                <w:sz w:val="20"/>
                <w:szCs w:val="20"/>
              </w:rPr>
            </w:pPr>
            <w:r w:rsidRPr="00E6436E">
              <w:rPr>
                <w:spacing w:val="-2"/>
                <w:sz w:val="20"/>
                <w:szCs w:val="20"/>
              </w:rPr>
              <w:t>20,02</w:t>
            </w:r>
          </w:p>
        </w:tc>
        <w:tc>
          <w:tcPr>
            <w:tcW w:w="702" w:type="pct"/>
          </w:tcPr>
          <w:p w14:paraId="087E633A" w14:textId="77777777" w:rsidR="00563AB9" w:rsidRPr="00E6436E" w:rsidRDefault="00563AB9" w:rsidP="00021462">
            <w:pPr>
              <w:pStyle w:val="TableParagraph"/>
              <w:ind w:left="16" w:right="6"/>
              <w:rPr>
                <w:sz w:val="20"/>
                <w:szCs w:val="20"/>
              </w:rPr>
            </w:pPr>
            <w:r w:rsidRPr="00E6436E">
              <w:rPr>
                <w:sz w:val="20"/>
                <w:szCs w:val="20"/>
                <w:lang w:val="ru-RU"/>
              </w:rPr>
              <w:t>к</w:t>
            </w:r>
            <w:r w:rsidRPr="00E6436E">
              <w:rPr>
                <w:sz w:val="20"/>
                <w:szCs w:val="20"/>
              </w:rPr>
              <w:t>анальная</w:t>
            </w:r>
            <w:r w:rsidRPr="00E6436E">
              <w:rPr>
                <w:sz w:val="20"/>
                <w:szCs w:val="20"/>
                <w:lang w:val="ru-RU"/>
              </w:rPr>
              <w:t xml:space="preserve"> </w:t>
            </w:r>
            <w:r w:rsidRPr="00E6436E">
              <w:rPr>
                <w:spacing w:val="-5"/>
                <w:sz w:val="20"/>
                <w:szCs w:val="20"/>
              </w:rPr>
              <w:t>б/з</w:t>
            </w:r>
          </w:p>
          <w:p w14:paraId="0CFC8903" w14:textId="73B168CE" w:rsidR="00563AB9" w:rsidRPr="00E6436E" w:rsidRDefault="00563AB9" w:rsidP="00021462">
            <w:pPr>
              <w:pStyle w:val="TableParagraph"/>
              <w:ind w:left="333" w:right="127" w:hanging="192"/>
              <w:rPr>
                <w:sz w:val="20"/>
                <w:szCs w:val="20"/>
              </w:rPr>
            </w:pPr>
            <w:r w:rsidRPr="00E6436E">
              <w:rPr>
                <w:spacing w:val="-2"/>
                <w:sz w:val="20"/>
                <w:szCs w:val="20"/>
              </w:rPr>
              <w:t>изоляции</w:t>
            </w:r>
          </w:p>
        </w:tc>
      </w:tr>
      <w:tr w:rsidR="00563AB9" w:rsidRPr="00E6436E" w14:paraId="2AAF29A5" w14:textId="77777777" w:rsidTr="00563AB9">
        <w:trPr>
          <w:trHeight w:val="20"/>
        </w:trPr>
        <w:tc>
          <w:tcPr>
            <w:tcW w:w="213" w:type="pct"/>
          </w:tcPr>
          <w:p w14:paraId="3CEE6BDE" w14:textId="77777777" w:rsidR="00563AB9" w:rsidRPr="00E6436E" w:rsidRDefault="00563AB9" w:rsidP="00021462">
            <w:pPr>
              <w:pStyle w:val="TableParagraph"/>
              <w:spacing w:before="20"/>
              <w:ind w:left="11"/>
              <w:rPr>
                <w:sz w:val="20"/>
                <w:szCs w:val="20"/>
              </w:rPr>
            </w:pPr>
            <w:r w:rsidRPr="00E6436E">
              <w:rPr>
                <w:spacing w:val="-5"/>
                <w:sz w:val="20"/>
                <w:szCs w:val="20"/>
              </w:rPr>
              <w:t>101</w:t>
            </w:r>
          </w:p>
        </w:tc>
        <w:tc>
          <w:tcPr>
            <w:tcW w:w="748" w:type="pct"/>
          </w:tcPr>
          <w:p w14:paraId="21ACE729" w14:textId="77777777" w:rsidR="00563AB9" w:rsidRPr="00E6436E" w:rsidRDefault="00563AB9" w:rsidP="00021462">
            <w:pPr>
              <w:pStyle w:val="TableParagraph"/>
              <w:spacing w:before="20"/>
              <w:ind w:left="17" w:right="2"/>
              <w:rPr>
                <w:sz w:val="20"/>
                <w:szCs w:val="20"/>
              </w:rPr>
            </w:pPr>
            <w:r w:rsidRPr="00E6436E">
              <w:rPr>
                <w:spacing w:val="-2"/>
                <w:sz w:val="20"/>
                <w:szCs w:val="20"/>
              </w:rPr>
              <w:t>ТК-</w:t>
            </w:r>
            <w:r w:rsidRPr="00E6436E">
              <w:rPr>
                <w:spacing w:val="-5"/>
                <w:sz w:val="20"/>
                <w:szCs w:val="20"/>
              </w:rPr>
              <w:t>46</w:t>
            </w:r>
          </w:p>
        </w:tc>
        <w:tc>
          <w:tcPr>
            <w:tcW w:w="884" w:type="pct"/>
          </w:tcPr>
          <w:p w14:paraId="012CDCA0" w14:textId="77777777" w:rsidR="00563AB9" w:rsidRPr="00E6436E" w:rsidRDefault="00563AB9" w:rsidP="00021462">
            <w:pPr>
              <w:pStyle w:val="TableParagraph"/>
              <w:spacing w:before="20"/>
              <w:ind w:right="1"/>
              <w:rPr>
                <w:sz w:val="20"/>
                <w:szCs w:val="20"/>
              </w:rPr>
            </w:pPr>
            <w:r w:rsidRPr="00E6436E">
              <w:rPr>
                <w:sz w:val="20"/>
                <w:szCs w:val="20"/>
              </w:rPr>
              <w:t xml:space="preserve">д. </w:t>
            </w:r>
            <w:r w:rsidRPr="00E6436E">
              <w:rPr>
                <w:spacing w:val="-5"/>
                <w:sz w:val="20"/>
                <w:szCs w:val="20"/>
              </w:rPr>
              <w:t>20Б</w:t>
            </w:r>
          </w:p>
        </w:tc>
        <w:tc>
          <w:tcPr>
            <w:tcW w:w="1067" w:type="pct"/>
          </w:tcPr>
          <w:p w14:paraId="3118999A" w14:textId="77777777" w:rsidR="00563AB9" w:rsidRPr="00E6436E" w:rsidRDefault="00563AB9" w:rsidP="00021462">
            <w:pPr>
              <w:pStyle w:val="TableParagraph"/>
              <w:spacing w:before="20"/>
              <w:ind w:left="12" w:right="4"/>
              <w:rPr>
                <w:sz w:val="20"/>
                <w:szCs w:val="20"/>
              </w:rPr>
            </w:pPr>
            <w:r w:rsidRPr="00E6436E">
              <w:rPr>
                <w:spacing w:val="-5"/>
                <w:sz w:val="20"/>
                <w:szCs w:val="20"/>
              </w:rPr>
              <w:t>57</w:t>
            </w:r>
          </w:p>
        </w:tc>
        <w:tc>
          <w:tcPr>
            <w:tcW w:w="1386" w:type="pct"/>
          </w:tcPr>
          <w:p w14:paraId="17C97A9F" w14:textId="77777777" w:rsidR="00563AB9" w:rsidRPr="00E6436E" w:rsidRDefault="00563AB9" w:rsidP="00021462">
            <w:pPr>
              <w:pStyle w:val="TableParagraph"/>
              <w:spacing w:before="20"/>
              <w:rPr>
                <w:sz w:val="20"/>
                <w:szCs w:val="20"/>
              </w:rPr>
            </w:pPr>
            <w:r w:rsidRPr="00E6436E">
              <w:rPr>
                <w:spacing w:val="-2"/>
                <w:sz w:val="20"/>
                <w:szCs w:val="20"/>
              </w:rPr>
              <w:t>40,07</w:t>
            </w:r>
          </w:p>
        </w:tc>
        <w:tc>
          <w:tcPr>
            <w:tcW w:w="702" w:type="pct"/>
          </w:tcPr>
          <w:p w14:paraId="574FC7C1" w14:textId="77777777" w:rsidR="00563AB9" w:rsidRPr="00E6436E" w:rsidRDefault="00563AB9" w:rsidP="00021462">
            <w:pPr>
              <w:pStyle w:val="TableParagraph"/>
              <w:spacing w:before="20"/>
              <w:ind w:left="16" w:right="4"/>
              <w:rPr>
                <w:sz w:val="20"/>
                <w:szCs w:val="20"/>
              </w:rPr>
            </w:pPr>
            <w:r w:rsidRPr="00E6436E">
              <w:rPr>
                <w:spacing w:val="-2"/>
                <w:sz w:val="20"/>
                <w:szCs w:val="20"/>
              </w:rPr>
              <w:t>канальная</w:t>
            </w:r>
          </w:p>
        </w:tc>
      </w:tr>
      <w:tr w:rsidR="00563AB9" w:rsidRPr="00E6436E" w14:paraId="2E5FEABA" w14:textId="77777777" w:rsidTr="00563AB9">
        <w:trPr>
          <w:trHeight w:val="20"/>
        </w:trPr>
        <w:tc>
          <w:tcPr>
            <w:tcW w:w="213" w:type="pct"/>
          </w:tcPr>
          <w:p w14:paraId="1CDD57BD" w14:textId="77777777" w:rsidR="00563AB9" w:rsidRPr="00E6436E" w:rsidRDefault="00563AB9" w:rsidP="00021462">
            <w:pPr>
              <w:pStyle w:val="TableParagraph"/>
              <w:spacing w:before="22"/>
              <w:ind w:left="11"/>
              <w:rPr>
                <w:sz w:val="20"/>
                <w:szCs w:val="20"/>
              </w:rPr>
            </w:pPr>
            <w:r w:rsidRPr="00E6436E">
              <w:rPr>
                <w:spacing w:val="-5"/>
                <w:sz w:val="20"/>
                <w:szCs w:val="20"/>
              </w:rPr>
              <w:t>102</w:t>
            </w:r>
          </w:p>
        </w:tc>
        <w:tc>
          <w:tcPr>
            <w:tcW w:w="748" w:type="pct"/>
          </w:tcPr>
          <w:p w14:paraId="727BBB5C" w14:textId="77777777" w:rsidR="00563AB9" w:rsidRPr="00E6436E" w:rsidRDefault="00563AB9" w:rsidP="00021462">
            <w:pPr>
              <w:pStyle w:val="TableParagraph"/>
              <w:spacing w:before="22"/>
              <w:ind w:left="17" w:right="2"/>
              <w:rPr>
                <w:sz w:val="20"/>
                <w:szCs w:val="20"/>
              </w:rPr>
            </w:pPr>
            <w:r w:rsidRPr="00E6436E">
              <w:rPr>
                <w:spacing w:val="-2"/>
                <w:sz w:val="20"/>
                <w:szCs w:val="20"/>
              </w:rPr>
              <w:t>ТК-</w:t>
            </w:r>
            <w:r w:rsidRPr="00E6436E">
              <w:rPr>
                <w:spacing w:val="-5"/>
                <w:sz w:val="20"/>
                <w:szCs w:val="20"/>
              </w:rPr>
              <w:t>43</w:t>
            </w:r>
          </w:p>
        </w:tc>
        <w:tc>
          <w:tcPr>
            <w:tcW w:w="884" w:type="pct"/>
          </w:tcPr>
          <w:p w14:paraId="0FCFA020" w14:textId="77777777" w:rsidR="00563AB9" w:rsidRPr="00E6436E" w:rsidRDefault="00563AB9" w:rsidP="00021462">
            <w:pPr>
              <w:pStyle w:val="TableParagraph"/>
              <w:spacing w:before="22"/>
              <w:rPr>
                <w:sz w:val="20"/>
                <w:szCs w:val="20"/>
              </w:rPr>
            </w:pPr>
            <w:r w:rsidRPr="00E6436E">
              <w:rPr>
                <w:sz w:val="20"/>
                <w:szCs w:val="20"/>
              </w:rPr>
              <w:t>Дом</w:t>
            </w:r>
            <w:r w:rsidRPr="00E6436E">
              <w:rPr>
                <w:spacing w:val="-2"/>
                <w:sz w:val="20"/>
                <w:szCs w:val="20"/>
              </w:rPr>
              <w:t xml:space="preserve"> культуры</w:t>
            </w:r>
          </w:p>
        </w:tc>
        <w:tc>
          <w:tcPr>
            <w:tcW w:w="1067" w:type="pct"/>
          </w:tcPr>
          <w:p w14:paraId="2B3EAE17" w14:textId="77777777" w:rsidR="00563AB9" w:rsidRPr="00E6436E" w:rsidRDefault="00563AB9" w:rsidP="00021462">
            <w:pPr>
              <w:pStyle w:val="TableParagraph"/>
              <w:spacing w:before="22"/>
              <w:ind w:left="12" w:right="4"/>
              <w:rPr>
                <w:sz w:val="20"/>
                <w:szCs w:val="20"/>
              </w:rPr>
            </w:pPr>
            <w:r w:rsidRPr="00E6436E">
              <w:rPr>
                <w:spacing w:val="-5"/>
                <w:sz w:val="20"/>
                <w:szCs w:val="20"/>
              </w:rPr>
              <w:t>89</w:t>
            </w:r>
          </w:p>
        </w:tc>
        <w:tc>
          <w:tcPr>
            <w:tcW w:w="1386" w:type="pct"/>
          </w:tcPr>
          <w:p w14:paraId="1EA96041" w14:textId="77777777" w:rsidR="00563AB9" w:rsidRPr="00E6436E" w:rsidRDefault="00563AB9" w:rsidP="00021462">
            <w:pPr>
              <w:pStyle w:val="TableParagraph"/>
              <w:spacing w:before="22"/>
              <w:rPr>
                <w:sz w:val="20"/>
                <w:szCs w:val="20"/>
              </w:rPr>
            </w:pPr>
            <w:r w:rsidRPr="00E6436E">
              <w:rPr>
                <w:spacing w:val="-4"/>
                <w:sz w:val="20"/>
                <w:szCs w:val="20"/>
              </w:rPr>
              <w:t>8,04</w:t>
            </w:r>
          </w:p>
        </w:tc>
        <w:tc>
          <w:tcPr>
            <w:tcW w:w="702" w:type="pct"/>
          </w:tcPr>
          <w:p w14:paraId="08BF4FAA" w14:textId="77777777" w:rsidR="00563AB9" w:rsidRPr="00E6436E" w:rsidRDefault="00563AB9" w:rsidP="00021462">
            <w:pPr>
              <w:pStyle w:val="TableParagraph"/>
              <w:spacing w:before="22"/>
              <w:ind w:left="16" w:right="4"/>
              <w:rPr>
                <w:sz w:val="20"/>
                <w:szCs w:val="20"/>
              </w:rPr>
            </w:pPr>
            <w:r w:rsidRPr="00E6436E">
              <w:rPr>
                <w:spacing w:val="-2"/>
                <w:sz w:val="20"/>
                <w:szCs w:val="20"/>
              </w:rPr>
              <w:t>канальная</w:t>
            </w:r>
          </w:p>
        </w:tc>
      </w:tr>
      <w:tr w:rsidR="00563AB9" w:rsidRPr="00E6436E" w14:paraId="65C2C981" w14:textId="77777777" w:rsidTr="00563AB9">
        <w:trPr>
          <w:trHeight w:val="20"/>
        </w:trPr>
        <w:tc>
          <w:tcPr>
            <w:tcW w:w="213" w:type="pct"/>
          </w:tcPr>
          <w:p w14:paraId="30BC9D5D" w14:textId="77777777" w:rsidR="00563AB9" w:rsidRPr="00E6436E" w:rsidRDefault="00563AB9" w:rsidP="00021462">
            <w:pPr>
              <w:pStyle w:val="TableParagraph"/>
              <w:jc w:val="left"/>
              <w:rPr>
                <w:sz w:val="20"/>
                <w:szCs w:val="20"/>
              </w:rPr>
            </w:pPr>
          </w:p>
        </w:tc>
        <w:tc>
          <w:tcPr>
            <w:tcW w:w="748" w:type="pct"/>
          </w:tcPr>
          <w:p w14:paraId="4EEDD0AD" w14:textId="77777777" w:rsidR="00563AB9" w:rsidRPr="00E6436E" w:rsidRDefault="00563AB9" w:rsidP="00021462">
            <w:pPr>
              <w:pStyle w:val="TableParagraph"/>
              <w:jc w:val="left"/>
              <w:rPr>
                <w:sz w:val="20"/>
                <w:szCs w:val="20"/>
              </w:rPr>
            </w:pPr>
          </w:p>
        </w:tc>
        <w:tc>
          <w:tcPr>
            <w:tcW w:w="884" w:type="pct"/>
          </w:tcPr>
          <w:p w14:paraId="146B592A" w14:textId="77777777" w:rsidR="00563AB9" w:rsidRPr="00E6436E" w:rsidRDefault="00563AB9" w:rsidP="00021462">
            <w:pPr>
              <w:pStyle w:val="TableParagraph"/>
              <w:jc w:val="left"/>
              <w:rPr>
                <w:sz w:val="20"/>
                <w:szCs w:val="20"/>
              </w:rPr>
            </w:pPr>
          </w:p>
        </w:tc>
        <w:tc>
          <w:tcPr>
            <w:tcW w:w="1067" w:type="pct"/>
          </w:tcPr>
          <w:p w14:paraId="75484B57" w14:textId="77777777" w:rsidR="00563AB9" w:rsidRPr="00E6436E" w:rsidRDefault="00563AB9" w:rsidP="00021462">
            <w:pPr>
              <w:pStyle w:val="TableParagraph"/>
              <w:jc w:val="left"/>
              <w:rPr>
                <w:sz w:val="20"/>
                <w:szCs w:val="20"/>
              </w:rPr>
            </w:pPr>
          </w:p>
        </w:tc>
        <w:tc>
          <w:tcPr>
            <w:tcW w:w="1386" w:type="pct"/>
          </w:tcPr>
          <w:p w14:paraId="717F3373" w14:textId="77777777" w:rsidR="00563AB9" w:rsidRPr="00E6436E" w:rsidRDefault="00563AB9" w:rsidP="00021462">
            <w:pPr>
              <w:pStyle w:val="TableParagraph"/>
              <w:spacing w:before="22"/>
              <w:rPr>
                <w:sz w:val="20"/>
                <w:szCs w:val="20"/>
                <w:lang w:val="ru-RU"/>
              </w:rPr>
            </w:pPr>
            <w:r w:rsidRPr="00E6436E">
              <w:rPr>
                <w:spacing w:val="-2"/>
                <w:sz w:val="20"/>
                <w:szCs w:val="20"/>
              </w:rPr>
              <w:t>289</w:t>
            </w:r>
            <w:r w:rsidRPr="00E6436E">
              <w:rPr>
                <w:spacing w:val="-2"/>
                <w:sz w:val="20"/>
                <w:szCs w:val="20"/>
                <w:lang w:val="ru-RU"/>
              </w:rPr>
              <w:t>8</w:t>
            </w:r>
            <w:r w:rsidRPr="00E6436E">
              <w:rPr>
                <w:spacing w:val="-2"/>
                <w:sz w:val="20"/>
                <w:szCs w:val="20"/>
              </w:rPr>
              <w:t>,</w:t>
            </w:r>
            <w:r w:rsidRPr="00E6436E">
              <w:rPr>
                <w:spacing w:val="-2"/>
                <w:sz w:val="20"/>
                <w:szCs w:val="20"/>
                <w:lang w:val="ru-RU"/>
              </w:rPr>
              <w:t>1</w:t>
            </w:r>
          </w:p>
        </w:tc>
        <w:tc>
          <w:tcPr>
            <w:tcW w:w="702" w:type="pct"/>
          </w:tcPr>
          <w:p w14:paraId="04986762" w14:textId="77777777" w:rsidR="00563AB9" w:rsidRPr="00E6436E" w:rsidRDefault="00563AB9" w:rsidP="00021462">
            <w:pPr>
              <w:pStyle w:val="TableParagraph"/>
              <w:jc w:val="left"/>
              <w:rPr>
                <w:sz w:val="20"/>
                <w:szCs w:val="20"/>
              </w:rPr>
            </w:pPr>
          </w:p>
        </w:tc>
      </w:tr>
      <w:bookmarkEnd w:id="52"/>
    </w:tbl>
    <w:p w14:paraId="30E095EA" w14:textId="099C37AA" w:rsidR="003F2638" w:rsidRPr="00E6436E" w:rsidRDefault="003F2638" w:rsidP="00021462">
      <w:pPr>
        <w:ind w:left="-15" w:right="14" w:firstLine="441"/>
        <w:rPr>
          <w:szCs w:val="24"/>
        </w:rPr>
      </w:pPr>
    </w:p>
    <w:p w14:paraId="0487B603" w14:textId="4BA0DF39" w:rsidR="006D19BF" w:rsidRPr="00E6436E" w:rsidRDefault="003F2638" w:rsidP="00021462">
      <w:r w:rsidRPr="00E6436E">
        <w:t xml:space="preserve">Общая характеристика распределительных тепловых сетей теплосетевой организации ООО «ТЭС» в зоне деятельности единой теплоснабжающей организации </w:t>
      </w:r>
      <w:bookmarkStart w:id="53" w:name="_Hlk229393840"/>
      <w:r w:rsidRPr="00E6436E">
        <w:t xml:space="preserve">ООО «ТЭС» </w:t>
      </w:r>
      <w:bookmarkEnd w:id="53"/>
      <w:r w:rsidRPr="00E6436E">
        <w:t>за 2025 год.</w:t>
      </w:r>
    </w:p>
    <w:p w14:paraId="04D43043" w14:textId="5B4C2D71" w:rsidR="003F2638" w:rsidRPr="00E6436E" w:rsidRDefault="003F2638" w:rsidP="00021462"/>
    <w:p w14:paraId="75EA9AFA" w14:textId="64337BA1" w:rsidR="003F2638" w:rsidRPr="00E6436E" w:rsidRDefault="003F2638"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16</w:t>
      </w:r>
      <w:r w:rsidRPr="00E6436E">
        <w:rPr>
          <w:noProof/>
        </w:rPr>
        <w:fldChar w:fldCharType="end"/>
      </w:r>
      <w:r w:rsidRPr="00E6436E">
        <w:t xml:space="preserve"> – Общая характеристика распределительных тепловых сетей </w:t>
      </w:r>
      <w:r w:rsidR="00EE75A6" w:rsidRPr="00E6436E">
        <w:t xml:space="preserve">котельной с. Майдаково </w:t>
      </w:r>
      <w:r w:rsidRPr="00E6436E">
        <w:t>теплосетевой организации ООО «ТЭС»</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25"/>
        <w:gridCol w:w="3784"/>
        <w:gridCol w:w="2919"/>
      </w:tblGrid>
      <w:tr w:rsidR="003F2638" w:rsidRPr="00E6436E" w14:paraId="34B631C2" w14:textId="77777777" w:rsidTr="003F2638">
        <w:trPr>
          <w:trHeight w:val="506"/>
        </w:trPr>
        <w:tc>
          <w:tcPr>
            <w:tcW w:w="1519" w:type="pct"/>
            <w:vAlign w:val="center"/>
          </w:tcPr>
          <w:p w14:paraId="32D473E6" w14:textId="629B31D6" w:rsidR="003F2638" w:rsidRPr="00E6436E" w:rsidRDefault="003F2638" w:rsidP="00021462">
            <w:pPr>
              <w:pStyle w:val="TableParagraph"/>
              <w:ind w:left="14"/>
              <w:rPr>
                <w:sz w:val="20"/>
                <w:szCs w:val="20"/>
              </w:rPr>
            </w:pPr>
            <w:r w:rsidRPr="00E6436E">
              <w:rPr>
                <w:sz w:val="20"/>
                <w:szCs w:val="20"/>
              </w:rPr>
              <w:t>Условный</w:t>
            </w:r>
            <w:r w:rsidRPr="00E6436E">
              <w:rPr>
                <w:sz w:val="20"/>
                <w:szCs w:val="20"/>
                <w:lang w:val="ru-RU"/>
              </w:rPr>
              <w:t xml:space="preserve"> </w:t>
            </w:r>
            <w:r w:rsidRPr="00E6436E">
              <w:rPr>
                <w:sz w:val="20"/>
                <w:szCs w:val="20"/>
              </w:rPr>
              <w:t>диаметр,</w:t>
            </w:r>
            <w:r w:rsidRPr="00E6436E">
              <w:rPr>
                <w:sz w:val="20"/>
                <w:szCs w:val="20"/>
                <w:lang w:val="ru-RU"/>
              </w:rPr>
              <w:t xml:space="preserve"> </w:t>
            </w:r>
            <w:r w:rsidRPr="00E6436E">
              <w:rPr>
                <w:spacing w:val="-5"/>
                <w:sz w:val="20"/>
                <w:szCs w:val="20"/>
              </w:rPr>
              <w:t>мм</w:t>
            </w:r>
          </w:p>
        </w:tc>
        <w:tc>
          <w:tcPr>
            <w:tcW w:w="1965" w:type="pct"/>
            <w:vAlign w:val="center"/>
          </w:tcPr>
          <w:p w14:paraId="1B6F024B" w14:textId="77777777" w:rsidR="003F2638" w:rsidRPr="00E6436E" w:rsidRDefault="003F2638" w:rsidP="00021462">
            <w:pPr>
              <w:pStyle w:val="TableParagraph"/>
              <w:ind w:left="676" w:hanging="221"/>
              <w:jc w:val="left"/>
              <w:rPr>
                <w:sz w:val="20"/>
                <w:szCs w:val="20"/>
                <w:lang w:val="ru-RU"/>
              </w:rPr>
            </w:pPr>
            <w:r w:rsidRPr="00E6436E">
              <w:rPr>
                <w:sz w:val="20"/>
                <w:szCs w:val="20"/>
                <w:lang w:val="ru-RU"/>
              </w:rPr>
              <w:t>Протяженность трубопроводов в однотрубном исчислении, м</w:t>
            </w:r>
          </w:p>
        </w:tc>
        <w:tc>
          <w:tcPr>
            <w:tcW w:w="1516" w:type="pct"/>
            <w:vAlign w:val="center"/>
          </w:tcPr>
          <w:p w14:paraId="0CB7B285" w14:textId="77777777" w:rsidR="003F2638" w:rsidRPr="00E6436E" w:rsidRDefault="003F2638" w:rsidP="00021462">
            <w:pPr>
              <w:pStyle w:val="TableParagraph"/>
              <w:ind w:left="14" w:right="4"/>
              <w:rPr>
                <w:sz w:val="20"/>
                <w:szCs w:val="20"/>
              </w:rPr>
            </w:pPr>
            <w:r w:rsidRPr="00E6436E">
              <w:rPr>
                <w:sz w:val="20"/>
                <w:szCs w:val="20"/>
              </w:rPr>
              <w:t>Материальная</w:t>
            </w:r>
            <w:r w:rsidRPr="00E6436E">
              <w:rPr>
                <w:sz w:val="20"/>
                <w:szCs w:val="20"/>
                <w:lang w:val="ru-RU"/>
              </w:rPr>
              <w:t xml:space="preserve"> </w:t>
            </w:r>
            <w:r w:rsidRPr="00E6436E">
              <w:rPr>
                <w:spacing w:val="-2"/>
                <w:sz w:val="20"/>
                <w:szCs w:val="20"/>
              </w:rPr>
              <w:t>характеристика,</w:t>
            </w:r>
          </w:p>
          <w:p w14:paraId="7E483F6D" w14:textId="77777777" w:rsidR="003F2638" w:rsidRPr="00E6436E" w:rsidRDefault="003F2638" w:rsidP="00021462">
            <w:pPr>
              <w:pStyle w:val="TableParagraph"/>
              <w:ind w:left="14" w:right="1"/>
              <w:rPr>
                <w:sz w:val="20"/>
                <w:szCs w:val="20"/>
              </w:rPr>
            </w:pPr>
            <w:r w:rsidRPr="00E6436E">
              <w:rPr>
                <w:spacing w:val="-5"/>
                <w:position w:val="-7"/>
                <w:sz w:val="20"/>
                <w:szCs w:val="20"/>
              </w:rPr>
              <w:t>м</w:t>
            </w:r>
            <w:r w:rsidRPr="00E6436E">
              <w:rPr>
                <w:spacing w:val="-5"/>
                <w:sz w:val="20"/>
                <w:szCs w:val="20"/>
              </w:rPr>
              <w:t>2</w:t>
            </w:r>
          </w:p>
        </w:tc>
      </w:tr>
      <w:tr w:rsidR="003F2638" w:rsidRPr="00E6436E" w14:paraId="24F17CFB" w14:textId="77777777" w:rsidTr="003F2638">
        <w:trPr>
          <w:trHeight w:val="254"/>
        </w:trPr>
        <w:tc>
          <w:tcPr>
            <w:tcW w:w="5000" w:type="pct"/>
            <w:gridSpan w:val="3"/>
            <w:vAlign w:val="center"/>
          </w:tcPr>
          <w:p w14:paraId="4C9FAE60" w14:textId="77777777" w:rsidR="003F2638" w:rsidRPr="00E6436E" w:rsidRDefault="003F2638" w:rsidP="00021462">
            <w:pPr>
              <w:pStyle w:val="TableParagraph"/>
              <w:ind w:left="16"/>
              <w:rPr>
                <w:sz w:val="20"/>
                <w:szCs w:val="20"/>
              </w:rPr>
            </w:pPr>
            <w:r w:rsidRPr="00E6436E">
              <w:rPr>
                <w:sz w:val="20"/>
                <w:szCs w:val="20"/>
              </w:rPr>
              <w:t>Котельная</w:t>
            </w:r>
            <w:r w:rsidRPr="00E6436E">
              <w:rPr>
                <w:sz w:val="20"/>
                <w:szCs w:val="20"/>
                <w:lang w:val="ru-RU"/>
              </w:rPr>
              <w:t xml:space="preserve"> </w:t>
            </w:r>
            <w:r w:rsidRPr="00E6436E">
              <w:rPr>
                <w:sz w:val="20"/>
                <w:szCs w:val="20"/>
              </w:rPr>
              <w:t>с.</w:t>
            </w:r>
            <w:r w:rsidRPr="00E6436E">
              <w:rPr>
                <w:spacing w:val="-2"/>
                <w:sz w:val="20"/>
                <w:szCs w:val="20"/>
              </w:rPr>
              <w:t xml:space="preserve"> Майдаково</w:t>
            </w:r>
          </w:p>
        </w:tc>
      </w:tr>
      <w:tr w:rsidR="003F2638" w:rsidRPr="00E6436E" w14:paraId="550DD8A7" w14:textId="77777777" w:rsidTr="003F2638">
        <w:trPr>
          <w:trHeight w:val="251"/>
        </w:trPr>
        <w:tc>
          <w:tcPr>
            <w:tcW w:w="1519" w:type="pct"/>
            <w:vAlign w:val="center"/>
          </w:tcPr>
          <w:p w14:paraId="5F54766F" w14:textId="77777777" w:rsidR="003F2638" w:rsidRPr="00E6436E" w:rsidRDefault="003F2638" w:rsidP="00021462">
            <w:pPr>
              <w:pStyle w:val="TableParagraph"/>
              <w:ind w:left="14" w:right="3"/>
              <w:rPr>
                <w:sz w:val="20"/>
                <w:szCs w:val="20"/>
              </w:rPr>
            </w:pPr>
            <w:r w:rsidRPr="00E6436E">
              <w:rPr>
                <w:spacing w:val="-5"/>
                <w:sz w:val="20"/>
                <w:szCs w:val="20"/>
              </w:rPr>
              <w:t>40</w:t>
            </w:r>
          </w:p>
        </w:tc>
        <w:tc>
          <w:tcPr>
            <w:tcW w:w="1965" w:type="pct"/>
            <w:vAlign w:val="center"/>
          </w:tcPr>
          <w:p w14:paraId="46506494" w14:textId="77777777" w:rsidR="003F2638" w:rsidRPr="00E6436E" w:rsidRDefault="003F2638" w:rsidP="00021462">
            <w:pPr>
              <w:pStyle w:val="TableParagraph"/>
              <w:ind w:left="12"/>
              <w:rPr>
                <w:sz w:val="20"/>
                <w:szCs w:val="20"/>
              </w:rPr>
            </w:pPr>
            <w:r w:rsidRPr="00E6436E">
              <w:rPr>
                <w:spacing w:val="-4"/>
                <w:sz w:val="20"/>
                <w:szCs w:val="20"/>
              </w:rPr>
              <w:t>79,8</w:t>
            </w:r>
          </w:p>
        </w:tc>
        <w:tc>
          <w:tcPr>
            <w:tcW w:w="1516" w:type="pct"/>
            <w:vAlign w:val="center"/>
          </w:tcPr>
          <w:p w14:paraId="152F5CF5" w14:textId="77777777" w:rsidR="003F2638" w:rsidRPr="00E6436E" w:rsidRDefault="003F2638" w:rsidP="00021462">
            <w:pPr>
              <w:pStyle w:val="TableParagraph"/>
              <w:ind w:left="14" w:right="1"/>
              <w:rPr>
                <w:sz w:val="20"/>
                <w:szCs w:val="20"/>
              </w:rPr>
            </w:pPr>
            <w:r w:rsidRPr="00E6436E">
              <w:rPr>
                <w:spacing w:val="-4"/>
                <w:sz w:val="20"/>
                <w:szCs w:val="20"/>
              </w:rPr>
              <w:t>3,19</w:t>
            </w:r>
          </w:p>
        </w:tc>
      </w:tr>
      <w:tr w:rsidR="003F2638" w:rsidRPr="00E6436E" w14:paraId="77044BD0" w14:textId="77777777" w:rsidTr="003F2638">
        <w:trPr>
          <w:trHeight w:val="253"/>
        </w:trPr>
        <w:tc>
          <w:tcPr>
            <w:tcW w:w="1519" w:type="pct"/>
            <w:vAlign w:val="center"/>
          </w:tcPr>
          <w:p w14:paraId="0F3D5A9C" w14:textId="77777777" w:rsidR="003F2638" w:rsidRPr="00E6436E" w:rsidRDefault="003F2638" w:rsidP="00021462">
            <w:pPr>
              <w:pStyle w:val="TableParagraph"/>
              <w:ind w:left="14" w:right="3"/>
              <w:rPr>
                <w:sz w:val="20"/>
                <w:szCs w:val="20"/>
              </w:rPr>
            </w:pPr>
            <w:r w:rsidRPr="00E6436E">
              <w:rPr>
                <w:spacing w:val="-5"/>
                <w:sz w:val="20"/>
                <w:szCs w:val="20"/>
              </w:rPr>
              <w:t>48</w:t>
            </w:r>
          </w:p>
        </w:tc>
        <w:tc>
          <w:tcPr>
            <w:tcW w:w="1965" w:type="pct"/>
            <w:vAlign w:val="center"/>
          </w:tcPr>
          <w:p w14:paraId="3FC9C147" w14:textId="77777777" w:rsidR="003F2638" w:rsidRPr="00E6436E" w:rsidRDefault="003F2638" w:rsidP="00021462">
            <w:pPr>
              <w:pStyle w:val="TableParagraph"/>
              <w:ind w:left="12"/>
              <w:rPr>
                <w:sz w:val="20"/>
                <w:szCs w:val="20"/>
              </w:rPr>
            </w:pPr>
            <w:r w:rsidRPr="00E6436E">
              <w:rPr>
                <w:spacing w:val="-4"/>
                <w:sz w:val="20"/>
                <w:szCs w:val="20"/>
              </w:rPr>
              <w:t>54,0</w:t>
            </w:r>
          </w:p>
        </w:tc>
        <w:tc>
          <w:tcPr>
            <w:tcW w:w="1516" w:type="pct"/>
            <w:vAlign w:val="center"/>
          </w:tcPr>
          <w:p w14:paraId="3A0899E2" w14:textId="77777777" w:rsidR="003F2638" w:rsidRPr="00E6436E" w:rsidRDefault="003F2638" w:rsidP="00021462">
            <w:pPr>
              <w:pStyle w:val="TableParagraph"/>
              <w:ind w:left="14" w:right="1"/>
              <w:rPr>
                <w:sz w:val="20"/>
                <w:szCs w:val="20"/>
              </w:rPr>
            </w:pPr>
            <w:r w:rsidRPr="00E6436E">
              <w:rPr>
                <w:spacing w:val="-4"/>
                <w:sz w:val="20"/>
                <w:szCs w:val="20"/>
              </w:rPr>
              <w:t>2,59</w:t>
            </w:r>
          </w:p>
        </w:tc>
      </w:tr>
      <w:tr w:rsidR="003F2638" w:rsidRPr="00E6436E" w14:paraId="3F48C1AE" w14:textId="77777777" w:rsidTr="003F2638">
        <w:trPr>
          <w:trHeight w:val="254"/>
        </w:trPr>
        <w:tc>
          <w:tcPr>
            <w:tcW w:w="1519" w:type="pct"/>
            <w:vAlign w:val="center"/>
          </w:tcPr>
          <w:p w14:paraId="7ADD6D29" w14:textId="77777777" w:rsidR="003F2638" w:rsidRPr="00E6436E" w:rsidRDefault="003F2638" w:rsidP="00021462">
            <w:pPr>
              <w:pStyle w:val="TableParagraph"/>
              <w:ind w:left="14" w:right="3"/>
              <w:rPr>
                <w:sz w:val="20"/>
                <w:szCs w:val="20"/>
              </w:rPr>
            </w:pPr>
            <w:r w:rsidRPr="00E6436E">
              <w:rPr>
                <w:spacing w:val="-5"/>
                <w:sz w:val="20"/>
                <w:szCs w:val="20"/>
              </w:rPr>
              <w:t>57</w:t>
            </w:r>
          </w:p>
        </w:tc>
        <w:tc>
          <w:tcPr>
            <w:tcW w:w="1965" w:type="pct"/>
            <w:vAlign w:val="center"/>
          </w:tcPr>
          <w:p w14:paraId="1BB1AED0" w14:textId="77777777" w:rsidR="003F2638" w:rsidRPr="00E6436E" w:rsidRDefault="003F2638" w:rsidP="00021462">
            <w:pPr>
              <w:pStyle w:val="TableParagraph"/>
              <w:ind w:left="12" w:right="1"/>
              <w:rPr>
                <w:sz w:val="20"/>
                <w:szCs w:val="20"/>
              </w:rPr>
            </w:pPr>
            <w:r w:rsidRPr="00E6436E">
              <w:rPr>
                <w:spacing w:val="-2"/>
                <w:sz w:val="20"/>
                <w:szCs w:val="20"/>
              </w:rPr>
              <w:t>1355,5</w:t>
            </w:r>
          </w:p>
        </w:tc>
        <w:tc>
          <w:tcPr>
            <w:tcW w:w="1516" w:type="pct"/>
            <w:vAlign w:val="center"/>
          </w:tcPr>
          <w:p w14:paraId="0A8C3137" w14:textId="77777777" w:rsidR="003F2638" w:rsidRPr="00E6436E" w:rsidRDefault="003F2638" w:rsidP="00021462">
            <w:pPr>
              <w:pStyle w:val="TableParagraph"/>
              <w:ind w:left="14" w:right="1"/>
              <w:rPr>
                <w:sz w:val="20"/>
                <w:szCs w:val="20"/>
              </w:rPr>
            </w:pPr>
            <w:r w:rsidRPr="00E6436E">
              <w:rPr>
                <w:spacing w:val="-2"/>
                <w:sz w:val="20"/>
                <w:szCs w:val="20"/>
              </w:rPr>
              <w:t>77,26</w:t>
            </w:r>
          </w:p>
        </w:tc>
      </w:tr>
      <w:tr w:rsidR="003F2638" w:rsidRPr="00E6436E" w14:paraId="2D7D0C16" w14:textId="77777777" w:rsidTr="003F2638">
        <w:trPr>
          <w:trHeight w:val="251"/>
        </w:trPr>
        <w:tc>
          <w:tcPr>
            <w:tcW w:w="1519" w:type="pct"/>
            <w:vAlign w:val="center"/>
          </w:tcPr>
          <w:p w14:paraId="653AFA9D" w14:textId="77777777" w:rsidR="003F2638" w:rsidRPr="00E6436E" w:rsidRDefault="003F2638" w:rsidP="00021462">
            <w:pPr>
              <w:pStyle w:val="TableParagraph"/>
              <w:ind w:left="14" w:right="3"/>
              <w:rPr>
                <w:sz w:val="20"/>
                <w:szCs w:val="20"/>
              </w:rPr>
            </w:pPr>
            <w:r w:rsidRPr="00E6436E">
              <w:rPr>
                <w:spacing w:val="-5"/>
                <w:sz w:val="20"/>
                <w:szCs w:val="20"/>
              </w:rPr>
              <w:t>60</w:t>
            </w:r>
          </w:p>
        </w:tc>
        <w:tc>
          <w:tcPr>
            <w:tcW w:w="1965" w:type="pct"/>
            <w:vAlign w:val="center"/>
          </w:tcPr>
          <w:p w14:paraId="22AD410A" w14:textId="77777777" w:rsidR="003F2638" w:rsidRPr="00E6436E" w:rsidRDefault="003F2638" w:rsidP="00021462">
            <w:pPr>
              <w:pStyle w:val="TableParagraph"/>
              <w:ind w:left="12"/>
              <w:rPr>
                <w:sz w:val="20"/>
                <w:szCs w:val="20"/>
              </w:rPr>
            </w:pPr>
            <w:r w:rsidRPr="00E6436E">
              <w:rPr>
                <w:spacing w:val="-4"/>
                <w:sz w:val="20"/>
                <w:szCs w:val="20"/>
              </w:rPr>
              <w:t>43,2</w:t>
            </w:r>
          </w:p>
        </w:tc>
        <w:tc>
          <w:tcPr>
            <w:tcW w:w="1516" w:type="pct"/>
            <w:vAlign w:val="center"/>
          </w:tcPr>
          <w:p w14:paraId="6BA4D49A" w14:textId="77777777" w:rsidR="003F2638" w:rsidRPr="00E6436E" w:rsidRDefault="003F2638" w:rsidP="00021462">
            <w:pPr>
              <w:pStyle w:val="TableParagraph"/>
              <w:ind w:left="14" w:right="1"/>
              <w:rPr>
                <w:sz w:val="20"/>
                <w:szCs w:val="20"/>
              </w:rPr>
            </w:pPr>
            <w:r w:rsidRPr="00E6436E">
              <w:rPr>
                <w:spacing w:val="-4"/>
                <w:sz w:val="20"/>
                <w:szCs w:val="20"/>
              </w:rPr>
              <w:t>2,59</w:t>
            </w:r>
          </w:p>
        </w:tc>
      </w:tr>
      <w:tr w:rsidR="003F2638" w:rsidRPr="00E6436E" w14:paraId="1B5D7DB9" w14:textId="77777777" w:rsidTr="003F2638">
        <w:trPr>
          <w:trHeight w:val="254"/>
        </w:trPr>
        <w:tc>
          <w:tcPr>
            <w:tcW w:w="1519" w:type="pct"/>
            <w:vAlign w:val="center"/>
          </w:tcPr>
          <w:p w14:paraId="31457073" w14:textId="77777777" w:rsidR="003F2638" w:rsidRPr="00E6436E" w:rsidRDefault="003F2638" w:rsidP="00021462">
            <w:pPr>
              <w:pStyle w:val="TableParagraph"/>
              <w:ind w:left="14" w:right="3"/>
              <w:rPr>
                <w:sz w:val="20"/>
                <w:szCs w:val="20"/>
              </w:rPr>
            </w:pPr>
            <w:r w:rsidRPr="00E6436E">
              <w:rPr>
                <w:spacing w:val="-5"/>
                <w:sz w:val="20"/>
                <w:szCs w:val="20"/>
              </w:rPr>
              <w:t>76</w:t>
            </w:r>
          </w:p>
        </w:tc>
        <w:tc>
          <w:tcPr>
            <w:tcW w:w="1965" w:type="pct"/>
            <w:vAlign w:val="center"/>
          </w:tcPr>
          <w:p w14:paraId="4FF7B80E" w14:textId="77777777" w:rsidR="003F2638" w:rsidRPr="00E6436E" w:rsidRDefault="003F2638" w:rsidP="00021462">
            <w:pPr>
              <w:pStyle w:val="TableParagraph"/>
              <w:ind w:left="12" w:right="1"/>
              <w:rPr>
                <w:sz w:val="20"/>
                <w:szCs w:val="20"/>
              </w:rPr>
            </w:pPr>
            <w:r w:rsidRPr="00E6436E">
              <w:rPr>
                <w:spacing w:val="-2"/>
                <w:sz w:val="20"/>
                <w:szCs w:val="20"/>
              </w:rPr>
              <w:t>1428,3</w:t>
            </w:r>
          </w:p>
        </w:tc>
        <w:tc>
          <w:tcPr>
            <w:tcW w:w="1516" w:type="pct"/>
            <w:vAlign w:val="center"/>
          </w:tcPr>
          <w:p w14:paraId="6D5CC77A" w14:textId="77777777" w:rsidR="003F2638" w:rsidRPr="00E6436E" w:rsidRDefault="003F2638" w:rsidP="00021462">
            <w:pPr>
              <w:pStyle w:val="TableParagraph"/>
              <w:ind w:left="14" w:right="1"/>
              <w:rPr>
                <w:sz w:val="20"/>
                <w:szCs w:val="20"/>
              </w:rPr>
            </w:pPr>
            <w:r w:rsidRPr="00E6436E">
              <w:rPr>
                <w:spacing w:val="-2"/>
                <w:sz w:val="20"/>
                <w:szCs w:val="20"/>
              </w:rPr>
              <w:t>108,55</w:t>
            </w:r>
          </w:p>
        </w:tc>
      </w:tr>
      <w:tr w:rsidR="003F2638" w:rsidRPr="00E6436E" w14:paraId="59059875" w14:textId="77777777" w:rsidTr="003F2638">
        <w:trPr>
          <w:trHeight w:val="251"/>
        </w:trPr>
        <w:tc>
          <w:tcPr>
            <w:tcW w:w="1519" w:type="pct"/>
            <w:vAlign w:val="center"/>
          </w:tcPr>
          <w:p w14:paraId="6CACD2FC" w14:textId="77777777" w:rsidR="003F2638" w:rsidRPr="00E6436E" w:rsidRDefault="003F2638" w:rsidP="00021462">
            <w:pPr>
              <w:pStyle w:val="TableParagraph"/>
              <w:ind w:left="14" w:right="3"/>
              <w:rPr>
                <w:sz w:val="20"/>
                <w:szCs w:val="20"/>
              </w:rPr>
            </w:pPr>
            <w:r w:rsidRPr="00E6436E">
              <w:rPr>
                <w:spacing w:val="-5"/>
                <w:sz w:val="20"/>
                <w:szCs w:val="20"/>
              </w:rPr>
              <w:t>89</w:t>
            </w:r>
          </w:p>
        </w:tc>
        <w:tc>
          <w:tcPr>
            <w:tcW w:w="1965" w:type="pct"/>
            <w:vAlign w:val="center"/>
          </w:tcPr>
          <w:p w14:paraId="3D26F0E7" w14:textId="77777777" w:rsidR="003F2638" w:rsidRPr="00E6436E" w:rsidRDefault="003F2638" w:rsidP="00021462">
            <w:pPr>
              <w:pStyle w:val="TableParagraph"/>
              <w:ind w:left="12"/>
              <w:rPr>
                <w:sz w:val="20"/>
                <w:szCs w:val="20"/>
              </w:rPr>
            </w:pPr>
            <w:r w:rsidRPr="00E6436E">
              <w:rPr>
                <w:spacing w:val="-2"/>
                <w:sz w:val="20"/>
                <w:szCs w:val="20"/>
              </w:rPr>
              <w:t>188,4</w:t>
            </w:r>
          </w:p>
        </w:tc>
        <w:tc>
          <w:tcPr>
            <w:tcW w:w="1516" w:type="pct"/>
            <w:vAlign w:val="center"/>
          </w:tcPr>
          <w:p w14:paraId="19F4A25D" w14:textId="77777777" w:rsidR="003F2638" w:rsidRPr="00E6436E" w:rsidRDefault="003F2638" w:rsidP="00021462">
            <w:pPr>
              <w:pStyle w:val="TableParagraph"/>
              <w:ind w:left="14" w:right="1"/>
              <w:rPr>
                <w:sz w:val="20"/>
                <w:szCs w:val="20"/>
              </w:rPr>
            </w:pPr>
            <w:r w:rsidRPr="00E6436E">
              <w:rPr>
                <w:spacing w:val="-2"/>
                <w:sz w:val="20"/>
                <w:szCs w:val="20"/>
              </w:rPr>
              <w:t>16,76</w:t>
            </w:r>
          </w:p>
        </w:tc>
      </w:tr>
      <w:tr w:rsidR="003F2638" w:rsidRPr="00E6436E" w14:paraId="7B26EA57" w14:textId="77777777" w:rsidTr="003F2638">
        <w:trPr>
          <w:trHeight w:val="254"/>
        </w:trPr>
        <w:tc>
          <w:tcPr>
            <w:tcW w:w="1519" w:type="pct"/>
            <w:vAlign w:val="center"/>
          </w:tcPr>
          <w:p w14:paraId="46B6B611" w14:textId="77777777" w:rsidR="003F2638" w:rsidRPr="00E6436E" w:rsidRDefault="003F2638" w:rsidP="00021462">
            <w:pPr>
              <w:pStyle w:val="TableParagraph"/>
              <w:ind w:left="14" w:right="3"/>
              <w:rPr>
                <w:sz w:val="20"/>
                <w:szCs w:val="20"/>
              </w:rPr>
            </w:pPr>
            <w:r w:rsidRPr="00E6436E">
              <w:rPr>
                <w:spacing w:val="-5"/>
                <w:sz w:val="20"/>
                <w:szCs w:val="20"/>
              </w:rPr>
              <w:t>102</w:t>
            </w:r>
          </w:p>
        </w:tc>
        <w:tc>
          <w:tcPr>
            <w:tcW w:w="1965" w:type="pct"/>
            <w:vAlign w:val="center"/>
          </w:tcPr>
          <w:p w14:paraId="6A7383CA" w14:textId="77777777" w:rsidR="003F2638" w:rsidRPr="00E6436E" w:rsidRDefault="003F2638" w:rsidP="00021462">
            <w:pPr>
              <w:pStyle w:val="TableParagraph"/>
              <w:ind w:left="12"/>
              <w:rPr>
                <w:sz w:val="20"/>
                <w:szCs w:val="20"/>
              </w:rPr>
            </w:pPr>
            <w:r w:rsidRPr="00E6436E">
              <w:rPr>
                <w:spacing w:val="-2"/>
                <w:sz w:val="20"/>
                <w:szCs w:val="20"/>
              </w:rPr>
              <w:t>157,8</w:t>
            </w:r>
          </w:p>
        </w:tc>
        <w:tc>
          <w:tcPr>
            <w:tcW w:w="1516" w:type="pct"/>
            <w:vAlign w:val="center"/>
          </w:tcPr>
          <w:p w14:paraId="6C93BF83" w14:textId="77777777" w:rsidR="003F2638" w:rsidRPr="00E6436E" w:rsidRDefault="003F2638" w:rsidP="00021462">
            <w:pPr>
              <w:pStyle w:val="TableParagraph"/>
              <w:ind w:left="14" w:right="1"/>
              <w:rPr>
                <w:sz w:val="20"/>
                <w:szCs w:val="20"/>
              </w:rPr>
            </w:pPr>
            <w:r w:rsidRPr="00E6436E">
              <w:rPr>
                <w:spacing w:val="-2"/>
                <w:sz w:val="20"/>
                <w:szCs w:val="20"/>
              </w:rPr>
              <w:t>16,09</w:t>
            </w:r>
          </w:p>
        </w:tc>
      </w:tr>
      <w:tr w:rsidR="003F2638" w:rsidRPr="00E6436E" w14:paraId="3612F678" w14:textId="77777777" w:rsidTr="003F2638">
        <w:trPr>
          <w:trHeight w:val="251"/>
        </w:trPr>
        <w:tc>
          <w:tcPr>
            <w:tcW w:w="1519" w:type="pct"/>
            <w:vAlign w:val="center"/>
          </w:tcPr>
          <w:p w14:paraId="1EF8FF39" w14:textId="77777777" w:rsidR="003F2638" w:rsidRPr="00E6436E" w:rsidRDefault="003F2638" w:rsidP="00021462">
            <w:pPr>
              <w:pStyle w:val="TableParagraph"/>
              <w:ind w:left="14" w:right="3"/>
              <w:rPr>
                <w:sz w:val="20"/>
                <w:szCs w:val="20"/>
              </w:rPr>
            </w:pPr>
            <w:r w:rsidRPr="00E6436E">
              <w:rPr>
                <w:spacing w:val="-5"/>
                <w:sz w:val="20"/>
                <w:szCs w:val="20"/>
              </w:rPr>
              <w:t>108</w:t>
            </w:r>
          </w:p>
        </w:tc>
        <w:tc>
          <w:tcPr>
            <w:tcW w:w="1965" w:type="pct"/>
            <w:vAlign w:val="center"/>
          </w:tcPr>
          <w:p w14:paraId="5163EBAC" w14:textId="77777777" w:rsidR="003F2638" w:rsidRPr="00E6436E" w:rsidRDefault="003F2638" w:rsidP="00021462">
            <w:pPr>
              <w:pStyle w:val="TableParagraph"/>
              <w:ind w:left="12" w:right="1"/>
              <w:rPr>
                <w:sz w:val="20"/>
                <w:szCs w:val="20"/>
              </w:rPr>
            </w:pPr>
            <w:r w:rsidRPr="00E6436E">
              <w:rPr>
                <w:spacing w:val="-2"/>
                <w:sz w:val="20"/>
                <w:szCs w:val="20"/>
              </w:rPr>
              <w:t>2020,8</w:t>
            </w:r>
          </w:p>
        </w:tc>
        <w:tc>
          <w:tcPr>
            <w:tcW w:w="1516" w:type="pct"/>
            <w:vAlign w:val="center"/>
          </w:tcPr>
          <w:p w14:paraId="015507A5" w14:textId="77777777" w:rsidR="003F2638" w:rsidRPr="00E6436E" w:rsidRDefault="003F2638" w:rsidP="00021462">
            <w:pPr>
              <w:pStyle w:val="TableParagraph"/>
              <w:ind w:left="14" w:right="1"/>
              <w:rPr>
                <w:sz w:val="20"/>
                <w:szCs w:val="20"/>
              </w:rPr>
            </w:pPr>
            <w:r w:rsidRPr="00E6436E">
              <w:rPr>
                <w:spacing w:val="-2"/>
                <w:sz w:val="20"/>
                <w:szCs w:val="20"/>
              </w:rPr>
              <w:t>218,24</w:t>
            </w:r>
          </w:p>
        </w:tc>
      </w:tr>
      <w:tr w:rsidR="003F2638" w:rsidRPr="00E6436E" w14:paraId="6E6394BA" w14:textId="77777777" w:rsidTr="003F2638">
        <w:trPr>
          <w:trHeight w:val="254"/>
        </w:trPr>
        <w:tc>
          <w:tcPr>
            <w:tcW w:w="1519" w:type="pct"/>
            <w:vAlign w:val="center"/>
          </w:tcPr>
          <w:p w14:paraId="108635E9" w14:textId="77777777" w:rsidR="003F2638" w:rsidRPr="00E6436E" w:rsidRDefault="003F2638" w:rsidP="00021462">
            <w:pPr>
              <w:pStyle w:val="TableParagraph"/>
              <w:ind w:left="14" w:right="3"/>
              <w:rPr>
                <w:sz w:val="20"/>
                <w:szCs w:val="20"/>
              </w:rPr>
            </w:pPr>
            <w:r w:rsidRPr="00E6436E">
              <w:rPr>
                <w:spacing w:val="-5"/>
                <w:sz w:val="20"/>
                <w:szCs w:val="20"/>
              </w:rPr>
              <w:t>133</w:t>
            </w:r>
          </w:p>
        </w:tc>
        <w:tc>
          <w:tcPr>
            <w:tcW w:w="1965" w:type="pct"/>
            <w:vAlign w:val="center"/>
          </w:tcPr>
          <w:p w14:paraId="07CEE232" w14:textId="77777777" w:rsidR="003F2638" w:rsidRPr="00E6436E" w:rsidRDefault="003F2638" w:rsidP="00021462">
            <w:pPr>
              <w:pStyle w:val="TableParagraph"/>
              <w:ind w:left="12"/>
              <w:rPr>
                <w:sz w:val="20"/>
                <w:szCs w:val="20"/>
              </w:rPr>
            </w:pPr>
            <w:r w:rsidRPr="00E6436E">
              <w:rPr>
                <w:spacing w:val="-4"/>
                <w:sz w:val="20"/>
                <w:szCs w:val="20"/>
              </w:rPr>
              <w:t>69,9</w:t>
            </w:r>
          </w:p>
        </w:tc>
        <w:tc>
          <w:tcPr>
            <w:tcW w:w="1516" w:type="pct"/>
            <w:vAlign w:val="center"/>
          </w:tcPr>
          <w:p w14:paraId="26C854A2" w14:textId="77777777" w:rsidR="003F2638" w:rsidRPr="00E6436E" w:rsidRDefault="003F2638" w:rsidP="00021462">
            <w:pPr>
              <w:pStyle w:val="TableParagraph"/>
              <w:ind w:left="14" w:right="1"/>
              <w:rPr>
                <w:sz w:val="20"/>
                <w:szCs w:val="20"/>
              </w:rPr>
            </w:pPr>
            <w:r w:rsidRPr="00E6436E">
              <w:rPr>
                <w:spacing w:val="-4"/>
                <w:sz w:val="20"/>
                <w:szCs w:val="20"/>
              </w:rPr>
              <w:t>9,30</w:t>
            </w:r>
          </w:p>
        </w:tc>
      </w:tr>
      <w:tr w:rsidR="003F2638" w:rsidRPr="00E6436E" w14:paraId="4807125E" w14:textId="77777777" w:rsidTr="003F2638">
        <w:trPr>
          <w:trHeight w:val="253"/>
        </w:trPr>
        <w:tc>
          <w:tcPr>
            <w:tcW w:w="1519" w:type="pct"/>
            <w:vAlign w:val="center"/>
          </w:tcPr>
          <w:p w14:paraId="7D4DA784" w14:textId="77777777" w:rsidR="003F2638" w:rsidRPr="00E6436E" w:rsidRDefault="003F2638" w:rsidP="00021462">
            <w:pPr>
              <w:pStyle w:val="TableParagraph"/>
              <w:ind w:left="14" w:right="3"/>
              <w:rPr>
                <w:sz w:val="20"/>
                <w:szCs w:val="20"/>
              </w:rPr>
            </w:pPr>
            <w:r w:rsidRPr="00E6436E">
              <w:rPr>
                <w:spacing w:val="-5"/>
                <w:sz w:val="20"/>
                <w:szCs w:val="20"/>
              </w:rPr>
              <w:t>159</w:t>
            </w:r>
          </w:p>
        </w:tc>
        <w:tc>
          <w:tcPr>
            <w:tcW w:w="1965" w:type="pct"/>
            <w:vAlign w:val="center"/>
          </w:tcPr>
          <w:p w14:paraId="27206E36" w14:textId="77777777" w:rsidR="003F2638" w:rsidRPr="00E6436E" w:rsidRDefault="003F2638" w:rsidP="00021462">
            <w:pPr>
              <w:pStyle w:val="TableParagraph"/>
              <w:ind w:left="12"/>
              <w:rPr>
                <w:sz w:val="20"/>
                <w:szCs w:val="20"/>
              </w:rPr>
            </w:pPr>
            <w:r w:rsidRPr="00E6436E">
              <w:rPr>
                <w:spacing w:val="-2"/>
                <w:sz w:val="20"/>
                <w:szCs w:val="20"/>
              </w:rPr>
              <w:t>341,8</w:t>
            </w:r>
          </w:p>
        </w:tc>
        <w:tc>
          <w:tcPr>
            <w:tcW w:w="1516" w:type="pct"/>
            <w:vAlign w:val="center"/>
          </w:tcPr>
          <w:p w14:paraId="2230DFD1" w14:textId="77777777" w:rsidR="003F2638" w:rsidRPr="00E6436E" w:rsidRDefault="003F2638" w:rsidP="00021462">
            <w:pPr>
              <w:pStyle w:val="TableParagraph"/>
              <w:ind w:left="14" w:right="1"/>
              <w:rPr>
                <w:sz w:val="20"/>
                <w:szCs w:val="20"/>
              </w:rPr>
            </w:pPr>
            <w:r w:rsidRPr="00E6436E">
              <w:rPr>
                <w:spacing w:val="-2"/>
                <w:sz w:val="20"/>
                <w:szCs w:val="20"/>
              </w:rPr>
              <w:t>54,34</w:t>
            </w:r>
          </w:p>
        </w:tc>
      </w:tr>
      <w:tr w:rsidR="003F2638" w:rsidRPr="00E6436E" w14:paraId="1C637FDE" w14:textId="77777777" w:rsidTr="003F2638">
        <w:trPr>
          <w:trHeight w:val="251"/>
        </w:trPr>
        <w:tc>
          <w:tcPr>
            <w:tcW w:w="1519" w:type="pct"/>
            <w:vAlign w:val="center"/>
          </w:tcPr>
          <w:p w14:paraId="525877E4" w14:textId="77777777" w:rsidR="003F2638" w:rsidRPr="00E6436E" w:rsidRDefault="003F2638" w:rsidP="00021462">
            <w:pPr>
              <w:pStyle w:val="TableParagraph"/>
              <w:ind w:left="14" w:right="3"/>
              <w:rPr>
                <w:sz w:val="20"/>
                <w:szCs w:val="20"/>
              </w:rPr>
            </w:pPr>
            <w:r w:rsidRPr="00E6436E">
              <w:rPr>
                <w:spacing w:val="-5"/>
                <w:sz w:val="20"/>
                <w:szCs w:val="20"/>
              </w:rPr>
              <w:t>194</w:t>
            </w:r>
          </w:p>
        </w:tc>
        <w:tc>
          <w:tcPr>
            <w:tcW w:w="1965" w:type="pct"/>
            <w:vAlign w:val="center"/>
          </w:tcPr>
          <w:p w14:paraId="26FC3434" w14:textId="77777777" w:rsidR="003F2638" w:rsidRPr="00E6436E" w:rsidRDefault="003F2638" w:rsidP="00021462">
            <w:pPr>
              <w:pStyle w:val="TableParagraph"/>
              <w:ind w:left="12"/>
              <w:rPr>
                <w:sz w:val="20"/>
                <w:szCs w:val="20"/>
              </w:rPr>
            </w:pPr>
            <w:r w:rsidRPr="00E6436E">
              <w:rPr>
                <w:spacing w:val="-4"/>
                <w:sz w:val="20"/>
                <w:szCs w:val="20"/>
              </w:rPr>
              <w:t>36,5</w:t>
            </w:r>
          </w:p>
        </w:tc>
        <w:tc>
          <w:tcPr>
            <w:tcW w:w="1516" w:type="pct"/>
            <w:vAlign w:val="center"/>
          </w:tcPr>
          <w:p w14:paraId="346B8895" w14:textId="77777777" w:rsidR="003F2638" w:rsidRPr="00E6436E" w:rsidRDefault="003F2638" w:rsidP="00021462">
            <w:pPr>
              <w:pStyle w:val="TableParagraph"/>
              <w:ind w:left="14" w:right="1"/>
              <w:rPr>
                <w:sz w:val="20"/>
                <w:szCs w:val="20"/>
              </w:rPr>
            </w:pPr>
            <w:r w:rsidRPr="00E6436E">
              <w:rPr>
                <w:spacing w:val="-4"/>
                <w:sz w:val="20"/>
                <w:szCs w:val="20"/>
              </w:rPr>
              <w:t>7,08</w:t>
            </w:r>
          </w:p>
        </w:tc>
      </w:tr>
      <w:tr w:rsidR="003F2638" w:rsidRPr="00E6436E" w14:paraId="36A05850" w14:textId="77777777" w:rsidTr="003F2638">
        <w:trPr>
          <w:trHeight w:val="253"/>
        </w:trPr>
        <w:tc>
          <w:tcPr>
            <w:tcW w:w="1519" w:type="pct"/>
            <w:vAlign w:val="center"/>
          </w:tcPr>
          <w:p w14:paraId="302D22EB" w14:textId="77777777" w:rsidR="003F2638" w:rsidRPr="00E6436E" w:rsidRDefault="003F2638" w:rsidP="00021462">
            <w:pPr>
              <w:pStyle w:val="TableParagraph"/>
              <w:ind w:left="14" w:right="3"/>
              <w:rPr>
                <w:sz w:val="20"/>
                <w:szCs w:val="20"/>
              </w:rPr>
            </w:pPr>
            <w:r w:rsidRPr="00E6436E">
              <w:rPr>
                <w:spacing w:val="-5"/>
                <w:sz w:val="20"/>
                <w:szCs w:val="20"/>
              </w:rPr>
              <w:t>219</w:t>
            </w:r>
          </w:p>
        </w:tc>
        <w:tc>
          <w:tcPr>
            <w:tcW w:w="1965" w:type="pct"/>
            <w:vAlign w:val="center"/>
          </w:tcPr>
          <w:p w14:paraId="4EA15ED9" w14:textId="77777777" w:rsidR="003F2638" w:rsidRPr="00E6436E" w:rsidRDefault="003F2638" w:rsidP="00021462">
            <w:pPr>
              <w:pStyle w:val="TableParagraph"/>
              <w:ind w:left="12"/>
              <w:rPr>
                <w:sz w:val="20"/>
                <w:szCs w:val="20"/>
              </w:rPr>
            </w:pPr>
            <w:r w:rsidRPr="00E6436E">
              <w:rPr>
                <w:spacing w:val="-4"/>
                <w:sz w:val="20"/>
                <w:szCs w:val="20"/>
              </w:rPr>
              <w:t>14,0</w:t>
            </w:r>
          </w:p>
        </w:tc>
        <w:tc>
          <w:tcPr>
            <w:tcW w:w="1516" w:type="pct"/>
            <w:vAlign w:val="center"/>
          </w:tcPr>
          <w:p w14:paraId="1FC07DA1" w14:textId="77777777" w:rsidR="003F2638" w:rsidRPr="00E6436E" w:rsidRDefault="003F2638" w:rsidP="00021462">
            <w:pPr>
              <w:pStyle w:val="TableParagraph"/>
              <w:ind w:left="14" w:right="1"/>
              <w:rPr>
                <w:sz w:val="20"/>
                <w:szCs w:val="20"/>
              </w:rPr>
            </w:pPr>
            <w:r w:rsidRPr="00E6436E">
              <w:rPr>
                <w:spacing w:val="-4"/>
                <w:sz w:val="20"/>
                <w:szCs w:val="20"/>
              </w:rPr>
              <w:t>3,07</w:t>
            </w:r>
          </w:p>
        </w:tc>
      </w:tr>
      <w:tr w:rsidR="003F2638" w:rsidRPr="00E6436E" w14:paraId="67608708" w14:textId="77777777" w:rsidTr="003F2638">
        <w:trPr>
          <w:trHeight w:val="251"/>
        </w:trPr>
        <w:tc>
          <w:tcPr>
            <w:tcW w:w="1519" w:type="pct"/>
            <w:vAlign w:val="center"/>
          </w:tcPr>
          <w:p w14:paraId="4068D233" w14:textId="77777777" w:rsidR="003F2638" w:rsidRPr="00E6436E" w:rsidRDefault="003F2638" w:rsidP="00021462">
            <w:pPr>
              <w:pStyle w:val="TableParagraph"/>
              <w:ind w:left="14" w:right="3"/>
              <w:rPr>
                <w:sz w:val="20"/>
                <w:szCs w:val="20"/>
              </w:rPr>
            </w:pPr>
            <w:r w:rsidRPr="00E6436E">
              <w:rPr>
                <w:spacing w:val="-2"/>
                <w:sz w:val="20"/>
                <w:szCs w:val="20"/>
              </w:rPr>
              <w:t>Итого</w:t>
            </w:r>
          </w:p>
        </w:tc>
        <w:tc>
          <w:tcPr>
            <w:tcW w:w="1965" w:type="pct"/>
            <w:vAlign w:val="center"/>
          </w:tcPr>
          <w:p w14:paraId="1054BFE7" w14:textId="77777777" w:rsidR="003F2638" w:rsidRPr="00E6436E" w:rsidRDefault="003F2638" w:rsidP="00021462">
            <w:pPr>
              <w:pStyle w:val="TableParagraph"/>
              <w:ind w:left="12" w:right="1"/>
              <w:rPr>
                <w:sz w:val="20"/>
                <w:szCs w:val="20"/>
                <w:lang w:val="ru-RU"/>
              </w:rPr>
            </w:pPr>
            <w:r w:rsidRPr="00E6436E">
              <w:rPr>
                <w:spacing w:val="-2"/>
                <w:sz w:val="20"/>
                <w:szCs w:val="20"/>
              </w:rPr>
              <w:t>57</w:t>
            </w:r>
            <w:r w:rsidRPr="00E6436E">
              <w:rPr>
                <w:spacing w:val="-2"/>
                <w:sz w:val="20"/>
                <w:szCs w:val="20"/>
                <w:lang w:val="ru-RU"/>
              </w:rPr>
              <w:t>96,2</w:t>
            </w:r>
          </w:p>
        </w:tc>
        <w:tc>
          <w:tcPr>
            <w:tcW w:w="1516" w:type="pct"/>
            <w:vAlign w:val="center"/>
          </w:tcPr>
          <w:p w14:paraId="1E52BE70" w14:textId="77777777" w:rsidR="003F2638" w:rsidRPr="00E6436E" w:rsidRDefault="003F2638" w:rsidP="00021462">
            <w:pPr>
              <w:pStyle w:val="TableParagraph"/>
              <w:ind w:left="14" w:right="1"/>
              <w:rPr>
                <w:sz w:val="20"/>
                <w:szCs w:val="20"/>
              </w:rPr>
            </w:pPr>
            <w:r w:rsidRPr="00E6436E">
              <w:rPr>
                <w:spacing w:val="-2"/>
                <w:sz w:val="20"/>
                <w:szCs w:val="20"/>
              </w:rPr>
              <w:t>519,1</w:t>
            </w:r>
          </w:p>
        </w:tc>
      </w:tr>
    </w:tbl>
    <w:p w14:paraId="1F968CF7" w14:textId="62746FF3" w:rsidR="003F2638" w:rsidRPr="00E6436E" w:rsidRDefault="003F2638" w:rsidP="00021462"/>
    <w:p w14:paraId="27F7AD39" w14:textId="4EBD0B00" w:rsidR="003F2638" w:rsidRPr="00E6436E" w:rsidRDefault="003F2638" w:rsidP="00021462"/>
    <w:p w14:paraId="51C47159" w14:textId="04C57813" w:rsidR="00EE75A6" w:rsidRPr="00E6436E" w:rsidRDefault="00EE75A6" w:rsidP="00021462">
      <w:pPr>
        <w:pStyle w:val="aa"/>
        <w:keepNext/>
        <w:spacing w:before="0" w:after="0"/>
      </w:pPr>
      <w:bookmarkStart w:id="54" w:name="_Hlk229561263"/>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17</w:t>
      </w:r>
      <w:r w:rsidRPr="00E6436E">
        <w:rPr>
          <w:noProof/>
        </w:rPr>
        <w:fldChar w:fldCharType="end"/>
      </w:r>
      <w:r w:rsidRPr="00E6436E">
        <w:t xml:space="preserve"> – Параметры тепловых сетей котельной д. Пеньки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7"/>
        <w:gridCol w:w="1530"/>
        <w:gridCol w:w="1935"/>
        <w:gridCol w:w="2156"/>
        <w:gridCol w:w="931"/>
        <w:gridCol w:w="1160"/>
        <w:gridCol w:w="1439"/>
      </w:tblGrid>
      <w:tr w:rsidR="00EE75A6" w:rsidRPr="00E6436E" w14:paraId="4871ECA5" w14:textId="77777777" w:rsidTr="00EE75A6">
        <w:trPr>
          <w:trHeight w:val="20"/>
        </w:trPr>
        <w:tc>
          <w:tcPr>
            <w:tcW w:w="258" w:type="pct"/>
            <w:vAlign w:val="center"/>
          </w:tcPr>
          <w:p w14:paraId="337E10B8" w14:textId="77777777" w:rsidR="00EE75A6" w:rsidRPr="00E6436E" w:rsidRDefault="00EE75A6" w:rsidP="00021462">
            <w:pPr>
              <w:pStyle w:val="TableParagraph"/>
              <w:ind w:left="51" w:right="40"/>
              <w:rPr>
                <w:sz w:val="20"/>
                <w:szCs w:val="20"/>
              </w:rPr>
            </w:pPr>
            <w:r w:rsidRPr="00E6436E">
              <w:rPr>
                <w:spacing w:val="-10"/>
                <w:sz w:val="20"/>
                <w:szCs w:val="20"/>
              </w:rPr>
              <w:t>№</w:t>
            </w:r>
          </w:p>
        </w:tc>
        <w:tc>
          <w:tcPr>
            <w:tcW w:w="805" w:type="pct"/>
            <w:vAlign w:val="center"/>
          </w:tcPr>
          <w:p w14:paraId="0654211D" w14:textId="77777777" w:rsidR="00EE75A6" w:rsidRPr="00E6436E" w:rsidRDefault="00EE75A6" w:rsidP="00021462">
            <w:pPr>
              <w:pStyle w:val="TableParagraph"/>
              <w:ind w:left="16" w:right="2"/>
              <w:rPr>
                <w:sz w:val="20"/>
                <w:szCs w:val="20"/>
              </w:rPr>
            </w:pPr>
            <w:r w:rsidRPr="00E6436E">
              <w:rPr>
                <w:sz w:val="20"/>
                <w:szCs w:val="20"/>
              </w:rPr>
              <w:t>Начальный</w:t>
            </w:r>
            <w:r w:rsidRPr="00E6436E">
              <w:rPr>
                <w:spacing w:val="-11"/>
                <w:sz w:val="20"/>
                <w:szCs w:val="20"/>
              </w:rPr>
              <w:t xml:space="preserve"> </w:t>
            </w:r>
            <w:r w:rsidRPr="00E6436E">
              <w:rPr>
                <w:spacing w:val="-4"/>
                <w:sz w:val="20"/>
                <w:szCs w:val="20"/>
              </w:rPr>
              <w:t>узел</w:t>
            </w:r>
          </w:p>
        </w:tc>
        <w:tc>
          <w:tcPr>
            <w:tcW w:w="943" w:type="pct"/>
            <w:vAlign w:val="center"/>
          </w:tcPr>
          <w:p w14:paraId="648706D6" w14:textId="77777777" w:rsidR="00EE75A6" w:rsidRPr="00E6436E" w:rsidRDefault="00EE75A6" w:rsidP="00021462">
            <w:pPr>
              <w:pStyle w:val="TableParagraph"/>
              <w:ind w:left="90" w:right="78"/>
              <w:rPr>
                <w:sz w:val="20"/>
                <w:szCs w:val="20"/>
              </w:rPr>
            </w:pPr>
            <w:r w:rsidRPr="00E6436E">
              <w:rPr>
                <w:sz w:val="20"/>
                <w:szCs w:val="20"/>
              </w:rPr>
              <w:t>Конечный</w:t>
            </w:r>
            <w:r w:rsidRPr="00E6436E">
              <w:rPr>
                <w:spacing w:val="-6"/>
                <w:sz w:val="20"/>
                <w:szCs w:val="20"/>
              </w:rPr>
              <w:t xml:space="preserve"> </w:t>
            </w:r>
            <w:r w:rsidRPr="00E6436E">
              <w:rPr>
                <w:spacing w:val="-4"/>
                <w:sz w:val="20"/>
                <w:szCs w:val="20"/>
              </w:rPr>
              <w:t>узел</w:t>
            </w:r>
          </w:p>
        </w:tc>
        <w:tc>
          <w:tcPr>
            <w:tcW w:w="1130" w:type="pct"/>
            <w:vAlign w:val="center"/>
          </w:tcPr>
          <w:p w14:paraId="2B1E2D84" w14:textId="77777777" w:rsidR="00EE75A6" w:rsidRPr="00E6436E" w:rsidRDefault="00EE75A6" w:rsidP="00021462">
            <w:pPr>
              <w:pStyle w:val="TableParagraph"/>
              <w:ind w:left="1012" w:right="193" w:hanging="807"/>
              <w:jc w:val="left"/>
              <w:rPr>
                <w:sz w:val="20"/>
                <w:szCs w:val="20"/>
              </w:rPr>
            </w:pPr>
            <w:r w:rsidRPr="00E6436E">
              <w:rPr>
                <w:sz w:val="20"/>
                <w:szCs w:val="20"/>
              </w:rPr>
              <w:t>Диаметр</w:t>
            </w:r>
            <w:r w:rsidRPr="00E6436E">
              <w:rPr>
                <w:spacing w:val="-14"/>
                <w:sz w:val="20"/>
                <w:szCs w:val="20"/>
              </w:rPr>
              <w:t xml:space="preserve"> </w:t>
            </w:r>
            <w:r w:rsidRPr="00E6436E">
              <w:rPr>
                <w:sz w:val="20"/>
                <w:szCs w:val="20"/>
              </w:rPr>
              <w:t xml:space="preserve">наружный, </w:t>
            </w:r>
            <w:r w:rsidRPr="00E6436E">
              <w:rPr>
                <w:spacing w:val="-6"/>
                <w:sz w:val="20"/>
                <w:szCs w:val="20"/>
              </w:rPr>
              <w:t>мм</w:t>
            </w:r>
          </w:p>
        </w:tc>
        <w:tc>
          <w:tcPr>
            <w:tcW w:w="494" w:type="pct"/>
            <w:vAlign w:val="center"/>
          </w:tcPr>
          <w:p w14:paraId="3FC4D867" w14:textId="77777777" w:rsidR="00EE75A6" w:rsidRPr="00E6436E" w:rsidRDefault="00EE75A6" w:rsidP="00021462">
            <w:pPr>
              <w:pStyle w:val="TableParagraph"/>
              <w:ind w:left="15" w:right="2"/>
              <w:rPr>
                <w:sz w:val="20"/>
                <w:szCs w:val="20"/>
              </w:rPr>
            </w:pPr>
            <w:r w:rsidRPr="00E6436E">
              <w:rPr>
                <w:sz w:val="20"/>
                <w:szCs w:val="20"/>
              </w:rPr>
              <w:t>Длина,</w:t>
            </w:r>
            <w:r w:rsidRPr="00E6436E">
              <w:rPr>
                <w:spacing w:val="-3"/>
                <w:sz w:val="20"/>
                <w:szCs w:val="20"/>
              </w:rPr>
              <w:t xml:space="preserve"> </w:t>
            </w:r>
            <w:r w:rsidRPr="00E6436E">
              <w:rPr>
                <w:spacing w:val="-10"/>
                <w:sz w:val="20"/>
                <w:szCs w:val="20"/>
              </w:rPr>
              <w:t>м</w:t>
            </w:r>
          </w:p>
        </w:tc>
        <w:tc>
          <w:tcPr>
            <w:tcW w:w="613" w:type="pct"/>
            <w:vAlign w:val="center"/>
          </w:tcPr>
          <w:p w14:paraId="7DAEAAC6" w14:textId="77777777" w:rsidR="00EE75A6" w:rsidRPr="00E6436E" w:rsidRDefault="00EE75A6" w:rsidP="00021462">
            <w:pPr>
              <w:pStyle w:val="TableParagraph"/>
              <w:ind w:left="12" w:right="1"/>
              <w:rPr>
                <w:sz w:val="20"/>
                <w:szCs w:val="20"/>
              </w:rPr>
            </w:pPr>
            <w:r w:rsidRPr="00E6436E">
              <w:rPr>
                <w:sz w:val="20"/>
                <w:szCs w:val="20"/>
              </w:rPr>
              <w:t xml:space="preserve">Дата </w:t>
            </w:r>
            <w:r w:rsidRPr="00E6436E">
              <w:rPr>
                <w:spacing w:val="-2"/>
                <w:sz w:val="20"/>
                <w:szCs w:val="20"/>
              </w:rPr>
              <w:t>ввода</w:t>
            </w:r>
          </w:p>
        </w:tc>
        <w:tc>
          <w:tcPr>
            <w:tcW w:w="758" w:type="pct"/>
            <w:vAlign w:val="center"/>
          </w:tcPr>
          <w:p w14:paraId="30DA7973" w14:textId="77777777" w:rsidR="00EE75A6" w:rsidRPr="00E6436E" w:rsidRDefault="00EE75A6" w:rsidP="00021462">
            <w:pPr>
              <w:pStyle w:val="TableParagraph"/>
              <w:ind w:left="15"/>
              <w:rPr>
                <w:sz w:val="20"/>
                <w:szCs w:val="20"/>
              </w:rPr>
            </w:pPr>
            <w:r w:rsidRPr="00E6436E">
              <w:rPr>
                <w:sz w:val="20"/>
                <w:szCs w:val="20"/>
              </w:rPr>
              <w:t>Тип</w:t>
            </w:r>
            <w:r w:rsidRPr="00E6436E">
              <w:rPr>
                <w:spacing w:val="-5"/>
                <w:sz w:val="20"/>
                <w:szCs w:val="20"/>
              </w:rPr>
              <w:t xml:space="preserve"> </w:t>
            </w:r>
            <w:r w:rsidRPr="00E6436E">
              <w:rPr>
                <w:spacing w:val="-2"/>
                <w:sz w:val="20"/>
                <w:szCs w:val="20"/>
              </w:rPr>
              <w:t>прокладки</w:t>
            </w:r>
          </w:p>
        </w:tc>
      </w:tr>
      <w:tr w:rsidR="00EE75A6" w:rsidRPr="00E6436E" w14:paraId="787FB2A9" w14:textId="77777777" w:rsidTr="00EE75A6">
        <w:trPr>
          <w:trHeight w:val="20"/>
        </w:trPr>
        <w:tc>
          <w:tcPr>
            <w:tcW w:w="258" w:type="pct"/>
            <w:vAlign w:val="center"/>
          </w:tcPr>
          <w:p w14:paraId="559054CD" w14:textId="77777777" w:rsidR="00EE75A6" w:rsidRPr="00E6436E" w:rsidRDefault="00EE75A6" w:rsidP="00021462">
            <w:pPr>
              <w:pStyle w:val="TableParagraph"/>
              <w:ind w:left="51" w:right="40"/>
              <w:rPr>
                <w:sz w:val="20"/>
                <w:szCs w:val="20"/>
              </w:rPr>
            </w:pPr>
            <w:r w:rsidRPr="00E6436E">
              <w:rPr>
                <w:spacing w:val="-10"/>
                <w:sz w:val="20"/>
                <w:szCs w:val="20"/>
              </w:rPr>
              <w:t>1</w:t>
            </w:r>
          </w:p>
        </w:tc>
        <w:tc>
          <w:tcPr>
            <w:tcW w:w="805" w:type="pct"/>
            <w:vAlign w:val="center"/>
          </w:tcPr>
          <w:p w14:paraId="1D1214AA" w14:textId="77777777" w:rsidR="00EE75A6" w:rsidRPr="00E6436E" w:rsidRDefault="00EE75A6" w:rsidP="00021462">
            <w:pPr>
              <w:pStyle w:val="TableParagraph"/>
              <w:ind w:left="361" w:right="193" w:hanging="29"/>
              <w:jc w:val="left"/>
              <w:rPr>
                <w:sz w:val="20"/>
                <w:szCs w:val="20"/>
              </w:rPr>
            </w:pPr>
            <w:r w:rsidRPr="00E6436E">
              <w:rPr>
                <w:spacing w:val="-2"/>
                <w:sz w:val="20"/>
                <w:szCs w:val="20"/>
              </w:rPr>
              <w:t xml:space="preserve">Котельная </w:t>
            </w:r>
            <w:r w:rsidRPr="00E6436E">
              <w:rPr>
                <w:sz w:val="20"/>
                <w:szCs w:val="20"/>
              </w:rPr>
              <w:t>д.</w:t>
            </w:r>
            <w:r w:rsidRPr="00E6436E">
              <w:rPr>
                <w:spacing w:val="-2"/>
                <w:sz w:val="20"/>
                <w:szCs w:val="20"/>
              </w:rPr>
              <w:t xml:space="preserve"> Пеньки</w:t>
            </w:r>
          </w:p>
        </w:tc>
        <w:tc>
          <w:tcPr>
            <w:tcW w:w="943" w:type="pct"/>
            <w:vAlign w:val="center"/>
          </w:tcPr>
          <w:p w14:paraId="59AF8F94"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01</w:t>
            </w:r>
          </w:p>
        </w:tc>
        <w:tc>
          <w:tcPr>
            <w:tcW w:w="1130" w:type="pct"/>
            <w:vAlign w:val="center"/>
          </w:tcPr>
          <w:p w14:paraId="3F240818" w14:textId="77777777" w:rsidR="00EE75A6" w:rsidRPr="00E6436E" w:rsidRDefault="00EE75A6" w:rsidP="00021462">
            <w:pPr>
              <w:pStyle w:val="TableParagraph"/>
              <w:ind w:left="12" w:right="4"/>
              <w:rPr>
                <w:sz w:val="20"/>
                <w:szCs w:val="20"/>
              </w:rPr>
            </w:pPr>
            <w:r w:rsidRPr="00E6436E">
              <w:rPr>
                <w:spacing w:val="-5"/>
                <w:sz w:val="20"/>
                <w:szCs w:val="20"/>
              </w:rPr>
              <w:t>159</w:t>
            </w:r>
          </w:p>
        </w:tc>
        <w:tc>
          <w:tcPr>
            <w:tcW w:w="494" w:type="pct"/>
            <w:vAlign w:val="center"/>
          </w:tcPr>
          <w:p w14:paraId="645746B3" w14:textId="77777777" w:rsidR="00EE75A6" w:rsidRPr="00E6436E" w:rsidRDefault="00EE75A6" w:rsidP="00021462">
            <w:pPr>
              <w:pStyle w:val="TableParagraph"/>
              <w:ind w:left="15" w:right="2"/>
              <w:rPr>
                <w:sz w:val="20"/>
                <w:szCs w:val="20"/>
              </w:rPr>
            </w:pPr>
            <w:r w:rsidRPr="00E6436E">
              <w:rPr>
                <w:spacing w:val="-5"/>
                <w:sz w:val="20"/>
                <w:szCs w:val="20"/>
              </w:rPr>
              <w:t>226</w:t>
            </w:r>
          </w:p>
        </w:tc>
        <w:tc>
          <w:tcPr>
            <w:tcW w:w="613" w:type="pct"/>
            <w:vAlign w:val="center"/>
          </w:tcPr>
          <w:p w14:paraId="034033E5"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51139D20"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551E497D" w14:textId="77777777" w:rsidTr="00EE75A6">
        <w:trPr>
          <w:trHeight w:val="20"/>
        </w:trPr>
        <w:tc>
          <w:tcPr>
            <w:tcW w:w="258" w:type="pct"/>
            <w:vAlign w:val="center"/>
          </w:tcPr>
          <w:p w14:paraId="55F5ECA9" w14:textId="77777777" w:rsidR="00EE75A6" w:rsidRPr="00E6436E" w:rsidRDefault="00EE75A6" w:rsidP="00021462">
            <w:pPr>
              <w:pStyle w:val="TableParagraph"/>
              <w:ind w:left="51" w:right="40"/>
              <w:rPr>
                <w:sz w:val="20"/>
                <w:szCs w:val="20"/>
              </w:rPr>
            </w:pPr>
            <w:r w:rsidRPr="00E6436E">
              <w:rPr>
                <w:spacing w:val="-10"/>
                <w:sz w:val="20"/>
                <w:szCs w:val="20"/>
              </w:rPr>
              <w:t>2</w:t>
            </w:r>
          </w:p>
        </w:tc>
        <w:tc>
          <w:tcPr>
            <w:tcW w:w="805" w:type="pct"/>
            <w:vAlign w:val="center"/>
          </w:tcPr>
          <w:p w14:paraId="5685058E"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07</w:t>
            </w:r>
          </w:p>
        </w:tc>
        <w:tc>
          <w:tcPr>
            <w:tcW w:w="943" w:type="pct"/>
            <w:vAlign w:val="center"/>
          </w:tcPr>
          <w:p w14:paraId="48330395"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08</w:t>
            </w:r>
          </w:p>
        </w:tc>
        <w:tc>
          <w:tcPr>
            <w:tcW w:w="1130" w:type="pct"/>
            <w:vAlign w:val="center"/>
          </w:tcPr>
          <w:p w14:paraId="681D53A7" w14:textId="77777777" w:rsidR="00EE75A6" w:rsidRPr="00E6436E" w:rsidRDefault="00EE75A6" w:rsidP="00021462">
            <w:pPr>
              <w:pStyle w:val="TableParagraph"/>
              <w:ind w:left="12" w:right="4"/>
              <w:rPr>
                <w:sz w:val="20"/>
                <w:szCs w:val="20"/>
              </w:rPr>
            </w:pPr>
            <w:r w:rsidRPr="00E6436E">
              <w:rPr>
                <w:spacing w:val="-5"/>
                <w:sz w:val="20"/>
                <w:szCs w:val="20"/>
              </w:rPr>
              <w:t>76</w:t>
            </w:r>
          </w:p>
        </w:tc>
        <w:tc>
          <w:tcPr>
            <w:tcW w:w="494" w:type="pct"/>
            <w:vAlign w:val="center"/>
          </w:tcPr>
          <w:p w14:paraId="481F166B" w14:textId="77777777" w:rsidR="00EE75A6" w:rsidRPr="00E6436E" w:rsidRDefault="00EE75A6" w:rsidP="00021462">
            <w:pPr>
              <w:pStyle w:val="TableParagraph"/>
              <w:ind w:left="15" w:right="2"/>
              <w:rPr>
                <w:sz w:val="20"/>
                <w:szCs w:val="20"/>
              </w:rPr>
            </w:pPr>
            <w:r w:rsidRPr="00E6436E">
              <w:rPr>
                <w:spacing w:val="-5"/>
                <w:sz w:val="20"/>
                <w:szCs w:val="20"/>
              </w:rPr>
              <w:t>30</w:t>
            </w:r>
          </w:p>
        </w:tc>
        <w:tc>
          <w:tcPr>
            <w:tcW w:w="613" w:type="pct"/>
            <w:vAlign w:val="center"/>
          </w:tcPr>
          <w:p w14:paraId="6BABDE29"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3B76BC30"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7DAD6546" w14:textId="77777777" w:rsidTr="00EE75A6">
        <w:trPr>
          <w:trHeight w:val="20"/>
        </w:trPr>
        <w:tc>
          <w:tcPr>
            <w:tcW w:w="258" w:type="pct"/>
            <w:vAlign w:val="center"/>
          </w:tcPr>
          <w:p w14:paraId="05F62844" w14:textId="77777777" w:rsidR="00EE75A6" w:rsidRPr="00E6436E" w:rsidRDefault="00EE75A6" w:rsidP="00021462">
            <w:pPr>
              <w:pStyle w:val="TableParagraph"/>
              <w:ind w:left="51" w:right="40"/>
              <w:rPr>
                <w:sz w:val="20"/>
                <w:szCs w:val="20"/>
              </w:rPr>
            </w:pPr>
            <w:r w:rsidRPr="00E6436E">
              <w:rPr>
                <w:spacing w:val="-10"/>
                <w:sz w:val="20"/>
                <w:szCs w:val="20"/>
              </w:rPr>
              <w:t>3</w:t>
            </w:r>
          </w:p>
        </w:tc>
        <w:tc>
          <w:tcPr>
            <w:tcW w:w="805" w:type="pct"/>
            <w:vAlign w:val="center"/>
          </w:tcPr>
          <w:p w14:paraId="4F7362BD"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02</w:t>
            </w:r>
          </w:p>
        </w:tc>
        <w:tc>
          <w:tcPr>
            <w:tcW w:w="943" w:type="pct"/>
            <w:vAlign w:val="center"/>
          </w:tcPr>
          <w:p w14:paraId="189FC2AE"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06</w:t>
            </w:r>
          </w:p>
        </w:tc>
        <w:tc>
          <w:tcPr>
            <w:tcW w:w="1130" w:type="pct"/>
            <w:vAlign w:val="center"/>
          </w:tcPr>
          <w:p w14:paraId="43FC54C4" w14:textId="77777777" w:rsidR="00EE75A6" w:rsidRPr="00E6436E" w:rsidRDefault="00EE75A6" w:rsidP="00021462">
            <w:pPr>
              <w:pStyle w:val="TableParagraph"/>
              <w:ind w:left="12" w:right="4"/>
              <w:rPr>
                <w:sz w:val="20"/>
                <w:szCs w:val="20"/>
              </w:rPr>
            </w:pPr>
            <w:r w:rsidRPr="00E6436E">
              <w:rPr>
                <w:spacing w:val="-5"/>
                <w:sz w:val="20"/>
                <w:szCs w:val="20"/>
              </w:rPr>
              <w:t>159</w:t>
            </w:r>
          </w:p>
        </w:tc>
        <w:tc>
          <w:tcPr>
            <w:tcW w:w="494" w:type="pct"/>
            <w:vAlign w:val="center"/>
          </w:tcPr>
          <w:p w14:paraId="424CCEF3" w14:textId="77777777" w:rsidR="00EE75A6" w:rsidRPr="00E6436E" w:rsidRDefault="00EE75A6" w:rsidP="00021462">
            <w:pPr>
              <w:pStyle w:val="TableParagraph"/>
              <w:ind w:left="15" w:right="2"/>
              <w:rPr>
                <w:sz w:val="20"/>
                <w:szCs w:val="20"/>
              </w:rPr>
            </w:pPr>
            <w:r w:rsidRPr="00E6436E">
              <w:rPr>
                <w:spacing w:val="-5"/>
                <w:sz w:val="20"/>
                <w:szCs w:val="20"/>
              </w:rPr>
              <w:t>63</w:t>
            </w:r>
          </w:p>
        </w:tc>
        <w:tc>
          <w:tcPr>
            <w:tcW w:w="613" w:type="pct"/>
            <w:vAlign w:val="center"/>
          </w:tcPr>
          <w:p w14:paraId="17AC21C3"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4197F561"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3B0E3DF9" w14:textId="77777777" w:rsidTr="00EE75A6">
        <w:trPr>
          <w:trHeight w:val="20"/>
        </w:trPr>
        <w:tc>
          <w:tcPr>
            <w:tcW w:w="258" w:type="pct"/>
            <w:vAlign w:val="center"/>
          </w:tcPr>
          <w:p w14:paraId="001322DF" w14:textId="77777777" w:rsidR="00EE75A6" w:rsidRPr="00E6436E" w:rsidRDefault="00EE75A6" w:rsidP="00021462">
            <w:pPr>
              <w:pStyle w:val="TableParagraph"/>
              <w:ind w:left="51" w:right="40"/>
              <w:rPr>
                <w:sz w:val="20"/>
                <w:szCs w:val="20"/>
              </w:rPr>
            </w:pPr>
            <w:r w:rsidRPr="00E6436E">
              <w:rPr>
                <w:spacing w:val="-10"/>
                <w:sz w:val="20"/>
                <w:szCs w:val="20"/>
              </w:rPr>
              <w:t>4</w:t>
            </w:r>
          </w:p>
        </w:tc>
        <w:tc>
          <w:tcPr>
            <w:tcW w:w="805" w:type="pct"/>
            <w:vAlign w:val="center"/>
          </w:tcPr>
          <w:p w14:paraId="792D82F9"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01</w:t>
            </w:r>
          </w:p>
        </w:tc>
        <w:tc>
          <w:tcPr>
            <w:tcW w:w="943" w:type="pct"/>
            <w:vAlign w:val="center"/>
          </w:tcPr>
          <w:p w14:paraId="620692FA"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02</w:t>
            </w:r>
          </w:p>
        </w:tc>
        <w:tc>
          <w:tcPr>
            <w:tcW w:w="1130" w:type="pct"/>
            <w:vAlign w:val="center"/>
          </w:tcPr>
          <w:p w14:paraId="31416680" w14:textId="77777777" w:rsidR="00EE75A6" w:rsidRPr="00E6436E" w:rsidRDefault="00EE75A6" w:rsidP="00021462">
            <w:pPr>
              <w:pStyle w:val="TableParagraph"/>
              <w:ind w:left="12" w:right="4"/>
              <w:rPr>
                <w:sz w:val="20"/>
                <w:szCs w:val="20"/>
              </w:rPr>
            </w:pPr>
            <w:r w:rsidRPr="00E6436E">
              <w:rPr>
                <w:spacing w:val="-5"/>
                <w:sz w:val="20"/>
                <w:szCs w:val="20"/>
              </w:rPr>
              <w:t>159</w:t>
            </w:r>
          </w:p>
        </w:tc>
        <w:tc>
          <w:tcPr>
            <w:tcW w:w="494" w:type="pct"/>
            <w:vAlign w:val="center"/>
          </w:tcPr>
          <w:p w14:paraId="350602A2" w14:textId="77777777" w:rsidR="00EE75A6" w:rsidRPr="00E6436E" w:rsidRDefault="00EE75A6" w:rsidP="00021462">
            <w:pPr>
              <w:pStyle w:val="TableParagraph"/>
              <w:ind w:left="15" w:right="2"/>
              <w:rPr>
                <w:sz w:val="20"/>
                <w:szCs w:val="20"/>
              </w:rPr>
            </w:pPr>
            <w:r w:rsidRPr="00E6436E">
              <w:rPr>
                <w:spacing w:val="-5"/>
                <w:sz w:val="20"/>
                <w:szCs w:val="20"/>
              </w:rPr>
              <w:t>40</w:t>
            </w:r>
          </w:p>
        </w:tc>
        <w:tc>
          <w:tcPr>
            <w:tcW w:w="613" w:type="pct"/>
            <w:vAlign w:val="center"/>
          </w:tcPr>
          <w:p w14:paraId="429FDB4A"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09AC88F1"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067CC8A3" w14:textId="77777777" w:rsidTr="00EE75A6">
        <w:trPr>
          <w:trHeight w:val="20"/>
        </w:trPr>
        <w:tc>
          <w:tcPr>
            <w:tcW w:w="258" w:type="pct"/>
            <w:vAlign w:val="center"/>
          </w:tcPr>
          <w:p w14:paraId="2C6C4AAE" w14:textId="77777777" w:rsidR="00EE75A6" w:rsidRPr="00E6436E" w:rsidRDefault="00EE75A6" w:rsidP="00021462">
            <w:pPr>
              <w:pStyle w:val="TableParagraph"/>
              <w:ind w:left="51" w:right="40"/>
              <w:rPr>
                <w:sz w:val="20"/>
                <w:szCs w:val="20"/>
              </w:rPr>
            </w:pPr>
            <w:r w:rsidRPr="00E6436E">
              <w:rPr>
                <w:spacing w:val="-10"/>
                <w:sz w:val="20"/>
                <w:szCs w:val="20"/>
              </w:rPr>
              <w:t>5</w:t>
            </w:r>
          </w:p>
        </w:tc>
        <w:tc>
          <w:tcPr>
            <w:tcW w:w="805" w:type="pct"/>
            <w:vAlign w:val="center"/>
          </w:tcPr>
          <w:p w14:paraId="5179CB27"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06</w:t>
            </w:r>
          </w:p>
        </w:tc>
        <w:tc>
          <w:tcPr>
            <w:tcW w:w="943" w:type="pct"/>
            <w:vAlign w:val="center"/>
          </w:tcPr>
          <w:p w14:paraId="48737E1F"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07</w:t>
            </w:r>
          </w:p>
        </w:tc>
        <w:tc>
          <w:tcPr>
            <w:tcW w:w="1130" w:type="pct"/>
            <w:vAlign w:val="center"/>
          </w:tcPr>
          <w:p w14:paraId="11BA34C5" w14:textId="77777777" w:rsidR="00EE75A6" w:rsidRPr="00E6436E" w:rsidRDefault="00EE75A6" w:rsidP="00021462">
            <w:pPr>
              <w:pStyle w:val="TableParagraph"/>
              <w:ind w:left="12" w:right="4"/>
              <w:rPr>
                <w:sz w:val="20"/>
                <w:szCs w:val="20"/>
              </w:rPr>
            </w:pPr>
            <w:r w:rsidRPr="00E6436E">
              <w:rPr>
                <w:spacing w:val="-5"/>
                <w:sz w:val="20"/>
                <w:szCs w:val="20"/>
              </w:rPr>
              <w:t>159</w:t>
            </w:r>
          </w:p>
        </w:tc>
        <w:tc>
          <w:tcPr>
            <w:tcW w:w="494" w:type="pct"/>
            <w:vAlign w:val="center"/>
          </w:tcPr>
          <w:p w14:paraId="2F872450" w14:textId="77777777" w:rsidR="00EE75A6" w:rsidRPr="00E6436E" w:rsidRDefault="00EE75A6" w:rsidP="00021462">
            <w:pPr>
              <w:pStyle w:val="TableParagraph"/>
              <w:ind w:left="15" w:right="2"/>
              <w:rPr>
                <w:sz w:val="20"/>
                <w:szCs w:val="20"/>
              </w:rPr>
            </w:pPr>
            <w:r w:rsidRPr="00E6436E">
              <w:rPr>
                <w:spacing w:val="-5"/>
                <w:sz w:val="20"/>
                <w:szCs w:val="20"/>
              </w:rPr>
              <w:t>67</w:t>
            </w:r>
          </w:p>
        </w:tc>
        <w:tc>
          <w:tcPr>
            <w:tcW w:w="613" w:type="pct"/>
            <w:vAlign w:val="center"/>
          </w:tcPr>
          <w:p w14:paraId="6E88D41F"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123E98E8"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301904F6" w14:textId="77777777" w:rsidTr="00EE75A6">
        <w:trPr>
          <w:trHeight w:val="20"/>
        </w:trPr>
        <w:tc>
          <w:tcPr>
            <w:tcW w:w="258" w:type="pct"/>
            <w:vAlign w:val="center"/>
          </w:tcPr>
          <w:p w14:paraId="7C29CC35" w14:textId="77777777" w:rsidR="00EE75A6" w:rsidRPr="00E6436E" w:rsidRDefault="00EE75A6" w:rsidP="00021462">
            <w:pPr>
              <w:pStyle w:val="TableParagraph"/>
              <w:ind w:left="51" w:right="40"/>
              <w:rPr>
                <w:sz w:val="20"/>
                <w:szCs w:val="20"/>
              </w:rPr>
            </w:pPr>
            <w:r w:rsidRPr="00E6436E">
              <w:rPr>
                <w:spacing w:val="-10"/>
                <w:sz w:val="20"/>
                <w:szCs w:val="20"/>
              </w:rPr>
              <w:t>6</w:t>
            </w:r>
          </w:p>
        </w:tc>
        <w:tc>
          <w:tcPr>
            <w:tcW w:w="805" w:type="pct"/>
            <w:vAlign w:val="center"/>
          </w:tcPr>
          <w:p w14:paraId="6A8C19E4"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08</w:t>
            </w:r>
          </w:p>
        </w:tc>
        <w:tc>
          <w:tcPr>
            <w:tcW w:w="943" w:type="pct"/>
            <w:vAlign w:val="center"/>
          </w:tcPr>
          <w:p w14:paraId="1BCA3DC9" w14:textId="77777777" w:rsidR="00EE75A6" w:rsidRPr="00E6436E" w:rsidRDefault="00EE75A6" w:rsidP="00021462">
            <w:pPr>
              <w:pStyle w:val="TableParagraph"/>
              <w:ind w:left="92" w:right="77"/>
              <w:rPr>
                <w:sz w:val="20"/>
                <w:szCs w:val="20"/>
              </w:rPr>
            </w:pPr>
            <w:r w:rsidRPr="00E6436E">
              <w:rPr>
                <w:sz w:val="20"/>
                <w:szCs w:val="20"/>
              </w:rPr>
              <w:t xml:space="preserve">40 </w:t>
            </w:r>
            <w:r w:rsidRPr="00E6436E">
              <w:rPr>
                <w:spacing w:val="-2"/>
                <w:sz w:val="20"/>
                <w:szCs w:val="20"/>
              </w:rPr>
              <w:t>Победы,51</w:t>
            </w:r>
          </w:p>
        </w:tc>
        <w:tc>
          <w:tcPr>
            <w:tcW w:w="1130" w:type="pct"/>
            <w:vAlign w:val="center"/>
          </w:tcPr>
          <w:p w14:paraId="38B10875"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7A9E526F" w14:textId="77777777" w:rsidR="00EE75A6" w:rsidRPr="00E6436E" w:rsidRDefault="00EE75A6" w:rsidP="00021462">
            <w:pPr>
              <w:pStyle w:val="TableParagraph"/>
              <w:ind w:left="15" w:right="2"/>
              <w:rPr>
                <w:sz w:val="20"/>
                <w:szCs w:val="20"/>
              </w:rPr>
            </w:pPr>
            <w:r w:rsidRPr="00E6436E">
              <w:rPr>
                <w:spacing w:val="-5"/>
                <w:sz w:val="20"/>
                <w:szCs w:val="20"/>
              </w:rPr>
              <w:t>18</w:t>
            </w:r>
          </w:p>
        </w:tc>
        <w:tc>
          <w:tcPr>
            <w:tcW w:w="613" w:type="pct"/>
            <w:vAlign w:val="center"/>
          </w:tcPr>
          <w:p w14:paraId="26CD55AD"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2E5C904F"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503421B1" w14:textId="77777777" w:rsidTr="00EE75A6">
        <w:trPr>
          <w:trHeight w:val="20"/>
        </w:trPr>
        <w:tc>
          <w:tcPr>
            <w:tcW w:w="258" w:type="pct"/>
            <w:vAlign w:val="center"/>
          </w:tcPr>
          <w:p w14:paraId="4AE0182D" w14:textId="77777777" w:rsidR="00EE75A6" w:rsidRPr="00E6436E" w:rsidRDefault="00EE75A6" w:rsidP="00021462">
            <w:pPr>
              <w:pStyle w:val="TableParagraph"/>
              <w:ind w:left="51" w:right="40"/>
              <w:rPr>
                <w:sz w:val="20"/>
                <w:szCs w:val="20"/>
              </w:rPr>
            </w:pPr>
            <w:r w:rsidRPr="00E6436E">
              <w:rPr>
                <w:spacing w:val="-10"/>
                <w:sz w:val="20"/>
                <w:szCs w:val="20"/>
              </w:rPr>
              <w:t>7</w:t>
            </w:r>
          </w:p>
        </w:tc>
        <w:tc>
          <w:tcPr>
            <w:tcW w:w="805" w:type="pct"/>
            <w:vAlign w:val="center"/>
          </w:tcPr>
          <w:p w14:paraId="120C42C7"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07</w:t>
            </w:r>
          </w:p>
        </w:tc>
        <w:tc>
          <w:tcPr>
            <w:tcW w:w="943" w:type="pct"/>
            <w:vAlign w:val="center"/>
          </w:tcPr>
          <w:p w14:paraId="7B6A8A41"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04</w:t>
            </w:r>
          </w:p>
        </w:tc>
        <w:tc>
          <w:tcPr>
            <w:tcW w:w="1130" w:type="pct"/>
            <w:vAlign w:val="center"/>
          </w:tcPr>
          <w:p w14:paraId="4146E822"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58443864" w14:textId="77777777" w:rsidR="00EE75A6" w:rsidRPr="00E6436E" w:rsidRDefault="00EE75A6" w:rsidP="00021462">
            <w:pPr>
              <w:pStyle w:val="TableParagraph"/>
              <w:ind w:left="15" w:right="2"/>
              <w:rPr>
                <w:sz w:val="20"/>
                <w:szCs w:val="20"/>
              </w:rPr>
            </w:pPr>
            <w:r w:rsidRPr="00E6436E">
              <w:rPr>
                <w:spacing w:val="-5"/>
                <w:sz w:val="20"/>
                <w:szCs w:val="20"/>
              </w:rPr>
              <w:t>50</w:t>
            </w:r>
          </w:p>
        </w:tc>
        <w:tc>
          <w:tcPr>
            <w:tcW w:w="613" w:type="pct"/>
            <w:vAlign w:val="center"/>
          </w:tcPr>
          <w:p w14:paraId="4C343E93"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0B517CF9"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6CB75609" w14:textId="77777777" w:rsidTr="00EE75A6">
        <w:trPr>
          <w:trHeight w:val="20"/>
        </w:trPr>
        <w:tc>
          <w:tcPr>
            <w:tcW w:w="258" w:type="pct"/>
            <w:vAlign w:val="center"/>
          </w:tcPr>
          <w:p w14:paraId="7AFD56D8" w14:textId="77777777" w:rsidR="00EE75A6" w:rsidRPr="00E6436E" w:rsidRDefault="00EE75A6" w:rsidP="00021462">
            <w:pPr>
              <w:pStyle w:val="TableParagraph"/>
              <w:ind w:left="51" w:right="40"/>
              <w:rPr>
                <w:sz w:val="20"/>
                <w:szCs w:val="20"/>
              </w:rPr>
            </w:pPr>
            <w:r w:rsidRPr="00E6436E">
              <w:rPr>
                <w:spacing w:val="-10"/>
                <w:sz w:val="20"/>
                <w:szCs w:val="20"/>
              </w:rPr>
              <w:t>8</w:t>
            </w:r>
          </w:p>
        </w:tc>
        <w:tc>
          <w:tcPr>
            <w:tcW w:w="805" w:type="pct"/>
            <w:vAlign w:val="center"/>
          </w:tcPr>
          <w:p w14:paraId="63F98A9D"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04</w:t>
            </w:r>
          </w:p>
        </w:tc>
        <w:tc>
          <w:tcPr>
            <w:tcW w:w="943" w:type="pct"/>
            <w:vAlign w:val="center"/>
          </w:tcPr>
          <w:p w14:paraId="77478378"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06</w:t>
            </w:r>
          </w:p>
        </w:tc>
        <w:tc>
          <w:tcPr>
            <w:tcW w:w="1130" w:type="pct"/>
            <w:vAlign w:val="center"/>
          </w:tcPr>
          <w:p w14:paraId="0D8B9C04"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3FECFE06" w14:textId="77777777" w:rsidR="00EE75A6" w:rsidRPr="00E6436E" w:rsidRDefault="00EE75A6" w:rsidP="00021462">
            <w:pPr>
              <w:pStyle w:val="TableParagraph"/>
              <w:ind w:left="15" w:right="2"/>
              <w:rPr>
                <w:sz w:val="20"/>
                <w:szCs w:val="20"/>
              </w:rPr>
            </w:pPr>
            <w:r w:rsidRPr="00E6436E">
              <w:rPr>
                <w:spacing w:val="-5"/>
                <w:sz w:val="20"/>
                <w:szCs w:val="20"/>
              </w:rPr>
              <w:t>17</w:t>
            </w:r>
          </w:p>
        </w:tc>
        <w:tc>
          <w:tcPr>
            <w:tcW w:w="613" w:type="pct"/>
            <w:vAlign w:val="center"/>
          </w:tcPr>
          <w:p w14:paraId="01DA0B58"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24F1D64F"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1F33BFC4" w14:textId="77777777" w:rsidTr="00EE75A6">
        <w:trPr>
          <w:trHeight w:val="20"/>
        </w:trPr>
        <w:tc>
          <w:tcPr>
            <w:tcW w:w="258" w:type="pct"/>
            <w:vAlign w:val="center"/>
          </w:tcPr>
          <w:p w14:paraId="506C9719" w14:textId="77777777" w:rsidR="00EE75A6" w:rsidRPr="00E6436E" w:rsidRDefault="00EE75A6" w:rsidP="00021462">
            <w:pPr>
              <w:pStyle w:val="TableParagraph"/>
              <w:ind w:left="51" w:right="40"/>
              <w:rPr>
                <w:sz w:val="20"/>
                <w:szCs w:val="20"/>
              </w:rPr>
            </w:pPr>
            <w:r w:rsidRPr="00E6436E">
              <w:rPr>
                <w:spacing w:val="-10"/>
                <w:sz w:val="20"/>
                <w:szCs w:val="20"/>
              </w:rPr>
              <w:t>9</w:t>
            </w:r>
          </w:p>
        </w:tc>
        <w:tc>
          <w:tcPr>
            <w:tcW w:w="805" w:type="pct"/>
            <w:vAlign w:val="center"/>
          </w:tcPr>
          <w:p w14:paraId="70ED6F6C"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01</w:t>
            </w:r>
          </w:p>
        </w:tc>
        <w:tc>
          <w:tcPr>
            <w:tcW w:w="943" w:type="pct"/>
            <w:vAlign w:val="center"/>
          </w:tcPr>
          <w:p w14:paraId="5FD87E2A" w14:textId="77777777" w:rsidR="00EE75A6" w:rsidRPr="00E6436E" w:rsidRDefault="00EE75A6" w:rsidP="00021462">
            <w:pPr>
              <w:pStyle w:val="TableParagraph"/>
              <w:ind w:left="640" w:right="225" w:hanging="399"/>
              <w:jc w:val="left"/>
              <w:rPr>
                <w:sz w:val="20"/>
                <w:szCs w:val="20"/>
              </w:rPr>
            </w:pPr>
            <w:r w:rsidRPr="00E6436E">
              <w:rPr>
                <w:sz w:val="20"/>
                <w:szCs w:val="20"/>
              </w:rPr>
              <w:t>40</w:t>
            </w:r>
            <w:r w:rsidRPr="00E6436E">
              <w:rPr>
                <w:spacing w:val="-14"/>
                <w:sz w:val="20"/>
                <w:szCs w:val="20"/>
              </w:rPr>
              <w:t xml:space="preserve"> </w:t>
            </w:r>
            <w:r w:rsidRPr="00E6436E">
              <w:rPr>
                <w:sz w:val="20"/>
                <w:szCs w:val="20"/>
              </w:rPr>
              <w:t xml:space="preserve">Победы,46а, </w:t>
            </w:r>
            <w:r w:rsidRPr="00E6436E">
              <w:rPr>
                <w:spacing w:val="-2"/>
                <w:sz w:val="20"/>
                <w:szCs w:val="20"/>
              </w:rPr>
              <w:t>Школа</w:t>
            </w:r>
          </w:p>
        </w:tc>
        <w:tc>
          <w:tcPr>
            <w:tcW w:w="1130" w:type="pct"/>
            <w:vAlign w:val="center"/>
          </w:tcPr>
          <w:p w14:paraId="0F6CFBE2"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6307D2C8" w14:textId="77777777" w:rsidR="00EE75A6" w:rsidRPr="00E6436E" w:rsidRDefault="00EE75A6" w:rsidP="00021462">
            <w:pPr>
              <w:pStyle w:val="TableParagraph"/>
              <w:ind w:left="15" w:right="2"/>
              <w:rPr>
                <w:sz w:val="20"/>
                <w:szCs w:val="20"/>
              </w:rPr>
            </w:pPr>
            <w:r w:rsidRPr="00E6436E">
              <w:rPr>
                <w:spacing w:val="-5"/>
                <w:sz w:val="20"/>
                <w:szCs w:val="20"/>
              </w:rPr>
              <w:t>20</w:t>
            </w:r>
          </w:p>
        </w:tc>
        <w:tc>
          <w:tcPr>
            <w:tcW w:w="613" w:type="pct"/>
            <w:vAlign w:val="center"/>
          </w:tcPr>
          <w:p w14:paraId="3E2E4003"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0F5A8883" w14:textId="77777777" w:rsidR="00EE75A6" w:rsidRPr="00E6436E" w:rsidRDefault="00EE75A6" w:rsidP="00021462">
            <w:pPr>
              <w:pStyle w:val="TableParagraph"/>
              <w:ind w:left="15" w:right="3"/>
              <w:rPr>
                <w:sz w:val="20"/>
                <w:szCs w:val="20"/>
              </w:rPr>
            </w:pPr>
            <w:r w:rsidRPr="00E6436E">
              <w:rPr>
                <w:spacing w:val="-2"/>
                <w:sz w:val="20"/>
                <w:szCs w:val="20"/>
              </w:rPr>
              <w:t>канальная</w:t>
            </w:r>
          </w:p>
        </w:tc>
      </w:tr>
      <w:tr w:rsidR="00EE75A6" w:rsidRPr="00E6436E" w14:paraId="6F60A50A" w14:textId="77777777" w:rsidTr="00EE75A6">
        <w:trPr>
          <w:trHeight w:val="20"/>
        </w:trPr>
        <w:tc>
          <w:tcPr>
            <w:tcW w:w="258" w:type="pct"/>
            <w:vAlign w:val="center"/>
          </w:tcPr>
          <w:p w14:paraId="1F508232" w14:textId="77777777" w:rsidR="00EE75A6" w:rsidRPr="00E6436E" w:rsidRDefault="00EE75A6" w:rsidP="00021462">
            <w:pPr>
              <w:pStyle w:val="TableParagraph"/>
              <w:ind w:left="51" w:right="40"/>
              <w:rPr>
                <w:sz w:val="20"/>
                <w:szCs w:val="20"/>
              </w:rPr>
            </w:pPr>
            <w:r w:rsidRPr="00E6436E">
              <w:rPr>
                <w:spacing w:val="-5"/>
                <w:sz w:val="20"/>
                <w:szCs w:val="20"/>
              </w:rPr>
              <w:t>10</w:t>
            </w:r>
          </w:p>
        </w:tc>
        <w:tc>
          <w:tcPr>
            <w:tcW w:w="805" w:type="pct"/>
            <w:vAlign w:val="center"/>
          </w:tcPr>
          <w:p w14:paraId="6E9F7048"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04</w:t>
            </w:r>
          </w:p>
        </w:tc>
        <w:tc>
          <w:tcPr>
            <w:tcW w:w="943" w:type="pct"/>
            <w:vAlign w:val="center"/>
          </w:tcPr>
          <w:p w14:paraId="75A37C3B"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05</w:t>
            </w:r>
          </w:p>
        </w:tc>
        <w:tc>
          <w:tcPr>
            <w:tcW w:w="1130" w:type="pct"/>
            <w:vAlign w:val="center"/>
          </w:tcPr>
          <w:p w14:paraId="1BE1C9DD" w14:textId="77777777" w:rsidR="00EE75A6" w:rsidRPr="00E6436E" w:rsidRDefault="00EE75A6" w:rsidP="00021462">
            <w:pPr>
              <w:pStyle w:val="TableParagraph"/>
              <w:ind w:left="12" w:right="4"/>
              <w:rPr>
                <w:sz w:val="20"/>
                <w:szCs w:val="20"/>
              </w:rPr>
            </w:pPr>
            <w:r w:rsidRPr="00E6436E">
              <w:rPr>
                <w:spacing w:val="-5"/>
                <w:sz w:val="20"/>
                <w:szCs w:val="20"/>
              </w:rPr>
              <w:t>76</w:t>
            </w:r>
          </w:p>
        </w:tc>
        <w:tc>
          <w:tcPr>
            <w:tcW w:w="494" w:type="pct"/>
            <w:vAlign w:val="center"/>
          </w:tcPr>
          <w:p w14:paraId="4009E273" w14:textId="77777777" w:rsidR="00EE75A6" w:rsidRPr="00E6436E" w:rsidRDefault="00EE75A6" w:rsidP="00021462">
            <w:pPr>
              <w:pStyle w:val="TableParagraph"/>
              <w:ind w:left="15" w:right="2"/>
              <w:rPr>
                <w:sz w:val="20"/>
                <w:szCs w:val="20"/>
              </w:rPr>
            </w:pPr>
            <w:r w:rsidRPr="00E6436E">
              <w:rPr>
                <w:spacing w:val="-5"/>
                <w:sz w:val="20"/>
                <w:szCs w:val="20"/>
              </w:rPr>
              <w:t>27</w:t>
            </w:r>
          </w:p>
        </w:tc>
        <w:tc>
          <w:tcPr>
            <w:tcW w:w="613" w:type="pct"/>
            <w:vAlign w:val="center"/>
          </w:tcPr>
          <w:p w14:paraId="56413456"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1E81A9ED"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5FE8F6B3" w14:textId="77777777" w:rsidTr="00EE75A6">
        <w:trPr>
          <w:trHeight w:val="20"/>
        </w:trPr>
        <w:tc>
          <w:tcPr>
            <w:tcW w:w="258" w:type="pct"/>
            <w:vAlign w:val="center"/>
          </w:tcPr>
          <w:p w14:paraId="69A85675" w14:textId="77777777" w:rsidR="00EE75A6" w:rsidRPr="00E6436E" w:rsidRDefault="00EE75A6" w:rsidP="00021462">
            <w:pPr>
              <w:pStyle w:val="TableParagraph"/>
              <w:ind w:left="51" w:right="40"/>
              <w:rPr>
                <w:sz w:val="20"/>
                <w:szCs w:val="20"/>
              </w:rPr>
            </w:pPr>
            <w:r w:rsidRPr="00E6436E">
              <w:rPr>
                <w:spacing w:val="-5"/>
                <w:sz w:val="20"/>
                <w:szCs w:val="20"/>
              </w:rPr>
              <w:t>11</w:t>
            </w:r>
          </w:p>
        </w:tc>
        <w:tc>
          <w:tcPr>
            <w:tcW w:w="805" w:type="pct"/>
            <w:vAlign w:val="center"/>
          </w:tcPr>
          <w:p w14:paraId="7A09C102"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05</w:t>
            </w:r>
          </w:p>
        </w:tc>
        <w:tc>
          <w:tcPr>
            <w:tcW w:w="943" w:type="pct"/>
            <w:vAlign w:val="center"/>
          </w:tcPr>
          <w:p w14:paraId="633E6941" w14:textId="77777777" w:rsidR="00EE75A6" w:rsidRPr="00E6436E" w:rsidRDefault="00EE75A6" w:rsidP="00021462">
            <w:pPr>
              <w:pStyle w:val="TableParagraph"/>
              <w:ind w:left="92" w:right="77"/>
              <w:rPr>
                <w:sz w:val="20"/>
                <w:szCs w:val="20"/>
              </w:rPr>
            </w:pPr>
            <w:r w:rsidRPr="00E6436E">
              <w:rPr>
                <w:spacing w:val="-2"/>
                <w:sz w:val="20"/>
                <w:szCs w:val="20"/>
              </w:rPr>
              <w:t>Комсом.,8</w:t>
            </w:r>
          </w:p>
        </w:tc>
        <w:tc>
          <w:tcPr>
            <w:tcW w:w="1130" w:type="pct"/>
            <w:vAlign w:val="center"/>
          </w:tcPr>
          <w:p w14:paraId="6C58C272"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24287578" w14:textId="77777777" w:rsidR="00EE75A6" w:rsidRPr="00E6436E" w:rsidRDefault="00EE75A6" w:rsidP="00021462">
            <w:pPr>
              <w:pStyle w:val="TableParagraph"/>
              <w:ind w:left="15" w:right="2"/>
              <w:rPr>
                <w:sz w:val="20"/>
                <w:szCs w:val="20"/>
              </w:rPr>
            </w:pPr>
            <w:r w:rsidRPr="00E6436E">
              <w:rPr>
                <w:spacing w:val="-5"/>
                <w:sz w:val="20"/>
                <w:szCs w:val="20"/>
              </w:rPr>
              <w:t>53</w:t>
            </w:r>
          </w:p>
        </w:tc>
        <w:tc>
          <w:tcPr>
            <w:tcW w:w="613" w:type="pct"/>
            <w:vAlign w:val="center"/>
          </w:tcPr>
          <w:p w14:paraId="3F2F3F5B"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129E59D5"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3A8655AD" w14:textId="77777777" w:rsidTr="00EE75A6">
        <w:trPr>
          <w:trHeight w:val="20"/>
        </w:trPr>
        <w:tc>
          <w:tcPr>
            <w:tcW w:w="258" w:type="pct"/>
            <w:vAlign w:val="center"/>
          </w:tcPr>
          <w:p w14:paraId="074D2552" w14:textId="77777777" w:rsidR="00EE75A6" w:rsidRPr="00E6436E" w:rsidRDefault="00EE75A6" w:rsidP="00021462">
            <w:pPr>
              <w:pStyle w:val="TableParagraph"/>
              <w:ind w:left="51" w:right="40"/>
              <w:rPr>
                <w:sz w:val="20"/>
                <w:szCs w:val="20"/>
              </w:rPr>
            </w:pPr>
            <w:r w:rsidRPr="00E6436E">
              <w:rPr>
                <w:spacing w:val="-5"/>
                <w:sz w:val="20"/>
                <w:szCs w:val="20"/>
              </w:rPr>
              <w:t>12</w:t>
            </w:r>
          </w:p>
        </w:tc>
        <w:tc>
          <w:tcPr>
            <w:tcW w:w="805" w:type="pct"/>
            <w:vAlign w:val="center"/>
          </w:tcPr>
          <w:p w14:paraId="359D6AAB"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01</w:t>
            </w:r>
          </w:p>
        </w:tc>
        <w:tc>
          <w:tcPr>
            <w:tcW w:w="943" w:type="pct"/>
            <w:vAlign w:val="center"/>
          </w:tcPr>
          <w:p w14:paraId="7311FE94"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01</w:t>
            </w:r>
          </w:p>
        </w:tc>
        <w:tc>
          <w:tcPr>
            <w:tcW w:w="1130" w:type="pct"/>
            <w:vAlign w:val="center"/>
          </w:tcPr>
          <w:p w14:paraId="14607984"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54227945" w14:textId="77777777" w:rsidR="00EE75A6" w:rsidRPr="00E6436E" w:rsidRDefault="00EE75A6" w:rsidP="00021462">
            <w:pPr>
              <w:pStyle w:val="TableParagraph"/>
              <w:ind w:left="15" w:right="2"/>
              <w:rPr>
                <w:sz w:val="20"/>
                <w:szCs w:val="20"/>
              </w:rPr>
            </w:pPr>
            <w:r w:rsidRPr="00E6436E">
              <w:rPr>
                <w:spacing w:val="-5"/>
                <w:sz w:val="20"/>
                <w:szCs w:val="20"/>
              </w:rPr>
              <w:t>34</w:t>
            </w:r>
          </w:p>
        </w:tc>
        <w:tc>
          <w:tcPr>
            <w:tcW w:w="613" w:type="pct"/>
            <w:vAlign w:val="center"/>
          </w:tcPr>
          <w:p w14:paraId="49932E5F"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2E66D857" w14:textId="77777777" w:rsidR="00EE75A6" w:rsidRPr="00E6436E" w:rsidRDefault="00EE75A6" w:rsidP="00021462">
            <w:pPr>
              <w:pStyle w:val="TableParagraph"/>
              <w:ind w:left="15" w:right="3"/>
              <w:rPr>
                <w:sz w:val="20"/>
                <w:szCs w:val="20"/>
              </w:rPr>
            </w:pPr>
            <w:r w:rsidRPr="00E6436E">
              <w:rPr>
                <w:spacing w:val="-2"/>
                <w:sz w:val="20"/>
                <w:szCs w:val="20"/>
              </w:rPr>
              <w:t>канальная</w:t>
            </w:r>
          </w:p>
        </w:tc>
      </w:tr>
      <w:tr w:rsidR="00EE75A6" w:rsidRPr="00E6436E" w14:paraId="5E6358AF" w14:textId="77777777" w:rsidTr="00EE75A6">
        <w:trPr>
          <w:trHeight w:val="20"/>
        </w:trPr>
        <w:tc>
          <w:tcPr>
            <w:tcW w:w="258" w:type="pct"/>
            <w:vAlign w:val="center"/>
          </w:tcPr>
          <w:p w14:paraId="4E91A00B" w14:textId="77777777" w:rsidR="00EE75A6" w:rsidRPr="00E6436E" w:rsidRDefault="00EE75A6" w:rsidP="00021462">
            <w:pPr>
              <w:pStyle w:val="TableParagraph"/>
              <w:ind w:left="51" w:right="40"/>
              <w:rPr>
                <w:sz w:val="20"/>
                <w:szCs w:val="20"/>
              </w:rPr>
            </w:pPr>
            <w:r w:rsidRPr="00E6436E">
              <w:rPr>
                <w:spacing w:val="-5"/>
                <w:sz w:val="20"/>
                <w:szCs w:val="20"/>
              </w:rPr>
              <w:t>13</w:t>
            </w:r>
          </w:p>
        </w:tc>
        <w:tc>
          <w:tcPr>
            <w:tcW w:w="805" w:type="pct"/>
            <w:vAlign w:val="center"/>
          </w:tcPr>
          <w:p w14:paraId="43B5A9CD"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06</w:t>
            </w:r>
          </w:p>
        </w:tc>
        <w:tc>
          <w:tcPr>
            <w:tcW w:w="943" w:type="pct"/>
            <w:vAlign w:val="center"/>
          </w:tcPr>
          <w:p w14:paraId="2B3FF537"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07</w:t>
            </w:r>
          </w:p>
        </w:tc>
        <w:tc>
          <w:tcPr>
            <w:tcW w:w="1130" w:type="pct"/>
            <w:vAlign w:val="center"/>
          </w:tcPr>
          <w:p w14:paraId="4FAF0D5B"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09A035C0" w14:textId="77777777" w:rsidR="00EE75A6" w:rsidRPr="00E6436E" w:rsidRDefault="00EE75A6" w:rsidP="00021462">
            <w:pPr>
              <w:pStyle w:val="TableParagraph"/>
              <w:ind w:left="15" w:right="2"/>
              <w:rPr>
                <w:sz w:val="20"/>
                <w:szCs w:val="20"/>
              </w:rPr>
            </w:pPr>
            <w:r w:rsidRPr="00E6436E">
              <w:rPr>
                <w:spacing w:val="-5"/>
                <w:sz w:val="20"/>
                <w:szCs w:val="20"/>
              </w:rPr>
              <w:t>185</w:t>
            </w:r>
          </w:p>
        </w:tc>
        <w:tc>
          <w:tcPr>
            <w:tcW w:w="613" w:type="pct"/>
            <w:vAlign w:val="center"/>
          </w:tcPr>
          <w:p w14:paraId="623ACA7C"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0476D8AF"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28752CF6" w14:textId="77777777" w:rsidTr="00EE75A6">
        <w:trPr>
          <w:trHeight w:val="20"/>
        </w:trPr>
        <w:tc>
          <w:tcPr>
            <w:tcW w:w="258" w:type="pct"/>
            <w:vAlign w:val="center"/>
          </w:tcPr>
          <w:p w14:paraId="244E2ABC" w14:textId="77777777" w:rsidR="00EE75A6" w:rsidRPr="00E6436E" w:rsidRDefault="00EE75A6" w:rsidP="00021462">
            <w:pPr>
              <w:pStyle w:val="TableParagraph"/>
              <w:ind w:left="51" w:right="40"/>
              <w:rPr>
                <w:sz w:val="20"/>
                <w:szCs w:val="20"/>
              </w:rPr>
            </w:pPr>
            <w:r w:rsidRPr="00E6436E">
              <w:rPr>
                <w:spacing w:val="-5"/>
                <w:sz w:val="20"/>
                <w:szCs w:val="20"/>
              </w:rPr>
              <w:t>14</w:t>
            </w:r>
          </w:p>
        </w:tc>
        <w:tc>
          <w:tcPr>
            <w:tcW w:w="805" w:type="pct"/>
            <w:vAlign w:val="center"/>
          </w:tcPr>
          <w:p w14:paraId="65CA3D1F"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07</w:t>
            </w:r>
          </w:p>
        </w:tc>
        <w:tc>
          <w:tcPr>
            <w:tcW w:w="943" w:type="pct"/>
            <w:vAlign w:val="center"/>
          </w:tcPr>
          <w:p w14:paraId="1A97AB66"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08</w:t>
            </w:r>
          </w:p>
        </w:tc>
        <w:tc>
          <w:tcPr>
            <w:tcW w:w="1130" w:type="pct"/>
            <w:vAlign w:val="center"/>
          </w:tcPr>
          <w:p w14:paraId="4797396D"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0F82EE7B" w14:textId="77777777" w:rsidR="00EE75A6" w:rsidRPr="00E6436E" w:rsidRDefault="00EE75A6" w:rsidP="00021462">
            <w:pPr>
              <w:pStyle w:val="TableParagraph"/>
              <w:ind w:left="15" w:right="2"/>
              <w:rPr>
                <w:sz w:val="20"/>
                <w:szCs w:val="20"/>
              </w:rPr>
            </w:pPr>
            <w:r w:rsidRPr="00E6436E">
              <w:rPr>
                <w:spacing w:val="-5"/>
                <w:sz w:val="20"/>
                <w:szCs w:val="20"/>
              </w:rPr>
              <w:t>11</w:t>
            </w:r>
          </w:p>
        </w:tc>
        <w:tc>
          <w:tcPr>
            <w:tcW w:w="613" w:type="pct"/>
            <w:vAlign w:val="center"/>
          </w:tcPr>
          <w:p w14:paraId="2D039D08"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7EAC0628"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74AD6944" w14:textId="77777777" w:rsidTr="00EE75A6">
        <w:trPr>
          <w:trHeight w:val="20"/>
        </w:trPr>
        <w:tc>
          <w:tcPr>
            <w:tcW w:w="258" w:type="pct"/>
            <w:vAlign w:val="center"/>
          </w:tcPr>
          <w:p w14:paraId="324A99BB" w14:textId="77777777" w:rsidR="00EE75A6" w:rsidRPr="00E6436E" w:rsidRDefault="00EE75A6" w:rsidP="00021462">
            <w:pPr>
              <w:pStyle w:val="TableParagraph"/>
              <w:ind w:left="51" w:right="40"/>
              <w:rPr>
                <w:sz w:val="20"/>
                <w:szCs w:val="20"/>
              </w:rPr>
            </w:pPr>
            <w:r w:rsidRPr="00E6436E">
              <w:rPr>
                <w:spacing w:val="-5"/>
                <w:sz w:val="20"/>
                <w:szCs w:val="20"/>
              </w:rPr>
              <w:t>15</w:t>
            </w:r>
          </w:p>
        </w:tc>
        <w:tc>
          <w:tcPr>
            <w:tcW w:w="805" w:type="pct"/>
            <w:vAlign w:val="center"/>
          </w:tcPr>
          <w:p w14:paraId="72F875E5"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08</w:t>
            </w:r>
          </w:p>
        </w:tc>
        <w:tc>
          <w:tcPr>
            <w:tcW w:w="943" w:type="pct"/>
            <w:vAlign w:val="center"/>
          </w:tcPr>
          <w:p w14:paraId="40CFBFA9"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11</w:t>
            </w:r>
          </w:p>
        </w:tc>
        <w:tc>
          <w:tcPr>
            <w:tcW w:w="1130" w:type="pct"/>
            <w:vAlign w:val="center"/>
          </w:tcPr>
          <w:p w14:paraId="7CF89EC4" w14:textId="77777777" w:rsidR="00EE75A6" w:rsidRPr="00E6436E" w:rsidRDefault="00EE75A6" w:rsidP="00021462">
            <w:pPr>
              <w:pStyle w:val="TableParagraph"/>
              <w:ind w:left="12" w:right="4"/>
              <w:rPr>
                <w:sz w:val="20"/>
                <w:szCs w:val="20"/>
              </w:rPr>
            </w:pPr>
            <w:r w:rsidRPr="00E6436E">
              <w:rPr>
                <w:spacing w:val="-5"/>
                <w:sz w:val="20"/>
                <w:szCs w:val="20"/>
              </w:rPr>
              <w:t>108</w:t>
            </w:r>
          </w:p>
        </w:tc>
        <w:tc>
          <w:tcPr>
            <w:tcW w:w="494" w:type="pct"/>
            <w:vAlign w:val="center"/>
          </w:tcPr>
          <w:p w14:paraId="68EFC661" w14:textId="77777777" w:rsidR="00EE75A6" w:rsidRPr="00E6436E" w:rsidRDefault="00EE75A6" w:rsidP="00021462">
            <w:pPr>
              <w:pStyle w:val="TableParagraph"/>
              <w:ind w:left="15" w:right="2"/>
              <w:rPr>
                <w:sz w:val="20"/>
                <w:szCs w:val="20"/>
              </w:rPr>
            </w:pPr>
            <w:r w:rsidRPr="00E6436E">
              <w:rPr>
                <w:spacing w:val="-5"/>
                <w:sz w:val="20"/>
                <w:szCs w:val="20"/>
              </w:rPr>
              <w:t>26</w:t>
            </w:r>
          </w:p>
        </w:tc>
        <w:tc>
          <w:tcPr>
            <w:tcW w:w="613" w:type="pct"/>
            <w:vAlign w:val="center"/>
          </w:tcPr>
          <w:p w14:paraId="519A56C5"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28FFB41C"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6302F481" w14:textId="77777777" w:rsidTr="00EE75A6">
        <w:trPr>
          <w:trHeight w:val="20"/>
        </w:trPr>
        <w:tc>
          <w:tcPr>
            <w:tcW w:w="258" w:type="pct"/>
            <w:vAlign w:val="center"/>
          </w:tcPr>
          <w:p w14:paraId="3BAC4067" w14:textId="77777777" w:rsidR="00EE75A6" w:rsidRPr="00E6436E" w:rsidRDefault="00EE75A6" w:rsidP="00021462">
            <w:pPr>
              <w:pStyle w:val="TableParagraph"/>
              <w:ind w:left="51" w:right="40"/>
              <w:rPr>
                <w:sz w:val="20"/>
                <w:szCs w:val="20"/>
              </w:rPr>
            </w:pPr>
            <w:r w:rsidRPr="00E6436E">
              <w:rPr>
                <w:spacing w:val="-5"/>
                <w:sz w:val="20"/>
                <w:szCs w:val="20"/>
              </w:rPr>
              <w:t>16</w:t>
            </w:r>
          </w:p>
        </w:tc>
        <w:tc>
          <w:tcPr>
            <w:tcW w:w="805" w:type="pct"/>
            <w:vAlign w:val="center"/>
          </w:tcPr>
          <w:p w14:paraId="5A2F7C11"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11</w:t>
            </w:r>
          </w:p>
        </w:tc>
        <w:tc>
          <w:tcPr>
            <w:tcW w:w="943" w:type="pct"/>
            <w:vAlign w:val="center"/>
          </w:tcPr>
          <w:p w14:paraId="6AB79168"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12</w:t>
            </w:r>
          </w:p>
        </w:tc>
        <w:tc>
          <w:tcPr>
            <w:tcW w:w="1130" w:type="pct"/>
            <w:vAlign w:val="center"/>
          </w:tcPr>
          <w:p w14:paraId="1F523EF1" w14:textId="77777777" w:rsidR="00EE75A6" w:rsidRPr="00E6436E" w:rsidRDefault="00EE75A6" w:rsidP="00021462">
            <w:pPr>
              <w:pStyle w:val="TableParagraph"/>
              <w:ind w:left="12" w:right="4"/>
              <w:rPr>
                <w:sz w:val="20"/>
                <w:szCs w:val="20"/>
              </w:rPr>
            </w:pPr>
            <w:r w:rsidRPr="00E6436E">
              <w:rPr>
                <w:spacing w:val="-5"/>
                <w:sz w:val="20"/>
                <w:szCs w:val="20"/>
              </w:rPr>
              <w:t>76</w:t>
            </w:r>
          </w:p>
        </w:tc>
        <w:tc>
          <w:tcPr>
            <w:tcW w:w="494" w:type="pct"/>
            <w:vAlign w:val="center"/>
          </w:tcPr>
          <w:p w14:paraId="31455634" w14:textId="77777777" w:rsidR="00EE75A6" w:rsidRPr="00E6436E" w:rsidRDefault="00EE75A6" w:rsidP="00021462">
            <w:pPr>
              <w:pStyle w:val="TableParagraph"/>
              <w:ind w:left="15" w:right="2"/>
              <w:rPr>
                <w:sz w:val="20"/>
                <w:szCs w:val="20"/>
              </w:rPr>
            </w:pPr>
            <w:r w:rsidRPr="00E6436E">
              <w:rPr>
                <w:spacing w:val="-5"/>
                <w:sz w:val="20"/>
                <w:szCs w:val="20"/>
              </w:rPr>
              <w:t>27</w:t>
            </w:r>
          </w:p>
        </w:tc>
        <w:tc>
          <w:tcPr>
            <w:tcW w:w="613" w:type="pct"/>
            <w:vAlign w:val="center"/>
          </w:tcPr>
          <w:p w14:paraId="4C08DAA3"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0AB87F94"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3DE11DD2" w14:textId="77777777" w:rsidTr="00EE75A6">
        <w:trPr>
          <w:trHeight w:val="20"/>
        </w:trPr>
        <w:tc>
          <w:tcPr>
            <w:tcW w:w="258" w:type="pct"/>
            <w:vAlign w:val="center"/>
          </w:tcPr>
          <w:p w14:paraId="036AEB5C" w14:textId="77777777" w:rsidR="00EE75A6" w:rsidRPr="00E6436E" w:rsidRDefault="00EE75A6" w:rsidP="00021462">
            <w:pPr>
              <w:pStyle w:val="TableParagraph"/>
              <w:ind w:left="51" w:right="40"/>
              <w:rPr>
                <w:sz w:val="20"/>
                <w:szCs w:val="20"/>
              </w:rPr>
            </w:pPr>
            <w:r w:rsidRPr="00E6436E">
              <w:rPr>
                <w:spacing w:val="-5"/>
                <w:sz w:val="20"/>
                <w:szCs w:val="20"/>
              </w:rPr>
              <w:t>17</w:t>
            </w:r>
          </w:p>
        </w:tc>
        <w:tc>
          <w:tcPr>
            <w:tcW w:w="805" w:type="pct"/>
            <w:vAlign w:val="center"/>
          </w:tcPr>
          <w:p w14:paraId="37D3CA84"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12</w:t>
            </w:r>
          </w:p>
        </w:tc>
        <w:tc>
          <w:tcPr>
            <w:tcW w:w="943" w:type="pct"/>
            <w:vAlign w:val="center"/>
          </w:tcPr>
          <w:p w14:paraId="530CF63B" w14:textId="77777777" w:rsidR="00EE75A6" w:rsidRPr="00E6436E" w:rsidRDefault="00EE75A6" w:rsidP="00021462">
            <w:pPr>
              <w:pStyle w:val="TableParagraph"/>
              <w:ind w:left="92" w:right="77"/>
              <w:rPr>
                <w:sz w:val="20"/>
                <w:szCs w:val="20"/>
              </w:rPr>
            </w:pPr>
            <w:r w:rsidRPr="00E6436E">
              <w:rPr>
                <w:spacing w:val="-2"/>
                <w:sz w:val="20"/>
                <w:szCs w:val="20"/>
              </w:rPr>
              <w:t>Комсом.,2</w:t>
            </w:r>
          </w:p>
        </w:tc>
        <w:tc>
          <w:tcPr>
            <w:tcW w:w="1130" w:type="pct"/>
            <w:vAlign w:val="center"/>
          </w:tcPr>
          <w:p w14:paraId="334F0BD4"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7A85880C" w14:textId="77777777" w:rsidR="00EE75A6" w:rsidRPr="00E6436E" w:rsidRDefault="00EE75A6" w:rsidP="00021462">
            <w:pPr>
              <w:pStyle w:val="TableParagraph"/>
              <w:ind w:left="15" w:right="2"/>
              <w:rPr>
                <w:sz w:val="20"/>
                <w:szCs w:val="20"/>
              </w:rPr>
            </w:pPr>
            <w:r w:rsidRPr="00E6436E">
              <w:rPr>
                <w:spacing w:val="-5"/>
                <w:sz w:val="20"/>
                <w:szCs w:val="20"/>
              </w:rPr>
              <w:t>44</w:t>
            </w:r>
          </w:p>
        </w:tc>
        <w:tc>
          <w:tcPr>
            <w:tcW w:w="613" w:type="pct"/>
            <w:vAlign w:val="center"/>
          </w:tcPr>
          <w:p w14:paraId="6FC131DD"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61A2CEB7"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6EE83ECC" w14:textId="77777777" w:rsidTr="00EE75A6">
        <w:trPr>
          <w:trHeight w:val="20"/>
        </w:trPr>
        <w:tc>
          <w:tcPr>
            <w:tcW w:w="258" w:type="pct"/>
            <w:vAlign w:val="center"/>
          </w:tcPr>
          <w:p w14:paraId="0041C4E1" w14:textId="77777777" w:rsidR="00EE75A6" w:rsidRPr="00E6436E" w:rsidRDefault="00EE75A6" w:rsidP="00021462">
            <w:pPr>
              <w:pStyle w:val="TableParagraph"/>
              <w:ind w:left="51" w:right="40"/>
              <w:rPr>
                <w:sz w:val="20"/>
                <w:szCs w:val="20"/>
              </w:rPr>
            </w:pPr>
            <w:r w:rsidRPr="00E6436E">
              <w:rPr>
                <w:spacing w:val="-5"/>
                <w:sz w:val="20"/>
                <w:szCs w:val="20"/>
              </w:rPr>
              <w:t>18</w:t>
            </w:r>
          </w:p>
        </w:tc>
        <w:tc>
          <w:tcPr>
            <w:tcW w:w="805" w:type="pct"/>
            <w:vAlign w:val="center"/>
          </w:tcPr>
          <w:p w14:paraId="762A9911"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02</w:t>
            </w:r>
          </w:p>
        </w:tc>
        <w:tc>
          <w:tcPr>
            <w:tcW w:w="943" w:type="pct"/>
            <w:vAlign w:val="center"/>
          </w:tcPr>
          <w:p w14:paraId="5B3F1D42"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02</w:t>
            </w:r>
          </w:p>
        </w:tc>
        <w:tc>
          <w:tcPr>
            <w:tcW w:w="1130" w:type="pct"/>
            <w:vAlign w:val="center"/>
          </w:tcPr>
          <w:p w14:paraId="1F524D69" w14:textId="77777777" w:rsidR="00EE75A6" w:rsidRPr="00E6436E" w:rsidRDefault="00EE75A6" w:rsidP="00021462">
            <w:pPr>
              <w:pStyle w:val="TableParagraph"/>
              <w:ind w:left="12" w:right="4"/>
              <w:rPr>
                <w:sz w:val="20"/>
                <w:szCs w:val="20"/>
              </w:rPr>
            </w:pPr>
            <w:r w:rsidRPr="00E6436E">
              <w:rPr>
                <w:spacing w:val="-5"/>
                <w:sz w:val="20"/>
                <w:szCs w:val="20"/>
              </w:rPr>
              <w:t>76</w:t>
            </w:r>
          </w:p>
        </w:tc>
        <w:tc>
          <w:tcPr>
            <w:tcW w:w="494" w:type="pct"/>
            <w:vAlign w:val="center"/>
          </w:tcPr>
          <w:p w14:paraId="33708638" w14:textId="77777777" w:rsidR="00EE75A6" w:rsidRPr="00E6436E" w:rsidRDefault="00EE75A6" w:rsidP="00021462">
            <w:pPr>
              <w:pStyle w:val="TableParagraph"/>
              <w:ind w:left="15" w:right="2"/>
              <w:rPr>
                <w:sz w:val="20"/>
                <w:szCs w:val="20"/>
              </w:rPr>
            </w:pPr>
            <w:r w:rsidRPr="00E6436E">
              <w:rPr>
                <w:spacing w:val="-5"/>
                <w:sz w:val="20"/>
                <w:szCs w:val="20"/>
              </w:rPr>
              <w:t>10</w:t>
            </w:r>
          </w:p>
        </w:tc>
        <w:tc>
          <w:tcPr>
            <w:tcW w:w="613" w:type="pct"/>
            <w:vAlign w:val="center"/>
          </w:tcPr>
          <w:p w14:paraId="7ED9DA59"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069A7788"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1BD6D82B" w14:textId="77777777" w:rsidTr="00EE75A6">
        <w:trPr>
          <w:trHeight w:val="20"/>
        </w:trPr>
        <w:tc>
          <w:tcPr>
            <w:tcW w:w="258" w:type="pct"/>
            <w:vAlign w:val="center"/>
          </w:tcPr>
          <w:p w14:paraId="5EBE0042" w14:textId="77777777" w:rsidR="00EE75A6" w:rsidRPr="00E6436E" w:rsidRDefault="00EE75A6" w:rsidP="00021462">
            <w:pPr>
              <w:pStyle w:val="TableParagraph"/>
              <w:ind w:left="51" w:right="40"/>
              <w:rPr>
                <w:sz w:val="20"/>
                <w:szCs w:val="20"/>
              </w:rPr>
            </w:pPr>
            <w:r w:rsidRPr="00E6436E">
              <w:rPr>
                <w:spacing w:val="-5"/>
                <w:sz w:val="20"/>
                <w:szCs w:val="20"/>
              </w:rPr>
              <w:t>19</w:t>
            </w:r>
          </w:p>
        </w:tc>
        <w:tc>
          <w:tcPr>
            <w:tcW w:w="805" w:type="pct"/>
            <w:vAlign w:val="center"/>
          </w:tcPr>
          <w:p w14:paraId="3A1CD066"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03</w:t>
            </w:r>
          </w:p>
        </w:tc>
        <w:tc>
          <w:tcPr>
            <w:tcW w:w="943" w:type="pct"/>
            <w:vAlign w:val="center"/>
          </w:tcPr>
          <w:p w14:paraId="7E73AC85"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04</w:t>
            </w:r>
          </w:p>
        </w:tc>
        <w:tc>
          <w:tcPr>
            <w:tcW w:w="1130" w:type="pct"/>
            <w:vAlign w:val="center"/>
          </w:tcPr>
          <w:p w14:paraId="36AE77DB"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5E38EB0B" w14:textId="77777777" w:rsidR="00EE75A6" w:rsidRPr="00E6436E" w:rsidRDefault="00EE75A6" w:rsidP="00021462">
            <w:pPr>
              <w:pStyle w:val="TableParagraph"/>
              <w:ind w:left="15" w:right="2"/>
              <w:rPr>
                <w:sz w:val="20"/>
                <w:szCs w:val="20"/>
              </w:rPr>
            </w:pPr>
            <w:r w:rsidRPr="00E6436E">
              <w:rPr>
                <w:spacing w:val="-5"/>
                <w:sz w:val="20"/>
                <w:szCs w:val="20"/>
              </w:rPr>
              <w:t>29</w:t>
            </w:r>
          </w:p>
        </w:tc>
        <w:tc>
          <w:tcPr>
            <w:tcW w:w="613" w:type="pct"/>
            <w:vAlign w:val="center"/>
          </w:tcPr>
          <w:p w14:paraId="489DE0B5"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6BC2662E"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331BDD9C" w14:textId="77777777" w:rsidTr="00EE75A6">
        <w:trPr>
          <w:trHeight w:val="20"/>
        </w:trPr>
        <w:tc>
          <w:tcPr>
            <w:tcW w:w="258" w:type="pct"/>
            <w:vAlign w:val="center"/>
          </w:tcPr>
          <w:p w14:paraId="1C2F9B00" w14:textId="77777777" w:rsidR="00EE75A6" w:rsidRPr="00E6436E" w:rsidRDefault="00EE75A6" w:rsidP="00021462">
            <w:pPr>
              <w:pStyle w:val="TableParagraph"/>
              <w:ind w:left="51" w:right="40"/>
              <w:rPr>
                <w:sz w:val="20"/>
                <w:szCs w:val="20"/>
              </w:rPr>
            </w:pPr>
            <w:r w:rsidRPr="00E6436E">
              <w:rPr>
                <w:spacing w:val="-5"/>
                <w:sz w:val="20"/>
                <w:szCs w:val="20"/>
              </w:rPr>
              <w:t>20</w:t>
            </w:r>
          </w:p>
        </w:tc>
        <w:tc>
          <w:tcPr>
            <w:tcW w:w="805" w:type="pct"/>
            <w:vAlign w:val="center"/>
          </w:tcPr>
          <w:p w14:paraId="695A1D5F"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02</w:t>
            </w:r>
          </w:p>
        </w:tc>
        <w:tc>
          <w:tcPr>
            <w:tcW w:w="943" w:type="pct"/>
            <w:vAlign w:val="center"/>
          </w:tcPr>
          <w:p w14:paraId="4125C590"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03</w:t>
            </w:r>
          </w:p>
        </w:tc>
        <w:tc>
          <w:tcPr>
            <w:tcW w:w="1130" w:type="pct"/>
            <w:vAlign w:val="center"/>
          </w:tcPr>
          <w:p w14:paraId="61190F69" w14:textId="77777777" w:rsidR="00EE75A6" w:rsidRPr="00E6436E" w:rsidRDefault="00EE75A6" w:rsidP="00021462">
            <w:pPr>
              <w:pStyle w:val="TableParagraph"/>
              <w:ind w:left="12" w:right="4"/>
              <w:rPr>
                <w:sz w:val="20"/>
                <w:szCs w:val="20"/>
              </w:rPr>
            </w:pPr>
            <w:r w:rsidRPr="00E6436E">
              <w:rPr>
                <w:spacing w:val="-5"/>
                <w:sz w:val="20"/>
                <w:szCs w:val="20"/>
              </w:rPr>
              <w:t>76</w:t>
            </w:r>
          </w:p>
        </w:tc>
        <w:tc>
          <w:tcPr>
            <w:tcW w:w="494" w:type="pct"/>
            <w:vAlign w:val="center"/>
          </w:tcPr>
          <w:p w14:paraId="197110C7" w14:textId="77777777" w:rsidR="00EE75A6" w:rsidRPr="00E6436E" w:rsidRDefault="00EE75A6" w:rsidP="00021462">
            <w:pPr>
              <w:pStyle w:val="TableParagraph"/>
              <w:ind w:left="15" w:right="2"/>
              <w:rPr>
                <w:sz w:val="20"/>
                <w:szCs w:val="20"/>
              </w:rPr>
            </w:pPr>
            <w:r w:rsidRPr="00E6436E">
              <w:rPr>
                <w:spacing w:val="-5"/>
                <w:sz w:val="20"/>
                <w:szCs w:val="20"/>
              </w:rPr>
              <w:t>23</w:t>
            </w:r>
          </w:p>
        </w:tc>
        <w:tc>
          <w:tcPr>
            <w:tcW w:w="613" w:type="pct"/>
            <w:vAlign w:val="center"/>
          </w:tcPr>
          <w:p w14:paraId="219D6FC5"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2FD5AB5D"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6B14446A" w14:textId="77777777" w:rsidTr="00EE75A6">
        <w:trPr>
          <w:trHeight w:val="20"/>
        </w:trPr>
        <w:tc>
          <w:tcPr>
            <w:tcW w:w="258" w:type="pct"/>
            <w:vAlign w:val="center"/>
          </w:tcPr>
          <w:p w14:paraId="4F1186CF" w14:textId="77777777" w:rsidR="00EE75A6" w:rsidRPr="00E6436E" w:rsidRDefault="00EE75A6" w:rsidP="00021462">
            <w:pPr>
              <w:pStyle w:val="TableParagraph"/>
              <w:ind w:left="51" w:right="40"/>
              <w:rPr>
                <w:sz w:val="20"/>
                <w:szCs w:val="20"/>
              </w:rPr>
            </w:pPr>
            <w:r w:rsidRPr="00E6436E">
              <w:rPr>
                <w:spacing w:val="-5"/>
                <w:sz w:val="20"/>
                <w:szCs w:val="20"/>
              </w:rPr>
              <w:t>21</w:t>
            </w:r>
          </w:p>
        </w:tc>
        <w:tc>
          <w:tcPr>
            <w:tcW w:w="805" w:type="pct"/>
            <w:vAlign w:val="center"/>
          </w:tcPr>
          <w:p w14:paraId="6E6D8492"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04</w:t>
            </w:r>
          </w:p>
        </w:tc>
        <w:tc>
          <w:tcPr>
            <w:tcW w:w="943" w:type="pct"/>
            <w:vAlign w:val="center"/>
          </w:tcPr>
          <w:p w14:paraId="7A83B8EA" w14:textId="77777777" w:rsidR="00EE75A6" w:rsidRPr="00E6436E" w:rsidRDefault="00EE75A6" w:rsidP="00021462">
            <w:pPr>
              <w:pStyle w:val="TableParagraph"/>
              <w:ind w:left="90" w:right="77"/>
              <w:rPr>
                <w:sz w:val="20"/>
                <w:szCs w:val="20"/>
              </w:rPr>
            </w:pPr>
            <w:r w:rsidRPr="00E6436E">
              <w:rPr>
                <w:spacing w:val="-2"/>
                <w:sz w:val="20"/>
                <w:szCs w:val="20"/>
              </w:rPr>
              <w:t>тк-</w:t>
            </w:r>
            <w:r w:rsidRPr="00E6436E">
              <w:rPr>
                <w:spacing w:val="-5"/>
                <w:sz w:val="20"/>
                <w:szCs w:val="20"/>
              </w:rPr>
              <w:t>05</w:t>
            </w:r>
          </w:p>
        </w:tc>
        <w:tc>
          <w:tcPr>
            <w:tcW w:w="1130" w:type="pct"/>
            <w:vAlign w:val="center"/>
          </w:tcPr>
          <w:p w14:paraId="2A59EE28"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571245D4" w14:textId="77777777" w:rsidR="00EE75A6" w:rsidRPr="00E6436E" w:rsidRDefault="00EE75A6" w:rsidP="00021462">
            <w:pPr>
              <w:pStyle w:val="TableParagraph"/>
              <w:ind w:left="15" w:right="2"/>
              <w:rPr>
                <w:sz w:val="20"/>
                <w:szCs w:val="20"/>
              </w:rPr>
            </w:pPr>
            <w:r w:rsidRPr="00E6436E">
              <w:rPr>
                <w:spacing w:val="-5"/>
                <w:sz w:val="20"/>
                <w:szCs w:val="20"/>
              </w:rPr>
              <w:t>17</w:t>
            </w:r>
          </w:p>
        </w:tc>
        <w:tc>
          <w:tcPr>
            <w:tcW w:w="613" w:type="pct"/>
            <w:vAlign w:val="center"/>
          </w:tcPr>
          <w:p w14:paraId="730DB2ED"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6F9610ED"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35318F87" w14:textId="77777777" w:rsidTr="00EE75A6">
        <w:trPr>
          <w:trHeight w:val="20"/>
        </w:trPr>
        <w:tc>
          <w:tcPr>
            <w:tcW w:w="258" w:type="pct"/>
            <w:vAlign w:val="center"/>
          </w:tcPr>
          <w:p w14:paraId="03917B24" w14:textId="77777777" w:rsidR="00EE75A6" w:rsidRPr="00E6436E" w:rsidRDefault="00EE75A6" w:rsidP="00021462">
            <w:pPr>
              <w:pStyle w:val="TableParagraph"/>
              <w:ind w:left="51" w:right="40"/>
              <w:rPr>
                <w:sz w:val="20"/>
                <w:szCs w:val="20"/>
              </w:rPr>
            </w:pPr>
            <w:r w:rsidRPr="00E6436E">
              <w:rPr>
                <w:spacing w:val="-5"/>
                <w:sz w:val="20"/>
                <w:szCs w:val="20"/>
              </w:rPr>
              <w:t>22</w:t>
            </w:r>
          </w:p>
        </w:tc>
        <w:tc>
          <w:tcPr>
            <w:tcW w:w="805" w:type="pct"/>
            <w:vAlign w:val="center"/>
          </w:tcPr>
          <w:p w14:paraId="7F2DC574"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05</w:t>
            </w:r>
          </w:p>
        </w:tc>
        <w:tc>
          <w:tcPr>
            <w:tcW w:w="943" w:type="pct"/>
            <w:vAlign w:val="center"/>
          </w:tcPr>
          <w:p w14:paraId="19FCE7E2" w14:textId="77777777" w:rsidR="00EE75A6" w:rsidRPr="00E6436E" w:rsidRDefault="00EE75A6" w:rsidP="00021462">
            <w:pPr>
              <w:pStyle w:val="TableParagraph"/>
              <w:ind w:left="92" w:right="77"/>
              <w:rPr>
                <w:sz w:val="20"/>
                <w:szCs w:val="20"/>
              </w:rPr>
            </w:pPr>
            <w:r w:rsidRPr="00E6436E">
              <w:rPr>
                <w:sz w:val="20"/>
                <w:szCs w:val="20"/>
              </w:rPr>
              <w:t xml:space="preserve">40 </w:t>
            </w:r>
            <w:r w:rsidRPr="00E6436E">
              <w:rPr>
                <w:spacing w:val="-2"/>
                <w:sz w:val="20"/>
                <w:szCs w:val="20"/>
              </w:rPr>
              <w:t>Победы,47</w:t>
            </w:r>
          </w:p>
        </w:tc>
        <w:tc>
          <w:tcPr>
            <w:tcW w:w="1130" w:type="pct"/>
            <w:vAlign w:val="center"/>
          </w:tcPr>
          <w:p w14:paraId="16587C95" w14:textId="77777777" w:rsidR="00EE75A6" w:rsidRPr="00E6436E" w:rsidRDefault="00EE75A6" w:rsidP="00021462">
            <w:pPr>
              <w:pStyle w:val="TableParagraph"/>
              <w:ind w:left="12" w:right="4"/>
              <w:rPr>
                <w:sz w:val="20"/>
                <w:szCs w:val="20"/>
              </w:rPr>
            </w:pPr>
            <w:r w:rsidRPr="00E6436E">
              <w:rPr>
                <w:spacing w:val="-5"/>
                <w:sz w:val="20"/>
                <w:szCs w:val="20"/>
              </w:rPr>
              <w:t>25</w:t>
            </w:r>
          </w:p>
        </w:tc>
        <w:tc>
          <w:tcPr>
            <w:tcW w:w="494" w:type="pct"/>
            <w:vAlign w:val="center"/>
          </w:tcPr>
          <w:p w14:paraId="5BB00B70" w14:textId="77777777" w:rsidR="00EE75A6" w:rsidRPr="00E6436E" w:rsidRDefault="00EE75A6" w:rsidP="00021462">
            <w:pPr>
              <w:pStyle w:val="TableParagraph"/>
              <w:ind w:left="15" w:right="2"/>
              <w:rPr>
                <w:sz w:val="20"/>
                <w:szCs w:val="20"/>
              </w:rPr>
            </w:pPr>
            <w:r w:rsidRPr="00E6436E">
              <w:rPr>
                <w:spacing w:val="-10"/>
                <w:sz w:val="20"/>
                <w:szCs w:val="20"/>
              </w:rPr>
              <w:t>7</w:t>
            </w:r>
          </w:p>
        </w:tc>
        <w:tc>
          <w:tcPr>
            <w:tcW w:w="613" w:type="pct"/>
            <w:vAlign w:val="center"/>
          </w:tcPr>
          <w:p w14:paraId="0BB3A115"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05374A7F"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2CE3EA60" w14:textId="77777777" w:rsidTr="00EE75A6">
        <w:trPr>
          <w:trHeight w:val="20"/>
        </w:trPr>
        <w:tc>
          <w:tcPr>
            <w:tcW w:w="258" w:type="pct"/>
            <w:vAlign w:val="center"/>
          </w:tcPr>
          <w:p w14:paraId="495BFA05" w14:textId="77777777" w:rsidR="00EE75A6" w:rsidRPr="00E6436E" w:rsidRDefault="00EE75A6" w:rsidP="00021462">
            <w:pPr>
              <w:pStyle w:val="TableParagraph"/>
              <w:ind w:left="51" w:right="40"/>
              <w:rPr>
                <w:sz w:val="20"/>
                <w:szCs w:val="20"/>
              </w:rPr>
            </w:pPr>
            <w:r w:rsidRPr="00E6436E">
              <w:rPr>
                <w:spacing w:val="-5"/>
                <w:sz w:val="20"/>
                <w:szCs w:val="20"/>
              </w:rPr>
              <w:t>23</w:t>
            </w:r>
          </w:p>
        </w:tc>
        <w:tc>
          <w:tcPr>
            <w:tcW w:w="805" w:type="pct"/>
            <w:vAlign w:val="center"/>
          </w:tcPr>
          <w:p w14:paraId="689372B2"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05</w:t>
            </w:r>
          </w:p>
        </w:tc>
        <w:tc>
          <w:tcPr>
            <w:tcW w:w="943" w:type="pct"/>
            <w:vAlign w:val="center"/>
          </w:tcPr>
          <w:p w14:paraId="7BA4118B" w14:textId="77777777" w:rsidR="00EE75A6" w:rsidRPr="00E6436E" w:rsidRDefault="00EE75A6" w:rsidP="00021462">
            <w:pPr>
              <w:pStyle w:val="TableParagraph"/>
              <w:ind w:left="92" w:right="77"/>
              <w:rPr>
                <w:sz w:val="20"/>
                <w:szCs w:val="20"/>
              </w:rPr>
            </w:pPr>
            <w:r w:rsidRPr="00E6436E">
              <w:rPr>
                <w:sz w:val="20"/>
                <w:szCs w:val="20"/>
              </w:rPr>
              <w:t xml:space="preserve">40 </w:t>
            </w:r>
            <w:r w:rsidRPr="00E6436E">
              <w:rPr>
                <w:spacing w:val="-2"/>
                <w:sz w:val="20"/>
                <w:szCs w:val="20"/>
              </w:rPr>
              <w:t>Победы,47</w:t>
            </w:r>
          </w:p>
        </w:tc>
        <w:tc>
          <w:tcPr>
            <w:tcW w:w="1130" w:type="pct"/>
            <w:vAlign w:val="center"/>
          </w:tcPr>
          <w:p w14:paraId="6041FD80" w14:textId="77777777" w:rsidR="00EE75A6" w:rsidRPr="00E6436E" w:rsidRDefault="00EE75A6" w:rsidP="00021462">
            <w:pPr>
              <w:pStyle w:val="TableParagraph"/>
              <w:ind w:left="12" w:right="4"/>
              <w:rPr>
                <w:sz w:val="20"/>
                <w:szCs w:val="20"/>
              </w:rPr>
            </w:pPr>
            <w:r w:rsidRPr="00E6436E">
              <w:rPr>
                <w:spacing w:val="-5"/>
                <w:sz w:val="20"/>
                <w:szCs w:val="20"/>
              </w:rPr>
              <w:t>25</w:t>
            </w:r>
          </w:p>
        </w:tc>
        <w:tc>
          <w:tcPr>
            <w:tcW w:w="494" w:type="pct"/>
            <w:vAlign w:val="center"/>
          </w:tcPr>
          <w:p w14:paraId="5EA70904" w14:textId="77777777" w:rsidR="00EE75A6" w:rsidRPr="00E6436E" w:rsidRDefault="00EE75A6" w:rsidP="00021462">
            <w:pPr>
              <w:pStyle w:val="TableParagraph"/>
              <w:ind w:left="15" w:right="2"/>
              <w:rPr>
                <w:sz w:val="20"/>
                <w:szCs w:val="20"/>
              </w:rPr>
            </w:pPr>
            <w:r w:rsidRPr="00E6436E">
              <w:rPr>
                <w:spacing w:val="-5"/>
                <w:sz w:val="20"/>
                <w:szCs w:val="20"/>
              </w:rPr>
              <w:t>22</w:t>
            </w:r>
          </w:p>
        </w:tc>
        <w:tc>
          <w:tcPr>
            <w:tcW w:w="613" w:type="pct"/>
            <w:vAlign w:val="center"/>
          </w:tcPr>
          <w:p w14:paraId="4911BF69"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48E8FAA2"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3C6D1A2F" w14:textId="77777777" w:rsidTr="00EE75A6">
        <w:trPr>
          <w:trHeight w:val="20"/>
        </w:trPr>
        <w:tc>
          <w:tcPr>
            <w:tcW w:w="258" w:type="pct"/>
            <w:vAlign w:val="center"/>
          </w:tcPr>
          <w:p w14:paraId="3EA33054" w14:textId="77777777" w:rsidR="00EE75A6" w:rsidRPr="00E6436E" w:rsidRDefault="00EE75A6" w:rsidP="00021462">
            <w:pPr>
              <w:pStyle w:val="TableParagraph"/>
              <w:ind w:left="51" w:right="40"/>
              <w:rPr>
                <w:sz w:val="20"/>
                <w:szCs w:val="20"/>
              </w:rPr>
            </w:pPr>
            <w:r w:rsidRPr="00E6436E">
              <w:rPr>
                <w:spacing w:val="-5"/>
                <w:sz w:val="20"/>
                <w:szCs w:val="20"/>
              </w:rPr>
              <w:t>24</w:t>
            </w:r>
          </w:p>
        </w:tc>
        <w:tc>
          <w:tcPr>
            <w:tcW w:w="805" w:type="pct"/>
            <w:vAlign w:val="center"/>
          </w:tcPr>
          <w:p w14:paraId="1581DCFC"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07</w:t>
            </w:r>
          </w:p>
        </w:tc>
        <w:tc>
          <w:tcPr>
            <w:tcW w:w="943" w:type="pct"/>
            <w:vAlign w:val="center"/>
          </w:tcPr>
          <w:p w14:paraId="32077A8D" w14:textId="77777777" w:rsidR="00EE75A6" w:rsidRPr="00E6436E" w:rsidRDefault="00EE75A6" w:rsidP="00021462">
            <w:pPr>
              <w:pStyle w:val="TableParagraph"/>
              <w:ind w:left="92" w:right="77"/>
              <w:rPr>
                <w:sz w:val="20"/>
                <w:szCs w:val="20"/>
              </w:rPr>
            </w:pPr>
            <w:r w:rsidRPr="00E6436E">
              <w:rPr>
                <w:spacing w:val="-2"/>
                <w:sz w:val="20"/>
                <w:szCs w:val="20"/>
              </w:rPr>
              <w:t>Комсом.,7</w:t>
            </w:r>
          </w:p>
        </w:tc>
        <w:tc>
          <w:tcPr>
            <w:tcW w:w="1130" w:type="pct"/>
            <w:vAlign w:val="center"/>
          </w:tcPr>
          <w:p w14:paraId="63F5463E"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53949C41" w14:textId="77777777" w:rsidR="00EE75A6" w:rsidRPr="00E6436E" w:rsidRDefault="00EE75A6" w:rsidP="00021462">
            <w:pPr>
              <w:pStyle w:val="TableParagraph"/>
              <w:ind w:left="15" w:right="2"/>
              <w:rPr>
                <w:sz w:val="20"/>
                <w:szCs w:val="20"/>
              </w:rPr>
            </w:pPr>
            <w:r w:rsidRPr="00E6436E">
              <w:rPr>
                <w:spacing w:val="-5"/>
                <w:sz w:val="20"/>
                <w:szCs w:val="20"/>
              </w:rPr>
              <w:t>14</w:t>
            </w:r>
          </w:p>
        </w:tc>
        <w:tc>
          <w:tcPr>
            <w:tcW w:w="613" w:type="pct"/>
            <w:vAlign w:val="center"/>
          </w:tcPr>
          <w:p w14:paraId="073B3A64"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063BBA77"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0693FFC0" w14:textId="77777777" w:rsidTr="00EE75A6">
        <w:trPr>
          <w:trHeight w:val="20"/>
        </w:trPr>
        <w:tc>
          <w:tcPr>
            <w:tcW w:w="258" w:type="pct"/>
            <w:vAlign w:val="center"/>
          </w:tcPr>
          <w:p w14:paraId="40924455" w14:textId="77777777" w:rsidR="00EE75A6" w:rsidRPr="00E6436E" w:rsidRDefault="00EE75A6" w:rsidP="00021462">
            <w:pPr>
              <w:pStyle w:val="TableParagraph"/>
              <w:ind w:left="51" w:right="40"/>
              <w:rPr>
                <w:sz w:val="20"/>
                <w:szCs w:val="20"/>
              </w:rPr>
            </w:pPr>
            <w:r w:rsidRPr="00E6436E">
              <w:rPr>
                <w:spacing w:val="-5"/>
                <w:sz w:val="20"/>
                <w:szCs w:val="20"/>
              </w:rPr>
              <w:t>25</w:t>
            </w:r>
          </w:p>
        </w:tc>
        <w:tc>
          <w:tcPr>
            <w:tcW w:w="805" w:type="pct"/>
            <w:vAlign w:val="center"/>
          </w:tcPr>
          <w:p w14:paraId="465440C1"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08</w:t>
            </w:r>
          </w:p>
        </w:tc>
        <w:tc>
          <w:tcPr>
            <w:tcW w:w="943" w:type="pct"/>
            <w:vAlign w:val="center"/>
          </w:tcPr>
          <w:p w14:paraId="2944F7B8"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09</w:t>
            </w:r>
          </w:p>
        </w:tc>
        <w:tc>
          <w:tcPr>
            <w:tcW w:w="1130" w:type="pct"/>
            <w:vAlign w:val="center"/>
          </w:tcPr>
          <w:p w14:paraId="55E00BE2" w14:textId="77777777" w:rsidR="00EE75A6" w:rsidRPr="00E6436E" w:rsidRDefault="00EE75A6" w:rsidP="00021462">
            <w:pPr>
              <w:pStyle w:val="TableParagraph"/>
              <w:ind w:left="12" w:right="4"/>
              <w:rPr>
                <w:sz w:val="20"/>
                <w:szCs w:val="20"/>
              </w:rPr>
            </w:pPr>
            <w:r w:rsidRPr="00E6436E">
              <w:rPr>
                <w:spacing w:val="-5"/>
                <w:sz w:val="20"/>
                <w:szCs w:val="20"/>
              </w:rPr>
              <w:t>76</w:t>
            </w:r>
          </w:p>
        </w:tc>
        <w:tc>
          <w:tcPr>
            <w:tcW w:w="494" w:type="pct"/>
            <w:vAlign w:val="center"/>
          </w:tcPr>
          <w:p w14:paraId="0F34C63B" w14:textId="77777777" w:rsidR="00EE75A6" w:rsidRPr="00E6436E" w:rsidRDefault="00EE75A6" w:rsidP="00021462">
            <w:pPr>
              <w:pStyle w:val="TableParagraph"/>
              <w:ind w:left="15" w:right="2"/>
              <w:rPr>
                <w:sz w:val="20"/>
                <w:szCs w:val="20"/>
              </w:rPr>
            </w:pPr>
            <w:r w:rsidRPr="00E6436E">
              <w:rPr>
                <w:spacing w:val="-5"/>
                <w:sz w:val="20"/>
                <w:szCs w:val="20"/>
              </w:rPr>
              <w:t>14</w:t>
            </w:r>
          </w:p>
        </w:tc>
        <w:tc>
          <w:tcPr>
            <w:tcW w:w="613" w:type="pct"/>
            <w:vAlign w:val="center"/>
          </w:tcPr>
          <w:p w14:paraId="76A572D6"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44337ECB"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6B230C9C" w14:textId="77777777" w:rsidTr="00EE75A6">
        <w:trPr>
          <w:trHeight w:val="20"/>
        </w:trPr>
        <w:tc>
          <w:tcPr>
            <w:tcW w:w="258" w:type="pct"/>
            <w:vAlign w:val="center"/>
          </w:tcPr>
          <w:p w14:paraId="76C71F98" w14:textId="77777777" w:rsidR="00EE75A6" w:rsidRPr="00E6436E" w:rsidRDefault="00EE75A6" w:rsidP="00021462">
            <w:pPr>
              <w:pStyle w:val="TableParagraph"/>
              <w:ind w:left="51" w:right="40"/>
              <w:rPr>
                <w:sz w:val="20"/>
                <w:szCs w:val="20"/>
              </w:rPr>
            </w:pPr>
            <w:r w:rsidRPr="00E6436E">
              <w:rPr>
                <w:spacing w:val="-5"/>
                <w:sz w:val="20"/>
                <w:szCs w:val="20"/>
              </w:rPr>
              <w:t>26</w:t>
            </w:r>
          </w:p>
        </w:tc>
        <w:tc>
          <w:tcPr>
            <w:tcW w:w="805" w:type="pct"/>
            <w:vAlign w:val="center"/>
          </w:tcPr>
          <w:p w14:paraId="501408EC"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09</w:t>
            </w:r>
          </w:p>
        </w:tc>
        <w:tc>
          <w:tcPr>
            <w:tcW w:w="943" w:type="pct"/>
            <w:vAlign w:val="center"/>
          </w:tcPr>
          <w:p w14:paraId="2BA72592"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10</w:t>
            </w:r>
          </w:p>
        </w:tc>
        <w:tc>
          <w:tcPr>
            <w:tcW w:w="1130" w:type="pct"/>
            <w:vAlign w:val="center"/>
          </w:tcPr>
          <w:p w14:paraId="465911BA"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6209F58B" w14:textId="77777777" w:rsidR="00EE75A6" w:rsidRPr="00E6436E" w:rsidRDefault="00EE75A6" w:rsidP="00021462">
            <w:pPr>
              <w:pStyle w:val="TableParagraph"/>
              <w:ind w:left="15" w:right="2"/>
              <w:rPr>
                <w:sz w:val="20"/>
                <w:szCs w:val="20"/>
              </w:rPr>
            </w:pPr>
            <w:r w:rsidRPr="00E6436E">
              <w:rPr>
                <w:spacing w:val="-5"/>
                <w:sz w:val="20"/>
                <w:szCs w:val="20"/>
              </w:rPr>
              <w:t>38</w:t>
            </w:r>
          </w:p>
        </w:tc>
        <w:tc>
          <w:tcPr>
            <w:tcW w:w="613" w:type="pct"/>
            <w:vAlign w:val="center"/>
          </w:tcPr>
          <w:p w14:paraId="331DC1B2"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179C883B"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158AA5A5" w14:textId="77777777" w:rsidTr="00EE75A6">
        <w:trPr>
          <w:trHeight w:val="20"/>
        </w:trPr>
        <w:tc>
          <w:tcPr>
            <w:tcW w:w="258" w:type="pct"/>
            <w:vAlign w:val="center"/>
          </w:tcPr>
          <w:p w14:paraId="3AA799F5" w14:textId="77777777" w:rsidR="00EE75A6" w:rsidRPr="00E6436E" w:rsidRDefault="00EE75A6" w:rsidP="00021462">
            <w:pPr>
              <w:pStyle w:val="TableParagraph"/>
              <w:ind w:left="51" w:right="40"/>
              <w:rPr>
                <w:sz w:val="20"/>
                <w:szCs w:val="20"/>
              </w:rPr>
            </w:pPr>
            <w:r w:rsidRPr="00E6436E">
              <w:rPr>
                <w:spacing w:val="-5"/>
                <w:sz w:val="20"/>
                <w:szCs w:val="20"/>
              </w:rPr>
              <w:t>27</w:t>
            </w:r>
          </w:p>
        </w:tc>
        <w:tc>
          <w:tcPr>
            <w:tcW w:w="805" w:type="pct"/>
            <w:vAlign w:val="center"/>
          </w:tcPr>
          <w:p w14:paraId="4ACA2B63"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10</w:t>
            </w:r>
          </w:p>
        </w:tc>
        <w:tc>
          <w:tcPr>
            <w:tcW w:w="943" w:type="pct"/>
            <w:vAlign w:val="center"/>
          </w:tcPr>
          <w:p w14:paraId="48EF5792" w14:textId="77777777" w:rsidR="00EE75A6" w:rsidRPr="00E6436E" w:rsidRDefault="00EE75A6" w:rsidP="00021462">
            <w:pPr>
              <w:pStyle w:val="TableParagraph"/>
              <w:ind w:left="92" w:right="77"/>
              <w:rPr>
                <w:sz w:val="20"/>
                <w:szCs w:val="20"/>
              </w:rPr>
            </w:pPr>
            <w:r w:rsidRPr="00E6436E">
              <w:rPr>
                <w:spacing w:val="-2"/>
                <w:sz w:val="20"/>
                <w:szCs w:val="20"/>
              </w:rPr>
              <w:t>Комсом.,1</w:t>
            </w:r>
          </w:p>
        </w:tc>
        <w:tc>
          <w:tcPr>
            <w:tcW w:w="1130" w:type="pct"/>
            <w:vAlign w:val="center"/>
          </w:tcPr>
          <w:p w14:paraId="20FF5761"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7EC7E7D2" w14:textId="77777777" w:rsidR="00EE75A6" w:rsidRPr="00E6436E" w:rsidRDefault="00EE75A6" w:rsidP="00021462">
            <w:pPr>
              <w:pStyle w:val="TableParagraph"/>
              <w:ind w:left="15" w:right="2"/>
              <w:rPr>
                <w:sz w:val="20"/>
                <w:szCs w:val="20"/>
              </w:rPr>
            </w:pPr>
            <w:r w:rsidRPr="00E6436E">
              <w:rPr>
                <w:spacing w:val="-5"/>
                <w:sz w:val="20"/>
                <w:szCs w:val="20"/>
              </w:rPr>
              <w:t>39</w:t>
            </w:r>
          </w:p>
        </w:tc>
        <w:tc>
          <w:tcPr>
            <w:tcW w:w="613" w:type="pct"/>
            <w:vAlign w:val="center"/>
          </w:tcPr>
          <w:p w14:paraId="56155D59"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0CAAF521"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25F543C6" w14:textId="77777777" w:rsidTr="00EE75A6">
        <w:trPr>
          <w:trHeight w:val="20"/>
        </w:trPr>
        <w:tc>
          <w:tcPr>
            <w:tcW w:w="258" w:type="pct"/>
            <w:vAlign w:val="center"/>
          </w:tcPr>
          <w:p w14:paraId="03015654" w14:textId="77777777" w:rsidR="00EE75A6" w:rsidRPr="00E6436E" w:rsidRDefault="00EE75A6" w:rsidP="00021462">
            <w:pPr>
              <w:pStyle w:val="TableParagraph"/>
              <w:ind w:left="51" w:right="40"/>
              <w:rPr>
                <w:sz w:val="20"/>
                <w:szCs w:val="20"/>
              </w:rPr>
            </w:pPr>
            <w:r w:rsidRPr="00E6436E">
              <w:rPr>
                <w:spacing w:val="-5"/>
                <w:sz w:val="20"/>
                <w:szCs w:val="20"/>
              </w:rPr>
              <w:t>28</w:t>
            </w:r>
          </w:p>
        </w:tc>
        <w:tc>
          <w:tcPr>
            <w:tcW w:w="805" w:type="pct"/>
            <w:vAlign w:val="center"/>
          </w:tcPr>
          <w:p w14:paraId="65598E82"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10</w:t>
            </w:r>
          </w:p>
        </w:tc>
        <w:tc>
          <w:tcPr>
            <w:tcW w:w="943" w:type="pct"/>
            <w:vAlign w:val="center"/>
          </w:tcPr>
          <w:p w14:paraId="37BD01B2" w14:textId="77777777" w:rsidR="00EE75A6" w:rsidRPr="00E6436E" w:rsidRDefault="00EE75A6" w:rsidP="00021462">
            <w:pPr>
              <w:pStyle w:val="TableParagraph"/>
              <w:ind w:left="92" w:right="77"/>
              <w:rPr>
                <w:sz w:val="20"/>
                <w:szCs w:val="20"/>
              </w:rPr>
            </w:pPr>
            <w:r w:rsidRPr="00E6436E">
              <w:rPr>
                <w:spacing w:val="-2"/>
                <w:sz w:val="20"/>
                <w:szCs w:val="20"/>
              </w:rPr>
              <w:t>Комсом.,3</w:t>
            </w:r>
          </w:p>
        </w:tc>
        <w:tc>
          <w:tcPr>
            <w:tcW w:w="1130" w:type="pct"/>
            <w:vAlign w:val="center"/>
          </w:tcPr>
          <w:p w14:paraId="68F6ECCB"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63E70D7F" w14:textId="77777777" w:rsidR="00EE75A6" w:rsidRPr="00E6436E" w:rsidRDefault="00EE75A6" w:rsidP="00021462">
            <w:pPr>
              <w:pStyle w:val="TableParagraph"/>
              <w:ind w:left="15" w:right="2"/>
              <w:rPr>
                <w:sz w:val="20"/>
                <w:szCs w:val="20"/>
              </w:rPr>
            </w:pPr>
            <w:r w:rsidRPr="00E6436E">
              <w:rPr>
                <w:spacing w:val="-10"/>
                <w:sz w:val="20"/>
                <w:szCs w:val="20"/>
              </w:rPr>
              <w:t>3</w:t>
            </w:r>
          </w:p>
        </w:tc>
        <w:tc>
          <w:tcPr>
            <w:tcW w:w="613" w:type="pct"/>
            <w:vAlign w:val="center"/>
          </w:tcPr>
          <w:p w14:paraId="31FDB49A"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6D064E43"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7BDBBE65" w14:textId="77777777" w:rsidTr="00EE75A6">
        <w:trPr>
          <w:trHeight w:val="20"/>
        </w:trPr>
        <w:tc>
          <w:tcPr>
            <w:tcW w:w="258" w:type="pct"/>
            <w:vAlign w:val="center"/>
          </w:tcPr>
          <w:p w14:paraId="4D35B7E7" w14:textId="77777777" w:rsidR="00EE75A6" w:rsidRPr="00E6436E" w:rsidRDefault="00EE75A6" w:rsidP="00021462">
            <w:pPr>
              <w:pStyle w:val="TableParagraph"/>
              <w:ind w:left="51" w:right="40"/>
              <w:rPr>
                <w:sz w:val="20"/>
                <w:szCs w:val="20"/>
              </w:rPr>
            </w:pPr>
            <w:r w:rsidRPr="00E6436E">
              <w:rPr>
                <w:spacing w:val="-5"/>
                <w:sz w:val="20"/>
                <w:szCs w:val="20"/>
              </w:rPr>
              <w:t>29</w:t>
            </w:r>
          </w:p>
        </w:tc>
        <w:tc>
          <w:tcPr>
            <w:tcW w:w="805" w:type="pct"/>
            <w:vAlign w:val="center"/>
          </w:tcPr>
          <w:p w14:paraId="20DD02DE"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09</w:t>
            </w:r>
          </w:p>
        </w:tc>
        <w:tc>
          <w:tcPr>
            <w:tcW w:w="943" w:type="pct"/>
            <w:vAlign w:val="center"/>
          </w:tcPr>
          <w:p w14:paraId="59C3D258" w14:textId="77777777" w:rsidR="00EE75A6" w:rsidRPr="00E6436E" w:rsidRDefault="00EE75A6" w:rsidP="00021462">
            <w:pPr>
              <w:pStyle w:val="TableParagraph"/>
              <w:ind w:left="92" w:right="77"/>
              <w:rPr>
                <w:sz w:val="20"/>
                <w:szCs w:val="20"/>
              </w:rPr>
            </w:pPr>
            <w:r w:rsidRPr="00E6436E">
              <w:rPr>
                <w:spacing w:val="-2"/>
                <w:sz w:val="20"/>
                <w:szCs w:val="20"/>
              </w:rPr>
              <w:t>Комсом.,5</w:t>
            </w:r>
          </w:p>
        </w:tc>
        <w:tc>
          <w:tcPr>
            <w:tcW w:w="1130" w:type="pct"/>
            <w:vAlign w:val="center"/>
          </w:tcPr>
          <w:p w14:paraId="48694FB0"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0B22E4FD" w14:textId="77777777" w:rsidR="00EE75A6" w:rsidRPr="00E6436E" w:rsidRDefault="00EE75A6" w:rsidP="00021462">
            <w:pPr>
              <w:pStyle w:val="TableParagraph"/>
              <w:ind w:left="15" w:right="2"/>
              <w:rPr>
                <w:sz w:val="20"/>
                <w:szCs w:val="20"/>
              </w:rPr>
            </w:pPr>
            <w:r w:rsidRPr="00E6436E">
              <w:rPr>
                <w:spacing w:val="-10"/>
                <w:sz w:val="20"/>
                <w:szCs w:val="20"/>
              </w:rPr>
              <w:t>3</w:t>
            </w:r>
          </w:p>
        </w:tc>
        <w:tc>
          <w:tcPr>
            <w:tcW w:w="613" w:type="pct"/>
            <w:vAlign w:val="center"/>
          </w:tcPr>
          <w:p w14:paraId="54B76D6A"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1BED5B7E"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31BFF825" w14:textId="77777777" w:rsidTr="00EE75A6">
        <w:trPr>
          <w:trHeight w:val="20"/>
        </w:trPr>
        <w:tc>
          <w:tcPr>
            <w:tcW w:w="258" w:type="pct"/>
            <w:vAlign w:val="center"/>
          </w:tcPr>
          <w:p w14:paraId="38242FCA" w14:textId="77777777" w:rsidR="00EE75A6" w:rsidRPr="00E6436E" w:rsidRDefault="00EE75A6" w:rsidP="00021462">
            <w:pPr>
              <w:pStyle w:val="TableParagraph"/>
              <w:ind w:left="51" w:right="40"/>
              <w:rPr>
                <w:sz w:val="20"/>
                <w:szCs w:val="20"/>
              </w:rPr>
            </w:pPr>
            <w:r w:rsidRPr="00E6436E">
              <w:rPr>
                <w:spacing w:val="-5"/>
                <w:sz w:val="20"/>
                <w:szCs w:val="20"/>
              </w:rPr>
              <w:t>30</w:t>
            </w:r>
          </w:p>
        </w:tc>
        <w:tc>
          <w:tcPr>
            <w:tcW w:w="805" w:type="pct"/>
            <w:vAlign w:val="center"/>
          </w:tcPr>
          <w:p w14:paraId="5F4A1F0A"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11</w:t>
            </w:r>
          </w:p>
        </w:tc>
        <w:tc>
          <w:tcPr>
            <w:tcW w:w="943" w:type="pct"/>
            <w:vAlign w:val="center"/>
          </w:tcPr>
          <w:p w14:paraId="3995A77D" w14:textId="77777777" w:rsidR="00EE75A6" w:rsidRPr="00E6436E" w:rsidRDefault="00EE75A6" w:rsidP="00021462">
            <w:pPr>
              <w:pStyle w:val="TableParagraph"/>
              <w:ind w:left="92" w:right="77"/>
              <w:rPr>
                <w:sz w:val="20"/>
                <w:szCs w:val="20"/>
              </w:rPr>
            </w:pPr>
            <w:r w:rsidRPr="00E6436E">
              <w:rPr>
                <w:spacing w:val="-2"/>
                <w:sz w:val="20"/>
                <w:szCs w:val="20"/>
              </w:rPr>
              <w:t>Комсом.,6</w:t>
            </w:r>
          </w:p>
        </w:tc>
        <w:tc>
          <w:tcPr>
            <w:tcW w:w="1130" w:type="pct"/>
            <w:vAlign w:val="center"/>
          </w:tcPr>
          <w:p w14:paraId="3D472C9E"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6E878ACD" w14:textId="77777777" w:rsidR="00EE75A6" w:rsidRPr="00E6436E" w:rsidRDefault="00EE75A6" w:rsidP="00021462">
            <w:pPr>
              <w:pStyle w:val="TableParagraph"/>
              <w:ind w:left="15" w:right="2"/>
              <w:rPr>
                <w:sz w:val="20"/>
                <w:szCs w:val="20"/>
              </w:rPr>
            </w:pPr>
            <w:r w:rsidRPr="00E6436E">
              <w:rPr>
                <w:spacing w:val="-5"/>
                <w:sz w:val="20"/>
                <w:szCs w:val="20"/>
              </w:rPr>
              <w:t>30</w:t>
            </w:r>
          </w:p>
        </w:tc>
        <w:tc>
          <w:tcPr>
            <w:tcW w:w="613" w:type="pct"/>
            <w:vAlign w:val="center"/>
          </w:tcPr>
          <w:p w14:paraId="60E4DFC5"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476967CD"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6F37CB41" w14:textId="77777777" w:rsidTr="00EE75A6">
        <w:trPr>
          <w:trHeight w:val="20"/>
        </w:trPr>
        <w:tc>
          <w:tcPr>
            <w:tcW w:w="258" w:type="pct"/>
            <w:vAlign w:val="center"/>
          </w:tcPr>
          <w:p w14:paraId="2C9F60A9" w14:textId="77777777" w:rsidR="00EE75A6" w:rsidRPr="00E6436E" w:rsidRDefault="00EE75A6" w:rsidP="00021462">
            <w:pPr>
              <w:pStyle w:val="TableParagraph"/>
              <w:ind w:left="51" w:right="40"/>
              <w:rPr>
                <w:sz w:val="20"/>
                <w:szCs w:val="20"/>
              </w:rPr>
            </w:pPr>
            <w:r w:rsidRPr="00E6436E">
              <w:rPr>
                <w:spacing w:val="-5"/>
                <w:sz w:val="20"/>
                <w:szCs w:val="20"/>
              </w:rPr>
              <w:t>31</w:t>
            </w:r>
          </w:p>
        </w:tc>
        <w:tc>
          <w:tcPr>
            <w:tcW w:w="805" w:type="pct"/>
            <w:vAlign w:val="center"/>
          </w:tcPr>
          <w:p w14:paraId="794BF63A"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12</w:t>
            </w:r>
          </w:p>
        </w:tc>
        <w:tc>
          <w:tcPr>
            <w:tcW w:w="943" w:type="pct"/>
            <w:vAlign w:val="center"/>
          </w:tcPr>
          <w:p w14:paraId="7232102B" w14:textId="77777777" w:rsidR="00EE75A6" w:rsidRPr="00E6436E" w:rsidRDefault="00EE75A6" w:rsidP="00021462">
            <w:pPr>
              <w:pStyle w:val="TableParagraph"/>
              <w:ind w:left="92" w:right="77"/>
              <w:rPr>
                <w:sz w:val="20"/>
                <w:szCs w:val="20"/>
              </w:rPr>
            </w:pPr>
            <w:r w:rsidRPr="00E6436E">
              <w:rPr>
                <w:spacing w:val="-2"/>
                <w:sz w:val="20"/>
                <w:szCs w:val="20"/>
              </w:rPr>
              <w:t>Комсом.,4</w:t>
            </w:r>
          </w:p>
        </w:tc>
        <w:tc>
          <w:tcPr>
            <w:tcW w:w="1130" w:type="pct"/>
            <w:vAlign w:val="center"/>
          </w:tcPr>
          <w:p w14:paraId="05A340A1" w14:textId="77777777" w:rsidR="00EE75A6" w:rsidRPr="00E6436E" w:rsidRDefault="00EE75A6" w:rsidP="00021462">
            <w:pPr>
              <w:pStyle w:val="TableParagraph"/>
              <w:ind w:left="12" w:right="4"/>
              <w:rPr>
                <w:sz w:val="20"/>
                <w:szCs w:val="20"/>
              </w:rPr>
            </w:pPr>
            <w:r w:rsidRPr="00E6436E">
              <w:rPr>
                <w:spacing w:val="-5"/>
                <w:sz w:val="20"/>
                <w:szCs w:val="20"/>
              </w:rPr>
              <w:t>57</w:t>
            </w:r>
          </w:p>
        </w:tc>
        <w:tc>
          <w:tcPr>
            <w:tcW w:w="494" w:type="pct"/>
            <w:vAlign w:val="center"/>
          </w:tcPr>
          <w:p w14:paraId="62F30F77" w14:textId="77777777" w:rsidR="00EE75A6" w:rsidRPr="00E6436E" w:rsidRDefault="00EE75A6" w:rsidP="00021462">
            <w:pPr>
              <w:pStyle w:val="TableParagraph"/>
              <w:ind w:left="15" w:right="2"/>
              <w:rPr>
                <w:sz w:val="20"/>
                <w:szCs w:val="20"/>
              </w:rPr>
            </w:pPr>
            <w:r w:rsidRPr="00E6436E">
              <w:rPr>
                <w:spacing w:val="-10"/>
                <w:sz w:val="20"/>
                <w:szCs w:val="20"/>
              </w:rPr>
              <w:t>6</w:t>
            </w:r>
          </w:p>
        </w:tc>
        <w:tc>
          <w:tcPr>
            <w:tcW w:w="613" w:type="pct"/>
            <w:vAlign w:val="center"/>
          </w:tcPr>
          <w:p w14:paraId="21A5442A" w14:textId="77777777" w:rsidR="00EE75A6" w:rsidRPr="00E6436E" w:rsidRDefault="00EE75A6" w:rsidP="00021462">
            <w:pPr>
              <w:pStyle w:val="TableParagraph"/>
              <w:ind w:left="12"/>
              <w:rPr>
                <w:sz w:val="20"/>
                <w:szCs w:val="20"/>
              </w:rPr>
            </w:pPr>
            <w:r w:rsidRPr="00E6436E">
              <w:rPr>
                <w:spacing w:val="-2"/>
                <w:sz w:val="20"/>
                <w:szCs w:val="20"/>
              </w:rPr>
              <w:t>01.01.1997</w:t>
            </w:r>
          </w:p>
        </w:tc>
        <w:tc>
          <w:tcPr>
            <w:tcW w:w="758" w:type="pct"/>
            <w:vAlign w:val="center"/>
          </w:tcPr>
          <w:p w14:paraId="5C34C35E" w14:textId="77777777" w:rsidR="00EE75A6" w:rsidRPr="00E6436E" w:rsidRDefault="00EE75A6" w:rsidP="00021462">
            <w:pPr>
              <w:pStyle w:val="TableParagraph"/>
              <w:ind w:left="15" w:right="2"/>
              <w:rPr>
                <w:sz w:val="20"/>
                <w:szCs w:val="20"/>
              </w:rPr>
            </w:pPr>
            <w:r w:rsidRPr="00E6436E">
              <w:rPr>
                <w:spacing w:val="-2"/>
                <w:sz w:val="20"/>
                <w:szCs w:val="20"/>
              </w:rPr>
              <w:t>воздушная</w:t>
            </w:r>
          </w:p>
        </w:tc>
      </w:tr>
      <w:tr w:rsidR="00EE75A6" w:rsidRPr="00E6436E" w14:paraId="324F56AF" w14:textId="77777777" w:rsidTr="00EE75A6">
        <w:trPr>
          <w:trHeight w:val="20"/>
        </w:trPr>
        <w:tc>
          <w:tcPr>
            <w:tcW w:w="258" w:type="pct"/>
            <w:vAlign w:val="center"/>
          </w:tcPr>
          <w:p w14:paraId="4A7D8236" w14:textId="77777777" w:rsidR="00EE75A6" w:rsidRPr="00E6436E" w:rsidRDefault="00EE75A6" w:rsidP="00021462">
            <w:pPr>
              <w:pStyle w:val="TableParagraph"/>
              <w:ind w:left="51" w:right="40"/>
              <w:rPr>
                <w:sz w:val="20"/>
                <w:szCs w:val="20"/>
              </w:rPr>
            </w:pPr>
            <w:r w:rsidRPr="00E6436E">
              <w:rPr>
                <w:spacing w:val="-5"/>
                <w:sz w:val="20"/>
                <w:szCs w:val="20"/>
              </w:rPr>
              <w:t>32</w:t>
            </w:r>
          </w:p>
        </w:tc>
        <w:tc>
          <w:tcPr>
            <w:tcW w:w="805" w:type="pct"/>
            <w:vAlign w:val="center"/>
          </w:tcPr>
          <w:p w14:paraId="4BF9265C"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03</w:t>
            </w:r>
          </w:p>
        </w:tc>
        <w:tc>
          <w:tcPr>
            <w:tcW w:w="943" w:type="pct"/>
            <w:vAlign w:val="center"/>
          </w:tcPr>
          <w:p w14:paraId="304181F9" w14:textId="77777777" w:rsidR="00EE75A6" w:rsidRPr="00E6436E" w:rsidRDefault="00EE75A6" w:rsidP="00021462">
            <w:pPr>
              <w:pStyle w:val="TableParagraph"/>
              <w:ind w:left="92" w:right="77"/>
              <w:rPr>
                <w:sz w:val="20"/>
                <w:szCs w:val="20"/>
              </w:rPr>
            </w:pPr>
            <w:r w:rsidRPr="00E6436E">
              <w:rPr>
                <w:spacing w:val="-2"/>
                <w:sz w:val="20"/>
                <w:szCs w:val="20"/>
              </w:rPr>
              <w:t>Комсом.,14</w:t>
            </w:r>
          </w:p>
        </w:tc>
        <w:tc>
          <w:tcPr>
            <w:tcW w:w="1130" w:type="pct"/>
            <w:vAlign w:val="center"/>
          </w:tcPr>
          <w:p w14:paraId="5C23EC2C" w14:textId="77777777" w:rsidR="00EE75A6" w:rsidRPr="00E6436E" w:rsidRDefault="00EE75A6" w:rsidP="00021462">
            <w:pPr>
              <w:pStyle w:val="TableParagraph"/>
              <w:ind w:left="12" w:right="4"/>
              <w:rPr>
                <w:sz w:val="20"/>
                <w:szCs w:val="20"/>
              </w:rPr>
            </w:pPr>
            <w:r w:rsidRPr="00E6436E">
              <w:rPr>
                <w:spacing w:val="-5"/>
                <w:sz w:val="20"/>
                <w:szCs w:val="20"/>
              </w:rPr>
              <w:t>25</w:t>
            </w:r>
          </w:p>
        </w:tc>
        <w:tc>
          <w:tcPr>
            <w:tcW w:w="494" w:type="pct"/>
            <w:vAlign w:val="center"/>
          </w:tcPr>
          <w:p w14:paraId="69282F18" w14:textId="77777777" w:rsidR="00EE75A6" w:rsidRPr="00E6436E" w:rsidRDefault="00EE75A6" w:rsidP="00021462">
            <w:pPr>
              <w:pStyle w:val="TableParagraph"/>
              <w:ind w:left="15" w:right="2"/>
              <w:rPr>
                <w:sz w:val="20"/>
                <w:szCs w:val="20"/>
              </w:rPr>
            </w:pPr>
            <w:r w:rsidRPr="00E6436E">
              <w:rPr>
                <w:spacing w:val="-10"/>
                <w:sz w:val="20"/>
                <w:szCs w:val="20"/>
              </w:rPr>
              <w:t>8</w:t>
            </w:r>
          </w:p>
        </w:tc>
        <w:tc>
          <w:tcPr>
            <w:tcW w:w="1371" w:type="pct"/>
            <w:gridSpan w:val="2"/>
            <w:vMerge w:val="restart"/>
            <w:vAlign w:val="center"/>
          </w:tcPr>
          <w:p w14:paraId="45A3A720" w14:textId="77777777" w:rsidR="00EE75A6" w:rsidRPr="00E6436E" w:rsidRDefault="00EE75A6" w:rsidP="00021462">
            <w:pPr>
              <w:pStyle w:val="TableParagraph"/>
              <w:ind w:left="515" w:right="235" w:hanging="264"/>
              <w:jc w:val="left"/>
              <w:rPr>
                <w:sz w:val="20"/>
                <w:szCs w:val="20"/>
                <w:lang w:val="ru-RU"/>
              </w:rPr>
            </w:pPr>
            <w:r w:rsidRPr="00E6436E">
              <w:rPr>
                <w:sz w:val="20"/>
                <w:szCs w:val="20"/>
                <w:lang w:val="ru-RU"/>
              </w:rPr>
              <w:t>ул.</w:t>
            </w:r>
            <w:r w:rsidRPr="00E6436E">
              <w:rPr>
                <w:spacing w:val="-14"/>
                <w:sz w:val="20"/>
                <w:szCs w:val="20"/>
                <w:lang w:val="ru-RU"/>
              </w:rPr>
              <w:t xml:space="preserve"> </w:t>
            </w:r>
            <w:r w:rsidRPr="00E6436E">
              <w:rPr>
                <w:sz w:val="20"/>
                <w:szCs w:val="20"/>
                <w:lang w:val="ru-RU"/>
              </w:rPr>
              <w:t>Комсомольская,</w:t>
            </w:r>
            <w:r w:rsidRPr="00E6436E">
              <w:rPr>
                <w:spacing w:val="-14"/>
                <w:sz w:val="20"/>
                <w:szCs w:val="20"/>
                <w:lang w:val="ru-RU"/>
              </w:rPr>
              <w:t xml:space="preserve"> </w:t>
            </w:r>
            <w:r w:rsidRPr="00E6436E">
              <w:rPr>
                <w:sz w:val="20"/>
                <w:szCs w:val="20"/>
                <w:lang w:val="ru-RU"/>
              </w:rPr>
              <w:t>д.14 отключен в 2023 г.</w:t>
            </w:r>
          </w:p>
        </w:tc>
      </w:tr>
      <w:tr w:rsidR="00EE75A6" w:rsidRPr="00E6436E" w14:paraId="7CF0DA0E" w14:textId="77777777" w:rsidTr="00EE75A6">
        <w:trPr>
          <w:trHeight w:val="20"/>
        </w:trPr>
        <w:tc>
          <w:tcPr>
            <w:tcW w:w="258" w:type="pct"/>
            <w:vAlign w:val="center"/>
          </w:tcPr>
          <w:p w14:paraId="28BD4C2C" w14:textId="77777777" w:rsidR="00EE75A6" w:rsidRPr="00E6436E" w:rsidRDefault="00EE75A6" w:rsidP="00021462">
            <w:pPr>
              <w:pStyle w:val="TableParagraph"/>
              <w:ind w:left="51" w:right="40"/>
              <w:rPr>
                <w:sz w:val="20"/>
                <w:szCs w:val="20"/>
              </w:rPr>
            </w:pPr>
            <w:r w:rsidRPr="00E6436E">
              <w:rPr>
                <w:spacing w:val="-5"/>
                <w:sz w:val="20"/>
                <w:szCs w:val="20"/>
              </w:rPr>
              <w:t>33</w:t>
            </w:r>
          </w:p>
        </w:tc>
        <w:tc>
          <w:tcPr>
            <w:tcW w:w="805" w:type="pct"/>
            <w:vAlign w:val="center"/>
          </w:tcPr>
          <w:p w14:paraId="011FEA3D" w14:textId="77777777" w:rsidR="00EE75A6" w:rsidRPr="00E6436E" w:rsidRDefault="00EE75A6" w:rsidP="00021462">
            <w:pPr>
              <w:pStyle w:val="TableParagraph"/>
              <w:ind w:left="16" w:right="1"/>
              <w:rPr>
                <w:sz w:val="20"/>
                <w:szCs w:val="20"/>
              </w:rPr>
            </w:pPr>
            <w:r w:rsidRPr="00E6436E">
              <w:rPr>
                <w:spacing w:val="-2"/>
                <w:sz w:val="20"/>
                <w:szCs w:val="20"/>
              </w:rPr>
              <w:t>тк-</w:t>
            </w:r>
            <w:r w:rsidRPr="00E6436E">
              <w:rPr>
                <w:spacing w:val="-5"/>
                <w:sz w:val="20"/>
                <w:szCs w:val="20"/>
              </w:rPr>
              <w:t>08</w:t>
            </w:r>
          </w:p>
        </w:tc>
        <w:tc>
          <w:tcPr>
            <w:tcW w:w="943" w:type="pct"/>
            <w:vAlign w:val="center"/>
          </w:tcPr>
          <w:p w14:paraId="4069C6C1" w14:textId="77777777" w:rsidR="00EE75A6" w:rsidRPr="00E6436E" w:rsidRDefault="00EE75A6" w:rsidP="00021462">
            <w:pPr>
              <w:pStyle w:val="TableParagraph"/>
              <w:ind w:left="90" w:right="80"/>
              <w:rPr>
                <w:sz w:val="20"/>
                <w:szCs w:val="20"/>
              </w:rPr>
            </w:pPr>
            <w:r w:rsidRPr="00E6436E">
              <w:rPr>
                <w:spacing w:val="-2"/>
                <w:sz w:val="20"/>
                <w:szCs w:val="20"/>
              </w:rPr>
              <w:t>у-</w:t>
            </w:r>
            <w:r w:rsidRPr="00E6436E">
              <w:rPr>
                <w:spacing w:val="-5"/>
                <w:sz w:val="20"/>
                <w:szCs w:val="20"/>
              </w:rPr>
              <w:t>03</w:t>
            </w:r>
          </w:p>
        </w:tc>
        <w:tc>
          <w:tcPr>
            <w:tcW w:w="1130" w:type="pct"/>
            <w:vAlign w:val="center"/>
          </w:tcPr>
          <w:p w14:paraId="34FAB47B" w14:textId="77777777" w:rsidR="00EE75A6" w:rsidRPr="00E6436E" w:rsidRDefault="00EE75A6" w:rsidP="00021462">
            <w:pPr>
              <w:pStyle w:val="TableParagraph"/>
              <w:ind w:left="12" w:right="4"/>
              <w:rPr>
                <w:sz w:val="20"/>
                <w:szCs w:val="20"/>
              </w:rPr>
            </w:pPr>
            <w:r w:rsidRPr="00E6436E">
              <w:rPr>
                <w:spacing w:val="-5"/>
                <w:sz w:val="20"/>
                <w:szCs w:val="20"/>
              </w:rPr>
              <w:t>32</w:t>
            </w:r>
          </w:p>
        </w:tc>
        <w:tc>
          <w:tcPr>
            <w:tcW w:w="494" w:type="pct"/>
            <w:vAlign w:val="center"/>
          </w:tcPr>
          <w:p w14:paraId="10EA93E0" w14:textId="77777777" w:rsidR="00EE75A6" w:rsidRPr="00E6436E" w:rsidRDefault="00EE75A6" w:rsidP="00021462">
            <w:pPr>
              <w:pStyle w:val="TableParagraph"/>
              <w:ind w:left="15" w:right="2"/>
              <w:rPr>
                <w:sz w:val="20"/>
                <w:szCs w:val="20"/>
              </w:rPr>
            </w:pPr>
            <w:r w:rsidRPr="00E6436E">
              <w:rPr>
                <w:spacing w:val="-5"/>
                <w:sz w:val="20"/>
                <w:szCs w:val="20"/>
              </w:rPr>
              <w:t>130</w:t>
            </w:r>
          </w:p>
        </w:tc>
        <w:tc>
          <w:tcPr>
            <w:tcW w:w="1371" w:type="pct"/>
            <w:gridSpan w:val="2"/>
            <w:vMerge/>
            <w:tcBorders>
              <w:top w:val="nil"/>
            </w:tcBorders>
            <w:vAlign w:val="center"/>
          </w:tcPr>
          <w:p w14:paraId="1237ACE7" w14:textId="77777777" w:rsidR="00EE75A6" w:rsidRPr="00E6436E" w:rsidRDefault="00EE75A6" w:rsidP="00021462">
            <w:pPr>
              <w:rPr>
                <w:sz w:val="20"/>
                <w:szCs w:val="20"/>
              </w:rPr>
            </w:pPr>
          </w:p>
        </w:tc>
      </w:tr>
      <w:tr w:rsidR="00EE75A6" w:rsidRPr="00E6436E" w14:paraId="62517CE0" w14:textId="77777777" w:rsidTr="00EE75A6">
        <w:trPr>
          <w:trHeight w:val="20"/>
        </w:trPr>
        <w:tc>
          <w:tcPr>
            <w:tcW w:w="258" w:type="pct"/>
            <w:vAlign w:val="center"/>
          </w:tcPr>
          <w:p w14:paraId="3EEA3782" w14:textId="77777777" w:rsidR="00EE75A6" w:rsidRPr="00E6436E" w:rsidRDefault="00EE75A6" w:rsidP="00021462">
            <w:pPr>
              <w:pStyle w:val="TableParagraph"/>
              <w:ind w:left="51" w:right="40"/>
              <w:rPr>
                <w:sz w:val="20"/>
                <w:szCs w:val="20"/>
              </w:rPr>
            </w:pPr>
            <w:r w:rsidRPr="00E6436E">
              <w:rPr>
                <w:spacing w:val="-5"/>
                <w:sz w:val="20"/>
                <w:szCs w:val="20"/>
              </w:rPr>
              <w:t>34</w:t>
            </w:r>
          </w:p>
        </w:tc>
        <w:tc>
          <w:tcPr>
            <w:tcW w:w="805" w:type="pct"/>
            <w:vAlign w:val="center"/>
          </w:tcPr>
          <w:p w14:paraId="3A6049C6" w14:textId="77777777" w:rsidR="00EE75A6" w:rsidRPr="00E6436E" w:rsidRDefault="00EE75A6" w:rsidP="00021462">
            <w:pPr>
              <w:pStyle w:val="TableParagraph"/>
              <w:ind w:left="16" w:right="3"/>
              <w:rPr>
                <w:sz w:val="20"/>
                <w:szCs w:val="20"/>
              </w:rPr>
            </w:pPr>
            <w:r w:rsidRPr="00E6436E">
              <w:rPr>
                <w:spacing w:val="-2"/>
                <w:sz w:val="20"/>
                <w:szCs w:val="20"/>
              </w:rPr>
              <w:t>у-</w:t>
            </w:r>
            <w:r w:rsidRPr="00E6436E">
              <w:rPr>
                <w:spacing w:val="-5"/>
                <w:sz w:val="20"/>
                <w:szCs w:val="20"/>
              </w:rPr>
              <w:t>02</w:t>
            </w:r>
          </w:p>
        </w:tc>
        <w:tc>
          <w:tcPr>
            <w:tcW w:w="943" w:type="pct"/>
            <w:vAlign w:val="center"/>
          </w:tcPr>
          <w:p w14:paraId="1AFAF8B7" w14:textId="77777777" w:rsidR="00EE75A6" w:rsidRPr="00E6436E" w:rsidRDefault="00EE75A6" w:rsidP="00021462">
            <w:pPr>
              <w:pStyle w:val="TableParagraph"/>
              <w:ind w:left="589" w:right="218" w:hanging="356"/>
              <w:jc w:val="left"/>
              <w:rPr>
                <w:sz w:val="20"/>
                <w:szCs w:val="20"/>
              </w:rPr>
            </w:pPr>
            <w:r w:rsidRPr="00E6436E">
              <w:rPr>
                <w:sz w:val="20"/>
                <w:szCs w:val="20"/>
              </w:rPr>
              <w:t>40</w:t>
            </w:r>
            <w:r w:rsidRPr="00E6436E">
              <w:rPr>
                <w:spacing w:val="-14"/>
                <w:sz w:val="20"/>
                <w:szCs w:val="20"/>
              </w:rPr>
              <w:t xml:space="preserve"> </w:t>
            </w:r>
            <w:r w:rsidRPr="00E6436E">
              <w:rPr>
                <w:sz w:val="20"/>
                <w:szCs w:val="20"/>
              </w:rPr>
              <w:t xml:space="preserve">Победы,46б, </w:t>
            </w:r>
            <w:r w:rsidRPr="00E6436E">
              <w:rPr>
                <w:spacing w:val="-2"/>
                <w:sz w:val="20"/>
                <w:szCs w:val="20"/>
              </w:rPr>
              <w:t>магазин</w:t>
            </w:r>
          </w:p>
        </w:tc>
        <w:tc>
          <w:tcPr>
            <w:tcW w:w="1130" w:type="pct"/>
            <w:vAlign w:val="center"/>
          </w:tcPr>
          <w:p w14:paraId="29243868" w14:textId="77777777" w:rsidR="00EE75A6" w:rsidRPr="00E6436E" w:rsidRDefault="00EE75A6" w:rsidP="00021462">
            <w:pPr>
              <w:pStyle w:val="TableParagraph"/>
              <w:ind w:left="12" w:right="4"/>
              <w:rPr>
                <w:sz w:val="20"/>
                <w:szCs w:val="20"/>
              </w:rPr>
            </w:pPr>
            <w:r w:rsidRPr="00E6436E">
              <w:rPr>
                <w:spacing w:val="-5"/>
                <w:sz w:val="20"/>
                <w:szCs w:val="20"/>
              </w:rPr>
              <w:t>18</w:t>
            </w:r>
          </w:p>
        </w:tc>
        <w:tc>
          <w:tcPr>
            <w:tcW w:w="494" w:type="pct"/>
            <w:vAlign w:val="center"/>
          </w:tcPr>
          <w:p w14:paraId="6D94C2E6" w14:textId="77777777" w:rsidR="00EE75A6" w:rsidRPr="00E6436E" w:rsidRDefault="00EE75A6" w:rsidP="00021462">
            <w:pPr>
              <w:pStyle w:val="TableParagraph"/>
              <w:ind w:left="15" w:right="2"/>
              <w:rPr>
                <w:sz w:val="20"/>
                <w:szCs w:val="20"/>
              </w:rPr>
            </w:pPr>
            <w:r w:rsidRPr="00E6436E">
              <w:rPr>
                <w:spacing w:val="-10"/>
                <w:sz w:val="20"/>
                <w:szCs w:val="20"/>
              </w:rPr>
              <w:t>7</w:t>
            </w:r>
          </w:p>
        </w:tc>
        <w:tc>
          <w:tcPr>
            <w:tcW w:w="613" w:type="pct"/>
            <w:vAlign w:val="center"/>
          </w:tcPr>
          <w:p w14:paraId="7F05D894" w14:textId="77777777" w:rsidR="00EE75A6" w:rsidRPr="00E6436E" w:rsidRDefault="00EE75A6" w:rsidP="00021462">
            <w:pPr>
              <w:pStyle w:val="TableParagraph"/>
              <w:ind w:left="12"/>
              <w:rPr>
                <w:sz w:val="20"/>
                <w:szCs w:val="20"/>
              </w:rPr>
            </w:pPr>
            <w:r w:rsidRPr="00E6436E">
              <w:rPr>
                <w:spacing w:val="-2"/>
                <w:sz w:val="20"/>
                <w:szCs w:val="20"/>
              </w:rPr>
              <w:t>01.01.2004</w:t>
            </w:r>
          </w:p>
        </w:tc>
        <w:tc>
          <w:tcPr>
            <w:tcW w:w="758" w:type="pct"/>
            <w:vAlign w:val="center"/>
          </w:tcPr>
          <w:p w14:paraId="1E529CAE" w14:textId="77777777" w:rsidR="00EE75A6" w:rsidRPr="00E6436E" w:rsidRDefault="00EE75A6" w:rsidP="00021462">
            <w:pPr>
              <w:pStyle w:val="TableParagraph"/>
              <w:ind w:left="15" w:right="3"/>
              <w:rPr>
                <w:sz w:val="20"/>
                <w:szCs w:val="20"/>
              </w:rPr>
            </w:pPr>
            <w:r w:rsidRPr="00E6436E">
              <w:rPr>
                <w:spacing w:val="-2"/>
                <w:sz w:val="20"/>
                <w:szCs w:val="20"/>
              </w:rPr>
              <w:t>бесканальная</w:t>
            </w:r>
          </w:p>
        </w:tc>
      </w:tr>
      <w:tr w:rsidR="00EE75A6" w:rsidRPr="00E6436E" w14:paraId="7BF79AC0" w14:textId="77777777" w:rsidTr="00EE75A6">
        <w:trPr>
          <w:trHeight w:val="20"/>
        </w:trPr>
        <w:tc>
          <w:tcPr>
            <w:tcW w:w="258" w:type="pct"/>
            <w:vAlign w:val="center"/>
          </w:tcPr>
          <w:p w14:paraId="6B308A05" w14:textId="77777777" w:rsidR="00EE75A6" w:rsidRPr="00E6436E" w:rsidRDefault="00EE75A6" w:rsidP="00021462">
            <w:pPr>
              <w:pStyle w:val="TableParagraph"/>
              <w:jc w:val="left"/>
              <w:rPr>
                <w:sz w:val="20"/>
                <w:szCs w:val="20"/>
              </w:rPr>
            </w:pPr>
          </w:p>
        </w:tc>
        <w:tc>
          <w:tcPr>
            <w:tcW w:w="1748" w:type="pct"/>
            <w:gridSpan w:val="2"/>
            <w:vAlign w:val="center"/>
          </w:tcPr>
          <w:p w14:paraId="402BCA31" w14:textId="77777777" w:rsidR="00EE75A6" w:rsidRPr="00E6436E" w:rsidRDefault="00EE75A6" w:rsidP="00021462">
            <w:pPr>
              <w:pStyle w:val="TableParagraph"/>
              <w:ind w:left="11"/>
              <w:rPr>
                <w:sz w:val="20"/>
                <w:szCs w:val="20"/>
              </w:rPr>
            </w:pPr>
            <w:r w:rsidRPr="00E6436E">
              <w:rPr>
                <w:spacing w:val="-2"/>
                <w:sz w:val="20"/>
                <w:szCs w:val="20"/>
              </w:rPr>
              <w:t>Всего</w:t>
            </w:r>
          </w:p>
        </w:tc>
        <w:tc>
          <w:tcPr>
            <w:tcW w:w="1130" w:type="pct"/>
            <w:vAlign w:val="center"/>
          </w:tcPr>
          <w:p w14:paraId="6AF894B0" w14:textId="77777777" w:rsidR="00EE75A6" w:rsidRPr="00E6436E" w:rsidRDefault="00EE75A6" w:rsidP="00021462">
            <w:pPr>
              <w:pStyle w:val="TableParagraph"/>
              <w:jc w:val="left"/>
              <w:rPr>
                <w:sz w:val="20"/>
                <w:szCs w:val="20"/>
              </w:rPr>
            </w:pPr>
          </w:p>
        </w:tc>
        <w:tc>
          <w:tcPr>
            <w:tcW w:w="494" w:type="pct"/>
            <w:vAlign w:val="center"/>
          </w:tcPr>
          <w:p w14:paraId="5D6D0A70" w14:textId="77777777" w:rsidR="00EE75A6" w:rsidRPr="00E6436E" w:rsidRDefault="00EE75A6" w:rsidP="00021462">
            <w:pPr>
              <w:pStyle w:val="TableParagraph"/>
              <w:ind w:left="15"/>
              <w:rPr>
                <w:sz w:val="20"/>
                <w:szCs w:val="20"/>
              </w:rPr>
            </w:pPr>
            <w:r w:rsidRPr="00E6436E">
              <w:rPr>
                <w:spacing w:val="-2"/>
                <w:sz w:val="20"/>
                <w:szCs w:val="20"/>
              </w:rPr>
              <w:t>1200,0</w:t>
            </w:r>
          </w:p>
        </w:tc>
        <w:tc>
          <w:tcPr>
            <w:tcW w:w="613" w:type="pct"/>
            <w:vAlign w:val="center"/>
          </w:tcPr>
          <w:p w14:paraId="3B36571C" w14:textId="77777777" w:rsidR="00EE75A6" w:rsidRPr="00E6436E" w:rsidRDefault="00EE75A6" w:rsidP="00021462">
            <w:pPr>
              <w:pStyle w:val="TableParagraph"/>
              <w:jc w:val="left"/>
              <w:rPr>
                <w:sz w:val="20"/>
                <w:szCs w:val="20"/>
              </w:rPr>
            </w:pPr>
          </w:p>
        </w:tc>
        <w:tc>
          <w:tcPr>
            <w:tcW w:w="758" w:type="pct"/>
            <w:vAlign w:val="center"/>
          </w:tcPr>
          <w:p w14:paraId="2EB8A0A5" w14:textId="77777777" w:rsidR="00EE75A6" w:rsidRPr="00E6436E" w:rsidRDefault="00EE75A6" w:rsidP="00021462">
            <w:pPr>
              <w:pStyle w:val="TableParagraph"/>
              <w:jc w:val="left"/>
              <w:rPr>
                <w:sz w:val="20"/>
                <w:szCs w:val="20"/>
              </w:rPr>
            </w:pPr>
          </w:p>
        </w:tc>
      </w:tr>
      <w:bookmarkEnd w:id="54"/>
    </w:tbl>
    <w:p w14:paraId="75B81EAF" w14:textId="77777777" w:rsidR="00EE75A6" w:rsidRPr="00E6436E" w:rsidRDefault="00EE75A6" w:rsidP="00021462"/>
    <w:p w14:paraId="455BEE0B" w14:textId="512CAAE9" w:rsidR="003F2638" w:rsidRPr="00E6436E" w:rsidRDefault="00EE75A6" w:rsidP="00021462">
      <w:r w:rsidRPr="00E6436E">
        <w:t>Общая характеристика распределительных тепловых сетей теплосетевой организации ООО «МИЦ» в зоне деятельности единой теплоснабжающей организации ООО «МИЦ» за 2025 год.</w:t>
      </w:r>
    </w:p>
    <w:p w14:paraId="39A58AFB" w14:textId="77777777" w:rsidR="00EE75A6" w:rsidRPr="00E6436E" w:rsidRDefault="00EE75A6" w:rsidP="00021462"/>
    <w:p w14:paraId="3E0D1839" w14:textId="172B58BF" w:rsidR="00EE75A6" w:rsidRPr="00E6436E" w:rsidRDefault="00EE75A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18</w:t>
      </w:r>
      <w:r w:rsidRPr="00E6436E">
        <w:rPr>
          <w:noProof/>
        </w:rPr>
        <w:fldChar w:fldCharType="end"/>
      </w:r>
      <w:r w:rsidRPr="00E6436E">
        <w:t xml:space="preserve"> – Общая характеристика распределительных тепловых сетей теплосетевой организации ООО «МИЦ» в зоне деятельности котельной д. Пеньки единой теплоснабжающей организации ООО «МИЦ»</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25"/>
        <w:gridCol w:w="3784"/>
        <w:gridCol w:w="2919"/>
      </w:tblGrid>
      <w:tr w:rsidR="00EE75A6" w:rsidRPr="00E6436E" w14:paraId="2DA9851D" w14:textId="77777777" w:rsidTr="00EE75A6">
        <w:trPr>
          <w:trHeight w:val="20"/>
        </w:trPr>
        <w:tc>
          <w:tcPr>
            <w:tcW w:w="1519" w:type="pct"/>
          </w:tcPr>
          <w:p w14:paraId="46921881" w14:textId="77777777" w:rsidR="00EE75A6" w:rsidRPr="00E6436E" w:rsidRDefault="00EE75A6" w:rsidP="00021462">
            <w:pPr>
              <w:pStyle w:val="TableParagraph"/>
              <w:spacing w:before="138"/>
              <w:ind w:left="14" w:right="5"/>
              <w:rPr>
                <w:sz w:val="20"/>
                <w:szCs w:val="20"/>
              </w:rPr>
            </w:pPr>
            <w:r w:rsidRPr="00E6436E">
              <w:rPr>
                <w:sz w:val="20"/>
                <w:szCs w:val="20"/>
              </w:rPr>
              <w:t>Наружный</w:t>
            </w:r>
            <w:r w:rsidRPr="00E6436E">
              <w:rPr>
                <w:spacing w:val="-5"/>
                <w:sz w:val="20"/>
                <w:szCs w:val="20"/>
              </w:rPr>
              <w:t xml:space="preserve"> </w:t>
            </w:r>
            <w:r w:rsidRPr="00E6436E">
              <w:rPr>
                <w:sz w:val="20"/>
                <w:szCs w:val="20"/>
              </w:rPr>
              <w:t>диаметр,</w:t>
            </w:r>
            <w:r w:rsidRPr="00E6436E">
              <w:rPr>
                <w:spacing w:val="-4"/>
                <w:sz w:val="20"/>
                <w:szCs w:val="20"/>
              </w:rPr>
              <w:t xml:space="preserve"> </w:t>
            </w:r>
            <w:r w:rsidRPr="00E6436E">
              <w:rPr>
                <w:spacing w:val="-5"/>
                <w:sz w:val="20"/>
                <w:szCs w:val="20"/>
              </w:rPr>
              <w:t>мм</w:t>
            </w:r>
          </w:p>
        </w:tc>
        <w:tc>
          <w:tcPr>
            <w:tcW w:w="1965" w:type="pct"/>
          </w:tcPr>
          <w:p w14:paraId="6DC2F277" w14:textId="77777777" w:rsidR="00EE75A6" w:rsidRPr="00E6436E" w:rsidRDefault="00EE75A6" w:rsidP="00021462">
            <w:pPr>
              <w:pStyle w:val="TableParagraph"/>
              <w:ind w:left="556" w:hanging="240"/>
              <w:jc w:val="left"/>
              <w:rPr>
                <w:sz w:val="20"/>
                <w:szCs w:val="20"/>
                <w:lang w:val="ru-RU"/>
              </w:rPr>
            </w:pPr>
            <w:r w:rsidRPr="00E6436E">
              <w:rPr>
                <w:sz w:val="20"/>
                <w:szCs w:val="20"/>
                <w:lang w:val="ru-RU"/>
              </w:rPr>
              <w:t>Протяженность</w:t>
            </w:r>
            <w:r w:rsidRPr="00E6436E">
              <w:rPr>
                <w:spacing w:val="-15"/>
                <w:sz w:val="20"/>
                <w:szCs w:val="20"/>
                <w:lang w:val="ru-RU"/>
              </w:rPr>
              <w:t xml:space="preserve"> </w:t>
            </w:r>
            <w:r w:rsidRPr="00E6436E">
              <w:rPr>
                <w:sz w:val="20"/>
                <w:szCs w:val="20"/>
                <w:lang w:val="ru-RU"/>
              </w:rPr>
              <w:t>трубопроводов</w:t>
            </w:r>
            <w:r w:rsidRPr="00E6436E">
              <w:rPr>
                <w:spacing w:val="-15"/>
                <w:sz w:val="20"/>
                <w:szCs w:val="20"/>
                <w:lang w:val="ru-RU"/>
              </w:rPr>
              <w:t xml:space="preserve"> </w:t>
            </w:r>
            <w:r w:rsidRPr="00E6436E">
              <w:rPr>
                <w:sz w:val="20"/>
                <w:szCs w:val="20"/>
                <w:lang w:val="ru-RU"/>
              </w:rPr>
              <w:t>в однотрубном исчислении, м</w:t>
            </w:r>
          </w:p>
        </w:tc>
        <w:tc>
          <w:tcPr>
            <w:tcW w:w="1516" w:type="pct"/>
          </w:tcPr>
          <w:p w14:paraId="6ADCA4C2" w14:textId="77777777" w:rsidR="00EE75A6" w:rsidRPr="00E6436E" w:rsidRDefault="00EE75A6" w:rsidP="00021462">
            <w:pPr>
              <w:pStyle w:val="TableParagraph"/>
              <w:ind w:left="574" w:right="558" w:firstLine="242"/>
              <w:jc w:val="left"/>
              <w:rPr>
                <w:sz w:val="20"/>
                <w:szCs w:val="20"/>
              </w:rPr>
            </w:pPr>
            <w:r w:rsidRPr="00E6436E">
              <w:rPr>
                <w:spacing w:val="-2"/>
                <w:sz w:val="20"/>
                <w:szCs w:val="20"/>
              </w:rPr>
              <w:t xml:space="preserve">Материальная </w:t>
            </w:r>
            <w:r w:rsidRPr="00E6436E">
              <w:rPr>
                <w:sz w:val="20"/>
                <w:szCs w:val="20"/>
              </w:rPr>
              <w:t>характеристика,</w:t>
            </w:r>
            <w:r w:rsidRPr="00E6436E">
              <w:rPr>
                <w:spacing w:val="-15"/>
                <w:sz w:val="20"/>
                <w:szCs w:val="20"/>
              </w:rPr>
              <w:t xml:space="preserve"> </w:t>
            </w:r>
            <w:r w:rsidRPr="00E6436E">
              <w:rPr>
                <w:sz w:val="20"/>
                <w:szCs w:val="20"/>
              </w:rPr>
              <w:t>м</w:t>
            </w:r>
            <w:r w:rsidRPr="00E6436E">
              <w:rPr>
                <w:sz w:val="20"/>
                <w:szCs w:val="20"/>
                <w:vertAlign w:val="superscript"/>
              </w:rPr>
              <w:t>2</w:t>
            </w:r>
          </w:p>
        </w:tc>
      </w:tr>
      <w:tr w:rsidR="00EE75A6" w:rsidRPr="00E6436E" w14:paraId="03BFDC02" w14:textId="77777777" w:rsidTr="00EE75A6">
        <w:trPr>
          <w:trHeight w:val="20"/>
        </w:trPr>
        <w:tc>
          <w:tcPr>
            <w:tcW w:w="1519" w:type="pct"/>
          </w:tcPr>
          <w:p w14:paraId="47F0AE49" w14:textId="77777777" w:rsidR="00EE75A6" w:rsidRPr="00E6436E" w:rsidRDefault="00EE75A6" w:rsidP="00021462">
            <w:pPr>
              <w:pStyle w:val="TableParagraph"/>
              <w:ind w:left="14" w:right="3"/>
              <w:rPr>
                <w:sz w:val="20"/>
                <w:szCs w:val="20"/>
              </w:rPr>
            </w:pPr>
            <w:r w:rsidRPr="00E6436E">
              <w:rPr>
                <w:spacing w:val="-5"/>
                <w:sz w:val="20"/>
                <w:szCs w:val="20"/>
              </w:rPr>
              <w:t>18</w:t>
            </w:r>
          </w:p>
        </w:tc>
        <w:tc>
          <w:tcPr>
            <w:tcW w:w="1965" w:type="pct"/>
          </w:tcPr>
          <w:p w14:paraId="775AEF59" w14:textId="77777777" w:rsidR="00EE75A6" w:rsidRPr="00E6436E" w:rsidRDefault="00EE75A6" w:rsidP="00021462">
            <w:pPr>
              <w:pStyle w:val="TableParagraph"/>
              <w:ind w:left="10"/>
              <w:rPr>
                <w:sz w:val="20"/>
                <w:szCs w:val="20"/>
              </w:rPr>
            </w:pPr>
            <w:r w:rsidRPr="00E6436E">
              <w:rPr>
                <w:spacing w:val="-5"/>
                <w:sz w:val="20"/>
                <w:szCs w:val="20"/>
              </w:rPr>
              <w:t>14</w:t>
            </w:r>
          </w:p>
        </w:tc>
        <w:tc>
          <w:tcPr>
            <w:tcW w:w="1516" w:type="pct"/>
          </w:tcPr>
          <w:p w14:paraId="769D1873" w14:textId="77777777" w:rsidR="00EE75A6" w:rsidRPr="00E6436E" w:rsidRDefault="00EE75A6" w:rsidP="00021462">
            <w:pPr>
              <w:pStyle w:val="TableParagraph"/>
              <w:ind w:left="14" w:right="1"/>
              <w:rPr>
                <w:sz w:val="20"/>
                <w:szCs w:val="20"/>
              </w:rPr>
            </w:pPr>
            <w:r w:rsidRPr="00E6436E">
              <w:rPr>
                <w:spacing w:val="-5"/>
                <w:sz w:val="20"/>
                <w:szCs w:val="20"/>
              </w:rPr>
              <w:t>0,3</w:t>
            </w:r>
          </w:p>
        </w:tc>
      </w:tr>
      <w:tr w:rsidR="00EE75A6" w:rsidRPr="00E6436E" w14:paraId="2A59557C" w14:textId="77777777" w:rsidTr="00EE75A6">
        <w:trPr>
          <w:trHeight w:val="20"/>
        </w:trPr>
        <w:tc>
          <w:tcPr>
            <w:tcW w:w="1519" w:type="pct"/>
          </w:tcPr>
          <w:p w14:paraId="7267DF50" w14:textId="77777777" w:rsidR="00EE75A6" w:rsidRPr="00E6436E" w:rsidRDefault="00EE75A6" w:rsidP="00021462">
            <w:pPr>
              <w:pStyle w:val="TableParagraph"/>
              <w:ind w:left="14" w:right="3"/>
              <w:rPr>
                <w:sz w:val="20"/>
                <w:szCs w:val="20"/>
              </w:rPr>
            </w:pPr>
            <w:r w:rsidRPr="00E6436E">
              <w:rPr>
                <w:spacing w:val="-5"/>
                <w:sz w:val="20"/>
                <w:szCs w:val="20"/>
              </w:rPr>
              <w:t>25</w:t>
            </w:r>
          </w:p>
        </w:tc>
        <w:tc>
          <w:tcPr>
            <w:tcW w:w="1965" w:type="pct"/>
          </w:tcPr>
          <w:p w14:paraId="15EEEECF" w14:textId="77777777" w:rsidR="00EE75A6" w:rsidRPr="00E6436E" w:rsidRDefault="00EE75A6" w:rsidP="00021462">
            <w:pPr>
              <w:pStyle w:val="TableParagraph"/>
              <w:ind w:left="10"/>
              <w:rPr>
                <w:sz w:val="20"/>
                <w:szCs w:val="20"/>
              </w:rPr>
            </w:pPr>
            <w:r w:rsidRPr="00E6436E">
              <w:rPr>
                <w:spacing w:val="-5"/>
                <w:sz w:val="20"/>
                <w:szCs w:val="20"/>
              </w:rPr>
              <w:t>58</w:t>
            </w:r>
          </w:p>
        </w:tc>
        <w:tc>
          <w:tcPr>
            <w:tcW w:w="1516" w:type="pct"/>
          </w:tcPr>
          <w:p w14:paraId="0A4C40A9" w14:textId="77777777" w:rsidR="00EE75A6" w:rsidRPr="00E6436E" w:rsidRDefault="00EE75A6" w:rsidP="00021462">
            <w:pPr>
              <w:pStyle w:val="TableParagraph"/>
              <w:ind w:left="14" w:right="1"/>
              <w:rPr>
                <w:sz w:val="20"/>
                <w:szCs w:val="20"/>
              </w:rPr>
            </w:pPr>
            <w:r w:rsidRPr="00E6436E">
              <w:rPr>
                <w:spacing w:val="-5"/>
                <w:sz w:val="20"/>
                <w:szCs w:val="20"/>
              </w:rPr>
              <w:t>1,5</w:t>
            </w:r>
          </w:p>
        </w:tc>
      </w:tr>
      <w:tr w:rsidR="00EE75A6" w:rsidRPr="00E6436E" w14:paraId="5E9EF0B6" w14:textId="77777777" w:rsidTr="00EE75A6">
        <w:trPr>
          <w:trHeight w:val="20"/>
        </w:trPr>
        <w:tc>
          <w:tcPr>
            <w:tcW w:w="1519" w:type="pct"/>
          </w:tcPr>
          <w:p w14:paraId="40313177" w14:textId="77777777" w:rsidR="00EE75A6" w:rsidRPr="00E6436E" w:rsidRDefault="00EE75A6" w:rsidP="00021462">
            <w:pPr>
              <w:pStyle w:val="TableParagraph"/>
              <w:ind w:left="14" w:right="3"/>
              <w:rPr>
                <w:sz w:val="20"/>
                <w:szCs w:val="20"/>
              </w:rPr>
            </w:pPr>
            <w:r w:rsidRPr="00E6436E">
              <w:rPr>
                <w:spacing w:val="-5"/>
                <w:sz w:val="20"/>
                <w:szCs w:val="20"/>
              </w:rPr>
              <w:t>57</w:t>
            </w:r>
          </w:p>
        </w:tc>
        <w:tc>
          <w:tcPr>
            <w:tcW w:w="1965" w:type="pct"/>
          </w:tcPr>
          <w:p w14:paraId="3A437DA5" w14:textId="77777777" w:rsidR="00EE75A6" w:rsidRPr="00E6436E" w:rsidRDefault="00EE75A6" w:rsidP="00021462">
            <w:pPr>
              <w:pStyle w:val="TableParagraph"/>
              <w:ind w:left="10"/>
              <w:rPr>
                <w:sz w:val="20"/>
                <w:szCs w:val="20"/>
              </w:rPr>
            </w:pPr>
            <w:r w:rsidRPr="00E6436E">
              <w:rPr>
                <w:spacing w:val="-5"/>
                <w:sz w:val="20"/>
                <w:szCs w:val="20"/>
              </w:rPr>
              <w:t>588</w:t>
            </w:r>
          </w:p>
        </w:tc>
        <w:tc>
          <w:tcPr>
            <w:tcW w:w="1516" w:type="pct"/>
          </w:tcPr>
          <w:p w14:paraId="4A37ED7F" w14:textId="77777777" w:rsidR="00EE75A6" w:rsidRPr="00E6436E" w:rsidRDefault="00EE75A6" w:rsidP="00021462">
            <w:pPr>
              <w:pStyle w:val="TableParagraph"/>
              <w:ind w:left="14" w:right="1"/>
              <w:rPr>
                <w:sz w:val="20"/>
                <w:szCs w:val="20"/>
              </w:rPr>
            </w:pPr>
            <w:r w:rsidRPr="00E6436E">
              <w:rPr>
                <w:spacing w:val="-4"/>
                <w:sz w:val="20"/>
                <w:szCs w:val="20"/>
              </w:rPr>
              <w:t>33,5</w:t>
            </w:r>
          </w:p>
        </w:tc>
      </w:tr>
      <w:tr w:rsidR="00EE75A6" w:rsidRPr="00E6436E" w14:paraId="17468940" w14:textId="77777777" w:rsidTr="00EE75A6">
        <w:trPr>
          <w:trHeight w:val="20"/>
        </w:trPr>
        <w:tc>
          <w:tcPr>
            <w:tcW w:w="1519" w:type="pct"/>
          </w:tcPr>
          <w:p w14:paraId="12854C37" w14:textId="77777777" w:rsidR="00EE75A6" w:rsidRPr="00E6436E" w:rsidRDefault="00EE75A6" w:rsidP="00021462">
            <w:pPr>
              <w:pStyle w:val="TableParagraph"/>
              <w:ind w:left="14" w:right="3"/>
              <w:rPr>
                <w:sz w:val="20"/>
                <w:szCs w:val="20"/>
              </w:rPr>
            </w:pPr>
            <w:r w:rsidRPr="00E6436E">
              <w:rPr>
                <w:spacing w:val="-5"/>
                <w:sz w:val="20"/>
                <w:szCs w:val="20"/>
              </w:rPr>
              <w:t>76</w:t>
            </w:r>
          </w:p>
        </w:tc>
        <w:tc>
          <w:tcPr>
            <w:tcW w:w="1965" w:type="pct"/>
          </w:tcPr>
          <w:p w14:paraId="1EC98225" w14:textId="77777777" w:rsidR="00EE75A6" w:rsidRPr="00E6436E" w:rsidRDefault="00EE75A6" w:rsidP="00021462">
            <w:pPr>
              <w:pStyle w:val="TableParagraph"/>
              <w:ind w:left="10"/>
              <w:rPr>
                <w:sz w:val="20"/>
                <w:szCs w:val="20"/>
              </w:rPr>
            </w:pPr>
            <w:r w:rsidRPr="00E6436E">
              <w:rPr>
                <w:spacing w:val="-5"/>
                <w:sz w:val="20"/>
                <w:szCs w:val="20"/>
              </w:rPr>
              <w:t>262</w:t>
            </w:r>
          </w:p>
        </w:tc>
        <w:tc>
          <w:tcPr>
            <w:tcW w:w="1516" w:type="pct"/>
          </w:tcPr>
          <w:p w14:paraId="339286B4" w14:textId="77777777" w:rsidR="00EE75A6" w:rsidRPr="00E6436E" w:rsidRDefault="00EE75A6" w:rsidP="00021462">
            <w:pPr>
              <w:pStyle w:val="TableParagraph"/>
              <w:ind w:left="14" w:right="1"/>
              <w:rPr>
                <w:sz w:val="20"/>
                <w:szCs w:val="20"/>
              </w:rPr>
            </w:pPr>
            <w:r w:rsidRPr="00E6436E">
              <w:rPr>
                <w:spacing w:val="-4"/>
                <w:sz w:val="20"/>
                <w:szCs w:val="20"/>
              </w:rPr>
              <w:t>19,9</w:t>
            </w:r>
          </w:p>
        </w:tc>
      </w:tr>
      <w:tr w:rsidR="00EE75A6" w:rsidRPr="00E6436E" w14:paraId="10FC915A" w14:textId="77777777" w:rsidTr="00EE75A6">
        <w:trPr>
          <w:trHeight w:val="20"/>
        </w:trPr>
        <w:tc>
          <w:tcPr>
            <w:tcW w:w="1519" w:type="pct"/>
          </w:tcPr>
          <w:p w14:paraId="080C1845" w14:textId="77777777" w:rsidR="00EE75A6" w:rsidRPr="00E6436E" w:rsidRDefault="00EE75A6" w:rsidP="00021462">
            <w:pPr>
              <w:pStyle w:val="TableParagraph"/>
              <w:ind w:left="14" w:right="3"/>
              <w:rPr>
                <w:sz w:val="20"/>
                <w:szCs w:val="20"/>
              </w:rPr>
            </w:pPr>
            <w:r w:rsidRPr="00E6436E">
              <w:rPr>
                <w:spacing w:val="-5"/>
                <w:sz w:val="20"/>
                <w:szCs w:val="20"/>
              </w:rPr>
              <w:t>108</w:t>
            </w:r>
          </w:p>
        </w:tc>
        <w:tc>
          <w:tcPr>
            <w:tcW w:w="1965" w:type="pct"/>
          </w:tcPr>
          <w:p w14:paraId="530BD580" w14:textId="77777777" w:rsidR="00EE75A6" w:rsidRPr="00E6436E" w:rsidRDefault="00EE75A6" w:rsidP="00021462">
            <w:pPr>
              <w:pStyle w:val="TableParagraph"/>
              <w:ind w:left="10"/>
              <w:rPr>
                <w:sz w:val="20"/>
                <w:szCs w:val="20"/>
              </w:rPr>
            </w:pPr>
            <w:r w:rsidRPr="00E6436E">
              <w:rPr>
                <w:spacing w:val="-5"/>
                <w:sz w:val="20"/>
                <w:szCs w:val="20"/>
              </w:rPr>
              <w:t>686</w:t>
            </w:r>
          </w:p>
        </w:tc>
        <w:tc>
          <w:tcPr>
            <w:tcW w:w="1516" w:type="pct"/>
          </w:tcPr>
          <w:p w14:paraId="080A5F74" w14:textId="77777777" w:rsidR="00EE75A6" w:rsidRPr="00E6436E" w:rsidRDefault="00EE75A6" w:rsidP="00021462">
            <w:pPr>
              <w:pStyle w:val="TableParagraph"/>
              <w:ind w:left="14" w:right="1"/>
              <w:rPr>
                <w:sz w:val="20"/>
                <w:szCs w:val="20"/>
              </w:rPr>
            </w:pPr>
            <w:r w:rsidRPr="00E6436E">
              <w:rPr>
                <w:spacing w:val="-4"/>
                <w:sz w:val="20"/>
                <w:szCs w:val="20"/>
              </w:rPr>
              <w:t>74,1</w:t>
            </w:r>
          </w:p>
        </w:tc>
      </w:tr>
      <w:tr w:rsidR="00EE75A6" w:rsidRPr="00E6436E" w14:paraId="4FC2DEE6" w14:textId="77777777" w:rsidTr="00EE75A6">
        <w:trPr>
          <w:trHeight w:val="20"/>
        </w:trPr>
        <w:tc>
          <w:tcPr>
            <w:tcW w:w="1519" w:type="pct"/>
          </w:tcPr>
          <w:p w14:paraId="4460E39D" w14:textId="77777777" w:rsidR="00EE75A6" w:rsidRPr="00E6436E" w:rsidRDefault="00EE75A6" w:rsidP="00021462">
            <w:pPr>
              <w:pStyle w:val="TableParagraph"/>
              <w:ind w:left="14" w:right="3"/>
              <w:rPr>
                <w:sz w:val="20"/>
                <w:szCs w:val="20"/>
              </w:rPr>
            </w:pPr>
            <w:r w:rsidRPr="00E6436E">
              <w:rPr>
                <w:spacing w:val="-5"/>
                <w:sz w:val="20"/>
                <w:szCs w:val="20"/>
              </w:rPr>
              <w:t>159</w:t>
            </w:r>
          </w:p>
        </w:tc>
        <w:tc>
          <w:tcPr>
            <w:tcW w:w="1965" w:type="pct"/>
          </w:tcPr>
          <w:p w14:paraId="5408E789" w14:textId="77777777" w:rsidR="00EE75A6" w:rsidRPr="00E6436E" w:rsidRDefault="00EE75A6" w:rsidP="00021462">
            <w:pPr>
              <w:pStyle w:val="TableParagraph"/>
              <w:ind w:left="10"/>
              <w:rPr>
                <w:sz w:val="20"/>
                <w:szCs w:val="20"/>
              </w:rPr>
            </w:pPr>
            <w:r w:rsidRPr="00E6436E">
              <w:rPr>
                <w:spacing w:val="-5"/>
                <w:sz w:val="20"/>
                <w:szCs w:val="20"/>
              </w:rPr>
              <w:t>792</w:t>
            </w:r>
          </w:p>
        </w:tc>
        <w:tc>
          <w:tcPr>
            <w:tcW w:w="1516" w:type="pct"/>
          </w:tcPr>
          <w:p w14:paraId="74A74304" w14:textId="77777777" w:rsidR="00EE75A6" w:rsidRPr="00E6436E" w:rsidRDefault="00EE75A6" w:rsidP="00021462">
            <w:pPr>
              <w:pStyle w:val="TableParagraph"/>
              <w:ind w:left="14" w:right="1"/>
              <w:rPr>
                <w:sz w:val="20"/>
                <w:szCs w:val="20"/>
              </w:rPr>
            </w:pPr>
            <w:r w:rsidRPr="00E6436E">
              <w:rPr>
                <w:spacing w:val="-2"/>
                <w:sz w:val="20"/>
                <w:szCs w:val="20"/>
              </w:rPr>
              <w:t>125,9</w:t>
            </w:r>
          </w:p>
        </w:tc>
      </w:tr>
      <w:tr w:rsidR="00EE75A6" w:rsidRPr="00E6436E" w14:paraId="39FFB4D0" w14:textId="77777777" w:rsidTr="00EE75A6">
        <w:trPr>
          <w:trHeight w:val="20"/>
        </w:trPr>
        <w:tc>
          <w:tcPr>
            <w:tcW w:w="1519" w:type="pct"/>
          </w:tcPr>
          <w:p w14:paraId="01EDED82" w14:textId="77777777" w:rsidR="00EE75A6" w:rsidRPr="00E6436E" w:rsidRDefault="00EE75A6" w:rsidP="00021462">
            <w:pPr>
              <w:pStyle w:val="TableParagraph"/>
              <w:spacing w:before="1"/>
              <w:ind w:left="14" w:right="1"/>
              <w:rPr>
                <w:sz w:val="20"/>
                <w:szCs w:val="20"/>
              </w:rPr>
            </w:pPr>
            <w:r w:rsidRPr="00E6436E">
              <w:rPr>
                <w:spacing w:val="-2"/>
                <w:sz w:val="20"/>
                <w:szCs w:val="20"/>
              </w:rPr>
              <w:t>Итого</w:t>
            </w:r>
          </w:p>
        </w:tc>
        <w:tc>
          <w:tcPr>
            <w:tcW w:w="1965" w:type="pct"/>
          </w:tcPr>
          <w:p w14:paraId="1FBD4070" w14:textId="77777777" w:rsidR="00EE75A6" w:rsidRPr="00E6436E" w:rsidRDefault="00EE75A6" w:rsidP="00021462">
            <w:pPr>
              <w:pStyle w:val="TableParagraph"/>
              <w:spacing w:before="1"/>
              <w:ind w:left="10" w:right="3"/>
              <w:rPr>
                <w:sz w:val="20"/>
                <w:szCs w:val="20"/>
              </w:rPr>
            </w:pPr>
            <w:r w:rsidRPr="00E6436E">
              <w:rPr>
                <w:spacing w:val="-2"/>
                <w:sz w:val="20"/>
                <w:szCs w:val="20"/>
              </w:rPr>
              <w:t>2400,0</w:t>
            </w:r>
          </w:p>
        </w:tc>
        <w:tc>
          <w:tcPr>
            <w:tcW w:w="1516" w:type="pct"/>
          </w:tcPr>
          <w:p w14:paraId="3A5DC29C" w14:textId="77777777" w:rsidR="00EE75A6" w:rsidRPr="00E6436E" w:rsidRDefault="00EE75A6" w:rsidP="00021462">
            <w:pPr>
              <w:pStyle w:val="TableParagraph"/>
              <w:spacing w:before="1"/>
              <w:ind w:left="14" w:right="1"/>
              <w:rPr>
                <w:sz w:val="20"/>
                <w:szCs w:val="20"/>
              </w:rPr>
            </w:pPr>
            <w:r w:rsidRPr="00E6436E">
              <w:rPr>
                <w:spacing w:val="-2"/>
                <w:sz w:val="20"/>
                <w:szCs w:val="20"/>
              </w:rPr>
              <w:t>255,1</w:t>
            </w:r>
          </w:p>
        </w:tc>
      </w:tr>
    </w:tbl>
    <w:p w14:paraId="36BCECBA" w14:textId="54A9FCD9" w:rsidR="003F2638" w:rsidRPr="00E6436E" w:rsidRDefault="00EE75A6" w:rsidP="00021462">
      <w:r w:rsidRPr="00E6436E">
        <w:t xml:space="preserve">Распределение протяженности и материальной характеристики распределительных </w:t>
      </w:r>
      <w:r w:rsidRPr="00E6436E">
        <w:lastRenderedPageBreak/>
        <w:t>тепловых сетей по годам прокладки теплосетевой организации ООО «МИЦ» в зоне деятельности единой теплоснабжающей организации ОО «МИЦ» за 2025 год.</w:t>
      </w:r>
    </w:p>
    <w:p w14:paraId="1855F9E2" w14:textId="0878CA20" w:rsidR="00EE75A6" w:rsidRPr="00E6436E" w:rsidRDefault="00EE75A6" w:rsidP="00021462"/>
    <w:p w14:paraId="133B9440" w14:textId="09B76E58" w:rsidR="00EE75A6" w:rsidRPr="00E6436E" w:rsidRDefault="00EE75A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19</w:t>
      </w:r>
      <w:r w:rsidRPr="00E6436E">
        <w:rPr>
          <w:noProof/>
        </w:rPr>
        <w:fldChar w:fldCharType="end"/>
      </w:r>
      <w:r w:rsidRPr="00E6436E">
        <w:t xml:space="preserve"> – Распределение протяженности и материальной характеристики распределительных тепловых сетей по годам прокладки котельной д. Пеньки теплосетевой организации ООО «МИЦ» в зоне деятельности единой теплоснабжающей организации ОО «МИЦ»</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14"/>
        <w:gridCol w:w="3208"/>
        <w:gridCol w:w="3206"/>
      </w:tblGrid>
      <w:tr w:rsidR="00EE75A6" w:rsidRPr="00E6436E" w14:paraId="0E1F1F37" w14:textId="77777777" w:rsidTr="00EE75A6">
        <w:trPr>
          <w:trHeight w:val="20"/>
        </w:trPr>
        <w:tc>
          <w:tcPr>
            <w:tcW w:w="1669" w:type="pct"/>
            <w:vAlign w:val="center"/>
          </w:tcPr>
          <w:p w14:paraId="6C27A86D" w14:textId="77777777" w:rsidR="00EE75A6" w:rsidRPr="00E6436E" w:rsidRDefault="00EE75A6" w:rsidP="00021462">
            <w:pPr>
              <w:pStyle w:val="TableParagraph"/>
              <w:ind w:left="13" w:right="1"/>
              <w:rPr>
                <w:sz w:val="20"/>
                <w:szCs w:val="20"/>
                <w:lang w:val="ru-RU"/>
              </w:rPr>
            </w:pPr>
            <w:r w:rsidRPr="00E6436E">
              <w:rPr>
                <w:sz w:val="20"/>
                <w:szCs w:val="20"/>
              </w:rPr>
              <w:t xml:space="preserve">Год </w:t>
            </w:r>
            <w:r w:rsidRPr="00E6436E">
              <w:rPr>
                <w:spacing w:val="-2"/>
                <w:sz w:val="20"/>
                <w:szCs w:val="20"/>
              </w:rPr>
              <w:t>прокладки</w:t>
            </w:r>
          </w:p>
        </w:tc>
        <w:tc>
          <w:tcPr>
            <w:tcW w:w="1666" w:type="pct"/>
            <w:vAlign w:val="center"/>
          </w:tcPr>
          <w:p w14:paraId="487550C3" w14:textId="77777777" w:rsidR="00EE75A6" w:rsidRPr="00E6436E" w:rsidRDefault="00EE75A6" w:rsidP="00021462">
            <w:pPr>
              <w:pStyle w:val="TableParagraph"/>
              <w:ind w:left="165" w:right="84" w:hanging="68"/>
              <w:jc w:val="left"/>
              <w:rPr>
                <w:sz w:val="20"/>
                <w:szCs w:val="20"/>
                <w:lang w:val="ru-RU"/>
              </w:rPr>
            </w:pPr>
            <w:r w:rsidRPr="00E6436E">
              <w:rPr>
                <w:sz w:val="20"/>
                <w:szCs w:val="20"/>
                <w:lang w:val="ru-RU"/>
              </w:rPr>
              <w:t>Протяженность</w:t>
            </w:r>
            <w:r w:rsidRPr="00E6436E">
              <w:rPr>
                <w:spacing w:val="-15"/>
                <w:sz w:val="20"/>
                <w:szCs w:val="20"/>
                <w:lang w:val="ru-RU"/>
              </w:rPr>
              <w:t xml:space="preserve"> </w:t>
            </w:r>
            <w:r w:rsidRPr="00E6436E">
              <w:rPr>
                <w:sz w:val="20"/>
                <w:szCs w:val="20"/>
                <w:lang w:val="ru-RU"/>
              </w:rPr>
              <w:t>трубопроводов в однотрубном исчислении, м</w:t>
            </w:r>
          </w:p>
        </w:tc>
        <w:tc>
          <w:tcPr>
            <w:tcW w:w="1665" w:type="pct"/>
            <w:vAlign w:val="center"/>
          </w:tcPr>
          <w:p w14:paraId="57A829B9" w14:textId="77777777" w:rsidR="00EE75A6" w:rsidRPr="00E6436E" w:rsidRDefault="00EE75A6" w:rsidP="00021462">
            <w:pPr>
              <w:pStyle w:val="TableParagraph"/>
              <w:ind w:left="10" w:right="5"/>
              <w:rPr>
                <w:sz w:val="20"/>
                <w:szCs w:val="20"/>
              </w:rPr>
            </w:pPr>
            <w:r w:rsidRPr="00E6436E">
              <w:rPr>
                <w:sz w:val="20"/>
                <w:szCs w:val="20"/>
              </w:rPr>
              <w:t>Материальная</w:t>
            </w:r>
            <w:r w:rsidRPr="00E6436E">
              <w:rPr>
                <w:spacing w:val="-7"/>
                <w:sz w:val="20"/>
                <w:szCs w:val="20"/>
              </w:rPr>
              <w:t xml:space="preserve"> </w:t>
            </w:r>
            <w:r w:rsidRPr="00E6436E">
              <w:rPr>
                <w:spacing w:val="-2"/>
                <w:sz w:val="20"/>
                <w:szCs w:val="20"/>
              </w:rPr>
              <w:t>характеристика,</w:t>
            </w:r>
          </w:p>
          <w:p w14:paraId="695572B9" w14:textId="77777777" w:rsidR="00EE75A6" w:rsidRPr="00E6436E" w:rsidRDefault="00EE75A6" w:rsidP="00021462">
            <w:pPr>
              <w:pStyle w:val="TableParagraph"/>
              <w:ind w:left="10" w:right="3"/>
              <w:rPr>
                <w:sz w:val="20"/>
                <w:szCs w:val="20"/>
              </w:rPr>
            </w:pPr>
            <w:r w:rsidRPr="00E6436E">
              <w:rPr>
                <w:spacing w:val="-5"/>
                <w:position w:val="-8"/>
                <w:sz w:val="20"/>
                <w:szCs w:val="20"/>
              </w:rPr>
              <w:t>м</w:t>
            </w:r>
            <w:r w:rsidRPr="00E6436E">
              <w:rPr>
                <w:spacing w:val="-5"/>
                <w:sz w:val="20"/>
                <w:szCs w:val="20"/>
              </w:rPr>
              <w:t>2</w:t>
            </w:r>
          </w:p>
        </w:tc>
      </w:tr>
      <w:tr w:rsidR="00EE75A6" w:rsidRPr="00E6436E" w14:paraId="357059C2" w14:textId="77777777" w:rsidTr="00EE75A6">
        <w:trPr>
          <w:trHeight w:val="20"/>
        </w:trPr>
        <w:tc>
          <w:tcPr>
            <w:tcW w:w="1669" w:type="pct"/>
            <w:vAlign w:val="center"/>
          </w:tcPr>
          <w:p w14:paraId="5AFD4C0F" w14:textId="77777777" w:rsidR="00EE75A6" w:rsidRPr="00E6436E" w:rsidRDefault="00EE75A6" w:rsidP="00021462">
            <w:pPr>
              <w:pStyle w:val="TableParagraph"/>
              <w:ind w:left="13" w:right="2"/>
              <w:rPr>
                <w:sz w:val="20"/>
                <w:szCs w:val="20"/>
              </w:rPr>
            </w:pPr>
            <w:r w:rsidRPr="00E6436E">
              <w:rPr>
                <w:sz w:val="20"/>
                <w:szCs w:val="20"/>
              </w:rPr>
              <w:t xml:space="preserve">До </w:t>
            </w:r>
            <w:r w:rsidRPr="00E6436E">
              <w:rPr>
                <w:spacing w:val="-4"/>
                <w:sz w:val="20"/>
                <w:szCs w:val="20"/>
              </w:rPr>
              <w:t>1990</w:t>
            </w:r>
          </w:p>
        </w:tc>
        <w:tc>
          <w:tcPr>
            <w:tcW w:w="1666" w:type="pct"/>
            <w:vAlign w:val="center"/>
          </w:tcPr>
          <w:p w14:paraId="425BB570" w14:textId="77777777" w:rsidR="00EE75A6" w:rsidRPr="00E6436E" w:rsidRDefault="00EE75A6" w:rsidP="00021462">
            <w:pPr>
              <w:pStyle w:val="TableParagraph"/>
              <w:ind w:left="8" w:right="2"/>
              <w:rPr>
                <w:sz w:val="20"/>
                <w:szCs w:val="20"/>
              </w:rPr>
            </w:pPr>
            <w:r w:rsidRPr="00E6436E">
              <w:rPr>
                <w:spacing w:val="-5"/>
                <w:sz w:val="20"/>
                <w:szCs w:val="20"/>
              </w:rPr>
              <w:t>0,0</w:t>
            </w:r>
          </w:p>
        </w:tc>
        <w:tc>
          <w:tcPr>
            <w:tcW w:w="1665" w:type="pct"/>
            <w:vAlign w:val="center"/>
          </w:tcPr>
          <w:p w14:paraId="534C694C" w14:textId="77777777" w:rsidR="00EE75A6" w:rsidRPr="00E6436E" w:rsidRDefault="00EE75A6" w:rsidP="00021462">
            <w:pPr>
              <w:pStyle w:val="TableParagraph"/>
              <w:ind w:left="10" w:right="2"/>
              <w:rPr>
                <w:sz w:val="20"/>
                <w:szCs w:val="20"/>
              </w:rPr>
            </w:pPr>
            <w:r w:rsidRPr="00E6436E">
              <w:rPr>
                <w:spacing w:val="-5"/>
                <w:sz w:val="20"/>
                <w:szCs w:val="20"/>
              </w:rPr>
              <w:t>0,0</w:t>
            </w:r>
          </w:p>
        </w:tc>
      </w:tr>
      <w:tr w:rsidR="00EE75A6" w:rsidRPr="00E6436E" w14:paraId="47AF5CC8" w14:textId="77777777" w:rsidTr="00EE75A6">
        <w:trPr>
          <w:trHeight w:val="20"/>
        </w:trPr>
        <w:tc>
          <w:tcPr>
            <w:tcW w:w="1669" w:type="pct"/>
            <w:vAlign w:val="center"/>
          </w:tcPr>
          <w:p w14:paraId="32303674" w14:textId="77777777" w:rsidR="00EE75A6" w:rsidRPr="00E6436E" w:rsidRDefault="00EE75A6" w:rsidP="00021462">
            <w:pPr>
              <w:pStyle w:val="TableParagraph"/>
              <w:ind w:left="13" w:right="1"/>
              <w:rPr>
                <w:sz w:val="20"/>
                <w:szCs w:val="20"/>
              </w:rPr>
            </w:pPr>
            <w:r w:rsidRPr="00E6436E">
              <w:rPr>
                <w:sz w:val="20"/>
                <w:szCs w:val="20"/>
              </w:rPr>
              <w:t xml:space="preserve">С 1991 по </w:t>
            </w:r>
            <w:r w:rsidRPr="00E6436E">
              <w:rPr>
                <w:spacing w:val="-4"/>
                <w:sz w:val="20"/>
                <w:szCs w:val="20"/>
              </w:rPr>
              <w:t>1998</w:t>
            </w:r>
          </w:p>
        </w:tc>
        <w:tc>
          <w:tcPr>
            <w:tcW w:w="1666" w:type="pct"/>
            <w:vAlign w:val="center"/>
          </w:tcPr>
          <w:p w14:paraId="7EA5C4D9" w14:textId="77777777" w:rsidR="00EE75A6" w:rsidRPr="00E6436E" w:rsidRDefault="00EE75A6" w:rsidP="00021462">
            <w:pPr>
              <w:pStyle w:val="TableParagraph"/>
              <w:ind w:left="8" w:right="2"/>
              <w:rPr>
                <w:sz w:val="20"/>
                <w:szCs w:val="20"/>
              </w:rPr>
            </w:pPr>
            <w:r w:rsidRPr="00E6436E">
              <w:rPr>
                <w:spacing w:val="-2"/>
                <w:sz w:val="20"/>
                <w:szCs w:val="20"/>
              </w:rPr>
              <w:t>1614,0</w:t>
            </w:r>
          </w:p>
        </w:tc>
        <w:tc>
          <w:tcPr>
            <w:tcW w:w="1665" w:type="pct"/>
            <w:vAlign w:val="center"/>
          </w:tcPr>
          <w:p w14:paraId="387DA853" w14:textId="77777777" w:rsidR="00EE75A6" w:rsidRPr="00E6436E" w:rsidRDefault="00EE75A6" w:rsidP="00021462">
            <w:pPr>
              <w:pStyle w:val="TableParagraph"/>
              <w:ind w:left="10" w:right="2"/>
              <w:rPr>
                <w:sz w:val="20"/>
                <w:szCs w:val="20"/>
              </w:rPr>
            </w:pPr>
            <w:r w:rsidRPr="00E6436E">
              <w:rPr>
                <w:spacing w:val="-2"/>
                <w:sz w:val="20"/>
                <w:szCs w:val="20"/>
              </w:rPr>
              <w:t>198,2</w:t>
            </w:r>
          </w:p>
        </w:tc>
      </w:tr>
      <w:tr w:rsidR="00EE75A6" w:rsidRPr="00E6436E" w14:paraId="79AC9632" w14:textId="77777777" w:rsidTr="00EE75A6">
        <w:trPr>
          <w:trHeight w:val="20"/>
        </w:trPr>
        <w:tc>
          <w:tcPr>
            <w:tcW w:w="1669" w:type="pct"/>
            <w:vAlign w:val="center"/>
          </w:tcPr>
          <w:p w14:paraId="2D873C53" w14:textId="77777777" w:rsidR="00EE75A6" w:rsidRPr="00E6436E" w:rsidRDefault="00EE75A6" w:rsidP="00021462">
            <w:pPr>
              <w:pStyle w:val="TableParagraph"/>
              <w:ind w:left="13" w:right="1"/>
              <w:rPr>
                <w:sz w:val="20"/>
                <w:szCs w:val="20"/>
              </w:rPr>
            </w:pPr>
            <w:r w:rsidRPr="00E6436E">
              <w:rPr>
                <w:sz w:val="20"/>
                <w:szCs w:val="20"/>
              </w:rPr>
              <w:t xml:space="preserve">С 1999 по </w:t>
            </w:r>
            <w:r w:rsidRPr="00E6436E">
              <w:rPr>
                <w:spacing w:val="-4"/>
                <w:sz w:val="20"/>
                <w:szCs w:val="20"/>
              </w:rPr>
              <w:t>2003</w:t>
            </w:r>
          </w:p>
        </w:tc>
        <w:tc>
          <w:tcPr>
            <w:tcW w:w="1666" w:type="pct"/>
            <w:vAlign w:val="center"/>
          </w:tcPr>
          <w:p w14:paraId="3822038F" w14:textId="77777777" w:rsidR="00EE75A6" w:rsidRPr="00E6436E" w:rsidRDefault="00EE75A6" w:rsidP="00021462">
            <w:pPr>
              <w:pStyle w:val="TableParagraph"/>
              <w:ind w:left="8" w:right="2"/>
              <w:rPr>
                <w:sz w:val="20"/>
                <w:szCs w:val="20"/>
              </w:rPr>
            </w:pPr>
            <w:r w:rsidRPr="00E6436E">
              <w:rPr>
                <w:spacing w:val="-5"/>
                <w:sz w:val="20"/>
                <w:szCs w:val="20"/>
              </w:rPr>
              <w:t>0,0</w:t>
            </w:r>
          </w:p>
        </w:tc>
        <w:tc>
          <w:tcPr>
            <w:tcW w:w="1665" w:type="pct"/>
            <w:vAlign w:val="center"/>
          </w:tcPr>
          <w:p w14:paraId="0BEF62C3" w14:textId="77777777" w:rsidR="00EE75A6" w:rsidRPr="00E6436E" w:rsidRDefault="00EE75A6" w:rsidP="00021462">
            <w:pPr>
              <w:pStyle w:val="TableParagraph"/>
              <w:ind w:left="10" w:right="2"/>
              <w:rPr>
                <w:sz w:val="20"/>
                <w:szCs w:val="20"/>
              </w:rPr>
            </w:pPr>
            <w:r w:rsidRPr="00E6436E">
              <w:rPr>
                <w:spacing w:val="-5"/>
                <w:sz w:val="20"/>
                <w:szCs w:val="20"/>
              </w:rPr>
              <w:t>0,0</w:t>
            </w:r>
          </w:p>
        </w:tc>
      </w:tr>
      <w:tr w:rsidR="00EE75A6" w:rsidRPr="00E6436E" w14:paraId="449A9BB5" w14:textId="77777777" w:rsidTr="00EE75A6">
        <w:trPr>
          <w:trHeight w:val="20"/>
        </w:trPr>
        <w:tc>
          <w:tcPr>
            <w:tcW w:w="1669" w:type="pct"/>
            <w:vAlign w:val="center"/>
          </w:tcPr>
          <w:p w14:paraId="6D0B07AE" w14:textId="77777777" w:rsidR="00EE75A6" w:rsidRPr="00E6436E" w:rsidRDefault="00EE75A6" w:rsidP="00021462">
            <w:pPr>
              <w:pStyle w:val="TableParagraph"/>
              <w:ind w:left="13"/>
              <w:rPr>
                <w:sz w:val="20"/>
                <w:szCs w:val="20"/>
              </w:rPr>
            </w:pPr>
            <w:r w:rsidRPr="00E6436E">
              <w:rPr>
                <w:sz w:val="20"/>
                <w:szCs w:val="20"/>
              </w:rPr>
              <w:t xml:space="preserve">С </w:t>
            </w:r>
            <w:r w:rsidRPr="00E6436E">
              <w:rPr>
                <w:spacing w:val="-4"/>
                <w:sz w:val="20"/>
                <w:szCs w:val="20"/>
              </w:rPr>
              <w:t>2004</w:t>
            </w:r>
          </w:p>
        </w:tc>
        <w:tc>
          <w:tcPr>
            <w:tcW w:w="1666" w:type="pct"/>
            <w:vAlign w:val="center"/>
          </w:tcPr>
          <w:p w14:paraId="5B328071" w14:textId="77777777" w:rsidR="00EE75A6" w:rsidRPr="00E6436E" w:rsidRDefault="00EE75A6" w:rsidP="00021462">
            <w:pPr>
              <w:pStyle w:val="TableParagraph"/>
              <w:ind w:left="8" w:right="2"/>
              <w:rPr>
                <w:sz w:val="20"/>
                <w:szCs w:val="20"/>
              </w:rPr>
            </w:pPr>
            <w:r w:rsidRPr="00E6436E">
              <w:rPr>
                <w:spacing w:val="-2"/>
                <w:sz w:val="20"/>
                <w:szCs w:val="20"/>
              </w:rPr>
              <w:t>786,0</w:t>
            </w:r>
          </w:p>
        </w:tc>
        <w:tc>
          <w:tcPr>
            <w:tcW w:w="1665" w:type="pct"/>
            <w:vAlign w:val="center"/>
          </w:tcPr>
          <w:p w14:paraId="3B764DFC" w14:textId="77777777" w:rsidR="00EE75A6" w:rsidRPr="00E6436E" w:rsidRDefault="00EE75A6" w:rsidP="00021462">
            <w:pPr>
              <w:pStyle w:val="TableParagraph"/>
              <w:ind w:left="10" w:right="2"/>
              <w:rPr>
                <w:sz w:val="20"/>
                <w:szCs w:val="20"/>
              </w:rPr>
            </w:pPr>
            <w:r w:rsidRPr="00E6436E">
              <w:rPr>
                <w:spacing w:val="-4"/>
                <w:sz w:val="20"/>
                <w:szCs w:val="20"/>
              </w:rPr>
              <w:t>56,9</w:t>
            </w:r>
          </w:p>
        </w:tc>
      </w:tr>
    </w:tbl>
    <w:p w14:paraId="5D10E4D5" w14:textId="77777777" w:rsidR="00EE75A6" w:rsidRPr="00E6436E" w:rsidRDefault="00EE75A6" w:rsidP="00021462"/>
    <w:p w14:paraId="26693A4F" w14:textId="77777777" w:rsidR="005A1316" w:rsidRPr="00E6436E" w:rsidRDefault="005A1316" w:rsidP="00021462">
      <w:pPr>
        <w:pStyle w:val="3"/>
      </w:pPr>
      <w:bookmarkStart w:id="55" w:name="_Toc229563222"/>
      <w:r w:rsidRPr="00E6436E">
        <w:t>Описание типов и количества секционирующей и регулирующей арматуры на тепловых сетях</w:t>
      </w:r>
      <w:bookmarkEnd w:id="55"/>
    </w:p>
    <w:p w14:paraId="207D0D60" w14:textId="2773615F" w:rsidR="00304528" w:rsidRPr="00E6436E" w:rsidRDefault="00304528" w:rsidP="00021462">
      <w:r w:rsidRPr="00E6436E">
        <w:t xml:space="preserve">Во всех системах теплоснабжения </w:t>
      </w:r>
      <w:r w:rsidR="00EE75A6" w:rsidRPr="00E6436E">
        <w:t>Палехского</w:t>
      </w:r>
      <w:r w:rsidRPr="00E6436E">
        <w:t xml:space="preserve"> муниципального округа применяется преимущественно стальная арматура. На диаметрах трубопроводах до 50 мм используется запорная арматура вентильного и шарового типа, на диаметрах свыше 50 мм – клинового.</w:t>
      </w:r>
    </w:p>
    <w:p w14:paraId="7127971D" w14:textId="77777777" w:rsidR="005A1316" w:rsidRPr="00E6436E" w:rsidRDefault="005A1316" w:rsidP="00021462">
      <w:pPr>
        <w:pStyle w:val="3"/>
      </w:pPr>
      <w:bookmarkStart w:id="56" w:name="_Toc229563223"/>
      <w:r w:rsidRPr="00E6436E">
        <w:t>Описание типов и строительных особенностей тепловых пунктов, тепловых камер и павильонов</w:t>
      </w:r>
      <w:bookmarkEnd w:id="56"/>
    </w:p>
    <w:p w14:paraId="270DDD82" w14:textId="77777777" w:rsidR="00461F0D" w:rsidRPr="00E6436E" w:rsidRDefault="00461F0D" w:rsidP="00021462">
      <w:r w:rsidRPr="00E6436E">
        <w:t>Тепловая камера – заглубленное сооружение, предназначенное для размещения и обслуживания узлов теплопроводов, представляющих собой места с ответвлениями, секционными задвижками, дренажными устройствами, неподвижными опорами и опусками труб.</w:t>
      </w:r>
    </w:p>
    <w:p w14:paraId="59F79838" w14:textId="77777777" w:rsidR="00461F0D" w:rsidRPr="00E6436E" w:rsidRDefault="00461F0D" w:rsidP="00021462">
      <w:r w:rsidRPr="00E6436E">
        <w:t xml:space="preserve">По данным, полученным от ресурсоснабжающих организаций на тепловых сетях </w:t>
      </w:r>
    </w:p>
    <w:p w14:paraId="1E432A1E" w14:textId="77777777" w:rsidR="00461F0D" w:rsidRPr="00E6436E" w:rsidRDefault="00461F0D" w:rsidP="00021462">
      <w:r w:rsidRPr="00E6436E">
        <w:t>имеются тепловые камеры. Конструкция тепловых камер - сборные железобетонные, кирпичные, блоки фундаментные, плиты перекрытия с отверстием под люк, балки ж/б и прогоны, люки чугунные.</w:t>
      </w:r>
    </w:p>
    <w:p w14:paraId="48E55184" w14:textId="77777777" w:rsidR="005A1316" w:rsidRPr="00E6436E" w:rsidRDefault="005A1316" w:rsidP="00021462">
      <w:pPr>
        <w:pStyle w:val="3"/>
      </w:pPr>
      <w:bookmarkStart w:id="57" w:name="_Toc229563224"/>
      <w:r w:rsidRPr="00E6436E">
        <w:t>Описание графиков регулирования отпуска тепла в тепловые сети с анализом их обоснованности</w:t>
      </w:r>
      <w:bookmarkEnd w:id="57"/>
    </w:p>
    <w:p w14:paraId="60FC14AA" w14:textId="54B6024F" w:rsidR="0042376D" w:rsidRPr="00E6436E" w:rsidRDefault="00461F0D" w:rsidP="00021462">
      <w:r w:rsidRPr="00E6436E">
        <w:t xml:space="preserve">Температурные графики работы котельных – 90/70 ⁰С и 95/70 ⁰С. </w:t>
      </w:r>
    </w:p>
    <w:p w14:paraId="168EAB55" w14:textId="4F8BA9CD" w:rsidR="005A1316" w:rsidRPr="00E6436E" w:rsidRDefault="005A1316" w:rsidP="00021462">
      <w:pPr>
        <w:pStyle w:val="3"/>
      </w:pPr>
      <w:bookmarkStart w:id="58" w:name="_Toc229563225"/>
      <w:r w:rsidRPr="00E6436E">
        <w:t>Фактические температурные режимы отпуска тепла в тепловые</w:t>
      </w:r>
      <w:r w:rsidR="0003735A" w:rsidRPr="00E6436E">
        <w:t xml:space="preserve"> сети и их соответствие утверждё</w:t>
      </w:r>
      <w:r w:rsidRPr="00E6436E">
        <w:t>нным графикам регулирования отпуска тепла в тепловые сети</w:t>
      </w:r>
      <w:bookmarkEnd w:id="58"/>
    </w:p>
    <w:p w14:paraId="59B77A9A" w14:textId="77777777" w:rsidR="00DC1933" w:rsidRPr="00E6436E" w:rsidRDefault="00DC1933" w:rsidP="00021462">
      <w:r w:rsidRPr="00E6436E">
        <w:t>Фактический отпуск тепла в котельных осуществляется строго в соответствии с утвержденным температурным графиком.</w:t>
      </w:r>
    </w:p>
    <w:p w14:paraId="51F82CB5" w14:textId="3C5DE776" w:rsidR="00DC1933" w:rsidRPr="00E6436E" w:rsidRDefault="00DC1933" w:rsidP="00021462">
      <w:r w:rsidRPr="00E6436E">
        <w:t>В соответствии с п. 127 Правил технической эксплуатации объектов теплоснабжения и теплопотребляющих установок (утв. Приказом Министерства энергетики Российской Федерации от 14.05.2025 № 511):</w:t>
      </w:r>
    </w:p>
    <w:p w14:paraId="38D7F78B" w14:textId="77777777" w:rsidR="00DC1933" w:rsidRPr="00E6436E" w:rsidRDefault="00DC1933" w:rsidP="00021462">
      <w:r w:rsidRPr="00E6436E">
        <w:t>«Отклонения от заданного режима на источнике теплоты предусматриваются не более:</w:t>
      </w:r>
    </w:p>
    <w:p w14:paraId="50405687" w14:textId="77777777" w:rsidR="00DC1933" w:rsidRPr="00E6436E" w:rsidRDefault="00DC1933" w:rsidP="00021462">
      <w:r w:rsidRPr="00E6436E">
        <w:t>-</w:t>
      </w:r>
      <w:r w:rsidRPr="00E6436E">
        <w:tab/>
        <w:t>по температуре воды, поступающей в тепловую сеть ± 3%;</w:t>
      </w:r>
    </w:p>
    <w:p w14:paraId="4F445A60" w14:textId="77777777" w:rsidR="00DC1933" w:rsidRPr="00E6436E" w:rsidRDefault="00DC1933" w:rsidP="00021462">
      <w:r w:rsidRPr="00E6436E">
        <w:t>-</w:t>
      </w:r>
      <w:r w:rsidRPr="00E6436E">
        <w:tab/>
        <w:t>по давлению в подающем трубопроводе ± 5%;</w:t>
      </w:r>
    </w:p>
    <w:p w14:paraId="0C4BECD8" w14:textId="77777777" w:rsidR="00DC1933" w:rsidRPr="00E6436E" w:rsidRDefault="00DC1933" w:rsidP="00021462">
      <w:r w:rsidRPr="00E6436E">
        <w:t>-</w:t>
      </w:r>
      <w:r w:rsidRPr="00E6436E">
        <w:tab/>
        <w:t>по давлению в обратном трубопроводе ± 0,2 кгс/с м².</w:t>
      </w:r>
    </w:p>
    <w:p w14:paraId="285EAFA2" w14:textId="77777777" w:rsidR="00DC1933" w:rsidRPr="00E6436E" w:rsidRDefault="00DC1933" w:rsidP="00021462">
      <w:r w:rsidRPr="00E6436E">
        <w:t xml:space="preserve">Среднесуточная температура сетевой воды в обратных трубопроводах не должна превышать заданную температурным графиком более чем на 5%. Понижение температуры сетевой воды в обратных трубопроводах по сравнению с графиком не лимитируется. </w:t>
      </w:r>
    </w:p>
    <w:p w14:paraId="0E0A1DCC" w14:textId="77777777" w:rsidR="00B0644F" w:rsidRPr="00E6436E" w:rsidRDefault="00B0644F" w:rsidP="00021462">
      <w:r w:rsidRPr="00E6436E">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3525CB84" w14:textId="77777777" w:rsidR="00B0644F" w:rsidRPr="00E6436E" w:rsidRDefault="00B0644F" w:rsidP="00021462">
      <w:r w:rsidRPr="00E6436E">
        <w:t>Данный график был принят на основании технико-экономических расчетов в соответствии со СП 124.13330.2012. «Тепловые сети».</w:t>
      </w:r>
    </w:p>
    <w:p w14:paraId="05FD4778" w14:textId="32A11414" w:rsidR="00B0644F" w:rsidRPr="00E6436E" w:rsidRDefault="00B0644F" w:rsidP="00021462">
      <w:r w:rsidRPr="00E6436E">
        <w:t xml:space="preserve">Регулирование отпуска теплоты осуществляется качественно и по температурному </w:t>
      </w:r>
      <w:r w:rsidRPr="00E6436E">
        <w:lastRenderedPageBreak/>
        <w:t xml:space="preserve">графику </w:t>
      </w:r>
      <w:r w:rsidR="00DC1933" w:rsidRPr="00E6436E">
        <w:t xml:space="preserve">90/70 ⁰С и 95/70 ⁰С </w:t>
      </w:r>
      <w:r w:rsidRPr="00E6436E">
        <w:t>по следующим причинам:</w:t>
      </w:r>
    </w:p>
    <w:p w14:paraId="60AB8921" w14:textId="0A30C921" w:rsidR="00B0644F" w:rsidRPr="00E6436E" w:rsidRDefault="00B0644F" w:rsidP="00021462">
      <w:r w:rsidRPr="00E6436E">
        <w:t>-</w:t>
      </w:r>
      <w:r w:rsidRPr="00E6436E">
        <w:tab/>
        <w:t>присоединение потребителей к тепловым сетям непосредственное без смешения и без регуляторов расхода на вводах;</w:t>
      </w:r>
    </w:p>
    <w:p w14:paraId="2FB89C38" w14:textId="77777777" w:rsidR="00B0644F" w:rsidRPr="00E6436E" w:rsidRDefault="00B0644F" w:rsidP="00021462">
      <w:r w:rsidRPr="00E6436E">
        <w:t>-</w:t>
      </w:r>
      <w:r w:rsidRPr="00E6436E">
        <w:tab/>
        <w:t>экономичная и безопасная работы системы;</w:t>
      </w:r>
    </w:p>
    <w:p w14:paraId="584DD307" w14:textId="77777777" w:rsidR="00B0644F" w:rsidRPr="00E6436E" w:rsidRDefault="00B0644F" w:rsidP="00021462">
      <w:r w:rsidRPr="00E6436E">
        <w:t>-</w:t>
      </w:r>
      <w:r w:rsidRPr="00E6436E">
        <w:tab/>
        <w:t>надежное теплоснабжение потребителей;</w:t>
      </w:r>
    </w:p>
    <w:p w14:paraId="0C1D72B4" w14:textId="016D5751" w:rsidR="00B0644F" w:rsidRPr="00E6436E" w:rsidRDefault="00B0644F" w:rsidP="00021462">
      <w:r w:rsidRPr="00E6436E">
        <w:t>-</w:t>
      </w:r>
      <w:r w:rsidRPr="00E6436E">
        <w:tab/>
        <w:t>минимальные затраты на реконструкцию.</w:t>
      </w:r>
    </w:p>
    <w:p w14:paraId="1FF3A402" w14:textId="1950429A" w:rsidR="005A1316" w:rsidRPr="00E6436E" w:rsidRDefault="005A1316" w:rsidP="00021462">
      <w:pPr>
        <w:pStyle w:val="3"/>
      </w:pPr>
      <w:bookmarkStart w:id="59" w:name="_Toc229563226"/>
      <w:bookmarkStart w:id="60" w:name="_Hlk229562746"/>
      <w:r w:rsidRPr="00E6436E">
        <w:t>Гидравлические режимы и пьезометрические графики тепловых сетей</w:t>
      </w:r>
      <w:bookmarkEnd w:id="59"/>
    </w:p>
    <w:p w14:paraId="5A5A1213" w14:textId="77777777" w:rsidR="00E231EC" w:rsidRPr="00E6436E" w:rsidRDefault="00E231EC" w:rsidP="00E231EC">
      <w:bookmarkStart w:id="61" w:name="_Hlk223172592"/>
      <w:r w:rsidRPr="00E6436E">
        <w:t>Существующие гидравлические режимы тепловых сетей и пьезометрические графики обеспечиваются оборудованием источника тепловой энергии с учетом рельефа местности и в соответствии с нормативными показателями.</w:t>
      </w:r>
    </w:p>
    <w:p w14:paraId="4C745C36" w14:textId="77777777" w:rsidR="00E231EC" w:rsidRPr="00E6436E" w:rsidRDefault="00E231EC" w:rsidP="00E231EC">
      <w:r w:rsidRPr="00E6436E">
        <w:t>Для магистральных водяных тепловых сетей предусмотрен расчетный гидравлический режим – по расчетным расходам сетевой воды в отопительный период.</w:t>
      </w:r>
    </w:p>
    <w:p w14:paraId="27026061" w14:textId="77777777" w:rsidR="00E231EC" w:rsidRPr="00E6436E" w:rsidRDefault="00E231EC" w:rsidP="00E231EC">
      <w:r w:rsidRPr="00E6436E">
        <w:t>Основные требования к режиму давлений водяных тепловых сетей из условия надёжности работы системы теплоснабжения сводятся к следующему:</w:t>
      </w:r>
    </w:p>
    <w:p w14:paraId="21383E22" w14:textId="77777777" w:rsidR="00E231EC" w:rsidRPr="00E6436E" w:rsidRDefault="00E231EC" w:rsidP="00E231EC">
      <w:r w:rsidRPr="00E6436E">
        <w:t>-</w:t>
      </w:r>
      <w:r w:rsidRPr="00E6436E">
        <w:tab/>
        <w:t>непревышение допустимых давлений в оборудовании источника, тепловой сети и абонентских установок.</w:t>
      </w:r>
    </w:p>
    <w:p w14:paraId="05B4707A" w14:textId="77777777" w:rsidR="00E231EC" w:rsidRPr="00E6436E" w:rsidRDefault="00E231EC" w:rsidP="00E231EC">
      <w:r w:rsidRPr="00E6436E">
        <w:t>Для подающей линии допустимое избыточное давление в стальных трубопроводах и арматуре тепловых сетей зависит от применяемого сортамента труб, оборудования источника теплоты и в большинстве случаев составляет не более 1,6-2,5 МПа. Для обратной линии максимальный напор из условия прочности отопительных установок и арматуры при зависимой схеме присоединения для чугунных радиаторов составляет 0,6 МПа, при независимой схеме присоединения для водо-водяных подогревателей 1 МПа.</w:t>
      </w:r>
    </w:p>
    <w:p w14:paraId="764BAECA" w14:textId="77777777" w:rsidR="00E231EC" w:rsidRPr="00E6436E" w:rsidRDefault="00E231EC" w:rsidP="00E231EC">
      <w:r w:rsidRPr="00E6436E">
        <w:t>-</w:t>
      </w:r>
      <w:r w:rsidRPr="00E6436E">
        <w:tab/>
        <w:t>обеспечение избыточного давления во всех элементах системы теплоснабжения для предупреждения кавитации насосов и защиты системы теплоснабжения от подсоса воздуха.</w:t>
      </w:r>
    </w:p>
    <w:p w14:paraId="507D7D9C" w14:textId="77777777" w:rsidR="00E231EC" w:rsidRPr="00E6436E" w:rsidRDefault="00E231EC" w:rsidP="00E231EC">
      <w:r w:rsidRPr="00E6436E">
        <w:t>Невыполнение этого требования приводит к коррозии оборудования и нарушению циркуляции воды. В качестве минимального значения избыточного давления для обратной линии принимают 0,05 МПа.</w:t>
      </w:r>
    </w:p>
    <w:p w14:paraId="794897D2" w14:textId="77777777" w:rsidR="00E231EC" w:rsidRPr="00E6436E" w:rsidRDefault="00E231EC" w:rsidP="00E231EC">
      <w:r w:rsidRPr="00E6436E">
        <w:t>-</w:t>
      </w:r>
      <w:r w:rsidRPr="00E6436E">
        <w:tab/>
        <w:t>обеспечение невскипания сетевой воды при гидродинамическом режиме работы системы теплоснабжения, т.е. при циркуляции воды в системе. В качестве минимального значения избыточного давления для подающей линии принимают давление из условия невскипания воды на тех участках системы теплоснабжения, где температура воды превышает 100 0С. Температура насыщения водяного пара при давлении 0,1 МПа равна 100 0С.</w:t>
      </w:r>
    </w:p>
    <w:p w14:paraId="70F53E6F" w14:textId="77777777" w:rsidR="00E231EC" w:rsidRPr="00E6436E" w:rsidRDefault="00E231EC" w:rsidP="00E231EC">
      <w:r w:rsidRPr="00E6436E">
        <w:t>Необходимо, чтобы при зависимой схеме присоединения линия действительных полных гидродинамических напоров в подающем трубопроводе не пересекала линию статического напора. Тогда в узлах присоединения отопительных установок к тепловой сети не требуется сооружать повысительные насосные станции, что упрощает систему теплоснабжения и повышает надёжность её работы.</w:t>
      </w:r>
    </w:p>
    <w:p w14:paraId="0B691EF0" w14:textId="77777777" w:rsidR="00E231EC" w:rsidRPr="00E6436E" w:rsidRDefault="00E231EC" w:rsidP="00E231EC">
      <w:r w:rsidRPr="00E6436E">
        <w:t>Располагаемый напор, т.е. разность напоров в подающей и обратной линиях сети на котельной был равен или даже несколько превышал максимальные потери напора в абонентских установках и в тепловой сети. Рекомендуемое значение для принятой схемы присоединения систем отопления и вентиляции (зависимая без смешения) равно 5 м.в.ст. В противном случае необходимо устанавливать в тепловых пунктах насосные установки, что усложняет эксплуатацию и снижает надёжность системы теплоснабжения.</w:t>
      </w:r>
    </w:p>
    <w:p w14:paraId="5AD4A558" w14:textId="79A6F960" w:rsidR="00E231EC" w:rsidRPr="00E6436E" w:rsidRDefault="00E231EC" w:rsidP="00E231EC">
      <w:r w:rsidRPr="00E6436E">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w:t>
      </w:r>
    </w:p>
    <w:p w14:paraId="6FBD56E2" w14:textId="35B5DB5C" w:rsidR="00E231EC" w:rsidRPr="00E6436E" w:rsidRDefault="00E231EC" w:rsidP="00E231EC">
      <w:r w:rsidRPr="00E6436E">
        <w:t>Электронная модель используется в качестве основного инструментария для проведения теплогидравлических расчётов для различных сценариев развития системы теплоснабжения муниципального округа.</w:t>
      </w:r>
    </w:p>
    <w:p w14:paraId="4DBB0154" w14:textId="77777777" w:rsidR="00E231EC" w:rsidRPr="00E6436E" w:rsidRDefault="00E231EC" w:rsidP="00E231EC">
      <w:r w:rsidRPr="00E6436E">
        <w:t xml:space="preserve">Пакет ГИС Zulu Thermo позволяет создать расчётную математическую модель сети, выполнить паспортизацию сети, и на основе созданной модели решать информационные </w:t>
      </w:r>
      <w:r w:rsidRPr="00E6436E">
        <w:lastRenderedPageBreak/>
        <w:t xml:space="preserve">задачи, задачи топологического анализа, и выполнять различные теплогидравлические расчёты. </w:t>
      </w:r>
    </w:p>
    <w:p w14:paraId="12D3535A" w14:textId="77777777" w:rsidR="00E231EC" w:rsidRPr="00E6436E" w:rsidRDefault="00E231EC" w:rsidP="00E231EC">
      <w:r w:rsidRPr="00E6436E">
        <w:t>В электронной модели возможно провести гидравлическую оценку теплоснабжения потребителей при различных сценариях развития ситуации, путём открытия/закрытия секционирующих задвижек, моделирования возникновения аварийной ситуации на тепловой сети, также возможно провести гидравлический расчёт при прокладке новых участков теплосетей, строительства перемычек для увеличения надёжности теплоснабжения потребителей и обеспечения перспективных потребителей тепловой энергией в полном объёме.</w:t>
      </w:r>
    </w:p>
    <w:p w14:paraId="50315A05" w14:textId="77777777" w:rsidR="00E231EC" w:rsidRPr="00E6436E" w:rsidRDefault="00E231EC" w:rsidP="00E231EC">
      <w:r w:rsidRPr="00E6436E">
        <w:t>На пьезометрическом графике отображаются:</w:t>
      </w:r>
    </w:p>
    <w:p w14:paraId="10573FBF" w14:textId="77777777" w:rsidR="00E231EC" w:rsidRPr="00E6436E" w:rsidRDefault="00E231EC" w:rsidP="00E231EC">
      <w:r w:rsidRPr="00E6436E">
        <w:t>- линия давления в подающем трубопроводе красным цветом;</w:t>
      </w:r>
    </w:p>
    <w:p w14:paraId="7E353243" w14:textId="77777777" w:rsidR="00E231EC" w:rsidRPr="00E6436E" w:rsidRDefault="00E231EC" w:rsidP="00E231EC">
      <w:r w:rsidRPr="00E6436E">
        <w:t>- линия давления в обратном трубопроводе синим цветом;</w:t>
      </w:r>
    </w:p>
    <w:p w14:paraId="59D6372A" w14:textId="77777777" w:rsidR="00E231EC" w:rsidRPr="00E6436E" w:rsidRDefault="00E231EC" w:rsidP="00E231EC">
      <w:r w:rsidRPr="00E6436E">
        <w:t>- линия поверхности земли пунктиром;</w:t>
      </w:r>
    </w:p>
    <w:p w14:paraId="0A0F25CC" w14:textId="77777777" w:rsidR="00E231EC" w:rsidRPr="00E6436E" w:rsidRDefault="00E231EC" w:rsidP="00E231EC">
      <w:r w:rsidRPr="00E6436E">
        <w:t>- линия статического напора голубым пунктиром;</w:t>
      </w:r>
    </w:p>
    <w:p w14:paraId="0229A6EE" w14:textId="77777777" w:rsidR="00E231EC" w:rsidRPr="00E6436E" w:rsidRDefault="00E231EC" w:rsidP="00E231EC">
      <w:r w:rsidRPr="00E6436E">
        <w:t>- линия давления вскипания оранжевым цветом.</w:t>
      </w:r>
    </w:p>
    <w:p w14:paraId="30F0B9D1" w14:textId="12F5A532" w:rsidR="00E231EC" w:rsidRPr="00E6436E" w:rsidRDefault="00E231EC" w:rsidP="00E231EC">
      <w:r w:rsidRPr="00E6436E">
        <w:t>Оценка обеспеченности потребителей расчётным количеством теплоносителя и тепловой энергии, и гидравлических режимов тепловых сетей проводится на основе гидравлических расчётов тепловых сетей.</w:t>
      </w:r>
    </w:p>
    <w:p w14:paraId="1580CA91" w14:textId="77777777" w:rsidR="00E231EC" w:rsidRPr="00E6436E" w:rsidRDefault="00E231EC" w:rsidP="00E231EC">
      <w:r w:rsidRPr="00E6436E">
        <w:t>Наладка гидравлических режимов в тепловых сетях действующих котельных проводится ресурсоснабжающими организациями ежегодно в рамках подготовки объектов к отопительному периоду.</w:t>
      </w:r>
    </w:p>
    <w:bookmarkEnd w:id="60"/>
    <w:p w14:paraId="2B751D88" w14:textId="77777777" w:rsidR="004A3898" w:rsidRPr="00E6436E" w:rsidRDefault="004A3898" w:rsidP="00021462"/>
    <w:p w14:paraId="3F42308B" w14:textId="77777777" w:rsidR="005A1316" w:rsidRPr="00E6436E" w:rsidRDefault="005A1316" w:rsidP="00021462">
      <w:pPr>
        <w:pStyle w:val="3"/>
      </w:pPr>
      <w:bookmarkStart w:id="62" w:name="_Toc229563227"/>
      <w:bookmarkEnd w:id="61"/>
      <w:r w:rsidRPr="00E6436E">
        <w:t>Статистика отказов тепловых сетей (аварийных ситуаций) за последние 5 лет</w:t>
      </w:r>
      <w:bookmarkEnd w:id="62"/>
    </w:p>
    <w:p w14:paraId="7F39DF90" w14:textId="3BE9BAA3" w:rsidR="00855953" w:rsidRPr="00E6436E" w:rsidRDefault="00855953" w:rsidP="00021462">
      <w:r w:rsidRPr="00E6436E">
        <w:t xml:space="preserve">Аварий и нарушений в работе тепловых сетей </w:t>
      </w:r>
      <w:r w:rsidR="00161D7B" w:rsidRPr="00E6436E">
        <w:t>Палехского муниципального округа</w:t>
      </w:r>
      <w:r w:rsidR="000F6A7E" w:rsidRPr="00E6436E">
        <w:t xml:space="preserve"> </w:t>
      </w:r>
      <w:r w:rsidRPr="00E6436E">
        <w:t>за период 2021- 2025 гг. не зафиксировано.</w:t>
      </w:r>
    </w:p>
    <w:p w14:paraId="6A42A154" w14:textId="10A9D190" w:rsidR="00855953" w:rsidRPr="00E6436E" w:rsidRDefault="00855953" w:rsidP="00021462">
      <w:r w:rsidRPr="00E6436E">
        <w:t>На тепловых сетях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w:t>
      </w:r>
    </w:p>
    <w:p w14:paraId="193403D6" w14:textId="77777777" w:rsidR="00855953" w:rsidRPr="00E6436E" w:rsidRDefault="00855953" w:rsidP="00021462">
      <w:r w:rsidRPr="00E6436E">
        <w:t>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w:t>
      </w:r>
    </w:p>
    <w:p w14:paraId="7B83E6EE" w14:textId="77777777" w:rsidR="00855953" w:rsidRPr="00E6436E" w:rsidRDefault="00855953" w:rsidP="00021462">
      <w:r w:rsidRPr="00E6436E">
        <w:t>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w:t>
      </w:r>
    </w:p>
    <w:p w14:paraId="0E3F2F86" w14:textId="77777777" w:rsidR="00855953" w:rsidRPr="00E6436E" w:rsidRDefault="00855953" w:rsidP="00021462">
      <w:r w:rsidRPr="00E6436E">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09B45814" w14:textId="3AC570BA" w:rsidR="00855953" w:rsidRPr="00E6436E" w:rsidRDefault="00855953" w:rsidP="00021462">
      <w:r w:rsidRPr="00E6436E">
        <w:t xml:space="preserve">После корректировки физических объемов в соответствии с финансовыми средствами </w:t>
      </w:r>
      <w:r w:rsidR="00161D7B" w:rsidRPr="00E6436E">
        <w:t>теплоснабжающих организаций</w:t>
      </w:r>
      <w:r w:rsidRPr="00E6436E">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2EF1372C" w14:textId="77777777" w:rsidR="00855953" w:rsidRPr="00E6436E" w:rsidRDefault="00855953" w:rsidP="00021462"/>
    <w:p w14:paraId="3A8EC17C" w14:textId="2AB7BBCA" w:rsidR="00855953" w:rsidRPr="00E6436E" w:rsidRDefault="00855953"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CD43E6"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20</w:t>
      </w:r>
      <w:r w:rsidRPr="00E6436E">
        <w:rPr>
          <w:noProof/>
        </w:rPr>
        <w:fldChar w:fldCharType="end"/>
      </w:r>
      <w:r w:rsidRPr="00E6436E">
        <w:t xml:space="preserve"> – Динамика изменения отказов и восстановлений магистральных тепловых сетей</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3"/>
        <w:gridCol w:w="2134"/>
        <w:gridCol w:w="1720"/>
        <w:gridCol w:w="2792"/>
        <w:gridCol w:w="1569"/>
      </w:tblGrid>
      <w:tr w:rsidR="00855953" w:rsidRPr="00E6436E" w14:paraId="556165C1" w14:textId="77777777" w:rsidTr="00855953">
        <w:trPr>
          <w:trHeight w:val="1149"/>
        </w:trPr>
        <w:tc>
          <w:tcPr>
            <w:tcW w:w="734" w:type="pct"/>
          </w:tcPr>
          <w:p w14:paraId="4066C299" w14:textId="77777777" w:rsidR="00855953" w:rsidRPr="00E6436E" w:rsidRDefault="00855953" w:rsidP="00021462">
            <w:pPr>
              <w:pStyle w:val="TableParagraph"/>
              <w:spacing w:before="226"/>
              <w:ind w:left="124" w:right="115" w:firstLine="2"/>
              <w:rPr>
                <w:sz w:val="20"/>
              </w:rPr>
            </w:pPr>
            <w:r w:rsidRPr="00E6436E">
              <w:rPr>
                <w:spacing w:val="-4"/>
                <w:sz w:val="20"/>
              </w:rPr>
              <w:t xml:space="preserve">Год </w:t>
            </w:r>
            <w:r w:rsidRPr="00E6436E">
              <w:rPr>
                <w:spacing w:val="-2"/>
                <w:sz w:val="20"/>
              </w:rPr>
              <w:t>актуализации (разработки)</w:t>
            </w:r>
          </w:p>
        </w:tc>
        <w:tc>
          <w:tcPr>
            <w:tcW w:w="1108" w:type="pct"/>
          </w:tcPr>
          <w:p w14:paraId="414436A2" w14:textId="77777777" w:rsidR="00855953" w:rsidRPr="00E6436E" w:rsidRDefault="00855953" w:rsidP="00021462">
            <w:pPr>
              <w:pStyle w:val="TableParagraph"/>
              <w:spacing w:before="110"/>
              <w:ind w:left="141" w:right="131"/>
              <w:rPr>
                <w:sz w:val="20"/>
                <w:lang w:val="ru-RU"/>
              </w:rPr>
            </w:pPr>
            <w:r w:rsidRPr="00E6436E">
              <w:rPr>
                <w:sz w:val="20"/>
                <w:lang w:val="ru-RU"/>
              </w:rPr>
              <w:t>Количество</w:t>
            </w:r>
            <w:r w:rsidRPr="00E6436E">
              <w:rPr>
                <w:spacing w:val="-13"/>
                <w:sz w:val="20"/>
                <w:lang w:val="ru-RU"/>
              </w:rPr>
              <w:t xml:space="preserve"> </w:t>
            </w:r>
            <w:r w:rsidRPr="00E6436E">
              <w:rPr>
                <w:sz w:val="20"/>
                <w:lang w:val="ru-RU"/>
              </w:rPr>
              <w:t>отказов</w:t>
            </w:r>
            <w:r w:rsidRPr="00E6436E">
              <w:rPr>
                <w:spacing w:val="-12"/>
                <w:sz w:val="20"/>
                <w:lang w:val="ru-RU"/>
              </w:rPr>
              <w:t xml:space="preserve"> </w:t>
            </w:r>
            <w:r w:rsidRPr="00E6436E">
              <w:rPr>
                <w:sz w:val="20"/>
                <w:lang w:val="ru-RU"/>
              </w:rPr>
              <w:t xml:space="preserve">в тепловых сетях в </w:t>
            </w:r>
            <w:r w:rsidRPr="00E6436E">
              <w:rPr>
                <w:spacing w:val="-2"/>
                <w:sz w:val="20"/>
                <w:lang w:val="ru-RU"/>
              </w:rPr>
              <w:t xml:space="preserve">отопительный </w:t>
            </w:r>
            <w:r w:rsidRPr="00E6436E">
              <w:rPr>
                <w:sz w:val="20"/>
                <w:lang w:val="ru-RU"/>
              </w:rPr>
              <w:t>период, 1/км/год</w:t>
            </w:r>
          </w:p>
        </w:tc>
        <w:tc>
          <w:tcPr>
            <w:tcW w:w="893" w:type="pct"/>
          </w:tcPr>
          <w:p w14:paraId="70F0B087" w14:textId="77777777" w:rsidR="00855953" w:rsidRPr="00E6436E" w:rsidRDefault="00855953" w:rsidP="00021462">
            <w:pPr>
              <w:pStyle w:val="TableParagraph"/>
              <w:spacing w:before="110"/>
              <w:ind w:left="32" w:right="21"/>
              <w:rPr>
                <w:sz w:val="20"/>
                <w:lang w:val="ru-RU"/>
              </w:rPr>
            </w:pPr>
            <w:r w:rsidRPr="00E6436E">
              <w:rPr>
                <w:sz w:val="20"/>
                <w:lang w:val="ru-RU"/>
              </w:rPr>
              <w:t xml:space="preserve">Среднее время </w:t>
            </w:r>
            <w:r w:rsidRPr="00E6436E">
              <w:rPr>
                <w:spacing w:val="-2"/>
                <w:sz w:val="20"/>
                <w:lang w:val="ru-RU"/>
              </w:rPr>
              <w:t xml:space="preserve">восстановления теплоснабжения, </w:t>
            </w:r>
            <w:r w:rsidRPr="00E6436E">
              <w:rPr>
                <w:spacing w:val="-4"/>
                <w:sz w:val="20"/>
                <w:lang w:val="ru-RU"/>
              </w:rPr>
              <w:t>час</w:t>
            </w:r>
          </w:p>
        </w:tc>
        <w:tc>
          <w:tcPr>
            <w:tcW w:w="1450" w:type="pct"/>
          </w:tcPr>
          <w:p w14:paraId="5CB1166A" w14:textId="77777777" w:rsidR="00855953" w:rsidRPr="00E6436E" w:rsidRDefault="00855953" w:rsidP="00021462">
            <w:pPr>
              <w:pStyle w:val="TableParagraph"/>
              <w:ind w:left="197" w:right="187" w:firstLine="1"/>
              <w:rPr>
                <w:sz w:val="20"/>
                <w:lang w:val="ru-RU"/>
              </w:rPr>
            </w:pPr>
            <w:r w:rsidRPr="00E6436E">
              <w:rPr>
                <w:sz w:val="20"/>
                <w:lang w:val="ru-RU"/>
              </w:rPr>
              <w:t>Удельное (отнесенное к протяженности тепловых сетей)</w:t>
            </w:r>
            <w:r w:rsidRPr="00E6436E">
              <w:rPr>
                <w:spacing w:val="-13"/>
                <w:sz w:val="20"/>
                <w:lang w:val="ru-RU"/>
              </w:rPr>
              <w:t xml:space="preserve"> </w:t>
            </w:r>
            <w:r w:rsidRPr="00E6436E">
              <w:rPr>
                <w:sz w:val="20"/>
                <w:lang w:val="ru-RU"/>
              </w:rPr>
              <w:t>количество</w:t>
            </w:r>
            <w:r w:rsidRPr="00E6436E">
              <w:rPr>
                <w:spacing w:val="-12"/>
                <w:sz w:val="20"/>
                <w:lang w:val="ru-RU"/>
              </w:rPr>
              <w:t xml:space="preserve"> </w:t>
            </w:r>
            <w:r w:rsidRPr="00E6436E">
              <w:rPr>
                <w:sz w:val="20"/>
                <w:lang w:val="ru-RU"/>
              </w:rPr>
              <w:t>отказов</w:t>
            </w:r>
            <w:r w:rsidRPr="00E6436E">
              <w:rPr>
                <w:spacing w:val="-13"/>
                <w:sz w:val="20"/>
                <w:lang w:val="ru-RU"/>
              </w:rPr>
              <w:t xml:space="preserve"> </w:t>
            </w:r>
            <w:r w:rsidRPr="00E6436E">
              <w:rPr>
                <w:sz w:val="20"/>
                <w:lang w:val="ru-RU"/>
              </w:rPr>
              <w:t>в тепловых сетях в период</w:t>
            </w:r>
          </w:p>
          <w:p w14:paraId="10B5C597" w14:textId="77777777" w:rsidR="00855953" w:rsidRPr="00E6436E" w:rsidRDefault="00855953" w:rsidP="00021462">
            <w:pPr>
              <w:pStyle w:val="TableParagraph"/>
              <w:ind w:left="6" w:right="2"/>
              <w:rPr>
                <w:sz w:val="20"/>
              </w:rPr>
            </w:pPr>
            <w:r w:rsidRPr="00E6436E">
              <w:rPr>
                <w:spacing w:val="-2"/>
                <w:sz w:val="20"/>
              </w:rPr>
              <w:t>испытаний,</w:t>
            </w:r>
            <w:r w:rsidRPr="00E6436E">
              <w:rPr>
                <w:spacing w:val="3"/>
                <w:sz w:val="20"/>
              </w:rPr>
              <w:t xml:space="preserve"> </w:t>
            </w:r>
            <w:r w:rsidRPr="00E6436E">
              <w:rPr>
                <w:spacing w:val="-2"/>
                <w:sz w:val="20"/>
              </w:rPr>
              <w:t>1/км/год</w:t>
            </w:r>
          </w:p>
        </w:tc>
        <w:tc>
          <w:tcPr>
            <w:tcW w:w="815" w:type="pct"/>
          </w:tcPr>
          <w:p w14:paraId="2869E69B" w14:textId="77777777" w:rsidR="00855953" w:rsidRPr="00E6436E" w:rsidRDefault="00855953" w:rsidP="00021462">
            <w:pPr>
              <w:pStyle w:val="TableParagraph"/>
              <w:ind w:left="59" w:right="49"/>
              <w:rPr>
                <w:sz w:val="20"/>
                <w:lang w:val="ru-RU"/>
              </w:rPr>
            </w:pPr>
            <w:r w:rsidRPr="00E6436E">
              <w:rPr>
                <w:spacing w:val="-2"/>
                <w:sz w:val="20"/>
                <w:lang w:val="ru-RU"/>
              </w:rPr>
              <w:t>Средний недоотпуск тепловой энергии,</w:t>
            </w:r>
          </w:p>
          <w:p w14:paraId="01C09D5B" w14:textId="77777777" w:rsidR="00855953" w:rsidRPr="00E6436E" w:rsidRDefault="00855953" w:rsidP="00021462">
            <w:pPr>
              <w:pStyle w:val="TableParagraph"/>
              <w:ind w:left="59" w:right="55"/>
              <w:rPr>
                <w:sz w:val="20"/>
                <w:lang w:val="ru-RU"/>
              </w:rPr>
            </w:pPr>
            <w:r w:rsidRPr="00E6436E">
              <w:rPr>
                <w:spacing w:val="-2"/>
                <w:sz w:val="20"/>
                <w:lang w:val="ru-RU"/>
              </w:rPr>
              <w:t>Гкал/отказ</w:t>
            </w:r>
          </w:p>
        </w:tc>
      </w:tr>
      <w:tr w:rsidR="00665F46" w:rsidRPr="00E6436E" w14:paraId="254B13A9" w14:textId="77777777" w:rsidTr="00855953">
        <w:trPr>
          <w:trHeight w:val="230"/>
        </w:trPr>
        <w:tc>
          <w:tcPr>
            <w:tcW w:w="734" w:type="pct"/>
          </w:tcPr>
          <w:p w14:paraId="148971B6" w14:textId="77777777" w:rsidR="00665F46" w:rsidRPr="00E6436E" w:rsidRDefault="00665F46" w:rsidP="00021462">
            <w:pPr>
              <w:pStyle w:val="TableParagraph"/>
              <w:ind w:left="9"/>
              <w:rPr>
                <w:sz w:val="20"/>
              </w:rPr>
            </w:pPr>
            <w:r w:rsidRPr="00E6436E">
              <w:rPr>
                <w:spacing w:val="-4"/>
                <w:sz w:val="20"/>
              </w:rPr>
              <w:t>2021</w:t>
            </w:r>
          </w:p>
        </w:tc>
        <w:tc>
          <w:tcPr>
            <w:tcW w:w="1108" w:type="pct"/>
          </w:tcPr>
          <w:p w14:paraId="77DC205D" w14:textId="77777777" w:rsidR="00665F46" w:rsidRPr="00E6436E" w:rsidRDefault="00665F46" w:rsidP="00021462">
            <w:pPr>
              <w:pStyle w:val="TableParagraph"/>
              <w:rPr>
                <w:sz w:val="20"/>
                <w:szCs w:val="20"/>
              </w:rPr>
            </w:pPr>
            <w:r w:rsidRPr="00E6436E">
              <w:rPr>
                <w:sz w:val="20"/>
                <w:szCs w:val="20"/>
              </w:rPr>
              <w:t>0</w:t>
            </w:r>
          </w:p>
        </w:tc>
        <w:tc>
          <w:tcPr>
            <w:tcW w:w="893" w:type="pct"/>
          </w:tcPr>
          <w:p w14:paraId="52D29A67" w14:textId="4D5F2352" w:rsidR="00665F46" w:rsidRPr="00E6436E" w:rsidRDefault="00665F46" w:rsidP="00021462">
            <w:pPr>
              <w:pStyle w:val="TableParagraph"/>
              <w:rPr>
                <w:sz w:val="16"/>
              </w:rPr>
            </w:pPr>
            <w:r w:rsidRPr="00E6436E">
              <w:rPr>
                <w:sz w:val="20"/>
                <w:szCs w:val="20"/>
              </w:rPr>
              <w:t>0</w:t>
            </w:r>
          </w:p>
        </w:tc>
        <w:tc>
          <w:tcPr>
            <w:tcW w:w="1450" w:type="pct"/>
          </w:tcPr>
          <w:p w14:paraId="747A3CC1" w14:textId="71F37E47" w:rsidR="00665F46" w:rsidRPr="00E6436E" w:rsidRDefault="00665F46" w:rsidP="00021462">
            <w:pPr>
              <w:pStyle w:val="TableParagraph"/>
              <w:rPr>
                <w:sz w:val="16"/>
              </w:rPr>
            </w:pPr>
            <w:r w:rsidRPr="00E6436E">
              <w:rPr>
                <w:sz w:val="20"/>
                <w:szCs w:val="20"/>
              </w:rPr>
              <w:t>0</w:t>
            </w:r>
          </w:p>
        </w:tc>
        <w:tc>
          <w:tcPr>
            <w:tcW w:w="815" w:type="pct"/>
          </w:tcPr>
          <w:p w14:paraId="1079A211" w14:textId="13A829F8" w:rsidR="00665F46" w:rsidRPr="00E6436E" w:rsidRDefault="00665F46" w:rsidP="00021462">
            <w:pPr>
              <w:pStyle w:val="TableParagraph"/>
              <w:rPr>
                <w:sz w:val="16"/>
              </w:rPr>
            </w:pPr>
            <w:r w:rsidRPr="00E6436E">
              <w:rPr>
                <w:sz w:val="20"/>
                <w:szCs w:val="20"/>
              </w:rPr>
              <w:t>0</w:t>
            </w:r>
          </w:p>
        </w:tc>
      </w:tr>
      <w:tr w:rsidR="00665F46" w:rsidRPr="00E6436E" w14:paraId="486F145E" w14:textId="77777777" w:rsidTr="00855953">
        <w:trPr>
          <w:trHeight w:val="229"/>
        </w:trPr>
        <w:tc>
          <w:tcPr>
            <w:tcW w:w="734" w:type="pct"/>
          </w:tcPr>
          <w:p w14:paraId="4C3DF7AF" w14:textId="77777777" w:rsidR="00665F46" w:rsidRPr="00E6436E" w:rsidRDefault="00665F46" w:rsidP="00021462">
            <w:pPr>
              <w:pStyle w:val="TableParagraph"/>
              <w:ind w:left="9"/>
              <w:rPr>
                <w:sz w:val="20"/>
              </w:rPr>
            </w:pPr>
            <w:r w:rsidRPr="00E6436E">
              <w:rPr>
                <w:spacing w:val="-4"/>
                <w:sz w:val="20"/>
              </w:rPr>
              <w:t>2022</w:t>
            </w:r>
          </w:p>
        </w:tc>
        <w:tc>
          <w:tcPr>
            <w:tcW w:w="1108" w:type="pct"/>
          </w:tcPr>
          <w:p w14:paraId="0053E4BF" w14:textId="77777777" w:rsidR="00665F46" w:rsidRPr="00E6436E" w:rsidRDefault="00665F46" w:rsidP="00021462">
            <w:pPr>
              <w:pStyle w:val="TableParagraph"/>
              <w:rPr>
                <w:sz w:val="20"/>
                <w:szCs w:val="20"/>
              </w:rPr>
            </w:pPr>
            <w:r w:rsidRPr="00E6436E">
              <w:rPr>
                <w:sz w:val="20"/>
                <w:szCs w:val="20"/>
              </w:rPr>
              <w:t>0</w:t>
            </w:r>
          </w:p>
        </w:tc>
        <w:tc>
          <w:tcPr>
            <w:tcW w:w="893" w:type="pct"/>
          </w:tcPr>
          <w:p w14:paraId="2D7B23A4" w14:textId="55DACEDD" w:rsidR="00665F46" w:rsidRPr="00E6436E" w:rsidRDefault="00665F46" w:rsidP="00021462">
            <w:pPr>
              <w:pStyle w:val="TableParagraph"/>
              <w:rPr>
                <w:sz w:val="16"/>
              </w:rPr>
            </w:pPr>
            <w:r w:rsidRPr="00E6436E">
              <w:rPr>
                <w:sz w:val="20"/>
                <w:szCs w:val="20"/>
              </w:rPr>
              <w:t>0</w:t>
            </w:r>
          </w:p>
        </w:tc>
        <w:tc>
          <w:tcPr>
            <w:tcW w:w="1450" w:type="pct"/>
          </w:tcPr>
          <w:p w14:paraId="68132384" w14:textId="25406F9E" w:rsidR="00665F46" w:rsidRPr="00E6436E" w:rsidRDefault="00665F46" w:rsidP="00021462">
            <w:pPr>
              <w:pStyle w:val="TableParagraph"/>
              <w:rPr>
                <w:sz w:val="16"/>
              </w:rPr>
            </w:pPr>
            <w:r w:rsidRPr="00E6436E">
              <w:rPr>
                <w:sz w:val="20"/>
                <w:szCs w:val="20"/>
              </w:rPr>
              <w:t>0</w:t>
            </w:r>
          </w:p>
        </w:tc>
        <w:tc>
          <w:tcPr>
            <w:tcW w:w="815" w:type="pct"/>
          </w:tcPr>
          <w:p w14:paraId="41467E7B" w14:textId="355EB9CB" w:rsidR="00665F46" w:rsidRPr="00E6436E" w:rsidRDefault="00665F46" w:rsidP="00021462">
            <w:pPr>
              <w:pStyle w:val="TableParagraph"/>
              <w:rPr>
                <w:sz w:val="16"/>
              </w:rPr>
            </w:pPr>
            <w:r w:rsidRPr="00E6436E">
              <w:rPr>
                <w:sz w:val="20"/>
                <w:szCs w:val="20"/>
              </w:rPr>
              <w:t>0</w:t>
            </w:r>
          </w:p>
        </w:tc>
      </w:tr>
      <w:tr w:rsidR="00665F46" w:rsidRPr="00E6436E" w14:paraId="4E68DF61" w14:textId="77777777" w:rsidTr="00855953">
        <w:trPr>
          <w:trHeight w:val="230"/>
        </w:trPr>
        <w:tc>
          <w:tcPr>
            <w:tcW w:w="734" w:type="pct"/>
          </w:tcPr>
          <w:p w14:paraId="686D3243" w14:textId="77777777" w:rsidR="00665F46" w:rsidRPr="00E6436E" w:rsidRDefault="00665F46" w:rsidP="00021462">
            <w:pPr>
              <w:pStyle w:val="TableParagraph"/>
              <w:ind w:left="9"/>
              <w:rPr>
                <w:sz w:val="20"/>
              </w:rPr>
            </w:pPr>
            <w:r w:rsidRPr="00E6436E">
              <w:rPr>
                <w:sz w:val="20"/>
              </w:rPr>
              <w:lastRenderedPageBreak/>
              <w:t>2023</w:t>
            </w:r>
          </w:p>
        </w:tc>
        <w:tc>
          <w:tcPr>
            <w:tcW w:w="1108" w:type="pct"/>
          </w:tcPr>
          <w:p w14:paraId="402E258F" w14:textId="77777777" w:rsidR="00665F46" w:rsidRPr="00E6436E" w:rsidRDefault="00665F46" w:rsidP="00021462">
            <w:pPr>
              <w:pStyle w:val="TableParagraph"/>
              <w:ind w:left="7"/>
              <w:rPr>
                <w:sz w:val="20"/>
              </w:rPr>
            </w:pPr>
            <w:r w:rsidRPr="00E6436E">
              <w:rPr>
                <w:sz w:val="20"/>
              </w:rPr>
              <w:t>0</w:t>
            </w:r>
          </w:p>
        </w:tc>
        <w:tc>
          <w:tcPr>
            <w:tcW w:w="893" w:type="pct"/>
          </w:tcPr>
          <w:p w14:paraId="4563A408" w14:textId="463ED877" w:rsidR="00665F46" w:rsidRPr="00E6436E" w:rsidRDefault="00665F46" w:rsidP="00021462">
            <w:pPr>
              <w:pStyle w:val="TableParagraph"/>
              <w:ind w:left="30" w:right="24"/>
              <w:rPr>
                <w:sz w:val="20"/>
              </w:rPr>
            </w:pPr>
            <w:r w:rsidRPr="00E6436E">
              <w:rPr>
                <w:sz w:val="20"/>
              </w:rPr>
              <w:t>0</w:t>
            </w:r>
          </w:p>
        </w:tc>
        <w:tc>
          <w:tcPr>
            <w:tcW w:w="1450" w:type="pct"/>
          </w:tcPr>
          <w:p w14:paraId="1A98B2E1" w14:textId="3406C3C3" w:rsidR="00665F46" w:rsidRPr="00E6436E" w:rsidRDefault="00665F46" w:rsidP="00021462">
            <w:pPr>
              <w:pStyle w:val="TableParagraph"/>
              <w:ind w:left="6"/>
              <w:rPr>
                <w:sz w:val="20"/>
              </w:rPr>
            </w:pPr>
            <w:r w:rsidRPr="00E6436E">
              <w:rPr>
                <w:sz w:val="20"/>
              </w:rPr>
              <w:t>0</w:t>
            </w:r>
          </w:p>
        </w:tc>
        <w:tc>
          <w:tcPr>
            <w:tcW w:w="815" w:type="pct"/>
          </w:tcPr>
          <w:p w14:paraId="6F1331C2" w14:textId="0E0A7FDF" w:rsidR="00665F46" w:rsidRPr="00E6436E" w:rsidRDefault="00665F46" w:rsidP="00021462">
            <w:pPr>
              <w:pStyle w:val="TableParagraph"/>
              <w:ind w:left="59" w:right="52"/>
              <w:rPr>
                <w:sz w:val="20"/>
              </w:rPr>
            </w:pPr>
            <w:r w:rsidRPr="00E6436E">
              <w:rPr>
                <w:sz w:val="20"/>
              </w:rPr>
              <w:t>0</w:t>
            </w:r>
          </w:p>
        </w:tc>
      </w:tr>
      <w:tr w:rsidR="00665F46" w:rsidRPr="00E6436E" w14:paraId="43478287" w14:textId="77777777" w:rsidTr="00855953">
        <w:trPr>
          <w:trHeight w:val="230"/>
        </w:trPr>
        <w:tc>
          <w:tcPr>
            <w:tcW w:w="734" w:type="pct"/>
          </w:tcPr>
          <w:p w14:paraId="284E687A" w14:textId="77777777" w:rsidR="00665F46" w:rsidRPr="00E6436E" w:rsidRDefault="00665F46" w:rsidP="00021462">
            <w:pPr>
              <w:pStyle w:val="TableParagraph"/>
              <w:ind w:left="9"/>
              <w:rPr>
                <w:sz w:val="20"/>
              </w:rPr>
            </w:pPr>
            <w:r w:rsidRPr="00E6436E">
              <w:rPr>
                <w:sz w:val="20"/>
              </w:rPr>
              <w:t>2024</w:t>
            </w:r>
          </w:p>
        </w:tc>
        <w:tc>
          <w:tcPr>
            <w:tcW w:w="1108" w:type="pct"/>
          </w:tcPr>
          <w:p w14:paraId="630ADACC" w14:textId="77777777" w:rsidR="00665F46" w:rsidRPr="00E6436E" w:rsidRDefault="00665F46" w:rsidP="00021462">
            <w:pPr>
              <w:pStyle w:val="TableParagraph"/>
              <w:ind w:left="7"/>
              <w:rPr>
                <w:sz w:val="20"/>
              </w:rPr>
            </w:pPr>
            <w:r w:rsidRPr="00E6436E">
              <w:rPr>
                <w:sz w:val="20"/>
              </w:rPr>
              <w:t>0</w:t>
            </w:r>
          </w:p>
        </w:tc>
        <w:tc>
          <w:tcPr>
            <w:tcW w:w="893" w:type="pct"/>
          </w:tcPr>
          <w:p w14:paraId="3278B314" w14:textId="74032172" w:rsidR="00665F46" w:rsidRPr="00E6436E" w:rsidRDefault="00665F46" w:rsidP="00021462">
            <w:pPr>
              <w:pStyle w:val="TableParagraph"/>
              <w:ind w:left="30" w:right="24"/>
              <w:rPr>
                <w:sz w:val="20"/>
              </w:rPr>
            </w:pPr>
            <w:r w:rsidRPr="00E6436E">
              <w:rPr>
                <w:sz w:val="20"/>
              </w:rPr>
              <w:t>0</w:t>
            </w:r>
          </w:p>
        </w:tc>
        <w:tc>
          <w:tcPr>
            <w:tcW w:w="1450" w:type="pct"/>
          </w:tcPr>
          <w:p w14:paraId="5B7AE07A" w14:textId="0290CEA2" w:rsidR="00665F46" w:rsidRPr="00E6436E" w:rsidRDefault="00665F46" w:rsidP="00021462">
            <w:pPr>
              <w:pStyle w:val="TableParagraph"/>
              <w:ind w:left="6"/>
              <w:rPr>
                <w:sz w:val="20"/>
              </w:rPr>
            </w:pPr>
            <w:r w:rsidRPr="00E6436E">
              <w:rPr>
                <w:sz w:val="20"/>
              </w:rPr>
              <w:t>0</w:t>
            </w:r>
          </w:p>
        </w:tc>
        <w:tc>
          <w:tcPr>
            <w:tcW w:w="815" w:type="pct"/>
          </w:tcPr>
          <w:p w14:paraId="14029CD6" w14:textId="43D8450C" w:rsidR="00665F46" w:rsidRPr="00E6436E" w:rsidRDefault="00665F46" w:rsidP="00021462">
            <w:pPr>
              <w:pStyle w:val="TableParagraph"/>
              <w:ind w:left="59" w:right="52"/>
              <w:rPr>
                <w:sz w:val="20"/>
              </w:rPr>
            </w:pPr>
            <w:r w:rsidRPr="00E6436E">
              <w:rPr>
                <w:sz w:val="20"/>
              </w:rPr>
              <w:t>0</w:t>
            </w:r>
          </w:p>
        </w:tc>
      </w:tr>
      <w:tr w:rsidR="00665F46" w:rsidRPr="00E6436E" w14:paraId="39E26449" w14:textId="77777777" w:rsidTr="00855953">
        <w:trPr>
          <w:trHeight w:val="229"/>
        </w:trPr>
        <w:tc>
          <w:tcPr>
            <w:tcW w:w="734" w:type="pct"/>
          </w:tcPr>
          <w:p w14:paraId="29674525" w14:textId="77777777" w:rsidR="00665F46" w:rsidRPr="00E6436E" w:rsidRDefault="00665F46" w:rsidP="00021462">
            <w:pPr>
              <w:pStyle w:val="TableParagraph"/>
              <w:ind w:left="9"/>
              <w:rPr>
                <w:sz w:val="20"/>
              </w:rPr>
            </w:pPr>
            <w:r w:rsidRPr="00E6436E">
              <w:rPr>
                <w:sz w:val="20"/>
              </w:rPr>
              <w:t>2025</w:t>
            </w:r>
          </w:p>
        </w:tc>
        <w:tc>
          <w:tcPr>
            <w:tcW w:w="1108" w:type="pct"/>
          </w:tcPr>
          <w:p w14:paraId="79D45695" w14:textId="77777777" w:rsidR="00665F46" w:rsidRPr="00E6436E" w:rsidRDefault="00665F46" w:rsidP="00021462">
            <w:pPr>
              <w:pStyle w:val="TableParagraph"/>
              <w:ind w:left="7"/>
              <w:rPr>
                <w:sz w:val="20"/>
              </w:rPr>
            </w:pPr>
            <w:r w:rsidRPr="00E6436E">
              <w:rPr>
                <w:sz w:val="20"/>
              </w:rPr>
              <w:t>0</w:t>
            </w:r>
          </w:p>
        </w:tc>
        <w:tc>
          <w:tcPr>
            <w:tcW w:w="893" w:type="pct"/>
          </w:tcPr>
          <w:p w14:paraId="620A9088" w14:textId="372718E9" w:rsidR="00665F46" w:rsidRPr="00E6436E" w:rsidRDefault="00665F46" w:rsidP="00021462">
            <w:pPr>
              <w:pStyle w:val="TableParagraph"/>
              <w:ind w:left="30" w:right="24"/>
              <w:rPr>
                <w:sz w:val="20"/>
              </w:rPr>
            </w:pPr>
            <w:r w:rsidRPr="00E6436E">
              <w:rPr>
                <w:sz w:val="20"/>
              </w:rPr>
              <w:t>0</w:t>
            </w:r>
          </w:p>
        </w:tc>
        <w:tc>
          <w:tcPr>
            <w:tcW w:w="1450" w:type="pct"/>
          </w:tcPr>
          <w:p w14:paraId="4A579BBB" w14:textId="0853D893" w:rsidR="00665F46" w:rsidRPr="00E6436E" w:rsidRDefault="00665F46" w:rsidP="00021462">
            <w:pPr>
              <w:pStyle w:val="TableParagraph"/>
              <w:ind w:left="6"/>
              <w:rPr>
                <w:sz w:val="20"/>
              </w:rPr>
            </w:pPr>
            <w:r w:rsidRPr="00E6436E">
              <w:rPr>
                <w:sz w:val="20"/>
              </w:rPr>
              <w:t>0</w:t>
            </w:r>
          </w:p>
        </w:tc>
        <w:tc>
          <w:tcPr>
            <w:tcW w:w="815" w:type="pct"/>
          </w:tcPr>
          <w:p w14:paraId="1DFE251C" w14:textId="5ADDB3F0" w:rsidR="00665F46" w:rsidRPr="00E6436E" w:rsidRDefault="00665F46" w:rsidP="00021462">
            <w:pPr>
              <w:pStyle w:val="TableParagraph"/>
              <w:ind w:left="59" w:right="52"/>
              <w:rPr>
                <w:sz w:val="20"/>
              </w:rPr>
            </w:pPr>
            <w:r w:rsidRPr="00E6436E">
              <w:rPr>
                <w:sz w:val="20"/>
              </w:rPr>
              <w:t>0</w:t>
            </w:r>
          </w:p>
        </w:tc>
      </w:tr>
    </w:tbl>
    <w:p w14:paraId="4B94FD50" w14:textId="741FF16F" w:rsidR="00110CEC" w:rsidRPr="00E6436E" w:rsidRDefault="00110CEC" w:rsidP="00021462"/>
    <w:p w14:paraId="6B0C2A22" w14:textId="27F93B4E" w:rsidR="00855953" w:rsidRPr="00E6436E" w:rsidRDefault="00855953"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CD43E6"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21</w:t>
      </w:r>
      <w:r w:rsidRPr="00E6436E">
        <w:rPr>
          <w:noProof/>
        </w:rPr>
        <w:fldChar w:fldCharType="end"/>
      </w:r>
      <w:r w:rsidRPr="00E6436E">
        <w:t xml:space="preserve"> – Динамика изменения отказов и восстановлений в распределительных тепловых сетях</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3"/>
        <w:gridCol w:w="2771"/>
        <w:gridCol w:w="1720"/>
        <w:gridCol w:w="2494"/>
        <w:gridCol w:w="1230"/>
      </w:tblGrid>
      <w:tr w:rsidR="00855953" w:rsidRPr="00E6436E" w14:paraId="68843613" w14:textId="77777777" w:rsidTr="00752A92">
        <w:trPr>
          <w:trHeight w:val="20"/>
        </w:trPr>
        <w:tc>
          <w:tcPr>
            <w:tcW w:w="734" w:type="pct"/>
            <w:vAlign w:val="center"/>
          </w:tcPr>
          <w:p w14:paraId="47E5B50A" w14:textId="5DCF10DA" w:rsidR="00855953" w:rsidRPr="00E6436E" w:rsidRDefault="00855953" w:rsidP="00021462">
            <w:pPr>
              <w:pStyle w:val="TableParagraph"/>
              <w:ind w:left="9" w:right="2"/>
              <w:rPr>
                <w:sz w:val="20"/>
              </w:rPr>
            </w:pPr>
            <w:r w:rsidRPr="00E6436E">
              <w:rPr>
                <w:spacing w:val="-4"/>
                <w:sz w:val="20"/>
              </w:rPr>
              <w:t xml:space="preserve">Год </w:t>
            </w:r>
            <w:r w:rsidRPr="00E6436E">
              <w:rPr>
                <w:spacing w:val="-2"/>
                <w:sz w:val="20"/>
              </w:rPr>
              <w:t>актуализации (разработки)</w:t>
            </w:r>
          </w:p>
        </w:tc>
        <w:tc>
          <w:tcPr>
            <w:tcW w:w="1439" w:type="pct"/>
            <w:vAlign w:val="center"/>
          </w:tcPr>
          <w:p w14:paraId="525F166D" w14:textId="77777777" w:rsidR="00855953" w:rsidRPr="00E6436E" w:rsidRDefault="00855953" w:rsidP="00021462">
            <w:pPr>
              <w:pStyle w:val="TableParagraph"/>
              <w:ind w:left="184" w:right="177" w:firstLine="1"/>
              <w:rPr>
                <w:sz w:val="20"/>
                <w:lang w:val="ru-RU"/>
              </w:rPr>
            </w:pPr>
            <w:r w:rsidRPr="00E6436E">
              <w:rPr>
                <w:sz w:val="20"/>
                <w:lang w:val="ru-RU"/>
              </w:rPr>
              <w:t>Удельное (отнесенное к протяженности тепловых сетей)</w:t>
            </w:r>
            <w:r w:rsidRPr="00E6436E">
              <w:rPr>
                <w:spacing w:val="-13"/>
                <w:sz w:val="20"/>
                <w:lang w:val="ru-RU"/>
              </w:rPr>
              <w:t xml:space="preserve"> </w:t>
            </w:r>
            <w:r w:rsidRPr="00E6436E">
              <w:rPr>
                <w:sz w:val="20"/>
                <w:lang w:val="ru-RU"/>
              </w:rPr>
              <w:t>количество</w:t>
            </w:r>
            <w:r w:rsidRPr="00E6436E">
              <w:rPr>
                <w:spacing w:val="-12"/>
                <w:sz w:val="20"/>
                <w:lang w:val="ru-RU"/>
              </w:rPr>
              <w:t xml:space="preserve"> </w:t>
            </w:r>
            <w:r w:rsidRPr="00E6436E">
              <w:rPr>
                <w:sz w:val="20"/>
                <w:lang w:val="ru-RU"/>
              </w:rPr>
              <w:t>отказов</w:t>
            </w:r>
            <w:r w:rsidRPr="00E6436E">
              <w:rPr>
                <w:spacing w:val="-13"/>
                <w:sz w:val="20"/>
                <w:lang w:val="ru-RU"/>
              </w:rPr>
              <w:t xml:space="preserve"> </w:t>
            </w:r>
            <w:r w:rsidRPr="00E6436E">
              <w:rPr>
                <w:sz w:val="20"/>
                <w:lang w:val="ru-RU"/>
              </w:rPr>
              <w:t>в тепловых сетях в</w:t>
            </w:r>
          </w:p>
          <w:p w14:paraId="24EC2C9D" w14:textId="77777777" w:rsidR="00855953" w:rsidRPr="00E6436E" w:rsidRDefault="00855953" w:rsidP="00021462">
            <w:pPr>
              <w:pStyle w:val="TableParagraph"/>
              <w:ind w:left="5"/>
              <w:rPr>
                <w:sz w:val="20"/>
              </w:rPr>
            </w:pPr>
            <w:r w:rsidRPr="00E6436E">
              <w:rPr>
                <w:sz w:val="20"/>
              </w:rPr>
              <w:t>отопительный</w:t>
            </w:r>
            <w:r w:rsidRPr="00E6436E">
              <w:rPr>
                <w:spacing w:val="-13"/>
                <w:sz w:val="20"/>
              </w:rPr>
              <w:t xml:space="preserve"> </w:t>
            </w:r>
            <w:r w:rsidRPr="00E6436E">
              <w:rPr>
                <w:sz w:val="20"/>
              </w:rPr>
              <w:t xml:space="preserve">период, </w:t>
            </w:r>
            <w:r w:rsidRPr="00E6436E">
              <w:rPr>
                <w:spacing w:val="-2"/>
                <w:sz w:val="20"/>
              </w:rPr>
              <w:t>1/км/год</w:t>
            </w:r>
          </w:p>
        </w:tc>
        <w:tc>
          <w:tcPr>
            <w:tcW w:w="893" w:type="pct"/>
            <w:vAlign w:val="center"/>
          </w:tcPr>
          <w:p w14:paraId="137854C9" w14:textId="77777777" w:rsidR="00855953" w:rsidRPr="00E6436E" w:rsidRDefault="00855953" w:rsidP="00021462">
            <w:pPr>
              <w:pStyle w:val="TableParagraph"/>
              <w:ind w:left="30" w:right="23"/>
              <w:rPr>
                <w:sz w:val="20"/>
                <w:lang w:val="ru-RU"/>
              </w:rPr>
            </w:pPr>
            <w:r w:rsidRPr="00E6436E">
              <w:rPr>
                <w:sz w:val="20"/>
                <w:lang w:val="ru-RU"/>
              </w:rPr>
              <w:t xml:space="preserve">Среднее время </w:t>
            </w:r>
            <w:r w:rsidRPr="00E6436E">
              <w:rPr>
                <w:spacing w:val="-2"/>
                <w:sz w:val="20"/>
                <w:lang w:val="ru-RU"/>
              </w:rPr>
              <w:t xml:space="preserve">восстановления теплоснабжения, </w:t>
            </w:r>
            <w:r w:rsidRPr="00E6436E">
              <w:rPr>
                <w:spacing w:val="-4"/>
                <w:sz w:val="20"/>
                <w:lang w:val="ru-RU"/>
              </w:rPr>
              <w:t>час</w:t>
            </w:r>
          </w:p>
        </w:tc>
        <w:tc>
          <w:tcPr>
            <w:tcW w:w="1295" w:type="pct"/>
            <w:vAlign w:val="center"/>
          </w:tcPr>
          <w:p w14:paraId="0A595D05" w14:textId="77777777" w:rsidR="00855953" w:rsidRPr="00E6436E" w:rsidRDefault="00855953" w:rsidP="00021462">
            <w:pPr>
              <w:pStyle w:val="TableParagraph"/>
              <w:ind w:left="108" w:right="99" w:hanging="1"/>
              <w:rPr>
                <w:sz w:val="20"/>
                <w:lang w:val="ru-RU"/>
              </w:rPr>
            </w:pPr>
            <w:r w:rsidRPr="00E6436E">
              <w:rPr>
                <w:sz w:val="20"/>
                <w:lang w:val="ru-RU"/>
              </w:rPr>
              <w:t>Удельное (отнесенное к протяженности тепловых сетей)</w:t>
            </w:r>
            <w:r w:rsidRPr="00E6436E">
              <w:rPr>
                <w:spacing w:val="-8"/>
                <w:sz w:val="20"/>
                <w:lang w:val="ru-RU"/>
              </w:rPr>
              <w:t xml:space="preserve"> </w:t>
            </w:r>
            <w:r w:rsidRPr="00E6436E">
              <w:rPr>
                <w:sz w:val="20"/>
                <w:lang w:val="ru-RU"/>
              </w:rPr>
              <w:t>количество</w:t>
            </w:r>
            <w:r w:rsidRPr="00E6436E">
              <w:rPr>
                <w:spacing w:val="-8"/>
                <w:sz w:val="20"/>
                <w:lang w:val="ru-RU"/>
              </w:rPr>
              <w:t xml:space="preserve"> </w:t>
            </w:r>
            <w:r w:rsidRPr="00E6436E">
              <w:rPr>
                <w:sz w:val="20"/>
                <w:lang w:val="ru-RU"/>
              </w:rPr>
              <w:t>отказов в</w:t>
            </w:r>
            <w:r w:rsidRPr="00E6436E">
              <w:rPr>
                <w:spacing w:val="-10"/>
                <w:sz w:val="20"/>
                <w:lang w:val="ru-RU"/>
              </w:rPr>
              <w:t xml:space="preserve"> </w:t>
            </w:r>
            <w:r w:rsidRPr="00E6436E">
              <w:rPr>
                <w:sz w:val="20"/>
                <w:lang w:val="ru-RU"/>
              </w:rPr>
              <w:t>тепловых</w:t>
            </w:r>
            <w:r w:rsidRPr="00E6436E">
              <w:rPr>
                <w:spacing w:val="-10"/>
                <w:sz w:val="20"/>
                <w:lang w:val="ru-RU"/>
              </w:rPr>
              <w:t xml:space="preserve"> </w:t>
            </w:r>
            <w:r w:rsidRPr="00E6436E">
              <w:rPr>
                <w:sz w:val="20"/>
                <w:lang w:val="ru-RU"/>
              </w:rPr>
              <w:t>сетях</w:t>
            </w:r>
            <w:r w:rsidRPr="00E6436E">
              <w:rPr>
                <w:spacing w:val="-10"/>
                <w:sz w:val="20"/>
                <w:lang w:val="ru-RU"/>
              </w:rPr>
              <w:t xml:space="preserve"> </w:t>
            </w:r>
            <w:r w:rsidRPr="00E6436E">
              <w:rPr>
                <w:sz w:val="20"/>
                <w:lang w:val="ru-RU"/>
              </w:rPr>
              <w:t>в</w:t>
            </w:r>
            <w:r w:rsidRPr="00E6436E">
              <w:rPr>
                <w:spacing w:val="-10"/>
                <w:sz w:val="20"/>
                <w:lang w:val="ru-RU"/>
              </w:rPr>
              <w:t xml:space="preserve"> </w:t>
            </w:r>
            <w:r w:rsidRPr="00E6436E">
              <w:rPr>
                <w:sz w:val="20"/>
                <w:lang w:val="ru-RU"/>
              </w:rPr>
              <w:t>период испытаний, 1/км/год</w:t>
            </w:r>
          </w:p>
        </w:tc>
        <w:tc>
          <w:tcPr>
            <w:tcW w:w="639" w:type="pct"/>
            <w:vAlign w:val="center"/>
          </w:tcPr>
          <w:p w14:paraId="21522C8F" w14:textId="77777777" w:rsidR="00855953" w:rsidRPr="00E6436E" w:rsidRDefault="00855953" w:rsidP="00021462">
            <w:pPr>
              <w:pStyle w:val="TableParagraph"/>
              <w:ind w:left="11" w:right="1"/>
              <w:rPr>
                <w:sz w:val="20"/>
                <w:lang w:val="ru-RU"/>
              </w:rPr>
            </w:pPr>
            <w:r w:rsidRPr="00E6436E">
              <w:rPr>
                <w:spacing w:val="-2"/>
                <w:sz w:val="20"/>
                <w:lang w:val="ru-RU"/>
              </w:rPr>
              <w:t>Средний недоотпуск тепловой энергии, Гкал/отказ</w:t>
            </w:r>
          </w:p>
        </w:tc>
      </w:tr>
      <w:tr w:rsidR="00665F46" w:rsidRPr="00E6436E" w14:paraId="0BEE6AB6" w14:textId="77777777" w:rsidTr="00752A92">
        <w:trPr>
          <w:trHeight w:val="20"/>
        </w:trPr>
        <w:tc>
          <w:tcPr>
            <w:tcW w:w="734" w:type="pct"/>
            <w:vAlign w:val="center"/>
          </w:tcPr>
          <w:p w14:paraId="331B65B9" w14:textId="77777777" w:rsidR="00665F46" w:rsidRPr="00E6436E" w:rsidRDefault="00665F46" w:rsidP="00021462">
            <w:pPr>
              <w:pStyle w:val="TableParagraph"/>
              <w:ind w:left="9"/>
              <w:rPr>
                <w:sz w:val="20"/>
              </w:rPr>
            </w:pPr>
            <w:r w:rsidRPr="00E6436E">
              <w:rPr>
                <w:spacing w:val="-4"/>
                <w:sz w:val="20"/>
              </w:rPr>
              <w:t>2021</w:t>
            </w:r>
          </w:p>
        </w:tc>
        <w:tc>
          <w:tcPr>
            <w:tcW w:w="1439" w:type="pct"/>
            <w:vAlign w:val="center"/>
          </w:tcPr>
          <w:p w14:paraId="3D1A367C" w14:textId="77777777" w:rsidR="00665F46" w:rsidRPr="00E6436E" w:rsidRDefault="00665F46" w:rsidP="00021462">
            <w:pPr>
              <w:pStyle w:val="TableParagraph"/>
              <w:ind w:left="90" w:right="81"/>
              <w:rPr>
                <w:sz w:val="20"/>
              </w:rPr>
            </w:pPr>
            <w:r w:rsidRPr="00E6436E">
              <w:rPr>
                <w:spacing w:val="-10"/>
                <w:sz w:val="20"/>
              </w:rPr>
              <w:t>0</w:t>
            </w:r>
          </w:p>
        </w:tc>
        <w:tc>
          <w:tcPr>
            <w:tcW w:w="893" w:type="pct"/>
            <w:vAlign w:val="center"/>
          </w:tcPr>
          <w:p w14:paraId="31A90971" w14:textId="7621391A" w:rsidR="00665F46" w:rsidRPr="00E6436E" w:rsidRDefault="00665F46" w:rsidP="00021462">
            <w:pPr>
              <w:pStyle w:val="TableParagraph"/>
              <w:ind w:left="30" w:right="25"/>
              <w:rPr>
                <w:sz w:val="20"/>
              </w:rPr>
            </w:pPr>
            <w:r w:rsidRPr="00E6436E">
              <w:rPr>
                <w:sz w:val="20"/>
                <w:szCs w:val="20"/>
              </w:rPr>
              <w:t>0</w:t>
            </w:r>
          </w:p>
        </w:tc>
        <w:tc>
          <w:tcPr>
            <w:tcW w:w="1295" w:type="pct"/>
            <w:vAlign w:val="center"/>
          </w:tcPr>
          <w:p w14:paraId="3CDBF816" w14:textId="482C0BFE" w:rsidR="00665F46" w:rsidRPr="00E6436E" w:rsidRDefault="00665F46" w:rsidP="00021462">
            <w:pPr>
              <w:pStyle w:val="TableParagraph"/>
              <w:rPr>
                <w:sz w:val="16"/>
              </w:rPr>
            </w:pPr>
            <w:r w:rsidRPr="00E6436E">
              <w:rPr>
                <w:sz w:val="20"/>
                <w:szCs w:val="20"/>
              </w:rPr>
              <w:t>0</w:t>
            </w:r>
          </w:p>
        </w:tc>
        <w:tc>
          <w:tcPr>
            <w:tcW w:w="639" w:type="pct"/>
            <w:vAlign w:val="center"/>
          </w:tcPr>
          <w:p w14:paraId="5DC93B22" w14:textId="73C1366D" w:rsidR="00665F46" w:rsidRPr="00E6436E" w:rsidRDefault="00665F46" w:rsidP="00021462">
            <w:pPr>
              <w:pStyle w:val="TableParagraph"/>
              <w:ind w:left="11"/>
              <w:rPr>
                <w:sz w:val="20"/>
              </w:rPr>
            </w:pPr>
            <w:r w:rsidRPr="00E6436E">
              <w:rPr>
                <w:sz w:val="20"/>
                <w:szCs w:val="20"/>
              </w:rPr>
              <w:t>0</w:t>
            </w:r>
          </w:p>
        </w:tc>
      </w:tr>
      <w:tr w:rsidR="00665F46" w:rsidRPr="00E6436E" w14:paraId="1ED2A9A6" w14:textId="77777777" w:rsidTr="00752A92">
        <w:trPr>
          <w:trHeight w:val="20"/>
        </w:trPr>
        <w:tc>
          <w:tcPr>
            <w:tcW w:w="734" w:type="pct"/>
            <w:vAlign w:val="center"/>
          </w:tcPr>
          <w:p w14:paraId="5480760C" w14:textId="77777777" w:rsidR="00665F46" w:rsidRPr="00E6436E" w:rsidRDefault="00665F46" w:rsidP="00021462">
            <w:pPr>
              <w:pStyle w:val="TableParagraph"/>
              <w:ind w:left="9"/>
              <w:rPr>
                <w:sz w:val="20"/>
              </w:rPr>
            </w:pPr>
            <w:r w:rsidRPr="00E6436E">
              <w:rPr>
                <w:spacing w:val="-4"/>
                <w:sz w:val="20"/>
              </w:rPr>
              <w:t>2022</w:t>
            </w:r>
          </w:p>
        </w:tc>
        <w:tc>
          <w:tcPr>
            <w:tcW w:w="1439" w:type="pct"/>
            <w:vAlign w:val="center"/>
          </w:tcPr>
          <w:p w14:paraId="5F3D9176" w14:textId="77777777" w:rsidR="00665F46" w:rsidRPr="00E6436E" w:rsidRDefault="00665F46" w:rsidP="00021462">
            <w:pPr>
              <w:pStyle w:val="TableParagraph"/>
              <w:ind w:left="90" w:right="81"/>
              <w:rPr>
                <w:sz w:val="20"/>
              </w:rPr>
            </w:pPr>
            <w:r w:rsidRPr="00E6436E">
              <w:rPr>
                <w:spacing w:val="-10"/>
                <w:sz w:val="20"/>
              </w:rPr>
              <w:t>0</w:t>
            </w:r>
          </w:p>
        </w:tc>
        <w:tc>
          <w:tcPr>
            <w:tcW w:w="893" w:type="pct"/>
            <w:vAlign w:val="center"/>
          </w:tcPr>
          <w:p w14:paraId="5802334F" w14:textId="7398940D" w:rsidR="00665F46" w:rsidRPr="00E6436E" w:rsidRDefault="00665F46" w:rsidP="00021462">
            <w:pPr>
              <w:pStyle w:val="TableParagraph"/>
              <w:ind w:left="30" w:right="25"/>
              <w:rPr>
                <w:sz w:val="20"/>
              </w:rPr>
            </w:pPr>
            <w:r w:rsidRPr="00E6436E">
              <w:rPr>
                <w:sz w:val="20"/>
                <w:szCs w:val="20"/>
              </w:rPr>
              <w:t>0</w:t>
            </w:r>
          </w:p>
        </w:tc>
        <w:tc>
          <w:tcPr>
            <w:tcW w:w="1295" w:type="pct"/>
            <w:vAlign w:val="center"/>
          </w:tcPr>
          <w:p w14:paraId="67773690" w14:textId="5CD4F03B" w:rsidR="00665F46" w:rsidRPr="00E6436E" w:rsidRDefault="00665F46" w:rsidP="00021462">
            <w:pPr>
              <w:pStyle w:val="TableParagraph"/>
              <w:rPr>
                <w:sz w:val="16"/>
              </w:rPr>
            </w:pPr>
            <w:r w:rsidRPr="00E6436E">
              <w:rPr>
                <w:sz w:val="20"/>
                <w:szCs w:val="20"/>
              </w:rPr>
              <w:t>0</w:t>
            </w:r>
          </w:p>
        </w:tc>
        <w:tc>
          <w:tcPr>
            <w:tcW w:w="639" w:type="pct"/>
            <w:vAlign w:val="center"/>
          </w:tcPr>
          <w:p w14:paraId="63751C7C" w14:textId="5651E4F7" w:rsidR="00665F46" w:rsidRPr="00E6436E" w:rsidRDefault="00665F46" w:rsidP="00021462">
            <w:pPr>
              <w:pStyle w:val="TableParagraph"/>
              <w:ind w:left="11"/>
              <w:rPr>
                <w:sz w:val="20"/>
              </w:rPr>
            </w:pPr>
            <w:r w:rsidRPr="00E6436E">
              <w:rPr>
                <w:sz w:val="20"/>
                <w:szCs w:val="20"/>
              </w:rPr>
              <w:t>0</w:t>
            </w:r>
          </w:p>
        </w:tc>
      </w:tr>
      <w:tr w:rsidR="00665F46" w:rsidRPr="00E6436E" w14:paraId="5F2376D7" w14:textId="77777777" w:rsidTr="00752A92">
        <w:trPr>
          <w:trHeight w:val="20"/>
        </w:trPr>
        <w:tc>
          <w:tcPr>
            <w:tcW w:w="734" w:type="pct"/>
            <w:vAlign w:val="center"/>
          </w:tcPr>
          <w:p w14:paraId="12C30EAA" w14:textId="77777777" w:rsidR="00665F46" w:rsidRPr="00E6436E" w:rsidRDefault="00665F46" w:rsidP="00021462">
            <w:pPr>
              <w:pStyle w:val="TableParagraph"/>
              <w:ind w:left="9"/>
              <w:rPr>
                <w:sz w:val="20"/>
              </w:rPr>
            </w:pPr>
            <w:r w:rsidRPr="00E6436E">
              <w:rPr>
                <w:sz w:val="20"/>
              </w:rPr>
              <w:t>2023</w:t>
            </w:r>
          </w:p>
        </w:tc>
        <w:tc>
          <w:tcPr>
            <w:tcW w:w="1439" w:type="pct"/>
            <w:vAlign w:val="center"/>
          </w:tcPr>
          <w:p w14:paraId="60163C90" w14:textId="77777777" w:rsidR="00665F46" w:rsidRPr="00E6436E" w:rsidRDefault="00665F46" w:rsidP="00021462">
            <w:pPr>
              <w:pStyle w:val="TableParagraph"/>
              <w:ind w:left="89" w:right="82"/>
              <w:rPr>
                <w:sz w:val="20"/>
              </w:rPr>
            </w:pPr>
            <w:r w:rsidRPr="00E6436E">
              <w:rPr>
                <w:sz w:val="20"/>
              </w:rPr>
              <w:t>0</w:t>
            </w:r>
          </w:p>
        </w:tc>
        <w:tc>
          <w:tcPr>
            <w:tcW w:w="893" w:type="pct"/>
            <w:vAlign w:val="center"/>
          </w:tcPr>
          <w:p w14:paraId="501E51FA" w14:textId="3F74AF6F" w:rsidR="00665F46" w:rsidRPr="00E6436E" w:rsidRDefault="00665F46" w:rsidP="00021462">
            <w:pPr>
              <w:pStyle w:val="TableParagraph"/>
              <w:rPr>
                <w:sz w:val="16"/>
              </w:rPr>
            </w:pPr>
            <w:r w:rsidRPr="00E6436E">
              <w:rPr>
                <w:sz w:val="20"/>
              </w:rPr>
              <w:t>0</w:t>
            </w:r>
          </w:p>
        </w:tc>
        <w:tc>
          <w:tcPr>
            <w:tcW w:w="1295" w:type="pct"/>
            <w:vAlign w:val="center"/>
          </w:tcPr>
          <w:p w14:paraId="363BD2B7" w14:textId="7010E2EB" w:rsidR="00665F46" w:rsidRPr="00E6436E" w:rsidRDefault="00665F46" w:rsidP="00021462">
            <w:pPr>
              <w:pStyle w:val="TableParagraph"/>
              <w:rPr>
                <w:sz w:val="16"/>
              </w:rPr>
            </w:pPr>
            <w:r w:rsidRPr="00E6436E">
              <w:rPr>
                <w:sz w:val="20"/>
              </w:rPr>
              <w:t>0</w:t>
            </w:r>
          </w:p>
        </w:tc>
        <w:tc>
          <w:tcPr>
            <w:tcW w:w="639" w:type="pct"/>
            <w:vAlign w:val="center"/>
          </w:tcPr>
          <w:p w14:paraId="300F89BA" w14:textId="1EC9AAD4" w:rsidR="00665F46" w:rsidRPr="00E6436E" w:rsidRDefault="00665F46" w:rsidP="00021462">
            <w:pPr>
              <w:pStyle w:val="TableParagraph"/>
              <w:rPr>
                <w:sz w:val="16"/>
              </w:rPr>
            </w:pPr>
            <w:r w:rsidRPr="00E6436E">
              <w:rPr>
                <w:sz w:val="20"/>
              </w:rPr>
              <w:t>0</w:t>
            </w:r>
          </w:p>
        </w:tc>
      </w:tr>
      <w:tr w:rsidR="00665F46" w:rsidRPr="00E6436E" w14:paraId="165CE0E7" w14:textId="77777777" w:rsidTr="00752A92">
        <w:trPr>
          <w:trHeight w:val="20"/>
        </w:trPr>
        <w:tc>
          <w:tcPr>
            <w:tcW w:w="734" w:type="pct"/>
            <w:vAlign w:val="center"/>
          </w:tcPr>
          <w:p w14:paraId="6E9300E0" w14:textId="77777777" w:rsidR="00665F46" w:rsidRPr="00E6436E" w:rsidRDefault="00665F46" w:rsidP="00021462">
            <w:pPr>
              <w:pStyle w:val="TableParagraph"/>
              <w:ind w:left="9"/>
              <w:rPr>
                <w:sz w:val="20"/>
              </w:rPr>
            </w:pPr>
            <w:r w:rsidRPr="00E6436E">
              <w:rPr>
                <w:sz w:val="20"/>
              </w:rPr>
              <w:t>2024</w:t>
            </w:r>
          </w:p>
        </w:tc>
        <w:tc>
          <w:tcPr>
            <w:tcW w:w="1439" w:type="pct"/>
            <w:vAlign w:val="center"/>
          </w:tcPr>
          <w:p w14:paraId="18958B5C" w14:textId="77777777" w:rsidR="00665F46" w:rsidRPr="00E6436E" w:rsidRDefault="00665F46" w:rsidP="00021462">
            <w:pPr>
              <w:pStyle w:val="TableParagraph"/>
              <w:ind w:left="89" w:right="82"/>
              <w:rPr>
                <w:sz w:val="20"/>
              </w:rPr>
            </w:pPr>
            <w:r w:rsidRPr="00E6436E">
              <w:rPr>
                <w:sz w:val="20"/>
              </w:rPr>
              <w:t>0</w:t>
            </w:r>
          </w:p>
        </w:tc>
        <w:tc>
          <w:tcPr>
            <w:tcW w:w="893" w:type="pct"/>
            <w:vAlign w:val="center"/>
          </w:tcPr>
          <w:p w14:paraId="3C10172C" w14:textId="7A7B00C6" w:rsidR="00665F46" w:rsidRPr="00E6436E" w:rsidRDefault="00665F46" w:rsidP="00021462">
            <w:pPr>
              <w:pStyle w:val="TableParagraph"/>
              <w:rPr>
                <w:sz w:val="16"/>
              </w:rPr>
            </w:pPr>
            <w:r w:rsidRPr="00E6436E">
              <w:rPr>
                <w:sz w:val="20"/>
              </w:rPr>
              <w:t>0</w:t>
            </w:r>
          </w:p>
        </w:tc>
        <w:tc>
          <w:tcPr>
            <w:tcW w:w="1295" w:type="pct"/>
            <w:vAlign w:val="center"/>
          </w:tcPr>
          <w:p w14:paraId="5055C927" w14:textId="52DE4941" w:rsidR="00665F46" w:rsidRPr="00E6436E" w:rsidRDefault="00665F46" w:rsidP="00021462">
            <w:pPr>
              <w:pStyle w:val="TableParagraph"/>
              <w:rPr>
                <w:sz w:val="16"/>
              </w:rPr>
            </w:pPr>
            <w:r w:rsidRPr="00E6436E">
              <w:rPr>
                <w:sz w:val="20"/>
              </w:rPr>
              <w:t>0</w:t>
            </w:r>
          </w:p>
        </w:tc>
        <w:tc>
          <w:tcPr>
            <w:tcW w:w="639" w:type="pct"/>
            <w:vAlign w:val="center"/>
          </w:tcPr>
          <w:p w14:paraId="0612B2AA" w14:textId="39AB4B5A" w:rsidR="00665F46" w:rsidRPr="00E6436E" w:rsidRDefault="00665F46" w:rsidP="00021462">
            <w:pPr>
              <w:pStyle w:val="TableParagraph"/>
              <w:rPr>
                <w:sz w:val="16"/>
              </w:rPr>
            </w:pPr>
            <w:r w:rsidRPr="00E6436E">
              <w:rPr>
                <w:sz w:val="20"/>
              </w:rPr>
              <w:t>0</w:t>
            </w:r>
          </w:p>
        </w:tc>
      </w:tr>
      <w:tr w:rsidR="00665F46" w:rsidRPr="00E6436E" w14:paraId="7165A107" w14:textId="77777777" w:rsidTr="00752A92">
        <w:trPr>
          <w:trHeight w:val="20"/>
        </w:trPr>
        <w:tc>
          <w:tcPr>
            <w:tcW w:w="734" w:type="pct"/>
            <w:vAlign w:val="center"/>
          </w:tcPr>
          <w:p w14:paraId="042CB9CA" w14:textId="77777777" w:rsidR="00665F46" w:rsidRPr="00E6436E" w:rsidRDefault="00665F46" w:rsidP="00021462">
            <w:pPr>
              <w:pStyle w:val="TableParagraph"/>
              <w:ind w:left="9"/>
              <w:rPr>
                <w:sz w:val="20"/>
              </w:rPr>
            </w:pPr>
            <w:r w:rsidRPr="00E6436E">
              <w:rPr>
                <w:sz w:val="20"/>
              </w:rPr>
              <w:t>2025</w:t>
            </w:r>
          </w:p>
        </w:tc>
        <w:tc>
          <w:tcPr>
            <w:tcW w:w="1439" w:type="pct"/>
            <w:vAlign w:val="center"/>
          </w:tcPr>
          <w:p w14:paraId="42E032E1" w14:textId="77777777" w:rsidR="00665F46" w:rsidRPr="00E6436E" w:rsidRDefault="00665F46" w:rsidP="00021462">
            <w:pPr>
              <w:pStyle w:val="TableParagraph"/>
              <w:ind w:left="89" w:right="82"/>
              <w:rPr>
                <w:sz w:val="20"/>
              </w:rPr>
            </w:pPr>
            <w:r w:rsidRPr="00E6436E">
              <w:rPr>
                <w:sz w:val="20"/>
              </w:rPr>
              <w:t>0</w:t>
            </w:r>
          </w:p>
        </w:tc>
        <w:tc>
          <w:tcPr>
            <w:tcW w:w="893" w:type="pct"/>
            <w:vAlign w:val="center"/>
          </w:tcPr>
          <w:p w14:paraId="2E0CB9EE" w14:textId="5BD9A8C2" w:rsidR="00665F46" w:rsidRPr="00E6436E" w:rsidRDefault="00665F46" w:rsidP="00021462">
            <w:pPr>
              <w:pStyle w:val="TableParagraph"/>
              <w:rPr>
                <w:sz w:val="16"/>
              </w:rPr>
            </w:pPr>
            <w:r w:rsidRPr="00E6436E">
              <w:rPr>
                <w:sz w:val="20"/>
              </w:rPr>
              <w:t>0</w:t>
            </w:r>
          </w:p>
        </w:tc>
        <w:tc>
          <w:tcPr>
            <w:tcW w:w="1295" w:type="pct"/>
            <w:vAlign w:val="center"/>
          </w:tcPr>
          <w:p w14:paraId="3945B149" w14:textId="34AD346E" w:rsidR="00665F46" w:rsidRPr="00E6436E" w:rsidRDefault="00665F46" w:rsidP="00021462">
            <w:pPr>
              <w:pStyle w:val="TableParagraph"/>
              <w:rPr>
                <w:sz w:val="16"/>
              </w:rPr>
            </w:pPr>
            <w:r w:rsidRPr="00E6436E">
              <w:rPr>
                <w:sz w:val="20"/>
              </w:rPr>
              <w:t>0</w:t>
            </w:r>
          </w:p>
        </w:tc>
        <w:tc>
          <w:tcPr>
            <w:tcW w:w="639" w:type="pct"/>
            <w:vAlign w:val="center"/>
          </w:tcPr>
          <w:p w14:paraId="41AEFE7C" w14:textId="7B768858" w:rsidR="00665F46" w:rsidRPr="00E6436E" w:rsidRDefault="00665F46" w:rsidP="00021462">
            <w:pPr>
              <w:pStyle w:val="TableParagraph"/>
              <w:rPr>
                <w:sz w:val="16"/>
              </w:rPr>
            </w:pPr>
            <w:r w:rsidRPr="00E6436E">
              <w:rPr>
                <w:sz w:val="20"/>
              </w:rPr>
              <w:t>0</w:t>
            </w:r>
          </w:p>
        </w:tc>
      </w:tr>
    </w:tbl>
    <w:p w14:paraId="43DFCE90" w14:textId="77777777" w:rsidR="00304528" w:rsidRPr="00E6436E" w:rsidRDefault="00304528" w:rsidP="00021462">
      <w:pPr>
        <w:pStyle w:val="3"/>
        <w:numPr>
          <w:ilvl w:val="0"/>
          <w:numId w:val="0"/>
        </w:numPr>
        <w:ind w:left="709"/>
      </w:pPr>
    </w:p>
    <w:p w14:paraId="2DC6D57B" w14:textId="36CF2589" w:rsidR="005A1316" w:rsidRPr="00E6436E" w:rsidRDefault="005A1316" w:rsidP="00021462">
      <w:pPr>
        <w:pStyle w:val="3"/>
      </w:pPr>
      <w:bookmarkStart w:id="63" w:name="_Toc229563228"/>
      <w:r w:rsidRPr="00E6436E">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63"/>
    </w:p>
    <w:p w14:paraId="3FF8AD58" w14:textId="77777777" w:rsidR="00E21E84" w:rsidRPr="00E6436E" w:rsidRDefault="00470218" w:rsidP="00021462">
      <w:r w:rsidRPr="00E6436E">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421EE4C2" w14:textId="77777777" w:rsidR="00AB02C4" w:rsidRPr="00E6436E" w:rsidRDefault="00AB02C4" w:rsidP="00021462"/>
    <w:p w14:paraId="363AAD82" w14:textId="3E499900" w:rsidR="00470218" w:rsidRPr="00E6436E" w:rsidRDefault="00736EA1" w:rsidP="00021462">
      <w:pPr>
        <w:pStyle w:val="aa"/>
        <w:keepNext/>
      </w:pPr>
      <w:bookmarkStart w:id="64" w:name="_Toc40433055"/>
      <w:bookmarkStart w:id="65" w:name="_Toc71300977"/>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752A9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22</w:t>
      </w:r>
      <w:r w:rsidRPr="00E6436E">
        <w:rPr>
          <w:noProof/>
        </w:rPr>
        <w:fldChar w:fldCharType="end"/>
      </w:r>
      <w:r w:rsidRPr="00E6436E">
        <w:t xml:space="preserve"> – </w:t>
      </w:r>
      <w:r w:rsidR="00470218" w:rsidRPr="00E6436E">
        <w:t>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64"/>
      <w:bookmarkEnd w:id="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635"/>
        <w:gridCol w:w="635"/>
        <w:gridCol w:w="671"/>
        <w:gridCol w:w="671"/>
        <w:gridCol w:w="671"/>
        <w:gridCol w:w="671"/>
        <w:gridCol w:w="671"/>
        <w:gridCol w:w="671"/>
        <w:gridCol w:w="671"/>
        <w:gridCol w:w="671"/>
        <w:gridCol w:w="671"/>
        <w:gridCol w:w="707"/>
      </w:tblGrid>
      <w:tr w:rsidR="00470218" w:rsidRPr="00E6436E" w14:paraId="262B5B2E" w14:textId="77777777" w:rsidTr="00470218">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041F3590" w14:textId="77777777" w:rsidR="00470218" w:rsidRPr="00E6436E" w:rsidRDefault="00470218" w:rsidP="00021462">
            <w:pPr>
              <w:ind w:firstLine="0"/>
              <w:jc w:val="center"/>
              <w:rPr>
                <w:rFonts w:cs="Times New Roman"/>
                <w:sz w:val="20"/>
                <w:szCs w:val="20"/>
              </w:rPr>
            </w:pPr>
            <w:r w:rsidRPr="00E6436E">
              <w:rPr>
                <w:rFonts w:cs="Times New Roman"/>
                <w:sz w:val="20"/>
                <w:szCs w:val="20"/>
              </w:rPr>
              <w:t xml:space="preserve">Условный </w:t>
            </w:r>
          </w:p>
          <w:p w14:paraId="3C5686EA" w14:textId="77777777" w:rsidR="00470218" w:rsidRPr="00E6436E" w:rsidRDefault="00470218" w:rsidP="00021462">
            <w:pPr>
              <w:ind w:firstLine="0"/>
              <w:jc w:val="center"/>
              <w:rPr>
                <w:rFonts w:cs="Times New Roman"/>
                <w:sz w:val="20"/>
                <w:szCs w:val="20"/>
              </w:rPr>
            </w:pPr>
            <w:r w:rsidRPr="00E6436E">
              <w:rPr>
                <w:rFonts w:cs="Times New Roman"/>
                <w:sz w:val="20"/>
                <w:szCs w:val="20"/>
              </w:rPr>
              <w:t>диаметр, мм</w:t>
            </w:r>
          </w:p>
        </w:tc>
        <w:tc>
          <w:tcPr>
            <w:tcW w:w="635" w:type="dxa"/>
            <w:tcBorders>
              <w:top w:val="single" w:sz="4" w:space="0" w:color="auto"/>
              <w:left w:val="single" w:sz="4" w:space="0" w:color="auto"/>
              <w:bottom w:val="single" w:sz="4" w:space="0" w:color="auto"/>
              <w:right w:val="single" w:sz="4" w:space="0" w:color="auto"/>
            </w:tcBorders>
            <w:vAlign w:val="center"/>
          </w:tcPr>
          <w:p w14:paraId="5E82A249" w14:textId="77777777" w:rsidR="00470218" w:rsidRPr="00E6436E" w:rsidRDefault="00470218" w:rsidP="00021462">
            <w:pPr>
              <w:ind w:firstLine="0"/>
              <w:jc w:val="center"/>
              <w:rPr>
                <w:rFonts w:cs="Times New Roman"/>
                <w:sz w:val="20"/>
                <w:szCs w:val="20"/>
              </w:rPr>
            </w:pPr>
            <w:r w:rsidRPr="00E6436E">
              <w:rPr>
                <w:rFonts w:cs="Times New Roman"/>
                <w:sz w:val="20"/>
                <w:szCs w:val="20"/>
              </w:rPr>
              <w:t>50</w:t>
            </w:r>
          </w:p>
        </w:tc>
        <w:tc>
          <w:tcPr>
            <w:tcW w:w="635" w:type="dxa"/>
            <w:tcBorders>
              <w:top w:val="single" w:sz="4" w:space="0" w:color="auto"/>
              <w:left w:val="single" w:sz="4" w:space="0" w:color="auto"/>
              <w:bottom w:val="single" w:sz="4" w:space="0" w:color="auto"/>
              <w:right w:val="single" w:sz="4" w:space="0" w:color="auto"/>
            </w:tcBorders>
            <w:vAlign w:val="center"/>
          </w:tcPr>
          <w:p w14:paraId="5498BE35" w14:textId="77777777" w:rsidR="00470218" w:rsidRPr="00E6436E" w:rsidRDefault="00470218" w:rsidP="00021462">
            <w:pPr>
              <w:ind w:firstLine="0"/>
              <w:jc w:val="center"/>
              <w:rPr>
                <w:rFonts w:cs="Times New Roman"/>
                <w:sz w:val="20"/>
                <w:szCs w:val="20"/>
              </w:rPr>
            </w:pPr>
            <w:r w:rsidRPr="00E6436E">
              <w:rPr>
                <w:rFonts w:cs="Times New Roman"/>
                <w:sz w:val="20"/>
                <w:szCs w:val="20"/>
              </w:rPr>
              <w:t>80</w:t>
            </w:r>
          </w:p>
        </w:tc>
        <w:tc>
          <w:tcPr>
            <w:tcW w:w="671" w:type="dxa"/>
            <w:tcBorders>
              <w:top w:val="single" w:sz="4" w:space="0" w:color="auto"/>
              <w:left w:val="single" w:sz="4" w:space="0" w:color="auto"/>
              <w:bottom w:val="single" w:sz="4" w:space="0" w:color="auto"/>
              <w:right w:val="single" w:sz="4" w:space="0" w:color="auto"/>
            </w:tcBorders>
            <w:vAlign w:val="center"/>
          </w:tcPr>
          <w:p w14:paraId="02C5E27B" w14:textId="77777777" w:rsidR="00470218" w:rsidRPr="00E6436E" w:rsidRDefault="00470218" w:rsidP="00021462">
            <w:pPr>
              <w:ind w:firstLine="0"/>
              <w:jc w:val="center"/>
              <w:rPr>
                <w:rFonts w:cs="Times New Roman"/>
                <w:sz w:val="20"/>
                <w:szCs w:val="20"/>
              </w:rPr>
            </w:pPr>
            <w:r w:rsidRPr="00E6436E">
              <w:rPr>
                <w:rFonts w:cs="Times New Roman"/>
                <w:sz w:val="20"/>
                <w:szCs w:val="20"/>
              </w:rPr>
              <w:t>100</w:t>
            </w:r>
          </w:p>
        </w:tc>
        <w:tc>
          <w:tcPr>
            <w:tcW w:w="671" w:type="dxa"/>
            <w:tcBorders>
              <w:top w:val="single" w:sz="4" w:space="0" w:color="auto"/>
              <w:left w:val="single" w:sz="4" w:space="0" w:color="auto"/>
              <w:bottom w:val="single" w:sz="4" w:space="0" w:color="auto"/>
              <w:right w:val="single" w:sz="4" w:space="0" w:color="auto"/>
            </w:tcBorders>
            <w:vAlign w:val="center"/>
          </w:tcPr>
          <w:p w14:paraId="7C8E3962" w14:textId="77777777" w:rsidR="00470218" w:rsidRPr="00E6436E" w:rsidRDefault="00470218" w:rsidP="00021462">
            <w:pPr>
              <w:ind w:firstLine="0"/>
              <w:jc w:val="center"/>
              <w:rPr>
                <w:rFonts w:cs="Times New Roman"/>
                <w:sz w:val="20"/>
                <w:szCs w:val="20"/>
              </w:rPr>
            </w:pPr>
            <w:r w:rsidRPr="00E6436E">
              <w:rPr>
                <w:rFonts w:cs="Times New Roman"/>
                <w:sz w:val="20"/>
                <w:szCs w:val="20"/>
              </w:rPr>
              <w:t>150</w:t>
            </w:r>
          </w:p>
        </w:tc>
        <w:tc>
          <w:tcPr>
            <w:tcW w:w="671" w:type="dxa"/>
            <w:tcBorders>
              <w:top w:val="single" w:sz="4" w:space="0" w:color="auto"/>
              <w:left w:val="single" w:sz="4" w:space="0" w:color="auto"/>
              <w:bottom w:val="single" w:sz="4" w:space="0" w:color="auto"/>
              <w:right w:val="single" w:sz="4" w:space="0" w:color="auto"/>
            </w:tcBorders>
            <w:vAlign w:val="center"/>
          </w:tcPr>
          <w:p w14:paraId="773C675A" w14:textId="77777777" w:rsidR="00470218" w:rsidRPr="00E6436E" w:rsidRDefault="00470218" w:rsidP="00021462">
            <w:pPr>
              <w:ind w:firstLine="0"/>
              <w:jc w:val="center"/>
              <w:rPr>
                <w:rFonts w:cs="Times New Roman"/>
                <w:sz w:val="20"/>
                <w:szCs w:val="20"/>
              </w:rPr>
            </w:pPr>
            <w:r w:rsidRPr="00E6436E">
              <w:rPr>
                <w:rFonts w:cs="Times New Roman"/>
                <w:sz w:val="20"/>
                <w:szCs w:val="20"/>
              </w:rPr>
              <w:t>200</w:t>
            </w:r>
          </w:p>
        </w:tc>
        <w:tc>
          <w:tcPr>
            <w:tcW w:w="671" w:type="dxa"/>
            <w:tcBorders>
              <w:top w:val="single" w:sz="4" w:space="0" w:color="auto"/>
              <w:left w:val="single" w:sz="4" w:space="0" w:color="auto"/>
              <w:bottom w:val="single" w:sz="4" w:space="0" w:color="auto"/>
              <w:right w:val="single" w:sz="4" w:space="0" w:color="auto"/>
            </w:tcBorders>
            <w:vAlign w:val="center"/>
          </w:tcPr>
          <w:p w14:paraId="6355D71D" w14:textId="77777777" w:rsidR="00470218" w:rsidRPr="00E6436E" w:rsidRDefault="00470218" w:rsidP="00021462">
            <w:pPr>
              <w:ind w:firstLine="0"/>
              <w:jc w:val="center"/>
              <w:rPr>
                <w:rFonts w:cs="Times New Roman"/>
                <w:sz w:val="20"/>
                <w:szCs w:val="20"/>
              </w:rPr>
            </w:pPr>
            <w:r w:rsidRPr="00E6436E">
              <w:rPr>
                <w:rFonts w:cs="Times New Roman"/>
                <w:sz w:val="20"/>
                <w:szCs w:val="20"/>
              </w:rPr>
              <w:t>300</w:t>
            </w:r>
          </w:p>
        </w:tc>
        <w:tc>
          <w:tcPr>
            <w:tcW w:w="671" w:type="dxa"/>
            <w:tcBorders>
              <w:top w:val="single" w:sz="4" w:space="0" w:color="auto"/>
              <w:left w:val="single" w:sz="4" w:space="0" w:color="auto"/>
              <w:bottom w:val="single" w:sz="4" w:space="0" w:color="auto"/>
              <w:right w:val="single" w:sz="4" w:space="0" w:color="auto"/>
            </w:tcBorders>
            <w:vAlign w:val="center"/>
          </w:tcPr>
          <w:p w14:paraId="6F2A5145" w14:textId="77777777" w:rsidR="00470218" w:rsidRPr="00E6436E" w:rsidRDefault="00470218" w:rsidP="00021462">
            <w:pPr>
              <w:ind w:firstLine="0"/>
              <w:jc w:val="center"/>
              <w:rPr>
                <w:rFonts w:cs="Times New Roman"/>
                <w:sz w:val="20"/>
                <w:szCs w:val="20"/>
              </w:rPr>
            </w:pPr>
            <w:r w:rsidRPr="00E6436E">
              <w:rPr>
                <w:rFonts w:cs="Times New Roman"/>
                <w:sz w:val="20"/>
                <w:szCs w:val="20"/>
              </w:rPr>
              <w:t>400</w:t>
            </w:r>
          </w:p>
        </w:tc>
        <w:tc>
          <w:tcPr>
            <w:tcW w:w="671" w:type="dxa"/>
            <w:tcBorders>
              <w:top w:val="single" w:sz="4" w:space="0" w:color="auto"/>
              <w:left w:val="single" w:sz="4" w:space="0" w:color="auto"/>
              <w:bottom w:val="single" w:sz="4" w:space="0" w:color="auto"/>
              <w:right w:val="single" w:sz="4" w:space="0" w:color="auto"/>
            </w:tcBorders>
            <w:vAlign w:val="center"/>
          </w:tcPr>
          <w:p w14:paraId="457CA6D2" w14:textId="77777777" w:rsidR="00470218" w:rsidRPr="00E6436E" w:rsidRDefault="00470218" w:rsidP="00021462">
            <w:pPr>
              <w:ind w:firstLine="0"/>
              <w:jc w:val="center"/>
              <w:rPr>
                <w:rFonts w:cs="Times New Roman"/>
                <w:sz w:val="20"/>
                <w:szCs w:val="20"/>
              </w:rPr>
            </w:pPr>
            <w:r w:rsidRPr="00E6436E">
              <w:rPr>
                <w:rFonts w:cs="Times New Roman"/>
                <w:sz w:val="20"/>
                <w:szCs w:val="20"/>
              </w:rPr>
              <w:t>500</w:t>
            </w:r>
          </w:p>
        </w:tc>
        <w:tc>
          <w:tcPr>
            <w:tcW w:w="671" w:type="dxa"/>
            <w:tcBorders>
              <w:top w:val="single" w:sz="4" w:space="0" w:color="auto"/>
              <w:left w:val="single" w:sz="4" w:space="0" w:color="auto"/>
              <w:bottom w:val="single" w:sz="4" w:space="0" w:color="auto"/>
              <w:right w:val="single" w:sz="4" w:space="0" w:color="auto"/>
            </w:tcBorders>
            <w:vAlign w:val="center"/>
          </w:tcPr>
          <w:p w14:paraId="5A18AFB6" w14:textId="77777777" w:rsidR="00470218" w:rsidRPr="00E6436E" w:rsidRDefault="00470218" w:rsidP="00021462">
            <w:pPr>
              <w:ind w:firstLine="0"/>
              <w:jc w:val="center"/>
              <w:rPr>
                <w:rFonts w:cs="Times New Roman"/>
                <w:sz w:val="20"/>
                <w:szCs w:val="20"/>
              </w:rPr>
            </w:pPr>
            <w:r w:rsidRPr="00E6436E">
              <w:rPr>
                <w:rFonts w:cs="Times New Roman"/>
                <w:sz w:val="20"/>
                <w:szCs w:val="20"/>
              </w:rPr>
              <w:t>600</w:t>
            </w:r>
          </w:p>
        </w:tc>
        <w:tc>
          <w:tcPr>
            <w:tcW w:w="671" w:type="dxa"/>
            <w:tcBorders>
              <w:top w:val="single" w:sz="4" w:space="0" w:color="auto"/>
              <w:left w:val="single" w:sz="4" w:space="0" w:color="auto"/>
              <w:bottom w:val="single" w:sz="4" w:space="0" w:color="auto"/>
              <w:right w:val="single" w:sz="4" w:space="0" w:color="auto"/>
            </w:tcBorders>
            <w:vAlign w:val="center"/>
          </w:tcPr>
          <w:p w14:paraId="0019C8C4" w14:textId="77777777" w:rsidR="00470218" w:rsidRPr="00E6436E" w:rsidRDefault="00470218" w:rsidP="00021462">
            <w:pPr>
              <w:ind w:firstLine="0"/>
              <w:jc w:val="center"/>
              <w:rPr>
                <w:rFonts w:cs="Times New Roman"/>
                <w:sz w:val="20"/>
                <w:szCs w:val="20"/>
              </w:rPr>
            </w:pPr>
            <w:r w:rsidRPr="00E6436E">
              <w:rPr>
                <w:rFonts w:cs="Times New Roman"/>
                <w:sz w:val="20"/>
                <w:szCs w:val="20"/>
              </w:rPr>
              <w:t>700</w:t>
            </w:r>
          </w:p>
        </w:tc>
        <w:tc>
          <w:tcPr>
            <w:tcW w:w="671" w:type="dxa"/>
            <w:tcBorders>
              <w:top w:val="single" w:sz="4" w:space="0" w:color="auto"/>
              <w:left w:val="single" w:sz="4" w:space="0" w:color="auto"/>
              <w:bottom w:val="single" w:sz="4" w:space="0" w:color="auto"/>
              <w:right w:val="single" w:sz="4" w:space="0" w:color="auto"/>
            </w:tcBorders>
            <w:vAlign w:val="center"/>
          </w:tcPr>
          <w:p w14:paraId="7837AD0A" w14:textId="77777777" w:rsidR="00470218" w:rsidRPr="00E6436E" w:rsidRDefault="00470218" w:rsidP="00021462">
            <w:pPr>
              <w:ind w:firstLine="0"/>
              <w:jc w:val="center"/>
              <w:rPr>
                <w:rFonts w:cs="Times New Roman"/>
                <w:sz w:val="20"/>
                <w:szCs w:val="20"/>
              </w:rPr>
            </w:pPr>
            <w:r w:rsidRPr="00E6436E">
              <w:rPr>
                <w:rFonts w:cs="Times New Roman"/>
                <w:sz w:val="20"/>
                <w:szCs w:val="20"/>
              </w:rPr>
              <w:t>800</w:t>
            </w:r>
          </w:p>
        </w:tc>
        <w:tc>
          <w:tcPr>
            <w:tcW w:w="707" w:type="dxa"/>
            <w:tcBorders>
              <w:top w:val="single" w:sz="4" w:space="0" w:color="auto"/>
              <w:left w:val="single" w:sz="4" w:space="0" w:color="auto"/>
              <w:bottom w:val="single" w:sz="4" w:space="0" w:color="auto"/>
              <w:right w:val="single" w:sz="4" w:space="0" w:color="auto"/>
            </w:tcBorders>
            <w:vAlign w:val="center"/>
          </w:tcPr>
          <w:p w14:paraId="0AF64E6D" w14:textId="77777777" w:rsidR="00470218" w:rsidRPr="00E6436E" w:rsidRDefault="00470218" w:rsidP="00021462">
            <w:pPr>
              <w:ind w:firstLine="0"/>
              <w:jc w:val="center"/>
              <w:rPr>
                <w:rFonts w:cs="Times New Roman"/>
                <w:sz w:val="20"/>
                <w:szCs w:val="20"/>
              </w:rPr>
            </w:pPr>
            <w:r w:rsidRPr="00E6436E">
              <w:rPr>
                <w:rFonts w:cs="Times New Roman"/>
                <w:sz w:val="20"/>
                <w:szCs w:val="20"/>
              </w:rPr>
              <w:t>1000</w:t>
            </w:r>
          </w:p>
        </w:tc>
      </w:tr>
      <w:tr w:rsidR="00470218" w:rsidRPr="00E6436E" w14:paraId="0709C3CB" w14:textId="77777777" w:rsidTr="00470218">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6855B44C" w14:textId="77777777" w:rsidR="00470218" w:rsidRPr="00E6436E" w:rsidRDefault="00470218" w:rsidP="00021462">
            <w:pPr>
              <w:ind w:firstLine="0"/>
              <w:jc w:val="center"/>
              <w:rPr>
                <w:rFonts w:cs="Times New Roman"/>
                <w:sz w:val="20"/>
                <w:szCs w:val="20"/>
              </w:rPr>
            </w:pPr>
            <w:r w:rsidRPr="00E6436E">
              <w:rPr>
                <w:rFonts w:cs="Times New Roman"/>
                <w:sz w:val="20"/>
                <w:szCs w:val="20"/>
              </w:rPr>
              <w:t>Время восстановления, час.</w:t>
            </w:r>
          </w:p>
        </w:tc>
        <w:tc>
          <w:tcPr>
            <w:tcW w:w="635" w:type="dxa"/>
            <w:tcBorders>
              <w:top w:val="single" w:sz="4" w:space="0" w:color="auto"/>
              <w:left w:val="single" w:sz="4" w:space="0" w:color="auto"/>
              <w:bottom w:val="single" w:sz="4" w:space="0" w:color="auto"/>
              <w:right w:val="single" w:sz="4" w:space="0" w:color="auto"/>
            </w:tcBorders>
            <w:vAlign w:val="center"/>
          </w:tcPr>
          <w:p w14:paraId="3AF2B77A" w14:textId="77777777" w:rsidR="00470218" w:rsidRPr="00E6436E" w:rsidRDefault="00470218" w:rsidP="00021462">
            <w:pPr>
              <w:ind w:firstLine="0"/>
              <w:jc w:val="center"/>
              <w:rPr>
                <w:rFonts w:cs="Times New Roman"/>
                <w:sz w:val="20"/>
                <w:szCs w:val="20"/>
              </w:rPr>
            </w:pPr>
            <w:r w:rsidRPr="00E6436E">
              <w:rPr>
                <w:rFonts w:cs="Times New Roman"/>
                <w:sz w:val="20"/>
                <w:szCs w:val="20"/>
              </w:rPr>
              <w:t>2</w:t>
            </w:r>
          </w:p>
        </w:tc>
        <w:tc>
          <w:tcPr>
            <w:tcW w:w="635" w:type="dxa"/>
            <w:tcBorders>
              <w:top w:val="single" w:sz="4" w:space="0" w:color="auto"/>
              <w:left w:val="single" w:sz="4" w:space="0" w:color="auto"/>
              <w:bottom w:val="single" w:sz="4" w:space="0" w:color="auto"/>
              <w:right w:val="single" w:sz="4" w:space="0" w:color="auto"/>
            </w:tcBorders>
            <w:vAlign w:val="center"/>
          </w:tcPr>
          <w:p w14:paraId="0C75A46E" w14:textId="77777777" w:rsidR="00470218" w:rsidRPr="00E6436E" w:rsidRDefault="00470218" w:rsidP="00021462">
            <w:pPr>
              <w:ind w:firstLine="0"/>
              <w:jc w:val="center"/>
              <w:rPr>
                <w:rFonts w:cs="Times New Roman"/>
                <w:sz w:val="20"/>
                <w:szCs w:val="20"/>
              </w:rPr>
            </w:pPr>
            <w:r w:rsidRPr="00E6436E">
              <w:rPr>
                <w:rFonts w:cs="Times New Roman"/>
                <w:sz w:val="20"/>
                <w:szCs w:val="20"/>
              </w:rPr>
              <w:t>3</w:t>
            </w:r>
          </w:p>
        </w:tc>
        <w:tc>
          <w:tcPr>
            <w:tcW w:w="671" w:type="dxa"/>
            <w:tcBorders>
              <w:top w:val="single" w:sz="4" w:space="0" w:color="auto"/>
              <w:left w:val="single" w:sz="4" w:space="0" w:color="auto"/>
              <w:bottom w:val="single" w:sz="4" w:space="0" w:color="auto"/>
              <w:right w:val="single" w:sz="4" w:space="0" w:color="auto"/>
            </w:tcBorders>
            <w:vAlign w:val="center"/>
          </w:tcPr>
          <w:p w14:paraId="1831D306" w14:textId="77777777" w:rsidR="00470218" w:rsidRPr="00E6436E" w:rsidRDefault="00470218" w:rsidP="00021462">
            <w:pPr>
              <w:ind w:firstLine="0"/>
              <w:jc w:val="center"/>
              <w:rPr>
                <w:rFonts w:cs="Times New Roman"/>
                <w:sz w:val="20"/>
                <w:szCs w:val="20"/>
              </w:rPr>
            </w:pPr>
            <w:r w:rsidRPr="00E6436E">
              <w:rPr>
                <w:rFonts w:cs="Times New Roman"/>
                <w:sz w:val="20"/>
                <w:szCs w:val="20"/>
              </w:rPr>
              <w:t>4</w:t>
            </w:r>
          </w:p>
        </w:tc>
        <w:tc>
          <w:tcPr>
            <w:tcW w:w="671" w:type="dxa"/>
            <w:tcBorders>
              <w:top w:val="single" w:sz="4" w:space="0" w:color="auto"/>
              <w:left w:val="single" w:sz="4" w:space="0" w:color="auto"/>
              <w:bottom w:val="single" w:sz="4" w:space="0" w:color="auto"/>
              <w:right w:val="single" w:sz="4" w:space="0" w:color="auto"/>
            </w:tcBorders>
            <w:vAlign w:val="center"/>
          </w:tcPr>
          <w:p w14:paraId="4A795676" w14:textId="77777777" w:rsidR="00470218" w:rsidRPr="00E6436E" w:rsidRDefault="00470218" w:rsidP="00021462">
            <w:pPr>
              <w:ind w:firstLine="0"/>
              <w:jc w:val="center"/>
              <w:rPr>
                <w:rFonts w:cs="Times New Roman"/>
                <w:sz w:val="20"/>
                <w:szCs w:val="20"/>
              </w:rPr>
            </w:pPr>
            <w:r w:rsidRPr="00E6436E">
              <w:rPr>
                <w:rFonts w:cs="Times New Roman"/>
                <w:sz w:val="20"/>
                <w:szCs w:val="20"/>
              </w:rPr>
              <w:t>5</w:t>
            </w:r>
          </w:p>
        </w:tc>
        <w:tc>
          <w:tcPr>
            <w:tcW w:w="671" w:type="dxa"/>
            <w:tcBorders>
              <w:top w:val="single" w:sz="4" w:space="0" w:color="auto"/>
              <w:left w:val="single" w:sz="4" w:space="0" w:color="auto"/>
              <w:bottom w:val="single" w:sz="4" w:space="0" w:color="auto"/>
              <w:right w:val="single" w:sz="4" w:space="0" w:color="auto"/>
            </w:tcBorders>
            <w:vAlign w:val="center"/>
          </w:tcPr>
          <w:p w14:paraId="2BF6B912" w14:textId="77777777" w:rsidR="00470218" w:rsidRPr="00E6436E" w:rsidRDefault="00470218" w:rsidP="00021462">
            <w:pPr>
              <w:ind w:firstLine="0"/>
              <w:jc w:val="center"/>
              <w:rPr>
                <w:rFonts w:cs="Times New Roman"/>
                <w:sz w:val="20"/>
                <w:szCs w:val="20"/>
              </w:rPr>
            </w:pPr>
            <w:r w:rsidRPr="00E6436E">
              <w:rPr>
                <w:rFonts w:cs="Times New Roman"/>
                <w:sz w:val="20"/>
                <w:szCs w:val="20"/>
              </w:rPr>
              <w:t>6</w:t>
            </w:r>
          </w:p>
        </w:tc>
        <w:tc>
          <w:tcPr>
            <w:tcW w:w="671" w:type="dxa"/>
            <w:tcBorders>
              <w:top w:val="single" w:sz="4" w:space="0" w:color="auto"/>
              <w:left w:val="single" w:sz="4" w:space="0" w:color="auto"/>
              <w:bottom w:val="single" w:sz="4" w:space="0" w:color="auto"/>
              <w:right w:val="single" w:sz="4" w:space="0" w:color="auto"/>
            </w:tcBorders>
            <w:vAlign w:val="center"/>
          </w:tcPr>
          <w:p w14:paraId="3326B6F7" w14:textId="77777777" w:rsidR="00470218" w:rsidRPr="00E6436E" w:rsidRDefault="00470218" w:rsidP="00021462">
            <w:pPr>
              <w:ind w:firstLine="0"/>
              <w:jc w:val="center"/>
              <w:rPr>
                <w:rFonts w:cs="Times New Roman"/>
                <w:sz w:val="20"/>
                <w:szCs w:val="20"/>
              </w:rPr>
            </w:pPr>
            <w:r w:rsidRPr="00E6436E">
              <w:rPr>
                <w:rFonts w:cs="Times New Roman"/>
                <w:sz w:val="20"/>
                <w:szCs w:val="20"/>
              </w:rPr>
              <w:t>7</w:t>
            </w:r>
          </w:p>
        </w:tc>
        <w:tc>
          <w:tcPr>
            <w:tcW w:w="671" w:type="dxa"/>
            <w:tcBorders>
              <w:top w:val="single" w:sz="4" w:space="0" w:color="auto"/>
              <w:left w:val="single" w:sz="4" w:space="0" w:color="auto"/>
              <w:bottom w:val="single" w:sz="4" w:space="0" w:color="auto"/>
              <w:right w:val="single" w:sz="4" w:space="0" w:color="auto"/>
            </w:tcBorders>
            <w:vAlign w:val="center"/>
          </w:tcPr>
          <w:p w14:paraId="6F45E9E2" w14:textId="77777777" w:rsidR="00470218" w:rsidRPr="00E6436E" w:rsidRDefault="00470218" w:rsidP="00021462">
            <w:pPr>
              <w:ind w:firstLine="0"/>
              <w:jc w:val="center"/>
              <w:rPr>
                <w:rFonts w:cs="Times New Roman"/>
                <w:sz w:val="20"/>
                <w:szCs w:val="20"/>
              </w:rPr>
            </w:pPr>
            <w:r w:rsidRPr="00E6436E">
              <w:rPr>
                <w:rFonts w:cs="Times New Roman"/>
                <w:sz w:val="20"/>
                <w:szCs w:val="20"/>
              </w:rPr>
              <w:t>8</w:t>
            </w:r>
          </w:p>
        </w:tc>
        <w:tc>
          <w:tcPr>
            <w:tcW w:w="671" w:type="dxa"/>
            <w:tcBorders>
              <w:top w:val="single" w:sz="4" w:space="0" w:color="auto"/>
              <w:left w:val="single" w:sz="4" w:space="0" w:color="auto"/>
              <w:bottom w:val="single" w:sz="4" w:space="0" w:color="auto"/>
              <w:right w:val="single" w:sz="4" w:space="0" w:color="auto"/>
            </w:tcBorders>
            <w:vAlign w:val="center"/>
          </w:tcPr>
          <w:p w14:paraId="682A803B" w14:textId="77777777" w:rsidR="00470218" w:rsidRPr="00E6436E" w:rsidRDefault="00470218" w:rsidP="00021462">
            <w:pPr>
              <w:ind w:firstLine="0"/>
              <w:jc w:val="center"/>
              <w:rPr>
                <w:rFonts w:cs="Times New Roman"/>
                <w:sz w:val="20"/>
                <w:szCs w:val="20"/>
              </w:rPr>
            </w:pPr>
            <w:r w:rsidRPr="00E6436E">
              <w:rPr>
                <w:rFonts w:cs="Times New Roman"/>
                <w:sz w:val="20"/>
                <w:szCs w:val="20"/>
              </w:rPr>
              <w:t>9</w:t>
            </w:r>
          </w:p>
        </w:tc>
        <w:tc>
          <w:tcPr>
            <w:tcW w:w="671" w:type="dxa"/>
            <w:tcBorders>
              <w:top w:val="single" w:sz="4" w:space="0" w:color="auto"/>
              <w:left w:val="single" w:sz="4" w:space="0" w:color="auto"/>
              <w:bottom w:val="single" w:sz="4" w:space="0" w:color="auto"/>
              <w:right w:val="single" w:sz="4" w:space="0" w:color="auto"/>
            </w:tcBorders>
            <w:vAlign w:val="center"/>
          </w:tcPr>
          <w:p w14:paraId="41863E76" w14:textId="77777777" w:rsidR="00470218" w:rsidRPr="00E6436E" w:rsidRDefault="00470218" w:rsidP="00021462">
            <w:pPr>
              <w:ind w:firstLine="0"/>
              <w:jc w:val="center"/>
              <w:rPr>
                <w:rFonts w:cs="Times New Roman"/>
                <w:sz w:val="20"/>
                <w:szCs w:val="20"/>
              </w:rPr>
            </w:pPr>
            <w:r w:rsidRPr="00E6436E">
              <w:rPr>
                <w:rFonts w:cs="Times New Roman"/>
                <w:sz w:val="20"/>
                <w:szCs w:val="20"/>
              </w:rPr>
              <w:t>9</w:t>
            </w:r>
          </w:p>
        </w:tc>
        <w:tc>
          <w:tcPr>
            <w:tcW w:w="671" w:type="dxa"/>
            <w:tcBorders>
              <w:top w:val="single" w:sz="4" w:space="0" w:color="auto"/>
              <w:left w:val="single" w:sz="4" w:space="0" w:color="auto"/>
              <w:bottom w:val="single" w:sz="4" w:space="0" w:color="auto"/>
              <w:right w:val="single" w:sz="4" w:space="0" w:color="auto"/>
            </w:tcBorders>
            <w:vAlign w:val="center"/>
          </w:tcPr>
          <w:p w14:paraId="56170557" w14:textId="77777777" w:rsidR="00470218" w:rsidRPr="00E6436E" w:rsidRDefault="00470218" w:rsidP="00021462">
            <w:pPr>
              <w:ind w:firstLine="0"/>
              <w:jc w:val="center"/>
              <w:rPr>
                <w:rFonts w:cs="Times New Roman"/>
                <w:sz w:val="20"/>
                <w:szCs w:val="20"/>
              </w:rPr>
            </w:pPr>
            <w:r w:rsidRPr="00E6436E">
              <w:rPr>
                <w:rFonts w:cs="Times New Roman"/>
                <w:sz w:val="20"/>
                <w:szCs w:val="20"/>
              </w:rPr>
              <w:t>9</w:t>
            </w:r>
          </w:p>
        </w:tc>
        <w:tc>
          <w:tcPr>
            <w:tcW w:w="671" w:type="dxa"/>
            <w:tcBorders>
              <w:top w:val="single" w:sz="4" w:space="0" w:color="auto"/>
              <w:left w:val="single" w:sz="4" w:space="0" w:color="auto"/>
              <w:bottom w:val="single" w:sz="4" w:space="0" w:color="auto"/>
              <w:right w:val="single" w:sz="4" w:space="0" w:color="auto"/>
            </w:tcBorders>
            <w:vAlign w:val="center"/>
          </w:tcPr>
          <w:p w14:paraId="4C34B797" w14:textId="77777777" w:rsidR="00470218" w:rsidRPr="00E6436E" w:rsidRDefault="00470218" w:rsidP="00021462">
            <w:pPr>
              <w:ind w:firstLine="0"/>
              <w:jc w:val="center"/>
              <w:rPr>
                <w:rFonts w:cs="Times New Roman"/>
                <w:sz w:val="20"/>
                <w:szCs w:val="20"/>
              </w:rPr>
            </w:pPr>
            <w:r w:rsidRPr="00E6436E">
              <w:rPr>
                <w:rFonts w:cs="Times New Roman"/>
                <w:sz w:val="20"/>
                <w:szCs w:val="20"/>
              </w:rPr>
              <w:t>10</w:t>
            </w:r>
          </w:p>
        </w:tc>
        <w:tc>
          <w:tcPr>
            <w:tcW w:w="707" w:type="dxa"/>
            <w:tcBorders>
              <w:top w:val="single" w:sz="4" w:space="0" w:color="auto"/>
              <w:left w:val="single" w:sz="4" w:space="0" w:color="auto"/>
              <w:bottom w:val="single" w:sz="4" w:space="0" w:color="auto"/>
              <w:right w:val="single" w:sz="4" w:space="0" w:color="auto"/>
            </w:tcBorders>
            <w:vAlign w:val="center"/>
          </w:tcPr>
          <w:p w14:paraId="1D7405A8" w14:textId="77777777" w:rsidR="00470218" w:rsidRPr="00E6436E" w:rsidRDefault="00470218" w:rsidP="00021462">
            <w:pPr>
              <w:ind w:firstLine="0"/>
              <w:jc w:val="center"/>
              <w:rPr>
                <w:rFonts w:cs="Times New Roman"/>
                <w:sz w:val="20"/>
                <w:szCs w:val="20"/>
              </w:rPr>
            </w:pPr>
            <w:r w:rsidRPr="00E6436E">
              <w:rPr>
                <w:rFonts w:cs="Times New Roman"/>
                <w:sz w:val="20"/>
                <w:szCs w:val="20"/>
              </w:rPr>
              <w:t>12</w:t>
            </w:r>
          </w:p>
        </w:tc>
      </w:tr>
    </w:tbl>
    <w:p w14:paraId="1CA8FA58" w14:textId="28B939F1" w:rsidR="00470218" w:rsidRPr="00E6436E" w:rsidRDefault="00470218" w:rsidP="00021462"/>
    <w:p w14:paraId="64F0A7D1" w14:textId="2AB22109" w:rsidR="00855953" w:rsidRPr="00E6436E" w:rsidRDefault="00855953" w:rsidP="00021462">
      <w:r w:rsidRPr="00E6436E">
        <w:t xml:space="preserve">Затраченное на восстановление работоспособности тепловых сетей в </w:t>
      </w:r>
      <w:r w:rsidR="002B0024" w:rsidRPr="00E6436E">
        <w:t xml:space="preserve">Палехском </w:t>
      </w:r>
      <w:r w:rsidRPr="00E6436E">
        <w:t>муниципальном округе, в рассматриваемый период 2021-2025 гг. не было.</w:t>
      </w:r>
    </w:p>
    <w:p w14:paraId="3D6ABF6A" w14:textId="77777777" w:rsidR="00855953" w:rsidRPr="00E6436E" w:rsidRDefault="00855953" w:rsidP="00021462"/>
    <w:p w14:paraId="1998D345" w14:textId="77777777" w:rsidR="005A1316" w:rsidRPr="00E6436E" w:rsidRDefault="005A1316" w:rsidP="00021462">
      <w:pPr>
        <w:pStyle w:val="3"/>
      </w:pPr>
      <w:bookmarkStart w:id="66" w:name="_Toc229563229"/>
      <w:r w:rsidRPr="00E6436E">
        <w:t>Описание процедур диагностики состояния тепловых сетей и планирования капитальных (текущих) ремонтов</w:t>
      </w:r>
      <w:bookmarkEnd w:id="66"/>
    </w:p>
    <w:p w14:paraId="7641ABB0" w14:textId="77777777" w:rsidR="002B0024" w:rsidRPr="00E6436E" w:rsidRDefault="002B0024" w:rsidP="00021462">
      <w:r w:rsidRPr="00E6436E">
        <w:t>Процедура диагностики состояния тепловых сетей включает в себя плановые 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сетях, а также визуальным осмотром трубопровода. По результатам работ, составляется акт осмотра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p>
    <w:p w14:paraId="506464FD" w14:textId="77777777" w:rsidR="002B0024" w:rsidRPr="00E6436E" w:rsidRDefault="002B0024" w:rsidP="00021462">
      <w:r w:rsidRPr="00E6436E">
        <w:t xml:space="preserve">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17дней. Согласно СанПиН2.1.3684-21 "Санитарно-эпидемиологические требования к содержанию территорий городских и сельских поселений, к водным объектам, питьевой воде </w:t>
      </w:r>
      <w:r w:rsidRPr="00E6436E">
        <w:lastRenderedPageBreak/>
        <w:t>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п.4.4 продолжительность отключения потребителей от системы отопления не превышает нормы.</w:t>
      </w:r>
    </w:p>
    <w:p w14:paraId="36832709" w14:textId="77777777" w:rsidR="002B0024" w:rsidRPr="00E6436E" w:rsidRDefault="002B0024" w:rsidP="00021462">
      <w:r w:rsidRPr="00E6436E">
        <w:t>При выполнении капитальных, текущих и аварийных ремонтов подразделения и службы теплоснабжающих организаций руководствуются:</w:t>
      </w:r>
    </w:p>
    <w:p w14:paraId="607D580A" w14:textId="77777777" w:rsidR="002B0024" w:rsidRPr="00E6436E" w:rsidRDefault="002B0024" w:rsidP="00021462">
      <w:pPr>
        <w:tabs>
          <w:tab w:val="left" w:pos="993"/>
        </w:tabs>
      </w:pPr>
      <w:r w:rsidRPr="00E6436E">
        <w:t>-</w:t>
      </w:r>
      <w:r w:rsidRPr="00E6436E">
        <w:tab/>
        <w:t>действующим регламентом</w:t>
      </w:r>
      <w:r w:rsidRPr="00E6436E">
        <w:tab/>
        <w:t xml:space="preserve"> реализации ремонтных и инвестиционных программ теплоснабжающих организаций;</w:t>
      </w:r>
    </w:p>
    <w:p w14:paraId="43A75452" w14:textId="77777777" w:rsidR="002B0024" w:rsidRPr="00E6436E" w:rsidRDefault="002B0024" w:rsidP="00021462">
      <w:pPr>
        <w:tabs>
          <w:tab w:val="left" w:pos="993"/>
        </w:tabs>
      </w:pPr>
      <w:r w:rsidRPr="00E6436E">
        <w:t>-</w:t>
      </w:r>
      <w:r w:rsidRPr="00E6436E">
        <w:tab/>
        <w:t>регламентом по контролю использования собственных ресурсов при проведении ремонтных работ в теплоснабжающих организациях;</w:t>
      </w:r>
    </w:p>
    <w:p w14:paraId="055A9BB8" w14:textId="77777777" w:rsidR="002B0024" w:rsidRPr="00E6436E" w:rsidRDefault="002B0024" w:rsidP="00021462">
      <w:pPr>
        <w:tabs>
          <w:tab w:val="left" w:pos="993"/>
        </w:tabs>
      </w:pPr>
      <w:r w:rsidRPr="00E6436E">
        <w:t>-</w:t>
      </w:r>
      <w:r w:rsidRPr="00E6436E">
        <w:tab/>
        <w:t>регламентом по планированию ремонтного фонда;</w:t>
      </w:r>
    </w:p>
    <w:p w14:paraId="001491BA" w14:textId="77777777" w:rsidR="002B0024" w:rsidRPr="00E6436E" w:rsidRDefault="002B0024" w:rsidP="00021462">
      <w:pPr>
        <w:tabs>
          <w:tab w:val="left" w:pos="993"/>
        </w:tabs>
      </w:pPr>
      <w:r w:rsidRPr="00E6436E">
        <w:t>-</w:t>
      </w:r>
      <w:r w:rsidRPr="00E6436E">
        <w:tab/>
        <w:t>правилами устройства и безопасной эксплуатации трубопроводов пара и горячей воды;</w:t>
      </w:r>
    </w:p>
    <w:p w14:paraId="302742AB" w14:textId="77777777" w:rsidR="002B0024" w:rsidRPr="00E6436E" w:rsidRDefault="002B0024" w:rsidP="00021462">
      <w:pPr>
        <w:tabs>
          <w:tab w:val="left" w:pos="993"/>
        </w:tabs>
      </w:pPr>
      <w:r w:rsidRPr="00E6436E">
        <w:t>-</w:t>
      </w:r>
      <w:r w:rsidRPr="00E6436E">
        <w:tab/>
        <w:t>правилами организации технического обслуживания и ремонта оборудования, зданий и сооружений электростанций и сетей СО 34. 04.181-2003;</w:t>
      </w:r>
    </w:p>
    <w:p w14:paraId="6D357981" w14:textId="77777777" w:rsidR="002B0024" w:rsidRPr="00E6436E" w:rsidRDefault="002B0024" w:rsidP="00021462">
      <w:r w:rsidRPr="00E6436E">
        <w:t>-</w:t>
      </w:r>
      <w:r w:rsidRPr="00E6436E">
        <w:tab/>
        <w:t>рекомендациями действующих СП.</w:t>
      </w:r>
    </w:p>
    <w:p w14:paraId="37833A1B" w14:textId="77777777" w:rsidR="002B0024" w:rsidRPr="00E6436E" w:rsidRDefault="002B0024" w:rsidP="00021462">
      <w:r w:rsidRPr="00E6436E">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4058FB8B" w14:textId="77777777" w:rsidR="002B0024" w:rsidRPr="00E6436E" w:rsidRDefault="002B0024" w:rsidP="00021462">
      <w:r w:rsidRPr="00E6436E">
        <w:t>Оборудование тепловых сетей, в том числе тепловые пункты и системы теплопотребления,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30B6E641" w14:textId="77777777" w:rsidR="002B0024" w:rsidRPr="00E6436E" w:rsidRDefault="002B0024" w:rsidP="00021462">
      <w:r w:rsidRPr="00E6436E">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73AC0E85" w14:textId="77777777" w:rsidR="002B0024" w:rsidRPr="00E6436E" w:rsidRDefault="002B0024" w:rsidP="00021462">
      <w:r w:rsidRPr="00E6436E">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2AB60C63" w14:textId="77777777" w:rsidR="002B0024" w:rsidRPr="00E6436E" w:rsidRDefault="002B0024" w:rsidP="00021462">
      <w:r w:rsidRPr="00E6436E">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607EA322" w14:textId="43FF3FD8" w:rsidR="00855953" w:rsidRPr="00E6436E" w:rsidRDefault="00855953"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CD43E6"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23</w:t>
      </w:r>
      <w:r w:rsidRPr="00E6436E">
        <w:rPr>
          <w:noProof/>
        </w:rPr>
        <w:fldChar w:fldCharType="end"/>
      </w:r>
      <w:r w:rsidRPr="00E6436E">
        <w:t xml:space="preserve"> – Показатели повреждаемости системы теплоснабжения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04"/>
        <w:gridCol w:w="848"/>
        <w:gridCol w:w="845"/>
        <w:gridCol w:w="845"/>
        <w:gridCol w:w="845"/>
        <w:gridCol w:w="841"/>
      </w:tblGrid>
      <w:tr w:rsidR="00855953" w:rsidRPr="00E6436E" w14:paraId="2913F3C4" w14:textId="77777777" w:rsidTr="00855953">
        <w:trPr>
          <w:trHeight w:val="230"/>
        </w:trPr>
        <w:tc>
          <w:tcPr>
            <w:tcW w:w="2806" w:type="pct"/>
          </w:tcPr>
          <w:p w14:paraId="595A28C7" w14:textId="77777777" w:rsidR="00855953" w:rsidRPr="00E6436E" w:rsidRDefault="00855953" w:rsidP="00021462">
            <w:pPr>
              <w:pStyle w:val="TableParagraph"/>
              <w:ind w:left="5"/>
              <w:rPr>
                <w:sz w:val="20"/>
              </w:rPr>
            </w:pPr>
            <w:r w:rsidRPr="00E6436E">
              <w:rPr>
                <w:sz w:val="20"/>
              </w:rPr>
              <w:t>Наименование</w:t>
            </w:r>
            <w:r w:rsidRPr="00E6436E">
              <w:rPr>
                <w:spacing w:val="-13"/>
                <w:sz w:val="20"/>
              </w:rPr>
              <w:t xml:space="preserve"> </w:t>
            </w:r>
            <w:r w:rsidRPr="00E6436E">
              <w:rPr>
                <w:spacing w:val="-2"/>
                <w:sz w:val="20"/>
              </w:rPr>
              <w:t>показателя</w:t>
            </w:r>
          </w:p>
        </w:tc>
        <w:tc>
          <w:tcPr>
            <w:tcW w:w="440" w:type="pct"/>
          </w:tcPr>
          <w:p w14:paraId="72DB3507" w14:textId="3DF5CBC8" w:rsidR="00855953" w:rsidRPr="00E6436E" w:rsidRDefault="00855953" w:rsidP="00021462">
            <w:pPr>
              <w:pStyle w:val="TableParagraph"/>
              <w:ind w:left="8" w:right="1"/>
              <w:rPr>
                <w:sz w:val="20"/>
              </w:rPr>
            </w:pPr>
            <w:r w:rsidRPr="00E6436E">
              <w:rPr>
                <w:spacing w:val="-4"/>
                <w:sz w:val="20"/>
              </w:rPr>
              <w:t>2021</w:t>
            </w:r>
          </w:p>
        </w:tc>
        <w:tc>
          <w:tcPr>
            <w:tcW w:w="439" w:type="pct"/>
          </w:tcPr>
          <w:p w14:paraId="5E8E4C78" w14:textId="19978F06" w:rsidR="00855953" w:rsidRPr="00E6436E" w:rsidRDefault="00855953" w:rsidP="00021462">
            <w:pPr>
              <w:pStyle w:val="TableParagraph"/>
              <w:ind w:left="17" w:right="12"/>
              <w:rPr>
                <w:sz w:val="20"/>
              </w:rPr>
            </w:pPr>
            <w:r w:rsidRPr="00E6436E">
              <w:rPr>
                <w:spacing w:val="-4"/>
                <w:sz w:val="20"/>
              </w:rPr>
              <w:t>2022</w:t>
            </w:r>
          </w:p>
        </w:tc>
        <w:tc>
          <w:tcPr>
            <w:tcW w:w="439" w:type="pct"/>
          </w:tcPr>
          <w:p w14:paraId="14188C69" w14:textId="7D406D33" w:rsidR="00855953" w:rsidRPr="00E6436E" w:rsidRDefault="00855953" w:rsidP="00021462">
            <w:pPr>
              <w:pStyle w:val="TableParagraph"/>
              <w:ind w:left="216"/>
              <w:jc w:val="left"/>
              <w:rPr>
                <w:sz w:val="20"/>
                <w:lang w:val="ru-RU"/>
              </w:rPr>
            </w:pPr>
            <w:r w:rsidRPr="00E6436E">
              <w:rPr>
                <w:sz w:val="20"/>
                <w:lang w:val="ru-RU"/>
              </w:rPr>
              <w:t>2023</w:t>
            </w:r>
          </w:p>
        </w:tc>
        <w:tc>
          <w:tcPr>
            <w:tcW w:w="439" w:type="pct"/>
          </w:tcPr>
          <w:p w14:paraId="0CCF5271" w14:textId="299437DC" w:rsidR="00855953" w:rsidRPr="00E6436E" w:rsidRDefault="00855953" w:rsidP="00021462">
            <w:pPr>
              <w:pStyle w:val="TableParagraph"/>
              <w:ind w:left="215"/>
              <w:jc w:val="left"/>
              <w:rPr>
                <w:sz w:val="20"/>
                <w:lang w:val="ru-RU"/>
              </w:rPr>
            </w:pPr>
            <w:r w:rsidRPr="00E6436E">
              <w:rPr>
                <w:sz w:val="20"/>
                <w:lang w:val="ru-RU"/>
              </w:rPr>
              <w:t>2024</w:t>
            </w:r>
          </w:p>
        </w:tc>
        <w:tc>
          <w:tcPr>
            <w:tcW w:w="437" w:type="pct"/>
          </w:tcPr>
          <w:p w14:paraId="089A78AB" w14:textId="4CEC5699" w:rsidR="00855953" w:rsidRPr="00E6436E" w:rsidRDefault="00855953" w:rsidP="00021462">
            <w:pPr>
              <w:pStyle w:val="TableParagraph"/>
              <w:ind w:left="215"/>
              <w:jc w:val="left"/>
              <w:rPr>
                <w:sz w:val="20"/>
                <w:lang w:val="ru-RU"/>
              </w:rPr>
            </w:pPr>
            <w:r w:rsidRPr="00E6436E">
              <w:rPr>
                <w:sz w:val="20"/>
                <w:lang w:val="ru-RU"/>
              </w:rPr>
              <w:t>2025</w:t>
            </w:r>
          </w:p>
        </w:tc>
      </w:tr>
      <w:tr w:rsidR="00665F46" w:rsidRPr="00E6436E" w14:paraId="787F05D3" w14:textId="77777777" w:rsidTr="00665F46">
        <w:trPr>
          <w:trHeight w:val="458"/>
        </w:trPr>
        <w:tc>
          <w:tcPr>
            <w:tcW w:w="2806" w:type="pct"/>
          </w:tcPr>
          <w:p w14:paraId="7D7B7027" w14:textId="77777777" w:rsidR="00665F46" w:rsidRPr="00E6436E" w:rsidRDefault="00665F46" w:rsidP="00021462">
            <w:pPr>
              <w:pStyle w:val="TableParagraph"/>
              <w:ind w:left="5" w:right="2"/>
              <w:rPr>
                <w:sz w:val="20"/>
                <w:lang w:val="ru-RU"/>
              </w:rPr>
            </w:pPr>
            <w:r w:rsidRPr="00E6436E">
              <w:rPr>
                <w:sz w:val="20"/>
                <w:lang w:val="ru-RU"/>
              </w:rPr>
              <w:t>Повреждения</w:t>
            </w:r>
            <w:r w:rsidRPr="00E6436E">
              <w:rPr>
                <w:spacing w:val="-7"/>
                <w:sz w:val="20"/>
                <w:lang w:val="ru-RU"/>
              </w:rPr>
              <w:t xml:space="preserve"> </w:t>
            </w:r>
            <w:r w:rsidRPr="00E6436E">
              <w:rPr>
                <w:sz w:val="20"/>
                <w:lang w:val="ru-RU"/>
              </w:rPr>
              <w:t>в</w:t>
            </w:r>
            <w:r w:rsidRPr="00E6436E">
              <w:rPr>
                <w:spacing w:val="-9"/>
                <w:sz w:val="20"/>
                <w:lang w:val="ru-RU"/>
              </w:rPr>
              <w:t xml:space="preserve"> </w:t>
            </w:r>
            <w:r w:rsidRPr="00E6436E">
              <w:rPr>
                <w:sz w:val="20"/>
                <w:lang w:val="ru-RU"/>
              </w:rPr>
              <w:t>магистральных</w:t>
            </w:r>
            <w:r w:rsidRPr="00E6436E">
              <w:rPr>
                <w:spacing w:val="-9"/>
                <w:sz w:val="20"/>
                <w:lang w:val="ru-RU"/>
              </w:rPr>
              <w:t xml:space="preserve"> </w:t>
            </w:r>
            <w:r w:rsidRPr="00E6436E">
              <w:rPr>
                <w:sz w:val="20"/>
                <w:lang w:val="ru-RU"/>
              </w:rPr>
              <w:t>тепловых</w:t>
            </w:r>
            <w:r w:rsidRPr="00E6436E">
              <w:rPr>
                <w:spacing w:val="-9"/>
                <w:sz w:val="20"/>
                <w:lang w:val="ru-RU"/>
              </w:rPr>
              <w:t xml:space="preserve"> </w:t>
            </w:r>
            <w:r w:rsidRPr="00E6436E">
              <w:rPr>
                <w:sz w:val="20"/>
                <w:lang w:val="ru-RU"/>
              </w:rPr>
              <w:t>сетях,</w:t>
            </w:r>
            <w:r w:rsidRPr="00E6436E">
              <w:rPr>
                <w:spacing w:val="-8"/>
                <w:sz w:val="20"/>
                <w:lang w:val="ru-RU"/>
              </w:rPr>
              <w:t xml:space="preserve"> </w:t>
            </w:r>
            <w:r w:rsidRPr="00E6436E">
              <w:rPr>
                <w:sz w:val="20"/>
                <w:lang w:val="ru-RU"/>
              </w:rPr>
              <w:t>1/км/год</w:t>
            </w:r>
            <w:r w:rsidRPr="00E6436E">
              <w:rPr>
                <w:spacing w:val="-7"/>
                <w:sz w:val="20"/>
                <w:lang w:val="ru-RU"/>
              </w:rPr>
              <w:t xml:space="preserve"> </w:t>
            </w:r>
            <w:r w:rsidRPr="00E6436E">
              <w:rPr>
                <w:spacing w:val="-10"/>
                <w:sz w:val="20"/>
                <w:lang w:val="ru-RU"/>
              </w:rPr>
              <w:t>в</w:t>
            </w:r>
          </w:p>
          <w:p w14:paraId="038A9317" w14:textId="77777777" w:rsidR="00665F46" w:rsidRPr="00E6436E" w:rsidRDefault="00665F46" w:rsidP="00021462">
            <w:pPr>
              <w:pStyle w:val="TableParagraph"/>
              <w:ind w:left="5" w:right="1"/>
              <w:rPr>
                <w:sz w:val="20"/>
              </w:rPr>
            </w:pPr>
            <w:r w:rsidRPr="00E6436E">
              <w:rPr>
                <w:sz w:val="20"/>
              </w:rPr>
              <w:t>том</w:t>
            </w:r>
            <w:r w:rsidRPr="00E6436E">
              <w:rPr>
                <w:spacing w:val="-3"/>
                <w:sz w:val="20"/>
              </w:rPr>
              <w:t xml:space="preserve"> </w:t>
            </w:r>
            <w:r w:rsidRPr="00E6436E">
              <w:rPr>
                <w:spacing w:val="-2"/>
                <w:sz w:val="20"/>
              </w:rPr>
              <w:t>числе:</w:t>
            </w:r>
          </w:p>
        </w:tc>
        <w:tc>
          <w:tcPr>
            <w:tcW w:w="440" w:type="pct"/>
            <w:vAlign w:val="center"/>
          </w:tcPr>
          <w:p w14:paraId="763983D6" w14:textId="41D293C4"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1783A893" w14:textId="64CD9212" w:rsidR="00665F46" w:rsidRPr="00E6436E" w:rsidRDefault="00665F46" w:rsidP="00021462">
            <w:pPr>
              <w:pStyle w:val="TableParagraph"/>
              <w:rPr>
                <w:sz w:val="20"/>
                <w:szCs w:val="20"/>
              </w:rPr>
            </w:pPr>
            <w:r w:rsidRPr="00E6436E">
              <w:rPr>
                <w:sz w:val="20"/>
                <w:szCs w:val="20"/>
                <w:lang w:val="ru-RU"/>
              </w:rPr>
              <w:t>0</w:t>
            </w:r>
          </w:p>
        </w:tc>
        <w:tc>
          <w:tcPr>
            <w:tcW w:w="439" w:type="pct"/>
            <w:vAlign w:val="center"/>
          </w:tcPr>
          <w:p w14:paraId="30E6BE62" w14:textId="7E2E9123" w:rsidR="00665F46" w:rsidRPr="00E6436E" w:rsidRDefault="00665F46" w:rsidP="00021462">
            <w:pPr>
              <w:pStyle w:val="TableParagraph"/>
              <w:rPr>
                <w:sz w:val="20"/>
                <w:szCs w:val="20"/>
              </w:rPr>
            </w:pPr>
            <w:r w:rsidRPr="00E6436E">
              <w:rPr>
                <w:sz w:val="20"/>
                <w:szCs w:val="20"/>
                <w:lang w:val="ru-RU"/>
              </w:rPr>
              <w:t>0</w:t>
            </w:r>
          </w:p>
        </w:tc>
        <w:tc>
          <w:tcPr>
            <w:tcW w:w="439" w:type="pct"/>
            <w:vAlign w:val="center"/>
          </w:tcPr>
          <w:p w14:paraId="1F228B2C" w14:textId="6A8D66AF" w:rsidR="00665F46" w:rsidRPr="00E6436E" w:rsidRDefault="00665F46" w:rsidP="00021462">
            <w:pPr>
              <w:pStyle w:val="TableParagraph"/>
              <w:rPr>
                <w:sz w:val="20"/>
                <w:szCs w:val="20"/>
              </w:rPr>
            </w:pPr>
            <w:r w:rsidRPr="00E6436E">
              <w:rPr>
                <w:sz w:val="20"/>
                <w:szCs w:val="20"/>
                <w:lang w:val="ru-RU"/>
              </w:rPr>
              <w:t>0</w:t>
            </w:r>
          </w:p>
        </w:tc>
        <w:tc>
          <w:tcPr>
            <w:tcW w:w="437" w:type="pct"/>
            <w:vAlign w:val="center"/>
          </w:tcPr>
          <w:p w14:paraId="0B41DB19" w14:textId="3E10BE09" w:rsidR="00665F46" w:rsidRPr="00E6436E" w:rsidRDefault="00665F46" w:rsidP="00021462">
            <w:pPr>
              <w:pStyle w:val="TableParagraph"/>
              <w:rPr>
                <w:sz w:val="20"/>
                <w:szCs w:val="20"/>
              </w:rPr>
            </w:pPr>
            <w:r w:rsidRPr="00E6436E">
              <w:rPr>
                <w:sz w:val="20"/>
                <w:szCs w:val="20"/>
                <w:lang w:val="ru-RU"/>
              </w:rPr>
              <w:t>0</w:t>
            </w:r>
          </w:p>
        </w:tc>
      </w:tr>
      <w:tr w:rsidR="00665F46" w:rsidRPr="00E6436E" w14:paraId="1B3A32AA" w14:textId="77777777" w:rsidTr="00665F46">
        <w:trPr>
          <w:trHeight w:val="230"/>
        </w:trPr>
        <w:tc>
          <w:tcPr>
            <w:tcW w:w="2806" w:type="pct"/>
          </w:tcPr>
          <w:p w14:paraId="3C0F7540" w14:textId="77777777" w:rsidR="00665F46" w:rsidRPr="00E6436E" w:rsidRDefault="00665F46" w:rsidP="00021462">
            <w:pPr>
              <w:pStyle w:val="TableParagraph"/>
              <w:ind w:left="5" w:right="1"/>
              <w:rPr>
                <w:sz w:val="20"/>
                <w:lang w:val="ru-RU"/>
              </w:rPr>
            </w:pPr>
            <w:r w:rsidRPr="00E6436E">
              <w:rPr>
                <w:sz w:val="20"/>
                <w:lang w:val="ru-RU"/>
              </w:rPr>
              <w:t>в</w:t>
            </w:r>
            <w:r w:rsidRPr="00E6436E">
              <w:rPr>
                <w:spacing w:val="-9"/>
                <w:sz w:val="20"/>
                <w:lang w:val="ru-RU"/>
              </w:rPr>
              <w:t xml:space="preserve"> </w:t>
            </w:r>
            <w:r w:rsidRPr="00E6436E">
              <w:rPr>
                <w:sz w:val="20"/>
                <w:lang w:val="ru-RU"/>
              </w:rPr>
              <w:t>отопительный</w:t>
            </w:r>
            <w:r w:rsidRPr="00E6436E">
              <w:rPr>
                <w:spacing w:val="-7"/>
                <w:sz w:val="20"/>
                <w:lang w:val="ru-RU"/>
              </w:rPr>
              <w:t xml:space="preserve"> </w:t>
            </w:r>
            <w:r w:rsidRPr="00E6436E">
              <w:rPr>
                <w:sz w:val="20"/>
                <w:lang w:val="ru-RU"/>
              </w:rPr>
              <w:t>период,</w:t>
            </w:r>
            <w:r w:rsidRPr="00E6436E">
              <w:rPr>
                <w:spacing w:val="-8"/>
                <w:sz w:val="20"/>
                <w:lang w:val="ru-RU"/>
              </w:rPr>
              <w:t xml:space="preserve"> </w:t>
            </w:r>
            <w:r w:rsidRPr="00E6436E">
              <w:rPr>
                <w:spacing w:val="-2"/>
                <w:sz w:val="20"/>
                <w:lang w:val="ru-RU"/>
              </w:rPr>
              <w:t>1/км/год</w:t>
            </w:r>
          </w:p>
        </w:tc>
        <w:tc>
          <w:tcPr>
            <w:tcW w:w="440" w:type="pct"/>
            <w:vAlign w:val="center"/>
          </w:tcPr>
          <w:p w14:paraId="3811ECFF" w14:textId="467B939B"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22BDB6D3" w14:textId="3D69B0E7"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631B7B5E" w14:textId="5B82F3DC"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3058A043" w14:textId="4DA93EB6" w:rsidR="00665F46" w:rsidRPr="00E6436E" w:rsidRDefault="00665F46" w:rsidP="00021462">
            <w:pPr>
              <w:pStyle w:val="TableParagraph"/>
              <w:rPr>
                <w:sz w:val="20"/>
                <w:szCs w:val="20"/>
                <w:lang w:val="ru-RU"/>
              </w:rPr>
            </w:pPr>
            <w:r w:rsidRPr="00E6436E">
              <w:rPr>
                <w:sz w:val="20"/>
                <w:szCs w:val="20"/>
                <w:lang w:val="ru-RU"/>
              </w:rPr>
              <w:t>0</w:t>
            </w:r>
          </w:p>
        </w:tc>
        <w:tc>
          <w:tcPr>
            <w:tcW w:w="437" w:type="pct"/>
            <w:vAlign w:val="center"/>
          </w:tcPr>
          <w:p w14:paraId="5308FF62" w14:textId="2357331E" w:rsidR="00665F46" w:rsidRPr="00E6436E" w:rsidRDefault="00665F46" w:rsidP="00021462">
            <w:pPr>
              <w:pStyle w:val="TableParagraph"/>
              <w:rPr>
                <w:sz w:val="20"/>
                <w:szCs w:val="20"/>
                <w:lang w:val="ru-RU"/>
              </w:rPr>
            </w:pPr>
            <w:r w:rsidRPr="00E6436E">
              <w:rPr>
                <w:sz w:val="20"/>
                <w:szCs w:val="20"/>
                <w:lang w:val="ru-RU"/>
              </w:rPr>
              <w:t>0</w:t>
            </w:r>
          </w:p>
        </w:tc>
      </w:tr>
      <w:tr w:rsidR="00665F46" w:rsidRPr="00E6436E" w14:paraId="3101C24B" w14:textId="77777777" w:rsidTr="00665F46">
        <w:trPr>
          <w:trHeight w:val="230"/>
        </w:trPr>
        <w:tc>
          <w:tcPr>
            <w:tcW w:w="2806" w:type="pct"/>
          </w:tcPr>
          <w:p w14:paraId="22B651FE" w14:textId="77777777" w:rsidR="00665F46" w:rsidRPr="00E6436E" w:rsidRDefault="00665F46" w:rsidP="00021462">
            <w:pPr>
              <w:pStyle w:val="TableParagraph"/>
              <w:ind w:left="5" w:right="4"/>
              <w:rPr>
                <w:sz w:val="20"/>
                <w:lang w:val="ru-RU"/>
              </w:rPr>
            </w:pPr>
            <w:r w:rsidRPr="00E6436E">
              <w:rPr>
                <w:sz w:val="20"/>
                <w:lang w:val="ru-RU"/>
              </w:rPr>
              <w:t>в</w:t>
            </w:r>
            <w:r w:rsidRPr="00E6436E">
              <w:rPr>
                <w:spacing w:val="-8"/>
                <w:sz w:val="20"/>
                <w:lang w:val="ru-RU"/>
              </w:rPr>
              <w:t xml:space="preserve"> </w:t>
            </w:r>
            <w:r w:rsidRPr="00E6436E">
              <w:rPr>
                <w:sz w:val="20"/>
                <w:lang w:val="ru-RU"/>
              </w:rPr>
              <w:t>период</w:t>
            </w:r>
            <w:r w:rsidRPr="00E6436E">
              <w:rPr>
                <w:spacing w:val="-5"/>
                <w:sz w:val="20"/>
                <w:lang w:val="ru-RU"/>
              </w:rPr>
              <w:t xml:space="preserve"> </w:t>
            </w:r>
            <w:r w:rsidRPr="00E6436E">
              <w:rPr>
                <w:sz w:val="20"/>
                <w:lang w:val="ru-RU"/>
              </w:rPr>
              <w:t>испытаний</w:t>
            </w:r>
            <w:r w:rsidRPr="00E6436E">
              <w:rPr>
                <w:spacing w:val="-6"/>
                <w:sz w:val="20"/>
                <w:lang w:val="ru-RU"/>
              </w:rPr>
              <w:t xml:space="preserve"> </w:t>
            </w:r>
            <w:r w:rsidRPr="00E6436E">
              <w:rPr>
                <w:sz w:val="20"/>
                <w:lang w:val="ru-RU"/>
              </w:rPr>
              <w:t>на</w:t>
            </w:r>
            <w:r w:rsidRPr="00E6436E">
              <w:rPr>
                <w:spacing w:val="-5"/>
                <w:sz w:val="20"/>
                <w:lang w:val="ru-RU"/>
              </w:rPr>
              <w:t xml:space="preserve"> </w:t>
            </w:r>
            <w:r w:rsidRPr="00E6436E">
              <w:rPr>
                <w:sz w:val="20"/>
                <w:lang w:val="ru-RU"/>
              </w:rPr>
              <w:t>плотность</w:t>
            </w:r>
            <w:r w:rsidRPr="00E6436E">
              <w:rPr>
                <w:spacing w:val="-6"/>
                <w:sz w:val="20"/>
                <w:lang w:val="ru-RU"/>
              </w:rPr>
              <w:t xml:space="preserve"> </w:t>
            </w:r>
            <w:r w:rsidRPr="00E6436E">
              <w:rPr>
                <w:sz w:val="20"/>
                <w:lang w:val="ru-RU"/>
              </w:rPr>
              <w:t>и</w:t>
            </w:r>
            <w:r w:rsidRPr="00E6436E">
              <w:rPr>
                <w:spacing w:val="-6"/>
                <w:sz w:val="20"/>
                <w:lang w:val="ru-RU"/>
              </w:rPr>
              <w:t xml:space="preserve"> </w:t>
            </w:r>
            <w:r w:rsidRPr="00E6436E">
              <w:rPr>
                <w:sz w:val="20"/>
                <w:lang w:val="ru-RU"/>
              </w:rPr>
              <w:t>прочность,</w:t>
            </w:r>
            <w:r w:rsidRPr="00E6436E">
              <w:rPr>
                <w:spacing w:val="-7"/>
                <w:sz w:val="20"/>
                <w:lang w:val="ru-RU"/>
              </w:rPr>
              <w:t xml:space="preserve"> </w:t>
            </w:r>
            <w:r w:rsidRPr="00E6436E">
              <w:rPr>
                <w:spacing w:val="-2"/>
                <w:sz w:val="20"/>
                <w:lang w:val="ru-RU"/>
              </w:rPr>
              <w:t>1/км/год</w:t>
            </w:r>
          </w:p>
        </w:tc>
        <w:tc>
          <w:tcPr>
            <w:tcW w:w="440" w:type="pct"/>
            <w:vAlign w:val="center"/>
          </w:tcPr>
          <w:p w14:paraId="47743385" w14:textId="0DDA6D24"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4FE962A3" w14:textId="1AB46B22"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4779E194" w14:textId="49D21A69"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29CFC6DB" w14:textId="70D79E9C" w:rsidR="00665F46" w:rsidRPr="00E6436E" w:rsidRDefault="00665F46" w:rsidP="00021462">
            <w:pPr>
              <w:pStyle w:val="TableParagraph"/>
              <w:rPr>
                <w:sz w:val="20"/>
                <w:szCs w:val="20"/>
                <w:lang w:val="ru-RU"/>
              </w:rPr>
            </w:pPr>
            <w:r w:rsidRPr="00E6436E">
              <w:rPr>
                <w:sz w:val="20"/>
                <w:szCs w:val="20"/>
                <w:lang w:val="ru-RU"/>
              </w:rPr>
              <w:t>0</w:t>
            </w:r>
          </w:p>
        </w:tc>
        <w:tc>
          <w:tcPr>
            <w:tcW w:w="437" w:type="pct"/>
            <w:vAlign w:val="center"/>
          </w:tcPr>
          <w:p w14:paraId="230C7C1A" w14:textId="6350C330" w:rsidR="00665F46" w:rsidRPr="00E6436E" w:rsidRDefault="00665F46" w:rsidP="00021462">
            <w:pPr>
              <w:pStyle w:val="TableParagraph"/>
              <w:rPr>
                <w:sz w:val="20"/>
                <w:szCs w:val="20"/>
                <w:lang w:val="ru-RU"/>
              </w:rPr>
            </w:pPr>
            <w:r w:rsidRPr="00E6436E">
              <w:rPr>
                <w:sz w:val="20"/>
                <w:szCs w:val="20"/>
                <w:lang w:val="ru-RU"/>
              </w:rPr>
              <w:t>0</w:t>
            </w:r>
          </w:p>
        </w:tc>
      </w:tr>
      <w:tr w:rsidR="00665F46" w:rsidRPr="00E6436E" w14:paraId="5B867D98" w14:textId="77777777" w:rsidTr="00665F46">
        <w:trPr>
          <w:trHeight w:val="460"/>
        </w:trPr>
        <w:tc>
          <w:tcPr>
            <w:tcW w:w="2806" w:type="pct"/>
          </w:tcPr>
          <w:p w14:paraId="2B8790B6" w14:textId="77777777" w:rsidR="00665F46" w:rsidRPr="00E6436E" w:rsidRDefault="00665F46" w:rsidP="00021462">
            <w:pPr>
              <w:pStyle w:val="TableParagraph"/>
              <w:ind w:left="5" w:right="4"/>
              <w:rPr>
                <w:sz w:val="20"/>
                <w:lang w:val="ru-RU"/>
              </w:rPr>
            </w:pPr>
            <w:r w:rsidRPr="00E6436E">
              <w:rPr>
                <w:sz w:val="20"/>
                <w:lang w:val="ru-RU"/>
              </w:rPr>
              <w:t>Повреждения</w:t>
            </w:r>
            <w:r w:rsidRPr="00E6436E">
              <w:rPr>
                <w:spacing w:val="-8"/>
                <w:sz w:val="20"/>
                <w:lang w:val="ru-RU"/>
              </w:rPr>
              <w:t xml:space="preserve"> </w:t>
            </w:r>
            <w:r w:rsidRPr="00E6436E">
              <w:rPr>
                <w:sz w:val="20"/>
                <w:lang w:val="ru-RU"/>
              </w:rPr>
              <w:t>в</w:t>
            </w:r>
            <w:r w:rsidRPr="00E6436E">
              <w:rPr>
                <w:spacing w:val="-9"/>
                <w:sz w:val="20"/>
                <w:lang w:val="ru-RU"/>
              </w:rPr>
              <w:t xml:space="preserve"> </w:t>
            </w:r>
            <w:r w:rsidRPr="00E6436E">
              <w:rPr>
                <w:sz w:val="20"/>
                <w:lang w:val="ru-RU"/>
              </w:rPr>
              <w:t>распределительных</w:t>
            </w:r>
            <w:r w:rsidRPr="00E6436E">
              <w:rPr>
                <w:spacing w:val="-10"/>
                <w:sz w:val="20"/>
                <w:lang w:val="ru-RU"/>
              </w:rPr>
              <w:t xml:space="preserve"> </w:t>
            </w:r>
            <w:r w:rsidRPr="00E6436E">
              <w:rPr>
                <w:sz w:val="20"/>
                <w:lang w:val="ru-RU"/>
              </w:rPr>
              <w:t>тепловых</w:t>
            </w:r>
            <w:r w:rsidRPr="00E6436E">
              <w:rPr>
                <w:spacing w:val="-9"/>
                <w:sz w:val="20"/>
                <w:lang w:val="ru-RU"/>
              </w:rPr>
              <w:t xml:space="preserve"> </w:t>
            </w:r>
            <w:r w:rsidRPr="00E6436E">
              <w:rPr>
                <w:sz w:val="20"/>
                <w:lang w:val="ru-RU"/>
              </w:rPr>
              <w:t>сетях</w:t>
            </w:r>
            <w:r w:rsidRPr="00E6436E">
              <w:rPr>
                <w:spacing w:val="-11"/>
                <w:sz w:val="20"/>
                <w:lang w:val="ru-RU"/>
              </w:rPr>
              <w:t xml:space="preserve"> </w:t>
            </w:r>
            <w:r w:rsidRPr="00E6436E">
              <w:rPr>
                <w:spacing w:val="-2"/>
                <w:sz w:val="20"/>
                <w:lang w:val="ru-RU"/>
              </w:rPr>
              <w:t>систем</w:t>
            </w:r>
          </w:p>
          <w:p w14:paraId="0AC76B50" w14:textId="77777777" w:rsidR="00665F46" w:rsidRPr="00E6436E" w:rsidRDefault="00665F46" w:rsidP="00021462">
            <w:pPr>
              <w:pStyle w:val="TableParagraph"/>
              <w:ind w:left="5" w:right="2"/>
              <w:rPr>
                <w:sz w:val="20"/>
                <w:lang w:val="ru-RU"/>
              </w:rPr>
            </w:pPr>
            <w:r w:rsidRPr="00E6436E">
              <w:rPr>
                <w:sz w:val="20"/>
                <w:lang w:val="ru-RU"/>
              </w:rPr>
              <w:t>отопления,</w:t>
            </w:r>
            <w:r w:rsidRPr="00E6436E">
              <w:rPr>
                <w:spacing w:val="-6"/>
                <w:sz w:val="20"/>
                <w:lang w:val="ru-RU"/>
              </w:rPr>
              <w:t xml:space="preserve"> </w:t>
            </w:r>
            <w:r w:rsidRPr="00E6436E">
              <w:rPr>
                <w:sz w:val="20"/>
                <w:lang w:val="ru-RU"/>
              </w:rPr>
              <w:t>1/км/год,</w:t>
            </w:r>
            <w:r w:rsidRPr="00E6436E">
              <w:rPr>
                <w:spacing w:val="-5"/>
                <w:sz w:val="20"/>
                <w:lang w:val="ru-RU"/>
              </w:rPr>
              <w:t xml:space="preserve"> </w:t>
            </w:r>
            <w:r w:rsidRPr="00E6436E">
              <w:rPr>
                <w:sz w:val="20"/>
                <w:lang w:val="ru-RU"/>
              </w:rPr>
              <w:t>в</w:t>
            </w:r>
            <w:r w:rsidRPr="00E6436E">
              <w:rPr>
                <w:spacing w:val="-6"/>
                <w:sz w:val="20"/>
                <w:lang w:val="ru-RU"/>
              </w:rPr>
              <w:t xml:space="preserve"> </w:t>
            </w:r>
            <w:r w:rsidRPr="00E6436E">
              <w:rPr>
                <w:sz w:val="20"/>
                <w:lang w:val="ru-RU"/>
              </w:rPr>
              <w:t>том</w:t>
            </w:r>
            <w:r w:rsidRPr="00E6436E">
              <w:rPr>
                <w:spacing w:val="-5"/>
                <w:sz w:val="20"/>
                <w:lang w:val="ru-RU"/>
              </w:rPr>
              <w:t xml:space="preserve"> </w:t>
            </w:r>
            <w:r w:rsidRPr="00E6436E">
              <w:rPr>
                <w:spacing w:val="-2"/>
                <w:sz w:val="20"/>
                <w:lang w:val="ru-RU"/>
              </w:rPr>
              <w:t>числе:</w:t>
            </w:r>
          </w:p>
        </w:tc>
        <w:tc>
          <w:tcPr>
            <w:tcW w:w="440" w:type="pct"/>
            <w:vAlign w:val="center"/>
          </w:tcPr>
          <w:p w14:paraId="1F6CA3B2" w14:textId="0F99AAAA" w:rsidR="00665F46" w:rsidRPr="00E6436E" w:rsidRDefault="00665F46" w:rsidP="00021462">
            <w:pPr>
              <w:pStyle w:val="TableParagraph"/>
              <w:ind w:left="8"/>
              <w:rPr>
                <w:sz w:val="20"/>
                <w:szCs w:val="20"/>
                <w:lang w:val="ru-RU"/>
              </w:rPr>
            </w:pPr>
            <w:r w:rsidRPr="00E6436E">
              <w:rPr>
                <w:sz w:val="20"/>
                <w:szCs w:val="20"/>
                <w:lang w:val="ru-RU"/>
              </w:rPr>
              <w:t>0</w:t>
            </w:r>
          </w:p>
        </w:tc>
        <w:tc>
          <w:tcPr>
            <w:tcW w:w="439" w:type="pct"/>
            <w:vAlign w:val="center"/>
          </w:tcPr>
          <w:p w14:paraId="25D0B005" w14:textId="167EA955" w:rsidR="00665F46" w:rsidRPr="00E6436E" w:rsidRDefault="00665F46" w:rsidP="00021462">
            <w:pPr>
              <w:pStyle w:val="TableParagraph"/>
              <w:ind w:left="17" w:right="11"/>
              <w:rPr>
                <w:sz w:val="20"/>
                <w:szCs w:val="20"/>
                <w:lang w:val="ru-RU"/>
              </w:rPr>
            </w:pPr>
            <w:r w:rsidRPr="00E6436E">
              <w:rPr>
                <w:sz w:val="20"/>
                <w:szCs w:val="20"/>
                <w:lang w:val="ru-RU"/>
              </w:rPr>
              <w:t>0</w:t>
            </w:r>
          </w:p>
        </w:tc>
        <w:tc>
          <w:tcPr>
            <w:tcW w:w="439" w:type="pct"/>
            <w:vAlign w:val="center"/>
          </w:tcPr>
          <w:p w14:paraId="51FD66D0" w14:textId="1C4BFFAB"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015E1FD8" w14:textId="1AECC65A" w:rsidR="00665F46" w:rsidRPr="00E6436E" w:rsidRDefault="00665F46" w:rsidP="00021462">
            <w:pPr>
              <w:pStyle w:val="TableParagraph"/>
              <w:rPr>
                <w:sz w:val="20"/>
                <w:szCs w:val="20"/>
                <w:lang w:val="ru-RU"/>
              </w:rPr>
            </w:pPr>
            <w:r w:rsidRPr="00E6436E">
              <w:rPr>
                <w:sz w:val="20"/>
                <w:szCs w:val="20"/>
                <w:lang w:val="ru-RU"/>
              </w:rPr>
              <w:t>0</w:t>
            </w:r>
          </w:p>
        </w:tc>
        <w:tc>
          <w:tcPr>
            <w:tcW w:w="437" w:type="pct"/>
            <w:vAlign w:val="center"/>
          </w:tcPr>
          <w:p w14:paraId="12F852A0" w14:textId="2C5CF89B" w:rsidR="00665F46" w:rsidRPr="00E6436E" w:rsidRDefault="00665F46" w:rsidP="00021462">
            <w:pPr>
              <w:pStyle w:val="TableParagraph"/>
              <w:rPr>
                <w:sz w:val="20"/>
                <w:szCs w:val="20"/>
                <w:lang w:val="ru-RU"/>
              </w:rPr>
            </w:pPr>
            <w:r w:rsidRPr="00E6436E">
              <w:rPr>
                <w:sz w:val="20"/>
                <w:szCs w:val="20"/>
                <w:lang w:val="ru-RU"/>
              </w:rPr>
              <w:t>0</w:t>
            </w:r>
          </w:p>
        </w:tc>
      </w:tr>
      <w:tr w:rsidR="00665F46" w:rsidRPr="00E6436E" w14:paraId="6F84A324" w14:textId="77777777" w:rsidTr="00665F46">
        <w:trPr>
          <w:trHeight w:val="230"/>
        </w:trPr>
        <w:tc>
          <w:tcPr>
            <w:tcW w:w="2806" w:type="pct"/>
          </w:tcPr>
          <w:p w14:paraId="518D21C6" w14:textId="77777777" w:rsidR="00665F46" w:rsidRPr="00E6436E" w:rsidRDefault="00665F46" w:rsidP="00021462">
            <w:pPr>
              <w:pStyle w:val="TableParagraph"/>
              <w:ind w:left="5" w:right="1"/>
              <w:rPr>
                <w:sz w:val="20"/>
                <w:lang w:val="ru-RU"/>
              </w:rPr>
            </w:pPr>
            <w:r w:rsidRPr="00E6436E">
              <w:rPr>
                <w:sz w:val="20"/>
                <w:lang w:val="ru-RU"/>
              </w:rPr>
              <w:t>в</w:t>
            </w:r>
            <w:r w:rsidRPr="00E6436E">
              <w:rPr>
                <w:spacing w:val="-9"/>
                <w:sz w:val="20"/>
                <w:lang w:val="ru-RU"/>
              </w:rPr>
              <w:t xml:space="preserve"> </w:t>
            </w:r>
            <w:r w:rsidRPr="00E6436E">
              <w:rPr>
                <w:sz w:val="20"/>
                <w:lang w:val="ru-RU"/>
              </w:rPr>
              <w:t>отопительный</w:t>
            </w:r>
            <w:r w:rsidRPr="00E6436E">
              <w:rPr>
                <w:spacing w:val="-7"/>
                <w:sz w:val="20"/>
                <w:lang w:val="ru-RU"/>
              </w:rPr>
              <w:t xml:space="preserve"> </w:t>
            </w:r>
            <w:r w:rsidRPr="00E6436E">
              <w:rPr>
                <w:sz w:val="20"/>
                <w:lang w:val="ru-RU"/>
              </w:rPr>
              <w:t>период,</w:t>
            </w:r>
            <w:r w:rsidRPr="00E6436E">
              <w:rPr>
                <w:spacing w:val="-8"/>
                <w:sz w:val="20"/>
                <w:lang w:val="ru-RU"/>
              </w:rPr>
              <w:t xml:space="preserve"> </w:t>
            </w:r>
            <w:r w:rsidRPr="00E6436E">
              <w:rPr>
                <w:spacing w:val="-2"/>
                <w:sz w:val="20"/>
                <w:lang w:val="ru-RU"/>
              </w:rPr>
              <w:t>1/км/год</w:t>
            </w:r>
          </w:p>
        </w:tc>
        <w:tc>
          <w:tcPr>
            <w:tcW w:w="440" w:type="pct"/>
            <w:vAlign w:val="center"/>
          </w:tcPr>
          <w:p w14:paraId="2E557A27" w14:textId="1534F229" w:rsidR="00665F46" w:rsidRPr="00E6436E" w:rsidRDefault="00665F46" w:rsidP="00021462">
            <w:pPr>
              <w:pStyle w:val="TableParagraph"/>
              <w:ind w:left="8"/>
              <w:rPr>
                <w:sz w:val="20"/>
                <w:szCs w:val="20"/>
                <w:lang w:val="ru-RU"/>
              </w:rPr>
            </w:pPr>
            <w:r w:rsidRPr="00E6436E">
              <w:rPr>
                <w:sz w:val="20"/>
                <w:szCs w:val="20"/>
                <w:lang w:val="ru-RU"/>
              </w:rPr>
              <w:t>0</w:t>
            </w:r>
          </w:p>
        </w:tc>
        <w:tc>
          <w:tcPr>
            <w:tcW w:w="439" w:type="pct"/>
            <w:vAlign w:val="center"/>
          </w:tcPr>
          <w:p w14:paraId="203C001D" w14:textId="1432DB47" w:rsidR="00665F46" w:rsidRPr="00E6436E" w:rsidRDefault="00665F46" w:rsidP="00021462">
            <w:pPr>
              <w:pStyle w:val="TableParagraph"/>
              <w:ind w:left="17" w:right="11"/>
              <w:rPr>
                <w:sz w:val="20"/>
                <w:szCs w:val="20"/>
                <w:lang w:val="ru-RU"/>
              </w:rPr>
            </w:pPr>
            <w:r w:rsidRPr="00E6436E">
              <w:rPr>
                <w:sz w:val="20"/>
                <w:szCs w:val="20"/>
                <w:lang w:val="ru-RU"/>
              </w:rPr>
              <w:t>0</w:t>
            </w:r>
          </w:p>
        </w:tc>
        <w:tc>
          <w:tcPr>
            <w:tcW w:w="439" w:type="pct"/>
            <w:vAlign w:val="center"/>
          </w:tcPr>
          <w:p w14:paraId="38DD1920" w14:textId="2A9C0E93"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1519AA22" w14:textId="088231F5" w:rsidR="00665F46" w:rsidRPr="00E6436E" w:rsidRDefault="00665F46" w:rsidP="00021462">
            <w:pPr>
              <w:pStyle w:val="TableParagraph"/>
              <w:rPr>
                <w:sz w:val="20"/>
                <w:szCs w:val="20"/>
                <w:lang w:val="ru-RU"/>
              </w:rPr>
            </w:pPr>
            <w:r w:rsidRPr="00E6436E">
              <w:rPr>
                <w:sz w:val="20"/>
                <w:szCs w:val="20"/>
                <w:lang w:val="ru-RU"/>
              </w:rPr>
              <w:t>0</w:t>
            </w:r>
          </w:p>
        </w:tc>
        <w:tc>
          <w:tcPr>
            <w:tcW w:w="437" w:type="pct"/>
            <w:vAlign w:val="center"/>
          </w:tcPr>
          <w:p w14:paraId="14A09519" w14:textId="05BA28EE" w:rsidR="00665F46" w:rsidRPr="00E6436E" w:rsidRDefault="00665F46" w:rsidP="00021462">
            <w:pPr>
              <w:pStyle w:val="TableParagraph"/>
              <w:rPr>
                <w:sz w:val="20"/>
                <w:szCs w:val="20"/>
                <w:lang w:val="ru-RU"/>
              </w:rPr>
            </w:pPr>
            <w:r w:rsidRPr="00E6436E">
              <w:rPr>
                <w:sz w:val="20"/>
                <w:szCs w:val="20"/>
                <w:lang w:val="ru-RU"/>
              </w:rPr>
              <w:t>0</w:t>
            </w:r>
          </w:p>
        </w:tc>
      </w:tr>
      <w:tr w:rsidR="00665F46" w:rsidRPr="00E6436E" w14:paraId="25626F08" w14:textId="77777777" w:rsidTr="00665F46">
        <w:trPr>
          <w:trHeight w:val="230"/>
        </w:trPr>
        <w:tc>
          <w:tcPr>
            <w:tcW w:w="2806" w:type="pct"/>
          </w:tcPr>
          <w:p w14:paraId="4E738BB9" w14:textId="77777777" w:rsidR="00665F46" w:rsidRPr="00E6436E" w:rsidRDefault="00665F46" w:rsidP="00021462">
            <w:pPr>
              <w:pStyle w:val="TableParagraph"/>
              <w:ind w:left="5" w:right="5"/>
              <w:rPr>
                <w:sz w:val="20"/>
                <w:lang w:val="ru-RU"/>
              </w:rPr>
            </w:pPr>
            <w:r w:rsidRPr="00E6436E">
              <w:rPr>
                <w:sz w:val="20"/>
                <w:lang w:val="ru-RU"/>
              </w:rPr>
              <w:t>в</w:t>
            </w:r>
            <w:r w:rsidRPr="00E6436E">
              <w:rPr>
                <w:spacing w:val="-8"/>
                <w:sz w:val="20"/>
                <w:lang w:val="ru-RU"/>
              </w:rPr>
              <w:t xml:space="preserve"> </w:t>
            </w:r>
            <w:r w:rsidRPr="00E6436E">
              <w:rPr>
                <w:sz w:val="20"/>
                <w:lang w:val="ru-RU"/>
              </w:rPr>
              <w:t>период</w:t>
            </w:r>
            <w:r w:rsidRPr="00E6436E">
              <w:rPr>
                <w:spacing w:val="-5"/>
                <w:sz w:val="20"/>
                <w:lang w:val="ru-RU"/>
              </w:rPr>
              <w:t xml:space="preserve"> </w:t>
            </w:r>
            <w:r w:rsidRPr="00E6436E">
              <w:rPr>
                <w:sz w:val="20"/>
                <w:lang w:val="ru-RU"/>
              </w:rPr>
              <w:t>испытаний</w:t>
            </w:r>
            <w:r w:rsidRPr="00E6436E">
              <w:rPr>
                <w:spacing w:val="-6"/>
                <w:sz w:val="20"/>
                <w:lang w:val="ru-RU"/>
              </w:rPr>
              <w:t xml:space="preserve"> </w:t>
            </w:r>
            <w:r w:rsidRPr="00E6436E">
              <w:rPr>
                <w:sz w:val="20"/>
                <w:lang w:val="ru-RU"/>
              </w:rPr>
              <w:t>на</w:t>
            </w:r>
            <w:r w:rsidRPr="00E6436E">
              <w:rPr>
                <w:spacing w:val="-7"/>
                <w:sz w:val="20"/>
                <w:lang w:val="ru-RU"/>
              </w:rPr>
              <w:t xml:space="preserve"> </w:t>
            </w:r>
            <w:r w:rsidRPr="00E6436E">
              <w:rPr>
                <w:sz w:val="20"/>
                <w:lang w:val="ru-RU"/>
              </w:rPr>
              <w:t>плотность</w:t>
            </w:r>
            <w:r w:rsidRPr="00E6436E">
              <w:rPr>
                <w:spacing w:val="-6"/>
                <w:sz w:val="20"/>
                <w:lang w:val="ru-RU"/>
              </w:rPr>
              <w:t xml:space="preserve"> </w:t>
            </w:r>
            <w:r w:rsidRPr="00E6436E">
              <w:rPr>
                <w:sz w:val="20"/>
                <w:lang w:val="ru-RU"/>
              </w:rPr>
              <w:t>и</w:t>
            </w:r>
            <w:r w:rsidRPr="00E6436E">
              <w:rPr>
                <w:spacing w:val="-6"/>
                <w:sz w:val="20"/>
                <w:lang w:val="ru-RU"/>
              </w:rPr>
              <w:t xml:space="preserve"> </w:t>
            </w:r>
            <w:r w:rsidRPr="00E6436E">
              <w:rPr>
                <w:sz w:val="20"/>
                <w:lang w:val="ru-RU"/>
              </w:rPr>
              <w:t>прочность,</w:t>
            </w:r>
            <w:r w:rsidRPr="00E6436E">
              <w:rPr>
                <w:spacing w:val="-7"/>
                <w:sz w:val="20"/>
                <w:lang w:val="ru-RU"/>
              </w:rPr>
              <w:t xml:space="preserve"> </w:t>
            </w:r>
            <w:r w:rsidRPr="00E6436E">
              <w:rPr>
                <w:spacing w:val="-2"/>
                <w:sz w:val="20"/>
                <w:lang w:val="ru-RU"/>
              </w:rPr>
              <w:t>1/км/год</w:t>
            </w:r>
          </w:p>
        </w:tc>
        <w:tc>
          <w:tcPr>
            <w:tcW w:w="440" w:type="pct"/>
            <w:vAlign w:val="center"/>
          </w:tcPr>
          <w:p w14:paraId="41C4048F" w14:textId="2B3ABD6D"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17EFBF50" w14:textId="7E12EB83"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638B1FF9" w14:textId="3FE7F3DF"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6B569156" w14:textId="05C32D85" w:rsidR="00665F46" w:rsidRPr="00E6436E" w:rsidRDefault="00665F46" w:rsidP="00021462">
            <w:pPr>
              <w:pStyle w:val="TableParagraph"/>
              <w:rPr>
                <w:sz w:val="20"/>
                <w:szCs w:val="20"/>
                <w:lang w:val="ru-RU"/>
              </w:rPr>
            </w:pPr>
            <w:r w:rsidRPr="00E6436E">
              <w:rPr>
                <w:sz w:val="20"/>
                <w:szCs w:val="20"/>
                <w:lang w:val="ru-RU"/>
              </w:rPr>
              <w:t>0</w:t>
            </w:r>
          </w:p>
        </w:tc>
        <w:tc>
          <w:tcPr>
            <w:tcW w:w="437" w:type="pct"/>
            <w:vAlign w:val="center"/>
          </w:tcPr>
          <w:p w14:paraId="73127013" w14:textId="51C0E509" w:rsidR="00665F46" w:rsidRPr="00E6436E" w:rsidRDefault="00665F46" w:rsidP="00021462">
            <w:pPr>
              <w:pStyle w:val="TableParagraph"/>
              <w:rPr>
                <w:sz w:val="20"/>
                <w:szCs w:val="20"/>
                <w:lang w:val="ru-RU"/>
              </w:rPr>
            </w:pPr>
            <w:r w:rsidRPr="00E6436E">
              <w:rPr>
                <w:sz w:val="20"/>
                <w:szCs w:val="20"/>
                <w:lang w:val="ru-RU"/>
              </w:rPr>
              <w:t>0</w:t>
            </w:r>
          </w:p>
        </w:tc>
      </w:tr>
      <w:tr w:rsidR="00665F46" w:rsidRPr="00E6436E" w14:paraId="30E1D16D" w14:textId="77777777" w:rsidTr="00665F46">
        <w:trPr>
          <w:trHeight w:val="460"/>
        </w:trPr>
        <w:tc>
          <w:tcPr>
            <w:tcW w:w="2806" w:type="pct"/>
          </w:tcPr>
          <w:p w14:paraId="4C4A4F8F" w14:textId="77777777" w:rsidR="00665F46" w:rsidRPr="00E6436E" w:rsidRDefault="00665F46" w:rsidP="00021462">
            <w:pPr>
              <w:pStyle w:val="TableParagraph"/>
              <w:ind w:left="5" w:right="1"/>
              <w:rPr>
                <w:sz w:val="20"/>
                <w:lang w:val="ru-RU"/>
              </w:rPr>
            </w:pPr>
            <w:r w:rsidRPr="00E6436E">
              <w:rPr>
                <w:sz w:val="20"/>
                <w:lang w:val="ru-RU"/>
              </w:rPr>
              <w:t>Повреждения</w:t>
            </w:r>
            <w:r w:rsidRPr="00E6436E">
              <w:rPr>
                <w:spacing w:val="-6"/>
                <w:sz w:val="20"/>
                <w:lang w:val="ru-RU"/>
              </w:rPr>
              <w:t xml:space="preserve"> </w:t>
            </w:r>
            <w:r w:rsidRPr="00E6436E">
              <w:rPr>
                <w:sz w:val="20"/>
                <w:lang w:val="ru-RU"/>
              </w:rPr>
              <w:t>в</w:t>
            </w:r>
            <w:r w:rsidRPr="00E6436E">
              <w:rPr>
                <w:spacing w:val="-6"/>
                <w:sz w:val="20"/>
                <w:lang w:val="ru-RU"/>
              </w:rPr>
              <w:t xml:space="preserve"> </w:t>
            </w:r>
            <w:r w:rsidRPr="00E6436E">
              <w:rPr>
                <w:sz w:val="20"/>
                <w:lang w:val="ru-RU"/>
              </w:rPr>
              <w:t>сетях</w:t>
            </w:r>
            <w:r w:rsidRPr="00E6436E">
              <w:rPr>
                <w:spacing w:val="-8"/>
                <w:sz w:val="20"/>
                <w:lang w:val="ru-RU"/>
              </w:rPr>
              <w:t xml:space="preserve"> </w:t>
            </w:r>
            <w:r w:rsidRPr="00E6436E">
              <w:rPr>
                <w:sz w:val="20"/>
                <w:lang w:val="ru-RU"/>
              </w:rPr>
              <w:t>горячего</w:t>
            </w:r>
            <w:r w:rsidRPr="00E6436E">
              <w:rPr>
                <w:spacing w:val="-6"/>
                <w:sz w:val="20"/>
                <w:lang w:val="ru-RU"/>
              </w:rPr>
              <w:t xml:space="preserve"> </w:t>
            </w:r>
            <w:r w:rsidRPr="00E6436E">
              <w:rPr>
                <w:sz w:val="20"/>
                <w:lang w:val="ru-RU"/>
              </w:rPr>
              <w:t>водоснабжения</w:t>
            </w:r>
            <w:r w:rsidRPr="00E6436E">
              <w:rPr>
                <w:spacing w:val="-8"/>
                <w:sz w:val="20"/>
                <w:lang w:val="ru-RU"/>
              </w:rPr>
              <w:t xml:space="preserve"> </w:t>
            </w:r>
            <w:r w:rsidRPr="00E6436E">
              <w:rPr>
                <w:sz w:val="20"/>
                <w:lang w:val="ru-RU"/>
              </w:rPr>
              <w:t>(в</w:t>
            </w:r>
            <w:r w:rsidRPr="00E6436E">
              <w:rPr>
                <w:spacing w:val="-7"/>
                <w:sz w:val="20"/>
                <w:lang w:val="ru-RU"/>
              </w:rPr>
              <w:t xml:space="preserve"> </w:t>
            </w:r>
            <w:r w:rsidRPr="00E6436E">
              <w:rPr>
                <w:sz w:val="20"/>
                <w:lang w:val="ru-RU"/>
              </w:rPr>
              <w:t>случае</w:t>
            </w:r>
            <w:r w:rsidRPr="00E6436E">
              <w:rPr>
                <w:spacing w:val="-5"/>
                <w:sz w:val="20"/>
                <w:lang w:val="ru-RU"/>
              </w:rPr>
              <w:t xml:space="preserve"> их</w:t>
            </w:r>
          </w:p>
          <w:p w14:paraId="59DB0FFE" w14:textId="77777777" w:rsidR="00665F46" w:rsidRPr="00E6436E" w:rsidRDefault="00665F46" w:rsidP="00021462">
            <w:pPr>
              <w:pStyle w:val="TableParagraph"/>
              <w:ind w:left="5"/>
              <w:rPr>
                <w:sz w:val="20"/>
              </w:rPr>
            </w:pPr>
            <w:r w:rsidRPr="00E6436E">
              <w:rPr>
                <w:sz w:val="20"/>
              </w:rPr>
              <w:t>наличия),</w:t>
            </w:r>
            <w:r w:rsidRPr="00E6436E">
              <w:rPr>
                <w:spacing w:val="-10"/>
                <w:sz w:val="20"/>
              </w:rPr>
              <w:t xml:space="preserve"> </w:t>
            </w:r>
            <w:r w:rsidRPr="00E6436E">
              <w:rPr>
                <w:spacing w:val="-2"/>
                <w:sz w:val="20"/>
              </w:rPr>
              <w:t>1/км/год</w:t>
            </w:r>
          </w:p>
        </w:tc>
        <w:tc>
          <w:tcPr>
            <w:tcW w:w="440" w:type="pct"/>
            <w:vAlign w:val="center"/>
          </w:tcPr>
          <w:p w14:paraId="44016475" w14:textId="0781D0B9" w:rsidR="00665F46" w:rsidRPr="00E6436E" w:rsidRDefault="00665F46" w:rsidP="00021462">
            <w:pPr>
              <w:pStyle w:val="TableParagraph"/>
              <w:rPr>
                <w:sz w:val="20"/>
                <w:szCs w:val="20"/>
              </w:rPr>
            </w:pPr>
            <w:r w:rsidRPr="00E6436E">
              <w:rPr>
                <w:sz w:val="20"/>
                <w:szCs w:val="20"/>
                <w:lang w:val="ru-RU"/>
              </w:rPr>
              <w:t>0</w:t>
            </w:r>
          </w:p>
        </w:tc>
        <w:tc>
          <w:tcPr>
            <w:tcW w:w="439" w:type="pct"/>
            <w:vAlign w:val="center"/>
          </w:tcPr>
          <w:p w14:paraId="0477A689" w14:textId="36E1EDB0" w:rsidR="00665F46" w:rsidRPr="00E6436E" w:rsidRDefault="00665F46" w:rsidP="00021462">
            <w:pPr>
              <w:pStyle w:val="TableParagraph"/>
              <w:rPr>
                <w:sz w:val="20"/>
                <w:szCs w:val="20"/>
              </w:rPr>
            </w:pPr>
            <w:r w:rsidRPr="00E6436E">
              <w:rPr>
                <w:sz w:val="20"/>
                <w:szCs w:val="20"/>
                <w:lang w:val="ru-RU"/>
              </w:rPr>
              <w:t>0</w:t>
            </w:r>
          </w:p>
        </w:tc>
        <w:tc>
          <w:tcPr>
            <w:tcW w:w="439" w:type="pct"/>
            <w:vAlign w:val="center"/>
          </w:tcPr>
          <w:p w14:paraId="7D3C9AED" w14:textId="40837D04" w:rsidR="00665F46" w:rsidRPr="00E6436E" w:rsidRDefault="00665F46" w:rsidP="00021462">
            <w:pPr>
              <w:pStyle w:val="TableParagraph"/>
              <w:rPr>
                <w:sz w:val="20"/>
                <w:szCs w:val="20"/>
              </w:rPr>
            </w:pPr>
            <w:r w:rsidRPr="00E6436E">
              <w:rPr>
                <w:sz w:val="20"/>
                <w:szCs w:val="20"/>
                <w:lang w:val="ru-RU"/>
              </w:rPr>
              <w:t>0</w:t>
            </w:r>
          </w:p>
        </w:tc>
        <w:tc>
          <w:tcPr>
            <w:tcW w:w="439" w:type="pct"/>
            <w:vAlign w:val="center"/>
          </w:tcPr>
          <w:p w14:paraId="1910690A" w14:textId="2BB5EC8F" w:rsidR="00665F46" w:rsidRPr="00E6436E" w:rsidRDefault="00665F46" w:rsidP="00021462">
            <w:pPr>
              <w:pStyle w:val="TableParagraph"/>
              <w:rPr>
                <w:sz w:val="20"/>
                <w:szCs w:val="20"/>
              </w:rPr>
            </w:pPr>
            <w:r w:rsidRPr="00E6436E">
              <w:rPr>
                <w:sz w:val="20"/>
                <w:szCs w:val="20"/>
                <w:lang w:val="ru-RU"/>
              </w:rPr>
              <w:t>0</w:t>
            </w:r>
          </w:p>
        </w:tc>
        <w:tc>
          <w:tcPr>
            <w:tcW w:w="437" w:type="pct"/>
            <w:vAlign w:val="center"/>
          </w:tcPr>
          <w:p w14:paraId="259A70B0" w14:textId="701F7B69" w:rsidR="00665F46" w:rsidRPr="00E6436E" w:rsidRDefault="00665F46" w:rsidP="00021462">
            <w:pPr>
              <w:pStyle w:val="TableParagraph"/>
              <w:rPr>
                <w:sz w:val="20"/>
                <w:szCs w:val="20"/>
              </w:rPr>
            </w:pPr>
            <w:r w:rsidRPr="00E6436E">
              <w:rPr>
                <w:sz w:val="20"/>
                <w:szCs w:val="20"/>
                <w:lang w:val="ru-RU"/>
              </w:rPr>
              <w:t>0</w:t>
            </w:r>
          </w:p>
        </w:tc>
      </w:tr>
      <w:tr w:rsidR="00665F46" w:rsidRPr="00E6436E" w14:paraId="0B363BBA" w14:textId="77777777" w:rsidTr="00665F46">
        <w:trPr>
          <w:trHeight w:val="230"/>
        </w:trPr>
        <w:tc>
          <w:tcPr>
            <w:tcW w:w="2806" w:type="pct"/>
          </w:tcPr>
          <w:p w14:paraId="622C12FE" w14:textId="77777777" w:rsidR="00665F46" w:rsidRPr="00E6436E" w:rsidRDefault="00665F46" w:rsidP="00021462">
            <w:pPr>
              <w:pStyle w:val="TableParagraph"/>
              <w:ind w:left="5" w:right="4"/>
              <w:rPr>
                <w:sz w:val="20"/>
                <w:lang w:val="ru-RU"/>
              </w:rPr>
            </w:pPr>
            <w:r w:rsidRPr="00E6436E">
              <w:rPr>
                <w:sz w:val="20"/>
                <w:lang w:val="ru-RU"/>
              </w:rPr>
              <w:t>Всего</w:t>
            </w:r>
            <w:r w:rsidRPr="00E6436E">
              <w:rPr>
                <w:spacing w:val="-6"/>
                <w:sz w:val="20"/>
                <w:lang w:val="ru-RU"/>
              </w:rPr>
              <w:t xml:space="preserve"> </w:t>
            </w:r>
            <w:r w:rsidRPr="00E6436E">
              <w:rPr>
                <w:sz w:val="20"/>
                <w:lang w:val="ru-RU"/>
              </w:rPr>
              <w:t>повреждения</w:t>
            </w:r>
            <w:r w:rsidRPr="00E6436E">
              <w:rPr>
                <w:spacing w:val="-7"/>
                <w:sz w:val="20"/>
                <w:lang w:val="ru-RU"/>
              </w:rPr>
              <w:t xml:space="preserve"> </w:t>
            </w:r>
            <w:r w:rsidRPr="00E6436E">
              <w:rPr>
                <w:sz w:val="20"/>
                <w:lang w:val="ru-RU"/>
              </w:rPr>
              <w:t>в</w:t>
            </w:r>
            <w:r w:rsidRPr="00E6436E">
              <w:rPr>
                <w:spacing w:val="-7"/>
                <w:sz w:val="20"/>
                <w:lang w:val="ru-RU"/>
              </w:rPr>
              <w:t xml:space="preserve"> </w:t>
            </w:r>
            <w:r w:rsidRPr="00E6436E">
              <w:rPr>
                <w:sz w:val="20"/>
                <w:lang w:val="ru-RU"/>
              </w:rPr>
              <w:t>тепловых</w:t>
            </w:r>
            <w:r w:rsidRPr="00E6436E">
              <w:rPr>
                <w:spacing w:val="-7"/>
                <w:sz w:val="20"/>
                <w:lang w:val="ru-RU"/>
              </w:rPr>
              <w:t xml:space="preserve"> </w:t>
            </w:r>
            <w:r w:rsidRPr="00E6436E">
              <w:rPr>
                <w:sz w:val="20"/>
                <w:lang w:val="ru-RU"/>
              </w:rPr>
              <w:t>сетях,</w:t>
            </w:r>
            <w:r w:rsidRPr="00E6436E">
              <w:rPr>
                <w:spacing w:val="-7"/>
                <w:sz w:val="20"/>
                <w:lang w:val="ru-RU"/>
              </w:rPr>
              <w:t xml:space="preserve"> </w:t>
            </w:r>
            <w:r w:rsidRPr="00E6436E">
              <w:rPr>
                <w:spacing w:val="-2"/>
                <w:sz w:val="20"/>
                <w:lang w:val="ru-RU"/>
              </w:rPr>
              <w:t>1/км/год</w:t>
            </w:r>
          </w:p>
        </w:tc>
        <w:tc>
          <w:tcPr>
            <w:tcW w:w="440" w:type="pct"/>
            <w:vAlign w:val="center"/>
          </w:tcPr>
          <w:p w14:paraId="4FE196A7" w14:textId="1A30FFAF" w:rsidR="00665F46" w:rsidRPr="00E6436E" w:rsidRDefault="00665F46" w:rsidP="00021462">
            <w:pPr>
              <w:pStyle w:val="TableParagraph"/>
              <w:ind w:left="8"/>
              <w:rPr>
                <w:sz w:val="20"/>
                <w:szCs w:val="20"/>
                <w:lang w:val="ru-RU"/>
              </w:rPr>
            </w:pPr>
            <w:r w:rsidRPr="00E6436E">
              <w:rPr>
                <w:sz w:val="20"/>
                <w:szCs w:val="20"/>
                <w:lang w:val="ru-RU"/>
              </w:rPr>
              <w:t>0</w:t>
            </w:r>
          </w:p>
        </w:tc>
        <w:tc>
          <w:tcPr>
            <w:tcW w:w="439" w:type="pct"/>
            <w:vAlign w:val="center"/>
          </w:tcPr>
          <w:p w14:paraId="1C5D7297" w14:textId="14683E66" w:rsidR="00665F46" w:rsidRPr="00E6436E" w:rsidRDefault="00665F46" w:rsidP="00021462">
            <w:pPr>
              <w:pStyle w:val="TableParagraph"/>
              <w:ind w:left="17" w:right="11"/>
              <w:rPr>
                <w:sz w:val="20"/>
                <w:szCs w:val="20"/>
                <w:lang w:val="ru-RU"/>
              </w:rPr>
            </w:pPr>
            <w:r w:rsidRPr="00E6436E">
              <w:rPr>
                <w:sz w:val="20"/>
                <w:szCs w:val="20"/>
                <w:lang w:val="ru-RU"/>
              </w:rPr>
              <w:t>0</w:t>
            </w:r>
          </w:p>
        </w:tc>
        <w:tc>
          <w:tcPr>
            <w:tcW w:w="439" w:type="pct"/>
            <w:vAlign w:val="center"/>
          </w:tcPr>
          <w:p w14:paraId="4801D03D" w14:textId="0F5FD57A" w:rsidR="00665F46" w:rsidRPr="00E6436E" w:rsidRDefault="00665F46" w:rsidP="00021462">
            <w:pPr>
              <w:pStyle w:val="TableParagraph"/>
              <w:rPr>
                <w:sz w:val="20"/>
                <w:szCs w:val="20"/>
                <w:lang w:val="ru-RU"/>
              </w:rPr>
            </w:pPr>
            <w:r w:rsidRPr="00E6436E">
              <w:rPr>
                <w:sz w:val="20"/>
                <w:szCs w:val="20"/>
                <w:lang w:val="ru-RU"/>
              </w:rPr>
              <w:t>0</w:t>
            </w:r>
          </w:p>
        </w:tc>
        <w:tc>
          <w:tcPr>
            <w:tcW w:w="439" w:type="pct"/>
            <w:vAlign w:val="center"/>
          </w:tcPr>
          <w:p w14:paraId="089E95A5" w14:textId="7D40E7FD" w:rsidR="00665F46" w:rsidRPr="00E6436E" w:rsidRDefault="00665F46" w:rsidP="00021462">
            <w:pPr>
              <w:pStyle w:val="TableParagraph"/>
              <w:rPr>
                <w:sz w:val="20"/>
                <w:szCs w:val="20"/>
                <w:lang w:val="ru-RU"/>
              </w:rPr>
            </w:pPr>
            <w:r w:rsidRPr="00E6436E">
              <w:rPr>
                <w:sz w:val="20"/>
                <w:szCs w:val="20"/>
                <w:lang w:val="ru-RU"/>
              </w:rPr>
              <w:t>0</w:t>
            </w:r>
          </w:p>
        </w:tc>
        <w:tc>
          <w:tcPr>
            <w:tcW w:w="437" w:type="pct"/>
            <w:vAlign w:val="center"/>
          </w:tcPr>
          <w:p w14:paraId="46DF9A7B" w14:textId="02CE4FA1" w:rsidR="00665F46" w:rsidRPr="00E6436E" w:rsidRDefault="00665F46" w:rsidP="00021462">
            <w:pPr>
              <w:pStyle w:val="TableParagraph"/>
              <w:rPr>
                <w:sz w:val="20"/>
                <w:szCs w:val="20"/>
                <w:lang w:val="ru-RU"/>
              </w:rPr>
            </w:pPr>
            <w:r w:rsidRPr="00E6436E">
              <w:rPr>
                <w:sz w:val="20"/>
                <w:szCs w:val="20"/>
                <w:lang w:val="ru-RU"/>
              </w:rPr>
              <w:t>0</w:t>
            </w:r>
          </w:p>
        </w:tc>
      </w:tr>
    </w:tbl>
    <w:p w14:paraId="326720B3" w14:textId="77777777" w:rsidR="00E21E84" w:rsidRPr="00E6436E" w:rsidRDefault="00E21E84" w:rsidP="00021462"/>
    <w:p w14:paraId="395E52C9" w14:textId="77777777" w:rsidR="005A1316" w:rsidRPr="00E6436E" w:rsidRDefault="005A1316" w:rsidP="00021462">
      <w:pPr>
        <w:pStyle w:val="3"/>
      </w:pPr>
      <w:bookmarkStart w:id="67" w:name="_Toc229563230"/>
      <w:r w:rsidRPr="00E6436E">
        <w:lastRenderedPageBreak/>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67"/>
    </w:p>
    <w:p w14:paraId="4D3B8B5E" w14:textId="77777777" w:rsidR="002B0024" w:rsidRPr="00E6436E" w:rsidRDefault="002B0024" w:rsidP="00021462">
      <w:r w:rsidRPr="00E6436E">
        <w:t>Планирование проведения летних ремонтов в теплоснабжающих организациях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005E7FB3" w14:textId="77777777" w:rsidR="002B0024" w:rsidRPr="00E6436E" w:rsidRDefault="002B0024" w:rsidP="00021462">
      <w:r w:rsidRPr="00E6436E">
        <w:t>-</w:t>
      </w:r>
      <w:r w:rsidRPr="00E6436E">
        <w:tab/>
        <w:t>замечаний к работе оборудования, выявленных обслуживающим и ремонтным персоналом во время отопительного периода и плановых осмотров, проводимых в форме обхода трасс теплопроводов и тепловых пунктов;</w:t>
      </w:r>
    </w:p>
    <w:p w14:paraId="4455B4BE" w14:textId="77777777" w:rsidR="002B0024" w:rsidRPr="00E6436E" w:rsidRDefault="002B0024" w:rsidP="00021462">
      <w:r w:rsidRPr="00E6436E">
        <w:t>Частота обходов - не реже одного раза в 2 недели в течение отопительного сезона и одного раза в месяц в межотопительный период;</w:t>
      </w:r>
    </w:p>
    <w:p w14:paraId="2703B824" w14:textId="77777777" w:rsidR="002B0024" w:rsidRPr="00E6436E" w:rsidRDefault="002B0024" w:rsidP="00021462">
      <w:r w:rsidRPr="00E6436E">
        <w:t>-</w:t>
      </w:r>
      <w:r w:rsidRPr="00E6436E">
        <w:tab/>
        <w:t>графика планово-предупредительного ремонта;</w:t>
      </w:r>
    </w:p>
    <w:p w14:paraId="54BBFA25" w14:textId="77777777" w:rsidR="002B0024" w:rsidRPr="00E6436E" w:rsidRDefault="002B0024" w:rsidP="00021462">
      <w:r w:rsidRPr="00E6436E">
        <w:t>-</w:t>
      </w:r>
      <w:r w:rsidRPr="00E6436E">
        <w:tab/>
        <w:t>результатов ежегодных гидравлических испытаний на прочность и плотность, проводимых после окончания отопительного сезона.</w:t>
      </w:r>
    </w:p>
    <w:p w14:paraId="4A7838B4" w14:textId="77777777" w:rsidR="002B0024" w:rsidRPr="00E6436E" w:rsidRDefault="002B0024" w:rsidP="00021462">
      <w:r w:rsidRPr="00E6436E">
        <w:t>Для проведения гидравлических испытаний на прочность и плотность в 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При этом значение рабочего давления составляет Рр=0,6 МПа. Продолжительность испытаний составляет не менее 10 минут. Во время проведения испытаний тепловых сетей пробным давлением, тепловые пункты и системы теплопотребления закрываются заглушками.</w:t>
      </w:r>
    </w:p>
    <w:p w14:paraId="01243460" w14:textId="77777777" w:rsidR="002B0024" w:rsidRPr="00E6436E" w:rsidRDefault="002B0024" w:rsidP="00021462">
      <w:r w:rsidRPr="00E6436E">
        <w:t>Объем работ, проводимых теплоснабжающими организациями 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64F9F853" w14:textId="77777777" w:rsidR="002B0024" w:rsidRPr="00E6436E" w:rsidRDefault="002B0024" w:rsidP="00021462">
      <w:r w:rsidRPr="00E6436E">
        <w:t>На тепловых сетях проводят испытания на плотность и прочность в соответствии с «Правилами технической эксплуатации объектов теплоснабжения и теплопотребляющих установок» и местной инструкцией.</w:t>
      </w:r>
    </w:p>
    <w:p w14:paraId="64B883DC" w14:textId="77777777" w:rsidR="002B0024" w:rsidRPr="00E6436E" w:rsidRDefault="002B0024" w:rsidP="00021462">
      <w:r w:rsidRPr="00E6436E">
        <w:t>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w:t>
      </w:r>
    </w:p>
    <w:p w14:paraId="15A76FF5" w14:textId="77777777" w:rsidR="002B0024" w:rsidRPr="00E6436E" w:rsidRDefault="002B0024" w:rsidP="00021462">
      <w:r w:rsidRPr="00E6436E">
        <w:t>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w:t>
      </w:r>
    </w:p>
    <w:p w14:paraId="537EC618" w14:textId="77777777" w:rsidR="002B0024" w:rsidRPr="00E6436E" w:rsidRDefault="002B0024" w:rsidP="00021462">
      <w:r w:rsidRPr="00E6436E">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41827A7C" w14:textId="77777777" w:rsidR="002B0024" w:rsidRPr="00E6436E" w:rsidRDefault="002B0024" w:rsidP="00021462">
      <w:r w:rsidRPr="00E6436E">
        <w:t>После корректировки физических объемов в соответствии с финансовыми средствами теплоснабжающих организаций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45A1B2E0" w14:textId="77777777" w:rsidR="002B0024" w:rsidRPr="00E6436E" w:rsidRDefault="002B0024" w:rsidP="00021462">
      <w:r w:rsidRPr="00E6436E">
        <w:t>К методам испытаний тепловых сетей относятся:</w:t>
      </w:r>
    </w:p>
    <w:p w14:paraId="67580E52" w14:textId="77777777" w:rsidR="002B0024" w:rsidRPr="00E6436E" w:rsidRDefault="002B0024" w:rsidP="00021462">
      <w:r w:rsidRPr="00E6436E">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п.243 Правил технической эксплуатации объектов теплоснабжения и теплопотребляющих установок, утвержденных Приказом Министерства энергетики Российской Федерации от 14 мая 2025 года № 511, минимальное значение пробного давления при гидравлическом испытании на прочность и плотность котлов, экономайзеров, а также трубопроводов в пределах котла принимается:</w:t>
      </w:r>
    </w:p>
    <w:p w14:paraId="382A3C8D" w14:textId="77777777" w:rsidR="002B0024" w:rsidRPr="00E6436E" w:rsidRDefault="002B0024" w:rsidP="00021462">
      <w:r w:rsidRPr="00E6436E">
        <w:t>при рабочем давлении не более 0,5 МПа (5 кгс/см) - 1,5 рабочего давления, но не менее 0,2 МПа (2 кгс/см);</w:t>
      </w:r>
    </w:p>
    <w:p w14:paraId="4761C21E" w14:textId="77777777" w:rsidR="002B0024" w:rsidRPr="00E6436E" w:rsidRDefault="002B0024" w:rsidP="00021462">
      <w:r w:rsidRPr="00E6436E">
        <w:lastRenderedPageBreak/>
        <w:t>при рабочем давлении более 0,5 МПа (5 кгс/см) - 1,25 рабочего давления, но не менее рабочего давления плюс 0,3 МПа (3 кгс/см).</w:t>
      </w:r>
    </w:p>
    <w:p w14:paraId="0C60CB06" w14:textId="77777777" w:rsidR="002B0024" w:rsidRPr="00E6436E" w:rsidRDefault="002B0024" w:rsidP="00021462">
      <w:r w:rsidRPr="00E6436E">
        <w:t>По окончании ремонтных работ на тепловых сетях,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14:paraId="78595BA6" w14:textId="77777777" w:rsidR="002B0024" w:rsidRPr="00E6436E" w:rsidRDefault="002B0024" w:rsidP="00021462">
      <w:r w:rsidRPr="00E6436E">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14:paraId="171DF188" w14:textId="77777777" w:rsidR="002B0024" w:rsidRPr="00E6436E" w:rsidRDefault="002B0024" w:rsidP="00021462">
      <w:r w:rsidRPr="00E6436E">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14:paraId="72C7BC8E" w14:textId="77777777" w:rsidR="002B0024" w:rsidRPr="00E6436E" w:rsidRDefault="002B0024" w:rsidP="00021462">
      <w:r w:rsidRPr="00E6436E">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14:paraId="5C1C3608" w14:textId="77777777" w:rsidR="00665F46" w:rsidRPr="00E6436E" w:rsidRDefault="00665F46" w:rsidP="00021462"/>
    <w:p w14:paraId="48B9C16D" w14:textId="75D80C66" w:rsidR="00665F46" w:rsidRPr="00E6436E" w:rsidRDefault="00665F4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CD43E6"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24</w:t>
      </w:r>
      <w:r w:rsidRPr="00E6436E">
        <w:rPr>
          <w:noProof/>
        </w:rPr>
        <w:fldChar w:fldCharType="end"/>
      </w:r>
      <w:r w:rsidRPr="00E6436E">
        <w:t xml:space="preserve"> – Стандартный график производства работ</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106"/>
        <w:gridCol w:w="1985"/>
        <w:gridCol w:w="1134"/>
        <w:gridCol w:w="2403"/>
      </w:tblGrid>
      <w:tr w:rsidR="00665F46" w:rsidRPr="00E6436E" w14:paraId="08160785" w14:textId="77777777" w:rsidTr="00665F46">
        <w:trPr>
          <w:trHeight w:val="609"/>
        </w:trPr>
        <w:tc>
          <w:tcPr>
            <w:tcW w:w="2132" w:type="pct"/>
            <w:vAlign w:val="center"/>
          </w:tcPr>
          <w:p w14:paraId="067A3131" w14:textId="77777777" w:rsidR="00665F46" w:rsidRPr="00E6436E" w:rsidRDefault="00665F46" w:rsidP="00021462">
            <w:pPr>
              <w:pStyle w:val="TableParagraph"/>
              <w:ind w:left="335"/>
              <w:rPr>
                <w:sz w:val="20"/>
                <w:szCs w:val="20"/>
              </w:rPr>
            </w:pPr>
            <w:r w:rsidRPr="00E6436E">
              <w:rPr>
                <w:sz w:val="20"/>
                <w:szCs w:val="20"/>
              </w:rPr>
              <w:t>Перечень</w:t>
            </w:r>
            <w:r w:rsidRPr="00E6436E">
              <w:rPr>
                <w:spacing w:val="-11"/>
                <w:sz w:val="20"/>
                <w:szCs w:val="20"/>
              </w:rPr>
              <w:t xml:space="preserve"> </w:t>
            </w:r>
            <w:r w:rsidRPr="00E6436E">
              <w:rPr>
                <w:sz w:val="20"/>
                <w:szCs w:val="20"/>
              </w:rPr>
              <w:t>регламентных</w:t>
            </w:r>
            <w:r w:rsidRPr="00E6436E">
              <w:rPr>
                <w:spacing w:val="-11"/>
                <w:sz w:val="20"/>
                <w:szCs w:val="20"/>
              </w:rPr>
              <w:t xml:space="preserve"> </w:t>
            </w:r>
            <w:r w:rsidRPr="00E6436E">
              <w:rPr>
                <w:spacing w:val="-4"/>
                <w:sz w:val="20"/>
                <w:szCs w:val="20"/>
              </w:rPr>
              <w:t>работ</w:t>
            </w:r>
          </w:p>
        </w:tc>
        <w:tc>
          <w:tcPr>
            <w:tcW w:w="1031" w:type="pct"/>
            <w:vAlign w:val="center"/>
          </w:tcPr>
          <w:p w14:paraId="18BDCC71" w14:textId="77777777" w:rsidR="00665F46" w:rsidRPr="00E6436E" w:rsidRDefault="00665F46" w:rsidP="00021462">
            <w:pPr>
              <w:pStyle w:val="TableParagraph"/>
              <w:ind w:left="112" w:right="111" w:firstLine="4"/>
              <w:rPr>
                <w:sz w:val="20"/>
                <w:szCs w:val="20"/>
              </w:rPr>
            </w:pPr>
            <w:r w:rsidRPr="00E6436E">
              <w:rPr>
                <w:spacing w:val="-2"/>
                <w:sz w:val="20"/>
                <w:szCs w:val="20"/>
              </w:rPr>
              <w:t xml:space="preserve">Периодичность проведения </w:t>
            </w:r>
            <w:r w:rsidRPr="00E6436E">
              <w:rPr>
                <w:sz w:val="20"/>
                <w:szCs w:val="20"/>
              </w:rPr>
              <w:t>регламентных</w:t>
            </w:r>
            <w:r w:rsidRPr="00E6436E">
              <w:rPr>
                <w:spacing w:val="-13"/>
                <w:sz w:val="20"/>
                <w:szCs w:val="20"/>
              </w:rPr>
              <w:t xml:space="preserve"> </w:t>
            </w:r>
            <w:r w:rsidRPr="00E6436E">
              <w:rPr>
                <w:sz w:val="20"/>
                <w:szCs w:val="20"/>
              </w:rPr>
              <w:t>работ</w:t>
            </w:r>
          </w:p>
        </w:tc>
        <w:tc>
          <w:tcPr>
            <w:tcW w:w="589" w:type="pct"/>
            <w:vAlign w:val="center"/>
          </w:tcPr>
          <w:p w14:paraId="1C136CE6" w14:textId="77777777" w:rsidR="00665F46" w:rsidRPr="00E6436E" w:rsidRDefault="00665F46" w:rsidP="00021462">
            <w:pPr>
              <w:pStyle w:val="TableParagraph"/>
              <w:ind w:left="4" w:right="3"/>
              <w:rPr>
                <w:sz w:val="20"/>
                <w:szCs w:val="20"/>
              </w:rPr>
            </w:pPr>
            <w:r w:rsidRPr="00E6436E">
              <w:rPr>
                <w:sz w:val="20"/>
                <w:szCs w:val="20"/>
              </w:rPr>
              <w:t>Период</w:t>
            </w:r>
            <w:r w:rsidRPr="00E6436E">
              <w:rPr>
                <w:spacing w:val="-8"/>
                <w:sz w:val="20"/>
                <w:szCs w:val="20"/>
              </w:rPr>
              <w:t xml:space="preserve"> </w:t>
            </w:r>
            <w:r w:rsidRPr="00E6436E">
              <w:rPr>
                <w:spacing w:val="-2"/>
                <w:sz w:val="20"/>
                <w:szCs w:val="20"/>
              </w:rPr>
              <w:t>проведения</w:t>
            </w:r>
          </w:p>
        </w:tc>
        <w:tc>
          <w:tcPr>
            <w:tcW w:w="1248" w:type="pct"/>
          </w:tcPr>
          <w:p w14:paraId="7271855C" w14:textId="3F2672F7" w:rsidR="00665F46" w:rsidRPr="00E6436E" w:rsidRDefault="00665F46" w:rsidP="00021462">
            <w:pPr>
              <w:pStyle w:val="TableParagraph"/>
              <w:ind w:left="77" w:right="69"/>
              <w:rPr>
                <w:sz w:val="20"/>
                <w:szCs w:val="20"/>
                <w:vertAlign w:val="superscript"/>
                <w:lang w:val="ru-RU"/>
              </w:rPr>
            </w:pPr>
            <w:r w:rsidRPr="00E6436E">
              <w:rPr>
                <w:sz w:val="20"/>
                <w:szCs w:val="20"/>
                <w:lang w:val="ru-RU"/>
              </w:rPr>
              <w:t>Расчётная</w:t>
            </w:r>
            <w:r w:rsidRPr="00E6436E">
              <w:rPr>
                <w:spacing w:val="-13"/>
                <w:sz w:val="20"/>
                <w:szCs w:val="20"/>
                <w:lang w:val="ru-RU"/>
              </w:rPr>
              <w:t xml:space="preserve"> </w:t>
            </w:r>
            <w:r w:rsidRPr="00E6436E">
              <w:rPr>
                <w:sz w:val="20"/>
                <w:szCs w:val="20"/>
                <w:lang w:val="ru-RU"/>
              </w:rPr>
              <w:t>формула для</w:t>
            </w:r>
            <w:r w:rsidRPr="00E6436E">
              <w:rPr>
                <w:spacing w:val="-1"/>
                <w:sz w:val="20"/>
                <w:szCs w:val="20"/>
                <w:lang w:val="ru-RU"/>
              </w:rPr>
              <w:t xml:space="preserve"> </w:t>
            </w:r>
            <w:r w:rsidRPr="00E6436E">
              <w:rPr>
                <w:sz w:val="20"/>
                <w:szCs w:val="20"/>
                <w:lang w:val="ru-RU"/>
              </w:rPr>
              <w:t xml:space="preserve">расчёта нормы </w:t>
            </w:r>
            <w:r w:rsidRPr="00E6436E">
              <w:rPr>
                <w:spacing w:val="-2"/>
                <w:sz w:val="20"/>
                <w:szCs w:val="20"/>
                <w:lang w:val="ru-RU"/>
              </w:rPr>
              <w:t xml:space="preserve">затрат </w:t>
            </w:r>
            <w:r w:rsidRPr="00E6436E">
              <w:rPr>
                <w:sz w:val="20"/>
                <w:szCs w:val="20"/>
                <w:lang w:val="ru-RU"/>
              </w:rPr>
              <w:t xml:space="preserve">теплоносителя, </w:t>
            </w:r>
            <w:r w:rsidRPr="00E6436E">
              <w:rPr>
                <w:sz w:val="20"/>
                <w:szCs w:val="20"/>
              </w:rPr>
              <w:t>V</w:t>
            </w:r>
            <w:r w:rsidRPr="00E6436E">
              <w:rPr>
                <w:sz w:val="20"/>
                <w:szCs w:val="20"/>
                <w:lang w:val="ru-RU"/>
              </w:rPr>
              <w:t>, м</w:t>
            </w:r>
            <w:r w:rsidRPr="00E6436E">
              <w:rPr>
                <w:spacing w:val="-5"/>
                <w:sz w:val="20"/>
                <w:szCs w:val="20"/>
                <w:vertAlign w:val="superscript"/>
                <w:lang w:val="ru-RU"/>
              </w:rPr>
              <w:t>3</w:t>
            </w:r>
          </w:p>
        </w:tc>
      </w:tr>
      <w:tr w:rsidR="00665F46" w:rsidRPr="00E6436E" w14:paraId="45A7A793" w14:textId="77777777" w:rsidTr="00665F46">
        <w:trPr>
          <w:trHeight w:val="760"/>
        </w:trPr>
        <w:tc>
          <w:tcPr>
            <w:tcW w:w="2132" w:type="pct"/>
            <w:vAlign w:val="center"/>
          </w:tcPr>
          <w:p w14:paraId="26141A62" w14:textId="7B40628E" w:rsidR="00665F46" w:rsidRPr="00E6436E" w:rsidRDefault="00665F46" w:rsidP="00021462">
            <w:pPr>
              <w:pStyle w:val="TableParagraph"/>
              <w:ind w:left="86" w:right="79"/>
              <w:rPr>
                <w:sz w:val="20"/>
                <w:szCs w:val="20"/>
                <w:lang w:val="ru-RU"/>
              </w:rPr>
            </w:pPr>
            <w:r w:rsidRPr="00E6436E">
              <w:rPr>
                <w:sz w:val="20"/>
                <w:szCs w:val="20"/>
                <w:lang w:val="ru-RU"/>
              </w:rPr>
              <w:t>Заполнение трубопроводов магистральных и распределительных</w:t>
            </w:r>
            <w:r w:rsidRPr="00E6436E">
              <w:rPr>
                <w:spacing w:val="-13"/>
                <w:sz w:val="20"/>
                <w:szCs w:val="20"/>
                <w:lang w:val="ru-RU"/>
              </w:rPr>
              <w:t xml:space="preserve"> </w:t>
            </w:r>
            <w:r w:rsidRPr="00E6436E">
              <w:rPr>
                <w:sz w:val="20"/>
                <w:szCs w:val="20"/>
                <w:lang w:val="ru-RU"/>
              </w:rPr>
              <w:t>сетей</w:t>
            </w:r>
            <w:r w:rsidRPr="00E6436E">
              <w:rPr>
                <w:spacing w:val="-12"/>
                <w:sz w:val="20"/>
                <w:szCs w:val="20"/>
                <w:lang w:val="ru-RU"/>
              </w:rPr>
              <w:t xml:space="preserve"> </w:t>
            </w:r>
            <w:r w:rsidRPr="00E6436E">
              <w:rPr>
                <w:sz w:val="20"/>
                <w:szCs w:val="20"/>
                <w:lang w:val="ru-RU"/>
              </w:rPr>
              <w:t>после проведения ремонта в межотопительный</w:t>
            </w:r>
            <w:r w:rsidRPr="00E6436E">
              <w:rPr>
                <w:spacing w:val="-13"/>
                <w:sz w:val="20"/>
                <w:szCs w:val="20"/>
                <w:lang w:val="ru-RU"/>
              </w:rPr>
              <w:t xml:space="preserve"> </w:t>
            </w:r>
            <w:r w:rsidRPr="00E6436E">
              <w:rPr>
                <w:sz w:val="20"/>
                <w:szCs w:val="20"/>
                <w:lang w:val="ru-RU"/>
              </w:rPr>
              <w:t>период</w:t>
            </w:r>
          </w:p>
        </w:tc>
        <w:tc>
          <w:tcPr>
            <w:tcW w:w="1031" w:type="pct"/>
            <w:vAlign w:val="center"/>
          </w:tcPr>
          <w:p w14:paraId="28DFE43B" w14:textId="77777777" w:rsidR="00665F46" w:rsidRPr="00E6436E" w:rsidRDefault="00665F46" w:rsidP="00021462">
            <w:pPr>
              <w:pStyle w:val="TableParagraph"/>
              <w:ind w:left="6"/>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589" w:type="pct"/>
            <w:vAlign w:val="center"/>
          </w:tcPr>
          <w:p w14:paraId="27123A7C" w14:textId="77777777" w:rsidR="00665F46" w:rsidRPr="00E6436E" w:rsidRDefault="00665F46" w:rsidP="00021462">
            <w:pPr>
              <w:pStyle w:val="TableParagraph"/>
              <w:ind w:left="4"/>
              <w:rPr>
                <w:sz w:val="20"/>
                <w:szCs w:val="20"/>
              </w:rPr>
            </w:pPr>
            <w:r w:rsidRPr="00E6436E">
              <w:rPr>
                <w:spacing w:val="-4"/>
                <w:sz w:val="20"/>
                <w:szCs w:val="20"/>
              </w:rPr>
              <w:t>июнь-</w:t>
            </w:r>
            <w:r w:rsidRPr="00E6436E">
              <w:rPr>
                <w:spacing w:val="-2"/>
                <w:sz w:val="20"/>
                <w:szCs w:val="20"/>
              </w:rPr>
              <w:t>август</w:t>
            </w:r>
          </w:p>
        </w:tc>
        <w:tc>
          <w:tcPr>
            <w:tcW w:w="1248" w:type="pct"/>
            <w:vAlign w:val="center"/>
          </w:tcPr>
          <w:p w14:paraId="077F9C9B" w14:textId="77777777" w:rsidR="00665F46" w:rsidRPr="00E6436E" w:rsidRDefault="00665F46" w:rsidP="00021462">
            <w:pPr>
              <w:pStyle w:val="TableParagraph"/>
              <w:ind w:left="77" w:right="69"/>
              <w:rPr>
                <w:sz w:val="20"/>
                <w:szCs w:val="20"/>
              </w:rPr>
            </w:pPr>
            <w:r w:rsidRPr="00E6436E">
              <w:rPr>
                <w:spacing w:val="-5"/>
                <w:sz w:val="20"/>
                <w:szCs w:val="20"/>
              </w:rPr>
              <w:t>1,5</w:t>
            </w:r>
          </w:p>
        </w:tc>
      </w:tr>
      <w:tr w:rsidR="00665F46" w:rsidRPr="00E6436E" w14:paraId="7B360E40" w14:textId="77777777" w:rsidTr="00665F46">
        <w:trPr>
          <w:trHeight w:val="391"/>
        </w:trPr>
        <w:tc>
          <w:tcPr>
            <w:tcW w:w="2132" w:type="pct"/>
            <w:vAlign w:val="center"/>
          </w:tcPr>
          <w:p w14:paraId="314208AF" w14:textId="3A4E00B4" w:rsidR="00665F46" w:rsidRPr="00E6436E" w:rsidRDefault="00665F46" w:rsidP="00021462">
            <w:pPr>
              <w:pStyle w:val="TableParagraph"/>
              <w:ind w:left="86" w:right="79"/>
              <w:rPr>
                <w:sz w:val="20"/>
                <w:szCs w:val="20"/>
                <w:lang w:val="ru-RU"/>
              </w:rPr>
            </w:pPr>
            <w:r w:rsidRPr="00E6436E">
              <w:rPr>
                <w:sz w:val="20"/>
                <w:szCs w:val="20"/>
                <w:lang w:val="ru-RU"/>
              </w:rPr>
              <w:t>Испытания</w:t>
            </w:r>
            <w:r w:rsidRPr="00E6436E">
              <w:rPr>
                <w:spacing w:val="-9"/>
                <w:sz w:val="20"/>
                <w:szCs w:val="20"/>
                <w:lang w:val="ru-RU"/>
              </w:rPr>
              <w:t xml:space="preserve"> </w:t>
            </w:r>
            <w:r w:rsidRPr="00E6436E">
              <w:rPr>
                <w:sz w:val="20"/>
                <w:szCs w:val="20"/>
                <w:lang w:val="ru-RU"/>
              </w:rPr>
              <w:t>на</w:t>
            </w:r>
            <w:r w:rsidRPr="00E6436E">
              <w:rPr>
                <w:spacing w:val="-6"/>
                <w:sz w:val="20"/>
                <w:szCs w:val="20"/>
                <w:lang w:val="ru-RU"/>
              </w:rPr>
              <w:t xml:space="preserve"> </w:t>
            </w:r>
            <w:r w:rsidRPr="00E6436E">
              <w:rPr>
                <w:sz w:val="20"/>
                <w:szCs w:val="20"/>
                <w:lang w:val="ru-RU"/>
              </w:rPr>
              <w:t>плотность</w:t>
            </w:r>
            <w:r w:rsidRPr="00E6436E">
              <w:rPr>
                <w:spacing w:val="-8"/>
                <w:sz w:val="20"/>
                <w:szCs w:val="20"/>
                <w:lang w:val="ru-RU"/>
              </w:rPr>
              <w:t xml:space="preserve"> </w:t>
            </w:r>
            <w:r w:rsidRPr="00E6436E">
              <w:rPr>
                <w:spacing w:val="-10"/>
                <w:sz w:val="20"/>
                <w:szCs w:val="20"/>
                <w:lang w:val="ru-RU"/>
              </w:rPr>
              <w:t xml:space="preserve">и </w:t>
            </w:r>
            <w:r w:rsidRPr="00E6436E">
              <w:rPr>
                <w:sz w:val="20"/>
                <w:szCs w:val="20"/>
                <w:lang w:val="ru-RU"/>
              </w:rPr>
              <w:t>механическую прочность трубопроводов</w:t>
            </w:r>
            <w:r w:rsidRPr="00E6436E">
              <w:rPr>
                <w:spacing w:val="-13"/>
                <w:sz w:val="20"/>
                <w:szCs w:val="20"/>
                <w:lang w:val="ru-RU"/>
              </w:rPr>
              <w:t xml:space="preserve"> </w:t>
            </w:r>
            <w:r w:rsidRPr="00E6436E">
              <w:rPr>
                <w:sz w:val="20"/>
                <w:szCs w:val="20"/>
                <w:lang w:val="ru-RU"/>
              </w:rPr>
              <w:t>тепловых</w:t>
            </w:r>
            <w:r w:rsidRPr="00E6436E">
              <w:rPr>
                <w:spacing w:val="-12"/>
                <w:sz w:val="20"/>
                <w:szCs w:val="20"/>
                <w:lang w:val="ru-RU"/>
              </w:rPr>
              <w:t xml:space="preserve"> </w:t>
            </w:r>
            <w:r w:rsidRPr="00E6436E">
              <w:rPr>
                <w:sz w:val="20"/>
                <w:szCs w:val="20"/>
                <w:lang w:val="ru-RU"/>
              </w:rPr>
              <w:t>сетей</w:t>
            </w:r>
          </w:p>
        </w:tc>
        <w:tc>
          <w:tcPr>
            <w:tcW w:w="1031" w:type="pct"/>
            <w:vAlign w:val="center"/>
          </w:tcPr>
          <w:p w14:paraId="4D53F81E" w14:textId="77777777" w:rsidR="00665F46" w:rsidRPr="00E6436E" w:rsidRDefault="00665F46" w:rsidP="00021462">
            <w:pPr>
              <w:pStyle w:val="TableParagraph"/>
              <w:ind w:left="6"/>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589" w:type="pct"/>
            <w:vAlign w:val="center"/>
          </w:tcPr>
          <w:p w14:paraId="296268DF" w14:textId="77777777" w:rsidR="00665F46" w:rsidRPr="00E6436E" w:rsidRDefault="00665F46" w:rsidP="00021462">
            <w:pPr>
              <w:pStyle w:val="TableParagraph"/>
              <w:ind w:left="4"/>
              <w:rPr>
                <w:sz w:val="20"/>
                <w:szCs w:val="20"/>
              </w:rPr>
            </w:pPr>
            <w:r w:rsidRPr="00E6436E">
              <w:rPr>
                <w:spacing w:val="-4"/>
                <w:sz w:val="20"/>
                <w:szCs w:val="20"/>
              </w:rPr>
              <w:t>июнь-</w:t>
            </w:r>
            <w:r w:rsidRPr="00E6436E">
              <w:rPr>
                <w:spacing w:val="-2"/>
                <w:sz w:val="20"/>
                <w:szCs w:val="20"/>
              </w:rPr>
              <w:t>август</w:t>
            </w:r>
          </w:p>
        </w:tc>
        <w:tc>
          <w:tcPr>
            <w:tcW w:w="1248" w:type="pct"/>
            <w:vMerge w:val="restart"/>
          </w:tcPr>
          <w:p w14:paraId="3F5E01E9" w14:textId="77777777" w:rsidR="00665F46" w:rsidRPr="00E6436E" w:rsidRDefault="00665F46" w:rsidP="00021462">
            <w:pPr>
              <w:pStyle w:val="TableParagraph"/>
              <w:jc w:val="left"/>
              <w:rPr>
                <w:sz w:val="20"/>
                <w:szCs w:val="20"/>
              </w:rPr>
            </w:pPr>
          </w:p>
          <w:p w14:paraId="147C2BC0" w14:textId="77777777" w:rsidR="00665F46" w:rsidRPr="00E6436E" w:rsidRDefault="00665F46" w:rsidP="00021462">
            <w:pPr>
              <w:pStyle w:val="TableParagraph"/>
              <w:spacing w:before="1"/>
              <w:jc w:val="left"/>
              <w:rPr>
                <w:sz w:val="20"/>
                <w:szCs w:val="20"/>
              </w:rPr>
            </w:pPr>
          </w:p>
          <w:p w14:paraId="7AA731FF" w14:textId="77777777" w:rsidR="00665F46" w:rsidRPr="00E6436E" w:rsidRDefault="00665F46" w:rsidP="00021462">
            <w:pPr>
              <w:pStyle w:val="TableParagraph"/>
              <w:ind w:left="77" w:right="69"/>
              <w:rPr>
                <w:sz w:val="20"/>
                <w:szCs w:val="20"/>
              </w:rPr>
            </w:pPr>
            <w:r w:rsidRPr="00E6436E">
              <w:rPr>
                <w:spacing w:val="-5"/>
                <w:sz w:val="20"/>
                <w:szCs w:val="20"/>
              </w:rPr>
              <w:t>0,5</w:t>
            </w:r>
          </w:p>
        </w:tc>
      </w:tr>
      <w:tr w:rsidR="00665F46" w:rsidRPr="00E6436E" w14:paraId="559CCAE4" w14:textId="77777777" w:rsidTr="00665F46">
        <w:trPr>
          <w:trHeight w:val="460"/>
        </w:trPr>
        <w:tc>
          <w:tcPr>
            <w:tcW w:w="2132" w:type="pct"/>
            <w:vAlign w:val="center"/>
          </w:tcPr>
          <w:p w14:paraId="64BD8A4D" w14:textId="40D23C73" w:rsidR="00665F46" w:rsidRPr="00E6436E" w:rsidRDefault="00665F46" w:rsidP="00021462">
            <w:pPr>
              <w:pStyle w:val="TableParagraph"/>
              <w:ind w:left="86" w:right="79"/>
              <w:rPr>
                <w:sz w:val="20"/>
                <w:szCs w:val="20"/>
              </w:rPr>
            </w:pPr>
            <w:r w:rsidRPr="00E6436E">
              <w:rPr>
                <w:sz w:val="20"/>
                <w:szCs w:val="20"/>
              </w:rPr>
              <w:t>Промывка</w:t>
            </w:r>
            <w:r w:rsidRPr="00E6436E">
              <w:rPr>
                <w:spacing w:val="-7"/>
                <w:sz w:val="20"/>
                <w:szCs w:val="20"/>
              </w:rPr>
              <w:t xml:space="preserve"> </w:t>
            </w:r>
            <w:r w:rsidRPr="00E6436E">
              <w:rPr>
                <w:spacing w:val="-2"/>
                <w:sz w:val="20"/>
                <w:szCs w:val="20"/>
              </w:rPr>
              <w:t>трубопроводов</w:t>
            </w:r>
            <w:r w:rsidRPr="00E6436E">
              <w:rPr>
                <w:spacing w:val="-2"/>
                <w:sz w:val="20"/>
                <w:szCs w:val="20"/>
                <w:lang w:val="ru-RU"/>
              </w:rPr>
              <w:t xml:space="preserve"> </w:t>
            </w:r>
            <w:r w:rsidRPr="00E6436E">
              <w:rPr>
                <w:sz w:val="20"/>
                <w:szCs w:val="20"/>
              </w:rPr>
              <w:t>тепловых</w:t>
            </w:r>
            <w:r w:rsidRPr="00E6436E">
              <w:rPr>
                <w:spacing w:val="-11"/>
                <w:sz w:val="20"/>
                <w:szCs w:val="20"/>
              </w:rPr>
              <w:t xml:space="preserve"> </w:t>
            </w:r>
            <w:r w:rsidRPr="00E6436E">
              <w:rPr>
                <w:spacing w:val="-2"/>
                <w:sz w:val="20"/>
                <w:szCs w:val="20"/>
              </w:rPr>
              <w:t>сетей</w:t>
            </w:r>
          </w:p>
        </w:tc>
        <w:tc>
          <w:tcPr>
            <w:tcW w:w="1031" w:type="pct"/>
          </w:tcPr>
          <w:p w14:paraId="566F86A3" w14:textId="77777777" w:rsidR="00665F46" w:rsidRPr="00E6436E" w:rsidRDefault="00665F46" w:rsidP="00021462">
            <w:pPr>
              <w:pStyle w:val="TableParagraph"/>
              <w:spacing w:before="110"/>
              <w:ind w:left="6"/>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589" w:type="pct"/>
          </w:tcPr>
          <w:p w14:paraId="0F8CECD1" w14:textId="77777777" w:rsidR="00665F46" w:rsidRPr="00E6436E" w:rsidRDefault="00665F46" w:rsidP="00021462">
            <w:pPr>
              <w:pStyle w:val="TableParagraph"/>
              <w:spacing w:before="110"/>
              <w:ind w:left="4"/>
              <w:rPr>
                <w:sz w:val="20"/>
                <w:szCs w:val="20"/>
              </w:rPr>
            </w:pPr>
            <w:r w:rsidRPr="00E6436E">
              <w:rPr>
                <w:spacing w:val="-4"/>
                <w:sz w:val="20"/>
                <w:szCs w:val="20"/>
              </w:rPr>
              <w:t>июнь-</w:t>
            </w:r>
            <w:r w:rsidRPr="00E6436E">
              <w:rPr>
                <w:spacing w:val="-2"/>
                <w:sz w:val="20"/>
                <w:szCs w:val="20"/>
              </w:rPr>
              <w:t>август</w:t>
            </w:r>
          </w:p>
        </w:tc>
        <w:tc>
          <w:tcPr>
            <w:tcW w:w="1248" w:type="pct"/>
            <w:vMerge/>
            <w:tcBorders>
              <w:top w:val="nil"/>
            </w:tcBorders>
          </w:tcPr>
          <w:p w14:paraId="2C65B9FC" w14:textId="77777777" w:rsidR="00665F46" w:rsidRPr="00E6436E" w:rsidRDefault="00665F46" w:rsidP="00021462">
            <w:pPr>
              <w:rPr>
                <w:sz w:val="20"/>
                <w:szCs w:val="20"/>
              </w:rPr>
            </w:pPr>
          </w:p>
        </w:tc>
      </w:tr>
    </w:tbl>
    <w:p w14:paraId="40056BD2" w14:textId="77777777" w:rsidR="00CD43E6" w:rsidRPr="00E6436E" w:rsidRDefault="00CD43E6" w:rsidP="00021462">
      <w:pPr>
        <w:pStyle w:val="aa"/>
        <w:keepNext/>
        <w:spacing w:before="0" w:after="0"/>
      </w:pPr>
    </w:p>
    <w:p w14:paraId="78BC28C4" w14:textId="1610D959" w:rsidR="00665F46" w:rsidRPr="00E6436E" w:rsidRDefault="00665F46" w:rsidP="00021462">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CD43E6"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25</w:t>
      </w:r>
      <w:r w:rsidRPr="00E6436E">
        <w:rPr>
          <w:noProof/>
        </w:rPr>
        <w:fldChar w:fldCharType="end"/>
      </w:r>
      <w:r w:rsidRPr="00E6436E">
        <w:t xml:space="preserve"> – Фактический план проведения регламентных работ и эксплуатационные нормы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3"/>
        <w:gridCol w:w="2723"/>
        <w:gridCol w:w="2232"/>
      </w:tblGrid>
      <w:tr w:rsidR="00665F46" w:rsidRPr="00E6436E" w14:paraId="095FC448" w14:textId="77777777" w:rsidTr="00665F46">
        <w:trPr>
          <w:trHeight w:val="20"/>
        </w:trPr>
        <w:tc>
          <w:tcPr>
            <w:tcW w:w="2427" w:type="pct"/>
            <w:vAlign w:val="center"/>
          </w:tcPr>
          <w:p w14:paraId="6B86823E" w14:textId="77777777" w:rsidR="00665F46" w:rsidRPr="00E6436E" w:rsidRDefault="00665F46" w:rsidP="00021462">
            <w:pPr>
              <w:pStyle w:val="TableParagraph"/>
              <w:ind w:left="9" w:right="2"/>
              <w:rPr>
                <w:sz w:val="20"/>
                <w:szCs w:val="20"/>
              </w:rPr>
            </w:pPr>
            <w:r w:rsidRPr="00E6436E">
              <w:rPr>
                <w:sz w:val="20"/>
                <w:szCs w:val="20"/>
              </w:rPr>
              <w:t>Перечень</w:t>
            </w:r>
            <w:r w:rsidRPr="00E6436E">
              <w:rPr>
                <w:spacing w:val="-11"/>
                <w:sz w:val="20"/>
                <w:szCs w:val="20"/>
              </w:rPr>
              <w:t xml:space="preserve"> </w:t>
            </w:r>
            <w:r w:rsidRPr="00E6436E">
              <w:rPr>
                <w:sz w:val="20"/>
                <w:szCs w:val="20"/>
              </w:rPr>
              <w:t>регламентных</w:t>
            </w:r>
            <w:r w:rsidRPr="00E6436E">
              <w:rPr>
                <w:spacing w:val="-12"/>
                <w:sz w:val="20"/>
                <w:szCs w:val="20"/>
              </w:rPr>
              <w:t xml:space="preserve"> </w:t>
            </w:r>
            <w:r w:rsidRPr="00E6436E">
              <w:rPr>
                <w:spacing w:val="-4"/>
                <w:sz w:val="20"/>
                <w:szCs w:val="20"/>
              </w:rPr>
              <w:t>работ</w:t>
            </w:r>
          </w:p>
        </w:tc>
        <w:tc>
          <w:tcPr>
            <w:tcW w:w="1414" w:type="pct"/>
            <w:vAlign w:val="center"/>
          </w:tcPr>
          <w:p w14:paraId="223F69C1" w14:textId="77777777" w:rsidR="00665F46" w:rsidRPr="00E6436E" w:rsidRDefault="00665F46" w:rsidP="00021462">
            <w:pPr>
              <w:pStyle w:val="TableParagraph"/>
              <w:ind w:left="9" w:right="5"/>
              <w:rPr>
                <w:sz w:val="20"/>
                <w:szCs w:val="20"/>
              </w:rPr>
            </w:pPr>
            <w:r w:rsidRPr="00E6436E">
              <w:rPr>
                <w:spacing w:val="-2"/>
                <w:sz w:val="20"/>
                <w:szCs w:val="20"/>
              </w:rPr>
              <w:t>Периодичность</w:t>
            </w:r>
            <w:r w:rsidRPr="00E6436E">
              <w:rPr>
                <w:spacing w:val="8"/>
                <w:sz w:val="20"/>
                <w:szCs w:val="20"/>
              </w:rPr>
              <w:t xml:space="preserve"> </w:t>
            </w:r>
            <w:r w:rsidRPr="00E6436E">
              <w:rPr>
                <w:spacing w:val="-2"/>
                <w:sz w:val="20"/>
                <w:szCs w:val="20"/>
              </w:rPr>
              <w:t>проведения</w:t>
            </w:r>
          </w:p>
          <w:p w14:paraId="75C8D3DF" w14:textId="77777777" w:rsidR="00665F46" w:rsidRPr="00E6436E" w:rsidRDefault="00665F46" w:rsidP="00021462">
            <w:pPr>
              <w:pStyle w:val="TableParagraph"/>
              <w:ind w:left="9" w:right="8"/>
              <w:rPr>
                <w:sz w:val="20"/>
                <w:szCs w:val="20"/>
              </w:rPr>
            </w:pPr>
            <w:r w:rsidRPr="00E6436E">
              <w:rPr>
                <w:spacing w:val="-2"/>
                <w:sz w:val="20"/>
                <w:szCs w:val="20"/>
              </w:rPr>
              <w:t>регламентных</w:t>
            </w:r>
            <w:r w:rsidRPr="00E6436E">
              <w:rPr>
                <w:spacing w:val="8"/>
                <w:sz w:val="20"/>
                <w:szCs w:val="20"/>
              </w:rPr>
              <w:t xml:space="preserve"> </w:t>
            </w:r>
            <w:r w:rsidRPr="00E6436E">
              <w:rPr>
                <w:spacing w:val="-2"/>
                <w:sz w:val="20"/>
                <w:szCs w:val="20"/>
              </w:rPr>
              <w:t>работ</w:t>
            </w:r>
          </w:p>
        </w:tc>
        <w:tc>
          <w:tcPr>
            <w:tcW w:w="1159" w:type="pct"/>
            <w:vAlign w:val="center"/>
          </w:tcPr>
          <w:p w14:paraId="34750C25" w14:textId="77777777" w:rsidR="00665F46" w:rsidRPr="00E6436E" w:rsidRDefault="00665F46" w:rsidP="00021462">
            <w:pPr>
              <w:pStyle w:val="TableParagraph"/>
              <w:ind w:left="6" w:right="3"/>
              <w:rPr>
                <w:sz w:val="20"/>
                <w:szCs w:val="20"/>
              </w:rPr>
            </w:pPr>
            <w:r w:rsidRPr="00E6436E">
              <w:rPr>
                <w:sz w:val="20"/>
                <w:szCs w:val="20"/>
              </w:rPr>
              <w:t>Период</w:t>
            </w:r>
            <w:r w:rsidRPr="00E6436E">
              <w:rPr>
                <w:spacing w:val="-8"/>
                <w:sz w:val="20"/>
                <w:szCs w:val="20"/>
              </w:rPr>
              <w:t xml:space="preserve"> </w:t>
            </w:r>
            <w:r w:rsidRPr="00E6436E">
              <w:rPr>
                <w:spacing w:val="-2"/>
                <w:sz w:val="20"/>
                <w:szCs w:val="20"/>
              </w:rPr>
              <w:t>проведения</w:t>
            </w:r>
          </w:p>
        </w:tc>
      </w:tr>
      <w:tr w:rsidR="00665F46" w:rsidRPr="00E6436E" w14:paraId="53DD38EB" w14:textId="77777777" w:rsidTr="00665F46">
        <w:trPr>
          <w:trHeight w:val="20"/>
        </w:trPr>
        <w:tc>
          <w:tcPr>
            <w:tcW w:w="2427" w:type="pct"/>
            <w:vAlign w:val="center"/>
          </w:tcPr>
          <w:p w14:paraId="39F9B3A8" w14:textId="77777777" w:rsidR="00665F46" w:rsidRPr="00E6436E" w:rsidRDefault="00665F46" w:rsidP="00021462">
            <w:pPr>
              <w:pStyle w:val="TableParagraph"/>
              <w:rPr>
                <w:sz w:val="20"/>
                <w:szCs w:val="20"/>
                <w:lang w:val="ru-RU"/>
              </w:rPr>
            </w:pPr>
            <w:r w:rsidRPr="00E6436E">
              <w:rPr>
                <w:sz w:val="20"/>
                <w:szCs w:val="20"/>
                <w:lang w:val="ru-RU"/>
              </w:rPr>
              <w:t>Испытания</w:t>
            </w:r>
            <w:r w:rsidRPr="00E6436E">
              <w:rPr>
                <w:spacing w:val="-8"/>
                <w:sz w:val="20"/>
                <w:szCs w:val="20"/>
                <w:lang w:val="ru-RU"/>
              </w:rPr>
              <w:t xml:space="preserve"> </w:t>
            </w:r>
            <w:r w:rsidRPr="00E6436E">
              <w:rPr>
                <w:sz w:val="20"/>
                <w:szCs w:val="20"/>
                <w:lang w:val="ru-RU"/>
              </w:rPr>
              <w:t>на</w:t>
            </w:r>
            <w:r w:rsidRPr="00E6436E">
              <w:rPr>
                <w:spacing w:val="-3"/>
                <w:sz w:val="20"/>
                <w:szCs w:val="20"/>
                <w:lang w:val="ru-RU"/>
              </w:rPr>
              <w:t xml:space="preserve"> </w:t>
            </w:r>
            <w:r w:rsidRPr="00E6436E">
              <w:rPr>
                <w:sz w:val="20"/>
                <w:szCs w:val="20"/>
                <w:lang w:val="ru-RU"/>
              </w:rPr>
              <w:t>плотность</w:t>
            </w:r>
            <w:r w:rsidRPr="00E6436E">
              <w:rPr>
                <w:spacing w:val="-7"/>
                <w:sz w:val="20"/>
                <w:szCs w:val="20"/>
                <w:lang w:val="ru-RU"/>
              </w:rPr>
              <w:t xml:space="preserve"> </w:t>
            </w:r>
            <w:r w:rsidRPr="00E6436E">
              <w:rPr>
                <w:sz w:val="20"/>
                <w:szCs w:val="20"/>
                <w:lang w:val="ru-RU"/>
              </w:rPr>
              <w:t>и</w:t>
            </w:r>
            <w:r w:rsidRPr="00E6436E">
              <w:rPr>
                <w:spacing w:val="-7"/>
                <w:sz w:val="20"/>
                <w:szCs w:val="20"/>
                <w:lang w:val="ru-RU"/>
              </w:rPr>
              <w:t xml:space="preserve"> </w:t>
            </w:r>
            <w:r w:rsidRPr="00E6436E">
              <w:rPr>
                <w:spacing w:val="-2"/>
                <w:sz w:val="20"/>
                <w:szCs w:val="20"/>
                <w:lang w:val="ru-RU"/>
              </w:rPr>
              <w:t>механическую</w:t>
            </w:r>
          </w:p>
          <w:p w14:paraId="3B6E0208" w14:textId="77777777" w:rsidR="00665F46" w:rsidRPr="00E6436E" w:rsidRDefault="00665F46" w:rsidP="00021462">
            <w:pPr>
              <w:pStyle w:val="TableParagraph"/>
              <w:rPr>
                <w:sz w:val="20"/>
                <w:szCs w:val="20"/>
                <w:lang w:val="ru-RU"/>
              </w:rPr>
            </w:pPr>
            <w:r w:rsidRPr="00E6436E">
              <w:rPr>
                <w:sz w:val="20"/>
                <w:szCs w:val="20"/>
                <w:lang w:val="ru-RU"/>
              </w:rPr>
              <w:t>прочность</w:t>
            </w:r>
            <w:r w:rsidRPr="00E6436E">
              <w:rPr>
                <w:spacing w:val="-11"/>
                <w:sz w:val="20"/>
                <w:szCs w:val="20"/>
                <w:lang w:val="ru-RU"/>
              </w:rPr>
              <w:t xml:space="preserve"> </w:t>
            </w:r>
            <w:r w:rsidRPr="00E6436E">
              <w:rPr>
                <w:sz w:val="20"/>
                <w:szCs w:val="20"/>
                <w:lang w:val="ru-RU"/>
              </w:rPr>
              <w:t>трубопроводов</w:t>
            </w:r>
            <w:r w:rsidRPr="00E6436E">
              <w:rPr>
                <w:spacing w:val="-11"/>
                <w:sz w:val="20"/>
                <w:szCs w:val="20"/>
                <w:lang w:val="ru-RU"/>
              </w:rPr>
              <w:t xml:space="preserve"> </w:t>
            </w:r>
            <w:r w:rsidRPr="00E6436E">
              <w:rPr>
                <w:sz w:val="20"/>
                <w:szCs w:val="20"/>
                <w:lang w:val="ru-RU"/>
              </w:rPr>
              <w:t>тепловых</w:t>
            </w:r>
            <w:r w:rsidRPr="00E6436E">
              <w:rPr>
                <w:spacing w:val="-11"/>
                <w:sz w:val="20"/>
                <w:szCs w:val="20"/>
                <w:lang w:val="ru-RU"/>
              </w:rPr>
              <w:t xml:space="preserve"> </w:t>
            </w:r>
            <w:r w:rsidRPr="00E6436E">
              <w:rPr>
                <w:spacing w:val="-4"/>
                <w:sz w:val="20"/>
                <w:szCs w:val="20"/>
                <w:lang w:val="ru-RU"/>
              </w:rPr>
              <w:t>сетей</w:t>
            </w:r>
          </w:p>
        </w:tc>
        <w:tc>
          <w:tcPr>
            <w:tcW w:w="1414" w:type="pct"/>
            <w:vAlign w:val="center"/>
          </w:tcPr>
          <w:p w14:paraId="0650CA1F" w14:textId="77777777" w:rsidR="00665F46" w:rsidRPr="00E6436E" w:rsidRDefault="00665F46" w:rsidP="00021462">
            <w:pPr>
              <w:pStyle w:val="TableParagraph"/>
              <w:ind w:left="9" w:right="1"/>
              <w:rPr>
                <w:sz w:val="20"/>
                <w:szCs w:val="20"/>
              </w:rPr>
            </w:pPr>
            <w:r w:rsidRPr="00E6436E">
              <w:rPr>
                <w:sz w:val="20"/>
                <w:szCs w:val="20"/>
              </w:rPr>
              <w:t>2</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6466B93D" w14:textId="77777777" w:rsidR="00665F46" w:rsidRPr="00E6436E" w:rsidRDefault="00665F46" w:rsidP="00021462">
            <w:pPr>
              <w:pStyle w:val="TableParagraph"/>
              <w:ind w:left="6" w:right="1"/>
              <w:rPr>
                <w:sz w:val="20"/>
                <w:szCs w:val="20"/>
              </w:rPr>
            </w:pPr>
            <w:r w:rsidRPr="00E6436E">
              <w:rPr>
                <w:sz w:val="20"/>
                <w:szCs w:val="20"/>
              </w:rPr>
              <w:t>Май,</w:t>
            </w:r>
            <w:r w:rsidRPr="00E6436E">
              <w:rPr>
                <w:spacing w:val="-7"/>
                <w:sz w:val="20"/>
                <w:szCs w:val="20"/>
              </w:rPr>
              <w:t xml:space="preserve"> </w:t>
            </w:r>
            <w:r w:rsidRPr="00E6436E">
              <w:rPr>
                <w:spacing w:val="-2"/>
                <w:sz w:val="20"/>
                <w:szCs w:val="20"/>
              </w:rPr>
              <w:t>август</w:t>
            </w:r>
          </w:p>
        </w:tc>
      </w:tr>
      <w:tr w:rsidR="00665F46" w:rsidRPr="00E6436E" w14:paraId="031267DA" w14:textId="77777777" w:rsidTr="00665F46">
        <w:trPr>
          <w:trHeight w:val="20"/>
        </w:trPr>
        <w:tc>
          <w:tcPr>
            <w:tcW w:w="2427" w:type="pct"/>
            <w:vAlign w:val="center"/>
          </w:tcPr>
          <w:p w14:paraId="68DD6E74" w14:textId="77777777" w:rsidR="00665F46" w:rsidRPr="00E6436E" w:rsidRDefault="00665F46" w:rsidP="00021462">
            <w:pPr>
              <w:pStyle w:val="TableParagraph"/>
              <w:rPr>
                <w:sz w:val="20"/>
                <w:szCs w:val="20"/>
              </w:rPr>
            </w:pPr>
            <w:r w:rsidRPr="00E6436E">
              <w:rPr>
                <w:sz w:val="20"/>
                <w:szCs w:val="20"/>
              </w:rPr>
              <w:t>Промывка</w:t>
            </w:r>
            <w:r w:rsidRPr="00E6436E">
              <w:rPr>
                <w:spacing w:val="-9"/>
                <w:sz w:val="20"/>
                <w:szCs w:val="20"/>
              </w:rPr>
              <w:t xml:space="preserve"> </w:t>
            </w:r>
            <w:r w:rsidRPr="00E6436E">
              <w:rPr>
                <w:sz w:val="20"/>
                <w:szCs w:val="20"/>
              </w:rPr>
              <w:t>трубопроводов</w:t>
            </w:r>
            <w:r w:rsidRPr="00E6436E">
              <w:rPr>
                <w:spacing w:val="-10"/>
                <w:sz w:val="20"/>
                <w:szCs w:val="20"/>
              </w:rPr>
              <w:t xml:space="preserve"> </w:t>
            </w:r>
            <w:r w:rsidRPr="00E6436E">
              <w:rPr>
                <w:sz w:val="20"/>
                <w:szCs w:val="20"/>
              </w:rPr>
              <w:t>тепловых</w:t>
            </w:r>
            <w:r w:rsidRPr="00E6436E">
              <w:rPr>
                <w:spacing w:val="-10"/>
                <w:sz w:val="20"/>
                <w:szCs w:val="20"/>
              </w:rPr>
              <w:t xml:space="preserve"> </w:t>
            </w:r>
            <w:r w:rsidRPr="00E6436E">
              <w:rPr>
                <w:spacing w:val="-4"/>
                <w:sz w:val="20"/>
                <w:szCs w:val="20"/>
              </w:rPr>
              <w:t>сетей</w:t>
            </w:r>
          </w:p>
        </w:tc>
        <w:tc>
          <w:tcPr>
            <w:tcW w:w="1414" w:type="pct"/>
            <w:vAlign w:val="center"/>
          </w:tcPr>
          <w:p w14:paraId="11E3453D" w14:textId="77777777"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56E3FA9E" w14:textId="77777777" w:rsidR="00665F46" w:rsidRPr="00E6436E" w:rsidRDefault="00665F46" w:rsidP="00021462">
            <w:pPr>
              <w:pStyle w:val="TableParagraph"/>
              <w:ind w:left="6"/>
              <w:rPr>
                <w:sz w:val="20"/>
                <w:szCs w:val="20"/>
              </w:rPr>
            </w:pPr>
            <w:r w:rsidRPr="00E6436E">
              <w:rPr>
                <w:spacing w:val="-2"/>
                <w:sz w:val="20"/>
                <w:szCs w:val="20"/>
              </w:rPr>
              <w:t>Август</w:t>
            </w:r>
          </w:p>
        </w:tc>
      </w:tr>
      <w:tr w:rsidR="00665F46" w:rsidRPr="00E6436E" w14:paraId="25F3BB8F" w14:textId="77777777" w:rsidTr="00665F46">
        <w:trPr>
          <w:trHeight w:val="20"/>
        </w:trPr>
        <w:tc>
          <w:tcPr>
            <w:tcW w:w="2427" w:type="pct"/>
            <w:vAlign w:val="center"/>
          </w:tcPr>
          <w:p w14:paraId="7426D19C" w14:textId="77777777" w:rsidR="00665F46" w:rsidRPr="00E6436E" w:rsidRDefault="00665F46" w:rsidP="00021462">
            <w:pPr>
              <w:pStyle w:val="TableParagraph"/>
              <w:rPr>
                <w:sz w:val="20"/>
                <w:szCs w:val="20"/>
                <w:lang w:val="ru-RU"/>
              </w:rPr>
            </w:pPr>
            <w:r w:rsidRPr="00E6436E">
              <w:rPr>
                <w:sz w:val="20"/>
                <w:szCs w:val="20"/>
                <w:lang w:val="ru-RU"/>
              </w:rPr>
              <w:t>Заполнение</w:t>
            </w:r>
            <w:r w:rsidRPr="00E6436E">
              <w:rPr>
                <w:spacing w:val="-13"/>
                <w:sz w:val="20"/>
                <w:szCs w:val="20"/>
                <w:lang w:val="ru-RU"/>
              </w:rPr>
              <w:t xml:space="preserve"> </w:t>
            </w:r>
            <w:r w:rsidRPr="00E6436E">
              <w:rPr>
                <w:sz w:val="20"/>
                <w:szCs w:val="20"/>
                <w:lang w:val="ru-RU"/>
              </w:rPr>
              <w:t>трубопроводов</w:t>
            </w:r>
            <w:r w:rsidRPr="00E6436E">
              <w:rPr>
                <w:spacing w:val="-12"/>
                <w:sz w:val="20"/>
                <w:szCs w:val="20"/>
                <w:lang w:val="ru-RU"/>
              </w:rPr>
              <w:t xml:space="preserve"> </w:t>
            </w:r>
            <w:r w:rsidRPr="00E6436E">
              <w:rPr>
                <w:sz w:val="20"/>
                <w:szCs w:val="20"/>
                <w:lang w:val="ru-RU"/>
              </w:rPr>
              <w:t>магистральных</w:t>
            </w:r>
            <w:r w:rsidRPr="00E6436E">
              <w:rPr>
                <w:spacing w:val="-13"/>
                <w:sz w:val="20"/>
                <w:szCs w:val="20"/>
                <w:lang w:val="ru-RU"/>
              </w:rPr>
              <w:t xml:space="preserve"> </w:t>
            </w:r>
            <w:r w:rsidRPr="00E6436E">
              <w:rPr>
                <w:sz w:val="20"/>
                <w:szCs w:val="20"/>
                <w:lang w:val="ru-RU"/>
              </w:rPr>
              <w:t>и распределительных сетей после проведения</w:t>
            </w:r>
          </w:p>
          <w:p w14:paraId="10444F74" w14:textId="77777777" w:rsidR="00665F46" w:rsidRPr="00E6436E" w:rsidRDefault="00665F46" w:rsidP="00021462">
            <w:pPr>
              <w:pStyle w:val="TableParagraph"/>
              <w:rPr>
                <w:sz w:val="20"/>
                <w:szCs w:val="20"/>
              </w:rPr>
            </w:pPr>
            <w:r w:rsidRPr="00E6436E">
              <w:rPr>
                <w:sz w:val="20"/>
                <w:szCs w:val="20"/>
              </w:rPr>
              <w:t>ремонта</w:t>
            </w:r>
            <w:r w:rsidRPr="00E6436E">
              <w:rPr>
                <w:spacing w:val="-8"/>
                <w:sz w:val="20"/>
                <w:szCs w:val="20"/>
              </w:rPr>
              <w:t xml:space="preserve"> </w:t>
            </w:r>
            <w:r w:rsidRPr="00E6436E">
              <w:rPr>
                <w:sz w:val="20"/>
                <w:szCs w:val="20"/>
              </w:rPr>
              <w:t>в</w:t>
            </w:r>
            <w:r w:rsidRPr="00E6436E">
              <w:rPr>
                <w:spacing w:val="-9"/>
                <w:sz w:val="20"/>
                <w:szCs w:val="20"/>
              </w:rPr>
              <w:t xml:space="preserve"> </w:t>
            </w:r>
            <w:r w:rsidRPr="00E6436E">
              <w:rPr>
                <w:sz w:val="20"/>
                <w:szCs w:val="20"/>
              </w:rPr>
              <w:t>межотопительный</w:t>
            </w:r>
            <w:r w:rsidRPr="00E6436E">
              <w:rPr>
                <w:spacing w:val="-9"/>
                <w:sz w:val="20"/>
                <w:szCs w:val="20"/>
              </w:rPr>
              <w:t xml:space="preserve"> </w:t>
            </w:r>
            <w:r w:rsidRPr="00E6436E">
              <w:rPr>
                <w:spacing w:val="-2"/>
                <w:sz w:val="20"/>
                <w:szCs w:val="20"/>
              </w:rPr>
              <w:t>период</w:t>
            </w:r>
          </w:p>
        </w:tc>
        <w:tc>
          <w:tcPr>
            <w:tcW w:w="1414" w:type="pct"/>
            <w:vAlign w:val="center"/>
          </w:tcPr>
          <w:p w14:paraId="27A8D069" w14:textId="77777777" w:rsidR="00665F46" w:rsidRPr="00E6436E" w:rsidRDefault="00665F46" w:rsidP="00021462">
            <w:pPr>
              <w:pStyle w:val="TableParagraph"/>
              <w:ind w:left="9" w:right="6"/>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125019A0" w14:textId="77777777" w:rsidR="00665F46" w:rsidRPr="00E6436E" w:rsidRDefault="00665F46" w:rsidP="00021462">
            <w:pPr>
              <w:pStyle w:val="TableParagraph"/>
              <w:ind w:left="6" w:right="3"/>
              <w:rPr>
                <w:sz w:val="20"/>
                <w:szCs w:val="20"/>
              </w:rPr>
            </w:pPr>
            <w:r w:rsidRPr="00E6436E">
              <w:rPr>
                <w:spacing w:val="-2"/>
                <w:sz w:val="20"/>
                <w:szCs w:val="20"/>
              </w:rPr>
              <w:t>Июнь-август</w:t>
            </w:r>
          </w:p>
        </w:tc>
      </w:tr>
      <w:tr w:rsidR="00665F46" w:rsidRPr="00E6436E" w14:paraId="4C0FA472" w14:textId="77777777" w:rsidTr="00665F46">
        <w:trPr>
          <w:trHeight w:val="20"/>
        </w:trPr>
        <w:tc>
          <w:tcPr>
            <w:tcW w:w="2427" w:type="pct"/>
            <w:vAlign w:val="center"/>
          </w:tcPr>
          <w:p w14:paraId="126F2BC7" w14:textId="564488FD" w:rsidR="00665F46" w:rsidRPr="00E6436E" w:rsidRDefault="00665F46" w:rsidP="00021462">
            <w:pPr>
              <w:pStyle w:val="TableParagraph"/>
              <w:rPr>
                <w:sz w:val="20"/>
                <w:szCs w:val="20"/>
                <w:lang w:val="ru-RU"/>
              </w:rPr>
            </w:pPr>
            <w:r w:rsidRPr="00E6436E">
              <w:rPr>
                <w:sz w:val="20"/>
                <w:szCs w:val="20"/>
                <w:lang w:val="ru-RU"/>
              </w:rPr>
              <w:t>Испытания</w:t>
            </w:r>
            <w:r w:rsidRPr="00E6436E">
              <w:rPr>
                <w:spacing w:val="-8"/>
                <w:sz w:val="20"/>
                <w:szCs w:val="20"/>
                <w:lang w:val="ru-RU"/>
              </w:rPr>
              <w:t xml:space="preserve"> </w:t>
            </w:r>
            <w:r w:rsidRPr="00E6436E">
              <w:rPr>
                <w:sz w:val="20"/>
                <w:szCs w:val="20"/>
                <w:lang w:val="ru-RU"/>
              </w:rPr>
              <w:t>тепловых</w:t>
            </w:r>
            <w:r w:rsidRPr="00E6436E">
              <w:rPr>
                <w:spacing w:val="-8"/>
                <w:sz w:val="20"/>
                <w:szCs w:val="20"/>
                <w:lang w:val="ru-RU"/>
              </w:rPr>
              <w:t xml:space="preserve"> </w:t>
            </w:r>
            <w:r w:rsidRPr="00E6436E">
              <w:rPr>
                <w:sz w:val="20"/>
                <w:szCs w:val="20"/>
                <w:lang w:val="ru-RU"/>
              </w:rPr>
              <w:t>сетей</w:t>
            </w:r>
            <w:r w:rsidRPr="00E6436E">
              <w:rPr>
                <w:spacing w:val="-6"/>
                <w:sz w:val="20"/>
                <w:szCs w:val="20"/>
                <w:lang w:val="ru-RU"/>
              </w:rPr>
              <w:t xml:space="preserve"> </w:t>
            </w:r>
            <w:r w:rsidRPr="00E6436E">
              <w:rPr>
                <w:sz w:val="20"/>
                <w:szCs w:val="20"/>
                <w:lang w:val="ru-RU"/>
              </w:rPr>
              <w:t>на</w:t>
            </w:r>
            <w:r w:rsidRPr="00E6436E">
              <w:rPr>
                <w:spacing w:val="-7"/>
                <w:sz w:val="20"/>
                <w:szCs w:val="20"/>
                <w:lang w:val="ru-RU"/>
              </w:rPr>
              <w:t xml:space="preserve"> </w:t>
            </w:r>
            <w:r w:rsidRPr="00E6436E">
              <w:rPr>
                <w:sz w:val="20"/>
                <w:szCs w:val="20"/>
                <w:lang w:val="ru-RU"/>
              </w:rPr>
              <w:t>тепловые</w:t>
            </w:r>
            <w:r w:rsidRPr="00E6436E">
              <w:rPr>
                <w:spacing w:val="-4"/>
                <w:sz w:val="20"/>
                <w:szCs w:val="20"/>
                <w:lang w:val="ru-RU"/>
              </w:rPr>
              <w:t xml:space="preserve"> </w:t>
            </w:r>
            <w:r w:rsidRPr="00E6436E">
              <w:rPr>
                <w:spacing w:val="-10"/>
                <w:sz w:val="20"/>
                <w:szCs w:val="20"/>
                <w:lang w:val="ru-RU"/>
              </w:rPr>
              <w:t>и</w:t>
            </w:r>
          </w:p>
          <w:p w14:paraId="4DEF2811" w14:textId="77777777" w:rsidR="00665F46" w:rsidRPr="00E6436E" w:rsidRDefault="00665F46" w:rsidP="00021462">
            <w:pPr>
              <w:pStyle w:val="TableParagraph"/>
              <w:rPr>
                <w:sz w:val="20"/>
                <w:szCs w:val="20"/>
                <w:lang w:val="ru-RU"/>
              </w:rPr>
            </w:pPr>
            <w:r w:rsidRPr="00E6436E">
              <w:rPr>
                <w:sz w:val="20"/>
                <w:szCs w:val="20"/>
                <w:lang w:val="ru-RU"/>
              </w:rPr>
              <w:t>гидравлические</w:t>
            </w:r>
            <w:r w:rsidRPr="00E6436E">
              <w:rPr>
                <w:spacing w:val="-13"/>
                <w:sz w:val="20"/>
                <w:szCs w:val="20"/>
                <w:lang w:val="ru-RU"/>
              </w:rPr>
              <w:t xml:space="preserve"> </w:t>
            </w:r>
            <w:r w:rsidRPr="00E6436E">
              <w:rPr>
                <w:sz w:val="20"/>
                <w:szCs w:val="20"/>
                <w:lang w:val="ru-RU"/>
              </w:rPr>
              <w:t>потери,</w:t>
            </w:r>
            <w:r w:rsidRPr="00E6436E">
              <w:rPr>
                <w:spacing w:val="-12"/>
                <w:sz w:val="20"/>
                <w:szCs w:val="20"/>
                <w:lang w:val="ru-RU"/>
              </w:rPr>
              <w:t xml:space="preserve"> </w:t>
            </w:r>
            <w:r w:rsidRPr="00E6436E">
              <w:rPr>
                <w:sz w:val="20"/>
                <w:szCs w:val="20"/>
                <w:lang w:val="ru-RU"/>
              </w:rPr>
              <w:t>максимальную температуру теплоносителя</w:t>
            </w:r>
          </w:p>
        </w:tc>
        <w:tc>
          <w:tcPr>
            <w:tcW w:w="1414" w:type="pct"/>
            <w:vAlign w:val="center"/>
          </w:tcPr>
          <w:p w14:paraId="6AE0E58C" w14:textId="0F05EC68" w:rsidR="00665F46" w:rsidRPr="002C6108" w:rsidRDefault="00665F46" w:rsidP="00021462">
            <w:pPr>
              <w:pStyle w:val="TableParagraph"/>
              <w:ind w:left="9" w:right="1"/>
              <w:rPr>
                <w:sz w:val="20"/>
                <w:szCs w:val="20"/>
                <w:lang w:val="ru-RU"/>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002C6108">
              <w:rPr>
                <w:spacing w:val="-5"/>
                <w:sz w:val="20"/>
                <w:szCs w:val="20"/>
                <w:lang w:val="ru-RU"/>
              </w:rPr>
              <w:t>5 лет</w:t>
            </w:r>
          </w:p>
        </w:tc>
        <w:tc>
          <w:tcPr>
            <w:tcW w:w="1159" w:type="pct"/>
            <w:vAlign w:val="center"/>
          </w:tcPr>
          <w:p w14:paraId="50D30FBD" w14:textId="4BB69D25" w:rsidR="00665F46" w:rsidRPr="002C6108" w:rsidRDefault="002C6108" w:rsidP="00021462">
            <w:pPr>
              <w:pStyle w:val="TableParagraph"/>
              <w:ind w:left="6" w:right="3"/>
              <w:rPr>
                <w:sz w:val="20"/>
                <w:szCs w:val="20"/>
                <w:lang w:val="ru-RU"/>
              </w:rPr>
            </w:pPr>
            <w:r>
              <w:rPr>
                <w:spacing w:val="-2"/>
                <w:sz w:val="20"/>
                <w:szCs w:val="20"/>
                <w:lang w:val="ru-RU"/>
              </w:rPr>
              <w:t>В осенний или весенний периоды отопительного сезона при наибольших расходах воды в сети</w:t>
            </w:r>
          </w:p>
        </w:tc>
      </w:tr>
      <w:tr w:rsidR="00665F46" w:rsidRPr="00E6436E" w14:paraId="5451DE54" w14:textId="77777777" w:rsidTr="00665F46">
        <w:trPr>
          <w:trHeight w:val="20"/>
        </w:trPr>
        <w:tc>
          <w:tcPr>
            <w:tcW w:w="2427" w:type="pct"/>
            <w:vAlign w:val="center"/>
          </w:tcPr>
          <w:p w14:paraId="0F247AA4" w14:textId="77777777" w:rsidR="00665F46" w:rsidRPr="00E6436E" w:rsidRDefault="00665F46" w:rsidP="00021462">
            <w:pPr>
              <w:pStyle w:val="TableParagraph"/>
              <w:rPr>
                <w:sz w:val="20"/>
                <w:szCs w:val="20"/>
                <w:lang w:val="ru-RU"/>
              </w:rPr>
            </w:pPr>
            <w:r w:rsidRPr="00E6436E">
              <w:rPr>
                <w:spacing w:val="-2"/>
                <w:sz w:val="20"/>
                <w:szCs w:val="20"/>
                <w:lang w:val="ru-RU"/>
              </w:rPr>
              <w:t>Проведение</w:t>
            </w:r>
            <w:r w:rsidRPr="00E6436E">
              <w:rPr>
                <w:spacing w:val="17"/>
                <w:sz w:val="20"/>
                <w:szCs w:val="20"/>
                <w:lang w:val="ru-RU"/>
              </w:rPr>
              <w:t xml:space="preserve"> </w:t>
            </w:r>
            <w:r w:rsidRPr="00E6436E">
              <w:rPr>
                <w:spacing w:val="-2"/>
                <w:sz w:val="20"/>
                <w:szCs w:val="20"/>
                <w:lang w:val="ru-RU"/>
              </w:rPr>
              <w:t>планово-предупредительного</w:t>
            </w:r>
          </w:p>
          <w:p w14:paraId="05819529" w14:textId="3C54F1CE" w:rsidR="00665F46" w:rsidRPr="00E6436E" w:rsidRDefault="00665F46" w:rsidP="00021462">
            <w:pPr>
              <w:pStyle w:val="TableParagraph"/>
              <w:rPr>
                <w:sz w:val="20"/>
                <w:szCs w:val="20"/>
                <w:lang w:val="ru-RU"/>
              </w:rPr>
            </w:pPr>
            <w:r w:rsidRPr="00E6436E">
              <w:rPr>
                <w:sz w:val="20"/>
                <w:szCs w:val="20"/>
                <w:lang w:val="ru-RU"/>
              </w:rPr>
              <w:t>ремонта</w:t>
            </w:r>
            <w:r w:rsidRPr="00E6436E">
              <w:rPr>
                <w:spacing w:val="-11"/>
                <w:sz w:val="20"/>
                <w:szCs w:val="20"/>
                <w:lang w:val="ru-RU"/>
              </w:rPr>
              <w:t xml:space="preserve"> </w:t>
            </w:r>
            <w:r w:rsidRPr="00E6436E">
              <w:rPr>
                <w:sz w:val="20"/>
                <w:szCs w:val="20"/>
                <w:lang w:val="ru-RU"/>
              </w:rPr>
              <w:t>тепловых</w:t>
            </w:r>
            <w:r w:rsidRPr="00E6436E">
              <w:rPr>
                <w:spacing w:val="-12"/>
                <w:sz w:val="20"/>
                <w:szCs w:val="20"/>
                <w:lang w:val="ru-RU"/>
              </w:rPr>
              <w:t xml:space="preserve"> </w:t>
            </w:r>
            <w:r w:rsidRPr="00E6436E">
              <w:rPr>
                <w:sz w:val="20"/>
                <w:szCs w:val="20"/>
                <w:lang w:val="ru-RU"/>
              </w:rPr>
              <w:t>сетей</w:t>
            </w:r>
            <w:r w:rsidRPr="00E6436E">
              <w:rPr>
                <w:spacing w:val="-12"/>
                <w:sz w:val="20"/>
                <w:szCs w:val="20"/>
                <w:lang w:val="ru-RU"/>
              </w:rPr>
              <w:t xml:space="preserve"> </w:t>
            </w:r>
            <w:r w:rsidRPr="00E6436E">
              <w:rPr>
                <w:sz w:val="20"/>
                <w:szCs w:val="20"/>
                <w:lang w:val="ru-RU"/>
              </w:rPr>
              <w:t>и</w:t>
            </w:r>
            <w:r w:rsidRPr="00E6436E">
              <w:rPr>
                <w:spacing w:val="-10"/>
                <w:sz w:val="20"/>
                <w:szCs w:val="20"/>
                <w:lang w:val="ru-RU"/>
              </w:rPr>
              <w:t xml:space="preserve"> </w:t>
            </w:r>
            <w:r w:rsidRPr="00E6436E">
              <w:rPr>
                <w:sz w:val="20"/>
                <w:szCs w:val="20"/>
                <w:lang w:val="ru-RU"/>
              </w:rPr>
              <w:t xml:space="preserve">котельного </w:t>
            </w:r>
            <w:r w:rsidRPr="00E6436E">
              <w:rPr>
                <w:spacing w:val="-2"/>
                <w:sz w:val="20"/>
                <w:szCs w:val="20"/>
                <w:lang w:val="ru-RU"/>
              </w:rPr>
              <w:t>оборудования</w:t>
            </w:r>
          </w:p>
        </w:tc>
        <w:tc>
          <w:tcPr>
            <w:tcW w:w="1414" w:type="pct"/>
            <w:vAlign w:val="center"/>
          </w:tcPr>
          <w:p w14:paraId="5744067B" w14:textId="77777777" w:rsidR="00665F46" w:rsidRPr="00E6436E" w:rsidRDefault="00665F46" w:rsidP="00021462">
            <w:pPr>
              <w:pStyle w:val="TableParagraph"/>
              <w:ind w:left="9" w:right="6"/>
              <w:rPr>
                <w:sz w:val="20"/>
                <w:szCs w:val="20"/>
              </w:rPr>
            </w:pPr>
            <w:r w:rsidRPr="00E6436E">
              <w:rPr>
                <w:sz w:val="20"/>
                <w:szCs w:val="20"/>
              </w:rPr>
              <w:t>Согласно</w:t>
            </w:r>
            <w:r w:rsidRPr="00E6436E">
              <w:rPr>
                <w:spacing w:val="-6"/>
                <w:sz w:val="20"/>
                <w:szCs w:val="20"/>
              </w:rPr>
              <w:t xml:space="preserve"> </w:t>
            </w:r>
            <w:r w:rsidRPr="00E6436E">
              <w:rPr>
                <w:sz w:val="20"/>
                <w:szCs w:val="20"/>
              </w:rPr>
              <w:t>плану</w:t>
            </w:r>
            <w:r w:rsidRPr="00E6436E">
              <w:rPr>
                <w:spacing w:val="-8"/>
                <w:sz w:val="20"/>
                <w:szCs w:val="20"/>
              </w:rPr>
              <w:t xml:space="preserve"> </w:t>
            </w:r>
            <w:r w:rsidRPr="00E6436E">
              <w:rPr>
                <w:spacing w:val="-5"/>
                <w:sz w:val="20"/>
                <w:szCs w:val="20"/>
              </w:rPr>
              <w:t>ППР</w:t>
            </w:r>
          </w:p>
        </w:tc>
        <w:tc>
          <w:tcPr>
            <w:tcW w:w="1159" w:type="pct"/>
            <w:vAlign w:val="center"/>
          </w:tcPr>
          <w:p w14:paraId="67B98C8D" w14:textId="77777777" w:rsidR="00665F46" w:rsidRPr="00E6436E" w:rsidRDefault="00665F46" w:rsidP="00021462">
            <w:pPr>
              <w:pStyle w:val="TableParagraph"/>
              <w:ind w:left="6" w:right="3"/>
              <w:rPr>
                <w:sz w:val="20"/>
                <w:szCs w:val="20"/>
              </w:rPr>
            </w:pPr>
            <w:r w:rsidRPr="00E6436E">
              <w:rPr>
                <w:spacing w:val="-2"/>
                <w:sz w:val="20"/>
                <w:szCs w:val="20"/>
              </w:rPr>
              <w:t>Июнь-август</w:t>
            </w:r>
          </w:p>
        </w:tc>
      </w:tr>
      <w:tr w:rsidR="00665F46" w:rsidRPr="00E6436E" w14:paraId="519DED8D" w14:textId="77777777" w:rsidTr="00665F46">
        <w:trPr>
          <w:trHeight w:val="20"/>
        </w:trPr>
        <w:tc>
          <w:tcPr>
            <w:tcW w:w="2427" w:type="pct"/>
            <w:vAlign w:val="center"/>
          </w:tcPr>
          <w:p w14:paraId="63CB25F0" w14:textId="77777777" w:rsidR="00665F46" w:rsidRPr="00E6436E" w:rsidRDefault="00665F46" w:rsidP="00021462">
            <w:pPr>
              <w:pStyle w:val="TableParagraph"/>
              <w:rPr>
                <w:sz w:val="20"/>
                <w:szCs w:val="20"/>
                <w:lang w:val="ru-RU"/>
              </w:rPr>
            </w:pPr>
            <w:r w:rsidRPr="00E6436E">
              <w:rPr>
                <w:sz w:val="20"/>
                <w:szCs w:val="20"/>
                <w:lang w:val="ru-RU"/>
              </w:rPr>
              <w:t>Чистка</w:t>
            </w:r>
            <w:r w:rsidRPr="00E6436E">
              <w:rPr>
                <w:spacing w:val="-11"/>
                <w:sz w:val="20"/>
                <w:szCs w:val="20"/>
                <w:lang w:val="ru-RU"/>
              </w:rPr>
              <w:t xml:space="preserve"> </w:t>
            </w:r>
            <w:r w:rsidRPr="00E6436E">
              <w:rPr>
                <w:sz w:val="20"/>
                <w:szCs w:val="20"/>
                <w:lang w:val="ru-RU"/>
              </w:rPr>
              <w:t>газо-воздушных</w:t>
            </w:r>
            <w:r w:rsidRPr="00E6436E">
              <w:rPr>
                <w:spacing w:val="-8"/>
                <w:sz w:val="20"/>
                <w:szCs w:val="20"/>
                <w:lang w:val="ru-RU"/>
              </w:rPr>
              <w:t xml:space="preserve"> </w:t>
            </w:r>
            <w:r w:rsidRPr="00E6436E">
              <w:rPr>
                <w:sz w:val="20"/>
                <w:szCs w:val="20"/>
                <w:lang w:val="ru-RU"/>
              </w:rPr>
              <w:t>трактов</w:t>
            </w:r>
            <w:r w:rsidRPr="00E6436E">
              <w:rPr>
                <w:spacing w:val="-11"/>
                <w:sz w:val="20"/>
                <w:szCs w:val="20"/>
                <w:lang w:val="ru-RU"/>
              </w:rPr>
              <w:t xml:space="preserve"> </w:t>
            </w:r>
            <w:r w:rsidRPr="00E6436E">
              <w:rPr>
                <w:spacing w:val="-2"/>
                <w:sz w:val="20"/>
                <w:szCs w:val="20"/>
                <w:lang w:val="ru-RU"/>
              </w:rPr>
              <w:t>котлов</w:t>
            </w:r>
          </w:p>
        </w:tc>
        <w:tc>
          <w:tcPr>
            <w:tcW w:w="1414" w:type="pct"/>
            <w:vAlign w:val="center"/>
          </w:tcPr>
          <w:p w14:paraId="037B57D6" w14:textId="77777777" w:rsidR="00665F46" w:rsidRPr="00E6436E" w:rsidRDefault="00665F46" w:rsidP="00021462">
            <w:pPr>
              <w:pStyle w:val="TableParagraph"/>
              <w:ind w:left="9" w:right="1"/>
              <w:rPr>
                <w:sz w:val="20"/>
                <w:szCs w:val="20"/>
              </w:rPr>
            </w:pPr>
            <w:r w:rsidRPr="00E6436E">
              <w:rPr>
                <w:sz w:val="20"/>
                <w:szCs w:val="20"/>
              </w:rPr>
              <w:t>9</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2DE55295" w14:textId="77777777" w:rsidR="00665F46" w:rsidRPr="00E6436E" w:rsidRDefault="00665F46" w:rsidP="00021462">
            <w:pPr>
              <w:pStyle w:val="TableParagraph"/>
              <w:ind w:left="6" w:right="2"/>
              <w:rPr>
                <w:sz w:val="20"/>
                <w:szCs w:val="20"/>
              </w:rPr>
            </w:pPr>
            <w:r w:rsidRPr="00E6436E">
              <w:rPr>
                <w:spacing w:val="-2"/>
                <w:sz w:val="20"/>
                <w:szCs w:val="20"/>
              </w:rPr>
              <w:t>Сентябрь-</w:t>
            </w:r>
            <w:r w:rsidRPr="00E6436E">
              <w:rPr>
                <w:spacing w:val="-5"/>
                <w:sz w:val="20"/>
                <w:szCs w:val="20"/>
              </w:rPr>
              <w:t>май</w:t>
            </w:r>
          </w:p>
        </w:tc>
      </w:tr>
      <w:tr w:rsidR="00665F46" w:rsidRPr="00E6436E" w14:paraId="21BE519B" w14:textId="77777777" w:rsidTr="00665F46">
        <w:trPr>
          <w:trHeight w:val="20"/>
        </w:trPr>
        <w:tc>
          <w:tcPr>
            <w:tcW w:w="2427" w:type="pct"/>
            <w:vAlign w:val="center"/>
          </w:tcPr>
          <w:p w14:paraId="04BAD7CB" w14:textId="049C02B9" w:rsidR="00665F46" w:rsidRPr="00E6436E" w:rsidRDefault="00665F46" w:rsidP="00021462">
            <w:pPr>
              <w:pStyle w:val="TableParagraph"/>
              <w:rPr>
                <w:sz w:val="20"/>
                <w:szCs w:val="20"/>
                <w:lang w:val="ru-RU"/>
              </w:rPr>
            </w:pPr>
            <w:r w:rsidRPr="00E6436E">
              <w:rPr>
                <w:sz w:val="20"/>
                <w:szCs w:val="20"/>
                <w:lang w:val="ru-RU"/>
              </w:rPr>
              <w:t>Промывка</w:t>
            </w:r>
            <w:r w:rsidRPr="00E6436E">
              <w:rPr>
                <w:spacing w:val="-11"/>
                <w:sz w:val="20"/>
                <w:szCs w:val="20"/>
                <w:lang w:val="ru-RU"/>
              </w:rPr>
              <w:t xml:space="preserve"> </w:t>
            </w:r>
            <w:r w:rsidRPr="00E6436E">
              <w:rPr>
                <w:sz w:val="20"/>
                <w:szCs w:val="20"/>
                <w:lang w:val="ru-RU"/>
              </w:rPr>
              <w:t>пластинчатых</w:t>
            </w:r>
            <w:r w:rsidRPr="00E6436E">
              <w:rPr>
                <w:spacing w:val="-12"/>
                <w:sz w:val="20"/>
                <w:szCs w:val="20"/>
                <w:lang w:val="ru-RU"/>
              </w:rPr>
              <w:t xml:space="preserve"> </w:t>
            </w:r>
            <w:r w:rsidRPr="00E6436E">
              <w:rPr>
                <w:sz w:val="20"/>
                <w:szCs w:val="20"/>
                <w:lang w:val="ru-RU"/>
              </w:rPr>
              <w:t>теплообменников</w:t>
            </w:r>
            <w:r w:rsidRPr="00E6436E">
              <w:rPr>
                <w:spacing w:val="-12"/>
                <w:sz w:val="20"/>
                <w:szCs w:val="20"/>
                <w:lang w:val="ru-RU"/>
              </w:rPr>
              <w:t xml:space="preserve"> </w:t>
            </w:r>
            <w:r w:rsidRPr="00E6436E">
              <w:rPr>
                <w:spacing w:val="-10"/>
                <w:sz w:val="20"/>
                <w:szCs w:val="20"/>
                <w:lang w:val="ru-RU"/>
              </w:rPr>
              <w:t xml:space="preserve">и </w:t>
            </w:r>
            <w:r w:rsidRPr="00E6436E">
              <w:rPr>
                <w:spacing w:val="-2"/>
                <w:sz w:val="20"/>
                <w:szCs w:val="20"/>
                <w:lang w:val="ru-RU"/>
              </w:rPr>
              <w:t>котлов</w:t>
            </w:r>
          </w:p>
        </w:tc>
        <w:tc>
          <w:tcPr>
            <w:tcW w:w="1414" w:type="pct"/>
            <w:vAlign w:val="center"/>
          </w:tcPr>
          <w:p w14:paraId="0EF54743" w14:textId="77777777"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72BB97E0" w14:textId="77777777" w:rsidR="00665F46" w:rsidRPr="00E6436E" w:rsidRDefault="00665F46" w:rsidP="00021462">
            <w:pPr>
              <w:pStyle w:val="TableParagraph"/>
              <w:ind w:left="6" w:right="3"/>
              <w:rPr>
                <w:sz w:val="20"/>
                <w:szCs w:val="20"/>
              </w:rPr>
            </w:pPr>
            <w:r w:rsidRPr="00E6436E">
              <w:rPr>
                <w:spacing w:val="-2"/>
                <w:sz w:val="20"/>
                <w:szCs w:val="20"/>
              </w:rPr>
              <w:t>Июнь-август</w:t>
            </w:r>
          </w:p>
        </w:tc>
      </w:tr>
      <w:tr w:rsidR="00665F46" w:rsidRPr="00E6436E" w14:paraId="09CDEB13" w14:textId="77777777" w:rsidTr="00665F46">
        <w:trPr>
          <w:trHeight w:val="20"/>
        </w:trPr>
        <w:tc>
          <w:tcPr>
            <w:tcW w:w="2427" w:type="pct"/>
            <w:vAlign w:val="center"/>
          </w:tcPr>
          <w:p w14:paraId="1D4D6A12" w14:textId="77777777" w:rsidR="00665F46" w:rsidRPr="00E6436E" w:rsidRDefault="00665F46" w:rsidP="00021462">
            <w:pPr>
              <w:pStyle w:val="TableParagraph"/>
              <w:rPr>
                <w:sz w:val="20"/>
                <w:szCs w:val="20"/>
                <w:lang w:val="ru-RU"/>
              </w:rPr>
            </w:pPr>
            <w:r w:rsidRPr="00E6436E">
              <w:rPr>
                <w:sz w:val="20"/>
                <w:szCs w:val="20"/>
                <w:lang w:val="ru-RU"/>
              </w:rPr>
              <w:t>Чистка</w:t>
            </w:r>
            <w:r w:rsidRPr="00E6436E">
              <w:rPr>
                <w:spacing w:val="-11"/>
                <w:sz w:val="20"/>
                <w:szCs w:val="20"/>
                <w:lang w:val="ru-RU"/>
              </w:rPr>
              <w:t xml:space="preserve"> </w:t>
            </w:r>
            <w:r w:rsidRPr="00E6436E">
              <w:rPr>
                <w:sz w:val="20"/>
                <w:szCs w:val="20"/>
                <w:lang w:val="ru-RU"/>
              </w:rPr>
              <w:t>коллектора</w:t>
            </w:r>
            <w:r w:rsidRPr="00E6436E">
              <w:rPr>
                <w:spacing w:val="-10"/>
                <w:sz w:val="20"/>
                <w:szCs w:val="20"/>
                <w:lang w:val="ru-RU"/>
              </w:rPr>
              <w:t xml:space="preserve"> </w:t>
            </w:r>
            <w:r w:rsidRPr="00E6436E">
              <w:rPr>
                <w:sz w:val="20"/>
                <w:szCs w:val="20"/>
                <w:lang w:val="ru-RU"/>
              </w:rPr>
              <w:t>распределения</w:t>
            </w:r>
            <w:r w:rsidRPr="00E6436E">
              <w:rPr>
                <w:spacing w:val="-12"/>
                <w:sz w:val="20"/>
                <w:szCs w:val="20"/>
                <w:lang w:val="ru-RU"/>
              </w:rPr>
              <w:t xml:space="preserve"> </w:t>
            </w:r>
            <w:r w:rsidRPr="00E6436E">
              <w:rPr>
                <w:spacing w:val="-2"/>
                <w:sz w:val="20"/>
                <w:szCs w:val="20"/>
                <w:lang w:val="ru-RU"/>
              </w:rPr>
              <w:t>воздуха,</w:t>
            </w:r>
          </w:p>
          <w:p w14:paraId="3DEB084F" w14:textId="77777777" w:rsidR="00665F46" w:rsidRPr="00E6436E" w:rsidRDefault="00665F46" w:rsidP="00021462">
            <w:pPr>
              <w:pStyle w:val="TableParagraph"/>
              <w:rPr>
                <w:sz w:val="20"/>
                <w:szCs w:val="20"/>
                <w:lang w:val="ru-RU"/>
              </w:rPr>
            </w:pPr>
            <w:r w:rsidRPr="00E6436E">
              <w:rPr>
                <w:spacing w:val="-2"/>
                <w:sz w:val="20"/>
                <w:szCs w:val="20"/>
                <w:lang w:val="ru-RU"/>
              </w:rPr>
              <w:t>вентиляторов</w:t>
            </w:r>
            <w:r w:rsidRPr="00E6436E">
              <w:rPr>
                <w:spacing w:val="10"/>
                <w:sz w:val="20"/>
                <w:szCs w:val="20"/>
                <w:lang w:val="ru-RU"/>
              </w:rPr>
              <w:t xml:space="preserve"> </w:t>
            </w:r>
            <w:r w:rsidRPr="00E6436E">
              <w:rPr>
                <w:spacing w:val="-2"/>
                <w:sz w:val="20"/>
                <w:szCs w:val="20"/>
                <w:lang w:val="ru-RU"/>
              </w:rPr>
              <w:t>котлов</w:t>
            </w:r>
          </w:p>
        </w:tc>
        <w:tc>
          <w:tcPr>
            <w:tcW w:w="1414" w:type="pct"/>
            <w:vAlign w:val="center"/>
          </w:tcPr>
          <w:p w14:paraId="7CAA9B62" w14:textId="77777777"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3817F2E4" w14:textId="77777777" w:rsidR="00665F46" w:rsidRPr="00E6436E" w:rsidRDefault="00665F46" w:rsidP="00021462">
            <w:pPr>
              <w:pStyle w:val="TableParagraph"/>
              <w:ind w:left="6" w:right="3"/>
              <w:rPr>
                <w:sz w:val="20"/>
                <w:szCs w:val="20"/>
              </w:rPr>
            </w:pPr>
            <w:r w:rsidRPr="00E6436E">
              <w:rPr>
                <w:spacing w:val="-2"/>
                <w:sz w:val="20"/>
                <w:szCs w:val="20"/>
              </w:rPr>
              <w:t>Июнь-август</w:t>
            </w:r>
          </w:p>
        </w:tc>
      </w:tr>
      <w:tr w:rsidR="00665F46" w:rsidRPr="00E6436E" w14:paraId="7F11B0C5" w14:textId="77777777" w:rsidTr="00665F46">
        <w:trPr>
          <w:trHeight w:val="20"/>
        </w:trPr>
        <w:tc>
          <w:tcPr>
            <w:tcW w:w="2427" w:type="pct"/>
            <w:vAlign w:val="center"/>
          </w:tcPr>
          <w:p w14:paraId="02CE1F85" w14:textId="0F3D93B1" w:rsidR="00665F46" w:rsidRPr="00E6436E" w:rsidRDefault="00665F46" w:rsidP="00021462">
            <w:pPr>
              <w:pStyle w:val="TableParagraph"/>
              <w:rPr>
                <w:sz w:val="20"/>
                <w:szCs w:val="20"/>
              </w:rPr>
            </w:pPr>
            <w:r w:rsidRPr="00E6436E">
              <w:rPr>
                <w:sz w:val="20"/>
                <w:szCs w:val="20"/>
              </w:rPr>
              <w:t>Ревизия</w:t>
            </w:r>
            <w:r w:rsidRPr="00E6436E">
              <w:rPr>
                <w:spacing w:val="-10"/>
                <w:sz w:val="20"/>
                <w:szCs w:val="20"/>
              </w:rPr>
              <w:t xml:space="preserve"> </w:t>
            </w:r>
            <w:r w:rsidRPr="00E6436E">
              <w:rPr>
                <w:sz w:val="20"/>
                <w:szCs w:val="20"/>
              </w:rPr>
              <w:t>запорной</w:t>
            </w:r>
            <w:r w:rsidRPr="00E6436E">
              <w:rPr>
                <w:spacing w:val="-9"/>
                <w:sz w:val="20"/>
                <w:szCs w:val="20"/>
              </w:rPr>
              <w:t xml:space="preserve"> </w:t>
            </w:r>
            <w:r w:rsidRPr="00E6436E">
              <w:rPr>
                <w:sz w:val="20"/>
                <w:szCs w:val="20"/>
              </w:rPr>
              <w:t>арматуры</w:t>
            </w:r>
            <w:r w:rsidRPr="00E6436E">
              <w:rPr>
                <w:spacing w:val="-5"/>
                <w:sz w:val="20"/>
                <w:szCs w:val="20"/>
              </w:rPr>
              <w:t xml:space="preserve"> </w:t>
            </w:r>
            <w:r w:rsidRPr="00E6436E">
              <w:rPr>
                <w:spacing w:val="-2"/>
                <w:sz w:val="20"/>
                <w:szCs w:val="20"/>
              </w:rPr>
              <w:t>котельной</w:t>
            </w:r>
          </w:p>
        </w:tc>
        <w:tc>
          <w:tcPr>
            <w:tcW w:w="1414" w:type="pct"/>
            <w:vAlign w:val="center"/>
          </w:tcPr>
          <w:p w14:paraId="389BD97B" w14:textId="4857A7D2"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4DF304F3" w14:textId="65CDF7CE"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r w:rsidR="00665F46" w:rsidRPr="00E6436E" w14:paraId="6DBD6075" w14:textId="77777777" w:rsidTr="00665F46">
        <w:trPr>
          <w:trHeight w:val="20"/>
        </w:trPr>
        <w:tc>
          <w:tcPr>
            <w:tcW w:w="2427" w:type="pct"/>
            <w:vAlign w:val="center"/>
          </w:tcPr>
          <w:p w14:paraId="6349F4F7" w14:textId="29A895D8" w:rsidR="00665F46" w:rsidRPr="00E6436E" w:rsidRDefault="00665F46" w:rsidP="00021462">
            <w:pPr>
              <w:pStyle w:val="TableParagraph"/>
              <w:rPr>
                <w:sz w:val="20"/>
                <w:szCs w:val="20"/>
              </w:rPr>
            </w:pPr>
            <w:r w:rsidRPr="00E6436E">
              <w:rPr>
                <w:sz w:val="20"/>
                <w:szCs w:val="20"/>
              </w:rPr>
              <w:t>Ревизия</w:t>
            </w:r>
            <w:r w:rsidRPr="00E6436E">
              <w:rPr>
                <w:spacing w:val="-10"/>
                <w:sz w:val="20"/>
                <w:szCs w:val="20"/>
              </w:rPr>
              <w:t xml:space="preserve"> </w:t>
            </w:r>
            <w:r w:rsidRPr="00E6436E">
              <w:rPr>
                <w:sz w:val="20"/>
                <w:szCs w:val="20"/>
              </w:rPr>
              <w:t>запорной</w:t>
            </w:r>
            <w:r w:rsidRPr="00E6436E">
              <w:rPr>
                <w:spacing w:val="-9"/>
                <w:sz w:val="20"/>
                <w:szCs w:val="20"/>
              </w:rPr>
              <w:t xml:space="preserve"> </w:t>
            </w:r>
            <w:r w:rsidRPr="00E6436E">
              <w:rPr>
                <w:sz w:val="20"/>
                <w:szCs w:val="20"/>
              </w:rPr>
              <w:t>арматуры</w:t>
            </w:r>
            <w:r w:rsidRPr="00E6436E">
              <w:rPr>
                <w:spacing w:val="-5"/>
                <w:sz w:val="20"/>
                <w:szCs w:val="20"/>
              </w:rPr>
              <w:t xml:space="preserve"> </w:t>
            </w:r>
            <w:r w:rsidRPr="00E6436E">
              <w:rPr>
                <w:spacing w:val="-2"/>
                <w:sz w:val="20"/>
                <w:szCs w:val="20"/>
              </w:rPr>
              <w:t>теплосети</w:t>
            </w:r>
          </w:p>
        </w:tc>
        <w:tc>
          <w:tcPr>
            <w:tcW w:w="1414" w:type="pct"/>
            <w:vAlign w:val="center"/>
          </w:tcPr>
          <w:p w14:paraId="27478458" w14:textId="43894A8C"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 xml:space="preserve">в </w:t>
            </w:r>
            <w:r w:rsidRPr="00E6436E">
              <w:rPr>
                <w:spacing w:val="-5"/>
                <w:sz w:val="20"/>
                <w:szCs w:val="20"/>
              </w:rPr>
              <w:t>год</w:t>
            </w:r>
          </w:p>
        </w:tc>
        <w:tc>
          <w:tcPr>
            <w:tcW w:w="1159" w:type="pct"/>
            <w:vAlign w:val="center"/>
          </w:tcPr>
          <w:p w14:paraId="7DACEAEC" w14:textId="04FDB6DA"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r w:rsidR="00665F46" w:rsidRPr="00E6436E" w14:paraId="58DCC738" w14:textId="77777777" w:rsidTr="00665F46">
        <w:trPr>
          <w:trHeight w:val="20"/>
        </w:trPr>
        <w:tc>
          <w:tcPr>
            <w:tcW w:w="2427" w:type="pct"/>
            <w:vAlign w:val="center"/>
          </w:tcPr>
          <w:p w14:paraId="20461AD2" w14:textId="2B92E813" w:rsidR="00665F46" w:rsidRPr="00E6436E" w:rsidRDefault="00665F46" w:rsidP="00021462">
            <w:pPr>
              <w:pStyle w:val="TableParagraph"/>
              <w:rPr>
                <w:sz w:val="20"/>
                <w:szCs w:val="20"/>
                <w:lang w:val="ru-RU"/>
              </w:rPr>
            </w:pPr>
            <w:r w:rsidRPr="00E6436E">
              <w:rPr>
                <w:sz w:val="20"/>
                <w:szCs w:val="20"/>
                <w:lang w:val="ru-RU"/>
              </w:rPr>
              <w:t>Ревизия</w:t>
            </w:r>
            <w:r w:rsidRPr="00E6436E">
              <w:rPr>
                <w:spacing w:val="-10"/>
                <w:sz w:val="20"/>
                <w:szCs w:val="20"/>
                <w:lang w:val="ru-RU"/>
              </w:rPr>
              <w:t xml:space="preserve"> </w:t>
            </w:r>
            <w:r w:rsidRPr="00E6436E">
              <w:rPr>
                <w:sz w:val="20"/>
                <w:szCs w:val="20"/>
                <w:lang w:val="ru-RU"/>
              </w:rPr>
              <w:t>предохранительных</w:t>
            </w:r>
            <w:r w:rsidRPr="00E6436E">
              <w:rPr>
                <w:spacing w:val="-10"/>
                <w:sz w:val="20"/>
                <w:szCs w:val="20"/>
                <w:lang w:val="ru-RU"/>
              </w:rPr>
              <w:t xml:space="preserve"> </w:t>
            </w:r>
            <w:r w:rsidRPr="00E6436E">
              <w:rPr>
                <w:sz w:val="20"/>
                <w:szCs w:val="20"/>
                <w:lang w:val="ru-RU"/>
              </w:rPr>
              <w:t>клапанов</w:t>
            </w:r>
            <w:r w:rsidRPr="00E6436E">
              <w:rPr>
                <w:spacing w:val="-9"/>
                <w:sz w:val="20"/>
                <w:szCs w:val="20"/>
                <w:lang w:val="ru-RU"/>
              </w:rPr>
              <w:t xml:space="preserve"> </w:t>
            </w:r>
            <w:r w:rsidRPr="00E6436E">
              <w:rPr>
                <w:sz w:val="20"/>
                <w:szCs w:val="20"/>
                <w:lang w:val="ru-RU"/>
              </w:rPr>
              <w:t>и</w:t>
            </w:r>
            <w:r w:rsidRPr="00E6436E">
              <w:rPr>
                <w:spacing w:val="-11"/>
                <w:sz w:val="20"/>
                <w:szCs w:val="20"/>
                <w:lang w:val="ru-RU"/>
              </w:rPr>
              <w:t xml:space="preserve"> </w:t>
            </w:r>
            <w:r w:rsidRPr="00E6436E">
              <w:rPr>
                <w:spacing w:val="-5"/>
                <w:sz w:val="20"/>
                <w:szCs w:val="20"/>
                <w:lang w:val="ru-RU"/>
              </w:rPr>
              <w:t xml:space="preserve">их </w:t>
            </w:r>
            <w:r w:rsidRPr="00E6436E">
              <w:rPr>
                <w:spacing w:val="-2"/>
                <w:sz w:val="20"/>
                <w:szCs w:val="20"/>
                <w:lang w:val="ru-RU"/>
              </w:rPr>
              <w:t>притирка</w:t>
            </w:r>
          </w:p>
        </w:tc>
        <w:tc>
          <w:tcPr>
            <w:tcW w:w="1414" w:type="pct"/>
            <w:vAlign w:val="center"/>
          </w:tcPr>
          <w:p w14:paraId="3C7FBF09" w14:textId="25FF4581"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0BD08075" w14:textId="4D1A2A92"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r w:rsidR="00665F46" w:rsidRPr="00E6436E" w14:paraId="18F622FD" w14:textId="77777777" w:rsidTr="00665F46">
        <w:trPr>
          <w:trHeight w:val="20"/>
        </w:trPr>
        <w:tc>
          <w:tcPr>
            <w:tcW w:w="2427" w:type="pct"/>
            <w:vAlign w:val="center"/>
          </w:tcPr>
          <w:p w14:paraId="023B6C82" w14:textId="7FE01287" w:rsidR="00665F46" w:rsidRPr="00E6436E" w:rsidRDefault="00665F46" w:rsidP="00021462">
            <w:pPr>
              <w:pStyle w:val="TableParagraph"/>
              <w:rPr>
                <w:sz w:val="20"/>
                <w:szCs w:val="20"/>
                <w:lang w:val="ru-RU"/>
              </w:rPr>
            </w:pPr>
            <w:r w:rsidRPr="00E6436E">
              <w:rPr>
                <w:sz w:val="20"/>
                <w:szCs w:val="20"/>
                <w:lang w:val="ru-RU"/>
              </w:rPr>
              <w:t>Чистка</w:t>
            </w:r>
            <w:r w:rsidRPr="00E6436E">
              <w:rPr>
                <w:spacing w:val="-6"/>
                <w:sz w:val="20"/>
                <w:szCs w:val="20"/>
                <w:lang w:val="ru-RU"/>
              </w:rPr>
              <w:t xml:space="preserve"> </w:t>
            </w:r>
            <w:r w:rsidRPr="00E6436E">
              <w:rPr>
                <w:sz w:val="20"/>
                <w:szCs w:val="20"/>
                <w:lang w:val="ru-RU"/>
              </w:rPr>
              <w:t>боровов</w:t>
            </w:r>
            <w:r w:rsidRPr="00E6436E">
              <w:rPr>
                <w:spacing w:val="-7"/>
                <w:sz w:val="20"/>
                <w:szCs w:val="20"/>
                <w:lang w:val="ru-RU"/>
              </w:rPr>
              <w:t xml:space="preserve"> </w:t>
            </w:r>
            <w:r w:rsidRPr="00E6436E">
              <w:rPr>
                <w:sz w:val="20"/>
                <w:szCs w:val="20"/>
                <w:lang w:val="ru-RU"/>
              </w:rPr>
              <w:t>под</w:t>
            </w:r>
            <w:r w:rsidRPr="00E6436E">
              <w:rPr>
                <w:spacing w:val="-6"/>
                <w:sz w:val="20"/>
                <w:szCs w:val="20"/>
                <w:lang w:val="ru-RU"/>
              </w:rPr>
              <w:t xml:space="preserve"> </w:t>
            </w:r>
            <w:r w:rsidRPr="00E6436E">
              <w:rPr>
                <w:sz w:val="20"/>
                <w:szCs w:val="20"/>
                <w:lang w:val="ru-RU"/>
              </w:rPr>
              <w:t>дымовой</w:t>
            </w:r>
            <w:r w:rsidRPr="00E6436E">
              <w:rPr>
                <w:spacing w:val="-7"/>
                <w:sz w:val="20"/>
                <w:szCs w:val="20"/>
                <w:lang w:val="ru-RU"/>
              </w:rPr>
              <w:t xml:space="preserve"> </w:t>
            </w:r>
            <w:r w:rsidRPr="00E6436E">
              <w:rPr>
                <w:spacing w:val="-2"/>
                <w:sz w:val="20"/>
                <w:szCs w:val="20"/>
                <w:lang w:val="ru-RU"/>
              </w:rPr>
              <w:t>трубой</w:t>
            </w:r>
          </w:p>
        </w:tc>
        <w:tc>
          <w:tcPr>
            <w:tcW w:w="1414" w:type="pct"/>
            <w:vAlign w:val="center"/>
          </w:tcPr>
          <w:p w14:paraId="3CBE6ADA" w14:textId="5233D009"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70160CCE" w14:textId="28C0C103"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r w:rsidR="00665F46" w:rsidRPr="00E6436E" w14:paraId="46F39895" w14:textId="77777777" w:rsidTr="00665F46">
        <w:trPr>
          <w:trHeight w:val="20"/>
        </w:trPr>
        <w:tc>
          <w:tcPr>
            <w:tcW w:w="2427" w:type="pct"/>
            <w:vAlign w:val="center"/>
          </w:tcPr>
          <w:p w14:paraId="6FBFF885" w14:textId="05B95E78" w:rsidR="00665F46" w:rsidRPr="00E6436E" w:rsidRDefault="00665F46" w:rsidP="00021462">
            <w:pPr>
              <w:pStyle w:val="TableParagraph"/>
              <w:rPr>
                <w:sz w:val="20"/>
                <w:szCs w:val="20"/>
              </w:rPr>
            </w:pPr>
            <w:r w:rsidRPr="00E6436E">
              <w:rPr>
                <w:sz w:val="20"/>
                <w:szCs w:val="20"/>
              </w:rPr>
              <w:t>Чистка</w:t>
            </w:r>
            <w:r w:rsidRPr="00E6436E">
              <w:rPr>
                <w:spacing w:val="-8"/>
                <w:sz w:val="20"/>
                <w:szCs w:val="20"/>
              </w:rPr>
              <w:t xml:space="preserve"> </w:t>
            </w:r>
            <w:r w:rsidRPr="00E6436E">
              <w:rPr>
                <w:spacing w:val="-2"/>
                <w:sz w:val="20"/>
                <w:szCs w:val="20"/>
              </w:rPr>
              <w:t>котлов</w:t>
            </w:r>
          </w:p>
        </w:tc>
        <w:tc>
          <w:tcPr>
            <w:tcW w:w="1414" w:type="pct"/>
            <w:vAlign w:val="center"/>
          </w:tcPr>
          <w:p w14:paraId="32ADFC8E" w14:textId="3369D4EC"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57BE9F56" w14:textId="7E1A2577"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r w:rsidR="00665F46" w:rsidRPr="00E6436E" w14:paraId="1EEA9AA2" w14:textId="77777777" w:rsidTr="00665F46">
        <w:trPr>
          <w:trHeight w:val="20"/>
        </w:trPr>
        <w:tc>
          <w:tcPr>
            <w:tcW w:w="2427" w:type="pct"/>
            <w:vAlign w:val="center"/>
          </w:tcPr>
          <w:p w14:paraId="32C1D4A9" w14:textId="4C1C4E3A" w:rsidR="00665F46" w:rsidRPr="00E6436E" w:rsidRDefault="00665F46" w:rsidP="00021462">
            <w:pPr>
              <w:pStyle w:val="TableParagraph"/>
              <w:rPr>
                <w:sz w:val="20"/>
                <w:szCs w:val="20"/>
                <w:lang w:val="ru-RU"/>
              </w:rPr>
            </w:pPr>
            <w:r w:rsidRPr="00E6436E">
              <w:rPr>
                <w:sz w:val="20"/>
                <w:szCs w:val="20"/>
                <w:lang w:val="ru-RU"/>
              </w:rPr>
              <w:t>Чистка</w:t>
            </w:r>
            <w:r w:rsidRPr="00E6436E">
              <w:rPr>
                <w:spacing w:val="-6"/>
                <w:sz w:val="20"/>
                <w:szCs w:val="20"/>
                <w:lang w:val="ru-RU"/>
              </w:rPr>
              <w:t xml:space="preserve"> </w:t>
            </w:r>
            <w:r w:rsidRPr="00E6436E">
              <w:rPr>
                <w:sz w:val="20"/>
                <w:szCs w:val="20"/>
                <w:lang w:val="ru-RU"/>
              </w:rPr>
              <w:t>гидрополов</w:t>
            </w:r>
            <w:r w:rsidRPr="00E6436E">
              <w:rPr>
                <w:spacing w:val="-7"/>
                <w:sz w:val="20"/>
                <w:szCs w:val="20"/>
                <w:lang w:val="ru-RU"/>
              </w:rPr>
              <w:t xml:space="preserve"> </w:t>
            </w:r>
            <w:r w:rsidRPr="00E6436E">
              <w:rPr>
                <w:sz w:val="20"/>
                <w:szCs w:val="20"/>
                <w:lang w:val="ru-RU"/>
              </w:rPr>
              <w:t>и</w:t>
            </w:r>
            <w:r w:rsidRPr="00E6436E">
              <w:rPr>
                <w:spacing w:val="-5"/>
                <w:sz w:val="20"/>
                <w:szCs w:val="20"/>
                <w:lang w:val="ru-RU"/>
              </w:rPr>
              <w:t xml:space="preserve"> </w:t>
            </w:r>
            <w:r w:rsidRPr="00E6436E">
              <w:rPr>
                <w:sz w:val="20"/>
                <w:szCs w:val="20"/>
                <w:lang w:val="ru-RU"/>
              </w:rPr>
              <w:t>их</w:t>
            </w:r>
            <w:r w:rsidRPr="00E6436E">
              <w:rPr>
                <w:spacing w:val="-5"/>
                <w:sz w:val="20"/>
                <w:szCs w:val="20"/>
                <w:lang w:val="ru-RU"/>
              </w:rPr>
              <w:t xml:space="preserve"> </w:t>
            </w:r>
            <w:r w:rsidRPr="00E6436E">
              <w:rPr>
                <w:spacing w:val="-2"/>
                <w:sz w:val="20"/>
                <w:szCs w:val="20"/>
                <w:lang w:val="ru-RU"/>
              </w:rPr>
              <w:t>приямков</w:t>
            </w:r>
          </w:p>
        </w:tc>
        <w:tc>
          <w:tcPr>
            <w:tcW w:w="1414" w:type="pct"/>
            <w:vAlign w:val="center"/>
          </w:tcPr>
          <w:p w14:paraId="51082266" w14:textId="74F1D49E"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401C7613" w14:textId="7C76B186"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r w:rsidR="00665F46" w:rsidRPr="00E6436E" w14:paraId="00A645B0" w14:textId="77777777" w:rsidTr="00665F46">
        <w:trPr>
          <w:trHeight w:val="20"/>
        </w:trPr>
        <w:tc>
          <w:tcPr>
            <w:tcW w:w="2427" w:type="pct"/>
            <w:vAlign w:val="center"/>
          </w:tcPr>
          <w:p w14:paraId="55A3A711" w14:textId="014936C9" w:rsidR="00665F46" w:rsidRPr="00E6436E" w:rsidRDefault="00665F46" w:rsidP="00021462">
            <w:pPr>
              <w:pStyle w:val="TableParagraph"/>
              <w:rPr>
                <w:sz w:val="20"/>
                <w:szCs w:val="20"/>
                <w:lang w:val="ru-RU"/>
              </w:rPr>
            </w:pPr>
            <w:r w:rsidRPr="00E6436E">
              <w:rPr>
                <w:sz w:val="20"/>
                <w:szCs w:val="20"/>
                <w:lang w:val="ru-RU"/>
              </w:rPr>
              <w:t>Очистка,</w:t>
            </w:r>
            <w:r w:rsidRPr="00E6436E">
              <w:rPr>
                <w:spacing w:val="-6"/>
                <w:sz w:val="20"/>
                <w:szCs w:val="20"/>
                <w:lang w:val="ru-RU"/>
              </w:rPr>
              <w:t xml:space="preserve"> </w:t>
            </w:r>
            <w:r w:rsidRPr="00E6436E">
              <w:rPr>
                <w:sz w:val="20"/>
                <w:szCs w:val="20"/>
                <w:lang w:val="ru-RU"/>
              </w:rPr>
              <w:t>ревизия</w:t>
            </w:r>
            <w:r w:rsidRPr="00E6436E">
              <w:rPr>
                <w:spacing w:val="-8"/>
                <w:sz w:val="20"/>
                <w:szCs w:val="20"/>
                <w:lang w:val="ru-RU"/>
              </w:rPr>
              <w:t xml:space="preserve"> </w:t>
            </w:r>
            <w:r w:rsidRPr="00E6436E">
              <w:rPr>
                <w:sz w:val="20"/>
                <w:szCs w:val="20"/>
                <w:lang w:val="ru-RU"/>
              </w:rPr>
              <w:t>и</w:t>
            </w:r>
            <w:r w:rsidRPr="00E6436E">
              <w:rPr>
                <w:spacing w:val="-6"/>
                <w:sz w:val="20"/>
                <w:szCs w:val="20"/>
                <w:lang w:val="ru-RU"/>
              </w:rPr>
              <w:t xml:space="preserve"> </w:t>
            </w:r>
            <w:r w:rsidRPr="00E6436E">
              <w:rPr>
                <w:spacing w:val="-2"/>
                <w:sz w:val="20"/>
                <w:szCs w:val="20"/>
                <w:lang w:val="ru-RU"/>
              </w:rPr>
              <w:t>протяжка ЩУ,ЩС,ГРЩ,ЩО</w:t>
            </w:r>
          </w:p>
        </w:tc>
        <w:tc>
          <w:tcPr>
            <w:tcW w:w="1414" w:type="pct"/>
            <w:vAlign w:val="center"/>
          </w:tcPr>
          <w:p w14:paraId="024D23C0" w14:textId="72706721" w:rsidR="00665F46" w:rsidRPr="00E6436E" w:rsidRDefault="00665F46" w:rsidP="00021462">
            <w:pPr>
              <w:pStyle w:val="TableParagraph"/>
              <w:ind w:left="9" w:right="1"/>
              <w:rPr>
                <w:sz w:val="20"/>
                <w:szCs w:val="20"/>
              </w:rPr>
            </w:pPr>
            <w:r w:rsidRPr="00E6436E">
              <w:rPr>
                <w:sz w:val="20"/>
                <w:szCs w:val="20"/>
              </w:rPr>
              <w:t>1</w:t>
            </w:r>
            <w:r w:rsidRPr="00E6436E">
              <w:rPr>
                <w:spacing w:val="-1"/>
                <w:sz w:val="20"/>
                <w:szCs w:val="20"/>
              </w:rPr>
              <w:t xml:space="preserve"> </w:t>
            </w:r>
            <w:r w:rsidRPr="00E6436E">
              <w:rPr>
                <w:sz w:val="20"/>
                <w:szCs w:val="20"/>
              </w:rPr>
              <w:t>раз</w:t>
            </w:r>
            <w:r w:rsidRPr="00E6436E">
              <w:rPr>
                <w:spacing w:val="-1"/>
                <w:sz w:val="20"/>
                <w:szCs w:val="20"/>
              </w:rPr>
              <w:t xml:space="preserve"> </w:t>
            </w:r>
            <w:r w:rsidRPr="00E6436E">
              <w:rPr>
                <w:sz w:val="20"/>
                <w:szCs w:val="20"/>
              </w:rPr>
              <w:t>в</w:t>
            </w:r>
            <w:r w:rsidRPr="00E6436E">
              <w:rPr>
                <w:spacing w:val="-2"/>
                <w:sz w:val="20"/>
                <w:szCs w:val="20"/>
              </w:rPr>
              <w:t xml:space="preserve"> </w:t>
            </w:r>
            <w:r w:rsidRPr="00E6436E">
              <w:rPr>
                <w:spacing w:val="-5"/>
                <w:sz w:val="20"/>
                <w:szCs w:val="20"/>
              </w:rPr>
              <w:t>год</w:t>
            </w:r>
          </w:p>
        </w:tc>
        <w:tc>
          <w:tcPr>
            <w:tcW w:w="1159" w:type="pct"/>
            <w:vAlign w:val="center"/>
          </w:tcPr>
          <w:p w14:paraId="646137CB" w14:textId="5D315639" w:rsidR="00665F46" w:rsidRPr="00E6436E" w:rsidRDefault="00665F46" w:rsidP="00021462">
            <w:pPr>
              <w:pStyle w:val="TableParagraph"/>
              <w:ind w:left="6" w:right="3"/>
              <w:rPr>
                <w:spacing w:val="-2"/>
                <w:sz w:val="20"/>
                <w:szCs w:val="20"/>
              </w:rPr>
            </w:pPr>
            <w:r w:rsidRPr="00E6436E">
              <w:rPr>
                <w:spacing w:val="-2"/>
                <w:sz w:val="20"/>
                <w:szCs w:val="20"/>
              </w:rPr>
              <w:t>Июнь-август</w:t>
            </w:r>
          </w:p>
        </w:tc>
      </w:tr>
    </w:tbl>
    <w:p w14:paraId="2E8ECC23" w14:textId="77777777" w:rsidR="00B106E2" w:rsidRPr="00E6436E" w:rsidRDefault="00B106E2" w:rsidP="00021462"/>
    <w:p w14:paraId="373A3621" w14:textId="77777777" w:rsidR="005A1316" w:rsidRPr="00E6436E" w:rsidRDefault="005A1316" w:rsidP="00021462">
      <w:pPr>
        <w:pStyle w:val="3"/>
        <w:spacing w:before="0"/>
      </w:pPr>
      <w:bookmarkStart w:id="68" w:name="_Toc229563231"/>
      <w:r w:rsidRPr="00E6436E">
        <w:lastRenderedPageBreak/>
        <w:t xml:space="preserve">Описание нормативов технологических </w:t>
      </w:r>
      <w:r w:rsidR="005B5ECB" w:rsidRPr="00E6436E">
        <w:t xml:space="preserve">потерь (в ценовых зонах теплоснабжения - плановых потерь, определяемых в соответствии с методическими указаниями по разработке схем теплоснабжения) </w:t>
      </w:r>
      <w:r w:rsidRPr="00E6436E">
        <w:t>при передаче тепловой энергии (мощности) и т</w:t>
      </w:r>
      <w:r w:rsidR="0003735A" w:rsidRPr="00E6436E">
        <w:t>еплоносителя, включаемых в расчё</w:t>
      </w:r>
      <w:r w:rsidRPr="00E6436E">
        <w:t>т отпущенных тепловой энергии (мощности) и теплоносителя</w:t>
      </w:r>
      <w:bookmarkEnd w:id="68"/>
    </w:p>
    <w:p w14:paraId="68515621" w14:textId="3ED2C91C" w:rsidR="00665F46" w:rsidRPr="00E6436E" w:rsidRDefault="00665F46" w:rsidP="00021462">
      <w:r w:rsidRPr="00E6436E">
        <w:t>Расчет и обоснование нормативов технологических потерь теплоносителя и тепловой энергии в тепловых сетях</w:t>
      </w:r>
      <w:r w:rsidR="002B0024" w:rsidRPr="00E6436E">
        <w:t xml:space="preserve"> </w:t>
      </w:r>
      <w:r w:rsidRPr="00E6436E">
        <w:t>производится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p>
    <w:p w14:paraId="1362239B" w14:textId="77777777" w:rsidR="00665F46" w:rsidRPr="00E6436E" w:rsidRDefault="00665F46" w:rsidP="00021462">
      <w:r w:rsidRPr="00E6436E">
        <w:t>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36FCAF33" w14:textId="77777777" w:rsidR="00665F46" w:rsidRPr="00E6436E" w:rsidRDefault="00665F46" w:rsidP="00021462">
      <w:r w:rsidRPr="00E6436E">
        <w:t>Нормативы технологических потерь при передаче тепловой энергии разрабатываются по следующим показателям:</w:t>
      </w:r>
    </w:p>
    <w:p w14:paraId="16DA12B8" w14:textId="77777777" w:rsidR="00665F46" w:rsidRPr="00E6436E" w:rsidRDefault="00665F46" w:rsidP="00021462">
      <w:r w:rsidRPr="00E6436E">
        <w:t>-</w:t>
      </w:r>
      <w:r w:rsidRPr="00E6436E">
        <w:tab/>
        <w:t>потери и затраты теплоносителей (пар, конденсат, вода);</w:t>
      </w:r>
    </w:p>
    <w:p w14:paraId="470CD27E" w14:textId="77777777" w:rsidR="00665F46" w:rsidRPr="00E6436E" w:rsidRDefault="00665F46" w:rsidP="00021462">
      <w:r w:rsidRPr="00E6436E">
        <w:t>-</w:t>
      </w:r>
      <w:r w:rsidRPr="00E6436E">
        <w:tab/>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2A869D35" w14:textId="01820489" w:rsidR="00665F46" w:rsidRPr="00E6436E" w:rsidRDefault="00665F46" w:rsidP="00021462">
      <w:r w:rsidRPr="00E6436E">
        <w:t>-</w:t>
      </w:r>
      <w:r w:rsidRPr="00E6436E">
        <w:tab/>
        <w:t>затраты электрической энергии на передачу тепловой энергии.</w:t>
      </w:r>
    </w:p>
    <w:p w14:paraId="73F4B35D" w14:textId="3D00BC57" w:rsidR="00073D74" w:rsidRPr="00E6436E" w:rsidRDefault="00073D74" w:rsidP="00021462">
      <w:r w:rsidRPr="00E6436E">
        <w:t>Годовые затраты и потери теплоносителя по тепловым сетям Палехского муниципального округа:</w:t>
      </w:r>
    </w:p>
    <w:p w14:paraId="6354F43A" w14:textId="609D56E5" w:rsidR="00073D74" w:rsidRPr="00E6436E" w:rsidRDefault="00073D74" w:rsidP="00021462">
      <w:pPr>
        <w:ind w:left="709" w:firstLine="0"/>
      </w:pPr>
      <w:r w:rsidRPr="00E6436E">
        <w:t xml:space="preserve">- Котельная Центральная п. Палех – </w:t>
      </w:r>
      <w:r w:rsidR="004C3460" w:rsidRPr="00E6436E">
        <w:t>3120,9</w:t>
      </w:r>
      <w:r w:rsidRPr="00E6436E">
        <w:t xml:space="preserve"> м</w:t>
      </w:r>
      <w:r w:rsidRPr="00E6436E">
        <w:rPr>
          <w:vertAlign w:val="superscript"/>
        </w:rPr>
        <w:t>3</w:t>
      </w:r>
      <w:r w:rsidRPr="00E6436E">
        <w:t>;</w:t>
      </w:r>
    </w:p>
    <w:p w14:paraId="4D2A2F35" w14:textId="026FE685" w:rsidR="00073D74" w:rsidRPr="00E6436E" w:rsidRDefault="00073D74" w:rsidP="00021462">
      <w:pPr>
        <w:ind w:left="709" w:firstLine="0"/>
      </w:pPr>
      <w:r w:rsidRPr="00E6436E">
        <w:t xml:space="preserve">- Котельная ул. Производственная п. Палех – </w:t>
      </w:r>
      <w:r w:rsidR="008E71CC" w:rsidRPr="00E6436E">
        <w:t>384</w:t>
      </w:r>
      <w:r w:rsidR="000C6A56" w:rsidRPr="00E6436E">
        <w:t xml:space="preserve"> м</w:t>
      </w:r>
      <w:r w:rsidR="000C6A56" w:rsidRPr="00E6436E">
        <w:rPr>
          <w:vertAlign w:val="superscript"/>
        </w:rPr>
        <w:t>3</w:t>
      </w:r>
      <w:r w:rsidR="000C6A56" w:rsidRPr="00E6436E">
        <w:t>;</w:t>
      </w:r>
    </w:p>
    <w:p w14:paraId="6661F1CC" w14:textId="5BF65998" w:rsidR="00073D74" w:rsidRPr="00E6436E" w:rsidRDefault="00073D74" w:rsidP="00021462">
      <w:pPr>
        <w:ind w:left="709" w:firstLine="0"/>
      </w:pPr>
      <w:r w:rsidRPr="00E6436E">
        <w:t xml:space="preserve">- Котельная с. Майдаково – </w:t>
      </w:r>
      <w:r w:rsidR="007B66A9" w:rsidRPr="00E6436E">
        <w:t>492,5</w:t>
      </w:r>
      <w:r w:rsidRPr="00E6436E">
        <w:t xml:space="preserve"> </w:t>
      </w:r>
      <w:r w:rsidR="000C6A56" w:rsidRPr="00E6436E">
        <w:t>м</w:t>
      </w:r>
      <w:r w:rsidR="000C6A56" w:rsidRPr="00E6436E">
        <w:rPr>
          <w:vertAlign w:val="superscript"/>
        </w:rPr>
        <w:t>3</w:t>
      </w:r>
      <w:r w:rsidR="000C6A56" w:rsidRPr="00E6436E">
        <w:t>;</w:t>
      </w:r>
    </w:p>
    <w:p w14:paraId="616261EB" w14:textId="35315793" w:rsidR="00073D74" w:rsidRPr="00E6436E" w:rsidRDefault="00073D74" w:rsidP="00021462">
      <w:pPr>
        <w:ind w:left="709" w:firstLine="0"/>
      </w:pPr>
      <w:r w:rsidRPr="00E6436E">
        <w:t>- Котельная д. Пеньки – 14,9</w:t>
      </w:r>
      <w:r w:rsidR="000C6A56" w:rsidRPr="00E6436E">
        <w:t xml:space="preserve"> м</w:t>
      </w:r>
      <w:r w:rsidR="000C6A56" w:rsidRPr="00E6436E">
        <w:rPr>
          <w:vertAlign w:val="superscript"/>
        </w:rPr>
        <w:t>3</w:t>
      </w:r>
      <w:r w:rsidR="000C6A56" w:rsidRPr="00E6436E">
        <w:t>.</w:t>
      </w:r>
      <w:r w:rsidRPr="00E6436E">
        <w:t xml:space="preserve"> </w:t>
      </w:r>
    </w:p>
    <w:p w14:paraId="1B590C7B" w14:textId="41990105" w:rsidR="000C6A56" w:rsidRPr="00E6436E" w:rsidRDefault="000C6A56" w:rsidP="00021462">
      <w:r w:rsidRPr="00E6436E">
        <w:t>Годовые затраты и потери тепловой энергии по тепловым сетям Палехского муниципального округа:</w:t>
      </w:r>
    </w:p>
    <w:p w14:paraId="2A318B27" w14:textId="5A433BAF" w:rsidR="000C6A56" w:rsidRPr="00E6436E" w:rsidRDefault="000C6A56" w:rsidP="00021462">
      <w:pPr>
        <w:ind w:left="709" w:firstLine="0"/>
      </w:pPr>
      <w:r w:rsidRPr="00E6436E">
        <w:t>- Котельная Центральная п. Палех – 2699,10 Гкал;</w:t>
      </w:r>
    </w:p>
    <w:p w14:paraId="49B40E8A" w14:textId="08E6DD48" w:rsidR="000C6A56" w:rsidRPr="00E6436E" w:rsidRDefault="000C6A56" w:rsidP="00021462">
      <w:pPr>
        <w:ind w:left="709" w:firstLine="0"/>
      </w:pPr>
      <w:r w:rsidRPr="00E6436E">
        <w:t>- Котельная ул. Производственная п. Палех – 419,8 Гкал;</w:t>
      </w:r>
    </w:p>
    <w:p w14:paraId="1B9EA6E4" w14:textId="4F78942D" w:rsidR="000C6A56" w:rsidRPr="00E6436E" w:rsidRDefault="000C6A56" w:rsidP="00021462">
      <w:pPr>
        <w:ind w:left="709" w:firstLine="0"/>
      </w:pPr>
      <w:r w:rsidRPr="00E6436E">
        <w:t xml:space="preserve">- Котельная с. Майдаково – </w:t>
      </w:r>
      <w:r w:rsidR="007B66A9" w:rsidRPr="00E6436E">
        <w:t>864,9</w:t>
      </w:r>
      <w:r w:rsidRPr="00E6436E">
        <w:t xml:space="preserve"> Гкал;</w:t>
      </w:r>
    </w:p>
    <w:p w14:paraId="30753BBE" w14:textId="53D705F5" w:rsidR="000C6A56" w:rsidRPr="00E6436E" w:rsidRDefault="000C6A56" w:rsidP="00021462">
      <w:pPr>
        <w:ind w:left="709" w:firstLine="0"/>
      </w:pPr>
      <w:r w:rsidRPr="00E6436E">
        <w:t xml:space="preserve">- Котельная д. Пеньки – 360 Гкал. </w:t>
      </w:r>
    </w:p>
    <w:p w14:paraId="4CECE7C7" w14:textId="43775231" w:rsidR="00B106E2" w:rsidRPr="00E6436E" w:rsidRDefault="00B106E2" w:rsidP="00021462"/>
    <w:p w14:paraId="3784909D" w14:textId="498750D5" w:rsidR="005A1316" w:rsidRPr="00E6436E" w:rsidRDefault="005A1316" w:rsidP="00021462">
      <w:pPr>
        <w:pStyle w:val="3"/>
      </w:pPr>
      <w:bookmarkStart w:id="69" w:name="_Toc229563232"/>
      <w:r w:rsidRPr="00E6436E">
        <w:t>Оценка фактических потерь тепловой энергии и теплоносителя при передаче тепловой энергии за последние 3 года</w:t>
      </w:r>
      <w:bookmarkEnd w:id="69"/>
    </w:p>
    <w:p w14:paraId="5C301F1E" w14:textId="7399FD36" w:rsidR="009C68ED" w:rsidRPr="00E6436E" w:rsidRDefault="009C68ED" w:rsidP="00021462">
      <w:bookmarkStart w:id="70" w:name="_Toc40433056"/>
      <w:bookmarkStart w:id="71" w:name="_Toc71300978"/>
      <w:r w:rsidRPr="00E6436E">
        <w:t xml:space="preserve">Оценки тепловых потерь в теплоснабжающих организациях </w:t>
      </w:r>
      <w:r w:rsidR="000C6A56" w:rsidRPr="00E6436E">
        <w:t xml:space="preserve">Палехского </w:t>
      </w:r>
      <w:r w:rsidRPr="00E6436E">
        <w:t>муниципального округа ведется расчетным методом.</w:t>
      </w:r>
    </w:p>
    <w:p w14:paraId="0F311C51" w14:textId="77777777" w:rsidR="009C68ED" w:rsidRPr="00E6436E" w:rsidRDefault="009C68ED" w:rsidP="00021462">
      <w:r w:rsidRPr="00E6436E">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14:paraId="3570B263" w14:textId="6FDDFD88" w:rsidR="009C68ED" w:rsidRPr="00E6436E" w:rsidRDefault="009C68ED" w:rsidP="00021462">
      <w:r w:rsidRPr="00E6436E">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 «Удельный расход сетевой воды», «Разность температур сетевой воды в подающих и обратных трубопроводах», «Удельный расход электроэнергии».</w:t>
      </w:r>
    </w:p>
    <w:p w14:paraId="3F783EAE" w14:textId="77777777" w:rsidR="009C68ED" w:rsidRPr="00E6436E" w:rsidRDefault="009C68ED" w:rsidP="00021462">
      <w:r w:rsidRPr="00E6436E">
        <w:t>Согласно Приказа №325 от 30.12.2008г.,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414A89BB" w14:textId="0B5C2B6F" w:rsidR="009C68ED" w:rsidRPr="00E6436E" w:rsidRDefault="009C68ED" w:rsidP="00021462">
      <w:r w:rsidRPr="00E6436E">
        <w:t xml:space="preserve">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w:t>
      </w:r>
      <w:r w:rsidRPr="00E6436E">
        <w:lastRenderedPageBreak/>
        <w:t>работы тепловой сети согласно Методики определения фактических потерь.</w:t>
      </w:r>
    </w:p>
    <w:bookmarkEnd w:id="70"/>
    <w:bookmarkEnd w:id="71"/>
    <w:p w14:paraId="3D67D225" w14:textId="66323AD4" w:rsidR="00F032D0" w:rsidRPr="00E6436E" w:rsidRDefault="00F032D0" w:rsidP="00021462"/>
    <w:p w14:paraId="784FF0BB" w14:textId="169BCF6B" w:rsidR="009C68ED" w:rsidRPr="00E6436E" w:rsidRDefault="009C68ED"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CD43E6"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26</w:t>
      </w:r>
      <w:r w:rsidRPr="00E6436E">
        <w:rPr>
          <w:noProof/>
        </w:rPr>
        <w:fldChar w:fldCharType="end"/>
      </w:r>
      <w:r w:rsidRPr="00E6436E">
        <w:t xml:space="preserve"> – </w:t>
      </w:r>
      <w:r w:rsidR="00D754F1" w:rsidRPr="00E6436E">
        <w:t>Т</w:t>
      </w:r>
      <w:r w:rsidRPr="00E6436E">
        <w:t xml:space="preserve">епловые потери </w:t>
      </w:r>
      <w:r w:rsidR="00D754F1" w:rsidRPr="00E6436E">
        <w:t xml:space="preserve">энергии и теплоносителя </w:t>
      </w:r>
      <w:r w:rsidRPr="00E6436E">
        <w:t>при 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3666"/>
        <w:gridCol w:w="1244"/>
        <w:gridCol w:w="1246"/>
        <w:gridCol w:w="1246"/>
      </w:tblGrid>
      <w:tr w:rsidR="00D754F1" w:rsidRPr="00E6436E" w14:paraId="5A5C0D2D" w14:textId="77777777" w:rsidTr="00D754F1">
        <w:trPr>
          <w:trHeight w:val="20"/>
        </w:trPr>
        <w:tc>
          <w:tcPr>
            <w:tcW w:w="1156" w:type="pct"/>
            <w:vAlign w:val="center"/>
          </w:tcPr>
          <w:p w14:paraId="6BC709D8" w14:textId="03AA37F8" w:rsidR="00D754F1" w:rsidRPr="00E6436E" w:rsidRDefault="00D754F1" w:rsidP="00021462">
            <w:pPr>
              <w:ind w:left="-116" w:right="-155" w:firstLine="0"/>
              <w:jc w:val="center"/>
              <w:rPr>
                <w:rFonts w:eastAsia="Times New Roman"/>
                <w:color w:val="000000"/>
                <w:sz w:val="20"/>
                <w:szCs w:val="20"/>
                <w:lang w:eastAsia="ru-RU"/>
              </w:rPr>
            </w:pPr>
            <w:bookmarkStart w:id="72" w:name="_Hlk229475903"/>
            <w:r w:rsidRPr="00E6436E">
              <w:rPr>
                <w:sz w:val="20"/>
                <w:szCs w:val="20"/>
              </w:rPr>
              <w:t>Наименование</w:t>
            </w:r>
            <w:r w:rsidRPr="00E6436E">
              <w:rPr>
                <w:spacing w:val="-13"/>
                <w:sz w:val="20"/>
                <w:szCs w:val="20"/>
              </w:rPr>
              <w:t xml:space="preserve"> </w:t>
            </w:r>
            <w:r w:rsidRPr="00E6436E">
              <w:rPr>
                <w:spacing w:val="-2"/>
                <w:sz w:val="20"/>
                <w:szCs w:val="20"/>
              </w:rPr>
              <w:t>котельной</w:t>
            </w:r>
          </w:p>
        </w:tc>
        <w:tc>
          <w:tcPr>
            <w:tcW w:w="1904" w:type="pct"/>
            <w:vAlign w:val="center"/>
          </w:tcPr>
          <w:p w14:paraId="4A471376" w14:textId="63B56FD0" w:rsidR="00D754F1" w:rsidRPr="00E6436E" w:rsidRDefault="00D754F1"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Показатель</w:t>
            </w:r>
          </w:p>
        </w:tc>
        <w:tc>
          <w:tcPr>
            <w:tcW w:w="646" w:type="pct"/>
            <w:vAlign w:val="center"/>
          </w:tcPr>
          <w:p w14:paraId="462B1B5D" w14:textId="250BA1B3" w:rsidR="00D754F1" w:rsidRPr="00E6436E" w:rsidRDefault="00D754F1"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за 2023 год</w:t>
            </w:r>
          </w:p>
        </w:tc>
        <w:tc>
          <w:tcPr>
            <w:tcW w:w="647" w:type="pct"/>
            <w:vAlign w:val="center"/>
          </w:tcPr>
          <w:p w14:paraId="7EC58956" w14:textId="77777777" w:rsidR="00D754F1" w:rsidRPr="00E6436E" w:rsidRDefault="00D754F1"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за 2024 год</w:t>
            </w:r>
          </w:p>
        </w:tc>
        <w:tc>
          <w:tcPr>
            <w:tcW w:w="647" w:type="pct"/>
            <w:shd w:val="clear" w:color="auto" w:fill="auto"/>
            <w:vAlign w:val="center"/>
          </w:tcPr>
          <w:p w14:paraId="7B329E2D" w14:textId="77777777" w:rsidR="00D754F1" w:rsidRPr="00E6436E" w:rsidRDefault="00D754F1"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за 2025 год</w:t>
            </w:r>
          </w:p>
        </w:tc>
      </w:tr>
      <w:tr w:rsidR="000C6A56" w:rsidRPr="00E6436E" w14:paraId="2532798D" w14:textId="77777777" w:rsidTr="00D754F1">
        <w:trPr>
          <w:trHeight w:val="20"/>
        </w:trPr>
        <w:tc>
          <w:tcPr>
            <w:tcW w:w="1156" w:type="pct"/>
            <w:vMerge w:val="restart"/>
            <w:vAlign w:val="center"/>
          </w:tcPr>
          <w:p w14:paraId="51F9218E" w14:textId="443E8EF7" w:rsidR="000C6A56" w:rsidRPr="00E6436E" w:rsidRDefault="000C6A56" w:rsidP="00021462">
            <w:pPr>
              <w:ind w:firstLine="0"/>
              <w:jc w:val="center"/>
              <w:rPr>
                <w:rFonts w:eastAsia="Times New Roman"/>
                <w:color w:val="000000"/>
                <w:sz w:val="20"/>
                <w:szCs w:val="20"/>
                <w:lang w:eastAsia="ru-RU"/>
              </w:rPr>
            </w:pPr>
            <w:r w:rsidRPr="00E6436E">
              <w:rPr>
                <w:sz w:val="20"/>
              </w:rPr>
              <w:t>Котельная Центральная п. Палех</w:t>
            </w:r>
          </w:p>
        </w:tc>
        <w:tc>
          <w:tcPr>
            <w:tcW w:w="1904" w:type="pct"/>
            <w:vAlign w:val="center"/>
          </w:tcPr>
          <w:p w14:paraId="232A43B0" w14:textId="70F92DA6" w:rsidR="000C6A56" w:rsidRPr="00E6436E" w:rsidRDefault="000C6A56"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 xml:space="preserve">Фактические потери тепловой энергии в сетях в год, Гкал </w:t>
            </w:r>
          </w:p>
        </w:tc>
        <w:tc>
          <w:tcPr>
            <w:tcW w:w="646" w:type="pct"/>
            <w:vAlign w:val="center"/>
          </w:tcPr>
          <w:p w14:paraId="22E6105B" w14:textId="1533BF25" w:rsidR="000C6A56" w:rsidRPr="00E6436E" w:rsidRDefault="003D0BB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3470</w:t>
            </w:r>
          </w:p>
        </w:tc>
        <w:tc>
          <w:tcPr>
            <w:tcW w:w="647" w:type="pct"/>
            <w:vAlign w:val="center"/>
          </w:tcPr>
          <w:p w14:paraId="6F0E3A50" w14:textId="2C4D9DE6" w:rsidR="000C6A56" w:rsidRPr="00E6436E" w:rsidRDefault="003D0BB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2 947,40</w:t>
            </w:r>
          </w:p>
        </w:tc>
        <w:tc>
          <w:tcPr>
            <w:tcW w:w="647" w:type="pct"/>
            <w:shd w:val="clear" w:color="auto" w:fill="auto"/>
            <w:vAlign w:val="center"/>
          </w:tcPr>
          <w:p w14:paraId="0FE0054D" w14:textId="7B4E3C9D" w:rsidR="000C6A56" w:rsidRPr="00E6436E" w:rsidRDefault="000C6A56"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2629,74</w:t>
            </w:r>
          </w:p>
        </w:tc>
      </w:tr>
      <w:tr w:rsidR="000C6A56" w:rsidRPr="00E6436E" w14:paraId="21852894" w14:textId="77777777" w:rsidTr="00E5100C">
        <w:trPr>
          <w:trHeight w:val="20"/>
        </w:trPr>
        <w:tc>
          <w:tcPr>
            <w:tcW w:w="1156" w:type="pct"/>
            <w:vMerge/>
            <w:vAlign w:val="center"/>
          </w:tcPr>
          <w:p w14:paraId="7FC96BE2" w14:textId="77777777" w:rsidR="000C6A56" w:rsidRPr="00E6436E" w:rsidRDefault="000C6A56" w:rsidP="00021462">
            <w:pPr>
              <w:ind w:firstLine="0"/>
              <w:jc w:val="center"/>
              <w:rPr>
                <w:rFonts w:eastAsia="Times New Roman"/>
                <w:color w:val="000000"/>
                <w:sz w:val="20"/>
                <w:szCs w:val="20"/>
                <w:lang w:eastAsia="ru-RU"/>
              </w:rPr>
            </w:pPr>
          </w:p>
        </w:tc>
        <w:tc>
          <w:tcPr>
            <w:tcW w:w="1904" w:type="pct"/>
            <w:vAlign w:val="center"/>
          </w:tcPr>
          <w:p w14:paraId="6D3CBDFA" w14:textId="2ED91950" w:rsidR="000C6A56" w:rsidRPr="00E6436E" w:rsidRDefault="000C6A56"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Фактические потери теплоносителя, м</w:t>
            </w:r>
            <w:r w:rsidRPr="00E6436E">
              <w:rPr>
                <w:rFonts w:eastAsia="Times New Roman"/>
                <w:color w:val="000000"/>
                <w:sz w:val="20"/>
                <w:szCs w:val="20"/>
                <w:vertAlign w:val="superscript"/>
                <w:lang w:eastAsia="ru-RU"/>
              </w:rPr>
              <w:t>3</w:t>
            </w:r>
            <w:r w:rsidRPr="00E6436E">
              <w:rPr>
                <w:rFonts w:eastAsia="Times New Roman"/>
                <w:color w:val="000000"/>
                <w:sz w:val="20"/>
                <w:szCs w:val="20"/>
                <w:lang w:eastAsia="ru-RU"/>
              </w:rPr>
              <w:t>/год</w:t>
            </w:r>
          </w:p>
        </w:tc>
        <w:tc>
          <w:tcPr>
            <w:tcW w:w="646" w:type="pct"/>
            <w:vAlign w:val="center"/>
          </w:tcPr>
          <w:p w14:paraId="4E5109D8" w14:textId="2E941749" w:rsidR="000C6A56" w:rsidRPr="00E6436E" w:rsidRDefault="003D0BB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713</w:t>
            </w:r>
          </w:p>
        </w:tc>
        <w:tc>
          <w:tcPr>
            <w:tcW w:w="647" w:type="pct"/>
            <w:vAlign w:val="center"/>
          </w:tcPr>
          <w:p w14:paraId="15F37E36" w14:textId="353ADF45" w:rsidR="000C6A56" w:rsidRPr="00E6436E" w:rsidRDefault="003D0BB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713</w:t>
            </w:r>
          </w:p>
        </w:tc>
        <w:tc>
          <w:tcPr>
            <w:tcW w:w="647" w:type="pct"/>
            <w:shd w:val="clear" w:color="auto" w:fill="auto"/>
            <w:vAlign w:val="center"/>
          </w:tcPr>
          <w:p w14:paraId="393D8FD2" w14:textId="1924E9B2" w:rsidR="000C6A56" w:rsidRPr="00E6436E" w:rsidRDefault="000C6A56"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713</w:t>
            </w:r>
          </w:p>
        </w:tc>
      </w:tr>
      <w:tr w:rsidR="000C6A56" w:rsidRPr="00E6436E" w14:paraId="5C4D6BAD" w14:textId="77777777" w:rsidTr="00D754F1">
        <w:trPr>
          <w:trHeight w:val="20"/>
        </w:trPr>
        <w:tc>
          <w:tcPr>
            <w:tcW w:w="1156" w:type="pct"/>
            <w:vMerge w:val="restart"/>
            <w:vAlign w:val="center"/>
          </w:tcPr>
          <w:p w14:paraId="2EF05F68" w14:textId="77777777" w:rsidR="000C6A56" w:rsidRPr="00E6436E" w:rsidRDefault="000C6A56" w:rsidP="00021462">
            <w:pPr>
              <w:ind w:firstLine="0"/>
              <w:jc w:val="center"/>
              <w:rPr>
                <w:sz w:val="20"/>
              </w:rPr>
            </w:pPr>
            <w:r w:rsidRPr="00E6436E">
              <w:rPr>
                <w:sz w:val="20"/>
              </w:rPr>
              <w:t xml:space="preserve">Котельная ул. Производственная </w:t>
            </w:r>
          </w:p>
          <w:p w14:paraId="307C4923" w14:textId="183B1DBB" w:rsidR="000C6A56" w:rsidRPr="00E6436E" w:rsidRDefault="000C6A56" w:rsidP="00021462">
            <w:pPr>
              <w:ind w:firstLine="0"/>
              <w:jc w:val="center"/>
              <w:rPr>
                <w:rFonts w:eastAsia="Times New Roman"/>
                <w:color w:val="000000"/>
                <w:sz w:val="20"/>
                <w:szCs w:val="20"/>
                <w:lang w:eastAsia="ru-RU"/>
              </w:rPr>
            </w:pPr>
            <w:r w:rsidRPr="00E6436E">
              <w:rPr>
                <w:sz w:val="20"/>
              </w:rPr>
              <w:t>п. Палех</w:t>
            </w:r>
          </w:p>
        </w:tc>
        <w:tc>
          <w:tcPr>
            <w:tcW w:w="1904" w:type="pct"/>
            <w:vAlign w:val="center"/>
          </w:tcPr>
          <w:p w14:paraId="2B0E8474" w14:textId="77777777" w:rsidR="000C6A56" w:rsidRPr="00E6436E" w:rsidRDefault="000C6A56" w:rsidP="00021462">
            <w:pPr>
              <w:ind w:firstLine="0"/>
              <w:jc w:val="center"/>
              <w:rPr>
                <w:color w:val="000000"/>
                <w:sz w:val="20"/>
                <w:szCs w:val="20"/>
              </w:rPr>
            </w:pPr>
            <w:r w:rsidRPr="00E6436E">
              <w:rPr>
                <w:color w:val="000000"/>
                <w:sz w:val="20"/>
                <w:szCs w:val="20"/>
              </w:rPr>
              <w:t xml:space="preserve">Фактические потери тепловой энергии в сетях в год, Гкал </w:t>
            </w:r>
          </w:p>
        </w:tc>
        <w:tc>
          <w:tcPr>
            <w:tcW w:w="646" w:type="pct"/>
            <w:vAlign w:val="center"/>
          </w:tcPr>
          <w:p w14:paraId="66FC2D94" w14:textId="42F1F9C4"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56,68</w:t>
            </w:r>
          </w:p>
        </w:tc>
        <w:tc>
          <w:tcPr>
            <w:tcW w:w="647" w:type="pct"/>
            <w:vAlign w:val="center"/>
          </w:tcPr>
          <w:p w14:paraId="736D85FE" w14:textId="2E839A2D"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404,10</w:t>
            </w:r>
          </w:p>
        </w:tc>
        <w:tc>
          <w:tcPr>
            <w:tcW w:w="647" w:type="pct"/>
            <w:shd w:val="clear" w:color="auto" w:fill="auto"/>
            <w:vAlign w:val="center"/>
          </w:tcPr>
          <w:p w14:paraId="4BBA4B72" w14:textId="0FE7B4FD" w:rsidR="000C6A56" w:rsidRPr="00E6436E" w:rsidRDefault="006B098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117</w:t>
            </w:r>
          </w:p>
        </w:tc>
      </w:tr>
      <w:tr w:rsidR="000C6A56" w:rsidRPr="00E6436E" w14:paraId="68ADC17E" w14:textId="77777777" w:rsidTr="00D754F1">
        <w:trPr>
          <w:trHeight w:val="20"/>
        </w:trPr>
        <w:tc>
          <w:tcPr>
            <w:tcW w:w="1156" w:type="pct"/>
            <w:vMerge/>
            <w:vAlign w:val="center"/>
          </w:tcPr>
          <w:p w14:paraId="33B451A4" w14:textId="77777777" w:rsidR="000C6A56" w:rsidRPr="00E6436E" w:rsidRDefault="000C6A56" w:rsidP="00021462">
            <w:pPr>
              <w:ind w:firstLine="0"/>
              <w:jc w:val="center"/>
              <w:rPr>
                <w:rFonts w:eastAsia="Times New Roman"/>
                <w:color w:val="000000"/>
                <w:sz w:val="20"/>
                <w:szCs w:val="20"/>
                <w:lang w:eastAsia="ru-RU"/>
              </w:rPr>
            </w:pPr>
          </w:p>
        </w:tc>
        <w:tc>
          <w:tcPr>
            <w:tcW w:w="1904" w:type="pct"/>
            <w:vAlign w:val="center"/>
          </w:tcPr>
          <w:p w14:paraId="27ACDCBE" w14:textId="6CE4E3A9" w:rsidR="000C6A56" w:rsidRPr="00E6436E" w:rsidRDefault="000C6A56" w:rsidP="00021462">
            <w:pPr>
              <w:ind w:firstLine="0"/>
              <w:jc w:val="center"/>
              <w:rPr>
                <w:color w:val="000000"/>
                <w:sz w:val="20"/>
                <w:szCs w:val="20"/>
              </w:rPr>
            </w:pPr>
            <w:r w:rsidRPr="00E6436E">
              <w:rPr>
                <w:rFonts w:eastAsia="Times New Roman"/>
                <w:color w:val="000000"/>
                <w:sz w:val="20"/>
                <w:szCs w:val="20"/>
                <w:lang w:eastAsia="ru-RU"/>
              </w:rPr>
              <w:t>Фактические потери теплоносителя, м</w:t>
            </w:r>
            <w:r w:rsidRPr="00E6436E">
              <w:rPr>
                <w:rFonts w:eastAsia="Times New Roman"/>
                <w:color w:val="000000"/>
                <w:sz w:val="20"/>
                <w:szCs w:val="20"/>
                <w:vertAlign w:val="superscript"/>
                <w:lang w:eastAsia="ru-RU"/>
              </w:rPr>
              <w:t>3</w:t>
            </w:r>
            <w:r w:rsidRPr="00E6436E">
              <w:rPr>
                <w:rFonts w:eastAsia="Times New Roman"/>
                <w:color w:val="000000"/>
                <w:sz w:val="20"/>
                <w:szCs w:val="20"/>
                <w:lang w:eastAsia="ru-RU"/>
              </w:rPr>
              <w:t>/год</w:t>
            </w:r>
          </w:p>
        </w:tc>
        <w:tc>
          <w:tcPr>
            <w:tcW w:w="646" w:type="pct"/>
            <w:vAlign w:val="center"/>
          </w:tcPr>
          <w:p w14:paraId="2D9D2889" w14:textId="26D2CC7E"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88,245</w:t>
            </w:r>
          </w:p>
        </w:tc>
        <w:tc>
          <w:tcPr>
            <w:tcW w:w="647" w:type="pct"/>
            <w:vAlign w:val="center"/>
          </w:tcPr>
          <w:p w14:paraId="0128DC80" w14:textId="7DA722A1"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23,831</w:t>
            </w:r>
          </w:p>
        </w:tc>
        <w:tc>
          <w:tcPr>
            <w:tcW w:w="647" w:type="pct"/>
            <w:shd w:val="clear" w:color="auto" w:fill="auto"/>
            <w:vAlign w:val="center"/>
          </w:tcPr>
          <w:p w14:paraId="179FCDFB" w14:textId="67046C67"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173,6</w:t>
            </w:r>
          </w:p>
        </w:tc>
      </w:tr>
      <w:tr w:rsidR="000C6A56" w:rsidRPr="00E6436E" w14:paraId="4F5BDDEE" w14:textId="77777777" w:rsidTr="000C6A56">
        <w:trPr>
          <w:trHeight w:val="271"/>
        </w:trPr>
        <w:tc>
          <w:tcPr>
            <w:tcW w:w="1156" w:type="pct"/>
            <w:vMerge w:val="restart"/>
            <w:vAlign w:val="center"/>
          </w:tcPr>
          <w:p w14:paraId="5F494A00" w14:textId="77777777" w:rsidR="000C6A56" w:rsidRPr="00E6436E" w:rsidRDefault="000C6A56" w:rsidP="00021462">
            <w:pPr>
              <w:ind w:firstLine="0"/>
              <w:jc w:val="center"/>
              <w:rPr>
                <w:sz w:val="20"/>
              </w:rPr>
            </w:pPr>
            <w:r w:rsidRPr="00E6436E">
              <w:rPr>
                <w:sz w:val="20"/>
              </w:rPr>
              <w:t xml:space="preserve">Котельная </w:t>
            </w:r>
          </w:p>
          <w:p w14:paraId="4A7260C0" w14:textId="5688F5C4" w:rsidR="000C6A56" w:rsidRPr="00E6436E" w:rsidRDefault="000C6A56" w:rsidP="00021462">
            <w:pPr>
              <w:ind w:firstLine="0"/>
              <w:jc w:val="center"/>
              <w:rPr>
                <w:rFonts w:eastAsia="Times New Roman"/>
                <w:color w:val="000000"/>
                <w:sz w:val="20"/>
                <w:szCs w:val="20"/>
                <w:lang w:eastAsia="ru-RU"/>
              </w:rPr>
            </w:pPr>
            <w:r w:rsidRPr="00E6436E">
              <w:rPr>
                <w:sz w:val="20"/>
              </w:rPr>
              <w:t>с. Майдаково</w:t>
            </w:r>
          </w:p>
        </w:tc>
        <w:tc>
          <w:tcPr>
            <w:tcW w:w="1904" w:type="pct"/>
            <w:vAlign w:val="center"/>
          </w:tcPr>
          <w:p w14:paraId="20F676AD" w14:textId="232BB838" w:rsidR="000C6A56" w:rsidRPr="00E6436E" w:rsidRDefault="000C6A56" w:rsidP="00021462">
            <w:pPr>
              <w:ind w:firstLine="0"/>
              <w:jc w:val="center"/>
              <w:rPr>
                <w:color w:val="000000"/>
                <w:sz w:val="20"/>
                <w:szCs w:val="20"/>
              </w:rPr>
            </w:pPr>
            <w:r w:rsidRPr="00E6436E">
              <w:rPr>
                <w:color w:val="000000"/>
                <w:sz w:val="20"/>
                <w:szCs w:val="20"/>
              </w:rPr>
              <w:t xml:space="preserve">Фактические потери тепловой энергии в сетях в год, Гкал </w:t>
            </w:r>
          </w:p>
        </w:tc>
        <w:tc>
          <w:tcPr>
            <w:tcW w:w="646" w:type="pct"/>
            <w:vAlign w:val="center"/>
          </w:tcPr>
          <w:p w14:paraId="2A3384EB" w14:textId="64147F0C" w:rsidR="000C6A56" w:rsidRPr="00E6436E" w:rsidRDefault="003D0BB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971,80</w:t>
            </w:r>
          </w:p>
        </w:tc>
        <w:tc>
          <w:tcPr>
            <w:tcW w:w="647" w:type="pct"/>
            <w:vAlign w:val="center"/>
          </w:tcPr>
          <w:p w14:paraId="157EFC72" w14:textId="1D7F653F" w:rsidR="000C6A56" w:rsidRPr="00E6436E" w:rsidRDefault="00563AB9"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892,34</w:t>
            </w:r>
          </w:p>
        </w:tc>
        <w:tc>
          <w:tcPr>
            <w:tcW w:w="647" w:type="pct"/>
            <w:shd w:val="clear" w:color="auto" w:fill="auto"/>
            <w:vAlign w:val="center"/>
          </w:tcPr>
          <w:p w14:paraId="43A7696C" w14:textId="2BEC7E02" w:rsidR="000C6A56" w:rsidRPr="00E6436E" w:rsidRDefault="003D0BBA"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876,2</w:t>
            </w:r>
          </w:p>
        </w:tc>
      </w:tr>
      <w:tr w:rsidR="000C6A56" w:rsidRPr="00E6436E" w14:paraId="0DD4D577" w14:textId="77777777" w:rsidTr="00D754F1">
        <w:trPr>
          <w:trHeight w:val="20"/>
        </w:trPr>
        <w:tc>
          <w:tcPr>
            <w:tcW w:w="1156" w:type="pct"/>
            <w:vMerge/>
            <w:vAlign w:val="center"/>
          </w:tcPr>
          <w:p w14:paraId="685E8674" w14:textId="77777777" w:rsidR="000C6A56" w:rsidRPr="00E6436E" w:rsidRDefault="000C6A56" w:rsidP="00021462">
            <w:pPr>
              <w:ind w:firstLine="0"/>
              <w:jc w:val="center"/>
              <w:rPr>
                <w:rFonts w:eastAsia="Times New Roman"/>
                <w:color w:val="000000"/>
                <w:sz w:val="20"/>
                <w:szCs w:val="20"/>
                <w:lang w:eastAsia="ru-RU"/>
              </w:rPr>
            </w:pPr>
          </w:p>
        </w:tc>
        <w:tc>
          <w:tcPr>
            <w:tcW w:w="1904" w:type="pct"/>
            <w:vAlign w:val="center"/>
          </w:tcPr>
          <w:p w14:paraId="0D590CAD" w14:textId="390DE80F" w:rsidR="000C6A56" w:rsidRPr="00E6436E" w:rsidRDefault="000C6A56" w:rsidP="00021462">
            <w:pPr>
              <w:ind w:firstLine="0"/>
              <w:jc w:val="center"/>
              <w:rPr>
                <w:color w:val="000000"/>
                <w:sz w:val="20"/>
                <w:szCs w:val="20"/>
              </w:rPr>
            </w:pPr>
            <w:r w:rsidRPr="00E6436E">
              <w:rPr>
                <w:rFonts w:eastAsia="Times New Roman"/>
                <w:color w:val="000000"/>
                <w:sz w:val="20"/>
                <w:szCs w:val="20"/>
                <w:lang w:eastAsia="ru-RU"/>
              </w:rPr>
              <w:t>Фактические потери теплоносителя, м</w:t>
            </w:r>
            <w:r w:rsidRPr="00E6436E">
              <w:rPr>
                <w:rFonts w:eastAsia="Times New Roman"/>
                <w:color w:val="000000"/>
                <w:sz w:val="20"/>
                <w:szCs w:val="20"/>
                <w:vertAlign w:val="superscript"/>
                <w:lang w:eastAsia="ru-RU"/>
              </w:rPr>
              <w:t>3</w:t>
            </w:r>
            <w:r w:rsidRPr="00E6436E">
              <w:rPr>
                <w:rFonts w:eastAsia="Times New Roman"/>
                <w:color w:val="000000"/>
                <w:sz w:val="20"/>
                <w:szCs w:val="20"/>
                <w:lang w:eastAsia="ru-RU"/>
              </w:rPr>
              <w:t>/год</w:t>
            </w:r>
          </w:p>
        </w:tc>
        <w:tc>
          <w:tcPr>
            <w:tcW w:w="646" w:type="pct"/>
            <w:vAlign w:val="center"/>
          </w:tcPr>
          <w:p w14:paraId="2C47F7FB" w14:textId="56C0A01F" w:rsidR="000C6A56" w:rsidRPr="00E6436E" w:rsidRDefault="00563AB9"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670,470</w:t>
            </w:r>
          </w:p>
        </w:tc>
        <w:tc>
          <w:tcPr>
            <w:tcW w:w="647" w:type="pct"/>
            <w:vAlign w:val="center"/>
          </w:tcPr>
          <w:p w14:paraId="60011553" w14:textId="14E2B58D" w:rsidR="000C6A56" w:rsidRPr="00E6436E" w:rsidRDefault="00563AB9"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684,615</w:t>
            </w:r>
          </w:p>
        </w:tc>
        <w:tc>
          <w:tcPr>
            <w:tcW w:w="647" w:type="pct"/>
            <w:shd w:val="clear" w:color="auto" w:fill="auto"/>
            <w:vAlign w:val="center"/>
          </w:tcPr>
          <w:p w14:paraId="249BF363" w14:textId="0947609D" w:rsidR="000C6A56" w:rsidRPr="00E6436E" w:rsidRDefault="00563AB9"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623,990</w:t>
            </w:r>
          </w:p>
        </w:tc>
      </w:tr>
      <w:tr w:rsidR="000C6A56" w:rsidRPr="00E6436E" w14:paraId="484ACDFB" w14:textId="77777777" w:rsidTr="00D754F1">
        <w:trPr>
          <w:trHeight w:val="20"/>
        </w:trPr>
        <w:tc>
          <w:tcPr>
            <w:tcW w:w="1156" w:type="pct"/>
            <w:vMerge w:val="restart"/>
            <w:vAlign w:val="center"/>
          </w:tcPr>
          <w:p w14:paraId="55F98F6F" w14:textId="4A3A7024" w:rsidR="000C6A56" w:rsidRPr="00E6436E" w:rsidRDefault="000C6A56" w:rsidP="00021462">
            <w:pPr>
              <w:ind w:firstLine="0"/>
              <w:jc w:val="center"/>
              <w:rPr>
                <w:rFonts w:eastAsia="Times New Roman"/>
                <w:color w:val="000000"/>
                <w:sz w:val="20"/>
                <w:szCs w:val="20"/>
                <w:lang w:eastAsia="ru-RU"/>
              </w:rPr>
            </w:pPr>
            <w:r w:rsidRPr="00E6436E">
              <w:rPr>
                <w:sz w:val="20"/>
              </w:rPr>
              <w:t>Котельная д. Пеньки</w:t>
            </w:r>
          </w:p>
        </w:tc>
        <w:tc>
          <w:tcPr>
            <w:tcW w:w="1904" w:type="pct"/>
            <w:vAlign w:val="center"/>
          </w:tcPr>
          <w:p w14:paraId="6200765B" w14:textId="0F6E3FBB" w:rsidR="000C6A56" w:rsidRPr="00E6436E" w:rsidRDefault="000C6A56" w:rsidP="00021462">
            <w:pPr>
              <w:ind w:firstLine="0"/>
              <w:jc w:val="center"/>
              <w:rPr>
                <w:color w:val="000000"/>
                <w:sz w:val="20"/>
                <w:szCs w:val="20"/>
              </w:rPr>
            </w:pPr>
            <w:r w:rsidRPr="00E6436E">
              <w:rPr>
                <w:color w:val="000000"/>
                <w:sz w:val="20"/>
                <w:szCs w:val="20"/>
              </w:rPr>
              <w:t xml:space="preserve">Фактические потери тепловой энергии в сетях в год, Гкал </w:t>
            </w:r>
          </w:p>
        </w:tc>
        <w:tc>
          <w:tcPr>
            <w:tcW w:w="646" w:type="pct"/>
            <w:vAlign w:val="center"/>
          </w:tcPr>
          <w:p w14:paraId="46C96384" w14:textId="64FA9E5B" w:rsidR="000C6A56" w:rsidRPr="00E6436E" w:rsidRDefault="000C6A56" w:rsidP="00021462">
            <w:pPr>
              <w:ind w:firstLine="0"/>
              <w:jc w:val="center"/>
              <w:rPr>
                <w:rFonts w:eastAsia="Times New Roman"/>
                <w:color w:val="000000"/>
                <w:sz w:val="20"/>
                <w:szCs w:val="20"/>
                <w:lang w:eastAsia="ru-RU"/>
              </w:rPr>
            </w:pPr>
            <w:r w:rsidRPr="00E6436E">
              <w:rPr>
                <w:spacing w:val="-2"/>
                <w:sz w:val="20"/>
                <w:szCs w:val="20"/>
              </w:rPr>
              <w:t>116,62</w:t>
            </w:r>
          </w:p>
        </w:tc>
        <w:tc>
          <w:tcPr>
            <w:tcW w:w="647" w:type="pct"/>
            <w:vAlign w:val="center"/>
          </w:tcPr>
          <w:p w14:paraId="36FB8C5B" w14:textId="5473DFA3" w:rsidR="000C6A56" w:rsidRPr="00E6436E" w:rsidRDefault="000C6A56" w:rsidP="00021462">
            <w:pPr>
              <w:ind w:firstLine="0"/>
              <w:jc w:val="center"/>
              <w:rPr>
                <w:rFonts w:eastAsia="Times New Roman"/>
                <w:color w:val="000000"/>
                <w:sz w:val="20"/>
                <w:szCs w:val="20"/>
                <w:lang w:eastAsia="ru-RU"/>
              </w:rPr>
            </w:pPr>
            <w:r w:rsidRPr="00E6436E">
              <w:rPr>
                <w:spacing w:val="-2"/>
                <w:sz w:val="20"/>
                <w:szCs w:val="20"/>
              </w:rPr>
              <w:t>265,8</w:t>
            </w:r>
            <w:r w:rsidR="00E647FE" w:rsidRPr="00E6436E">
              <w:rPr>
                <w:spacing w:val="-2"/>
                <w:sz w:val="20"/>
                <w:szCs w:val="20"/>
              </w:rPr>
              <w:t>0</w:t>
            </w:r>
          </w:p>
        </w:tc>
        <w:tc>
          <w:tcPr>
            <w:tcW w:w="647" w:type="pct"/>
            <w:shd w:val="clear" w:color="auto" w:fill="auto"/>
            <w:vAlign w:val="center"/>
          </w:tcPr>
          <w:p w14:paraId="6B444AE2" w14:textId="6356BCE4"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1</w:t>
            </w:r>
            <w:r w:rsidR="006B098A" w:rsidRPr="00E6436E">
              <w:rPr>
                <w:rFonts w:eastAsia="Times New Roman"/>
                <w:color w:val="000000"/>
                <w:sz w:val="20"/>
                <w:szCs w:val="20"/>
                <w:lang w:eastAsia="ru-RU"/>
              </w:rPr>
              <w:t>06</w:t>
            </w:r>
          </w:p>
        </w:tc>
      </w:tr>
      <w:tr w:rsidR="000C6A56" w:rsidRPr="00E6436E" w14:paraId="4C6334FC" w14:textId="77777777" w:rsidTr="00D754F1">
        <w:trPr>
          <w:trHeight w:val="20"/>
        </w:trPr>
        <w:tc>
          <w:tcPr>
            <w:tcW w:w="1156" w:type="pct"/>
            <w:vMerge/>
            <w:vAlign w:val="center"/>
          </w:tcPr>
          <w:p w14:paraId="43899F24" w14:textId="77777777" w:rsidR="000C6A56" w:rsidRPr="00E6436E" w:rsidRDefault="000C6A56" w:rsidP="00021462">
            <w:pPr>
              <w:ind w:firstLine="0"/>
              <w:jc w:val="center"/>
              <w:rPr>
                <w:rFonts w:eastAsia="Times New Roman"/>
                <w:color w:val="000000"/>
                <w:sz w:val="20"/>
                <w:szCs w:val="20"/>
                <w:lang w:eastAsia="ru-RU"/>
              </w:rPr>
            </w:pPr>
          </w:p>
        </w:tc>
        <w:tc>
          <w:tcPr>
            <w:tcW w:w="1904" w:type="pct"/>
            <w:vAlign w:val="center"/>
          </w:tcPr>
          <w:p w14:paraId="11AB13E7" w14:textId="493F4A2D" w:rsidR="000C6A56" w:rsidRPr="00E6436E" w:rsidRDefault="000C6A56" w:rsidP="00021462">
            <w:pPr>
              <w:ind w:firstLine="0"/>
              <w:jc w:val="center"/>
              <w:rPr>
                <w:color w:val="000000"/>
                <w:sz w:val="20"/>
                <w:szCs w:val="20"/>
              </w:rPr>
            </w:pPr>
            <w:r w:rsidRPr="00E6436E">
              <w:rPr>
                <w:rFonts w:eastAsia="Times New Roman"/>
                <w:color w:val="000000"/>
                <w:sz w:val="20"/>
                <w:szCs w:val="20"/>
                <w:lang w:eastAsia="ru-RU"/>
              </w:rPr>
              <w:t>Фактические потери теплоносителя, м</w:t>
            </w:r>
            <w:r w:rsidRPr="00E6436E">
              <w:rPr>
                <w:rFonts w:eastAsia="Times New Roman"/>
                <w:color w:val="000000"/>
                <w:sz w:val="20"/>
                <w:szCs w:val="20"/>
                <w:vertAlign w:val="superscript"/>
                <w:lang w:eastAsia="ru-RU"/>
              </w:rPr>
              <w:t>3</w:t>
            </w:r>
            <w:r w:rsidRPr="00E6436E">
              <w:rPr>
                <w:rFonts w:eastAsia="Times New Roman"/>
                <w:color w:val="000000"/>
                <w:sz w:val="20"/>
                <w:szCs w:val="20"/>
                <w:lang w:eastAsia="ru-RU"/>
              </w:rPr>
              <w:t>/год</w:t>
            </w:r>
          </w:p>
        </w:tc>
        <w:tc>
          <w:tcPr>
            <w:tcW w:w="646" w:type="pct"/>
            <w:vAlign w:val="center"/>
          </w:tcPr>
          <w:p w14:paraId="6B274701" w14:textId="1A12781E"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13,913</w:t>
            </w:r>
          </w:p>
        </w:tc>
        <w:tc>
          <w:tcPr>
            <w:tcW w:w="647" w:type="pct"/>
            <w:vAlign w:val="center"/>
          </w:tcPr>
          <w:p w14:paraId="5CDBD325" w14:textId="69027B37"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15,739</w:t>
            </w:r>
          </w:p>
        </w:tc>
        <w:tc>
          <w:tcPr>
            <w:tcW w:w="647" w:type="pct"/>
            <w:shd w:val="clear" w:color="auto" w:fill="auto"/>
            <w:vAlign w:val="center"/>
          </w:tcPr>
          <w:p w14:paraId="78400DED" w14:textId="5A45761C" w:rsidR="000C6A56" w:rsidRPr="00E6436E" w:rsidRDefault="00E647FE" w:rsidP="00021462">
            <w:pPr>
              <w:ind w:firstLine="0"/>
              <w:jc w:val="center"/>
              <w:rPr>
                <w:rFonts w:eastAsia="Times New Roman"/>
                <w:color w:val="000000"/>
                <w:sz w:val="20"/>
                <w:szCs w:val="20"/>
                <w:lang w:eastAsia="ru-RU"/>
              </w:rPr>
            </w:pPr>
            <w:r w:rsidRPr="00E6436E">
              <w:rPr>
                <w:rFonts w:eastAsia="Times New Roman"/>
                <w:color w:val="000000"/>
                <w:sz w:val="20"/>
                <w:szCs w:val="20"/>
                <w:lang w:eastAsia="ru-RU"/>
              </w:rPr>
              <w:t>14,9</w:t>
            </w:r>
          </w:p>
        </w:tc>
      </w:tr>
    </w:tbl>
    <w:p w14:paraId="52F5A4CA" w14:textId="77777777" w:rsidR="005A1316" w:rsidRPr="00E6436E" w:rsidRDefault="005A1316" w:rsidP="00021462">
      <w:pPr>
        <w:pStyle w:val="3"/>
      </w:pPr>
      <w:bookmarkStart w:id="73" w:name="_Toc229563233"/>
      <w:bookmarkEnd w:id="72"/>
      <w:r w:rsidRPr="00E6436E">
        <w:t>Предписания надзорных органов по запрещению дальнейшей эксплуатации участков тепловой сети и результаты их исполнения</w:t>
      </w:r>
      <w:bookmarkEnd w:id="73"/>
    </w:p>
    <w:p w14:paraId="34BFC0EF" w14:textId="2975675E" w:rsidR="00E21E84" w:rsidRPr="00E6436E" w:rsidRDefault="00E574EC" w:rsidP="00021462">
      <w:r w:rsidRPr="00E6436E">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14:paraId="3B596BB6" w14:textId="77777777" w:rsidR="00E21E84" w:rsidRPr="00E6436E" w:rsidRDefault="00E21E84" w:rsidP="00021462"/>
    <w:p w14:paraId="70860B9E" w14:textId="77777777" w:rsidR="005A1316" w:rsidRPr="00E6436E" w:rsidRDefault="0003735A" w:rsidP="00021462">
      <w:pPr>
        <w:pStyle w:val="3"/>
      </w:pPr>
      <w:bookmarkStart w:id="74" w:name="_Toc229563234"/>
      <w:r w:rsidRPr="00E6436E">
        <w:t>Описание наиболее распространё</w:t>
      </w:r>
      <w:r w:rsidR="005A1316" w:rsidRPr="00E6436E">
        <w:t>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4"/>
    </w:p>
    <w:p w14:paraId="7C4D130A" w14:textId="77777777" w:rsidR="00E574EC" w:rsidRPr="00E6436E" w:rsidRDefault="00E574EC" w:rsidP="00021462">
      <w:r w:rsidRPr="00E6436E">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14:paraId="33E06FAD" w14:textId="77777777" w:rsidR="00E574EC" w:rsidRPr="00E6436E" w:rsidRDefault="00E574EC" w:rsidP="00021462">
      <w:r w:rsidRPr="00E6436E">
        <w:t>При независимой схеме присоединения применяется теплообменник, разделяющий теплоносители системы отопления и тепловых сетей.</w:t>
      </w:r>
    </w:p>
    <w:p w14:paraId="4429223B" w14:textId="77777777" w:rsidR="00E574EC" w:rsidRPr="00E6436E" w:rsidRDefault="00E574EC" w:rsidP="00021462">
      <w:r w:rsidRPr="00E6436E">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14:paraId="7912F7DD" w14:textId="1298BF3E" w:rsidR="00E574EC" w:rsidRPr="00E6436E" w:rsidRDefault="00E574EC" w:rsidP="00021462">
      <w:r w:rsidRPr="00E6436E">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14:paraId="67BBCF98" w14:textId="77777777" w:rsidR="00E574EC" w:rsidRPr="00E6436E" w:rsidRDefault="00E574EC" w:rsidP="00021462">
      <w:r w:rsidRPr="00E6436E">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14:paraId="2B17F33B" w14:textId="72D824C2" w:rsidR="00E574EC" w:rsidRPr="00E6436E" w:rsidRDefault="00E574EC" w:rsidP="00021462">
      <w:r w:rsidRPr="00E6436E">
        <w:t xml:space="preserve">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w:t>
      </w:r>
      <w:r w:rsidRPr="00E6436E">
        <w:lastRenderedPageBreak/>
        <w:t>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 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 в котором с помощью сервомотора изменяется сечение сопла элеватора.</w:t>
      </w:r>
    </w:p>
    <w:p w14:paraId="50DADF52" w14:textId="008F6843" w:rsidR="00E574EC" w:rsidRPr="00E6436E" w:rsidRDefault="00E574EC" w:rsidP="00021462">
      <w:r w:rsidRPr="00E6436E">
        <w:t>Применяются также схема с использованием трехходового клапана, данная схем а 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14:paraId="77B6322A" w14:textId="77777777" w:rsidR="00E574EC" w:rsidRPr="00E6436E" w:rsidRDefault="00E574EC" w:rsidP="00021462">
      <w:r w:rsidRPr="00E6436E">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 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14:paraId="23AF6C3F" w14:textId="77777777" w:rsidR="00E574EC" w:rsidRPr="00E6436E" w:rsidRDefault="00E574EC" w:rsidP="00021462">
      <w:r w:rsidRPr="00E6436E">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14:paraId="5EF62DF7" w14:textId="40F75A83" w:rsidR="00E574EC" w:rsidRPr="00E6436E" w:rsidRDefault="00E574EC" w:rsidP="00021462">
      <w:r w:rsidRPr="00E6436E">
        <w:t>Потребители тепловой энергии расположенные в п. Палех, с. Майдаково и д. Пеньки имеют зависимое присоединение в системе теплоснабжения.</w:t>
      </w:r>
    </w:p>
    <w:p w14:paraId="442035C1" w14:textId="77777777" w:rsidR="00E574EC" w:rsidRPr="00E6436E" w:rsidRDefault="00E574EC" w:rsidP="00021462"/>
    <w:p w14:paraId="06E29EF9" w14:textId="77777777" w:rsidR="005A1316" w:rsidRPr="00E6436E" w:rsidRDefault="005A1316" w:rsidP="00021462">
      <w:pPr>
        <w:pStyle w:val="3"/>
      </w:pPr>
      <w:bookmarkStart w:id="75" w:name="_Toc229563235"/>
      <w:r w:rsidRPr="00E6436E">
        <w:t>Сведения о нали</w:t>
      </w:r>
      <w:r w:rsidR="0003735A" w:rsidRPr="00E6436E">
        <w:t>чии коммерческого приборного учё</w:t>
      </w:r>
      <w:r w:rsidRPr="00E6436E">
        <w:t xml:space="preserve">та тепловой энергии, отпущенной из тепловых сетей потребителям, и анализ </w:t>
      </w:r>
      <w:r w:rsidR="0003735A" w:rsidRPr="00E6436E">
        <w:t>планов по установке приборов учё</w:t>
      </w:r>
      <w:r w:rsidRPr="00E6436E">
        <w:t>та тепловой энергии и теплоносителя</w:t>
      </w:r>
      <w:bookmarkEnd w:id="75"/>
    </w:p>
    <w:p w14:paraId="1015C7FB" w14:textId="4F366C08" w:rsidR="00E574EC" w:rsidRPr="00E6436E" w:rsidRDefault="00DD1C58" w:rsidP="00021462">
      <w:r w:rsidRPr="00E6436E">
        <w:t>Руководствуясь пунктом 5 статьи 13 Федерального закона от 23.12.2009г.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14:paraId="1BFFB88B" w14:textId="1C81E78E" w:rsidR="00E574EC" w:rsidRPr="00E6436E" w:rsidRDefault="00E574EC" w:rsidP="00021462">
      <w:r w:rsidRPr="00E6436E">
        <w:t>Необходимо оснастить узлами коммерческого учета потребителей тепловой энергии с нагрузкой менее 0,2 Гкал/час. Потребители тепловой энергии с нагрузкой более 0,2 Гкал/час оснащены узлами коммерческого учета в полном объеме.</w:t>
      </w:r>
    </w:p>
    <w:p w14:paraId="4F338A00" w14:textId="77777777" w:rsidR="005A1316" w:rsidRPr="00E6436E" w:rsidRDefault="005A1316" w:rsidP="00021462">
      <w:pPr>
        <w:pStyle w:val="3"/>
      </w:pPr>
      <w:bookmarkStart w:id="76" w:name="_Toc229563236"/>
      <w:r w:rsidRPr="00E6436E">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6"/>
    </w:p>
    <w:p w14:paraId="6A5DDD92" w14:textId="77777777" w:rsidR="00E574EC" w:rsidRPr="00E6436E" w:rsidRDefault="00E574EC" w:rsidP="00021462">
      <w:r w:rsidRPr="00E6436E">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14:paraId="41B7F6CE" w14:textId="77777777" w:rsidR="005A1316" w:rsidRPr="00E6436E" w:rsidRDefault="005A1316" w:rsidP="00021462">
      <w:pPr>
        <w:pStyle w:val="3"/>
      </w:pPr>
      <w:bookmarkStart w:id="77" w:name="_Toc229563237"/>
      <w:r w:rsidRPr="00E6436E">
        <w:lastRenderedPageBreak/>
        <w:t>Уровень автоматизации и обслуживания центральных тепловых пунктов, насосных станций</w:t>
      </w:r>
      <w:bookmarkEnd w:id="77"/>
    </w:p>
    <w:p w14:paraId="49840F7B" w14:textId="43CE6697" w:rsidR="00E21E84" w:rsidRPr="00E6436E" w:rsidRDefault="00DD1C58" w:rsidP="00021462">
      <w:r w:rsidRPr="00E6436E">
        <w:t xml:space="preserve">Насосные станции и тепловые пункты в системах теплоснабжения </w:t>
      </w:r>
      <w:r w:rsidR="009136C3" w:rsidRPr="00E6436E">
        <w:t>Палехского</w:t>
      </w:r>
      <w:r w:rsidR="000F7F58" w:rsidRPr="00E6436E">
        <w:t xml:space="preserve"> </w:t>
      </w:r>
      <w:r w:rsidRPr="00E6436E">
        <w:t>муниципального округа отсутствуют.</w:t>
      </w:r>
    </w:p>
    <w:p w14:paraId="04F35E35" w14:textId="77777777" w:rsidR="005A1316" w:rsidRPr="00E6436E" w:rsidRDefault="005A1316" w:rsidP="00021462">
      <w:pPr>
        <w:pStyle w:val="3"/>
      </w:pPr>
      <w:bookmarkStart w:id="78" w:name="_Toc229563238"/>
      <w:r w:rsidRPr="00E6436E">
        <w:t>Сведения о наличии защиты тепловых сетей от превышения давления</w:t>
      </w:r>
      <w:bookmarkEnd w:id="78"/>
    </w:p>
    <w:p w14:paraId="2EA67B2E" w14:textId="2E97456E" w:rsidR="009136C3" w:rsidRPr="00E6436E" w:rsidRDefault="009136C3" w:rsidP="00021462">
      <w:r w:rsidRPr="00E6436E">
        <w:t>Выходное давление тепловой сети контролируется автоматикой регулирования котельных. На котлах установлены предохранительные клапаны, настроенные на срабатывание при превышении давления в сети свыше 1,25 раб.</w:t>
      </w:r>
    </w:p>
    <w:p w14:paraId="283EC050" w14:textId="77777777" w:rsidR="005A1316" w:rsidRPr="00E6436E" w:rsidRDefault="005A1316" w:rsidP="00021462">
      <w:pPr>
        <w:pStyle w:val="3"/>
      </w:pPr>
      <w:bookmarkStart w:id="79" w:name="_Toc229563239"/>
      <w:r w:rsidRPr="00E6436E">
        <w:t>Перечень выявленных бесхозяйных тепловых сетей и обоснование выбора организации, уполномоченной на их эксплуатацию</w:t>
      </w:r>
      <w:bookmarkEnd w:id="79"/>
    </w:p>
    <w:p w14:paraId="65538BF8" w14:textId="551B8A69" w:rsidR="00200093" w:rsidRPr="00E6436E" w:rsidRDefault="00200093" w:rsidP="00021462">
      <w:r w:rsidRPr="00E6436E">
        <w:t xml:space="preserve">На территории </w:t>
      </w:r>
      <w:r w:rsidR="009136C3" w:rsidRPr="00E6436E">
        <w:t>Палехского</w:t>
      </w:r>
      <w:r w:rsidRPr="00E6436E">
        <w:t xml:space="preserve"> муниципального округа не выявлены бесхозяйные тепловые сети:</w:t>
      </w:r>
    </w:p>
    <w:p w14:paraId="0A6493FC" w14:textId="402F9924" w:rsidR="00E21E84" w:rsidRPr="00E6436E" w:rsidRDefault="00200093" w:rsidP="00021462">
      <w:r w:rsidRPr="00E6436E">
        <w:t>В соответствии сп.6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муниципального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7D12C886" w14:textId="77777777" w:rsidR="009136C3" w:rsidRPr="00E6436E" w:rsidRDefault="009136C3" w:rsidP="00021462"/>
    <w:p w14:paraId="209966B6" w14:textId="77777777" w:rsidR="00DD1C58" w:rsidRPr="00E6436E" w:rsidRDefault="00DD1C58" w:rsidP="00021462">
      <w:pPr>
        <w:pStyle w:val="3"/>
        <w:spacing w:before="0"/>
      </w:pPr>
      <w:bookmarkStart w:id="80" w:name="_Toc229563240"/>
      <w:r w:rsidRPr="00E6436E">
        <w:t>Данные энергетических характеристик тепловых сетей (при их наличии)</w:t>
      </w:r>
      <w:bookmarkEnd w:id="80"/>
    </w:p>
    <w:p w14:paraId="5588C57F" w14:textId="3B08158D" w:rsidR="009136C3" w:rsidRPr="00E6436E" w:rsidRDefault="009136C3" w:rsidP="00021462">
      <w:r w:rsidRPr="00E6436E">
        <w:t>На основании требований Правил технической эксплуатации электрических станций и сетей Российской Федерации и порядка определения нормативов технологических потерь при передаче тепловой энергии и теплоносителя, утвержденных Приказом Министерства энергетики РФ от 30.12.2008 года №325 энергетические характеристики разрабатываются для систем транспорта тепловой энергии с присоединенной расчетной тепловой нагрузкой потребителей 50 и более Гкал/ч.</w:t>
      </w:r>
    </w:p>
    <w:p w14:paraId="5E5A95FA" w14:textId="77777777" w:rsidR="00DD1C58" w:rsidRPr="00E6436E" w:rsidRDefault="00DD1C58" w:rsidP="00021462"/>
    <w:p w14:paraId="54389267" w14:textId="77777777" w:rsidR="00DD1C58" w:rsidRPr="00E6436E" w:rsidRDefault="00DD1C58" w:rsidP="00021462">
      <w:pPr>
        <w:pStyle w:val="3"/>
      </w:pPr>
      <w:bookmarkStart w:id="81" w:name="_Toc229563241"/>
      <w:r w:rsidRPr="00E6436E">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81"/>
    </w:p>
    <w:p w14:paraId="1955598E" w14:textId="77777777" w:rsidR="00DD1C58" w:rsidRPr="00E6436E" w:rsidRDefault="00DD1C58" w:rsidP="00021462">
      <w:r w:rsidRPr="00E6436E">
        <w:t>Изменения в характеристиках тепловых сетей и сооружений на них, зафиксированных за период, предшествующий актуализации схемы теплоснабжения, не зафиксированы.</w:t>
      </w:r>
    </w:p>
    <w:p w14:paraId="7A5951C8" w14:textId="77777777" w:rsidR="00DD1C58" w:rsidRPr="00E6436E" w:rsidRDefault="00DD1C58" w:rsidP="00021462"/>
    <w:p w14:paraId="7561E0BF" w14:textId="18D1233A" w:rsidR="00DD1C58" w:rsidRPr="00E6436E" w:rsidRDefault="00DD1C58" w:rsidP="00021462">
      <w:pPr>
        <w:sectPr w:rsidR="00DD1C58" w:rsidRPr="00E6436E" w:rsidSect="003076A1">
          <w:pgSz w:w="11906" w:h="16838"/>
          <w:pgMar w:top="993" w:right="850" w:bottom="993" w:left="1418" w:header="708" w:footer="708" w:gutter="0"/>
          <w:cols w:space="708"/>
          <w:docGrid w:linePitch="360"/>
        </w:sectPr>
      </w:pPr>
    </w:p>
    <w:p w14:paraId="0FC89197" w14:textId="6B2AFBE2" w:rsidR="005A1316" w:rsidRPr="00E6436E" w:rsidRDefault="005A1316" w:rsidP="00021462">
      <w:pPr>
        <w:pStyle w:val="20"/>
        <w:ind w:left="0"/>
      </w:pPr>
      <w:bookmarkStart w:id="82" w:name="_Toc229563242"/>
      <w:r w:rsidRPr="00E6436E">
        <w:lastRenderedPageBreak/>
        <w:t>Зоны действия источников тепловой энергии</w:t>
      </w:r>
      <w:bookmarkEnd w:id="82"/>
    </w:p>
    <w:p w14:paraId="1C8604EE" w14:textId="54DEDDC9" w:rsidR="005A1316" w:rsidRPr="00E6436E" w:rsidRDefault="00FF4341" w:rsidP="00021462">
      <w:pPr>
        <w:pStyle w:val="3"/>
      </w:pPr>
      <w:bookmarkStart w:id="83" w:name="_Toc28125241"/>
      <w:bookmarkStart w:id="84" w:name="_Toc45282640"/>
      <w:bookmarkStart w:id="85" w:name="_Toc63928573"/>
      <w:bookmarkStart w:id="86" w:name="_Toc229563243"/>
      <w:r w:rsidRPr="00E6436E">
        <w:t xml:space="preserve">Описание существующих зон действия источников тепловой энергии во всех системах теплоснабжения на территории </w:t>
      </w:r>
      <w:r w:rsidR="006247D8" w:rsidRPr="00E6436E">
        <w:t>муниципального округа</w:t>
      </w:r>
      <w:r w:rsidRPr="00E6436E">
        <w:t>,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83"/>
      <w:bookmarkEnd w:id="84"/>
      <w:bookmarkEnd w:id="85"/>
      <w:bookmarkEnd w:id="86"/>
    </w:p>
    <w:p w14:paraId="5CCF29B5" w14:textId="1C6A2E05" w:rsidR="009136C3" w:rsidRPr="00E6436E" w:rsidRDefault="009136C3" w:rsidP="00021462">
      <w:pPr>
        <w:pStyle w:val="affd"/>
        <w:spacing w:line="240" w:lineRule="auto"/>
        <w:rPr>
          <w:rStyle w:val="affe"/>
          <w:sz w:val="24"/>
          <w:szCs w:val="24"/>
        </w:rPr>
      </w:pPr>
      <w:r w:rsidRPr="00E6436E">
        <w:rPr>
          <w:rStyle w:val="affe"/>
          <w:sz w:val="24"/>
          <w:szCs w:val="24"/>
        </w:rPr>
        <w:t xml:space="preserve">Описание существующих зон действия источников тепловой энергии Палехского муниципального округа: </w:t>
      </w:r>
    </w:p>
    <w:p w14:paraId="127FFD3E" w14:textId="4589950C" w:rsidR="009136C3" w:rsidRPr="00E6436E" w:rsidRDefault="009136C3" w:rsidP="00021462">
      <w:pPr>
        <w:pStyle w:val="affd"/>
        <w:spacing w:line="240" w:lineRule="auto"/>
        <w:rPr>
          <w:rStyle w:val="affe"/>
          <w:sz w:val="24"/>
          <w:szCs w:val="24"/>
        </w:rPr>
      </w:pPr>
      <w:r w:rsidRPr="00E6436E">
        <w:rPr>
          <w:rStyle w:val="affe"/>
          <w:sz w:val="24"/>
          <w:szCs w:val="24"/>
        </w:rPr>
        <w:t>-</w:t>
      </w:r>
      <w:r w:rsidRPr="00E6436E">
        <w:rPr>
          <w:rStyle w:val="affe"/>
          <w:sz w:val="24"/>
          <w:szCs w:val="24"/>
        </w:rPr>
        <w:tab/>
        <w:t xml:space="preserve">Котельная Центральная п. Палех обеспечивает тепловой энергией потребителей на земельных участках с кадастровыми номерами 37:11:040101, 37:11:040103, 37:11:040104, 37:11:040118, 37:11:040120, 37:11:040121, 37:11:040123, 37:11:040124, 37:11:040125, 37:11:040127, 37:11:040136,  37:11:040137. Категория земель: земли населённых пунктов, для теплоснабжения потребителей жилого фонда и социальных объектов. </w:t>
      </w:r>
    </w:p>
    <w:p w14:paraId="5322F576" w14:textId="71AD5F9E" w:rsidR="009136C3" w:rsidRPr="00E6436E" w:rsidRDefault="009136C3" w:rsidP="00021462">
      <w:pPr>
        <w:pStyle w:val="affd"/>
        <w:spacing w:line="240" w:lineRule="auto"/>
        <w:rPr>
          <w:rStyle w:val="affe"/>
          <w:sz w:val="24"/>
          <w:szCs w:val="24"/>
        </w:rPr>
      </w:pPr>
      <w:r w:rsidRPr="00E6436E">
        <w:rPr>
          <w:rStyle w:val="affe"/>
          <w:sz w:val="24"/>
          <w:szCs w:val="24"/>
        </w:rPr>
        <w:t>-</w:t>
      </w:r>
      <w:r w:rsidRPr="00E6436E">
        <w:rPr>
          <w:rStyle w:val="affe"/>
          <w:sz w:val="24"/>
          <w:szCs w:val="24"/>
        </w:rPr>
        <w:tab/>
        <w:t xml:space="preserve">Котельная ул. Производственная п. Палех обеспечивает тепловой энергией потребителей на земельных участках с кадастровыми номерами 37:11:040105, 37:11:040109, 37:11:040110. Категория земель: земли населённых пунктов, для теплоснабжения потребителей жилого фонда и социальных объектов. </w:t>
      </w:r>
    </w:p>
    <w:p w14:paraId="7F2F83B5" w14:textId="77777777" w:rsidR="009136C3" w:rsidRPr="00E6436E" w:rsidRDefault="009136C3" w:rsidP="00021462">
      <w:pPr>
        <w:pStyle w:val="affd"/>
        <w:spacing w:line="240" w:lineRule="auto"/>
        <w:rPr>
          <w:rStyle w:val="affe"/>
          <w:sz w:val="24"/>
          <w:szCs w:val="24"/>
        </w:rPr>
      </w:pPr>
      <w:r w:rsidRPr="00E6436E">
        <w:rPr>
          <w:rStyle w:val="affe"/>
          <w:sz w:val="24"/>
          <w:szCs w:val="24"/>
        </w:rPr>
        <w:t>-</w:t>
      </w:r>
      <w:r w:rsidRPr="00E6436E">
        <w:rPr>
          <w:rStyle w:val="affe"/>
          <w:sz w:val="24"/>
          <w:szCs w:val="24"/>
        </w:rPr>
        <w:tab/>
        <w:t>Котельная с. Майдаково обеспечивает тепловой энергией потребителей на земельных участках с кадастровыми номерами 37:11:010205, 37:11:010207. Категория земель: земли населённых пунктов, для теплоснабжения потребителей жилого фонда и социальных объектов.</w:t>
      </w:r>
    </w:p>
    <w:p w14:paraId="5CDCC0C5" w14:textId="77777777" w:rsidR="009136C3" w:rsidRPr="00E6436E" w:rsidRDefault="009136C3" w:rsidP="00021462">
      <w:pPr>
        <w:pStyle w:val="affd"/>
        <w:spacing w:line="240" w:lineRule="auto"/>
        <w:rPr>
          <w:rStyle w:val="affe"/>
          <w:sz w:val="24"/>
          <w:szCs w:val="24"/>
        </w:rPr>
      </w:pPr>
      <w:r w:rsidRPr="00E6436E">
        <w:rPr>
          <w:rStyle w:val="affe"/>
          <w:sz w:val="24"/>
          <w:szCs w:val="24"/>
        </w:rPr>
        <w:t>-</w:t>
      </w:r>
      <w:r w:rsidRPr="00E6436E">
        <w:rPr>
          <w:rStyle w:val="affe"/>
          <w:sz w:val="24"/>
          <w:szCs w:val="24"/>
        </w:rPr>
        <w:tab/>
        <w:t>Котельная д. Пеньки обеспечивает тепловой энергией потребителей на земельных участках с кадастровыми номерами 37:11:030128, 37:11:030304. Категория земель: земли населённых пунктов, для теплоснабжения потребителей жилого фонда и социальных объектов.</w:t>
      </w:r>
    </w:p>
    <w:p w14:paraId="1BDC35E3" w14:textId="77777777" w:rsidR="009136C3" w:rsidRPr="00E6436E" w:rsidRDefault="009136C3" w:rsidP="00021462">
      <w:pPr>
        <w:pStyle w:val="affd"/>
        <w:spacing w:line="240" w:lineRule="auto"/>
        <w:rPr>
          <w:rStyle w:val="affe"/>
          <w:sz w:val="24"/>
          <w:szCs w:val="24"/>
        </w:rPr>
      </w:pPr>
      <w:r w:rsidRPr="00E6436E">
        <w:rPr>
          <w:rStyle w:val="affe"/>
          <w:sz w:val="24"/>
          <w:szCs w:val="24"/>
        </w:rPr>
        <w:t xml:space="preserve">Источники комбинированной выработки тепловой и электрической энергии отсутствуют. </w:t>
      </w:r>
    </w:p>
    <w:p w14:paraId="2B32A79C" w14:textId="77777777" w:rsidR="009136C3" w:rsidRPr="00E6436E" w:rsidRDefault="009136C3" w:rsidP="00021462">
      <w:pPr>
        <w:pStyle w:val="affd"/>
        <w:spacing w:line="240" w:lineRule="auto"/>
        <w:ind w:firstLine="709"/>
        <w:rPr>
          <w:rStyle w:val="affe"/>
          <w:sz w:val="24"/>
          <w:szCs w:val="24"/>
        </w:rPr>
      </w:pPr>
      <w:r w:rsidRPr="00E6436E">
        <w:rPr>
          <w:rStyle w:val="affe"/>
          <w:sz w:val="24"/>
          <w:szCs w:val="24"/>
        </w:rPr>
        <w:t>Зона действия источников тепловой энергии в Приложении 1.</w:t>
      </w:r>
    </w:p>
    <w:p w14:paraId="720E753D" w14:textId="77777777" w:rsidR="009136C3" w:rsidRPr="00E6436E" w:rsidRDefault="009136C3" w:rsidP="00021462">
      <w:pPr>
        <w:pStyle w:val="affd"/>
        <w:spacing w:line="240" w:lineRule="auto"/>
        <w:ind w:firstLine="709"/>
        <w:rPr>
          <w:rStyle w:val="affe"/>
          <w:sz w:val="24"/>
          <w:szCs w:val="24"/>
        </w:rPr>
      </w:pPr>
    </w:p>
    <w:p w14:paraId="17434FF8" w14:textId="4BED67D4" w:rsidR="005A1316" w:rsidRPr="00E6436E" w:rsidRDefault="005A1316" w:rsidP="00021462">
      <w:pPr>
        <w:pStyle w:val="20"/>
        <w:ind w:left="0"/>
      </w:pPr>
      <w:bookmarkStart w:id="87" w:name="_Toc229563244"/>
      <w:r w:rsidRPr="00E6436E">
        <w:t>Тепловые нагрузки потребителей тепловой энергии, групп потребителей теплов</w:t>
      </w:r>
      <w:r w:rsidR="005B5ECB" w:rsidRPr="00E6436E">
        <w:t>ой энергии</w:t>
      </w:r>
      <w:bookmarkEnd w:id="87"/>
    </w:p>
    <w:p w14:paraId="0C5F8BED" w14:textId="77777777" w:rsidR="005A1316" w:rsidRPr="00E6436E" w:rsidRDefault="005A1316" w:rsidP="00021462">
      <w:pPr>
        <w:pStyle w:val="3"/>
      </w:pPr>
      <w:bookmarkStart w:id="88" w:name="_Toc229563245"/>
      <w:r w:rsidRPr="00E6436E">
        <w:t xml:space="preserve">Описание </w:t>
      </w:r>
      <w:r w:rsidR="005B5ECB" w:rsidRPr="00E6436E">
        <w:t>значений спр</w:t>
      </w:r>
      <w:r w:rsidR="0003735A" w:rsidRPr="00E6436E">
        <w:t>оса на тепловую мощность в расчё</w:t>
      </w:r>
      <w:r w:rsidR="005B5ECB" w:rsidRPr="00E6436E">
        <w:t>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88"/>
    </w:p>
    <w:p w14:paraId="66DB1A31" w14:textId="77777777" w:rsidR="00E13F25" w:rsidRPr="00E6436E" w:rsidRDefault="00E13F25" w:rsidP="00021462">
      <w:r w:rsidRPr="00E6436E">
        <w:t>В соответствии с п. 2 ч. 1 ПП РФ от 03.04.2022 №405 «О внесении изменений в некоторые акты Правительства Российской Федерации»:</w:t>
      </w:r>
    </w:p>
    <w:p w14:paraId="7E88C37B" w14:textId="77777777" w:rsidR="00E13F25" w:rsidRPr="00E6436E" w:rsidRDefault="00E13F25" w:rsidP="00021462">
      <w:r w:rsidRPr="00E6436E">
        <w:t>«…ж) "элемент территориального деления " - территория поселения, муниципального округа или её часть, установленная по границам административно- территориальных единиц;</w:t>
      </w:r>
    </w:p>
    <w:p w14:paraId="5FC04549" w14:textId="77777777" w:rsidR="00E13F25" w:rsidRPr="00E6436E" w:rsidRDefault="00E13F25" w:rsidP="00021462">
      <w:r w:rsidRPr="00E6436E">
        <w:t>з) "расчетный элемент территориального деления" - территория поселения, муниципального округа или её часть, принятая для целей разработки схемы теплоснабжения в неизменяемых границах на весь срок действия схемы теплоснабжения…».</w:t>
      </w:r>
    </w:p>
    <w:p w14:paraId="53F67A7E" w14:textId="5278507C" w:rsidR="00BA5DC6" w:rsidRPr="00E6436E" w:rsidRDefault="00BA5DC6" w:rsidP="00021462">
      <w:r w:rsidRPr="00E6436E">
        <w:t xml:space="preserve">В </w:t>
      </w:r>
      <w:r w:rsidR="009136C3" w:rsidRPr="00E6436E">
        <w:t>Палехском</w:t>
      </w:r>
      <w:r w:rsidRPr="00E6436E">
        <w:t xml:space="preserve"> муниципальном округе отсутствуют административные районы. В связи с этим, отображение значений потребления тепловой энергии приведено по каждому источнику тепловой энергии отдельно.</w:t>
      </w:r>
    </w:p>
    <w:p w14:paraId="1922DBF4" w14:textId="53811B14" w:rsidR="00BA5DC6" w:rsidRPr="00E6436E" w:rsidRDefault="00BA5DC6" w:rsidP="00021462">
      <w:r w:rsidRPr="00E6436E">
        <w:t>Значения потребления тепловой энергии в расчетных элементах территориального деления при расчетных температурах наружного воздуха приведены в табли</w:t>
      </w:r>
      <w:r w:rsidR="008125C2" w:rsidRPr="00E6436E">
        <w:t>цах ниже</w:t>
      </w:r>
      <w:r w:rsidRPr="00E6436E">
        <w:t>.</w:t>
      </w:r>
    </w:p>
    <w:p w14:paraId="4E1366EE" w14:textId="59608842" w:rsidR="00BA5DC6" w:rsidRPr="00E6436E" w:rsidRDefault="00BA5DC6" w:rsidP="00021462"/>
    <w:p w14:paraId="0EFF5751" w14:textId="77777777" w:rsidR="009136C3" w:rsidRPr="00E6436E" w:rsidRDefault="009136C3" w:rsidP="00021462">
      <w:pPr>
        <w:widowControl/>
        <w:spacing w:after="200"/>
        <w:ind w:firstLine="0"/>
        <w:jc w:val="left"/>
        <w:rPr>
          <w:b/>
          <w:iCs/>
          <w:sz w:val="20"/>
          <w:szCs w:val="18"/>
        </w:rPr>
      </w:pPr>
      <w:r w:rsidRPr="00E6436E">
        <w:br w:type="page"/>
      </w:r>
    </w:p>
    <w:p w14:paraId="3E41D6FC" w14:textId="39C4E7C9" w:rsidR="00BA5DC6" w:rsidRPr="00E6436E" w:rsidRDefault="00BA5DC6" w:rsidP="00021462">
      <w:pPr>
        <w:pStyle w:val="aa"/>
      </w:pPr>
      <w:r w:rsidRPr="00E6436E">
        <w:lastRenderedPageBreak/>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8125C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27</w:t>
      </w:r>
      <w:r w:rsidRPr="00E6436E">
        <w:rPr>
          <w:noProof/>
        </w:rPr>
        <w:fldChar w:fldCharType="end"/>
      </w:r>
      <w:r w:rsidRPr="00E6436E">
        <w:t xml:space="preserve"> – Значения потребления тепловой энергии при расчетных температурах наружного воздуха</w:t>
      </w:r>
      <w:r w:rsidR="008125C2" w:rsidRPr="00E6436E">
        <w:t xml:space="preserve"> от Центральной котельной п. Палех</w:t>
      </w:r>
    </w:p>
    <w:tbl>
      <w:tblPr>
        <w:tblW w:w="5000" w:type="pct"/>
        <w:jc w:val="center"/>
        <w:tblLook w:val="04A0" w:firstRow="1" w:lastRow="0" w:firstColumn="1" w:lastColumn="0" w:noHBand="0" w:noVBand="1"/>
      </w:tblPr>
      <w:tblGrid>
        <w:gridCol w:w="659"/>
        <w:gridCol w:w="4317"/>
        <w:gridCol w:w="1652"/>
        <w:gridCol w:w="1342"/>
        <w:gridCol w:w="1658"/>
      </w:tblGrid>
      <w:tr w:rsidR="008125C2" w:rsidRPr="00E6436E" w14:paraId="53DE0919" w14:textId="77777777" w:rsidTr="008125C2">
        <w:trPr>
          <w:trHeight w:val="20"/>
          <w:jc w:val="center"/>
        </w:trPr>
        <w:tc>
          <w:tcPr>
            <w:tcW w:w="34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40A8272" w14:textId="77777777" w:rsidR="008125C2" w:rsidRPr="00E6436E" w:rsidRDefault="008125C2" w:rsidP="00021462">
            <w:pPr>
              <w:pStyle w:val="affff4"/>
              <w:suppressAutoHyphens/>
              <w:ind w:left="0" w:right="0"/>
              <w:rPr>
                <w:bCs/>
                <w:sz w:val="20"/>
                <w:szCs w:val="20"/>
              </w:rPr>
            </w:pPr>
            <w:r w:rsidRPr="00E6436E">
              <w:rPr>
                <w:bCs/>
                <w:sz w:val="20"/>
                <w:szCs w:val="20"/>
              </w:rPr>
              <w:t>№</w:t>
            </w:r>
          </w:p>
        </w:tc>
        <w:tc>
          <w:tcPr>
            <w:tcW w:w="2242" w:type="pct"/>
            <w:tcBorders>
              <w:top w:val="single" w:sz="4" w:space="0" w:color="auto"/>
              <w:left w:val="nil"/>
              <w:bottom w:val="single" w:sz="4" w:space="0" w:color="auto"/>
              <w:right w:val="single" w:sz="4" w:space="0" w:color="auto"/>
            </w:tcBorders>
            <w:shd w:val="clear" w:color="000000" w:fill="FFFFFF"/>
            <w:vAlign w:val="center"/>
            <w:hideMark/>
          </w:tcPr>
          <w:p w14:paraId="123B2729" w14:textId="77777777" w:rsidR="008125C2" w:rsidRPr="00E6436E" w:rsidRDefault="008125C2" w:rsidP="00021462">
            <w:pPr>
              <w:pStyle w:val="affff4"/>
              <w:suppressAutoHyphens/>
              <w:ind w:left="0" w:right="0"/>
              <w:rPr>
                <w:bCs/>
                <w:sz w:val="20"/>
                <w:szCs w:val="20"/>
              </w:rPr>
            </w:pPr>
            <w:r w:rsidRPr="00E6436E">
              <w:rPr>
                <w:bCs/>
                <w:sz w:val="20"/>
                <w:szCs w:val="20"/>
              </w:rPr>
              <w:t>Наименование потребителя</w:t>
            </w:r>
          </w:p>
        </w:tc>
        <w:tc>
          <w:tcPr>
            <w:tcW w:w="858" w:type="pct"/>
            <w:tcBorders>
              <w:top w:val="single" w:sz="4" w:space="0" w:color="auto"/>
              <w:left w:val="nil"/>
              <w:bottom w:val="single" w:sz="4" w:space="0" w:color="auto"/>
              <w:right w:val="single" w:sz="4" w:space="0" w:color="auto"/>
            </w:tcBorders>
            <w:shd w:val="clear" w:color="000000" w:fill="FFFFFF"/>
            <w:vAlign w:val="center"/>
            <w:hideMark/>
          </w:tcPr>
          <w:p w14:paraId="0259F7E9" w14:textId="64F913C9" w:rsidR="008125C2" w:rsidRPr="00E6436E" w:rsidRDefault="008125C2" w:rsidP="00021462">
            <w:pPr>
              <w:pStyle w:val="affff4"/>
              <w:suppressAutoHyphens/>
              <w:ind w:left="0" w:right="0"/>
              <w:rPr>
                <w:bCs/>
                <w:sz w:val="20"/>
                <w:szCs w:val="20"/>
              </w:rPr>
            </w:pPr>
            <w:r w:rsidRPr="00E6436E">
              <w:rPr>
                <w:sz w:val="20"/>
                <w:szCs w:val="20"/>
              </w:rPr>
              <w:t>Назначение</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14:paraId="508858F8" w14:textId="77777777" w:rsidR="008125C2" w:rsidRPr="00E6436E" w:rsidRDefault="008125C2" w:rsidP="00021462">
            <w:pPr>
              <w:pStyle w:val="affff4"/>
              <w:suppressAutoHyphens/>
              <w:ind w:left="0" w:right="0"/>
              <w:rPr>
                <w:bCs/>
                <w:sz w:val="20"/>
                <w:szCs w:val="20"/>
              </w:rPr>
            </w:pPr>
            <w:r w:rsidRPr="00E6436E">
              <w:rPr>
                <w:bCs/>
                <w:sz w:val="20"/>
                <w:szCs w:val="20"/>
              </w:rPr>
              <w:t>Нагрузка, Гкал/ч</w:t>
            </w:r>
          </w:p>
        </w:tc>
        <w:tc>
          <w:tcPr>
            <w:tcW w:w="861" w:type="pct"/>
            <w:tcBorders>
              <w:top w:val="single" w:sz="4" w:space="0" w:color="auto"/>
              <w:left w:val="nil"/>
              <w:bottom w:val="single" w:sz="4" w:space="0" w:color="auto"/>
              <w:right w:val="single" w:sz="4" w:space="0" w:color="auto"/>
            </w:tcBorders>
            <w:shd w:val="clear" w:color="000000" w:fill="FFFFFF"/>
            <w:vAlign w:val="center"/>
            <w:hideMark/>
          </w:tcPr>
          <w:p w14:paraId="19CA0C32" w14:textId="77777777" w:rsidR="008125C2" w:rsidRPr="00E6436E" w:rsidRDefault="008125C2" w:rsidP="00021462">
            <w:pPr>
              <w:pStyle w:val="affff4"/>
              <w:suppressAutoHyphens/>
              <w:ind w:left="0" w:right="0"/>
              <w:rPr>
                <w:bCs/>
                <w:sz w:val="20"/>
                <w:szCs w:val="20"/>
              </w:rPr>
            </w:pPr>
            <w:r w:rsidRPr="00E6436E">
              <w:rPr>
                <w:bCs/>
                <w:sz w:val="20"/>
                <w:szCs w:val="20"/>
              </w:rPr>
              <w:t>Расчетная температура в помещ., ⁰С</w:t>
            </w:r>
          </w:p>
        </w:tc>
      </w:tr>
      <w:tr w:rsidR="008125C2" w:rsidRPr="00E6436E" w14:paraId="48A5E7A0"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80FD7C8" w14:textId="77777777" w:rsidR="008125C2" w:rsidRPr="00E6436E" w:rsidRDefault="008125C2" w:rsidP="00021462">
            <w:pPr>
              <w:pStyle w:val="affff4"/>
              <w:suppressAutoHyphens/>
              <w:ind w:left="0" w:right="0"/>
              <w:rPr>
                <w:bCs/>
                <w:sz w:val="20"/>
                <w:szCs w:val="20"/>
              </w:rPr>
            </w:pPr>
            <w:r w:rsidRPr="00E6436E">
              <w:rPr>
                <w:bCs/>
                <w:sz w:val="20"/>
                <w:szCs w:val="20"/>
              </w:rPr>
              <w:t>1</w:t>
            </w:r>
          </w:p>
        </w:tc>
        <w:tc>
          <w:tcPr>
            <w:tcW w:w="2242" w:type="pct"/>
            <w:tcBorders>
              <w:top w:val="nil"/>
              <w:left w:val="nil"/>
              <w:bottom w:val="single" w:sz="4" w:space="0" w:color="auto"/>
              <w:right w:val="single" w:sz="4" w:space="0" w:color="auto"/>
            </w:tcBorders>
            <w:shd w:val="clear" w:color="auto" w:fill="auto"/>
            <w:noWrap/>
            <w:vAlign w:val="center"/>
            <w:hideMark/>
          </w:tcPr>
          <w:p w14:paraId="62D5C302" w14:textId="77777777" w:rsidR="008125C2" w:rsidRPr="00E6436E" w:rsidRDefault="008125C2" w:rsidP="00021462">
            <w:pPr>
              <w:pStyle w:val="affff4"/>
              <w:suppressAutoHyphens/>
              <w:ind w:left="0" w:right="0"/>
              <w:rPr>
                <w:bCs/>
                <w:sz w:val="20"/>
                <w:szCs w:val="20"/>
              </w:rPr>
            </w:pPr>
            <w:r w:rsidRPr="00E6436E">
              <w:rPr>
                <w:bCs/>
                <w:sz w:val="20"/>
                <w:szCs w:val="20"/>
              </w:rPr>
              <w:t>Базарная, 8</w:t>
            </w:r>
          </w:p>
        </w:tc>
        <w:tc>
          <w:tcPr>
            <w:tcW w:w="858" w:type="pct"/>
            <w:tcBorders>
              <w:top w:val="nil"/>
              <w:left w:val="nil"/>
              <w:bottom w:val="single" w:sz="4" w:space="0" w:color="auto"/>
              <w:right w:val="single" w:sz="4" w:space="0" w:color="auto"/>
            </w:tcBorders>
            <w:shd w:val="clear" w:color="auto" w:fill="auto"/>
            <w:noWrap/>
            <w:vAlign w:val="center"/>
            <w:hideMark/>
          </w:tcPr>
          <w:p w14:paraId="3DA71C23"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4EEF4095" w14:textId="77777777" w:rsidR="008125C2" w:rsidRPr="00E6436E" w:rsidRDefault="008125C2" w:rsidP="00021462">
            <w:pPr>
              <w:pStyle w:val="affff4"/>
              <w:suppressAutoHyphens/>
              <w:ind w:left="0" w:right="0"/>
              <w:rPr>
                <w:bCs/>
                <w:sz w:val="20"/>
                <w:szCs w:val="20"/>
              </w:rPr>
            </w:pPr>
            <w:r w:rsidRPr="00E6436E">
              <w:rPr>
                <w:bCs/>
                <w:sz w:val="20"/>
                <w:szCs w:val="20"/>
              </w:rPr>
              <w:t>0,018</w:t>
            </w:r>
          </w:p>
        </w:tc>
        <w:tc>
          <w:tcPr>
            <w:tcW w:w="861" w:type="pct"/>
            <w:tcBorders>
              <w:top w:val="nil"/>
              <w:left w:val="nil"/>
              <w:bottom w:val="single" w:sz="4" w:space="0" w:color="auto"/>
              <w:right w:val="single" w:sz="4" w:space="0" w:color="auto"/>
            </w:tcBorders>
            <w:shd w:val="clear" w:color="auto" w:fill="auto"/>
            <w:noWrap/>
            <w:vAlign w:val="center"/>
            <w:hideMark/>
          </w:tcPr>
          <w:p w14:paraId="4B8D741D"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7387C5D3"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FB3D213" w14:textId="77777777" w:rsidR="008125C2" w:rsidRPr="00E6436E" w:rsidRDefault="008125C2" w:rsidP="00021462">
            <w:pPr>
              <w:pStyle w:val="affff4"/>
              <w:suppressAutoHyphens/>
              <w:ind w:left="0" w:right="0"/>
              <w:rPr>
                <w:bCs/>
                <w:sz w:val="20"/>
                <w:szCs w:val="20"/>
              </w:rPr>
            </w:pPr>
            <w:r w:rsidRPr="00E6436E">
              <w:rPr>
                <w:bCs/>
                <w:sz w:val="20"/>
                <w:szCs w:val="20"/>
              </w:rPr>
              <w:t>2</w:t>
            </w:r>
          </w:p>
        </w:tc>
        <w:tc>
          <w:tcPr>
            <w:tcW w:w="2242" w:type="pct"/>
            <w:tcBorders>
              <w:top w:val="nil"/>
              <w:left w:val="nil"/>
              <w:bottom w:val="single" w:sz="4" w:space="0" w:color="auto"/>
              <w:right w:val="single" w:sz="4" w:space="0" w:color="auto"/>
            </w:tcBorders>
            <w:shd w:val="clear" w:color="auto" w:fill="auto"/>
            <w:noWrap/>
            <w:vAlign w:val="center"/>
            <w:hideMark/>
          </w:tcPr>
          <w:p w14:paraId="508EDA6C" w14:textId="77777777" w:rsidR="008125C2" w:rsidRPr="00E6436E" w:rsidRDefault="008125C2" w:rsidP="00021462">
            <w:pPr>
              <w:pStyle w:val="affff4"/>
              <w:suppressAutoHyphens/>
              <w:ind w:left="0" w:right="0"/>
              <w:rPr>
                <w:bCs/>
                <w:sz w:val="20"/>
                <w:szCs w:val="20"/>
              </w:rPr>
            </w:pPr>
            <w:r w:rsidRPr="00E6436E">
              <w:rPr>
                <w:bCs/>
                <w:sz w:val="20"/>
                <w:szCs w:val="20"/>
              </w:rPr>
              <w:t>Баканова, 13</w:t>
            </w:r>
          </w:p>
        </w:tc>
        <w:tc>
          <w:tcPr>
            <w:tcW w:w="858" w:type="pct"/>
            <w:tcBorders>
              <w:top w:val="nil"/>
              <w:left w:val="nil"/>
              <w:bottom w:val="single" w:sz="4" w:space="0" w:color="auto"/>
              <w:right w:val="single" w:sz="4" w:space="0" w:color="auto"/>
            </w:tcBorders>
            <w:shd w:val="clear" w:color="auto" w:fill="auto"/>
            <w:noWrap/>
            <w:vAlign w:val="center"/>
            <w:hideMark/>
          </w:tcPr>
          <w:p w14:paraId="135E51EE"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2479D222" w14:textId="77777777" w:rsidR="008125C2" w:rsidRPr="00E6436E" w:rsidRDefault="008125C2" w:rsidP="00021462">
            <w:pPr>
              <w:pStyle w:val="affff4"/>
              <w:suppressAutoHyphens/>
              <w:ind w:left="0" w:right="0"/>
              <w:rPr>
                <w:bCs/>
                <w:sz w:val="20"/>
                <w:szCs w:val="20"/>
              </w:rPr>
            </w:pPr>
            <w:r w:rsidRPr="00E6436E">
              <w:rPr>
                <w:bCs/>
                <w:sz w:val="20"/>
                <w:szCs w:val="20"/>
              </w:rPr>
              <w:t>0,032</w:t>
            </w:r>
          </w:p>
        </w:tc>
        <w:tc>
          <w:tcPr>
            <w:tcW w:w="861" w:type="pct"/>
            <w:tcBorders>
              <w:top w:val="nil"/>
              <w:left w:val="nil"/>
              <w:bottom w:val="single" w:sz="4" w:space="0" w:color="auto"/>
              <w:right w:val="single" w:sz="4" w:space="0" w:color="auto"/>
            </w:tcBorders>
            <w:shd w:val="clear" w:color="auto" w:fill="auto"/>
            <w:noWrap/>
            <w:vAlign w:val="center"/>
            <w:hideMark/>
          </w:tcPr>
          <w:p w14:paraId="707F1E71"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7B0A7BC9"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ABD2FEE" w14:textId="77777777" w:rsidR="008125C2" w:rsidRPr="00E6436E" w:rsidRDefault="008125C2" w:rsidP="00021462">
            <w:pPr>
              <w:pStyle w:val="affff4"/>
              <w:suppressAutoHyphens/>
              <w:ind w:left="0" w:right="0"/>
              <w:rPr>
                <w:bCs/>
                <w:sz w:val="20"/>
                <w:szCs w:val="20"/>
              </w:rPr>
            </w:pPr>
            <w:r w:rsidRPr="00E6436E">
              <w:rPr>
                <w:bCs/>
                <w:sz w:val="20"/>
                <w:szCs w:val="20"/>
              </w:rPr>
              <w:t>3</w:t>
            </w:r>
          </w:p>
        </w:tc>
        <w:tc>
          <w:tcPr>
            <w:tcW w:w="2242" w:type="pct"/>
            <w:tcBorders>
              <w:top w:val="nil"/>
              <w:left w:val="nil"/>
              <w:bottom w:val="single" w:sz="4" w:space="0" w:color="auto"/>
              <w:right w:val="single" w:sz="4" w:space="0" w:color="auto"/>
            </w:tcBorders>
            <w:shd w:val="clear" w:color="auto" w:fill="auto"/>
            <w:noWrap/>
            <w:vAlign w:val="center"/>
            <w:hideMark/>
          </w:tcPr>
          <w:p w14:paraId="06E4961B" w14:textId="77777777" w:rsidR="008125C2" w:rsidRPr="00E6436E" w:rsidRDefault="008125C2" w:rsidP="00021462">
            <w:pPr>
              <w:pStyle w:val="affff4"/>
              <w:suppressAutoHyphens/>
              <w:ind w:left="0" w:right="0"/>
              <w:rPr>
                <w:bCs/>
                <w:sz w:val="20"/>
                <w:szCs w:val="20"/>
              </w:rPr>
            </w:pPr>
            <w:r w:rsidRPr="00E6436E">
              <w:rPr>
                <w:bCs/>
                <w:sz w:val="20"/>
                <w:szCs w:val="20"/>
              </w:rPr>
              <w:t>Баканова, 15, гараж ДС № 2</w:t>
            </w:r>
          </w:p>
        </w:tc>
        <w:tc>
          <w:tcPr>
            <w:tcW w:w="858" w:type="pct"/>
            <w:tcBorders>
              <w:top w:val="nil"/>
              <w:left w:val="nil"/>
              <w:bottom w:val="single" w:sz="4" w:space="0" w:color="auto"/>
              <w:right w:val="single" w:sz="4" w:space="0" w:color="auto"/>
            </w:tcBorders>
            <w:shd w:val="clear" w:color="auto" w:fill="auto"/>
            <w:noWrap/>
            <w:vAlign w:val="center"/>
            <w:hideMark/>
          </w:tcPr>
          <w:p w14:paraId="0A5F38B8"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020F9316" w14:textId="77777777" w:rsidR="008125C2" w:rsidRPr="00E6436E" w:rsidRDefault="008125C2" w:rsidP="00021462">
            <w:pPr>
              <w:pStyle w:val="affff4"/>
              <w:suppressAutoHyphens/>
              <w:ind w:left="0" w:right="0"/>
              <w:rPr>
                <w:bCs/>
                <w:sz w:val="20"/>
                <w:szCs w:val="20"/>
              </w:rPr>
            </w:pPr>
            <w:r w:rsidRPr="00E6436E">
              <w:rPr>
                <w:bCs/>
                <w:sz w:val="20"/>
                <w:szCs w:val="20"/>
              </w:rPr>
              <w:t>0,01</w:t>
            </w:r>
          </w:p>
        </w:tc>
        <w:tc>
          <w:tcPr>
            <w:tcW w:w="861" w:type="pct"/>
            <w:tcBorders>
              <w:top w:val="nil"/>
              <w:left w:val="nil"/>
              <w:bottom w:val="single" w:sz="4" w:space="0" w:color="auto"/>
              <w:right w:val="single" w:sz="4" w:space="0" w:color="auto"/>
            </w:tcBorders>
            <w:shd w:val="clear" w:color="auto" w:fill="auto"/>
            <w:noWrap/>
            <w:vAlign w:val="center"/>
            <w:hideMark/>
          </w:tcPr>
          <w:p w14:paraId="2A8A54DD"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2798536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C3BD497" w14:textId="77777777" w:rsidR="008125C2" w:rsidRPr="00E6436E" w:rsidRDefault="008125C2" w:rsidP="00021462">
            <w:pPr>
              <w:pStyle w:val="affff4"/>
              <w:suppressAutoHyphens/>
              <w:ind w:left="0" w:right="0"/>
              <w:rPr>
                <w:bCs/>
                <w:sz w:val="20"/>
                <w:szCs w:val="20"/>
              </w:rPr>
            </w:pPr>
            <w:r w:rsidRPr="00E6436E">
              <w:rPr>
                <w:bCs/>
                <w:sz w:val="20"/>
                <w:szCs w:val="20"/>
              </w:rPr>
              <w:t>4</w:t>
            </w:r>
          </w:p>
        </w:tc>
        <w:tc>
          <w:tcPr>
            <w:tcW w:w="2242" w:type="pct"/>
            <w:tcBorders>
              <w:top w:val="nil"/>
              <w:left w:val="nil"/>
              <w:bottom w:val="single" w:sz="4" w:space="0" w:color="auto"/>
              <w:right w:val="single" w:sz="4" w:space="0" w:color="auto"/>
            </w:tcBorders>
            <w:shd w:val="clear" w:color="auto" w:fill="auto"/>
            <w:noWrap/>
            <w:vAlign w:val="center"/>
            <w:hideMark/>
          </w:tcPr>
          <w:p w14:paraId="7E578762" w14:textId="77777777" w:rsidR="008125C2" w:rsidRPr="00E6436E" w:rsidRDefault="008125C2" w:rsidP="00021462">
            <w:pPr>
              <w:pStyle w:val="affff4"/>
              <w:suppressAutoHyphens/>
              <w:ind w:left="0" w:right="0"/>
              <w:rPr>
                <w:bCs/>
                <w:sz w:val="20"/>
                <w:szCs w:val="20"/>
              </w:rPr>
            </w:pPr>
            <w:r w:rsidRPr="00E6436E">
              <w:rPr>
                <w:bCs/>
                <w:sz w:val="20"/>
                <w:szCs w:val="20"/>
              </w:rPr>
              <w:t>Баканова, 15, ДС № 2</w:t>
            </w:r>
          </w:p>
        </w:tc>
        <w:tc>
          <w:tcPr>
            <w:tcW w:w="858" w:type="pct"/>
            <w:tcBorders>
              <w:top w:val="nil"/>
              <w:left w:val="nil"/>
              <w:bottom w:val="single" w:sz="4" w:space="0" w:color="auto"/>
              <w:right w:val="single" w:sz="4" w:space="0" w:color="auto"/>
            </w:tcBorders>
            <w:shd w:val="clear" w:color="auto" w:fill="auto"/>
            <w:noWrap/>
            <w:vAlign w:val="center"/>
            <w:hideMark/>
          </w:tcPr>
          <w:p w14:paraId="7EF1B555"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19C66C1A" w14:textId="77777777" w:rsidR="008125C2" w:rsidRPr="00E6436E" w:rsidRDefault="008125C2" w:rsidP="00021462">
            <w:pPr>
              <w:pStyle w:val="affff4"/>
              <w:suppressAutoHyphens/>
              <w:ind w:left="0" w:right="0"/>
              <w:rPr>
                <w:bCs/>
                <w:sz w:val="20"/>
                <w:szCs w:val="20"/>
              </w:rPr>
            </w:pPr>
            <w:r w:rsidRPr="00E6436E">
              <w:rPr>
                <w:bCs/>
                <w:sz w:val="20"/>
                <w:szCs w:val="20"/>
              </w:rPr>
              <w:t>0,078</w:t>
            </w:r>
          </w:p>
        </w:tc>
        <w:tc>
          <w:tcPr>
            <w:tcW w:w="861" w:type="pct"/>
            <w:tcBorders>
              <w:top w:val="nil"/>
              <w:left w:val="nil"/>
              <w:bottom w:val="single" w:sz="4" w:space="0" w:color="auto"/>
              <w:right w:val="single" w:sz="4" w:space="0" w:color="auto"/>
            </w:tcBorders>
            <w:shd w:val="clear" w:color="auto" w:fill="auto"/>
            <w:noWrap/>
            <w:vAlign w:val="center"/>
            <w:hideMark/>
          </w:tcPr>
          <w:p w14:paraId="6C2DDC69" w14:textId="77777777" w:rsidR="008125C2" w:rsidRPr="00E6436E" w:rsidRDefault="008125C2" w:rsidP="00021462">
            <w:pPr>
              <w:pStyle w:val="affff4"/>
              <w:suppressAutoHyphens/>
              <w:ind w:left="0" w:right="0"/>
              <w:rPr>
                <w:bCs/>
                <w:sz w:val="20"/>
                <w:szCs w:val="20"/>
              </w:rPr>
            </w:pPr>
            <w:r w:rsidRPr="00E6436E">
              <w:rPr>
                <w:bCs/>
                <w:sz w:val="20"/>
                <w:szCs w:val="20"/>
              </w:rPr>
              <w:t>20</w:t>
            </w:r>
          </w:p>
        </w:tc>
      </w:tr>
      <w:tr w:rsidR="008125C2" w:rsidRPr="00E6436E" w14:paraId="320AA54D"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9C3D83B" w14:textId="77777777" w:rsidR="008125C2" w:rsidRPr="00E6436E" w:rsidRDefault="008125C2" w:rsidP="00021462">
            <w:pPr>
              <w:pStyle w:val="affff4"/>
              <w:suppressAutoHyphens/>
              <w:ind w:left="0" w:right="0"/>
              <w:rPr>
                <w:bCs/>
                <w:sz w:val="20"/>
                <w:szCs w:val="20"/>
              </w:rPr>
            </w:pPr>
            <w:r w:rsidRPr="00E6436E">
              <w:rPr>
                <w:bCs/>
                <w:sz w:val="20"/>
                <w:szCs w:val="20"/>
              </w:rPr>
              <w:t>5</w:t>
            </w:r>
          </w:p>
        </w:tc>
        <w:tc>
          <w:tcPr>
            <w:tcW w:w="2242" w:type="pct"/>
            <w:tcBorders>
              <w:top w:val="nil"/>
              <w:left w:val="nil"/>
              <w:bottom w:val="single" w:sz="4" w:space="0" w:color="auto"/>
              <w:right w:val="single" w:sz="4" w:space="0" w:color="auto"/>
            </w:tcBorders>
            <w:shd w:val="clear" w:color="auto" w:fill="auto"/>
            <w:noWrap/>
            <w:vAlign w:val="center"/>
            <w:hideMark/>
          </w:tcPr>
          <w:p w14:paraId="094B0C0E" w14:textId="77777777" w:rsidR="008125C2" w:rsidRPr="00E6436E" w:rsidRDefault="008125C2" w:rsidP="00021462">
            <w:pPr>
              <w:pStyle w:val="affff4"/>
              <w:suppressAutoHyphens/>
              <w:ind w:left="0" w:right="0"/>
              <w:rPr>
                <w:bCs/>
                <w:sz w:val="20"/>
                <w:szCs w:val="20"/>
              </w:rPr>
            </w:pPr>
            <w:r w:rsidRPr="00E6436E">
              <w:rPr>
                <w:bCs/>
                <w:sz w:val="20"/>
                <w:szCs w:val="20"/>
              </w:rPr>
              <w:t>Баканова, 15, пищеблок ДС № 2</w:t>
            </w:r>
          </w:p>
        </w:tc>
        <w:tc>
          <w:tcPr>
            <w:tcW w:w="858" w:type="pct"/>
            <w:tcBorders>
              <w:top w:val="nil"/>
              <w:left w:val="nil"/>
              <w:bottom w:val="single" w:sz="4" w:space="0" w:color="auto"/>
              <w:right w:val="single" w:sz="4" w:space="0" w:color="auto"/>
            </w:tcBorders>
            <w:shd w:val="clear" w:color="auto" w:fill="auto"/>
            <w:noWrap/>
            <w:vAlign w:val="center"/>
            <w:hideMark/>
          </w:tcPr>
          <w:p w14:paraId="1F1A268A"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4945517A" w14:textId="77777777" w:rsidR="008125C2" w:rsidRPr="00E6436E" w:rsidRDefault="008125C2" w:rsidP="00021462">
            <w:pPr>
              <w:pStyle w:val="affff4"/>
              <w:suppressAutoHyphens/>
              <w:ind w:left="0" w:right="0"/>
              <w:rPr>
                <w:bCs/>
                <w:sz w:val="20"/>
                <w:szCs w:val="20"/>
              </w:rPr>
            </w:pPr>
            <w:r w:rsidRPr="00E6436E">
              <w:rPr>
                <w:bCs/>
                <w:sz w:val="20"/>
                <w:szCs w:val="20"/>
              </w:rPr>
              <w:t>0,005</w:t>
            </w:r>
          </w:p>
        </w:tc>
        <w:tc>
          <w:tcPr>
            <w:tcW w:w="861" w:type="pct"/>
            <w:tcBorders>
              <w:top w:val="nil"/>
              <w:left w:val="nil"/>
              <w:bottom w:val="single" w:sz="4" w:space="0" w:color="auto"/>
              <w:right w:val="single" w:sz="4" w:space="0" w:color="auto"/>
            </w:tcBorders>
            <w:shd w:val="clear" w:color="auto" w:fill="auto"/>
            <w:noWrap/>
            <w:vAlign w:val="center"/>
            <w:hideMark/>
          </w:tcPr>
          <w:p w14:paraId="03538AE4" w14:textId="77777777" w:rsidR="008125C2" w:rsidRPr="00E6436E" w:rsidRDefault="008125C2" w:rsidP="00021462">
            <w:pPr>
              <w:pStyle w:val="affff4"/>
              <w:suppressAutoHyphens/>
              <w:ind w:left="0" w:right="0"/>
              <w:rPr>
                <w:bCs/>
                <w:sz w:val="20"/>
                <w:szCs w:val="20"/>
              </w:rPr>
            </w:pPr>
            <w:r w:rsidRPr="00E6436E">
              <w:rPr>
                <w:bCs/>
                <w:sz w:val="20"/>
                <w:szCs w:val="20"/>
              </w:rPr>
              <w:t>20</w:t>
            </w:r>
          </w:p>
        </w:tc>
      </w:tr>
      <w:tr w:rsidR="008125C2" w:rsidRPr="00E6436E" w14:paraId="2F663BC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D744AD8" w14:textId="77777777" w:rsidR="008125C2" w:rsidRPr="00E6436E" w:rsidRDefault="008125C2" w:rsidP="00021462">
            <w:pPr>
              <w:pStyle w:val="affff4"/>
              <w:suppressAutoHyphens/>
              <w:ind w:left="0" w:right="0"/>
              <w:rPr>
                <w:bCs/>
                <w:sz w:val="20"/>
                <w:szCs w:val="20"/>
              </w:rPr>
            </w:pPr>
            <w:r w:rsidRPr="00E6436E">
              <w:rPr>
                <w:bCs/>
                <w:sz w:val="20"/>
                <w:szCs w:val="20"/>
              </w:rPr>
              <w:t>6</w:t>
            </w:r>
          </w:p>
        </w:tc>
        <w:tc>
          <w:tcPr>
            <w:tcW w:w="2242" w:type="pct"/>
            <w:tcBorders>
              <w:top w:val="nil"/>
              <w:left w:val="nil"/>
              <w:bottom w:val="single" w:sz="4" w:space="0" w:color="auto"/>
              <w:right w:val="single" w:sz="4" w:space="0" w:color="auto"/>
            </w:tcBorders>
            <w:shd w:val="clear" w:color="auto" w:fill="auto"/>
            <w:noWrap/>
            <w:vAlign w:val="center"/>
            <w:hideMark/>
          </w:tcPr>
          <w:p w14:paraId="5168326F" w14:textId="77777777" w:rsidR="008125C2" w:rsidRPr="00E6436E" w:rsidRDefault="008125C2" w:rsidP="00021462">
            <w:pPr>
              <w:pStyle w:val="affff4"/>
              <w:suppressAutoHyphens/>
              <w:ind w:left="0" w:right="0"/>
              <w:rPr>
                <w:bCs/>
                <w:sz w:val="20"/>
                <w:szCs w:val="20"/>
              </w:rPr>
            </w:pPr>
            <w:r w:rsidRPr="00E6436E">
              <w:rPr>
                <w:bCs/>
                <w:sz w:val="20"/>
                <w:szCs w:val="20"/>
              </w:rPr>
              <w:t>Баканова, 16, Почта</w:t>
            </w:r>
          </w:p>
        </w:tc>
        <w:tc>
          <w:tcPr>
            <w:tcW w:w="858" w:type="pct"/>
            <w:tcBorders>
              <w:top w:val="nil"/>
              <w:left w:val="nil"/>
              <w:bottom w:val="single" w:sz="4" w:space="0" w:color="auto"/>
              <w:right w:val="single" w:sz="4" w:space="0" w:color="auto"/>
            </w:tcBorders>
            <w:shd w:val="clear" w:color="auto" w:fill="auto"/>
            <w:noWrap/>
            <w:vAlign w:val="center"/>
            <w:hideMark/>
          </w:tcPr>
          <w:p w14:paraId="2563B0BB"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7C7FB8B1" w14:textId="77777777" w:rsidR="008125C2" w:rsidRPr="00E6436E" w:rsidRDefault="008125C2" w:rsidP="00021462">
            <w:pPr>
              <w:pStyle w:val="affff4"/>
              <w:suppressAutoHyphens/>
              <w:ind w:left="0" w:right="0"/>
              <w:rPr>
                <w:bCs/>
                <w:sz w:val="20"/>
                <w:szCs w:val="20"/>
              </w:rPr>
            </w:pPr>
            <w:r w:rsidRPr="00E6436E">
              <w:rPr>
                <w:bCs/>
                <w:sz w:val="20"/>
                <w:szCs w:val="20"/>
              </w:rPr>
              <w:t>0,135</w:t>
            </w:r>
          </w:p>
        </w:tc>
        <w:tc>
          <w:tcPr>
            <w:tcW w:w="861" w:type="pct"/>
            <w:tcBorders>
              <w:top w:val="nil"/>
              <w:left w:val="nil"/>
              <w:bottom w:val="single" w:sz="4" w:space="0" w:color="auto"/>
              <w:right w:val="single" w:sz="4" w:space="0" w:color="auto"/>
            </w:tcBorders>
            <w:shd w:val="clear" w:color="auto" w:fill="auto"/>
            <w:noWrap/>
            <w:vAlign w:val="center"/>
            <w:hideMark/>
          </w:tcPr>
          <w:p w14:paraId="4ADD586F"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60C2FCF"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00F4F7B" w14:textId="77777777" w:rsidR="008125C2" w:rsidRPr="00E6436E" w:rsidRDefault="008125C2" w:rsidP="00021462">
            <w:pPr>
              <w:pStyle w:val="affff4"/>
              <w:suppressAutoHyphens/>
              <w:ind w:left="0" w:right="0"/>
              <w:rPr>
                <w:bCs/>
                <w:sz w:val="20"/>
                <w:szCs w:val="20"/>
              </w:rPr>
            </w:pPr>
            <w:r w:rsidRPr="00E6436E">
              <w:rPr>
                <w:bCs/>
                <w:sz w:val="20"/>
                <w:szCs w:val="20"/>
              </w:rPr>
              <w:t>7</w:t>
            </w:r>
          </w:p>
        </w:tc>
        <w:tc>
          <w:tcPr>
            <w:tcW w:w="2242" w:type="pct"/>
            <w:tcBorders>
              <w:top w:val="nil"/>
              <w:left w:val="nil"/>
              <w:bottom w:val="single" w:sz="4" w:space="0" w:color="auto"/>
              <w:right w:val="single" w:sz="4" w:space="0" w:color="auto"/>
            </w:tcBorders>
            <w:shd w:val="clear" w:color="auto" w:fill="auto"/>
            <w:noWrap/>
            <w:vAlign w:val="center"/>
            <w:hideMark/>
          </w:tcPr>
          <w:p w14:paraId="6668D887" w14:textId="77777777" w:rsidR="008125C2" w:rsidRPr="00E6436E" w:rsidRDefault="008125C2" w:rsidP="00021462">
            <w:pPr>
              <w:pStyle w:val="affff4"/>
              <w:suppressAutoHyphens/>
              <w:ind w:left="0" w:right="0"/>
              <w:rPr>
                <w:bCs/>
                <w:sz w:val="20"/>
                <w:szCs w:val="20"/>
              </w:rPr>
            </w:pPr>
            <w:r w:rsidRPr="00E6436E">
              <w:rPr>
                <w:bCs/>
                <w:sz w:val="20"/>
                <w:szCs w:val="20"/>
              </w:rPr>
              <w:t>Баканова, 16, гараж Почта</w:t>
            </w:r>
          </w:p>
        </w:tc>
        <w:tc>
          <w:tcPr>
            <w:tcW w:w="858" w:type="pct"/>
            <w:tcBorders>
              <w:top w:val="nil"/>
              <w:left w:val="nil"/>
              <w:bottom w:val="single" w:sz="4" w:space="0" w:color="auto"/>
              <w:right w:val="single" w:sz="4" w:space="0" w:color="auto"/>
            </w:tcBorders>
            <w:shd w:val="clear" w:color="auto" w:fill="auto"/>
            <w:noWrap/>
            <w:vAlign w:val="center"/>
            <w:hideMark/>
          </w:tcPr>
          <w:p w14:paraId="5F47B1BF"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5C7AD9C8" w14:textId="77777777" w:rsidR="008125C2" w:rsidRPr="00E6436E" w:rsidRDefault="008125C2" w:rsidP="00021462">
            <w:pPr>
              <w:pStyle w:val="affff4"/>
              <w:suppressAutoHyphens/>
              <w:ind w:left="0" w:right="0"/>
              <w:rPr>
                <w:bCs/>
                <w:sz w:val="20"/>
                <w:szCs w:val="20"/>
              </w:rPr>
            </w:pPr>
            <w:r w:rsidRPr="00E6436E">
              <w:rPr>
                <w:bCs/>
                <w:sz w:val="20"/>
                <w:szCs w:val="20"/>
              </w:rPr>
              <w:t>0,033</w:t>
            </w:r>
          </w:p>
        </w:tc>
        <w:tc>
          <w:tcPr>
            <w:tcW w:w="861" w:type="pct"/>
            <w:tcBorders>
              <w:top w:val="nil"/>
              <w:left w:val="nil"/>
              <w:bottom w:val="single" w:sz="4" w:space="0" w:color="auto"/>
              <w:right w:val="single" w:sz="4" w:space="0" w:color="auto"/>
            </w:tcBorders>
            <w:shd w:val="clear" w:color="auto" w:fill="auto"/>
            <w:noWrap/>
            <w:vAlign w:val="center"/>
            <w:hideMark/>
          </w:tcPr>
          <w:p w14:paraId="7001AEFC"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0B10BF1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C92CD1A" w14:textId="77777777" w:rsidR="008125C2" w:rsidRPr="00E6436E" w:rsidRDefault="008125C2" w:rsidP="00021462">
            <w:pPr>
              <w:pStyle w:val="affff4"/>
              <w:suppressAutoHyphens/>
              <w:ind w:left="0" w:right="0"/>
              <w:rPr>
                <w:bCs/>
                <w:sz w:val="20"/>
                <w:szCs w:val="20"/>
              </w:rPr>
            </w:pPr>
            <w:r w:rsidRPr="00E6436E">
              <w:rPr>
                <w:bCs/>
                <w:sz w:val="20"/>
                <w:szCs w:val="20"/>
              </w:rPr>
              <w:t>8</w:t>
            </w:r>
          </w:p>
        </w:tc>
        <w:tc>
          <w:tcPr>
            <w:tcW w:w="2242" w:type="pct"/>
            <w:tcBorders>
              <w:top w:val="nil"/>
              <w:left w:val="nil"/>
              <w:bottom w:val="single" w:sz="4" w:space="0" w:color="auto"/>
              <w:right w:val="single" w:sz="4" w:space="0" w:color="auto"/>
            </w:tcBorders>
            <w:shd w:val="clear" w:color="auto" w:fill="auto"/>
            <w:noWrap/>
            <w:vAlign w:val="center"/>
            <w:hideMark/>
          </w:tcPr>
          <w:p w14:paraId="46D31B10" w14:textId="77777777" w:rsidR="008125C2" w:rsidRPr="00E6436E" w:rsidRDefault="008125C2" w:rsidP="00021462">
            <w:pPr>
              <w:pStyle w:val="affff4"/>
              <w:suppressAutoHyphens/>
              <w:ind w:left="0" w:right="0"/>
              <w:rPr>
                <w:bCs/>
                <w:sz w:val="20"/>
                <w:szCs w:val="20"/>
              </w:rPr>
            </w:pPr>
            <w:r w:rsidRPr="00E6436E">
              <w:rPr>
                <w:bCs/>
                <w:sz w:val="20"/>
                <w:szCs w:val="20"/>
              </w:rPr>
              <w:t>Баканова, 17</w:t>
            </w:r>
          </w:p>
        </w:tc>
        <w:tc>
          <w:tcPr>
            <w:tcW w:w="858" w:type="pct"/>
            <w:tcBorders>
              <w:top w:val="nil"/>
              <w:left w:val="nil"/>
              <w:bottom w:val="single" w:sz="4" w:space="0" w:color="auto"/>
              <w:right w:val="single" w:sz="4" w:space="0" w:color="auto"/>
            </w:tcBorders>
            <w:shd w:val="clear" w:color="auto" w:fill="auto"/>
            <w:noWrap/>
            <w:vAlign w:val="center"/>
            <w:hideMark/>
          </w:tcPr>
          <w:p w14:paraId="2BC20CA1"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4E6B51D5" w14:textId="77777777" w:rsidR="008125C2" w:rsidRPr="00E6436E" w:rsidRDefault="008125C2" w:rsidP="00021462">
            <w:pPr>
              <w:pStyle w:val="affff4"/>
              <w:suppressAutoHyphens/>
              <w:ind w:left="0" w:right="0"/>
              <w:rPr>
                <w:bCs/>
                <w:sz w:val="20"/>
                <w:szCs w:val="20"/>
              </w:rPr>
            </w:pPr>
            <w:r w:rsidRPr="00E6436E">
              <w:rPr>
                <w:bCs/>
                <w:sz w:val="20"/>
                <w:szCs w:val="20"/>
              </w:rPr>
              <w:t>0,033</w:t>
            </w:r>
          </w:p>
        </w:tc>
        <w:tc>
          <w:tcPr>
            <w:tcW w:w="861" w:type="pct"/>
            <w:tcBorders>
              <w:top w:val="nil"/>
              <w:left w:val="nil"/>
              <w:bottom w:val="single" w:sz="4" w:space="0" w:color="auto"/>
              <w:right w:val="single" w:sz="4" w:space="0" w:color="auto"/>
            </w:tcBorders>
            <w:shd w:val="clear" w:color="auto" w:fill="auto"/>
            <w:noWrap/>
            <w:vAlign w:val="center"/>
            <w:hideMark/>
          </w:tcPr>
          <w:p w14:paraId="062F2DF3"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77572CC"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C7F1B24" w14:textId="77777777" w:rsidR="008125C2" w:rsidRPr="00E6436E" w:rsidRDefault="008125C2" w:rsidP="00021462">
            <w:pPr>
              <w:pStyle w:val="affff4"/>
              <w:suppressAutoHyphens/>
              <w:ind w:left="0" w:right="0"/>
              <w:rPr>
                <w:bCs/>
                <w:sz w:val="20"/>
                <w:szCs w:val="20"/>
              </w:rPr>
            </w:pPr>
            <w:r w:rsidRPr="00E6436E">
              <w:rPr>
                <w:bCs/>
                <w:sz w:val="20"/>
                <w:szCs w:val="20"/>
              </w:rPr>
              <w:t>9</w:t>
            </w:r>
          </w:p>
        </w:tc>
        <w:tc>
          <w:tcPr>
            <w:tcW w:w="2242" w:type="pct"/>
            <w:tcBorders>
              <w:top w:val="nil"/>
              <w:left w:val="nil"/>
              <w:bottom w:val="single" w:sz="4" w:space="0" w:color="auto"/>
              <w:right w:val="single" w:sz="4" w:space="0" w:color="auto"/>
            </w:tcBorders>
            <w:shd w:val="clear" w:color="auto" w:fill="auto"/>
            <w:noWrap/>
            <w:vAlign w:val="center"/>
            <w:hideMark/>
          </w:tcPr>
          <w:p w14:paraId="5340E262" w14:textId="77777777" w:rsidR="008125C2" w:rsidRPr="00E6436E" w:rsidRDefault="008125C2" w:rsidP="00021462">
            <w:pPr>
              <w:pStyle w:val="affff4"/>
              <w:suppressAutoHyphens/>
              <w:ind w:left="0" w:right="0"/>
              <w:rPr>
                <w:bCs/>
                <w:sz w:val="20"/>
                <w:szCs w:val="20"/>
              </w:rPr>
            </w:pPr>
            <w:r w:rsidRPr="00E6436E">
              <w:rPr>
                <w:bCs/>
                <w:sz w:val="20"/>
                <w:szCs w:val="20"/>
              </w:rPr>
              <w:t>Баканова, 19,  ДК</w:t>
            </w:r>
          </w:p>
        </w:tc>
        <w:tc>
          <w:tcPr>
            <w:tcW w:w="858" w:type="pct"/>
            <w:tcBorders>
              <w:top w:val="nil"/>
              <w:left w:val="nil"/>
              <w:bottom w:val="single" w:sz="4" w:space="0" w:color="auto"/>
              <w:right w:val="single" w:sz="4" w:space="0" w:color="auto"/>
            </w:tcBorders>
            <w:shd w:val="clear" w:color="auto" w:fill="auto"/>
            <w:noWrap/>
            <w:vAlign w:val="center"/>
            <w:hideMark/>
          </w:tcPr>
          <w:p w14:paraId="7B39AD2E"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EB5A6E8" w14:textId="77777777" w:rsidR="008125C2" w:rsidRPr="00E6436E" w:rsidRDefault="008125C2" w:rsidP="00021462">
            <w:pPr>
              <w:pStyle w:val="affff4"/>
              <w:suppressAutoHyphens/>
              <w:ind w:left="0" w:right="0"/>
              <w:rPr>
                <w:bCs/>
                <w:sz w:val="20"/>
                <w:szCs w:val="20"/>
              </w:rPr>
            </w:pPr>
            <w:r w:rsidRPr="00E6436E">
              <w:rPr>
                <w:bCs/>
                <w:sz w:val="20"/>
                <w:szCs w:val="20"/>
              </w:rPr>
              <w:t>0,118</w:t>
            </w:r>
          </w:p>
        </w:tc>
        <w:tc>
          <w:tcPr>
            <w:tcW w:w="861" w:type="pct"/>
            <w:tcBorders>
              <w:top w:val="nil"/>
              <w:left w:val="nil"/>
              <w:bottom w:val="single" w:sz="4" w:space="0" w:color="auto"/>
              <w:right w:val="single" w:sz="4" w:space="0" w:color="auto"/>
            </w:tcBorders>
            <w:shd w:val="clear" w:color="auto" w:fill="auto"/>
            <w:noWrap/>
            <w:vAlign w:val="center"/>
            <w:hideMark/>
          </w:tcPr>
          <w:p w14:paraId="49D11362" w14:textId="77777777" w:rsidR="008125C2" w:rsidRPr="00E6436E" w:rsidRDefault="008125C2" w:rsidP="00021462">
            <w:pPr>
              <w:pStyle w:val="affff4"/>
              <w:suppressAutoHyphens/>
              <w:ind w:left="0" w:right="0"/>
              <w:rPr>
                <w:bCs/>
                <w:sz w:val="20"/>
                <w:szCs w:val="20"/>
              </w:rPr>
            </w:pPr>
            <w:r w:rsidRPr="00E6436E">
              <w:rPr>
                <w:bCs/>
                <w:sz w:val="20"/>
                <w:szCs w:val="20"/>
              </w:rPr>
              <w:t>15</w:t>
            </w:r>
          </w:p>
        </w:tc>
      </w:tr>
      <w:tr w:rsidR="008125C2" w:rsidRPr="00E6436E" w14:paraId="1BC6F378"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FC1A47F" w14:textId="77777777" w:rsidR="008125C2" w:rsidRPr="00E6436E" w:rsidRDefault="008125C2" w:rsidP="00021462">
            <w:pPr>
              <w:pStyle w:val="affff4"/>
              <w:suppressAutoHyphens/>
              <w:ind w:left="0" w:right="0"/>
              <w:rPr>
                <w:bCs/>
                <w:sz w:val="20"/>
                <w:szCs w:val="20"/>
              </w:rPr>
            </w:pPr>
            <w:r w:rsidRPr="00E6436E">
              <w:rPr>
                <w:bCs/>
                <w:sz w:val="20"/>
                <w:szCs w:val="20"/>
              </w:rPr>
              <w:t>10</w:t>
            </w:r>
          </w:p>
        </w:tc>
        <w:tc>
          <w:tcPr>
            <w:tcW w:w="2242" w:type="pct"/>
            <w:tcBorders>
              <w:top w:val="nil"/>
              <w:left w:val="nil"/>
              <w:bottom w:val="single" w:sz="4" w:space="0" w:color="auto"/>
              <w:right w:val="single" w:sz="4" w:space="0" w:color="auto"/>
            </w:tcBorders>
            <w:shd w:val="clear" w:color="auto" w:fill="auto"/>
            <w:noWrap/>
            <w:vAlign w:val="center"/>
            <w:hideMark/>
          </w:tcPr>
          <w:p w14:paraId="02D0724F" w14:textId="77777777" w:rsidR="008125C2" w:rsidRPr="00E6436E" w:rsidRDefault="008125C2" w:rsidP="00021462">
            <w:pPr>
              <w:pStyle w:val="affff4"/>
              <w:suppressAutoHyphens/>
              <w:ind w:left="0" w:right="0"/>
              <w:rPr>
                <w:bCs/>
                <w:sz w:val="20"/>
                <w:szCs w:val="20"/>
              </w:rPr>
            </w:pPr>
            <w:r w:rsidRPr="00E6436E">
              <w:rPr>
                <w:bCs/>
                <w:sz w:val="20"/>
                <w:szCs w:val="20"/>
              </w:rPr>
              <w:t>Баканова, 19, гараж ДК</w:t>
            </w:r>
          </w:p>
        </w:tc>
        <w:tc>
          <w:tcPr>
            <w:tcW w:w="858" w:type="pct"/>
            <w:tcBorders>
              <w:top w:val="nil"/>
              <w:left w:val="nil"/>
              <w:bottom w:val="single" w:sz="4" w:space="0" w:color="auto"/>
              <w:right w:val="single" w:sz="4" w:space="0" w:color="auto"/>
            </w:tcBorders>
            <w:shd w:val="clear" w:color="auto" w:fill="auto"/>
            <w:noWrap/>
            <w:vAlign w:val="center"/>
            <w:hideMark/>
          </w:tcPr>
          <w:p w14:paraId="11BDEFD5"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3EA67B86" w14:textId="77777777" w:rsidR="008125C2" w:rsidRPr="00E6436E" w:rsidRDefault="008125C2" w:rsidP="00021462">
            <w:pPr>
              <w:pStyle w:val="affff4"/>
              <w:suppressAutoHyphens/>
              <w:ind w:left="0" w:right="0"/>
              <w:rPr>
                <w:bCs/>
                <w:sz w:val="20"/>
                <w:szCs w:val="20"/>
              </w:rPr>
            </w:pPr>
            <w:r w:rsidRPr="00E6436E">
              <w:rPr>
                <w:bCs/>
                <w:sz w:val="20"/>
                <w:szCs w:val="20"/>
              </w:rPr>
              <w:t>0,011</w:t>
            </w:r>
          </w:p>
        </w:tc>
        <w:tc>
          <w:tcPr>
            <w:tcW w:w="861" w:type="pct"/>
            <w:tcBorders>
              <w:top w:val="nil"/>
              <w:left w:val="nil"/>
              <w:bottom w:val="single" w:sz="4" w:space="0" w:color="auto"/>
              <w:right w:val="single" w:sz="4" w:space="0" w:color="auto"/>
            </w:tcBorders>
            <w:shd w:val="clear" w:color="auto" w:fill="auto"/>
            <w:noWrap/>
            <w:vAlign w:val="center"/>
            <w:hideMark/>
          </w:tcPr>
          <w:p w14:paraId="13DD968E"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7578EE67"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A771457" w14:textId="77777777" w:rsidR="008125C2" w:rsidRPr="00E6436E" w:rsidRDefault="008125C2" w:rsidP="00021462">
            <w:pPr>
              <w:pStyle w:val="affff4"/>
              <w:suppressAutoHyphens/>
              <w:ind w:left="0" w:right="0"/>
              <w:rPr>
                <w:bCs/>
                <w:sz w:val="20"/>
                <w:szCs w:val="20"/>
              </w:rPr>
            </w:pPr>
            <w:r w:rsidRPr="00E6436E">
              <w:rPr>
                <w:bCs/>
                <w:sz w:val="20"/>
                <w:szCs w:val="20"/>
              </w:rPr>
              <w:t>11</w:t>
            </w:r>
          </w:p>
        </w:tc>
        <w:tc>
          <w:tcPr>
            <w:tcW w:w="2242" w:type="pct"/>
            <w:tcBorders>
              <w:top w:val="nil"/>
              <w:left w:val="nil"/>
              <w:bottom w:val="single" w:sz="4" w:space="0" w:color="auto"/>
              <w:right w:val="single" w:sz="4" w:space="0" w:color="auto"/>
            </w:tcBorders>
            <w:shd w:val="clear" w:color="auto" w:fill="auto"/>
            <w:noWrap/>
            <w:vAlign w:val="center"/>
            <w:hideMark/>
          </w:tcPr>
          <w:p w14:paraId="05542DF8" w14:textId="77777777" w:rsidR="008125C2" w:rsidRPr="00E6436E" w:rsidRDefault="008125C2" w:rsidP="00021462">
            <w:pPr>
              <w:pStyle w:val="affff4"/>
              <w:suppressAutoHyphens/>
              <w:ind w:left="0" w:right="0"/>
              <w:rPr>
                <w:bCs/>
                <w:sz w:val="20"/>
                <w:szCs w:val="20"/>
              </w:rPr>
            </w:pPr>
            <w:r w:rsidRPr="00E6436E">
              <w:rPr>
                <w:bCs/>
                <w:sz w:val="20"/>
                <w:szCs w:val="20"/>
              </w:rPr>
              <w:t>Баканова, 21</w:t>
            </w:r>
          </w:p>
        </w:tc>
        <w:tc>
          <w:tcPr>
            <w:tcW w:w="858" w:type="pct"/>
            <w:tcBorders>
              <w:top w:val="nil"/>
              <w:left w:val="nil"/>
              <w:bottom w:val="single" w:sz="4" w:space="0" w:color="auto"/>
              <w:right w:val="single" w:sz="4" w:space="0" w:color="auto"/>
            </w:tcBorders>
            <w:shd w:val="clear" w:color="auto" w:fill="auto"/>
            <w:noWrap/>
            <w:vAlign w:val="center"/>
            <w:hideMark/>
          </w:tcPr>
          <w:p w14:paraId="097426D7"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4802ABDF" w14:textId="77777777" w:rsidR="008125C2" w:rsidRPr="00E6436E" w:rsidRDefault="008125C2" w:rsidP="00021462">
            <w:pPr>
              <w:pStyle w:val="affff4"/>
              <w:suppressAutoHyphens/>
              <w:ind w:left="0" w:right="0"/>
              <w:rPr>
                <w:bCs/>
                <w:sz w:val="20"/>
                <w:szCs w:val="20"/>
              </w:rPr>
            </w:pPr>
            <w:r w:rsidRPr="00E6436E">
              <w:rPr>
                <w:bCs/>
                <w:sz w:val="20"/>
                <w:szCs w:val="20"/>
              </w:rPr>
              <w:t>0,029</w:t>
            </w:r>
          </w:p>
        </w:tc>
        <w:tc>
          <w:tcPr>
            <w:tcW w:w="861" w:type="pct"/>
            <w:tcBorders>
              <w:top w:val="nil"/>
              <w:left w:val="nil"/>
              <w:bottom w:val="single" w:sz="4" w:space="0" w:color="auto"/>
              <w:right w:val="single" w:sz="4" w:space="0" w:color="auto"/>
            </w:tcBorders>
            <w:shd w:val="clear" w:color="auto" w:fill="auto"/>
            <w:noWrap/>
            <w:vAlign w:val="center"/>
            <w:hideMark/>
          </w:tcPr>
          <w:p w14:paraId="29885278"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D283AE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B5ECFE4" w14:textId="77777777" w:rsidR="008125C2" w:rsidRPr="00E6436E" w:rsidRDefault="008125C2" w:rsidP="00021462">
            <w:pPr>
              <w:pStyle w:val="affff4"/>
              <w:suppressAutoHyphens/>
              <w:ind w:left="0" w:right="0"/>
              <w:rPr>
                <w:bCs/>
                <w:sz w:val="20"/>
                <w:szCs w:val="20"/>
              </w:rPr>
            </w:pPr>
            <w:r w:rsidRPr="00E6436E">
              <w:rPr>
                <w:bCs/>
                <w:sz w:val="20"/>
                <w:szCs w:val="20"/>
              </w:rPr>
              <w:t>12</w:t>
            </w:r>
          </w:p>
        </w:tc>
        <w:tc>
          <w:tcPr>
            <w:tcW w:w="2242" w:type="pct"/>
            <w:tcBorders>
              <w:top w:val="nil"/>
              <w:left w:val="nil"/>
              <w:bottom w:val="single" w:sz="4" w:space="0" w:color="auto"/>
              <w:right w:val="single" w:sz="4" w:space="0" w:color="auto"/>
            </w:tcBorders>
            <w:shd w:val="clear" w:color="auto" w:fill="auto"/>
            <w:noWrap/>
            <w:vAlign w:val="center"/>
            <w:hideMark/>
          </w:tcPr>
          <w:p w14:paraId="3F5A3C03" w14:textId="77777777" w:rsidR="008125C2" w:rsidRPr="00E6436E" w:rsidRDefault="008125C2" w:rsidP="00021462">
            <w:pPr>
              <w:pStyle w:val="affff4"/>
              <w:suppressAutoHyphens/>
              <w:ind w:left="0" w:right="0"/>
              <w:rPr>
                <w:bCs/>
                <w:sz w:val="20"/>
                <w:szCs w:val="20"/>
              </w:rPr>
            </w:pPr>
            <w:r w:rsidRPr="00E6436E">
              <w:rPr>
                <w:bCs/>
                <w:sz w:val="20"/>
                <w:szCs w:val="20"/>
              </w:rPr>
              <w:t>Баканова, 23, пождепо</w:t>
            </w:r>
          </w:p>
        </w:tc>
        <w:tc>
          <w:tcPr>
            <w:tcW w:w="858" w:type="pct"/>
            <w:tcBorders>
              <w:top w:val="nil"/>
              <w:left w:val="nil"/>
              <w:bottom w:val="single" w:sz="4" w:space="0" w:color="auto"/>
              <w:right w:val="single" w:sz="4" w:space="0" w:color="auto"/>
            </w:tcBorders>
            <w:shd w:val="clear" w:color="auto" w:fill="auto"/>
            <w:noWrap/>
            <w:vAlign w:val="center"/>
            <w:hideMark/>
          </w:tcPr>
          <w:p w14:paraId="03BD254C"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0A4C7ECC" w14:textId="77777777" w:rsidR="008125C2" w:rsidRPr="00E6436E" w:rsidRDefault="008125C2" w:rsidP="00021462">
            <w:pPr>
              <w:pStyle w:val="affff4"/>
              <w:suppressAutoHyphens/>
              <w:ind w:left="0" w:right="0"/>
              <w:rPr>
                <w:bCs/>
                <w:sz w:val="20"/>
                <w:szCs w:val="20"/>
              </w:rPr>
            </w:pPr>
            <w:r w:rsidRPr="00E6436E">
              <w:rPr>
                <w:bCs/>
                <w:sz w:val="20"/>
                <w:szCs w:val="20"/>
              </w:rPr>
              <w:t>0,062</w:t>
            </w:r>
          </w:p>
        </w:tc>
        <w:tc>
          <w:tcPr>
            <w:tcW w:w="861" w:type="pct"/>
            <w:tcBorders>
              <w:top w:val="nil"/>
              <w:left w:val="nil"/>
              <w:bottom w:val="single" w:sz="4" w:space="0" w:color="auto"/>
              <w:right w:val="single" w:sz="4" w:space="0" w:color="auto"/>
            </w:tcBorders>
            <w:shd w:val="clear" w:color="auto" w:fill="auto"/>
            <w:noWrap/>
            <w:vAlign w:val="center"/>
            <w:hideMark/>
          </w:tcPr>
          <w:p w14:paraId="33A915B4"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7C146DC3"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B67F0E7" w14:textId="77777777" w:rsidR="008125C2" w:rsidRPr="00E6436E" w:rsidRDefault="008125C2" w:rsidP="00021462">
            <w:pPr>
              <w:pStyle w:val="affff4"/>
              <w:suppressAutoHyphens/>
              <w:ind w:left="0" w:right="0"/>
              <w:rPr>
                <w:bCs/>
                <w:sz w:val="20"/>
                <w:szCs w:val="20"/>
              </w:rPr>
            </w:pPr>
            <w:r w:rsidRPr="00E6436E">
              <w:rPr>
                <w:bCs/>
                <w:sz w:val="20"/>
                <w:szCs w:val="20"/>
              </w:rPr>
              <w:t>13</w:t>
            </w:r>
          </w:p>
        </w:tc>
        <w:tc>
          <w:tcPr>
            <w:tcW w:w="2242" w:type="pct"/>
            <w:tcBorders>
              <w:top w:val="nil"/>
              <w:left w:val="nil"/>
              <w:bottom w:val="single" w:sz="4" w:space="0" w:color="auto"/>
              <w:right w:val="single" w:sz="4" w:space="0" w:color="auto"/>
            </w:tcBorders>
            <w:shd w:val="clear" w:color="auto" w:fill="auto"/>
            <w:noWrap/>
            <w:vAlign w:val="center"/>
            <w:hideMark/>
          </w:tcPr>
          <w:p w14:paraId="1D91B10D" w14:textId="77777777" w:rsidR="008125C2" w:rsidRPr="00E6436E" w:rsidRDefault="008125C2" w:rsidP="00021462">
            <w:pPr>
              <w:pStyle w:val="affff4"/>
              <w:suppressAutoHyphens/>
              <w:ind w:left="0" w:right="0"/>
              <w:rPr>
                <w:bCs/>
                <w:sz w:val="20"/>
                <w:szCs w:val="20"/>
              </w:rPr>
            </w:pPr>
            <w:r w:rsidRPr="00E6436E">
              <w:rPr>
                <w:bCs/>
                <w:sz w:val="20"/>
                <w:szCs w:val="20"/>
              </w:rPr>
              <w:t>Баканова, 25</w:t>
            </w:r>
          </w:p>
        </w:tc>
        <w:tc>
          <w:tcPr>
            <w:tcW w:w="858" w:type="pct"/>
            <w:tcBorders>
              <w:top w:val="nil"/>
              <w:left w:val="nil"/>
              <w:bottom w:val="single" w:sz="4" w:space="0" w:color="auto"/>
              <w:right w:val="single" w:sz="4" w:space="0" w:color="auto"/>
            </w:tcBorders>
            <w:shd w:val="clear" w:color="auto" w:fill="auto"/>
            <w:noWrap/>
            <w:vAlign w:val="center"/>
            <w:hideMark/>
          </w:tcPr>
          <w:p w14:paraId="7941FF1C"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73E4C8A2" w14:textId="77777777" w:rsidR="008125C2" w:rsidRPr="00E6436E" w:rsidRDefault="008125C2" w:rsidP="00021462">
            <w:pPr>
              <w:pStyle w:val="affff4"/>
              <w:suppressAutoHyphens/>
              <w:ind w:left="0" w:right="0"/>
              <w:rPr>
                <w:bCs/>
                <w:sz w:val="20"/>
                <w:szCs w:val="20"/>
              </w:rPr>
            </w:pPr>
            <w:r w:rsidRPr="00E6436E">
              <w:rPr>
                <w:bCs/>
                <w:sz w:val="20"/>
                <w:szCs w:val="20"/>
              </w:rPr>
              <w:t>0,046</w:t>
            </w:r>
          </w:p>
        </w:tc>
        <w:tc>
          <w:tcPr>
            <w:tcW w:w="861" w:type="pct"/>
            <w:tcBorders>
              <w:top w:val="nil"/>
              <w:left w:val="nil"/>
              <w:bottom w:val="single" w:sz="4" w:space="0" w:color="auto"/>
              <w:right w:val="single" w:sz="4" w:space="0" w:color="auto"/>
            </w:tcBorders>
            <w:shd w:val="clear" w:color="auto" w:fill="auto"/>
            <w:noWrap/>
            <w:vAlign w:val="center"/>
            <w:hideMark/>
          </w:tcPr>
          <w:p w14:paraId="2AF1EB9C"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98EC958"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6C3D770" w14:textId="77777777" w:rsidR="008125C2" w:rsidRPr="00E6436E" w:rsidRDefault="008125C2" w:rsidP="00021462">
            <w:pPr>
              <w:pStyle w:val="affff4"/>
              <w:suppressAutoHyphens/>
              <w:ind w:left="0" w:right="0"/>
              <w:rPr>
                <w:bCs/>
                <w:sz w:val="20"/>
                <w:szCs w:val="20"/>
              </w:rPr>
            </w:pPr>
            <w:r w:rsidRPr="00E6436E">
              <w:rPr>
                <w:bCs/>
                <w:sz w:val="20"/>
                <w:szCs w:val="20"/>
              </w:rPr>
              <w:t>14</w:t>
            </w:r>
          </w:p>
        </w:tc>
        <w:tc>
          <w:tcPr>
            <w:tcW w:w="2242" w:type="pct"/>
            <w:tcBorders>
              <w:top w:val="nil"/>
              <w:left w:val="nil"/>
              <w:bottom w:val="single" w:sz="4" w:space="0" w:color="auto"/>
              <w:right w:val="single" w:sz="4" w:space="0" w:color="auto"/>
            </w:tcBorders>
            <w:shd w:val="clear" w:color="auto" w:fill="auto"/>
            <w:noWrap/>
            <w:vAlign w:val="center"/>
            <w:hideMark/>
          </w:tcPr>
          <w:p w14:paraId="122CB86F" w14:textId="77777777" w:rsidR="008125C2" w:rsidRPr="00E6436E" w:rsidRDefault="008125C2" w:rsidP="00021462">
            <w:pPr>
              <w:pStyle w:val="affff4"/>
              <w:suppressAutoHyphens/>
              <w:ind w:left="0" w:right="0"/>
              <w:rPr>
                <w:bCs/>
                <w:sz w:val="20"/>
                <w:szCs w:val="20"/>
              </w:rPr>
            </w:pPr>
            <w:r w:rsidRPr="00E6436E">
              <w:rPr>
                <w:bCs/>
                <w:sz w:val="20"/>
                <w:szCs w:val="20"/>
              </w:rPr>
              <w:t>Баканова, 32, ОГКУ ЦЗН</w:t>
            </w:r>
          </w:p>
        </w:tc>
        <w:tc>
          <w:tcPr>
            <w:tcW w:w="858" w:type="pct"/>
            <w:tcBorders>
              <w:top w:val="nil"/>
              <w:left w:val="nil"/>
              <w:bottom w:val="single" w:sz="4" w:space="0" w:color="auto"/>
              <w:right w:val="single" w:sz="4" w:space="0" w:color="auto"/>
            </w:tcBorders>
            <w:shd w:val="clear" w:color="auto" w:fill="auto"/>
            <w:noWrap/>
            <w:vAlign w:val="center"/>
            <w:hideMark/>
          </w:tcPr>
          <w:p w14:paraId="58AC3E82"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2E6E64E" w14:textId="77777777" w:rsidR="008125C2" w:rsidRPr="00E6436E" w:rsidRDefault="008125C2" w:rsidP="00021462">
            <w:pPr>
              <w:pStyle w:val="affff4"/>
              <w:suppressAutoHyphens/>
              <w:ind w:left="0" w:right="0"/>
              <w:rPr>
                <w:bCs/>
                <w:sz w:val="20"/>
                <w:szCs w:val="20"/>
              </w:rPr>
            </w:pPr>
            <w:r w:rsidRPr="00E6436E">
              <w:rPr>
                <w:bCs/>
                <w:sz w:val="20"/>
                <w:szCs w:val="20"/>
              </w:rPr>
              <w:t>0,024</w:t>
            </w:r>
          </w:p>
        </w:tc>
        <w:tc>
          <w:tcPr>
            <w:tcW w:w="861" w:type="pct"/>
            <w:tcBorders>
              <w:top w:val="nil"/>
              <w:left w:val="nil"/>
              <w:bottom w:val="single" w:sz="4" w:space="0" w:color="auto"/>
              <w:right w:val="single" w:sz="4" w:space="0" w:color="auto"/>
            </w:tcBorders>
            <w:shd w:val="clear" w:color="auto" w:fill="auto"/>
            <w:noWrap/>
            <w:vAlign w:val="center"/>
            <w:hideMark/>
          </w:tcPr>
          <w:p w14:paraId="4F1E1973"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0754E9A"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5CF2FEE" w14:textId="77777777" w:rsidR="008125C2" w:rsidRPr="00E6436E" w:rsidRDefault="008125C2" w:rsidP="00021462">
            <w:pPr>
              <w:pStyle w:val="affff4"/>
              <w:suppressAutoHyphens/>
              <w:ind w:left="0" w:right="0"/>
              <w:rPr>
                <w:bCs/>
                <w:sz w:val="20"/>
                <w:szCs w:val="20"/>
              </w:rPr>
            </w:pPr>
            <w:r w:rsidRPr="00E6436E">
              <w:rPr>
                <w:bCs/>
                <w:sz w:val="20"/>
                <w:szCs w:val="20"/>
              </w:rPr>
              <w:t>15</w:t>
            </w:r>
          </w:p>
        </w:tc>
        <w:tc>
          <w:tcPr>
            <w:tcW w:w="2242" w:type="pct"/>
            <w:tcBorders>
              <w:top w:val="nil"/>
              <w:left w:val="nil"/>
              <w:bottom w:val="single" w:sz="4" w:space="0" w:color="auto"/>
              <w:right w:val="single" w:sz="4" w:space="0" w:color="auto"/>
            </w:tcBorders>
            <w:shd w:val="clear" w:color="auto" w:fill="auto"/>
            <w:noWrap/>
            <w:vAlign w:val="center"/>
            <w:hideMark/>
          </w:tcPr>
          <w:p w14:paraId="186E73B6" w14:textId="77777777" w:rsidR="008125C2" w:rsidRPr="00E6436E" w:rsidRDefault="008125C2" w:rsidP="00021462">
            <w:pPr>
              <w:pStyle w:val="affff4"/>
              <w:suppressAutoHyphens/>
              <w:ind w:left="0" w:right="0"/>
              <w:rPr>
                <w:bCs/>
                <w:sz w:val="20"/>
                <w:szCs w:val="20"/>
              </w:rPr>
            </w:pPr>
            <w:r w:rsidRPr="00E6436E">
              <w:rPr>
                <w:bCs/>
                <w:sz w:val="20"/>
                <w:szCs w:val="20"/>
              </w:rPr>
              <w:t>Баканова, 32, гараж ОГКУ ЦЗН</w:t>
            </w:r>
          </w:p>
        </w:tc>
        <w:tc>
          <w:tcPr>
            <w:tcW w:w="858" w:type="pct"/>
            <w:tcBorders>
              <w:top w:val="nil"/>
              <w:left w:val="nil"/>
              <w:bottom w:val="single" w:sz="4" w:space="0" w:color="auto"/>
              <w:right w:val="single" w:sz="4" w:space="0" w:color="auto"/>
            </w:tcBorders>
            <w:shd w:val="clear" w:color="auto" w:fill="auto"/>
            <w:noWrap/>
            <w:vAlign w:val="center"/>
            <w:hideMark/>
          </w:tcPr>
          <w:p w14:paraId="6059D413"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7129B743" w14:textId="77777777" w:rsidR="008125C2" w:rsidRPr="00E6436E" w:rsidRDefault="008125C2" w:rsidP="00021462">
            <w:pPr>
              <w:pStyle w:val="affff4"/>
              <w:suppressAutoHyphens/>
              <w:ind w:left="0" w:right="0"/>
              <w:rPr>
                <w:bCs/>
                <w:sz w:val="20"/>
                <w:szCs w:val="20"/>
              </w:rPr>
            </w:pPr>
            <w:r w:rsidRPr="00E6436E">
              <w:rPr>
                <w:bCs/>
                <w:sz w:val="20"/>
                <w:szCs w:val="20"/>
              </w:rPr>
              <w:t>0,007</w:t>
            </w:r>
          </w:p>
        </w:tc>
        <w:tc>
          <w:tcPr>
            <w:tcW w:w="861" w:type="pct"/>
            <w:tcBorders>
              <w:top w:val="nil"/>
              <w:left w:val="nil"/>
              <w:bottom w:val="single" w:sz="4" w:space="0" w:color="auto"/>
              <w:right w:val="single" w:sz="4" w:space="0" w:color="auto"/>
            </w:tcBorders>
            <w:shd w:val="clear" w:color="auto" w:fill="auto"/>
            <w:noWrap/>
            <w:vAlign w:val="center"/>
            <w:hideMark/>
          </w:tcPr>
          <w:p w14:paraId="686887CA"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6A0B9C58"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F553F49" w14:textId="77777777" w:rsidR="008125C2" w:rsidRPr="00E6436E" w:rsidRDefault="008125C2" w:rsidP="00021462">
            <w:pPr>
              <w:pStyle w:val="affff4"/>
              <w:suppressAutoHyphens/>
              <w:ind w:left="0" w:right="0"/>
              <w:rPr>
                <w:bCs/>
                <w:sz w:val="20"/>
                <w:szCs w:val="20"/>
              </w:rPr>
            </w:pPr>
            <w:r w:rsidRPr="00E6436E">
              <w:rPr>
                <w:bCs/>
                <w:sz w:val="20"/>
                <w:szCs w:val="20"/>
              </w:rPr>
              <w:t>16</w:t>
            </w:r>
          </w:p>
        </w:tc>
        <w:tc>
          <w:tcPr>
            <w:tcW w:w="2242" w:type="pct"/>
            <w:tcBorders>
              <w:top w:val="nil"/>
              <w:left w:val="nil"/>
              <w:bottom w:val="single" w:sz="4" w:space="0" w:color="auto"/>
              <w:right w:val="single" w:sz="4" w:space="0" w:color="auto"/>
            </w:tcBorders>
            <w:shd w:val="clear" w:color="auto" w:fill="auto"/>
            <w:noWrap/>
            <w:vAlign w:val="center"/>
            <w:hideMark/>
          </w:tcPr>
          <w:p w14:paraId="3469CF74" w14:textId="77777777" w:rsidR="008125C2" w:rsidRPr="00E6436E" w:rsidRDefault="008125C2" w:rsidP="00021462">
            <w:pPr>
              <w:pStyle w:val="affff4"/>
              <w:suppressAutoHyphens/>
              <w:ind w:left="0" w:right="0"/>
              <w:rPr>
                <w:bCs/>
                <w:sz w:val="20"/>
                <w:szCs w:val="20"/>
              </w:rPr>
            </w:pPr>
            <w:r w:rsidRPr="00E6436E">
              <w:rPr>
                <w:bCs/>
                <w:sz w:val="20"/>
                <w:szCs w:val="20"/>
              </w:rPr>
              <w:t>Баканова, 38, МВД</w:t>
            </w:r>
          </w:p>
        </w:tc>
        <w:tc>
          <w:tcPr>
            <w:tcW w:w="858" w:type="pct"/>
            <w:tcBorders>
              <w:top w:val="nil"/>
              <w:left w:val="nil"/>
              <w:bottom w:val="single" w:sz="4" w:space="0" w:color="auto"/>
              <w:right w:val="single" w:sz="4" w:space="0" w:color="auto"/>
            </w:tcBorders>
            <w:shd w:val="clear" w:color="auto" w:fill="auto"/>
            <w:noWrap/>
            <w:vAlign w:val="center"/>
            <w:hideMark/>
          </w:tcPr>
          <w:p w14:paraId="5A485966"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249A8A1A" w14:textId="77777777" w:rsidR="008125C2" w:rsidRPr="00E6436E" w:rsidRDefault="008125C2" w:rsidP="00021462">
            <w:pPr>
              <w:pStyle w:val="affff4"/>
              <w:suppressAutoHyphens/>
              <w:ind w:left="0" w:right="0"/>
              <w:rPr>
                <w:bCs/>
                <w:sz w:val="20"/>
                <w:szCs w:val="20"/>
              </w:rPr>
            </w:pPr>
            <w:r w:rsidRPr="00E6436E">
              <w:rPr>
                <w:bCs/>
                <w:sz w:val="20"/>
                <w:szCs w:val="20"/>
              </w:rPr>
              <w:t>0,026</w:t>
            </w:r>
          </w:p>
        </w:tc>
        <w:tc>
          <w:tcPr>
            <w:tcW w:w="861" w:type="pct"/>
            <w:tcBorders>
              <w:top w:val="nil"/>
              <w:left w:val="nil"/>
              <w:bottom w:val="single" w:sz="4" w:space="0" w:color="auto"/>
              <w:right w:val="single" w:sz="4" w:space="0" w:color="auto"/>
            </w:tcBorders>
            <w:shd w:val="clear" w:color="auto" w:fill="auto"/>
            <w:noWrap/>
            <w:vAlign w:val="center"/>
            <w:hideMark/>
          </w:tcPr>
          <w:p w14:paraId="57B0DE70"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1882534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A79C252" w14:textId="77777777" w:rsidR="008125C2" w:rsidRPr="00E6436E" w:rsidRDefault="008125C2" w:rsidP="00021462">
            <w:pPr>
              <w:pStyle w:val="affff4"/>
              <w:suppressAutoHyphens/>
              <w:ind w:left="0" w:right="0"/>
              <w:rPr>
                <w:bCs/>
                <w:sz w:val="20"/>
                <w:szCs w:val="20"/>
              </w:rPr>
            </w:pPr>
            <w:r w:rsidRPr="00E6436E">
              <w:rPr>
                <w:bCs/>
                <w:sz w:val="20"/>
                <w:szCs w:val="20"/>
              </w:rPr>
              <w:t>17</w:t>
            </w:r>
          </w:p>
        </w:tc>
        <w:tc>
          <w:tcPr>
            <w:tcW w:w="2242" w:type="pct"/>
            <w:tcBorders>
              <w:top w:val="nil"/>
              <w:left w:val="nil"/>
              <w:bottom w:val="single" w:sz="4" w:space="0" w:color="auto"/>
              <w:right w:val="single" w:sz="4" w:space="0" w:color="auto"/>
            </w:tcBorders>
            <w:shd w:val="clear" w:color="auto" w:fill="auto"/>
            <w:noWrap/>
            <w:vAlign w:val="center"/>
            <w:hideMark/>
          </w:tcPr>
          <w:p w14:paraId="0C20A247" w14:textId="77777777" w:rsidR="008125C2" w:rsidRPr="00E6436E" w:rsidRDefault="008125C2" w:rsidP="00021462">
            <w:pPr>
              <w:pStyle w:val="affff4"/>
              <w:suppressAutoHyphens/>
              <w:ind w:left="0" w:right="0"/>
              <w:rPr>
                <w:bCs/>
                <w:sz w:val="20"/>
                <w:szCs w:val="20"/>
              </w:rPr>
            </w:pPr>
            <w:r w:rsidRPr="00E6436E">
              <w:rPr>
                <w:bCs/>
                <w:sz w:val="20"/>
                <w:szCs w:val="20"/>
              </w:rPr>
              <w:t>Баканова, 38, гараж МВД</w:t>
            </w:r>
          </w:p>
        </w:tc>
        <w:tc>
          <w:tcPr>
            <w:tcW w:w="858" w:type="pct"/>
            <w:tcBorders>
              <w:top w:val="nil"/>
              <w:left w:val="nil"/>
              <w:bottom w:val="single" w:sz="4" w:space="0" w:color="auto"/>
              <w:right w:val="single" w:sz="4" w:space="0" w:color="auto"/>
            </w:tcBorders>
            <w:shd w:val="clear" w:color="auto" w:fill="auto"/>
            <w:noWrap/>
            <w:vAlign w:val="center"/>
            <w:hideMark/>
          </w:tcPr>
          <w:p w14:paraId="5AFE3324"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4FCD281" w14:textId="77777777" w:rsidR="008125C2" w:rsidRPr="00E6436E" w:rsidRDefault="008125C2" w:rsidP="00021462">
            <w:pPr>
              <w:pStyle w:val="affff4"/>
              <w:suppressAutoHyphens/>
              <w:ind w:left="0" w:right="0"/>
              <w:rPr>
                <w:bCs/>
                <w:sz w:val="20"/>
                <w:szCs w:val="20"/>
              </w:rPr>
            </w:pPr>
            <w:r w:rsidRPr="00E6436E">
              <w:rPr>
                <w:bCs/>
                <w:sz w:val="20"/>
                <w:szCs w:val="20"/>
              </w:rPr>
              <w:t>0,013</w:t>
            </w:r>
          </w:p>
        </w:tc>
        <w:tc>
          <w:tcPr>
            <w:tcW w:w="861" w:type="pct"/>
            <w:tcBorders>
              <w:top w:val="nil"/>
              <w:left w:val="nil"/>
              <w:bottom w:val="single" w:sz="4" w:space="0" w:color="auto"/>
              <w:right w:val="single" w:sz="4" w:space="0" w:color="auto"/>
            </w:tcBorders>
            <w:shd w:val="clear" w:color="auto" w:fill="auto"/>
            <w:noWrap/>
            <w:vAlign w:val="center"/>
            <w:hideMark/>
          </w:tcPr>
          <w:p w14:paraId="52248451"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726BD233"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AC0C68B" w14:textId="77777777" w:rsidR="008125C2" w:rsidRPr="00E6436E" w:rsidRDefault="008125C2" w:rsidP="00021462">
            <w:pPr>
              <w:pStyle w:val="affff4"/>
              <w:suppressAutoHyphens/>
              <w:ind w:left="0" w:right="0"/>
              <w:rPr>
                <w:bCs/>
                <w:sz w:val="20"/>
                <w:szCs w:val="20"/>
              </w:rPr>
            </w:pPr>
            <w:r w:rsidRPr="00E6436E">
              <w:rPr>
                <w:bCs/>
                <w:sz w:val="20"/>
                <w:szCs w:val="20"/>
              </w:rPr>
              <w:t>18</w:t>
            </w:r>
          </w:p>
        </w:tc>
        <w:tc>
          <w:tcPr>
            <w:tcW w:w="2242" w:type="pct"/>
            <w:tcBorders>
              <w:top w:val="nil"/>
              <w:left w:val="nil"/>
              <w:bottom w:val="single" w:sz="4" w:space="0" w:color="auto"/>
              <w:right w:val="single" w:sz="4" w:space="0" w:color="auto"/>
            </w:tcBorders>
            <w:shd w:val="clear" w:color="auto" w:fill="auto"/>
            <w:noWrap/>
            <w:vAlign w:val="center"/>
            <w:hideMark/>
          </w:tcPr>
          <w:p w14:paraId="308DABD9" w14:textId="77777777" w:rsidR="008125C2" w:rsidRPr="00E6436E" w:rsidRDefault="008125C2" w:rsidP="00021462">
            <w:pPr>
              <w:pStyle w:val="affff4"/>
              <w:suppressAutoHyphens/>
              <w:ind w:left="0" w:right="0"/>
              <w:rPr>
                <w:bCs/>
                <w:sz w:val="20"/>
                <w:szCs w:val="20"/>
              </w:rPr>
            </w:pPr>
            <w:r w:rsidRPr="00E6436E">
              <w:rPr>
                <w:bCs/>
                <w:sz w:val="20"/>
                <w:szCs w:val="20"/>
              </w:rPr>
              <w:t>Баканова, 38А, МВД</w:t>
            </w:r>
          </w:p>
        </w:tc>
        <w:tc>
          <w:tcPr>
            <w:tcW w:w="858" w:type="pct"/>
            <w:tcBorders>
              <w:top w:val="nil"/>
              <w:left w:val="nil"/>
              <w:bottom w:val="single" w:sz="4" w:space="0" w:color="auto"/>
              <w:right w:val="single" w:sz="4" w:space="0" w:color="auto"/>
            </w:tcBorders>
            <w:shd w:val="clear" w:color="auto" w:fill="auto"/>
            <w:noWrap/>
            <w:vAlign w:val="center"/>
            <w:hideMark/>
          </w:tcPr>
          <w:p w14:paraId="46066625"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7E8969C3" w14:textId="77777777" w:rsidR="008125C2" w:rsidRPr="00E6436E" w:rsidRDefault="008125C2" w:rsidP="00021462">
            <w:pPr>
              <w:pStyle w:val="affff4"/>
              <w:suppressAutoHyphens/>
              <w:ind w:left="0" w:right="0"/>
              <w:rPr>
                <w:bCs/>
                <w:sz w:val="20"/>
                <w:szCs w:val="20"/>
              </w:rPr>
            </w:pPr>
            <w:r w:rsidRPr="00E6436E">
              <w:rPr>
                <w:bCs/>
                <w:sz w:val="20"/>
                <w:szCs w:val="20"/>
              </w:rPr>
              <w:t>0,035</w:t>
            </w:r>
          </w:p>
        </w:tc>
        <w:tc>
          <w:tcPr>
            <w:tcW w:w="861" w:type="pct"/>
            <w:tcBorders>
              <w:top w:val="nil"/>
              <w:left w:val="nil"/>
              <w:bottom w:val="single" w:sz="4" w:space="0" w:color="auto"/>
              <w:right w:val="single" w:sz="4" w:space="0" w:color="auto"/>
            </w:tcBorders>
            <w:shd w:val="clear" w:color="auto" w:fill="auto"/>
            <w:noWrap/>
            <w:vAlign w:val="center"/>
            <w:hideMark/>
          </w:tcPr>
          <w:p w14:paraId="78AB5340"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1637460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D6BD661" w14:textId="77777777" w:rsidR="008125C2" w:rsidRPr="00E6436E" w:rsidRDefault="008125C2" w:rsidP="00021462">
            <w:pPr>
              <w:pStyle w:val="affff4"/>
              <w:suppressAutoHyphens/>
              <w:ind w:left="0" w:right="0"/>
              <w:rPr>
                <w:bCs/>
                <w:sz w:val="20"/>
                <w:szCs w:val="20"/>
              </w:rPr>
            </w:pPr>
            <w:r w:rsidRPr="00E6436E">
              <w:rPr>
                <w:bCs/>
                <w:sz w:val="20"/>
                <w:szCs w:val="20"/>
              </w:rPr>
              <w:t>19</w:t>
            </w:r>
          </w:p>
        </w:tc>
        <w:tc>
          <w:tcPr>
            <w:tcW w:w="2242" w:type="pct"/>
            <w:tcBorders>
              <w:top w:val="nil"/>
              <w:left w:val="nil"/>
              <w:bottom w:val="single" w:sz="4" w:space="0" w:color="auto"/>
              <w:right w:val="single" w:sz="4" w:space="0" w:color="auto"/>
            </w:tcBorders>
            <w:shd w:val="clear" w:color="auto" w:fill="auto"/>
            <w:noWrap/>
            <w:vAlign w:val="center"/>
            <w:hideMark/>
          </w:tcPr>
          <w:p w14:paraId="1D0C17CA" w14:textId="77777777" w:rsidR="008125C2" w:rsidRPr="00E6436E" w:rsidRDefault="008125C2" w:rsidP="00021462">
            <w:pPr>
              <w:pStyle w:val="affff4"/>
              <w:suppressAutoHyphens/>
              <w:ind w:left="0" w:right="0"/>
              <w:rPr>
                <w:bCs/>
                <w:sz w:val="20"/>
                <w:szCs w:val="20"/>
              </w:rPr>
            </w:pPr>
            <w:r w:rsidRPr="00E6436E">
              <w:rPr>
                <w:bCs/>
                <w:sz w:val="20"/>
                <w:szCs w:val="20"/>
              </w:rPr>
              <w:t>Баканова, 3а, магазин</w:t>
            </w:r>
          </w:p>
        </w:tc>
        <w:tc>
          <w:tcPr>
            <w:tcW w:w="858" w:type="pct"/>
            <w:tcBorders>
              <w:top w:val="nil"/>
              <w:left w:val="nil"/>
              <w:bottom w:val="single" w:sz="4" w:space="0" w:color="auto"/>
              <w:right w:val="single" w:sz="4" w:space="0" w:color="auto"/>
            </w:tcBorders>
            <w:shd w:val="clear" w:color="auto" w:fill="auto"/>
            <w:noWrap/>
            <w:vAlign w:val="center"/>
            <w:hideMark/>
          </w:tcPr>
          <w:p w14:paraId="73F95DF9"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4096FF23" w14:textId="77777777" w:rsidR="008125C2" w:rsidRPr="00E6436E" w:rsidRDefault="008125C2" w:rsidP="00021462">
            <w:pPr>
              <w:pStyle w:val="affff4"/>
              <w:suppressAutoHyphens/>
              <w:ind w:left="0" w:right="0"/>
              <w:rPr>
                <w:bCs/>
                <w:sz w:val="20"/>
                <w:szCs w:val="20"/>
              </w:rPr>
            </w:pPr>
            <w:r w:rsidRPr="00E6436E">
              <w:rPr>
                <w:bCs/>
                <w:sz w:val="20"/>
                <w:szCs w:val="20"/>
              </w:rPr>
              <w:t>0,005</w:t>
            </w:r>
          </w:p>
        </w:tc>
        <w:tc>
          <w:tcPr>
            <w:tcW w:w="861" w:type="pct"/>
            <w:tcBorders>
              <w:top w:val="nil"/>
              <w:left w:val="nil"/>
              <w:bottom w:val="single" w:sz="4" w:space="0" w:color="auto"/>
              <w:right w:val="single" w:sz="4" w:space="0" w:color="auto"/>
            </w:tcBorders>
            <w:shd w:val="clear" w:color="auto" w:fill="auto"/>
            <w:noWrap/>
            <w:vAlign w:val="center"/>
            <w:hideMark/>
          </w:tcPr>
          <w:p w14:paraId="7BC6A7EB"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22AF47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185C03F" w14:textId="77777777" w:rsidR="008125C2" w:rsidRPr="00E6436E" w:rsidRDefault="008125C2" w:rsidP="00021462">
            <w:pPr>
              <w:pStyle w:val="affff4"/>
              <w:suppressAutoHyphens/>
              <w:ind w:left="0" w:right="0"/>
              <w:rPr>
                <w:bCs/>
                <w:sz w:val="20"/>
                <w:szCs w:val="20"/>
              </w:rPr>
            </w:pPr>
            <w:r w:rsidRPr="00E6436E">
              <w:rPr>
                <w:bCs/>
                <w:sz w:val="20"/>
                <w:szCs w:val="20"/>
              </w:rPr>
              <w:t>20</w:t>
            </w:r>
          </w:p>
        </w:tc>
        <w:tc>
          <w:tcPr>
            <w:tcW w:w="2242" w:type="pct"/>
            <w:tcBorders>
              <w:top w:val="nil"/>
              <w:left w:val="nil"/>
              <w:bottom w:val="single" w:sz="4" w:space="0" w:color="auto"/>
              <w:right w:val="single" w:sz="4" w:space="0" w:color="auto"/>
            </w:tcBorders>
            <w:shd w:val="clear" w:color="auto" w:fill="auto"/>
            <w:noWrap/>
            <w:vAlign w:val="center"/>
            <w:hideMark/>
          </w:tcPr>
          <w:p w14:paraId="632D24F3" w14:textId="77777777" w:rsidR="008125C2" w:rsidRPr="00E6436E" w:rsidRDefault="008125C2" w:rsidP="00021462">
            <w:pPr>
              <w:pStyle w:val="affff4"/>
              <w:suppressAutoHyphens/>
              <w:ind w:left="0" w:right="0"/>
              <w:rPr>
                <w:bCs/>
                <w:sz w:val="20"/>
                <w:szCs w:val="20"/>
              </w:rPr>
            </w:pPr>
            <w:r w:rsidRPr="00E6436E">
              <w:rPr>
                <w:bCs/>
                <w:sz w:val="20"/>
                <w:szCs w:val="20"/>
              </w:rPr>
              <w:t>Баканова, 50, Музей</w:t>
            </w:r>
          </w:p>
        </w:tc>
        <w:tc>
          <w:tcPr>
            <w:tcW w:w="858" w:type="pct"/>
            <w:tcBorders>
              <w:top w:val="nil"/>
              <w:left w:val="nil"/>
              <w:bottom w:val="single" w:sz="4" w:space="0" w:color="auto"/>
              <w:right w:val="single" w:sz="4" w:space="0" w:color="auto"/>
            </w:tcBorders>
            <w:shd w:val="clear" w:color="auto" w:fill="auto"/>
            <w:noWrap/>
            <w:vAlign w:val="center"/>
            <w:hideMark/>
          </w:tcPr>
          <w:p w14:paraId="55EF65FA"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5C2810A5" w14:textId="77777777" w:rsidR="008125C2" w:rsidRPr="00E6436E" w:rsidRDefault="008125C2" w:rsidP="00021462">
            <w:pPr>
              <w:pStyle w:val="affff4"/>
              <w:suppressAutoHyphens/>
              <w:ind w:left="0" w:right="0"/>
              <w:rPr>
                <w:bCs/>
                <w:sz w:val="20"/>
                <w:szCs w:val="20"/>
              </w:rPr>
            </w:pPr>
            <w:r w:rsidRPr="00E6436E">
              <w:rPr>
                <w:bCs/>
                <w:sz w:val="20"/>
                <w:szCs w:val="20"/>
              </w:rPr>
              <w:t>0,029</w:t>
            </w:r>
          </w:p>
        </w:tc>
        <w:tc>
          <w:tcPr>
            <w:tcW w:w="861" w:type="pct"/>
            <w:tcBorders>
              <w:top w:val="nil"/>
              <w:left w:val="nil"/>
              <w:bottom w:val="single" w:sz="4" w:space="0" w:color="auto"/>
              <w:right w:val="single" w:sz="4" w:space="0" w:color="auto"/>
            </w:tcBorders>
            <w:shd w:val="clear" w:color="auto" w:fill="auto"/>
            <w:noWrap/>
            <w:vAlign w:val="center"/>
            <w:hideMark/>
          </w:tcPr>
          <w:p w14:paraId="08136834"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E14ED6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4F0EA79" w14:textId="77777777" w:rsidR="008125C2" w:rsidRPr="00E6436E" w:rsidRDefault="008125C2" w:rsidP="00021462">
            <w:pPr>
              <w:pStyle w:val="affff4"/>
              <w:suppressAutoHyphens/>
              <w:ind w:left="0" w:right="0"/>
              <w:rPr>
                <w:bCs/>
                <w:sz w:val="20"/>
                <w:szCs w:val="20"/>
              </w:rPr>
            </w:pPr>
            <w:r w:rsidRPr="00E6436E">
              <w:rPr>
                <w:bCs/>
                <w:sz w:val="20"/>
                <w:szCs w:val="20"/>
              </w:rPr>
              <w:t>21</w:t>
            </w:r>
          </w:p>
        </w:tc>
        <w:tc>
          <w:tcPr>
            <w:tcW w:w="2242" w:type="pct"/>
            <w:tcBorders>
              <w:top w:val="nil"/>
              <w:left w:val="nil"/>
              <w:bottom w:val="single" w:sz="4" w:space="0" w:color="auto"/>
              <w:right w:val="single" w:sz="4" w:space="0" w:color="auto"/>
            </w:tcBorders>
            <w:shd w:val="clear" w:color="auto" w:fill="auto"/>
            <w:noWrap/>
            <w:vAlign w:val="center"/>
            <w:hideMark/>
          </w:tcPr>
          <w:p w14:paraId="295FDFC0" w14:textId="77777777" w:rsidR="008125C2" w:rsidRPr="00E6436E" w:rsidRDefault="008125C2" w:rsidP="00021462">
            <w:pPr>
              <w:pStyle w:val="affff4"/>
              <w:suppressAutoHyphens/>
              <w:ind w:left="0" w:right="0"/>
              <w:rPr>
                <w:bCs/>
                <w:sz w:val="20"/>
                <w:szCs w:val="20"/>
              </w:rPr>
            </w:pPr>
            <w:r w:rsidRPr="00E6436E">
              <w:rPr>
                <w:bCs/>
                <w:sz w:val="20"/>
                <w:szCs w:val="20"/>
              </w:rPr>
              <w:t>Баканова, 54, Музей, Библиотека</w:t>
            </w:r>
          </w:p>
        </w:tc>
        <w:tc>
          <w:tcPr>
            <w:tcW w:w="858" w:type="pct"/>
            <w:tcBorders>
              <w:top w:val="nil"/>
              <w:left w:val="nil"/>
              <w:bottom w:val="single" w:sz="4" w:space="0" w:color="auto"/>
              <w:right w:val="single" w:sz="4" w:space="0" w:color="auto"/>
            </w:tcBorders>
            <w:shd w:val="clear" w:color="auto" w:fill="auto"/>
            <w:noWrap/>
            <w:vAlign w:val="center"/>
            <w:hideMark/>
          </w:tcPr>
          <w:p w14:paraId="5E17A0A4"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4B7A8FE4" w14:textId="77777777" w:rsidR="008125C2" w:rsidRPr="00E6436E" w:rsidRDefault="008125C2" w:rsidP="00021462">
            <w:pPr>
              <w:pStyle w:val="affff4"/>
              <w:suppressAutoHyphens/>
              <w:ind w:left="0" w:right="0"/>
              <w:rPr>
                <w:bCs/>
                <w:sz w:val="20"/>
                <w:szCs w:val="20"/>
              </w:rPr>
            </w:pPr>
            <w:r w:rsidRPr="00E6436E">
              <w:rPr>
                <w:bCs/>
                <w:sz w:val="20"/>
                <w:szCs w:val="20"/>
              </w:rPr>
              <w:t>0,026</w:t>
            </w:r>
          </w:p>
        </w:tc>
        <w:tc>
          <w:tcPr>
            <w:tcW w:w="861" w:type="pct"/>
            <w:tcBorders>
              <w:top w:val="nil"/>
              <w:left w:val="nil"/>
              <w:bottom w:val="single" w:sz="4" w:space="0" w:color="auto"/>
              <w:right w:val="single" w:sz="4" w:space="0" w:color="auto"/>
            </w:tcBorders>
            <w:shd w:val="clear" w:color="auto" w:fill="auto"/>
            <w:noWrap/>
            <w:vAlign w:val="center"/>
            <w:hideMark/>
          </w:tcPr>
          <w:p w14:paraId="37EEEF47"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284A55ED"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3E3933B" w14:textId="77777777" w:rsidR="008125C2" w:rsidRPr="00E6436E" w:rsidRDefault="008125C2" w:rsidP="00021462">
            <w:pPr>
              <w:pStyle w:val="affff4"/>
              <w:suppressAutoHyphens/>
              <w:ind w:left="0" w:right="0"/>
              <w:rPr>
                <w:bCs/>
                <w:sz w:val="20"/>
                <w:szCs w:val="20"/>
              </w:rPr>
            </w:pPr>
            <w:r w:rsidRPr="00E6436E">
              <w:rPr>
                <w:bCs/>
                <w:sz w:val="20"/>
                <w:szCs w:val="20"/>
              </w:rPr>
              <w:t>22</w:t>
            </w:r>
          </w:p>
        </w:tc>
        <w:tc>
          <w:tcPr>
            <w:tcW w:w="2242" w:type="pct"/>
            <w:tcBorders>
              <w:top w:val="nil"/>
              <w:left w:val="nil"/>
              <w:bottom w:val="single" w:sz="4" w:space="0" w:color="auto"/>
              <w:right w:val="single" w:sz="4" w:space="0" w:color="auto"/>
            </w:tcBorders>
            <w:shd w:val="clear" w:color="auto" w:fill="auto"/>
            <w:noWrap/>
            <w:vAlign w:val="center"/>
            <w:hideMark/>
          </w:tcPr>
          <w:p w14:paraId="5C9414F9" w14:textId="77777777" w:rsidR="008125C2" w:rsidRPr="00E6436E" w:rsidRDefault="008125C2" w:rsidP="00021462">
            <w:pPr>
              <w:pStyle w:val="affff4"/>
              <w:suppressAutoHyphens/>
              <w:ind w:left="0" w:right="0"/>
              <w:rPr>
                <w:bCs/>
                <w:sz w:val="20"/>
                <w:szCs w:val="20"/>
              </w:rPr>
            </w:pPr>
            <w:r w:rsidRPr="00E6436E">
              <w:rPr>
                <w:bCs/>
                <w:sz w:val="20"/>
                <w:szCs w:val="20"/>
              </w:rPr>
              <w:t>Баканова, 56, Архив</w:t>
            </w:r>
          </w:p>
        </w:tc>
        <w:tc>
          <w:tcPr>
            <w:tcW w:w="858" w:type="pct"/>
            <w:tcBorders>
              <w:top w:val="nil"/>
              <w:left w:val="nil"/>
              <w:bottom w:val="single" w:sz="4" w:space="0" w:color="auto"/>
              <w:right w:val="single" w:sz="4" w:space="0" w:color="auto"/>
            </w:tcBorders>
            <w:shd w:val="clear" w:color="auto" w:fill="auto"/>
            <w:noWrap/>
            <w:vAlign w:val="center"/>
            <w:hideMark/>
          </w:tcPr>
          <w:p w14:paraId="37F58CCB"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22716A5" w14:textId="77777777" w:rsidR="008125C2" w:rsidRPr="00E6436E" w:rsidRDefault="008125C2" w:rsidP="00021462">
            <w:pPr>
              <w:pStyle w:val="affff4"/>
              <w:suppressAutoHyphens/>
              <w:ind w:left="0" w:right="0"/>
              <w:rPr>
                <w:bCs/>
                <w:sz w:val="20"/>
                <w:szCs w:val="20"/>
              </w:rPr>
            </w:pPr>
            <w:r w:rsidRPr="00E6436E">
              <w:rPr>
                <w:bCs/>
                <w:sz w:val="20"/>
                <w:szCs w:val="20"/>
              </w:rPr>
              <w:t>0,02</w:t>
            </w:r>
          </w:p>
        </w:tc>
        <w:tc>
          <w:tcPr>
            <w:tcW w:w="861" w:type="pct"/>
            <w:tcBorders>
              <w:top w:val="nil"/>
              <w:left w:val="nil"/>
              <w:bottom w:val="single" w:sz="4" w:space="0" w:color="auto"/>
              <w:right w:val="single" w:sz="4" w:space="0" w:color="auto"/>
            </w:tcBorders>
            <w:shd w:val="clear" w:color="auto" w:fill="auto"/>
            <w:noWrap/>
            <w:vAlign w:val="center"/>
            <w:hideMark/>
          </w:tcPr>
          <w:p w14:paraId="109C9C0C"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135B905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6CF4049" w14:textId="77777777" w:rsidR="008125C2" w:rsidRPr="00E6436E" w:rsidRDefault="008125C2" w:rsidP="00021462">
            <w:pPr>
              <w:pStyle w:val="affff4"/>
              <w:suppressAutoHyphens/>
              <w:ind w:left="0" w:right="0"/>
              <w:rPr>
                <w:bCs/>
                <w:sz w:val="20"/>
                <w:szCs w:val="20"/>
              </w:rPr>
            </w:pPr>
            <w:r w:rsidRPr="00E6436E">
              <w:rPr>
                <w:bCs/>
                <w:sz w:val="20"/>
                <w:szCs w:val="20"/>
              </w:rPr>
              <w:t>23</w:t>
            </w:r>
          </w:p>
        </w:tc>
        <w:tc>
          <w:tcPr>
            <w:tcW w:w="2242" w:type="pct"/>
            <w:tcBorders>
              <w:top w:val="nil"/>
              <w:left w:val="nil"/>
              <w:bottom w:val="single" w:sz="4" w:space="0" w:color="auto"/>
              <w:right w:val="single" w:sz="4" w:space="0" w:color="auto"/>
            </w:tcBorders>
            <w:shd w:val="clear" w:color="auto" w:fill="auto"/>
            <w:noWrap/>
            <w:vAlign w:val="center"/>
            <w:hideMark/>
          </w:tcPr>
          <w:p w14:paraId="17E20C89" w14:textId="77777777" w:rsidR="008125C2" w:rsidRPr="00E6436E" w:rsidRDefault="008125C2" w:rsidP="00021462">
            <w:pPr>
              <w:pStyle w:val="affff4"/>
              <w:suppressAutoHyphens/>
              <w:ind w:left="0" w:right="0"/>
              <w:rPr>
                <w:bCs/>
                <w:sz w:val="20"/>
                <w:szCs w:val="20"/>
              </w:rPr>
            </w:pPr>
            <w:r w:rsidRPr="00E6436E">
              <w:rPr>
                <w:bCs/>
                <w:sz w:val="20"/>
                <w:szCs w:val="20"/>
              </w:rPr>
              <w:t>Баканова, 6</w:t>
            </w:r>
          </w:p>
        </w:tc>
        <w:tc>
          <w:tcPr>
            <w:tcW w:w="858" w:type="pct"/>
            <w:tcBorders>
              <w:top w:val="nil"/>
              <w:left w:val="nil"/>
              <w:bottom w:val="single" w:sz="4" w:space="0" w:color="auto"/>
              <w:right w:val="single" w:sz="4" w:space="0" w:color="auto"/>
            </w:tcBorders>
            <w:shd w:val="clear" w:color="auto" w:fill="auto"/>
            <w:noWrap/>
            <w:vAlign w:val="center"/>
            <w:hideMark/>
          </w:tcPr>
          <w:p w14:paraId="56079958"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7C9299EF" w14:textId="77777777" w:rsidR="008125C2" w:rsidRPr="00E6436E" w:rsidRDefault="008125C2" w:rsidP="00021462">
            <w:pPr>
              <w:pStyle w:val="affff4"/>
              <w:suppressAutoHyphens/>
              <w:ind w:left="0" w:right="0"/>
              <w:rPr>
                <w:bCs/>
                <w:sz w:val="20"/>
                <w:szCs w:val="20"/>
              </w:rPr>
            </w:pPr>
            <w:r w:rsidRPr="00E6436E">
              <w:rPr>
                <w:bCs/>
                <w:sz w:val="20"/>
                <w:szCs w:val="20"/>
              </w:rPr>
              <w:t>0,021</w:t>
            </w:r>
          </w:p>
        </w:tc>
        <w:tc>
          <w:tcPr>
            <w:tcW w:w="861" w:type="pct"/>
            <w:tcBorders>
              <w:top w:val="nil"/>
              <w:left w:val="nil"/>
              <w:bottom w:val="single" w:sz="4" w:space="0" w:color="auto"/>
              <w:right w:val="single" w:sz="4" w:space="0" w:color="auto"/>
            </w:tcBorders>
            <w:shd w:val="clear" w:color="auto" w:fill="auto"/>
            <w:noWrap/>
            <w:vAlign w:val="center"/>
            <w:hideMark/>
          </w:tcPr>
          <w:p w14:paraId="1F286548"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D0C8758"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ABCF99A" w14:textId="77777777" w:rsidR="008125C2" w:rsidRPr="00E6436E" w:rsidRDefault="008125C2" w:rsidP="00021462">
            <w:pPr>
              <w:pStyle w:val="affff4"/>
              <w:suppressAutoHyphens/>
              <w:ind w:left="0" w:right="0"/>
              <w:rPr>
                <w:bCs/>
                <w:sz w:val="20"/>
                <w:szCs w:val="20"/>
              </w:rPr>
            </w:pPr>
            <w:r w:rsidRPr="00E6436E">
              <w:rPr>
                <w:bCs/>
                <w:sz w:val="20"/>
                <w:szCs w:val="20"/>
              </w:rPr>
              <w:t>24</w:t>
            </w:r>
          </w:p>
        </w:tc>
        <w:tc>
          <w:tcPr>
            <w:tcW w:w="2242" w:type="pct"/>
            <w:tcBorders>
              <w:top w:val="nil"/>
              <w:left w:val="nil"/>
              <w:bottom w:val="single" w:sz="4" w:space="0" w:color="auto"/>
              <w:right w:val="single" w:sz="4" w:space="0" w:color="auto"/>
            </w:tcBorders>
            <w:shd w:val="clear" w:color="auto" w:fill="auto"/>
            <w:noWrap/>
            <w:vAlign w:val="center"/>
            <w:hideMark/>
          </w:tcPr>
          <w:p w14:paraId="7EC051EC" w14:textId="77777777" w:rsidR="008125C2" w:rsidRPr="00E6436E" w:rsidRDefault="008125C2" w:rsidP="00021462">
            <w:pPr>
              <w:pStyle w:val="affff4"/>
              <w:suppressAutoHyphens/>
              <w:ind w:left="0" w:right="0"/>
              <w:rPr>
                <w:bCs/>
                <w:sz w:val="20"/>
                <w:szCs w:val="20"/>
              </w:rPr>
            </w:pPr>
            <w:r w:rsidRPr="00E6436E">
              <w:rPr>
                <w:bCs/>
                <w:sz w:val="20"/>
                <w:szCs w:val="20"/>
              </w:rPr>
              <w:t>Баканова, 8</w:t>
            </w:r>
          </w:p>
        </w:tc>
        <w:tc>
          <w:tcPr>
            <w:tcW w:w="858" w:type="pct"/>
            <w:tcBorders>
              <w:top w:val="nil"/>
              <w:left w:val="nil"/>
              <w:bottom w:val="single" w:sz="4" w:space="0" w:color="auto"/>
              <w:right w:val="single" w:sz="4" w:space="0" w:color="auto"/>
            </w:tcBorders>
            <w:shd w:val="clear" w:color="auto" w:fill="auto"/>
            <w:noWrap/>
            <w:vAlign w:val="center"/>
            <w:hideMark/>
          </w:tcPr>
          <w:p w14:paraId="3313C7CA"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18E4705E" w14:textId="77777777" w:rsidR="008125C2" w:rsidRPr="00E6436E" w:rsidRDefault="008125C2" w:rsidP="00021462">
            <w:pPr>
              <w:pStyle w:val="affff4"/>
              <w:suppressAutoHyphens/>
              <w:ind w:left="0" w:right="0"/>
              <w:rPr>
                <w:bCs/>
                <w:sz w:val="20"/>
                <w:szCs w:val="20"/>
              </w:rPr>
            </w:pPr>
            <w:r w:rsidRPr="00E6436E">
              <w:rPr>
                <w:bCs/>
                <w:sz w:val="20"/>
                <w:szCs w:val="20"/>
              </w:rPr>
              <w:t>0,038</w:t>
            </w:r>
          </w:p>
        </w:tc>
        <w:tc>
          <w:tcPr>
            <w:tcW w:w="861" w:type="pct"/>
            <w:tcBorders>
              <w:top w:val="nil"/>
              <w:left w:val="nil"/>
              <w:bottom w:val="single" w:sz="4" w:space="0" w:color="auto"/>
              <w:right w:val="single" w:sz="4" w:space="0" w:color="auto"/>
            </w:tcBorders>
            <w:shd w:val="clear" w:color="auto" w:fill="auto"/>
            <w:noWrap/>
            <w:vAlign w:val="center"/>
            <w:hideMark/>
          </w:tcPr>
          <w:p w14:paraId="0EB793C7"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0E2763B"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4B0F27E" w14:textId="77777777" w:rsidR="008125C2" w:rsidRPr="00E6436E" w:rsidRDefault="008125C2" w:rsidP="00021462">
            <w:pPr>
              <w:pStyle w:val="affff4"/>
              <w:suppressAutoHyphens/>
              <w:ind w:left="0" w:right="0"/>
              <w:rPr>
                <w:bCs/>
                <w:sz w:val="20"/>
                <w:szCs w:val="20"/>
              </w:rPr>
            </w:pPr>
            <w:r w:rsidRPr="00E6436E">
              <w:rPr>
                <w:bCs/>
                <w:sz w:val="20"/>
                <w:szCs w:val="20"/>
              </w:rPr>
              <w:t>25</w:t>
            </w:r>
          </w:p>
        </w:tc>
        <w:tc>
          <w:tcPr>
            <w:tcW w:w="2242" w:type="pct"/>
            <w:tcBorders>
              <w:top w:val="nil"/>
              <w:left w:val="nil"/>
              <w:bottom w:val="single" w:sz="4" w:space="0" w:color="auto"/>
              <w:right w:val="single" w:sz="4" w:space="0" w:color="auto"/>
            </w:tcBorders>
            <w:shd w:val="clear" w:color="auto" w:fill="auto"/>
            <w:noWrap/>
            <w:vAlign w:val="center"/>
            <w:hideMark/>
          </w:tcPr>
          <w:p w14:paraId="0353961B" w14:textId="77777777" w:rsidR="008125C2" w:rsidRPr="00E6436E" w:rsidRDefault="008125C2" w:rsidP="00021462">
            <w:pPr>
              <w:pStyle w:val="affff4"/>
              <w:suppressAutoHyphens/>
              <w:ind w:left="0" w:right="0"/>
              <w:rPr>
                <w:bCs/>
                <w:sz w:val="20"/>
                <w:szCs w:val="20"/>
              </w:rPr>
            </w:pPr>
            <w:r w:rsidRPr="00E6436E">
              <w:rPr>
                <w:bCs/>
                <w:sz w:val="20"/>
                <w:szCs w:val="20"/>
              </w:rPr>
              <w:t>Больничный, 3</w:t>
            </w:r>
          </w:p>
        </w:tc>
        <w:tc>
          <w:tcPr>
            <w:tcW w:w="858" w:type="pct"/>
            <w:tcBorders>
              <w:top w:val="nil"/>
              <w:left w:val="nil"/>
              <w:bottom w:val="single" w:sz="4" w:space="0" w:color="auto"/>
              <w:right w:val="single" w:sz="4" w:space="0" w:color="auto"/>
            </w:tcBorders>
            <w:shd w:val="clear" w:color="auto" w:fill="auto"/>
            <w:noWrap/>
            <w:vAlign w:val="center"/>
            <w:hideMark/>
          </w:tcPr>
          <w:p w14:paraId="38B2447A"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29F9DEC8" w14:textId="77777777" w:rsidR="008125C2" w:rsidRPr="00E6436E" w:rsidRDefault="008125C2" w:rsidP="00021462">
            <w:pPr>
              <w:pStyle w:val="affff4"/>
              <w:suppressAutoHyphens/>
              <w:ind w:left="0" w:right="0"/>
              <w:rPr>
                <w:bCs/>
                <w:sz w:val="20"/>
                <w:szCs w:val="20"/>
              </w:rPr>
            </w:pPr>
            <w:r w:rsidRPr="00E6436E">
              <w:rPr>
                <w:bCs/>
                <w:sz w:val="20"/>
                <w:szCs w:val="20"/>
              </w:rPr>
              <w:t>0,015</w:t>
            </w:r>
          </w:p>
        </w:tc>
        <w:tc>
          <w:tcPr>
            <w:tcW w:w="861" w:type="pct"/>
            <w:tcBorders>
              <w:top w:val="nil"/>
              <w:left w:val="nil"/>
              <w:bottom w:val="single" w:sz="4" w:space="0" w:color="auto"/>
              <w:right w:val="single" w:sz="4" w:space="0" w:color="auto"/>
            </w:tcBorders>
            <w:shd w:val="clear" w:color="auto" w:fill="auto"/>
            <w:noWrap/>
            <w:vAlign w:val="center"/>
            <w:hideMark/>
          </w:tcPr>
          <w:p w14:paraId="71E45CB2"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A08435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ADE72BA" w14:textId="77777777" w:rsidR="008125C2" w:rsidRPr="00E6436E" w:rsidRDefault="008125C2" w:rsidP="00021462">
            <w:pPr>
              <w:pStyle w:val="affff4"/>
              <w:suppressAutoHyphens/>
              <w:ind w:left="0" w:right="0"/>
              <w:rPr>
                <w:bCs/>
                <w:sz w:val="20"/>
                <w:szCs w:val="20"/>
              </w:rPr>
            </w:pPr>
            <w:r w:rsidRPr="00E6436E">
              <w:rPr>
                <w:bCs/>
                <w:sz w:val="20"/>
                <w:szCs w:val="20"/>
              </w:rPr>
              <w:t>26</w:t>
            </w:r>
          </w:p>
        </w:tc>
        <w:tc>
          <w:tcPr>
            <w:tcW w:w="2242" w:type="pct"/>
            <w:tcBorders>
              <w:top w:val="nil"/>
              <w:left w:val="nil"/>
              <w:bottom w:val="single" w:sz="4" w:space="0" w:color="auto"/>
              <w:right w:val="single" w:sz="4" w:space="0" w:color="auto"/>
            </w:tcBorders>
            <w:shd w:val="clear" w:color="auto" w:fill="auto"/>
            <w:noWrap/>
            <w:vAlign w:val="center"/>
            <w:hideMark/>
          </w:tcPr>
          <w:p w14:paraId="12E41361" w14:textId="77777777" w:rsidR="008125C2" w:rsidRPr="00E6436E" w:rsidRDefault="008125C2" w:rsidP="00021462">
            <w:pPr>
              <w:pStyle w:val="affff4"/>
              <w:suppressAutoHyphens/>
              <w:ind w:left="0" w:right="0"/>
              <w:rPr>
                <w:bCs/>
                <w:sz w:val="20"/>
                <w:szCs w:val="20"/>
              </w:rPr>
            </w:pPr>
            <w:r w:rsidRPr="00E6436E">
              <w:rPr>
                <w:bCs/>
                <w:sz w:val="20"/>
                <w:szCs w:val="20"/>
              </w:rPr>
              <w:t>Больничный, 7, Центр гигиены</w:t>
            </w:r>
          </w:p>
        </w:tc>
        <w:tc>
          <w:tcPr>
            <w:tcW w:w="858" w:type="pct"/>
            <w:tcBorders>
              <w:top w:val="nil"/>
              <w:left w:val="nil"/>
              <w:bottom w:val="single" w:sz="4" w:space="0" w:color="auto"/>
              <w:right w:val="single" w:sz="4" w:space="0" w:color="auto"/>
            </w:tcBorders>
            <w:shd w:val="clear" w:color="auto" w:fill="auto"/>
            <w:noWrap/>
            <w:vAlign w:val="center"/>
            <w:hideMark/>
          </w:tcPr>
          <w:p w14:paraId="52C82BFE"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44C96DC" w14:textId="77777777" w:rsidR="008125C2" w:rsidRPr="00E6436E" w:rsidRDefault="008125C2" w:rsidP="00021462">
            <w:pPr>
              <w:pStyle w:val="affff4"/>
              <w:suppressAutoHyphens/>
              <w:ind w:left="0" w:right="0"/>
              <w:rPr>
                <w:bCs/>
                <w:sz w:val="20"/>
                <w:szCs w:val="20"/>
              </w:rPr>
            </w:pPr>
            <w:r w:rsidRPr="00E6436E">
              <w:rPr>
                <w:bCs/>
                <w:sz w:val="20"/>
                <w:szCs w:val="20"/>
              </w:rPr>
              <w:t>0,019</w:t>
            </w:r>
          </w:p>
        </w:tc>
        <w:tc>
          <w:tcPr>
            <w:tcW w:w="861" w:type="pct"/>
            <w:tcBorders>
              <w:top w:val="nil"/>
              <w:left w:val="nil"/>
              <w:bottom w:val="single" w:sz="4" w:space="0" w:color="auto"/>
              <w:right w:val="single" w:sz="4" w:space="0" w:color="auto"/>
            </w:tcBorders>
            <w:shd w:val="clear" w:color="auto" w:fill="auto"/>
            <w:noWrap/>
            <w:vAlign w:val="center"/>
            <w:hideMark/>
          </w:tcPr>
          <w:p w14:paraId="69446783"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2546FA3"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A0B72B0" w14:textId="77777777" w:rsidR="008125C2" w:rsidRPr="00E6436E" w:rsidRDefault="008125C2" w:rsidP="00021462">
            <w:pPr>
              <w:pStyle w:val="affff4"/>
              <w:suppressAutoHyphens/>
              <w:ind w:left="0" w:right="0"/>
              <w:rPr>
                <w:bCs/>
                <w:sz w:val="20"/>
                <w:szCs w:val="20"/>
              </w:rPr>
            </w:pPr>
            <w:r w:rsidRPr="00E6436E">
              <w:rPr>
                <w:bCs/>
                <w:sz w:val="20"/>
                <w:szCs w:val="20"/>
              </w:rPr>
              <w:t>27</w:t>
            </w:r>
          </w:p>
        </w:tc>
        <w:tc>
          <w:tcPr>
            <w:tcW w:w="2242" w:type="pct"/>
            <w:tcBorders>
              <w:top w:val="nil"/>
              <w:left w:val="nil"/>
              <w:bottom w:val="single" w:sz="4" w:space="0" w:color="auto"/>
              <w:right w:val="single" w:sz="4" w:space="0" w:color="auto"/>
            </w:tcBorders>
            <w:shd w:val="clear" w:color="auto" w:fill="auto"/>
            <w:noWrap/>
            <w:vAlign w:val="center"/>
            <w:hideMark/>
          </w:tcPr>
          <w:p w14:paraId="643BA041" w14:textId="77777777" w:rsidR="008125C2" w:rsidRPr="00E6436E" w:rsidRDefault="008125C2" w:rsidP="00021462">
            <w:pPr>
              <w:pStyle w:val="affff4"/>
              <w:suppressAutoHyphens/>
              <w:ind w:left="0" w:right="0"/>
              <w:rPr>
                <w:bCs/>
                <w:sz w:val="20"/>
                <w:szCs w:val="20"/>
              </w:rPr>
            </w:pPr>
            <w:r w:rsidRPr="00E6436E">
              <w:rPr>
                <w:bCs/>
                <w:sz w:val="20"/>
                <w:szCs w:val="20"/>
              </w:rPr>
              <w:t>Высоцкого, 1</w:t>
            </w:r>
          </w:p>
        </w:tc>
        <w:tc>
          <w:tcPr>
            <w:tcW w:w="858" w:type="pct"/>
            <w:tcBorders>
              <w:top w:val="nil"/>
              <w:left w:val="nil"/>
              <w:bottom w:val="single" w:sz="4" w:space="0" w:color="auto"/>
              <w:right w:val="single" w:sz="4" w:space="0" w:color="auto"/>
            </w:tcBorders>
            <w:shd w:val="clear" w:color="auto" w:fill="auto"/>
            <w:noWrap/>
            <w:vAlign w:val="center"/>
            <w:hideMark/>
          </w:tcPr>
          <w:p w14:paraId="5E7FC10B"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661D9E42" w14:textId="77777777" w:rsidR="008125C2" w:rsidRPr="00E6436E" w:rsidRDefault="008125C2" w:rsidP="00021462">
            <w:pPr>
              <w:pStyle w:val="affff4"/>
              <w:suppressAutoHyphens/>
              <w:ind w:left="0" w:right="0"/>
              <w:rPr>
                <w:bCs/>
                <w:sz w:val="20"/>
                <w:szCs w:val="20"/>
              </w:rPr>
            </w:pPr>
            <w:r w:rsidRPr="00E6436E">
              <w:rPr>
                <w:bCs/>
                <w:sz w:val="20"/>
                <w:szCs w:val="20"/>
              </w:rPr>
              <w:t>0,071</w:t>
            </w:r>
          </w:p>
        </w:tc>
        <w:tc>
          <w:tcPr>
            <w:tcW w:w="861" w:type="pct"/>
            <w:tcBorders>
              <w:top w:val="nil"/>
              <w:left w:val="nil"/>
              <w:bottom w:val="single" w:sz="4" w:space="0" w:color="auto"/>
              <w:right w:val="single" w:sz="4" w:space="0" w:color="auto"/>
            </w:tcBorders>
            <w:shd w:val="clear" w:color="auto" w:fill="auto"/>
            <w:noWrap/>
            <w:vAlign w:val="center"/>
            <w:hideMark/>
          </w:tcPr>
          <w:p w14:paraId="194D2CF6"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2B5F23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C4B6F6B" w14:textId="77777777" w:rsidR="008125C2" w:rsidRPr="00E6436E" w:rsidRDefault="008125C2" w:rsidP="00021462">
            <w:pPr>
              <w:pStyle w:val="affff4"/>
              <w:suppressAutoHyphens/>
              <w:ind w:left="0" w:right="0"/>
              <w:rPr>
                <w:bCs/>
                <w:sz w:val="20"/>
                <w:szCs w:val="20"/>
              </w:rPr>
            </w:pPr>
            <w:r w:rsidRPr="00E6436E">
              <w:rPr>
                <w:bCs/>
                <w:sz w:val="20"/>
                <w:szCs w:val="20"/>
              </w:rPr>
              <w:t>28</w:t>
            </w:r>
          </w:p>
        </w:tc>
        <w:tc>
          <w:tcPr>
            <w:tcW w:w="2242" w:type="pct"/>
            <w:tcBorders>
              <w:top w:val="nil"/>
              <w:left w:val="nil"/>
              <w:bottom w:val="single" w:sz="4" w:space="0" w:color="auto"/>
              <w:right w:val="single" w:sz="4" w:space="0" w:color="auto"/>
            </w:tcBorders>
            <w:shd w:val="clear" w:color="000000" w:fill="FFFFFF"/>
            <w:noWrap/>
            <w:vAlign w:val="center"/>
            <w:hideMark/>
          </w:tcPr>
          <w:p w14:paraId="74FE4658" w14:textId="77777777" w:rsidR="008125C2" w:rsidRPr="00E6436E" w:rsidRDefault="008125C2" w:rsidP="00021462">
            <w:pPr>
              <w:pStyle w:val="affff4"/>
              <w:suppressAutoHyphens/>
              <w:ind w:left="0" w:right="0"/>
              <w:rPr>
                <w:bCs/>
                <w:sz w:val="20"/>
                <w:szCs w:val="20"/>
              </w:rPr>
            </w:pPr>
            <w:r w:rsidRPr="00E6436E">
              <w:rPr>
                <w:bCs/>
                <w:sz w:val="20"/>
                <w:szCs w:val="20"/>
              </w:rPr>
              <w:t>Горького, 4, Суд</w:t>
            </w:r>
          </w:p>
        </w:tc>
        <w:tc>
          <w:tcPr>
            <w:tcW w:w="858" w:type="pct"/>
            <w:tcBorders>
              <w:top w:val="nil"/>
              <w:left w:val="nil"/>
              <w:bottom w:val="single" w:sz="4" w:space="0" w:color="auto"/>
              <w:right w:val="single" w:sz="4" w:space="0" w:color="auto"/>
            </w:tcBorders>
            <w:shd w:val="clear" w:color="000000" w:fill="FFFFFF"/>
            <w:noWrap/>
            <w:vAlign w:val="center"/>
            <w:hideMark/>
          </w:tcPr>
          <w:p w14:paraId="59DD9315"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246062E0" w14:textId="77777777" w:rsidR="008125C2" w:rsidRPr="00E6436E" w:rsidRDefault="008125C2" w:rsidP="00021462">
            <w:pPr>
              <w:pStyle w:val="affff4"/>
              <w:suppressAutoHyphens/>
              <w:ind w:left="0" w:right="0"/>
              <w:rPr>
                <w:bCs/>
                <w:sz w:val="20"/>
                <w:szCs w:val="20"/>
              </w:rPr>
            </w:pPr>
            <w:r w:rsidRPr="00E6436E">
              <w:rPr>
                <w:bCs/>
                <w:sz w:val="20"/>
                <w:szCs w:val="20"/>
              </w:rPr>
              <w:t>0,016</w:t>
            </w:r>
          </w:p>
        </w:tc>
        <w:tc>
          <w:tcPr>
            <w:tcW w:w="861" w:type="pct"/>
            <w:tcBorders>
              <w:top w:val="nil"/>
              <w:left w:val="nil"/>
              <w:bottom w:val="single" w:sz="4" w:space="0" w:color="auto"/>
              <w:right w:val="single" w:sz="4" w:space="0" w:color="auto"/>
            </w:tcBorders>
            <w:shd w:val="clear" w:color="auto" w:fill="auto"/>
            <w:noWrap/>
            <w:vAlign w:val="center"/>
            <w:hideMark/>
          </w:tcPr>
          <w:p w14:paraId="20BDE17A"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F1369A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919DCF5" w14:textId="3C7DEA0C" w:rsidR="008125C2" w:rsidRPr="00E6436E" w:rsidRDefault="008125C2" w:rsidP="00021462">
            <w:pPr>
              <w:pStyle w:val="affff4"/>
              <w:suppressAutoHyphens/>
              <w:ind w:left="0" w:right="0"/>
              <w:rPr>
                <w:bCs/>
                <w:sz w:val="20"/>
                <w:szCs w:val="20"/>
              </w:rPr>
            </w:pPr>
            <w:r w:rsidRPr="00E6436E">
              <w:rPr>
                <w:bCs/>
                <w:sz w:val="20"/>
                <w:szCs w:val="20"/>
              </w:rPr>
              <w:t>29</w:t>
            </w:r>
          </w:p>
        </w:tc>
        <w:tc>
          <w:tcPr>
            <w:tcW w:w="2242" w:type="pct"/>
            <w:tcBorders>
              <w:top w:val="nil"/>
              <w:left w:val="nil"/>
              <w:bottom w:val="single" w:sz="4" w:space="0" w:color="auto"/>
              <w:right w:val="single" w:sz="4" w:space="0" w:color="auto"/>
            </w:tcBorders>
            <w:shd w:val="clear" w:color="auto" w:fill="auto"/>
            <w:noWrap/>
            <w:vAlign w:val="center"/>
            <w:hideMark/>
          </w:tcPr>
          <w:p w14:paraId="603E6696" w14:textId="77777777" w:rsidR="008125C2" w:rsidRPr="00E6436E" w:rsidRDefault="008125C2" w:rsidP="00021462">
            <w:pPr>
              <w:pStyle w:val="affff4"/>
              <w:suppressAutoHyphens/>
              <w:ind w:left="0" w:right="0"/>
              <w:rPr>
                <w:bCs/>
                <w:sz w:val="20"/>
                <w:szCs w:val="20"/>
              </w:rPr>
            </w:pPr>
            <w:r w:rsidRPr="00E6436E">
              <w:rPr>
                <w:bCs/>
                <w:sz w:val="20"/>
                <w:szCs w:val="20"/>
              </w:rPr>
              <w:t>Зиновьева, 1, Лэндлорд</w:t>
            </w:r>
          </w:p>
        </w:tc>
        <w:tc>
          <w:tcPr>
            <w:tcW w:w="858" w:type="pct"/>
            <w:tcBorders>
              <w:top w:val="nil"/>
              <w:left w:val="nil"/>
              <w:bottom w:val="single" w:sz="4" w:space="0" w:color="auto"/>
              <w:right w:val="single" w:sz="4" w:space="0" w:color="auto"/>
            </w:tcBorders>
            <w:shd w:val="clear" w:color="auto" w:fill="auto"/>
            <w:noWrap/>
            <w:vAlign w:val="center"/>
            <w:hideMark/>
          </w:tcPr>
          <w:p w14:paraId="54F2828D"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768730F0" w14:textId="77777777" w:rsidR="008125C2" w:rsidRPr="00E6436E" w:rsidRDefault="008125C2" w:rsidP="00021462">
            <w:pPr>
              <w:pStyle w:val="affff4"/>
              <w:suppressAutoHyphens/>
              <w:ind w:left="0" w:right="0"/>
              <w:rPr>
                <w:bCs/>
                <w:sz w:val="20"/>
                <w:szCs w:val="20"/>
              </w:rPr>
            </w:pPr>
            <w:r w:rsidRPr="00E6436E">
              <w:rPr>
                <w:bCs/>
                <w:sz w:val="20"/>
                <w:szCs w:val="20"/>
              </w:rPr>
              <w:t>0,007</w:t>
            </w:r>
          </w:p>
        </w:tc>
        <w:tc>
          <w:tcPr>
            <w:tcW w:w="861" w:type="pct"/>
            <w:tcBorders>
              <w:top w:val="nil"/>
              <w:left w:val="nil"/>
              <w:bottom w:val="single" w:sz="4" w:space="0" w:color="auto"/>
              <w:right w:val="single" w:sz="4" w:space="0" w:color="auto"/>
            </w:tcBorders>
            <w:shd w:val="clear" w:color="auto" w:fill="auto"/>
            <w:noWrap/>
            <w:vAlign w:val="center"/>
            <w:hideMark/>
          </w:tcPr>
          <w:p w14:paraId="3B6D5F99"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7602841B"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76C83581" w14:textId="5A0C09FF" w:rsidR="008125C2" w:rsidRPr="00E6436E" w:rsidRDefault="008125C2" w:rsidP="00021462">
            <w:pPr>
              <w:pStyle w:val="affff4"/>
              <w:suppressAutoHyphens/>
              <w:ind w:left="0" w:right="0"/>
              <w:rPr>
                <w:bCs/>
                <w:sz w:val="20"/>
                <w:szCs w:val="20"/>
              </w:rPr>
            </w:pPr>
            <w:r w:rsidRPr="00E6436E">
              <w:rPr>
                <w:bCs/>
                <w:sz w:val="20"/>
                <w:szCs w:val="20"/>
              </w:rPr>
              <w:t>30</w:t>
            </w:r>
          </w:p>
        </w:tc>
        <w:tc>
          <w:tcPr>
            <w:tcW w:w="2242" w:type="pct"/>
            <w:tcBorders>
              <w:top w:val="nil"/>
              <w:left w:val="nil"/>
              <w:bottom w:val="single" w:sz="4" w:space="0" w:color="auto"/>
              <w:right w:val="single" w:sz="4" w:space="0" w:color="auto"/>
            </w:tcBorders>
            <w:shd w:val="clear" w:color="auto" w:fill="auto"/>
            <w:noWrap/>
            <w:vAlign w:val="center"/>
            <w:hideMark/>
          </w:tcPr>
          <w:p w14:paraId="79B984E7" w14:textId="77777777" w:rsidR="008125C2" w:rsidRPr="00E6436E" w:rsidRDefault="008125C2" w:rsidP="00021462">
            <w:pPr>
              <w:pStyle w:val="affff4"/>
              <w:suppressAutoHyphens/>
              <w:ind w:left="0" w:right="0"/>
              <w:rPr>
                <w:bCs/>
                <w:sz w:val="20"/>
                <w:szCs w:val="20"/>
              </w:rPr>
            </w:pPr>
            <w:r w:rsidRPr="00E6436E">
              <w:rPr>
                <w:bCs/>
                <w:sz w:val="20"/>
                <w:szCs w:val="20"/>
              </w:rPr>
              <w:t>Зиновьева, 2, АХЧ</w:t>
            </w:r>
          </w:p>
        </w:tc>
        <w:tc>
          <w:tcPr>
            <w:tcW w:w="858" w:type="pct"/>
            <w:tcBorders>
              <w:top w:val="nil"/>
              <w:left w:val="nil"/>
              <w:bottom w:val="single" w:sz="4" w:space="0" w:color="auto"/>
              <w:right w:val="single" w:sz="4" w:space="0" w:color="auto"/>
            </w:tcBorders>
            <w:shd w:val="clear" w:color="auto" w:fill="auto"/>
            <w:noWrap/>
            <w:vAlign w:val="center"/>
            <w:hideMark/>
          </w:tcPr>
          <w:p w14:paraId="5D2C999D"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130DF414" w14:textId="77777777" w:rsidR="008125C2" w:rsidRPr="00E6436E" w:rsidRDefault="008125C2" w:rsidP="00021462">
            <w:pPr>
              <w:pStyle w:val="affff4"/>
              <w:suppressAutoHyphens/>
              <w:ind w:left="0" w:right="0"/>
              <w:rPr>
                <w:bCs/>
                <w:sz w:val="20"/>
                <w:szCs w:val="20"/>
              </w:rPr>
            </w:pPr>
            <w:r w:rsidRPr="00E6436E">
              <w:rPr>
                <w:bCs/>
                <w:sz w:val="20"/>
                <w:szCs w:val="20"/>
              </w:rPr>
              <w:t>0,065</w:t>
            </w:r>
          </w:p>
        </w:tc>
        <w:tc>
          <w:tcPr>
            <w:tcW w:w="861" w:type="pct"/>
            <w:tcBorders>
              <w:top w:val="nil"/>
              <w:left w:val="nil"/>
              <w:bottom w:val="single" w:sz="4" w:space="0" w:color="auto"/>
              <w:right w:val="single" w:sz="4" w:space="0" w:color="auto"/>
            </w:tcBorders>
            <w:shd w:val="clear" w:color="auto" w:fill="auto"/>
            <w:noWrap/>
            <w:vAlign w:val="center"/>
            <w:hideMark/>
          </w:tcPr>
          <w:p w14:paraId="19596727"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2CF50E9E"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992F9B7" w14:textId="1AE87194" w:rsidR="008125C2" w:rsidRPr="00E6436E" w:rsidRDefault="008125C2" w:rsidP="00021462">
            <w:pPr>
              <w:pStyle w:val="affff4"/>
              <w:suppressAutoHyphens/>
              <w:ind w:left="0" w:right="0"/>
              <w:rPr>
                <w:bCs/>
                <w:sz w:val="20"/>
                <w:szCs w:val="20"/>
              </w:rPr>
            </w:pPr>
            <w:r w:rsidRPr="00E6436E">
              <w:rPr>
                <w:bCs/>
                <w:sz w:val="20"/>
                <w:szCs w:val="20"/>
              </w:rPr>
              <w:t>31</w:t>
            </w:r>
          </w:p>
        </w:tc>
        <w:tc>
          <w:tcPr>
            <w:tcW w:w="2242" w:type="pct"/>
            <w:tcBorders>
              <w:top w:val="nil"/>
              <w:left w:val="nil"/>
              <w:bottom w:val="single" w:sz="4" w:space="0" w:color="auto"/>
              <w:right w:val="single" w:sz="4" w:space="0" w:color="auto"/>
            </w:tcBorders>
            <w:shd w:val="clear" w:color="auto" w:fill="auto"/>
            <w:noWrap/>
            <w:vAlign w:val="center"/>
            <w:hideMark/>
          </w:tcPr>
          <w:p w14:paraId="7682CFB2" w14:textId="77777777" w:rsidR="008125C2" w:rsidRPr="00E6436E" w:rsidRDefault="008125C2" w:rsidP="00021462">
            <w:pPr>
              <w:pStyle w:val="affff4"/>
              <w:suppressAutoHyphens/>
              <w:ind w:left="0" w:right="0"/>
              <w:rPr>
                <w:bCs/>
                <w:sz w:val="20"/>
                <w:szCs w:val="20"/>
              </w:rPr>
            </w:pPr>
            <w:r w:rsidRPr="00E6436E">
              <w:rPr>
                <w:bCs/>
                <w:sz w:val="20"/>
                <w:szCs w:val="20"/>
              </w:rPr>
              <w:t>Зиновьева, 2, СМП</w:t>
            </w:r>
          </w:p>
        </w:tc>
        <w:tc>
          <w:tcPr>
            <w:tcW w:w="858" w:type="pct"/>
            <w:tcBorders>
              <w:top w:val="nil"/>
              <w:left w:val="nil"/>
              <w:bottom w:val="single" w:sz="4" w:space="0" w:color="auto"/>
              <w:right w:val="single" w:sz="4" w:space="0" w:color="auto"/>
            </w:tcBorders>
            <w:shd w:val="clear" w:color="auto" w:fill="auto"/>
            <w:noWrap/>
            <w:vAlign w:val="center"/>
            <w:hideMark/>
          </w:tcPr>
          <w:p w14:paraId="1366E74A"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DC3ACAA" w14:textId="77777777" w:rsidR="008125C2" w:rsidRPr="00E6436E" w:rsidRDefault="008125C2" w:rsidP="00021462">
            <w:pPr>
              <w:pStyle w:val="affff4"/>
              <w:suppressAutoHyphens/>
              <w:ind w:left="0" w:right="0"/>
              <w:rPr>
                <w:bCs/>
                <w:sz w:val="20"/>
                <w:szCs w:val="20"/>
              </w:rPr>
            </w:pPr>
            <w:r w:rsidRPr="00E6436E">
              <w:rPr>
                <w:bCs/>
                <w:sz w:val="20"/>
                <w:szCs w:val="20"/>
              </w:rPr>
              <w:t>0,029</w:t>
            </w:r>
          </w:p>
        </w:tc>
        <w:tc>
          <w:tcPr>
            <w:tcW w:w="861" w:type="pct"/>
            <w:tcBorders>
              <w:top w:val="nil"/>
              <w:left w:val="nil"/>
              <w:bottom w:val="single" w:sz="4" w:space="0" w:color="auto"/>
              <w:right w:val="single" w:sz="4" w:space="0" w:color="auto"/>
            </w:tcBorders>
            <w:shd w:val="clear" w:color="auto" w:fill="auto"/>
            <w:noWrap/>
            <w:vAlign w:val="center"/>
            <w:hideMark/>
          </w:tcPr>
          <w:p w14:paraId="06C3EB19"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7247875"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03E9FC9" w14:textId="6259EA7E" w:rsidR="008125C2" w:rsidRPr="00E6436E" w:rsidRDefault="008125C2" w:rsidP="00021462">
            <w:pPr>
              <w:pStyle w:val="affff4"/>
              <w:suppressAutoHyphens/>
              <w:ind w:left="0" w:right="0"/>
              <w:rPr>
                <w:bCs/>
                <w:sz w:val="20"/>
                <w:szCs w:val="20"/>
              </w:rPr>
            </w:pPr>
            <w:r w:rsidRPr="00E6436E">
              <w:rPr>
                <w:bCs/>
                <w:sz w:val="20"/>
                <w:szCs w:val="20"/>
              </w:rPr>
              <w:t>32</w:t>
            </w:r>
          </w:p>
        </w:tc>
        <w:tc>
          <w:tcPr>
            <w:tcW w:w="2242" w:type="pct"/>
            <w:tcBorders>
              <w:top w:val="nil"/>
              <w:left w:val="nil"/>
              <w:bottom w:val="single" w:sz="4" w:space="0" w:color="auto"/>
              <w:right w:val="single" w:sz="4" w:space="0" w:color="auto"/>
            </w:tcBorders>
            <w:shd w:val="clear" w:color="auto" w:fill="auto"/>
            <w:noWrap/>
            <w:vAlign w:val="center"/>
            <w:hideMark/>
          </w:tcPr>
          <w:p w14:paraId="0D84BA70" w14:textId="77777777" w:rsidR="008125C2" w:rsidRPr="00E6436E" w:rsidRDefault="008125C2" w:rsidP="00021462">
            <w:pPr>
              <w:pStyle w:val="affff4"/>
              <w:suppressAutoHyphens/>
              <w:ind w:left="0" w:right="0"/>
              <w:rPr>
                <w:bCs/>
                <w:sz w:val="20"/>
                <w:szCs w:val="20"/>
              </w:rPr>
            </w:pPr>
            <w:r w:rsidRPr="00E6436E">
              <w:rPr>
                <w:bCs/>
                <w:sz w:val="20"/>
                <w:szCs w:val="20"/>
              </w:rPr>
              <w:t>Зиновьева, 2, поликлиника</w:t>
            </w:r>
          </w:p>
        </w:tc>
        <w:tc>
          <w:tcPr>
            <w:tcW w:w="858" w:type="pct"/>
            <w:tcBorders>
              <w:top w:val="nil"/>
              <w:left w:val="nil"/>
              <w:bottom w:val="single" w:sz="4" w:space="0" w:color="auto"/>
              <w:right w:val="single" w:sz="4" w:space="0" w:color="auto"/>
            </w:tcBorders>
            <w:shd w:val="clear" w:color="auto" w:fill="auto"/>
            <w:noWrap/>
            <w:vAlign w:val="center"/>
            <w:hideMark/>
          </w:tcPr>
          <w:p w14:paraId="37F11B0D"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37A79CB0" w14:textId="77777777" w:rsidR="008125C2" w:rsidRPr="00E6436E" w:rsidRDefault="008125C2" w:rsidP="00021462">
            <w:pPr>
              <w:pStyle w:val="affff4"/>
              <w:suppressAutoHyphens/>
              <w:ind w:left="0" w:right="0"/>
              <w:rPr>
                <w:bCs/>
                <w:sz w:val="20"/>
                <w:szCs w:val="20"/>
              </w:rPr>
            </w:pPr>
            <w:r w:rsidRPr="00E6436E">
              <w:rPr>
                <w:bCs/>
                <w:sz w:val="20"/>
                <w:szCs w:val="20"/>
              </w:rPr>
              <w:t>0,023</w:t>
            </w:r>
          </w:p>
        </w:tc>
        <w:tc>
          <w:tcPr>
            <w:tcW w:w="861" w:type="pct"/>
            <w:tcBorders>
              <w:top w:val="nil"/>
              <w:left w:val="nil"/>
              <w:bottom w:val="single" w:sz="4" w:space="0" w:color="auto"/>
              <w:right w:val="single" w:sz="4" w:space="0" w:color="auto"/>
            </w:tcBorders>
            <w:shd w:val="clear" w:color="auto" w:fill="auto"/>
            <w:noWrap/>
            <w:vAlign w:val="center"/>
            <w:hideMark/>
          </w:tcPr>
          <w:p w14:paraId="3432D30C"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28DFFFD"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1D2DDDCC" w14:textId="2E85D8AA" w:rsidR="008125C2" w:rsidRPr="00E6436E" w:rsidRDefault="008125C2" w:rsidP="00021462">
            <w:pPr>
              <w:pStyle w:val="affff4"/>
              <w:suppressAutoHyphens/>
              <w:ind w:left="0" w:right="0"/>
              <w:rPr>
                <w:bCs/>
                <w:sz w:val="20"/>
                <w:szCs w:val="20"/>
              </w:rPr>
            </w:pPr>
            <w:r w:rsidRPr="00E6436E">
              <w:rPr>
                <w:bCs/>
                <w:sz w:val="20"/>
                <w:szCs w:val="20"/>
              </w:rPr>
              <w:t>33</w:t>
            </w:r>
          </w:p>
        </w:tc>
        <w:tc>
          <w:tcPr>
            <w:tcW w:w="2242" w:type="pct"/>
            <w:tcBorders>
              <w:top w:val="nil"/>
              <w:left w:val="nil"/>
              <w:bottom w:val="single" w:sz="4" w:space="0" w:color="auto"/>
              <w:right w:val="single" w:sz="4" w:space="0" w:color="auto"/>
            </w:tcBorders>
            <w:shd w:val="clear" w:color="auto" w:fill="auto"/>
            <w:noWrap/>
            <w:vAlign w:val="center"/>
            <w:hideMark/>
          </w:tcPr>
          <w:p w14:paraId="03A2A4EB" w14:textId="77777777" w:rsidR="008125C2" w:rsidRPr="00E6436E" w:rsidRDefault="008125C2" w:rsidP="00021462">
            <w:pPr>
              <w:pStyle w:val="affff4"/>
              <w:suppressAutoHyphens/>
              <w:ind w:left="0" w:right="0"/>
              <w:rPr>
                <w:bCs/>
                <w:sz w:val="20"/>
                <w:szCs w:val="20"/>
              </w:rPr>
            </w:pPr>
            <w:r w:rsidRPr="00E6436E">
              <w:rPr>
                <w:bCs/>
                <w:sz w:val="20"/>
                <w:szCs w:val="20"/>
              </w:rPr>
              <w:t>Зиновьева, 2, прачечная</w:t>
            </w:r>
          </w:p>
        </w:tc>
        <w:tc>
          <w:tcPr>
            <w:tcW w:w="858" w:type="pct"/>
            <w:tcBorders>
              <w:top w:val="nil"/>
              <w:left w:val="nil"/>
              <w:bottom w:val="single" w:sz="4" w:space="0" w:color="auto"/>
              <w:right w:val="single" w:sz="4" w:space="0" w:color="auto"/>
            </w:tcBorders>
            <w:shd w:val="clear" w:color="auto" w:fill="auto"/>
            <w:noWrap/>
            <w:vAlign w:val="center"/>
            <w:hideMark/>
          </w:tcPr>
          <w:p w14:paraId="119D7BA1"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19C8210" w14:textId="77777777" w:rsidR="008125C2" w:rsidRPr="00E6436E" w:rsidRDefault="008125C2" w:rsidP="00021462">
            <w:pPr>
              <w:pStyle w:val="affff4"/>
              <w:suppressAutoHyphens/>
              <w:ind w:left="0" w:right="0"/>
              <w:rPr>
                <w:bCs/>
                <w:sz w:val="20"/>
                <w:szCs w:val="20"/>
              </w:rPr>
            </w:pPr>
            <w:r w:rsidRPr="00E6436E">
              <w:rPr>
                <w:bCs/>
                <w:sz w:val="20"/>
                <w:szCs w:val="20"/>
              </w:rPr>
              <w:t>0,143</w:t>
            </w:r>
          </w:p>
        </w:tc>
        <w:tc>
          <w:tcPr>
            <w:tcW w:w="861" w:type="pct"/>
            <w:tcBorders>
              <w:top w:val="nil"/>
              <w:left w:val="nil"/>
              <w:bottom w:val="single" w:sz="4" w:space="0" w:color="auto"/>
              <w:right w:val="single" w:sz="4" w:space="0" w:color="auto"/>
            </w:tcBorders>
            <w:shd w:val="clear" w:color="auto" w:fill="auto"/>
            <w:noWrap/>
            <w:vAlign w:val="center"/>
            <w:hideMark/>
          </w:tcPr>
          <w:p w14:paraId="4C3690F4"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702ACF8"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7CA282EB" w14:textId="5FD5B305" w:rsidR="008125C2" w:rsidRPr="00E6436E" w:rsidRDefault="008125C2" w:rsidP="00021462">
            <w:pPr>
              <w:pStyle w:val="affff4"/>
              <w:suppressAutoHyphens/>
              <w:ind w:left="0" w:right="0"/>
              <w:rPr>
                <w:bCs/>
                <w:sz w:val="20"/>
                <w:szCs w:val="20"/>
              </w:rPr>
            </w:pPr>
            <w:r w:rsidRPr="00E6436E">
              <w:rPr>
                <w:bCs/>
                <w:sz w:val="20"/>
                <w:szCs w:val="20"/>
              </w:rPr>
              <w:t>34</w:t>
            </w:r>
          </w:p>
        </w:tc>
        <w:tc>
          <w:tcPr>
            <w:tcW w:w="2242" w:type="pct"/>
            <w:tcBorders>
              <w:top w:val="nil"/>
              <w:left w:val="nil"/>
              <w:bottom w:val="single" w:sz="4" w:space="0" w:color="auto"/>
              <w:right w:val="single" w:sz="4" w:space="0" w:color="auto"/>
            </w:tcBorders>
            <w:shd w:val="clear" w:color="auto" w:fill="auto"/>
            <w:noWrap/>
            <w:vAlign w:val="center"/>
            <w:hideMark/>
          </w:tcPr>
          <w:p w14:paraId="018574CD" w14:textId="77777777" w:rsidR="008125C2" w:rsidRPr="00E6436E" w:rsidRDefault="008125C2" w:rsidP="00021462">
            <w:pPr>
              <w:pStyle w:val="affff4"/>
              <w:suppressAutoHyphens/>
              <w:ind w:left="0" w:right="0"/>
              <w:rPr>
                <w:bCs/>
                <w:sz w:val="20"/>
                <w:szCs w:val="20"/>
              </w:rPr>
            </w:pPr>
            <w:r w:rsidRPr="00E6436E">
              <w:rPr>
                <w:bCs/>
                <w:sz w:val="20"/>
                <w:szCs w:val="20"/>
              </w:rPr>
              <w:t>Зиновьева, 2, хирургия</w:t>
            </w:r>
          </w:p>
        </w:tc>
        <w:tc>
          <w:tcPr>
            <w:tcW w:w="858" w:type="pct"/>
            <w:tcBorders>
              <w:top w:val="nil"/>
              <w:left w:val="nil"/>
              <w:bottom w:val="single" w:sz="4" w:space="0" w:color="auto"/>
              <w:right w:val="single" w:sz="4" w:space="0" w:color="auto"/>
            </w:tcBorders>
            <w:shd w:val="clear" w:color="auto" w:fill="auto"/>
            <w:noWrap/>
            <w:vAlign w:val="center"/>
            <w:hideMark/>
          </w:tcPr>
          <w:p w14:paraId="77DE80A9"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2DFAC956" w14:textId="77777777" w:rsidR="008125C2" w:rsidRPr="00E6436E" w:rsidRDefault="008125C2" w:rsidP="00021462">
            <w:pPr>
              <w:pStyle w:val="affff4"/>
              <w:suppressAutoHyphens/>
              <w:ind w:left="0" w:right="0"/>
              <w:rPr>
                <w:bCs/>
                <w:sz w:val="20"/>
                <w:szCs w:val="20"/>
              </w:rPr>
            </w:pPr>
            <w:r w:rsidRPr="00E6436E">
              <w:rPr>
                <w:bCs/>
                <w:sz w:val="20"/>
                <w:szCs w:val="20"/>
              </w:rPr>
              <w:t>0,021</w:t>
            </w:r>
          </w:p>
        </w:tc>
        <w:tc>
          <w:tcPr>
            <w:tcW w:w="861" w:type="pct"/>
            <w:tcBorders>
              <w:top w:val="nil"/>
              <w:left w:val="nil"/>
              <w:bottom w:val="single" w:sz="4" w:space="0" w:color="auto"/>
              <w:right w:val="single" w:sz="4" w:space="0" w:color="auto"/>
            </w:tcBorders>
            <w:shd w:val="clear" w:color="auto" w:fill="auto"/>
            <w:noWrap/>
            <w:vAlign w:val="center"/>
            <w:hideMark/>
          </w:tcPr>
          <w:p w14:paraId="090AA384"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09642E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1CB29B5C" w14:textId="2441A8AD" w:rsidR="008125C2" w:rsidRPr="00E6436E" w:rsidRDefault="008125C2" w:rsidP="00021462">
            <w:pPr>
              <w:pStyle w:val="affff4"/>
              <w:suppressAutoHyphens/>
              <w:ind w:left="0" w:right="0"/>
              <w:rPr>
                <w:bCs/>
                <w:sz w:val="20"/>
                <w:szCs w:val="20"/>
              </w:rPr>
            </w:pPr>
            <w:r w:rsidRPr="00E6436E">
              <w:rPr>
                <w:bCs/>
                <w:sz w:val="20"/>
                <w:szCs w:val="20"/>
              </w:rPr>
              <w:t>35</w:t>
            </w:r>
          </w:p>
        </w:tc>
        <w:tc>
          <w:tcPr>
            <w:tcW w:w="2242" w:type="pct"/>
            <w:tcBorders>
              <w:top w:val="nil"/>
              <w:left w:val="nil"/>
              <w:bottom w:val="single" w:sz="4" w:space="0" w:color="auto"/>
              <w:right w:val="single" w:sz="4" w:space="0" w:color="auto"/>
            </w:tcBorders>
            <w:shd w:val="clear" w:color="auto" w:fill="auto"/>
            <w:noWrap/>
            <w:vAlign w:val="center"/>
            <w:hideMark/>
          </w:tcPr>
          <w:p w14:paraId="0AFED62B" w14:textId="77777777" w:rsidR="008125C2" w:rsidRPr="00E6436E" w:rsidRDefault="008125C2" w:rsidP="00021462">
            <w:pPr>
              <w:pStyle w:val="affff4"/>
              <w:suppressAutoHyphens/>
              <w:ind w:left="0" w:right="0"/>
              <w:rPr>
                <w:bCs/>
                <w:sz w:val="20"/>
                <w:szCs w:val="20"/>
              </w:rPr>
            </w:pPr>
            <w:r w:rsidRPr="00E6436E">
              <w:rPr>
                <w:bCs/>
                <w:sz w:val="20"/>
                <w:szCs w:val="20"/>
              </w:rPr>
              <w:t>Зиновьева, 32</w:t>
            </w:r>
          </w:p>
        </w:tc>
        <w:tc>
          <w:tcPr>
            <w:tcW w:w="858" w:type="pct"/>
            <w:tcBorders>
              <w:top w:val="nil"/>
              <w:left w:val="nil"/>
              <w:bottom w:val="single" w:sz="4" w:space="0" w:color="auto"/>
              <w:right w:val="single" w:sz="4" w:space="0" w:color="auto"/>
            </w:tcBorders>
            <w:shd w:val="clear" w:color="auto" w:fill="auto"/>
            <w:noWrap/>
            <w:vAlign w:val="center"/>
            <w:hideMark/>
          </w:tcPr>
          <w:p w14:paraId="6D6AD682"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36B41D7B" w14:textId="77777777" w:rsidR="008125C2" w:rsidRPr="00E6436E" w:rsidRDefault="008125C2" w:rsidP="00021462">
            <w:pPr>
              <w:pStyle w:val="affff4"/>
              <w:suppressAutoHyphens/>
              <w:ind w:left="0" w:right="0"/>
              <w:rPr>
                <w:bCs/>
                <w:sz w:val="20"/>
                <w:szCs w:val="20"/>
              </w:rPr>
            </w:pPr>
            <w:r w:rsidRPr="00E6436E">
              <w:rPr>
                <w:bCs/>
                <w:sz w:val="20"/>
                <w:szCs w:val="20"/>
              </w:rPr>
              <w:t>0,085</w:t>
            </w:r>
          </w:p>
        </w:tc>
        <w:tc>
          <w:tcPr>
            <w:tcW w:w="861" w:type="pct"/>
            <w:tcBorders>
              <w:top w:val="nil"/>
              <w:left w:val="nil"/>
              <w:bottom w:val="single" w:sz="4" w:space="0" w:color="auto"/>
              <w:right w:val="single" w:sz="4" w:space="0" w:color="auto"/>
            </w:tcBorders>
            <w:shd w:val="clear" w:color="auto" w:fill="auto"/>
            <w:noWrap/>
            <w:vAlign w:val="center"/>
            <w:hideMark/>
          </w:tcPr>
          <w:p w14:paraId="36DBD306"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4492C9D"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F914745" w14:textId="05F0B0DE" w:rsidR="008125C2" w:rsidRPr="00E6436E" w:rsidRDefault="008125C2" w:rsidP="00021462">
            <w:pPr>
              <w:pStyle w:val="affff4"/>
              <w:suppressAutoHyphens/>
              <w:ind w:left="0" w:right="0"/>
              <w:rPr>
                <w:bCs/>
                <w:sz w:val="20"/>
                <w:szCs w:val="20"/>
              </w:rPr>
            </w:pPr>
            <w:r w:rsidRPr="00E6436E">
              <w:rPr>
                <w:bCs/>
                <w:sz w:val="20"/>
                <w:szCs w:val="20"/>
              </w:rPr>
              <w:t>36</w:t>
            </w:r>
          </w:p>
        </w:tc>
        <w:tc>
          <w:tcPr>
            <w:tcW w:w="2242" w:type="pct"/>
            <w:tcBorders>
              <w:top w:val="nil"/>
              <w:left w:val="nil"/>
              <w:bottom w:val="single" w:sz="4" w:space="0" w:color="auto"/>
              <w:right w:val="single" w:sz="4" w:space="0" w:color="auto"/>
            </w:tcBorders>
            <w:shd w:val="clear" w:color="auto" w:fill="auto"/>
            <w:noWrap/>
            <w:vAlign w:val="center"/>
            <w:hideMark/>
          </w:tcPr>
          <w:p w14:paraId="63681A79" w14:textId="77777777" w:rsidR="008125C2" w:rsidRPr="00E6436E" w:rsidRDefault="008125C2" w:rsidP="00021462">
            <w:pPr>
              <w:pStyle w:val="affff4"/>
              <w:suppressAutoHyphens/>
              <w:ind w:left="0" w:right="0"/>
              <w:rPr>
                <w:bCs/>
                <w:sz w:val="20"/>
                <w:szCs w:val="20"/>
              </w:rPr>
            </w:pPr>
            <w:r w:rsidRPr="00E6436E">
              <w:rPr>
                <w:bCs/>
                <w:sz w:val="20"/>
                <w:szCs w:val="20"/>
              </w:rPr>
              <w:t>Зиновьева, 34</w:t>
            </w:r>
          </w:p>
        </w:tc>
        <w:tc>
          <w:tcPr>
            <w:tcW w:w="858" w:type="pct"/>
            <w:tcBorders>
              <w:top w:val="nil"/>
              <w:left w:val="nil"/>
              <w:bottom w:val="single" w:sz="4" w:space="0" w:color="auto"/>
              <w:right w:val="single" w:sz="4" w:space="0" w:color="auto"/>
            </w:tcBorders>
            <w:shd w:val="clear" w:color="auto" w:fill="auto"/>
            <w:noWrap/>
            <w:vAlign w:val="center"/>
            <w:hideMark/>
          </w:tcPr>
          <w:p w14:paraId="2BCC9031"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61C4616B" w14:textId="77777777" w:rsidR="008125C2" w:rsidRPr="00E6436E" w:rsidRDefault="008125C2" w:rsidP="00021462">
            <w:pPr>
              <w:pStyle w:val="affff4"/>
              <w:suppressAutoHyphens/>
              <w:ind w:left="0" w:right="0"/>
              <w:rPr>
                <w:bCs/>
                <w:sz w:val="20"/>
                <w:szCs w:val="20"/>
              </w:rPr>
            </w:pPr>
            <w:r w:rsidRPr="00E6436E">
              <w:rPr>
                <w:bCs/>
                <w:sz w:val="20"/>
                <w:szCs w:val="20"/>
              </w:rPr>
              <w:t>0,099</w:t>
            </w:r>
          </w:p>
        </w:tc>
        <w:tc>
          <w:tcPr>
            <w:tcW w:w="861" w:type="pct"/>
            <w:tcBorders>
              <w:top w:val="nil"/>
              <w:left w:val="nil"/>
              <w:bottom w:val="single" w:sz="4" w:space="0" w:color="auto"/>
              <w:right w:val="single" w:sz="4" w:space="0" w:color="auto"/>
            </w:tcBorders>
            <w:shd w:val="clear" w:color="auto" w:fill="auto"/>
            <w:noWrap/>
            <w:vAlign w:val="center"/>
            <w:hideMark/>
          </w:tcPr>
          <w:p w14:paraId="45DA39DC"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A6BA27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464160EC" w14:textId="7DBDFB14" w:rsidR="008125C2" w:rsidRPr="00E6436E" w:rsidRDefault="008125C2" w:rsidP="00021462">
            <w:pPr>
              <w:pStyle w:val="affff4"/>
              <w:suppressAutoHyphens/>
              <w:ind w:left="0" w:right="0"/>
              <w:rPr>
                <w:bCs/>
                <w:sz w:val="20"/>
                <w:szCs w:val="20"/>
              </w:rPr>
            </w:pPr>
            <w:r w:rsidRPr="00E6436E">
              <w:rPr>
                <w:bCs/>
                <w:sz w:val="20"/>
                <w:szCs w:val="20"/>
              </w:rPr>
              <w:t>37</w:t>
            </w:r>
          </w:p>
        </w:tc>
        <w:tc>
          <w:tcPr>
            <w:tcW w:w="2242" w:type="pct"/>
            <w:tcBorders>
              <w:top w:val="nil"/>
              <w:left w:val="nil"/>
              <w:bottom w:val="single" w:sz="4" w:space="0" w:color="auto"/>
              <w:right w:val="single" w:sz="4" w:space="0" w:color="auto"/>
            </w:tcBorders>
            <w:shd w:val="clear" w:color="auto" w:fill="auto"/>
            <w:noWrap/>
            <w:vAlign w:val="center"/>
            <w:hideMark/>
          </w:tcPr>
          <w:p w14:paraId="55300810" w14:textId="77777777" w:rsidR="008125C2" w:rsidRPr="00E6436E" w:rsidRDefault="008125C2" w:rsidP="00021462">
            <w:pPr>
              <w:pStyle w:val="affff4"/>
              <w:suppressAutoHyphens/>
              <w:ind w:left="0" w:right="0"/>
              <w:rPr>
                <w:bCs/>
                <w:sz w:val="20"/>
                <w:szCs w:val="20"/>
              </w:rPr>
            </w:pPr>
            <w:r w:rsidRPr="00E6436E">
              <w:rPr>
                <w:bCs/>
                <w:sz w:val="20"/>
                <w:szCs w:val="20"/>
              </w:rPr>
              <w:t>Зиновьева, 38</w:t>
            </w:r>
          </w:p>
        </w:tc>
        <w:tc>
          <w:tcPr>
            <w:tcW w:w="858" w:type="pct"/>
            <w:tcBorders>
              <w:top w:val="nil"/>
              <w:left w:val="nil"/>
              <w:bottom w:val="single" w:sz="4" w:space="0" w:color="auto"/>
              <w:right w:val="single" w:sz="4" w:space="0" w:color="auto"/>
            </w:tcBorders>
            <w:shd w:val="clear" w:color="auto" w:fill="auto"/>
            <w:noWrap/>
            <w:vAlign w:val="center"/>
            <w:hideMark/>
          </w:tcPr>
          <w:p w14:paraId="2EB22ED9"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04BBF6EE" w14:textId="77777777" w:rsidR="008125C2" w:rsidRPr="00E6436E" w:rsidRDefault="008125C2" w:rsidP="00021462">
            <w:pPr>
              <w:pStyle w:val="affff4"/>
              <w:suppressAutoHyphens/>
              <w:ind w:left="0" w:right="0"/>
              <w:rPr>
                <w:bCs/>
                <w:sz w:val="20"/>
                <w:szCs w:val="20"/>
              </w:rPr>
            </w:pPr>
            <w:r w:rsidRPr="00E6436E">
              <w:rPr>
                <w:bCs/>
                <w:sz w:val="20"/>
                <w:szCs w:val="20"/>
              </w:rPr>
              <w:t>0,102</w:t>
            </w:r>
          </w:p>
        </w:tc>
        <w:tc>
          <w:tcPr>
            <w:tcW w:w="861" w:type="pct"/>
            <w:tcBorders>
              <w:top w:val="nil"/>
              <w:left w:val="nil"/>
              <w:bottom w:val="single" w:sz="4" w:space="0" w:color="auto"/>
              <w:right w:val="single" w:sz="4" w:space="0" w:color="auto"/>
            </w:tcBorders>
            <w:shd w:val="clear" w:color="auto" w:fill="auto"/>
            <w:noWrap/>
            <w:vAlign w:val="center"/>
            <w:hideMark/>
          </w:tcPr>
          <w:p w14:paraId="39FCAF80"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B86D950"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E4465A0" w14:textId="7C562493" w:rsidR="008125C2" w:rsidRPr="00E6436E" w:rsidRDefault="008125C2" w:rsidP="00021462">
            <w:pPr>
              <w:pStyle w:val="affff4"/>
              <w:suppressAutoHyphens/>
              <w:ind w:left="0" w:right="0"/>
              <w:rPr>
                <w:bCs/>
                <w:sz w:val="20"/>
                <w:szCs w:val="20"/>
              </w:rPr>
            </w:pPr>
            <w:r w:rsidRPr="00E6436E">
              <w:rPr>
                <w:bCs/>
                <w:sz w:val="20"/>
                <w:szCs w:val="20"/>
              </w:rPr>
              <w:t>38</w:t>
            </w:r>
          </w:p>
        </w:tc>
        <w:tc>
          <w:tcPr>
            <w:tcW w:w="2242" w:type="pct"/>
            <w:tcBorders>
              <w:top w:val="nil"/>
              <w:left w:val="nil"/>
              <w:bottom w:val="single" w:sz="4" w:space="0" w:color="auto"/>
              <w:right w:val="single" w:sz="4" w:space="0" w:color="auto"/>
            </w:tcBorders>
            <w:shd w:val="clear" w:color="auto" w:fill="auto"/>
            <w:noWrap/>
            <w:vAlign w:val="center"/>
            <w:hideMark/>
          </w:tcPr>
          <w:p w14:paraId="50FBA662" w14:textId="77777777" w:rsidR="008125C2" w:rsidRPr="00E6436E" w:rsidRDefault="008125C2" w:rsidP="00021462">
            <w:pPr>
              <w:pStyle w:val="affff4"/>
              <w:suppressAutoHyphens/>
              <w:ind w:left="0" w:right="0"/>
              <w:rPr>
                <w:bCs/>
                <w:sz w:val="20"/>
                <w:szCs w:val="20"/>
              </w:rPr>
            </w:pPr>
            <w:r w:rsidRPr="00E6436E">
              <w:rPr>
                <w:bCs/>
                <w:sz w:val="20"/>
                <w:szCs w:val="20"/>
              </w:rPr>
              <w:t>Зиновьева, 40</w:t>
            </w:r>
          </w:p>
        </w:tc>
        <w:tc>
          <w:tcPr>
            <w:tcW w:w="858" w:type="pct"/>
            <w:tcBorders>
              <w:top w:val="nil"/>
              <w:left w:val="nil"/>
              <w:bottom w:val="single" w:sz="4" w:space="0" w:color="auto"/>
              <w:right w:val="single" w:sz="4" w:space="0" w:color="auto"/>
            </w:tcBorders>
            <w:shd w:val="clear" w:color="auto" w:fill="auto"/>
            <w:noWrap/>
            <w:vAlign w:val="center"/>
            <w:hideMark/>
          </w:tcPr>
          <w:p w14:paraId="612ACFCC"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4272A8EA" w14:textId="77777777" w:rsidR="008125C2" w:rsidRPr="00E6436E" w:rsidRDefault="008125C2" w:rsidP="00021462">
            <w:pPr>
              <w:pStyle w:val="affff4"/>
              <w:suppressAutoHyphens/>
              <w:ind w:left="0" w:right="0"/>
              <w:rPr>
                <w:bCs/>
                <w:sz w:val="20"/>
                <w:szCs w:val="20"/>
              </w:rPr>
            </w:pPr>
            <w:r w:rsidRPr="00E6436E">
              <w:rPr>
                <w:bCs/>
                <w:sz w:val="20"/>
                <w:szCs w:val="20"/>
              </w:rPr>
              <w:t>0,031</w:t>
            </w:r>
          </w:p>
        </w:tc>
        <w:tc>
          <w:tcPr>
            <w:tcW w:w="861" w:type="pct"/>
            <w:tcBorders>
              <w:top w:val="nil"/>
              <w:left w:val="nil"/>
              <w:bottom w:val="single" w:sz="4" w:space="0" w:color="auto"/>
              <w:right w:val="single" w:sz="4" w:space="0" w:color="auto"/>
            </w:tcBorders>
            <w:shd w:val="clear" w:color="auto" w:fill="auto"/>
            <w:noWrap/>
            <w:vAlign w:val="center"/>
            <w:hideMark/>
          </w:tcPr>
          <w:p w14:paraId="43C6F0C0"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BC2CD3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0F4BBC2A" w14:textId="0FC6146A" w:rsidR="008125C2" w:rsidRPr="00E6436E" w:rsidRDefault="008125C2" w:rsidP="00021462">
            <w:pPr>
              <w:pStyle w:val="affff4"/>
              <w:suppressAutoHyphens/>
              <w:ind w:left="0" w:right="0"/>
              <w:rPr>
                <w:bCs/>
                <w:sz w:val="20"/>
                <w:szCs w:val="20"/>
              </w:rPr>
            </w:pPr>
            <w:r w:rsidRPr="00E6436E">
              <w:rPr>
                <w:bCs/>
                <w:sz w:val="20"/>
                <w:szCs w:val="20"/>
              </w:rPr>
              <w:t>39</w:t>
            </w:r>
          </w:p>
        </w:tc>
        <w:tc>
          <w:tcPr>
            <w:tcW w:w="2242" w:type="pct"/>
            <w:tcBorders>
              <w:top w:val="nil"/>
              <w:left w:val="nil"/>
              <w:bottom w:val="single" w:sz="4" w:space="0" w:color="auto"/>
              <w:right w:val="single" w:sz="4" w:space="0" w:color="auto"/>
            </w:tcBorders>
            <w:shd w:val="clear" w:color="auto" w:fill="auto"/>
            <w:noWrap/>
            <w:vAlign w:val="center"/>
            <w:hideMark/>
          </w:tcPr>
          <w:p w14:paraId="677E5286" w14:textId="77777777" w:rsidR="008125C2" w:rsidRPr="00E6436E" w:rsidRDefault="008125C2" w:rsidP="00021462">
            <w:pPr>
              <w:pStyle w:val="affff4"/>
              <w:suppressAutoHyphens/>
              <w:ind w:left="0" w:right="0"/>
              <w:rPr>
                <w:bCs/>
                <w:sz w:val="20"/>
                <w:szCs w:val="20"/>
              </w:rPr>
            </w:pPr>
            <w:r w:rsidRPr="00E6436E">
              <w:rPr>
                <w:bCs/>
                <w:sz w:val="20"/>
                <w:szCs w:val="20"/>
              </w:rPr>
              <w:t>Зиновьева, быв. котельная</w:t>
            </w:r>
          </w:p>
        </w:tc>
        <w:tc>
          <w:tcPr>
            <w:tcW w:w="858" w:type="pct"/>
            <w:tcBorders>
              <w:top w:val="nil"/>
              <w:left w:val="nil"/>
              <w:bottom w:val="single" w:sz="4" w:space="0" w:color="auto"/>
              <w:right w:val="single" w:sz="4" w:space="0" w:color="auto"/>
            </w:tcBorders>
            <w:shd w:val="clear" w:color="auto" w:fill="auto"/>
            <w:noWrap/>
            <w:vAlign w:val="center"/>
            <w:hideMark/>
          </w:tcPr>
          <w:p w14:paraId="7430D284"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10090B1E" w14:textId="77777777" w:rsidR="008125C2" w:rsidRPr="00E6436E" w:rsidRDefault="008125C2" w:rsidP="00021462">
            <w:pPr>
              <w:pStyle w:val="affff4"/>
              <w:suppressAutoHyphens/>
              <w:ind w:left="0" w:right="0"/>
              <w:rPr>
                <w:bCs/>
                <w:sz w:val="20"/>
                <w:szCs w:val="20"/>
              </w:rPr>
            </w:pPr>
            <w:r w:rsidRPr="00E6436E">
              <w:rPr>
                <w:bCs/>
                <w:sz w:val="20"/>
                <w:szCs w:val="20"/>
              </w:rPr>
              <w:t>0,028</w:t>
            </w:r>
          </w:p>
        </w:tc>
        <w:tc>
          <w:tcPr>
            <w:tcW w:w="861" w:type="pct"/>
            <w:tcBorders>
              <w:top w:val="nil"/>
              <w:left w:val="nil"/>
              <w:bottom w:val="single" w:sz="4" w:space="0" w:color="auto"/>
              <w:right w:val="single" w:sz="4" w:space="0" w:color="auto"/>
            </w:tcBorders>
            <w:shd w:val="clear" w:color="auto" w:fill="auto"/>
            <w:noWrap/>
            <w:vAlign w:val="center"/>
            <w:hideMark/>
          </w:tcPr>
          <w:p w14:paraId="45FC266F"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266D934C"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0B4774F3" w14:textId="3D09E779" w:rsidR="008125C2" w:rsidRPr="00E6436E" w:rsidRDefault="008125C2" w:rsidP="00021462">
            <w:pPr>
              <w:pStyle w:val="affff4"/>
              <w:suppressAutoHyphens/>
              <w:ind w:left="0" w:right="0"/>
              <w:rPr>
                <w:bCs/>
                <w:sz w:val="20"/>
                <w:szCs w:val="20"/>
              </w:rPr>
            </w:pPr>
            <w:r w:rsidRPr="00E6436E">
              <w:rPr>
                <w:bCs/>
                <w:sz w:val="20"/>
                <w:szCs w:val="20"/>
              </w:rPr>
              <w:t>40</w:t>
            </w:r>
          </w:p>
        </w:tc>
        <w:tc>
          <w:tcPr>
            <w:tcW w:w="2242" w:type="pct"/>
            <w:tcBorders>
              <w:top w:val="nil"/>
              <w:left w:val="nil"/>
              <w:bottom w:val="single" w:sz="4" w:space="0" w:color="auto"/>
              <w:right w:val="single" w:sz="4" w:space="0" w:color="auto"/>
            </w:tcBorders>
            <w:shd w:val="clear" w:color="auto" w:fill="auto"/>
            <w:noWrap/>
            <w:vAlign w:val="center"/>
            <w:hideMark/>
          </w:tcPr>
          <w:p w14:paraId="4F5E4A12" w14:textId="77777777" w:rsidR="008125C2" w:rsidRPr="00E6436E" w:rsidRDefault="008125C2" w:rsidP="00021462">
            <w:pPr>
              <w:pStyle w:val="affff4"/>
              <w:suppressAutoHyphens/>
              <w:ind w:left="0" w:right="0"/>
              <w:rPr>
                <w:bCs/>
                <w:sz w:val="20"/>
                <w:szCs w:val="20"/>
              </w:rPr>
            </w:pPr>
            <w:r w:rsidRPr="00E6436E">
              <w:rPr>
                <w:bCs/>
                <w:sz w:val="20"/>
                <w:szCs w:val="20"/>
              </w:rPr>
              <w:t>Зубковых, 1</w:t>
            </w:r>
          </w:p>
        </w:tc>
        <w:tc>
          <w:tcPr>
            <w:tcW w:w="858" w:type="pct"/>
            <w:tcBorders>
              <w:top w:val="nil"/>
              <w:left w:val="nil"/>
              <w:bottom w:val="single" w:sz="4" w:space="0" w:color="auto"/>
              <w:right w:val="single" w:sz="4" w:space="0" w:color="auto"/>
            </w:tcBorders>
            <w:shd w:val="clear" w:color="auto" w:fill="auto"/>
            <w:noWrap/>
            <w:vAlign w:val="center"/>
            <w:hideMark/>
          </w:tcPr>
          <w:p w14:paraId="6F4C6C6D"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61E89445" w14:textId="77777777" w:rsidR="008125C2" w:rsidRPr="00E6436E" w:rsidRDefault="008125C2" w:rsidP="00021462">
            <w:pPr>
              <w:pStyle w:val="affff4"/>
              <w:suppressAutoHyphens/>
              <w:ind w:left="0" w:right="0"/>
              <w:rPr>
                <w:bCs/>
                <w:sz w:val="20"/>
                <w:szCs w:val="20"/>
              </w:rPr>
            </w:pPr>
            <w:r w:rsidRPr="00E6436E">
              <w:rPr>
                <w:bCs/>
                <w:sz w:val="20"/>
                <w:szCs w:val="20"/>
              </w:rPr>
              <w:t>0,064</w:t>
            </w:r>
          </w:p>
        </w:tc>
        <w:tc>
          <w:tcPr>
            <w:tcW w:w="861" w:type="pct"/>
            <w:tcBorders>
              <w:top w:val="nil"/>
              <w:left w:val="nil"/>
              <w:bottom w:val="single" w:sz="4" w:space="0" w:color="auto"/>
              <w:right w:val="single" w:sz="4" w:space="0" w:color="auto"/>
            </w:tcBorders>
            <w:shd w:val="clear" w:color="auto" w:fill="auto"/>
            <w:noWrap/>
            <w:vAlign w:val="center"/>
            <w:hideMark/>
          </w:tcPr>
          <w:p w14:paraId="328D12E1"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71C3281E"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4B8953D" w14:textId="4001D2F1" w:rsidR="008125C2" w:rsidRPr="00E6436E" w:rsidRDefault="008125C2" w:rsidP="00021462">
            <w:pPr>
              <w:pStyle w:val="affff4"/>
              <w:suppressAutoHyphens/>
              <w:ind w:left="0" w:right="0"/>
              <w:rPr>
                <w:bCs/>
                <w:sz w:val="20"/>
                <w:szCs w:val="20"/>
              </w:rPr>
            </w:pPr>
            <w:r w:rsidRPr="00E6436E">
              <w:rPr>
                <w:bCs/>
                <w:sz w:val="20"/>
                <w:szCs w:val="20"/>
              </w:rPr>
              <w:t>41</w:t>
            </w:r>
          </w:p>
        </w:tc>
        <w:tc>
          <w:tcPr>
            <w:tcW w:w="2242" w:type="pct"/>
            <w:tcBorders>
              <w:top w:val="nil"/>
              <w:left w:val="nil"/>
              <w:bottom w:val="single" w:sz="4" w:space="0" w:color="auto"/>
              <w:right w:val="single" w:sz="4" w:space="0" w:color="auto"/>
            </w:tcBorders>
            <w:shd w:val="clear" w:color="auto" w:fill="auto"/>
            <w:noWrap/>
            <w:vAlign w:val="center"/>
            <w:hideMark/>
          </w:tcPr>
          <w:p w14:paraId="48421BB4" w14:textId="77777777" w:rsidR="008125C2" w:rsidRPr="00E6436E" w:rsidRDefault="008125C2" w:rsidP="00021462">
            <w:pPr>
              <w:pStyle w:val="affff4"/>
              <w:suppressAutoHyphens/>
              <w:ind w:left="0" w:right="0"/>
              <w:rPr>
                <w:bCs/>
                <w:sz w:val="20"/>
                <w:szCs w:val="20"/>
              </w:rPr>
            </w:pPr>
            <w:r w:rsidRPr="00E6436E">
              <w:rPr>
                <w:bCs/>
                <w:sz w:val="20"/>
                <w:szCs w:val="20"/>
              </w:rPr>
              <w:t>Зубковых, 3</w:t>
            </w:r>
          </w:p>
        </w:tc>
        <w:tc>
          <w:tcPr>
            <w:tcW w:w="858" w:type="pct"/>
            <w:tcBorders>
              <w:top w:val="nil"/>
              <w:left w:val="nil"/>
              <w:bottom w:val="single" w:sz="4" w:space="0" w:color="auto"/>
              <w:right w:val="single" w:sz="4" w:space="0" w:color="auto"/>
            </w:tcBorders>
            <w:shd w:val="clear" w:color="auto" w:fill="auto"/>
            <w:noWrap/>
            <w:vAlign w:val="center"/>
            <w:hideMark/>
          </w:tcPr>
          <w:p w14:paraId="2B2D9A5D"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0F87B0B0" w14:textId="77777777" w:rsidR="008125C2" w:rsidRPr="00E6436E" w:rsidRDefault="008125C2" w:rsidP="00021462">
            <w:pPr>
              <w:pStyle w:val="affff4"/>
              <w:suppressAutoHyphens/>
              <w:ind w:left="0" w:right="0"/>
              <w:rPr>
                <w:bCs/>
                <w:sz w:val="20"/>
                <w:szCs w:val="20"/>
              </w:rPr>
            </w:pPr>
            <w:r w:rsidRPr="00E6436E">
              <w:rPr>
                <w:bCs/>
                <w:sz w:val="20"/>
                <w:szCs w:val="20"/>
              </w:rPr>
              <w:t>0,107</w:t>
            </w:r>
          </w:p>
        </w:tc>
        <w:tc>
          <w:tcPr>
            <w:tcW w:w="861" w:type="pct"/>
            <w:tcBorders>
              <w:top w:val="nil"/>
              <w:left w:val="nil"/>
              <w:bottom w:val="single" w:sz="4" w:space="0" w:color="auto"/>
              <w:right w:val="single" w:sz="4" w:space="0" w:color="auto"/>
            </w:tcBorders>
            <w:shd w:val="clear" w:color="auto" w:fill="auto"/>
            <w:noWrap/>
            <w:vAlign w:val="center"/>
            <w:hideMark/>
          </w:tcPr>
          <w:p w14:paraId="63920DAD"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3CAF1FDB"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6E70899" w14:textId="2106340E" w:rsidR="008125C2" w:rsidRPr="00E6436E" w:rsidRDefault="008125C2" w:rsidP="00021462">
            <w:pPr>
              <w:pStyle w:val="affff4"/>
              <w:suppressAutoHyphens/>
              <w:ind w:left="0" w:right="0"/>
              <w:rPr>
                <w:bCs/>
                <w:sz w:val="20"/>
                <w:szCs w:val="20"/>
              </w:rPr>
            </w:pPr>
            <w:r w:rsidRPr="00E6436E">
              <w:rPr>
                <w:bCs/>
                <w:sz w:val="20"/>
                <w:szCs w:val="20"/>
              </w:rPr>
              <w:t>42</w:t>
            </w:r>
          </w:p>
        </w:tc>
        <w:tc>
          <w:tcPr>
            <w:tcW w:w="2242" w:type="pct"/>
            <w:tcBorders>
              <w:top w:val="nil"/>
              <w:left w:val="nil"/>
              <w:bottom w:val="single" w:sz="4" w:space="0" w:color="auto"/>
              <w:right w:val="single" w:sz="4" w:space="0" w:color="auto"/>
            </w:tcBorders>
            <w:shd w:val="clear" w:color="auto" w:fill="auto"/>
            <w:noWrap/>
            <w:vAlign w:val="center"/>
            <w:hideMark/>
          </w:tcPr>
          <w:p w14:paraId="4841BF9B" w14:textId="77777777" w:rsidR="008125C2" w:rsidRPr="00E6436E" w:rsidRDefault="008125C2" w:rsidP="00021462">
            <w:pPr>
              <w:pStyle w:val="affff4"/>
              <w:suppressAutoHyphens/>
              <w:ind w:left="0" w:right="0"/>
              <w:rPr>
                <w:bCs/>
                <w:sz w:val="20"/>
                <w:szCs w:val="20"/>
              </w:rPr>
            </w:pPr>
            <w:r w:rsidRPr="00E6436E">
              <w:rPr>
                <w:bCs/>
                <w:sz w:val="20"/>
                <w:szCs w:val="20"/>
              </w:rPr>
              <w:t>Корина, 7</w:t>
            </w:r>
          </w:p>
        </w:tc>
        <w:tc>
          <w:tcPr>
            <w:tcW w:w="858" w:type="pct"/>
            <w:tcBorders>
              <w:top w:val="nil"/>
              <w:left w:val="nil"/>
              <w:bottom w:val="single" w:sz="4" w:space="0" w:color="auto"/>
              <w:right w:val="single" w:sz="4" w:space="0" w:color="auto"/>
            </w:tcBorders>
            <w:shd w:val="clear" w:color="auto" w:fill="auto"/>
            <w:noWrap/>
            <w:vAlign w:val="center"/>
            <w:hideMark/>
          </w:tcPr>
          <w:p w14:paraId="1D6077F9"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18E75D0F" w14:textId="77777777" w:rsidR="008125C2" w:rsidRPr="00E6436E" w:rsidRDefault="008125C2" w:rsidP="00021462">
            <w:pPr>
              <w:pStyle w:val="affff4"/>
              <w:suppressAutoHyphens/>
              <w:ind w:left="0" w:right="0"/>
              <w:rPr>
                <w:bCs/>
                <w:sz w:val="20"/>
                <w:szCs w:val="20"/>
              </w:rPr>
            </w:pPr>
            <w:r w:rsidRPr="00E6436E">
              <w:rPr>
                <w:bCs/>
                <w:sz w:val="20"/>
                <w:szCs w:val="20"/>
              </w:rPr>
              <w:t>0,133</w:t>
            </w:r>
          </w:p>
        </w:tc>
        <w:tc>
          <w:tcPr>
            <w:tcW w:w="861" w:type="pct"/>
            <w:tcBorders>
              <w:top w:val="nil"/>
              <w:left w:val="nil"/>
              <w:bottom w:val="single" w:sz="4" w:space="0" w:color="auto"/>
              <w:right w:val="single" w:sz="4" w:space="0" w:color="auto"/>
            </w:tcBorders>
            <w:shd w:val="clear" w:color="auto" w:fill="auto"/>
            <w:noWrap/>
            <w:vAlign w:val="center"/>
            <w:hideMark/>
          </w:tcPr>
          <w:p w14:paraId="7EE9B481"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1318D32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565EB07" w14:textId="0607C206" w:rsidR="008125C2" w:rsidRPr="00E6436E" w:rsidRDefault="008125C2" w:rsidP="00021462">
            <w:pPr>
              <w:pStyle w:val="affff4"/>
              <w:suppressAutoHyphens/>
              <w:ind w:left="0" w:right="0"/>
              <w:rPr>
                <w:bCs/>
                <w:sz w:val="20"/>
                <w:szCs w:val="20"/>
              </w:rPr>
            </w:pPr>
            <w:r w:rsidRPr="00E6436E">
              <w:rPr>
                <w:bCs/>
                <w:sz w:val="20"/>
                <w:szCs w:val="20"/>
              </w:rPr>
              <w:t>43</w:t>
            </w:r>
          </w:p>
        </w:tc>
        <w:tc>
          <w:tcPr>
            <w:tcW w:w="2242" w:type="pct"/>
            <w:tcBorders>
              <w:top w:val="nil"/>
              <w:left w:val="nil"/>
              <w:bottom w:val="single" w:sz="4" w:space="0" w:color="auto"/>
              <w:right w:val="single" w:sz="4" w:space="0" w:color="auto"/>
            </w:tcBorders>
            <w:shd w:val="clear" w:color="auto" w:fill="auto"/>
            <w:noWrap/>
            <w:vAlign w:val="center"/>
            <w:hideMark/>
          </w:tcPr>
          <w:p w14:paraId="51F6368C" w14:textId="77777777" w:rsidR="008125C2" w:rsidRPr="00E6436E" w:rsidRDefault="008125C2" w:rsidP="00021462">
            <w:pPr>
              <w:pStyle w:val="affff4"/>
              <w:suppressAutoHyphens/>
              <w:ind w:left="0" w:right="0"/>
              <w:rPr>
                <w:bCs/>
                <w:sz w:val="20"/>
                <w:szCs w:val="20"/>
              </w:rPr>
            </w:pPr>
            <w:r w:rsidRPr="00E6436E">
              <w:rPr>
                <w:bCs/>
                <w:sz w:val="20"/>
                <w:szCs w:val="20"/>
              </w:rPr>
              <w:t>Корина, 7А, КЦСОН</w:t>
            </w:r>
          </w:p>
        </w:tc>
        <w:tc>
          <w:tcPr>
            <w:tcW w:w="858" w:type="pct"/>
            <w:tcBorders>
              <w:top w:val="nil"/>
              <w:left w:val="nil"/>
              <w:bottom w:val="single" w:sz="4" w:space="0" w:color="auto"/>
              <w:right w:val="single" w:sz="4" w:space="0" w:color="auto"/>
            </w:tcBorders>
            <w:shd w:val="clear" w:color="auto" w:fill="auto"/>
            <w:noWrap/>
            <w:vAlign w:val="center"/>
            <w:hideMark/>
          </w:tcPr>
          <w:p w14:paraId="6D976BE1"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5127A77" w14:textId="77777777" w:rsidR="008125C2" w:rsidRPr="00E6436E" w:rsidRDefault="008125C2" w:rsidP="00021462">
            <w:pPr>
              <w:pStyle w:val="affff4"/>
              <w:suppressAutoHyphens/>
              <w:ind w:left="0" w:right="0"/>
              <w:rPr>
                <w:bCs/>
                <w:sz w:val="20"/>
                <w:szCs w:val="20"/>
              </w:rPr>
            </w:pPr>
            <w:r w:rsidRPr="00E6436E">
              <w:rPr>
                <w:bCs/>
                <w:sz w:val="20"/>
                <w:szCs w:val="20"/>
              </w:rPr>
              <w:t>0,039</w:t>
            </w:r>
          </w:p>
        </w:tc>
        <w:tc>
          <w:tcPr>
            <w:tcW w:w="861" w:type="pct"/>
            <w:tcBorders>
              <w:top w:val="nil"/>
              <w:left w:val="nil"/>
              <w:bottom w:val="single" w:sz="4" w:space="0" w:color="auto"/>
              <w:right w:val="single" w:sz="4" w:space="0" w:color="auto"/>
            </w:tcBorders>
            <w:shd w:val="clear" w:color="auto" w:fill="auto"/>
            <w:noWrap/>
            <w:vAlign w:val="center"/>
            <w:hideMark/>
          </w:tcPr>
          <w:p w14:paraId="10F11E72"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6DE5C3C"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3A692070" w14:textId="72AB17D9" w:rsidR="008125C2" w:rsidRPr="00E6436E" w:rsidRDefault="008125C2" w:rsidP="00021462">
            <w:pPr>
              <w:pStyle w:val="affff4"/>
              <w:suppressAutoHyphens/>
              <w:ind w:left="0" w:right="0"/>
              <w:rPr>
                <w:bCs/>
                <w:sz w:val="20"/>
                <w:szCs w:val="20"/>
              </w:rPr>
            </w:pPr>
            <w:r w:rsidRPr="00E6436E">
              <w:rPr>
                <w:bCs/>
                <w:sz w:val="20"/>
                <w:szCs w:val="20"/>
              </w:rPr>
              <w:t>44</w:t>
            </w:r>
          </w:p>
        </w:tc>
        <w:tc>
          <w:tcPr>
            <w:tcW w:w="2242" w:type="pct"/>
            <w:tcBorders>
              <w:top w:val="nil"/>
              <w:left w:val="nil"/>
              <w:bottom w:val="single" w:sz="4" w:space="0" w:color="auto"/>
              <w:right w:val="single" w:sz="4" w:space="0" w:color="auto"/>
            </w:tcBorders>
            <w:shd w:val="clear" w:color="auto" w:fill="auto"/>
            <w:noWrap/>
            <w:vAlign w:val="center"/>
            <w:hideMark/>
          </w:tcPr>
          <w:p w14:paraId="6E0E3509" w14:textId="77777777" w:rsidR="008125C2" w:rsidRPr="00E6436E" w:rsidRDefault="008125C2" w:rsidP="00021462">
            <w:pPr>
              <w:pStyle w:val="affff4"/>
              <w:suppressAutoHyphens/>
              <w:ind w:left="0" w:right="0"/>
              <w:rPr>
                <w:bCs/>
                <w:sz w:val="20"/>
                <w:szCs w:val="20"/>
              </w:rPr>
            </w:pPr>
            <w:r w:rsidRPr="00E6436E">
              <w:rPr>
                <w:bCs/>
                <w:sz w:val="20"/>
                <w:szCs w:val="20"/>
              </w:rPr>
              <w:t>Котухиных, 3</w:t>
            </w:r>
          </w:p>
        </w:tc>
        <w:tc>
          <w:tcPr>
            <w:tcW w:w="858" w:type="pct"/>
            <w:tcBorders>
              <w:top w:val="nil"/>
              <w:left w:val="nil"/>
              <w:bottom w:val="single" w:sz="4" w:space="0" w:color="auto"/>
              <w:right w:val="single" w:sz="4" w:space="0" w:color="auto"/>
            </w:tcBorders>
            <w:shd w:val="clear" w:color="auto" w:fill="auto"/>
            <w:noWrap/>
            <w:vAlign w:val="center"/>
            <w:hideMark/>
          </w:tcPr>
          <w:p w14:paraId="32159DFF"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025AFFB4" w14:textId="77777777" w:rsidR="008125C2" w:rsidRPr="00E6436E" w:rsidRDefault="008125C2" w:rsidP="00021462">
            <w:pPr>
              <w:pStyle w:val="affff4"/>
              <w:suppressAutoHyphens/>
              <w:ind w:left="0" w:right="0"/>
              <w:rPr>
                <w:bCs/>
                <w:sz w:val="20"/>
                <w:szCs w:val="20"/>
              </w:rPr>
            </w:pPr>
            <w:r w:rsidRPr="00E6436E">
              <w:rPr>
                <w:bCs/>
                <w:sz w:val="20"/>
                <w:szCs w:val="20"/>
              </w:rPr>
              <w:t>0,011</w:t>
            </w:r>
          </w:p>
        </w:tc>
        <w:tc>
          <w:tcPr>
            <w:tcW w:w="861" w:type="pct"/>
            <w:tcBorders>
              <w:top w:val="nil"/>
              <w:left w:val="nil"/>
              <w:bottom w:val="single" w:sz="4" w:space="0" w:color="auto"/>
              <w:right w:val="single" w:sz="4" w:space="0" w:color="auto"/>
            </w:tcBorders>
            <w:shd w:val="clear" w:color="auto" w:fill="auto"/>
            <w:noWrap/>
            <w:vAlign w:val="center"/>
            <w:hideMark/>
          </w:tcPr>
          <w:p w14:paraId="78105B7A"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8B2BB32"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B8542AA" w14:textId="28BEDE76" w:rsidR="008125C2" w:rsidRPr="00E6436E" w:rsidRDefault="008125C2" w:rsidP="00021462">
            <w:pPr>
              <w:pStyle w:val="affff4"/>
              <w:suppressAutoHyphens/>
              <w:ind w:left="0" w:right="0"/>
              <w:rPr>
                <w:bCs/>
                <w:sz w:val="20"/>
                <w:szCs w:val="20"/>
              </w:rPr>
            </w:pPr>
            <w:r w:rsidRPr="00E6436E">
              <w:rPr>
                <w:bCs/>
                <w:sz w:val="20"/>
                <w:szCs w:val="20"/>
              </w:rPr>
              <w:t>45</w:t>
            </w:r>
          </w:p>
        </w:tc>
        <w:tc>
          <w:tcPr>
            <w:tcW w:w="2242" w:type="pct"/>
            <w:tcBorders>
              <w:top w:val="nil"/>
              <w:left w:val="nil"/>
              <w:bottom w:val="single" w:sz="4" w:space="0" w:color="auto"/>
              <w:right w:val="single" w:sz="4" w:space="0" w:color="auto"/>
            </w:tcBorders>
            <w:shd w:val="clear" w:color="auto" w:fill="auto"/>
            <w:noWrap/>
            <w:vAlign w:val="center"/>
            <w:hideMark/>
          </w:tcPr>
          <w:p w14:paraId="325B3792" w14:textId="77777777" w:rsidR="008125C2" w:rsidRPr="00E6436E" w:rsidRDefault="008125C2" w:rsidP="00021462">
            <w:pPr>
              <w:pStyle w:val="affff4"/>
              <w:suppressAutoHyphens/>
              <w:ind w:left="0" w:right="0"/>
              <w:rPr>
                <w:bCs/>
                <w:sz w:val="20"/>
                <w:szCs w:val="20"/>
              </w:rPr>
            </w:pPr>
            <w:r w:rsidRPr="00E6436E">
              <w:rPr>
                <w:bCs/>
                <w:sz w:val="20"/>
                <w:szCs w:val="20"/>
              </w:rPr>
              <w:t>Котухиных, 4А, ДШИ</w:t>
            </w:r>
          </w:p>
        </w:tc>
        <w:tc>
          <w:tcPr>
            <w:tcW w:w="858" w:type="pct"/>
            <w:tcBorders>
              <w:top w:val="nil"/>
              <w:left w:val="nil"/>
              <w:bottom w:val="single" w:sz="4" w:space="0" w:color="auto"/>
              <w:right w:val="single" w:sz="4" w:space="0" w:color="auto"/>
            </w:tcBorders>
            <w:shd w:val="clear" w:color="auto" w:fill="auto"/>
            <w:noWrap/>
            <w:vAlign w:val="center"/>
            <w:hideMark/>
          </w:tcPr>
          <w:p w14:paraId="706F9E46"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0517D327" w14:textId="77777777" w:rsidR="008125C2" w:rsidRPr="00E6436E" w:rsidRDefault="008125C2" w:rsidP="00021462">
            <w:pPr>
              <w:pStyle w:val="affff4"/>
              <w:suppressAutoHyphens/>
              <w:ind w:left="0" w:right="0"/>
              <w:rPr>
                <w:bCs/>
                <w:sz w:val="20"/>
                <w:szCs w:val="20"/>
              </w:rPr>
            </w:pPr>
            <w:r w:rsidRPr="00E6436E">
              <w:rPr>
                <w:bCs/>
                <w:sz w:val="20"/>
                <w:szCs w:val="20"/>
              </w:rPr>
              <w:t>0,028</w:t>
            </w:r>
          </w:p>
        </w:tc>
        <w:tc>
          <w:tcPr>
            <w:tcW w:w="861" w:type="pct"/>
            <w:tcBorders>
              <w:top w:val="nil"/>
              <w:left w:val="nil"/>
              <w:bottom w:val="single" w:sz="4" w:space="0" w:color="auto"/>
              <w:right w:val="single" w:sz="4" w:space="0" w:color="auto"/>
            </w:tcBorders>
            <w:shd w:val="clear" w:color="auto" w:fill="auto"/>
            <w:noWrap/>
            <w:vAlign w:val="center"/>
            <w:hideMark/>
          </w:tcPr>
          <w:p w14:paraId="7E0C2C0C"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ED66118"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BC44EB9" w14:textId="3D692DCF" w:rsidR="008125C2" w:rsidRPr="00E6436E" w:rsidRDefault="008125C2" w:rsidP="00021462">
            <w:pPr>
              <w:pStyle w:val="affff4"/>
              <w:suppressAutoHyphens/>
              <w:ind w:left="0" w:right="0"/>
              <w:rPr>
                <w:bCs/>
                <w:sz w:val="20"/>
                <w:szCs w:val="20"/>
              </w:rPr>
            </w:pPr>
            <w:r w:rsidRPr="00E6436E">
              <w:rPr>
                <w:bCs/>
                <w:sz w:val="20"/>
                <w:szCs w:val="20"/>
              </w:rPr>
              <w:t>46</w:t>
            </w:r>
          </w:p>
        </w:tc>
        <w:tc>
          <w:tcPr>
            <w:tcW w:w="2242" w:type="pct"/>
            <w:tcBorders>
              <w:top w:val="nil"/>
              <w:left w:val="nil"/>
              <w:bottom w:val="single" w:sz="4" w:space="0" w:color="auto"/>
              <w:right w:val="single" w:sz="4" w:space="0" w:color="auto"/>
            </w:tcBorders>
            <w:shd w:val="clear" w:color="auto" w:fill="auto"/>
            <w:noWrap/>
            <w:vAlign w:val="center"/>
            <w:hideMark/>
          </w:tcPr>
          <w:p w14:paraId="250CD5B7" w14:textId="77777777" w:rsidR="008125C2" w:rsidRPr="00E6436E" w:rsidRDefault="008125C2" w:rsidP="00021462">
            <w:pPr>
              <w:pStyle w:val="affff4"/>
              <w:suppressAutoHyphens/>
              <w:ind w:left="0" w:right="0"/>
              <w:rPr>
                <w:bCs/>
                <w:sz w:val="20"/>
                <w:szCs w:val="20"/>
              </w:rPr>
            </w:pPr>
            <w:r w:rsidRPr="00E6436E">
              <w:rPr>
                <w:bCs/>
                <w:sz w:val="20"/>
                <w:szCs w:val="20"/>
              </w:rPr>
              <w:t>Котухиных, 4А гараж ДШИ</w:t>
            </w:r>
          </w:p>
        </w:tc>
        <w:tc>
          <w:tcPr>
            <w:tcW w:w="858" w:type="pct"/>
            <w:tcBorders>
              <w:top w:val="nil"/>
              <w:left w:val="nil"/>
              <w:bottom w:val="single" w:sz="4" w:space="0" w:color="auto"/>
              <w:right w:val="single" w:sz="4" w:space="0" w:color="auto"/>
            </w:tcBorders>
            <w:shd w:val="clear" w:color="auto" w:fill="auto"/>
            <w:noWrap/>
            <w:vAlign w:val="center"/>
            <w:hideMark/>
          </w:tcPr>
          <w:p w14:paraId="786FA465"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E02AB81" w14:textId="77777777" w:rsidR="008125C2" w:rsidRPr="00E6436E" w:rsidRDefault="008125C2" w:rsidP="00021462">
            <w:pPr>
              <w:pStyle w:val="affff4"/>
              <w:suppressAutoHyphens/>
              <w:ind w:left="0" w:right="0"/>
              <w:rPr>
                <w:bCs/>
                <w:sz w:val="20"/>
                <w:szCs w:val="20"/>
              </w:rPr>
            </w:pPr>
            <w:r w:rsidRPr="00E6436E">
              <w:rPr>
                <w:bCs/>
                <w:sz w:val="20"/>
                <w:szCs w:val="20"/>
              </w:rPr>
              <w:t>0,074</w:t>
            </w:r>
          </w:p>
        </w:tc>
        <w:tc>
          <w:tcPr>
            <w:tcW w:w="861" w:type="pct"/>
            <w:tcBorders>
              <w:top w:val="nil"/>
              <w:left w:val="nil"/>
              <w:bottom w:val="single" w:sz="4" w:space="0" w:color="auto"/>
              <w:right w:val="single" w:sz="4" w:space="0" w:color="auto"/>
            </w:tcBorders>
            <w:shd w:val="clear" w:color="auto" w:fill="auto"/>
            <w:noWrap/>
            <w:vAlign w:val="center"/>
            <w:hideMark/>
          </w:tcPr>
          <w:p w14:paraId="777A5498"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1B1F3407"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1577C88" w14:textId="070F28FB" w:rsidR="008125C2" w:rsidRPr="00E6436E" w:rsidRDefault="008125C2" w:rsidP="00021462">
            <w:pPr>
              <w:pStyle w:val="affff4"/>
              <w:suppressAutoHyphens/>
              <w:ind w:left="0" w:right="0"/>
              <w:rPr>
                <w:bCs/>
                <w:sz w:val="20"/>
                <w:szCs w:val="20"/>
              </w:rPr>
            </w:pPr>
            <w:r w:rsidRPr="00E6436E">
              <w:rPr>
                <w:bCs/>
                <w:sz w:val="20"/>
                <w:szCs w:val="20"/>
              </w:rPr>
              <w:t>47</w:t>
            </w:r>
          </w:p>
        </w:tc>
        <w:tc>
          <w:tcPr>
            <w:tcW w:w="2242" w:type="pct"/>
            <w:tcBorders>
              <w:top w:val="nil"/>
              <w:left w:val="nil"/>
              <w:bottom w:val="single" w:sz="4" w:space="0" w:color="auto"/>
              <w:right w:val="single" w:sz="4" w:space="0" w:color="auto"/>
            </w:tcBorders>
            <w:shd w:val="clear" w:color="auto" w:fill="auto"/>
            <w:noWrap/>
            <w:vAlign w:val="center"/>
            <w:hideMark/>
          </w:tcPr>
          <w:p w14:paraId="24514AB2" w14:textId="77777777" w:rsidR="008125C2" w:rsidRPr="00E6436E" w:rsidRDefault="008125C2" w:rsidP="00021462">
            <w:pPr>
              <w:pStyle w:val="affff4"/>
              <w:suppressAutoHyphens/>
              <w:ind w:left="0" w:right="0"/>
              <w:rPr>
                <w:bCs/>
                <w:sz w:val="20"/>
                <w:szCs w:val="20"/>
              </w:rPr>
            </w:pPr>
            <w:r w:rsidRPr="00E6436E">
              <w:rPr>
                <w:bCs/>
                <w:sz w:val="20"/>
                <w:szCs w:val="20"/>
              </w:rPr>
              <w:t>Котухиных, 8</w:t>
            </w:r>
          </w:p>
        </w:tc>
        <w:tc>
          <w:tcPr>
            <w:tcW w:w="858" w:type="pct"/>
            <w:tcBorders>
              <w:top w:val="nil"/>
              <w:left w:val="nil"/>
              <w:bottom w:val="single" w:sz="4" w:space="0" w:color="auto"/>
              <w:right w:val="single" w:sz="4" w:space="0" w:color="auto"/>
            </w:tcBorders>
            <w:shd w:val="clear" w:color="auto" w:fill="auto"/>
            <w:noWrap/>
            <w:vAlign w:val="center"/>
            <w:hideMark/>
          </w:tcPr>
          <w:p w14:paraId="5DAB479C"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0EE70750" w14:textId="77777777" w:rsidR="008125C2" w:rsidRPr="00E6436E" w:rsidRDefault="008125C2" w:rsidP="00021462">
            <w:pPr>
              <w:pStyle w:val="affff4"/>
              <w:suppressAutoHyphens/>
              <w:ind w:left="0" w:right="0"/>
              <w:rPr>
                <w:bCs/>
                <w:sz w:val="20"/>
                <w:szCs w:val="20"/>
              </w:rPr>
            </w:pPr>
            <w:r w:rsidRPr="00E6436E">
              <w:rPr>
                <w:bCs/>
                <w:sz w:val="20"/>
                <w:szCs w:val="20"/>
              </w:rPr>
              <w:t>0,003</w:t>
            </w:r>
          </w:p>
        </w:tc>
        <w:tc>
          <w:tcPr>
            <w:tcW w:w="861" w:type="pct"/>
            <w:tcBorders>
              <w:top w:val="nil"/>
              <w:left w:val="nil"/>
              <w:bottom w:val="single" w:sz="4" w:space="0" w:color="auto"/>
              <w:right w:val="single" w:sz="4" w:space="0" w:color="auto"/>
            </w:tcBorders>
            <w:shd w:val="clear" w:color="auto" w:fill="auto"/>
            <w:noWrap/>
            <w:vAlign w:val="center"/>
            <w:hideMark/>
          </w:tcPr>
          <w:p w14:paraId="50104128"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B383EB7"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171BB481" w14:textId="6BA3E34C" w:rsidR="008125C2" w:rsidRPr="00E6436E" w:rsidRDefault="008125C2" w:rsidP="00021462">
            <w:pPr>
              <w:pStyle w:val="affff4"/>
              <w:suppressAutoHyphens/>
              <w:ind w:left="0" w:right="0"/>
              <w:rPr>
                <w:bCs/>
                <w:sz w:val="20"/>
                <w:szCs w:val="20"/>
              </w:rPr>
            </w:pPr>
            <w:r w:rsidRPr="00E6436E">
              <w:rPr>
                <w:bCs/>
                <w:sz w:val="20"/>
                <w:szCs w:val="20"/>
              </w:rPr>
              <w:t>48</w:t>
            </w:r>
          </w:p>
        </w:tc>
        <w:tc>
          <w:tcPr>
            <w:tcW w:w="2242" w:type="pct"/>
            <w:tcBorders>
              <w:top w:val="nil"/>
              <w:left w:val="nil"/>
              <w:bottom w:val="single" w:sz="4" w:space="0" w:color="auto"/>
              <w:right w:val="single" w:sz="4" w:space="0" w:color="auto"/>
            </w:tcBorders>
            <w:shd w:val="clear" w:color="auto" w:fill="auto"/>
            <w:noWrap/>
            <w:vAlign w:val="center"/>
            <w:hideMark/>
          </w:tcPr>
          <w:p w14:paraId="1CE8890A" w14:textId="77777777" w:rsidR="008125C2" w:rsidRPr="00E6436E" w:rsidRDefault="008125C2" w:rsidP="00021462">
            <w:pPr>
              <w:pStyle w:val="affff4"/>
              <w:suppressAutoHyphens/>
              <w:ind w:left="0" w:right="0"/>
              <w:rPr>
                <w:bCs/>
                <w:sz w:val="20"/>
                <w:szCs w:val="20"/>
              </w:rPr>
            </w:pPr>
            <w:r w:rsidRPr="00E6436E">
              <w:rPr>
                <w:bCs/>
                <w:sz w:val="20"/>
                <w:szCs w:val="20"/>
              </w:rPr>
              <w:t>Ленина, 1, Администрация</w:t>
            </w:r>
          </w:p>
        </w:tc>
        <w:tc>
          <w:tcPr>
            <w:tcW w:w="858" w:type="pct"/>
            <w:tcBorders>
              <w:top w:val="nil"/>
              <w:left w:val="nil"/>
              <w:bottom w:val="single" w:sz="4" w:space="0" w:color="auto"/>
              <w:right w:val="single" w:sz="4" w:space="0" w:color="auto"/>
            </w:tcBorders>
            <w:shd w:val="clear" w:color="auto" w:fill="auto"/>
            <w:noWrap/>
            <w:vAlign w:val="center"/>
            <w:hideMark/>
          </w:tcPr>
          <w:p w14:paraId="1FDE05BF"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238F444F" w14:textId="77777777" w:rsidR="008125C2" w:rsidRPr="00E6436E" w:rsidRDefault="008125C2" w:rsidP="00021462">
            <w:pPr>
              <w:pStyle w:val="affff4"/>
              <w:suppressAutoHyphens/>
              <w:ind w:left="0" w:right="0"/>
              <w:rPr>
                <w:bCs/>
                <w:sz w:val="20"/>
                <w:szCs w:val="20"/>
              </w:rPr>
            </w:pPr>
            <w:r w:rsidRPr="00E6436E">
              <w:rPr>
                <w:bCs/>
                <w:sz w:val="20"/>
                <w:szCs w:val="20"/>
              </w:rPr>
              <w:t>0,108</w:t>
            </w:r>
          </w:p>
        </w:tc>
        <w:tc>
          <w:tcPr>
            <w:tcW w:w="861" w:type="pct"/>
            <w:tcBorders>
              <w:top w:val="nil"/>
              <w:left w:val="nil"/>
              <w:bottom w:val="single" w:sz="4" w:space="0" w:color="auto"/>
              <w:right w:val="single" w:sz="4" w:space="0" w:color="auto"/>
            </w:tcBorders>
            <w:shd w:val="clear" w:color="auto" w:fill="auto"/>
            <w:noWrap/>
            <w:vAlign w:val="center"/>
            <w:hideMark/>
          </w:tcPr>
          <w:p w14:paraId="4A3C4EF5"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575532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17CAC7E7" w14:textId="0953CAB5" w:rsidR="008125C2" w:rsidRPr="00E6436E" w:rsidRDefault="008125C2" w:rsidP="00021462">
            <w:pPr>
              <w:pStyle w:val="affff4"/>
              <w:suppressAutoHyphens/>
              <w:ind w:left="0" w:right="0"/>
              <w:rPr>
                <w:bCs/>
                <w:sz w:val="20"/>
                <w:szCs w:val="20"/>
              </w:rPr>
            </w:pPr>
            <w:r w:rsidRPr="00E6436E">
              <w:rPr>
                <w:bCs/>
                <w:sz w:val="20"/>
                <w:szCs w:val="20"/>
              </w:rPr>
              <w:t>49</w:t>
            </w:r>
          </w:p>
        </w:tc>
        <w:tc>
          <w:tcPr>
            <w:tcW w:w="2242" w:type="pct"/>
            <w:tcBorders>
              <w:top w:val="nil"/>
              <w:left w:val="nil"/>
              <w:bottom w:val="single" w:sz="4" w:space="0" w:color="auto"/>
              <w:right w:val="single" w:sz="4" w:space="0" w:color="auto"/>
            </w:tcBorders>
            <w:shd w:val="clear" w:color="auto" w:fill="auto"/>
            <w:noWrap/>
            <w:vAlign w:val="center"/>
            <w:hideMark/>
          </w:tcPr>
          <w:p w14:paraId="59639F17" w14:textId="77777777" w:rsidR="008125C2" w:rsidRPr="00E6436E" w:rsidRDefault="008125C2" w:rsidP="00021462">
            <w:pPr>
              <w:pStyle w:val="affff4"/>
              <w:suppressAutoHyphens/>
              <w:ind w:left="0" w:right="0"/>
              <w:rPr>
                <w:bCs/>
                <w:sz w:val="20"/>
                <w:szCs w:val="20"/>
              </w:rPr>
            </w:pPr>
            <w:r w:rsidRPr="00E6436E">
              <w:rPr>
                <w:bCs/>
                <w:sz w:val="20"/>
                <w:szCs w:val="20"/>
              </w:rPr>
              <w:t>Ленина, 1, гараж Администрация</w:t>
            </w:r>
          </w:p>
        </w:tc>
        <w:tc>
          <w:tcPr>
            <w:tcW w:w="858" w:type="pct"/>
            <w:tcBorders>
              <w:top w:val="nil"/>
              <w:left w:val="nil"/>
              <w:bottom w:val="single" w:sz="4" w:space="0" w:color="auto"/>
              <w:right w:val="single" w:sz="4" w:space="0" w:color="auto"/>
            </w:tcBorders>
            <w:shd w:val="clear" w:color="auto" w:fill="auto"/>
            <w:noWrap/>
            <w:vAlign w:val="center"/>
            <w:hideMark/>
          </w:tcPr>
          <w:p w14:paraId="5DDB1BB5"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39C2CD3D" w14:textId="77777777" w:rsidR="008125C2" w:rsidRPr="00E6436E" w:rsidRDefault="008125C2" w:rsidP="00021462">
            <w:pPr>
              <w:pStyle w:val="affff4"/>
              <w:suppressAutoHyphens/>
              <w:ind w:left="0" w:right="0"/>
              <w:rPr>
                <w:bCs/>
                <w:sz w:val="20"/>
                <w:szCs w:val="20"/>
              </w:rPr>
            </w:pPr>
            <w:r w:rsidRPr="00E6436E">
              <w:rPr>
                <w:bCs/>
                <w:sz w:val="20"/>
                <w:szCs w:val="20"/>
              </w:rPr>
              <w:t>0,156</w:t>
            </w:r>
          </w:p>
        </w:tc>
        <w:tc>
          <w:tcPr>
            <w:tcW w:w="861" w:type="pct"/>
            <w:tcBorders>
              <w:top w:val="nil"/>
              <w:left w:val="nil"/>
              <w:bottom w:val="single" w:sz="4" w:space="0" w:color="auto"/>
              <w:right w:val="single" w:sz="4" w:space="0" w:color="auto"/>
            </w:tcBorders>
            <w:shd w:val="clear" w:color="auto" w:fill="auto"/>
            <w:noWrap/>
            <w:vAlign w:val="center"/>
            <w:hideMark/>
          </w:tcPr>
          <w:p w14:paraId="014878E0"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420BFEEF"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1036F22" w14:textId="6E942B09" w:rsidR="008125C2" w:rsidRPr="00E6436E" w:rsidRDefault="008125C2" w:rsidP="00021462">
            <w:pPr>
              <w:pStyle w:val="affff4"/>
              <w:suppressAutoHyphens/>
              <w:ind w:left="0" w:right="0"/>
              <w:rPr>
                <w:bCs/>
                <w:sz w:val="20"/>
                <w:szCs w:val="20"/>
              </w:rPr>
            </w:pPr>
            <w:r w:rsidRPr="00E6436E">
              <w:rPr>
                <w:bCs/>
                <w:sz w:val="20"/>
                <w:szCs w:val="20"/>
              </w:rPr>
              <w:t>50</w:t>
            </w:r>
          </w:p>
        </w:tc>
        <w:tc>
          <w:tcPr>
            <w:tcW w:w="2242" w:type="pct"/>
            <w:tcBorders>
              <w:top w:val="nil"/>
              <w:left w:val="nil"/>
              <w:bottom w:val="single" w:sz="4" w:space="0" w:color="auto"/>
              <w:right w:val="single" w:sz="4" w:space="0" w:color="auto"/>
            </w:tcBorders>
            <w:shd w:val="clear" w:color="auto" w:fill="auto"/>
            <w:noWrap/>
            <w:vAlign w:val="center"/>
            <w:hideMark/>
          </w:tcPr>
          <w:p w14:paraId="5BCB4A22" w14:textId="77777777" w:rsidR="008125C2" w:rsidRPr="00E6436E" w:rsidRDefault="008125C2" w:rsidP="00021462">
            <w:pPr>
              <w:pStyle w:val="affff4"/>
              <w:suppressAutoHyphens/>
              <w:ind w:left="0" w:right="0"/>
              <w:rPr>
                <w:bCs/>
                <w:sz w:val="20"/>
                <w:szCs w:val="20"/>
              </w:rPr>
            </w:pPr>
            <w:r w:rsidRPr="00E6436E">
              <w:rPr>
                <w:bCs/>
                <w:sz w:val="20"/>
                <w:szCs w:val="20"/>
              </w:rPr>
              <w:t>Ленина, 2, Музей Голикова</w:t>
            </w:r>
          </w:p>
        </w:tc>
        <w:tc>
          <w:tcPr>
            <w:tcW w:w="858" w:type="pct"/>
            <w:tcBorders>
              <w:top w:val="nil"/>
              <w:left w:val="nil"/>
              <w:bottom w:val="single" w:sz="4" w:space="0" w:color="auto"/>
              <w:right w:val="single" w:sz="4" w:space="0" w:color="auto"/>
            </w:tcBorders>
            <w:shd w:val="clear" w:color="auto" w:fill="auto"/>
            <w:noWrap/>
            <w:vAlign w:val="center"/>
            <w:hideMark/>
          </w:tcPr>
          <w:p w14:paraId="20E7F1F0"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7D395A20" w14:textId="77777777" w:rsidR="008125C2" w:rsidRPr="00E6436E" w:rsidRDefault="008125C2" w:rsidP="00021462">
            <w:pPr>
              <w:pStyle w:val="affff4"/>
              <w:suppressAutoHyphens/>
              <w:ind w:left="0" w:right="0"/>
              <w:rPr>
                <w:bCs/>
                <w:sz w:val="20"/>
                <w:szCs w:val="20"/>
              </w:rPr>
            </w:pPr>
            <w:r w:rsidRPr="00E6436E">
              <w:rPr>
                <w:bCs/>
                <w:sz w:val="20"/>
                <w:szCs w:val="20"/>
              </w:rPr>
              <w:t>0,039</w:t>
            </w:r>
          </w:p>
        </w:tc>
        <w:tc>
          <w:tcPr>
            <w:tcW w:w="861" w:type="pct"/>
            <w:tcBorders>
              <w:top w:val="nil"/>
              <w:left w:val="nil"/>
              <w:bottom w:val="single" w:sz="4" w:space="0" w:color="auto"/>
              <w:right w:val="single" w:sz="4" w:space="0" w:color="auto"/>
            </w:tcBorders>
            <w:shd w:val="clear" w:color="auto" w:fill="auto"/>
            <w:noWrap/>
            <w:vAlign w:val="center"/>
            <w:hideMark/>
          </w:tcPr>
          <w:p w14:paraId="1C438AF1"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2E71F21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13FF801" w14:textId="4543FBB2" w:rsidR="008125C2" w:rsidRPr="00E6436E" w:rsidRDefault="008125C2" w:rsidP="00021462">
            <w:pPr>
              <w:pStyle w:val="affff4"/>
              <w:suppressAutoHyphens/>
              <w:ind w:left="0" w:right="0"/>
              <w:rPr>
                <w:bCs/>
                <w:sz w:val="20"/>
                <w:szCs w:val="20"/>
              </w:rPr>
            </w:pPr>
            <w:r w:rsidRPr="00E6436E">
              <w:rPr>
                <w:bCs/>
                <w:sz w:val="20"/>
                <w:szCs w:val="20"/>
              </w:rPr>
              <w:t>51</w:t>
            </w:r>
          </w:p>
        </w:tc>
        <w:tc>
          <w:tcPr>
            <w:tcW w:w="2242" w:type="pct"/>
            <w:tcBorders>
              <w:top w:val="nil"/>
              <w:left w:val="nil"/>
              <w:bottom w:val="single" w:sz="4" w:space="0" w:color="auto"/>
              <w:right w:val="single" w:sz="4" w:space="0" w:color="auto"/>
            </w:tcBorders>
            <w:shd w:val="clear" w:color="auto" w:fill="auto"/>
            <w:noWrap/>
            <w:vAlign w:val="center"/>
            <w:hideMark/>
          </w:tcPr>
          <w:p w14:paraId="6E1A2EC1" w14:textId="77777777" w:rsidR="008125C2" w:rsidRPr="00E6436E" w:rsidRDefault="008125C2" w:rsidP="00021462">
            <w:pPr>
              <w:pStyle w:val="affff4"/>
              <w:suppressAutoHyphens/>
              <w:ind w:left="0" w:right="0"/>
              <w:rPr>
                <w:bCs/>
                <w:sz w:val="20"/>
                <w:szCs w:val="20"/>
              </w:rPr>
            </w:pPr>
            <w:r w:rsidRPr="00E6436E">
              <w:rPr>
                <w:bCs/>
                <w:sz w:val="20"/>
                <w:szCs w:val="20"/>
              </w:rPr>
              <w:t>Ленина, 43, Прокуратура</w:t>
            </w:r>
          </w:p>
        </w:tc>
        <w:tc>
          <w:tcPr>
            <w:tcW w:w="858" w:type="pct"/>
            <w:tcBorders>
              <w:top w:val="nil"/>
              <w:left w:val="nil"/>
              <w:bottom w:val="single" w:sz="4" w:space="0" w:color="auto"/>
              <w:right w:val="single" w:sz="4" w:space="0" w:color="auto"/>
            </w:tcBorders>
            <w:shd w:val="clear" w:color="auto" w:fill="auto"/>
            <w:noWrap/>
            <w:vAlign w:val="center"/>
            <w:hideMark/>
          </w:tcPr>
          <w:p w14:paraId="7D808DA2"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47C672DE" w14:textId="77777777" w:rsidR="008125C2" w:rsidRPr="00E6436E" w:rsidRDefault="008125C2" w:rsidP="00021462">
            <w:pPr>
              <w:pStyle w:val="affff4"/>
              <w:suppressAutoHyphens/>
              <w:ind w:left="0" w:right="0"/>
              <w:rPr>
                <w:bCs/>
                <w:sz w:val="20"/>
                <w:szCs w:val="20"/>
              </w:rPr>
            </w:pPr>
            <w:r w:rsidRPr="00E6436E">
              <w:rPr>
                <w:bCs/>
                <w:sz w:val="20"/>
                <w:szCs w:val="20"/>
              </w:rPr>
              <w:t>0,006</w:t>
            </w:r>
          </w:p>
        </w:tc>
        <w:tc>
          <w:tcPr>
            <w:tcW w:w="861" w:type="pct"/>
            <w:tcBorders>
              <w:top w:val="nil"/>
              <w:left w:val="nil"/>
              <w:bottom w:val="single" w:sz="4" w:space="0" w:color="auto"/>
              <w:right w:val="single" w:sz="4" w:space="0" w:color="auto"/>
            </w:tcBorders>
            <w:shd w:val="clear" w:color="auto" w:fill="auto"/>
            <w:noWrap/>
            <w:vAlign w:val="center"/>
            <w:hideMark/>
          </w:tcPr>
          <w:p w14:paraId="23318199"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7A125660"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460BB63" w14:textId="5C1BA637" w:rsidR="008125C2" w:rsidRPr="00E6436E" w:rsidRDefault="008125C2" w:rsidP="00021462">
            <w:pPr>
              <w:pStyle w:val="affff4"/>
              <w:suppressAutoHyphens/>
              <w:ind w:left="0" w:right="0"/>
              <w:rPr>
                <w:bCs/>
                <w:sz w:val="20"/>
                <w:szCs w:val="20"/>
              </w:rPr>
            </w:pPr>
            <w:r w:rsidRPr="00E6436E">
              <w:rPr>
                <w:bCs/>
                <w:sz w:val="20"/>
                <w:szCs w:val="20"/>
              </w:rPr>
              <w:t>52</w:t>
            </w:r>
          </w:p>
        </w:tc>
        <w:tc>
          <w:tcPr>
            <w:tcW w:w="2242" w:type="pct"/>
            <w:tcBorders>
              <w:top w:val="nil"/>
              <w:left w:val="nil"/>
              <w:bottom w:val="single" w:sz="4" w:space="0" w:color="auto"/>
              <w:right w:val="single" w:sz="4" w:space="0" w:color="auto"/>
            </w:tcBorders>
            <w:shd w:val="clear" w:color="auto" w:fill="auto"/>
            <w:noWrap/>
            <w:vAlign w:val="center"/>
            <w:hideMark/>
          </w:tcPr>
          <w:p w14:paraId="6E01A1CC" w14:textId="77777777" w:rsidR="008125C2" w:rsidRPr="00E6436E" w:rsidRDefault="008125C2" w:rsidP="00021462">
            <w:pPr>
              <w:pStyle w:val="affff4"/>
              <w:suppressAutoHyphens/>
              <w:ind w:left="0" w:right="0"/>
              <w:rPr>
                <w:bCs/>
                <w:sz w:val="20"/>
                <w:szCs w:val="20"/>
              </w:rPr>
            </w:pPr>
            <w:r w:rsidRPr="00E6436E">
              <w:rPr>
                <w:bCs/>
                <w:sz w:val="20"/>
                <w:szCs w:val="20"/>
              </w:rPr>
              <w:t>Ленина, 6, Музей Иконы</w:t>
            </w:r>
          </w:p>
        </w:tc>
        <w:tc>
          <w:tcPr>
            <w:tcW w:w="858" w:type="pct"/>
            <w:tcBorders>
              <w:top w:val="nil"/>
              <w:left w:val="nil"/>
              <w:bottom w:val="single" w:sz="4" w:space="0" w:color="auto"/>
              <w:right w:val="single" w:sz="4" w:space="0" w:color="auto"/>
            </w:tcBorders>
            <w:shd w:val="clear" w:color="auto" w:fill="auto"/>
            <w:noWrap/>
            <w:vAlign w:val="center"/>
            <w:hideMark/>
          </w:tcPr>
          <w:p w14:paraId="4FA91156"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240ADE65" w14:textId="77777777" w:rsidR="008125C2" w:rsidRPr="00E6436E" w:rsidRDefault="008125C2" w:rsidP="00021462">
            <w:pPr>
              <w:pStyle w:val="affff4"/>
              <w:suppressAutoHyphens/>
              <w:ind w:left="0" w:right="0"/>
              <w:rPr>
                <w:bCs/>
                <w:sz w:val="20"/>
                <w:szCs w:val="20"/>
              </w:rPr>
            </w:pPr>
            <w:r w:rsidRPr="00E6436E">
              <w:rPr>
                <w:bCs/>
                <w:sz w:val="20"/>
                <w:szCs w:val="20"/>
              </w:rPr>
              <w:t>0,036</w:t>
            </w:r>
          </w:p>
        </w:tc>
        <w:tc>
          <w:tcPr>
            <w:tcW w:w="861" w:type="pct"/>
            <w:tcBorders>
              <w:top w:val="nil"/>
              <w:left w:val="nil"/>
              <w:bottom w:val="single" w:sz="4" w:space="0" w:color="auto"/>
              <w:right w:val="single" w:sz="4" w:space="0" w:color="auto"/>
            </w:tcBorders>
            <w:shd w:val="clear" w:color="auto" w:fill="auto"/>
            <w:noWrap/>
            <w:vAlign w:val="center"/>
            <w:hideMark/>
          </w:tcPr>
          <w:p w14:paraId="50028D7A"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5E34265"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C889F48" w14:textId="2BC481EB" w:rsidR="008125C2" w:rsidRPr="00E6436E" w:rsidRDefault="008125C2" w:rsidP="00021462">
            <w:pPr>
              <w:pStyle w:val="affff4"/>
              <w:suppressAutoHyphens/>
              <w:ind w:left="0" w:right="0"/>
              <w:rPr>
                <w:bCs/>
                <w:sz w:val="20"/>
                <w:szCs w:val="20"/>
              </w:rPr>
            </w:pPr>
            <w:r w:rsidRPr="00E6436E">
              <w:rPr>
                <w:bCs/>
                <w:sz w:val="20"/>
                <w:szCs w:val="20"/>
              </w:rPr>
              <w:t>53</w:t>
            </w:r>
          </w:p>
        </w:tc>
        <w:tc>
          <w:tcPr>
            <w:tcW w:w="2242" w:type="pct"/>
            <w:tcBorders>
              <w:top w:val="nil"/>
              <w:left w:val="nil"/>
              <w:bottom w:val="single" w:sz="4" w:space="0" w:color="auto"/>
              <w:right w:val="single" w:sz="4" w:space="0" w:color="auto"/>
            </w:tcBorders>
            <w:shd w:val="clear" w:color="auto" w:fill="auto"/>
            <w:noWrap/>
            <w:vAlign w:val="center"/>
            <w:hideMark/>
          </w:tcPr>
          <w:p w14:paraId="1053511F" w14:textId="77777777" w:rsidR="008125C2" w:rsidRPr="00E6436E" w:rsidRDefault="008125C2" w:rsidP="00021462">
            <w:pPr>
              <w:pStyle w:val="affff4"/>
              <w:suppressAutoHyphens/>
              <w:ind w:left="0" w:right="0"/>
              <w:rPr>
                <w:bCs/>
                <w:sz w:val="20"/>
                <w:szCs w:val="20"/>
              </w:rPr>
            </w:pPr>
            <w:r w:rsidRPr="00E6436E">
              <w:rPr>
                <w:bCs/>
                <w:sz w:val="20"/>
                <w:szCs w:val="20"/>
              </w:rPr>
              <w:t>Льва Толстого, 1</w:t>
            </w:r>
          </w:p>
        </w:tc>
        <w:tc>
          <w:tcPr>
            <w:tcW w:w="858" w:type="pct"/>
            <w:tcBorders>
              <w:top w:val="nil"/>
              <w:left w:val="nil"/>
              <w:bottom w:val="single" w:sz="4" w:space="0" w:color="auto"/>
              <w:right w:val="single" w:sz="4" w:space="0" w:color="auto"/>
            </w:tcBorders>
            <w:shd w:val="clear" w:color="auto" w:fill="auto"/>
            <w:noWrap/>
            <w:vAlign w:val="center"/>
            <w:hideMark/>
          </w:tcPr>
          <w:p w14:paraId="675BBC12"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454AE604" w14:textId="77777777" w:rsidR="008125C2" w:rsidRPr="00E6436E" w:rsidRDefault="008125C2" w:rsidP="00021462">
            <w:pPr>
              <w:pStyle w:val="affff4"/>
              <w:suppressAutoHyphens/>
              <w:ind w:left="0" w:right="0"/>
              <w:rPr>
                <w:bCs/>
                <w:sz w:val="20"/>
                <w:szCs w:val="20"/>
              </w:rPr>
            </w:pPr>
            <w:r w:rsidRPr="00E6436E">
              <w:rPr>
                <w:bCs/>
                <w:sz w:val="20"/>
                <w:szCs w:val="20"/>
              </w:rPr>
              <w:t>0,039</w:t>
            </w:r>
          </w:p>
        </w:tc>
        <w:tc>
          <w:tcPr>
            <w:tcW w:w="861" w:type="pct"/>
            <w:tcBorders>
              <w:top w:val="nil"/>
              <w:left w:val="nil"/>
              <w:bottom w:val="single" w:sz="4" w:space="0" w:color="auto"/>
              <w:right w:val="single" w:sz="4" w:space="0" w:color="auto"/>
            </w:tcBorders>
            <w:shd w:val="clear" w:color="auto" w:fill="auto"/>
            <w:noWrap/>
            <w:vAlign w:val="center"/>
            <w:hideMark/>
          </w:tcPr>
          <w:p w14:paraId="6566FB5F"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F6038AB"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A771A0C" w14:textId="2CB8EA77" w:rsidR="008125C2" w:rsidRPr="00E6436E" w:rsidRDefault="008125C2" w:rsidP="00021462">
            <w:pPr>
              <w:pStyle w:val="affff4"/>
              <w:suppressAutoHyphens/>
              <w:ind w:left="0" w:right="0"/>
              <w:rPr>
                <w:bCs/>
                <w:sz w:val="20"/>
                <w:szCs w:val="20"/>
              </w:rPr>
            </w:pPr>
            <w:r w:rsidRPr="00E6436E">
              <w:rPr>
                <w:bCs/>
                <w:sz w:val="20"/>
                <w:szCs w:val="20"/>
              </w:rPr>
              <w:t>54</w:t>
            </w:r>
          </w:p>
        </w:tc>
        <w:tc>
          <w:tcPr>
            <w:tcW w:w="2242" w:type="pct"/>
            <w:tcBorders>
              <w:top w:val="nil"/>
              <w:left w:val="nil"/>
              <w:bottom w:val="single" w:sz="4" w:space="0" w:color="auto"/>
              <w:right w:val="single" w:sz="4" w:space="0" w:color="auto"/>
            </w:tcBorders>
            <w:shd w:val="clear" w:color="auto" w:fill="auto"/>
            <w:noWrap/>
            <w:vAlign w:val="center"/>
            <w:hideMark/>
          </w:tcPr>
          <w:p w14:paraId="262F13C8" w14:textId="77777777" w:rsidR="008125C2" w:rsidRPr="00E6436E" w:rsidRDefault="008125C2" w:rsidP="00021462">
            <w:pPr>
              <w:pStyle w:val="affff4"/>
              <w:suppressAutoHyphens/>
              <w:ind w:left="0" w:right="0"/>
              <w:rPr>
                <w:bCs/>
                <w:sz w:val="20"/>
                <w:szCs w:val="20"/>
              </w:rPr>
            </w:pPr>
            <w:r w:rsidRPr="00E6436E">
              <w:rPr>
                <w:bCs/>
                <w:sz w:val="20"/>
                <w:szCs w:val="20"/>
              </w:rPr>
              <w:t>Льва Толстого, 2</w:t>
            </w:r>
          </w:p>
        </w:tc>
        <w:tc>
          <w:tcPr>
            <w:tcW w:w="858" w:type="pct"/>
            <w:tcBorders>
              <w:top w:val="nil"/>
              <w:left w:val="nil"/>
              <w:bottom w:val="single" w:sz="4" w:space="0" w:color="auto"/>
              <w:right w:val="single" w:sz="4" w:space="0" w:color="auto"/>
            </w:tcBorders>
            <w:shd w:val="clear" w:color="auto" w:fill="auto"/>
            <w:noWrap/>
            <w:vAlign w:val="center"/>
            <w:hideMark/>
          </w:tcPr>
          <w:p w14:paraId="771695D4"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387ECC5E" w14:textId="77777777" w:rsidR="008125C2" w:rsidRPr="00E6436E" w:rsidRDefault="008125C2" w:rsidP="00021462">
            <w:pPr>
              <w:pStyle w:val="affff4"/>
              <w:suppressAutoHyphens/>
              <w:ind w:left="0" w:right="0"/>
              <w:rPr>
                <w:bCs/>
                <w:sz w:val="20"/>
                <w:szCs w:val="20"/>
              </w:rPr>
            </w:pPr>
            <w:r w:rsidRPr="00E6436E">
              <w:rPr>
                <w:bCs/>
                <w:sz w:val="20"/>
                <w:szCs w:val="20"/>
              </w:rPr>
              <w:t>0,151</w:t>
            </w:r>
          </w:p>
        </w:tc>
        <w:tc>
          <w:tcPr>
            <w:tcW w:w="861" w:type="pct"/>
            <w:tcBorders>
              <w:top w:val="nil"/>
              <w:left w:val="nil"/>
              <w:bottom w:val="single" w:sz="4" w:space="0" w:color="auto"/>
              <w:right w:val="single" w:sz="4" w:space="0" w:color="auto"/>
            </w:tcBorders>
            <w:shd w:val="clear" w:color="auto" w:fill="auto"/>
            <w:noWrap/>
            <w:vAlign w:val="center"/>
            <w:hideMark/>
          </w:tcPr>
          <w:p w14:paraId="737310C8"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01ADF7C"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096AEC43" w14:textId="4D07A5C1" w:rsidR="008125C2" w:rsidRPr="00E6436E" w:rsidRDefault="008125C2" w:rsidP="00021462">
            <w:pPr>
              <w:pStyle w:val="affff4"/>
              <w:suppressAutoHyphens/>
              <w:ind w:left="0" w:right="0"/>
              <w:rPr>
                <w:bCs/>
                <w:sz w:val="20"/>
                <w:szCs w:val="20"/>
              </w:rPr>
            </w:pPr>
            <w:r w:rsidRPr="00E6436E">
              <w:rPr>
                <w:bCs/>
                <w:sz w:val="20"/>
                <w:szCs w:val="20"/>
              </w:rPr>
              <w:t>55</w:t>
            </w:r>
          </w:p>
        </w:tc>
        <w:tc>
          <w:tcPr>
            <w:tcW w:w="2242" w:type="pct"/>
            <w:tcBorders>
              <w:top w:val="nil"/>
              <w:left w:val="nil"/>
              <w:bottom w:val="single" w:sz="4" w:space="0" w:color="auto"/>
              <w:right w:val="single" w:sz="4" w:space="0" w:color="auto"/>
            </w:tcBorders>
            <w:shd w:val="clear" w:color="auto" w:fill="auto"/>
            <w:noWrap/>
            <w:vAlign w:val="center"/>
            <w:hideMark/>
          </w:tcPr>
          <w:p w14:paraId="65F68EA5" w14:textId="77777777" w:rsidR="008125C2" w:rsidRPr="00E6436E" w:rsidRDefault="008125C2" w:rsidP="00021462">
            <w:pPr>
              <w:pStyle w:val="affff4"/>
              <w:suppressAutoHyphens/>
              <w:ind w:left="0" w:right="0"/>
              <w:rPr>
                <w:bCs/>
                <w:sz w:val="20"/>
                <w:szCs w:val="20"/>
              </w:rPr>
            </w:pPr>
            <w:r w:rsidRPr="00E6436E">
              <w:rPr>
                <w:bCs/>
                <w:sz w:val="20"/>
                <w:szCs w:val="20"/>
              </w:rPr>
              <w:t>Льва Толстого, 9</w:t>
            </w:r>
          </w:p>
        </w:tc>
        <w:tc>
          <w:tcPr>
            <w:tcW w:w="858" w:type="pct"/>
            <w:tcBorders>
              <w:top w:val="nil"/>
              <w:left w:val="nil"/>
              <w:bottom w:val="single" w:sz="4" w:space="0" w:color="auto"/>
              <w:right w:val="single" w:sz="4" w:space="0" w:color="auto"/>
            </w:tcBorders>
            <w:shd w:val="clear" w:color="auto" w:fill="auto"/>
            <w:noWrap/>
            <w:vAlign w:val="center"/>
            <w:hideMark/>
          </w:tcPr>
          <w:p w14:paraId="3ECB34A5"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14AF7C94" w14:textId="77777777" w:rsidR="008125C2" w:rsidRPr="00E6436E" w:rsidRDefault="008125C2" w:rsidP="00021462">
            <w:pPr>
              <w:pStyle w:val="affff4"/>
              <w:suppressAutoHyphens/>
              <w:ind w:left="0" w:right="0"/>
              <w:rPr>
                <w:bCs/>
                <w:sz w:val="20"/>
                <w:szCs w:val="20"/>
              </w:rPr>
            </w:pPr>
            <w:r w:rsidRPr="00E6436E">
              <w:rPr>
                <w:bCs/>
                <w:sz w:val="20"/>
                <w:szCs w:val="20"/>
              </w:rPr>
              <w:t>0,03</w:t>
            </w:r>
          </w:p>
        </w:tc>
        <w:tc>
          <w:tcPr>
            <w:tcW w:w="861" w:type="pct"/>
            <w:tcBorders>
              <w:top w:val="nil"/>
              <w:left w:val="nil"/>
              <w:bottom w:val="single" w:sz="4" w:space="0" w:color="auto"/>
              <w:right w:val="single" w:sz="4" w:space="0" w:color="auto"/>
            </w:tcBorders>
            <w:shd w:val="clear" w:color="auto" w:fill="auto"/>
            <w:noWrap/>
            <w:vAlign w:val="center"/>
            <w:hideMark/>
          </w:tcPr>
          <w:p w14:paraId="2B4AFD0E"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4AE48469"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1FC6898" w14:textId="396EC4BD" w:rsidR="008125C2" w:rsidRPr="00E6436E" w:rsidRDefault="008125C2" w:rsidP="00021462">
            <w:pPr>
              <w:pStyle w:val="affff4"/>
              <w:suppressAutoHyphens/>
              <w:ind w:left="0" w:right="0"/>
              <w:rPr>
                <w:bCs/>
                <w:sz w:val="20"/>
                <w:szCs w:val="20"/>
              </w:rPr>
            </w:pPr>
            <w:r w:rsidRPr="00E6436E">
              <w:rPr>
                <w:bCs/>
                <w:sz w:val="20"/>
                <w:szCs w:val="20"/>
              </w:rPr>
              <w:t>56</w:t>
            </w:r>
          </w:p>
        </w:tc>
        <w:tc>
          <w:tcPr>
            <w:tcW w:w="2242" w:type="pct"/>
            <w:tcBorders>
              <w:top w:val="nil"/>
              <w:left w:val="nil"/>
              <w:bottom w:val="single" w:sz="4" w:space="0" w:color="auto"/>
              <w:right w:val="single" w:sz="4" w:space="0" w:color="auto"/>
            </w:tcBorders>
            <w:shd w:val="clear" w:color="auto" w:fill="auto"/>
            <w:noWrap/>
            <w:vAlign w:val="center"/>
            <w:hideMark/>
          </w:tcPr>
          <w:p w14:paraId="2B45732D" w14:textId="77777777" w:rsidR="008125C2" w:rsidRPr="00E6436E" w:rsidRDefault="008125C2" w:rsidP="00021462">
            <w:pPr>
              <w:pStyle w:val="affff4"/>
              <w:suppressAutoHyphens/>
              <w:ind w:left="0" w:right="0"/>
              <w:rPr>
                <w:bCs/>
                <w:sz w:val="20"/>
                <w:szCs w:val="20"/>
              </w:rPr>
            </w:pPr>
            <w:r w:rsidRPr="00E6436E">
              <w:rPr>
                <w:bCs/>
                <w:sz w:val="20"/>
                <w:szCs w:val="20"/>
              </w:rPr>
              <w:t>Некрасова, 15</w:t>
            </w:r>
          </w:p>
        </w:tc>
        <w:tc>
          <w:tcPr>
            <w:tcW w:w="858" w:type="pct"/>
            <w:tcBorders>
              <w:top w:val="nil"/>
              <w:left w:val="nil"/>
              <w:bottom w:val="single" w:sz="4" w:space="0" w:color="auto"/>
              <w:right w:val="single" w:sz="4" w:space="0" w:color="auto"/>
            </w:tcBorders>
            <w:shd w:val="clear" w:color="auto" w:fill="auto"/>
            <w:noWrap/>
            <w:vAlign w:val="center"/>
            <w:hideMark/>
          </w:tcPr>
          <w:p w14:paraId="226044AA"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6236F3E4" w14:textId="77777777" w:rsidR="008125C2" w:rsidRPr="00E6436E" w:rsidRDefault="008125C2" w:rsidP="00021462">
            <w:pPr>
              <w:pStyle w:val="affff4"/>
              <w:suppressAutoHyphens/>
              <w:ind w:left="0" w:right="0"/>
              <w:rPr>
                <w:bCs/>
                <w:sz w:val="20"/>
                <w:szCs w:val="20"/>
              </w:rPr>
            </w:pPr>
            <w:r w:rsidRPr="00E6436E">
              <w:rPr>
                <w:bCs/>
                <w:sz w:val="20"/>
                <w:szCs w:val="20"/>
              </w:rPr>
              <w:t>0,027</w:t>
            </w:r>
          </w:p>
        </w:tc>
        <w:tc>
          <w:tcPr>
            <w:tcW w:w="861" w:type="pct"/>
            <w:tcBorders>
              <w:top w:val="nil"/>
              <w:left w:val="nil"/>
              <w:bottom w:val="single" w:sz="4" w:space="0" w:color="auto"/>
              <w:right w:val="single" w:sz="4" w:space="0" w:color="auto"/>
            </w:tcBorders>
            <w:shd w:val="clear" w:color="auto" w:fill="auto"/>
            <w:noWrap/>
            <w:vAlign w:val="center"/>
            <w:hideMark/>
          </w:tcPr>
          <w:p w14:paraId="71374C44"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EB74CFB"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3BB88F61" w14:textId="697E6884" w:rsidR="008125C2" w:rsidRPr="00E6436E" w:rsidRDefault="008125C2" w:rsidP="00021462">
            <w:pPr>
              <w:pStyle w:val="affff4"/>
              <w:suppressAutoHyphens/>
              <w:ind w:left="0" w:right="0"/>
              <w:rPr>
                <w:bCs/>
                <w:sz w:val="20"/>
                <w:szCs w:val="20"/>
              </w:rPr>
            </w:pPr>
            <w:r w:rsidRPr="00E6436E">
              <w:rPr>
                <w:bCs/>
                <w:sz w:val="20"/>
                <w:szCs w:val="20"/>
              </w:rPr>
              <w:lastRenderedPageBreak/>
              <w:t>57</w:t>
            </w:r>
          </w:p>
        </w:tc>
        <w:tc>
          <w:tcPr>
            <w:tcW w:w="2242" w:type="pct"/>
            <w:tcBorders>
              <w:top w:val="nil"/>
              <w:left w:val="nil"/>
              <w:bottom w:val="single" w:sz="4" w:space="0" w:color="auto"/>
              <w:right w:val="single" w:sz="4" w:space="0" w:color="auto"/>
            </w:tcBorders>
            <w:shd w:val="clear" w:color="auto" w:fill="auto"/>
            <w:noWrap/>
            <w:vAlign w:val="center"/>
            <w:hideMark/>
          </w:tcPr>
          <w:p w14:paraId="326150E9" w14:textId="77777777" w:rsidR="008125C2" w:rsidRPr="00E6436E" w:rsidRDefault="008125C2" w:rsidP="00021462">
            <w:pPr>
              <w:pStyle w:val="affff4"/>
              <w:suppressAutoHyphens/>
              <w:ind w:left="0" w:right="0"/>
              <w:rPr>
                <w:bCs/>
                <w:sz w:val="20"/>
                <w:szCs w:val="20"/>
              </w:rPr>
            </w:pPr>
            <w:r w:rsidRPr="00E6436E">
              <w:rPr>
                <w:bCs/>
                <w:sz w:val="20"/>
                <w:szCs w:val="20"/>
              </w:rPr>
              <w:t>Некрасова, 22</w:t>
            </w:r>
          </w:p>
        </w:tc>
        <w:tc>
          <w:tcPr>
            <w:tcW w:w="858" w:type="pct"/>
            <w:tcBorders>
              <w:top w:val="nil"/>
              <w:left w:val="nil"/>
              <w:bottom w:val="single" w:sz="4" w:space="0" w:color="auto"/>
              <w:right w:val="single" w:sz="4" w:space="0" w:color="auto"/>
            </w:tcBorders>
            <w:shd w:val="clear" w:color="auto" w:fill="auto"/>
            <w:noWrap/>
            <w:vAlign w:val="center"/>
            <w:hideMark/>
          </w:tcPr>
          <w:p w14:paraId="5A69B7DC"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24BF5C20" w14:textId="77777777" w:rsidR="008125C2" w:rsidRPr="00E6436E" w:rsidRDefault="008125C2" w:rsidP="00021462">
            <w:pPr>
              <w:pStyle w:val="affff4"/>
              <w:suppressAutoHyphens/>
              <w:ind w:left="0" w:right="0"/>
              <w:rPr>
                <w:bCs/>
                <w:sz w:val="20"/>
                <w:szCs w:val="20"/>
              </w:rPr>
            </w:pPr>
            <w:r w:rsidRPr="00E6436E">
              <w:rPr>
                <w:bCs/>
                <w:sz w:val="20"/>
                <w:szCs w:val="20"/>
              </w:rPr>
              <w:t>0,152</w:t>
            </w:r>
          </w:p>
        </w:tc>
        <w:tc>
          <w:tcPr>
            <w:tcW w:w="861" w:type="pct"/>
            <w:tcBorders>
              <w:top w:val="nil"/>
              <w:left w:val="nil"/>
              <w:bottom w:val="single" w:sz="4" w:space="0" w:color="auto"/>
              <w:right w:val="single" w:sz="4" w:space="0" w:color="auto"/>
            </w:tcBorders>
            <w:shd w:val="clear" w:color="auto" w:fill="auto"/>
            <w:noWrap/>
            <w:vAlign w:val="center"/>
            <w:hideMark/>
          </w:tcPr>
          <w:p w14:paraId="5C3DEC00"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1DD2613"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910E58B" w14:textId="317C7256" w:rsidR="008125C2" w:rsidRPr="00E6436E" w:rsidRDefault="008125C2" w:rsidP="00021462">
            <w:pPr>
              <w:pStyle w:val="affff4"/>
              <w:suppressAutoHyphens/>
              <w:ind w:left="0" w:right="0"/>
              <w:rPr>
                <w:bCs/>
                <w:sz w:val="20"/>
                <w:szCs w:val="20"/>
              </w:rPr>
            </w:pPr>
            <w:r w:rsidRPr="00E6436E">
              <w:rPr>
                <w:bCs/>
                <w:sz w:val="20"/>
                <w:szCs w:val="20"/>
              </w:rPr>
              <w:t>58</w:t>
            </w:r>
          </w:p>
        </w:tc>
        <w:tc>
          <w:tcPr>
            <w:tcW w:w="2242" w:type="pct"/>
            <w:tcBorders>
              <w:top w:val="nil"/>
              <w:left w:val="nil"/>
              <w:bottom w:val="single" w:sz="4" w:space="0" w:color="auto"/>
              <w:right w:val="single" w:sz="4" w:space="0" w:color="auto"/>
            </w:tcBorders>
            <w:shd w:val="clear" w:color="auto" w:fill="auto"/>
            <w:noWrap/>
            <w:vAlign w:val="center"/>
            <w:hideMark/>
          </w:tcPr>
          <w:p w14:paraId="0842CD5B" w14:textId="77777777" w:rsidR="008125C2" w:rsidRPr="00E6436E" w:rsidRDefault="008125C2" w:rsidP="00021462">
            <w:pPr>
              <w:pStyle w:val="affff4"/>
              <w:suppressAutoHyphens/>
              <w:ind w:left="0" w:right="0"/>
              <w:rPr>
                <w:bCs/>
                <w:sz w:val="20"/>
                <w:szCs w:val="20"/>
              </w:rPr>
            </w:pPr>
            <w:r w:rsidRPr="00E6436E">
              <w:rPr>
                <w:bCs/>
                <w:sz w:val="20"/>
                <w:szCs w:val="20"/>
              </w:rPr>
              <w:t>Полевая, 1а</w:t>
            </w:r>
          </w:p>
        </w:tc>
        <w:tc>
          <w:tcPr>
            <w:tcW w:w="858" w:type="pct"/>
            <w:tcBorders>
              <w:top w:val="nil"/>
              <w:left w:val="nil"/>
              <w:bottom w:val="single" w:sz="4" w:space="0" w:color="auto"/>
              <w:right w:val="single" w:sz="4" w:space="0" w:color="auto"/>
            </w:tcBorders>
            <w:shd w:val="clear" w:color="auto" w:fill="auto"/>
            <w:noWrap/>
            <w:vAlign w:val="center"/>
            <w:hideMark/>
          </w:tcPr>
          <w:p w14:paraId="05CCD6F5"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1E5F1FA4" w14:textId="77777777" w:rsidR="008125C2" w:rsidRPr="00E6436E" w:rsidRDefault="008125C2" w:rsidP="00021462">
            <w:pPr>
              <w:pStyle w:val="affff4"/>
              <w:suppressAutoHyphens/>
              <w:ind w:left="0" w:right="0"/>
              <w:rPr>
                <w:bCs/>
                <w:sz w:val="20"/>
                <w:szCs w:val="20"/>
              </w:rPr>
            </w:pPr>
            <w:r w:rsidRPr="00E6436E">
              <w:rPr>
                <w:bCs/>
                <w:sz w:val="20"/>
                <w:szCs w:val="20"/>
              </w:rPr>
              <w:t>0,142</w:t>
            </w:r>
          </w:p>
        </w:tc>
        <w:tc>
          <w:tcPr>
            <w:tcW w:w="861" w:type="pct"/>
            <w:tcBorders>
              <w:top w:val="nil"/>
              <w:left w:val="nil"/>
              <w:bottom w:val="single" w:sz="4" w:space="0" w:color="auto"/>
              <w:right w:val="single" w:sz="4" w:space="0" w:color="auto"/>
            </w:tcBorders>
            <w:shd w:val="clear" w:color="auto" w:fill="auto"/>
            <w:noWrap/>
            <w:vAlign w:val="center"/>
            <w:hideMark/>
          </w:tcPr>
          <w:p w14:paraId="424D979E"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9749F91"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7C0A9292" w14:textId="0E3B13AE" w:rsidR="008125C2" w:rsidRPr="00E6436E" w:rsidRDefault="008125C2" w:rsidP="00021462">
            <w:pPr>
              <w:pStyle w:val="affff4"/>
              <w:suppressAutoHyphens/>
              <w:ind w:left="0" w:right="0"/>
              <w:rPr>
                <w:bCs/>
                <w:sz w:val="20"/>
                <w:szCs w:val="20"/>
              </w:rPr>
            </w:pPr>
            <w:r w:rsidRPr="00E6436E">
              <w:rPr>
                <w:bCs/>
                <w:sz w:val="20"/>
                <w:szCs w:val="20"/>
              </w:rPr>
              <w:t>59</w:t>
            </w:r>
          </w:p>
        </w:tc>
        <w:tc>
          <w:tcPr>
            <w:tcW w:w="2242" w:type="pct"/>
            <w:tcBorders>
              <w:top w:val="nil"/>
              <w:left w:val="nil"/>
              <w:bottom w:val="single" w:sz="4" w:space="0" w:color="auto"/>
              <w:right w:val="single" w:sz="4" w:space="0" w:color="auto"/>
            </w:tcBorders>
            <w:shd w:val="clear" w:color="auto" w:fill="auto"/>
            <w:noWrap/>
            <w:vAlign w:val="center"/>
            <w:hideMark/>
          </w:tcPr>
          <w:p w14:paraId="3CA5EBEB" w14:textId="77777777" w:rsidR="008125C2" w:rsidRPr="00E6436E" w:rsidRDefault="008125C2" w:rsidP="00021462">
            <w:pPr>
              <w:pStyle w:val="affff4"/>
              <w:suppressAutoHyphens/>
              <w:ind w:left="0" w:right="0"/>
              <w:rPr>
                <w:bCs/>
                <w:sz w:val="20"/>
                <w:szCs w:val="20"/>
              </w:rPr>
            </w:pPr>
            <w:r w:rsidRPr="00E6436E">
              <w:rPr>
                <w:bCs/>
                <w:sz w:val="20"/>
                <w:szCs w:val="20"/>
              </w:rPr>
              <w:t>Пушкина, 1</w:t>
            </w:r>
          </w:p>
        </w:tc>
        <w:tc>
          <w:tcPr>
            <w:tcW w:w="858" w:type="pct"/>
            <w:tcBorders>
              <w:top w:val="nil"/>
              <w:left w:val="nil"/>
              <w:bottom w:val="single" w:sz="4" w:space="0" w:color="auto"/>
              <w:right w:val="single" w:sz="4" w:space="0" w:color="auto"/>
            </w:tcBorders>
            <w:shd w:val="clear" w:color="auto" w:fill="auto"/>
            <w:noWrap/>
            <w:vAlign w:val="center"/>
            <w:hideMark/>
          </w:tcPr>
          <w:p w14:paraId="44585A08" w14:textId="77777777" w:rsidR="008125C2" w:rsidRPr="00E6436E" w:rsidRDefault="008125C2" w:rsidP="00021462">
            <w:pPr>
              <w:pStyle w:val="affff4"/>
              <w:suppressAutoHyphens/>
              <w:ind w:left="0" w:right="0"/>
              <w:rPr>
                <w:bCs/>
                <w:sz w:val="20"/>
                <w:szCs w:val="20"/>
              </w:rPr>
            </w:pPr>
            <w:r w:rsidRPr="00E6436E">
              <w:rPr>
                <w:bCs/>
                <w:sz w:val="20"/>
                <w:szCs w:val="20"/>
              </w:rPr>
              <w:t>МКД</w:t>
            </w:r>
          </w:p>
        </w:tc>
        <w:tc>
          <w:tcPr>
            <w:tcW w:w="697" w:type="pct"/>
            <w:tcBorders>
              <w:top w:val="nil"/>
              <w:left w:val="nil"/>
              <w:bottom w:val="single" w:sz="4" w:space="0" w:color="auto"/>
              <w:right w:val="single" w:sz="4" w:space="0" w:color="auto"/>
            </w:tcBorders>
            <w:shd w:val="clear" w:color="auto" w:fill="auto"/>
            <w:noWrap/>
            <w:vAlign w:val="center"/>
            <w:hideMark/>
          </w:tcPr>
          <w:p w14:paraId="0C82BF93" w14:textId="77777777" w:rsidR="008125C2" w:rsidRPr="00E6436E" w:rsidRDefault="008125C2" w:rsidP="00021462">
            <w:pPr>
              <w:pStyle w:val="affff4"/>
              <w:suppressAutoHyphens/>
              <w:ind w:left="0" w:right="0"/>
              <w:rPr>
                <w:bCs/>
                <w:sz w:val="20"/>
                <w:szCs w:val="20"/>
              </w:rPr>
            </w:pPr>
            <w:r w:rsidRPr="00E6436E">
              <w:rPr>
                <w:bCs/>
                <w:sz w:val="20"/>
                <w:szCs w:val="20"/>
              </w:rPr>
              <w:t>0,008</w:t>
            </w:r>
          </w:p>
        </w:tc>
        <w:tc>
          <w:tcPr>
            <w:tcW w:w="861" w:type="pct"/>
            <w:tcBorders>
              <w:top w:val="nil"/>
              <w:left w:val="nil"/>
              <w:bottom w:val="single" w:sz="4" w:space="0" w:color="auto"/>
              <w:right w:val="single" w:sz="4" w:space="0" w:color="auto"/>
            </w:tcBorders>
            <w:shd w:val="clear" w:color="auto" w:fill="auto"/>
            <w:noWrap/>
            <w:vAlign w:val="center"/>
            <w:hideMark/>
          </w:tcPr>
          <w:p w14:paraId="0EFC15A4"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0E074746"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A1A22C4" w14:textId="0B6EA3CD" w:rsidR="008125C2" w:rsidRPr="00E6436E" w:rsidRDefault="008125C2" w:rsidP="00021462">
            <w:pPr>
              <w:pStyle w:val="affff4"/>
              <w:suppressAutoHyphens/>
              <w:ind w:left="0" w:right="0"/>
              <w:rPr>
                <w:bCs/>
                <w:sz w:val="20"/>
                <w:szCs w:val="20"/>
              </w:rPr>
            </w:pPr>
            <w:r w:rsidRPr="00E6436E">
              <w:rPr>
                <w:bCs/>
                <w:sz w:val="20"/>
                <w:szCs w:val="20"/>
              </w:rPr>
              <w:t>60</w:t>
            </w:r>
          </w:p>
        </w:tc>
        <w:tc>
          <w:tcPr>
            <w:tcW w:w="2242" w:type="pct"/>
            <w:tcBorders>
              <w:top w:val="nil"/>
              <w:left w:val="nil"/>
              <w:bottom w:val="single" w:sz="4" w:space="0" w:color="auto"/>
              <w:right w:val="single" w:sz="4" w:space="0" w:color="auto"/>
            </w:tcBorders>
            <w:shd w:val="clear" w:color="auto" w:fill="auto"/>
            <w:noWrap/>
            <w:vAlign w:val="center"/>
            <w:hideMark/>
          </w:tcPr>
          <w:p w14:paraId="37B48FAC" w14:textId="77777777" w:rsidR="008125C2" w:rsidRPr="00E6436E" w:rsidRDefault="008125C2" w:rsidP="00021462">
            <w:pPr>
              <w:pStyle w:val="affff4"/>
              <w:suppressAutoHyphens/>
              <w:ind w:left="0" w:right="0"/>
              <w:rPr>
                <w:bCs/>
                <w:sz w:val="20"/>
                <w:szCs w:val="20"/>
              </w:rPr>
            </w:pPr>
            <w:r w:rsidRPr="00E6436E">
              <w:rPr>
                <w:bCs/>
                <w:sz w:val="20"/>
                <w:szCs w:val="20"/>
              </w:rPr>
              <w:t>Школьный, 1, Школа</w:t>
            </w:r>
          </w:p>
        </w:tc>
        <w:tc>
          <w:tcPr>
            <w:tcW w:w="858" w:type="pct"/>
            <w:tcBorders>
              <w:top w:val="nil"/>
              <w:left w:val="nil"/>
              <w:bottom w:val="single" w:sz="4" w:space="0" w:color="auto"/>
              <w:right w:val="single" w:sz="4" w:space="0" w:color="auto"/>
            </w:tcBorders>
            <w:shd w:val="clear" w:color="auto" w:fill="auto"/>
            <w:noWrap/>
            <w:vAlign w:val="center"/>
            <w:hideMark/>
          </w:tcPr>
          <w:p w14:paraId="24F8847D"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6CFF826E" w14:textId="77777777" w:rsidR="008125C2" w:rsidRPr="00E6436E" w:rsidRDefault="008125C2" w:rsidP="00021462">
            <w:pPr>
              <w:pStyle w:val="affff4"/>
              <w:suppressAutoHyphens/>
              <w:ind w:left="0" w:right="0"/>
              <w:rPr>
                <w:bCs/>
                <w:sz w:val="20"/>
                <w:szCs w:val="20"/>
              </w:rPr>
            </w:pPr>
            <w:r w:rsidRPr="00E6436E">
              <w:rPr>
                <w:bCs/>
                <w:sz w:val="20"/>
                <w:szCs w:val="20"/>
              </w:rPr>
              <w:t>0,038</w:t>
            </w:r>
          </w:p>
        </w:tc>
        <w:tc>
          <w:tcPr>
            <w:tcW w:w="861" w:type="pct"/>
            <w:tcBorders>
              <w:top w:val="nil"/>
              <w:left w:val="nil"/>
              <w:bottom w:val="single" w:sz="4" w:space="0" w:color="auto"/>
              <w:right w:val="single" w:sz="4" w:space="0" w:color="auto"/>
            </w:tcBorders>
            <w:shd w:val="clear" w:color="auto" w:fill="auto"/>
            <w:noWrap/>
            <w:vAlign w:val="center"/>
            <w:hideMark/>
          </w:tcPr>
          <w:p w14:paraId="213B99B1" w14:textId="77777777" w:rsidR="008125C2" w:rsidRPr="00E6436E" w:rsidRDefault="008125C2" w:rsidP="00021462">
            <w:pPr>
              <w:pStyle w:val="affff4"/>
              <w:suppressAutoHyphens/>
              <w:ind w:left="0" w:right="0"/>
              <w:rPr>
                <w:bCs/>
                <w:sz w:val="20"/>
                <w:szCs w:val="20"/>
              </w:rPr>
            </w:pPr>
            <w:r w:rsidRPr="00E6436E">
              <w:rPr>
                <w:bCs/>
                <w:sz w:val="20"/>
                <w:szCs w:val="20"/>
              </w:rPr>
              <w:t>16</w:t>
            </w:r>
          </w:p>
        </w:tc>
      </w:tr>
      <w:tr w:rsidR="008125C2" w:rsidRPr="00E6436E" w14:paraId="07D69854"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4845F742" w14:textId="2E8E9BAF" w:rsidR="008125C2" w:rsidRPr="00E6436E" w:rsidRDefault="008125C2" w:rsidP="00021462">
            <w:pPr>
              <w:pStyle w:val="affff4"/>
              <w:suppressAutoHyphens/>
              <w:ind w:left="0" w:right="0"/>
              <w:rPr>
                <w:bCs/>
                <w:sz w:val="20"/>
                <w:szCs w:val="20"/>
              </w:rPr>
            </w:pPr>
            <w:r w:rsidRPr="00E6436E">
              <w:rPr>
                <w:bCs/>
                <w:sz w:val="20"/>
                <w:szCs w:val="20"/>
              </w:rPr>
              <w:t>61</w:t>
            </w:r>
          </w:p>
        </w:tc>
        <w:tc>
          <w:tcPr>
            <w:tcW w:w="2242" w:type="pct"/>
            <w:tcBorders>
              <w:top w:val="nil"/>
              <w:left w:val="nil"/>
              <w:bottom w:val="single" w:sz="4" w:space="0" w:color="auto"/>
              <w:right w:val="single" w:sz="4" w:space="0" w:color="auto"/>
            </w:tcBorders>
            <w:shd w:val="clear" w:color="auto" w:fill="auto"/>
            <w:noWrap/>
            <w:vAlign w:val="center"/>
            <w:hideMark/>
          </w:tcPr>
          <w:p w14:paraId="3F2B8CF9" w14:textId="77777777" w:rsidR="008125C2" w:rsidRPr="00E6436E" w:rsidRDefault="008125C2" w:rsidP="00021462">
            <w:pPr>
              <w:pStyle w:val="affff4"/>
              <w:suppressAutoHyphens/>
              <w:ind w:left="0" w:right="0"/>
              <w:rPr>
                <w:bCs/>
                <w:sz w:val="20"/>
                <w:szCs w:val="20"/>
              </w:rPr>
            </w:pPr>
            <w:r w:rsidRPr="00E6436E">
              <w:rPr>
                <w:bCs/>
                <w:sz w:val="20"/>
                <w:szCs w:val="20"/>
              </w:rPr>
              <w:t>Шуйская, 18, Худ. училище</w:t>
            </w:r>
          </w:p>
        </w:tc>
        <w:tc>
          <w:tcPr>
            <w:tcW w:w="858" w:type="pct"/>
            <w:tcBorders>
              <w:top w:val="nil"/>
              <w:left w:val="nil"/>
              <w:bottom w:val="single" w:sz="4" w:space="0" w:color="auto"/>
              <w:right w:val="single" w:sz="4" w:space="0" w:color="auto"/>
            </w:tcBorders>
            <w:shd w:val="clear" w:color="auto" w:fill="auto"/>
            <w:noWrap/>
            <w:vAlign w:val="center"/>
            <w:hideMark/>
          </w:tcPr>
          <w:p w14:paraId="04CBF8D0"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2014FA90" w14:textId="77777777" w:rsidR="008125C2" w:rsidRPr="00E6436E" w:rsidRDefault="008125C2" w:rsidP="00021462">
            <w:pPr>
              <w:pStyle w:val="affff4"/>
              <w:suppressAutoHyphens/>
              <w:ind w:left="0" w:right="0"/>
              <w:rPr>
                <w:bCs/>
                <w:sz w:val="20"/>
                <w:szCs w:val="20"/>
              </w:rPr>
            </w:pPr>
            <w:r w:rsidRPr="00E6436E">
              <w:rPr>
                <w:bCs/>
                <w:sz w:val="20"/>
                <w:szCs w:val="20"/>
              </w:rPr>
              <w:t>0,294</w:t>
            </w:r>
          </w:p>
        </w:tc>
        <w:tc>
          <w:tcPr>
            <w:tcW w:w="861" w:type="pct"/>
            <w:tcBorders>
              <w:top w:val="nil"/>
              <w:left w:val="nil"/>
              <w:bottom w:val="single" w:sz="4" w:space="0" w:color="auto"/>
              <w:right w:val="single" w:sz="4" w:space="0" w:color="auto"/>
            </w:tcBorders>
            <w:shd w:val="clear" w:color="auto" w:fill="auto"/>
            <w:noWrap/>
            <w:vAlign w:val="center"/>
            <w:hideMark/>
          </w:tcPr>
          <w:p w14:paraId="5FDD263A" w14:textId="77777777" w:rsidR="008125C2" w:rsidRPr="00E6436E" w:rsidRDefault="008125C2" w:rsidP="00021462">
            <w:pPr>
              <w:pStyle w:val="affff4"/>
              <w:suppressAutoHyphens/>
              <w:ind w:left="0" w:right="0"/>
              <w:rPr>
                <w:bCs/>
                <w:sz w:val="20"/>
                <w:szCs w:val="20"/>
              </w:rPr>
            </w:pPr>
            <w:r w:rsidRPr="00E6436E">
              <w:rPr>
                <w:bCs/>
                <w:sz w:val="20"/>
                <w:szCs w:val="20"/>
              </w:rPr>
              <w:t>16</w:t>
            </w:r>
          </w:p>
        </w:tc>
      </w:tr>
      <w:tr w:rsidR="008125C2" w:rsidRPr="00E6436E" w14:paraId="72187339"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4E9E8E34" w14:textId="2FF7427F" w:rsidR="008125C2" w:rsidRPr="00E6436E" w:rsidRDefault="008125C2" w:rsidP="00021462">
            <w:pPr>
              <w:pStyle w:val="affff4"/>
              <w:suppressAutoHyphens/>
              <w:ind w:left="0" w:right="0"/>
              <w:rPr>
                <w:bCs/>
                <w:sz w:val="20"/>
                <w:szCs w:val="20"/>
              </w:rPr>
            </w:pPr>
            <w:r w:rsidRPr="00E6436E">
              <w:rPr>
                <w:bCs/>
                <w:sz w:val="20"/>
                <w:szCs w:val="20"/>
              </w:rPr>
              <w:t>62</w:t>
            </w:r>
          </w:p>
        </w:tc>
        <w:tc>
          <w:tcPr>
            <w:tcW w:w="2242" w:type="pct"/>
            <w:tcBorders>
              <w:top w:val="nil"/>
              <w:left w:val="nil"/>
              <w:bottom w:val="single" w:sz="4" w:space="0" w:color="auto"/>
              <w:right w:val="single" w:sz="4" w:space="0" w:color="auto"/>
            </w:tcBorders>
            <w:shd w:val="clear" w:color="auto" w:fill="auto"/>
            <w:noWrap/>
            <w:vAlign w:val="center"/>
            <w:hideMark/>
          </w:tcPr>
          <w:p w14:paraId="33C249DE" w14:textId="77777777" w:rsidR="008125C2" w:rsidRPr="00E6436E" w:rsidRDefault="008125C2" w:rsidP="00021462">
            <w:pPr>
              <w:pStyle w:val="affff4"/>
              <w:suppressAutoHyphens/>
              <w:ind w:left="0" w:right="0"/>
              <w:rPr>
                <w:bCs/>
                <w:sz w:val="20"/>
                <w:szCs w:val="20"/>
              </w:rPr>
            </w:pPr>
            <w:r w:rsidRPr="00E6436E">
              <w:rPr>
                <w:bCs/>
                <w:sz w:val="20"/>
                <w:szCs w:val="20"/>
              </w:rPr>
              <w:t>Шуйская, 18, Общежитие Худ. училища</w:t>
            </w:r>
          </w:p>
        </w:tc>
        <w:tc>
          <w:tcPr>
            <w:tcW w:w="858" w:type="pct"/>
            <w:tcBorders>
              <w:top w:val="nil"/>
              <w:left w:val="nil"/>
              <w:bottom w:val="single" w:sz="4" w:space="0" w:color="auto"/>
              <w:right w:val="single" w:sz="4" w:space="0" w:color="auto"/>
            </w:tcBorders>
            <w:shd w:val="clear" w:color="auto" w:fill="auto"/>
            <w:noWrap/>
            <w:vAlign w:val="center"/>
            <w:hideMark/>
          </w:tcPr>
          <w:p w14:paraId="3F988F7B"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5AC5469C" w14:textId="77777777" w:rsidR="008125C2" w:rsidRPr="00E6436E" w:rsidRDefault="008125C2" w:rsidP="00021462">
            <w:pPr>
              <w:pStyle w:val="affff4"/>
              <w:suppressAutoHyphens/>
              <w:ind w:left="0" w:right="0"/>
              <w:rPr>
                <w:bCs/>
                <w:sz w:val="20"/>
                <w:szCs w:val="20"/>
              </w:rPr>
            </w:pPr>
            <w:r w:rsidRPr="00E6436E">
              <w:rPr>
                <w:bCs/>
                <w:sz w:val="20"/>
                <w:szCs w:val="20"/>
              </w:rPr>
              <w:t>0,19</w:t>
            </w:r>
          </w:p>
        </w:tc>
        <w:tc>
          <w:tcPr>
            <w:tcW w:w="861" w:type="pct"/>
            <w:tcBorders>
              <w:top w:val="nil"/>
              <w:left w:val="nil"/>
              <w:bottom w:val="single" w:sz="4" w:space="0" w:color="auto"/>
              <w:right w:val="single" w:sz="4" w:space="0" w:color="auto"/>
            </w:tcBorders>
            <w:shd w:val="clear" w:color="auto" w:fill="auto"/>
            <w:noWrap/>
            <w:vAlign w:val="center"/>
            <w:hideMark/>
          </w:tcPr>
          <w:p w14:paraId="5D32C236"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62AE9EB0"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F0953B5" w14:textId="3BBEC546" w:rsidR="008125C2" w:rsidRPr="00E6436E" w:rsidRDefault="008125C2" w:rsidP="00021462">
            <w:pPr>
              <w:pStyle w:val="affff4"/>
              <w:suppressAutoHyphens/>
              <w:ind w:left="0" w:right="0"/>
              <w:rPr>
                <w:bCs/>
                <w:sz w:val="20"/>
                <w:szCs w:val="20"/>
              </w:rPr>
            </w:pPr>
            <w:r w:rsidRPr="00E6436E">
              <w:rPr>
                <w:bCs/>
                <w:sz w:val="20"/>
                <w:szCs w:val="20"/>
              </w:rPr>
              <w:t>63</w:t>
            </w:r>
          </w:p>
        </w:tc>
        <w:tc>
          <w:tcPr>
            <w:tcW w:w="2242" w:type="pct"/>
            <w:tcBorders>
              <w:top w:val="nil"/>
              <w:left w:val="nil"/>
              <w:bottom w:val="single" w:sz="4" w:space="0" w:color="auto"/>
              <w:right w:val="single" w:sz="4" w:space="0" w:color="auto"/>
            </w:tcBorders>
            <w:shd w:val="clear" w:color="auto" w:fill="auto"/>
            <w:noWrap/>
            <w:vAlign w:val="center"/>
            <w:hideMark/>
          </w:tcPr>
          <w:p w14:paraId="13DD264A" w14:textId="77777777" w:rsidR="008125C2" w:rsidRPr="00E6436E" w:rsidRDefault="008125C2" w:rsidP="00021462">
            <w:pPr>
              <w:pStyle w:val="affff4"/>
              <w:suppressAutoHyphens/>
              <w:ind w:left="0" w:right="0"/>
              <w:rPr>
                <w:bCs/>
                <w:sz w:val="20"/>
                <w:szCs w:val="20"/>
              </w:rPr>
            </w:pPr>
            <w:r w:rsidRPr="00E6436E">
              <w:rPr>
                <w:bCs/>
                <w:sz w:val="20"/>
                <w:szCs w:val="20"/>
              </w:rPr>
              <w:t>Шуйская, 18, гараж Худ. училища</w:t>
            </w:r>
          </w:p>
        </w:tc>
        <w:tc>
          <w:tcPr>
            <w:tcW w:w="858" w:type="pct"/>
            <w:tcBorders>
              <w:top w:val="nil"/>
              <w:left w:val="nil"/>
              <w:bottom w:val="single" w:sz="4" w:space="0" w:color="auto"/>
              <w:right w:val="single" w:sz="4" w:space="0" w:color="auto"/>
            </w:tcBorders>
            <w:shd w:val="clear" w:color="auto" w:fill="auto"/>
            <w:noWrap/>
            <w:vAlign w:val="center"/>
            <w:hideMark/>
          </w:tcPr>
          <w:p w14:paraId="2612AF10"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35D2CBE9" w14:textId="77777777" w:rsidR="008125C2" w:rsidRPr="00E6436E" w:rsidRDefault="008125C2" w:rsidP="00021462">
            <w:pPr>
              <w:pStyle w:val="affff4"/>
              <w:suppressAutoHyphens/>
              <w:ind w:left="0" w:right="0"/>
              <w:rPr>
                <w:bCs/>
                <w:sz w:val="20"/>
                <w:szCs w:val="20"/>
              </w:rPr>
            </w:pPr>
            <w:r w:rsidRPr="00E6436E">
              <w:rPr>
                <w:bCs/>
                <w:sz w:val="20"/>
                <w:szCs w:val="20"/>
              </w:rPr>
              <w:t>0,124</w:t>
            </w:r>
          </w:p>
        </w:tc>
        <w:tc>
          <w:tcPr>
            <w:tcW w:w="861" w:type="pct"/>
            <w:tcBorders>
              <w:top w:val="nil"/>
              <w:left w:val="nil"/>
              <w:bottom w:val="single" w:sz="4" w:space="0" w:color="auto"/>
              <w:right w:val="single" w:sz="4" w:space="0" w:color="auto"/>
            </w:tcBorders>
            <w:shd w:val="clear" w:color="auto" w:fill="auto"/>
            <w:noWrap/>
            <w:vAlign w:val="center"/>
            <w:hideMark/>
          </w:tcPr>
          <w:p w14:paraId="72E56DFA" w14:textId="77777777" w:rsidR="008125C2" w:rsidRPr="00E6436E" w:rsidRDefault="008125C2" w:rsidP="00021462">
            <w:pPr>
              <w:pStyle w:val="affff4"/>
              <w:suppressAutoHyphens/>
              <w:ind w:left="0" w:right="0"/>
              <w:rPr>
                <w:bCs/>
                <w:sz w:val="20"/>
                <w:szCs w:val="20"/>
              </w:rPr>
            </w:pPr>
            <w:r w:rsidRPr="00E6436E">
              <w:rPr>
                <w:bCs/>
                <w:sz w:val="20"/>
                <w:szCs w:val="20"/>
              </w:rPr>
              <w:t>10</w:t>
            </w:r>
          </w:p>
        </w:tc>
      </w:tr>
      <w:tr w:rsidR="008125C2" w:rsidRPr="00E6436E" w14:paraId="73810297"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00AA2B2" w14:textId="20A2DEAE" w:rsidR="008125C2" w:rsidRPr="00E6436E" w:rsidRDefault="008125C2" w:rsidP="00021462">
            <w:pPr>
              <w:pStyle w:val="affff4"/>
              <w:suppressAutoHyphens/>
              <w:ind w:left="0" w:right="0"/>
              <w:rPr>
                <w:bCs/>
                <w:sz w:val="20"/>
                <w:szCs w:val="20"/>
              </w:rPr>
            </w:pPr>
            <w:r w:rsidRPr="00E6436E">
              <w:rPr>
                <w:bCs/>
                <w:sz w:val="20"/>
                <w:szCs w:val="20"/>
              </w:rPr>
              <w:t>64</w:t>
            </w:r>
          </w:p>
        </w:tc>
        <w:tc>
          <w:tcPr>
            <w:tcW w:w="2242" w:type="pct"/>
            <w:tcBorders>
              <w:top w:val="nil"/>
              <w:left w:val="nil"/>
              <w:bottom w:val="single" w:sz="4" w:space="0" w:color="auto"/>
              <w:right w:val="single" w:sz="4" w:space="0" w:color="auto"/>
            </w:tcBorders>
            <w:shd w:val="clear" w:color="auto" w:fill="auto"/>
            <w:noWrap/>
            <w:vAlign w:val="center"/>
            <w:hideMark/>
          </w:tcPr>
          <w:p w14:paraId="131081ED" w14:textId="77777777" w:rsidR="008125C2" w:rsidRPr="00E6436E" w:rsidRDefault="008125C2" w:rsidP="00021462">
            <w:pPr>
              <w:pStyle w:val="affff4"/>
              <w:suppressAutoHyphens/>
              <w:ind w:left="0" w:right="0"/>
              <w:rPr>
                <w:bCs/>
                <w:sz w:val="20"/>
                <w:szCs w:val="20"/>
              </w:rPr>
            </w:pPr>
            <w:r w:rsidRPr="00E6436E">
              <w:rPr>
                <w:bCs/>
                <w:sz w:val="20"/>
                <w:szCs w:val="20"/>
              </w:rPr>
              <w:t>Зиновьева, 3, Турцентр</w:t>
            </w:r>
          </w:p>
        </w:tc>
        <w:tc>
          <w:tcPr>
            <w:tcW w:w="858" w:type="pct"/>
            <w:tcBorders>
              <w:top w:val="nil"/>
              <w:left w:val="nil"/>
              <w:bottom w:val="single" w:sz="4" w:space="0" w:color="auto"/>
              <w:right w:val="single" w:sz="4" w:space="0" w:color="auto"/>
            </w:tcBorders>
            <w:shd w:val="clear" w:color="auto" w:fill="auto"/>
            <w:noWrap/>
            <w:vAlign w:val="center"/>
            <w:hideMark/>
          </w:tcPr>
          <w:p w14:paraId="7B550CDA" w14:textId="77777777" w:rsidR="008125C2" w:rsidRPr="00E6436E" w:rsidRDefault="008125C2" w:rsidP="00021462">
            <w:pPr>
              <w:pStyle w:val="affff4"/>
              <w:suppressAutoHyphens/>
              <w:ind w:left="0" w:right="0"/>
              <w:rPr>
                <w:bCs/>
                <w:sz w:val="20"/>
                <w:szCs w:val="20"/>
              </w:rPr>
            </w:pPr>
            <w:r w:rsidRPr="00E6436E">
              <w:rPr>
                <w:bCs/>
                <w:sz w:val="20"/>
                <w:szCs w:val="20"/>
              </w:rPr>
              <w:t>Соц.сфера</w:t>
            </w:r>
          </w:p>
        </w:tc>
        <w:tc>
          <w:tcPr>
            <w:tcW w:w="697" w:type="pct"/>
            <w:tcBorders>
              <w:top w:val="nil"/>
              <w:left w:val="nil"/>
              <w:bottom w:val="single" w:sz="4" w:space="0" w:color="auto"/>
              <w:right w:val="single" w:sz="4" w:space="0" w:color="auto"/>
            </w:tcBorders>
            <w:shd w:val="clear" w:color="auto" w:fill="auto"/>
            <w:noWrap/>
            <w:vAlign w:val="center"/>
            <w:hideMark/>
          </w:tcPr>
          <w:p w14:paraId="08DB0A66" w14:textId="77777777" w:rsidR="008125C2" w:rsidRPr="00E6436E" w:rsidRDefault="008125C2" w:rsidP="00021462">
            <w:pPr>
              <w:pStyle w:val="affff4"/>
              <w:suppressAutoHyphens/>
              <w:ind w:left="0" w:right="0"/>
              <w:rPr>
                <w:bCs/>
                <w:sz w:val="20"/>
                <w:szCs w:val="20"/>
              </w:rPr>
            </w:pPr>
            <w:r w:rsidRPr="00E6436E">
              <w:rPr>
                <w:bCs/>
                <w:sz w:val="20"/>
                <w:szCs w:val="20"/>
              </w:rPr>
              <w:t>0,017</w:t>
            </w:r>
          </w:p>
        </w:tc>
        <w:tc>
          <w:tcPr>
            <w:tcW w:w="861" w:type="pct"/>
            <w:tcBorders>
              <w:top w:val="nil"/>
              <w:left w:val="nil"/>
              <w:bottom w:val="single" w:sz="4" w:space="0" w:color="auto"/>
              <w:right w:val="single" w:sz="4" w:space="0" w:color="auto"/>
            </w:tcBorders>
            <w:shd w:val="clear" w:color="auto" w:fill="auto"/>
            <w:noWrap/>
            <w:vAlign w:val="center"/>
            <w:hideMark/>
          </w:tcPr>
          <w:p w14:paraId="562AA0A1" w14:textId="77777777" w:rsidR="008125C2" w:rsidRPr="00E6436E" w:rsidRDefault="008125C2" w:rsidP="00021462">
            <w:pPr>
              <w:pStyle w:val="affff4"/>
              <w:suppressAutoHyphens/>
              <w:ind w:left="0" w:right="0"/>
              <w:rPr>
                <w:bCs/>
                <w:sz w:val="20"/>
                <w:szCs w:val="20"/>
              </w:rPr>
            </w:pPr>
            <w:r w:rsidRPr="00E6436E">
              <w:rPr>
                <w:bCs/>
                <w:sz w:val="20"/>
                <w:szCs w:val="20"/>
              </w:rPr>
              <w:t>18</w:t>
            </w:r>
          </w:p>
        </w:tc>
      </w:tr>
      <w:tr w:rsidR="008125C2" w:rsidRPr="00E6436E" w14:paraId="54121068" w14:textId="77777777" w:rsidTr="008125C2">
        <w:trPr>
          <w:trHeight w:val="20"/>
          <w:jc w:val="center"/>
        </w:trPr>
        <w:tc>
          <w:tcPr>
            <w:tcW w:w="3442" w:type="pct"/>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4D59EF" w14:textId="77777777" w:rsidR="008125C2" w:rsidRPr="00E6436E" w:rsidRDefault="008125C2" w:rsidP="00021462">
            <w:pPr>
              <w:pStyle w:val="affff4"/>
              <w:suppressAutoHyphens/>
              <w:ind w:left="0" w:right="0"/>
              <w:rPr>
                <w:bCs/>
                <w:sz w:val="20"/>
                <w:szCs w:val="20"/>
              </w:rPr>
            </w:pPr>
            <w:r w:rsidRPr="00E6436E">
              <w:rPr>
                <w:bCs/>
                <w:sz w:val="20"/>
                <w:szCs w:val="20"/>
              </w:rPr>
              <w:t>ИТОГО:</w:t>
            </w:r>
          </w:p>
        </w:tc>
        <w:tc>
          <w:tcPr>
            <w:tcW w:w="697" w:type="pct"/>
            <w:tcBorders>
              <w:top w:val="nil"/>
              <w:left w:val="nil"/>
              <w:bottom w:val="single" w:sz="4" w:space="0" w:color="auto"/>
              <w:right w:val="single" w:sz="4" w:space="0" w:color="auto"/>
            </w:tcBorders>
            <w:shd w:val="clear" w:color="auto" w:fill="auto"/>
            <w:noWrap/>
            <w:vAlign w:val="center"/>
            <w:hideMark/>
          </w:tcPr>
          <w:p w14:paraId="2D800210" w14:textId="77777777" w:rsidR="008125C2" w:rsidRPr="00E6436E" w:rsidRDefault="008125C2" w:rsidP="00021462">
            <w:pPr>
              <w:pStyle w:val="affff4"/>
              <w:suppressAutoHyphens/>
              <w:ind w:left="0" w:right="0"/>
              <w:rPr>
                <w:bCs/>
                <w:sz w:val="20"/>
                <w:szCs w:val="20"/>
              </w:rPr>
            </w:pPr>
            <w:r w:rsidRPr="00E6436E">
              <w:rPr>
                <w:bCs/>
                <w:sz w:val="20"/>
                <w:szCs w:val="20"/>
              </w:rPr>
              <w:t>3,624</w:t>
            </w:r>
          </w:p>
        </w:tc>
        <w:tc>
          <w:tcPr>
            <w:tcW w:w="861" w:type="pct"/>
            <w:tcBorders>
              <w:top w:val="nil"/>
              <w:left w:val="nil"/>
              <w:bottom w:val="single" w:sz="4" w:space="0" w:color="auto"/>
              <w:right w:val="single" w:sz="4" w:space="0" w:color="auto"/>
            </w:tcBorders>
            <w:shd w:val="clear" w:color="000000" w:fill="FFFFFF"/>
            <w:noWrap/>
            <w:vAlign w:val="center"/>
            <w:hideMark/>
          </w:tcPr>
          <w:p w14:paraId="22DBEA4B" w14:textId="77777777" w:rsidR="008125C2" w:rsidRPr="00E6436E" w:rsidRDefault="008125C2" w:rsidP="00021462">
            <w:pPr>
              <w:pStyle w:val="affff4"/>
              <w:suppressAutoHyphens/>
              <w:ind w:left="0" w:right="0"/>
              <w:rPr>
                <w:bCs/>
                <w:sz w:val="20"/>
                <w:szCs w:val="20"/>
              </w:rPr>
            </w:pPr>
          </w:p>
        </w:tc>
      </w:tr>
    </w:tbl>
    <w:p w14:paraId="614F7C3F" w14:textId="2CDB5F23" w:rsidR="008125C2" w:rsidRPr="00E6436E" w:rsidRDefault="008125C2" w:rsidP="00021462">
      <w:pPr>
        <w:pStyle w:val="aa"/>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28</w:t>
      </w:r>
      <w:r w:rsidRPr="00E6436E">
        <w:rPr>
          <w:noProof/>
        </w:rPr>
        <w:fldChar w:fldCharType="end"/>
      </w:r>
      <w:r w:rsidRPr="00E6436E">
        <w:t xml:space="preserve"> – Значения потребления тепловой энергии при расчетных температурах наружного воздуха от котельной ул. Производственная п. Палех</w:t>
      </w:r>
    </w:p>
    <w:tbl>
      <w:tblPr>
        <w:tblW w:w="5000" w:type="pct"/>
        <w:jc w:val="center"/>
        <w:tblLook w:val="04A0" w:firstRow="1" w:lastRow="0" w:firstColumn="1" w:lastColumn="0" w:noHBand="0" w:noVBand="1"/>
      </w:tblPr>
      <w:tblGrid>
        <w:gridCol w:w="659"/>
        <w:gridCol w:w="4317"/>
        <w:gridCol w:w="1652"/>
        <w:gridCol w:w="1342"/>
        <w:gridCol w:w="1658"/>
      </w:tblGrid>
      <w:tr w:rsidR="008125C2" w:rsidRPr="00E6436E" w14:paraId="3CE3A03E" w14:textId="77777777" w:rsidTr="008755A6">
        <w:trPr>
          <w:trHeight w:val="20"/>
          <w:jc w:val="center"/>
        </w:trPr>
        <w:tc>
          <w:tcPr>
            <w:tcW w:w="34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0E3132A" w14:textId="77777777" w:rsidR="008125C2" w:rsidRPr="00E6436E" w:rsidRDefault="008125C2" w:rsidP="00021462">
            <w:pPr>
              <w:pStyle w:val="affff4"/>
              <w:suppressAutoHyphens/>
              <w:ind w:left="0" w:right="0"/>
              <w:rPr>
                <w:bCs/>
                <w:sz w:val="20"/>
                <w:szCs w:val="20"/>
              </w:rPr>
            </w:pPr>
            <w:r w:rsidRPr="00E6436E">
              <w:rPr>
                <w:bCs/>
                <w:sz w:val="20"/>
                <w:szCs w:val="20"/>
              </w:rPr>
              <w:t>№</w:t>
            </w:r>
          </w:p>
        </w:tc>
        <w:tc>
          <w:tcPr>
            <w:tcW w:w="2242" w:type="pct"/>
            <w:tcBorders>
              <w:top w:val="single" w:sz="4" w:space="0" w:color="auto"/>
              <w:left w:val="nil"/>
              <w:bottom w:val="single" w:sz="4" w:space="0" w:color="auto"/>
              <w:right w:val="single" w:sz="4" w:space="0" w:color="auto"/>
            </w:tcBorders>
            <w:shd w:val="clear" w:color="000000" w:fill="FFFFFF"/>
            <w:vAlign w:val="center"/>
            <w:hideMark/>
          </w:tcPr>
          <w:p w14:paraId="52632C2A" w14:textId="77777777" w:rsidR="008125C2" w:rsidRPr="00E6436E" w:rsidRDefault="008125C2" w:rsidP="00021462">
            <w:pPr>
              <w:pStyle w:val="affff4"/>
              <w:suppressAutoHyphens/>
              <w:ind w:left="0" w:right="0"/>
              <w:rPr>
                <w:bCs/>
                <w:sz w:val="20"/>
                <w:szCs w:val="20"/>
              </w:rPr>
            </w:pPr>
            <w:r w:rsidRPr="00E6436E">
              <w:rPr>
                <w:bCs/>
                <w:sz w:val="20"/>
                <w:szCs w:val="20"/>
              </w:rPr>
              <w:t>Наименование потребителя</w:t>
            </w:r>
          </w:p>
        </w:tc>
        <w:tc>
          <w:tcPr>
            <w:tcW w:w="858" w:type="pct"/>
            <w:tcBorders>
              <w:top w:val="single" w:sz="4" w:space="0" w:color="auto"/>
              <w:left w:val="nil"/>
              <w:bottom w:val="single" w:sz="4" w:space="0" w:color="auto"/>
              <w:right w:val="single" w:sz="4" w:space="0" w:color="auto"/>
            </w:tcBorders>
            <w:shd w:val="clear" w:color="000000" w:fill="FFFFFF"/>
            <w:vAlign w:val="center"/>
            <w:hideMark/>
          </w:tcPr>
          <w:p w14:paraId="41A2357A" w14:textId="77777777" w:rsidR="008125C2" w:rsidRPr="00E6436E" w:rsidRDefault="008125C2" w:rsidP="00021462">
            <w:pPr>
              <w:pStyle w:val="affff4"/>
              <w:suppressAutoHyphens/>
              <w:ind w:left="0" w:right="0"/>
              <w:rPr>
                <w:bCs/>
                <w:sz w:val="20"/>
                <w:szCs w:val="20"/>
              </w:rPr>
            </w:pPr>
            <w:r w:rsidRPr="00E6436E">
              <w:rPr>
                <w:sz w:val="20"/>
                <w:szCs w:val="20"/>
              </w:rPr>
              <w:t>Назначение</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14:paraId="06EA6A95" w14:textId="77777777" w:rsidR="008125C2" w:rsidRPr="00E6436E" w:rsidRDefault="008125C2" w:rsidP="00021462">
            <w:pPr>
              <w:pStyle w:val="affff4"/>
              <w:suppressAutoHyphens/>
              <w:ind w:left="0" w:right="0"/>
              <w:rPr>
                <w:bCs/>
                <w:sz w:val="20"/>
                <w:szCs w:val="20"/>
              </w:rPr>
            </w:pPr>
            <w:r w:rsidRPr="00E6436E">
              <w:rPr>
                <w:bCs/>
                <w:sz w:val="20"/>
                <w:szCs w:val="20"/>
              </w:rPr>
              <w:t>Нагрузка, Гкал/ч</w:t>
            </w:r>
          </w:p>
        </w:tc>
        <w:tc>
          <w:tcPr>
            <w:tcW w:w="861" w:type="pct"/>
            <w:tcBorders>
              <w:top w:val="single" w:sz="4" w:space="0" w:color="auto"/>
              <w:left w:val="nil"/>
              <w:bottom w:val="single" w:sz="4" w:space="0" w:color="auto"/>
              <w:right w:val="single" w:sz="4" w:space="0" w:color="auto"/>
            </w:tcBorders>
            <w:shd w:val="clear" w:color="000000" w:fill="FFFFFF"/>
            <w:vAlign w:val="center"/>
            <w:hideMark/>
          </w:tcPr>
          <w:p w14:paraId="6A0780C3" w14:textId="77777777" w:rsidR="008125C2" w:rsidRPr="00E6436E" w:rsidRDefault="008125C2" w:rsidP="00021462">
            <w:pPr>
              <w:pStyle w:val="affff4"/>
              <w:suppressAutoHyphens/>
              <w:ind w:left="0" w:right="0"/>
              <w:rPr>
                <w:bCs/>
                <w:sz w:val="20"/>
                <w:szCs w:val="20"/>
              </w:rPr>
            </w:pPr>
            <w:r w:rsidRPr="00E6436E">
              <w:rPr>
                <w:bCs/>
                <w:sz w:val="20"/>
                <w:szCs w:val="20"/>
              </w:rPr>
              <w:t>Расчетная температура в помещ., ⁰С</w:t>
            </w:r>
          </w:p>
        </w:tc>
      </w:tr>
      <w:tr w:rsidR="008125C2" w:rsidRPr="00E6436E" w14:paraId="55920116"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387377B" w14:textId="77777777" w:rsidR="008125C2" w:rsidRPr="00E6436E" w:rsidRDefault="008125C2" w:rsidP="00021462">
            <w:pPr>
              <w:pStyle w:val="affff4"/>
              <w:suppressAutoHyphens/>
              <w:ind w:left="0" w:right="0"/>
              <w:rPr>
                <w:bCs/>
                <w:sz w:val="20"/>
                <w:szCs w:val="20"/>
              </w:rPr>
            </w:pPr>
            <w:r w:rsidRPr="00E6436E">
              <w:rPr>
                <w:bCs/>
                <w:sz w:val="20"/>
                <w:szCs w:val="20"/>
              </w:rPr>
              <w:t>1</w:t>
            </w:r>
          </w:p>
        </w:tc>
        <w:tc>
          <w:tcPr>
            <w:tcW w:w="2242" w:type="pct"/>
            <w:tcBorders>
              <w:top w:val="nil"/>
              <w:left w:val="nil"/>
              <w:bottom w:val="single" w:sz="4" w:space="0" w:color="auto"/>
              <w:right w:val="single" w:sz="4" w:space="0" w:color="auto"/>
            </w:tcBorders>
            <w:shd w:val="clear" w:color="auto" w:fill="auto"/>
            <w:noWrap/>
            <w:hideMark/>
          </w:tcPr>
          <w:p w14:paraId="75680BB3" w14:textId="218C43D8" w:rsidR="008125C2" w:rsidRPr="00E6436E" w:rsidRDefault="008125C2" w:rsidP="00021462">
            <w:pPr>
              <w:pStyle w:val="affff4"/>
              <w:suppressAutoHyphens/>
              <w:ind w:left="0" w:right="0"/>
              <w:rPr>
                <w:bCs/>
                <w:sz w:val="20"/>
                <w:szCs w:val="20"/>
              </w:rPr>
            </w:pPr>
            <w:r w:rsidRPr="00E6436E">
              <w:rPr>
                <w:sz w:val="20"/>
                <w:szCs w:val="20"/>
              </w:rPr>
              <w:t xml:space="preserve">1-я Садовая,1 </w:t>
            </w:r>
          </w:p>
        </w:tc>
        <w:tc>
          <w:tcPr>
            <w:tcW w:w="858" w:type="pct"/>
            <w:tcBorders>
              <w:top w:val="nil"/>
              <w:left w:val="nil"/>
              <w:bottom w:val="single" w:sz="4" w:space="0" w:color="auto"/>
              <w:right w:val="single" w:sz="4" w:space="0" w:color="auto"/>
            </w:tcBorders>
            <w:shd w:val="clear" w:color="auto" w:fill="auto"/>
            <w:noWrap/>
            <w:hideMark/>
          </w:tcPr>
          <w:p w14:paraId="3395BDB3" w14:textId="0E96879B"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hideMark/>
          </w:tcPr>
          <w:p w14:paraId="129B569E" w14:textId="19AE9ACD" w:rsidR="008125C2" w:rsidRPr="00E6436E" w:rsidRDefault="008125C2" w:rsidP="00021462">
            <w:pPr>
              <w:pStyle w:val="affff4"/>
              <w:suppressAutoHyphens/>
              <w:ind w:left="0" w:right="0"/>
              <w:rPr>
                <w:bCs/>
                <w:sz w:val="20"/>
                <w:szCs w:val="20"/>
              </w:rPr>
            </w:pPr>
            <w:r w:rsidRPr="00E6436E">
              <w:rPr>
                <w:sz w:val="20"/>
                <w:szCs w:val="20"/>
              </w:rPr>
              <w:t xml:space="preserve">0,017 </w:t>
            </w:r>
          </w:p>
        </w:tc>
        <w:tc>
          <w:tcPr>
            <w:tcW w:w="861" w:type="pct"/>
            <w:tcBorders>
              <w:top w:val="nil"/>
              <w:left w:val="nil"/>
              <w:bottom w:val="single" w:sz="4" w:space="0" w:color="auto"/>
              <w:right w:val="single" w:sz="4" w:space="0" w:color="auto"/>
            </w:tcBorders>
            <w:shd w:val="clear" w:color="auto" w:fill="auto"/>
            <w:noWrap/>
            <w:hideMark/>
          </w:tcPr>
          <w:p w14:paraId="6C56B606" w14:textId="63CA4323"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2A6451EE"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D407B0A" w14:textId="77777777" w:rsidR="008125C2" w:rsidRPr="00E6436E" w:rsidRDefault="008125C2" w:rsidP="00021462">
            <w:pPr>
              <w:pStyle w:val="affff4"/>
              <w:suppressAutoHyphens/>
              <w:ind w:left="0" w:right="0"/>
              <w:rPr>
                <w:bCs/>
                <w:sz w:val="20"/>
                <w:szCs w:val="20"/>
              </w:rPr>
            </w:pPr>
            <w:r w:rsidRPr="00E6436E">
              <w:rPr>
                <w:bCs/>
                <w:sz w:val="20"/>
                <w:szCs w:val="20"/>
              </w:rPr>
              <w:t>2</w:t>
            </w:r>
          </w:p>
        </w:tc>
        <w:tc>
          <w:tcPr>
            <w:tcW w:w="2242" w:type="pct"/>
            <w:tcBorders>
              <w:top w:val="nil"/>
              <w:left w:val="nil"/>
              <w:bottom w:val="single" w:sz="4" w:space="0" w:color="auto"/>
              <w:right w:val="single" w:sz="4" w:space="0" w:color="auto"/>
            </w:tcBorders>
            <w:shd w:val="clear" w:color="auto" w:fill="auto"/>
            <w:noWrap/>
          </w:tcPr>
          <w:p w14:paraId="0DBD0481" w14:textId="617E8222" w:rsidR="008125C2" w:rsidRPr="00E6436E" w:rsidRDefault="008125C2" w:rsidP="00021462">
            <w:pPr>
              <w:pStyle w:val="affff4"/>
              <w:suppressAutoHyphens/>
              <w:ind w:left="0" w:right="0"/>
              <w:rPr>
                <w:bCs/>
                <w:sz w:val="20"/>
                <w:szCs w:val="20"/>
              </w:rPr>
            </w:pPr>
            <w:r w:rsidRPr="00E6436E">
              <w:rPr>
                <w:sz w:val="20"/>
                <w:szCs w:val="20"/>
              </w:rPr>
              <w:t xml:space="preserve">1-я Садовая,14 </w:t>
            </w:r>
          </w:p>
        </w:tc>
        <w:tc>
          <w:tcPr>
            <w:tcW w:w="858" w:type="pct"/>
            <w:tcBorders>
              <w:top w:val="nil"/>
              <w:left w:val="nil"/>
              <w:bottom w:val="single" w:sz="4" w:space="0" w:color="auto"/>
              <w:right w:val="single" w:sz="4" w:space="0" w:color="auto"/>
            </w:tcBorders>
            <w:shd w:val="clear" w:color="auto" w:fill="auto"/>
            <w:noWrap/>
          </w:tcPr>
          <w:p w14:paraId="2762827C" w14:textId="4D534C2F"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09349CAD" w14:textId="0F9E8E41" w:rsidR="008125C2" w:rsidRPr="00E6436E" w:rsidRDefault="008125C2" w:rsidP="00021462">
            <w:pPr>
              <w:pStyle w:val="affff4"/>
              <w:suppressAutoHyphens/>
              <w:ind w:left="0" w:right="0"/>
              <w:rPr>
                <w:bCs/>
                <w:sz w:val="20"/>
                <w:szCs w:val="20"/>
              </w:rPr>
            </w:pPr>
            <w:r w:rsidRPr="00E6436E">
              <w:rPr>
                <w:sz w:val="20"/>
                <w:szCs w:val="20"/>
              </w:rPr>
              <w:t xml:space="preserve">0,087 </w:t>
            </w:r>
          </w:p>
        </w:tc>
        <w:tc>
          <w:tcPr>
            <w:tcW w:w="861" w:type="pct"/>
            <w:tcBorders>
              <w:top w:val="nil"/>
              <w:left w:val="nil"/>
              <w:bottom w:val="single" w:sz="4" w:space="0" w:color="auto"/>
              <w:right w:val="single" w:sz="4" w:space="0" w:color="auto"/>
            </w:tcBorders>
            <w:shd w:val="clear" w:color="auto" w:fill="auto"/>
            <w:noWrap/>
          </w:tcPr>
          <w:p w14:paraId="426B5338" w14:textId="50C40BA9"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45B39C08"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5A7CEFB" w14:textId="77777777" w:rsidR="008125C2" w:rsidRPr="00E6436E" w:rsidRDefault="008125C2" w:rsidP="00021462">
            <w:pPr>
              <w:pStyle w:val="affff4"/>
              <w:suppressAutoHyphens/>
              <w:ind w:left="0" w:right="0"/>
              <w:rPr>
                <w:bCs/>
                <w:sz w:val="20"/>
                <w:szCs w:val="20"/>
              </w:rPr>
            </w:pPr>
            <w:r w:rsidRPr="00E6436E">
              <w:rPr>
                <w:bCs/>
                <w:sz w:val="20"/>
                <w:szCs w:val="20"/>
              </w:rPr>
              <w:t>3</w:t>
            </w:r>
          </w:p>
        </w:tc>
        <w:tc>
          <w:tcPr>
            <w:tcW w:w="2242" w:type="pct"/>
            <w:tcBorders>
              <w:top w:val="nil"/>
              <w:left w:val="nil"/>
              <w:bottom w:val="single" w:sz="4" w:space="0" w:color="auto"/>
              <w:right w:val="single" w:sz="4" w:space="0" w:color="auto"/>
            </w:tcBorders>
            <w:shd w:val="clear" w:color="auto" w:fill="auto"/>
            <w:noWrap/>
          </w:tcPr>
          <w:p w14:paraId="71BC63DF" w14:textId="0C002724" w:rsidR="008125C2" w:rsidRPr="00E6436E" w:rsidRDefault="008125C2" w:rsidP="00021462">
            <w:pPr>
              <w:pStyle w:val="affff4"/>
              <w:suppressAutoHyphens/>
              <w:ind w:left="0" w:right="0"/>
              <w:rPr>
                <w:bCs/>
                <w:sz w:val="20"/>
                <w:szCs w:val="20"/>
              </w:rPr>
            </w:pPr>
            <w:r w:rsidRPr="00E6436E">
              <w:rPr>
                <w:sz w:val="20"/>
                <w:szCs w:val="20"/>
              </w:rPr>
              <w:t xml:space="preserve">1-я Садовая,2 </w:t>
            </w:r>
          </w:p>
        </w:tc>
        <w:tc>
          <w:tcPr>
            <w:tcW w:w="858" w:type="pct"/>
            <w:tcBorders>
              <w:top w:val="nil"/>
              <w:left w:val="nil"/>
              <w:bottom w:val="single" w:sz="4" w:space="0" w:color="auto"/>
              <w:right w:val="single" w:sz="4" w:space="0" w:color="auto"/>
            </w:tcBorders>
            <w:shd w:val="clear" w:color="auto" w:fill="auto"/>
            <w:noWrap/>
          </w:tcPr>
          <w:p w14:paraId="63506968" w14:textId="7CEA5442"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1EE89D50" w14:textId="44AF736B" w:rsidR="008125C2" w:rsidRPr="00E6436E" w:rsidRDefault="008125C2" w:rsidP="00021462">
            <w:pPr>
              <w:pStyle w:val="affff4"/>
              <w:suppressAutoHyphens/>
              <w:ind w:left="0" w:right="0"/>
              <w:rPr>
                <w:bCs/>
                <w:sz w:val="20"/>
                <w:szCs w:val="20"/>
              </w:rPr>
            </w:pPr>
            <w:r w:rsidRPr="00E6436E">
              <w:rPr>
                <w:sz w:val="20"/>
                <w:szCs w:val="20"/>
              </w:rPr>
              <w:t xml:space="preserve">0,148 </w:t>
            </w:r>
          </w:p>
        </w:tc>
        <w:tc>
          <w:tcPr>
            <w:tcW w:w="861" w:type="pct"/>
            <w:tcBorders>
              <w:top w:val="nil"/>
              <w:left w:val="nil"/>
              <w:bottom w:val="single" w:sz="4" w:space="0" w:color="auto"/>
              <w:right w:val="single" w:sz="4" w:space="0" w:color="auto"/>
            </w:tcBorders>
            <w:shd w:val="clear" w:color="auto" w:fill="auto"/>
            <w:noWrap/>
          </w:tcPr>
          <w:p w14:paraId="5CE7DA6E" w14:textId="19EBAB10"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121864D8"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675B23B" w14:textId="77777777" w:rsidR="008125C2" w:rsidRPr="00E6436E" w:rsidRDefault="008125C2" w:rsidP="00021462">
            <w:pPr>
              <w:pStyle w:val="affff4"/>
              <w:suppressAutoHyphens/>
              <w:ind w:left="0" w:right="0"/>
              <w:rPr>
                <w:bCs/>
                <w:sz w:val="20"/>
                <w:szCs w:val="20"/>
              </w:rPr>
            </w:pPr>
            <w:r w:rsidRPr="00E6436E">
              <w:rPr>
                <w:bCs/>
                <w:sz w:val="20"/>
                <w:szCs w:val="20"/>
              </w:rPr>
              <w:t>4</w:t>
            </w:r>
          </w:p>
        </w:tc>
        <w:tc>
          <w:tcPr>
            <w:tcW w:w="2242" w:type="pct"/>
            <w:tcBorders>
              <w:top w:val="nil"/>
              <w:left w:val="nil"/>
              <w:bottom w:val="single" w:sz="4" w:space="0" w:color="auto"/>
              <w:right w:val="single" w:sz="4" w:space="0" w:color="auto"/>
            </w:tcBorders>
            <w:shd w:val="clear" w:color="auto" w:fill="auto"/>
            <w:noWrap/>
          </w:tcPr>
          <w:p w14:paraId="3C43344F" w14:textId="010E3A77" w:rsidR="008125C2" w:rsidRPr="00E6436E" w:rsidRDefault="008125C2" w:rsidP="00021462">
            <w:pPr>
              <w:pStyle w:val="affff4"/>
              <w:suppressAutoHyphens/>
              <w:ind w:left="0" w:right="0"/>
              <w:rPr>
                <w:bCs/>
                <w:sz w:val="20"/>
                <w:szCs w:val="20"/>
              </w:rPr>
            </w:pPr>
            <w:r w:rsidRPr="00E6436E">
              <w:rPr>
                <w:sz w:val="20"/>
                <w:szCs w:val="20"/>
              </w:rPr>
              <w:t xml:space="preserve">1-я Садовая,5 </w:t>
            </w:r>
          </w:p>
        </w:tc>
        <w:tc>
          <w:tcPr>
            <w:tcW w:w="858" w:type="pct"/>
            <w:tcBorders>
              <w:top w:val="nil"/>
              <w:left w:val="nil"/>
              <w:bottom w:val="single" w:sz="4" w:space="0" w:color="auto"/>
              <w:right w:val="single" w:sz="4" w:space="0" w:color="auto"/>
            </w:tcBorders>
            <w:shd w:val="clear" w:color="auto" w:fill="auto"/>
            <w:noWrap/>
          </w:tcPr>
          <w:p w14:paraId="793AA159" w14:textId="19E59CCF"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594CCDB0" w14:textId="18BD5FCF" w:rsidR="008125C2" w:rsidRPr="00E6436E" w:rsidRDefault="008125C2" w:rsidP="00021462">
            <w:pPr>
              <w:pStyle w:val="affff4"/>
              <w:suppressAutoHyphens/>
              <w:ind w:left="0" w:right="0"/>
              <w:rPr>
                <w:bCs/>
                <w:sz w:val="20"/>
                <w:szCs w:val="20"/>
              </w:rPr>
            </w:pPr>
            <w:r w:rsidRPr="00E6436E">
              <w:rPr>
                <w:sz w:val="20"/>
                <w:szCs w:val="20"/>
              </w:rPr>
              <w:t xml:space="preserve">0,011 </w:t>
            </w:r>
          </w:p>
        </w:tc>
        <w:tc>
          <w:tcPr>
            <w:tcW w:w="861" w:type="pct"/>
            <w:tcBorders>
              <w:top w:val="nil"/>
              <w:left w:val="nil"/>
              <w:bottom w:val="single" w:sz="4" w:space="0" w:color="auto"/>
              <w:right w:val="single" w:sz="4" w:space="0" w:color="auto"/>
            </w:tcBorders>
            <w:shd w:val="clear" w:color="auto" w:fill="auto"/>
            <w:noWrap/>
          </w:tcPr>
          <w:p w14:paraId="727BCA9A" w14:textId="3411466E"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5883580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CE15F5A" w14:textId="77777777" w:rsidR="008125C2" w:rsidRPr="00E6436E" w:rsidRDefault="008125C2" w:rsidP="00021462">
            <w:pPr>
              <w:pStyle w:val="affff4"/>
              <w:suppressAutoHyphens/>
              <w:ind w:left="0" w:right="0"/>
              <w:rPr>
                <w:bCs/>
                <w:sz w:val="20"/>
                <w:szCs w:val="20"/>
              </w:rPr>
            </w:pPr>
            <w:r w:rsidRPr="00E6436E">
              <w:rPr>
                <w:bCs/>
                <w:sz w:val="20"/>
                <w:szCs w:val="20"/>
              </w:rPr>
              <w:t>5</w:t>
            </w:r>
          </w:p>
        </w:tc>
        <w:tc>
          <w:tcPr>
            <w:tcW w:w="2242" w:type="pct"/>
            <w:tcBorders>
              <w:top w:val="nil"/>
              <w:left w:val="nil"/>
              <w:bottom w:val="single" w:sz="4" w:space="0" w:color="auto"/>
              <w:right w:val="single" w:sz="4" w:space="0" w:color="auto"/>
            </w:tcBorders>
            <w:shd w:val="clear" w:color="auto" w:fill="auto"/>
            <w:noWrap/>
          </w:tcPr>
          <w:p w14:paraId="7D13D1F7" w14:textId="15C7AAF7" w:rsidR="008125C2" w:rsidRPr="00E6436E" w:rsidRDefault="008125C2" w:rsidP="00021462">
            <w:pPr>
              <w:pStyle w:val="affff4"/>
              <w:suppressAutoHyphens/>
              <w:ind w:left="0" w:right="0"/>
              <w:rPr>
                <w:bCs/>
                <w:sz w:val="20"/>
                <w:szCs w:val="20"/>
              </w:rPr>
            </w:pPr>
            <w:r w:rsidRPr="00E6436E">
              <w:rPr>
                <w:sz w:val="20"/>
                <w:szCs w:val="20"/>
              </w:rPr>
              <w:t xml:space="preserve">1-я Садовая,Общежитие </w:t>
            </w:r>
          </w:p>
        </w:tc>
        <w:tc>
          <w:tcPr>
            <w:tcW w:w="858" w:type="pct"/>
            <w:tcBorders>
              <w:top w:val="nil"/>
              <w:left w:val="nil"/>
              <w:bottom w:val="single" w:sz="4" w:space="0" w:color="auto"/>
              <w:right w:val="single" w:sz="4" w:space="0" w:color="auto"/>
            </w:tcBorders>
            <w:shd w:val="clear" w:color="auto" w:fill="auto"/>
            <w:noWrap/>
          </w:tcPr>
          <w:p w14:paraId="7C6ADB80" w14:textId="27F67C05"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2A73B78F" w14:textId="36008314" w:rsidR="008125C2" w:rsidRPr="00E6436E" w:rsidRDefault="008125C2" w:rsidP="00021462">
            <w:pPr>
              <w:pStyle w:val="affff4"/>
              <w:suppressAutoHyphens/>
              <w:ind w:left="0" w:right="0"/>
              <w:rPr>
                <w:bCs/>
                <w:sz w:val="20"/>
                <w:szCs w:val="20"/>
              </w:rPr>
            </w:pPr>
            <w:r w:rsidRPr="00E6436E">
              <w:rPr>
                <w:sz w:val="20"/>
                <w:szCs w:val="20"/>
              </w:rPr>
              <w:t xml:space="preserve">0,054 </w:t>
            </w:r>
          </w:p>
        </w:tc>
        <w:tc>
          <w:tcPr>
            <w:tcW w:w="861" w:type="pct"/>
            <w:tcBorders>
              <w:top w:val="nil"/>
              <w:left w:val="nil"/>
              <w:bottom w:val="single" w:sz="4" w:space="0" w:color="auto"/>
              <w:right w:val="single" w:sz="4" w:space="0" w:color="auto"/>
            </w:tcBorders>
            <w:shd w:val="clear" w:color="auto" w:fill="auto"/>
            <w:noWrap/>
          </w:tcPr>
          <w:p w14:paraId="3455BEBE" w14:textId="4CB15B63"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05C7042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1D54961" w14:textId="77777777" w:rsidR="008125C2" w:rsidRPr="00E6436E" w:rsidRDefault="008125C2" w:rsidP="00021462">
            <w:pPr>
              <w:pStyle w:val="affff4"/>
              <w:suppressAutoHyphens/>
              <w:ind w:left="0" w:right="0"/>
              <w:rPr>
                <w:bCs/>
                <w:sz w:val="20"/>
                <w:szCs w:val="20"/>
              </w:rPr>
            </w:pPr>
            <w:r w:rsidRPr="00E6436E">
              <w:rPr>
                <w:bCs/>
                <w:sz w:val="20"/>
                <w:szCs w:val="20"/>
              </w:rPr>
              <w:t>6</w:t>
            </w:r>
          </w:p>
        </w:tc>
        <w:tc>
          <w:tcPr>
            <w:tcW w:w="2242" w:type="pct"/>
            <w:tcBorders>
              <w:top w:val="nil"/>
              <w:left w:val="nil"/>
              <w:bottom w:val="single" w:sz="4" w:space="0" w:color="auto"/>
              <w:right w:val="single" w:sz="4" w:space="0" w:color="auto"/>
            </w:tcBorders>
            <w:shd w:val="clear" w:color="auto" w:fill="auto"/>
            <w:noWrap/>
          </w:tcPr>
          <w:p w14:paraId="2E6CEE99" w14:textId="4B0BC147" w:rsidR="008125C2" w:rsidRPr="00E6436E" w:rsidRDefault="008125C2" w:rsidP="00021462">
            <w:pPr>
              <w:pStyle w:val="affff4"/>
              <w:suppressAutoHyphens/>
              <w:ind w:left="0" w:right="0"/>
              <w:rPr>
                <w:bCs/>
                <w:sz w:val="20"/>
                <w:szCs w:val="20"/>
              </w:rPr>
            </w:pPr>
            <w:r w:rsidRPr="00E6436E">
              <w:rPr>
                <w:sz w:val="20"/>
                <w:szCs w:val="20"/>
              </w:rPr>
              <w:t xml:space="preserve">Восточная,12 </w:t>
            </w:r>
          </w:p>
        </w:tc>
        <w:tc>
          <w:tcPr>
            <w:tcW w:w="858" w:type="pct"/>
            <w:tcBorders>
              <w:top w:val="nil"/>
              <w:left w:val="nil"/>
              <w:bottom w:val="single" w:sz="4" w:space="0" w:color="auto"/>
              <w:right w:val="single" w:sz="4" w:space="0" w:color="auto"/>
            </w:tcBorders>
            <w:shd w:val="clear" w:color="auto" w:fill="auto"/>
            <w:noWrap/>
          </w:tcPr>
          <w:p w14:paraId="240A2DB0" w14:textId="1D02923E"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35878511" w14:textId="06B11903" w:rsidR="008125C2" w:rsidRPr="00E6436E" w:rsidRDefault="008125C2" w:rsidP="00021462">
            <w:pPr>
              <w:pStyle w:val="affff4"/>
              <w:suppressAutoHyphens/>
              <w:ind w:left="0" w:right="0"/>
              <w:rPr>
                <w:bCs/>
                <w:sz w:val="20"/>
                <w:szCs w:val="20"/>
              </w:rPr>
            </w:pPr>
            <w:r w:rsidRPr="00E6436E">
              <w:rPr>
                <w:sz w:val="20"/>
                <w:szCs w:val="20"/>
              </w:rPr>
              <w:t xml:space="preserve">0,149 </w:t>
            </w:r>
          </w:p>
        </w:tc>
        <w:tc>
          <w:tcPr>
            <w:tcW w:w="861" w:type="pct"/>
            <w:tcBorders>
              <w:top w:val="nil"/>
              <w:left w:val="nil"/>
              <w:bottom w:val="single" w:sz="4" w:space="0" w:color="auto"/>
              <w:right w:val="single" w:sz="4" w:space="0" w:color="auto"/>
            </w:tcBorders>
            <w:shd w:val="clear" w:color="auto" w:fill="auto"/>
            <w:noWrap/>
          </w:tcPr>
          <w:p w14:paraId="2B08A5A2" w14:textId="53193C50"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31ECB693"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EF63C62" w14:textId="77777777" w:rsidR="008125C2" w:rsidRPr="00E6436E" w:rsidRDefault="008125C2" w:rsidP="00021462">
            <w:pPr>
              <w:pStyle w:val="affff4"/>
              <w:suppressAutoHyphens/>
              <w:ind w:left="0" w:right="0"/>
              <w:rPr>
                <w:bCs/>
                <w:sz w:val="20"/>
                <w:szCs w:val="20"/>
              </w:rPr>
            </w:pPr>
            <w:r w:rsidRPr="00E6436E">
              <w:rPr>
                <w:bCs/>
                <w:sz w:val="20"/>
                <w:szCs w:val="20"/>
              </w:rPr>
              <w:t>7</w:t>
            </w:r>
          </w:p>
        </w:tc>
        <w:tc>
          <w:tcPr>
            <w:tcW w:w="2242" w:type="pct"/>
            <w:tcBorders>
              <w:top w:val="nil"/>
              <w:left w:val="nil"/>
              <w:bottom w:val="single" w:sz="4" w:space="0" w:color="auto"/>
              <w:right w:val="single" w:sz="4" w:space="0" w:color="auto"/>
            </w:tcBorders>
            <w:shd w:val="clear" w:color="auto" w:fill="auto"/>
            <w:noWrap/>
          </w:tcPr>
          <w:p w14:paraId="07773FA4" w14:textId="0A2BBA0F" w:rsidR="008125C2" w:rsidRPr="00E6436E" w:rsidRDefault="008125C2" w:rsidP="00021462">
            <w:pPr>
              <w:pStyle w:val="affff4"/>
              <w:suppressAutoHyphens/>
              <w:ind w:left="0" w:right="0"/>
              <w:rPr>
                <w:bCs/>
                <w:sz w:val="20"/>
                <w:szCs w:val="20"/>
              </w:rPr>
            </w:pPr>
            <w:r w:rsidRPr="00E6436E">
              <w:rPr>
                <w:sz w:val="20"/>
                <w:szCs w:val="20"/>
              </w:rPr>
              <w:t xml:space="preserve">Восточная,7а </w:t>
            </w:r>
          </w:p>
        </w:tc>
        <w:tc>
          <w:tcPr>
            <w:tcW w:w="858" w:type="pct"/>
            <w:tcBorders>
              <w:top w:val="nil"/>
              <w:left w:val="nil"/>
              <w:bottom w:val="single" w:sz="4" w:space="0" w:color="auto"/>
              <w:right w:val="single" w:sz="4" w:space="0" w:color="auto"/>
            </w:tcBorders>
            <w:shd w:val="clear" w:color="auto" w:fill="auto"/>
            <w:noWrap/>
          </w:tcPr>
          <w:p w14:paraId="04D1275C" w14:textId="4A8D81A1"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66DFB169" w14:textId="31B2CF76" w:rsidR="008125C2" w:rsidRPr="00E6436E" w:rsidRDefault="008125C2" w:rsidP="00021462">
            <w:pPr>
              <w:pStyle w:val="affff4"/>
              <w:suppressAutoHyphens/>
              <w:ind w:left="0" w:right="0"/>
              <w:rPr>
                <w:bCs/>
                <w:sz w:val="20"/>
                <w:szCs w:val="20"/>
              </w:rPr>
            </w:pPr>
            <w:r w:rsidRPr="00E6436E">
              <w:rPr>
                <w:sz w:val="20"/>
                <w:szCs w:val="20"/>
              </w:rPr>
              <w:t xml:space="preserve">0,146 </w:t>
            </w:r>
          </w:p>
        </w:tc>
        <w:tc>
          <w:tcPr>
            <w:tcW w:w="861" w:type="pct"/>
            <w:tcBorders>
              <w:top w:val="nil"/>
              <w:left w:val="nil"/>
              <w:bottom w:val="single" w:sz="4" w:space="0" w:color="auto"/>
              <w:right w:val="single" w:sz="4" w:space="0" w:color="auto"/>
            </w:tcBorders>
            <w:shd w:val="clear" w:color="auto" w:fill="auto"/>
            <w:noWrap/>
          </w:tcPr>
          <w:p w14:paraId="2EA603CE" w14:textId="33CDB0C5"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25696C6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124FCD8" w14:textId="77777777" w:rsidR="008125C2" w:rsidRPr="00E6436E" w:rsidRDefault="008125C2" w:rsidP="00021462">
            <w:pPr>
              <w:pStyle w:val="affff4"/>
              <w:suppressAutoHyphens/>
              <w:ind w:left="0" w:right="0"/>
              <w:rPr>
                <w:bCs/>
                <w:sz w:val="20"/>
                <w:szCs w:val="20"/>
              </w:rPr>
            </w:pPr>
            <w:r w:rsidRPr="00E6436E">
              <w:rPr>
                <w:bCs/>
                <w:sz w:val="20"/>
                <w:szCs w:val="20"/>
              </w:rPr>
              <w:t>8</w:t>
            </w:r>
          </w:p>
        </w:tc>
        <w:tc>
          <w:tcPr>
            <w:tcW w:w="2242" w:type="pct"/>
            <w:tcBorders>
              <w:top w:val="nil"/>
              <w:left w:val="nil"/>
              <w:bottom w:val="single" w:sz="4" w:space="0" w:color="auto"/>
              <w:right w:val="single" w:sz="4" w:space="0" w:color="auto"/>
            </w:tcBorders>
            <w:shd w:val="clear" w:color="auto" w:fill="auto"/>
            <w:noWrap/>
          </w:tcPr>
          <w:p w14:paraId="6304C355" w14:textId="7503334E" w:rsidR="008125C2" w:rsidRPr="00E6436E" w:rsidRDefault="008125C2" w:rsidP="00021462">
            <w:pPr>
              <w:pStyle w:val="affff4"/>
              <w:suppressAutoHyphens/>
              <w:ind w:left="0" w:right="0"/>
              <w:rPr>
                <w:bCs/>
                <w:sz w:val="20"/>
                <w:szCs w:val="20"/>
              </w:rPr>
            </w:pPr>
            <w:r w:rsidRPr="00E6436E">
              <w:rPr>
                <w:sz w:val="20"/>
                <w:szCs w:val="20"/>
              </w:rPr>
              <w:t xml:space="preserve">Мира,11 </w:t>
            </w:r>
          </w:p>
        </w:tc>
        <w:tc>
          <w:tcPr>
            <w:tcW w:w="858" w:type="pct"/>
            <w:tcBorders>
              <w:top w:val="nil"/>
              <w:left w:val="nil"/>
              <w:bottom w:val="single" w:sz="4" w:space="0" w:color="auto"/>
              <w:right w:val="single" w:sz="4" w:space="0" w:color="auto"/>
            </w:tcBorders>
            <w:shd w:val="clear" w:color="auto" w:fill="auto"/>
            <w:noWrap/>
          </w:tcPr>
          <w:p w14:paraId="48C67E0D" w14:textId="16D42AF4"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01DEA154" w14:textId="6480909B" w:rsidR="008125C2" w:rsidRPr="00E6436E" w:rsidRDefault="008125C2" w:rsidP="00021462">
            <w:pPr>
              <w:pStyle w:val="affff4"/>
              <w:suppressAutoHyphens/>
              <w:ind w:left="0" w:right="0"/>
              <w:rPr>
                <w:bCs/>
                <w:sz w:val="20"/>
                <w:szCs w:val="20"/>
              </w:rPr>
            </w:pPr>
            <w:r w:rsidRPr="00E6436E">
              <w:rPr>
                <w:sz w:val="20"/>
                <w:szCs w:val="20"/>
              </w:rPr>
              <w:t xml:space="preserve">0,066 </w:t>
            </w:r>
          </w:p>
        </w:tc>
        <w:tc>
          <w:tcPr>
            <w:tcW w:w="861" w:type="pct"/>
            <w:tcBorders>
              <w:top w:val="nil"/>
              <w:left w:val="nil"/>
              <w:bottom w:val="single" w:sz="4" w:space="0" w:color="auto"/>
              <w:right w:val="single" w:sz="4" w:space="0" w:color="auto"/>
            </w:tcBorders>
            <w:shd w:val="clear" w:color="auto" w:fill="auto"/>
            <w:noWrap/>
          </w:tcPr>
          <w:p w14:paraId="54DFB682" w14:textId="33386C77"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396A5738"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870675C" w14:textId="77777777" w:rsidR="008125C2" w:rsidRPr="00E6436E" w:rsidRDefault="008125C2" w:rsidP="00021462">
            <w:pPr>
              <w:pStyle w:val="affff4"/>
              <w:suppressAutoHyphens/>
              <w:ind w:left="0" w:right="0"/>
              <w:rPr>
                <w:bCs/>
                <w:sz w:val="20"/>
                <w:szCs w:val="20"/>
              </w:rPr>
            </w:pPr>
            <w:r w:rsidRPr="00E6436E">
              <w:rPr>
                <w:bCs/>
                <w:sz w:val="20"/>
                <w:szCs w:val="20"/>
              </w:rPr>
              <w:t>9</w:t>
            </w:r>
          </w:p>
        </w:tc>
        <w:tc>
          <w:tcPr>
            <w:tcW w:w="2242" w:type="pct"/>
            <w:tcBorders>
              <w:top w:val="nil"/>
              <w:left w:val="nil"/>
              <w:bottom w:val="single" w:sz="4" w:space="0" w:color="auto"/>
              <w:right w:val="single" w:sz="4" w:space="0" w:color="auto"/>
            </w:tcBorders>
            <w:shd w:val="clear" w:color="auto" w:fill="auto"/>
            <w:noWrap/>
          </w:tcPr>
          <w:p w14:paraId="6B3A1A3F" w14:textId="16A5E920" w:rsidR="008125C2" w:rsidRPr="00E6436E" w:rsidRDefault="008125C2" w:rsidP="00021462">
            <w:pPr>
              <w:pStyle w:val="affff4"/>
              <w:suppressAutoHyphens/>
              <w:ind w:left="0" w:right="0"/>
              <w:rPr>
                <w:bCs/>
                <w:sz w:val="20"/>
                <w:szCs w:val="20"/>
              </w:rPr>
            </w:pPr>
            <w:r w:rsidRPr="00E6436E">
              <w:rPr>
                <w:sz w:val="20"/>
                <w:szCs w:val="20"/>
              </w:rPr>
              <w:t xml:space="preserve">Мира,13 </w:t>
            </w:r>
          </w:p>
        </w:tc>
        <w:tc>
          <w:tcPr>
            <w:tcW w:w="858" w:type="pct"/>
            <w:tcBorders>
              <w:top w:val="nil"/>
              <w:left w:val="nil"/>
              <w:bottom w:val="single" w:sz="4" w:space="0" w:color="auto"/>
              <w:right w:val="single" w:sz="4" w:space="0" w:color="auto"/>
            </w:tcBorders>
            <w:shd w:val="clear" w:color="auto" w:fill="auto"/>
            <w:noWrap/>
          </w:tcPr>
          <w:p w14:paraId="2F0DDD52" w14:textId="75ED2692"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41F06523" w14:textId="25EDA6DA" w:rsidR="008125C2" w:rsidRPr="00E6436E" w:rsidRDefault="008125C2" w:rsidP="00021462">
            <w:pPr>
              <w:pStyle w:val="affff4"/>
              <w:suppressAutoHyphens/>
              <w:ind w:left="0" w:right="0"/>
              <w:rPr>
                <w:bCs/>
                <w:sz w:val="20"/>
                <w:szCs w:val="20"/>
              </w:rPr>
            </w:pPr>
            <w:r w:rsidRPr="00E6436E">
              <w:rPr>
                <w:sz w:val="20"/>
                <w:szCs w:val="20"/>
              </w:rPr>
              <w:t xml:space="preserve">0,147 </w:t>
            </w:r>
          </w:p>
        </w:tc>
        <w:tc>
          <w:tcPr>
            <w:tcW w:w="861" w:type="pct"/>
            <w:tcBorders>
              <w:top w:val="nil"/>
              <w:left w:val="nil"/>
              <w:bottom w:val="single" w:sz="4" w:space="0" w:color="auto"/>
              <w:right w:val="single" w:sz="4" w:space="0" w:color="auto"/>
            </w:tcBorders>
            <w:shd w:val="clear" w:color="auto" w:fill="auto"/>
            <w:noWrap/>
          </w:tcPr>
          <w:p w14:paraId="3E64BB18" w14:textId="2926BDC2"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009629E6"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FA0CE78" w14:textId="77777777" w:rsidR="008125C2" w:rsidRPr="00E6436E" w:rsidRDefault="008125C2" w:rsidP="00021462">
            <w:pPr>
              <w:pStyle w:val="affff4"/>
              <w:suppressAutoHyphens/>
              <w:ind w:left="0" w:right="0"/>
              <w:rPr>
                <w:bCs/>
                <w:sz w:val="20"/>
                <w:szCs w:val="20"/>
              </w:rPr>
            </w:pPr>
            <w:r w:rsidRPr="00E6436E">
              <w:rPr>
                <w:bCs/>
                <w:sz w:val="20"/>
                <w:szCs w:val="20"/>
              </w:rPr>
              <w:t>10</w:t>
            </w:r>
          </w:p>
        </w:tc>
        <w:tc>
          <w:tcPr>
            <w:tcW w:w="2242" w:type="pct"/>
            <w:tcBorders>
              <w:top w:val="nil"/>
              <w:left w:val="nil"/>
              <w:bottom w:val="single" w:sz="4" w:space="0" w:color="auto"/>
              <w:right w:val="single" w:sz="4" w:space="0" w:color="auto"/>
            </w:tcBorders>
            <w:shd w:val="clear" w:color="auto" w:fill="auto"/>
            <w:noWrap/>
          </w:tcPr>
          <w:p w14:paraId="171DA43E" w14:textId="4E4A76AB" w:rsidR="008125C2" w:rsidRPr="00E6436E" w:rsidRDefault="008125C2" w:rsidP="00021462">
            <w:pPr>
              <w:pStyle w:val="affff4"/>
              <w:suppressAutoHyphens/>
              <w:ind w:left="0" w:right="0"/>
              <w:rPr>
                <w:bCs/>
                <w:sz w:val="20"/>
                <w:szCs w:val="20"/>
              </w:rPr>
            </w:pPr>
            <w:r w:rsidRPr="00E6436E">
              <w:rPr>
                <w:sz w:val="20"/>
                <w:szCs w:val="20"/>
              </w:rPr>
              <w:t xml:space="preserve">Мира,7 </w:t>
            </w:r>
          </w:p>
        </w:tc>
        <w:tc>
          <w:tcPr>
            <w:tcW w:w="858" w:type="pct"/>
            <w:tcBorders>
              <w:top w:val="nil"/>
              <w:left w:val="nil"/>
              <w:bottom w:val="single" w:sz="4" w:space="0" w:color="auto"/>
              <w:right w:val="single" w:sz="4" w:space="0" w:color="auto"/>
            </w:tcBorders>
            <w:shd w:val="clear" w:color="auto" w:fill="auto"/>
            <w:noWrap/>
          </w:tcPr>
          <w:p w14:paraId="67329F69" w14:textId="19B76AFF"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1C1A6486" w14:textId="2C906931" w:rsidR="008125C2" w:rsidRPr="00E6436E" w:rsidRDefault="008125C2" w:rsidP="00021462">
            <w:pPr>
              <w:pStyle w:val="affff4"/>
              <w:suppressAutoHyphens/>
              <w:ind w:left="0" w:right="0"/>
              <w:rPr>
                <w:bCs/>
                <w:sz w:val="20"/>
                <w:szCs w:val="20"/>
              </w:rPr>
            </w:pPr>
            <w:r w:rsidRPr="00E6436E">
              <w:rPr>
                <w:sz w:val="20"/>
                <w:szCs w:val="20"/>
              </w:rPr>
              <w:t xml:space="preserve">0,068 </w:t>
            </w:r>
          </w:p>
        </w:tc>
        <w:tc>
          <w:tcPr>
            <w:tcW w:w="861" w:type="pct"/>
            <w:tcBorders>
              <w:top w:val="nil"/>
              <w:left w:val="nil"/>
              <w:bottom w:val="single" w:sz="4" w:space="0" w:color="auto"/>
              <w:right w:val="single" w:sz="4" w:space="0" w:color="auto"/>
            </w:tcBorders>
            <w:shd w:val="clear" w:color="auto" w:fill="auto"/>
            <w:noWrap/>
          </w:tcPr>
          <w:p w14:paraId="3B8F394E" w14:textId="3B204B40"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744E79F3"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BD217C0" w14:textId="77777777" w:rsidR="008125C2" w:rsidRPr="00E6436E" w:rsidRDefault="008125C2" w:rsidP="00021462">
            <w:pPr>
              <w:pStyle w:val="affff4"/>
              <w:suppressAutoHyphens/>
              <w:ind w:left="0" w:right="0"/>
              <w:rPr>
                <w:bCs/>
                <w:sz w:val="20"/>
                <w:szCs w:val="20"/>
              </w:rPr>
            </w:pPr>
            <w:r w:rsidRPr="00E6436E">
              <w:rPr>
                <w:bCs/>
                <w:sz w:val="20"/>
                <w:szCs w:val="20"/>
              </w:rPr>
              <w:t>11</w:t>
            </w:r>
          </w:p>
        </w:tc>
        <w:tc>
          <w:tcPr>
            <w:tcW w:w="2242" w:type="pct"/>
            <w:tcBorders>
              <w:top w:val="nil"/>
              <w:left w:val="nil"/>
              <w:bottom w:val="single" w:sz="4" w:space="0" w:color="auto"/>
              <w:right w:val="single" w:sz="4" w:space="0" w:color="auto"/>
            </w:tcBorders>
            <w:shd w:val="clear" w:color="auto" w:fill="auto"/>
            <w:noWrap/>
          </w:tcPr>
          <w:p w14:paraId="65E5E742" w14:textId="60F3B6E8" w:rsidR="008125C2" w:rsidRPr="00E6436E" w:rsidRDefault="008125C2" w:rsidP="00021462">
            <w:pPr>
              <w:pStyle w:val="affff4"/>
              <w:suppressAutoHyphens/>
              <w:ind w:left="0" w:right="0"/>
              <w:rPr>
                <w:bCs/>
                <w:sz w:val="20"/>
                <w:szCs w:val="20"/>
              </w:rPr>
            </w:pPr>
            <w:r w:rsidRPr="00E6436E">
              <w:rPr>
                <w:sz w:val="20"/>
                <w:szCs w:val="20"/>
              </w:rPr>
              <w:t xml:space="preserve">Мира,Д/сад Светлячок </w:t>
            </w:r>
          </w:p>
        </w:tc>
        <w:tc>
          <w:tcPr>
            <w:tcW w:w="858" w:type="pct"/>
            <w:tcBorders>
              <w:top w:val="nil"/>
              <w:left w:val="nil"/>
              <w:bottom w:val="single" w:sz="4" w:space="0" w:color="auto"/>
              <w:right w:val="single" w:sz="4" w:space="0" w:color="auto"/>
            </w:tcBorders>
            <w:shd w:val="clear" w:color="auto" w:fill="auto"/>
            <w:noWrap/>
          </w:tcPr>
          <w:p w14:paraId="3FE5B165" w14:textId="00BCC843" w:rsidR="008125C2" w:rsidRPr="00E6436E" w:rsidRDefault="008125C2" w:rsidP="00021462">
            <w:pPr>
              <w:pStyle w:val="affff4"/>
              <w:suppressAutoHyphens/>
              <w:ind w:left="0" w:right="0"/>
              <w:rPr>
                <w:bCs/>
                <w:sz w:val="20"/>
                <w:szCs w:val="20"/>
              </w:rPr>
            </w:pPr>
            <w:r w:rsidRPr="00E6436E">
              <w:rPr>
                <w:sz w:val="20"/>
                <w:szCs w:val="20"/>
              </w:rPr>
              <w:t xml:space="preserve">Соц.сфера </w:t>
            </w:r>
          </w:p>
        </w:tc>
        <w:tc>
          <w:tcPr>
            <w:tcW w:w="697" w:type="pct"/>
            <w:tcBorders>
              <w:top w:val="nil"/>
              <w:left w:val="nil"/>
              <w:bottom w:val="single" w:sz="4" w:space="0" w:color="auto"/>
              <w:right w:val="single" w:sz="4" w:space="0" w:color="auto"/>
            </w:tcBorders>
            <w:shd w:val="clear" w:color="auto" w:fill="auto"/>
            <w:noWrap/>
          </w:tcPr>
          <w:p w14:paraId="69D34CC0" w14:textId="655B6DFB" w:rsidR="008125C2" w:rsidRPr="00E6436E" w:rsidRDefault="008125C2" w:rsidP="00021462">
            <w:pPr>
              <w:pStyle w:val="affff4"/>
              <w:suppressAutoHyphens/>
              <w:ind w:left="0" w:right="0"/>
              <w:rPr>
                <w:bCs/>
                <w:sz w:val="20"/>
                <w:szCs w:val="20"/>
              </w:rPr>
            </w:pPr>
            <w:r w:rsidRPr="00E6436E">
              <w:rPr>
                <w:sz w:val="20"/>
                <w:szCs w:val="20"/>
              </w:rPr>
              <w:t xml:space="preserve">0,088 </w:t>
            </w:r>
          </w:p>
        </w:tc>
        <w:tc>
          <w:tcPr>
            <w:tcW w:w="861" w:type="pct"/>
            <w:tcBorders>
              <w:top w:val="nil"/>
              <w:left w:val="nil"/>
              <w:bottom w:val="single" w:sz="4" w:space="0" w:color="auto"/>
              <w:right w:val="single" w:sz="4" w:space="0" w:color="auto"/>
            </w:tcBorders>
            <w:shd w:val="clear" w:color="auto" w:fill="auto"/>
            <w:noWrap/>
          </w:tcPr>
          <w:p w14:paraId="6A345284" w14:textId="7F972680" w:rsidR="008125C2" w:rsidRPr="00E6436E" w:rsidRDefault="008125C2" w:rsidP="00021462">
            <w:pPr>
              <w:pStyle w:val="affff4"/>
              <w:suppressAutoHyphens/>
              <w:ind w:left="0" w:right="0"/>
              <w:rPr>
                <w:bCs/>
                <w:sz w:val="20"/>
                <w:szCs w:val="20"/>
              </w:rPr>
            </w:pPr>
            <w:r w:rsidRPr="00E6436E">
              <w:rPr>
                <w:sz w:val="20"/>
                <w:szCs w:val="20"/>
              </w:rPr>
              <w:t xml:space="preserve">22 </w:t>
            </w:r>
          </w:p>
        </w:tc>
      </w:tr>
      <w:tr w:rsidR="008125C2" w:rsidRPr="00E6436E" w14:paraId="508F7CE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1A963FB" w14:textId="77777777" w:rsidR="008125C2" w:rsidRPr="00E6436E" w:rsidRDefault="008125C2" w:rsidP="00021462">
            <w:pPr>
              <w:pStyle w:val="affff4"/>
              <w:suppressAutoHyphens/>
              <w:ind w:left="0" w:right="0"/>
              <w:rPr>
                <w:bCs/>
                <w:sz w:val="20"/>
                <w:szCs w:val="20"/>
              </w:rPr>
            </w:pPr>
            <w:r w:rsidRPr="00E6436E">
              <w:rPr>
                <w:bCs/>
                <w:sz w:val="20"/>
                <w:szCs w:val="20"/>
              </w:rPr>
              <w:t>12</w:t>
            </w:r>
          </w:p>
        </w:tc>
        <w:tc>
          <w:tcPr>
            <w:tcW w:w="2242" w:type="pct"/>
            <w:tcBorders>
              <w:top w:val="nil"/>
              <w:left w:val="nil"/>
              <w:bottom w:val="single" w:sz="4" w:space="0" w:color="auto"/>
              <w:right w:val="single" w:sz="4" w:space="0" w:color="auto"/>
            </w:tcBorders>
            <w:shd w:val="clear" w:color="auto" w:fill="auto"/>
            <w:noWrap/>
          </w:tcPr>
          <w:p w14:paraId="5A6D3BAB" w14:textId="64ACEC84" w:rsidR="008125C2" w:rsidRPr="00E6436E" w:rsidRDefault="008125C2" w:rsidP="00021462">
            <w:pPr>
              <w:pStyle w:val="affff4"/>
              <w:suppressAutoHyphens/>
              <w:ind w:left="0" w:right="0"/>
              <w:rPr>
                <w:bCs/>
                <w:sz w:val="20"/>
                <w:szCs w:val="20"/>
              </w:rPr>
            </w:pPr>
            <w:r w:rsidRPr="00E6436E">
              <w:rPr>
                <w:sz w:val="20"/>
                <w:szCs w:val="20"/>
              </w:rPr>
              <w:t xml:space="preserve">Новая,17 </w:t>
            </w:r>
          </w:p>
        </w:tc>
        <w:tc>
          <w:tcPr>
            <w:tcW w:w="858" w:type="pct"/>
            <w:tcBorders>
              <w:top w:val="nil"/>
              <w:left w:val="nil"/>
              <w:bottom w:val="single" w:sz="4" w:space="0" w:color="auto"/>
              <w:right w:val="single" w:sz="4" w:space="0" w:color="auto"/>
            </w:tcBorders>
            <w:shd w:val="clear" w:color="auto" w:fill="auto"/>
            <w:noWrap/>
          </w:tcPr>
          <w:p w14:paraId="2B9704C3" w14:textId="58FA7312" w:rsidR="008125C2" w:rsidRPr="00E6436E" w:rsidRDefault="008125C2" w:rsidP="00021462">
            <w:pPr>
              <w:pStyle w:val="affff4"/>
              <w:suppressAutoHyphens/>
              <w:ind w:left="0" w:right="0"/>
              <w:rPr>
                <w:bCs/>
                <w:sz w:val="20"/>
                <w:szCs w:val="20"/>
              </w:rPr>
            </w:pPr>
            <w:r w:rsidRPr="00E6436E">
              <w:rPr>
                <w:sz w:val="20"/>
                <w:szCs w:val="20"/>
              </w:rPr>
              <w:t xml:space="preserve">Жилой фонд </w:t>
            </w:r>
          </w:p>
        </w:tc>
        <w:tc>
          <w:tcPr>
            <w:tcW w:w="697" w:type="pct"/>
            <w:tcBorders>
              <w:top w:val="nil"/>
              <w:left w:val="nil"/>
              <w:bottom w:val="single" w:sz="4" w:space="0" w:color="auto"/>
              <w:right w:val="single" w:sz="4" w:space="0" w:color="auto"/>
            </w:tcBorders>
            <w:shd w:val="clear" w:color="auto" w:fill="auto"/>
            <w:noWrap/>
          </w:tcPr>
          <w:p w14:paraId="5B9E7286" w14:textId="1B1D61B1" w:rsidR="008125C2" w:rsidRPr="00E6436E" w:rsidRDefault="008125C2" w:rsidP="00021462">
            <w:pPr>
              <w:pStyle w:val="affff4"/>
              <w:suppressAutoHyphens/>
              <w:ind w:left="0" w:right="0"/>
              <w:rPr>
                <w:bCs/>
                <w:sz w:val="20"/>
                <w:szCs w:val="20"/>
              </w:rPr>
            </w:pPr>
            <w:r w:rsidRPr="00E6436E">
              <w:rPr>
                <w:sz w:val="20"/>
                <w:szCs w:val="20"/>
              </w:rPr>
              <w:t xml:space="preserve">0,068 </w:t>
            </w:r>
          </w:p>
        </w:tc>
        <w:tc>
          <w:tcPr>
            <w:tcW w:w="861" w:type="pct"/>
            <w:tcBorders>
              <w:top w:val="nil"/>
              <w:left w:val="nil"/>
              <w:bottom w:val="single" w:sz="4" w:space="0" w:color="auto"/>
              <w:right w:val="single" w:sz="4" w:space="0" w:color="auto"/>
            </w:tcBorders>
            <w:shd w:val="clear" w:color="auto" w:fill="auto"/>
            <w:noWrap/>
          </w:tcPr>
          <w:p w14:paraId="689C55AB" w14:textId="51398935" w:rsidR="008125C2" w:rsidRPr="00E6436E" w:rsidRDefault="008125C2" w:rsidP="00021462">
            <w:pPr>
              <w:pStyle w:val="affff4"/>
              <w:suppressAutoHyphens/>
              <w:ind w:left="0" w:right="0"/>
              <w:rPr>
                <w:bCs/>
                <w:sz w:val="20"/>
                <w:szCs w:val="20"/>
              </w:rPr>
            </w:pPr>
            <w:r w:rsidRPr="00E6436E">
              <w:rPr>
                <w:sz w:val="20"/>
                <w:szCs w:val="20"/>
              </w:rPr>
              <w:t xml:space="preserve">20 </w:t>
            </w:r>
          </w:p>
        </w:tc>
      </w:tr>
      <w:tr w:rsidR="008125C2" w:rsidRPr="00E6436E" w14:paraId="1940D03E" w14:textId="77777777" w:rsidTr="008125C2">
        <w:trPr>
          <w:trHeight w:val="20"/>
          <w:jc w:val="center"/>
        </w:trPr>
        <w:tc>
          <w:tcPr>
            <w:tcW w:w="3442" w:type="pct"/>
            <w:gridSpan w:val="3"/>
            <w:tcBorders>
              <w:top w:val="nil"/>
              <w:left w:val="single" w:sz="4" w:space="0" w:color="auto"/>
              <w:bottom w:val="single" w:sz="4" w:space="0" w:color="auto"/>
              <w:right w:val="single" w:sz="4" w:space="0" w:color="auto"/>
            </w:tcBorders>
            <w:shd w:val="clear" w:color="auto" w:fill="auto"/>
            <w:noWrap/>
            <w:vAlign w:val="center"/>
            <w:hideMark/>
          </w:tcPr>
          <w:p w14:paraId="3ED61E42" w14:textId="6674F4DC" w:rsidR="008125C2" w:rsidRPr="00E6436E" w:rsidRDefault="008125C2" w:rsidP="00021462">
            <w:pPr>
              <w:pStyle w:val="affff4"/>
              <w:suppressAutoHyphens/>
              <w:ind w:left="0" w:right="0"/>
              <w:rPr>
                <w:bCs/>
                <w:sz w:val="20"/>
                <w:szCs w:val="20"/>
              </w:rPr>
            </w:pPr>
            <w:r w:rsidRPr="00E6436E">
              <w:rPr>
                <w:bCs/>
                <w:sz w:val="20"/>
                <w:szCs w:val="20"/>
              </w:rPr>
              <w:t>ИТОГО:</w:t>
            </w:r>
          </w:p>
        </w:tc>
        <w:tc>
          <w:tcPr>
            <w:tcW w:w="697" w:type="pct"/>
            <w:tcBorders>
              <w:top w:val="nil"/>
              <w:left w:val="nil"/>
              <w:bottom w:val="single" w:sz="4" w:space="0" w:color="auto"/>
              <w:right w:val="single" w:sz="4" w:space="0" w:color="auto"/>
            </w:tcBorders>
            <w:shd w:val="clear" w:color="auto" w:fill="auto"/>
            <w:noWrap/>
            <w:vAlign w:val="center"/>
          </w:tcPr>
          <w:p w14:paraId="3753A5B1" w14:textId="01C67B3A" w:rsidR="008125C2" w:rsidRPr="00E6436E" w:rsidRDefault="008125C2" w:rsidP="00021462">
            <w:pPr>
              <w:pStyle w:val="affff4"/>
              <w:suppressAutoHyphens/>
              <w:ind w:left="0" w:right="0"/>
              <w:rPr>
                <w:bCs/>
                <w:sz w:val="20"/>
                <w:szCs w:val="20"/>
              </w:rPr>
            </w:pPr>
            <w:r w:rsidRPr="00E6436E">
              <w:rPr>
                <w:sz w:val="20"/>
                <w:szCs w:val="20"/>
              </w:rPr>
              <w:t>1,049</w:t>
            </w:r>
          </w:p>
        </w:tc>
        <w:tc>
          <w:tcPr>
            <w:tcW w:w="861" w:type="pct"/>
            <w:tcBorders>
              <w:top w:val="nil"/>
              <w:left w:val="nil"/>
              <w:bottom w:val="single" w:sz="4" w:space="0" w:color="auto"/>
              <w:right w:val="single" w:sz="4" w:space="0" w:color="auto"/>
            </w:tcBorders>
            <w:shd w:val="clear" w:color="auto" w:fill="auto"/>
            <w:noWrap/>
            <w:vAlign w:val="center"/>
          </w:tcPr>
          <w:p w14:paraId="1F08375E" w14:textId="56333DD5" w:rsidR="008125C2" w:rsidRPr="00E6436E" w:rsidRDefault="008125C2" w:rsidP="00021462">
            <w:pPr>
              <w:pStyle w:val="affff4"/>
              <w:suppressAutoHyphens/>
              <w:ind w:left="0" w:right="0"/>
              <w:rPr>
                <w:bCs/>
                <w:sz w:val="20"/>
                <w:szCs w:val="20"/>
              </w:rPr>
            </w:pPr>
          </w:p>
        </w:tc>
      </w:tr>
    </w:tbl>
    <w:p w14:paraId="3F8F5527" w14:textId="66BF0918" w:rsidR="008125C2" w:rsidRPr="00E6436E" w:rsidRDefault="008125C2" w:rsidP="00021462">
      <w:pPr>
        <w:pStyle w:val="aa"/>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29</w:t>
      </w:r>
      <w:r w:rsidRPr="00E6436E">
        <w:rPr>
          <w:noProof/>
        </w:rPr>
        <w:fldChar w:fldCharType="end"/>
      </w:r>
      <w:r w:rsidRPr="00E6436E">
        <w:t xml:space="preserve"> – Значения потребления тепловой энергии при расчетных температурах наружного воздуха от котельной с. Майдаково</w:t>
      </w:r>
    </w:p>
    <w:tbl>
      <w:tblPr>
        <w:tblW w:w="5000" w:type="pct"/>
        <w:jc w:val="center"/>
        <w:tblLook w:val="04A0" w:firstRow="1" w:lastRow="0" w:firstColumn="1" w:lastColumn="0" w:noHBand="0" w:noVBand="1"/>
      </w:tblPr>
      <w:tblGrid>
        <w:gridCol w:w="659"/>
        <w:gridCol w:w="4317"/>
        <w:gridCol w:w="1652"/>
        <w:gridCol w:w="1342"/>
        <w:gridCol w:w="1658"/>
      </w:tblGrid>
      <w:tr w:rsidR="008125C2" w:rsidRPr="00E6436E" w14:paraId="46765806" w14:textId="77777777" w:rsidTr="008755A6">
        <w:trPr>
          <w:trHeight w:val="20"/>
          <w:jc w:val="center"/>
        </w:trPr>
        <w:tc>
          <w:tcPr>
            <w:tcW w:w="34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FC481B5" w14:textId="77777777" w:rsidR="008125C2" w:rsidRPr="00E6436E" w:rsidRDefault="008125C2" w:rsidP="00021462">
            <w:pPr>
              <w:pStyle w:val="affff4"/>
              <w:suppressAutoHyphens/>
              <w:ind w:left="0" w:right="0"/>
              <w:rPr>
                <w:bCs/>
                <w:sz w:val="20"/>
                <w:szCs w:val="20"/>
              </w:rPr>
            </w:pPr>
            <w:r w:rsidRPr="00E6436E">
              <w:rPr>
                <w:bCs/>
                <w:sz w:val="20"/>
                <w:szCs w:val="20"/>
              </w:rPr>
              <w:t>№</w:t>
            </w:r>
          </w:p>
        </w:tc>
        <w:tc>
          <w:tcPr>
            <w:tcW w:w="2242" w:type="pct"/>
            <w:tcBorders>
              <w:top w:val="single" w:sz="4" w:space="0" w:color="auto"/>
              <w:left w:val="nil"/>
              <w:bottom w:val="single" w:sz="4" w:space="0" w:color="auto"/>
              <w:right w:val="single" w:sz="4" w:space="0" w:color="auto"/>
            </w:tcBorders>
            <w:shd w:val="clear" w:color="000000" w:fill="FFFFFF"/>
            <w:vAlign w:val="center"/>
            <w:hideMark/>
          </w:tcPr>
          <w:p w14:paraId="40B0E02F" w14:textId="77777777" w:rsidR="008125C2" w:rsidRPr="00E6436E" w:rsidRDefault="008125C2" w:rsidP="00021462">
            <w:pPr>
              <w:pStyle w:val="affff4"/>
              <w:suppressAutoHyphens/>
              <w:ind w:left="0" w:right="0"/>
              <w:rPr>
                <w:bCs/>
                <w:sz w:val="20"/>
                <w:szCs w:val="20"/>
              </w:rPr>
            </w:pPr>
            <w:r w:rsidRPr="00E6436E">
              <w:rPr>
                <w:bCs/>
                <w:sz w:val="20"/>
                <w:szCs w:val="20"/>
              </w:rPr>
              <w:t>Наименование потребителя</w:t>
            </w:r>
          </w:p>
        </w:tc>
        <w:tc>
          <w:tcPr>
            <w:tcW w:w="858" w:type="pct"/>
            <w:tcBorders>
              <w:top w:val="single" w:sz="4" w:space="0" w:color="auto"/>
              <w:left w:val="nil"/>
              <w:bottom w:val="single" w:sz="4" w:space="0" w:color="auto"/>
              <w:right w:val="single" w:sz="4" w:space="0" w:color="auto"/>
            </w:tcBorders>
            <w:shd w:val="clear" w:color="000000" w:fill="FFFFFF"/>
            <w:vAlign w:val="center"/>
            <w:hideMark/>
          </w:tcPr>
          <w:p w14:paraId="5C954656" w14:textId="77777777" w:rsidR="008125C2" w:rsidRPr="00E6436E" w:rsidRDefault="008125C2" w:rsidP="00021462">
            <w:pPr>
              <w:pStyle w:val="affff4"/>
              <w:suppressAutoHyphens/>
              <w:ind w:left="0" w:right="0"/>
              <w:rPr>
                <w:bCs/>
                <w:sz w:val="20"/>
                <w:szCs w:val="20"/>
              </w:rPr>
            </w:pPr>
            <w:r w:rsidRPr="00E6436E">
              <w:rPr>
                <w:sz w:val="20"/>
                <w:szCs w:val="20"/>
              </w:rPr>
              <w:t>Назначение</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14:paraId="65B83438" w14:textId="77777777" w:rsidR="008125C2" w:rsidRPr="00E6436E" w:rsidRDefault="008125C2" w:rsidP="00021462">
            <w:pPr>
              <w:pStyle w:val="affff4"/>
              <w:suppressAutoHyphens/>
              <w:ind w:left="0" w:right="0"/>
              <w:rPr>
                <w:bCs/>
                <w:sz w:val="20"/>
                <w:szCs w:val="20"/>
              </w:rPr>
            </w:pPr>
            <w:r w:rsidRPr="00E6436E">
              <w:rPr>
                <w:bCs/>
                <w:sz w:val="20"/>
                <w:szCs w:val="20"/>
              </w:rPr>
              <w:t>Нагрузка, Гкал/ч</w:t>
            </w:r>
          </w:p>
        </w:tc>
        <w:tc>
          <w:tcPr>
            <w:tcW w:w="861" w:type="pct"/>
            <w:tcBorders>
              <w:top w:val="single" w:sz="4" w:space="0" w:color="auto"/>
              <w:left w:val="nil"/>
              <w:bottom w:val="single" w:sz="4" w:space="0" w:color="auto"/>
              <w:right w:val="single" w:sz="4" w:space="0" w:color="auto"/>
            </w:tcBorders>
            <w:shd w:val="clear" w:color="000000" w:fill="FFFFFF"/>
            <w:vAlign w:val="center"/>
            <w:hideMark/>
          </w:tcPr>
          <w:p w14:paraId="66B84685" w14:textId="77777777" w:rsidR="008125C2" w:rsidRPr="00E6436E" w:rsidRDefault="008125C2" w:rsidP="00021462">
            <w:pPr>
              <w:pStyle w:val="affff4"/>
              <w:suppressAutoHyphens/>
              <w:ind w:left="0" w:right="0"/>
              <w:rPr>
                <w:bCs/>
                <w:sz w:val="20"/>
                <w:szCs w:val="20"/>
              </w:rPr>
            </w:pPr>
            <w:r w:rsidRPr="00E6436E">
              <w:rPr>
                <w:bCs/>
                <w:sz w:val="20"/>
                <w:szCs w:val="20"/>
              </w:rPr>
              <w:t>Расчетная температура в помещ., ⁰С</w:t>
            </w:r>
          </w:p>
        </w:tc>
      </w:tr>
      <w:tr w:rsidR="008125C2" w:rsidRPr="00E6436E" w14:paraId="6CCA17F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51BB3BF" w14:textId="77777777" w:rsidR="008125C2" w:rsidRPr="00E6436E" w:rsidRDefault="008125C2" w:rsidP="00021462">
            <w:pPr>
              <w:pStyle w:val="affff4"/>
              <w:suppressAutoHyphens/>
              <w:ind w:left="0" w:right="0"/>
              <w:rPr>
                <w:bCs/>
                <w:sz w:val="20"/>
                <w:szCs w:val="20"/>
              </w:rPr>
            </w:pPr>
            <w:r w:rsidRPr="00E6436E">
              <w:rPr>
                <w:bCs/>
                <w:sz w:val="20"/>
                <w:szCs w:val="20"/>
              </w:rPr>
              <w:t>1</w:t>
            </w:r>
          </w:p>
        </w:tc>
        <w:tc>
          <w:tcPr>
            <w:tcW w:w="2242" w:type="pct"/>
            <w:tcBorders>
              <w:top w:val="nil"/>
              <w:left w:val="nil"/>
              <w:bottom w:val="single" w:sz="4" w:space="0" w:color="auto"/>
              <w:right w:val="single" w:sz="4" w:space="0" w:color="auto"/>
            </w:tcBorders>
            <w:shd w:val="clear" w:color="auto" w:fill="auto"/>
            <w:noWrap/>
          </w:tcPr>
          <w:p w14:paraId="52CB90DC" w14:textId="4F871174" w:rsidR="008125C2" w:rsidRPr="00E6436E" w:rsidRDefault="008125C2" w:rsidP="00021462">
            <w:pPr>
              <w:pStyle w:val="affff4"/>
              <w:suppressAutoHyphens/>
              <w:ind w:left="0" w:right="0"/>
              <w:rPr>
                <w:bCs/>
                <w:sz w:val="20"/>
                <w:szCs w:val="20"/>
              </w:rPr>
            </w:pPr>
            <w:r w:rsidRPr="00E6436E">
              <w:rPr>
                <w:sz w:val="20"/>
                <w:szCs w:val="20"/>
              </w:rPr>
              <w:t>ул. Северная, 1 Участковая больница</w:t>
            </w:r>
          </w:p>
        </w:tc>
        <w:tc>
          <w:tcPr>
            <w:tcW w:w="858" w:type="pct"/>
            <w:tcBorders>
              <w:top w:val="nil"/>
              <w:left w:val="nil"/>
              <w:bottom w:val="single" w:sz="4" w:space="0" w:color="auto"/>
              <w:right w:val="single" w:sz="4" w:space="0" w:color="auto"/>
            </w:tcBorders>
            <w:shd w:val="clear" w:color="auto" w:fill="auto"/>
            <w:noWrap/>
          </w:tcPr>
          <w:p w14:paraId="66812608" w14:textId="0BE0C4CD" w:rsidR="008125C2" w:rsidRPr="00E6436E" w:rsidRDefault="008125C2" w:rsidP="00021462">
            <w:pPr>
              <w:pStyle w:val="affff4"/>
              <w:suppressAutoHyphens/>
              <w:ind w:left="0" w:right="0"/>
              <w:rPr>
                <w:bCs/>
                <w:sz w:val="20"/>
                <w:szCs w:val="20"/>
              </w:rPr>
            </w:pPr>
            <w:r w:rsidRPr="00E6436E">
              <w:rPr>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039CE025" w14:textId="2D1EB5C6" w:rsidR="008125C2" w:rsidRPr="00E6436E" w:rsidRDefault="008125C2" w:rsidP="00021462">
            <w:pPr>
              <w:pStyle w:val="affff4"/>
              <w:suppressAutoHyphens/>
              <w:ind w:left="0" w:right="0"/>
              <w:rPr>
                <w:bCs/>
                <w:sz w:val="20"/>
                <w:szCs w:val="20"/>
              </w:rPr>
            </w:pPr>
            <w:r w:rsidRPr="00E6436E">
              <w:rPr>
                <w:sz w:val="20"/>
                <w:szCs w:val="20"/>
              </w:rPr>
              <w:t>0,0450</w:t>
            </w:r>
          </w:p>
        </w:tc>
        <w:tc>
          <w:tcPr>
            <w:tcW w:w="861" w:type="pct"/>
            <w:tcBorders>
              <w:top w:val="nil"/>
              <w:left w:val="nil"/>
              <w:bottom w:val="single" w:sz="4" w:space="0" w:color="auto"/>
              <w:right w:val="single" w:sz="4" w:space="0" w:color="auto"/>
            </w:tcBorders>
            <w:shd w:val="clear" w:color="auto" w:fill="auto"/>
            <w:noWrap/>
            <w:vAlign w:val="center"/>
          </w:tcPr>
          <w:p w14:paraId="344F99C0" w14:textId="2FC5100B" w:rsidR="008125C2" w:rsidRPr="00E6436E" w:rsidRDefault="008125C2" w:rsidP="00021462">
            <w:pPr>
              <w:pStyle w:val="affff4"/>
              <w:suppressAutoHyphens/>
              <w:ind w:left="0" w:right="0"/>
              <w:rPr>
                <w:bCs/>
                <w:sz w:val="20"/>
                <w:szCs w:val="20"/>
              </w:rPr>
            </w:pPr>
            <w:r w:rsidRPr="00E6436E">
              <w:rPr>
                <w:bCs/>
                <w:sz w:val="20"/>
                <w:szCs w:val="20"/>
              </w:rPr>
              <w:t>20</w:t>
            </w:r>
          </w:p>
        </w:tc>
      </w:tr>
      <w:tr w:rsidR="00DF02D3" w:rsidRPr="00E6436E" w14:paraId="13CBFFF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00647EF" w14:textId="77777777" w:rsidR="00DF02D3" w:rsidRPr="00E6436E" w:rsidRDefault="00DF02D3" w:rsidP="00021462">
            <w:pPr>
              <w:pStyle w:val="affff4"/>
              <w:suppressAutoHyphens/>
              <w:ind w:left="0" w:right="0"/>
              <w:rPr>
                <w:bCs/>
                <w:sz w:val="20"/>
                <w:szCs w:val="20"/>
              </w:rPr>
            </w:pPr>
            <w:r w:rsidRPr="00E6436E">
              <w:rPr>
                <w:bCs/>
                <w:sz w:val="20"/>
                <w:szCs w:val="20"/>
              </w:rPr>
              <w:t>2</w:t>
            </w:r>
          </w:p>
        </w:tc>
        <w:tc>
          <w:tcPr>
            <w:tcW w:w="2242" w:type="pct"/>
            <w:tcBorders>
              <w:top w:val="nil"/>
              <w:left w:val="nil"/>
              <w:bottom w:val="single" w:sz="4" w:space="0" w:color="auto"/>
              <w:right w:val="single" w:sz="4" w:space="0" w:color="auto"/>
            </w:tcBorders>
            <w:shd w:val="clear" w:color="auto" w:fill="auto"/>
            <w:noWrap/>
          </w:tcPr>
          <w:p w14:paraId="2C025033" w14:textId="3136BB30" w:rsidR="00DF02D3" w:rsidRPr="00E6436E" w:rsidRDefault="00DF02D3" w:rsidP="00021462">
            <w:pPr>
              <w:pStyle w:val="affff4"/>
              <w:suppressAutoHyphens/>
              <w:ind w:left="0" w:right="0"/>
              <w:rPr>
                <w:bCs/>
                <w:sz w:val="20"/>
                <w:szCs w:val="20"/>
              </w:rPr>
            </w:pPr>
            <w:r w:rsidRPr="00E6436E">
              <w:rPr>
                <w:sz w:val="20"/>
                <w:szCs w:val="20"/>
              </w:rPr>
              <w:t>ул. Северная, 7</w:t>
            </w:r>
          </w:p>
        </w:tc>
        <w:tc>
          <w:tcPr>
            <w:tcW w:w="858" w:type="pct"/>
            <w:tcBorders>
              <w:top w:val="nil"/>
              <w:left w:val="nil"/>
              <w:bottom w:val="single" w:sz="4" w:space="0" w:color="auto"/>
              <w:right w:val="single" w:sz="4" w:space="0" w:color="auto"/>
            </w:tcBorders>
            <w:shd w:val="clear" w:color="auto" w:fill="auto"/>
            <w:noWrap/>
          </w:tcPr>
          <w:p w14:paraId="6FCB8D17" w14:textId="0C0047FA"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6EF0A004" w14:textId="0E30370A" w:rsidR="00DF02D3" w:rsidRPr="00E6436E" w:rsidRDefault="00DF02D3" w:rsidP="00021462">
            <w:pPr>
              <w:pStyle w:val="affff4"/>
              <w:suppressAutoHyphens/>
              <w:ind w:left="0" w:right="0"/>
              <w:rPr>
                <w:bCs/>
                <w:sz w:val="20"/>
                <w:szCs w:val="20"/>
              </w:rPr>
            </w:pPr>
            <w:r w:rsidRPr="00E6436E">
              <w:rPr>
                <w:sz w:val="20"/>
                <w:szCs w:val="20"/>
              </w:rPr>
              <w:t>0,0069</w:t>
            </w:r>
          </w:p>
        </w:tc>
        <w:tc>
          <w:tcPr>
            <w:tcW w:w="861" w:type="pct"/>
            <w:tcBorders>
              <w:top w:val="nil"/>
              <w:left w:val="nil"/>
              <w:bottom w:val="single" w:sz="4" w:space="0" w:color="auto"/>
              <w:right w:val="single" w:sz="4" w:space="0" w:color="auto"/>
            </w:tcBorders>
            <w:shd w:val="clear" w:color="auto" w:fill="auto"/>
            <w:noWrap/>
          </w:tcPr>
          <w:p w14:paraId="2037B29D" w14:textId="6FB35E91"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5820819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42657EE" w14:textId="77777777" w:rsidR="00DF02D3" w:rsidRPr="00E6436E" w:rsidRDefault="00DF02D3" w:rsidP="00021462">
            <w:pPr>
              <w:pStyle w:val="affff4"/>
              <w:suppressAutoHyphens/>
              <w:ind w:left="0" w:right="0"/>
              <w:rPr>
                <w:bCs/>
                <w:sz w:val="20"/>
                <w:szCs w:val="20"/>
              </w:rPr>
            </w:pPr>
            <w:r w:rsidRPr="00E6436E">
              <w:rPr>
                <w:bCs/>
                <w:sz w:val="20"/>
                <w:szCs w:val="20"/>
              </w:rPr>
              <w:t>3</w:t>
            </w:r>
          </w:p>
        </w:tc>
        <w:tc>
          <w:tcPr>
            <w:tcW w:w="2242" w:type="pct"/>
            <w:tcBorders>
              <w:top w:val="nil"/>
              <w:left w:val="nil"/>
              <w:bottom w:val="single" w:sz="4" w:space="0" w:color="auto"/>
              <w:right w:val="single" w:sz="4" w:space="0" w:color="auto"/>
            </w:tcBorders>
            <w:shd w:val="clear" w:color="auto" w:fill="auto"/>
            <w:noWrap/>
          </w:tcPr>
          <w:p w14:paraId="1E0812B7" w14:textId="1BB7EA78" w:rsidR="00DF02D3" w:rsidRPr="00E6436E" w:rsidRDefault="00DF02D3" w:rsidP="00021462">
            <w:pPr>
              <w:pStyle w:val="affff4"/>
              <w:suppressAutoHyphens/>
              <w:ind w:left="0" w:right="0"/>
              <w:rPr>
                <w:bCs/>
                <w:sz w:val="20"/>
                <w:szCs w:val="20"/>
              </w:rPr>
            </w:pPr>
            <w:r w:rsidRPr="00E6436E">
              <w:rPr>
                <w:sz w:val="20"/>
                <w:szCs w:val="20"/>
              </w:rPr>
              <w:t>ул. Северная, 8</w:t>
            </w:r>
          </w:p>
        </w:tc>
        <w:tc>
          <w:tcPr>
            <w:tcW w:w="858" w:type="pct"/>
            <w:tcBorders>
              <w:top w:val="nil"/>
              <w:left w:val="nil"/>
              <w:bottom w:val="single" w:sz="4" w:space="0" w:color="auto"/>
              <w:right w:val="single" w:sz="4" w:space="0" w:color="auto"/>
            </w:tcBorders>
            <w:shd w:val="clear" w:color="auto" w:fill="auto"/>
            <w:noWrap/>
          </w:tcPr>
          <w:p w14:paraId="36C2B45F" w14:textId="01D601AA"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668E7BB3" w14:textId="6ABC2065" w:rsidR="00DF02D3" w:rsidRPr="00E6436E" w:rsidRDefault="00DF02D3" w:rsidP="00021462">
            <w:pPr>
              <w:pStyle w:val="affff4"/>
              <w:suppressAutoHyphens/>
              <w:ind w:left="0" w:right="0"/>
              <w:rPr>
                <w:bCs/>
                <w:sz w:val="20"/>
                <w:szCs w:val="20"/>
              </w:rPr>
            </w:pPr>
            <w:r w:rsidRPr="00E6436E">
              <w:rPr>
                <w:sz w:val="20"/>
                <w:szCs w:val="20"/>
              </w:rPr>
              <w:t>0,0039</w:t>
            </w:r>
          </w:p>
        </w:tc>
        <w:tc>
          <w:tcPr>
            <w:tcW w:w="861" w:type="pct"/>
            <w:tcBorders>
              <w:top w:val="nil"/>
              <w:left w:val="nil"/>
              <w:bottom w:val="single" w:sz="4" w:space="0" w:color="auto"/>
              <w:right w:val="single" w:sz="4" w:space="0" w:color="auto"/>
            </w:tcBorders>
            <w:shd w:val="clear" w:color="auto" w:fill="auto"/>
            <w:noWrap/>
          </w:tcPr>
          <w:p w14:paraId="032C5E0B" w14:textId="4F3FDB55"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D9615AB"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2179302" w14:textId="77777777" w:rsidR="00DF02D3" w:rsidRPr="00E6436E" w:rsidRDefault="00DF02D3" w:rsidP="00021462">
            <w:pPr>
              <w:pStyle w:val="affff4"/>
              <w:suppressAutoHyphens/>
              <w:ind w:left="0" w:right="0"/>
              <w:rPr>
                <w:bCs/>
                <w:sz w:val="20"/>
                <w:szCs w:val="20"/>
              </w:rPr>
            </w:pPr>
            <w:r w:rsidRPr="00E6436E">
              <w:rPr>
                <w:bCs/>
                <w:sz w:val="20"/>
                <w:szCs w:val="20"/>
              </w:rPr>
              <w:t>4</w:t>
            </w:r>
          </w:p>
        </w:tc>
        <w:tc>
          <w:tcPr>
            <w:tcW w:w="2242" w:type="pct"/>
            <w:tcBorders>
              <w:top w:val="nil"/>
              <w:left w:val="nil"/>
              <w:bottom w:val="single" w:sz="4" w:space="0" w:color="auto"/>
              <w:right w:val="single" w:sz="4" w:space="0" w:color="auto"/>
            </w:tcBorders>
            <w:shd w:val="clear" w:color="auto" w:fill="auto"/>
            <w:noWrap/>
          </w:tcPr>
          <w:p w14:paraId="0D6FA3D3" w14:textId="79AAC2C0" w:rsidR="00DF02D3" w:rsidRPr="00E6436E" w:rsidRDefault="00DF02D3" w:rsidP="00021462">
            <w:pPr>
              <w:pStyle w:val="affff4"/>
              <w:suppressAutoHyphens/>
              <w:ind w:left="0" w:right="0"/>
              <w:rPr>
                <w:bCs/>
                <w:sz w:val="20"/>
                <w:szCs w:val="20"/>
              </w:rPr>
            </w:pPr>
            <w:r w:rsidRPr="00E6436E">
              <w:rPr>
                <w:sz w:val="20"/>
                <w:szCs w:val="20"/>
              </w:rPr>
              <w:t>ул. Северная, 9</w:t>
            </w:r>
          </w:p>
        </w:tc>
        <w:tc>
          <w:tcPr>
            <w:tcW w:w="858" w:type="pct"/>
            <w:tcBorders>
              <w:top w:val="nil"/>
              <w:left w:val="nil"/>
              <w:bottom w:val="single" w:sz="4" w:space="0" w:color="auto"/>
              <w:right w:val="single" w:sz="4" w:space="0" w:color="auto"/>
            </w:tcBorders>
            <w:shd w:val="clear" w:color="auto" w:fill="auto"/>
            <w:noWrap/>
          </w:tcPr>
          <w:p w14:paraId="0EEC7EF1" w14:textId="0A0A80F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21CE9A40" w14:textId="4E33B183" w:rsidR="00DF02D3" w:rsidRPr="00E6436E" w:rsidRDefault="00DF02D3" w:rsidP="00021462">
            <w:pPr>
              <w:pStyle w:val="affff4"/>
              <w:suppressAutoHyphens/>
              <w:ind w:left="0" w:right="0"/>
              <w:rPr>
                <w:bCs/>
                <w:sz w:val="20"/>
                <w:szCs w:val="20"/>
              </w:rPr>
            </w:pPr>
            <w:r w:rsidRPr="00E6436E">
              <w:rPr>
                <w:sz w:val="20"/>
                <w:szCs w:val="20"/>
              </w:rPr>
              <w:t>0,0061</w:t>
            </w:r>
          </w:p>
        </w:tc>
        <w:tc>
          <w:tcPr>
            <w:tcW w:w="861" w:type="pct"/>
            <w:tcBorders>
              <w:top w:val="nil"/>
              <w:left w:val="nil"/>
              <w:bottom w:val="single" w:sz="4" w:space="0" w:color="auto"/>
              <w:right w:val="single" w:sz="4" w:space="0" w:color="auto"/>
            </w:tcBorders>
            <w:shd w:val="clear" w:color="auto" w:fill="auto"/>
            <w:noWrap/>
          </w:tcPr>
          <w:p w14:paraId="0E0053A8" w14:textId="5FCE330E"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75E4994C"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1CA1F75" w14:textId="77777777" w:rsidR="00DF02D3" w:rsidRPr="00E6436E" w:rsidRDefault="00DF02D3" w:rsidP="00021462">
            <w:pPr>
              <w:pStyle w:val="affff4"/>
              <w:suppressAutoHyphens/>
              <w:ind w:left="0" w:right="0"/>
              <w:rPr>
                <w:bCs/>
                <w:sz w:val="20"/>
                <w:szCs w:val="20"/>
              </w:rPr>
            </w:pPr>
            <w:r w:rsidRPr="00E6436E">
              <w:rPr>
                <w:bCs/>
                <w:sz w:val="20"/>
                <w:szCs w:val="20"/>
              </w:rPr>
              <w:t>5</w:t>
            </w:r>
          </w:p>
        </w:tc>
        <w:tc>
          <w:tcPr>
            <w:tcW w:w="2242" w:type="pct"/>
            <w:tcBorders>
              <w:top w:val="nil"/>
              <w:left w:val="nil"/>
              <w:bottom w:val="single" w:sz="4" w:space="0" w:color="auto"/>
              <w:right w:val="single" w:sz="4" w:space="0" w:color="auto"/>
            </w:tcBorders>
            <w:shd w:val="clear" w:color="auto" w:fill="auto"/>
            <w:noWrap/>
          </w:tcPr>
          <w:p w14:paraId="02259949" w14:textId="26FE32B1" w:rsidR="00DF02D3" w:rsidRPr="00E6436E" w:rsidRDefault="00DF02D3" w:rsidP="00021462">
            <w:pPr>
              <w:pStyle w:val="affff4"/>
              <w:suppressAutoHyphens/>
              <w:ind w:left="0" w:right="0"/>
              <w:rPr>
                <w:bCs/>
                <w:sz w:val="20"/>
                <w:szCs w:val="20"/>
              </w:rPr>
            </w:pPr>
            <w:r w:rsidRPr="00E6436E">
              <w:rPr>
                <w:sz w:val="20"/>
                <w:szCs w:val="20"/>
              </w:rPr>
              <w:t>ул. Северная, 11</w:t>
            </w:r>
          </w:p>
        </w:tc>
        <w:tc>
          <w:tcPr>
            <w:tcW w:w="858" w:type="pct"/>
            <w:tcBorders>
              <w:top w:val="nil"/>
              <w:left w:val="nil"/>
              <w:bottom w:val="single" w:sz="4" w:space="0" w:color="auto"/>
              <w:right w:val="single" w:sz="4" w:space="0" w:color="auto"/>
            </w:tcBorders>
            <w:shd w:val="clear" w:color="auto" w:fill="auto"/>
            <w:noWrap/>
          </w:tcPr>
          <w:p w14:paraId="77762776" w14:textId="5001818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0AD4BE94" w14:textId="302DBADE" w:rsidR="00DF02D3" w:rsidRPr="00E6436E" w:rsidRDefault="00DF02D3" w:rsidP="00021462">
            <w:pPr>
              <w:pStyle w:val="affff4"/>
              <w:suppressAutoHyphens/>
              <w:ind w:left="0" w:right="0"/>
              <w:rPr>
                <w:bCs/>
                <w:sz w:val="20"/>
                <w:szCs w:val="20"/>
              </w:rPr>
            </w:pPr>
            <w:r w:rsidRPr="00E6436E">
              <w:rPr>
                <w:sz w:val="20"/>
                <w:szCs w:val="20"/>
              </w:rPr>
              <w:t>0,0188</w:t>
            </w:r>
          </w:p>
        </w:tc>
        <w:tc>
          <w:tcPr>
            <w:tcW w:w="861" w:type="pct"/>
            <w:tcBorders>
              <w:top w:val="nil"/>
              <w:left w:val="nil"/>
              <w:bottom w:val="single" w:sz="4" w:space="0" w:color="auto"/>
              <w:right w:val="single" w:sz="4" w:space="0" w:color="auto"/>
            </w:tcBorders>
            <w:shd w:val="clear" w:color="auto" w:fill="auto"/>
            <w:noWrap/>
          </w:tcPr>
          <w:p w14:paraId="1E9FDCC1" w14:textId="04897E80"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C788DA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DD9F9DC" w14:textId="77777777" w:rsidR="00DF02D3" w:rsidRPr="00E6436E" w:rsidRDefault="00DF02D3" w:rsidP="00021462">
            <w:pPr>
              <w:pStyle w:val="affff4"/>
              <w:suppressAutoHyphens/>
              <w:ind w:left="0" w:right="0"/>
              <w:rPr>
                <w:bCs/>
                <w:sz w:val="20"/>
                <w:szCs w:val="20"/>
              </w:rPr>
            </w:pPr>
            <w:r w:rsidRPr="00E6436E">
              <w:rPr>
                <w:bCs/>
                <w:sz w:val="20"/>
                <w:szCs w:val="20"/>
              </w:rPr>
              <w:t>6</w:t>
            </w:r>
          </w:p>
        </w:tc>
        <w:tc>
          <w:tcPr>
            <w:tcW w:w="2242" w:type="pct"/>
            <w:tcBorders>
              <w:top w:val="nil"/>
              <w:left w:val="nil"/>
              <w:bottom w:val="single" w:sz="4" w:space="0" w:color="auto"/>
              <w:right w:val="single" w:sz="4" w:space="0" w:color="auto"/>
            </w:tcBorders>
            <w:shd w:val="clear" w:color="auto" w:fill="auto"/>
            <w:noWrap/>
          </w:tcPr>
          <w:p w14:paraId="0E535381" w14:textId="00EB7C5B" w:rsidR="00DF02D3" w:rsidRPr="00E6436E" w:rsidRDefault="00DF02D3" w:rsidP="00021462">
            <w:pPr>
              <w:pStyle w:val="affff4"/>
              <w:suppressAutoHyphens/>
              <w:ind w:left="0" w:right="0"/>
              <w:rPr>
                <w:bCs/>
                <w:sz w:val="20"/>
                <w:szCs w:val="20"/>
              </w:rPr>
            </w:pPr>
            <w:r w:rsidRPr="00E6436E">
              <w:rPr>
                <w:sz w:val="20"/>
                <w:szCs w:val="20"/>
              </w:rPr>
              <w:t>ул. Северная, 12</w:t>
            </w:r>
          </w:p>
        </w:tc>
        <w:tc>
          <w:tcPr>
            <w:tcW w:w="858" w:type="pct"/>
            <w:tcBorders>
              <w:top w:val="nil"/>
              <w:left w:val="nil"/>
              <w:bottom w:val="single" w:sz="4" w:space="0" w:color="auto"/>
              <w:right w:val="single" w:sz="4" w:space="0" w:color="auto"/>
            </w:tcBorders>
            <w:shd w:val="clear" w:color="auto" w:fill="auto"/>
            <w:noWrap/>
          </w:tcPr>
          <w:p w14:paraId="2DB72287" w14:textId="64D22E88"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65B46464" w14:textId="6566AD0A" w:rsidR="00DF02D3" w:rsidRPr="00E6436E" w:rsidRDefault="00DF02D3" w:rsidP="00021462">
            <w:pPr>
              <w:pStyle w:val="affff4"/>
              <w:suppressAutoHyphens/>
              <w:ind w:left="0" w:right="0"/>
              <w:rPr>
                <w:bCs/>
                <w:sz w:val="20"/>
                <w:szCs w:val="20"/>
              </w:rPr>
            </w:pPr>
            <w:r w:rsidRPr="00E6436E">
              <w:rPr>
                <w:sz w:val="20"/>
                <w:szCs w:val="20"/>
              </w:rPr>
              <w:t>0,0041</w:t>
            </w:r>
          </w:p>
        </w:tc>
        <w:tc>
          <w:tcPr>
            <w:tcW w:w="861" w:type="pct"/>
            <w:tcBorders>
              <w:top w:val="nil"/>
              <w:left w:val="nil"/>
              <w:bottom w:val="single" w:sz="4" w:space="0" w:color="auto"/>
              <w:right w:val="single" w:sz="4" w:space="0" w:color="auto"/>
            </w:tcBorders>
            <w:shd w:val="clear" w:color="auto" w:fill="auto"/>
            <w:noWrap/>
          </w:tcPr>
          <w:p w14:paraId="547C37E1" w14:textId="29C6A2E2"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D23D51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7DE19A0" w14:textId="77777777" w:rsidR="00DF02D3" w:rsidRPr="00E6436E" w:rsidRDefault="00DF02D3" w:rsidP="00021462">
            <w:pPr>
              <w:pStyle w:val="affff4"/>
              <w:suppressAutoHyphens/>
              <w:ind w:left="0" w:right="0"/>
              <w:rPr>
                <w:bCs/>
                <w:sz w:val="20"/>
                <w:szCs w:val="20"/>
              </w:rPr>
            </w:pPr>
            <w:r w:rsidRPr="00E6436E">
              <w:rPr>
                <w:bCs/>
                <w:sz w:val="20"/>
                <w:szCs w:val="20"/>
              </w:rPr>
              <w:t>7</w:t>
            </w:r>
          </w:p>
        </w:tc>
        <w:tc>
          <w:tcPr>
            <w:tcW w:w="2242" w:type="pct"/>
            <w:tcBorders>
              <w:top w:val="nil"/>
              <w:left w:val="nil"/>
              <w:bottom w:val="single" w:sz="4" w:space="0" w:color="auto"/>
              <w:right w:val="single" w:sz="4" w:space="0" w:color="auto"/>
            </w:tcBorders>
            <w:shd w:val="clear" w:color="auto" w:fill="auto"/>
            <w:noWrap/>
          </w:tcPr>
          <w:p w14:paraId="1E89FB8C" w14:textId="650E708B" w:rsidR="00DF02D3" w:rsidRPr="00E6436E" w:rsidRDefault="00DF02D3" w:rsidP="00021462">
            <w:pPr>
              <w:pStyle w:val="affff4"/>
              <w:suppressAutoHyphens/>
              <w:ind w:left="0" w:right="0"/>
              <w:rPr>
                <w:bCs/>
                <w:sz w:val="20"/>
                <w:szCs w:val="20"/>
              </w:rPr>
            </w:pPr>
            <w:r w:rsidRPr="00E6436E">
              <w:rPr>
                <w:sz w:val="20"/>
                <w:szCs w:val="20"/>
              </w:rPr>
              <w:t>ул. Северная, 12а</w:t>
            </w:r>
          </w:p>
        </w:tc>
        <w:tc>
          <w:tcPr>
            <w:tcW w:w="858" w:type="pct"/>
            <w:tcBorders>
              <w:top w:val="nil"/>
              <w:left w:val="nil"/>
              <w:bottom w:val="single" w:sz="4" w:space="0" w:color="auto"/>
              <w:right w:val="single" w:sz="4" w:space="0" w:color="auto"/>
            </w:tcBorders>
            <w:shd w:val="clear" w:color="auto" w:fill="auto"/>
            <w:noWrap/>
          </w:tcPr>
          <w:p w14:paraId="2E83FD68" w14:textId="6E5011E9"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189D4691" w14:textId="2F094308" w:rsidR="00DF02D3" w:rsidRPr="00E6436E" w:rsidRDefault="00DF02D3" w:rsidP="00021462">
            <w:pPr>
              <w:pStyle w:val="affff4"/>
              <w:suppressAutoHyphens/>
              <w:ind w:left="0" w:right="0"/>
              <w:rPr>
                <w:bCs/>
                <w:sz w:val="20"/>
                <w:szCs w:val="20"/>
              </w:rPr>
            </w:pPr>
            <w:r w:rsidRPr="00E6436E">
              <w:rPr>
                <w:sz w:val="20"/>
                <w:szCs w:val="20"/>
              </w:rPr>
              <w:t>0,0027</w:t>
            </w:r>
          </w:p>
        </w:tc>
        <w:tc>
          <w:tcPr>
            <w:tcW w:w="861" w:type="pct"/>
            <w:tcBorders>
              <w:top w:val="nil"/>
              <w:left w:val="nil"/>
              <w:bottom w:val="single" w:sz="4" w:space="0" w:color="auto"/>
              <w:right w:val="single" w:sz="4" w:space="0" w:color="auto"/>
            </w:tcBorders>
            <w:shd w:val="clear" w:color="auto" w:fill="auto"/>
            <w:noWrap/>
          </w:tcPr>
          <w:p w14:paraId="64A8DC99" w14:textId="44637C49"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4C985325"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2B1ADD7" w14:textId="77777777" w:rsidR="00DF02D3" w:rsidRPr="00E6436E" w:rsidRDefault="00DF02D3" w:rsidP="00021462">
            <w:pPr>
              <w:pStyle w:val="affff4"/>
              <w:suppressAutoHyphens/>
              <w:ind w:left="0" w:right="0"/>
              <w:rPr>
                <w:bCs/>
                <w:sz w:val="20"/>
                <w:szCs w:val="20"/>
              </w:rPr>
            </w:pPr>
            <w:r w:rsidRPr="00E6436E">
              <w:rPr>
                <w:bCs/>
                <w:sz w:val="20"/>
                <w:szCs w:val="20"/>
              </w:rPr>
              <w:t>8</w:t>
            </w:r>
          </w:p>
        </w:tc>
        <w:tc>
          <w:tcPr>
            <w:tcW w:w="2242" w:type="pct"/>
            <w:tcBorders>
              <w:top w:val="nil"/>
              <w:left w:val="nil"/>
              <w:bottom w:val="single" w:sz="4" w:space="0" w:color="auto"/>
              <w:right w:val="single" w:sz="4" w:space="0" w:color="auto"/>
            </w:tcBorders>
            <w:shd w:val="clear" w:color="auto" w:fill="auto"/>
            <w:noWrap/>
          </w:tcPr>
          <w:p w14:paraId="1566E195" w14:textId="76007B41" w:rsidR="00DF02D3" w:rsidRPr="00E6436E" w:rsidRDefault="00DF02D3" w:rsidP="00021462">
            <w:pPr>
              <w:pStyle w:val="affff4"/>
              <w:suppressAutoHyphens/>
              <w:ind w:left="0" w:right="0"/>
              <w:rPr>
                <w:bCs/>
                <w:sz w:val="20"/>
                <w:szCs w:val="20"/>
              </w:rPr>
            </w:pPr>
            <w:r w:rsidRPr="00E6436E">
              <w:rPr>
                <w:sz w:val="20"/>
                <w:szCs w:val="20"/>
              </w:rPr>
              <w:t>ул. Северная, 13</w:t>
            </w:r>
          </w:p>
        </w:tc>
        <w:tc>
          <w:tcPr>
            <w:tcW w:w="858" w:type="pct"/>
            <w:tcBorders>
              <w:top w:val="nil"/>
              <w:left w:val="nil"/>
              <w:bottom w:val="single" w:sz="4" w:space="0" w:color="auto"/>
              <w:right w:val="single" w:sz="4" w:space="0" w:color="auto"/>
            </w:tcBorders>
            <w:shd w:val="clear" w:color="auto" w:fill="auto"/>
            <w:noWrap/>
          </w:tcPr>
          <w:p w14:paraId="26E8C7C1" w14:textId="10CC172D"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4B43FA8C" w14:textId="115D610D" w:rsidR="00DF02D3" w:rsidRPr="00E6436E" w:rsidRDefault="00DF02D3" w:rsidP="00021462">
            <w:pPr>
              <w:pStyle w:val="affff4"/>
              <w:suppressAutoHyphens/>
              <w:ind w:left="0" w:right="0"/>
              <w:rPr>
                <w:bCs/>
                <w:sz w:val="20"/>
                <w:szCs w:val="20"/>
              </w:rPr>
            </w:pPr>
            <w:r w:rsidRPr="00E6436E">
              <w:rPr>
                <w:sz w:val="20"/>
                <w:szCs w:val="20"/>
              </w:rPr>
              <w:t>0,0050</w:t>
            </w:r>
          </w:p>
        </w:tc>
        <w:tc>
          <w:tcPr>
            <w:tcW w:w="861" w:type="pct"/>
            <w:tcBorders>
              <w:top w:val="nil"/>
              <w:left w:val="nil"/>
              <w:bottom w:val="single" w:sz="4" w:space="0" w:color="auto"/>
              <w:right w:val="single" w:sz="4" w:space="0" w:color="auto"/>
            </w:tcBorders>
            <w:shd w:val="clear" w:color="auto" w:fill="auto"/>
            <w:noWrap/>
          </w:tcPr>
          <w:p w14:paraId="09EFB8FC" w14:textId="37A3E199"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2E80A81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ABA83BE" w14:textId="77777777" w:rsidR="00DF02D3" w:rsidRPr="00E6436E" w:rsidRDefault="00DF02D3" w:rsidP="00021462">
            <w:pPr>
              <w:pStyle w:val="affff4"/>
              <w:suppressAutoHyphens/>
              <w:ind w:left="0" w:right="0"/>
              <w:rPr>
                <w:bCs/>
                <w:sz w:val="20"/>
                <w:szCs w:val="20"/>
              </w:rPr>
            </w:pPr>
            <w:r w:rsidRPr="00E6436E">
              <w:rPr>
                <w:bCs/>
                <w:sz w:val="20"/>
                <w:szCs w:val="20"/>
              </w:rPr>
              <w:t>9</w:t>
            </w:r>
          </w:p>
        </w:tc>
        <w:tc>
          <w:tcPr>
            <w:tcW w:w="2242" w:type="pct"/>
            <w:tcBorders>
              <w:top w:val="nil"/>
              <w:left w:val="nil"/>
              <w:bottom w:val="single" w:sz="4" w:space="0" w:color="auto"/>
              <w:right w:val="single" w:sz="4" w:space="0" w:color="auto"/>
            </w:tcBorders>
            <w:shd w:val="clear" w:color="auto" w:fill="auto"/>
            <w:noWrap/>
          </w:tcPr>
          <w:p w14:paraId="305CC693" w14:textId="0B857476" w:rsidR="00DF02D3" w:rsidRPr="00E6436E" w:rsidRDefault="00DF02D3" w:rsidP="00021462">
            <w:pPr>
              <w:pStyle w:val="affff4"/>
              <w:suppressAutoHyphens/>
              <w:ind w:left="0" w:right="0"/>
              <w:rPr>
                <w:bCs/>
                <w:sz w:val="20"/>
                <w:szCs w:val="20"/>
              </w:rPr>
            </w:pPr>
            <w:r w:rsidRPr="00E6436E">
              <w:rPr>
                <w:sz w:val="20"/>
                <w:szCs w:val="20"/>
              </w:rPr>
              <w:t>ул. Северная, 13а</w:t>
            </w:r>
          </w:p>
        </w:tc>
        <w:tc>
          <w:tcPr>
            <w:tcW w:w="858" w:type="pct"/>
            <w:tcBorders>
              <w:top w:val="nil"/>
              <w:left w:val="nil"/>
              <w:bottom w:val="single" w:sz="4" w:space="0" w:color="auto"/>
              <w:right w:val="single" w:sz="4" w:space="0" w:color="auto"/>
            </w:tcBorders>
            <w:shd w:val="clear" w:color="auto" w:fill="auto"/>
            <w:noWrap/>
          </w:tcPr>
          <w:p w14:paraId="723AB1DE" w14:textId="00A1D2D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50C681E4" w14:textId="4660ECB7" w:rsidR="00DF02D3" w:rsidRPr="00E6436E" w:rsidRDefault="00DF02D3" w:rsidP="00021462">
            <w:pPr>
              <w:pStyle w:val="affff4"/>
              <w:suppressAutoHyphens/>
              <w:ind w:left="0" w:right="0"/>
              <w:rPr>
                <w:bCs/>
                <w:sz w:val="20"/>
                <w:szCs w:val="20"/>
              </w:rPr>
            </w:pPr>
            <w:r w:rsidRPr="00E6436E">
              <w:rPr>
                <w:sz w:val="20"/>
                <w:szCs w:val="20"/>
              </w:rPr>
              <w:t>0,0020</w:t>
            </w:r>
          </w:p>
        </w:tc>
        <w:tc>
          <w:tcPr>
            <w:tcW w:w="861" w:type="pct"/>
            <w:tcBorders>
              <w:top w:val="nil"/>
              <w:left w:val="nil"/>
              <w:bottom w:val="single" w:sz="4" w:space="0" w:color="auto"/>
              <w:right w:val="single" w:sz="4" w:space="0" w:color="auto"/>
            </w:tcBorders>
            <w:shd w:val="clear" w:color="auto" w:fill="auto"/>
            <w:noWrap/>
          </w:tcPr>
          <w:p w14:paraId="6A71E590" w14:textId="251285B2"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19A957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8BC7D74" w14:textId="77777777" w:rsidR="00DF02D3" w:rsidRPr="00E6436E" w:rsidRDefault="00DF02D3" w:rsidP="00021462">
            <w:pPr>
              <w:pStyle w:val="affff4"/>
              <w:suppressAutoHyphens/>
              <w:ind w:left="0" w:right="0"/>
              <w:rPr>
                <w:bCs/>
                <w:sz w:val="20"/>
                <w:szCs w:val="20"/>
              </w:rPr>
            </w:pPr>
            <w:r w:rsidRPr="00E6436E">
              <w:rPr>
                <w:bCs/>
                <w:sz w:val="20"/>
                <w:szCs w:val="20"/>
              </w:rPr>
              <w:t>10</w:t>
            </w:r>
          </w:p>
        </w:tc>
        <w:tc>
          <w:tcPr>
            <w:tcW w:w="2242" w:type="pct"/>
            <w:tcBorders>
              <w:top w:val="nil"/>
              <w:left w:val="nil"/>
              <w:bottom w:val="single" w:sz="4" w:space="0" w:color="auto"/>
              <w:right w:val="single" w:sz="4" w:space="0" w:color="auto"/>
            </w:tcBorders>
            <w:shd w:val="clear" w:color="auto" w:fill="auto"/>
            <w:noWrap/>
          </w:tcPr>
          <w:p w14:paraId="1225867D" w14:textId="19D1927C" w:rsidR="00DF02D3" w:rsidRPr="00E6436E" w:rsidRDefault="00DF02D3" w:rsidP="00021462">
            <w:pPr>
              <w:pStyle w:val="affff4"/>
              <w:suppressAutoHyphens/>
              <w:ind w:left="0" w:right="0"/>
              <w:rPr>
                <w:bCs/>
                <w:sz w:val="20"/>
                <w:szCs w:val="20"/>
              </w:rPr>
            </w:pPr>
            <w:r w:rsidRPr="00E6436E">
              <w:rPr>
                <w:sz w:val="20"/>
                <w:szCs w:val="20"/>
              </w:rPr>
              <w:t>ул. Северная, 14</w:t>
            </w:r>
          </w:p>
        </w:tc>
        <w:tc>
          <w:tcPr>
            <w:tcW w:w="858" w:type="pct"/>
            <w:tcBorders>
              <w:top w:val="nil"/>
              <w:left w:val="nil"/>
              <w:bottom w:val="single" w:sz="4" w:space="0" w:color="auto"/>
              <w:right w:val="single" w:sz="4" w:space="0" w:color="auto"/>
            </w:tcBorders>
            <w:shd w:val="clear" w:color="auto" w:fill="auto"/>
            <w:noWrap/>
          </w:tcPr>
          <w:p w14:paraId="44A5177E" w14:textId="5B2181FA"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0C830B74" w14:textId="0F65FCC7" w:rsidR="00DF02D3" w:rsidRPr="00E6436E" w:rsidRDefault="00DF02D3" w:rsidP="00021462">
            <w:pPr>
              <w:pStyle w:val="affff4"/>
              <w:suppressAutoHyphens/>
              <w:ind w:left="0" w:right="0"/>
              <w:rPr>
                <w:bCs/>
                <w:sz w:val="20"/>
                <w:szCs w:val="20"/>
              </w:rPr>
            </w:pPr>
            <w:r w:rsidRPr="00E6436E">
              <w:rPr>
                <w:sz w:val="20"/>
                <w:szCs w:val="20"/>
              </w:rPr>
              <w:t>0,0020</w:t>
            </w:r>
          </w:p>
        </w:tc>
        <w:tc>
          <w:tcPr>
            <w:tcW w:w="861" w:type="pct"/>
            <w:tcBorders>
              <w:top w:val="nil"/>
              <w:left w:val="nil"/>
              <w:bottom w:val="single" w:sz="4" w:space="0" w:color="auto"/>
              <w:right w:val="single" w:sz="4" w:space="0" w:color="auto"/>
            </w:tcBorders>
            <w:shd w:val="clear" w:color="auto" w:fill="auto"/>
            <w:noWrap/>
          </w:tcPr>
          <w:p w14:paraId="1A5B09FB" w14:textId="529FD2B5"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1913B54A"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263A675" w14:textId="77777777" w:rsidR="00DF02D3" w:rsidRPr="00E6436E" w:rsidRDefault="00DF02D3" w:rsidP="00021462">
            <w:pPr>
              <w:pStyle w:val="affff4"/>
              <w:suppressAutoHyphens/>
              <w:ind w:left="0" w:right="0"/>
              <w:rPr>
                <w:bCs/>
                <w:sz w:val="20"/>
                <w:szCs w:val="20"/>
              </w:rPr>
            </w:pPr>
            <w:r w:rsidRPr="00E6436E">
              <w:rPr>
                <w:bCs/>
                <w:sz w:val="20"/>
                <w:szCs w:val="20"/>
              </w:rPr>
              <w:t>11</w:t>
            </w:r>
          </w:p>
        </w:tc>
        <w:tc>
          <w:tcPr>
            <w:tcW w:w="2242" w:type="pct"/>
            <w:tcBorders>
              <w:top w:val="nil"/>
              <w:left w:val="nil"/>
              <w:bottom w:val="single" w:sz="4" w:space="0" w:color="auto"/>
              <w:right w:val="single" w:sz="4" w:space="0" w:color="auto"/>
            </w:tcBorders>
            <w:shd w:val="clear" w:color="auto" w:fill="auto"/>
            <w:noWrap/>
          </w:tcPr>
          <w:p w14:paraId="13F595E5" w14:textId="17ED5AB1" w:rsidR="00DF02D3" w:rsidRPr="00E6436E" w:rsidRDefault="00DF02D3" w:rsidP="00021462">
            <w:pPr>
              <w:pStyle w:val="affff4"/>
              <w:suppressAutoHyphens/>
              <w:ind w:left="0" w:right="0"/>
              <w:rPr>
                <w:bCs/>
                <w:sz w:val="20"/>
                <w:szCs w:val="20"/>
              </w:rPr>
            </w:pPr>
            <w:r w:rsidRPr="00E6436E">
              <w:rPr>
                <w:sz w:val="20"/>
                <w:szCs w:val="20"/>
              </w:rPr>
              <w:t>ул. Северная, 14а</w:t>
            </w:r>
          </w:p>
        </w:tc>
        <w:tc>
          <w:tcPr>
            <w:tcW w:w="858" w:type="pct"/>
            <w:tcBorders>
              <w:top w:val="nil"/>
              <w:left w:val="nil"/>
              <w:bottom w:val="single" w:sz="4" w:space="0" w:color="auto"/>
              <w:right w:val="single" w:sz="4" w:space="0" w:color="auto"/>
            </w:tcBorders>
            <w:shd w:val="clear" w:color="auto" w:fill="auto"/>
            <w:noWrap/>
          </w:tcPr>
          <w:p w14:paraId="4F843F4B" w14:textId="2F843CCC"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1F7CF691" w14:textId="569F1F08" w:rsidR="00DF02D3" w:rsidRPr="00E6436E" w:rsidRDefault="00DF02D3" w:rsidP="00021462">
            <w:pPr>
              <w:pStyle w:val="affff4"/>
              <w:suppressAutoHyphens/>
              <w:ind w:left="0" w:right="0"/>
              <w:rPr>
                <w:bCs/>
                <w:sz w:val="20"/>
                <w:szCs w:val="20"/>
              </w:rPr>
            </w:pPr>
            <w:r w:rsidRPr="00E6436E">
              <w:rPr>
                <w:sz w:val="20"/>
                <w:szCs w:val="20"/>
              </w:rPr>
              <w:t>0,1000</w:t>
            </w:r>
          </w:p>
        </w:tc>
        <w:tc>
          <w:tcPr>
            <w:tcW w:w="861" w:type="pct"/>
            <w:tcBorders>
              <w:top w:val="nil"/>
              <w:left w:val="nil"/>
              <w:bottom w:val="single" w:sz="4" w:space="0" w:color="auto"/>
              <w:right w:val="single" w:sz="4" w:space="0" w:color="auto"/>
            </w:tcBorders>
            <w:shd w:val="clear" w:color="auto" w:fill="auto"/>
            <w:noWrap/>
          </w:tcPr>
          <w:p w14:paraId="180BD5BF" w14:textId="586349D0"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513E6BC3"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41E9480" w14:textId="77777777" w:rsidR="00DF02D3" w:rsidRPr="00E6436E" w:rsidRDefault="00DF02D3" w:rsidP="00021462">
            <w:pPr>
              <w:pStyle w:val="affff4"/>
              <w:suppressAutoHyphens/>
              <w:ind w:left="0" w:right="0"/>
              <w:rPr>
                <w:bCs/>
                <w:sz w:val="20"/>
                <w:szCs w:val="20"/>
              </w:rPr>
            </w:pPr>
            <w:r w:rsidRPr="00E6436E">
              <w:rPr>
                <w:bCs/>
                <w:sz w:val="20"/>
                <w:szCs w:val="20"/>
              </w:rPr>
              <w:t>12</w:t>
            </w:r>
          </w:p>
        </w:tc>
        <w:tc>
          <w:tcPr>
            <w:tcW w:w="2242" w:type="pct"/>
            <w:tcBorders>
              <w:top w:val="nil"/>
              <w:left w:val="nil"/>
              <w:bottom w:val="single" w:sz="4" w:space="0" w:color="auto"/>
              <w:right w:val="single" w:sz="4" w:space="0" w:color="auto"/>
            </w:tcBorders>
            <w:shd w:val="clear" w:color="auto" w:fill="auto"/>
            <w:noWrap/>
          </w:tcPr>
          <w:p w14:paraId="4433CA51" w14:textId="07BD0242" w:rsidR="00DF02D3" w:rsidRPr="00E6436E" w:rsidRDefault="00DF02D3" w:rsidP="00021462">
            <w:pPr>
              <w:pStyle w:val="affff4"/>
              <w:suppressAutoHyphens/>
              <w:ind w:left="0" w:right="0"/>
              <w:rPr>
                <w:bCs/>
                <w:sz w:val="20"/>
                <w:szCs w:val="20"/>
              </w:rPr>
            </w:pPr>
            <w:r w:rsidRPr="00E6436E">
              <w:rPr>
                <w:sz w:val="20"/>
                <w:szCs w:val="20"/>
              </w:rPr>
              <w:t>ул. Северная, 15</w:t>
            </w:r>
          </w:p>
        </w:tc>
        <w:tc>
          <w:tcPr>
            <w:tcW w:w="858" w:type="pct"/>
            <w:tcBorders>
              <w:top w:val="nil"/>
              <w:left w:val="nil"/>
              <w:bottom w:val="single" w:sz="4" w:space="0" w:color="auto"/>
              <w:right w:val="single" w:sz="4" w:space="0" w:color="auto"/>
            </w:tcBorders>
            <w:shd w:val="clear" w:color="auto" w:fill="auto"/>
            <w:noWrap/>
          </w:tcPr>
          <w:p w14:paraId="11E55AC6" w14:textId="7F1D2F67"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26D80D23" w14:textId="31764D59" w:rsidR="00DF02D3" w:rsidRPr="00E6436E" w:rsidRDefault="00DF02D3" w:rsidP="00021462">
            <w:pPr>
              <w:pStyle w:val="affff4"/>
              <w:suppressAutoHyphens/>
              <w:ind w:left="0" w:right="0"/>
              <w:rPr>
                <w:bCs/>
                <w:sz w:val="20"/>
                <w:szCs w:val="20"/>
              </w:rPr>
            </w:pPr>
            <w:r w:rsidRPr="00E6436E">
              <w:rPr>
                <w:sz w:val="20"/>
                <w:szCs w:val="20"/>
              </w:rPr>
              <w:t>0,0063</w:t>
            </w:r>
          </w:p>
        </w:tc>
        <w:tc>
          <w:tcPr>
            <w:tcW w:w="861" w:type="pct"/>
            <w:tcBorders>
              <w:top w:val="nil"/>
              <w:left w:val="nil"/>
              <w:bottom w:val="single" w:sz="4" w:space="0" w:color="auto"/>
              <w:right w:val="single" w:sz="4" w:space="0" w:color="auto"/>
            </w:tcBorders>
            <w:shd w:val="clear" w:color="auto" w:fill="auto"/>
            <w:noWrap/>
          </w:tcPr>
          <w:p w14:paraId="497CBBD3" w14:textId="74138527"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515CB63F"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2B8F712" w14:textId="77777777" w:rsidR="00DF02D3" w:rsidRPr="00E6436E" w:rsidRDefault="00DF02D3" w:rsidP="00021462">
            <w:pPr>
              <w:pStyle w:val="affff4"/>
              <w:suppressAutoHyphens/>
              <w:ind w:left="0" w:right="0"/>
              <w:rPr>
                <w:bCs/>
                <w:sz w:val="20"/>
                <w:szCs w:val="20"/>
              </w:rPr>
            </w:pPr>
            <w:r w:rsidRPr="00E6436E">
              <w:rPr>
                <w:bCs/>
                <w:sz w:val="20"/>
                <w:szCs w:val="20"/>
              </w:rPr>
              <w:t>13</w:t>
            </w:r>
          </w:p>
        </w:tc>
        <w:tc>
          <w:tcPr>
            <w:tcW w:w="2242" w:type="pct"/>
            <w:tcBorders>
              <w:top w:val="nil"/>
              <w:left w:val="nil"/>
              <w:bottom w:val="single" w:sz="4" w:space="0" w:color="auto"/>
              <w:right w:val="single" w:sz="4" w:space="0" w:color="auto"/>
            </w:tcBorders>
            <w:shd w:val="clear" w:color="auto" w:fill="auto"/>
            <w:noWrap/>
          </w:tcPr>
          <w:p w14:paraId="6CEB6892" w14:textId="790C5C2A" w:rsidR="00DF02D3" w:rsidRPr="00E6436E" w:rsidRDefault="00DF02D3" w:rsidP="00021462">
            <w:pPr>
              <w:pStyle w:val="affff4"/>
              <w:suppressAutoHyphens/>
              <w:ind w:left="0" w:right="0"/>
              <w:rPr>
                <w:bCs/>
                <w:sz w:val="20"/>
                <w:szCs w:val="20"/>
              </w:rPr>
            </w:pPr>
            <w:r w:rsidRPr="00E6436E">
              <w:rPr>
                <w:sz w:val="20"/>
                <w:szCs w:val="20"/>
              </w:rPr>
              <w:t>ул. Северная, 16</w:t>
            </w:r>
          </w:p>
        </w:tc>
        <w:tc>
          <w:tcPr>
            <w:tcW w:w="858" w:type="pct"/>
            <w:tcBorders>
              <w:top w:val="nil"/>
              <w:left w:val="nil"/>
              <w:bottom w:val="single" w:sz="4" w:space="0" w:color="auto"/>
              <w:right w:val="single" w:sz="4" w:space="0" w:color="auto"/>
            </w:tcBorders>
            <w:shd w:val="clear" w:color="auto" w:fill="auto"/>
            <w:noWrap/>
          </w:tcPr>
          <w:p w14:paraId="1E178C9F" w14:textId="1DB085B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087A72AD" w14:textId="22822833" w:rsidR="00DF02D3" w:rsidRPr="00E6436E" w:rsidRDefault="00DF02D3" w:rsidP="00021462">
            <w:pPr>
              <w:pStyle w:val="affff4"/>
              <w:suppressAutoHyphens/>
              <w:ind w:left="0" w:right="0"/>
              <w:rPr>
                <w:bCs/>
                <w:sz w:val="20"/>
                <w:szCs w:val="20"/>
              </w:rPr>
            </w:pPr>
            <w:r w:rsidRPr="00E6436E">
              <w:rPr>
                <w:sz w:val="20"/>
                <w:szCs w:val="20"/>
              </w:rPr>
              <w:t>0,0027</w:t>
            </w:r>
          </w:p>
        </w:tc>
        <w:tc>
          <w:tcPr>
            <w:tcW w:w="861" w:type="pct"/>
            <w:tcBorders>
              <w:top w:val="nil"/>
              <w:left w:val="nil"/>
              <w:bottom w:val="single" w:sz="4" w:space="0" w:color="auto"/>
              <w:right w:val="single" w:sz="4" w:space="0" w:color="auto"/>
            </w:tcBorders>
            <w:shd w:val="clear" w:color="auto" w:fill="auto"/>
            <w:noWrap/>
          </w:tcPr>
          <w:p w14:paraId="5C8E1230" w14:textId="2BE82C25"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0800E05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CC85D8F" w14:textId="77777777" w:rsidR="00DF02D3" w:rsidRPr="00E6436E" w:rsidRDefault="00DF02D3" w:rsidP="00021462">
            <w:pPr>
              <w:pStyle w:val="affff4"/>
              <w:suppressAutoHyphens/>
              <w:ind w:left="0" w:right="0"/>
              <w:rPr>
                <w:bCs/>
                <w:sz w:val="20"/>
                <w:szCs w:val="20"/>
              </w:rPr>
            </w:pPr>
            <w:r w:rsidRPr="00E6436E">
              <w:rPr>
                <w:bCs/>
                <w:sz w:val="20"/>
                <w:szCs w:val="20"/>
              </w:rPr>
              <w:t>14</w:t>
            </w:r>
          </w:p>
        </w:tc>
        <w:tc>
          <w:tcPr>
            <w:tcW w:w="2242" w:type="pct"/>
            <w:tcBorders>
              <w:top w:val="nil"/>
              <w:left w:val="nil"/>
              <w:bottom w:val="single" w:sz="4" w:space="0" w:color="auto"/>
              <w:right w:val="single" w:sz="4" w:space="0" w:color="auto"/>
            </w:tcBorders>
            <w:shd w:val="clear" w:color="auto" w:fill="auto"/>
            <w:noWrap/>
          </w:tcPr>
          <w:p w14:paraId="5DBA2C83" w14:textId="6A38AE51" w:rsidR="00DF02D3" w:rsidRPr="00E6436E" w:rsidRDefault="00DF02D3" w:rsidP="00021462">
            <w:pPr>
              <w:pStyle w:val="affff4"/>
              <w:suppressAutoHyphens/>
              <w:ind w:left="0" w:right="0"/>
              <w:rPr>
                <w:bCs/>
                <w:sz w:val="20"/>
                <w:szCs w:val="20"/>
              </w:rPr>
            </w:pPr>
            <w:r w:rsidRPr="00E6436E">
              <w:rPr>
                <w:sz w:val="20"/>
                <w:szCs w:val="20"/>
              </w:rPr>
              <w:t>ул. Северная, 17</w:t>
            </w:r>
          </w:p>
        </w:tc>
        <w:tc>
          <w:tcPr>
            <w:tcW w:w="858" w:type="pct"/>
            <w:tcBorders>
              <w:top w:val="nil"/>
              <w:left w:val="nil"/>
              <w:bottom w:val="single" w:sz="4" w:space="0" w:color="auto"/>
              <w:right w:val="single" w:sz="4" w:space="0" w:color="auto"/>
            </w:tcBorders>
            <w:shd w:val="clear" w:color="auto" w:fill="auto"/>
            <w:noWrap/>
          </w:tcPr>
          <w:p w14:paraId="4A4A7747" w14:textId="1805BA2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25CEC8E5" w14:textId="764CF056" w:rsidR="00DF02D3" w:rsidRPr="00E6436E" w:rsidRDefault="00DF02D3" w:rsidP="00021462">
            <w:pPr>
              <w:pStyle w:val="affff4"/>
              <w:suppressAutoHyphens/>
              <w:ind w:left="0" w:right="0"/>
              <w:rPr>
                <w:bCs/>
                <w:sz w:val="20"/>
                <w:szCs w:val="20"/>
              </w:rPr>
            </w:pPr>
            <w:r w:rsidRPr="00E6436E">
              <w:rPr>
                <w:sz w:val="20"/>
                <w:szCs w:val="20"/>
              </w:rPr>
              <w:t>0,0032</w:t>
            </w:r>
          </w:p>
        </w:tc>
        <w:tc>
          <w:tcPr>
            <w:tcW w:w="861" w:type="pct"/>
            <w:tcBorders>
              <w:top w:val="nil"/>
              <w:left w:val="nil"/>
              <w:bottom w:val="single" w:sz="4" w:space="0" w:color="auto"/>
              <w:right w:val="single" w:sz="4" w:space="0" w:color="auto"/>
            </w:tcBorders>
            <w:shd w:val="clear" w:color="auto" w:fill="auto"/>
            <w:noWrap/>
          </w:tcPr>
          <w:p w14:paraId="08FDB477" w14:textId="04F24E67"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15E65C7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4AB62C4" w14:textId="77777777" w:rsidR="00DF02D3" w:rsidRPr="00E6436E" w:rsidRDefault="00DF02D3" w:rsidP="00021462">
            <w:pPr>
              <w:pStyle w:val="affff4"/>
              <w:suppressAutoHyphens/>
              <w:ind w:left="0" w:right="0"/>
              <w:rPr>
                <w:bCs/>
                <w:sz w:val="20"/>
                <w:szCs w:val="20"/>
              </w:rPr>
            </w:pPr>
            <w:r w:rsidRPr="00E6436E">
              <w:rPr>
                <w:bCs/>
                <w:sz w:val="20"/>
                <w:szCs w:val="20"/>
              </w:rPr>
              <w:t>15</w:t>
            </w:r>
          </w:p>
        </w:tc>
        <w:tc>
          <w:tcPr>
            <w:tcW w:w="2242" w:type="pct"/>
            <w:tcBorders>
              <w:top w:val="nil"/>
              <w:left w:val="nil"/>
              <w:bottom w:val="single" w:sz="4" w:space="0" w:color="auto"/>
              <w:right w:val="single" w:sz="4" w:space="0" w:color="auto"/>
            </w:tcBorders>
            <w:shd w:val="clear" w:color="auto" w:fill="auto"/>
            <w:noWrap/>
          </w:tcPr>
          <w:p w14:paraId="5DF8C807" w14:textId="4D6908A4" w:rsidR="00DF02D3" w:rsidRPr="00E6436E" w:rsidRDefault="00DF02D3" w:rsidP="00021462">
            <w:pPr>
              <w:pStyle w:val="affff4"/>
              <w:suppressAutoHyphens/>
              <w:ind w:left="0" w:right="0"/>
              <w:rPr>
                <w:bCs/>
                <w:sz w:val="20"/>
                <w:szCs w:val="20"/>
              </w:rPr>
            </w:pPr>
            <w:r w:rsidRPr="00E6436E">
              <w:rPr>
                <w:sz w:val="20"/>
                <w:szCs w:val="20"/>
              </w:rPr>
              <w:t>ул. Северная, 20 музыкальная школа</w:t>
            </w:r>
          </w:p>
        </w:tc>
        <w:tc>
          <w:tcPr>
            <w:tcW w:w="858" w:type="pct"/>
            <w:tcBorders>
              <w:top w:val="nil"/>
              <w:left w:val="nil"/>
              <w:bottom w:val="single" w:sz="4" w:space="0" w:color="auto"/>
              <w:right w:val="single" w:sz="4" w:space="0" w:color="auto"/>
            </w:tcBorders>
            <w:shd w:val="clear" w:color="auto" w:fill="auto"/>
            <w:noWrap/>
          </w:tcPr>
          <w:p w14:paraId="2C1E91AE" w14:textId="6CCA7627" w:rsidR="00DF02D3" w:rsidRPr="00E6436E" w:rsidRDefault="00DF02D3" w:rsidP="00021462">
            <w:pPr>
              <w:pStyle w:val="affff4"/>
              <w:suppressAutoHyphens/>
              <w:ind w:left="0" w:right="0"/>
              <w:rPr>
                <w:bCs/>
                <w:sz w:val="20"/>
                <w:szCs w:val="20"/>
              </w:rPr>
            </w:pPr>
            <w:r w:rsidRPr="00E6436E">
              <w:rPr>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2BC79196" w14:textId="00ACFBD9" w:rsidR="00DF02D3" w:rsidRPr="00E6436E" w:rsidRDefault="00DF02D3" w:rsidP="00021462">
            <w:pPr>
              <w:pStyle w:val="affff4"/>
              <w:suppressAutoHyphens/>
              <w:ind w:left="0" w:right="0"/>
              <w:rPr>
                <w:bCs/>
                <w:sz w:val="20"/>
                <w:szCs w:val="20"/>
              </w:rPr>
            </w:pPr>
            <w:r w:rsidRPr="00E6436E">
              <w:rPr>
                <w:sz w:val="20"/>
                <w:szCs w:val="20"/>
              </w:rPr>
              <w:t>0,0210</w:t>
            </w:r>
          </w:p>
        </w:tc>
        <w:tc>
          <w:tcPr>
            <w:tcW w:w="861" w:type="pct"/>
            <w:tcBorders>
              <w:top w:val="nil"/>
              <w:left w:val="nil"/>
              <w:bottom w:val="single" w:sz="4" w:space="0" w:color="auto"/>
              <w:right w:val="single" w:sz="4" w:space="0" w:color="auto"/>
            </w:tcBorders>
            <w:shd w:val="clear" w:color="auto" w:fill="auto"/>
            <w:noWrap/>
          </w:tcPr>
          <w:p w14:paraId="2228E503" w14:textId="5EB6796B"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41112F7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174FEF1" w14:textId="77777777" w:rsidR="00DF02D3" w:rsidRPr="00E6436E" w:rsidRDefault="00DF02D3" w:rsidP="00021462">
            <w:pPr>
              <w:pStyle w:val="affff4"/>
              <w:suppressAutoHyphens/>
              <w:ind w:left="0" w:right="0"/>
              <w:rPr>
                <w:bCs/>
                <w:sz w:val="20"/>
                <w:szCs w:val="20"/>
              </w:rPr>
            </w:pPr>
            <w:r w:rsidRPr="00E6436E">
              <w:rPr>
                <w:bCs/>
                <w:sz w:val="20"/>
                <w:szCs w:val="20"/>
              </w:rPr>
              <w:t>16</w:t>
            </w:r>
          </w:p>
        </w:tc>
        <w:tc>
          <w:tcPr>
            <w:tcW w:w="2242" w:type="pct"/>
            <w:tcBorders>
              <w:top w:val="nil"/>
              <w:left w:val="nil"/>
              <w:bottom w:val="single" w:sz="4" w:space="0" w:color="auto"/>
              <w:right w:val="single" w:sz="4" w:space="0" w:color="auto"/>
            </w:tcBorders>
            <w:shd w:val="clear" w:color="auto" w:fill="auto"/>
            <w:noWrap/>
          </w:tcPr>
          <w:p w14:paraId="40653D9D" w14:textId="3D4D1FBC" w:rsidR="00DF02D3" w:rsidRPr="00E6436E" w:rsidRDefault="00DF02D3" w:rsidP="00021462">
            <w:pPr>
              <w:pStyle w:val="affff4"/>
              <w:suppressAutoHyphens/>
              <w:ind w:left="0" w:right="0"/>
              <w:rPr>
                <w:bCs/>
                <w:sz w:val="20"/>
                <w:szCs w:val="20"/>
              </w:rPr>
            </w:pPr>
            <w:r w:rsidRPr="00E6436E">
              <w:rPr>
                <w:sz w:val="20"/>
                <w:szCs w:val="20"/>
              </w:rPr>
              <w:t>ул. Северная, 20а</w:t>
            </w:r>
          </w:p>
        </w:tc>
        <w:tc>
          <w:tcPr>
            <w:tcW w:w="858" w:type="pct"/>
            <w:tcBorders>
              <w:top w:val="nil"/>
              <w:left w:val="nil"/>
              <w:bottom w:val="single" w:sz="4" w:space="0" w:color="auto"/>
              <w:right w:val="single" w:sz="4" w:space="0" w:color="auto"/>
            </w:tcBorders>
            <w:shd w:val="clear" w:color="auto" w:fill="auto"/>
            <w:noWrap/>
          </w:tcPr>
          <w:p w14:paraId="06F9969E" w14:textId="74F1D904"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3013D210" w14:textId="074656D4" w:rsidR="00DF02D3" w:rsidRPr="00E6436E" w:rsidRDefault="00DF02D3" w:rsidP="00021462">
            <w:pPr>
              <w:pStyle w:val="affff4"/>
              <w:suppressAutoHyphens/>
              <w:ind w:left="0" w:right="0"/>
              <w:rPr>
                <w:bCs/>
                <w:sz w:val="20"/>
                <w:szCs w:val="20"/>
              </w:rPr>
            </w:pPr>
            <w:r w:rsidRPr="00E6436E">
              <w:rPr>
                <w:sz w:val="20"/>
                <w:szCs w:val="20"/>
              </w:rPr>
              <w:t>0,0193</w:t>
            </w:r>
          </w:p>
        </w:tc>
        <w:tc>
          <w:tcPr>
            <w:tcW w:w="861" w:type="pct"/>
            <w:tcBorders>
              <w:top w:val="nil"/>
              <w:left w:val="nil"/>
              <w:bottom w:val="single" w:sz="4" w:space="0" w:color="auto"/>
              <w:right w:val="single" w:sz="4" w:space="0" w:color="auto"/>
            </w:tcBorders>
            <w:shd w:val="clear" w:color="auto" w:fill="auto"/>
            <w:noWrap/>
          </w:tcPr>
          <w:p w14:paraId="036E7F2A" w14:textId="195CD9F6"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446F2F9D"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B56034D" w14:textId="77777777" w:rsidR="00DF02D3" w:rsidRPr="00E6436E" w:rsidRDefault="00DF02D3" w:rsidP="00021462">
            <w:pPr>
              <w:pStyle w:val="affff4"/>
              <w:suppressAutoHyphens/>
              <w:ind w:left="0" w:right="0"/>
              <w:rPr>
                <w:bCs/>
                <w:sz w:val="20"/>
                <w:szCs w:val="20"/>
              </w:rPr>
            </w:pPr>
            <w:r w:rsidRPr="00E6436E">
              <w:rPr>
                <w:bCs/>
                <w:sz w:val="20"/>
                <w:szCs w:val="20"/>
              </w:rPr>
              <w:t>17</w:t>
            </w:r>
          </w:p>
        </w:tc>
        <w:tc>
          <w:tcPr>
            <w:tcW w:w="2242" w:type="pct"/>
            <w:tcBorders>
              <w:top w:val="nil"/>
              <w:left w:val="nil"/>
              <w:bottom w:val="single" w:sz="4" w:space="0" w:color="auto"/>
              <w:right w:val="single" w:sz="4" w:space="0" w:color="auto"/>
            </w:tcBorders>
            <w:shd w:val="clear" w:color="auto" w:fill="auto"/>
            <w:noWrap/>
          </w:tcPr>
          <w:p w14:paraId="3DC9877A" w14:textId="52C7320F" w:rsidR="00DF02D3" w:rsidRPr="00E6436E" w:rsidRDefault="00DF02D3" w:rsidP="00021462">
            <w:pPr>
              <w:pStyle w:val="affff4"/>
              <w:suppressAutoHyphens/>
              <w:ind w:left="0" w:right="0"/>
              <w:rPr>
                <w:bCs/>
                <w:sz w:val="20"/>
                <w:szCs w:val="20"/>
              </w:rPr>
            </w:pPr>
            <w:r w:rsidRPr="00E6436E">
              <w:rPr>
                <w:sz w:val="20"/>
                <w:szCs w:val="20"/>
              </w:rPr>
              <w:t>ул. Северная, 20б</w:t>
            </w:r>
          </w:p>
        </w:tc>
        <w:tc>
          <w:tcPr>
            <w:tcW w:w="858" w:type="pct"/>
            <w:tcBorders>
              <w:top w:val="nil"/>
              <w:left w:val="nil"/>
              <w:bottom w:val="single" w:sz="4" w:space="0" w:color="auto"/>
              <w:right w:val="single" w:sz="4" w:space="0" w:color="auto"/>
            </w:tcBorders>
            <w:shd w:val="clear" w:color="auto" w:fill="auto"/>
            <w:noWrap/>
          </w:tcPr>
          <w:p w14:paraId="775F1960" w14:textId="7D1F69A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165D71B6" w14:textId="307DAFD3" w:rsidR="00DF02D3" w:rsidRPr="00E6436E" w:rsidRDefault="00DF02D3" w:rsidP="00021462">
            <w:pPr>
              <w:pStyle w:val="affff4"/>
              <w:suppressAutoHyphens/>
              <w:ind w:left="0" w:right="0"/>
              <w:rPr>
                <w:bCs/>
                <w:sz w:val="20"/>
                <w:szCs w:val="20"/>
              </w:rPr>
            </w:pPr>
            <w:r w:rsidRPr="00E6436E">
              <w:rPr>
                <w:sz w:val="20"/>
                <w:szCs w:val="20"/>
              </w:rPr>
              <w:t>0,0190</w:t>
            </w:r>
          </w:p>
        </w:tc>
        <w:tc>
          <w:tcPr>
            <w:tcW w:w="861" w:type="pct"/>
            <w:tcBorders>
              <w:top w:val="nil"/>
              <w:left w:val="nil"/>
              <w:bottom w:val="single" w:sz="4" w:space="0" w:color="auto"/>
              <w:right w:val="single" w:sz="4" w:space="0" w:color="auto"/>
            </w:tcBorders>
            <w:shd w:val="clear" w:color="auto" w:fill="auto"/>
            <w:noWrap/>
          </w:tcPr>
          <w:p w14:paraId="19E01415" w14:textId="1A226EE9" w:rsidR="00DF02D3" w:rsidRPr="00E6436E" w:rsidRDefault="00DF02D3" w:rsidP="00021462">
            <w:pPr>
              <w:pStyle w:val="affff4"/>
              <w:suppressAutoHyphens/>
              <w:ind w:left="0" w:right="0"/>
              <w:rPr>
                <w:bCs/>
                <w:sz w:val="20"/>
                <w:szCs w:val="20"/>
              </w:rPr>
            </w:pPr>
            <w:r w:rsidRPr="00E6436E">
              <w:rPr>
                <w:bCs/>
                <w:sz w:val="20"/>
                <w:szCs w:val="20"/>
              </w:rPr>
              <w:t>20</w:t>
            </w:r>
          </w:p>
        </w:tc>
      </w:tr>
      <w:tr w:rsidR="008125C2" w:rsidRPr="00E6436E" w14:paraId="0664F5C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8826689" w14:textId="77777777" w:rsidR="008125C2" w:rsidRPr="00E6436E" w:rsidRDefault="008125C2" w:rsidP="00021462">
            <w:pPr>
              <w:pStyle w:val="affff4"/>
              <w:suppressAutoHyphens/>
              <w:ind w:left="0" w:right="0"/>
              <w:rPr>
                <w:bCs/>
                <w:sz w:val="20"/>
                <w:szCs w:val="20"/>
              </w:rPr>
            </w:pPr>
            <w:r w:rsidRPr="00E6436E">
              <w:rPr>
                <w:bCs/>
                <w:sz w:val="20"/>
                <w:szCs w:val="20"/>
              </w:rPr>
              <w:t>18</w:t>
            </w:r>
          </w:p>
        </w:tc>
        <w:tc>
          <w:tcPr>
            <w:tcW w:w="2242" w:type="pct"/>
            <w:tcBorders>
              <w:top w:val="nil"/>
              <w:left w:val="nil"/>
              <w:bottom w:val="single" w:sz="4" w:space="0" w:color="auto"/>
              <w:right w:val="single" w:sz="4" w:space="0" w:color="auto"/>
            </w:tcBorders>
            <w:shd w:val="clear" w:color="auto" w:fill="auto"/>
            <w:noWrap/>
          </w:tcPr>
          <w:p w14:paraId="3DA48111" w14:textId="4C30BF4E" w:rsidR="008125C2" w:rsidRPr="00E6436E" w:rsidRDefault="008125C2" w:rsidP="00021462">
            <w:pPr>
              <w:pStyle w:val="affff4"/>
              <w:suppressAutoHyphens/>
              <w:ind w:left="0" w:right="0"/>
              <w:rPr>
                <w:bCs/>
                <w:sz w:val="20"/>
                <w:szCs w:val="20"/>
              </w:rPr>
            </w:pPr>
            <w:r w:rsidRPr="00E6436E">
              <w:rPr>
                <w:sz w:val="20"/>
                <w:szCs w:val="20"/>
              </w:rPr>
              <w:t>ул. Северная, 21 клуб</w:t>
            </w:r>
          </w:p>
        </w:tc>
        <w:tc>
          <w:tcPr>
            <w:tcW w:w="858" w:type="pct"/>
            <w:tcBorders>
              <w:top w:val="nil"/>
              <w:left w:val="nil"/>
              <w:bottom w:val="single" w:sz="4" w:space="0" w:color="auto"/>
              <w:right w:val="single" w:sz="4" w:space="0" w:color="auto"/>
            </w:tcBorders>
            <w:shd w:val="clear" w:color="auto" w:fill="auto"/>
            <w:noWrap/>
          </w:tcPr>
          <w:p w14:paraId="6AF84735" w14:textId="29468136" w:rsidR="008125C2" w:rsidRPr="00E6436E" w:rsidRDefault="008125C2" w:rsidP="00021462">
            <w:pPr>
              <w:pStyle w:val="affff4"/>
              <w:suppressAutoHyphens/>
              <w:ind w:left="0" w:right="0"/>
              <w:rPr>
                <w:bCs/>
                <w:sz w:val="20"/>
                <w:szCs w:val="20"/>
              </w:rPr>
            </w:pPr>
            <w:r w:rsidRPr="00E6436E">
              <w:rPr>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51D0BAE2" w14:textId="60CF0875" w:rsidR="008125C2" w:rsidRPr="00E6436E" w:rsidRDefault="008125C2" w:rsidP="00021462">
            <w:pPr>
              <w:pStyle w:val="affff4"/>
              <w:suppressAutoHyphens/>
              <w:ind w:left="0" w:right="0"/>
              <w:rPr>
                <w:bCs/>
                <w:sz w:val="20"/>
                <w:szCs w:val="20"/>
              </w:rPr>
            </w:pPr>
            <w:r w:rsidRPr="00E6436E">
              <w:rPr>
                <w:sz w:val="20"/>
                <w:szCs w:val="20"/>
              </w:rPr>
              <w:t>0,0477</w:t>
            </w:r>
          </w:p>
        </w:tc>
        <w:tc>
          <w:tcPr>
            <w:tcW w:w="861" w:type="pct"/>
            <w:tcBorders>
              <w:top w:val="nil"/>
              <w:left w:val="nil"/>
              <w:bottom w:val="single" w:sz="4" w:space="0" w:color="auto"/>
              <w:right w:val="single" w:sz="4" w:space="0" w:color="auto"/>
            </w:tcBorders>
            <w:shd w:val="clear" w:color="auto" w:fill="auto"/>
            <w:noWrap/>
            <w:vAlign w:val="center"/>
          </w:tcPr>
          <w:p w14:paraId="4F9E490A" w14:textId="00652980" w:rsidR="008125C2" w:rsidRPr="00E6436E" w:rsidRDefault="008125C2" w:rsidP="00021462">
            <w:pPr>
              <w:pStyle w:val="affff4"/>
              <w:suppressAutoHyphens/>
              <w:ind w:left="0" w:right="0"/>
              <w:rPr>
                <w:bCs/>
                <w:sz w:val="20"/>
                <w:szCs w:val="20"/>
              </w:rPr>
            </w:pPr>
            <w:r w:rsidRPr="00E6436E">
              <w:rPr>
                <w:bCs/>
                <w:sz w:val="20"/>
                <w:szCs w:val="20"/>
              </w:rPr>
              <w:t>18</w:t>
            </w:r>
          </w:p>
        </w:tc>
      </w:tr>
      <w:tr w:rsidR="00DF02D3" w:rsidRPr="00E6436E" w14:paraId="4781821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A359168" w14:textId="77777777" w:rsidR="00DF02D3" w:rsidRPr="00E6436E" w:rsidRDefault="00DF02D3" w:rsidP="00021462">
            <w:pPr>
              <w:pStyle w:val="affff4"/>
              <w:suppressAutoHyphens/>
              <w:ind w:left="0" w:right="0"/>
              <w:rPr>
                <w:bCs/>
                <w:sz w:val="20"/>
                <w:szCs w:val="20"/>
              </w:rPr>
            </w:pPr>
            <w:r w:rsidRPr="00E6436E">
              <w:rPr>
                <w:bCs/>
                <w:sz w:val="20"/>
                <w:szCs w:val="20"/>
              </w:rPr>
              <w:t>19</w:t>
            </w:r>
          </w:p>
        </w:tc>
        <w:tc>
          <w:tcPr>
            <w:tcW w:w="2242" w:type="pct"/>
            <w:tcBorders>
              <w:top w:val="nil"/>
              <w:left w:val="nil"/>
              <w:bottom w:val="single" w:sz="4" w:space="0" w:color="auto"/>
              <w:right w:val="single" w:sz="4" w:space="0" w:color="auto"/>
            </w:tcBorders>
            <w:shd w:val="clear" w:color="auto" w:fill="auto"/>
            <w:noWrap/>
          </w:tcPr>
          <w:p w14:paraId="241832E0" w14:textId="08B16A09" w:rsidR="00DF02D3" w:rsidRPr="00E6436E" w:rsidRDefault="00DF02D3" w:rsidP="00021462">
            <w:pPr>
              <w:pStyle w:val="affff4"/>
              <w:suppressAutoHyphens/>
              <w:ind w:left="0" w:right="0"/>
              <w:rPr>
                <w:bCs/>
                <w:sz w:val="20"/>
                <w:szCs w:val="20"/>
              </w:rPr>
            </w:pPr>
            <w:r w:rsidRPr="00E6436E">
              <w:rPr>
                <w:sz w:val="20"/>
                <w:szCs w:val="20"/>
              </w:rPr>
              <w:t>ул. Северная, 36</w:t>
            </w:r>
          </w:p>
        </w:tc>
        <w:tc>
          <w:tcPr>
            <w:tcW w:w="858" w:type="pct"/>
            <w:tcBorders>
              <w:top w:val="nil"/>
              <w:left w:val="nil"/>
              <w:bottom w:val="single" w:sz="4" w:space="0" w:color="auto"/>
              <w:right w:val="single" w:sz="4" w:space="0" w:color="auto"/>
            </w:tcBorders>
            <w:shd w:val="clear" w:color="auto" w:fill="auto"/>
            <w:noWrap/>
          </w:tcPr>
          <w:p w14:paraId="4F648B06" w14:textId="431EC02E"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5F36423D" w14:textId="018447B0" w:rsidR="00DF02D3" w:rsidRPr="00E6436E" w:rsidRDefault="00DF02D3" w:rsidP="00021462">
            <w:pPr>
              <w:pStyle w:val="affff4"/>
              <w:suppressAutoHyphens/>
              <w:ind w:left="0" w:right="0"/>
              <w:rPr>
                <w:bCs/>
                <w:sz w:val="20"/>
                <w:szCs w:val="20"/>
              </w:rPr>
            </w:pPr>
            <w:r w:rsidRPr="00E6436E">
              <w:rPr>
                <w:sz w:val="20"/>
                <w:szCs w:val="20"/>
              </w:rPr>
              <w:t>0,0099</w:t>
            </w:r>
          </w:p>
        </w:tc>
        <w:tc>
          <w:tcPr>
            <w:tcW w:w="861" w:type="pct"/>
            <w:tcBorders>
              <w:top w:val="nil"/>
              <w:left w:val="nil"/>
              <w:bottom w:val="single" w:sz="4" w:space="0" w:color="auto"/>
              <w:right w:val="single" w:sz="4" w:space="0" w:color="auto"/>
            </w:tcBorders>
            <w:shd w:val="clear" w:color="auto" w:fill="auto"/>
            <w:noWrap/>
          </w:tcPr>
          <w:p w14:paraId="3F980EED" w14:textId="583E0D36"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2FAC37F4"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E68D76B" w14:textId="77777777" w:rsidR="00DF02D3" w:rsidRPr="00E6436E" w:rsidRDefault="00DF02D3" w:rsidP="00021462">
            <w:pPr>
              <w:pStyle w:val="affff4"/>
              <w:suppressAutoHyphens/>
              <w:ind w:left="0" w:right="0"/>
              <w:rPr>
                <w:bCs/>
                <w:sz w:val="20"/>
                <w:szCs w:val="20"/>
              </w:rPr>
            </w:pPr>
            <w:r w:rsidRPr="00E6436E">
              <w:rPr>
                <w:bCs/>
                <w:sz w:val="20"/>
                <w:szCs w:val="20"/>
              </w:rPr>
              <w:t>20</w:t>
            </w:r>
          </w:p>
        </w:tc>
        <w:tc>
          <w:tcPr>
            <w:tcW w:w="2242" w:type="pct"/>
            <w:tcBorders>
              <w:top w:val="nil"/>
              <w:left w:val="nil"/>
              <w:bottom w:val="single" w:sz="4" w:space="0" w:color="auto"/>
              <w:right w:val="single" w:sz="4" w:space="0" w:color="auto"/>
            </w:tcBorders>
            <w:shd w:val="clear" w:color="auto" w:fill="auto"/>
            <w:noWrap/>
          </w:tcPr>
          <w:p w14:paraId="271CF1A6" w14:textId="193D82D6" w:rsidR="00DF02D3" w:rsidRPr="00E6436E" w:rsidRDefault="00DF02D3" w:rsidP="00021462">
            <w:pPr>
              <w:pStyle w:val="affff4"/>
              <w:suppressAutoHyphens/>
              <w:ind w:left="0" w:right="0"/>
              <w:rPr>
                <w:bCs/>
                <w:sz w:val="20"/>
                <w:szCs w:val="20"/>
              </w:rPr>
            </w:pPr>
            <w:r w:rsidRPr="00E6436E">
              <w:rPr>
                <w:sz w:val="20"/>
                <w:szCs w:val="20"/>
              </w:rPr>
              <w:t>ул. Северная, 37а</w:t>
            </w:r>
          </w:p>
        </w:tc>
        <w:tc>
          <w:tcPr>
            <w:tcW w:w="858" w:type="pct"/>
            <w:tcBorders>
              <w:top w:val="nil"/>
              <w:left w:val="nil"/>
              <w:bottom w:val="single" w:sz="4" w:space="0" w:color="auto"/>
              <w:right w:val="single" w:sz="4" w:space="0" w:color="auto"/>
            </w:tcBorders>
            <w:shd w:val="clear" w:color="auto" w:fill="auto"/>
            <w:noWrap/>
          </w:tcPr>
          <w:p w14:paraId="1C6F359D" w14:textId="0DBF872C"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7168865F" w14:textId="4ABED832" w:rsidR="00DF02D3" w:rsidRPr="00E6436E" w:rsidRDefault="00DF02D3" w:rsidP="00021462">
            <w:pPr>
              <w:pStyle w:val="affff4"/>
              <w:suppressAutoHyphens/>
              <w:ind w:left="0" w:right="0"/>
              <w:rPr>
                <w:bCs/>
                <w:sz w:val="20"/>
                <w:szCs w:val="20"/>
              </w:rPr>
            </w:pPr>
            <w:r w:rsidRPr="00E6436E">
              <w:rPr>
                <w:sz w:val="20"/>
                <w:szCs w:val="20"/>
              </w:rPr>
              <w:t>0,0034</w:t>
            </w:r>
          </w:p>
        </w:tc>
        <w:tc>
          <w:tcPr>
            <w:tcW w:w="861" w:type="pct"/>
            <w:tcBorders>
              <w:top w:val="nil"/>
              <w:left w:val="nil"/>
              <w:bottom w:val="single" w:sz="4" w:space="0" w:color="auto"/>
              <w:right w:val="single" w:sz="4" w:space="0" w:color="auto"/>
            </w:tcBorders>
            <w:shd w:val="clear" w:color="auto" w:fill="auto"/>
            <w:noWrap/>
          </w:tcPr>
          <w:p w14:paraId="51F7EF82" w14:textId="5F8DAE6D"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018132EF"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CEB4A6D" w14:textId="77777777" w:rsidR="00DF02D3" w:rsidRPr="00E6436E" w:rsidRDefault="00DF02D3" w:rsidP="00021462">
            <w:pPr>
              <w:pStyle w:val="affff4"/>
              <w:suppressAutoHyphens/>
              <w:ind w:left="0" w:right="0"/>
              <w:rPr>
                <w:bCs/>
                <w:sz w:val="20"/>
                <w:szCs w:val="20"/>
              </w:rPr>
            </w:pPr>
            <w:r w:rsidRPr="00E6436E">
              <w:rPr>
                <w:bCs/>
                <w:sz w:val="20"/>
                <w:szCs w:val="20"/>
              </w:rPr>
              <w:t>21</w:t>
            </w:r>
          </w:p>
        </w:tc>
        <w:tc>
          <w:tcPr>
            <w:tcW w:w="2242" w:type="pct"/>
            <w:tcBorders>
              <w:top w:val="nil"/>
              <w:left w:val="nil"/>
              <w:bottom w:val="single" w:sz="4" w:space="0" w:color="auto"/>
              <w:right w:val="single" w:sz="4" w:space="0" w:color="auto"/>
            </w:tcBorders>
            <w:shd w:val="clear" w:color="auto" w:fill="auto"/>
            <w:noWrap/>
          </w:tcPr>
          <w:p w14:paraId="6993400A" w14:textId="67D0FB9F" w:rsidR="00DF02D3" w:rsidRPr="00E6436E" w:rsidRDefault="00DF02D3" w:rsidP="00021462">
            <w:pPr>
              <w:pStyle w:val="affff4"/>
              <w:suppressAutoHyphens/>
              <w:ind w:left="0" w:right="0"/>
              <w:rPr>
                <w:bCs/>
                <w:sz w:val="20"/>
                <w:szCs w:val="20"/>
              </w:rPr>
            </w:pPr>
            <w:r w:rsidRPr="00E6436E">
              <w:rPr>
                <w:sz w:val="20"/>
                <w:szCs w:val="20"/>
              </w:rPr>
              <w:t>ул. Заводская, 15</w:t>
            </w:r>
          </w:p>
        </w:tc>
        <w:tc>
          <w:tcPr>
            <w:tcW w:w="858" w:type="pct"/>
            <w:tcBorders>
              <w:top w:val="nil"/>
              <w:left w:val="nil"/>
              <w:bottom w:val="single" w:sz="4" w:space="0" w:color="auto"/>
              <w:right w:val="single" w:sz="4" w:space="0" w:color="auto"/>
            </w:tcBorders>
            <w:shd w:val="clear" w:color="auto" w:fill="auto"/>
            <w:noWrap/>
          </w:tcPr>
          <w:p w14:paraId="510CB6FE" w14:textId="07B14A07"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6FD515AC" w14:textId="1678C4EB" w:rsidR="00DF02D3" w:rsidRPr="00E6436E" w:rsidRDefault="00DF02D3" w:rsidP="00021462">
            <w:pPr>
              <w:pStyle w:val="affff4"/>
              <w:suppressAutoHyphens/>
              <w:ind w:left="0" w:right="0"/>
              <w:rPr>
                <w:bCs/>
                <w:sz w:val="20"/>
                <w:szCs w:val="20"/>
              </w:rPr>
            </w:pPr>
            <w:r w:rsidRPr="00E6436E">
              <w:rPr>
                <w:sz w:val="20"/>
                <w:szCs w:val="20"/>
              </w:rPr>
              <w:t>0,0036</w:t>
            </w:r>
          </w:p>
        </w:tc>
        <w:tc>
          <w:tcPr>
            <w:tcW w:w="861" w:type="pct"/>
            <w:tcBorders>
              <w:top w:val="nil"/>
              <w:left w:val="nil"/>
              <w:bottom w:val="single" w:sz="4" w:space="0" w:color="auto"/>
              <w:right w:val="single" w:sz="4" w:space="0" w:color="auto"/>
            </w:tcBorders>
            <w:shd w:val="clear" w:color="auto" w:fill="auto"/>
            <w:noWrap/>
          </w:tcPr>
          <w:p w14:paraId="5CAD5ACC" w14:textId="59697552" w:rsidR="00DF02D3" w:rsidRPr="00E6436E" w:rsidRDefault="00DF02D3" w:rsidP="00021462">
            <w:pPr>
              <w:pStyle w:val="affff4"/>
              <w:suppressAutoHyphens/>
              <w:ind w:left="0" w:right="0"/>
              <w:rPr>
                <w:bCs/>
                <w:sz w:val="20"/>
                <w:szCs w:val="20"/>
              </w:rPr>
            </w:pPr>
            <w:r w:rsidRPr="00E6436E">
              <w:rPr>
                <w:bCs/>
                <w:sz w:val="20"/>
                <w:szCs w:val="20"/>
              </w:rPr>
              <w:t>20</w:t>
            </w:r>
          </w:p>
        </w:tc>
      </w:tr>
      <w:tr w:rsidR="008125C2" w:rsidRPr="00E6436E" w14:paraId="04517F4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48BA0BD" w14:textId="77777777" w:rsidR="008125C2" w:rsidRPr="00E6436E" w:rsidRDefault="008125C2" w:rsidP="00021462">
            <w:pPr>
              <w:pStyle w:val="affff4"/>
              <w:suppressAutoHyphens/>
              <w:ind w:left="0" w:right="0"/>
              <w:rPr>
                <w:bCs/>
                <w:sz w:val="20"/>
                <w:szCs w:val="20"/>
              </w:rPr>
            </w:pPr>
            <w:r w:rsidRPr="00E6436E">
              <w:rPr>
                <w:bCs/>
                <w:sz w:val="20"/>
                <w:szCs w:val="20"/>
              </w:rPr>
              <w:t>22</w:t>
            </w:r>
          </w:p>
        </w:tc>
        <w:tc>
          <w:tcPr>
            <w:tcW w:w="2242" w:type="pct"/>
            <w:tcBorders>
              <w:top w:val="nil"/>
              <w:left w:val="nil"/>
              <w:bottom w:val="single" w:sz="4" w:space="0" w:color="auto"/>
              <w:right w:val="single" w:sz="4" w:space="0" w:color="auto"/>
            </w:tcBorders>
            <w:shd w:val="clear" w:color="auto" w:fill="auto"/>
            <w:noWrap/>
          </w:tcPr>
          <w:p w14:paraId="0BA2490F" w14:textId="39E80342" w:rsidR="008125C2" w:rsidRPr="00E6436E" w:rsidRDefault="008125C2" w:rsidP="00021462">
            <w:pPr>
              <w:pStyle w:val="affff4"/>
              <w:suppressAutoHyphens/>
              <w:ind w:left="0" w:right="0"/>
              <w:rPr>
                <w:bCs/>
                <w:sz w:val="20"/>
                <w:szCs w:val="20"/>
              </w:rPr>
            </w:pPr>
            <w:r w:rsidRPr="00E6436E">
              <w:rPr>
                <w:sz w:val="20"/>
                <w:szCs w:val="20"/>
              </w:rPr>
              <w:t>ул. Заводская, 15а магазин</w:t>
            </w:r>
          </w:p>
        </w:tc>
        <w:tc>
          <w:tcPr>
            <w:tcW w:w="858" w:type="pct"/>
            <w:tcBorders>
              <w:top w:val="nil"/>
              <w:left w:val="nil"/>
              <w:bottom w:val="single" w:sz="4" w:space="0" w:color="auto"/>
              <w:right w:val="single" w:sz="4" w:space="0" w:color="auto"/>
            </w:tcBorders>
            <w:shd w:val="clear" w:color="auto" w:fill="auto"/>
            <w:noWrap/>
          </w:tcPr>
          <w:p w14:paraId="6BD96D95" w14:textId="20D2AFB1" w:rsidR="008125C2" w:rsidRPr="00E6436E" w:rsidRDefault="008125C2" w:rsidP="00021462">
            <w:pPr>
              <w:pStyle w:val="affff4"/>
              <w:suppressAutoHyphens/>
              <w:ind w:left="0" w:right="0"/>
              <w:rPr>
                <w:bCs/>
                <w:sz w:val="20"/>
                <w:szCs w:val="20"/>
              </w:rPr>
            </w:pPr>
            <w:r w:rsidRPr="00E6436E">
              <w:rPr>
                <w:sz w:val="20"/>
                <w:szCs w:val="20"/>
              </w:rPr>
              <w:t xml:space="preserve">Прочее </w:t>
            </w:r>
          </w:p>
        </w:tc>
        <w:tc>
          <w:tcPr>
            <w:tcW w:w="697" w:type="pct"/>
            <w:tcBorders>
              <w:top w:val="nil"/>
              <w:left w:val="nil"/>
              <w:bottom w:val="single" w:sz="4" w:space="0" w:color="auto"/>
              <w:right w:val="single" w:sz="4" w:space="0" w:color="auto"/>
            </w:tcBorders>
            <w:shd w:val="clear" w:color="auto" w:fill="auto"/>
            <w:noWrap/>
          </w:tcPr>
          <w:p w14:paraId="0F4DE29F" w14:textId="322726A4" w:rsidR="008125C2" w:rsidRPr="00E6436E" w:rsidRDefault="008125C2" w:rsidP="00021462">
            <w:pPr>
              <w:pStyle w:val="affff4"/>
              <w:suppressAutoHyphens/>
              <w:ind w:left="0" w:right="0"/>
              <w:rPr>
                <w:bCs/>
                <w:sz w:val="20"/>
                <w:szCs w:val="20"/>
              </w:rPr>
            </w:pPr>
            <w:r w:rsidRPr="00E6436E">
              <w:rPr>
                <w:sz w:val="20"/>
                <w:szCs w:val="20"/>
              </w:rPr>
              <w:t>0,0076</w:t>
            </w:r>
          </w:p>
        </w:tc>
        <w:tc>
          <w:tcPr>
            <w:tcW w:w="861" w:type="pct"/>
            <w:tcBorders>
              <w:top w:val="nil"/>
              <w:left w:val="nil"/>
              <w:bottom w:val="single" w:sz="4" w:space="0" w:color="auto"/>
              <w:right w:val="single" w:sz="4" w:space="0" w:color="auto"/>
            </w:tcBorders>
            <w:shd w:val="clear" w:color="auto" w:fill="auto"/>
            <w:noWrap/>
            <w:vAlign w:val="center"/>
          </w:tcPr>
          <w:p w14:paraId="39FB9A0C" w14:textId="49493AB0" w:rsidR="008125C2" w:rsidRPr="00E6436E" w:rsidRDefault="008125C2" w:rsidP="00021462">
            <w:pPr>
              <w:pStyle w:val="affff4"/>
              <w:suppressAutoHyphens/>
              <w:ind w:left="0" w:right="0"/>
              <w:rPr>
                <w:bCs/>
                <w:sz w:val="20"/>
                <w:szCs w:val="20"/>
              </w:rPr>
            </w:pPr>
            <w:r w:rsidRPr="00E6436E">
              <w:rPr>
                <w:bCs/>
                <w:sz w:val="20"/>
                <w:szCs w:val="20"/>
              </w:rPr>
              <w:t>18</w:t>
            </w:r>
          </w:p>
        </w:tc>
      </w:tr>
      <w:tr w:rsidR="00DF02D3" w:rsidRPr="00E6436E" w14:paraId="7FF561CA"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58B7944" w14:textId="77777777" w:rsidR="00DF02D3" w:rsidRPr="00E6436E" w:rsidRDefault="00DF02D3" w:rsidP="00021462">
            <w:pPr>
              <w:pStyle w:val="affff4"/>
              <w:suppressAutoHyphens/>
              <w:ind w:left="0" w:right="0"/>
              <w:rPr>
                <w:bCs/>
                <w:sz w:val="20"/>
                <w:szCs w:val="20"/>
              </w:rPr>
            </w:pPr>
            <w:r w:rsidRPr="00E6436E">
              <w:rPr>
                <w:bCs/>
                <w:sz w:val="20"/>
                <w:szCs w:val="20"/>
              </w:rPr>
              <w:t>23</w:t>
            </w:r>
          </w:p>
        </w:tc>
        <w:tc>
          <w:tcPr>
            <w:tcW w:w="2242" w:type="pct"/>
            <w:tcBorders>
              <w:top w:val="nil"/>
              <w:left w:val="nil"/>
              <w:bottom w:val="single" w:sz="4" w:space="0" w:color="auto"/>
              <w:right w:val="single" w:sz="4" w:space="0" w:color="auto"/>
            </w:tcBorders>
            <w:shd w:val="clear" w:color="auto" w:fill="auto"/>
            <w:noWrap/>
          </w:tcPr>
          <w:p w14:paraId="12B7F654" w14:textId="7AED6D16" w:rsidR="00DF02D3" w:rsidRPr="00E6436E" w:rsidRDefault="00DF02D3" w:rsidP="00021462">
            <w:pPr>
              <w:pStyle w:val="affff4"/>
              <w:suppressAutoHyphens/>
              <w:ind w:left="0" w:right="0"/>
              <w:rPr>
                <w:bCs/>
                <w:sz w:val="20"/>
                <w:szCs w:val="20"/>
              </w:rPr>
            </w:pPr>
            <w:r w:rsidRPr="00E6436E">
              <w:rPr>
                <w:sz w:val="20"/>
                <w:szCs w:val="20"/>
              </w:rPr>
              <w:t>ул. Заводская, 16</w:t>
            </w:r>
          </w:p>
        </w:tc>
        <w:tc>
          <w:tcPr>
            <w:tcW w:w="858" w:type="pct"/>
            <w:tcBorders>
              <w:top w:val="nil"/>
              <w:left w:val="nil"/>
              <w:bottom w:val="single" w:sz="4" w:space="0" w:color="auto"/>
              <w:right w:val="single" w:sz="4" w:space="0" w:color="auto"/>
            </w:tcBorders>
            <w:shd w:val="clear" w:color="auto" w:fill="auto"/>
            <w:noWrap/>
          </w:tcPr>
          <w:p w14:paraId="3671B913" w14:textId="1B47E3AD"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43D5EF76" w14:textId="23022F0E" w:rsidR="00DF02D3" w:rsidRPr="00E6436E" w:rsidRDefault="00DF02D3" w:rsidP="00021462">
            <w:pPr>
              <w:pStyle w:val="affff4"/>
              <w:suppressAutoHyphens/>
              <w:ind w:left="0" w:right="0"/>
              <w:rPr>
                <w:bCs/>
                <w:sz w:val="20"/>
                <w:szCs w:val="20"/>
              </w:rPr>
            </w:pPr>
            <w:r w:rsidRPr="00E6436E">
              <w:rPr>
                <w:sz w:val="20"/>
                <w:szCs w:val="20"/>
              </w:rPr>
              <w:t>0,0089</w:t>
            </w:r>
          </w:p>
        </w:tc>
        <w:tc>
          <w:tcPr>
            <w:tcW w:w="861" w:type="pct"/>
            <w:tcBorders>
              <w:top w:val="nil"/>
              <w:left w:val="nil"/>
              <w:bottom w:val="single" w:sz="4" w:space="0" w:color="auto"/>
              <w:right w:val="single" w:sz="4" w:space="0" w:color="auto"/>
            </w:tcBorders>
            <w:shd w:val="clear" w:color="auto" w:fill="auto"/>
            <w:noWrap/>
          </w:tcPr>
          <w:p w14:paraId="01504861" w14:textId="3E9CCDA4"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76EAAE4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3B57734" w14:textId="77777777" w:rsidR="00DF02D3" w:rsidRPr="00E6436E" w:rsidRDefault="00DF02D3" w:rsidP="00021462">
            <w:pPr>
              <w:pStyle w:val="affff4"/>
              <w:suppressAutoHyphens/>
              <w:ind w:left="0" w:right="0"/>
              <w:rPr>
                <w:bCs/>
                <w:sz w:val="20"/>
                <w:szCs w:val="20"/>
              </w:rPr>
            </w:pPr>
            <w:r w:rsidRPr="00E6436E">
              <w:rPr>
                <w:bCs/>
                <w:sz w:val="20"/>
                <w:szCs w:val="20"/>
              </w:rPr>
              <w:t>24</w:t>
            </w:r>
          </w:p>
        </w:tc>
        <w:tc>
          <w:tcPr>
            <w:tcW w:w="2242" w:type="pct"/>
            <w:tcBorders>
              <w:top w:val="nil"/>
              <w:left w:val="nil"/>
              <w:bottom w:val="single" w:sz="4" w:space="0" w:color="auto"/>
              <w:right w:val="single" w:sz="4" w:space="0" w:color="auto"/>
            </w:tcBorders>
            <w:shd w:val="clear" w:color="auto" w:fill="auto"/>
            <w:noWrap/>
          </w:tcPr>
          <w:p w14:paraId="63AAA56F" w14:textId="017EEDF7" w:rsidR="00DF02D3" w:rsidRPr="00E6436E" w:rsidRDefault="00DF02D3" w:rsidP="00021462">
            <w:pPr>
              <w:pStyle w:val="affff4"/>
              <w:suppressAutoHyphens/>
              <w:ind w:left="0" w:right="0"/>
              <w:rPr>
                <w:bCs/>
                <w:sz w:val="20"/>
                <w:szCs w:val="20"/>
              </w:rPr>
            </w:pPr>
            <w:r w:rsidRPr="00E6436E">
              <w:rPr>
                <w:sz w:val="20"/>
                <w:szCs w:val="20"/>
              </w:rPr>
              <w:t>ул. Заводская, 17</w:t>
            </w:r>
          </w:p>
        </w:tc>
        <w:tc>
          <w:tcPr>
            <w:tcW w:w="858" w:type="pct"/>
            <w:tcBorders>
              <w:top w:val="nil"/>
              <w:left w:val="nil"/>
              <w:bottom w:val="single" w:sz="4" w:space="0" w:color="auto"/>
              <w:right w:val="single" w:sz="4" w:space="0" w:color="auto"/>
            </w:tcBorders>
            <w:shd w:val="clear" w:color="auto" w:fill="auto"/>
            <w:noWrap/>
          </w:tcPr>
          <w:p w14:paraId="24997F39" w14:textId="2FF61A3F"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2FB276C3" w14:textId="25D3FEE2" w:rsidR="00DF02D3" w:rsidRPr="00E6436E" w:rsidRDefault="00DF02D3" w:rsidP="00021462">
            <w:pPr>
              <w:pStyle w:val="affff4"/>
              <w:suppressAutoHyphens/>
              <w:ind w:left="0" w:right="0"/>
              <w:rPr>
                <w:bCs/>
                <w:sz w:val="20"/>
                <w:szCs w:val="20"/>
              </w:rPr>
            </w:pPr>
            <w:r w:rsidRPr="00E6436E">
              <w:rPr>
                <w:sz w:val="20"/>
                <w:szCs w:val="20"/>
              </w:rPr>
              <w:t>0,0137</w:t>
            </w:r>
          </w:p>
        </w:tc>
        <w:tc>
          <w:tcPr>
            <w:tcW w:w="861" w:type="pct"/>
            <w:tcBorders>
              <w:top w:val="nil"/>
              <w:left w:val="nil"/>
              <w:bottom w:val="single" w:sz="4" w:space="0" w:color="auto"/>
              <w:right w:val="single" w:sz="4" w:space="0" w:color="auto"/>
            </w:tcBorders>
            <w:shd w:val="clear" w:color="auto" w:fill="auto"/>
            <w:noWrap/>
          </w:tcPr>
          <w:p w14:paraId="6C82F47F" w14:textId="2089F003"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211A2B0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42D13FE" w14:textId="77777777" w:rsidR="00DF02D3" w:rsidRPr="00E6436E" w:rsidRDefault="00DF02D3" w:rsidP="00021462">
            <w:pPr>
              <w:pStyle w:val="affff4"/>
              <w:suppressAutoHyphens/>
              <w:ind w:left="0" w:right="0"/>
              <w:rPr>
                <w:bCs/>
                <w:sz w:val="20"/>
                <w:szCs w:val="20"/>
              </w:rPr>
            </w:pPr>
            <w:r w:rsidRPr="00E6436E">
              <w:rPr>
                <w:bCs/>
                <w:sz w:val="20"/>
                <w:szCs w:val="20"/>
              </w:rPr>
              <w:t>25</w:t>
            </w:r>
          </w:p>
        </w:tc>
        <w:tc>
          <w:tcPr>
            <w:tcW w:w="2242" w:type="pct"/>
            <w:tcBorders>
              <w:top w:val="nil"/>
              <w:left w:val="nil"/>
              <w:bottom w:val="single" w:sz="4" w:space="0" w:color="auto"/>
              <w:right w:val="single" w:sz="4" w:space="0" w:color="auto"/>
            </w:tcBorders>
            <w:shd w:val="clear" w:color="auto" w:fill="auto"/>
            <w:noWrap/>
          </w:tcPr>
          <w:p w14:paraId="7064B948" w14:textId="7D7BD1B4" w:rsidR="00DF02D3" w:rsidRPr="00E6436E" w:rsidRDefault="00DF02D3" w:rsidP="00021462">
            <w:pPr>
              <w:pStyle w:val="affff4"/>
              <w:suppressAutoHyphens/>
              <w:ind w:left="0" w:right="0"/>
              <w:rPr>
                <w:bCs/>
                <w:sz w:val="20"/>
                <w:szCs w:val="20"/>
              </w:rPr>
            </w:pPr>
            <w:r w:rsidRPr="00E6436E">
              <w:rPr>
                <w:sz w:val="20"/>
                <w:szCs w:val="20"/>
              </w:rPr>
              <w:t>ул. Заводская, 18</w:t>
            </w:r>
          </w:p>
        </w:tc>
        <w:tc>
          <w:tcPr>
            <w:tcW w:w="858" w:type="pct"/>
            <w:tcBorders>
              <w:top w:val="nil"/>
              <w:left w:val="nil"/>
              <w:bottom w:val="single" w:sz="4" w:space="0" w:color="auto"/>
              <w:right w:val="single" w:sz="4" w:space="0" w:color="auto"/>
            </w:tcBorders>
            <w:shd w:val="clear" w:color="auto" w:fill="auto"/>
            <w:noWrap/>
          </w:tcPr>
          <w:p w14:paraId="63250055" w14:textId="0F59B7C9"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1D8A9C6A" w14:textId="50E5F2ED" w:rsidR="00DF02D3" w:rsidRPr="00E6436E" w:rsidRDefault="00DF02D3" w:rsidP="00021462">
            <w:pPr>
              <w:pStyle w:val="affff4"/>
              <w:suppressAutoHyphens/>
              <w:ind w:left="0" w:right="0"/>
              <w:rPr>
                <w:bCs/>
                <w:sz w:val="20"/>
                <w:szCs w:val="20"/>
              </w:rPr>
            </w:pPr>
            <w:r w:rsidRPr="00E6436E">
              <w:rPr>
                <w:sz w:val="20"/>
                <w:szCs w:val="20"/>
              </w:rPr>
              <w:t>0,0039</w:t>
            </w:r>
          </w:p>
        </w:tc>
        <w:tc>
          <w:tcPr>
            <w:tcW w:w="861" w:type="pct"/>
            <w:tcBorders>
              <w:top w:val="nil"/>
              <w:left w:val="nil"/>
              <w:bottom w:val="single" w:sz="4" w:space="0" w:color="auto"/>
              <w:right w:val="single" w:sz="4" w:space="0" w:color="auto"/>
            </w:tcBorders>
            <w:shd w:val="clear" w:color="auto" w:fill="auto"/>
            <w:noWrap/>
          </w:tcPr>
          <w:p w14:paraId="699F58AF" w14:textId="66C957FD"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777DA8F"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3F1BC9C" w14:textId="77777777" w:rsidR="00DF02D3" w:rsidRPr="00E6436E" w:rsidRDefault="00DF02D3" w:rsidP="00021462">
            <w:pPr>
              <w:pStyle w:val="affff4"/>
              <w:suppressAutoHyphens/>
              <w:ind w:left="0" w:right="0"/>
              <w:rPr>
                <w:bCs/>
                <w:sz w:val="20"/>
                <w:szCs w:val="20"/>
              </w:rPr>
            </w:pPr>
            <w:r w:rsidRPr="00E6436E">
              <w:rPr>
                <w:bCs/>
                <w:sz w:val="20"/>
                <w:szCs w:val="20"/>
              </w:rPr>
              <w:t>26</w:t>
            </w:r>
          </w:p>
        </w:tc>
        <w:tc>
          <w:tcPr>
            <w:tcW w:w="2242" w:type="pct"/>
            <w:tcBorders>
              <w:top w:val="nil"/>
              <w:left w:val="nil"/>
              <w:bottom w:val="single" w:sz="4" w:space="0" w:color="auto"/>
              <w:right w:val="single" w:sz="4" w:space="0" w:color="auto"/>
            </w:tcBorders>
            <w:shd w:val="clear" w:color="auto" w:fill="auto"/>
            <w:noWrap/>
          </w:tcPr>
          <w:p w14:paraId="6BDD52F5" w14:textId="1228D058" w:rsidR="00DF02D3" w:rsidRPr="00E6436E" w:rsidRDefault="00DF02D3" w:rsidP="00021462">
            <w:pPr>
              <w:pStyle w:val="affff4"/>
              <w:suppressAutoHyphens/>
              <w:ind w:left="0" w:right="0"/>
              <w:rPr>
                <w:bCs/>
                <w:sz w:val="20"/>
                <w:szCs w:val="20"/>
              </w:rPr>
            </w:pPr>
            <w:r w:rsidRPr="00E6436E">
              <w:rPr>
                <w:sz w:val="20"/>
                <w:szCs w:val="20"/>
              </w:rPr>
              <w:t>ул. Заводская, 19</w:t>
            </w:r>
          </w:p>
        </w:tc>
        <w:tc>
          <w:tcPr>
            <w:tcW w:w="858" w:type="pct"/>
            <w:tcBorders>
              <w:top w:val="nil"/>
              <w:left w:val="nil"/>
              <w:bottom w:val="single" w:sz="4" w:space="0" w:color="auto"/>
              <w:right w:val="single" w:sz="4" w:space="0" w:color="auto"/>
            </w:tcBorders>
            <w:shd w:val="clear" w:color="auto" w:fill="auto"/>
            <w:noWrap/>
          </w:tcPr>
          <w:p w14:paraId="24C47A3D" w14:textId="7FEC45C6"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20924C1B" w14:textId="20A54B3C" w:rsidR="00DF02D3" w:rsidRPr="00E6436E" w:rsidRDefault="00DF02D3" w:rsidP="00021462">
            <w:pPr>
              <w:pStyle w:val="affff4"/>
              <w:suppressAutoHyphens/>
              <w:ind w:left="0" w:right="0"/>
              <w:rPr>
                <w:bCs/>
                <w:sz w:val="20"/>
                <w:szCs w:val="20"/>
              </w:rPr>
            </w:pPr>
            <w:r w:rsidRPr="00E6436E">
              <w:rPr>
                <w:sz w:val="20"/>
                <w:szCs w:val="20"/>
              </w:rPr>
              <w:t>0,0152</w:t>
            </w:r>
          </w:p>
        </w:tc>
        <w:tc>
          <w:tcPr>
            <w:tcW w:w="861" w:type="pct"/>
            <w:tcBorders>
              <w:top w:val="nil"/>
              <w:left w:val="nil"/>
              <w:bottom w:val="single" w:sz="4" w:space="0" w:color="auto"/>
              <w:right w:val="single" w:sz="4" w:space="0" w:color="auto"/>
            </w:tcBorders>
            <w:shd w:val="clear" w:color="auto" w:fill="auto"/>
            <w:noWrap/>
          </w:tcPr>
          <w:p w14:paraId="277E6866" w14:textId="554167E4"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AB066F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C08810F" w14:textId="77777777" w:rsidR="00DF02D3" w:rsidRPr="00E6436E" w:rsidRDefault="00DF02D3" w:rsidP="00021462">
            <w:pPr>
              <w:pStyle w:val="affff4"/>
              <w:suppressAutoHyphens/>
              <w:ind w:left="0" w:right="0"/>
              <w:rPr>
                <w:bCs/>
                <w:sz w:val="20"/>
                <w:szCs w:val="20"/>
              </w:rPr>
            </w:pPr>
            <w:r w:rsidRPr="00E6436E">
              <w:rPr>
                <w:bCs/>
                <w:sz w:val="20"/>
                <w:szCs w:val="20"/>
              </w:rPr>
              <w:t>27</w:t>
            </w:r>
          </w:p>
        </w:tc>
        <w:tc>
          <w:tcPr>
            <w:tcW w:w="2242" w:type="pct"/>
            <w:tcBorders>
              <w:top w:val="nil"/>
              <w:left w:val="nil"/>
              <w:bottom w:val="single" w:sz="4" w:space="0" w:color="auto"/>
              <w:right w:val="single" w:sz="4" w:space="0" w:color="auto"/>
            </w:tcBorders>
            <w:shd w:val="clear" w:color="auto" w:fill="auto"/>
            <w:noWrap/>
          </w:tcPr>
          <w:p w14:paraId="3D4BDF83" w14:textId="42CD78D7" w:rsidR="00DF02D3" w:rsidRPr="00E6436E" w:rsidRDefault="00DF02D3" w:rsidP="00021462">
            <w:pPr>
              <w:pStyle w:val="affff4"/>
              <w:suppressAutoHyphens/>
              <w:ind w:left="0" w:right="0"/>
              <w:rPr>
                <w:bCs/>
                <w:sz w:val="20"/>
                <w:szCs w:val="20"/>
              </w:rPr>
            </w:pPr>
            <w:r w:rsidRPr="00E6436E">
              <w:rPr>
                <w:sz w:val="20"/>
                <w:szCs w:val="20"/>
              </w:rPr>
              <w:t>ул. Заводская, 20</w:t>
            </w:r>
          </w:p>
        </w:tc>
        <w:tc>
          <w:tcPr>
            <w:tcW w:w="858" w:type="pct"/>
            <w:tcBorders>
              <w:top w:val="nil"/>
              <w:left w:val="nil"/>
              <w:bottom w:val="single" w:sz="4" w:space="0" w:color="auto"/>
              <w:right w:val="single" w:sz="4" w:space="0" w:color="auto"/>
            </w:tcBorders>
            <w:shd w:val="clear" w:color="auto" w:fill="auto"/>
            <w:noWrap/>
          </w:tcPr>
          <w:p w14:paraId="22CA6DDF" w14:textId="263DC022"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4AE5D037" w14:textId="00440E2C" w:rsidR="00DF02D3" w:rsidRPr="00E6436E" w:rsidRDefault="00DF02D3" w:rsidP="00021462">
            <w:pPr>
              <w:pStyle w:val="affff4"/>
              <w:suppressAutoHyphens/>
              <w:ind w:left="0" w:right="0"/>
              <w:rPr>
                <w:bCs/>
                <w:sz w:val="20"/>
                <w:szCs w:val="20"/>
              </w:rPr>
            </w:pPr>
            <w:r w:rsidRPr="00E6436E">
              <w:rPr>
                <w:sz w:val="20"/>
                <w:szCs w:val="20"/>
              </w:rPr>
              <w:t>0,0057</w:t>
            </w:r>
          </w:p>
        </w:tc>
        <w:tc>
          <w:tcPr>
            <w:tcW w:w="861" w:type="pct"/>
            <w:tcBorders>
              <w:top w:val="nil"/>
              <w:left w:val="nil"/>
              <w:bottom w:val="single" w:sz="4" w:space="0" w:color="auto"/>
              <w:right w:val="single" w:sz="4" w:space="0" w:color="auto"/>
            </w:tcBorders>
            <w:shd w:val="clear" w:color="auto" w:fill="auto"/>
            <w:noWrap/>
          </w:tcPr>
          <w:p w14:paraId="6D719D67" w14:textId="493B6DA5"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78F01E3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C69DC08" w14:textId="77777777" w:rsidR="00DF02D3" w:rsidRPr="00E6436E" w:rsidRDefault="00DF02D3" w:rsidP="00021462">
            <w:pPr>
              <w:pStyle w:val="affff4"/>
              <w:suppressAutoHyphens/>
              <w:ind w:left="0" w:right="0"/>
              <w:rPr>
                <w:bCs/>
                <w:sz w:val="20"/>
                <w:szCs w:val="20"/>
              </w:rPr>
            </w:pPr>
            <w:r w:rsidRPr="00E6436E">
              <w:rPr>
                <w:bCs/>
                <w:sz w:val="20"/>
                <w:szCs w:val="20"/>
              </w:rPr>
              <w:t>28</w:t>
            </w:r>
          </w:p>
        </w:tc>
        <w:tc>
          <w:tcPr>
            <w:tcW w:w="2242" w:type="pct"/>
            <w:tcBorders>
              <w:top w:val="nil"/>
              <w:left w:val="nil"/>
              <w:bottom w:val="single" w:sz="4" w:space="0" w:color="auto"/>
              <w:right w:val="single" w:sz="4" w:space="0" w:color="auto"/>
            </w:tcBorders>
            <w:shd w:val="clear" w:color="000000" w:fill="FFFFFF"/>
            <w:noWrap/>
          </w:tcPr>
          <w:p w14:paraId="242AE664" w14:textId="5FA1A4C6" w:rsidR="00DF02D3" w:rsidRPr="00E6436E" w:rsidRDefault="00DF02D3" w:rsidP="00021462">
            <w:pPr>
              <w:pStyle w:val="affff4"/>
              <w:suppressAutoHyphens/>
              <w:ind w:left="0" w:right="0"/>
              <w:rPr>
                <w:bCs/>
                <w:sz w:val="20"/>
                <w:szCs w:val="20"/>
              </w:rPr>
            </w:pPr>
            <w:r w:rsidRPr="00E6436E">
              <w:rPr>
                <w:sz w:val="20"/>
                <w:szCs w:val="20"/>
              </w:rPr>
              <w:t>ул. Заводская, 20а</w:t>
            </w:r>
          </w:p>
        </w:tc>
        <w:tc>
          <w:tcPr>
            <w:tcW w:w="858" w:type="pct"/>
            <w:tcBorders>
              <w:top w:val="nil"/>
              <w:left w:val="nil"/>
              <w:bottom w:val="single" w:sz="4" w:space="0" w:color="auto"/>
              <w:right w:val="single" w:sz="4" w:space="0" w:color="auto"/>
            </w:tcBorders>
            <w:shd w:val="clear" w:color="000000" w:fill="FFFFFF"/>
            <w:noWrap/>
          </w:tcPr>
          <w:p w14:paraId="1CD548BF" w14:textId="2A008DED"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3D5486A0" w14:textId="4DE06B80" w:rsidR="00DF02D3" w:rsidRPr="00E6436E" w:rsidRDefault="00DF02D3" w:rsidP="00021462">
            <w:pPr>
              <w:pStyle w:val="affff4"/>
              <w:suppressAutoHyphens/>
              <w:ind w:left="0" w:right="0"/>
              <w:rPr>
                <w:bCs/>
                <w:sz w:val="20"/>
                <w:szCs w:val="20"/>
              </w:rPr>
            </w:pPr>
            <w:r w:rsidRPr="00E6436E">
              <w:rPr>
                <w:sz w:val="20"/>
                <w:szCs w:val="20"/>
              </w:rPr>
              <w:t>0,0053</w:t>
            </w:r>
          </w:p>
        </w:tc>
        <w:tc>
          <w:tcPr>
            <w:tcW w:w="861" w:type="pct"/>
            <w:tcBorders>
              <w:top w:val="nil"/>
              <w:left w:val="nil"/>
              <w:bottom w:val="single" w:sz="4" w:space="0" w:color="auto"/>
              <w:right w:val="single" w:sz="4" w:space="0" w:color="auto"/>
            </w:tcBorders>
            <w:shd w:val="clear" w:color="auto" w:fill="auto"/>
            <w:noWrap/>
          </w:tcPr>
          <w:p w14:paraId="6EBD8DA6" w14:textId="07EA284A"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4A11CCDA"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EC479E7" w14:textId="1519CEDB" w:rsidR="00DF02D3" w:rsidRPr="00E6436E" w:rsidRDefault="00DF02D3" w:rsidP="00021462">
            <w:pPr>
              <w:pStyle w:val="affff4"/>
              <w:suppressAutoHyphens/>
              <w:ind w:left="0" w:right="0"/>
              <w:rPr>
                <w:bCs/>
                <w:sz w:val="20"/>
                <w:szCs w:val="20"/>
              </w:rPr>
            </w:pPr>
            <w:r w:rsidRPr="00E6436E">
              <w:rPr>
                <w:bCs/>
                <w:sz w:val="20"/>
                <w:szCs w:val="20"/>
              </w:rPr>
              <w:lastRenderedPageBreak/>
              <w:t>29</w:t>
            </w:r>
          </w:p>
        </w:tc>
        <w:tc>
          <w:tcPr>
            <w:tcW w:w="2242" w:type="pct"/>
            <w:tcBorders>
              <w:top w:val="nil"/>
              <w:left w:val="nil"/>
              <w:bottom w:val="single" w:sz="4" w:space="0" w:color="auto"/>
              <w:right w:val="single" w:sz="4" w:space="0" w:color="auto"/>
            </w:tcBorders>
            <w:shd w:val="clear" w:color="auto" w:fill="auto"/>
            <w:noWrap/>
          </w:tcPr>
          <w:p w14:paraId="42855CDF" w14:textId="573B2382" w:rsidR="00DF02D3" w:rsidRPr="00E6436E" w:rsidRDefault="00DF02D3" w:rsidP="00021462">
            <w:pPr>
              <w:pStyle w:val="affff4"/>
              <w:suppressAutoHyphens/>
              <w:ind w:left="0" w:right="0"/>
              <w:rPr>
                <w:bCs/>
                <w:sz w:val="20"/>
                <w:szCs w:val="20"/>
              </w:rPr>
            </w:pPr>
            <w:r w:rsidRPr="00E6436E">
              <w:rPr>
                <w:sz w:val="20"/>
                <w:szCs w:val="20"/>
              </w:rPr>
              <w:t>ул. Заводская, 21</w:t>
            </w:r>
          </w:p>
        </w:tc>
        <w:tc>
          <w:tcPr>
            <w:tcW w:w="858" w:type="pct"/>
            <w:tcBorders>
              <w:top w:val="nil"/>
              <w:left w:val="nil"/>
              <w:bottom w:val="single" w:sz="4" w:space="0" w:color="auto"/>
              <w:right w:val="single" w:sz="4" w:space="0" w:color="auto"/>
            </w:tcBorders>
            <w:shd w:val="clear" w:color="auto" w:fill="auto"/>
            <w:noWrap/>
          </w:tcPr>
          <w:p w14:paraId="1148BB92" w14:textId="72519210"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2E507A60" w14:textId="3588EC36" w:rsidR="00DF02D3" w:rsidRPr="00E6436E" w:rsidRDefault="00DF02D3" w:rsidP="00021462">
            <w:pPr>
              <w:pStyle w:val="affff4"/>
              <w:suppressAutoHyphens/>
              <w:ind w:left="0" w:right="0"/>
              <w:rPr>
                <w:bCs/>
                <w:sz w:val="20"/>
                <w:szCs w:val="20"/>
              </w:rPr>
            </w:pPr>
            <w:r w:rsidRPr="00E6436E">
              <w:rPr>
                <w:sz w:val="20"/>
                <w:szCs w:val="20"/>
              </w:rPr>
              <w:t>0,0318</w:t>
            </w:r>
          </w:p>
        </w:tc>
        <w:tc>
          <w:tcPr>
            <w:tcW w:w="861" w:type="pct"/>
            <w:tcBorders>
              <w:top w:val="nil"/>
              <w:left w:val="nil"/>
              <w:bottom w:val="single" w:sz="4" w:space="0" w:color="auto"/>
              <w:right w:val="single" w:sz="4" w:space="0" w:color="auto"/>
            </w:tcBorders>
            <w:shd w:val="clear" w:color="auto" w:fill="auto"/>
            <w:noWrap/>
          </w:tcPr>
          <w:p w14:paraId="60738067" w14:textId="3D184E17"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1643574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7ECB471" w14:textId="4D14C77C" w:rsidR="00DF02D3" w:rsidRPr="00E6436E" w:rsidRDefault="00DF02D3" w:rsidP="00021462">
            <w:pPr>
              <w:pStyle w:val="affff4"/>
              <w:suppressAutoHyphens/>
              <w:ind w:left="0" w:right="0"/>
              <w:rPr>
                <w:bCs/>
                <w:sz w:val="20"/>
                <w:szCs w:val="20"/>
              </w:rPr>
            </w:pPr>
            <w:r w:rsidRPr="00E6436E">
              <w:rPr>
                <w:bCs/>
                <w:sz w:val="20"/>
                <w:szCs w:val="20"/>
              </w:rPr>
              <w:t>30</w:t>
            </w:r>
          </w:p>
        </w:tc>
        <w:tc>
          <w:tcPr>
            <w:tcW w:w="2242" w:type="pct"/>
            <w:tcBorders>
              <w:top w:val="nil"/>
              <w:left w:val="nil"/>
              <w:bottom w:val="single" w:sz="4" w:space="0" w:color="auto"/>
              <w:right w:val="single" w:sz="4" w:space="0" w:color="auto"/>
            </w:tcBorders>
            <w:shd w:val="clear" w:color="auto" w:fill="auto"/>
            <w:noWrap/>
          </w:tcPr>
          <w:p w14:paraId="3ED32672" w14:textId="12CE1B6E" w:rsidR="00DF02D3" w:rsidRPr="00E6436E" w:rsidRDefault="00DF02D3" w:rsidP="00021462">
            <w:pPr>
              <w:pStyle w:val="affff4"/>
              <w:suppressAutoHyphens/>
              <w:ind w:left="0" w:right="0"/>
              <w:rPr>
                <w:bCs/>
                <w:sz w:val="20"/>
                <w:szCs w:val="20"/>
              </w:rPr>
            </w:pPr>
            <w:r w:rsidRPr="00E6436E">
              <w:rPr>
                <w:sz w:val="20"/>
                <w:szCs w:val="20"/>
              </w:rPr>
              <w:t>ул. Заводская, 22</w:t>
            </w:r>
          </w:p>
        </w:tc>
        <w:tc>
          <w:tcPr>
            <w:tcW w:w="858" w:type="pct"/>
            <w:tcBorders>
              <w:top w:val="nil"/>
              <w:left w:val="nil"/>
              <w:bottom w:val="single" w:sz="4" w:space="0" w:color="auto"/>
              <w:right w:val="single" w:sz="4" w:space="0" w:color="auto"/>
            </w:tcBorders>
            <w:shd w:val="clear" w:color="auto" w:fill="auto"/>
            <w:noWrap/>
          </w:tcPr>
          <w:p w14:paraId="4576C39F" w14:textId="3E5D6F44"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783B8D4A" w14:textId="60DAAC41" w:rsidR="00DF02D3" w:rsidRPr="00E6436E" w:rsidRDefault="00DF02D3" w:rsidP="00021462">
            <w:pPr>
              <w:pStyle w:val="affff4"/>
              <w:suppressAutoHyphens/>
              <w:ind w:left="0" w:right="0"/>
              <w:rPr>
                <w:bCs/>
                <w:sz w:val="20"/>
                <w:szCs w:val="20"/>
              </w:rPr>
            </w:pPr>
            <w:r w:rsidRPr="00E6436E">
              <w:rPr>
                <w:sz w:val="20"/>
                <w:szCs w:val="20"/>
              </w:rPr>
              <w:t>0,0267</w:t>
            </w:r>
          </w:p>
        </w:tc>
        <w:tc>
          <w:tcPr>
            <w:tcW w:w="861" w:type="pct"/>
            <w:tcBorders>
              <w:top w:val="nil"/>
              <w:left w:val="nil"/>
              <w:bottom w:val="single" w:sz="4" w:space="0" w:color="auto"/>
              <w:right w:val="single" w:sz="4" w:space="0" w:color="auto"/>
            </w:tcBorders>
            <w:shd w:val="clear" w:color="auto" w:fill="auto"/>
            <w:noWrap/>
          </w:tcPr>
          <w:p w14:paraId="1FA84A9E" w14:textId="68788C77"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03299A0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307739DF" w14:textId="3135ADC0" w:rsidR="00DF02D3" w:rsidRPr="00E6436E" w:rsidRDefault="00DF02D3" w:rsidP="00021462">
            <w:pPr>
              <w:pStyle w:val="affff4"/>
              <w:suppressAutoHyphens/>
              <w:ind w:left="0" w:right="0"/>
              <w:rPr>
                <w:bCs/>
                <w:sz w:val="20"/>
                <w:szCs w:val="20"/>
              </w:rPr>
            </w:pPr>
            <w:r w:rsidRPr="00E6436E">
              <w:rPr>
                <w:bCs/>
                <w:sz w:val="20"/>
                <w:szCs w:val="20"/>
              </w:rPr>
              <w:t>31</w:t>
            </w:r>
          </w:p>
        </w:tc>
        <w:tc>
          <w:tcPr>
            <w:tcW w:w="2242" w:type="pct"/>
            <w:tcBorders>
              <w:top w:val="nil"/>
              <w:left w:val="nil"/>
              <w:bottom w:val="single" w:sz="4" w:space="0" w:color="auto"/>
              <w:right w:val="single" w:sz="4" w:space="0" w:color="auto"/>
            </w:tcBorders>
            <w:shd w:val="clear" w:color="auto" w:fill="auto"/>
            <w:noWrap/>
          </w:tcPr>
          <w:p w14:paraId="68F3F102" w14:textId="07FEFF57" w:rsidR="00DF02D3" w:rsidRPr="00E6436E" w:rsidRDefault="00DF02D3" w:rsidP="00021462">
            <w:pPr>
              <w:pStyle w:val="affff4"/>
              <w:suppressAutoHyphens/>
              <w:ind w:left="0" w:right="0"/>
              <w:rPr>
                <w:bCs/>
                <w:sz w:val="20"/>
                <w:szCs w:val="20"/>
              </w:rPr>
            </w:pPr>
            <w:r w:rsidRPr="00E6436E">
              <w:rPr>
                <w:sz w:val="20"/>
                <w:szCs w:val="20"/>
              </w:rPr>
              <w:t>ул. Заводская, 23</w:t>
            </w:r>
          </w:p>
        </w:tc>
        <w:tc>
          <w:tcPr>
            <w:tcW w:w="858" w:type="pct"/>
            <w:tcBorders>
              <w:top w:val="nil"/>
              <w:left w:val="nil"/>
              <w:bottom w:val="single" w:sz="4" w:space="0" w:color="auto"/>
              <w:right w:val="single" w:sz="4" w:space="0" w:color="auto"/>
            </w:tcBorders>
            <w:shd w:val="clear" w:color="auto" w:fill="auto"/>
            <w:noWrap/>
          </w:tcPr>
          <w:p w14:paraId="7171C120" w14:textId="21825C7F"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340ADBF1" w14:textId="400F353F" w:rsidR="00DF02D3" w:rsidRPr="00E6436E" w:rsidRDefault="00DF02D3" w:rsidP="00021462">
            <w:pPr>
              <w:pStyle w:val="affff4"/>
              <w:suppressAutoHyphens/>
              <w:ind w:left="0" w:right="0"/>
              <w:rPr>
                <w:bCs/>
                <w:sz w:val="20"/>
                <w:szCs w:val="20"/>
              </w:rPr>
            </w:pPr>
            <w:r w:rsidRPr="00E6436E">
              <w:rPr>
                <w:sz w:val="20"/>
                <w:szCs w:val="20"/>
              </w:rPr>
              <w:t>0,0340</w:t>
            </w:r>
          </w:p>
        </w:tc>
        <w:tc>
          <w:tcPr>
            <w:tcW w:w="861" w:type="pct"/>
            <w:tcBorders>
              <w:top w:val="nil"/>
              <w:left w:val="nil"/>
              <w:bottom w:val="single" w:sz="4" w:space="0" w:color="auto"/>
              <w:right w:val="single" w:sz="4" w:space="0" w:color="auto"/>
            </w:tcBorders>
            <w:shd w:val="clear" w:color="auto" w:fill="auto"/>
            <w:noWrap/>
          </w:tcPr>
          <w:p w14:paraId="1FA47502" w14:textId="73B18F56"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4DCA41CB"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E05EEC1" w14:textId="73576016" w:rsidR="00DF02D3" w:rsidRPr="00E6436E" w:rsidRDefault="00DF02D3" w:rsidP="00021462">
            <w:pPr>
              <w:pStyle w:val="affff4"/>
              <w:suppressAutoHyphens/>
              <w:ind w:left="0" w:right="0"/>
              <w:rPr>
                <w:bCs/>
                <w:sz w:val="20"/>
                <w:szCs w:val="20"/>
              </w:rPr>
            </w:pPr>
            <w:r w:rsidRPr="00E6436E">
              <w:rPr>
                <w:bCs/>
                <w:sz w:val="20"/>
                <w:szCs w:val="20"/>
              </w:rPr>
              <w:t>32</w:t>
            </w:r>
          </w:p>
        </w:tc>
        <w:tc>
          <w:tcPr>
            <w:tcW w:w="2242" w:type="pct"/>
            <w:tcBorders>
              <w:top w:val="nil"/>
              <w:left w:val="nil"/>
              <w:bottom w:val="single" w:sz="4" w:space="0" w:color="auto"/>
              <w:right w:val="single" w:sz="4" w:space="0" w:color="auto"/>
            </w:tcBorders>
            <w:shd w:val="clear" w:color="auto" w:fill="auto"/>
            <w:noWrap/>
          </w:tcPr>
          <w:p w14:paraId="74A54C83" w14:textId="5C965ECE" w:rsidR="00DF02D3" w:rsidRPr="00E6436E" w:rsidRDefault="00DF02D3" w:rsidP="00021462">
            <w:pPr>
              <w:pStyle w:val="affff4"/>
              <w:suppressAutoHyphens/>
              <w:ind w:left="0" w:right="0"/>
              <w:rPr>
                <w:bCs/>
                <w:sz w:val="20"/>
                <w:szCs w:val="20"/>
              </w:rPr>
            </w:pPr>
            <w:r w:rsidRPr="00E6436E">
              <w:rPr>
                <w:sz w:val="20"/>
                <w:szCs w:val="20"/>
              </w:rPr>
              <w:t>ул. Заводская, 24</w:t>
            </w:r>
          </w:p>
        </w:tc>
        <w:tc>
          <w:tcPr>
            <w:tcW w:w="858" w:type="pct"/>
            <w:tcBorders>
              <w:top w:val="nil"/>
              <w:left w:val="nil"/>
              <w:bottom w:val="single" w:sz="4" w:space="0" w:color="auto"/>
              <w:right w:val="single" w:sz="4" w:space="0" w:color="auto"/>
            </w:tcBorders>
            <w:shd w:val="clear" w:color="auto" w:fill="auto"/>
            <w:noWrap/>
          </w:tcPr>
          <w:p w14:paraId="04752BD0" w14:textId="212330FB"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1E1E8589" w14:textId="227A807D" w:rsidR="00DF02D3" w:rsidRPr="00E6436E" w:rsidRDefault="00DF02D3" w:rsidP="00021462">
            <w:pPr>
              <w:pStyle w:val="affff4"/>
              <w:suppressAutoHyphens/>
              <w:ind w:left="0" w:right="0"/>
              <w:rPr>
                <w:bCs/>
                <w:sz w:val="20"/>
                <w:szCs w:val="20"/>
              </w:rPr>
            </w:pPr>
            <w:r w:rsidRPr="00E6436E">
              <w:rPr>
                <w:sz w:val="20"/>
                <w:szCs w:val="20"/>
              </w:rPr>
              <w:t>0,0261</w:t>
            </w:r>
          </w:p>
        </w:tc>
        <w:tc>
          <w:tcPr>
            <w:tcW w:w="861" w:type="pct"/>
            <w:tcBorders>
              <w:top w:val="nil"/>
              <w:left w:val="nil"/>
              <w:bottom w:val="single" w:sz="4" w:space="0" w:color="auto"/>
              <w:right w:val="single" w:sz="4" w:space="0" w:color="auto"/>
            </w:tcBorders>
            <w:shd w:val="clear" w:color="auto" w:fill="auto"/>
            <w:noWrap/>
          </w:tcPr>
          <w:p w14:paraId="13F58A60" w14:textId="7DD4DBD6"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25543C8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634AD612" w14:textId="7A0E14D0" w:rsidR="00DF02D3" w:rsidRPr="00E6436E" w:rsidRDefault="00DF02D3" w:rsidP="00021462">
            <w:pPr>
              <w:pStyle w:val="affff4"/>
              <w:suppressAutoHyphens/>
              <w:ind w:left="0" w:right="0"/>
              <w:rPr>
                <w:bCs/>
                <w:sz w:val="20"/>
                <w:szCs w:val="20"/>
              </w:rPr>
            </w:pPr>
            <w:r w:rsidRPr="00E6436E">
              <w:rPr>
                <w:bCs/>
                <w:sz w:val="20"/>
                <w:szCs w:val="20"/>
              </w:rPr>
              <w:t>33</w:t>
            </w:r>
          </w:p>
        </w:tc>
        <w:tc>
          <w:tcPr>
            <w:tcW w:w="2242" w:type="pct"/>
            <w:tcBorders>
              <w:top w:val="nil"/>
              <w:left w:val="nil"/>
              <w:bottom w:val="single" w:sz="4" w:space="0" w:color="auto"/>
              <w:right w:val="single" w:sz="4" w:space="0" w:color="auto"/>
            </w:tcBorders>
            <w:shd w:val="clear" w:color="auto" w:fill="auto"/>
            <w:noWrap/>
          </w:tcPr>
          <w:p w14:paraId="49035BC3" w14:textId="0FBFF981" w:rsidR="00DF02D3" w:rsidRPr="00E6436E" w:rsidRDefault="00DF02D3" w:rsidP="00021462">
            <w:pPr>
              <w:pStyle w:val="affff4"/>
              <w:suppressAutoHyphens/>
              <w:ind w:left="0" w:right="0"/>
              <w:rPr>
                <w:bCs/>
                <w:sz w:val="20"/>
                <w:szCs w:val="20"/>
              </w:rPr>
            </w:pPr>
            <w:r w:rsidRPr="00E6436E">
              <w:rPr>
                <w:sz w:val="20"/>
                <w:szCs w:val="20"/>
              </w:rPr>
              <w:t>ул. Заводская, 25</w:t>
            </w:r>
          </w:p>
        </w:tc>
        <w:tc>
          <w:tcPr>
            <w:tcW w:w="858" w:type="pct"/>
            <w:tcBorders>
              <w:top w:val="nil"/>
              <w:left w:val="nil"/>
              <w:bottom w:val="single" w:sz="4" w:space="0" w:color="auto"/>
              <w:right w:val="single" w:sz="4" w:space="0" w:color="auto"/>
            </w:tcBorders>
            <w:shd w:val="clear" w:color="auto" w:fill="auto"/>
            <w:noWrap/>
          </w:tcPr>
          <w:p w14:paraId="20E41EE9" w14:textId="5E1AD38A"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6A8286AA" w14:textId="50A003A4" w:rsidR="00DF02D3" w:rsidRPr="00E6436E" w:rsidRDefault="00DF02D3" w:rsidP="00021462">
            <w:pPr>
              <w:pStyle w:val="affff4"/>
              <w:suppressAutoHyphens/>
              <w:ind w:left="0" w:right="0"/>
              <w:rPr>
                <w:bCs/>
                <w:sz w:val="20"/>
                <w:szCs w:val="20"/>
              </w:rPr>
            </w:pPr>
            <w:r w:rsidRPr="00E6436E">
              <w:rPr>
                <w:sz w:val="20"/>
                <w:szCs w:val="20"/>
              </w:rPr>
              <w:t>0,0254</w:t>
            </w:r>
          </w:p>
        </w:tc>
        <w:tc>
          <w:tcPr>
            <w:tcW w:w="861" w:type="pct"/>
            <w:tcBorders>
              <w:top w:val="nil"/>
              <w:left w:val="nil"/>
              <w:bottom w:val="single" w:sz="4" w:space="0" w:color="auto"/>
              <w:right w:val="single" w:sz="4" w:space="0" w:color="auto"/>
            </w:tcBorders>
            <w:shd w:val="clear" w:color="auto" w:fill="auto"/>
            <w:noWrap/>
          </w:tcPr>
          <w:p w14:paraId="2C75268A" w14:textId="6A029BD9" w:rsidR="00DF02D3" w:rsidRPr="00E6436E" w:rsidRDefault="00DF02D3" w:rsidP="00021462">
            <w:pPr>
              <w:pStyle w:val="affff4"/>
              <w:suppressAutoHyphens/>
              <w:ind w:left="0" w:right="0"/>
              <w:rPr>
                <w:bCs/>
                <w:sz w:val="20"/>
                <w:szCs w:val="20"/>
              </w:rPr>
            </w:pPr>
            <w:r w:rsidRPr="00E6436E">
              <w:rPr>
                <w:bCs/>
                <w:sz w:val="20"/>
                <w:szCs w:val="20"/>
              </w:rPr>
              <w:t>20</w:t>
            </w:r>
          </w:p>
        </w:tc>
      </w:tr>
      <w:tr w:rsidR="008125C2" w:rsidRPr="00E6436E" w14:paraId="75B7890B"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2BA1AF1A" w14:textId="09417444" w:rsidR="008125C2" w:rsidRPr="00E6436E" w:rsidRDefault="008125C2" w:rsidP="00021462">
            <w:pPr>
              <w:pStyle w:val="affff4"/>
              <w:suppressAutoHyphens/>
              <w:ind w:left="0" w:right="0"/>
              <w:rPr>
                <w:bCs/>
                <w:sz w:val="20"/>
                <w:szCs w:val="20"/>
              </w:rPr>
            </w:pPr>
            <w:r w:rsidRPr="00E6436E">
              <w:rPr>
                <w:bCs/>
                <w:sz w:val="20"/>
                <w:szCs w:val="20"/>
              </w:rPr>
              <w:t>34</w:t>
            </w:r>
          </w:p>
        </w:tc>
        <w:tc>
          <w:tcPr>
            <w:tcW w:w="2242" w:type="pct"/>
            <w:tcBorders>
              <w:top w:val="nil"/>
              <w:left w:val="nil"/>
              <w:bottom w:val="single" w:sz="4" w:space="0" w:color="auto"/>
              <w:right w:val="single" w:sz="4" w:space="0" w:color="auto"/>
            </w:tcBorders>
            <w:shd w:val="clear" w:color="auto" w:fill="auto"/>
            <w:noWrap/>
          </w:tcPr>
          <w:p w14:paraId="74C73F8D" w14:textId="1DB0BCE9" w:rsidR="008125C2" w:rsidRPr="00E6436E" w:rsidRDefault="008125C2" w:rsidP="00021462">
            <w:pPr>
              <w:pStyle w:val="affff4"/>
              <w:suppressAutoHyphens/>
              <w:ind w:left="0" w:right="0"/>
              <w:rPr>
                <w:bCs/>
                <w:sz w:val="20"/>
                <w:szCs w:val="20"/>
              </w:rPr>
            </w:pPr>
            <w:r w:rsidRPr="00E6436E">
              <w:rPr>
                <w:sz w:val="20"/>
                <w:szCs w:val="20"/>
              </w:rPr>
              <w:t>ул. Заводская, 26 Детский сад</w:t>
            </w:r>
          </w:p>
        </w:tc>
        <w:tc>
          <w:tcPr>
            <w:tcW w:w="858" w:type="pct"/>
            <w:tcBorders>
              <w:top w:val="nil"/>
              <w:left w:val="nil"/>
              <w:bottom w:val="single" w:sz="4" w:space="0" w:color="auto"/>
              <w:right w:val="single" w:sz="4" w:space="0" w:color="auto"/>
            </w:tcBorders>
            <w:shd w:val="clear" w:color="auto" w:fill="auto"/>
            <w:noWrap/>
          </w:tcPr>
          <w:p w14:paraId="1ADDEC87" w14:textId="77201CE9" w:rsidR="008125C2" w:rsidRPr="00E6436E" w:rsidRDefault="008125C2" w:rsidP="00021462">
            <w:pPr>
              <w:pStyle w:val="affff4"/>
              <w:suppressAutoHyphens/>
              <w:ind w:left="0" w:right="0"/>
              <w:rPr>
                <w:bCs/>
                <w:sz w:val="20"/>
                <w:szCs w:val="20"/>
              </w:rPr>
            </w:pPr>
            <w:r w:rsidRPr="00E6436E">
              <w:rPr>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4EC7A486" w14:textId="25B88851" w:rsidR="008125C2" w:rsidRPr="00E6436E" w:rsidRDefault="008125C2" w:rsidP="00021462">
            <w:pPr>
              <w:pStyle w:val="affff4"/>
              <w:suppressAutoHyphens/>
              <w:ind w:left="0" w:right="0"/>
              <w:rPr>
                <w:bCs/>
                <w:sz w:val="20"/>
                <w:szCs w:val="20"/>
              </w:rPr>
            </w:pPr>
            <w:r w:rsidRPr="00E6436E">
              <w:rPr>
                <w:sz w:val="20"/>
                <w:szCs w:val="20"/>
              </w:rPr>
              <w:t>0,0860</w:t>
            </w:r>
          </w:p>
        </w:tc>
        <w:tc>
          <w:tcPr>
            <w:tcW w:w="861" w:type="pct"/>
            <w:tcBorders>
              <w:top w:val="nil"/>
              <w:left w:val="nil"/>
              <w:bottom w:val="single" w:sz="4" w:space="0" w:color="auto"/>
              <w:right w:val="single" w:sz="4" w:space="0" w:color="auto"/>
            </w:tcBorders>
            <w:shd w:val="clear" w:color="auto" w:fill="auto"/>
            <w:noWrap/>
            <w:vAlign w:val="center"/>
          </w:tcPr>
          <w:p w14:paraId="5BFF8C55" w14:textId="1318BDAC" w:rsidR="008125C2" w:rsidRPr="00E6436E" w:rsidRDefault="00DF02D3" w:rsidP="00021462">
            <w:pPr>
              <w:pStyle w:val="affff4"/>
              <w:suppressAutoHyphens/>
              <w:ind w:left="0" w:right="0"/>
              <w:rPr>
                <w:bCs/>
                <w:sz w:val="20"/>
                <w:szCs w:val="20"/>
              </w:rPr>
            </w:pPr>
            <w:r w:rsidRPr="00E6436E">
              <w:rPr>
                <w:bCs/>
                <w:sz w:val="20"/>
                <w:szCs w:val="20"/>
              </w:rPr>
              <w:t>18</w:t>
            </w:r>
          </w:p>
        </w:tc>
      </w:tr>
      <w:tr w:rsidR="008125C2" w:rsidRPr="00E6436E" w14:paraId="37B54A1D" w14:textId="77777777" w:rsidTr="008125C2">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1D1167FB" w14:textId="2F15FC31" w:rsidR="008125C2" w:rsidRPr="00E6436E" w:rsidRDefault="008125C2" w:rsidP="00021462">
            <w:pPr>
              <w:pStyle w:val="affff4"/>
              <w:suppressAutoHyphens/>
              <w:ind w:left="0" w:right="0"/>
              <w:rPr>
                <w:bCs/>
                <w:sz w:val="20"/>
                <w:szCs w:val="20"/>
              </w:rPr>
            </w:pPr>
            <w:r w:rsidRPr="00E6436E">
              <w:rPr>
                <w:bCs/>
                <w:sz w:val="20"/>
                <w:szCs w:val="20"/>
              </w:rPr>
              <w:t>35</w:t>
            </w:r>
          </w:p>
        </w:tc>
        <w:tc>
          <w:tcPr>
            <w:tcW w:w="2242" w:type="pct"/>
            <w:tcBorders>
              <w:top w:val="nil"/>
              <w:left w:val="nil"/>
              <w:bottom w:val="single" w:sz="4" w:space="0" w:color="auto"/>
              <w:right w:val="single" w:sz="4" w:space="0" w:color="auto"/>
            </w:tcBorders>
            <w:shd w:val="clear" w:color="auto" w:fill="auto"/>
            <w:noWrap/>
          </w:tcPr>
          <w:p w14:paraId="3FCEBAC3" w14:textId="156B3091" w:rsidR="008125C2" w:rsidRPr="00E6436E" w:rsidRDefault="008125C2" w:rsidP="00021462">
            <w:pPr>
              <w:pStyle w:val="affff4"/>
              <w:suppressAutoHyphens/>
              <w:ind w:left="0" w:right="0"/>
              <w:rPr>
                <w:bCs/>
                <w:sz w:val="20"/>
                <w:szCs w:val="20"/>
              </w:rPr>
            </w:pPr>
            <w:r w:rsidRPr="00E6436E">
              <w:rPr>
                <w:sz w:val="20"/>
                <w:szCs w:val="20"/>
              </w:rPr>
              <w:t>ул. Заводская, 27</w:t>
            </w:r>
          </w:p>
        </w:tc>
        <w:tc>
          <w:tcPr>
            <w:tcW w:w="858" w:type="pct"/>
            <w:tcBorders>
              <w:top w:val="nil"/>
              <w:left w:val="nil"/>
              <w:bottom w:val="single" w:sz="4" w:space="0" w:color="auto"/>
              <w:right w:val="single" w:sz="4" w:space="0" w:color="auto"/>
            </w:tcBorders>
            <w:shd w:val="clear" w:color="auto" w:fill="auto"/>
            <w:noWrap/>
          </w:tcPr>
          <w:p w14:paraId="78DF959D" w14:textId="1179D304" w:rsidR="008125C2" w:rsidRPr="00E6436E" w:rsidRDefault="008125C2"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347BB2E1" w14:textId="335247D2" w:rsidR="008125C2" w:rsidRPr="00E6436E" w:rsidRDefault="008125C2" w:rsidP="00021462">
            <w:pPr>
              <w:pStyle w:val="affff4"/>
              <w:suppressAutoHyphens/>
              <w:ind w:left="0" w:right="0"/>
              <w:rPr>
                <w:bCs/>
                <w:sz w:val="20"/>
                <w:szCs w:val="20"/>
              </w:rPr>
            </w:pPr>
            <w:r w:rsidRPr="00E6436E">
              <w:rPr>
                <w:sz w:val="20"/>
                <w:szCs w:val="20"/>
              </w:rPr>
              <w:t>0,0126</w:t>
            </w:r>
          </w:p>
        </w:tc>
        <w:tc>
          <w:tcPr>
            <w:tcW w:w="861" w:type="pct"/>
            <w:tcBorders>
              <w:top w:val="nil"/>
              <w:left w:val="nil"/>
              <w:bottom w:val="single" w:sz="4" w:space="0" w:color="auto"/>
              <w:right w:val="single" w:sz="4" w:space="0" w:color="auto"/>
            </w:tcBorders>
            <w:shd w:val="clear" w:color="auto" w:fill="auto"/>
            <w:noWrap/>
            <w:vAlign w:val="center"/>
          </w:tcPr>
          <w:p w14:paraId="088A2B8C" w14:textId="769DA06D" w:rsidR="008125C2"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748F2F0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40E9137A" w14:textId="7978B312" w:rsidR="00DF02D3" w:rsidRPr="00E6436E" w:rsidRDefault="00DF02D3" w:rsidP="00021462">
            <w:pPr>
              <w:pStyle w:val="affff4"/>
              <w:suppressAutoHyphens/>
              <w:ind w:left="0" w:right="0"/>
              <w:rPr>
                <w:bCs/>
                <w:sz w:val="20"/>
                <w:szCs w:val="20"/>
              </w:rPr>
            </w:pPr>
            <w:r w:rsidRPr="00E6436E">
              <w:rPr>
                <w:bCs/>
                <w:sz w:val="20"/>
                <w:szCs w:val="20"/>
              </w:rPr>
              <w:t>36</w:t>
            </w:r>
          </w:p>
        </w:tc>
        <w:tc>
          <w:tcPr>
            <w:tcW w:w="2242" w:type="pct"/>
            <w:tcBorders>
              <w:top w:val="nil"/>
              <w:left w:val="nil"/>
              <w:bottom w:val="single" w:sz="4" w:space="0" w:color="auto"/>
              <w:right w:val="single" w:sz="4" w:space="0" w:color="auto"/>
            </w:tcBorders>
            <w:shd w:val="clear" w:color="auto" w:fill="auto"/>
            <w:noWrap/>
          </w:tcPr>
          <w:p w14:paraId="489CFA19" w14:textId="4C32E592" w:rsidR="00DF02D3" w:rsidRPr="00E6436E" w:rsidRDefault="00DF02D3" w:rsidP="00021462">
            <w:pPr>
              <w:pStyle w:val="affff4"/>
              <w:suppressAutoHyphens/>
              <w:ind w:left="0" w:right="0"/>
              <w:rPr>
                <w:bCs/>
                <w:sz w:val="20"/>
                <w:szCs w:val="20"/>
              </w:rPr>
            </w:pPr>
            <w:r w:rsidRPr="00E6436E">
              <w:rPr>
                <w:sz w:val="20"/>
                <w:szCs w:val="20"/>
              </w:rPr>
              <w:t>ул. Заводская, 31</w:t>
            </w:r>
          </w:p>
        </w:tc>
        <w:tc>
          <w:tcPr>
            <w:tcW w:w="858" w:type="pct"/>
            <w:tcBorders>
              <w:top w:val="nil"/>
              <w:left w:val="nil"/>
              <w:bottom w:val="single" w:sz="4" w:space="0" w:color="auto"/>
              <w:right w:val="single" w:sz="4" w:space="0" w:color="auto"/>
            </w:tcBorders>
            <w:shd w:val="clear" w:color="auto" w:fill="auto"/>
            <w:noWrap/>
          </w:tcPr>
          <w:p w14:paraId="49337590" w14:textId="09A0FA00"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5631DF0A" w14:textId="769A0632" w:rsidR="00DF02D3" w:rsidRPr="00E6436E" w:rsidRDefault="00DF02D3" w:rsidP="00021462">
            <w:pPr>
              <w:pStyle w:val="affff4"/>
              <w:suppressAutoHyphens/>
              <w:ind w:left="0" w:right="0"/>
              <w:rPr>
                <w:bCs/>
                <w:sz w:val="20"/>
                <w:szCs w:val="20"/>
              </w:rPr>
            </w:pPr>
            <w:r w:rsidRPr="00E6436E">
              <w:rPr>
                <w:sz w:val="20"/>
                <w:szCs w:val="20"/>
              </w:rPr>
              <w:t>0,0163</w:t>
            </w:r>
          </w:p>
        </w:tc>
        <w:tc>
          <w:tcPr>
            <w:tcW w:w="861" w:type="pct"/>
            <w:tcBorders>
              <w:top w:val="nil"/>
              <w:left w:val="nil"/>
              <w:bottom w:val="single" w:sz="4" w:space="0" w:color="auto"/>
              <w:right w:val="single" w:sz="4" w:space="0" w:color="auto"/>
            </w:tcBorders>
            <w:shd w:val="clear" w:color="auto" w:fill="auto"/>
            <w:noWrap/>
          </w:tcPr>
          <w:p w14:paraId="524678A5" w14:textId="05954026"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3368CCA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340B03C5" w14:textId="267AC07D" w:rsidR="00DF02D3" w:rsidRPr="00E6436E" w:rsidRDefault="00DF02D3" w:rsidP="00021462">
            <w:pPr>
              <w:pStyle w:val="affff4"/>
              <w:suppressAutoHyphens/>
              <w:ind w:left="0" w:right="0"/>
              <w:rPr>
                <w:bCs/>
                <w:sz w:val="20"/>
                <w:szCs w:val="20"/>
              </w:rPr>
            </w:pPr>
            <w:r w:rsidRPr="00E6436E">
              <w:rPr>
                <w:bCs/>
                <w:sz w:val="20"/>
                <w:szCs w:val="20"/>
              </w:rPr>
              <w:t>37</w:t>
            </w:r>
          </w:p>
        </w:tc>
        <w:tc>
          <w:tcPr>
            <w:tcW w:w="2242" w:type="pct"/>
            <w:tcBorders>
              <w:top w:val="nil"/>
              <w:left w:val="nil"/>
              <w:bottom w:val="single" w:sz="4" w:space="0" w:color="auto"/>
              <w:right w:val="single" w:sz="4" w:space="0" w:color="auto"/>
            </w:tcBorders>
            <w:shd w:val="clear" w:color="auto" w:fill="auto"/>
            <w:noWrap/>
          </w:tcPr>
          <w:p w14:paraId="259C5E48" w14:textId="579DE309" w:rsidR="00DF02D3" w:rsidRPr="00E6436E" w:rsidRDefault="00DF02D3" w:rsidP="00021462">
            <w:pPr>
              <w:pStyle w:val="affff4"/>
              <w:suppressAutoHyphens/>
              <w:ind w:left="0" w:right="0"/>
              <w:rPr>
                <w:bCs/>
                <w:sz w:val="20"/>
                <w:szCs w:val="20"/>
              </w:rPr>
            </w:pPr>
            <w:r w:rsidRPr="00E6436E">
              <w:rPr>
                <w:sz w:val="20"/>
                <w:szCs w:val="20"/>
              </w:rPr>
              <w:t>ул. Заводская, 32</w:t>
            </w:r>
          </w:p>
        </w:tc>
        <w:tc>
          <w:tcPr>
            <w:tcW w:w="858" w:type="pct"/>
            <w:tcBorders>
              <w:top w:val="nil"/>
              <w:left w:val="nil"/>
              <w:bottom w:val="single" w:sz="4" w:space="0" w:color="auto"/>
              <w:right w:val="single" w:sz="4" w:space="0" w:color="auto"/>
            </w:tcBorders>
            <w:shd w:val="clear" w:color="auto" w:fill="auto"/>
            <w:noWrap/>
          </w:tcPr>
          <w:p w14:paraId="7AD9AF18" w14:textId="7FA398A7"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0C1F1BBD" w14:textId="0DECB43D" w:rsidR="00DF02D3" w:rsidRPr="00E6436E" w:rsidRDefault="00DF02D3" w:rsidP="00021462">
            <w:pPr>
              <w:pStyle w:val="affff4"/>
              <w:suppressAutoHyphens/>
              <w:ind w:left="0" w:right="0"/>
              <w:rPr>
                <w:bCs/>
                <w:sz w:val="20"/>
                <w:szCs w:val="20"/>
              </w:rPr>
            </w:pPr>
            <w:r w:rsidRPr="00E6436E">
              <w:rPr>
                <w:sz w:val="20"/>
                <w:szCs w:val="20"/>
              </w:rPr>
              <w:t>0,0324</w:t>
            </w:r>
          </w:p>
        </w:tc>
        <w:tc>
          <w:tcPr>
            <w:tcW w:w="861" w:type="pct"/>
            <w:tcBorders>
              <w:top w:val="nil"/>
              <w:left w:val="nil"/>
              <w:bottom w:val="single" w:sz="4" w:space="0" w:color="auto"/>
              <w:right w:val="single" w:sz="4" w:space="0" w:color="auto"/>
            </w:tcBorders>
            <w:shd w:val="clear" w:color="auto" w:fill="auto"/>
            <w:noWrap/>
          </w:tcPr>
          <w:p w14:paraId="2077EA6B" w14:textId="49CAB41E"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706E4C83"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680354D" w14:textId="4E373421" w:rsidR="00DF02D3" w:rsidRPr="00E6436E" w:rsidRDefault="00DF02D3" w:rsidP="00021462">
            <w:pPr>
              <w:pStyle w:val="affff4"/>
              <w:suppressAutoHyphens/>
              <w:ind w:left="0" w:right="0"/>
              <w:rPr>
                <w:bCs/>
                <w:sz w:val="20"/>
                <w:szCs w:val="20"/>
              </w:rPr>
            </w:pPr>
            <w:r w:rsidRPr="00E6436E">
              <w:rPr>
                <w:bCs/>
                <w:sz w:val="20"/>
                <w:szCs w:val="20"/>
              </w:rPr>
              <w:t>38</w:t>
            </w:r>
          </w:p>
        </w:tc>
        <w:tc>
          <w:tcPr>
            <w:tcW w:w="2242" w:type="pct"/>
            <w:tcBorders>
              <w:top w:val="nil"/>
              <w:left w:val="nil"/>
              <w:bottom w:val="single" w:sz="4" w:space="0" w:color="auto"/>
              <w:right w:val="single" w:sz="4" w:space="0" w:color="auto"/>
            </w:tcBorders>
            <w:shd w:val="clear" w:color="auto" w:fill="auto"/>
            <w:noWrap/>
          </w:tcPr>
          <w:p w14:paraId="0F89B6DF" w14:textId="5F1BB7AB" w:rsidR="00DF02D3" w:rsidRPr="00E6436E" w:rsidRDefault="00DF02D3" w:rsidP="00021462">
            <w:pPr>
              <w:pStyle w:val="affff4"/>
              <w:suppressAutoHyphens/>
              <w:ind w:left="0" w:right="0"/>
              <w:rPr>
                <w:bCs/>
                <w:sz w:val="20"/>
                <w:szCs w:val="20"/>
              </w:rPr>
            </w:pPr>
            <w:r w:rsidRPr="00E6436E">
              <w:rPr>
                <w:sz w:val="20"/>
                <w:szCs w:val="20"/>
              </w:rPr>
              <w:t>ул. Заводская, 33</w:t>
            </w:r>
          </w:p>
        </w:tc>
        <w:tc>
          <w:tcPr>
            <w:tcW w:w="858" w:type="pct"/>
            <w:tcBorders>
              <w:top w:val="nil"/>
              <w:left w:val="nil"/>
              <w:bottom w:val="single" w:sz="4" w:space="0" w:color="auto"/>
              <w:right w:val="single" w:sz="4" w:space="0" w:color="auto"/>
            </w:tcBorders>
            <w:shd w:val="clear" w:color="auto" w:fill="auto"/>
            <w:noWrap/>
          </w:tcPr>
          <w:p w14:paraId="31395211" w14:textId="422449E3"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7F0E33D5" w14:textId="4CCB363E" w:rsidR="00DF02D3" w:rsidRPr="00E6436E" w:rsidRDefault="00DF02D3" w:rsidP="00021462">
            <w:pPr>
              <w:pStyle w:val="affff4"/>
              <w:suppressAutoHyphens/>
              <w:ind w:left="0" w:right="0"/>
              <w:rPr>
                <w:bCs/>
                <w:sz w:val="20"/>
                <w:szCs w:val="20"/>
              </w:rPr>
            </w:pPr>
            <w:r w:rsidRPr="00E6436E">
              <w:rPr>
                <w:sz w:val="20"/>
                <w:szCs w:val="20"/>
              </w:rPr>
              <w:t>0,0287</w:t>
            </w:r>
          </w:p>
        </w:tc>
        <w:tc>
          <w:tcPr>
            <w:tcW w:w="861" w:type="pct"/>
            <w:tcBorders>
              <w:top w:val="nil"/>
              <w:left w:val="nil"/>
              <w:bottom w:val="single" w:sz="4" w:space="0" w:color="auto"/>
              <w:right w:val="single" w:sz="4" w:space="0" w:color="auto"/>
            </w:tcBorders>
            <w:shd w:val="clear" w:color="auto" w:fill="auto"/>
            <w:noWrap/>
          </w:tcPr>
          <w:p w14:paraId="5EE77487" w14:textId="006CB33A"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5177BEA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527A25E4" w14:textId="36D7C316" w:rsidR="00DF02D3" w:rsidRPr="00E6436E" w:rsidRDefault="00DF02D3" w:rsidP="00021462">
            <w:pPr>
              <w:pStyle w:val="affff4"/>
              <w:suppressAutoHyphens/>
              <w:ind w:left="0" w:right="0"/>
              <w:rPr>
                <w:bCs/>
                <w:sz w:val="20"/>
                <w:szCs w:val="20"/>
              </w:rPr>
            </w:pPr>
            <w:r w:rsidRPr="00E6436E">
              <w:rPr>
                <w:bCs/>
                <w:sz w:val="20"/>
                <w:szCs w:val="20"/>
              </w:rPr>
              <w:t>39</w:t>
            </w:r>
          </w:p>
        </w:tc>
        <w:tc>
          <w:tcPr>
            <w:tcW w:w="2242" w:type="pct"/>
            <w:tcBorders>
              <w:top w:val="nil"/>
              <w:left w:val="nil"/>
              <w:bottom w:val="single" w:sz="4" w:space="0" w:color="auto"/>
              <w:right w:val="single" w:sz="4" w:space="0" w:color="auto"/>
            </w:tcBorders>
            <w:shd w:val="clear" w:color="auto" w:fill="auto"/>
            <w:noWrap/>
          </w:tcPr>
          <w:p w14:paraId="330C6FAD" w14:textId="45620E70" w:rsidR="00DF02D3" w:rsidRPr="00E6436E" w:rsidRDefault="00DF02D3" w:rsidP="00021462">
            <w:pPr>
              <w:pStyle w:val="affff4"/>
              <w:suppressAutoHyphens/>
              <w:ind w:left="0" w:right="0"/>
              <w:rPr>
                <w:bCs/>
                <w:sz w:val="20"/>
                <w:szCs w:val="20"/>
              </w:rPr>
            </w:pPr>
            <w:r w:rsidRPr="00E6436E">
              <w:rPr>
                <w:sz w:val="20"/>
                <w:szCs w:val="20"/>
              </w:rPr>
              <w:t>ул. Заводская, 34</w:t>
            </w:r>
          </w:p>
        </w:tc>
        <w:tc>
          <w:tcPr>
            <w:tcW w:w="858" w:type="pct"/>
            <w:tcBorders>
              <w:top w:val="nil"/>
              <w:left w:val="nil"/>
              <w:bottom w:val="single" w:sz="4" w:space="0" w:color="auto"/>
              <w:right w:val="single" w:sz="4" w:space="0" w:color="auto"/>
            </w:tcBorders>
            <w:shd w:val="clear" w:color="auto" w:fill="auto"/>
            <w:noWrap/>
          </w:tcPr>
          <w:p w14:paraId="7F24FD23" w14:textId="05334FD4" w:rsidR="00DF02D3" w:rsidRPr="00E6436E" w:rsidRDefault="00DF02D3" w:rsidP="00021462">
            <w:pPr>
              <w:pStyle w:val="affff4"/>
              <w:suppressAutoHyphens/>
              <w:ind w:left="0" w:right="0"/>
              <w:rPr>
                <w:bCs/>
                <w:sz w:val="20"/>
                <w:szCs w:val="20"/>
              </w:rPr>
            </w:pPr>
            <w:r w:rsidRPr="00E6436E">
              <w:rPr>
                <w:sz w:val="20"/>
                <w:szCs w:val="20"/>
              </w:rPr>
              <w:t>Жилой дом</w:t>
            </w:r>
          </w:p>
        </w:tc>
        <w:tc>
          <w:tcPr>
            <w:tcW w:w="697" w:type="pct"/>
            <w:tcBorders>
              <w:top w:val="nil"/>
              <w:left w:val="nil"/>
              <w:bottom w:val="single" w:sz="4" w:space="0" w:color="auto"/>
              <w:right w:val="single" w:sz="4" w:space="0" w:color="auto"/>
            </w:tcBorders>
            <w:shd w:val="clear" w:color="auto" w:fill="auto"/>
            <w:noWrap/>
          </w:tcPr>
          <w:p w14:paraId="491017E2" w14:textId="2AECB733" w:rsidR="00DF02D3" w:rsidRPr="00E6436E" w:rsidRDefault="00DF02D3" w:rsidP="00021462">
            <w:pPr>
              <w:pStyle w:val="affff4"/>
              <w:suppressAutoHyphens/>
              <w:ind w:left="0" w:right="0"/>
              <w:rPr>
                <w:bCs/>
                <w:sz w:val="20"/>
                <w:szCs w:val="20"/>
              </w:rPr>
            </w:pPr>
            <w:r w:rsidRPr="00E6436E">
              <w:rPr>
                <w:sz w:val="20"/>
                <w:szCs w:val="20"/>
              </w:rPr>
              <w:t>0,0128</w:t>
            </w:r>
          </w:p>
        </w:tc>
        <w:tc>
          <w:tcPr>
            <w:tcW w:w="861" w:type="pct"/>
            <w:tcBorders>
              <w:top w:val="nil"/>
              <w:left w:val="nil"/>
              <w:bottom w:val="single" w:sz="4" w:space="0" w:color="auto"/>
              <w:right w:val="single" w:sz="4" w:space="0" w:color="auto"/>
            </w:tcBorders>
            <w:shd w:val="clear" w:color="auto" w:fill="auto"/>
            <w:noWrap/>
          </w:tcPr>
          <w:p w14:paraId="09710FCC" w14:textId="652460C1" w:rsidR="00DF02D3" w:rsidRPr="00E6436E" w:rsidRDefault="00DF02D3" w:rsidP="00021462">
            <w:pPr>
              <w:pStyle w:val="affff4"/>
              <w:suppressAutoHyphens/>
              <w:ind w:left="0" w:right="0"/>
              <w:rPr>
                <w:bCs/>
                <w:sz w:val="20"/>
                <w:szCs w:val="20"/>
              </w:rPr>
            </w:pPr>
            <w:r w:rsidRPr="00E6436E">
              <w:rPr>
                <w:bCs/>
                <w:sz w:val="20"/>
                <w:szCs w:val="20"/>
              </w:rPr>
              <w:t>20</w:t>
            </w:r>
          </w:p>
        </w:tc>
      </w:tr>
      <w:tr w:rsidR="00DF02D3" w:rsidRPr="00E6436E" w14:paraId="66383C1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tcPr>
          <w:p w14:paraId="725ABBBC" w14:textId="0E63E874" w:rsidR="00DF02D3" w:rsidRPr="00E6436E" w:rsidRDefault="00DF02D3" w:rsidP="00021462">
            <w:pPr>
              <w:pStyle w:val="affff4"/>
              <w:suppressAutoHyphens/>
              <w:ind w:left="0" w:right="0"/>
              <w:rPr>
                <w:bCs/>
                <w:sz w:val="20"/>
                <w:szCs w:val="20"/>
              </w:rPr>
            </w:pPr>
            <w:r w:rsidRPr="00E6436E">
              <w:rPr>
                <w:bCs/>
                <w:sz w:val="20"/>
                <w:szCs w:val="20"/>
              </w:rPr>
              <w:t>40</w:t>
            </w:r>
          </w:p>
        </w:tc>
        <w:tc>
          <w:tcPr>
            <w:tcW w:w="2242" w:type="pct"/>
            <w:tcBorders>
              <w:top w:val="nil"/>
              <w:left w:val="nil"/>
              <w:bottom w:val="single" w:sz="4" w:space="0" w:color="auto"/>
              <w:right w:val="single" w:sz="4" w:space="0" w:color="auto"/>
            </w:tcBorders>
            <w:shd w:val="clear" w:color="auto" w:fill="auto"/>
            <w:noWrap/>
          </w:tcPr>
          <w:p w14:paraId="1DE11D3A" w14:textId="7A0AF72A" w:rsidR="00DF02D3" w:rsidRPr="00E6436E" w:rsidRDefault="00DF02D3" w:rsidP="00021462">
            <w:pPr>
              <w:pStyle w:val="affff4"/>
              <w:suppressAutoHyphens/>
              <w:ind w:left="0" w:right="0"/>
              <w:rPr>
                <w:sz w:val="20"/>
                <w:szCs w:val="20"/>
              </w:rPr>
            </w:pPr>
            <w:r w:rsidRPr="00E6436E">
              <w:rPr>
                <w:sz w:val="20"/>
                <w:szCs w:val="20"/>
              </w:rPr>
              <w:t xml:space="preserve">ул. Заводская, 35 школа </w:t>
            </w:r>
          </w:p>
        </w:tc>
        <w:tc>
          <w:tcPr>
            <w:tcW w:w="858" w:type="pct"/>
            <w:tcBorders>
              <w:top w:val="nil"/>
              <w:left w:val="nil"/>
              <w:bottom w:val="single" w:sz="4" w:space="0" w:color="auto"/>
              <w:right w:val="single" w:sz="4" w:space="0" w:color="auto"/>
            </w:tcBorders>
            <w:shd w:val="clear" w:color="auto" w:fill="auto"/>
            <w:noWrap/>
          </w:tcPr>
          <w:p w14:paraId="602AEC58" w14:textId="43145158" w:rsidR="00DF02D3" w:rsidRPr="00E6436E" w:rsidRDefault="00DF02D3" w:rsidP="00021462">
            <w:pPr>
              <w:pStyle w:val="affff4"/>
              <w:suppressAutoHyphens/>
              <w:ind w:left="0" w:right="0"/>
              <w:rPr>
                <w:sz w:val="20"/>
                <w:szCs w:val="20"/>
              </w:rPr>
            </w:pPr>
            <w:r w:rsidRPr="00E6436E">
              <w:rPr>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69B9E799" w14:textId="1DA3047B" w:rsidR="00DF02D3" w:rsidRPr="00E6436E" w:rsidRDefault="00DF02D3" w:rsidP="00021462">
            <w:pPr>
              <w:pStyle w:val="affff4"/>
              <w:suppressAutoHyphens/>
              <w:ind w:left="0" w:right="0"/>
              <w:rPr>
                <w:sz w:val="20"/>
                <w:szCs w:val="20"/>
              </w:rPr>
            </w:pPr>
            <w:r w:rsidRPr="00E6436E">
              <w:rPr>
                <w:sz w:val="20"/>
                <w:szCs w:val="20"/>
              </w:rPr>
              <w:t>0,1642</w:t>
            </w:r>
          </w:p>
        </w:tc>
        <w:tc>
          <w:tcPr>
            <w:tcW w:w="861" w:type="pct"/>
            <w:tcBorders>
              <w:top w:val="nil"/>
              <w:left w:val="nil"/>
              <w:bottom w:val="single" w:sz="4" w:space="0" w:color="auto"/>
              <w:right w:val="single" w:sz="4" w:space="0" w:color="auto"/>
            </w:tcBorders>
            <w:shd w:val="clear" w:color="auto" w:fill="auto"/>
            <w:noWrap/>
          </w:tcPr>
          <w:p w14:paraId="1BF6CD8C" w14:textId="3FA0BE28" w:rsidR="00DF02D3" w:rsidRPr="00E6436E" w:rsidRDefault="00DF02D3" w:rsidP="00021462">
            <w:pPr>
              <w:pStyle w:val="affff4"/>
              <w:suppressAutoHyphens/>
              <w:ind w:left="0" w:right="0"/>
              <w:rPr>
                <w:bCs/>
                <w:sz w:val="20"/>
                <w:szCs w:val="20"/>
              </w:rPr>
            </w:pPr>
            <w:r w:rsidRPr="00E6436E">
              <w:rPr>
                <w:bCs/>
                <w:sz w:val="20"/>
                <w:szCs w:val="20"/>
              </w:rPr>
              <w:t>20</w:t>
            </w:r>
          </w:p>
        </w:tc>
      </w:tr>
      <w:tr w:rsidR="008125C2" w:rsidRPr="00E6436E" w14:paraId="4C955BCF" w14:textId="77777777" w:rsidTr="008125C2">
        <w:trPr>
          <w:trHeight w:val="20"/>
          <w:jc w:val="center"/>
        </w:trPr>
        <w:tc>
          <w:tcPr>
            <w:tcW w:w="3442" w:type="pct"/>
            <w:gridSpan w:val="3"/>
            <w:tcBorders>
              <w:top w:val="nil"/>
              <w:left w:val="single" w:sz="4" w:space="0" w:color="auto"/>
              <w:bottom w:val="single" w:sz="4" w:space="0" w:color="auto"/>
              <w:right w:val="single" w:sz="4" w:space="0" w:color="auto"/>
            </w:tcBorders>
            <w:shd w:val="clear" w:color="auto" w:fill="auto"/>
            <w:noWrap/>
            <w:vAlign w:val="center"/>
            <w:hideMark/>
          </w:tcPr>
          <w:p w14:paraId="2C80671B" w14:textId="4CC908C9" w:rsidR="008125C2" w:rsidRPr="00E6436E" w:rsidRDefault="008125C2" w:rsidP="00021462">
            <w:pPr>
              <w:pStyle w:val="affff4"/>
              <w:suppressAutoHyphens/>
              <w:ind w:left="0" w:right="0"/>
              <w:rPr>
                <w:bCs/>
                <w:sz w:val="20"/>
                <w:szCs w:val="20"/>
              </w:rPr>
            </w:pPr>
            <w:r w:rsidRPr="00E6436E">
              <w:rPr>
                <w:bCs/>
                <w:sz w:val="20"/>
                <w:szCs w:val="20"/>
              </w:rPr>
              <w:t>ИТОГО:</w:t>
            </w:r>
          </w:p>
        </w:tc>
        <w:tc>
          <w:tcPr>
            <w:tcW w:w="697" w:type="pct"/>
            <w:tcBorders>
              <w:top w:val="nil"/>
              <w:left w:val="nil"/>
              <w:bottom w:val="single" w:sz="4" w:space="0" w:color="auto"/>
              <w:right w:val="single" w:sz="4" w:space="0" w:color="auto"/>
            </w:tcBorders>
            <w:shd w:val="clear" w:color="auto" w:fill="auto"/>
            <w:noWrap/>
            <w:vAlign w:val="center"/>
          </w:tcPr>
          <w:p w14:paraId="55003FCA" w14:textId="7A9F2F2E" w:rsidR="008125C2" w:rsidRPr="00E6436E" w:rsidRDefault="008125C2" w:rsidP="00021462">
            <w:pPr>
              <w:pStyle w:val="affff4"/>
              <w:suppressAutoHyphens/>
              <w:ind w:left="0" w:right="0"/>
              <w:rPr>
                <w:bCs/>
                <w:sz w:val="20"/>
                <w:szCs w:val="20"/>
              </w:rPr>
            </w:pPr>
            <w:r w:rsidRPr="00E6436E">
              <w:rPr>
                <w:sz w:val="20"/>
                <w:szCs w:val="20"/>
              </w:rPr>
              <w:t>0,8899</w:t>
            </w:r>
          </w:p>
        </w:tc>
        <w:tc>
          <w:tcPr>
            <w:tcW w:w="861" w:type="pct"/>
            <w:tcBorders>
              <w:top w:val="nil"/>
              <w:left w:val="nil"/>
              <w:bottom w:val="single" w:sz="4" w:space="0" w:color="auto"/>
              <w:right w:val="single" w:sz="4" w:space="0" w:color="auto"/>
            </w:tcBorders>
            <w:shd w:val="clear" w:color="auto" w:fill="auto"/>
            <w:noWrap/>
            <w:vAlign w:val="center"/>
          </w:tcPr>
          <w:p w14:paraId="059BFF14" w14:textId="1B8C62B7" w:rsidR="008125C2" w:rsidRPr="00E6436E" w:rsidRDefault="008125C2" w:rsidP="00021462">
            <w:pPr>
              <w:pStyle w:val="affff4"/>
              <w:suppressAutoHyphens/>
              <w:ind w:left="0" w:right="0"/>
              <w:rPr>
                <w:bCs/>
                <w:sz w:val="20"/>
                <w:szCs w:val="20"/>
              </w:rPr>
            </w:pPr>
          </w:p>
        </w:tc>
      </w:tr>
    </w:tbl>
    <w:p w14:paraId="76D066F3" w14:textId="78C28597" w:rsidR="008125C2" w:rsidRPr="00E6436E" w:rsidRDefault="008125C2" w:rsidP="00021462"/>
    <w:p w14:paraId="6650564F" w14:textId="5CAEDA80" w:rsidR="00DF02D3" w:rsidRPr="00E6436E" w:rsidRDefault="00DF02D3" w:rsidP="00021462">
      <w:pPr>
        <w:pStyle w:val="aa"/>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30</w:t>
      </w:r>
      <w:r w:rsidRPr="00E6436E">
        <w:rPr>
          <w:noProof/>
        </w:rPr>
        <w:fldChar w:fldCharType="end"/>
      </w:r>
      <w:r w:rsidRPr="00E6436E">
        <w:t xml:space="preserve"> – Значения потребления тепловой энергии при расчетных температурах наружного воздуха от котельной д. Пеньки</w:t>
      </w:r>
    </w:p>
    <w:tbl>
      <w:tblPr>
        <w:tblW w:w="5000" w:type="pct"/>
        <w:jc w:val="center"/>
        <w:tblLook w:val="04A0" w:firstRow="1" w:lastRow="0" w:firstColumn="1" w:lastColumn="0" w:noHBand="0" w:noVBand="1"/>
      </w:tblPr>
      <w:tblGrid>
        <w:gridCol w:w="659"/>
        <w:gridCol w:w="4317"/>
        <w:gridCol w:w="1652"/>
        <w:gridCol w:w="1342"/>
        <w:gridCol w:w="1658"/>
      </w:tblGrid>
      <w:tr w:rsidR="00DF02D3" w:rsidRPr="00E6436E" w14:paraId="5BF11ACC" w14:textId="77777777" w:rsidTr="008755A6">
        <w:trPr>
          <w:trHeight w:val="20"/>
          <w:jc w:val="center"/>
        </w:trPr>
        <w:tc>
          <w:tcPr>
            <w:tcW w:w="34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A5D59EB" w14:textId="77777777" w:rsidR="00DF02D3" w:rsidRPr="00E6436E" w:rsidRDefault="00DF02D3" w:rsidP="00021462">
            <w:pPr>
              <w:pStyle w:val="affff4"/>
              <w:suppressAutoHyphens/>
              <w:ind w:left="0" w:right="0"/>
              <w:rPr>
                <w:bCs/>
                <w:sz w:val="20"/>
                <w:szCs w:val="20"/>
              </w:rPr>
            </w:pPr>
            <w:r w:rsidRPr="00E6436E">
              <w:rPr>
                <w:bCs/>
                <w:sz w:val="20"/>
                <w:szCs w:val="20"/>
              </w:rPr>
              <w:t>№</w:t>
            </w:r>
          </w:p>
        </w:tc>
        <w:tc>
          <w:tcPr>
            <w:tcW w:w="2242" w:type="pct"/>
            <w:tcBorders>
              <w:top w:val="single" w:sz="4" w:space="0" w:color="auto"/>
              <w:left w:val="nil"/>
              <w:bottom w:val="single" w:sz="4" w:space="0" w:color="auto"/>
              <w:right w:val="single" w:sz="4" w:space="0" w:color="auto"/>
            </w:tcBorders>
            <w:shd w:val="clear" w:color="000000" w:fill="FFFFFF"/>
            <w:vAlign w:val="center"/>
            <w:hideMark/>
          </w:tcPr>
          <w:p w14:paraId="4A4F83A8" w14:textId="77777777" w:rsidR="00DF02D3" w:rsidRPr="00E6436E" w:rsidRDefault="00DF02D3" w:rsidP="00021462">
            <w:pPr>
              <w:pStyle w:val="affff4"/>
              <w:suppressAutoHyphens/>
              <w:ind w:left="0" w:right="0"/>
              <w:rPr>
                <w:bCs/>
                <w:sz w:val="20"/>
                <w:szCs w:val="20"/>
              </w:rPr>
            </w:pPr>
            <w:r w:rsidRPr="00E6436E">
              <w:rPr>
                <w:bCs/>
                <w:sz w:val="20"/>
                <w:szCs w:val="20"/>
              </w:rPr>
              <w:t>Наименование потребителя</w:t>
            </w:r>
          </w:p>
        </w:tc>
        <w:tc>
          <w:tcPr>
            <w:tcW w:w="858" w:type="pct"/>
            <w:tcBorders>
              <w:top w:val="single" w:sz="4" w:space="0" w:color="auto"/>
              <w:left w:val="nil"/>
              <w:bottom w:val="single" w:sz="4" w:space="0" w:color="auto"/>
              <w:right w:val="single" w:sz="4" w:space="0" w:color="auto"/>
            </w:tcBorders>
            <w:shd w:val="clear" w:color="000000" w:fill="FFFFFF"/>
            <w:vAlign w:val="center"/>
            <w:hideMark/>
          </w:tcPr>
          <w:p w14:paraId="677AA476" w14:textId="77777777" w:rsidR="00DF02D3" w:rsidRPr="00E6436E" w:rsidRDefault="00DF02D3" w:rsidP="00021462">
            <w:pPr>
              <w:pStyle w:val="affff4"/>
              <w:suppressAutoHyphens/>
              <w:ind w:left="0" w:right="0"/>
              <w:rPr>
                <w:bCs/>
                <w:sz w:val="20"/>
                <w:szCs w:val="20"/>
              </w:rPr>
            </w:pPr>
            <w:r w:rsidRPr="00E6436E">
              <w:rPr>
                <w:sz w:val="20"/>
                <w:szCs w:val="20"/>
              </w:rPr>
              <w:t>Назначение</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14:paraId="67043A4D" w14:textId="77777777" w:rsidR="00DF02D3" w:rsidRPr="00E6436E" w:rsidRDefault="00DF02D3" w:rsidP="00021462">
            <w:pPr>
              <w:pStyle w:val="affff4"/>
              <w:suppressAutoHyphens/>
              <w:ind w:left="0" w:right="0"/>
              <w:rPr>
                <w:bCs/>
                <w:sz w:val="20"/>
                <w:szCs w:val="20"/>
              </w:rPr>
            </w:pPr>
            <w:r w:rsidRPr="00E6436E">
              <w:rPr>
                <w:bCs/>
                <w:sz w:val="20"/>
                <w:szCs w:val="20"/>
              </w:rPr>
              <w:t>Нагрузка, Гкал/ч</w:t>
            </w:r>
          </w:p>
        </w:tc>
        <w:tc>
          <w:tcPr>
            <w:tcW w:w="861" w:type="pct"/>
            <w:tcBorders>
              <w:top w:val="single" w:sz="4" w:space="0" w:color="auto"/>
              <w:left w:val="nil"/>
              <w:bottom w:val="single" w:sz="4" w:space="0" w:color="auto"/>
              <w:right w:val="single" w:sz="4" w:space="0" w:color="auto"/>
            </w:tcBorders>
            <w:shd w:val="clear" w:color="000000" w:fill="FFFFFF"/>
            <w:vAlign w:val="center"/>
            <w:hideMark/>
          </w:tcPr>
          <w:p w14:paraId="283D8A58" w14:textId="77777777" w:rsidR="00DF02D3" w:rsidRPr="00E6436E" w:rsidRDefault="00DF02D3" w:rsidP="00021462">
            <w:pPr>
              <w:pStyle w:val="affff4"/>
              <w:suppressAutoHyphens/>
              <w:ind w:left="0" w:right="0"/>
              <w:rPr>
                <w:bCs/>
                <w:sz w:val="20"/>
                <w:szCs w:val="20"/>
              </w:rPr>
            </w:pPr>
            <w:r w:rsidRPr="00E6436E">
              <w:rPr>
                <w:bCs/>
                <w:sz w:val="20"/>
                <w:szCs w:val="20"/>
              </w:rPr>
              <w:t>Расчетная температура в помещ., ⁰С</w:t>
            </w:r>
          </w:p>
        </w:tc>
      </w:tr>
      <w:tr w:rsidR="00DF02D3" w:rsidRPr="00E6436E" w14:paraId="2D1D1C66"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B9DF33A" w14:textId="77777777" w:rsidR="00DF02D3" w:rsidRPr="00E6436E" w:rsidRDefault="00DF02D3" w:rsidP="00021462">
            <w:pPr>
              <w:pStyle w:val="affff4"/>
              <w:suppressAutoHyphens/>
              <w:ind w:left="0" w:right="0"/>
              <w:rPr>
                <w:bCs/>
                <w:sz w:val="20"/>
                <w:szCs w:val="20"/>
              </w:rPr>
            </w:pPr>
            <w:r w:rsidRPr="00E6436E">
              <w:rPr>
                <w:bCs/>
                <w:sz w:val="20"/>
                <w:szCs w:val="20"/>
              </w:rPr>
              <w:t>1</w:t>
            </w:r>
          </w:p>
        </w:tc>
        <w:tc>
          <w:tcPr>
            <w:tcW w:w="2242" w:type="pct"/>
            <w:tcBorders>
              <w:top w:val="nil"/>
              <w:left w:val="nil"/>
              <w:bottom w:val="single" w:sz="4" w:space="0" w:color="auto"/>
              <w:right w:val="single" w:sz="4" w:space="0" w:color="auto"/>
            </w:tcBorders>
            <w:shd w:val="clear" w:color="auto" w:fill="auto"/>
            <w:noWrap/>
          </w:tcPr>
          <w:p w14:paraId="0588E039" w14:textId="71AAACC5" w:rsidR="00DF02D3" w:rsidRPr="00E6436E" w:rsidRDefault="00DF02D3" w:rsidP="00021462">
            <w:pPr>
              <w:pStyle w:val="affff4"/>
              <w:suppressAutoHyphens/>
              <w:ind w:left="0" w:right="0"/>
              <w:rPr>
                <w:bCs/>
                <w:sz w:val="20"/>
                <w:szCs w:val="20"/>
              </w:rPr>
            </w:pPr>
            <w:r w:rsidRPr="00E6436E">
              <w:rPr>
                <w:sz w:val="20"/>
                <w:szCs w:val="20"/>
              </w:rPr>
              <w:t>40</w:t>
            </w:r>
            <w:r w:rsidRPr="00E6436E">
              <w:rPr>
                <w:spacing w:val="-14"/>
                <w:sz w:val="20"/>
                <w:szCs w:val="20"/>
              </w:rPr>
              <w:t xml:space="preserve"> </w:t>
            </w:r>
            <w:r w:rsidRPr="00E6436E">
              <w:rPr>
                <w:sz w:val="20"/>
                <w:szCs w:val="20"/>
              </w:rPr>
              <w:t xml:space="preserve">Победы,46а, </w:t>
            </w:r>
            <w:r w:rsidRPr="00E6436E">
              <w:rPr>
                <w:spacing w:val="-2"/>
                <w:sz w:val="20"/>
                <w:szCs w:val="20"/>
              </w:rPr>
              <w:t>Школа</w:t>
            </w:r>
          </w:p>
        </w:tc>
        <w:tc>
          <w:tcPr>
            <w:tcW w:w="858" w:type="pct"/>
            <w:tcBorders>
              <w:top w:val="nil"/>
              <w:left w:val="nil"/>
              <w:bottom w:val="single" w:sz="4" w:space="0" w:color="auto"/>
              <w:right w:val="single" w:sz="4" w:space="0" w:color="auto"/>
            </w:tcBorders>
            <w:shd w:val="clear" w:color="auto" w:fill="auto"/>
            <w:noWrap/>
          </w:tcPr>
          <w:p w14:paraId="6F0EB09D" w14:textId="5FC988E2" w:rsidR="00DF02D3" w:rsidRPr="00E6436E" w:rsidRDefault="00DF02D3" w:rsidP="00021462">
            <w:pPr>
              <w:pStyle w:val="affff4"/>
              <w:suppressAutoHyphens/>
              <w:ind w:left="0" w:right="0"/>
              <w:rPr>
                <w:bCs/>
                <w:sz w:val="20"/>
                <w:szCs w:val="20"/>
              </w:rPr>
            </w:pPr>
            <w:r w:rsidRPr="00E6436E">
              <w:rPr>
                <w:spacing w:val="-2"/>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219A62EF" w14:textId="4BC8A30B" w:rsidR="00DF02D3" w:rsidRPr="00E6436E" w:rsidRDefault="00DF02D3" w:rsidP="00021462">
            <w:pPr>
              <w:pStyle w:val="affff4"/>
              <w:suppressAutoHyphens/>
              <w:ind w:left="0" w:right="0"/>
              <w:rPr>
                <w:bCs/>
                <w:sz w:val="20"/>
                <w:szCs w:val="20"/>
              </w:rPr>
            </w:pPr>
            <w:r w:rsidRPr="00E6436E">
              <w:rPr>
                <w:spacing w:val="-2"/>
                <w:sz w:val="20"/>
                <w:szCs w:val="20"/>
              </w:rPr>
              <w:t>0,136</w:t>
            </w:r>
          </w:p>
        </w:tc>
        <w:tc>
          <w:tcPr>
            <w:tcW w:w="861" w:type="pct"/>
            <w:tcBorders>
              <w:top w:val="nil"/>
              <w:left w:val="nil"/>
              <w:bottom w:val="single" w:sz="4" w:space="0" w:color="auto"/>
              <w:right w:val="single" w:sz="4" w:space="0" w:color="auto"/>
            </w:tcBorders>
            <w:shd w:val="clear" w:color="auto" w:fill="auto"/>
            <w:noWrap/>
          </w:tcPr>
          <w:p w14:paraId="3AD233E1" w14:textId="41A1B3CE" w:rsidR="00DF02D3" w:rsidRPr="00E6436E" w:rsidRDefault="00DF02D3" w:rsidP="00021462">
            <w:pPr>
              <w:pStyle w:val="affff4"/>
              <w:suppressAutoHyphens/>
              <w:ind w:left="0" w:right="0"/>
              <w:rPr>
                <w:bCs/>
                <w:sz w:val="20"/>
                <w:szCs w:val="20"/>
              </w:rPr>
            </w:pPr>
            <w:r w:rsidRPr="00E6436E">
              <w:rPr>
                <w:spacing w:val="-5"/>
                <w:sz w:val="20"/>
                <w:szCs w:val="20"/>
              </w:rPr>
              <w:t>18</w:t>
            </w:r>
          </w:p>
        </w:tc>
      </w:tr>
      <w:tr w:rsidR="00DF02D3" w:rsidRPr="00E6436E" w14:paraId="5FEF6077"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0D750D7" w14:textId="77777777" w:rsidR="00DF02D3" w:rsidRPr="00E6436E" w:rsidRDefault="00DF02D3" w:rsidP="00021462">
            <w:pPr>
              <w:pStyle w:val="affff4"/>
              <w:suppressAutoHyphens/>
              <w:ind w:left="0" w:right="0"/>
              <w:rPr>
                <w:bCs/>
                <w:sz w:val="20"/>
                <w:szCs w:val="20"/>
              </w:rPr>
            </w:pPr>
            <w:r w:rsidRPr="00E6436E">
              <w:rPr>
                <w:bCs/>
                <w:sz w:val="20"/>
                <w:szCs w:val="20"/>
              </w:rPr>
              <w:t>2</w:t>
            </w:r>
          </w:p>
        </w:tc>
        <w:tc>
          <w:tcPr>
            <w:tcW w:w="2242" w:type="pct"/>
            <w:tcBorders>
              <w:top w:val="nil"/>
              <w:left w:val="nil"/>
              <w:bottom w:val="single" w:sz="4" w:space="0" w:color="auto"/>
              <w:right w:val="single" w:sz="4" w:space="0" w:color="auto"/>
            </w:tcBorders>
            <w:shd w:val="clear" w:color="auto" w:fill="auto"/>
            <w:noWrap/>
          </w:tcPr>
          <w:p w14:paraId="6F453580" w14:textId="3BB2E2F9" w:rsidR="00DF02D3" w:rsidRPr="00E6436E" w:rsidRDefault="00DF02D3" w:rsidP="00021462">
            <w:pPr>
              <w:pStyle w:val="affff4"/>
              <w:suppressAutoHyphens/>
              <w:ind w:left="0" w:right="0"/>
              <w:rPr>
                <w:bCs/>
                <w:sz w:val="20"/>
                <w:szCs w:val="20"/>
              </w:rPr>
            </w:pPr>
            <w:r w:rsidRPr="00E6436E">
              <w:rPr>
                <w:sz w:val="20"/>
                <w:szCs w:val="20"/>
              </w:rPr>
              <w:t>40</w:t>
            </w:r>
            <w:r w:rsidRPr="00E6436E">
              <w:rPr>
                <w:spacing w:val="-14"/>
                <w:sz w:val="20"/>
                <w:szCs w:val="20"/>
              </w:rPr>
              <w:t xml:space="preserve"> </w:t>
            </w:r>
            <w:r w:rsidRPr="00E6436E">
              <w:rPr>
                <w:sz w:val="20"/>
                <w:szCs w:val="20"/>
              </w:rPr>
              <w:t xml:space="preserve">Победы,46б, </w:t>
            </w:r>
            <w:r w:rsidRPr="00E6436E">
              <w:rPr>
                <w:spacing w:val="-2"/>
                <w:sz w:val="20"/>
                <w:szCs w:val="20"/>
              </w:rPr>
              <w:t>магазин</w:t>
            </w:r>
          </w:p>
        </w:tc>
        <w:tc>
          <w:tcPr>
            <w:tcW w:w="858" w:type="pct"/>
            <w:tcBorders>
              <w:top w:val="nil"/>
              <w:left w:val="nil"/>
              <w:bottom w:val="single" w:sz="4" w:space="0" w:color="auto"/>
              <w:right w:val="single" w:sz="4" w:space="0" w:color="auto"/>
            </w:tcBorders>
            <w:shd w:val="clear" w:color="auto" w:fill="auto"/>
            <w:noWrap/>
          </w:tcPr>
          <w:p w14:paraId="4D2250D5" w14:textId="5195239C" w:rsidR="00DF02D3" w:rsidRPr="00E6436E" w:rsidRDefault="00DF02D3" w:rsidP="00021462">
            <w:pPr>
              <w:pStyle w:val="affff4"/>
              <w:suppressAutoHyphens/>
              <w:ind w:left="0" w:right="0"/>
              <w:rPr>
                <w:bCs/>
                <w:sz w:val="20"/>
                <w:szCs w:val="20"/>
              </w:rPr>
            </w:pPr>
            <w:r w:rsidRPr="00E6436E">
              <w:rPr>
                <w:spacing w:val="-2"/>
                <w:sz w:val="20"/>
                <w:szCs w:val="20"/>
              </w:rPr>
              <w:t>Соц.сфера</w:t>
            </w:r>
          </w:p>
        </w:tc>
        <w:tc>
          <w:tcPr>
            <w:tcW w:w="697" w:type="pct"/>
            <w:tcBorders>
              <w:top w:val="nil"/>
              <w:left w:val="nil"/>
              <w:bottom w:val="single" w:sz="4" w:space="0" w:color="auto"/>
              <w:right w:val="single" w:sz="4" w:space="0" w:color="auto"/>
            </w:tcBorders>
            <w:shd w:val="clear" w:color="auto" w:fill="auto"/>
            <w:noWrap/>
          </w:tcPr>
          <w:p w14:paraId="3883D36C" w14:textId="6B23B0EA" w:rsidR="00DF02D3" w:rsidRPr="00E6436E" w:rsidRDefault="00DF02D3" w:rsidP="00021462">
            <w:pPr>
              <w:pStyle w:val="affff4"/>
              <w:suppressAutoHyphens/>
              <w:ind w:left="0" w:right="0"/>
              <w:rPr>
                <w:bCs/>
                <w:sz w:val="20"/>
                <w:szCs w:val="20"/>
              </w:rPr>
            </w:pPr>
            <w:r w:rsidRPr="00E6436E">
              <w:rPr>
                <w:spacing w:val="-2"/>
                <w:sz w:val="20"/>
                <w:szCs w:val="20"/>
              </w:rPr>
              <w:t>0,004</w:t>
            </w:r>
          </w:p>
        </w:tc>
        <w:tc>
          <w:tcPr>
            <w:tcW w:w="861" w:type="pct"/>
            <w:tcBorders>
              <w:top w:val="nil"/>
              <w:left w:val="nil"/>
              <w:bottom w:val="single" w:sz="4" w:space="0" w:color="auto"/>
              <w:right w:val="single" w:sz="4" w:space="0" w:color="auto"/>
            </w:tcBorders>
            <w:shd w:val="clear" w:color="auto" w:fill="auto"/>
            <w:noWrap/>
          </w:tcPr>
          <w:p w14:paraId="34529A1F" w14:textId="737BAE37" w:rsidR="00DF02D3" w:rsidRPr="00E6436E" w:rsidRDefault="00DF02D3" w:rsidP="00021462">
            <w:pPr>
              <w:pStyle w:val="affff4"/>
              <w:suppressAutoHyphens/>
              <w:ind w:left="0" w:right="0"/>
              <w:rPr>
                <w:bCs/>
                <w:sz w:val="20"/>
                <w:szCs w:val="20"/>
              </w:rPr>
            </w:pPr>
            <w:r w:rsidRPr="00E6436E">
              <w:rPr>
                <w:spacing w:val="-5"/>
                <w:sz w:val="20"/>
                <w:szCs w:val="20"/>
              </w:rPr>
              <w:t>15</w:t>
            </w:r>
          </w:p>
        </w:tc>
      </w:tr>
      <w:tr w:rsidR="00DF02D3" w:rsidRPr="00E6436E" w14:paraId="57E9E1B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D54A0D3" w14:textId="77777777" w:rsidR="00DF02D3" w:rsidRPr="00E6436E" w:rsidRDefault="00DF02D3" w:rsidP="00021462">
            <w:pPr>
              <w:pStyle w:val="affff4"/>
              <w:suppressAutoHyphens/>
              <w:ind w:left="0" w:right="0"/>
              <w:rPr>
                <w:bCs/>
                <w:sz w:val="20"/>
                <w:szCs w:val="20"/>
              </w:rPr>
            </w:pPr>
            <w:r w:rsidRPr="00E6436E">
              <w:rPr>
                <w:bCs/>
                <w:sz w:val="20"/>
                <w:szCs w:val="20"/>
              </w:rPr>
              <w:t>3</w:t>
            </w:r>
          </w:p>
        </w:tc>
        <w:tc>
          <w:tcPr>
            <w:tcW w:w="2242" w:type="pct"/>
            <w:tcBorders>
              <w:top w:val="nil"/>
              <w:left w:val="nil"/>
              <w:bottom w:val="single" w:sz="4" w:space="0" w:color="auto"/>
              <w:right w:val="single" w:sz="4" w:space="0" w:color="auto"/>
            </w:tcBorders>
            <w:shd w:val="clear" w:color="auto" w:fill="auto"/>
            <w:noWrap/>
          </w:tcPr>
          <w:p w14:paraId="32AAB890" w14:textId="58BA4964" w:rsidR="00DF02D3" w:rsidRPr="00E6436E" w:rsidRDefault="00DF02D3" w:rsidP="00021462">
            <w:pPr>
              <w:pStyle w:val="affff4"/>
              <w:suppressAutoHyphens/>
              <w:ind w:left="0" w:right="0"/>
              <w:rPr>
                <w:bCs/>
                <w:sz w:val="20"/>
                <w:szCs w:val="20"/>
              </w:rPr>
            </w:pPr>
            <w:r w:rsidRPr="00E6436E">
              <w:rPr>
                <w:sz w:val="20"/>
                <w:szCs w:val="20"/>
              </w:rPr>
              <w:t xml:space="preserve">40 </w:t>
            </w:r>
            <w:r w:rsidRPr="00E6436E">
              <w:rPr>
                <w:spacing w:val="-2"/>
                <w:sz w:val="20"/>
                <w:szCs w:val="20"/>
              </w:rPr>
              <w:t>Победы,47</w:t>
            </w:r>
          </w:p>
        </w:tc>
        <w:tc>
          <w:tcPr>
            <w:tcW w:w="858" w:type="pct"/>
            <w:tcBorders>
              <w:top w:val="nil"/>
              <w:left w:val="nil"/>
              <w:bottom w:val="single" w:sz="4" w:space="0" w:color="auto"/>
              <w:right w:val="single" w:sz="4" w:space="0" w:color="auto"/>
            </w:tcBorders>
            <w:shd w:val="clear" w:color="auto" w:fill="auto"/>
            <w:noWrap/>
          </w:tcPr>
          <w:p w14:paraId="5A77342B" w14:textId="61840BE2"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2A1936E1" w14:textId="5346EBA1" w:rsidR="00DF02D3" w:rsidRPr="00E6436E" w:rsidRDefault="00DF02D3" w:rsidP="00021462">
            <w:pPr>
              <w:pStyle w:val="affff4"/>
              <w:suppressAutoHyphens/>
              <w:ind w:left="0" w:right="0"/>
              <w:rPr>
                <w:bCs/>
                <w:sz w:val="20"/>
                <w:szCs w:val="20"/>
              </w:rPr>
            </w:pPr>
            <w:r w:rsidRPr="00E6436E">
              <w:rPr>
                <w:spacing w:val="-2"/>
                <w:sz w:val="20"/>
                <w:szCs w:val="20"/>
              </w:rPr>
              <w:t>0,069</w:t>
            </w:r>
          </w:p>
        </w:tc>
        <w:tc>
          <w:tcPr>
            <w:tcW w:w="861" w:type="pct"/>
            <w:tcBorders>
              <w:top w:val="nil"/>
              <w:left w:val="nil"/>
              <w:bottom w:val="single" w:sz="4" w:space="0" w:color="auto"/>
              <w:right w:val="single" w:sz="4" w:space="0" w:color="auto"/>
            </w:tcBorders>
            <w:shd w:val="clear" w:color="auto" w:fill="auto"/>
            <w:noWrap/>
          </w:tcPr>
          <w:p w14:paraId="245B26BD" w14:textId="6AD75FA6"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4C267583"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2845CFB" w14:textId="77777777" w:rsidR="00DF02D3" w:rsidRPr="00E6436E" w:rsidRDefault="00DF02D3" w:rsidP="00021462">
            <w:pPr>
              <w:pStyle w:val="affff4"/>
              <w:suppressAutoHyphens/>
              <w:ind w:left="0" w:right="0"/>
              <w:rPr>
                <w:bCs/>
                <w:sz w:val="20"/>
                <w:szCs w:val="20"/>
              </w:rPr>
            </w:pPr>
            <w:r w:rsidRPr="00E6436E">
              <w:rPr>
                <w:bCs/>
                <w:sz w:val="20"/>
                <w:szCs w:val="20"/>
              </w:rPr>
              <w:t>4</w:t>
            </w:r>
          </w:p>
        </w:tc>
        <w:tc>
          <w:tcPr>
            <w:tcW w:w="2242" w:type="pct"/>
            <w:tcBorders>
              <w:top w:val="nil"/>
              <w:left w:val="nil"/>
              <w:bottom w:val="single" w:sz="4" w:space="0" w:color="auto"/>
              <w:right w:val="single" w:sz="4" w:space="0" w:color="auto"/>
            </w:tcBorders>
            <w:shd w:val="clear" w:color="auto" w:fill="auto"/>
            <w:noWrap/>
          </w:tcPr>
          <w:p w14:paraId="6AEFD190" w14:textId="7D9E607C" w:rsidR="00DF02D3" w:rsidRPr="00E6436E" w:rsidRDefault="00DF02D3" w:rsidP="00021462">
            <w:pPr>
              <w:pStyle w:val="affff4"/>
              <w:suppressAutoHyphens/>
              <w:ind w:left="0" w:right="0"/>
              <w:rPr>
                <w:bCs/>
                <w:sz w:val="20"/>
                <w:szCs w:val="20"/>
              </w:rPr>
            </w:pPr>
            <w:r w:rsidRPr="00E6436E">
              <w:rPr>
                <w:sz w:val="20"/>
                <w:szCs w:val="20"/>
              </w:rPr>
              <w:t xml:space="preserve">40 </w:t>
            </w:r>
            <w:r w:rsidRPr="00E6436E">
              <w:rPr>
                <w:spacing w:val="-2"/>
                <w:sz w:val="20"/>
                <w:szCs w:val="20"/>
              </w:rPr>
              <w:t>Победы,51</w:t>
            </w:r>
          </w:p>
        </w:tc>
        <w:tc>
          <w:tcPr>
            <w:tcW w:w="858" w:type="pct"/>
            <w:tcBorders>
              <w:top w:val="nil"/>
              <w:left w:val="nil"/>
              <w:bottom w:val="single" w:sz="4" w:space="0" w:color="auto"/>
              <w:right w:val="single" w:sz="4" w:space="0" w:color="auto"/>
            </w:tcBorders>
            <w:shd w:val="clear" w:color="auto" w:fill="auto"/>
            <w:noWrap/>
          </w:tcPr>
          <w:p w14:paraId="0D476CFD" w14:textId="21C8D2BE"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082CDA24" w14:textId="62CA6B9C" w:rsidR="00DF02D3" w:rsidRPr="00E6436E" w:rsidRDefault="00DF02D3" w:rsidP="00021462">
            <w:pPr>
              <w:pStyle w:val="affff4"/>
              <w:suppressAutoHyphens/>
              <w:ind w:left="0" w:right="0"/>
              <w:rPr>
                <w:bCs/>
                <w:sz w:val="20"/>
                <w:szCs w:val="20"/>
              </w:rPr>
            </w:pPr>
            <w:r w:rsidRPr="00E6436E">
              <w:rPr>
                <w:spacing w:val="-2"/>
                <w:sz w:val="20"/>
                <w:szCs w:val="20"/>
              </w:rPr>
              <w:t>0,082</w:t>
            </w:r>
          </w:p>
        </w:tc>
        <w:tc>
          <w:tcPr>
            <w:tcW w:w="861" w:type="pct"/>
            <w:tcBorders>
              <w:top w:val="nil"/>
              <w:left w:val="nil"/>
              <w:bottom w:val="single" w:sz="4" w:space="0" w:color="auto"/>
              <w:right w:val="single" w:sz="4" w:space="0" w:color="auto"/>
            </w:tcBorders>
            <w:shd w:val="clear" w:color="auto" w:fill="auto"/>
            <w:noWrap/>
          </w:tcPr>
          <w:p w14:paraId="3BB93B58" w14:textId="637D6441"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71034DDD"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A76F48F" w14:textId="77777777" w:rsidR="00DF02D3" w:rsidRPr="00E6436E" w:rsidRDefault="00DF02D3" w:rsidP="00021462">
            <w:pPr>
              <w:pStyle w:val="affff4"/>
              <w:suppressAutoHyphens/>
              <w:ind w:left="0" w:right="0"/>
              <w:rPr>
                <w:bCs/>
                <w:sz w:val="20"/>
                <w:szCs w:val="20"/>
              </w:rPr>
            </w:pPr>
            <w:r w:rsidRPr="00E6436E">
              <w:rPr>
                <w:bCs/>
                <w:sz w:val="20"/>
                <w:szCs w:val="20"/>
              </w:rPr>
              <w:t>5</w:t>
            </w:r>
          </w:p>
        </w:tc>
        <w:tc>
          <w:tcPr>
            <w:tcW w:w="2242" w:type="pct"/>
            <w:tcBorders>
              <w:top w:val="nil"/>
              <w:left w:val="nil"/>
              <w:bottom w:val="single" w:sz="4" w:space="0" w:color="auto"/>
              <w:right w:val="single" w:sz="4" w:space="0" w:color="auto"/>
            </w:tcBorders>
            <w:shd w:val="clear" w:color="auto" w:fill="auto"/>
            <w:noWrap/>
          </w:tcPr>
          <w:p w14:paraId="40910736" w14:textId="3FE8691C" w:rsidR="00DF02D3" w:rsidRPr="00E6436E" w:rsidRDefault="00DF02D3" w:rsidP="00021462">
            <w:pPr>
              <w:pStyle w:val="affff4"/>
              <w:suppressAutoHyphens/>
              <w:ind w:left="0" w:right="0"/>
              <w:rPr>
                <w:bCs/>
                <w:sz w:val="20"/>
                <w:szCs w:val="20"/>
              </w:rPr>
            </w:pPr>
            <w:r w:rsidRPr="00E6436E">
              <w:rPr>
                <w:spacing w:val="-2"/>
                <w:sz w:val="20"/>
                <w:szCs w:val="20"/>
              </w:rPr>
              <w:t>Комсом.,1</w:t>
            </w:r>
          </w:p>
        </w:tc>
        <w:tc>
          <w:tcPr>
            <w:tcW w:w="858" w:type="pct"/>
            <w:tcBorders>
              <w:top w:val="nil"/>
              <w:left w:val="nil"/>
              <w:bottom w:val="single" w:sz="4" w:space="0" w:color="auto"/>
              <w:right w:val="single" w:sz="4" w:space="0" w:color="auto"/>
            </w:tcBorders>
            <w:shd w:val="clear" w:color="auto" w:fill="auto"/>
            <w:noWrap/>
          </w:tcPr>
          <w:p w14:paraId="16CE86CD" w14:textId="30497D3E"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0C161455" w14:textId="0A8F1DA3" w:rsidR="00DF02D3" w:rsidRPr="00E6436E" w:rsidRDefault="00DF02D3" w:rsidP="00021462">
            <w:pPr>
              <w:pStyle w:val="affff4"/>
              <w:suppressAutoHyphens/>
              <w:ind w:left="0" w:right="0"/>
              <w:rPr>
                <w:bCs/>
                <w:sz w:val="20"/>
                <w:szCs w:val="20"/>
              </w:rPr>
            </w:pPr>
            <w:r w:rsidRPr="00E6436E">
              <w:rPr>
                <w:spacing w:val="-2"/>
                <w:sz w:val="20"/>
                <w:szCs w:val="20"/>
              </w:rPr>
              <w:t>0,041</w:t>
            </w:r>
          </w:p>
        </w:tc>
        <w:tc>
          <w:tcPr>
            <w:tcW w:w="861" w:type="pct"/>
            <w:tcBorders>
              <w:top w:val="nil"/>
              <w:left w:val="nil"/>
              <w:bottom w:val="single" w:sz="4" w:space="0" w:color="auto"/>
              <w:right w:val="single" w:sz="4" w:space="0" w:color="auto"/>
            </w:tcBorders>
            <w:shd w:val="clear" w:color="auto" w:fill="auto"/>
            <w:noWrap/>
          </w:tcPr>
          <w:p w14:paraId="4616BAA6" w14:textId="5C7C02AE"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03BAA2C9" w14:textId="77777777" w:rsidTr="00DF02D3">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6CF1624" w14:textId="77777777" w:rsidR="00DF02D3" w:rsidRPr="00E6436E" w:rsidRDefault="00DF02D3" w:rsidP="00021462">
            <w:pPr>
              <w:pStyle w:val="affff4"/>
              <w:suppressAutoHyphens/>
              <w:ind w:left="0" w:right="0"/>
              <w:rPr>
                <w:bCs/>
                <w:sz w:val="20"/>
                <w:szCs w:val="20"/>
              </w:rPr>
            </w:pPr>
            <w:r w:rsidRPr="00E6436E">
              <w:rPr>
                <w:bCs/>
                <w:sz w:val="20"/>
                <w:szCs w:val="20"/>
              </w:rPr>
              <w:t>6</w:t>
            </w:r>
          </w:p>
        </w:tc>
        <w:tc>
          <w:tcPr>
            <w:tcW w:w="2242" w:type="pct"/>
            <w:tcBorders>
              <w:top w:val="nil"/>
              <w:left w:val="nil"/>
              <w:bottom w:val="single" w:sz="4" w:space="0" w:color="auto"/>
              <w:right w:val="single" w:sz="4" w:space="0" w:color="auto"/>
            </w:tcBorders>
            <w:shd w:val="clear" w:color="auto" w:fill="auto"/>
            <w:noWrap/>
          </w:tcPr>
          <w:p w14:paraId="71912A7B" w14:textId="52153EF2" w:rsidR="00DF02D3" w:rsidRPr="00E6436E" w:rsidRDefault="00DF02D3" w:rsidP="00021462">
            <w:pPr>
              <w:pStyle w:val="affff4"/>
              <w:suppressAutoHyphens/>
              <w:ind w:left="0" w:right="0"/>
              <w:rPr>
                <w:bCs/>
                <w:sz w:val="20"/>
                <w:szCs w:val="20"/>
              </w:rPr>
            </w:pPr>
            <w:r w:rsidRPr="00E6436E">
              <w:rPr>
                <w:spacing w:val="-2"/>
                <w:sz w:val="20"/>
                <w:szCs w:val="20"/>
              </w:rPr>
              <w:t>Комсом.,14</w:t>
            </w:r>
          </w:p>
        </w:tc>
        <w:tc>
          <w:tcPr>
            <w:tcW w:w="858" w:type="pct"/>
            <w:tcBorders>
              <w:top w:val="nil"/>
              <w:left w:val="nil"/>
              <w:bottom w:val="single" w:sz="4" w:space="0" w:color="auto"/>
              <w:right w:val="single" w:sz="4" w:space="0" w:color="auto"/>
            </w:tcBorders>
            <w:shd w:val="clear" w:color="auto" w:fill="auto"/>
            <w:noWrap/>
          </w:tcPr>
          <w:p w14:paraId="6917B4DB" w14:textId="0E569289"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1558" w:type="pct"/>
            <w:gridSpan w:val="2"/>
            <w:tcBorders>
              <w:top w:val="nil"/>
              <w:left w:val="nil"/>
              <w:bottom w:val="single" w:sz="4" w:space="0" w:color="auto"/>
              <w:right w:val="single" w:sz="4" w:space="0" w:color="auto"/>
            </w:tcBorders>
            <w:shd w:val="clear" w:color="auto" w:fill="auto"/>
            <w:noWrap/>
          </w:tcPr>
          <w:p w14:paraId="13F6F250" w14:textId="31A2D654" w:rsidR="00DF02D3" w:rsidRPr="00E6436E" w:rsidRDefault="00DF02D3" w:rsidP="00021462">
            <w:pPr>
              <w:pStyle w:val="affff4"/>
              <w:suppressAutoHyphens/>
              <w:ind w:left="0" w:right="0"/>
              <w:rPr>
                <w:bCs/>
                <w:sz w:val="20"/>
                <w:szCs w:val="20"/>
              </w:rPr>
            </w:pPr>
            <w:r w:rsidRPr="00E6436E">
              <w:rPr>
                <w:sz w:val="20"/>
                <w:szCs w:val="20"/>
              </w:rPr>
              <w:t>отключен</w:t>
            </w:r>
            <w:r w:rsidRPr="00E6436E">
              <w:rPr>
                <w:spacing w:val="-4"/>
                <w:sz w:val="20"/>
                <w:szCs w:val="20"/>
              </w:rPr>
              <w:t xml:space="preserve"> </w:t>
            </w:r>
            <w:r w:rsidRPr="00E6436E">
              <w:rPr>
                <w:sz w:val="20"/>
                <w:szCs w:val="20"/>
              </w:rPr>
              <w:t>в</w:t>
            </w:r>
            <w:r w:rsidRPr="00E6436E">
              <w:rPr>
                <w:spacing w:val="-3"/>
                <w:sz w:val="20"/>
                <w:szCs w:val="20"/>
              </w:rPr>
              <w:t xml:space="preserve"> </w:t>
            </w:r>
            <w:r w:rsidRPr="00E6436E">
              <w:rPr>
                <w:sz w:val="20"/>
                <w:szCs w:val="20"/>
              </w:rPr>
              <w:t>2023</w:t>
            </w:r>
            <w:r w:rsidRPr="00E6436E">
              <w:rPr>
                <w:spacing w:val="-3"/>
                <w:sz w:val="20"/>
                <w:szCs w:val="20"/>
              </w:rPr>
              <w:t xml:space="preserve"> </w:t>
            </w:r>
            <w:r w:rsidRPr="00E6436E">
              <w:rPr>
                <w:spacing w:val="-5"/>
                <w:sz w:val="20"/>
                <w:szCs w:val="20"/>
              </w:rPr>
              <w:t>г.</w:t>
            </w:r>
          </w:p>
        </w:tc>
      </w:tr>
      <w:tr w:rsidR="00DF02D3" w:rsidRPr="00E6436E" w14:paraId="4B3BB095"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A03A395" w14:textId="77777777" w:rsidR="00DF02D3" w:rsidRPr="00E6436E" w:rsidRDefault="00DF02D3" w:rsidP="00021462">
            <w:pPr>
              <w:pStyle w:val="affff4"/>
              <w:suppressAutoHyphens/>
              <w:ind w:left="0" w:right="0"/>
              <w:rPr>
                <w:bCs/>
                <w:sz w:val="20"/>
                <w:szCs w:val="20"/>
              </w:rPr>
            </w:pPr>
            <w:r w:rsidRPr="00E6436E">
              <w:rPr>
                <w:bCs/>
                <w:sz w:val="20"/>
                <w:szCs w:val="20"/>
              </w:rPr>
              <w:t>7</w:t>
            </w:r>
          </w:p>
        </w:tc>
        <w:tc>
          <w:tcPr>
            <w:tcW w:w="2242" w:type="pct"/>
            <w:tcBorders>
              <w:top w:val="nil"/>
              <w:left w:val="nil"/>
              <w:bottom w:val="single" w:sz="4" w:space="0" w:color="auto"/>
              <w:right w:val="single" w:sz="4" w:space="0" w:color="auto"/>
            </w:tcBorders>
            <w:shd w:val="clear" w:color="auto" w:fill="auto"/>
            <w:noWrap/>
          </w:tcPr>
          <w:p w14:paraId="68A74532" w14:textId="141CB9B6" w:rsidR="00DF02D3" w:rsidRPr="00E6436E" w:rsidRDefault="00DF02D3" w:rsidP="00021462">
            <w:pPr>
              <w:pStyle w:val="affff4"/>
              <w:suppressAutoHyphens/>
              <w:ind w:left="0" w:right="0"/>
              <w:rPr>
                <w:bCs/>
                <w:sz w:val="20"/>
                <w:szCs w:val="20"/>
              </w:rPr>
            </w:pPr>
            <w:r w:rsidRPr="00E6436E">
              <w:rPr>
                <w:spacing w:val="-2"/>
                <w:sz w:val="20"/>
                <w:szCs w:val="20"/>
              </w:rPr>
              <w:t>Комсом.,2</w:t>
            </w:r>
          </w:p>
        </w:tc>
        <w:tc>
          <w:tcPr>
            <w:tcW w:w="858" w:type="pct"/>
            <w:tcBorders>
              <w:top w:val="nil"/>
              <w:left w:val="nil"/>
              <w:bottom w:val="single" w:sz="4" w:space="0" w:color="auto"/>
              <w:right w:val="single" w:sz="4" w:space="0" w:color="auto"/>
            </w:tcBorders>
            <w:shd w:val="clear" w:color="auto" w:fill="auto"/>
            <w:noWrap/>
          </w:tcPr>
          <w:p w14:paraId="74168699" w14:textId="2A405189"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1F3689F4" w14:textId="286AD50F" w:rsidR="00DF02D3" w:rsidRPr="00E6436E" w:rsidRDefault="00DF02D3" w:rsidP="00021462">
            <w:pPr>
              <w:pStyle w:val="affff4"/>
              <w:suppressAutoHyphens/>
              <w:ind w:left="0" w:right="0"/>
              <w:rPr>
                <w:bCs/>
                <w:sz w:val="20"/>
                <w:szCs w:val="20"/>
              </w:rPr>
            </w:pPr>
            <w:r w:rsidRPr="00E6436E">
              <w:rPr>
                <w:spacing w:val="-2"/>
                <w:sz w:val="20"/>
                <w:szCs w:val="20"/>
              </w:rPr>
              <w:t>0,082</w:t>
            </w:r>
          </w:p>
        </w:tc>
        <w:tc>
          <w:tcPr>
            <w:tcW w:w="861" w:type="pct"/>
            <w:tcBorders>
              <w:top w:val="nil"/>
              <w:left w:val="nil"/>
              <w:bottom w:val="single" w:sz="4" w:space="0" w:color="auto"/>
              <w:right w:val="single" w:sz="4" w:space="0" w:color="auto"/>
            </w:tcBorders>
            <w:shd w:val="clear" w:color="auto" w:fill="auto"/>
            <w:noWrap/>
          </w:tcPr>
          <w:p w14:paraId="0A571E8D" w14:textId="2629B3D5"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47676A60"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BF22828" w14:textId="77777777" w:rsidR="00DF02D3" w:rsidRPr="00E6436E" w:rsidRDefault="00DF02D3" w:rsidP="00021462">
            <w:pPr>
              <w:pStyle w:val="affff4"/>
              <w:suppressAutoHyphens/>
              <w:ind w:left="0" w:right="0"/>
              <w:rPr>
                <w:bCs/>
                <w:sz w:val="20"/>
                <w:szCs w:val="20"/>
              </w:rPr>
            </w:pPr>
            <w:r w:rsidRPr="00E6436E">
              <w:rPr>
                <w:bCs/>
                <w:sz w:val="20"/>
                <w:szCs w:val="20"/>
              </w:rPr>
              <w:t>8</w:t>
            </w:r>
          </w:p>
        </w:tc>
        <w:tc>
          <w:tcPr>
            <w:tcW w:w="2242" w:type="pct"/>
            <w:tcBorders>
              <w:top w:val="nil"/>
              <w:left w:val="nil"/>
              <w:bottom w:val="single" w:sz="4" w:space="0" w:color="auto"/>
              <w:right w:val="single" w:sz="4" w:space="0" w:color="auto"/>
            </w:tcBorders>
            <w:shd w:val="clear" w:color="auto" w:fill="auto"/>
            <w:noWrap/>
          </w:tcPr>
          <w:p w14:paraId="23FB732E" w14:textId="2D0D2EE5" w:rsidR="00DF02D3" w:rsidRPr="00E6436E" w:rsidRDefault="00DF02D3" w:rsidP="00021462">
            <w:pPr>
              <w:pStyle w:val="affff4"/>
              <w:suppressAutoHyphens/>
              <w:ind w:left="0" w:right="0"/>
              <w:rPr>
                <w:bCs/>
                <w:sz w:val="20"/>
                <w:szCs w:val="20"/>
              </w:rPr>
            </w:pPr>
            <w:r w:rsidRPr="00E6436E">
              <w:rPr>
                <w:spacing w:val="-2"/>
                <w:sz w:val="20"/>
                <w:szCs w:val="20"/>
              </w:rPr>
              <w:t>Комсом.,3</w:t>
            </w:r>
          </w:p>
        </w:tc>
        <w:tc>
          <w:tcPr>
            <w:tcW w:w="858" w:type="pct"/>
            <w:tcBorders>
              <w:top w:val="nil"/>
              <w:left w:val="nil"/>
              <w:bottom w:val="single" w:sz="4" w:space="0" w:color="auto"/>
              <w:right w:val="single" w:sz="4" w:space="0" w:color="auto"/>
            </w:tcBorders>
            <w:shd w:val="clear" w:color="auto" w:fill="auto"/>
            <w:noWrap/>
          </w:tcPr>
          <w:p w14:paraId="007E6DBA" w14:textId="0084BE5A"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0D442D06" w14:textId="257C74D2" w:rsidR="00DF02D3" w:rsidRPr="00E6436E" w:rsidRDefault="00DF02D3" w:rsidP="00021462">
            <w:pPr>
              <w:pStyle w:val="affff4"/>
              <w:suppressAutoHyphens/>
              <w:ind w:left="0" w:right="0"/>
              <w:rPr>
                <w:bCs/>
                <w:sz w:val="20"/>
                <w:szCs w:val="20"/>
              </w:rPr>
            </w:pPr>
            <w:r w:rsidRPr="00E6436E">
              <w:rPr>
                <w:spacing w:val="-2"/>
                <w:sz w:val="20"/>
                <w:szCs w:val="20"/>
              </w:rPr>
              <w:t>0,037</w:t>
            </w:r>
          </w:p>
        </w:tc>
        <w:tc>
          <w:tcPr>
            <w:tcW w:w="861" w:type="pct"/>
            <w:tcBorders>
              <w:top w:val="nil"/>
              <w:left w:val="nil"/>
              <w:bottom w:val="single" w:sz="4" w:space="0" w:color="auto"/>
              <w:right w:val="single" w:sz="4" w:space="0" w:color="auto"/>
            </w:tcBorders>
            <w:shd w:val="clear" w:color="auto" w:fill="auto"/>
            <w:noWrap/>
          </w:tcPr>
          <w:p w14:paraId="0B7FF85B" w14:textId="28E4C6D3"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0A8050A1"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568C69E" w14:textId="77777777" w:rsidR="00DF02D3" w:rsidRPr="00E6436E" w:rsidRDefault="00DF02D3" w:rsidP="00021462">
            <w:pPr>
              <w:pStyle w:val="affff4"/>
              <w:suppressAutoHyphens/>
              <w:ind w:left="0" w:right="0"/>
              <w:rPr>
                <w:bCs/>
                <w:sz w:val="20"/>
                <w:szCs w:val="20"/>
              </w:rPr>
            </w:pPr>
            <w:r w:rsidRPr="00E6436E">
              <w:rPr>
                <w:bCs/>
                <w:sz w:val="20"/>
                <w:szCs w:val="20"/>
              </w:rPr>
              <w:t>9</w:t>
            </w:r>
          </w:p>
        </w:tc>
        <w:tc>
          <w:tcPr>
            <w:tcW w:w="2242" w:type="pct"/>
            <w:tcBorders>
              <w:top w:val="nil"/>
              <w:left w:val="nil"/>
              <w:bottom w:val="single" w:sz="4" w:space="0" w:color="auto"/>
              <w:right w:val="single" w:sz="4" w:space="0" w:color="auto"/>
            </w:tcBorders>
            <w:shd w:val="clear" w:color="auto" w:fill="auto"/>
            <w:noWrap/>
          </w:tcPr>
          <w:p w14:paraId="7F98868B" w14:textId="6DCCCE5F" w:rsidR="00DF02D3" w:rsidRPr="00E6436E" w:rsidRDefault="00DF02D3" w:rsidP="00021462">
            <w:pPr>
              <w:pStyle w:val="affff4"/>
              <w:suppressAutoHyphens/>
              <w:ind w:left="0" w:right="0"/>
              <w:rPr>
                <w:bCs/>
                <w:sz w:val="20"/>
                <w:szCs w:val="20"/>
              </w:rPr>
            </w:pPr>
            <w:r w:rsidRPr="00E6436E">
              <w:rPr>
                <w:spacing w:val="-2"/>
                <w:sz w:val="20"/>
                <w:szCs w:val="20"/>
              </w:rPr>
              <w:t>Комсом.,4</w:t>
            </w:r>
          </w:p>
        </w:tc>
        <w:tc>
          <w:tcPr>
            <w:tcW w:w="858" w:type="pct"/>
            <w:tcBorders>
              <w:top w:val="nil"/>
              <w:left w:val="nil"/>
              <w:bottom w:val="single" w:sz="4" w:space="0" w:color="auto"/>
              <w:right w:val="single" w:sz="4" w:space="0" w:color="auto"/>
            </w:tcBorders>
            <w:shd w:val="clear" w:color="auto" w:fill="auto"/>
            <w:noWrap/>
          </w:tcPr>
          <w:p w14:paraId="196E78F6" w14:textId="7F874467"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3E232F96" w14:textId="329A63FF" w:rsidR="00DF02D3" w:rsidRPr="00E6436E" w:rsidRDefault="00DF02D3" w:rsidP="00021462">
            <w:pPr>
              <w:pStyle w:val="affff4"/>
              <w:suppressAutoHyphens/>
              <w:ind w:left="0" w:right="0"/>
              <w:rPr>
                <w:bCs/>
                <w:sz w:val="20"/>
                <w:szCs w:val="20"/>
              </w:rPr>
            </w:pPr>
            <w:r w:rsidRPr="00E6436E">
              <w:rPr>
                <w:spacing w:val="-2"/>
                <w:sz w:val="20"/>
                <w:szCs w:val="20"/>
              </w:rPr>
              <w:t>0,041</w:t>
            </w:r>
          </w:p>
        </w:tc>
        <w:tc>
          <w:tcPr>
            <w:tcW w:w="861" w:type="pct"/>
            <w:tcBorders>
              <w:top w:val="nil"/>
              <w:left w:val="nil"/>
              <w:bottom w:val="single" w:sz="4" w:space="0" w:color="auto"/>
              <w:right w:val="single" w:sz="4" w:space="0" w:color="auto"/>
            </w:tcBorders>
            <w:shd w:val="clear" w:color="auto" w:fill="auto"/>
            <w:noWrap/>
          </w:tcPr>
          <w:p w14:paraId="66E56C80" w14:textId="6BAC5B53"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1BAACE5A"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77A1FA11" w14:textId="77777777" w:rsidR="00DF02D3" w:rsidRPr="00E6436E" w:rsidRDefault="00DF02D3" w:rsidP="00021462">
            <w:pPr>
              <w:pStyle w:val="affff4"/>
              <w:suppressAutoHyphens/>
              <w:ind w:left="0" w:right="0"/>
              <w:rPr>
                <w:bCs/>
                <w:sz w:val="20"/>
                <w:szCs w:val="20"/>
              </w:rPr>
            </w:pPr>
            <w:r w:rsidRPr="00E6436E">
              <w:rPr>
                <w:bCs/>
                <w:sz w:val="20"/>
                <w:szCs w:val="20"/>
              </w:rPr>
              <w:t>10</w:t>
            </w:r>
          </w:p>
        </w:tc>
        <w:tc>
          <w:tcPr>
            <w:tcW w:w="2242" w:type="pct"/>
            <w:tcBorders>
              <w:top w:val="nil"/>
              <w:left w:val="nil"/>
              <w:bottom w:val="single" w:sz="4" w:space="0" w:color="auto"/>
              <w:right w:val="single" w:sz="4" w:space="0" w:color="auto"/>
            </w:tcBorders>
            <w:shd w:val="clear" w:color="auto" w:fill="auto"/>
            <w:noWrap/>
          </w:tcPr>
          <w:p w14:paraId="1C034641" w14:textId="651601C7" w:rsidR="00DF02D3" w:rsidRPr="00E6436E" w:rsidRDefault="00DF02D3" w:rsidP="00021462">
            <w:pPr>
              <w:pStyle w:val="affff4"/>
              <w:suppressAutoHyphens/>
              <w:ind w:left="0" w:right="0"/>
              <w:rPr>
                <w:bCs/>
                <w:sz w:val="20"/>
                <w:szCs w:val="20"/>
              </w:rPr>
            </w:pPr>
            <w:r w:rsidRPr="00E6436E">
              <w:rPr>
                <w:spacing w:val="-2"/>
                <w:sz w:val="20"/>
                <w:szCs w:val="20"/>
              </w:rPr>
              <w:t>Комсом.,5</w:t>
            </w:r>
          </w:p>
        </w:tc>
        <w:tc>
          <w:tcPr>
            <w:tcW w:w="858" w:type="pct"/>
            <w:tcBorders>
              <w:top w:val="nil"/>
              <w:left w:val="nil"/>
              <w:bottom w:val="single" w:sz="4" w:space="0" w:color="auto"/>
              <w:right w:val="single" w:sz="4" w:space="0" w:color="auto"/>
            </w:tcBorders>
            <w:shd w:val="clear" w:color="auto" w:fill="auto"/>
            <w:noWrap/>
          </w:tcPr>
          <w:p w14:paraId="44AAEAA1" w14:textId="03582F17"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6BF7F31C" w14:textId="67FB00F4" w:rsidR="00DF02D3" w:rsidRPr="00E6436E" w:rsidRDefault="00DF02D3" w:rsidP="00021462">
            <w:pPr>
              <w:pStyle w:val="affff4"/>
              <w:suppressAutoHyphens/>
              <w:ind w:left="0" w:right="0"/>
              <w:rPr>
                <w:bCs/>
                <w:sz w:val="20"/>
                <w:szCs w:val="20"/>
              </w:rPr>
            </w:pPr>
            <w:r w:rsidRPr="00E6436E">
              <w:rPr>
                <w:spacing w:val="-2"/>
                <w:sz w:val="20"/>
                <w:szCs w:val="20"/>
              </w:rPr>
              <w:t>0,037</w:t>
            </w:r>
          </w:p>
        </w:tc>
        <w:tc>
          <w:tcPr>
            <w:tcW w:w="861" w:type="pct"/>
            <w:tcBorders>
              <w:top w:val="nil"/>
              <w:left w:val="nil"/>
              <w:bottom w:val="single" w:sz="4" w:space="0" w:color="auto"/>
              <w:right w:val="single" w:sz="4" w:space="0" w:color="auto"/>
            </w:tcBorders>
            <w:shd w:val="clear" w:color="auto" w:fill="auto"/>
            <w:noWrap/>
          </w:tcPr>
          <w:p w14:paraId="22366419" w14:textId="4E3874B7"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7C046872"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2BB202D" w14:textId="77777777" w:rsidR="00DF02D3" w:rsidRPr="00E6436E" w:rsidRDefault="00DF02D3" w:rsidP="00021462">
            <w:pPr>
              <w:pStyle w:val="affff4"/>
              <w:suppressAutoHyphens/>
              <w:ind w:left="0" w:right="0"/>
              <w:rPr>
                <w:bCs/>
                <w:sz w:val="20"/>
                <w:szCs w:val="20"/>
              </w:rPr>
            </w:pPr>
            <w:r w:rsidRPr="00E6436E">
              <w:rPr>
                <w:bCs/>
                <w:sz w:val="20"/>
                <w:szCs w:val="20"/>
              </w:rPr>
              <w:t>11</w:t>
            </w:r>
          </w:p>
        </w:tc>
        <w:tc>
          <w:tcPr>
            <w:tcW w:w="2242" w:type="pct"/>
            <w:tcBorders>
              <w:top w:val="nil"/>
              <w:left w:val="nil"/>
              <w:bottom w:val="single" w:sz="4" w:space="0" w:color="auto"/>
              <w:right w:val="single" w:sz="4" w:space="0" w:color="auto"/>
            </w:tcBorders>
            <w:shd w:val="clear" w:color="auto" w:fill="auto"/>
            <w:noWrap/>
          </w:tcPr>
          <w:p w14:paraId="5FCE0AC7" w14:textId="184F2575" w:rsidR="00DF02D3" w:rsidRPr="00E6436E" w:rsidRDefault="00DF02D3" w:rsidP="00021462">
            <w:pPr>
              <w:pStyle w:val="affff4"/>
              <w:suppressAutoHyphens/>
              <w:ind w:left="0" w:right="0"/>
              <w:rPr>
                <w:bCs/>
                <w:sz w:val="20"/>
                <w:szCs w:val="20"/>
              </w:rPr>
            </w:pPr>
            <w:r w:rsidRPr="00E6436E">
              <w:rPr>
                <w:spacing w:val="-2"/>
                <w:sz w:val="20"/>
                <w:szCs w:val="20"/>
              </w:rPr>
              <w:t>Комсом.,6</w:t>
            </w:r>
          </w:p>
        </w:tc>
        <w:tc>
          <w:tcPr>
            <w:tcW w:w="858" w:type="pct"/>
            <w:tcBorders>
              <w:top w:val="nil"/>
              <w:left w:val="nil"/>
              <w:bottom w:val="single" w:sz="4" w:space="0" w:color="auto"/>
              <w:right w:val="single" w:sz="4" w:space="0" w:color="auto"/>
            </w:tcBorders>
            <w:shd w:val="clear" w:color="auto" w:fill="auto"/>
            <w:noWrap/>
          </w:tcPr>
          <w:p w14:paraId="7E80697B" w14:textId="6913342F"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1F5B87D3" w14:textId="2360903F" w:rsidR="00DF02D3" w:rsidRPr="00E6436E" w:rsidRDefault="00DF02D3" w:rsidP="00021462">
            <w:pPr>
              <w:pStyle w:val="affff4"/>
              <w:suppressAutoHyphens/>
              <w:ind w:left="0" w:right="0"/>
              <w:rPr>
                <w:bCs/>
                <w:sz w:val="20"/>
                <w:szCs w:val="20"/>
              </w:rPr>
            </w:pPr>
            <w:r w:rsidRPr="00E6436E">
              <w:rPr>
                <w:spacing w:val="-2"/>
                <w:sz w:val="20"/>
                <w:szCs w:val="20"/>
              </w:rPr>
              <w:t>0,020</w:t>
            </w:r>
          </w:p>
        </w:tc>
        <w:tc>
          <w:tcPr>
            <w:tcW w:w="861" w:type="pct"/>
            <w:tcBorders>
              <w:top w:val="nil"/>
              <w:left w:val="nil"/>
              <w:bottom w:val="single" w:sz="4" w:space="0" w:color="auto"/>
              <w:right w:val="single" w:sz="4" w:space="0" w:color="auto"/>
            </w:tcBorders>
            <w:shd w:val="clear" w:color="auto" w:fill="auto"/>
            <w:noWrap/>
          </w:tcPr>
          <w:p w14:paraId="1576721C" w14:textId="66E26A2B"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1CA8FA1A"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5027DA2B" w14:textId="77777777" w:rsidR="00DF02D3" w:rsidRPr="00E6436E" w:rsidRDefault="00DF02D3" w:rsidP="00021462">
            <w:pPr>
              <w:pStyle w:val="affff4"/>
              <w:suppressAutoHyphens/>
              <w:ind w:left="0" w:right="0"/>
              <w:rPr>
                <w:bCs/>
                <w:sz w:val="20"/>
                <w:szCs w:val="20"/>
              </w:rPr>
            </w:pPr>
            <w:r w:rsidRPr="00E6436E">
              <w:rPr>
                <w:bCs/>
                <w:sz w:val="20"/>
                <w:szCs w:val="20"/>
              </w:rPr>
              <w:t>12</w:t>
            </w:r>
          </w:p>
        </w:tc>
        <w:tc>
          <w:tcPr>
            <w:tcW w:w="2242" w:type="pct"/>
            <w:tcBorders>
              <w:top w:val="nil"/>
              <w:left w:val="nil"/>
              <w:bottom w:val="single" w:sz="4" w:space="0" w:color="auto"/>
              <w:right w:val="single" w:sz="4" w:space="0" w:color="auto"/>
            </w:tcBorders>
            <w:shd w:val="clear" w:color="auto" w:fill="auto"/>
            <w:noWrap/>
          </w:tcPr>
          <w:p w14:paraId="23E98E19" w14:textId="2F5CBE24" w:rsidR="00DF02D3" w:rsidRPr="00E6436E" w:rsidRDefault="00DF02D3" w:rsidP="00021462">
            <w:pPr>
              <w:pStyle w:val="affff4"/>
              <w:suppressAutoHyphens/>
              <w:ind w:left="0" w:right="0"/>
              <w:rPr>
                <w:bCs/>
                <w:sz w:val="20"/>
                <w:szCs w:val="20"/>
              </w:rPr>
            </w:pPr>
            <w:r w:rsidRPr="00E6436E">
              <w:rPr>
                <w:spacing w:val="-2"/>
                <w:sz w:val="20"/>
                <w:szCs w:val="20"/>
              </w:rPr>
              <w:t>Комсом.,7</w:t>
            </w:r>
          </w:p>
        </w:tc>
        <w:tc>
          <w:tcPr>
            <w:tcW w:w="858" w:type="pct"/>
            <w:tcBorders>
              <w:top w:val="nil"/>
              <w:left w:val="nil"/>
              <w:bottom w:val="single" w:sz="4" w:space="0" w:color="auto"/>
              <w:right w:val="single" w:sz="4" w:space="0" w:color="auto"/>
            </w:tcBorders>
            <w:shd w:val="clear" w:color="auto" w:fill="auto"/>
            <w:noWrap/>
          </w:tcPr>
          <w:p w14:paraId="51FD0CD4" w14:textId="20C5DD12"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73E2003F" w14:textId="4A8A812D" w:rsidR="00DF02D3" w:rsidRPr="00E6436E" w:rsidRDefault="00DF02D3" w:rsidP="00021462">
            <w:pPr>
              <w:pStyle w:val="affff4"/>
              <w:suppressAutoHyphens/>
              <w:ind w:left="0" w:right="0"/>
              <w:rPr>
                <w:bCs/>
                <w:sz w:val="20"/>
                <w:szCs w:val="20"/>
              </w:rPr>
            </w:pPr>
            <w:r w:rsidRPr="00E6436E">
              <w:rPr>
                <w:spacing w:val="-2"/>
                <w:sz w:val="20"/>
                <w:szCs w:val="20"/>
              </w:rPr>
              <w:t>0,013</w:t>
            </w:r>
          </w:p>
        </w:tc>
        <w:tc>
          <w:tcPr>
            <w:tcW w:w="861" w:type="pct"/>
            <w:tcBorders>
              <w:top w:val="nil"/>
              <w:left w:val="nil"/>
              <w:bottom w:val="single" w:sz="4" w:space="0" w:color="auto"/>
              <w:right w:val="single" w:sz="4" w:space="0" w:color="auto"/>
            </w:tcBorders>
            <w:shd w:val="clear" w:color="auto" w:fill="auto"/>
            <w:noWrap/>
          </w:tcPr>
          <w:p w14:paraId="40306BEB" w14:textId="170FDDB9"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063F71E9"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98F8838" w14:textId="77777777" w:rsidR="00DF02D3" w:rsidRPr="00E6436E" w:rsidRDefault="00DF02D3" w:rsidP="00021462">
            <w:pPr>
              <w:pStyle w:val="affff4"/>
              <w:suppressAutoHyphens/>
              <w:ind w:left="0" w:right="0"/>
              <w:rPr>
                <w:bCs/>
                <w:sz w:val="20"/>
                <w:szCs w:val="20"/>
              </w:rPr>
            </w:pPr>
            <w:r w:rsidRPr="00E6436E">
              <w:rPr>
                <w:bCs/>
                <w:sz w:val="20"/>
                <w:szCs w:val="20"/>
              </w:rPr>
              <w:t>13</w:t>
            </w:r>
          </w:p>
        </w:tc>
        <w:tc>
          <w:tcPr>
            <w:tcW w:w="2242" w:type="pct"/>
            <w:tcBorders>
              <w:top w:val="nil"/>
              <w:left w:val="nil"/>
              <w:bottom w:val="single" w:sz="4" w:space="0" w:color="auto"/>
              <w:right w:val="single" w:sz="4" w:space="0" w:color="auto"/>
            </w:tcBorders>
            <w:shd w:val="clear" w:color="auto" w:fill="auto"/>
            <w:noWrap/>
          </w:tcPr>
          <w:p w14:paraId="32699ED7" w14:textId="13F72D3E" w:rsidR="00DF02D3" w:rsidRPr="00E6436E" w:rsidRDefault="00DF02D3" w:rsidP="00021462">
            <w:pPr>
              <w:pStyle w:val="affff4"/>
              <w:suppressAutoHyphens/>
              <w:ind w:left="0" w:right="0"/>
              <w:rPr>
                <w:bCs/>
                <w:sz w:val="20"/>
                <w:szCs w:val="20"/>
              </w:rPr>
            </w:pPr>
            <w:r w:rsidRPr="00E6436E">
              <w:rPr>
                <w:spacing w:val="-2"/>
                <w:sz w:val="20"/>
                <w:szCs w:val="20"/>
              </w:rPr>
              <w:t>Комсом.,8</w:t>
            </w:r>
          </w:p>
        </w:tc>
        <w:tc>
          <w:tcPr>
            <w:tcW w:w="858" w:type="pct"/>
            <w:tcBorders>
              <w:top w:val="nil"/>
              <w:left w:val="nil"/>
              <w:bottom w:val="single" w:sz="4" w:space="0" w:color="auto"/>
              <w:right w:val="single" w:sz="4" w:space="0" w:color="auto"/>
            </w:tcBorders>
            <w:shd w:val="clear" w:color="auto" w:fill="auto"/>
            <w:noWrap/>
          </w:tcPr>
          <w:p w14:paraId="18FF776C" w14:textId="61BEC7E4" w:rsidR="00DF02D3" w:rsidRPr="00E6436E" w:rsidRDefault="00DF02D3" w:rsidP="00021462">
            <w:pPr>
              <w:pStyle w:val="affff4"/>
              <w:suppressAutoHyphens/>
              <w:ind w:left="0" w:right="0"/>
              <w:rPr>
                <w:bCs/>
                <w:sz w:val="20"/>
                <w:szCs w:val="20"/>
              </w:rPr>
            </w:pPr>
            <w:r w:rsidRPr="00E6436E">
              <w:rPr>
                <w:sz w:val="20"/>
                <w:szCs w:val="20"/>
              </w:rPr>
              <w:t>Жилой</w:t>
            </w:r>
            <w:r w:rsidRPr="00E6436E">
              <w:rPr>
                <w:spacing w:val="-6"/>
                <w:sz w:val="20"/>
                <w:szCs w:val="20"/>
              </w:rPr>
              <w:t xml:space="preserve"> </w:t>
            </w:r>
            <w:r w:rsidRPr="00E6436E">
              <w:rPr>
                <w:spacing w:val="-4"/>
                <w:sz w:val="20"/>
                <w:szCs w:val="20"/>
              </w:rPr>
              <w:t>фонд</w:t>
            </w:r>
          </w:p>
        </w:tc>
        <w:tc>
          <w:tcPr>
            <w:tcW w:w="697" w:type="pct"/>
            <w:tcBorders>
              <w:top w:val="nil"/>
              <w:left w:val="nil"/>
              <w:bottom w:val="single" w:sz="4" w:space="0" w:color="auto"/>
              <w:right w:val="single" w:sz="4" w:space="0" w:color="auto"/>
            </w:tcBorders>
            <w:shd w:val="clear" w:color="auto" w:fill="auto"/>
            <w:noWrap/>
          </w:tcPr>
          <w:p w14:paraId="1B95317E" w14:textId="3E8A6F58" w:rsidR="00DF02D3" w:rsidRPr="00E6436E" w:rsidRDefault="00DF02D3" w:rsidP="00021462">
            <w:pPr>
              <w:pStyle w:val="affff4"/>
              <w:suppressAutoHyphens/>
              <w:ind w:left="0" w:right="0"/>
              <w:rPr>
                <w:bCs/>
                <w:sz w:val="20"/>
                <w:szCs w:val="20"/>
              </w:rPr>
            </w:pPr>
            <w:r w:rsidRPr="00E6436E">
              <w:rPr>
                <w:spacing w:val="-2"/>
                <w:sz w:val="20"/>
                <w:szCs w:val="20"/>
              </w:rPr>
              <w:t>0,085</w:t>
            </w:r>
          </w:p>
        </w:tc>
        <w:tc>
          <w:tcPr>
            <w:tcW w:w="861" w:type="pct"/>
            <w:tcBorders>
              <w:top w:val="nil"/>
              <w:left w:val="nil"/>
              <w:bottom w:val="single" w:sz="4" w:space="0" w:color="auto"/>
              <w:right w:val="single" w:sz="4" w:space="0" w:color="auto"/>
            </w:tcBorders>
            <w:shd w:val="clear" w:color="auto" w:fill="auto"/>
            <w:noWrap/>
          </w:tcPr>
          <w:p w14:paraId="45987EA6" w14:textId="56B9BD79" w:rsidR="00DF02D3" w:rsidRPr="00E6436E" w:rsidRDefault="00DF02D3" w:rsidP="00021462">
            <w:pPr>
              <w:pStyle w:val="affff4"/>
              <w:suppressAutoHyphens/>
              <w:ind w:left="0" w:right="0"/>
              <w:rPr>
                <w:bCs/>
                <w:sz w:val="20"/>
                <w:szCs w:val="20"/>
              </w:rPr>
            </w:pPr>
            <w:r w:rsidRPr="00E6436E">
              <w:rPr>
                <w:spacing w:val="-5"/>
                <w:sz w:val="20"/>
                <w:szCs w:val="20"/>
              </w:rPr>
              <w:t>20</w:t>
            </w:r>
          </w:p>
        </w:tc>
      </w:tr>
      <w:tr w:rsidR="00DF02D3" w:rsidRPr="00E6436E" w14:paraId="15F9DE63" w14:textId="77777777" w:rsidTr="008755A6">
        <w:trPr>
          <w:trHeight w:val="20"/>
          <w:jc w:val="center"/>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4B01B5AF" w14:textId="63521720" w:rsidR="00DF02D3" w:rsidRPr="00E6436E" w:rsidRDefault="00DF02D3" w:rsidP="00021462">
            <w:pPr>
              <w:pStyle w:val="affff4"/>
              <w:suppressAutoHyphens/>
              <w:ind w:left="0" w:right="0"/>
              <w:rPr>
                <w:bCs/>
                <w:sz w:val="20"/>
                <w:szCs w:val="20"/>
              </w:rPr>
            </w:pPr>
          </w:p>
        </w:tc>
        <w:tc>
          <w:tcPr>
            <w:tcW w:w="2242" w:type="pct"/>
            <w:tcBorders>
              <w:top w:val="nil"/>
              <w:left w:val="nil"/>
              <w:bottom w:val="single" w:sz="4" w:space="0" w:color="auto"/>
              <w:right w:val="single" w:sz="4" w:space="0" w:color="auto"/>
            </w:tcBorders>
            <w:shd w:val="clear" w:color="auto" w:fill="auto"/>
            <w:noWrap/>
          </w:tcPr>
          <w:p w14:paraId="1BA3E3B3" w14:textId="01D1A921" w:rsidR="00DF02D3" w:rsidRPr="00E6436E" w:rsidRDefault="00DF02D3" w:rsidP="00021462">
            <w:pPr>
              <w:pStyle w:val="affff4"/>
              <w:suppressAutoHyphens/>
              <w:ind w:left="0" w:right="0"/>
              <w:rPr>
                <w:bCs/>
                <w:sz w:val="20"/>
                <w:szCs w:val="20"/>
              </w:rPr>
            </w:pPr>
          </w:p>
        </w:tc>
        <w:tc>
          <w:tcPr>
            <w:tcW w:w="858" w:type="pct"/>
            <w:tcBorders>
              <w:top w:val="nil"/>
              <w:left w:val="nil"/>
              <w:bottom w:val="single" w:sz="4" w:space="0" w:color="auto"/>
              <w:right w:val="single" w:sz="4" w:space="0" w:color="auto"/>
            </w:tcBorders>
            <w:shd w:val="clear" w:color="auto" w:fill="auto"/>
            <w:noWrap/>
          </w:tcPr>
          <w:p w14:paraId="79631DCB" w14:textId="4B010961" w:rsidR="00DF02D3" w:rsidRPr="00E6436E" w:rsidRDefault="00DF02D3" w:rsidP="00021462">
            <w:pPr>
              <w:pStyle w:val="affff4"/>
              <w:suppressAutoHyphens/>
              <w:ind w:left="0" w:right="0"/>
              <w:rPr>
                <w:bCs/>
                <w:sz w:val="20"/>
                <w:szCs w:val="20"/>
              </w:rPr>
            </w:pPr>
          </w:p>
        </w:tc>
        <w:tc>
          <w:tcPr>
            <w:tcW w:w="697" w:type="pct"/>
            <w:tcBorders>
              <w:top w:val="nil"/>
              <w:left w:val="nil"/>
              <w:bottom w:val="single" w:sz="4" w:space="0" w:color="auto"/>
              <w:right w:val="single" w:sz="4" w:space="0" w:color="auto"/>
            </w:tcBorders>
            <w:shd w:val="clear" w:color="auto" w:fill="auto"/>
            <w:noWrap/>
          </w:tcPr>
          <w:p w14:paraId="6A7AF7CB" w14:textId="6E6ABC16" w:rsidR="00DF02D3" w:rsidRPr="00E6436E" w:rsidRDefault="00DF02D3" w:rsidP="00021462">
            <w:pPr>
              <w:pStyle w:val="affff4"/>
              <w:suppressAutoHyphens/>
              <w:ind w:left="0" w:right="0"/>
              <w:rPr>
                <w:bCs/>
                <w:sz w:val="20"/>
                <w:szCs w:val="20"/>
              </w:rPr>
            </w:pPr>
            <w:r w:rsidRPr="00E6436E">
              <w:rPr>
                <w:bCs/>
                <w:spacing w:val="-2"/>
                <w:sz w:val="20"/>
                <w:szCs w:val="20"/>
              </w:rPr>
              <w:t>0,647</w:t>
            </w:r>
          </w:p>
        </w:tc>
        <w:tc>
          <w:tcPr>
            <w:tcW w:w="861" w:type="pct"/>
            <w:tcBorders>
              <w:top w:val="nil"/>
              <w:left w:val="nil"/>
              <w:bottom w:val="single" w:sz="4" w:space="0" w:color="auto"/>
              <w:right w:val="single" w:sz="4" w:space="0" w:color="auto"/>
            </w:tcBorders>
            <w:shd w:val="clear" w:color="auto" w:fill="auto"/>
            <w:noWrap/>
          </w:tcPr>
          <w:p w14:paraId="0A811B1D" w14:textId="6AA02806" w:rsidR="00DF02D3" w:rsidRPr="00E6436E" w:rsidRDefault="00DF02D3" w:rsidP="00021462">
            <w:pPr>
              <w:pStyle w:val="affff4"/>
              <w:suppressAutoHyphens/>
              <w:ind w:left="0" w:right="0"/>
              <w:rPr>
                <w:bCs/>
                <w:sz w:val="20"/>
                <w:szCs w:val="20"/>
              </w:rPr>
            </w:pPr>
          </w:p>
        </w:tc>
      </w:tr>
    </w:tbl>
    <w:p w14:paraId="16C3610E" w14:textId="77777777" w:rsidR="00BA5DC6" w:rsidRPr="00E6436E" w:rsidRDefault="00BA5DC6" w:rsidP="00021462"/>
    <w:p w14:paraId="727223EB" w14:textId="77777777" w:rsidR="005A1316" w:rsidRPr="00E6436E" w:rsidRDefault="0003735A" w:rsidP="00021462">
      <w:pPr>
        <w:pStyle w:val="3"/>
      </w:pPr>
      <w:bookmarkStart w:id="89" w:name="_Toc229563246"/>
      <w:r w:rsidRPr="00E6436E">
        <w:t>Описание значений расчё</w:t>
      </w:r>
      <w:r w:rsidR="005A1316" w:rsidRPr="00E6436E">
        <w:t>тных тепловых нагрузок на коллекторах источников тепловой энергии</w:t>
      </w:r>
      <w:bookmarkEnd w:id="89"/>
    </w:p>
    <w:p w14:paraId="601DD3E0" w14:textId="77777777" w:rsidR="00DF02D3" w:rsidRPr="00E6436E" w:rsidRDefault="00DF02D3" w:rsidP="00021462">
      <w:r w:rsidRPr="00E6436E">
        <w:t>Расчетной температурой наружного воздуха для Палехского муниципального округа, согласно действующему СП 131.13330.2020 "Строительная климатология", является - 29 градус Цельсия (температура воздуха наиболее холодной пятидневки, °С, обеспеченностью 0,92). Продолжительность периода, со средней суточной температурой воздуха ≤ 8°С, согласно СП 131.13330.2020 "Строительная климатология» составляет 214 суток, средняя температура воздуха – 3,6 °С (ближайший населенный пункт г. Иваново).</w:t>
      </w:r>
    </w:p>
    <w:p w14:paraId="13774772" w14:textId="1854A3C1" w:rsidR="00013CD5" w:rsidRPr="00E6436E" w:rsidRDefault="00013CD5" w:rsidP="00021462">
      <w:r w:rsidRPr="00E6436E">
        <w:t xml:space="preserve">Значение тепловой нагрузки на коллекторах источников тепловой энергии - котельных </w:t>
      </w:r>
      <w:r w:rsidR="00DF02D3" w:rsidRPr="00E6436E">
        <w:t>Палехского</w:t>
      </w:r>
      <w:r w:rsidRPr="00E6436E">
        <w:t xml:space="preserve"> муниципального округа приведены в следующей таблице.</w:t>
      </w:r>
    </w:p>
    <w:p w14:paraId="6092EBBB" w14:textId="77777777" w:rsidR="00A67E68" w:rsidRPr="00E6436E" w:rsidRDefault="00A67E68" w:rsidP="00021462"/>
    <w:p w14:paraId="7F6A5014" w14:textId="0B5E8E62" w:rsidR="00A67E68" w:rsidRPr="00E6436E" w:rsidRDefault="00736EA1" w:rsidP="00021462">
      <w:pPr>
        <w:pStyle w:val="aa"/>
        <w:keepNext/>
      </w:pPr>
      <w:bookmarkStart w:id="90" w:name="_Toc40433059"/>
      <w:bookmarkStart w:id="91" w:name="_Toc71300981"/>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31</w:t>
      </w:r>
      <w:r w:rsidRPr="00E6436E">
        <w:rPr>
          <w:noProof/>
        </w:rPr>
        <w:fldChar w:fldCharType="end"/>
      </w:r>
      <w:r w:rsidRPr="00E6436E">
        <w:t xml:space="preserve"> – </w:t>
      </w:r>
      <w:bookmarkEnd w:id="90"/>
      <w:bookmarkEnd w:id="91"/>
      <w:r w:rsidR="00013CD5" w:rsidRPr="00E6436E">
        <w:t>Значения тепловой нагрузки на коллекторах источников тепловой энергии за 2025 г.</w:t>
      </w:r>
    </w:p>
    <w:tbl>
      <w:tblPr>
        <w:tblStyle w:val="TableNormal"/>
        <w:tblW w:w="9594" w:type="dxa"/>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569"/>
        <w:gridCol w:w="1842"/>
        <w:gridCol w:w="1843"/>
        <w:gridCol w:w="1843"/>
      </w:tblGrid>
      <w:tr w:rsidR="00013CD5" w:rsidRPr="00E6436E" w14:paraId="129A2833" w14:textId="5DC9F82B" w:rsidTr="00DF02D3">
        <w:trPr>
          <w:trHeight w:val="359"/>
        </w:trPr>
        <w:tc>
          <w:tcPr>
            <w:tcW w:w="497" w:type="dxa"/>
            <w:vAlign w:val="center"/>
          </w:tcPr>
          <w:p w14:paraId="2CEF80AD" w14:textId="77777777" w:rsidR="00013CD5" w:rsidRPr="00E6436E" w:rsidRDefault="00013CD5" w:rsidP="00021462">
            <w:pPr>
              <w:pStyle w:val="TableParagraph"/>
              <w:ind w:left="112" w:right="100" w:firstLine="40"/>
              <w:jc w:val="left"/>
              <w:rPr>
                <w:sz w:val="20"/>
              </w:rPr>
            </w:pPr>
            <w:bookmarkStart w:id="92" w:name="_Hlk224146996"/>
            <w:r w:rsidRPr="00E6436E">
              <w:rPr>
                <w:spacing w:val="-10"/>
                <w:sz w:val="20"/>
              </w:rPr>
              <w:t>№</w:t>
            </w:r>
            <w:r w:rsidRPr="00E6436E">
              <w:rPr>
                <w:spacing w:val="-5"/>
                <w:sz w:val="20"/>
              </w:rPr>
              <w:t xml:space="preserve"> п/п</w:t>
            </w:r>
          </w:p>
        </w:tc>
        <w:tc>
          <w:tcPr>
            <w:tcW w:w="3569" w:type="dxa"/>
            <w:vAlign w:val="center"/>
          </w:tcPr>
          <w:p w14:paraId="50A5DCB5" w14:textId="61C42088" w:rsidR="00013CD5" w:rsidRPr="00E6436E" w:rsidRDefault="00BA5DC6" w:rsidP="00021462">
            <w:pPr>
              <w:pStyle w:val="TableParagraph"/>
              <w:ind w:left="7" w:right="5"/>
              <w:rPr>
                <w:sz w:val="20"/>
              </w:rPr>
            </w:pPr>
            <w:r w:rsidRPr="00E6436E">
              <w:rPr>
                <w:sz w:val="20"/>
                <w:szCs w:val="20"/>
              </w:rPr>
              <w:t>Источники тепловой энергии</w:t>
            </w:r>
          </w:p>
        </w:tc>
        <w:tc>
          <w:tcPr>
            <w:tcW w:w="1842" w:type="dxa"/>
            <w:vAlign w:val="center"/>
          </w:tcPr>
          <w:p w14:paraId="7E0D62E1" w14:textId="2F0A7F68" w:rsidR="00013CD5" w:rsidRPr="00E6436E" w:rsidRDefault="00013CD5" w:rsidP="00021462">
            <w:pPr>
              <w:pStyle w:val="TableParagraph"/>
              <w:ind w:left="124" w:right="117" w:firstLine="4"/>
              <w:rPr>
                <w:sz w:val="20"/>
                <w:lang w:val="ru-RU"/>
              </w:rPr>
            </w:pPr>
            <w:r w:rsidRPr="00E6436E">
              <w:rPr>
                <w:spacing w:val="-2"/>
                <w:sz w:val="20"/>
                <w:lang w:val="ru-RU"/>
              </w:rPr>
              <w:t>Тепловая нагрузка потребителей,</w:t>
            </w:r>
            <w:r w:rsidRPr="00E6436E">
              <w:rPr>
                <w:sz w:val="20"/>
                <w:lang w:val="ru-RU"/>
              </w:rPr>
              <w:t xml:space="preserve"> </w:t>
            </w:r>
            <w:r w:rsidRPr="00E6436E">
              <w:rPr>
                <w:spacing w:val="-2"/>
                <w:sz w:val="20"/>
                <w:lang w:val="ru-RU"/>
              </w:rPr>
              <w:t>Гкал/ч</w:t>
            </w:r>
          </w:p>
        </w:tc>
        <w:tc>
          <w:tcPr>
            <w:tcW w:w="1843" w:type="dxa"/>
            <w:vAlign w:val="center"/>
          </w:tcPr>
          <w:p w14:paraId="0610EBBE" w14:textId="01385B2F" w:rsidR="00013CD5" w:rsidRPr="00E6436E" w:rsidRDefault="00013CD5" w:rsidP="00021462">
            <w:pPr>
              <w:pStyle w:val="TableParagraph"/>
              <w:ind w:left="74" w:right="68"/>
              <w:rPr>
                <w:sz w:val="20"/>
                <w:lang w:val="ru-RU"/>
              </w:rPr>
            </w:pPr>
            <w:r w:rsidRPr="00E6436E">
              <w:rPr>
                <w:sz w:val="20"/>
                <w:szCs w:val="20"/>
                <w:lang w:val="ru-RU" w:eastAsia="ru-RU"/>
              </w:rPr>
              <w:t>Потери тепловой энергии при транспортировке, Гкал/ч</w:t>
            </w:r>
          </w:p>
        </w:tc>
        <w:tc>
          <w:tcPr>
            <w:tcW w:w="1843" w:type="dxa"/>
            <w:vAlign w:val="center"/>
          </w:tcPr>
          <w:p w14:paraId="284283FB" w14:textId="6A0EC408" w:rsidR="00013CD5" w:rsidRPr="00E6436E" w:rsidRDefault="00013CD5" w:rsidP="00021462">
            <w:pPr>
              <w:pStyle w:val="TableParagraph"/>
              <w:ind w:left="74" w:right="68"/>
              <w:rPr>
                <w:sz w:val="20"/>
                <w:lang w:val="ru-RU"/>
              </w:rPr>
            </w:pPr>
            <w:r w:rsidRPr="00E6436E">
              <w:rPr>
                <w:sz w:val="20"/>
                <w:szCs w:val="20"/>
                <w:lang w:val="ru-RU" w:eastAsia="ru-RU"/>
              </w:rPr>
              <w:t>Расчетная тепловая нагрузка на коллекторах источника, Гкал/ч</w:t>
            </w:r>
          </w:p>
        </w:tc>
      </w:tr>
      <w:tr w:rsidR="00DF02D3" w:rsidRPr="00E6436E" w14:paraId="07FD0472" w14:textId="1ACDFF6A" w:rsidTr="00DF02D3">
        <w:trPr>
          <w:trHeight w:val="230"/>
        </w:trPr>
        <w:tc>
          <w:tcPr>
            <w:tcW w:w="497" w:type="dxa"/>
            <w:vAlign w:val="center"/>
          </w:tcPr>
          <w:p w14:paraId="3F04E40D" w14:textId="6008BAAF" w:rsidR="00DF02D3" w:rsidRPr="00E6436E" w:rsidRDefault="00DF02D3" w:rsidP="00021462">
            <w:pPr>
              <w:pStyle w:val="TableParagraph"/>
              <w:ind w:left="5"/>
              <w:rPr>
                <w:sz w:val="20"/>
              </w:rPr>
            </w:pPr>
            <w:r w:rsidRPr="00E6436E">
              <w:rPr>
                <w:sz w:val="20"/>
                <w:szCs w:val="20"/>
              </w:rPr>
              <w:t>1</w:t>
            </w:r>
          </w:p>
        </w:tc>
        <w:tc>
          <w:tcPr>
            <w:tcW w:w="3569" w:type="dxa"/>
            <w:vAlign w:val="center"/>
          </w:tcPr>
          <w:p w14:paraId="39AD910D" w14:textId="6B295D8C" w:rsidR="00DF02D3" w:rsidRPr="00E6436E" w:rsidRDefault="00DF02D3" w:rsidP="00021462">
            <w:pPr>
              <w:pStyle w:val="TableParagraph"/>
              <w:ind w:left="7"/>
              <w:rPr>
                <w:sz w:val="20"/>
              </w:rPr>
            </w:pPr>
            <w:r w:rsidRPr="00E6436E">
              <w:rPr>
                <w:sz w:val="20"/>
                <w:lang w:val="ru-RU"/>
              </w:rPr>
              <w:t>Котельная Центральная п. Палех</w:t>
            </w:r>
          </w:p>
        </w:tc>
        <w:tc>
          <w:tcPr>
            <w:tcW w:w="1842" w:type="dxa"/>
            <w:vAlign w:val="center"/>
          </w:tcPr>
          <w:p w14:paraId="62BF15D4" w14:textId="55A9DBE3" w:rsidR="00DF02D3" w:rsidRPr="00E6436E" w:rsidRDefault="00DF02D3" w:rsidP="00021462">
            <w:pPr>
              <w:pStyle w:val="TableParagraph"/>
              <w:ind w:left="78" w:right="68"/>
              <w:rPr>
                <w:sz w:val="20"/>
              </w:rPr>
            </w:pPr>
            <w:r w:rsidRPr="00E6436E">
              <w:rPr>
                <w:sz w:val="20"/>
                <w:szCs w:val="20"/>
                <w:lang w:val="ru-RU"/>
              </w:rPr>
              <w:t>3,624</w:t>
            </w:r>
          </w:p>
        </w:tc>
        <w:tc>
          <w:tcPr>
            <w:tcW w:w="1843" w:type="dxa"/>
            <w:vAlign w:val="center"/>
          </w:tcPr>
          <w:p w14:paraId="52A280C1" w14:textId="643C4640" w:rsidR="00DF02D3" w:rsidRPr="00E6436E" w:rsidRDefault="00DF02D3" w:rsidP="00021462">
            <w:pPr>
              <w:pStyle w:val="TableParagraph"/>
              <w:ind w:left="78" w:right="68"/>
              <w:rPr>
                <w:sz w:val="20"/>
                <w:szCs w:val="20"/>
                <w:lang w:val="ru-RU"/>
              </w:rPr>
            </w:pPr>
            <w:r w:rsidRPr="00E6436E">
              <w:rPr>
                <w:sz w:val="20"/>
                <w:szCs w:val="20"/>
                <w:lang w:val="ru-RU"/>
              </w:rPr>
              <w:t>0,47</w:t>
            </w:r>
          </w:p>
        </w:tc>
        <w:tc>
          <w:tcPr>
            <w:tcW w:w="1843" w:type="dxa"/>
            <w:vAlign w:val="center"/>
          </w:tcPr>
          <w:p w14:paraId="6BCC4711" w14:textId="500B6FB6" w:rsidR="00DF02D3" w:rsidRPr="00E6436E" w:rsidRDefault="00DF02D3" w:rsidP="00021462">
            <w:pPr>
              <w:pStyle w:val="TableParagraph"/>
              <w:ind w:left="78" w:right="68"/>
              <w:rPr>
                <w:sz w:val="20"/>
                <w:szCs w:val="20"/>
              </w:rPr>
            </w:pPr>
            <w:r w:rsidRPr="00E6436E">
              <w:rPr>
                <w:color w:val="000000"/>
                <w:sz w:val="20"/>
                <w:szCs w:val="20"/>
              </w:rPr>
              <w:t>4,094</w:t>
            </w:r>
          </w:p>
        </w:tc>
      </w:tr>
      <w:tr w:rsidR="00DF02D3" w:rsidRPr="00E6436E" w14:paraId="42AE2E94" w14:textId="16CF54E9" w:rsidTr="00DF02D3">
        <w:trPr>
          <w:trHeight w:val="230"/>
        </w:trPr>
        <w:tc>
          <w:tcPr>
            <w:tcW w:w="497" w:type="dxa"/>
            <w:vAlign w:val="center"/>
          </w:tcPr>
          <w:p w14:paraId="10A02EE2" w14:textId="643E1A50" w:rsidR="00DF02D3" w:rsidRPr="00E6436E" w:rsidRDefault="00DF02D3" w:rsidP="00021462">
            <w:pPr>
              <w:pStyle w:val="TableParagraph"/>
              <w:ind w:left="5"/>
              <w:rPr>
                <w:sz w:val="20"/>
              </w:rPr>
            </w:pPr>
            <w:r w:rsidRPr="00E6436E">
              <w:rPr>
                <w:sz w:val="20"/>
                <w:szCs w:val="20"/>
              </w:rPr>
              <w:t>2</w:t>
            </w:r>
          </w:p>
        </w:tc>
        <w:tc>
          <w:tcPr>
            <w:tcW w:w="3569" w:type="dxa"/>
            <w:vAlign w:val="center"/>
          </w:tcPr>
          <w:p w14:paraId="6C3340AE" w14:textId="2CF6A86A" w:rsidR="00DF02D3" w:rsidRPr="00E6436E" w:rsidRDefault="00DF02D3" w:rsidP="00021462">
            <w:pPr>
              <w:pStyle w:val="TableParagraph"/>
              <w:ind w:left="7"/>
              <w:rPr>
                <w:sz w:val="20"/>
                <w:lang w:val="ru-RU"/>
              </w:rPr>
            </w:pPr>
            <w:r w:rsidRPr="00E6436E">
              <w:rPr>
                <w:sz w:val="20"/>
                <w:lang w:val="ru-RU"/>
              </w:rPr>
              <w:t>Котельная ул. Производственная п. Палех</w:t>
            </w:r>
          </w:p>
        </w:tc>
        <w:tc>
          <w:tcPr>
            <w:tcW w:w="1842" w:type="dxa"/>
            <w:vAlign w:val="center"/>
          </w:tcPr>
          <w:p w14:paraId="63F73156" w14:textId="70658042" w:rsidR="00DF02D3" w:rsidRPr="00E6436E" w:rsidRDefault="00DF02D3" w:rsidP="00021462">
            <w:pPr>
              <w:pStyle w:val="TableParagraph"/>
              <w:ind w:left="78" w:right="68"/>
              <w:rPr>
                <w:sz w:val="20"/>
                <w:lang w:val="ru-RU"/>
              </w:rPr>
            </w:pPr>
            <w:r w:rsidRPr="00E6436E">
              <w:rPr>
                <w:sz w:val="20"/>
                <w:szCs w:val="20"/>
                <w:lang w:val="ru-RU"/>
              </w:rPr>
              <w:t>1,049</w:t>
            </w:r>
          </w:p>
        </w:tc>
        <w:tc>
          <w:tcPr>
            <w:tcW w:w="1843" w:type="dxa"/>
            <w:vAlign w:val="center"/>
          </w:tcPr>
          <w:p w14:paraId="05455657" w14:textId="1F4D5EAA" w:rsidR="00DF02D3" w:rsidRPr="00E6436E" w:rsidRDefault="00DF02D3" w:rsidP="00021462">
            <w:pPr>
              <w:pStyle w:val="TableParagraph"/>
              <w:ind w:left="78" w:right="68"/>
              <w:rPr>
                <w:sz w:val="20"/>
                <w:szCs w:val="20"/>
                <w:lang w:val="ru-RU"/>
              </w:rPr>
            </w:pPr>
            <w:r w:rsidRPr="00E6436E">
              <w:rPr>
                <w:sz w:val="20"/>
                <w:szCs w:val="20"/>
                <w:lang w:val="ru-RU"/>
              </w:rPr>
              <w:t>0,087</w:t>
            </w:r>
          </w:p>
        </w:tc>
        <w:tc>
          <w:tcPr>
            <w:tcW w:w="1843" w:type="dxa"/>
            <w:vAlign w:val="center"/>
          </w:tcPr>
          <w:p w14:paraId="2AF91A54" w14:textId="61C967B7" w:rsidR="00DF02D3" w:rsidRPr="00E6436E" w:rsidRDefault="00DF02D3" w:rsidP="00021462">
            <w:pPr>
              <w:pStyle w:val="TableParagraph"/>
              <w:ind w:left="78" w:right="68"/>
              <w:rPr>
                <w:sz w:val="20"/>
                <w:szCs w:val="20"/>
                <w:lang w:val="ru-RU"/>
              </w:rPr>
            </w:pPr>
            <w:r w:rsidRPr="00E6436E">
              <w:rPr>
                <w:color w:val="000000"/>
                <w:sz w:val="20"/>
                <w:szCs w:val="20"/>
              </w:rPr>
              <w:t>1,136</w:t>
            </w:r>
          </w:p>
        </w:tc>
      </w:tr>
      <w:tr w:rsidR="00DF02D3" w:rsidRPr="00E6436E" w14:paraId="41ED7348" w14:textId="3173DE62" w:rsidTr="00DF02D3">
        <w:trPr>
          <w:trHeight w:val="230"/>
        </w:trPr>
        <w:tc>
          <w:tcPr>
            <w:tcW w:w="497" w:type="dxa"/>
            <w:vAlign w:val="center"/>
          </w:tcPr>
          <w:p w14:paraId="2F3DB85C" w14:textId="1C7997B5" w:rsidR="00DF02D3" w:rsidRPr="00E6436E" w:rsidRDefault="00DF02D3" w:rsidP="00021462">
            <w:pPr>
              <w:pStyle w:val="TableParagraph"/>
              <w:ind w:left="5"/>
              <w:rPr>
                <w:sz w:val="20"/>
              </w:rPr>
            </w:pPr>
            <w:r w:rsidRPr="00E6436E">
              <w:rPr>
                <w:sz w:val="20"/>
                <w:szCs w:val="20"/>
              </w:rPr>
              <w:t>3</w:t>
            </w:r>
          </w:p>
        </w:tc>
        <w:tc>
          <w:tcPr>
            <w:tcW w:w="3569" w:type="dxa"/>
            <w:vAlign w:val="center"/>
          </w:tcPr>
          <w:p w14:paraId="6DD67E08" w14:textId="0DA7BB5C" w:rsidR="00DF02D3" w:rsidRPr="00E6436E" w:rsidRDefault="00DF02D3" w:rsidP="00021462">
            <w:pPr>
              <w:pStyle w:val="TableParagraph"/>
              <w:ind w:left="7"/>
              <w:rPr>
                <w:sz w:val="20"/>
              </w:rPr>
            </w:pPr>
            <w:r w:rsidRPr="00E6436E">
              <w:rPr>
                <w:sz w:val="20"/>
                <w:lang w:val="ru-RU"/>
              </w:rPr>
              <w:t>Котельная с. Майдаково</w:t>
            </w:r>
          </w:p>
        </w:tc>
        <w:tc>
          <w:tcPr>
            <w:tcW w:w="1842" w:type="dxa"/>
            <w:vAlign w:val="center"/>
          </w:tcPr>
          <w:p w14:paraId="5107B5CF" w14:textId="00F65A4B" w:rsidR="00DF02D3" w:rsidRPr="00E6436E" w:rsidRDefault="00DF02D3" w:rsidP="00021462">
            <w:pPr>
              <w:pStyle w:val="TableParagraph"/>
              <w:ind w:left="78" w:right="68"/>
              <w:rPr>
                <w:sz w:val="20"/>
              </w:rPr>
            </w:pPr>
            <w:r w:rsidRPr="00E6436E">
              <w:rPr>
                <w:sz w:val="20"/>
                <w:szCs w:val="20"/>
                <w:lang w:val="ru-RU" w:eastAsia="ru-RU"/>
              </w:rPr>
              <w:t>0,8899</w:t>
            </w:r>
          </w:p>
        </w:tc>
        <w:tc>
          <w:tcPr>
            <w:tcW w:w="1843" w:type="dxa"/>
            <w:vAlign w:val="center"/>
          </w:tcPr>
          <w:p w14:paraId="58ADE63A" w14:textId="6FCE8053" w:rsidR="00DF02D3" w:rsidRPr="00E6436E" w:rsidRDefault="00DF02D3" w:rsidP="00021462">
            <w:pPr>
              <w:pStyle w:val="TableParagraph"/>
              <w:ind w:left="78" w:right="68"/>
              <w:rPr>
                <w:sz w:val="20"/>
                <w:szCs w:val="20"/>
                <w:lang w:val="ru-RU"/>
              </w:rPr>
            </w:pPr>
            <w:r w:rsidRPr="00E6436E">
              <w:rPr>
                <w:sz w:val="20"/>
                <w:szCs w:val="20"/>
                <w:lang w:val="ru-RU"/>
              </w:rPr>
              <w:t>0,180</w:t>
            </w:r>
          </w:p>
        </w:tc>
        <w:tc>
          <w:tcPr>
            <w:tcW w:w="1843" w:type="dxa"/>
            <w:vAlign w:val="center"/>
          </w:tcPr>
          <w:p w14:paraId="45273596" w14:textId="069CC614" w:rsidR="00DF02D3" w:rsidRPr="00E6436E" w:rsidRDefault="00DF02D3" w:rsidP="00021462">
            <w:pPr>
              <w:pStyle w:val="TableParagraph"/>
              <w:ind w:left="78" w:right="68"/>
              <w:rPr>
                <w:sz w:val="20"/>
                <w:szCs w:val="20"/>
              </w:rPr>
            </w:pPr>
            <w:r w:rsidRPr="00E6436E">
              <w:rPr>
                <w:color w:val="000000"/>
                <w:sz w:val="20"/>
                <w:szCs w:val="20"/>
              </w:rPr>
              <w:t>1,070</w:t>
            </w:r>
          </w:p>
        </w:tc>
      </w:tr>
      <w:tr w:rsidR="00DF02D3" w:rsidRPr="00E6436E" w14:paraId="71BBC83B" w14:textId="0C3F891F" w:rsidTr="00DF02D3">
        <w:trPr>
          <w:trHeight w:val="230"/>
        </w:trPr>
        <w:tc>
          <w:tcPr>
            <w:tcW w:w="497" w:type="dxa"/>
            <w:vAlign w:val="center"/>
          </w:tcPr>
          <w:p w14:paraId="4D6C6FF1" w14:textId="2A5EE448" w:rsidR="00DF02D3" w:rsidRPr="00E6436E" w:rsidRDefault="00DF02D3" w:rsidP="00021462">
            <w:pPr>
              <w:pStyle w:val="TableParagraph"/>
              <w:ind w:left="5"/>
              <w:rPr>
                <w:sz w:val="20"/>
              </w:rPr>
            </w:pPr>
            <w:r w:rsidRPr="00E6436E">
              <w:rPr>
                <w:sz w:val="20"/>
                <w:szCs w:val="20"/>
              </w:rPr>
              <w:t>4</w:t>
            </w:r>
          </w:p>
        </w:tc>
        <w:tc>
          <w:tcPr>
            <w:tcW w:w="3569" w:type="dxa"/>
            <w:vAlign w:val="center"/>
          </w:tcPr>
          <w:p w14:paraId="540F41C6" w14:textId="76CB6B85" w:rsidR="00DF02D3" w:rsidRPr="00E6436E" w:rsidRDefault="00DF02D3" w:rsidP="00021462">
            <w:pPr>
              <w:pStyle w:val="TableParagraph"/>
              <w:ind w:left="7"/>
              <w:rPr>
                <w:sz w:val="20"/>
              </w:rPr>
            </w:pPr>
            <w:r w:rsidRPr="00E6436E">
              <w:rPr>
                <w:sz w:val="20"/>
                <w:lang w:val="ru-RU"/>
              </w:rPr>
              <w:t>Котельная д. Пеньки</w:t>
            </w:r>
          </w:p>
        </w:tc>
        <w:tc>
          <w:tcPr>
            <w:tcW w:w="1842" w:type="dxa"/>
            <w:vAlign w:val="center"/>
          </w:tcPr>
          <w:p w14:paraId="5847CB7C" w14:textId="05F29B88" w:rsidR="00DF02D3" w:rsidRPr="00E6436E" w:rsidRDefault="00DF02D3" w:rsidP="00021462">
            <w:pPr>
              <w:pStyle w:val="TableParagraph"/>
              <w:ind w:left="78" w:right="68"/>
              <w:rPr>
                <w:sz w:val="20"/>
              </w:rPr>
            </w:pPr>
            <w:r w:rsidRPr="00E6436E">
              <w:rPr>
                <w:sz w:val="20"/>
                <w:szCs w:val="20"/>
                <w:lang w:val="ru-RU"/>
              </w:rPr>
              <w:t>0,647</w:t>
            </w:r>
          </w:p>
        </w:tc>
        <w:tc>
          <w:tcPr>
            <w:tcW w:w="1843" w:type="dxa"/>
            <w:vAlign w:val="center"/>
          </w:tcPr>
          <w:p w14:paraId="685B1EDF" w14:textId="67A9BF71" w:rsidR="00DF02D3" w:rsidRPr="00E6436E" w:rsidRDefault="00DF02D3" w:rsidP="00021462">
            <w:pPr>
              <w:pStyle w:val="TableParagraph"/>
              <w:ind w:left="78" w:right="68"/>
              <w:rPr>
                <w:sz w:val="20"/>
                <w:szCs w:val="20"/>
                <w:lang w:val="ru-RU"/>
              </w:rPr>
            </w:pPr>
            <w:r w:rsidRPr="00E6436E">
              <w:rPr>
                <w:sz w:val="20"/>
                <w:szCs w:val="20"/>
                <w:lang w:val="ru-RU"/>
              </w:rPr>
              <w:t>0,071</w:t>
            </w:r>
          </w:p>
        </w:tc>
        <w:tc>
          <w:tcPr>
            <w:tcW w:w="1843" w:type="dxa"/>
            <w:vAlign w:val="center"/>
          </w:tcPr>
          <w:p w14:paraId="7C7C24A1" w14:textId="4767A4A3" w:rsidR="00DF02D3" w:rsidRPr="00E6436E" w:rsidRDefault="00DF02D3" w:rsidP="00021462">
            <w:pPr>
              <w:pStyle w:val="TableParagraph"/>
              <w:ind w:left="78" w:right="68"/>
              <w:rPr>
                <w:sz w:val="20"/>
                <w:szCs w:val="20"/>
                <w:lang w:val="ru-RU"/>
              </w:rPr>
            </w:pPr>
            <w:r w:rsidRPr="00E6436E">
              <w:rPr>
                <w:color w:val="000000"/>
                <w:sz w:val="20"/>
                <w:szCs w:val="20"/>
              </w:rPr>
              <w:t>0,718</w:t>
            </w:r>
          </w:p>
        </w:tc>
      </w:tr>
      <w:bookmarkEnd w:id="92"/>
    </w:tbl>
    <w:p w14:paraId="2664B0FC" w14:textId="77777777" w:rsidR="00E21E84" w:rsidRPr="00E6436E" w:rsidRDefault="00E21E84" w:rsidP="00021462"/>
    <w:p w14:paraId="7FE67960" w14:textId="77777777" w:rsidR="005A1316" w:rsidRPr="00E6436E" w:rsidRDefault="005A1316" w:rsidP="00021462">
      <w:pPr>
        <w:pStyle w:val="3"/>
      </w:pPr>
      <w:bookmarkStart w:id="93" w:name="_Toc229563247"/>
      <w:r w:rsidRPr="00E6436E">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3"/>
    </w:p>
    <w:p w14:paraId="6FA240D8" w14:textId="77777777" w:rsidR="00013CD5" w:rsidRPr="00E6436E" w:rsidRDefault="00013CD5" w:rsidP="00021462">
      <w:r w:rsidRPr="00E6436E">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3E9EA125" w14:textId="77777777" w:rsidR="00013CD5" w:rsidRPr="00E6436E" w:rsidRDefault="00013CD5" w:rsidP="00021462">
      <w:r w:rsidRPr="00E6436E">
        <w:t>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p>
    <w:p w14:paraId="3FD70BA7" w14:textId="2BD9B8B7" w:rsidR="00013CD5" w:rsidRPr="00E6436E" w:rsidRDefault="00013CD5" w:rsidP="00021462">
      <w:r w:rsidRPr="00E6436E">
        <w:t>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АПЛ15-330). Учитывая изложенное, в многоквартирных 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5A901FBE" w14:textId="11FD0FBC" w:rsidR="00BA5DC6" w:rsidRPr="00E6436E" w:rsidRDefault="00BA5DC6" w:rsidP="00021462">
      <w:r w:rsidRPr="00E6436E">
        <w:t xml:space="preserve">Индивидуальные квартирные источники тепловой энергии в многоквартирных жилых домах в </w:t>
      </w:r>
      <w:r w:rsidR="00DF02D3" w:rsidRPr="00E6436E">
        <w:t>Палехском</w:t>
      </w:r>
      <w:r w:rsidRPr="00E6436E">
        <w:t xml:space="preserve"> муниципальном округе не используются.</w:t>
      </w:r>
    </w:p>
    <w:p w14:paraId="60A835DF" w14:textId="77777777" w:rsidR="006A52A6" w:rsidRPr="00E6436E" w:rsidRDefault="006A52A6" w:rsidP="00021462"/>
    <w:p w14:paraId="30279044" w14:textId="77777777" w:rsidR="005A1316" w:rsidRPr="00E6436E" w:rsidRDefault="005A1316" w:rsidP="00021462">
      <w:pPr>
        <w:pStyle w:val="3"/>
      </w:pPr>
      <w:bookmarkStart w:id="94" w:name="_Toc229563248"/>
      <w:r w:rsidRPr="00E6436E">
        <w:t>Описание величины потребления</w:t>
      </w:r>
      <w:r w:rsidR="0003735A" w:rsidRPr="00E6436E">
        <w:t xml:space="preserve"> тепловой энергии в расчё</w:t>
      </w:r>
      <w:r w:rsidRPr="00E6436E">
        <w:t>тных элементах территориального деления за отопительный период и за год в целом</w:t>
      </w:r>
      <w:bookmarkEnd w:id="94"/>
    </w:p>
    <w:p w14:paraId="34C62F4D" w14:textId="3091543D" w:rsidR="00BA5DC6" w:rsidRPr="00E6436E" w:rsidRDefault="00BA5DC6" w:rsidP="00021462">
      <w:r w:rsidRPr="00E6436E">
        <w:t>Значения потребления тепловой энергии в расчетных элементах территориального деления за отопительный период и за год в целом сведены в таблицу 1.</w:t>
      </w:r>
      <w:r w:rsidR="00DF02D3" w:rsidRPr="00E6436E">
        <w:t>3</w:t>
      </w:r>
      <w:r w:rsidR="007F077B" w:rsidRPr="00E6436E">
        <w:t>2</w:t>
      </w:r>
      <w:r w:rsidRPr="00E6436E">
        <w:t>.</w:t>
      </w:r>
    </w:p>
    <w:p w14:paraId="0A094D27" w14:textId="45D916ED" w:rsidR="009C2758" w:rsidRPr="00E6436E" w:rsidRDefault="009C2758"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32</w:t>
      </w:r>
      <w:r w:rsidRPr="00E6436E">
        <w:rPr>
          <w:noProof/>
        </w:rPr>
        <w:fldChar w:fldCharType="end"/>
      </w:r>
      <w:r w:rsidRPr="00E6436E">
        <w:t xml:space="preserve"> – </w:t>
      </w:r>
      <w:r w:rsidR="00BA5DC6" w:rsidRPr="00E6436E">
        <w:t>Значения потребления тепловой энергии за отопительный период и за год в целом</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646"/>
        <w:gridCol w:w="3166"/>
      </w:tblGrid>
      <w:tr w:rsidR="00BA5DC6" w:rsidRPr="00E6436E" w14:paraId="1B805DFC" w14:textId="77777777" w:rsidTr="00DF02D3">
        <w:trPr>
          <w:trHeight w:val="20"/>
          <w:jc w:val="center"/>
        </w:trPr>
        <w:tc>
          <w:tcPr>
            <w:tcW w:w="3823" w:type="dxa"/>
            <w:vMerge w:val="restart"/>
            <w:vAlign w:val="center"/>
          </w:tcPr>
          <w:p w14:paraId="1D6FA2D1" w14:textId="10E18894" w:rsidR="00BA5DC6" w:rsidRPr="00E6436E" w:rsidRDefault="005D0C64" w:rsidP="00021462">
            <w:pPr>
              <w:pStyle w:val="affb"/>
              <w:ind w:left="34" w:hanging="34"/>
              <w:rPr>
                <w:sz w:val="20"/>
              </w:rPr>
            </w:pPr>
            <w:bookmarkStart w:id="95" w:name="_Hlk229475803"/>
            <w:r w:rsidRPr="00E6436E">
              <w:rPr>
                <w:sz w:val="20"/>
              </w:rPr>
              <w:t>Наименования</w:t>
            </w:r>
            <w:r w:rsidRPr="00E6436E">
              <w:rPr>
                <w:spacing w:val="-13"/>
                <w:sz w:val="20"/>
              </w:rPr>
              <w:t xml:space="preserve"> </w:t>
            </w:r>
            <w:r w:rsidRPr="00E6436E">
              <w:rPr>
                <w:sz w:val="20"/>
              </w:rPr>
              <w:t>источников тепловой энергии</w:t>
            </w:r>
          </w:p>
        </w:tc>
        <w:tc>
          <w:tcPr>
            <w:tcW w:w="2646" w:type="dxa"/>
            <w:vAlign w:val="center"/>
          </w:tcPr>
          <w:p w14:paraId="5EC5E4B8" w14:textId="7B531594" w:rsidR="00BA5DC6" w:rsidRPr="00E6436E" w:rsidRDefault="00BA5DC6" w:rsidP="00021462">
            <w:pPr>
              <w:pStyle w:val="affb"/>
              <w:ind w:left="34" w:hanging="34"/>
              <w:rPr>
                <w:sz w:val="20"/>
              </w:rPr>
            </w:pPr>
            <w:r w:rsidRPr="00E6436E">
              <w:rPr>
                <w:sz w:val="20"/>
              </w:rPr>
              <w:t>Потребление тепловой энергии за 2025 год в целом</w:t>
            </w:r>
          </w:p>
        </w:tc>
        <w:tc>
          <w:tcPr>
            <w:tcW w:w="3166" w:type="dxa"/>
            <w:vAlign w:val="center"/>
          </w:tcPr>
          <w:p w14:paraId="68E45AE8" w14:textId="02AC3124" w:rsidR="00BA5DC6" w:rsidRPr="00E6436E" w:rsidRDefault="00BA5DC6" w:rsidP="00021462">
            <w:pPr>
              <w:pStyle w:val="affb"/>
              <w:ind w:left="34" w:hanging="34"/>
              <w:rPr>
                <w:sz w:val="20"/>
              </w:rPr>
            </w:pPr>
            <w:r w:rsidRPr="00E6436E">
              <w:rPr>
                <w:sz w:val="20"/>
              </w:rPr>
              <w:t>Потребления тепловой энергии за отопительный период в 2025 году</w:t>
            </w:r>
          </w:p>
        </w:tc>
      </w:tr>
      <w:tr w:rsidR="00BA5DC6" w:rsidRPr="00E6436E" w14:paraId="7DF9F9B7" w14:textId="77777777" w:rsidTr="00DF02D3">
        <w:trPr>
          <w:trHeight w:val="20"/>
          <w:jc w:val="center"/>
        </w:trPr>
        <w:tc>
          <w:tcPr>
            <w:tcW w:w="3823" w:type="dxa"/>
            <w:vMerge/>
            <w:vAlign w:val="center"/>
          </w:tcPr>
          <w:p w14:paraId="26A24F03" w14:textId="77777777" w:rsidR="00BA5DC6" w:rsidRPr="00E6436E" w:rsidRDefault="00BA5DC6" w:rsidP="00021462">
            <w:pPr>
              <w:ind w:left="34" w:hanging="34"/>
              <w:jc w:val="center"/>
              <w:rPr>
                <w:rFonts w:cs="Times New Roman"/>
                <w:color w:val="000000"/>
                <w:sz w:val="20"/>
                <w:szCs w:val="20"/>
              </w:rPr>
            </w:pPr>
          </w:p>
        </w:tc>
        <w:tc>
          <w:tcPr>
            <w:tcW w:w="5812" w:type="dxa"/>
            <w:gridSpan w:val="2"/>
            <w:vAlign w:val="center"/>
          </w:tcPr>
          <w:p w14:paraId="3BBDDDFD" w14:textId="77777777" w:rsidR="00BA5DC6" w:rsidRPr="00E6436E" w:rsidRDefault="00BA5DC6" w:rsidP="00021462">
            <w:pPr>
              <w:ind w:left="34" w:hanging="34"/>
              <w:jc w:val="center"/>
              <w:rPr>
                <w:rFonts w:cs="Times New Roman"/>
                <w:color w:val="000000"/>
                <w:sz w:val="20"/>
                <w:szCs w:val="20"/>
              </w:rPr>
            </w:pPr>
            <w:r w:rsidRPr="00E6436E">
              <w:rPr>
                <w:rFonts w:cs="Times New Roman"/>
                <w:sz w:val="20"/>
                <w:szCs w:val="20"/>
              </w:rPr>
              <w:t>Гкал/год</w:t>
            </w:r>
          </w:p>
        </w:tc>
      </w:tr>
      <w:tr w:rsidR="00812394" w:rsidRPr="00E6436E" w14:paraId="79072797" w14:textId="77777777" w:rsidTr="00DF02D3">
        <w:trPr>
          <w:trHeight w:val="20"/>
          <w:jc w:val="center"/>
        </w:trPr>
        <w:tc>
          <w:tcPr>
            <w:tcW w:w="3823" w:type="dxa"/>
            <w:vAlign w:val="center"/>
          </w:tcPr>
          <w:p w14:paraId="79EDD444" w14:textId="2E84040C" w:rsidR="00812394" w:rsidRPr="00E6436E" w:rsidRDefault="00812394" w:rsidP="00021462">
            <w:pPr>
              <w:ind w:left="34" w:hanging="34"/>
              <w:jc w:val="center"/>
              <w:rPr>
                <w:rFonts w:cs="Times New Roman"/>
                <w:color w:val="000000"/>
                <w:sz w:val="20"/>
                <w:szCs w:val="20"/>
              </w:rPr>
            </w:pPr>
            <w:r w:rsidRPr="00E6436E">
              <w:rPr>
                <w:sz w:val="20"/>
              </w:rPr>
              <w:t>Котельная Центральная п. Палех</w:t>
            </w:r>
          </w:p>
        </w:tc>
        <w:tc>
          <w:tcPr>
            <w:tcW w:w="2646" w:type="dxa"/>
            <w:vAlign w:val="center"/>
          </w:tcPr>
          <w:p w14:paraId="33F53F65" w14:textId="021496C7" w:rsidR="00812394" w:rsidRPr="00E6436E" w:rsidRDefault="00812394" w:rsidP="00021462">
            <w:pPr>
              <w:ind w:left="34" w:hanging="34"/>
              <w:jc w:val="center"/>
              <w:rPr>
                <w:rFonts w:cs="Times New Roman"/>
                <w:color w:val="000000"/>
                <w:sz w:val="20"/>
                <w:szCs w:val="20"/>
              </w:rPr>
            </w:pPr>
            <w:r w:rsidRPr="00E6436E">
              <w:rPr>
                <w:rFonts w:cs="Times New Roman"/>
                <w:color w:val="000000"/>
                <w:sz w:val="20"/>
                <w:szCs w:val="20"/>
              </w:rPr>
              <w:t>8533,95</w:t>
            </w:r>
          </w:p>
        </w:tc>
        <w:tc>
          <w:tcPr>
            <w:tcW w:w="3166" w:type="dxa"/>
            <w:vAlign w:val="center"/>
          </w:tcPr>
          <w:p w14:paraId="628DE7EC" w14:textId="43D7F48B" w:rsidR="00812394" w:rsidRPr="00E6436E" w:rsidRDefault="00812394" w:rsidP="00021462">
            <w:pPr>
              <w:ind w:left="34" w:hanging="34"/>
              <w:jc w:val="center"/>
              <w:rPr>
                <w:rFonts w:cs="Times New Roman"/>
                <w:color w:val="000000"/>
                <w:sz w:val="20"/>
                <w:szCs w:val="20"/>
              </w:rPr>
            </w:pPr>
            <w:r w:rsidRPr="00E6436E">
              <w:rPr>
                <w:rFonts w:cs="Times New Roman"/>
                <w:color w:val="000000"/>
                <w:sz w:val="20"/>
                <w:szCs w:val="20"/>
              </w:rPr>
              <w:t>8533,95</w:t>
            </w:r>
          </w:p>
        </w:tc>
      </w:tr>
      <w:tr w:rsidR="00812394" w:rsidRPr="00E6436E" w14:paraId="5C4F7552" w14:textId="77777777" w:rsidTr="00DF02D3">
        <w:trPr>
          <w:trHeight w:val="20"/>
          <w:jc w:val="center"/>
        </w:trPr>
        <w:tc>
          <w:tcPr>
            <w:tcW w:w="3823" w:type="dxa"/>
            <w:vAlign w:val="center"/>
          </w:tcPr>
          <w:p w14:paraId="2286CA69" w14:textId="199C1CDC" w:rsidR="00812394" w:rsidRPr="00E6436E" w:rsidRDefault="00812394" w:rsidP="00021462">
            <w:pPr>
              <w:ind w:left="34" w:hanging="34"/>
              <w:jc w:val="center"/>
              <w:rPr>
                <w:rFonts w:cs="Times New Roman"/>
                <w:color w:val="000000"/>
                <w:sz w:val="20"/>
                <w:szCs w:val="20"/>
              </w:rPr>
            </w:pPr>
            <w:r w:rsidRPr="00E6436E">
              <w:rPr>
                <w:sz w:val="20"/>
              </w:rPr>
              <w:t>Котельная ул. Производственная п. Палех</w:t>
            </w:r>
          </w:p>
        </w:tc>
        <w:tc>
          <w:tcPr>
            <w:tcW w:w="2646" w:type="dxa"/>
            <w:vAlign w:val="center"/>
          </w:tcPr>
          <w:p w14:paraId="280FF00B" w14:textId="1F321ED7" w:rsidR="00812394" w:rsidRPr="00E6436E" w:rsidRDefault="004A6F38" w:rsidP="00021462">
            <w:pPr>
              <w:ind w:left="34" w:hanging="34"/>
              <w:jc w:val="center"/>
              <w:rPr>
                <w:rFonts w:cs="Times New Roman"/>
                <w:color w:val="000000"/>
                <w:sz w:val="20"/>
                <w:szCs w:val="20"/>
              </w:rPr>
            </w:pPr>
            <w:r w:rsidRPr="00E6436E">
              <w:rPr>
                <w:rFonts w:cs="Times New Roman"/>
                <w:color w:val="000000"/>
                <w:sz w:val="20"/>
                <w:szCs w:val="20"/>
              </w:rPr>
              <w:t>2042,29</w:t>
            </w:r>
          </w:p>
        </w:tc>
        <w:tc>
          <w:tcPr>
            <w:tcW w:w="3166" w:type="dxa"/>
            <w:vAlign w:val="center"/>
          </w:tcPr>
          <w:p w14:paraId="06789DEE" w14:textId="0AB87A8C" w:rsidR="00812394" w:rsidRPr="00E6436E" w:rsidRDefault="004A6F38" w:rsidP="00021462">
            <w:pPr>
              <w:ind w:left="34" w:hanging="34"/>
              <w:jc w:val="center"/>
              <w:rPr>
                <w:rFonts w:cs="Times New Roman"/>
                <w:color w:val="000000"/>
                <w:sz w:val="20"/>
                <w:szCs w:val="20"/>
              </w:rPr>
            </w:pPr>
            <w:r w:rsidRPr="00E6436E">
              <w:rPr>
                <w:rFonts w:cs="Times New Roman"/>
                <w:color w:val="000000"/>
                <w:sz w:val="20"/>
                <w:szCs w:val="20"/>
              </w:rPr>
              <w:t>2042,29</w:t>
            </w:r>
          </w:p>
        </w:tc>
      </w:tr>
      <w:tr w:rsidR="00812394" w:rsidRPr="00E6436E" w14:paraId="3E364F5B" w14:textId="77777777" w:rsidTr="00DF02D3">
        <w:trPr>
          <w:trHeight w:val="20"/>
          <w:jc w:val="center"/>
        </w:trPr>
        <w:tc>
          <w:tcPr>
            <w:tcW w:w="3823" w:type="dxa"/>
            <w:vAlign w:val="center"/>
          </w:tcPr>
          <w:p w14:paraId="6F54BE07" w14:textId="150BF39C" w:rsidR="00812394" w:rsidRPr="00E6436E" w:rsidRDefault="00812394" w:rsidP="00021462">
            <w:pPr>
              <w:ind w:left="34" w:hanging="34"/>
              <w:jc w:val="center"/>
              <w:rPr>
                <w:rFonts w:cs="Times New Roman"/>
                <w:color w:val="000000"/>
                <w:sz w:val="20"/>
                <w:szCs w:val="20"/>
              </w:rPr>
            </w:pPr>
            <w:r w:rsidRPr="00E6436E">
              <w:rPr>
                <w:sz w:val="20"/>
              </w:rPr>
              <w:t>Котельная с. Майдаково</w:t>
            </w:r>
          </w:p>
        </w:tc>
        <w:tc>
          <w:tcPr>
            <w:tcW w:w="2646" w:type="dxa"/>
            <w:vAlign w:val="center"/>
          </w:tcPr>
          <w:p w14:paraId="210AFA52" w14:textId="0477DAD1" w:rsidR="00812394" w:rsidRPr="00E6436E" w:rsidRDefault="00AB48BD" w:rsidP="00021462">
            <w:pPr>
              <w:ind w:left="34" w:hanging="34"/>
              <w:jc w:val="center"/>
              <w:rPr>
                <w:rFonts w:cs="Times New Roman"/>
                <w:color w:val="000000"/>
                <w:sz w:val="20"/>
                <w:szCs w:val="20"/>
              </w:rPr>
            </w:pPr>
            <w:r w:rsidRPr="00E6436E">
              <w:rPr>
                <w:rFonts w:cs="Times New Roman"/>
                <w:color w:val="000000"/>
                <w:sz w:val="20"/>
                <w:szCs w:val="20"/>
              </w:rPr>
              <w:t>3160,8</w:t>
            </w:r>
          </w:p>
        </w:tc>
        <w:tc>
          <w:tcPr>
            <w:tcW w:w="3166" w:type="dxa"/>
            <w:vAlign w:val="center"/>
          </w:tcPr>
          <w:p w14:paraId="3D31E54B" w14:textId="06DD0615" w:rsidR="00812394" w:rsidRPr="00E6436E" w:rsidRDefault="00AB48BD" w:rsidP="00021462">
            <w:pPr>
              <w:ind w:left="34" w:hanging="34"/>
              <w:jc w:val="center"/>
              <w:rPr>
                <w:rFonts w:cs="Times New Roman"/>
                <w:color w:val="000000"/>
                <w:sz w:val="20"/>
                <w:szCs w:val="20"/>
              </w:rPr>
            </w:pPr>
            <w:r w:rsidRPr="00E6436E">
              <w:rPr>
                <w:rFonts w:cs="Times New Roman"/>
                <w:color w:val="000000"/>
                <w:sz w:val="20"/>
                <w:szCs w:val="20"/>
              </w:rPr>
              <w:t>3160,8</w:t>
            </w:r>
          </w:p>
        </w:tc>
      </w:tr>
      <w:tr w:rsidR="00812394" w:rsidRPr="00E6436E" w14:paraId="62579D73" w14:textId="77777777" w:rsidTr="00DF02D3">
        <w:trPr>
          <w:trHeight w:val="20"/>
          <w:jc w:val="center"/>
        </w:trPr>
        <w:tc>
          <w:tcPr>
            <w:tcW w:w="3823" w:type="dxa"/>
            <w:vAlign w:val="center"/>
          </w:tcPr>
          <w:p w14:paraId="448F191F" w14:textId="068D750A" w:rsidR="00812394" w:rsidRPr="00E6436E" w:rsidRDefault="00812394" w:rsidP="00021462">
            <w:pPr>
              <w:ind w:left="34" w:hanging="34"/>
              <w:jc w:val="center"/>
              <w:rPr>
                <w:rFonts w:cs="Times New Roman"/>
                <w:color w:val="000000"/>
                <w:sz w:val="20"/>
                <w:szCs w:val="20"/>
              </w:rPr>
            </w:pPr>
            <w:r w:rsidRPr="00E6436E">
              <w:rPr>
                <w:sz w:val="20"/>
              </w:rPr>
              <w:t>Котельная д. Пеньки</w:t>
            </w:r>
          </w:p>
        </w:tc>
        <w:tc>
          <w:tcPr>
            <w:tcW w:w="2646" w:type="dxa"/>
            <w:vAlign w:val="center"/>
          </w:tcPr>
          <w:p w14:paraId="40C3838B" w14:textId="7DDF9F4F" w:rsidR="00812394" w:rsidRPr="00E6436E" w:rsidRDefault="00E6436E" w:rsidP="00021462">
            <w:pPr>
              <w:ind w:left="34" w:hanging="34"/>
              <w:jc w:val="center"/>
              <w:rPr>
                <w:rFonts w:cs="Times New Roman"/>
                <w:color w:val="000000"/>
                <w:sz w:val="20"/>
                <w:szCs w:val="20"/>
              </w:rPr>
            </w:pPr>
            <w:r w:rsidRPr="00E6436E">
              <w:rPr>
                <w:spacing w:val="-2"/>
                <w:sz w:val="20"/>
                <w:szCs w:val="20"/>
              </w:rPr>
              <w:t>1287,96</w:t>
            </w:r>
          </w:p>
        </w:tc>
        <w:tc>
          <w:tcPr>
            <w:tcW w:w="3166" w:type="dxa"/>
            <w:vAlign w:val="center"/>
          </w:tcPr>
          <w:p w14:paraId="279A37B3" w14:textId="6C7A2441" w:rsidR="00812394" w:rsidRPr="00E6436E" w:rsidRDefault="00E6436E" w:rsidP="00021462">
            <w:pPr>
              <w:ind w:left="34" w:hanging="34"/>
              <w:jc w:val="center"/>
              <w:rPr>
                <w:rFonts w:cs="Times New Roman"/>
                <w:color w:val="000000"/>
                <w:sz w:val="20"/>
                <w:szCs w:val="20"/>
              </w:rPr>
            </w:pPr>
            <w:r w:rsidRPr="00E6436E">
              <w:rPr>
                <w:spacing w:val="-2"/>
                <w:sz w:val="20"/>
                <w:szCs w:val="20"/>
              </w:rPr>
              <w:t>1287,96</w:t>
            </w:r>
          </w:p>
        </w:tc>
      </w:tr>
      <w:tr w:rsidR="00812394" w:rsidRPr="00E6436E" w14:paraId="1ED2A748" w14:textId="77777777" w:rsidTr="00DF02D3">
        <w:trPr>
          <w:trHeight w:val="20"/>
          <w:jc w:val="center"/>
        </w:trPr>
        <w:tc>
          <w:tcPr>
            <w:tcW w:w="3823" w:type="dxa"/>
            <w:vAlign w:val="center"/>
          </w:tcPr>
          <w:p w14:paraId="6B58E332" w14:textId="07DC2952" w:rsidR="00812394" w:rsidRPr="00E6436E" w:rsidRDefault="00812394" w:rsidP="00021462">
            <w:pPr>
              <w:ind w:left="34" w:hanging="34"/>
              <w:jc w:val="center"/>
              <w:rPr>
                <w:sz w:val="20"/>
              </w:rPr>
            </w:pPr>
            <w:r w:rsidRPr="00E6436E">
              <w:rPr>
                <w:sz w:val="20"/>
              </w:rPr>
              <w:t>Всего:</w:t>
            </w:r>
          </w:p>
        </w:tc>
        <w:tc>
          <w:tcPr>
            <w:tcW w:w="2646" w:type="dxa"/>
            <w:vAlign w:val="center"/>
          </w:tcPr>
          <w:p w14:paraId="4C10F7A7" w14:textId="34F631B7" w:rsidR="00812394" w:rsidRPr="00E6436E" w:rsidRDefault="00812394" w:rsidP="00021462">
            <w:pPr>
              <w:ind w:left="34" w:hanging="34"/>
              <w:jc w:val="center"/>
              <w:rPr>
                <w:spacing w:val="-2"/>
                <w:sz w:val="20"/>
                <w:szCs w:val="20"/>
              </w:rPr>
            </w:pPr>
            <w:r w:rsidRPr="00E6436E">
              <w:rPr>
                <w:spacing w:val="-2"/>
                <w:sz w:val="20"/>
                <w:szCs w:val="20"/>
              </w:rPr>
              <w:t>15</w:t>
            </w:r>
            <w:r w:rsidR="004A6F38" w:rsidRPr="00E6436E">
              <w:rPr>
                <w:spacing w:val="-2"/>
                <w:sz w:val="20"/>
                <w:szCs w:val="20"/>
              </w:rPr>
              <w:t>02</w:t>
            </w:r>
            <w:r w:rsidR="00E6436E" w:rsidRPr="00E6436E">
              <w:rPr>
                <w:spacing w:val="-2"/>
                <w:sz w:val="20"/>
                <w:szCs w:val="20"/>
              </w:rPr>
              <w:t>5</w:t>
            </w:r>
          </w:p>
        </w:tc>
        <w:tc>
          <w:tcPr>
            <w:tcW w:w="3166" w:type="dxa"/>
            <w:vAlign w:val="center"/>
          </w:tcPr>
          <w:p w14:paraId="41F994EA" w14:textId="593EE678" w:rsidR="00812394" w:rsidRPr="00E6436E" w:rsidRDefault="004A6F38" w:rsidP="00021462">
            <w:pPr>
              <w:ind w:left="34" w:hanging="34"/>
              <w:jc w:val="center"/>
              <w:rPr>
                <w:spacing w:val="-2"/>
                <w:sz w:val="20"/>
                <w:szCs w:val="20"/>
              </w:rPr>
            </w:pPr>
            <w:r w:rsidRPr="00E6436E">
              <w:rPr>
                <w:spacing w:val="-2"/>
                <w:sz w:val="20"/>
                <w:szCs w:val="20"/>
              </w:rPr>
              <w:t>1502</w:t>
            </w:r>
            <w:r w:rsidR="00E6436E" w:rsidRPr="00E6436E">
              <w:rPr>
                <w:spacing w:val="-2"/>
                <w:sz w:val="20"/>
                <w:szCs w:val="20"/>
              </w:rPr>
              <w:t>5</w:t>
            </w:r>
          </w:p>
        </w:tc>
      </w:tr>
      <w:bookmarkEnd w:id="95"/>
    </w:tbl>
    <w:p w14:paraId="45751E75" w14:textId="77777777" w:rsidR="009C2758" w:rsidRPr="00E6436E" w:rsidRDefault="009C2758" w:rsidP="00021462"/>
    <w:p w14:paraId="69D3DE7C" w14:textId="77777777" w:rsidR="005A1316" w:rsidRPr="00E6436E" w:rsidRDefault="005A1316" w:rsidP="00021462">
      <w:pPr>
        <w:pStyle w:val="3"/>
      </w:pPr>
      <w:bookmarkStart w:id="96" w:name="_Toc229563249"/>
      <w:r w:rsidRPr="00E6436E">
        <w:t>Описание существующих нормативов потребления тепловой энергии для населения на отопление и горячее водоснабжение</w:t>
      </w:r>
      <w:bookmarkEnd w:id="96"/>
    </w:p>
    <w:p w14:paraId="0121D1F5" w14:textId="77777777" w:rsidR="00BA5DC6" w:rsidRPr="00E6436E" w:rsidRDefault="00BA5DC6" w:rsidP="00021462">
      <w:r w:rsidRPr="00E6436E">
        <w:t xml:space="preserve">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w:t>
      </w:r>
      <w:r w:rsidRPr="00E6436E">
        <w:lastRenderedPageBreak/>
        <w:t>дома:</w:t>
      </w:r>
    </w:p>
    <w:p w14:paraId="098057C8" w14:textId="77777777" w:rsidR="00BA5DC6" w:rsidRPr="00E6436E" w:rsidRDefault="00BA5DC6" w:rsidP="00021462">
      <w:r w:rsidRPr="00E6436E">
        <w:t>- в отношении горячего водоснабжения – этажность, износ внутридомовых инженерных систем, вид системы теплоснабжения (открытая, закрытая);</w:t>
      </w:r>
    </w:p>
    <w:p w14:paraId="1BB45AD8" w14:textId="77777777" w:rsidR="00BA5DC6" w:rsidRPr="00E6436E" w:rsidRDefault="00BA5DC6" w:rsidP="00021462">
      <w:r w:rsidRPr="00E6436E">
        <w:t>- 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710DBE82" w14:textId="77777777" w:rsidR="00BA5DC6" w:rsidRPr="00E6436E" w:rsidRDefault="00BA5DC6" w:rsidP="00021462">
      <w:r w:rsidRPr="00E6436E">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3AB6B99C" w14:textId="77777777" w:rsidR="00812394" w:rsidRPr="00E6436E" w:rsidRDefault="00BA5DC6" w:rsidP="00021462">
      <w:r w:rsidRPr="00E6436E">
        <w:t xml:space="preserve">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 </w:t>
      </w:r>
    </w:p>
    <w:p w14:paraId="63223752" w14:textId="77777777" w:rsidR="00BA5DC6" w:rsidRPr="00E6436E" w:rsidRDefault="00BA5DC6" w:rsidP="00021462"/>
    <w:p w14:paraId="05565B7A" w14:textId="77777777" w:rsidR="005A1316" w:rsidRPr="00E6436E" w:rsidRDefault="005A1316" w:rsidP="00021462">
      <w:pPr>
        <w:pStyle w:val="3"/>
      </w:pPr>
      <w:bookmarkStart w:id="97" w:name="_Toc229563250"/>
      <w:r w:rsidRPr="00E6436E">
        <w:t>Описание сравн</w:t>
      </w:r>
      <w:r w:rsidR="0003735A" w:rsidRPr="00E6436E">
        <w:t>ения величины договорной и расчё</w:t>
      </w:r>
      <w:r w:rsidRPr="00E6436E">
        <w:t>тной тепловой нагрузки по зоне действия каждого источника тепловой энергии</w:t>
      </w:r>
      <w:bookmarkEnd w:id="97"/>
    </w:p>
    <w:p w14:paraId="5CFFF9DC" w14:textId="7AE75439" w:rsidR="00E21E84" w:rsidRPr="00E6436E" w:rsidRDefault="009C2758" w:rsidP="00021462">
      <w:r w:rsidRPr="00E6436E">
        <w:t>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соответствуют фактическим.</w:t>
      </w:r>
    </w:p>
    <w:p w14:paraId="10C894CB" w14:textId="77777777" w:rsidR="00FE7D7F" w:rsidRPr="00E6436E" w:rsidRDefault="00FE7D7F" w:rsidP="00021462"/>
    <w:p w14:paraId="7A00F161" w14:textId="77777777" w:rsidR="00716382" w:rsidRPr="00E6436E" w:rsidRDefault="00716382" w:rsidP="00021462">
      <w:pPr>
        <w:pStyle w:val="3"/>
      </w:pPr>
      <w:bookmarkStart w:id="98" w:name="_Toc229563251"/>
      <w:r w:rsidRPr="00E6436E">
        <w:t>Описание изменений тепловых нагрузок потребителей теплов</w:t>
      </w:r>
      <w:r w:rsidR="0003735A" w:rsidRPr="00E6436E">
        <w:t>ой энергии, в том числе подключё</w:t>
      </w:r>
      <w:r w:rsidRPr="00E6436E">
        <w:t xml:space="preserve">нных к тепловым сетям каждой системы теплоснабжения, зафиксированных за период, предшествующий </w:t>
      </w:r>
      <w:r w:rsidR="00903D13" w:rsidRPr="00E6436E">
        <w:t>разработке</w:t>
      </w:r>
      <w:r w:rsidR="00E21E84" w:rsidRPr="00E6436E">
        <w:t xml:space="preserve"> схемы теплоснабжения</w:t>
      </w:r>
      <w:bookmarkEnd w:id="98"/>
    </w:p>
    <w:p w14:paraId="0B29F22D" w14:textId="5E790A6F" w:rsidR="002B6A3D" w:rsidRPr="00E6436E" w:rsidRDefault="002B6A3D" w:rsidP="00021462">
      <w:pPr>
        <w:rPr>
          <w:bCs/>
          <w:szCs w:val="24"/>
        </w:rPr>
      </w:pPr>
      <w:r w:rsidRPr="00E6436E">
        <w:rPr>
          <w:bCs/>
          <w:szCs w:val="24"/>
        </w:rPr>
        <w:t xml:space="preserve">За рассматриваемый период тепловые нагрузки потребителей </w:t>
      </w:r>
      <w:r w:rsidR="00812394" w:rsidRPr="00E6436E">
        <w:rPr>
          <w:bCs/>
          <w:szCs w:val="24"/>
        </w:rPr>
        <w:t>не изменились.</w:t>
      </w:r>
    </w:p>
    <w:p w14:paraId="1F282D7B" w14:textId="77777777" w:rsidR="002B6A3D" w:rsidRPr="00E6436E" w:rsidRDefault="002B6A3D" w:rsidP="00021462">
      <w:pPr>
        <w:jc w:val="center"/>
        <w:rPr>
          <w:b/>
          <w:sz w:val="20"/>
          <w:szCs w:val="20"/>
        </w:rPr>
      </w:pPr>
    </w:p>
    <w:p w14:paraId="0E676299" w14:textId="77777777" w:rsidR="00DD196D" w:rsidRPr="00E6436E" w:rsidRDefault="00DD196D" w:rsidP="00021462">
      <w:pPr>
        <w:pStyle w:val="20"/>
        <w:sectPr w:rsidR="00DD196D" w:rsidRPr="00E6436E" w:rsidSect="003076A1">
          <w:pgSz w:w="11906" w:h="16838"/>
          <w:pgMar w:top="993" w:right="850" w:bottom="993" w:left="1418" w:header="708" w:footer="708" w:gutter="0"/>
          <w:cols w:space="708"/>
          <w:docGrid w:linePitch="360"/>
        </w:sectPr>
      </w:pPr>
    </w:p>
    <w:p w14:paraId="3EC30F87" w14:textId="4CDA5F68" w:rsidR="005A1316" w:rsidRPr="00E6436E" w:rsidRDefault="005A1316" w:rsidP="00021462">
      <w:pPr>
        <w:pStyle w:val="20"/>
        <w:ind w:hanging="426"/>
      </w:pPr>
      <w:bookmarkStart w:id="99" w:name="_Toc229563252"/>
      <w:r w:rsidRPr="00E6436E">
        <w:lastRenderedPageBreak/>
        <w:t>Балансы теплов</w:t>
      </w:r>
      <w:r w:rsidR="005B5ECB" w:rsidRPr="00E6436E">
        <w:t>ой мощности и тепловой нагрузки</w:t>
      </w:r>
      <w:bookmarkEnd w:id="99"/>
    </w:p>
    <w:p w14:paraId="5C3781E3" w14:textId="77777777" w:rsidR="005A1316" w:rsidRPr="00E6436E" w:rsidRDefault="005A1316" w:rsidP="00021462">
      <w:pPr>
        <w:pStyle w:val="3"/>
      </w:pPr>
      <w:bookmarkStart w:id="100" w:name="_Toc229563253"/>
      <w:r w:rsidRPr="00E6436E">
        <w:t xml:space="preserve">Описание </w:t>
      </w:r>
      <w:r w:rsidR="005B5ECB" w:rsidRPr="00E6436E">
        <w:t>балансов установленной, располагаемой тепловой мощности и тепловой мощности нетто, потерь тепловой мощности в тепло</w:t>
      </w:r>
      <w:r w:rsidR="0003735A" w:rsidRPr="00E6436E">
        <w:t>вых сетях и расчё</w:t>
      </w:r>
      <w:r w:rsidR="005B5ECB" w:rsidRPr="00E6436E">
        <w:t>тной тепловой нагрузки по каждому источнику тепловой энергии, а в ценовых зонах теплоснабжения - по каждой системе теплоснабжения</w:t>
      </w:r>
      <w:bookmarkEnd w:id="100"/>
    </w:p>
    <w:p w14:paraId="351A280F" w14:textId="77777777" w:rsidR="00DD196D" w:rsidRPr="00E6436E" w:rsidRDefault="00DD196D" w:rsidP="00021462">
      <w:r w:rsidRPr="00E6436E">
        <w:t>Существующие и перспективные балансы тепловой мощности и тепловой нагрузки составляются в соответствии с п. 8 ПП РФ от 03.04.2022 г. №405 «О внесении изменений в некоторые акты Правительства Российской Федерации».</w:t>
      </w:r>
    </w:p>
    <w:p w14:paraId="17A86ED2" w14:textId="77777777" w:rsidR="00DD196D" w:rsidRPr="00E6436E" w:rsidRDefault="00DD196D" w:rsidP="00021462">
      <w:r w:rsidRPr="00E6436E">
        <w:t>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p>
    <w:p w14:paraId="0AACA41B" w14:textId="77777777" w:rsidR="00DD196D" w:rsidRPr="00E6436E" w:rsidRDefault="00DD196D" w:rsidP="00021462"/>
    <w:p w14:paraId="125D0012" w14:textId="6481A392" w:rsidR="00E26091" w:rsidRPr="00E6436E" w:rsidRDefault="00736EA1" w:rsidP="00021462">
      <w:pPr>
        <w:pStyle w:val="aa"/>
        <w:keepNext/>
      </w:pPr>
      <w:bookmarkStart w:id="101" w:name="_Toc40433066"/>
      <w:bookmarkStart w:id="102" w:name="_Toc71300988"/>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33</w:t>
      </w:r>
      <w:r w:rsidRPr="00E6436E">
        <w:rPr>
          <w:noProof/>
        </w:rPr>
        <w:fldChar w:fldCharType="end"/>
      </w:r>
      <w:r w:rsidRPr="00E6436E">
        <w:t xml:space="preserve"> – </w:t>
      </w:r>
      <w:bookmarkEnd w:id="101"/>
      <w:bookmarkEnd w:id="102"/>
      <w:r w:rsidR="00DD196D" w:rsidRPr="00E6436E">
        <w:t>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по горячей воде</w:t>
      </w:r>
    </w:p>
    <w:tbl>
      <w:tblPr>
        <w:tblStyle w:val="TableNormal"/>
        <w:tblW w:w="502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07"/>
        <w:gridCol w:w="1426"/>
        <w:gridCol w:w="1376"/>
        <w:gridCol w:w="1232"/>
        <w:gridCol w:w="1012"/>
        <w:gridCol w:w="1030"/>
        <w:gridCol w:w="1355"/>
        <w:gridCol w:w="1555"/>
        <w:gridCol w:w="1623"/>
        <w:gridCol w:w="1286"/>
        <w:gridCol w:w="1319"/>
      </w:tblGrid>
      <w:tr w:rsidR="00812394" w:rsidRPr="00E6436E" w14:paraId="02FE37CB" w14:textId="77777777" w:rsidTr="008755A6">
        <w:trPr>
          <w:trHeight w:val="1393"/>
        </w:trPr>
        <w:tc>
          <w:tcPr>
            <w:tcW w:w="572" w:type="pct"/>
            <w:vAlign w:val="center"/>
          </w:tcPr>
          <w:p w14:paraId="0AF6EF13" w14:textId="77777777" w:rsidR="00812394" w:rsidRPr="00E6436E" w:rsidRDefault="00812394" w:rsidP="00021462">
            <w:pPr>
              <w:pStyle w:val="TableParagraph"/>
              <w:ind w:right="62"/>
              <w:rPr>
                <w:sz w:val="20"/>
              </w:rPr>
            </w:pPr>
            <w:bookmarkStart w:id="103" w:name="_Hlk223199173"/>
            <w:r w:rsidRPr="00E6436E">
              <w:rPr>
                <w:spacing w:val="-2"/>
                <w:sz w:val="20"/>
              </w:rPr>
              <w:t>Источник централизованно</w:t>
            </w:r>
            <w:r w:rsidRPr="00E6436E">
              <w:rPr>
                <w:spacing w:val="-6"/>
                <w:sz w:val="20"/>
              </w:rPr>
              <w:t xml:space="preserve">го </w:t>
            </w:r>
            <w:r w:rsidRPr="00E6436E">
              <w:rPr>
                <w:spacing w:val="-2"/>
                <w:sz w:val="20"/>
              </w:rPr>
              <w:t>теплоснабжения</w:t>
            </w:r>
          </w:p>
        </w:tc>
        <w:tc>
          <w:tcPr>
            <w:tcW w:w="478" w:type="pct"/>
            <w:vAlign w:val="center"/>
          </w:tcPr>
          <w:p w14:paraId="3E3E66B9" w14:textId="77777777" w:rsidR="00812394" w:rsidRPr="00E6436E" w:rsidRDefault="00812394" w:rsidP="00021462">
            <w:pPr>
              <w:pStyle w:val="TableParagraph"/>
              <w:ind w:right="6"/>
              <w:rPr>
                <w:sz w:val="20"/>
                <w:lang w:val="ru-RU"/>
              </w:rPr>
            </w:pPr>
            <w:r w:rsidRPr="00E6436E">
              <w:rPr>
                <w:spacing w:val="-2"/>
                <w:sz w:val="20"/>
                <w:lang w:val="ru-RU"/>
              </w:rPr>
              <w:t>Установленн</w:t>
            </w:r>
            <w:r w:rsidRPr="00E6436E">
              <w:rPr>
                <w:sz w:val="20"/>
                <w:lang w:val="ru-RU"/>
              </w:rPr>
              <w:t xml:space="preserve">ая тепловая </w:t>
            </w:r>
            <w:r w:rsidRPr="00E6436E">
              <w:rPr>
                <w:spacing w:val="-2"/>
                <w:sz w:val="20"/>
                <w:lang w:val="ru-RU"/>
              </w:rPr>
              <w:t>мощность, Гкал/ч</w:t>
            </w:r>
          </w:p>
        </w:tc>
        <w:tc>
          <w:tcPr>
            <w:tcW w:w="461" w:type="pct"/>
            <w:vAlign w:val="center"/>
          </w:tcPr>
          <w:p w14:paraId="7AF7913C" w14:textId="77777777" w:rsidR="00812394" w:rsidRPr="00E6436E" w:rsidRDefault="00812394" w:rsidP="00021462">
            <w:pPr>
              <w:pStyle w:val="TableParagraph"/>
              <w:ind w:right="62"/>
              <w:rPr>
                <w:sz w:val="20"/>
                <w:lang w:val="ru-RU"/>
              </w:rPr>
            </w:pPr>
            <w:r w:rsidRPr="00E6436E">
              <w:rPr>
                <w:spacing w:val="-2"/>
                <w:sz w:val="20"/>
                <w:lang w:val="ru-RU"/>
              </w:rPr>
              <w:t>Фактическая располагаем</w:t>
            </w:r>
            <w:r w:rsidRPr="00E6436E">
              <w:rPr>
                <w:sz w:val="20"/>
                <w:lang w:val="ru-RU"/>
              </w:rPr>
              <w:t xml:space="preserve">ая тепловая </w:t>
            </w:r>
            <w:r w:rsidRPr="00E6436E">
              <w:rPr>
                <w:spacing w:val="-2"/>
                <w:sz w:val="20"/>
                <w:lang w:val="ru-RU"/>
              </w:rPr>
              <w:t>мощность источника, Гкал/ч</w:t>
            </w:r>
          </w:p>
        </w:tc>
        <w:tc>
          <w:tcPr>
            <w:tcW w:w="413" w:type="pct"/>
            <w:vAlign w:val="center"/>
          </w:tcPr>
          <w:p w14:paraId="068B9653" w14:textId="77777777" w:rsidR="00812394" w:rsidRPr="00E6436E" w:rsidRDefault="00812394" w:rsidP="00021462">
            <w:pPr>
              <w:pStyle w:val="TableParagraph"/>
              <w:ind w:right="62"/>
              <w:rPr>
                <w:sz w:val="20"/>
                <w:lang w:val="ru-RU"/>
              </w:rPr>
            </w:pPr>
            <w:r w:rsidRPr="00E6436E">
              <w:rPr>
                <w:spacing w:val="-2"/>
                <w:sz w:val="20"/>
                <w:lang w:val="ru-RU"/>
              </w:rPr>
              <w:t xml:space="preserve">Расход тепловой мощности </w:t>
            </w:r>
            <w:r w:rsidRPr="00E6436E">
              <w:rPr>
                <w:spacing w:val="-6"/>
                <w:sz w:val="20"/>
                <w:lang w:val="ru-RU"/>
              </w:rPr>
              <w:t xml:space="preserve">на </w:t>
            </w:r>
            <w:r w:rsidRPr="00E6436E">
              <w:rPr>
                <w:spacing w:val="-2"/>
                <w:sz w:val="20"/>
                <w:lang w:val="ru-RU"/>
              </w:rPr>
              <w:t>собственн</w:t>
            </w:r>
            <w:r w:rsidRPr="00E6436E">
              <w:rPr>
                <w:sz w:val="20"/>
                <w:lang w:val="ru-RU"/>
              </w:rPr>
              <w:t>ые</w:t>
            </w:r>
            <w:r w:rsidRPr="00E6436E">
              <w:rPr>
                <w:spacing w:val="-13"/>
                <w:sz w:val="20"/>
                <w:lang w:val="ru-RU"/>
              </w:rPr>
              <w:t xml:space="preserve"> </w:t>
            </w:r>
            <w:r w:rsidRPr="00E6436E">
              <w:rPr>
                <w:sz w:val="20"/>
                <w:lang w:val="ru-RU"/>
              </w:rPr>
              <w:t xml:space="preserve">нужды, </w:t>
            </w:r>
            <w:r w:rsidRPr="00E6436E">
              <w:rPr>
                <w:spacing w:val="-2"/>
                <w:sz w:val="20"/>
                <w:lang w:val="ru-RU"/>
              </w:rPr>
              <w:t>Гкал/ч</w:t>
            </w:r>
          </w:p>
        </w:tc>
        <w:tc>
          <w:tcPr>
            <w:tcW w:w="339" w:type="pct"/>
            <w:vAlign w:val="center"/>
          </w:tcPr>
          <w:p w14:paraId="34129471" w14:textId="77777777" w:rsidR="00812394" w:rsidRPr="00E6436E" w:rsidRDefault="00812394" w:rsidP="00021462">
            <w:pPr>
              <w:pStyle w:val="TableParagraph"/>
              <w:ind w:right="62"/>
              <w:rPr>
                <w:sz w:val="20"/>
                <w:lang w:val="ru-RU"/>
              </w:rPr>
            </w:pPr>
            <w:r w:rsidRPr="00E6436E">
              <w:rPr>
                <w:spacing w:val="-2"/>
                <w:sz w:val="20"/>
                <w:lang w:val="ru-RU"/>
              </w:rPr>
              <w:t>Теплова</w:t>
            </w:r>
            <w:r w:rsidRPr="00E6436E">
              <w:rPr>
                <w:spacing w:val="-10"/>
                <w:sz w:val="20"/>
                <w:lang w:val="ru-RU"/>
              </w:rPr>
              <w:t>я</w:t>
            </w:r>
            <w:r w:rsidRPr="00E6436E">
              <w:rPr>
                <w:spacing w:val="-2"/>
                <w:sz w:val="20"/>
                <w:lang w:val="ru-RU"/>
              </w:rPr>
              <w:t xml:space="preserve"> мощност</w:t>
            </w:r>
            <w:r w:rsidRPr="00E6436E">
              <w:rPr>
                <w:sz w:val="20"/>
                <w:lang w:val="ru-RU"/>
              </w:rPr>
              <w:t xml:space="preserve">ь нетто, </w:t>
            </w:r>
            <w:r w:rsidRPr="00E6436E">
              <w:rPr>
                <w:spacing w:val="-2"/>
                <w:sz w:val="20"/>
                <w:lang w:val="ru-RU"/>
              </w:rPr>
              <w:t>Гкал/ч</w:t>
            </w:r>
          </w:p>
        </w:tc>
        <w:tc>
          <w:tcPr>
            <w:tcW w:w="345" w:type="pct"/>
            <w:vAlign w:val="center"/>
          </w:tcPr>
          <w:p w14:paraId="47D585EC" w14:textId="77777777" w:rsidR="00812394" w:rsidRPr="00E6436E" w:rsidRDefault="00812394" w:rsidP="00021462">
            <w:pPr>
              <w:pStyle w:val="TableParagraph"/>
              <w:ind w:right="62"/>
              <w:rPr>
                <w:sz w:val="20"/>
                <w:lang w:val="ru-RU"/>
              </w:rPr>
            </w:pPr>
            <w:r w:rsidRPr="00E6436E">
              <w:rPr>
                <w:spacing w:val="-2"/>
                <w:sz w:val="20"/>
                <w:lang w:val="ru-RU"/>
              </w:rPr>
              <w:t>Потери мощност</w:t>
            </w:r>
            <w:r w:rsidRPr="00E6436E">
              <w:rPr>
                <w:sz w:val="20"/>
                <w:lang w:val="ru-RU"/>
              </w:rPr>
              <w:t xml:space="preserve">и в </w:t>
            </w:r>
            <w:r w:rsidRPr="00E6436E">
              <w:rPr>
                <w:spacing w:val="-2"/>
                <w:sz w:val="20"/>
                <w:lang w:val="ru-RU"/>
              </w:rPr>
              <w:t>тепловы</w:t>
            </w:r>
            <w:r w:rsidRPr="00E6436E">
              <w:rPr>
                <w:sz w:val="20"/>
                <w:lang w:val="ru-RU"/>
              </w:rPr>
              <w:t xml:space="preserve">х сетях, </w:t>
            </w:r>
            <w:r w:rsidRPr="00E6436E">
              <w:rPr>
                <w:spacing w:val="-2"/>
                <w:sz w:val="20"/>
                <w:lang w:val="ru-RU"/>
              </w:rPr>
              <w:t>Гкал/ч</w:t>
            </w:r>
          </w:p>
        </w:tc>
        <w:tc>
          <w:tcPr>
            <w:tcW w:w="454" w:type="pct"/>
            <w:vAlign w:val="center"/>
          </w:tcPr>
          <w:p w14:paraId="657F8486" w14:textId="77777777" w:rsidR="00812394" w:rsidRPr="00E6436E" w:rsidRDefault="00812394" w:rsidP="00021462">
            <w:pPr>
              <w:pStyle w:val="TableParagraph"/>
              <w:ind w:right="62"/>
              <w:rPr>
                <w:sz w:val="20"/>
                <w:lang w:val="ru-RU"/>
              </w:rPr>
            </w:pPr>
            <w:r w:rsidRPr="00E6436E">
              <w:rPr>
                <w:spacing w:val="-2"/>
                <w:sz w:val="20"/>
                <w:lang w:val="ru-RU"/>
              </w:rPr>
              <w:t xml:space="preserve">Тепловая нагрузка (мощность) </w:t>
            </w:r>
            <w:r w:rsidRPr="00E6436E">
              <w:rPr>
                <w:spacing w:val="-6"/>
                <w:sz w:val="20"/>
                <w:lang w:val="ru-RU"/>
              </w:rPr>
              <w:t xml:space="preserve">на </w:t>
            </w:r>
            <w:r w:rsidRPr="00E6436E">
              <w:rPr>
                <w:spacing w:val="-2"/>
                <w:sz w:val="20"/>
                <w:lang w:val="ru-RU"/>
              </w:rPr>
              <w:t>потребителе</w:t>
            </w:r>
            <w:r w:rsidRPr="00E6436E">
              <w:rPr>
                <w:sz w:val="20"/>
                <w:lang w:val="ru-RU"/>
              </w:rPr>
              <w:t>й, Гкал/ч</w:t>
            </w:r>
          </w:p>
        </w:tc>
        <w:tc>
          <w:tcPr>
            <w:tcW w:w="521" w:type="pct"/>
            <w:vAlign w:val="center"/>
          </w:tcPr>
          <w:p w14:paraId="680C080E" w14:textId="77777777" w:rsidR="00812394" w:rsidRPr="00E6436E" w:rsidRDefault="00812394" w:rsidP="00021462">
            <w:pPr>
              <w:pStyle w:val="TableParagraph"/>
              <w:ind w:right="62"/>
              <w:rPr>
                <w:sz w:val="20"/>
                <w:lang w:val="ru-RU"/>
              </w:rPr>
            </w:pPr>
            <w:r w:rsidRPr="00E6436E">
              <w:rPr>
                <w:spacing w:val="-2"/>
                <w:sz w:val="20"/>
                <w:lang w:val="ru-RU"/>
              </w:rPr>
              <w:t>Присоединенн</w:t>
            </w:r>
            <w:r w:rsidRPr="00E6436E">
              <w:rPr>
                <w:sz w:val="20"/>
                <w:lang w:val="ru-RU"/>
              </w:rPr>
              <w:t xml:space="preserve">ая тепловая </w:t>
            </w:r>
            <w:r w:rsidRPr="00E6436E">
              <w:rPr>
                <w:spacing w:val="-2"/>
                <w:sz w:val="20"/>
                <w:lang w:val="ru-RU"/>
              </w:rPr>
              <w:t>нагрузка (мощность), Гкал/ч</w:t>
            </w:r>
          </w:p>
        </w:tc>
        <w:tc>
          <w:tcPr>
            <w:tcW w:w="544" w:type="pct"/>
            <w:vAlign w:val="center"/>
          </w:tcPr>
          <w:p w14:paraId="309DF932" w14:textId="77777777" w:rsidR="00812394" w:rsidRPr="00E6436E" w:rsidRDefault="00812394" w:rsidP="00021462">
            <w:pPr>
              <w:pStyle w:val="TableParagraph"/>
              <w:ind w:right="62"/>
              <w:rPr>
                <w:sz w:val="20"/>
                <w:lang w:val="ru-RU"/>
              </w:rPr>
            </w:pPr>
            <w:r w:rsidRPr="00E6436E">
              <w:rPr>
                <w:spacing w:val="-2"/>
                <w:sz w:val="20"/>
                <w:lang w:val="ru-RU"/>
              </w:rPr>
              <w:t xml:space="preserve">Тепловая </w:t>
            </w:r>
            <w:r w:rsidRPr="00E6436E">
              <w:rPr>
                <w:sz w:val="20"/>
                <w:lang w:val="ru-RU"/>
              </w:rPr>
              <w:t xml:space="preserve">нагрузка с учетом потерь </w:t>
            </w:r>
            <w:r w:rsidRPr="00E6436E">
              <w:rPr>
                <w:spacing w:val="-2"/>
                <w:sz w:val="20"/>
                <w:lang w:val="ru-RU"/>
              </w:rPr>
              <w:t xml:space="preserve">тепловой </w:t>
            </w:r>
            <w:r w:rsidRPr="00E6436E">
              <w:rPr>
                <w:sz w:val="20"/>
                <w:lang w:val="ru-RU"/>
              </w:rPr>
              <w:t xml:space="preserve">энергии при </w:t>
            </w:r>
            <w:r w:rsidRPr="00E6436E">
              <w:rPr>
                <w:spacing w:val="-2"/>
                <w:sz w:val="20"/>
                <w:lang w:val="ru-RU"/>
              </w:rPr>
              <w:t>транспортировк</w:t>
            </w:r>
            <w:r w:rsidRPr="00E6436E">
              <w:rPr>
                <w:sz w:val="20"/>
                <w:lang w:val="ru-RU"/>
              </w:rPr>
              <w:t>е, Гкал/час</w:t>
            </w:r>
          </w:p>
        </w:tc>
        <w:tc>
          <w:tcPr>
            <w:tcW w:w="431" w:type="pct"/>
            <w:vAlign w:val="center"/>
          </w:tcPr>
          <w:p w14:paraId="376DD386" w14:textId="77777777" w:rsidR="00812394" w:rsidRPr="00E6436E" w:rsidRDefault="00812394" w:rsidP="00021462">
            <w:pPr>
              <w:pStyle w:val="TableParagraph"/>
              <w:ind w:right="62"/>
              <w:rPr>
                <w:sz w:val="20"/>
                <w:lang w:val="ru-RU"/>
              </w:rPr>
            </w:pPr>
            <w:r w:rsidRPr="00E6436E">
              <w:rPr>
                <w:spacing w:val="-2"/>
                <w:sz w:val="20"/>
                <w:lang w:val="ru-RU"/>
              </w:rPr>
              <w:t xml:space="preserve">Дефициты </w:t>
            </w:r>
            <w:r w:rsidRPr="00E6436E">
              <w:rPr>
                <w:spacing w:val="-4"/>
                <w:sz w:val="20"/>
                <w:lang w:val="ru-RU"/>
              </w:rPr>
              <w:t>(-)</w:t>
            </w:r>
          </w:p>
          <w:p w14:paraId="0B5885CA" w14:textId="77777777" w:rsidR="00812394" w:rsidRPr="00E6436E" w:rsidRDefault="00812394" w:rsidP="00021462">
            <w:pPr>
              <w:pStyle w:val="TableParagraph"/>
              <w:ind w:right="62"/>
              <w:rPr>
                <w:sz w:val="20"/>
                <w:lang w:val="ru-RU"/>
              </w:rPr>
            </w:pPr>
            <w:r w:rsidRPr="00E6436E">
              <w:rPr>
                <w:spacing w:val="-2"/>
                <w:sz w:val="20"/>
                <w:lang w:val="ru-RU"/>
              </w:rPr>
              <w:t>(резервы(+</w:t>
            </w:r>
            <w:r w:rsidRPr="00E6436E">
              <w:rPr>
                <w:sz w:val="20"/>
                <w:lang w:val="ru-RU"/>
              </w:rPr>
              <w:t>))</w:t>
            </w:r>
            <w:r w:rsidRPr="00E6436E">
              <w:rPr>
                <w:spacing w:val="-13"/>
                <w:sz w:val="20"/>
                <w:lang w:val="ru-RU"/>
              </w:rPr>
              <w:t xml:space="preserve"> </w:t>
            </w:r>
            <w:r w:rsidRPr="00E6436E">
              <w:rPr>
                <w:sz w:val="20"/>
                <w:lang w:val="ru-RU"/>
              </w:rPr>
              <w:t xml:space="preserve">тепловой </w:t>
            </w:r>
            <w:r w:rsidRPr="00E6436E">
              <w:rPr>
                <w:spacing w:val="-2"/>
                <w:sz w:val="20"/>
                <w:lang w:val="ru-RU"/>
              </w:rPr>
              <w:t>мощности источнико</w:t>
            </w:r>
            <w:r w:rsidRPr="00E6436E">
              <w:rPr>
                <w:sz w:val="20"/>
                <w:lang w:val="ru-RU"/>
              </w:rPr>
              <w:t>в тепла,</w:t>
            </w:r>
          </w:p>
          <w:p w14:paraId="5E113C25" w14:textId="77777777" w:rsidR="00812394" w:rsidRPr="00E6436E" w:rsidRDefault="00812394" w:rsidP="00021462">
            <w:pPr>
              <w:pStyle w:val="TableParagraph"/>
              <w:ind w:right="62"/>
              <w:rPr>
                <w:sz w:val="20"/>
                <w:lang w:val="ru-RU"/>
              </w:rPr>
            </w:pPr>
            <w:r w:rsidRPr="00E6436E">
              <w:rPr>
                <w:spacing w:val="-2"/>
                <w:sz w:val="20"/>
                <w:lang w:val="ru-RU"/>
              </w:rPr>
              <w:t>Гкал/ч</w:t>
            </w:r>
          </w:p>
        </w:tc>
        <w:tc>
          <w:tcPr>
            <w:tcW w:w="442" w:type="pct"/>
            <w:vAlign w:val="center"/>
          </w:tcPr>
          <w:p w14:paraId="563D4642" w14:textId="77777777" w:rsidR="00812394" w:rsidRPr="00E6436E" w:rsidRDefault="00812394" w:rsidP="00021462">
            <w:pPr>
              <w:pStyle w:val="TableParagraph"/>
              <w:ind w:right="62"/>
              <w:rPr>
                <w:sz w:val="20"/>
                <w:lang w:val="ru-RU"/>
              </w:rPr>
            </w:pPr>
            <w:r w:rsidRPr="00E6436E">
              <w:rPr>
                <w:spacing w:val="-2"/>
                <w:sz w:val="20"/>
                <w:lang w:val="ru-RU"/>
              </w:rPr>
              <w:t xml:space="preserve">Дефициты </w:t>
            </w:r>
            <w:r w:rsidRPr="00E6436E">
              <w:rPr>
                <w:spacing w:val="-4"/>
                <w:sz w:val="20"/>
                <w:lang w:val="ru-RU"/>
              </w:rPr>
              <w:t>(-)</w:t>
            </w:r>
          </w:p>
          <w:p w14:paraId="07BD449F" w14:textId="77777777" w:rsidR="00812394" w:rsidRPr="00E6436E" w:rsidRDefault="00812394" w:rsidP="00021462">
            <w:pPr>
              <w:pStyle w:val="TableParagraph"/>
              <w:ind w:right="62"/>
              <w:rPr>
                <w:sz w:val="20"/>
                <w:lang w:val="ru-RU"/>
              </w:rPr>
            </w:pPr>
            <w:r w:rsidRPr="00E6436E">
              <w:rPr>
                <w:spacing w:val="-2"/>
                <w:sz w:val="20"/>
                <w:lang w:val="ru-RU"/>
              </w:rPr>
              <w:t>(резервы(+</w:t>
            </w:r>
            <w:r w:rsidRPr="00E6436E">
              <w:rPr>
                <w:sz w:val="20"/>
                <w:lang w:val="ru-RU"/>
              </w:rPr>
              <w:t>))</w:t>
            </w:r>
            <w:r w:rsidRPr="00E6436E">
              <w:rPr>
                <w:spacing w:val="-13"/>
                <w:sz w:val="20"/>
                <w:lang w:val="ru-RU"/>
              </w:rPr>
              <w:t xml:space="preserve"> </w:t>
            </w:r>
            <w:r w:rsidRPr="00E6436E">
              <w:rPr>
                <w:sz w:val="20"/>
                <w:lang w:val="ru-RU"/>
              </w:rPr>
              <w:t xml:space="preserve">тепловой </w:t>
            </w:r>
            <w:r w:rsidRPr="00E6436E">
              <w:rPr>
                <w:spacing w:val="-2"/>
                <w:sz w:val="20"/>
                <w:lang w:val="ru-RU"/>
              </w:rPr>
              <w:t>мощности источнико</w:t>
            </w:r>
            <w:r w:rsidRPr="00E6436E">
              <w:rPr>
                <w:sz w:val="20"/>
                <w:lang w:val="ru-RU"/>
              </w:rPr>
              <w:t>в</w:t>
            </w:r>
            <w:r w:rsidRPr="00E6436E">
              <w:rPr>
                <w:spacing w:val="-5"/>
                <w:sz w:val="20"/>
                <w:lang w:val="ru-RU"/>
              </w:rPr>
              <w:t xml:space="preserve"> </w:t>
            </w:r>
            <w:r w:rsidRPr="00E6436E">
              <w:rPr>
                <w:sz w:val="20"/>
                <w:lang w:val="ru-RU"/>
              </w:rPr>
              <w:t>тепла от мощности нетто,</w:t>
            </w:r>
            <w:r w:rsidRPr="00E6436E">
              <w:rPr>
                <w:spacing w:val="-4"/>
                <w:sz w:val="20"/>
                <w:lang w:val="ru-RU"/>
              </w:rPr>
              <w:t xml:space="preserve"> </w:t>
            </w:r>
            <w:r w:rsidRPr="00E6436E">
              <w:rPr>
                <w:spacing w:val="-10"/>
                <w:sz w:val="20"/>
                <w:lang w:val="ru-RU"/>
              </w:rPr>
              <w:t>%</w:t>
            </w:r>
          </w:p>
        </w:tc>
      </w:tr>
      <w:tr w:rsidR="00812394" w:rsidRPr="00E6436E" w14:paraId="740911CC" w14:textId="77777777" w:rsidTr="008755A6">
        <w:trPr>
          <w:trHeight w:val="229"/>
        </w:trPr>
        <w:tc>
          <w:tcPr>
            <w:tcW w:w="5000" w:type="pct"/>
            <w:gridSpan w:val="11"/>
            <w:tcBorders>
              <w:bottom w:val="single" w:sz="8" w:space="0" w:color="000000"/>
            </w:tcBorders>
            <w:vAlign w:val="center"/>
          </w:tcPr>
          <w:p w14:paraId="6DAF2AC7" w14:textId="77777777" w:rsidR="00812394" w:rsidRPr="00E6436E" w:rsidRDefault="00812394" w:rsidP="00021462">
            <w:pPr>
              <w:pStyle w:val="TableParagraph"/>
              <w:ind w:left="15"/>
              <w:rPr>
                <w:sz w:val="20"/>
              </w:rPr>
            </w:pPr>
            <w:r w:rsidRPr="00E6436E">
              <w:rPr>
                <w:sz w:val="20"/>
              </w:rPr>
              <w:t>202</w:t>
            </w:r>
            <w:r w:rsidRPr="00E6436E">
              <w:rPr>
                <w:sz w:val="20"/>
                <w:lang w:val="ru-RU"/>
              </w:rPr>
              <w:t>5</w:t>
            </w:r>
            <w:r w:rsidRPr="00E6436E">
              <w:rPr>
                <w:sz w:val="20"/>
              </w:rPr>
              <w:t xml:space="preserve"> </w:t>
            </w:r>
            <w:r w:rsidRPr="00E6436E">
              <w:rPr>
                <w:spacing w:val="-5"/>
                <w:sz w:val="20"/>
              </w:rPr>
              <w:t>год</w:t>
            </w:r>
          </w:p>
        </w:tc>
      </w:tr>
      <w:tr w:rsidR="00812394" w:rsidRPr="00E6436E" w14:paraId="1D917C2D" w14:textId="77777777" w:rsidTr="008755A6">
        <w:trPr>
          <w:trHeight w:val="229"/>
        </w:trPr>
        <w:tc>
          <w:tcPr>
            <w:tcW w:w="572" w:type="pct"/>
            <w:tcBorders>
              <w:top w:val="single" w:sz="8" w:space="0" w:color="000000"/>
              <w:left w:val="single" w:sz="8" w:space="0" w:color="000000"/>
              <w:bottom w:val="single" w:sz="8" w:space="0" w:color="000000"/>
              <w:right w:val="single" w:sz="8" w:space="0" w:color="000000"/>
            </w:tcBorders>
            <w:vAlign w:val="center"/>
          </w:tcPr>
          <w:p w14:paraId="1AFCB978" w14:textId="77777777" w:rsidR="00812394" w:rsidRPr="00E6436E" w:rsidRDefault="00812394" w:rsidP="00021462">
            <w:pPr>
              <w:pStyle w:val="TableParagraph"/>
              <w:ind w:left="18"/>
              <w:rPr>
                <w:sz w:val="20"/>
              </w:rPr>
            </w:pPr>
            <w:r w:rsidRPr="00E6436E">
              <w:rPr>
                <w:sz w:val="20"/>
                <w:lang w:val="ru-RU"/>
              </w:rPr>
              <w:t>Котельная Центральная п. Палех</w:t>
            </w:r>
          </w:p>
        </w:tc>
        <w:tc>
          <w:tcPr>
            <w:tcW w:w="478" w:type="pct"/>
            <w:tcBorders>
              <w:left w:val="single" w:sz="8" w:space="0" w:color="000000"/>
              <w:right w:val="single" w:sz="8" w:space="0" w:color="000000"/>
            </w:tcBorders>
            <w:vAlign w:val="center"/>
          </w:tcPr>
          <w:p w14:paraId="6C63FBE5" w14:textId="77777777" w:rsidR="00812394" w:rsidRPr="00E6436E" w:rsidRDefault="00812394" w:rsidP="00021462">
            <w:pPr>
              <w:pStyle w:val="TableParagraph"/>
              <w:ind w:left="20"/>
              <w:rPr>
                <w:sz w:val="20"/>
                <w:lang w:val="ru-RU"/>
              </w:rPr>
            </w:pPr>
            <w:r w:rsidRPr="00E6436E">
              <w:rPr>
                <w:sz w:val="20"/>
                <w:lang w:val="ru-RU"/>
              </w:rPr>
              <w:t>16,767</w:t>
            </w:r>
          </w:p>
        </w:tc>
        <w:tc>
          <w:tcPr>
            <w:tcW w:w="461" w:type="pct"/>
            <w:tcBorders>
              <w:top w:val="single" w:sz="8" w:space="0" w:color="000000"/>
              <w:left w:val="single" w:sz="8" w:space="0" w:color="000000"/>
              <w:bottom w:val="single" w:sz="8" w:space="0" w:color="000000"/>
              <w:right w:val="single" w:sz="8" w:space="0" w:color="000000"/>
            </w:tcBorders>
            <w:vAlign w:val="center"/>
          </w:tcPr>
          <w:p w14:paraId="52C36F16" w14:textId="77777777" w:rsidR="00812394" w:rsidRPr="00E6436E" w:rsidRDefault="00812394" w:rsidP="00021462">
            <w:pPr>
              <w:pStyle w:val="TableParagraph"/>
              <w:ind w:left="17"/>
              <w:rPr>
                <w:sz w:val="20"/>
                <w:lang w:val="ru-RU"/>
              </w:rPr>
            </w:pPr>
            <w:r w:rsidRPr="00E6436E">
              <w:rPr>
                <w:sz w:val="20"/>
                <w:lang w:val="ru-RU"/>
              </w:rPr>
              <w:t>15,375</w:t>
            </w:r>
          </w:p>
        </w:tc>
        <w:tc>
          <w:tcPr>
            <w:tcW w:w="413" w:type="pct"/>
            <w:tcBorders>
              <w:top w:val="single" w:sz="8" w:space="0" w:color="000000"/>
              <w:left w:val="single" w:sz="8" w:space="0" w:color="000000"/>
              <w:bottom w:val="single" w:sz="8" w:space="0" w:color="000000"/>
              <w:right w:val="single" w:sz="8" w:space="0" w:color="000000"/>
            </w:tcBorders>
            <w:vAlign w:val="center"/>
          </w:tcPr>
          <w:p w14:paraId="2E89723D" w14:textId="77777777" w:rsidR="00812394" w:rsidRPr="00E6436E" w:rsidRDefault="00812394" w:rsidP="00021462">
            <w:pPr>
              <w:pStyle w:val="TableParagraph"/>
              <w:ind w:left="18" w:right="4"/>
              <w:rPr>
                <w:sz w:val="20"/>
              </w:rPr>
            </w:pPr>
            <w:r w:rsidRPr="00E6436E">
              <w:rPr>
                <w:sz w:val="20"/>
                <w:lang w:val="ru-RU"/>
              </w:rPr>
              <w:t>0,064</w:t>
            </w:r>
          </w:p>
        </w:tc>
        <w:tc>
          <w:tcPr>
            <w:tcW w:w="339" w:type="pct"/>
            <w:tcBorders>
              <w:left w:val="single" w:sz="8" w:space="0" w:color="000000"/>
            </w:tcBorders>
            <w:vAlign w:val="center"/>
          </w:tcPr>
          <w:p w14:paraId="69F0606E" w14:textId="77777777" w:rsidR="00812394" w:rsidRPr="00E6436E" w:rsidRDefault="00812394" w:rsidP="00021462">
            <w:pPr>
              <w:pStyle w:val="TableParagraph"/>
              <w:ind w:left="10"/>
              <w:rPr>
                <w:sz w:val="20"/>
              </w:rPr>
            </w:pPr>
            <w:r w:rsidRPr="00E6436E">
              <w:rPr>
                <w:color w:val="000000"/>
                <w:sz w:val="20"/>
                <w:szCs w:val="20"/>
              </w:rPr>
              <w:t>15,311</w:t>
            </w:r>
          </w:p>
        </w:tc>
        <w:tc>
          <w:tcPr>
            <w:tcW w:w="345" w:type="pct"/>
            <w:vAlign w:val="center"/>
          </w:tcPr>
          <w:p w14:paraId="45B046BC" w14:textId="77777777" w:rsidR="00812394" w:rsidRPr="00E6436E" w:rsidRDefault="00812394" w:rsidP="00021462">
            <w:pPr>
              <w:pStyle w:val="TableParagraph"/>
              <w:ind w:left="18"/>
              <w:rPr>
                <w:sz w:val="20"/>
              </w:rPr>
            </w:pPr>
            <w:r w:rsidRPr="00E6436E">
              <w:rPr>
                <w:sz w:val="20"/>
                <w:szCs w:val="20"/>
                <w:lang w:val="ru-RU"/>
              </w:rPr>
              <w:t>0,47</w:t>
            </w:r>
          </w:p>
        </w:tc>
        <w:tc>
          <w:tcPr>
            <w:tcW w:w="454" w:type="pct"/>
            <w:vAlign w:val="center"/>
          </w:tcPr>
          <w:p w14:paraId="16966DEB" w14:textId="77777777" w:rsidR="00812394" w:rsidRPr="00E6436E" w:rsidRDefault="00812394" w:rsidP="00021462">
            <w:pPr>
              <w:pStyle w:val="TableParagraph"/>
              <w:ind w:left="18"/>
              <w:rPr>
                <w:sz w:val="20"/>
              </w:rPr>
            </w:pPr>
            <w:r w:rsidRPr="00E6436E">
              <w:rPr>
                <w:sz w:val="20"/>
                <w:szCs w:val="20"/>
                <w:lang w:val="ru-RU"/>
              </w:rPr>
              <w:t>3,624</w:t>
            </w:r>
          </w:p>
        </w:tc>
        <w:tc>
          <w:tcPr>
            <w:tcW w:w="521" w:type="pct"/>
            <w:vAlign w:val="center"/>
          </w:tcPr>
          <w:p w14:paraId="24039F1F" w14:textId="77777777" w:rsidR="00812394" w:rsidRPr="00E6436E" w:rsidRDefault="00812394" w:rsidP="00021462">
            <w:pPr>
              <w:pStyle w:val="TableParagraph"/>
              <w:ind w:left="82" w:right="67"/>
              <w:rPr>
                <w:sz w:val="20"/>
              </w:rPr>
            </w:pPr>
            <w:r w:rsidRPr="00E6436E">
              <w:rPr>
                <w:sz w:val="20"/>
                <w:szCs w:val="20"/>
                <w:lang w:val="ru-RU"/>
              </w:rPr>
              <w:t>3,624</w:t>
            </w:r>
          </w:p>
        </w:tc>
        <w:tc>
          <w:tcPr>
            <w:tcW w:w="544" w:type="pct"/>
            <w:vAlign w:val="center"/>
          </w:tcPr>
          <w:p w14:paraId="39FC3E6E" w14:textId="77777777" w:rsidR="00812394" w:rsidRPr="00E6436E" w:rsidRDefault="00812394" w:rsidP="00021462">
            <w:pPr>
              <w:pStyle w:val="TableParagraph"/>
              <w:ind w:left="13" w:right="2"/>
              <w:rPr>
                <w:sz w:val="20"/>
                <w:szCs w:val="20"/>
              </w:rPr>
            </w:pPr>
            <w:r w:rsidRPr="00E6436E">
              <w:rPr>
                <w:color w:val="000000"/>
                <w:sz w:val="20"/>
                <w:szCs w:val="20"/>
              </w:rPr>
              <w:t>4,094</w:t>
            </w:r>
          </w:p>
        </w:tc>
        <w:tc>
          <w:tcPr>
            <w:tcW w:w="431" w:type="pct"/>
            <w:vAlign w:val="center"/>
          </w:tcPr>
          <w:p w14:paraId="1CF3D775" w14:textId="77777777" w:rsidR="00812394" w:rsidRPr="00E6436E" w:rsidRDefault="00812394" w:rsidP="00021462">
            <w:pPr>
              <w:pStyle w:val="TableParagraph"/>
              <w:ind w:left="10"/>
              <w:rPr>
                <w:sz w:val="20"/>
                <w:szCs w:val="20"/>
              </w:rPr>
            </w:pPr>
            <w:r w:rsidRPr="00E6436E">
              <w:rPr>
                <w:color w:val="000000"/>
                <w:sz w:val="20"/>
                <w:szCs w:val="20"/>
              </w:rPr>
              <w:t>11,217</w:t>
            </w:r>
          </w:p>
        </w:tc>
        <w:tc>
          <w:tcPr>
            <w:tcW w:w="442" w:type="pct"/>
            <w:vAlign w:val="center"/>
          </w:tcPr>
          <w:p w14:paraId="519D60A5" w14:textId="77777777" w:rsidR="00812394" w:rsidRPr="00E6436E" w:rsidRDefault="00812394" w:rsidP="00021462">
            <w:pPr>
              <w:pStyle w:val="TableParagraph"/>
              <w:ind w:left="19"/>
              <w:rPr>
                <w:sz w:val="20"/>
                <w:szCs w:val="20"/>
              </w:rPr>
            </w:pPr>
            <w:r w:rsidRPr="00E6436E">
              <w:rPr>
                <w:color w:val="000000"/>
                <w:sz w:val="20"/>
                <w:szCs w:val="20"/>
              </w:rPr>
              <w:t>73,3</w:t>
            </w:r>
          </w:p>
        </w:tc>
      </w:tr>
      <w:tr w:rsidR="00812394" w:rsidRPr="00E6436E" w14:paraId="7D878694" w14:textId="77777777" w:rsidTr="008755A6">
        <w:trPr>
          <w:trHeight w:val="232"/>
        </w:trPr>
        <w:tc>
          <w:tcPr>
            <w:tcW w:w="572" w:type="pct"/>
            <w:tcBorders>
              <w:top w:val="single" w:sz="8" w:space="0" w:color="000000"/>
              <w:left w:val="single" w:sz="8" w:space="0" w:color="000000"/>
              <w:bottom w:val="single" w:sz="8" w:space="0" w:color="000000"/>
              <w:right w:val="single" w:sz="8" w:space="0" w:color="000000"/>
            </w:tcBorders>
            <w:vAlign w:val="center"/>
          </w:tcPr>
          <w:p w14:paraId="715582D7" w14:textId="77777777" w:rsidR="00812394" w:rsidRPr="00E6436E" w:rsidRDefault="00812394" w:rsidP="00021462">
            <w:pPr>
              <w:pStyle w:val="TableParagraph"/>
              <w:ind w:left="18"/>
              <w:rPr>
                <w:sz w:val="20"/>
                <w:lang w:val="ru-RU"/>
              </w:rPr>
            </w:pPr>
            <w:r w:rsidRPr="00E6436E">
              <w:rPr>
                <w:sz w:val="20"/>
                <w:lang w:val="ru-RU"/>
              </w:rPr>
              <w:t>Котельная ул. Производственная п. Палех</w:t>
            </w:r>
          </w:p>
        </w:tc>
        <w:tc>
          <w:tcPr>
            <w:tcW w:w="478" w:type="pct"/>
            <w:tcBorders>
              <w:left w:val="single" w:sz="8" w:space="0" w:color="000000"/>
              <w:right w:val="single" w:sz="8" w:space="0" w:color="000000"/>
            </w:tcBorders>
            <w:vAlign w:val="center"/>
          </w:tcPr>
          <w:p w14:paraId="788970A8" w14:textId="77777777" w:rsidR="00812394" w:rsidRPr="00E6436E" w:rsidRDefault="00812394" w:rsidP="00021462">
            <w:pPr>
              <w:pStyle w:val="TableParagraph"/>
              <w:ind w:left="20" w:right="1"/>
              <w:rPr>
                <w:sz w:val="20"/>
                <w:lang w:val="ru-RU"/>
              </w:rPr>
            </w:pPr>
            <w:r w:rsidRPr="00E6436E">
              <w:rPr>
                <w:sz w:val="20"/>
                <w:lang w:val="ru-RU"/>
              </w:rPr>
              <w:t>1,548</w:t>
            </w:r>
          </w:p>
        </w:tc>
        <w:tc>
          <w:tcPr>
            <w:tcW w:w="461" w:type="pct"/>
            <w:tcBorders>
              <w:top w:val="single" w:sz="8" w:space="0" w:color="000000"/>
              <w:left w:val="single" w:sz="8" w:space="0" w:color="000000"/>
              <w:bottom w:val="single" w:sz="8" w:space="0" w:color="000000"/>
              <w:right w:val="single" w:sz="8" w:space="0" w:color="000000"/>
            </w:tcBorders>
            <w:vAlign w:val="center"/>
          </w:tcPr>
          <w:p w14:paraId="4BB3D54A" w14:textId="77777777" w:rsidR="00812394" w:rsidRPr="00E6436E" w:rsidRDefault="00812394" w:rsidP="00021462">
            <w:pPr>
              <w:pStyle w:val="TableParagraph"/>
              <w:ind w:left="17" w:right="1"/>
              <w:rPr>
                <w:sz w:val="20"/>
                <w:lang w:val="ru-RU"/>
              </w:rPr>
            </w:pPr>
            <w:r w:rsidRPr="00E6436E">
              <w:rPr>
                <w:sz w:val="20"/>
                <w:lang w:val="ru-RU"/>
              </w:rPr>
              <w:t>1,32</w:t>
            </w:r>
          </w:p>
        </w:tc>
        <w:tc>
          <w:tcPr>
            <w:tcW w:w="413" w:type="pct"/>
            <w:tcBorders>
              <w:top w:val="single" w:sz="8" w:space="0" w:color="000000"/>
              <w:left w:val="single" w:sz="8" w:space="0" w:color="000000"/>
              <w:bottom w:val="single" w:sz="8" w:space="0" w:color="000000"/>
              <w:right w:val="single" w:sz="8" w:space="0" w:color="000000"/>
            </w:tcBorders>
            <w:vAlign w:val="center"/>
          </w:tcPr>
          <w:p w14:paraId="4D0A6640" w14:textId="77777777" w:rsidR="00812394" w:rsidRPr="00E6436E" w:rsidRDefault="00812394" w:rsidP="00021462">
            <w:pPr>
              <w:pStyle w:val="TableParagraph"/>
              <w:ind w:left="18" w:right="5"/>
              <w:rPr>
                <w:sz w:val="20"/>
                <w:lang w:val="ru-RU"/>
              </w:rPr>
            </w:pPr>
            <w:r w:rsidRPr="00E6436E">
              <w:rPr>
                <w:sz w:val="20"/>
                <w:lang w:val="ru-RU"/>
              </w:rPr>
              <w:t>0,003</w:t>
            </w:r>
          </w:p>
        </w:tc>
        <w:tc>
          <w:tcPr>
            <w:tcW w:w="339" w:type="pct"/>
            <w:tcBorders>
              <w:left w:val="single" w:sz="8" w:space="0" w:color="000000"/>
            </w:tcBorders>
            <w:vAlign w:val="center"/>
          </w:tcPr>
          <w:p w14:paraId="23019472" w14:textId="77777777" w:rsidR="00812394" w:rsidRPr="00E6436E" w:rsidRDefault="00812394" w:rsidP="00021462">
            <w:pPr>
              <w:pStyle w:val="TableParagraph"/>
              <w:ind w:left="10"/>
              <w:rPr>
                <w:sz w:val="20"/>
                <w:lang w:val="ru-RU"/>
              </w:rPr>
            </w:pPr>
            <w:r w:rsidRPr="00E6436E">
              <w:rPr>
                <w:color w:val="000000"/>
                <w:sz w:val="20"/>
                <w:szCs w:val="20"/>
              </w:rPr>
              <w:t>1,317</w:t>
            </w:r>
          </w:p>
        </w:tc>
        <w:tc>
          <w:tcPr>
            <w:tcW w:w="345" w:type="pct"/>
            <w:vAlign w:val="center"/>
          </w:tcPr>
          <w:p w14:paraId="0EA8A22C" w14:textId="77777777" w:rsidR="00812394" w:rsidRPr="00E6436E" w:rsidRDefault="00812394" w:rsidP="00021462">
            <w:pPr>
              <w:pStyle w:val="TableParagraph"/>
              <w:ind w:left="18"/>
              <w:rPr>
                <w:sz w:val="20"/>
                <w:lang w:val="ru-RU"/>
              </w:rPr>
            </w:pPr>
            <w:r w:rsidRPr="00E6436E">
              <w:rPr>
                <w:sz w:val="20"/>
                <w:szCs w:val="20"/>
                <w:lang w:val="ru-RU"/>
              </w:rPr>
              <w:t>0,087</w:t>
            </w:r>
          </w:p>
        </w:tc>
        <w:tc>
          <w:tcPr>
            <w:tcW w:w="454" w:type="pct"/>
            <w:vAlign w:val="center"/>
          </w:tcPr>
          <w:p w14:paraId="766233C5" w14:textId="77777777" w:rsidR="00812394" w:rsidRPr="00E6436E" w:rsidRDefault="00812394" w:rsidP="00021462">
            <w:pPr>
              <w:pStyle w:val="TableParagraph"/>
              <w:ind w:left="18"/>
              <w:rPr>
                <w:sz w:val="20"/>
                <w:lang w:val="ru-RU"/>
              </w:rPr>
            </w:pPr>
            <w:r w:rsidRPr="00E6436E">
              <w:rPr>
                <w:sz w:val="20"/>
                <w:szCs w:val="20"/>
                <w:lang w:val="ru-RU"/>
              </w:rPr>
              <w:t>1,049</w:t>
            </w:r>
          </w:p>
        </w:tc>
        <w:tc>
          <w:tcPr>
            <w:tcW w:w="521" w:type="pct"/>
            <w:vAlign w:val="center"/>
          </w:tcPr>
          <w:p w14:paraId="3068F8D7" w14:textId="77777777" w:rsidR="00812394" w:rsidRPr="00E6436E" w:rsidRDefault="00812394" w:rsidP="00021462">
            <w:pPr>
              <w:pStyle w:val="TableParagraph"/>
              <w:ind w:left="83" w:right="67"/>
              <w:rPr>
                <w:sz w:val="20"/>
                <w:lang w:val="ru-RU"/>
              </w:rPr>
            </w:pPr>
            <w:r w:rsidRPr="00E6436E">
              <w:rPr>
                <w:sz w:val="20"/>
                <w:szCs w:val="20"/>
                <w:lang w:val="ru-RU"/>
              </w:rPr>
              <w:t>1,049</w:t>
            </w:r>
          </w:p>
        </w:tc>
        <w:tc>
          <w:tcPr>
            <w:tcW w:w="544" w:type="pct"/>
            <w:vAlign w:val="center"/>
          </w:tcPr>
          <w:p w14:paraId="461F15B7" w14:textId="77777777" w:rsidR="00812394" w:rsidRPr="00E6436E" w:rsidRDefault="00812394" w:rsidP="00021462">
            <w:pPr>
              <w:pStyle w:val="TableParagraph"/>
              <w:ind w:left="13"/>
              <w:rPr>
                <w:sz w:val="20"/>
                <w:szCs w:val="20"/>
                <w:lang w:val="ru-RU"/>
              </w:rPr>
            </w:pPr>
            <w:r w:rsidRPr="00E6436E">
              <w:rPr>
                <w:color w:val="000000"/>
                <w:sz w:val="20"/>
                <w:szCs w:val="20"/>
              </w:rPr>
              <w:t>1,136</w:t>
            </w:r>
          </w:p>
        </w:tc>
        <w:tc>
          <w:tcPr>
            <w:tcW w:w="431" w:type="pct"/>
            <w:vAlign w:val="center"/>
          </w:tcPr>
          <w:p w14:paraId="3190DD81" w14:textId="77777777" w:rsidR="00812394" w:rsidRPr="00E6436E" w:rsidRDefault="00812394" w:rsidP="00021462">
            <w:pPr>
              <w:pStyle w:val="TableParagraph"/>
              <w:ind w:left="10"/>
              <w:rPr>
                <w:sz w:val="20"/>
                <w:szCs w:val="20"/>
                <w:lang w:val="ru-RU"/>
              </w:rPr>
            </w:pPr>
            <w:r w:rsidRPr="00E6436E">
              <w:rPr>
                <w:color w:val="000000"/>
                <w:sz w:val="20"/>
                <w:szCs w:val="20"/>
              </w:rPr>
              <w:t>0,181</w:t>
            </w:r>
          </w:p>
        </w:tc>
        <w:tc>
          <w:tcPr>
            <w:tcW w:w="442" w:type="pct"/>
            <w:vAlign w:val="center"/>
          </w:tcPr>
          <w:p w14:paraId="1D8E7768" w14:textId="77777777" w:rsidR="00812394" w:rsidRPr="00E6436E" w:rsidRDefault="00812394" w:rsidP="00021462">
            <w:pPr>
              <w:pStyle w:val="TableParagraph"/>
              <w:ind w:left="19"/>
              <w:rPr>
                <w:sz w:val="20"/>
                <w:szCs w:val="20"/>
                <w:lang w:val="ru-RU"/>
              </w:rPr>
            </w:pPr>
            <w:r w:rsidRPr="00E6436E">
              <w:rPr>
                <w:color w:val="000000"/>
                <w:sz w:val="20"/>
                <w:szCs w:val="20"/>
              </w:rPr>
              <w:t>13,7</w:t>
            </w:r>
          </w:p>
        </w:tc>
      </w:tr>
      <w:tr w:rsidR="00812394" w:rsidRPr="00E6436E" w14:paraId="2070B6A8" w14:textId="77777777" w:rsidTr="008755A6">
        <w:trPr>
          <w:trHeight w:val="229"/>
        </w:trPr>
        <w:tc>
          <w:tcPr>
            <w:tcW w:w="572" w:type="pct"/>
            <w:tcBorders>
              <w:top w:val="single" w:sz="8" w:space="0" w:color="000000"/>
              <w:left w:val="single" w:sz="8" w:space="0" w:color="000000"/>
              <w:bottom w:val="single" w:sz="8" w:space="0" w:color="000000"/>
              <w:right w:val="single" w:sz="8" w:space="0" w:color="000000"/>
            </w:tcBorders>
            <w:vAlign w:val="center"/>
          </w:tcPr>
          <w:p w14:paraId="5342C5A3" w14:textId="77777777" w:rsidR="00812394" w:rsidRPr="00E6436E" w:rsidRDefault="00812394" w:rsidP="00021462">
            <w:pPr>
              <w:pStyle w:val="TableParagraph"/>
              <w:ind w:left="18"/>
              <w:rPr>
                <w:sz w:val="20"/>
              </w:rPr>
            </w:pPr>
            <w:r w:rsidRPr="00E6436E">
              <w:rPr>
                <w:sz w:val="20"/>
                <w:lang w:val="ru-RU"/>
              </w:rPr>
              <w:t>Котельная с. Майдаково</w:t>
            </w:r>
          </w:p>
        </w:tc>
        <w:tc>
          <w:tcPr>
            <w:tcW w:w="478" w:type="pct"/>
            <w:tcBorders>
              <w:left w:val="single" w:sz="8" w:space="0" w:color="000000"/>
              <w:right w:val="single" w:sz="8" w:space="0" w:color="000000"/>
            </w:tcBorders>
            <w:vAlign w:val="center"/>
          </w:tcPr>
          <w:p w14:paraId="43A4F161" w14:textId="77777777" w:rsidR="00812394" w:rsidRPr="00E6436E" w:rsidRDefault="00812394" w:rsidP="00021462">
            <w:pPr>
              <w:pStyle w:val="TableParagraph"/>
              <w:ind w:left="20" w:right="1"/>
              <w:rPr>
                <w:sz w:val="20"/>
              </w:rPr>
            </w:pPr>
            <w:r w:rsidRPr="00E6436E">
              <w:rPr>
                <w:sz w:val="20"/>
                <w:lang w:val="ru-RU"/>
              </w:rPr>
              <w:t>2,15</w:t>
            </w:r>
          </w:p>
        </w:tc>
        <w:tc>
          <w:tcPr>
            <w:tcW w:w="461" w:type="pct"/>
            <w:tcBorders>
              <w:top w:val="single" w:sz="8" w:space="0" w:color="000000"/>
              <w:left w:val="single" w:sz="8" w:space="0" w:color="000000"/>
              <w:bottom w:val="single" w:sz="8" w:space="0" w:color="000000"/>
              <w:right w:val="single" w:sz="8" w:space="0" w:color="000000"/>
            </w:tcBorders>
            <w:vAlign w:val="center"/>
          </w:tcPr>
          <w:p w14:paraId="29CCF70C" w14:textId="77777777" w:rsidR="00812394" w:rsidRPr="00E6436E" w:rsidRDefault="00812394" w:rsidP="00021462">
            <w:pPr>
              <w:pStyle w:val="TableParagraph"/>
              <w:ind w:left="17" w:right="1"/>
              <w:rPr>
                <w:sz w:val="20"/>
              </w:rPr>
            </w:pPr>
            <w:r w:rsidRPr="00E6436E">
              <w:rPr>
                <w:sz w:val="20"/>
                <w:lang w:val="ru-RU"/>
              </w:rPr>
              <w:t>2,12</w:t>
            </w:r>
          </w:p>
        </w:tc>
        <w:tc>
          <w:tcPr>
            <w:tcW w:w="413" w:type="pct"/>
            <w:tcBorders>
              <w:top w:val="single" w:sz="8" w:space="0" w:color="000000"/>
              <w:left w:val="single" w:sz="8" w:space="0" w:color="000000"/>
              <w:bottom w:val="single" w:sz="8" w:space="0" w:color="000000"/>
              <w:right w:val="single" w:sz="8" w:space="0" w:color="000000"/>
            </w:tcBorders>
            <w:vAlign w:val="center"/>
          </w:tcPr>
          <w:p w14:paraId="372E54E9" w14:textId="77777777" w:rsidR="00812394" w:rsidRPr="00E6436E" w:rsidRDefault="00812394" w:rsidP="00021462">
            <w:pPr>
              <w:pStyle w:val="TableParagraph"/>
              <w:ind w:left="18" w:right="5"/>
              <w:rPr>
                <w:sz w:val="20"/>
              </w:rPr>
            </w:pPr>
            <w:r w:rsidRPr="00E6436E">
              <w:rPr>
                <w:sz w:val="20"/>
                <w:lang w:val="ru-RU"/>
              </w:rPr>
              <w:t>0,015</w:t>
            </w:r>
          </w:p>
        </w:tc>
        <w:tc>
          <w:tcPr>
            <w:tcW w:w="339" w:type="pct"/>
            <w:tcBorders>
              <w:left w:val="single" w:sz="8" w:space="0" w:color="000000"/>
            </w:tcBorders>
            <w:vAlign w:val="center"/>
          </w:tcPr>
          <w:p w14:paraId="077C486A" w14:textId="77777777" w:rsidR="00812394" w:rsidRPr="00E6436E" w:rsidRDefault="00812394" w:rsidP="00021462">
            <w:pPr>
              <w:pStyle w:val="TableParagraph"/>
              <w:ind w:left="10"/>
              <w:rPr>
                <w:sz w:val="20"/>
              </w:rPr>
            </w:pPr>
            <w:r w:rsidRPr="00E6436E">
              <w:rPr>
                <w:color w:val="000000"/>
                <w:sz w:val="20"/>
                <w:szCs w:val="20"/>
              </w:rPr>
              <w:t>2,105</w:t>
            </w:r>
          </w:p>
        </w:tc>
        <w:tc>
          <w:tcPr>
            <w:tcW w:w="345" w:type="pct"/>
            <w:vAlign w:val="center"/>
          </w:tcPr>
          <w:p w14:paraId="45F2AED9" w14:textId="77777777" w:rsidR="00812394" w:rsidRPr="00E6436E" w:rsidRDefault="00812394" w:rsidP="00021462">
            <w:pPr>
              <w:pStyle w:val="TableParagraph"/>
              <w:ind w:left="18"/>
              <w:rPr>
                <w:sz w:val="20"/>
              </w:rPr>
            </w:pPr>
            <w:r w:rsidRPr="00E6436E">
              <w:rPr>
                <w:sz w:val="20"/>
                <w:szCs w:val="20"/>
                <w:lang w:val="ru-RU"/>
              </w:rPr>
              <w:t>0,180</w:t>
            </w:r>
          </w:p>
        </w:tc>
        <w:tc>
          <w:tcPr>
            <w:tcW w:w="454" w:type="pct"/>
            <w:vAlign w:val="center"/>
          </w:tcPr>
          <w:p w14:paraId="0A2A9859" w14:textId="77777777" w:rsidR="00812394" w:rsidRPr="00E6436E" w:rsidRDefault="00812394" w:rsidP="00021462">
            <w:pPr>
              <w:pStyle w:val="TableParagraph"/>
              <w:ind w:left="18"/>
              <w:rPr>
                <w:sz w:val="20"/>
              </w:rPr>
            </w:pPr>
            <w:r w:rsidRPr="00E6436E">
              <w:rPr>
                <w:sz w:val="20"/>
                <w:szCs w:val="20"/>
                <w:lang w:val="ru-RU" w:eastAsia="ru-RU"/>
              </w:rPr>
              <w:t>0,8899</w:t>
            </w:r>
          </w:p>
        </w:tc>
        <w:tc>
          <w:tcPr>
            <w:tcW w:w="521" w:type="pct"/>
            <w:vAlign w:val="center"/>
          </w:tcPr>
          <w:p w14:paraId="1F2335D2" w14:textId="77777777" w:rsidR="00812394" w:rsidRPr="00E6436E" w:rsidRDefault="00812394" w:rsidP="00021462">
            <w:pPr>
              <w:pStyle w:val="TableParagraph"/>
              <w:ind w:left="82" w:right="69"/>
              <w:rPr>
                <w:sz w:val="20"/>
              </w:rPr>
            </w:pPr>
            <w:r w:rsidRPr="00E6436E">
              <w:rPr>
                <w:sz w:val="20"/>
                <w:szCs w:val="20"/>
                <w:lang w:val="ru-RU" w:eastAsia="ru-RU"/>
              </w:rPr>
              <w:t>0,8899</w:t>
            </w:r>
          </w:p>
        </w:tc>
        <w:tc>
          <w:tcPr>
            <w:tcW w:w="544" w:type="pct"/>
            <w:vAlign w:val="center"/>
          </w:tcPr>
          <w:p w14:paraId="24D48891" w14:textId="77777777" w:rsidR="00812394" w:rsidRPr="00E6436E" w:rsidRDefault="00812394" w:rsidP="00021462">
            <w:pPr>
              <w:pStyle w:val="TableParagraph"/>
              <w:ind w:left="13"/>
              <w:rPr>
                <w:sz w:val="20"/>
                <w:szCs w:val="20"/>
              </w:rPr>
            </w:pPr>
            <w:r w:rsidRPr="00E6436E">
              <w:rPr>
                <w:color w:val="000000"/>
                <w:sz w:val="20"/>
                <w:szCs w:val="20"/>
              </w:rPr>
              <w:t>1,070</w:t>
            </w:r>
          </w:p>
        </w:tc>
        <w:tc>
          <w:tcPr>
            <w:tcW w:w="431" w:type="pct"/>
            <w:vAlign w:val="center"/>
          </w:tcPr>
          <w:p w14:paraId="0887DCE6" w14:textId="77777777" w:rsidR="00812394" w:rsidRPr="00E6436E" w:rsidRDefault="00812394" w:rsidP="00021462">
            <w:pPr>
              <w:pStyle w:val="TableParagraph"/>
              <w:ind w:left="10"/>
              <w:rPr>
                <w:sz w:val="20"/>
                <w:szCs w:val="20"/>
              </w:rPr>
            </w:pPr>
            <w:r w:rsidRPr="00E6436E">
              <w:rPr>
                <w:color w:val="000000"/>
                <w:sz w:val="20"/>
                <w:szCs w:val="20"/>
              </w:rPr>
              <w:t>1,035</w:t>
            </w:r>
          </w:p>
        </w:tc>
        <w:tc>
          <w:tcPr>
            <w:tcW w:w="442" w:type="pct"/>
            <w:vAlign w:val="center"/>
          </w:tcPr>
          <w:p w14:paraId="5F321C33" w14:textId="77777777" w:rsidR="00812394" w:rsidRPr="00E6436E" w:rsidRDefault="00812394" w:rsidP="00021462">
            <w:pPr>
              <w:pStyle w:val="TableParagraph"/>
              <w:ind w:left="19"/>
              <w:rPr>
                <w:sz w:val="20"/>
                <w:szCs w:val="20"/>
              </w:rPr>
            </w:pPr>
            <w:r w:rsidRPr="00E6436E">
              <w:rPr>
                <w:color w:val="000000"/>
                <w:sz w:val="20"/>
                <w:szCs w:val="20"/>
              </w:rPr>
              <w:t>49,2</w:t>
            </w:r>
          </w:p>
        </w:tc>
      </w:tr>
      <w:tr w:rsidR="00812394" w:rsidRPr="00E6436E" w14:paraId="5E5FE3AE" w14:textId="77777777" w:rsidTr="008755A6">
        <w:trPr>
          <w:trHeight w:val="229"/>
        </w:trPr>
        <w:tc>
          <w:tcPr>
            <w:tcW w:w="572" w:type="pct"/>
            <w:tcBorders>
              <w:top w:val="single" w:sz="8" w:space="0" w:color="000000"/>
              <w:left w:val="single" w:sz="8" w:space="0" w:color="000000"/>
              <w:bottom w:val="single" w:sz="8" w:space="0" w:color="000000"/>
              <w:right w:val="single" w:sz="8" w:space="0" w:color="000000"/>
            </w:tcBorders>
            <w:vAlign w:val="center"/>
          </w:tcPr>
          <w:p w14:paraId="1F1C149D" w14:textId="77777777" w:rsidR="00812394" w:rsidRPr="00E6436E" w:rsidRDefault="00812394" w:rsidP="00021462">
            <w:pPr>
              <w:pStyle w:val="TableParagraph"/>
              <w:ind w:left="18"/>
              <w:rPr>
                <w:sz w:val="20"/>
              </w:rPr>
            </w:pPr>
            <w:r w:rsidRPr="00E6436E">
              <w:rPr>
                <w:sz w:val="20"/>
                <w:lang w:val="ru-RU"/>
              </w:rPr>
              <w:t>Котельная д. Пеньки</w:t>
            </w:r>
          </w:p>
        </w:tc>
        <w:tc>
          <w:tcPr>
            <w:tcW w:w="478" w:type="pct"/>
            <w:tcBorders>
              <w:left w:val="single" w:sz="8" w:space="0" w:color="000000"/>
              <w:right w:val="single" w:sz="8" w:space="0" w:color="000000"/>
            </w:tcBorders>
            <w:vAlign w:val="center"/>
          </w:tcPr>
          <w:p w14:paraId="134F8CC0" w14:textId="77777777" w:rsidR="00812394" w:rsidRPr="00E6436E" w:rsidRDefault="00812394" w:rsidP="00021462">
            <w:pPr>
              <w:pStyle w:val="TableParagraph"/>
              <w:ind w:left="20" w:right="1"/>
              <w:rPr>
                <w:sz w:val="20"/>
              </w:rPr>
            </w:pPr>
            <w:r w:rsidRPr="00E6436E">
              <w:rPr>
                <w:sz w:val="20"/>
                <w:lang w:val="ru-RU"/>
              </w:rPr>
              <w:t>1,03</w:t>
            </w:r>
          </w:p>
        </w:tc>
        <w:tc>
          <w:tcPr>
            <w:tcW w:w="461" w:type="pct"/>
            <w:tcBorders>
              <w:top w:val="single" w:sz="8" w:space="0" w:color="000000"/>
              <w:left w:val="single" w:sz="8" w:space="0" w:color="000000"/>
              <w:bottom w:val="single" w:sz="8" w:space="0" w:color="000000"/>
              <w:right w:val="single" w:sz="8" w:space="0" w:color="000000"/>
            </w:tcBorders>
            <w:vAlign w:val="center"/>
          </w:tcPr>
          <w:p w14:paraId="6DD760B0" w14:textId="77777777" w:rsidR="00812394" w:rsidRPr="00E6436E" w:rsidRDefault="00812394" w:rsidP="00021462">
            <w:pPr>
              <w:pStyle w:val="TableParagraph"/>
              <w:ind w:left="17" w:right="1"/>
              <w:rPr>
                <w:sz w:val="20"/>
              </w:rPr>
            </w:pPr>
            <w:r w:rsidRPr="00E6436E">
              <w:rPr>
                <w:sz w:val="20"/>
                <w:lang w:val="ru-RU"/>
              </w:rPr>
              <w:t>1,03</w:t>
            </w:r>
          </w:p>
        </w:tc>
        <w:tc>
          <w:tcPr>
            <w:tcW w:w="413" w:type="pct"/>
            <w:tcBorders>
              <w:top w:val="single" w:sz="8" w:space="0" w:color="000000"/>
              <w:left w:val="single" w:sz="8" w:space="0" w:color="000000"/>
              <w:bottom w:val="single" w:sz="8" w:space="0" w:color="000000"/>
              <w:right w:val="single" w:sz="8" w:space="0" w:color="000000"/>
            </w:tcBorders>
            <w:vAlign w:val="center"/>
          </w:tcPr>
          <w:p w14:paraId="7AA52FF4" w14:textId="77777777" w:rsidR="00812394" w:rsidRPr="00E6436E" w:rsidRDefault="00812394" w:rsidP="00021462">
            <w:pPr>
              <w:pStyle w:val="TableParagraph"/>
              <w:ind w:left="18" w:right="5"/>
              <w:rPr>
                <w:sz w:val="20"/>
              </w:rPr>
            </w:pPr>
            <w:r w:rsidRPr="00E6436E">
              <w:rPr>
                <w:sz w:val="20"/>
                <w:lang w:val="ru-RU"/>
              </w:rPr>
              <w:t>0,01</w:t>
            </w:r>
          </w:p>
        </w:tc>
        <w:tc>
          <w:tcPr>
            <w:tcW w:w="339" w:type="pct"/>
            <w:tcBorders>
              <w:left w:val="single" w:sz="8" w:space="0" w:color="000000"/>
            </w:tcBorders>
            <w:vAlign w:val="center"/>
          </w:tcPr>
          <w:p w14:paraId="2E2D92C3" w14:textId="77777777" w:rsidR="00812394" w:rsidRPr="00E6436E" w:rsidRDefault="00812394" w:rsidP="00021462">
            <w:pPr>
              <w:pStyle w:val="TableParagraph"/>
              <w:ind w:left="10"/>
              <w:rPr>
                <w:sz w:val="20"/>
              </w:rPr>
            </w:pPr>
            <w:r w:rsidRPr="00E6436E">
              <w:rPr>
                <w:color w:val="000000"/>
                <w:sz w:val="20"/>
                <w:szCs w:val="20"/>
              </w:rPr>
              <w:t>1,02</w:t>
            </w:r>
          </w:p>
        </w:tc>
        <w:tc>
          <w:tcPr>
            <w:tcW w:w="345" w:type="pct"/>
            <w:vAlign w:val="center"/>
          </w:tcPr>
          <w:p w14:paraId="256404B4" w14:textId="77777777" w:rsidR="00812394" w:rsidRPr="00E6436E" w:rsidRDefault="00812394" w:rsidP="00021462">
            <w:pPr>
              <w:pStyle w:val="TableParagraph"/>
              <w:ind w:left="18"/>
              <w:rPr>
                <w:sz w:val="20"/>
              </w:rPr>
            </w:pPr>
            <w:r w:rsidRPr="00E6436E">
              <w:rPr>
                <w:sz w:val="20"/>
                <w:szCs w:val="20"/>
                <w:lang w:val="ru-RU"/>
              </w:rPr>
              <w:t>0,071</w:t>
            </w:r>
          </w:p>
        </w:tc>
        <w:tc>
          <w:tcPr>
            <w:tcW w:w="454" w:type="pct"/>
            <w:vAlign w:val="center"/>
          </w:tcPr>
          <w:p w14:paraId="09153A45" w14:textId="77777777" w:rsidR="00812394" w:rsidRPr="00E6436E" w:rsidRDefault="00812394" w:rsidP="00021462">
            <w:pPr>
              <w:pStyle w:val="TableParagraph"/>
              <w:ind w:left="18"/>
              <w:rPr>
                <w:sz w:val="20"/>
              </w:rPr>
            </w:pPr>
            <w:r w:rsidRPr="00E6436E">
              <w:rPr>
                <w:sz w:val="20"/>
                <w:szCs w:val="20"/>
                <w:lang w:val="ru-RU"/>
              </w:rPr>
              <w:t>0,647</w:t>
            </w:r>
          </w:p>
        </w:tc>
        <w:tc>
          <w:tcPr>
            <w:tcW w:w="521" w:type="pct"/>
            <w:vAlign w:val="center"/>
          </w:tcPr>
          <w:p w14:paraId="0E692A7B" w14:textId="77777777" w:rsidR="00812394" w:rsidRPr="00E6436E" w:rsidRDefault="00812394" w:rsidP="00021462">
            <w:pPr>
              <w:pStyle w:val="TableParagraph"/>
              <w:ind w:left="83" w:right="67"/>
              <w:rPr>
                <w:sz w:val="20"/>
              </w:rPr>
            </w:pPr>
            <w:r w:rsidRPr="00E6436E">
              <w:rPr>
                <w:sz w:val="20"/>
                <w:szCs w:val="20"/>
                <w:lang w:val="ru-RU"/>
              </w:rPr>
              <w:t>0,647</w:t>
            </w:r>
          </w:p>
        </w:tc>
        <w:tc>
          <w:tcPr>
            <w:tcW w:w="544" w:type="pct"/>
            <w:vAlign w:val="center"/>
          </w:tcPr>
          <w:p w14:paraId="738F7A1C" w14:textId="77777777" w:rsidR="00812394" w:rsidRPr="00E6436E" w:rsidRDefault="00812394" w:rsidP="00021462">
            <w:pPr>
              <w:pStyle w:val="TableParagraph"/>
              <w:ind w:left="13"/>
              <w:rPr>
                <w:sz w:val="20"/>
                <w:szCs w:val="20"/>
              </w:rPr>
            </w:pPr>
            <w:r w:rsidRPr="00E6436E">
              <w:rPr>
                <w:color w:val="000000"/>
                <w:sz w:val="20"/>
                <w:szCs w:val="20"/>
              </w:rPr>
              <w:t>0,718</w:t>
            </w:r>
          </w:p>
        </w:tc>
        <w:tc>
          <w:tcPr>
            <w:tcW w:w="431" w:type="pct"/>
            <w:vAlign w:val="center"/>
          </w:tcPr>
          <w:p w14:paraId="624C84AC" w14:textId="77777777" w:rsidR="00812394" w:rsidRPr="00E6436E" w:rsidRDefault="00812394" w:rsidP="00021462">
            <w:pPr>
              <w:pStyle w:val="TableParagraph"/>
              <w:ind w:left="10"/>
              <w:rPr>
                <w:sz w:val="20"/>
                <w:szCs w:val="20"/>
              </w:rPr>
            </w:pPr>
            <w:r w:rsidRPr="00E6436E">
              <w:rPr>
                <w:color w:val="000000"/>
                <w:sz w:val="20"/>
                <w:szCs w:val="20"/>
              </w:rPr>
              <w:t>0,302</w:t>
            </w:r>
          </w:p>
        </w:tc>
        <w:tc>
          <w:tcPr>
            <w:tcW w:w="442" w:type="pct"/>
            <w:vAlign w:val="center"/>
          </w:tcPr>
          <w:p w14:paraId="2C8AA81B" w14:textId="77777777" w:rsidR="00812394" w:rsidRPr="00E6436E" w:rsidRDefault="00812394" w:rsidP="00021462">
            <w:pPr>
              <w:pStyle w:val="TableParagraph"/>
              <w:ind w:left="19"/>
              <w:rPr>
                <w:sz w:val="20"/>
                <w:szCs w:val="20"/>
              </w:rPr>
            </w:pPr>
            <w:r w:rsidRPr="00E6436E">
              <w:rPr>
                <w:color w:val="000000"/>
                <w:sz w:val="20"/>
                <w:szCs w:val="20"/>
              </w:rPr>
              <w:t>29,6</w:t>
            </w:r>
          </w:p>
        </w:tc>
      </w:tr>
      <w:bookmarkEnd w:id="103"/>
    </w:tbl>
    <w:p w14:paraId="04635DFC" w14:textId="60354BBD" w:rsidR="00812394" w:rsidRPr="00E6436E" w:rsidRDefault="00812394" w:rsidP="00021462">
      <w:pPr>
        <w:sectPr w:rsidR="00812394" w:rsidRPr="00E6436E" w:rsidSect="00DD196D">
          <w:pgSz w:w="16838" w:h="11906" w:orient="landscape"/>
          <w:pgMar w:top="1418" w:right="992" w:bottom="851" w:left="992" w:header="709" w:footer="709" w:gutter="0"/>
          <w:cols w:space="708"/>
          <w:docGrid w:linePitch="360"/>
        </w:sectPr>
      </w:pPr>
    </w:p>
    <w:p w14:paraId="38BAC10F" w14:textId="736DE61F" w:rsidR="005A1316" w:rsidRPr="00E6436E" w:rsidRDefault="005A1316" w:rsidP="00021462">
      <w:pPr>
        <w:pStyle w:val="3"/>
      </w:pPr>
      <w:bookmarkStart w:id="104" w:name="_Toc229563254"/>
      <w:r w:rsidRPr="00E6436E">
        <w:lastRenderedPageBreak/>
        <w:t xml:space="preserve">Описание </w:t>
      </w:r>
      <w:r w:rsidR="005B5ECB" w:rsidRPr="00E6436E">
        <w:t>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4"/>
    </w:p>
    <w:p w14:paraId="0B359047" w14:textId="7C648C71" w:rsidR="00CD4683" w:rsidRPr="00E6436E" w:rsidRDefault="00CD4683" w:rsidP="00021462">
      <w:r w:rsidRPr="00E6436E">
        <w:t>Величина резерва и дефицита тепловой мощности нетто по каждому источнику тепловой энергии представлена в таблице 1.</w:t>
      </w:r>
      <w:r w:rsidR="00812394" w:rsidRPr="00E6436E">
        <w:t>3</w:t>
      </w:r>
      <w:r w:rsidR="007F077B" w:rsidRPr="00E6436E">
        <w:t>3.</w:t>
      </w:r>
    </w:p>
    <w:p w14:paraId="20ECB907" w14:textId="77777777" w:rsidR="00CD4683" w:rsidRPr="00E6436E" w:rsidRDefault="00CD4683" w:rsidP="00021462">
      <w:r w:rsidRPr="00E6436E">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5A222A2C" w14:textId="34831517" w:rsidR="00CD4683" w:rsidRPr="00E6436E" w:rsidRDefault="00CD4683" w:rsidP="00021462">
      <w:r w:rsidRPr="00E6436E">
        <w:t>На данный момент на источниках тепловой энергии дефицита тепловой мощности не имеется.</w:t>
      </w:r>
    </w:p>
    <w:p w14:paraId="295E65BD" w14:textId="77777777" w:rsidR="00CD4683" w:rsidRPr="00E6436E" w:rsidRDefault="00CD4683" w:rsidP="00021462"/>
    <w:p w14:paraId="7AE580CB" w14:textId="6C3188C6" w:rsidR="005A1316" w:rsidRPr="00E6436E" w:rsidRDefault="005A1316" w:rsidP="00021462">
      <w:pPr>
        <w:pStyle w:val="3"/>
      </w:pPr>
      <w:bookmarkStart w:id="105" w:name="_Toc229563255"/>
      <w:r w:rsidRPr="00E6436E">
        <w:t xml:space="preserve">Описание гидравлических режимов, обеспечивающих передачу тепловой энергии от источника </w:t>
      </w:r>
      <w:r w:rsidR="0003735A" w:rsidRPr="00E6436E">
        <w:t>тепловой энергии до самого удалё</w:t>
      </w:r>
      <w:r w:rsidRPr="00E6436E">
        <w:t>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5"/>
    </w:p>
    <w:p w14:paraId="2F9C9355" w14:textId="59EC0DAF" w:rsidR="007F077B" w:rsidRPr="00E6436E" w:rsidRDefault="007F077B" w:rsidP="007F077B">
      <w:pPr>
        <w:pStyle w:val="Afff"/>
      </w:pPr>
      <w:r w:rsidRPr="00E6436E">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630F5CFA" w14:textId="77777777" w:rsidR="007F077B" w:rsidRPr="00E6436E" w:rsidRDefault="007F077B" w:rsidP="007F077B">
      <w:pPr>
        <w:pStyle w:val="Afff"/>
      </w:pPr>
    </w:p>
    <w:p w14:paraId="64DF4BCD" w14:textId="77777777" w:rsidR="005A1316" w:rsidRPr="00E6436E" w:rsidRDefault="005A1316" w:rsidP="00021462">
      <w:pPr>
        <w:pStyle w:val="3"/>
      </w:pPr>
      <w:bookmarkStart w:id="106" w:name="_Toc229563256"/>
      <w:r w:rsidRPr="00E6436E">
        <w:t>Описание причины возникновения дефицитов тепловой мощности и последствий влияния дефицитов на качество теплоснабжения</w:t>
      </w:r>
      <w:bookmarkEnd w:id="106"/>
    </w:p>
    <w:p w14:paraId="10F12DE3" w14:textId="77777777" w:rsidR="00D63131" w:rsidRPr="00E6436E" w:rsidRDefault="00D63131" w:rsidP="00021462">
      <w:r w:rsidRPr="00E6436E">
        <w:t xml:space="preserve">По фактическим данным в настоящее время зон с дефицитом тепловой энергии нет,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 </w:t>
      </w:r>
    </w:p>
    <w:p w14:paraId="0F7A0E52" w14:textId="77777777" w:rsidR="00D63131" w:rsidRPr="00E6436E" w:rsidRDefault="00D63131" w:rsidP="00021462">
      <w:r w:rsidRPr="00E6436E">
        <w:t xml:space="preserve">Во избежание возникновения дефицитов и увеличения надежности теплоснабжения рекомендуется: </w:t>
      </w:r>
    </w:p>
    <w:p w14:paraId="588423BF" w14:textId="77777777" w:rsidR="00D63131" w:rsidRPr="00E6436E" w:rsidRDefault="00D63131" w:rsidP="00021462">
      <w:r w:rsidRPr="00E6436E">
        <w:t xml:space="preserve">1.Разработать и соблюдать программу мероприятий по снижению расходов технической воды, электроэнергии и тепла на собственные нужды. </w:t>
      </w:r>
    </w:p>
    <w:p w14:paraId="605C4CEC" w14:textId="77777777" w:rsidR="00D63131" w:rsidRPr="00E6436E" w:rsidRDefault="00D63131" w:rsidP="00021462">
      <w:r w:rsidRPr="00E6436E">
        <w:t xml:space="preserve">2. Проведение комплексного обследования тепловых сетей на предмет выявления причин потерь тепла выше нормативных значений, проведение гидравлической наладки тепловых сетей, восстановление тепловой изоляции, при необходимости – ее усиление или замена существующих трубопроводов на современные предизолированные трубопроводы. </w:t>
      </w:r>
    </w:p>
    <w:p w14:paraId="4FFFE136" w14:textId="77777777" w:rsidR="00D63131" w:rsidRPr="00E6436E" w:rsidRDefault="00D63131" w:rsidP="00021462">
      <w:r w:rsidRPr="00E6436E">
        <w:t>3. При необходимости проводить замену арматуры на тепловых сетях.</w:t>
      </w:r>
    </w:p>
    <w:p w14:paraId="266FA88A" w14:textId="77777777" w:rsidR="00D63131" w:rsidRPr="00E6436E" w:rsidRDefault="00D63131" w:rsidP="00021462">
      <w:r w:rsidRPr="00E6436E">
        <w:t xml:space="preserve">4. Ежедневно проводить анализ технического состояния работы оборудования и технико-экономических показателей работы станции. </w:t>
      </w:r>
    </w:p>
    <w:p w14:paraId="24A17A65" w14:textId="77777777" w:rsidR="00D63131" w:rsidRPr="00E6436E" w:rsidRDefault="00D63131" w:rsidP="00021462">
      <w:r w:rsidRPr="00E6436E">
        <w:t xml:space="preserve">5. 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 </w:t>
      </w:r>
    </w:p>
    <w:p w14:paraId="61E13A5F" w14:textId="77777777" w:rsidR="00D63131" w:rsidRPr="00E6436E" w:rsidRDefault="00D63131" w:rsidP="00021462">
      <w:r w:rsidRPr="00E6436E">
        <w:t xml:space="preserve">6. 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 </w:t>
      </w:r>
    </w:p>
    <w:p w14:paraId="44FA06B5" w14:textId="18894BDF" w:rsidR="00D63131" w:rsidRPr="00E6436E" w:rsidRDefault="00D63131" w:rsidP="00021462">
      <w:r w:rsidRPr="00E6436E">
        <w:t>7. Вести учет и расследование нарушений в работе энергооборудования, разработать мероприятий по предупреждению аналогичных нарушений.</w:t>
      </w:r>
    </w:p>
    <w:p w14:paraId="41DC6ABF" w14:textId="77777777" w:rsidR="00E21E84" w:rsidRPr="00E6436E" w:rsidRDefault="00E21E84" w:rsidP="00021462"/>
    <w:p w14:paraId="3FF7F695" w14:textId="77777777" w:rsidR="005A1316" w:rsidRPr="00E6436E" w:rsidRDefault="005A1316" w:rsidP="00021462">
      <w:pPr>
        <w:pStyle w:val="3"/>
      </w:pPr>
      <w:bookmarkStart w:id="107" w:name="_Toc229563257"/>
      <w:r w:rsidRPr="00E6436E">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7"/>
    </w:p>
    <w:p w14:paraId="364D4DFB" w14:textId="77777777" w:rsidR="00D63131" w:rsidRPr="00E6436E" w:rsidRDefault="00D63131" w:rsidP="00021462">
      <w:r w:rsidRPr="00E6436E">
        <w:t>В соответствии с данными, предоставленными заказчиком, на всех источниках тепловой энергии имеются резервы по тепловой мощности.</w:t>
      </w:r>
    </w:p>
    <w:p w14:paraId="4EB55785" w14:textId="77777777" w:rsidR="00D63131" w:rsidRPr="00E6436E" w:rsidRDefault="00D63131" w:rsidP="00021462">
      <w:r w:rsidRPr="00E6436E">
        <w:lastRenderedPageBreak/>
        <w:t>Для существующих источников тепловой энергии зона действия входит в зону радиуса эффективного теплоснабжения.</w:t>
      </w:r>
    </w:p>
    <w:p w14:paraId="227C49FB" w14:textId="1DEB7225" w:rsidR="00D63131" w:rsidRPr="00E6436E" w:rsidRDefault="00D63131" w:rsidP="00021462">
      <w:r w:rsidRPr="00E6436E">
        <w:t>В связи с вышеизложенным, расширение технологических зон действия источника с резервами тепловой мощности нетто в зоны действия с дефицитом тепловой мощности нет необходимости.</w:t>
      </w:r>
    </w:p>
    <w:p w14:paraId="4E9D0729" w14:textId="77777777" w:rsidR="00716382" w:rsidRPr="00E6436E" w:rsidRDefault="00716382" w:rsidP="00021462">
      <w:pPr>
        <w:pStyle w:val="3"/>
      </w:pPr>
      <w:bookmarkStart w:id="108" w:name="_Toc229563258"/>
      <w:r w:rsidRPr="00E6436E">
        <w:t>Описание изменений в балансах тепловой мощности и тепловой нагрузки каждой системы т</w:t>
      </w:r>
      <w:r w:rsidR="0003735A" w:rsidRPr="00E6436E">
        <w:t>еплоснабжения, в том числе с учё</w:t>
      </w:r>
      <w:r w:rsidRPr="00E6436E">
        <w:t xml:space="preserve">том реализации планов строительства, </w:t>
      </w:r>
      <w:r w:rsidR="005B5ECB" w:rsidRPr="00E6436E">
        <w:t xml:space="preserve">реконструкции, технического перевооружения и (или) модернизации </w:t>
      </w:r>
      <w:r w:rsidRPr="00E6436E">
        <w:t>ис</w:t>
      </w:r>
      <w:r w:rsidR="0003735A" w:rsidRPr="00E6436E">
        <w:t>точников тепловой энергии, введё</w:t>
      </w:r>
      <w:r w:rsidRPr="00E6436E">
        <w:t>нных в эксплуатацию за период, предшествующий актуализации схемы теплоснабжения</w:t>
      </w:r>
      <w:bookmarkEnd w:id="108"/>
    </w:p>
    <w:p w14:paraId="59171BB7" w14:textId="5DB2B1F0" w:rsidR="000B5ABE" w:rsidRPr="00E6436E" w:rsidRDefault="00CD4683" w:rsidP="00021462">
      <w:r w:rsidRPr="00E6436E">
        <w:t>Уточнены балансы тепловой мощности и тепловой нагрузки каждой системы теплоснабжения в таблице 1.</w:t>
      </w:r>
      <w:r w:rsidR="00812394" w:rsidRPr="00E6436E">
        <w:t>3</w:t>
      </w:r>
      <w:r w:rsidR="007F077B" w:rsidRPr="00E6436E">
        <w:t>3</w:t>
      </w:r>
      <w:r w:rsidR="000B5ABE" w:rsidRPr="00E6436E">
        <w:t>.</w:t>
      </w:r>
    </w:p>
    <w:p w14:paraId="4ABBB99A" w14:textId="77777777" w:rsidR="00542552" w:rsidRPr="00E6436E" w:rsidRDefault="00542552" w:rsidP="00021462"/>
    <w:p w14:paraId="1ECC1F7D" w14:textId="77777777" w:rsidR="005A1316" w:rsidRPr="00E6436E" w:rsidRDefault="005A1316" w:rsidP="00021462">
      <w:pPr>
        <w:pStyle w:val="20"/>
        <w:ind w:hanging="426"/>
      </w:pPr>
      <w:bookmarkStart w:id="109" w:name="_Toc229563259"/>
      <w:r w:rsidRPr="00E6436E">
        <w:t>Балансы теплоносителя</w:t>
      </w:r>
      <w:bookmarkEnd w:id="109"/>
    </w:p>
    <w:p w14:paraId="17E0D062" w14:textId="77777777" w:rsidR="00FB124F" w:rsidRPr="00E6436E" w:rsidRDefault="00FB124F" w:rsidP="00021462">
      <w:pPr>
        <w:pStyle w:val="3"/>
      </w:pPr>
      <w:bookmarkStart w:id="110" w:name="_Toc229563260"/>
      <w:bookmarkStart w:id="111" w:name="_Hlk229479921"/>
      <w:r w:rsidRPr="00E6436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0"/>
    </w:p>
    <w:p w14:paraId="5AF30689" w14:textId="77777777" w:rsidR="00021462" w:rsidRPr="00E6436E" w:rsidRDefault="00021462" w:rsidP="00021462">
      <w:pPr>
        <w:pStyle w:val="affd"/>
        <w:spacing w:line="240" w:lineRule="auto"/>
        <w:rPr>
          <w:sz w:val="24"/>
          <w:szCs w:val="24"/>
        </w:rPr>
      </w:pPr>
      <w:r w:rsidRPr="00E6436E">
        <w:rPr>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14:paraId="384E9C7F" w14:textId="77777777" w:rsidR="00021462" w:rsidRPr="00E6436E" w:rsidRDefault="00021462" w:rsidP="00021462">
      <w:pPr>
        <w:pStyle w:val="affd"/>
        <w:spacing w:line="240" w:lineRule="auto"/>
        <w:rPr>
          <w:sz w:val="24"/>
          <w:szCs w:val="24"/>
        </w:rPr>
      </w:pPr>
      <w:r w:rsidRPr="00E6436E">
        <w:rPr>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14:paraId="34C1CC86" w14:textId="42937F57" w:rsidR="00021462" w:rsidRPr="00E6436E" w:rsidRDefault="00021462" w:rsidP="00021462">
      <w:pPr>
        <w:pStyle w:val="affd"/>
        <w:spacing w:line="240" w:lineRule="auto"/>
        <w:ind w:firstLine="709"/>
        <w:rPr>
          <w:sz w:val="24"/>
          <w:szCs w:val="24"/>
        </w:rPr>
      </w:pPr>
      <w:r w:rsidRPr="00E6436E">
        <w:rPr>
          <w:sz w:val="24"/>
          <w:szCs w:val="24"/>
        </w:rPr>
        <w:t>Информация по объемам теплоносителя источников тепловой энергии представлена в таблице 1.</w:t>
      </w:r>
      <w:r w:rsidR="007F077B" w:rsidRPr="00E6436E">
        <w:rPr>
          <w:sz w:val="24"/>
          <w:szCs w:val="24"/>
        </w:rPr>
        <w:t>34</w:t>
      </w:r>
      <w:r w:rsidRPr="00E6436E">
        <w:rPr>
          <w:sz w:val="24"/>
          <w:szCs w:val="24"/>
        </w:rPr>
        <w:t>.</w:t>
      </w:r>
    </w:p>
    <w:p w14:paraId="0C4A6C56" w14:textId="77777777" w:rsidR="00021462" w:rsidRPr="00E6436E" w:rsidRDefault="00021462" w:rsidP="00021462">
      <w:pPr>
        <w:pStyle w:val="affd"/>
        <w:spacing w:line="240" w:lineRule="auto"/>
        <w:ind w:firstLine="709"/>
        <w:rPr>
          <w:sz w:val="24"/>
          <w:szCs w:val="24"/>
        </w:rPr>
      </w:pPr>
    </w:p>
    <w:p w14:paraId="1B43CE2B" w14:textId="2732DDEB" w:rsidR="008C3A57" w:rsidRPr="00E6436E" w:rsidRDefault="00736EA1" w:rsidP="00021462">
      <w:pPr>
        <w:pStyle w:val="aa"/>
        <w:keepNext/>
        <w:ind w:firstLine="709"/>
        <w:jc w:val="left"/>
      </w:pPr>
      <w:bookmarkStart w:id="112" w:name="_Hlk224212784"/>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34</w:t>
      </w:r>
      <w:r w:rsidRPr="00E6436E">
        <w:rPr>
          <w:noProof/>
        </w:rPr>
        <w:fldChar w:fldCharType="end"/>
      </w:r>
      <w:r w:rsidRPr="00E6436E">
        <w:t xml:space="preserve"> – </w:t>
      </w:r>
      <w:r w:rsidR="007E0D87" w:rsidRPr="00E6436E">
        <w:t>Результаты расчетов по источникам тепловой энергии</w:t>
      </w:r>
    </w:p>
    <w:tbl>
      <w:tblPr>
        <w:tblW w:w="5000" w:type="pct"/>
        <w:jc w:val="center"/>
        <w:tblCellMar>
          <w:top w:w="10" w:type="dxa"/>
          <w:left w:w="88" w:type="dxa"/>
          <w:right w:w="88" w:type="dxa"/>
        </w:tblCellMar>
        <w:tblLook w:val="04A0" w:firstRow="1" w:lastRow="0" w:firstColumn="1" w:lastColumn="0" w:noHBand="0" w:noVBand="1"/>
      </w:tblPr>
      <w:tblGrid>
        <w:gridCol w:w="3184"/>
        <w:gridCol w:w="1706"/>
        <w:gridCol w:w="1762"/>
        <w:gridCol w:w="1491"/>
        <w:gridCol w:w="1487"/>
      </w:tblGrid>
      <w:tr w:rsidR="00021462" w:rsidRPr="00E6436E" w14:paraId="365BF258" w14:textId="4116649B" w:rsidTr="00754875">
        <w:trPr>
          <w:trHeight w:val="283"/>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82B7B3F" w14:textId="77777777" w:rsidR="00021462" w:rsidRPr="00E6436E" w:rsidRDefault="00021462" w:rsidP="00021462">
            <w:pPr>
              <w:spacing w:line="259" w:lineRule="auto"/>
              <w:ind w:left="6" w:hanging="6"/>
              <w:jc w:val="center"/>
              <w:rPr>
                <w:sz w:val="20"/>
                <w:szCs w:val="20"/>
              </w:rPr>
            </w:pPr>
            <w:r w:rsidRPr="00E6436E">
              <w:rPr>
                <w:sz w:val="20"/>
                <w:szCs w:val="20"/>
              </w:rPr>
              <w:t xml:space="preserve">Наименование показателя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723E02C" w14:textId="6C2AB970" w:rsidR="00021462" w:rsidRPr="00E6436E" w:rsidRDefault="00021462" w:rsidP="00021462">
            <w:pPr>
              <w:spacing w:line="259" w:lineRule="auto"/>
              <w:ind w:left="5" w:hanging="6"/>
              <w:jc w:val="center"/>
              <w:rPr>
                <w:sz w:val="20"/>
                <w:szCs w:val="20"/>
              </w:rPr>
            </w:pPr>
            <w:r w:rsidRPr="00E6436E">
              <w:rPr>
                <w:sz w:val="20"/>
                <w:szCs w:val="20"/>
              </w:rPr>
              <w:t xml:space="preserve">Котельная </w:t>
            </w:r>
            <w:r w:rsidRPr="00E6436E">
              <w:rPr>
                <w:sz w:val="20"/>
              </w:rPr>
              <w:t>Центральная п. Палех</w:t>
            </w:r>
          </w:p>
        </w:tc>
        <w:tc>
          <w:tcPr>
            <w:tcW w:w="915" w:type="pct"/>
            <w:tcBorders>
              <w:top w:val="single" w:sz="3" w:space="0" w:color="000000"/>
              <w:left w:val="single" w:sz="3" w:space="0" w:color="000000"/>
              <w:bottom w:val="single" w:sz="3" w:space="0" w:color="000000"/>
              <w:right w:val="single" w:sz="3" w:space="0" w:color="000000"/>
            </w:tcBorders>
            <w:vAlign w:val="center"/>
          </w:tcPr>
          <w:p w14:paraId="52EC9859" w14:textId="1FA3414B" w:rsidR="00021462" w:rsidRPr="00E6436E" w:rsidRDefault="00021462" w:rsidP="00021462">
            <w:pPr>
              <w:spacing w:line="259" w:lineRule="auto"/>
              <w:ind w:left="5" w:hanging="6"/>
              <w:jc w:val="center"/>
              <w:rPr>
                <w:sz w:val="20"/>
                <w:szCs w:val="20"/>
              </w:rPr>
            </w:pPr>
            <w:r w:rsidRPr="00E6436E">
              <w:rPr>
                <w:sz w:val="20"/>
                <w:szCs w:val="20"/>
              </w:rPr>
              <w:t>Котельная ул. Производственная п. Палех</w:t>
            </w:r>
          </w:p>
        </w:tc>
        <w:tc>
          <w:tcPr>
            <w:tcW w:w="774" w:type="pct"/>
            <w:tcBorders>
              <w:top w:val="single" w:sz="3" w:space="0" w:color="000000"/>
              <w:left w:val="single" w:sz="3" w:space="0" w:color="000000"/>
              <w:bottom w:val="single" w:sz="3" w:space="0" w:color="000000"/>
              <w:right w:val="single" w:sz="3" w:space="0" w:color="000000"/>
            </w:tcBorders>
            <w:vAlign w:val="center"/>
          </w:tcPr>
          <w:p w14:paraId="3CBAA2A2" w14:textId="40E65844" w:rsidR="00021462" w:rsidRPr="00E6436E" w:rsidRDefault="00021462" w:rsidP="00021462">
            <w:pPr>
              <w:spacing w:line="259" w:lineRule="auto"/>
              <w:ind w:left="5" w:hanging="6"/>
              <w:jc w:val="center"/>
              <w:rPr>
                <w:sz w:val="20"/>
                <w:szCs w:val="20"/>
              </w:rPr>
            </w:pPr>
            <w:r w:rsidRPr="00E6436E">
              <w:rPr>
                <w:sz w:val="20"/>
              </w:rPr>
              <w:t>Котельная с. Майдаково</w:t>
            </w:r>
          </w:p>
        </w:tc>
        <w:tc>
          <w:tcPr>
            <w:tcW w:w="772" w:type="pct"/>
            <w:tcBorders>
              <w:top w:val="single" w:sz="3" w:space="0" w:color="000000"/>
              <w:left w:val="single" w:sz="3" w:space="0" w:color="000000"/>
              <w:bottom w:val="single" w:sz="3" w:space="0" w:color="000000"/>
              <w:right w:val="single" w:sz="3" w:space="0" w:color="000000"/>
            </w:tcBorders>
            <w:vAlign w:val="center"/>
          </w:tcPr>
          <w:p w14:paraId="131E7184" w14:textId="56232DC9" w:rsidR="00021462" w:rsidRPr="00E6436E" w:rsidRDefault="00021462" w:rsidP="00021462">
            <w:pPr>
              <w:spacing w:line="259" w:lineRule="auto"/>
              <w:ind w:left="5" w:hanging="6"/>
              <w:jc w:val="center"/>
              <w:rPr>
                <w:sz w:val="20"/>
                <w:szCs w:val="20"/>
              </w:rPr>
            </w:pPr>
            <w:r w:rsidRPr="00E6436E">
              <w:rPr>
                <w:sz w:val="20"/>
              </w:rPr>
              <w:t>Котельная д. Пеньки</w:t>
            </w:r>
          </w:p>
        </w:tc>
      </w:tr>
      <w:tr w:rsidR="00754875" w:rsidRPr="00E6436E" w14:paraId="7C748E9C" w14:textId="11F59B50" w:rsidTr="00754875">
        <w:trPr>
          <w:trHeight w:val="283"/>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6CE547" w14:textId="4DB26065" w:rsidR="00754875" w:rsidRPr="00E6436E" w:rsidRDefault="00754875" w:rsidP="00754875">
            <w:pPr>
              <w:spacing w:line="259" w:lineRule="auto"/>
              <w:ind w:left="2" w:hanging="6"/>
              <w:jc w:val="center"/>
              <w:rPr>
                <w:sz w:val="20"/>
                <w:szCs w:val="20"/>
              </w:rPr>
            </w:pPr>
            <w:r w:rsidRPr="00E6436E">
              <w:rPr>
                <w:sz w:val="20"/>
                <w:szCs w:val="20"/>
              </w:rPr>
              <w:t>Всего подпитка тепловой сети, м</w:t>
            </w:r>
            <w:r w:rsidRPr="00E6436E">
              <w:rPr>
                <w:sz w:val="20"/>
                <w:szCs w:val="20"/>
                <w:vertAlign w:val="superscript"/>
              </w:rPr>
              <w:t>3</w:t>
            </w:r>
            <w:r w:rsidRPr="00E6436E">
              <w:rPr>
                <w:sz w:val="20"/>
                <w:szCs w:val="20"/>
              </w:rPr>
              <w:t xml:space="preserve"> в том числе: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A476F5" w14:textId="41D1971B" w:rsidR="00754875" w:rsidRPr="00E6436E" w:rsidRDefault="00754875" w:rsidP="00754875">
            <w:pPr>
              <w:spacing w:line="259" w:lineRule="auto"/>
              <w:ind w:left="3" w:hanging="6"/>
              <w:jc w:val="center"/>
              <w:rPr>
                <w:sz w:val="20"/>
                <w:szCs w:val="20"/>
              </w:rPr>
            </w:pPr>
            <w:r w:rsidRPr="00E6436E">
              <w:rPr>
                <w:sz w:val="20"/>
                <w:szCs w:val="20"/>
              </w:rPr>
              <w:t>3120,9</w:t>
            </w:r>
          </w:p>
        </w:tc>
        <w:tc>
          <w:tcPr>
            <w:tcW w:w="915" w:type="pct"/>
            <w:tcBorders>
              <w:top w:val="single" w:sz="3" w:space="0" w:color="000000"/>
              <w:left w:val="single" w:sz="3" w:space="0" w:color="000000"/>
              <w:bottom w:val="single" w:sz="3" w:space="0" w:color="000000"/>
              <w:right w:val="single" w:sz="3" w:space="0" w:color="000000"/>
            </w:tcBorders>
            <w:vAlign w:val="center"/>
          </w:tcPr>
          <w:p w14:paraId="09CE6DD6" w14:textId="550CA925" w:rsidR="00754875" w:rsidRPr="00E6436E" w:rsidRDefault="00754875" w:rsidP="00754875">
            <w:pPr>
              <w:spacing w:line="259" w:lineRule="auto"/>
              <w:ind w:left="3" w:hanging="6"/>
              <w:jc w:val="center"/>
              <w:rPr>
                <w:sz w:val="20"/>
                <w:szCs w:val="20"/>
              </w:rPr>
            </w:pPr>
            <w:r w:rsidRPr="00E6436E">
              <w:rPr>
                <w:sz w:val="20"/>
                <w:szCs w:val="20"/>
              </w:rPr>
              <w:t xml:space="preserve">1540,8 </w:t>
            </w:r>
          </w:p>
        </w:tc>
        <w:tc>
          <w:tcPr>
            <w:tcW w:w="774" w:type="pct"/>
            <w:tcBorders>
              <w:top w:val="single" w:sz="3" w:space="0" w:color="000000"/>
              <w:left w:val="single" w:sz="3" w:space="0" w:color="000000"/>
              <w:bottom w:val="single" w:sz="3" w:space="0" w:color="000000"/>
              <w:right w:val="single" w:sz="3" w:space="0" w:color="000000"/>
            </w:tcBorders>
            <w:vAlign w:val="center"/>
          </w:tcPr>
          <w:p w14:paraId="50C0A763" w14:textId="0DF0ED58" w:rsidR="00754875" w:rsidRPr="00E6436E" w:rsidRDefault="00754875" w:rsidP="00754875">
            <w:pPr>
              <w:spacing w:line="259" w:lineRule="auto"/>
              <w:ind w:left="3" w:hanging="6"/>
              <w:jc w:val="center"/>
              <w:rPr>
                <w:sz w:val="20"/>
                <w:szCs w:val="20"/>
              </w:rPr>
            </w:pPr>
            <w:r w:rsidRPr="00E6436E">
              <w:rPr>
                <w:sz w:val="20"/>
                <w:szCs w:val="20"/>
              </w:rPr>
              <w:t>576,0</w:t>
            </w:r>
          </w:p>
        </w:tc>
        <w:tc>
          <w:tcPr>
            <w:tcW w:w="772" w:type="pct"/>
            <w:tcBorders>
              <w:top w:val="single" w:sz="3" w:space="0" w:color="000000"/>
              <w:left w:val="single" w:sz="3" w:space="0" w:color="000000"/>
              <w:bottom w:val="single" w:sz="3" w:space="0" w:color="000000"/>
              <w:right w:val="single" w:sz="3" w:space="0" w:color="000000"/>
            </w:tcBorders>
            <w:vAlign w:val="center"/>
          </w:tcPr>
          <w:p w14:paraId="1654150C" w14:textId="589086C4" w:rsidR="00754875" w:rsidRPr="00E6436E" w:rsidRDefault="00754875" w:rsidP="00754875">
            <w:pPr>
              <w:spacing w:line="259" w:lineRule="auto"/>
              <w:ind w:left="3" w:hanging="6"/>
              <w:jc w:val="center"/>
              <w:rPr>
                <w:sz w:val="20"/>
                <w:szCs w:val="20"/>
              </w:rPr>
            </w:pPr>
            <w:r w:rsidRPr="00E6436E">
              <w:rPr>
                <w:sz w:val="20"/>
                <w:szCs w:val="20"/>
              </w:rPr>
              <w:t>1105,5</w:t>
            </w:r>
          </w:p>
        </w:tc>
      </w:tr>
      <w:tr w:rsidR="00754875" w:rsidRPr="00E6436E" w14:paraId="721DF8B6" w14:textId="32B81DB0" w:rsidTr="00754875">
        <w:trPr>
          <w:trHeight w:val="284"/>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E8FFAEC" w14:textId="77777777" w:rsidR="00754875" w:rsidRPr="00E6436E" w:rsidRDefault="00754875" w:rsidP="00754875">
            <w:pPr>
              <w:spacing w:line="259" w:lineRule="auto"/>
              <w:ind w:left="3" w:hanging="6"/>
              <w:jc w:val="center"/>
              <w:rPr>
                <w:sz w:val="20"/>
                <w:szCs w:val="20"/>
              </w:rPr>
            </w:pPr>
            <w:r w:rsidRPr="00E6436E">
              <w:rPr>
                <w:sz w:val="20"/>
                <w:szCs w:val="20"/>
              </w:rPr>
              <w:t xml:space="preserve">нормативные утечки теплоносителя, в том числе: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499FA24" w14:textId="50259074" w:rsidR="00754875" w:rsidRPr="00E6436E" w:rsidRDefault="00754875" w:rsidP="00754875">
            <w:pPr>
              <w:spacing w:line="259" w:lineRule="auto"/>
              <w:ind w:left="3" w:hanging="6"/>
              <w:jc w:val="center"/>
              <w:rPr>
                <w:sz w:val="20"/>
                <w:szCs w:val="20"/>
              </w:rPr>
            </w:pPr>
            <w:r w:rsidRPr="00E6436E">
              <w:rPr>
                <w:sz w:val="20"/>
                <w:szCs w:val="20"/>
              </w:rPr>
              <w:t>3120,9</w:t>
            </w:r>
          </w:p>
        </w:tc>
        <w:tc>
          <w:tcPr>
            <w:tcW w:w="915" w:type="pct"/>
            <w:tcBorders>
              <w:top w:val="single" w:sz="3" w:space="0" w:color="000000"/>
              <w:left w:val="single" w:sz="3" w:space="0" w:color="000000"/>
              <w:bottom w:val="single" w:sz="3" w:space="0" w:color="000000"/>
              <w:right w:val="single" w:sz="3" w:space="0" w:color="000000"/>
            </w:tcBorders>
            <w:vAlign w:val="center"/>
          </w:tcPr>
          <w:p w14:paraId="0D796CA1" w14:textId="61C1D48B" w:rsidR="00754875" w:rsidRPr="00E6436E" w:rsidRDefault="00754875" w:rsidP="00754875">
            <w:pPr>
              <w:spacing w:line="259" w:lineRule="auto"/>
              <w:ind w:left="3" w:hanging="6"/>
              <w:jc w:val="center"/>
              <w:rPr>
                <w:sz w:val="20"/>
                <w:szCs w:val="20"/>
              </w:rPr>
            </w:pPr>
            <w:r w:rsidRPr="00E6436E">
              <w:rPr>
                <w:sz w:val="20"/>
                <w:szCs w:val="20"/>
              </w:rPr>
              <w:t xml:space="preserve">1540,8 </w:t>
            </w:r>
          </w:p>
        </w:tc>
        <w:tc>
          <w:tcPr>
            <w:tcW w:w="774" w:type="pct"/>
            <w:tcBorders>
              <w:top w:val="single" w:sz="3" w:space="0" w:color="000000"/>
              <w:left w:val="single" w:sz="3" w:space="0" w:color="000000"/>
              <w:bottom w:val="single" w:sz="3" w:space="0" w:color="000000"/>
              <w:right w:val="single" w:sz="3" w:space="0" w:color="000000"/>
            </w:tcBorders>
            <w:vAlign w:val="center"/>
          </w:tcPr>
          <w:p w14:paraId="4AD6AD1D" w14:textId="0F9E66A2" w:rsidR="00754875" w:rsidRPr="00E6436E" w:rsidRDefault="00754875" w:rsidP="00754875">
            <w:pPr>
              <w:spacing w:line="259" w:lineRule="auto"/>
              <w:ind w:left="3" w:hanging="6"/>
              <w:jc w:val="center"/>
              <w:rPr>
                <w:sz w:val="20"/>
                <w:szCs w:val="20"/>
              </w:rPr>
            </w:pPr>
            <w:r w:rsidRPr="00E6436E">
              <w:rPr>
                <w:sz w:val="20"/>
                <w:szCs w:val="20"/>
              </w:rPr>
              <w:t>576,0</w:t>
            </w:r>
          </w:p>
        </w:tc>
        <w:tc>
          <w:tcPr>
            <w:tcW w:w="772" w:type="pct"/>
            <w:tcBorders>
              <w:top w:val="single" w:sz="3" w:space="0" w:color="000000"/>
              <w:left w:val="single" w:sz="3" w:space="0" w:color="000000"/>
              <w:bottom w:val="single" w:sz="3" w:space="0" w:color="000000"/>
              <w:right w:val="single" w:sz="3" w:space="0" w:color="000000"/>
            </w:tcBorders>
            <w:vAlign w:val="center"/>
          </w:tcPr>
          <w:p w14:paraId="5C57C8D8" w14:textId="75B2521C" w:rsidR="00754875" w:rsidRPr="00E6436E" w:rsidRDefault="00754875" w:rsidP="00754875">
            <w:pPr>
              <w:spacing w:line="259" w:lineRule="auto"/>
              <w:ind w:left="3" w:hanging="6"/>
              <w:jc w:val="center"/>
              <w:rPr>
                <w:sz w:val="20"/>
                <w:szCs w:val="20"/>
              </w:rPr>
            </w:pPr>
            <w:r w:rsidRPr="00E6436E">
              <w:rPr>
                <w:sz w:val="20"/>
                <w:szCs w:val="20"/>
              </w:rPr>
              <w:t>1105,5</w:t>
            </w:r>
          </w:p>
        </w:tc>
      </w:tr>
      <w:tr w:rsidR="00021462" w:rsidRPr="00E6436E" w14:paraId="467C011C" w14:textId="1D39E1EA" w:rsidTr="00754875">
        <w:trPr>
          <w:trHeight w:val="554"/>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FE57044" w14:textId="77777777" w:rsidR="00021462" w:rsidRPr="00E6436E" w:rsidRDefault="00021462" w:rsidP="00021462">
            <w:pPr>
              <w:spacing w:line="259" w:lineRule="auto"/>
              <w:ind w:hanging="6"/>
              <w:jc w:val="center"/>
              <w:rPr>
                <w:sz w:val="20"/>
                <w:szCs w:val="20"/>
              </w:rPr>
            </w:pPr>
            <w:r w:rsidRPr="00E6436E">
              <w:rPr>
                <w:sz w:val="20"/>
                <w:szCs w:val="20"/>
              </w:rPr>
              <w:t xml:space="preserve">сверхнормативные утечки теплоносителя и отпуск теплоносителя из тепловых сетей на цели ГВС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109048" w14:textId="77777777" w:rsidR="00021462" w:rsidRPr="00E6436E" w:rsidRDefault="00021462" w:rsidP="00021462">
            <w:pPr>
              <w:spacing w:line="259" w:lineRule="auto"/>
              <w:ind w:left="3" w:hanging="6"/>
              <w:jc w:val="center"/>
              <w:rPr>
                <w:sz w:val="20"/>
                <w:szCs w:val="20"/>
              </w:rPr>
            </w:pPr>
            <w:r w:rsidRPr="00E6436E">
              <w:rPr>
                <w:sz w:val="20"/>
                <w:szCs w:val="20"/>
              </w:rPr>
              <w:t xml:space="preserve">- </w:t>
            </w:r>
          </w:p>
        </w:tc>
        <w:tc>
          <w:tcPr>
            <w:tcW w:w="915" w:type="pct"/>
            <w:tcBorders>
              <w:top w:val="single" w:sz="3" w:space="0" w:color="000000"/>
              <w:left w:val="single" w:sz="3" w:space="0" w:color="000000"/>
              <w:bottom w:val="single" w:sz="3" w:space="0" w:color="000000"/>
              <w:right w:val="single" w:sz="3" w:space="0" w:color="000000"/>
            </w:tcBorders>
            <w:vAlign w:val="center"/>
          </w:tcPr>
          <w:p w14:paraId="20F568B8" w14:textId="204296A9" w:rsidR="00021462" w:rsidRPr="00E6436E" w:rsidRDefault="00021462" w:rsidP="00021462">
            <w:pPr>
              <w:spacing w:line="259" w:lineRule="auto"/>
              <w:ind w:left="3" w:hanging="6"/>
              <w:jc w:val="center"/>
              <w:rPr>
                <w:sz w:val="20"/>
                <w:szCs w:val="20"/>
              </w:rPr>
            </w:pPr>
            <w:r w:rsidRPr="00E6436E">
              <w:rPr>
                <w:sz w:val="20"/>
                <w:szCs w:val="20"/>
              </w:rPr>
              <w:t>-</w:t>
            </w:r>
          </w:p>
        </w:tc>
        <w:tc>
          <w:tcPr>
            <w:tcW w:w="774" w:type="pct"/>
            <w:tcBorders>
              <w:top w:val="single" w:sz="3" w:space="0" w:color="000000"/>
              <w:left w:val="single" w:sz="3" w:space="0" w:color="000000"/>
              <w:bottom w:val="single" w:sz="3" w:space="0" w:color="000000"/>
              <w:right w:val="single" w:sz="3" w:space="0" w:color="000000"/>
            </w:tcBorders>
            <w:vAlign w:val="center"/>
          </w:tcPr>
          <w:p w14:paraId="13DBDF64" w14:textId="359A8A31" w:rsidR="00021462" w:rsidRPr="00E6436E" w:rsidRDefault="00021462" w:rsidP="00021462">
            <w:pPr>
              <w:spacing w:line="259" w:lineRule="auto"/>
              <w:ind w:left="3" w:hanging="6"/>
              <w:jc w:val="center"/>
              <w:rPr>
                <w:sz w:val="20"/>
                <w:szCs w:val="20"/>
              </w:rPr>
            </w:pPr>
            <w:r w:rsidRPr="00E6436E">
              <w:rPr>
                <w:sz w:val="20"/>
                <w:szCs w:val="20"/>
              </w:rPr>
              <w:t>-</w:t>
            </w:r>
          </w:p>
        </w:tc>
        <w:tc>
          <w:tcPr>
            <w:tcW w:w="772" w:type="pct"/>
            <w:tcBorders>
              <w:top w:val="single" w:sz="3" w:space="0" w:color="000000"/>
              <w:left w:val="single" w:sz="3" w:space="0" w:color="000000"/>
              <w:bottom w:val="single" w:sz="3" w:space="0" w:color="000000"/>
              <w:right w:val="single" w:sz="3" w:space="0" w:color="000000"/>
            </w:tcBorders>
            <w:vAlign w:val="center"/>
          </w:tcPr>
          <w:p w14:paraId="509C890D" w14:textId="04B44781" w:rsidR="00021462" w:rsidRPr="00E6436E" w:rsidRDefault="00021462" w:rsidP="00021462">
            <w:pPr>
              <w:spacing w:line="259" w:lineRule="auto"/>
              <w:ind w:left="3" w:hanging="6"/>
              <w:jc w:val="center"/>
              <w:rPr>
                <w:sz w:val="20"/>
                <w:szCs w:val="20"/>
              </w:rPr>
            </w:pPr>
            <w:r w:rsidRPr="00E6436E">
              <w:rPr>
                <w:sz w:val="20"/>
                <w:szCs w:val="20"/>
              </w:rPr>
              <w:t>-</w:t>
            </w:r>
          </w:p>
        </w:tc>
      </w:tr>
    </w:tbl>
    <w:p w14:paraId="1A29E27A" w14:textId="77777777" w:rsidR="00CD4683" w:rsidRPr="00E6436E" w:rsidRDefault="00CD4683" w:rsidP="00021462"/>
    <w:p w14:paraId="46627D84" w14:textId="77777777" w:rsidR="00FB124F" w:rsidRPr="00E6436E" w:rsidRDefault="00FB124F" w:rsidP="00021462">
      <w:pPr>
        <w:pStyle w:val="3"/>
      </w:pPr>
      <w:bookmarkStart w:id="113" w:name="_Toc229563261"/>
      <w:r w:rsidRPr="00E6436E">
        <w:lastRenderedPageBreak/>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3"/>
    </w:p>
    <w:p w14:paraId="7F280D80" w14:textId="15B49E3D" w:rsidR="00D54887" w:rsidRPr="00E6436E" w:rsidRDefault="00D54887" w:rsidP="00021462">
      <w:r w:rsidRPr="00E6436E">
        <w:t>Производительность водоподготовительных установок достаточна для покрытия нагрузки при аварийных режимах систем теплоснабжения. Существующие балансы производительности ВПУ и подпитки тепловой сети котельных Палехского муниципального округа отражены в таблице 1.</w:t>
      </w:r>
      <w:r w:rsidR="007F077B" w:rsidRPr="00E6436E">
        <w:t>35</w:t>
      </w:r>
      <w:r w:rsidRPr="00E6436E">
        <w:t xml:space="preserve">. </w:t>
      </w:r>
    </w:p>
    <w:p w14:paraId="4E08CE7D" w14:textId="0CA34D0C" w:rsidR="00B30EEB" w:rsidRPr="00E6436E" w:rsidRDefault="00736EA1"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35</w:t>
      </w:r>
      <w:r w:rsidRPr="00E6436E">
        <w:rPr>
          <w:noProof/>
        </w:rPr>
        <w:fldChar w:fldCharType="end"/>
      </w:r>
      <w:r w:rsidRPr="00E6436E">
        <w:t xml:space="preserve"> – </w:t>
      </w:r>
      <w:r w:rsidR="007E0D87" w:rsidRPr="00E6436E">
        <w:t>Результаты расчетов на аварийную подпитку тепловой сети</w:t>
      </w:r>
    </w:p>
    <w:tbl>
      <w:tblPr>
        <w:tblW w:w="5000" w:type="pct"/>
        <w:tblCellMar>
          <w:top w:w="10" w:type="dxa"/>
          <w:left w:w="88" w:type="dxa"/>
          <w:right w:w="52" w:type="dxa"/>
        </w:tblCellMar>
        <w:tblLook w:val="04A0" w:firstRow="1" w:lastRow="0" w:firstColumn="1" w:lastColumn="0" w:noHBand="0" w:noVBand="1"/>
      </w:tblPr>
      <w:tblGrid>
        <w:gridCol w:w="3789"/>
        <w:gridCol w:w="724"/>
        <w:gridCol w:w="1266"/>
        <w:gridCol w:w="1751"/>
        <w:gridCol w:w="1127"/>
        <w:gridCol w:w="973"/>
      </w:tblGrid>
      <w:tr w:rsidR="00D54887" w:rsidRPr="00E6436E" w14:paraId="6BA5B559" w14:textId="13D57BC6"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bookmarkEnd w:id="112"/>
          <w:p w14:paraId="1D6653E8" w14:textId="77777777" w:rsidR="00D54887" w:rsidRPr="00E6436E" w:rsidRDefault="00D54887" w:rsidP="00D54887">
            <w:pPr>
              <w:ind w:right="33" w:hanging="86"/>
              <w:jc w:val="center"/>
              <w:rPr>
                <w:rFonts w:cs="Times New Roman"/>
                <w:sz w:val="20"/>
                <w:szCs w:val="20"/>
              </w:rPr>
            </w:pPr>
            <w:r w:rsidRPr="00E6436E">
              <w:rPr>
                <w:rFonts w:cs="Times New Roman"/>
                <w:sz w:val="20"/>
                <w:szCs w:val="20"/>
              </w:rPr>
              <w:t>Параметр</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9AD9BE8" w14:textId="77777777" w:rsidR="00D54887" w:rsidRPr="00E6436E" w:rsidRDefault="00D54887" w:rsidP="00D54887">
            <w:pPr>
              <w:ind w:right="32" w:hanging="86"/>
              <w:jc w:val="center"/>
              <w:rPr>
                <w:rFonts w:cs="Times New Roman"/>
                <w:sz w:val="20"/>
                <w:szCs w:val="20"/>
              </w:rPr>
            </w:pPr>
            <w:r w:rsidRPr="00E6436E">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4430F11" w14:textId="3B4B7620" w:rsidR="00D54887" w:rsidRPr="00E6436E" w:rsidRDefault="00D54887" w:rsidP="00D54887">
            <w:pPr>
              <w:ind w:right="30" w:hanging="86"/>
              <w:jc w:val="center"/>
              <w:rPr>
                <w:rFonts w:cs="Times New Roman"/>
                <w:sz w:val="20"/>
                <w:szCs w:val="20"/>
              </w:rPr>
            </w:pPr>
            <w:r w:rsidRPr="00E6436E">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79648CBE" w14:textId="58FF8244" w:rsidR="00D54887" w:rsidRPr="00E6436E" w:rsidRDefault="00D54887" w:rsidP="00D54887">
            <w:pPr>
              <w:ind w:right="30" w:hanging="86"/>
              <w:jc w:val="center"/>
              <w:rPr>
                <w:rFonts w:cs="Times New Roman"/>
                <w:sz w:val="20"/>
                <w:szCs w:val="20"/>
              </w:rPr>
            </w:pPr>
            <w:r w:rsidRPr="00E6436E">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43C5225A" w14:textId="5D353FF8" w:rsidR="00D54887" w:rsidRPr="00E6436E" w:rsidRDefault="00D54887" w:rsidP="00D54887">
            <w:pPr>
              <w:ind w:right="30" w:hanging="86"/>
              <w:jc w:val="center"/>
              <w:rPr>
                <w:rFonts w:cs="Times New Roman"/>
                <w:sz w:val="20"/>
                <w:szCs w:val="20"/>
              </w:rPr>
            </w:pPr>
            <w:r w:rsidRPr="00E6436E">
              <w:rPr>
                <w:rFonts w:cs="Times New Roman"/>
                <w:sz w:val="20"/>
                <w:szCs w:val="20"/>
              </w:rPr>
              <w:t>Котельная с. Майдаково</w:t>
            </w:r>
          </w:p>
        </w:tc>
        <w:tc>
          <w:tcPr>
            <w:tcW w:w="505" w:type="pct"/>
            <w:tcBorders>
              <w:top w:val="single" w:sz="3" w:space="0" w:color="000000"/>
              <w:left w:val="single" w:sz="3" w:space="0" w:color="000000"/>
              <w:bottom w:val="single" w:sz="3" w:space="0" w:color="000000"/>
              <w:right w:val="single" w:sz="3" w:space="0" w:color="000000"/>
            </w:tcBorders>
            <w:vAlign w:val="center"/>
          </w:tcPr>
          <w:p w14:paraId="7FFA14FF" w14:textId="5EE4020E" w:rsidR="00D54887" w:rsidRPr="00E6436E" w:rsidRDefault="00D54887" w:rsidP="00D54887">
            <w:pPr>
              <w:ind w:right="30" w:hanging="86"/>
              <w:jc w:val="center"/>
              <w:rPr>
                <w:rFonts w:cs="Times New Roman"/>
                <w:sz w:val="20"/>
                <w:szCs w:val="20"/>
              </w:rPr>
            </w:pPr>
            <w:r w:rsidRPr="00E6436E">
              <w:rPr>
                <w:rFonts w:cs="Times New Roman"/>
                <w:sz w:val="20"/>
                <w:szCs w:val="20"/>
              </w:rPr>
              <w:t>Котельная д. Пеньки</w:t>
            </w:r>
          </w:p>
        </w:tc>
      </w:tr>
      <w:tr w:rsidR="00D54887" w:rsidRPr="00E6436E" w14:paraId="4907771A" w14:textId="38047213"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F2AFDAF" w14:textId="77777777" w:rsidR="00D54887" w:rsidRPr="00E6436E" w:rsidRDefault="00D54887" w:rsidP="00D54887">
            <w:pPr>
              <w:ind w:right="32" w:hanging="86"/>
              <w:jc w:val="center"/>
              <w:rPr>
                <w:rFonts w:cs="Times New Roman"/>
                <w:sz w:val="20"/>
                <w:szCs w:val="20"/>
              </w:rPr>
            </w:pPr>
            <w:r w:rsidRPr="00E6436E">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F530136" w14:textId="77777777" w:rsidR="00D54887" w:rsidRPr="00E6436E" w:rsidRDefault="00D54887" w:rsidP="00D5488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6237E6" w14:textId="4DA78C7E" w:rsidR="00D54887" w:rsidRPr="00E6436E" w:rsidRDefault="00D54887" w:rsidP="00D54887">
            <w:pPr>
              <w:ind w:right="31" w:hanging="86"/>
              <w:jc w:val="center"/>
              <w:rPr>
                <w:rFonts w:cs="Times New Roman"/>
                <w:sz w:val="20"/>
                <w:szCs w:val="20"/>
              </w:rPr>
            </w:pPr>
            <w:r w:rsidRPr="00E6436E">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1E0EBEFA" w14:textId="5792238D" w:rsidR="00D54887" w:rsidRPr="00E6436E" w:rsidRDefault="00D54887" w:rsidP="00D54887">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BE217B8" w14:textId="59DF8B6F" w:rsidR="00D54887" w:rsidRPr="00E6436E" w:rsidRDefault="00A833B4" w:rsidP="00D54887">
            <w:pPr>
              <w:ind w:right="31" w:hanging="86"/>
              <w:jc w:val="center"/>
              <w:rPr>
                <w:rFonts w:cs="Times New Roman"/>
                <w:sz w:val="20"/>
                <w:szCs w:val="20"/>
              </w:rPr>
            </w:pPr>
            <w:r w:rsidRPr="00E6436E">
              <w:rPr>
                <w:rFonts w:cs="Times New Roman"/>
                <w:sz w:val="20"/>
                <w:szCs w:val="20"/>
              </w:rPr>
              <w:t>8,1</w:t>
            </w:r>
          </w:p>
        </w:tc>
        <w:tc>
          <w:tcPr>
            <w:tcW w:w="505" w:type="pct"/>
            <w:tcBorders>
              <w:top w:val="single" w:sz="3" w:space="0" w:color="000000"/>
              <w:left w:val="single" w:sz="3" w:space="0" w:color="000000"/>
              <w:bottom w:val="single" w:sz="3" w:space="0" w:color="000000"/>
              <w:right w:val="single" w:sz="3" w:space="0" w:color="000000"/>
            </w:tcBorders>
            <w:vAlign w:val="center"/>
          </w:tcPr>
          <w:p w14:paraId="1D990B10" w14:textId="346EFD9B" w:rsidR="00D54887" w:rsidRPr="00E6436E" w:rsidRDefault="000076E7" w:rsidP="00D54887">
            <w:pPr>
              <w:ind w:right="31" w:hanging="86"/>
              <w:jc w:val="center"/>
              <w:rPr>
                <w:rFonts w:cs="Times New Roman"/>
                <w:sz w:val="20"/>
                <w:szCs w:val="20"/>
              </w:rPr>
            </w:pPr>
            <w:r w:rsidRPr="00E6436E">
              <w:rPr>
                <w:rFonts w:cs="Times New Roman"/>
                <w:sz w:val="20"/>
                <w:szCs w:val="20"/>
              </w:rPr>
              <w:t>0,5</w:t>
            </w:r>
          </w:p>
        </w:tc>
      </w:tr>
      <w:tr w:rsidR="00D54887" w:rsidRPr="00E6436E" w14:paraId="2B9228B0" w14:textId="134A1538"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E7106B9" w14:textId="77777777" w:rsidR="00D54887" w:rsidRPr="00E6436E" w:rsidRDefault="00D54887" w:rsidP="00D54887">
            <w:pPr>
              <w:ind w:right="33" w:hanging="86"/>
              <w:jc w:val="center"/>
              <w:rPr>
                <w:rFonts w:cs="Times New Roman"/>
                <w:sz w:val="20"/>
                <w:szCs w:val="20"/>
              </w:rPr>
            </w:pPr>
            <w:r w:rsidRPr="00E6436E">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11BBEBA" w14:textId="77777777" w:rsidR="00D54887" w:rsidRPr="00E6436E" w:rsidRDefault="00D54887" w:rsidP="00D54887">
            <w:pPr>
              <w:ind w:right="33" w:hanging="86"/>
              <w:jc w:val="center"/>
              <w:rPr>
                <w:rFonts w:cs="Times New Roman"/>
                <w:sz w:val="20"/>
                <w:szCs w:val="20"/>
              </w:rPr>
            </w:pPr>
            <w:r w:rsidRPr="00E6436E">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709F0A" w14:textId="2FC59943" w:rsidR="00D54887" w:rsidRPr="00E6436E" w:rsidRDefault="00D54887" w:rsidP="00D54887">
            <w:pPr>
              <w:ind w:right="31" w:hanging="86"/>
              <w:jc w:val="center"/>
              <w:rPr>
                <w:rFonts w:cs="Times New Roman"/>
                <w:sz w:val="20"/>
                <w:szCs w:val="20"/>
              </w:rPr>
            </w:pPr>
            <w:r w:rsidRPr="00E6436E">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3096D50B" w14:textId="1C6AAFE4" w:rsidR="00D54887" w:rsidRPr="00E6436E" w:rsidRDefault="00D54887" w:rsidP="00D54887">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58AF8200" w14:textId="35777E49" w:rsidR="00D54887" w:rsidRPr="00E6436E" w:rsidRDefault="00A833B4" w:rsidP="00D54887">
            <w:pPr>
              <w:ind w:right="31" w:hanging="86"/>
              <w:jc w:val="center"/>
              <w:rPr>
                <w:rFonts w:cs="Times New Roman"/>
                <w:sz w:val="20"/>
                <w:szCs w:val="20"/>
              </w:rPr>
            </w:pPr>
            <w:r w:rsidRPr="00E6436E">
              <w:rPr>
                <w:rFonts w:cs="Times New Roman"/>
                <w:sz w:val="20"/>
                <w:szCs w:val="20"/>
              </w:rPr>
              <w:t>13</w:t>
            </w:r>
          </w:p>
        </w:tc>
        <w:tc>
          <w:tcPr>
            <w:tcW w:w="505" w:type="pct"/>
            <w:tcBorders>
              <w:top w:val="single" w:sz="3" w:space="0" w:color="000000"/>
              <w:left w:val="single" w:sz="3" w:space="0" w:color="000000"/>
              <w:bottom w:val="single" w:sz="3" w:space="0" w:color="000000"/>
              <w:right w:val="single" w:sz="3" w:space="0" w:color="000000"/>
            </w:tcBorders>
            <w:vAlign w:val="center"/>
          </w:tcPr>
          <w:p w14:paraId="1C1CC5DC" w14:textId="27CC4565" w:rsidR="00D54887" w:rsidRPr="00E6436E" w:rsidRDefault="00A833B4" w:rsidP="00D54887">
            <w:pPr>
              <w:ind w:right="31" w:hanging="86"/>
              <w:jc w:val="center"/>
              <w:rPr>
                <w:rFonts w:cs="Times New Roman"/>
                <w:sz w:val="20"/>
                <w:szCs w:val="20"/>
              </w:rPr>
            </w:pPr>
            <w:r w:rsidRPr="00E6436E">
              <w:rPr>
                <w:rFonts w:cs="Times New Roman"/>
                <w:sz w:val="20"/>
                <w:szCs w:val="20"/>
              </w:rPr>
              <w:t>5</w:t>
            </w:r>
          </w:p>
        </w:tc>
      </w:tr>
      <w:tr w:rsidR="00D54887" w:rsidRPr="00E6436E" w14:paraId="5EB3FE09" w14:textId="16DF4B76"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12FAAB3" w14:textId="1049EC7A" w:rsidR="00D54887" w:rsidRPr="00E6436E" w:rsidRDefault="00D54887" w:rsidP="00D54887">
            <w:pPr>
              <w:ind w:right="31" w:hanging="86"/>
              <w:jc w:val="center"/>
              <w:rPr>
                <w:rFonts w:cs="Times New Roman"/>
                <w:sz w:val="20"/>
                <w:szCs w:val="20"/>
              </w:rPr>
            </w:pPr>
            <w:r w:rsidRPr="00E6436E">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CB468CC" w14:textId="77777777" w:rsidR="00D54887" w:rsidRPr="00E6436E" w:rsidRDefault="00D54887" w:rsidP="00D54887">
            <w:pPr>
              <w:ind w:right="34" w:hanging="86"/>
              <w:jc w:val="center"/>
              <w:rPr>
                <w:rFonts w:cs="Times New Roman"/>
                <w:sz w:val="20"/>
                <w:szCs w:val="20"/>
              </w:rPr>
            </w:pPr>
            <w:r w:rsidRPr="00E6436E">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2536CB" w14:textId="4A9570DD" w:rsidR="00D54887" w:rsidRPr="00E6436E" w:rsidRDefault="00D54887" w:rsidP="00D54887">
            <w:pPr>
              <w:ind w:right="34" w:hanging="86"/>
              <w:jc w:val="center"/>
              <w:rPr>
                <w:rFonts w:cs="Times New Roman"/>
                <w:sz w:val="20"/>
                <w:szCs w:val="20"/>
              </w:rPr>
            </w:pPr>
            <w:r w:rsidRPr="00E6436E">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028368B8" w14:textId="43EA853C" w:rsidR="00D54887" w:rsidRPr="00E6436E" w:rsidRDefault="00D54887" w:rsidP="00D54887">
            <w:pPr>
              <w:ind w:right="34"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0A95881E" w14:textId="134BBF27" w:rsidR="00D54887" w:rsidRPr="00E6436E" w:rsidRDefault="00A833B4" w:rsidP="00D54887">
            <w:pPr>
              <w:ind w:right="34" w:hanging="86"/>
              <w:jc w:val="center"/>
              <w:rPr>
                <w:rFonts w:cs="Times New Roman"/>
                <w:sz w:val="20"/>
                <w:szCs w:val="20"/>
              </w:rPr>
            </w:pPr>
            <w:r w:rsidRPr="00E6436E">
              <w:rPr>
                <w:rFonts w:cs="Times New Roman"/>
                <w:sz w:val="20"/>
                <w:szCs w:val="20"/>
              </w:rPr>
              <w:t>2</w:t>
            </w:r>
          </w:p>
        </w:tc>
        <w:tc>
          <w:tcPr>
            <w:tcW w:w="505" w:type="pct"/>
            <w:tcBorders>
              <w:top w:val="single" w:sz="3" w:space="0" w:color="000000"/>
              <w:left w:val="single" w:sz="3" w:space="0" w:color="000000"/>
              <w:bottom w:val="single" w:sz="3" w:space="0" w:color="000000"/>
              <w:right w:val="single" w:sz="3" w:space="0" w:color="000000"/>
            </w:tcBorders>
            <w:vAlign w:val="center"/>
          </w:tcPr>
          <w:p w14:paraId="0F5EACBC" w14:textId="228E8888" w:rsidR="00D54887" w:rsidRPr="00E6436E" w:rsidRDefault="00A833B4" w:rsidP="00D54887">
            <w:pPr>
              <w:ind w:right="34" w:hanging="86"/>
              <w:jc w:val="center"/>
              <w:rPr>
                <w:rFonts w:cs="Times New Roman"/>
                <w:sz w:val="20"/>
                <w:szCs w:val="20"/>
              </w:rPr>
            </w:pPr>
            <w:r w:rsidRPr="00E6436E">
              <w:rPr>
                <w:rFonts w:cs="Times New Roman"/>
                <w:sz w:val="20"/>
                <w:szCs w:val="20"/>
              </w:rPr>
              <w:t>1</w:t>
            </w:r>
          </w:p>
        </w:tc>
      </w:tr>
      <w:tr w:rsidR="00D54887" w:rsidRPr="00E6436E" w14:paraId="434B6F6A" w14:textId="3E156AFC"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A257583" w14:textId="77777777" w:rsidR="00D54887" w:rsidRPr="00E6436E" w:rsidRDefault="00D54887" w:rsidP="00D54887">
            <w:pPr>
              <w:ind w:right="31" w:hanging="86"/>
              <w:jc w:val="center"/>
              <w:rPr>
                <w:rFonts w:cs="Times New Roman"/>
                <w:sz w:val="20"/>
                <w:szCs w:val="20"/>
              </w:rPr>
            </w:pPr>
            <w:r w:rsidRPr="00E6436E">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A19FF0D" w14:textId="77777777" w:rsidR="00D54887" w:rsidRPr="00E6436E" w:rsidRDefault="00D54887" w:rsidP="00D54887">
            <w:pPr>
              <w:ind w:right="32" w:hanging="86"/>
              <w:jc w:val="center"/>
              <w:rPr>
                <w:rFonts w:cs="Times New Roman"/>
                <w:sz w:val="20"/>
                <w:szCs w:val="20"/>
              </w:rPr>
            </w:pPr>
            <w:r w:rsidRPr="00E6436E">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25A751B" w14:textId="621799BC" w:rsidR="00D54887" w:rsidRPr="00E6436E" w:rsidRDefault="00D54887" w:rsidP="00D54887">
            <w:pPr>
              <w:ind w:right="31" w:hanging="86"/>
              <w:jc w:val="center"/>
              <w:rPr>
                <w:rFonts w:cs="Times New Roman"/>
                <w:sz w:val="20"/>
                <w:szCs w:val="20"/>
              </w:rPr>
            </w:pPr>
            <w:r w:rsidRPr="00E6436E">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0A54F779" w14:textId="17062C9C" w:rsidR="00D54887" w:rsidRPr="00E6436E" w:rsidRDefault="00D54887" w:rsidP="00D54887">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9629463" w14:textId="6E437E8D" w:rsidR="00D54887" w:rsidRPr="00E6436E" w:rsidRDefault="00A833B4" w:rsidP="00D54887">
            <w:pPr>
              <w:ind w:right="31" w:hanging="86"/>
              <w:jc w:val="center"/>
              <w:rPr>
                <w:rFonts w:cs="Times New Roman"/>
                <w:sz w:val="20"/>
                <w:szCs w:val="20"/>
              </w:rPr>
            </w:pPr>
            <w:r w:rsidRPr="00E6436E">
              <w:rPr>
                <w:rFonts w:cs="Times New Roman"/>
                <w:sz w:val="20"/>
                <w:szCs w:val="20"/>
              </w:rPr>
              <w:t>500</w:t>
            </w:r>
          </w:p>
        </w:tc>
        <w:tc>
          <w:tcPr>
            <w:tcW w:w="505" w:type="pct"/>
            <w:tcBorders>
              <w:top w:val="single" w:sz="3" w:space="0" w:color="000000"/>
              <w:left w:val="single" w:sz="3" w:space="0" w:color="000000"/>
              <w:bottom w:val="single" w:sz="3" w:space="0" w:color="000000"/>
              <w:right w:val="single" w:sz="3" w:space="0" w:color="000000"/>
            </w:tcBorders>
            <w:vAlign w:val="center"/>
          </w:tcPr>
          <w:p w14:paraId="56B61259" w14:textId="2856FD8D" w:rsidR="00D54887" w:rsidRPr="00E6436E" w:rsidRDefault="00A833B4" w:rsidP="00D54887">
            <w:pPr>
              <w:ind w:right="31" w:hanging="86"/>
              <w:jc w:val="center"/>
              <w:rPr>
                <w:rFonts w:cs="Times New Roman"/>
                <w:sz w:val="20"/>
                <w:szCs w:val="20"/>
              </w:rPr>
            </w:pPr>
            <w:r w:rsidRPr="00E6436E">
              <w:rPr>
                <w:rFonts w:cs="Times New Roman"/>
                <w:sz w:val="20"/>
                <w:szCs w:val="20"/>
              </w:rPr>
              <w:t>24</w:t>
            </w:r>
          </w:p>
        </w:tc>
      </w:tr>
      <w:tr w:rsidR="00D54887" w:rsidRPr="00E6436E" w14:paraId="26725465" w14:textId="21EAC124"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FFE10D9" w14:textId="77777777" w:rsidR="00D54887" w:rsidRPr="00E6436E" w:rsidRDefault="00D54887" w:rsidP="00D54887">
            <w:pPr>
              <w:ind w:right="32" w:hanging="86"/>
              <w:jc w:val="center"/>
              <w:rPr>
                <w:rFonts w:cs="Times New Roman"/>
                <w:sz w:val="20"/>
                <w:szCs w:val="20"/>
              </w:rPr>
            </w:pPr>
            <w:r w:rsidRPr="00E6436E">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0D9186C" w14:textId="77777777" w:rsidR="00D54887" w:rsidRPr="00E6436E" w:rsidRDefault="00D54887" w:rsidP="00D5488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8A9490" w14:textId="383F43BC" w:rsidR="00D54887" w:rsidRPr="00E6436E" w:rsidRDefault="00D54887" w:rsidP="00D54887">
            <w:pPr>
              <w:ind w:right="33" w:hanging="86"/>
              <w:jc w:val="center"/>
              <w:rPr>
                <w:rFonts w:cs="Times New Roman"/>
                <w:sz w:val="20"/>
                <w:szCs w:val="20"/>
              </w:rPr>
            </w:pPr>
            <w:r w:rsidRPr="00E6436E">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28F9A846" w14:textId="6E164562" w:rsidR="00D54887" w:rsidRPr="00E6436E" w:rsidRDefault="00D54887" w:rsidP="00D54887">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3EE4B9C8" w14:textId="5DDD2898" w:rsidR="00D54887" w:rsidRPr="00E6436E" w:rsidRDefault="00D54887" w:rsidP="00D54887">
            <w:pPr>
              <w:ind w:right="33" w:hanging="86"/>
              <w:jc w:val="center"/>
              <w:rPr>
                <w:rFonts w:cs="Times New Roman"/>
                <w:sz w:val="20"/>
                <w:szCs w:val="20"/>
              </w:rPr>
            </w:pPr>
            <w:r w:rsidRPr="00E6436E">
              <w:rPr>
                <w:rFonts w:cs="Times New Roman"/>
                <w:color w:val="000000"/>
                <w:sz w:val="20"/>
                <w:szCs w:val="20"/>
              </w:rPr>
              <w:t>0,</w:t>
            </w:r>
            <w:r w:rsidR="00A833B4" w:rsidRPr="00E6436E">
              <w:rPr>
                <w:rFonts w:cs="Times New Roman"/>
                <w:color w:val="000000"/>
                <w:sz w:val="20"/>
                <w:szCs w:val="20"/>
              </w:rPr>
              <w:t>127</w:t>
            </w:r>
          </w:p>
        </w:tc>
        <w:tc>
          <w:tcPr>
            <w:tcW w:w="505" w:type="pct"/>
            <w:tcBorders>
              <w:top w:val="single" w:sz="3" w:space="0" w:color="000000"/>
              <w:left w:val="single" w:sz="3" w:space="0" w:color="000000"/>
              <w:bottom w:val="single" w:sz="3" w:space="0" w:color="000000"/>
              <w:right w:val="single" w:sz="3" w:space="0" w:color="000000"/>
            </w:tcBorders>
            <w:vAlign w:val="center"/>
          </w:tcPr>
          <w:p w14:paraId="46004FA1" w14:textId="549FBA7C" w:rsidR="00D54887" w:rsidRPr="00E6436E" w:rsidRDefault="00D54887" w:rsidP="00D54887">
            <w:pPr>
              <w:ind w:right="33" w:hanging="86"/>
              <w:jc w:val="center"/>
              <w:rPr>
                <w:rFonts w:cs="Times New Roman"/>
                <w:sz w:val="20"/>
                <w:szCs w:val="20"/>
              </w:rPr>
            </w:pPr>
            <w:r w:rsidRPr="00E6436E">
              <w:rPr>
                <w:rFonts w:cs="Times New Roman"/>
                <w:color w:val="000000"/>
                <w:sz w:val="20"/>
                <w:szCs w:val="20"/>
              </w:rPr>
              <w:t>0,0</w:t>
            </w:r>
            <w:r w:rsidR="000076E7" w:rsidRPr="00E6436E">
              <w:rPr>
                <w:rFonts w:cs="Times New Roman"/>
                <w:color w:val="000000"/>
                <w:sz w:val="20"/>
                <w:szCs w:val="20"/>
              </w:rPr>
              <w:t>1</w:t>
            </w:r>
          </w:p>
        </w:tc>
      </w:tr>
      <w:tr w:rsidR="00D54887" w:rsidRPr="00E6436E" w14:paraId="4B3D692B" w14:textId="14FBAD41"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1C78BE" w14:textId="77777777" w:rsidR="00D54887" w:rsidRPr="00E6436E" w:rsidRDefault="00D54887" w:rsidP="00D54887">
            <w:pPr>
              <w:ind w:right="34" w:hanging="86"/>
              <w:jc w:val="center"/>
              <w:rPr>
                <w:rFonts w:cs="Times New Roman"/>
                <w:sz w:val="20"/>
                <w:szCs w:val="20"/>
              </w:rPr>
            </w:pPr>
            <w:r w:rsidRPr="00E6436E">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E50C087" w14:textId="77777777" w:rsidR="00D54887" w:rsidRPr="00E6436E" w:rsidRDefault="00D54887" w:rsidP="00D5488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AF6DB06" w14:textId="2C97C2FE" w:rsidR="00D54887" w:rsidRPr="00E6436E" w:rsidRDefault="00D54887" w:rsidP="00D54887">
            <w:pPr>
              <w:ind w:right="33" w:hanging="86"/>
              <w:jc w:val="center"/>
              <w:rPr>
                <w:rFonts w:cs="Times New Roman"/>
                <w:sz w:val="20"/>
                <w:szCs w:val="20"/>
              </w:rPr>
            </w:pPr>
            <w:r w:rsidRPr="00E6436E">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3AC2D731" w14:textId="1ECD8943" w:rsidR="00D54887" w:rsidRPr="00E6436E" w:rsidRDefault="00A833B4" w:rsidP="00D54887">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16E268E5" w14:textId="00C0C4D8" w:rsidR="00D54887" w:rsidRPr="00E6436E" w:rsidRDefault="00A833B4" w:rsidP="00D54887">
            <w:pPr>
              <w:ind w:right="33" w:hanging="86"/>
              <w:jc w:val="center"/>
              <w:rPr>
                <w:rFonts w:cs="Times New Roman"/>
                <w:sz w:val="20"/>
                <w:szCs w:val="20"/>
              </w:rPr>
            </w:pPr>
            <w:r w:rsidRPr="00E6436E">
              <w:rPr>
                <w:rFonts w:cs="Times New Roman"/>
                <w:color w:val="000000"/>
                <w:sz w:val="20"/>
                <w:szCs w:val="20"/>
              </w:rPr>
              <w:t>0,127</w:t>
            </w:r>
          </w:p>
        </w:tc>
        <w:tc>
          <w:tcPr>
            <w:tcW w:w="505" w:type="pct"/>
            <w:tcBorders>
              <w:top w:val="single" w:sz="3" w:space="0" w:color="000000"/>
              <w:left w:val="single" w:sz="3" w:space="0" w:color="000000"/>
              <w:bottom w:val="single" w:sz="3" w:space="0" w:color="000000"/>
              <w:right w:val="single" w:sz="3" w:space="0" w:color="000000"/>
            </w:tcBorders>
            <w:vAlign w:val="center"/>
          </w:tcPr>
          <w:p w14:paraId="16326152" w14:textId="3919D298" w:rsidR="00D54887" w:rsidRPr="00E6436E" w:rsidRDefault="000076E7" w:rsidP="00D54887">
            <w:pPr>
              <w:ind w:right="33" w:hanging="86"/>
              <w:jc w:val="center"/>
              <w:rPr>
                <w:rFonts w:cs="Times New Roman"/>
                <w:sz w:val="20"/>
                <w:szCs w:val="20"/>
              </w:rPr>
            </w:pPr>
            <w:r w:rsidRPr="00E6436E">
              <w:rPr>
                <w:rFonts w:cs="Times New Roman"/>
                <w:color w:val="000000"/>
                <w:sz w:val="20"/>
                <w:szCs w:val="20"/>
              </w:rPr>
              <w:t>0,01</w:t>
            </w:r>
          </w:p>
        </w:tc>
      </w:tr>
      <w:tr w:rsidR="000076E7" w:rsidRPr="00E6436E" w14:paraId="1C927090" w14:textId="25CC3DF0"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DF8775B" w14:textId="77777777" w:rsidR="000076E7" w:rsidRPr="00E6436E" w:rsidRDefault="000076E7" w:rsidP="000076E7">
            <w:pPr>
              <w:ind w:right="31" w:hanging="86"/>
              <w:jc w:val="center"/>
              <w:rPr>
                <w:rFonts w:cs="Times New Roman"/>
                <w:sz w:val="20"/>
                <w:szCs w:val="20"/>
              </w:rPr>
            </w:pPr>
            <w:r w:rsidRPr="00E6436E">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007A4A5" w14:textId="77777777" w:rsidR="000076E7" w:rsidRPr="00E6436E" w:rsidRDefault="000076E7" w:rsidP="000076E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0440577" w14:textId="55205D4B" w:rsidR="000076E7" w:rsidRPr="00E6436E" w:rsidRDefault="000076E7" w:rsidP="000076E7">
            <w:pPr>
              <w:ind w:right="33" w:hanging="86"/>
              <w:jc w:val="center"/>
              <w:rPr>
                <w:rFonts w:cs="Times New Roman"/>
                <w:sz w:val="20"/>
                <w:szCs w:val="20"/>
              </w:rPr>
            </w:pPr>
            <w:r w:rsidRPr="00E6436E">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55EFBBD1" w14:textId="780511F5" w:rsidR="000076E7" w:rsidRPr="00E6436E" w:rsidRDefault="00A833B4" w:rsidP="000076E7">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2C223083" w14:textId="4BDCCC5A" w:rsidR="000076E7" w:rsidRPr="00E6436E" w:rsidRDefault="00A833B4" w:rsidP="000076E7">
            <w:pPr>
              <w:ind w:right="33" w:hanging="86"/>
              <w:jc w:val="center"/>
              <w:rPr>
                <w:rFonts w:cs="Times New Roman"/>
                <w:sz w:val="20"/>
                <w:szCs w:val="20"/>
              </w:rPr>
            </w:pPr>
            <w:r w:rsidRPr="00E6436E">
              <w:rPr>
                <w:rFonts w:cs="Times New Roman"/>
                <w:color w:val="000000"/>
                <w:sz w:val="20"/>
                <w:szCs w:val="20"/>
              </w:rPr>
              <w:t>0,127</w:t>
            </w:r>
          </w:p>
        </w:tc>
        <w:tc>
          <w:tcPr>
            <w:tcW w:w="505" w:type="pct"/>
            <w:tcBorders>
              <w:top w:val="single" w:sz="3" w:space="0" w:color="000000"/>
              <w:left w:val="single" w:sz="3" w:space="0" w:color="000000"/>
              <w:bottom w:val="single" w:sz="3" w:space="0" w:color="000000"/>
              <w:right w:val="single" w:sz="3" w:space="0" w:color="000000"/>
            </w:tcBorders>
            <w:vAlign w:val="center"/>
          </w:tcPr>
          <w:p w14:paraId="2770EE0A" w14:textId="519B8E20" w:rsidR="000076E7" w:rsidRPr="00E6436E" w:rsidRDefault="000076E7" w:rsidP="000076E7">
            <w:pPr>
              <w:ind w:right="33" w:hanging="86"/>
              <w:jc w:val="center"/>
              <w:rPr>
                <w:rFonts w:cs="Times New Roman"/>
                <w:sz w:val="20"/>
                <w:szCs w:val="20"/>
              </w:rPr>
            </w:pPr>
            <w:r w:rsidRPr="00E6436E">
              <w:rPr>
                <w:rFonts w:cs="Times New Roman"/>
                <w:color w:val="000000"/>
                <w:sz w:val="20"/>
                <w:szCs w:val="20"/>
              </w:rPr>
              <w:t>0,01</w:t>
            </w:r>
          </w:p>
        </w:tc>
      </w:tr>
      <w:tr w:rsidR="000076E7" w:rsidRPr="00E6436E" w14:paraId="44A7F603" w14:textId="3268C4E8"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8F4FEFB" w14:textId="51C3F7A3" w:rsidR="000076E7" w:rsidRPr="00E6436E" w:rsidRDefault="000076E7" w:rsidP="000076E7">
            <w:pPr>
              <w:ind w:right="30" w:hanging="86"/>
              <w:jc w:val="center"/>
              <w:rPr>
                <w:rFonts w:cs="Times New Roman"/>
                <w:sz w:val="20"/>
                <w:szCs w:val="20"/>
              </w:rPr>
            </w:pPr>
            <w:r w:rsidRPr="00E6436E">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9E6C5A4" w14:textId="77777777" w:rsidR="000076E7" w:rsidRPr="00E6436E" w:rsidRDefault="000076E7" w:rsidP="000076E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538F1FB" w14:textId="55A7E9FA"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69E0353" w14:textId="1127401E"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781B3EAE" w14:textId="665CDAD7"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505" w:type="pct"/>
            <w:tcBorders>
              <w:top w:val="single" w:sz="3" w:space="0" w:color="000000"/>
              <w:left w:val="single" w:sz="3" w:space="0" w:color="000000"/>
              <w:bottom w:val="single" w:sz="3" w:space="0" w:color="000000"/>
              <w:right w:val="single" w:sz="3" w:space="0" w:color="000000"/>
            </w:tcBorders>
            <w:vAlign w:val="center"/>
          </w:tcPr>
          <w:p w14:paraId="7856D8DC" w14:textId="1A945DD0"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r>
      <w:tr w:rsidR="000076E7" w:rsidRPr="00E6436E" w14:paraId="03666F57" w14:textId="36CA754C"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95A408" w14:textId="77777777" w:rsidR="000076E7" w:rsidRPr="00E6436E" w:rsidRDefault="000076E7" w:rsidP="000076E7">
            <w:pPr>
              <w:ind w:right="32" w:hanging="86"/>
              <w:jc w:val="center"/>
              <w:rPr>
                <w:rFonts w:cs="Times New Roman"/>
                <w:sz w:val="20"/>
                <w:szCs w:val="20"/>
              </w:rPr>
            </w:pPr>
            <w:r w:rsidRPr="00E6436E">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9C2CA08" w14:textId="77777777" w:rsidR="000076E7" w:rsidRPr="00E6436E" w:rsidRDefault="000076E7" w:rsidP="000076E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CD69F4" w14:textId="25C7EC98"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447852E7" w14:textId="29D36F3B"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6EC3866D" w14:textId="13444EF6"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505" w:type="pct"/>
            <w:tcBorders>
              <w:top w:val="single" w:sz="3" w:space="0" w:color="000000"/>
              <w:left w:val="single" w:sz="3" w:space="0" w:color="000000"/>
              <w:bottom w:val="single" w:sz="3" w:space="0" w:color="000000"/>
              <w:right w:val="single" w:sz="3" w:space="0" w:color="000000"/>
            </w:tcBorders>
            <w:vAlign w:val="center"/>
          </w:tcPr>
          <w:p w14:paraId="1002A460" w14:textId="48DFAD22"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r>
      <w:tr w:rsidR="000076E7" w:rsidRPr="00E6436E" w14:paraId="442105D1" w14:textId="5068C074"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CA0AD7" w14:textId="77777777" w:rsidR="000076E7" w:rsidRPr="00E6436E" w:rsidRDefault="000076E7" w:rsidP="000076E7">
            <w:pPr>
              <w:ind w:hanging="86"/>
              <w:jc w:val="center"/>
              <w:rPr>
                <w:rFonts w:cs="Times New Roman"/>
                <w:sz w:val="20"/>
                <w:szCs w:val="20"/>
              </w:rPr>
            </w:pPr>
            <w:r w:rsidRPr="00E6436E">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10E905A" w14:textId="77777777" w:rsidR="000076E7" w:rsidRPr="00E6436E" w:rsidRDefault="000076E7" w:rsidP="000076E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C4BA05" w14:textId="01CC55B8"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4D6D71A1" w14:textId="2F5EE3FB"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82360FB" w14:textId="3E95F993"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c>
          <w:tcPr>
            <w:tcW w:w="505" w:type="pct"/>
            <w:tcBorders>
              <w:top w:val="single" w:sz="3" w:space="0" w:color="000000"/>
              <w:left w:val="single" w:sz="3" w:space="0" w:color="000000"/>
              <w:bottom w:val="single" w:sz="3" w:space="0" w:color="000000"/>
              <w:right w:val="single" w:sz="3" w:space="0" w:color="000000"/>
            </w:tcBorders>
            <w:vAlign w:val="center"/>
          </w:tcPr>
          <w:p w14:paraId="5DAC0A37" w14:textId="4801D083" w:rsidR="000076E7" w:rsidRPr="00E6436E" w:rsidRDefault="000076E7" w:rsidP="000076E7">
            <w:pPr>
              <w:ind w:right="34" w:hanging="86"/>
              <w:jc w:val="center"/>
              <w:rPr>
                <w:rFonts w:cs="Times New Roman"/>
                <w:sz w:val="20"/>
                <w:szCs w:val="20"/>
              </w:rPr>
            </w:pPr>
            <w:r w:rsidRPr="00E6436E">
              <w:rPr>
                <w:rFonts w:cs="Times New Roman"/>
                <w:color w:val="000000"/>
                <w:sz w:val="20"/>
                <w:szCs w:val="20"/>
              </w:rPr>
              <w:t>0</w:t>
            </w:r>
          </w:p>
        </w:tc>
      </w:tr>
      <w:tr w:rsidR="000076E7" w:rsidRPr="00E6436E" w14:paraId="0DB0B184" w14:textId="2C10C549"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E8FF03" w14:textId="77777777" w:rsidR="000076E7" w:rsidRPr="00E6436E" w:rsidRDefault="000076E7" w:rsidP="000076E7">
            <w:pPr>
              <w:ind w:right="32" w:hanging="86"/>
              <w:jc w:val="center"/>
              <w:rPr>
                <w:rFonts w:cs="Times New Roman"/>
                <w:sz w:val="20"/>
                <w:szCs w:val="20"/>
              </w:rPr>
            </w:pPr>
            <w:r w:rsidRPr="00E6436E">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28BF8FF" w14:textId="77777777" w:rsidR="000076E7" w:rsidRPr="00E6436E" w:rsidRDefault="000076E7" w:rsidP="000076E7">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DC1F7B" w14:textId="78E79BB9" w:rsidR="000076E7" w:rsidRPr="00E6436E" w:rsidRDefault="000076E7" w:rsidP="000076E7">
            <w:pPr>
              <w:ind w:right="31" w:hanging="86"/>
              <w:jc w:val="center"/>
              <w:rPr>
                <w:rFonts w:cs="Times New Roman"/>
                <w:sz w:val="20"/>
                <w:szCs w:val="20"/>
              </w:rPr>
            </w:pPr>
            <w:r w:rsidRPr="00E6436E">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5B8EACB8" w14:textId="7CA411F5" w:rsidR="000076E7" w:rsidRPr="00E6436E" w:rsidRDefault="000076E7" w:rsidP="000076E7">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9CD88B6" w14:textId="71033AB5" w:rsidR="000076E7" w:rsidRPr="00E6436E" w:rsidRDefault="00A833B4" w:rsidP="000076E7">
            <w:pPr>
              <w:ind w:right="31" w:hanging="86"/>
              <w:jc w:val="center"/>
              <w:rPr>
                <w:rFonts w:cs="Times New Roman"/>
                <w:sz w:val="20"/>
                <w:szCs w:val="20"/>
              </w:rPr>
            </w:pPr>
            <w:r w:rsidRPr="00E6436E">
              <w:rPr>
                <w:rFonts w:cs="Times New Roman"/>
                <w:sz w:val="20"/>
                <w:szCs w:val="20"/>
              </w:rPr>
              <w:t>7,975</w:t>
            </w:r>
          </w:p>
        </w:tc>
        <w:tc>
          <w:tcPr>
            <w:tcW w:w="505" w:type="pct"/>
            <w:tcBorders>
              <w:top w:val="single" w:sz="3" w:space="0" w:color="000000"/>
              <w:left w:val="single" w:sz="3" w:space="0" w:color="000000"/>
              <w:bottom w:val="single" w:sz="3" w:space="0" w:color="000000"/>
              <w:right w:val="single" w:sz="3" w:space="0" w:color="000000"/>
            </w:tcBorders>
            <w:vAlign w:val="center"/>
          </w:tcPr>
          <w:p w14:paraId="1A6D4B2D" w14:textId="0215E8C0" w:rsidR="000076E7" w:rsidRPr="00E6436E" w:rsidRDefault="000076E7" w:rsidP="000076E7">
            <w:pPr>
              <w:ind w:right="31" w:hanging="86"/>
              <w:jc w:val="center"/>
              <w:rPr>
                <w:rFonts w:cs="Times New Roman"/>
                <w:sz w:val="20"/>
                <w:szCs w:val="20"/>
              </w:rPr>
            </w:pPr>
            <w:r w:rsidRPr="00E6436E">
              <w:rPr>
                <w:rFonts w:cs="Times New Roman"/>
                <w:sz w:val="20"/>
                <w:szCs w:val="20"/>
              </w:rPr>
              <w:t>0,49</w:t>
            </w:r>
          </w:p>
        </w:tc>
      </w:tr>
      <w:tr w:rsidR="000076E7" w:rsidRPr="00E6436E" w14:paraId="407C4995" w14:textId="6DE9C607" w:rsidTr="000076E7">
        <w:trPr>
          <w:trHeight w:val="20"/>
        </w:trPr>
        <w:tc>
          <w:tcPr>
            <w:tcW w:w="196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E96C3EF" w14:textId="77777777" w:rsidR="000076E7" w:rsidRPr="00E6436E" w:rsidRDefault="000076E7" w:rsidP="000076E7">
            <w:pPr>
              <w:ind w:right="33" w:hanging="86"/>
              <w:jc w:val="center"/>
              <w:rPr>
                <w:rFonts w:cs="Times New Roman"/>
                <w:sz w:val="20"/>
                <w:szCs w:val="20"/>
              </w:rPr>
            </w:pPr>
            <w:r w:rsidRPr="00E6436E">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8E77D65" w14:textId="77777777" w:rsidR="000076E7" w:rsidRPr="00E6436E" w:rsidRDefault="000076E7" w:rsidP="000076E7">
            <w:pPr>
              <w:ind w:right="34" w:hanging="86"/>
              <w:jc w:val="center"/>
              <w:rPr>
                <w:rFonts w:cs="Times New Roman"/>
                <w:sz w:val="20"/>
                <w:szCs w:val="20"/>
              </w:rPr>
            </w:pPr>
            <w:r w:rsidRPr="00E6436E">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C24FCD" w14:textId="2494D45F" w:rsidR="000076E7" w:rsidRPr="00E6436E" w:rsidRDefault="000076E7" w:rsidP="000076E7">
            <w:pPr>
              <w:ind w:right="31" w:hanging="86"/>
              <w:jc w:val="center"/>
              <w:rPr>
                <w:rFonts w:cs="Times New Roman"/>
                <w:sz w:val="20"/>
                <w:szCs w:val="20"/>
              </w:rPr>
            </w:pPr>
            <w:r w:rsidRPr="00E6436E">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086BAA62" w14:textId="3D51CEDA" w:rsidR="000076E7" w:rsidRPr="00E6436E" w:rsidRDefault="000076E7" w:rsidP="000076E7">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038AC72" w14:textId="70F33AD1" w:rsidR="000076E7" w:rsidRPr="00E6436E" w:rsidRDefault="00A833B4" w:rsidP="000076E7">
            <w:pPr>
              <w:ind w:right="31" w:hanging="86"/>
              <w:jc w:val="center"/>
              <w:rPr>
                <w:rFonts w:cs="Times New Roman"/>
                <w:sz w:val="20"/>
                <w:szCs w:val="20"/>
              </w:rPr>
            </w:pPr>
            <w:r w:rsidRPr="00E6436E">
              <w:rPr>
                <w:rFonts w:cs="Times New Roman"/>
                <w:sz w:val="20"/>
                <w:szCs w:val="20"/>
              </w:rPr>
              <w:t>98</w:t>
            </w:r>
          </w:p>
        </w:tc>
        <w:tc>
          <w:tcPr>
            <w:tcW w:w="505" w:type="pct"/>
            <w:tcBorders>
              <w:top w:val="single" w:sz="3" w:space="0" w:color="000000"/>
              <w:left w:val="single" w:sz="3" w:space="0" w:color="000000"/>
              <w:bottom w:val="single" w:sz="3" w:space="0" w:color="000000"/>
              <w:right w:val="single" w:sz="3" w:space="0" w:color="000000"/>
            </w:tcBorders>
            <w:vAlign w:val="center"/>
          </w:tcPr>
          <w:p w14:paraId="3C5EDBBA" w14:textId="25F376DC" w:rsidR="000076E7" w:rsidRPr="00E6436E" w:rsidRDefault="000076E7" w:rsidP="000076E7">
            <w:pPr>
              <w:ind w:right="31" w:hanging="86"/>
              <w:jc w:val="center"/>
              <w:rPr>
                <w:rFonts w:cs="Times New Roman"/>
                <w:sz w:val="20"/>
                <w:szCs w:val="20"/>
              </w:rPr>
            </w:pPr>
            <w:r w:rsidRPr="00E6436E">
              <w:rPr>
                <w:rFonts w:cs="Times New Roman"/>
                <w:sz w:val="20"/>
                <w:szCs w:val="20"/>
              </w:rPr>
              <w:t>98</w:t>
            </w:r>
          </w:p>
        </w:tc>
      </w:tr>
    </w:tbl>
    <w:p w14:paraId="32B95FB8" w14:textId="6BE9A447" w:rsidR="003F547C" w:rsidRPr="00E6436E" w:rsidRDefault="003F547C" w:rsidP="00021462"/>
    <w:p w14:paraId="0C99EB57" w14:textId="77777777" w:rsidR="00716382" w:rsidRPr="00E6436E" w:rsidRDefault="00716382" w:rsidP="00021462">
      <w:pPr>
        <w:pStyle w:val="3"/>
      </w:pPr>
      <w:bookmarkStart w:id="114" w:name="_Toc229563262"/>
      <w:bookmarkEnd w:id="111"/>
      <w:r w:rsidRPr="00E6436E">
        <w:t>Описание изменений в балансах водоподготовительных установок для каждой системы т</w:t>
      </w:r>
      <w:r w:rsidR="0003735A" w:rsidRPr="00E6436E">
        <w:t>еплоснабжения, в том числе с учё</w:t>
      </w:r>
      <w:r w:rsidRPr="00E6436E">
        <w:t xml:space="preserve">том реализации планов </w:t>
      </w:r>
      <w:r w:rsidR="005B5ECB" w:rsidRPr="00E6436E">
        <w:t xml:space="preserve">строительства, реконструкции, технического перевооружения и (или) модернизации </w:t>
      </w:r>
      <w:r w:rsidR="0003735A" w:rsidRPr="00E6436E">
        <w:t>этих установок, введё</w:t>
      </w:r>
      <w:r w:rsidRPr="00E6436E">
        <w:t>нных в эксплуатацию в период, предшествующий актуализации схемы теплоснабжения</w:t>
      </w:r>
      <w:bookmarkEnd w:id="114"/>
    </w:p>
    <w:p w14:paraId="07E625C0" w14:textId="3D278701" w:rsidR="00542552" w:rsidRPr="00E6436E" w:rsidRDefault="00542552" w:rsidP="00021462">
      <w:r w:rsidRPr="00E6436E">
        <w:t>Изменения в балансах водоподготовительных устан</w:t>
      </w:r>
      <w:r w:rsidR="00EE767B" w:rsidRPr="00E6436E">
        <w:t>овок в схеме теплоснабжения 202</w:t>
      </w:r>
      <w:r w:rsidR="008C3A57" w:rsidRPr="00E6436E">
        <w:t>6</w:t>
      </w:r>
      <w:r w:rsidRPr="00E6436E">
        <w:t xml:space="preserve"> г</w:t>
      </w:r>
      <w:r w:rsidR="00EE767B" w:rsidRPr="00E6436E">
        <w:t xml:space="preserve">ода, по сравнению </w:t>
      </w:r>
      <w:r w:rsidR="00BF3F57" w:rsidRPr="00E6436E">
        <w:t xml:space="preserve">с ранее </w:t>
      </w:r>
      <w:r w:rsidR="007E0D87" w:rsidRPr="00E6436E">
        <w:t>актуализированной</w:t>
      </w:r>
      <w:r w:rsidR="00BF3F57" w:rsidRPr="00E6436E">
        <w:t xml:space="preserve"> схем</w:t>
      </w:r>
      <w:r w:rsidR="00407C33" w:rsidRPr="00E6436E">
        <w:t>ой</w:t>
      </w:r>
      <w:r w:rsidR="00BF3F57" w:rsidRPr="00E6436E">
        <w:t xml:space="preserve"> теплоснабжения</w:t>
      </w:r>
      <w:r w:rsidRPr="00E6436E">
        <w:t>, отсутствуют.</w:t>
      </w:r>
    </w:p>
    <w:p w14:paraId="3073056F" w14:textId="77777777" w:rsidR="007D602C" w:rsidRPr="00E6436E" w:rsidRDefault="007D602C" w:rsidP="00021462"/>
    <w:p w14:paraId="5A627642" w14:textId="4D908407" w:rsidR="00FB124F" w:rsidRPr="00E6436E" w:rsidRDefault="00FB124F" w:rsidP="00021462">
      <w:pPr>
        <w:pStyle w:val="20"/>
        <w:ind w:left="0"/>
      </w:pPr>
      <w:bookmarkStart w:id="115" w:name="_Toc229563263"/>
      <w:r w:rsidRPr="00E6436E">
        <w:t>Топливные балансы источников тепловой энергии и система обеспечения топливом</w:t>
      </w:r>
      <w:bookmarkEnd w:id="115"/>
    </w:p>
    <w:p w14:paraId="0E5F9A2C" w14:textId="77777777" w:rsidR="00FB124F" w:rsidRPr="00E6436E" w:rsidRDefault="00FB124F" w:rsidP="00021462">
      <w:pPr>
        <w:pStyle w:val="3"/>
      </w:pPr>
      <w:bookmarkStart w:id="116" w:name="_Toc229563264"/>
      <w:r w:rsidRPr="00E6436E">
        <w:t>Описание видов и количества используемого основного топлива для каждого источника тепловой энергии</w:t>
      </w:r>
      <w:bookmarkEnd w:id="116"/>
    </w:p>
    <w:p w14:paraId="020282BF" w14:textId="5B93BFAD" w:rsidR="0093698C" w:rsidRPr="00E6436E" w:rsidRDefault="0093698C" w:rsidP="00021462">
      <w:r w:rsidRPr="00E6436E">
        <w:t xml:space="preserve">На котельных основным видом топлива является </w:t>
      </w:r>
      <w:r w:rsidR="000076E7" w:rsidRPr="00E6436E">
        <w:t>природный газ</w:t>
      </w:r>
      <w:r w:rsidRPr="00E6436E">
        <w:t xml:space="preserve">. </w:t>
      </w:r>
    </w:p>
    <w:p w14:paraId="355E92DC" w14:textId="4E5D903C" w:rsidR="0093698C" w:rsidRPr="00E6436E" w:rsidRDefault="0093698C" w:rsidP="00021462">
      <w:r w:rsidRPr="00E6436E">
        <w:t xml:space="preserve">Отчётные данные по количеству использованного топлива источниками теплоснабжения в </w:t>
      </w:r>
      <w:r w:rsidR="00132029" w:rsidRPr="00E6436E">
        <w:t>Палехском</w:t>
      </w:r>
      <w:r w:rsidRPr="00E6436E">
        <w:t xml:space="preserve"> муниципальном округе представлены в таблице </w:t>
      </w:r>
      <w:r w:rsidR="0058006E" w:rsidRPr="00E6436E">
        <w:t>1.</w:t>
      </w:r>
      <w:r w:rsidR="007F077B" w:rsidRPr="00E6436E">
        <w:t>36</w:t>
      </w:r>
      <w:r w:rsidRPr="00E6436E">
        <w:t xml:space="preserve"> </w:t>
      </w:r>
    </w:p>
    <w:p w14:paraId="1EF22BF0" w14:textId="77777777" w:rsidR="007E18D3" w:rsidRPr="00E6436E" w:rsidRDefault="007E18D3" w:rsidP="00021462"/>
    <w:p w14:paraId="3CE11936" w14:textId="4F0C147A" w:rsidR="0025749D" w:rsidRPr="00E6436E" w:rsidRDefault="00736EA1" w:rsidP="00021462">
      <w:pPr>
        <w:pStyle w:val="aa"/>
        <w:keepNext/>
      </w:pPr>
      <w:bookmarkStart w:id="117" w:name="_Toc40433071"/>
      <w:bookmarkStart w:id="118" w:name="_Toc71300993"/>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36</w:t>
      </w:r>
      <w:r w:rsidRPr="00E6436E">
        <w:rPr>
          <w:noProof/>
        </w:rPr>
        <w:fldChar w:fldCharType="end"/>
      </w:r>
      <w:r w:rsidRPr="00E6436E">
        <w:t xml:space="preserve"> – </w:t>
      </w:r>
      <w:bookmarkEnd w:id="117"/>
      <w:bookmarkEnd w:id="118"/>
      <w:r w:rsidR="0093698C" w:rsidRPr="00E6436E">
        <w:t>Сведения о расходах основного топлива</w:t>
      </w:r>
    </w:p>
    <w:tbl>
      <w:tblPr>
        <w:tblW w:w="5000" w:type="pct"/>
        <w:tblCellMar>
          <w:top w:w="10" w:type="dxa"/>
          <w:left w:w="0" w:type="dxa"/>
          <w:right w:w="1" w:type="dxa"/>
        </w:tblCellMar>
        <w:tblLook w:val="04A0" w:firstRow="1" w:lastRow="0" w:firstColumn="1" w:lastColumn="0" w:noHBand="0" w:noVBand="1"/>
      </w:tblPr>
      <w:tblGrid>
        <w:gridCol w:w="3111"/>
        <w:gridCol w:w="1551"/>
        <w:gridCol w:w="1938"/>
        <w:gridCol w:w="1520"/>
        <w:gridCol w:w="1510"/>
      </w:tblGrid>
      <w:tr w:rsidR="00132029" w:rsidRPr="00E6436E" w14:paraId="68136C32"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00331E" w14:textId="77777777" w:rsidR="00132029" w:rsidRPr="00E6436E" w:rsidRDefault="00132029" w:rsidP="00132029">
            <w:pPr>
              <w:ind w:left="1" w:hanging="1"/>
              <w:jc w:val="center"/>
              <w:rPr>
                <w:sz w:val="20"/>
                <w:szCs w:val="20"/>
              </w:rPr>
            </w:pPr>
            <w:r w:rsidRPr="00E6436E">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10C2F5E" w14:textId="77777777" w:rsidR="00080CEA" w:rsidRPr="00E6436E" w:rsidRDefault="00132029" w:rsidP="00132029">
            <w:pPr>
              <w:ind w:left="3" w:hanging="1"/>
              <w:jc w:val="center"/>
              <w:rPr>
                <w:rFonts w:cs="Times New Roman"/>
                <w:sz w:val="20"/>
                <w:szCs w:val="20"/>
              </w:rPr>
            </w:pPr>
            <w:r w:rsidRPr="00E6436E">
              <w:rPr>
                <w:rFonts w:cs="Times New Roman"/>
                <w:sz w:val="20"/>
                <w:szCs w:val="20"/>
              </w:rPr>
              <w:t xml:space="preserve">Котельная Центральная </w:t>
            </w:r>
          </w:p>
          <w:p w14:paraId="29B5D70C" w14:textId="54F834BE" w:rsidR="00132029" w:rsidRPr="00E6436E" w:rsidRDefault="00132029" w:rsidP="00132029">
            <w:pPr>
              <w:ind w:left="3" w:hanging="1"/>
              <w:jc w:val="center"/>
              <w:rPr>
                <w:sz w:val="20"/>
                <w:szCs w:val="20"/>
              </w:rPr>
            </w:pPr>
            <w:r w:rsidRPr="00E6436E">
              <w:rPr>
                <w:rFonts w:cs="Times New Roman"/>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F0DF18A" w14:textId="77777777" w:rsidR="00080CEA" w:rsidRPr="00E6436E" w:rsidRDefault="00132029" w:rsidP="00132029">
            <w:pPr>
              <w:ind w:left="1" w:hanging="1"/>
              <w:jc w:val="center"/>
              <w:rPr>
                <w:rFonts w:cs="Times New Roman"/>
                <w:sz w:val="20"/>
                <w:szCs w:val="20"/>
              </w:rPr>
            </w:pPr>
            <w:r w:rsidRPr="00E6436E">
              <w:rPr>
                <w:rFonts w:cs="Times New Roman"/>
                <w:sz w:val="20"/>
                <w:szCs w:val="20"/>
              </w:rPr>
              <w:t xml:space="preserve">Котельная ул. Производственная </w:t>
            </w:r>
          </w:p>
          <w:p w14:paraId="4007B656" w14:textId="73D2F500" w:rsidR="00132029" w:rsidRPr="00E6436E" w:rsidRDefault="00132029" w:rsidP="00132029">
            <w:pPr>
              <w:ind w:left="1" w:hanging="1"/>
              <w:jc w:val="center"/>
              <w:rPr>
                <w:sz w:val="20"/>
                <w:szCs w:val="20"/>
              </w:rPr>
            </w:pPr>
            <w:r w:rsidRPr="00E6436E">
              <w:rPr>
                <w:rFonts w:cs="Times New Roman"/>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3C9323D8" w14:textId="77777777" w:rsidR="00080CEA" w:rsidRPr="00E6436E" w:rsidRDefault="00132029" w:rsidP="00132029">
            <w:pPr>
              <w:ind w:left="1" w:hanging="1"/>
              <w:jc w:val="center"/>
              <w:rPr>
                <w:rFonts w:cs="Times New Roman"/>
                <w:sz w:val="20"/>
                <w:szCs w:val="20"/>
              </w:rPr>
            </w:pPr>
            <w:r w:rsidRPr="00E6436E">
              <w:rPr>
                <w:rFonts w:cs="Times New Roman"/>
                <w:sz w:val="20"/>
                <w:szCs w:val="20"/>
              </w:rPr>
              <w:t xml:space="preserve">Котельная </w:t>
            </w:r>
          </w:p>
          <w:p w14:paraId="02EAC5F5" w14:textId="4A97CCA8" w:rsidR="00132029" w:rsidRPr="00E6436E" w:rsidRDefault="00132029" w:rsidP="00132029">
            <w:pPr>
              <w:ind w:left="1" w:hanging="1"/>
              <w:jc w:val="center"/>
              <w:rPr>
                <w:sz w:val="20"/>
                <w:szCs w:val="20"/>
              </w:rPr>
            </w:pPr>
            <w:r w:rsidRPr="00E6436E">
              <w:rPr>
                <w:rFonts w:cs="Times New Roman"/>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6246A0E8" w14:textId="77777777" w:rsidR="00080CEA" w:rsidRPr="00E6436E" w:rsidRDefault="00132029" w:rsidP="00132029">
            <w:pPr>
              <w:ind w:left="1" w:hanging="1"/>
              <w:jc w:val="center"/>
              <w:rPr>
                <w:rFonts w:cs="Times New Roman"/>
                <w:sz w:val="20"/>
                <w:szCs w:val="20"/>
              </w:rPr>
            </w:pPr>
            <w:r w:rsidRPr="00E6436E">
              <w:rPr>
                <w:rFonts w:cs="Times New Roman"/>
                <w:sz w:val="20"/>
                <w:szCs w:val="20"/>
              </w:rPr>
              <w:t xml:space="preserve">Котельная </w:t>
            </w:r>
          </w:p>
          <w:p w14:paraId="03B8EAC6" w14:textId="22BA5B20" w:rsidR="00132029" w:rsidRPr="00E6436E" w:rsidRDefault="00132029" w:rsidP="00132029">
            <w:pPr>
              <w:ind w:left="1" w:hanging="1"/>
              <w:jc w:val="center"/>
              <w:rPr>
                <w:sz w:val="20"/>
                <w:szCs w:val="20"/>
              </w:rPr>
            </w:pPr>
            <w:r w:rsidRPr="00E6436E">
              <w:rPr>
                <w:rFonts w:cs="Times New Roman"/>
                <w:sz w:val="20"/>
                <w:szCs w:val="20"/>
              </w:rPr>
              <w:t>д. Пеньки</w:t>
            </w:r>
          </w:p>
        </w:tc>
      </w:tr>
      <w:tr w:rsidR="00132029" w:rsidRPr="00E6436E" w14:paraId="52A944CB"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C2AA8D3" w14:textId="77777777" w:rsidR="00132029" w:rsidRPr="00E6436E" w:rsidRDefault="00132029" w:rsidP="00132029">
            <w:pPr>
              <w:ind w:hanging="1"/>
              <w:jc w:val="center"/>
              <w:rPr>
                <w:sz w:val="20"/>
                <w:szCs w:val="20"/>
              </w:rPr>
            </w:pPr>
            <w:r w:rsidRPr="00E6436E">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B9B7C13" w14:textId="77777777" w:rsidR="00132029" w:rsidRPr="00E6436E" w:rsidRDefault="00132029" w:rsidP="00132029">
            <w:pPr>
              <w:ind w:left="1" w:hanging="1"/>
              <w:jc w:val="center"/>
              <w:rPr>
                <w:sz w:val="20"/>
                <w:szCs w:val="20"/>
              </w:rPr>
            </w:pPr>
            <w:r w:rsidRPr="00E6436E">
              <w:rPr>
                <w:sz w:val="20"/>
                <w:szCs w:val="20"/>
              </w:rPr>
              <w:t>148,24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F39B14" w14:textId="77777777" w:rsidR="00132029" w:rsidRPr="00E6436E" w:rsidRDefault="00132029" w:rsidP="00132029">
            <w:pPr>
              <w:ind w:left="1" w:hanging="1"/>
              <w:jc w:val="center"/>
              <w:rPr>
                <w:sz w:val="20"/>
                <w:szCs w:val="20"/>
              </w:rPr>
            </w:pPr>
            <w:r w:rsidRPr="00E6436E">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3A910E41" w14:textId="77777777" w:rsidR="00132029" w:rsidRPr="00E6436E" w:rsidRDefault="00132029" w:rsidP="00132029">
            <w:pPr>
              <w:ind w:left="1" w:hanging="1"/>
              <w:jc w:val="center"/>
              <w:rPr>
                <w:sz w:val="20"/>
                <w:szCs w:val="20"/>
              </w:rPr>
            </w:pPr>
            <w:r w:rsidRPr="00E6436E">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69DCB218" w14:textId="77777777" w:rsidR="00132029" w:rsidRPr="00E6436E" w:rsidRDefault="00132029" w:rsidP="00132029">
            <w:pPr>
              <w:ind w:left="1" w:hanging="1"/>
              <w:jc w:val="center"/>
              <w:rPr>
                <w:sz w:val="20"/>
                <w:szCs w:val="20"/>
              </w:rPr>
            </w:pPr>
            <w:r w:rsidRPr="00E6436E">
              <w:rPr>
                <w:sz w:val="20"/>
                <w:szCs w:val="20"/>
              </w:rPr>
              <w:t>151,40</w:t>
            </w:r>
          </w:p>
        </w:tc>
      </w:tr>
      <w:tr w:rsidR="00132029" w:rsidRPr="00E6436E" w14:paraId="21CF8D74"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2C1062C" w14:textId="77777777" w:rsidR="00132029" w:rsidRPr="00E6436E" w:rsidRDefault="00132029" w:rsidP="00132029">
            <w:pPr>
              <w:ind w:left="3" w:hanging="1"/>
              <w:jc w:val="center"/>
              <w:rPr>
                <w:sz w:val="20"/>
                <w:szCs w:val="20"/>
              </w:rPr>
            </w:pPr>
            <w:r w:rsidRPr="00E6436E">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216AB71" w14:textId="77777777" w:rsidR="00132029" w:rsidRPr="00E6436E" w:rsidRDefault="00132029" w:rsidP="00132029">
            <w:pPr>
              <w:ind w:left="1" w:hanging="1"/>
              <w:jc w:val="center"/>
              <w:rPr>
                <w:sz w:val="20"/>
                <w:szCs w:val="20"/>
              </w:rPr>
            </w:pPr>
            <w:r w:rsidRPr="00E6436E">
              <w:rPr>
                <w:sz w:val="20"/>
                <w:szCs w:val="20"/>
              </w:rPr>
              <w:t>1705,77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ABBBF48" w14:textId="77777777" w:rsidR="00132029" w:rsidRPr="00E6436E" w:rsidRDefault="00132029" w:rsidP="00132029">
            <w:pPr>
              <w:ind w:left="1" w:hanging="1"/>
              <w:jc w:val="center"/>
              <w:rPr>
                <w:rFonts w:cs="Times New Roman"/>
                <w:sz w:val="20"/>
                <w:szCs w:val="20"/>
              </w:rPr>
            </w:pPr>
            <w:r w:rsidRPr="00E6436E">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4FA5ED99" w14:textId="77777777" w:rsidR="00132029" w:rsidRPr="00E6436E" w:rsidRDefault="00132029" w:rsidP="00132029">
            <w:pPr>
              <w:ind w:left="1" w:hanging="1"/>
              <w:jc w:val="center"/>
              <w:rPr>
                <w:rFonts w:cs="Times New Roman"/>
                <w:sz w:val="20"/>
                <w:szCs w:val="20"/>
              </w:rPr>
            </w:pPr>
            <w:r w:rsidRPr="00E6436E">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2B98D928" w14:textId="77777777" w:rsidR="00132029" w:rsidRPr="00E6436E" w:rsidRDefault="00132029" w:rsidP="00132029">
            <w:pPr>
              <w:ind w:left="1" w:hanging="1"/>
              <w:jc w:val="center"/>
              <w:rPr>
                <w:rFonts w:cs="Times New Roman"/>
                <w:sz w:val="20"/>
                <w:szCs w:val="20"/>
              </w:rPr>
            </w:pPr>
            <w:r w:rsidRPr="00E6436E">
              <w:rPr>
                <w:rFonts w:cs="Times New Roman"/>
                <w:color w:val="000000"/>
                <w:sz w:val="20"/>
                <w:szCs w:val="20"/>
              </w:rPr>
              <w:t>210,40</w:t>
            </w:r>
          </w:p>
        </w:tc>
      </w:tr>
      <w:tr w:rsidR="00132029" w:rsidRPr="00E6436E" w14:paraId="2BCB64BA"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2725E47" w14:textId="77777777" w:rsidR="00132029" w:rsidRPr="00E6436E" w:rsidRDefault="00132029" w:rsidP="00132029">
            <w:pPr>
              <w:tabs>
                <w:tab w:val="center" w:pos="3622"/>
                <w:tab w:val="center" w:pos="4705"/>
              </w:tabs>
              <w:ind w:left="-3" w:hanging="1"/>
              <w:jc w:val="center"/>
              <w:rPr>
                <w:sz w:val="20"/>
                <w:szCs w:val="20"/>
              </w:rPr>
            </w:pPr>
            <w:r w:rsidRPr="00E6436E">
              <w:rPr>
                <w:sz w:val="20"/>
                <w:szCs w:val="20"/>
              </w:rPr>
              <w:t xml:space="preserve">Расход натурального топлива, </w:t>
            </w:r>
            <w:r w:rsidRPr="00E6436E">
              <w:rPr>
                <w:sz w:val="20"/>
                <w:szCs w:val="20"/>
              </w:rPr>
              <w:lastRenderedPageBreak/>
              <w:t>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979A0A" w14:textId="77777777" w:rsidR="00132029" w:rsidRPr="00E6436E" w:rsidRDefault="00132029" w:rsidP="00132029">
            <w:pPr>
              <w:ind w:hanging="1"/>
              <w:jc w:val="center"/>
              <w:rPr>
                <w:sz w:val="20"/>
                <w:szCs w:val="20"/>
              </w:rPr>
            </w:pPr>
            <w:r w:rsidRPr="00E6436E">
              <w:rPr>
                <w:sz w:val="20"/>
                <w:szCs w:val="20"/>
              </w:rPr>
              <w:lastRenderedPageBreak/>
              <w:t>1468,73</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FD6014" w14:textId="77777777" w:rsidR="00132029" w:rsidRPr="00E6436E" w:rsidRDefault="00132029" w:rsidP="00132029">
            <w:pPr>
              <w:ind w:hanging="1"/>
              <w:jc w:val="center"/>
              <w:rPr>
                <w:sz w:val="20"/>
                <w:szCs w:val="20"/>
              </w:rPr>
            </w:pPr>
            <w:r w:rsidRPr="00E6436E">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055BAF11" w14:textId="77777777" w:rsidR="00132029" w:rsidRPr="00E6436E" w:rsidRDefault="00132029" w:rsidP="00132029">
            <w:pPr>
              <w:ind w:hanging="1"/>
              <w:jc w:val="center"/>
              <w:rPr>
                <w:sz w:val="20"/>
                <w:szCs w:val="20"/>
              </w:rPr>
            </w:pPr>
            <w:r w:rsidRPr="00E6436E">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2957E3D0" w14:textId="77777777" w:rsidR="00132029" w:rsidRPr="00E6436E" w:rsidRDefault="00132029" w:rsidP="00132029">
            <w:pPr>
              <w:ind w:hanging="1"/>
              <w:jc w:val="center"/>
              <w:rPr>
                <w:sz w:val="20"/>
                <w:szCs w:val="20"/>
              </w:rPr>
            </w:pPr>
            <w:r w:rsidRPr="00E6436E">
              <w:rPr>
                <w:sz w:val="20"/>
                <w:szCs w:val="20"/>
              </w:rPr>
              <w:t>181,16</w:t>
            </w:r>
          </w:p>
        </w:tc>
      </w:tr>
      <w:tr w:rsidR="00132029" w:rsidRPr="00E6436E" w14:paraId="0FAE8D72"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E3F5F5" w14:textId="77777777" w:rsidR="00132029" w:rsidRPr="00E6436E" w:rsidRDefault="00132029" w:rsidP="00132029">
            <w:pPr>
              <w:ind w:hanging="1"/>
              <w:jc w:val="center"/>
              <w:rPr>
                <w:sz w:val="20"/>
                <w:szCs w:val="20"/>
              </w:rPr>
            </w:pPr>
            <w:r w:rsidRPr="00E6436E">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85F8F4C" w14:textId="77777777" w:rsidR="00132029" w:rsidRPr="00E6436E" w:rsidRDefault="00132029" w:rsidP="00132029">
            <w:pPr>
              <w:ind w:hanging="1"/>
              <w:jc w:val="center"/>
              <w:rPr>
                <w:sz w:val="20"/>
                <w:szCs w:val="20"/>
              </w:rPr>
            </w:pPr>
            <w:r w:rsidRPr="00E6436E">
              <w:rPr>
                <w:sz w:val="20"/>
                <w:szCs w:val="20"/>
              </w:rPr>
              <w:t>0,1164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5092189" w14:textId="77777777" w:rsidR="00132029" w:rsidRPr="00E6436E" w:rsidRDefault="00132029" w:rsidP="00132029">
            <w:pPr>
              <w:ind w:hanging="1"/>
              <w:jc w:val="center"/>
              <w:rPr>
                <w:rFonts w:cs="Times New Roman"/>
                <w:sz w:val="20"/>
                <w:szCs w:val="20"/>
              </w:rPr>
            </w:pPr>
            <w:r w:rsidRPr="00E6436E">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7A58772F" w14:textId="77777777" w:rsidR="00132029" w:rsidRPr="00E6436E" w:rsidRDefault="00132029" w:rsidP="00132029">
            <w:pPr>
              <w:ind w:hanging="1"/>
              <w:jc w:val="center"/>
              <w:rPr>
                <w:rFonts w:cs="Times New Roman"/>
                <w:sz w:val="20"/>
                <w:szCs w:val="20"/>
              </w:rPr>
            </w:pPr>
            <w:r w:rsidRPr="00E6436E">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2EE12E00" w14:textId="77777777" w:rsidR="00132029" w:rsidRPr="00E6436E" w:rsidRDefault="00132029" w:rsidP="00132029">
            <w:pPr>
              <w:ind w:hanging="1"/>
              <w:jc w:val="center"/>
              <w:rPr>
                <w:rFonts w:cs="Times New Roman"/>
                <w:sz w:val="20"/>
                <w:szCs w:val="20"/>
              </w:rPr>
            </w:pPr>
            <w:r w:rsidRPr="00E6436E">
              <w:rPr>
                <w:rFonts w:cs="Times New Roman"/>
                <w:color w:val="000000"/>
                <w:sz w:val="20"/>
                <w:szCs w:val="20"/>
              </w:rPr>
              <w:t>0,0143</w:t>
            </w:r>
          </w:p>
        </w:tc>
      </w:tr>
      <w:tr w:rsidR="00132029" w:rsidRPr="00E6436E" w14:paraId="34D8BF4D"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7500EB" w14:textId="77777777" w:rsidR="00132029" w:rsidRPr="00E6436E" w:rsidRDefault="00132029" w:rsidP="00132029">
            <w:pPr>
              <w:ind w:left="2" w:hanging="1"/>
              <w:jc w:val="center"/>
              <w:rPr>
                <w:sz w:val="20"/>
                <w:szCs w:val="20"/>
              </w:rPr>
            </w:pPr>
            <w:r w:rsidRPr="00E6436E">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B0FB2E" w14:textId="77777777" w:rsidR="00132029" w:rsidRPr="00E6436E" w:rsidRDefault="00132029" w:rsidP="00132029">
            <w:pPr>
              <w:ind w:hanging="1"/>
              <w:jc w:val="center"/>
              <w:rPr>
                <w:sz w:val="20"/>
                <w:szCs w:val="20"/>
              </w:rPr>
            </w:pPr>
            <w:r w:rsidRPr="00E6436E">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A0FC50" w14:textId="77777777" w:rsidR="00132029" w:rsidRPr="00E6436E" w:rsidRDefault="00132029" w:rsidP="00132029">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63FC526A" w14:textId="77777777" w:rsidR="00132029" w:rsidRPr="00E6436E" w:rsidRDefault="00132029" w:rsidP="00132029">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61F2A60A" w14:textId="77777777" w:rsidR="00132029" w:rsidRPr="00E6436E" w:rsidRDefault="00132029" w:rsidP="00132029">
            <w:pPr>
              <w:ind w:right="1" w:hanging="1"/>
              <w:jc w:val="center"/>
              <w:rPr>
                <w:sz w:val="20"/>
                <w:szCs w:val="20"/>
              </w:rPr>
            </w:pPr>
            <w:r w:rsidRPr="00E6436E">
              <w:rPr>
                <w:sz w:val="20"/>
                <w:szCs w:val="20"/>
              </w:rPr>
              <w:t>-</w:t>
            </w:r>
          </w:p>
        </w:tc>
      </w:tr>
      <w:tr w:rsidR="00132029" w:rsidRPr="00E6436E" w14:paraId="32037420"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2FB580" w14:textId="77777777" w:rsidR="00132029" w:rsidRPr="00E6436E" w:rsidRDefault="00132029" w:rsidP="00132029">
            <w:pPr>
              <w:ind w:hanging="1"/>
              <w:jc w:val="center"/>
              <w:rPr>
                <w:sz w:val="20"/>
                <w:szCs w:val="20"/>
              </w:rPr>
            </w:pPr>
            <w:r w:rsidRPr="00E6436E">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352E91D" w14:textId="77777777" w:rsidR="00132029" w:rsidRPr="00E6436E" w:rsidRDefault="00132029" w:rsidP="00132029">
            <w:pPr>
              <w:ind w:hanging="1"/>
              <w:jc w:val="center"/>
              <w:rPr>
                <w:sz w:val="20"/>
                <w:szCs w:val="20"/>
              </w:rPr>
            </w:pPr>
            <w:r w:rsidRPr="00E6436E">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C5A984" w14:textId="77777777" w:rsidR="00132029" w:rsidRPr="00E6436E" w:rsidRDefault="00132029" w:rsidP="00132029">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30051EB2" w14:textId="77777777" w:rsidR="00132029" w:rsidRPr="00E6436E" w:rsidRDefault="00132029" w:rsidP="00132029">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4F776250" w14:textId="77777777" w:rsidR="00132029" w:rsidRPr="00E6436E" w:rsidRDefault="00132029" w:rsidP="00132029">
            <w:pPr>
              <w:ind w:right="1" w:hanging="1"/>
              <w:jc w:val="center"/>
              <w:rPr>
                <w:sz w:val="20"/>
                <w:szCs w:val="20"/>
              </w:rPr>
            </w:pPr>
            <w:r w:rsidRPr="00E6436E">
              <w:rPr>
                <w:sz w:val="20"/>
                <w:szCs w:val="20"/>
              </w:rPr>
              <w:t>-</w:t>
            </w:r>
          </w:p>
        </w:tc>
      </w:tr>
      <w:tr w:rsidR="00132029" w:rsidRPr="00E6436E" w14:paraId="4269C530" w14:textId="77777777" w:rsidTr="008755A6">
        <w:trPr>
          <w:trHeight w:val="20"/>
        </w:trPr>
        <w:tc>
          <w:tcPr>
            <w:tcW w:w="161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98ABA07" w14:textId="77777777" w:rsidR="00132029" w:rsidRPr="00E6436E" w:rsidRDefault="00132029" w:rsidP="00132029">
            <w:pPr>
              <w:ind w:left="2" w:hanging="1"/>
              <w:jc w:val="center"/>
              <w:rPr>
                <w:sz w:val="20"/>
                <w:szCs w:val="20"/>
              </w:rPr>
            </w:pPr>
            <w:r w:rsidRPr="00E6436E">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A0F868B" w14:textId="77777777" w:rsidR="00132029" w:rsidRPr="00E6436E" w:rsidRDefault="00132029" w:rsidP="00132029">
            <w:pPr>
              <w:ind w:hanging="1"/>
              <w:jc w:val="center"/>
              <w:rPr>
                <w:sz w:val="20"/>
                <w:szCs w:val="20"/>
              </w:rPr>
            </w:pPr>
            <w:r w:rsidRPr="00E6436E">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A960D4" w14:textId="77777777" w:rsidR="00132029" w:rsidRPr="00E6436E" w:rsidRDefault="00132029" w:rsidP="00132029">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2CF49928" w14:textId="77777777" w:rsidR="00132029" w:rsidRPr="00E6436E" w:rsidRDefault="00132029" w:rsidP="00132029">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3EA45BFD" w14:textId="77777777" w:rsidR="00132029" w:rsidRPr="00E6436E" w:rsidRDefault="00132029" w:rsidP="00132029">
            <w:pPr>
              <w:ind w:right="1" w:hanging="1"/>
              <w:jc w:val="center"/>
              <w:rPr>
                <w:sz w:val="20"/>
                <w:szCs w:val="20"/>
              </w:rPr>
            </w:pPr>
            <w:r w:rsidRPr="00E6436E">
              <w:rPr>
                <w:sz w:val="20"/>
                <w:szCs w:val="20"/>
              </w:rPr>
              <w:t>-</w:t>
            </w:r>
          </w:p>
        </w:tc>
      </w:tr>
    </w:tbl>
    <w:p w14:paraId="5A69F09A" w14:textId="77777777" w:rsidR="0093698C" w:rsidRPr="00E6436E" w:rsidRDefault="0093698C" w:rsidP="00021462"/>
    <w:p w14:paraId="79B642FF" w14:textId="15B8B670" w:rsidR="00FB124F" w:rsidRPr="00E6436E" w:rsidRDefault="00FB124F" w:rsidP="00021462">
      <w:pPr>
        <w:pStyle w:val="3"/>
      </w:pPr>
      <w:bookmarkStart w:id="119" w:name="_Toc229563265"/>
      <w:r w:rsidRPr="00E6436E">
        <w:t>Описание видов резервного и аварийного топлива и возможности их обеспечения в соответствии с нормативными требованиями</w:t>
      </w:r>
      <w:bookmarkEnd w:id="119"/>
    </w:p>
    <w:p w14:paraId="60353C27" w14:textId="586C15A2" w:rsidR="00086887" w:rsidRPr="00E6436E" w:rsidRDefault="0046250B" w:rsidP="00021462">
      <w:r w:rsidRPr="00E6436E">
        <w:t>Резервное и аварийное топливо отсутствует.</w:t>
      </w:r>
    </w:p>
    <w:p w14:paraId="3618E685" w14:textId="77777777" w:rsidR="007E18D3" w:rsidRPr="00E6436E" w:rsidRDefault="007E18D3" w:rsidP="00021462"/>
    <w:p w14:paraId="539DD5EA" w14:textId="77777777" w:rsidR="00FB124F" w:rsidRPr="00E6436E" w:rsidRDefault="00FB124F" w:rsidP="00021462">
      <w:pPr>
        <w:pStyle w:val="3"/>
      </w:pPr>
      <w:bookmarkStart w:id="120" w:name="_Toc229563266"/>
      <w:r w:rsidRPr="00E6436E">
        <w:t>Описание особенностей характеристик видов топлива в зависимости от мест поставки</w:t>
      </w:r>
      <w:bookmarkEnd w:id="120"/>
    </w:p>
    <w:p w14:paraId="2D08FAC9" w14:textId="4586D133" w:rsidR="003562CA" w:rsidRPr="00E6436E" w:rsidRDefault="007E18D3" w:rsidP="00021462">
      <w:r w:rsidRPr="00E6436E">
        <w:t xml:space="preserve">Основные характеристики топлива приведены в таблице. </w:t>
      </w:r>
    </w:p>
    <w:p w14:paraId="42F29C0A" w14:textId="2D446AAE" w:rsidR="007E18D3" w:rsidRPr="00E6436E" w:rsidRDefault="007E18D3" w:rsidP="00021462">
      <w:pPr>
        <w:pStyle w:val="aa"/>
        <w:keepNext/>
      </w:pPr>
      <w:bookmarkStart w:id="121" w:name="_Hlk229484349"/>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37</w:t>
      </w:r>
      <w:r w:rsidRPr="00E6436E">
        <w:rPr>
          <w:noProof/>
        </w:rPr>
        <w:fldChar w:fldCharType="end"/>
      </w:r>
      <w:r w:rsidRPr="00E6436E">
        <w:t xml:space="preserve"> – Характеристики топлив</w:t>
      </w:r>
      <w:r w:rsidR="0046250B" w:rsidRPr="00E6436E">
        <w:t>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3"/>
        <w:gridCol w:w="1681"/>
        <w:gridCol w:w="1676"/>
        <w:gridCol w:w="1540"/>
        <w:gridCol w:w="1937"/>
        <w:gridCol w:w="1267"/>
        <w:gridCol w:w="1204"/>
      </w:tblGrid>
      <w:tr w:rsidR="0046250B" w:rsidRPr="00E6436E" w14:paraId="634CE5BC" w14:textId="77777777" w:rsidTr="0046250B">
        <w:trPr>
          <w:trHeight w:val="230"/>
        </w:trPr>
        <w:tc>
          <w:tcPr>
            <w:tcW w:w="168" w:type="pct"/>
            <w:vMerge w:val="restart"/>
            <w:vAlign w:val="center"/>
          </w:tcPr>
          <w:p w14:paraId="5DE9B6F8" w14:textId="77777777" w:rsidR="0046250B" w:rsidRPr="00E6436E" w:rsidRDefault="0046250B" w:rsidP="0046250B">
            <w:pPr>
              <w:pStyle w:val="TableParagraph"/>
              <w:ind w:left="57"/>
              <w:jc w:val="left"/>
              <w:rPr>
                <w:sz w:val="20"/>
                <w:szCs w:val="20"/>
              </w:rPr>
            </w:pPr>
            <w:r w:rsidRPr="00E6436E">
              <w:rPr>
                <w:spacing w:val="-10"/>
                <w:sz w:val="20"/>
                <w:szCs w:val="20"/>
              </w:rPr>
              <w:t>№</w:t>
            </w:r>
          </w:p>
        </w:tc>
        <w:tc>
          <w:tcPr>
            <w:tcW w:w="873" w:type="pct"/>
            <w:vMerge w:val="restart"/>
            <w:vAlign w:val="center"/>
          </w:tcPr>
          <w:p w14:paraId="7D354244" w14:textId="77777777" w:rsidR="0046250B" w:rsidRPr="00E6436E" w:rsidRDefault="0046250B" w:rsidP="0046250B">
            <w:pPr>
              <w:pStyle w:val="TableParagraph"/>
              <w:ind w:left="414" w:right="217" w:hanging="185"/>
              <w:jc w:val="left"/>
              <w:rPr>
                <w:sz w:val="20"/>
                <w:szCs w:val="20"/>
              </w:rPr>
            </w:pPr>
            <w:r w:rsidRPr="00E6436E">
              <w:rPr>
                <w:spacing w:val="-2"/>
                <w:sz w:val="20"/>
                <w:szCs w:val="20"/>
              </w:rPr>
              <w:t>Наименование котельной</w:t>
            </w:r>
          </w:p>
        </w:tc>
        <w:tc>
          <w:tcPr>
            <w:tcW w:w="870" w:type="pct"/>
            <w:vMerge w:val="restart"/>
            <w:vAlign w:val="center"/>
          </w:tcPr>
          <w:p w14:paraId="7F3C1FD0" w14:textId="77777777" w:rsidR="0046250B" w:rsidRPr="00E6436E" w:rsidRDefault="0046250B" w:rsidP="0046250B">
            <w:pPr>
              <w:pStyle w:val="TableParagraph"/>
              <w:ind w:left="224" w:right="212" w:firstLine="1"/>
              <w:rPr>
                <w:sz w:val="20"/>
                <w:szCs w:val="20"/>
              </w:rPr>
            </w:pPr>
            <w:r w:rsidRPr="00E6436E">
              <w:rPr>
                <w:spacing w:val="-4"/>
                <w:sz w:val="20"/>
                <w:szCs w:val="20"/>
              </w:rPr>
              <w:t xml:space="preserve">Вид </w:t>
            </w:r>
            <w:r w:rsidRPr="00E6436E">
              <w:rPr>
                <w:spacing w:val="-2"/>
                <w:sz w:val="20"/>
                <w:szCs w:val="20"/>
              </w:rPr>
              <w:t>поставляемого топлива</w:t>
            </w:r>
          </w:p>
        </w:tc>
        <w:tc>
          <w:tcPr>
            <w:tcW w:w="800" w:type="pct"/>
            <w:vMerge w:val="restart"/>
            <w:vAlign w:val="center"/>
          </w:tcPr>
          <w:p w14:paraId="72252D28" w14:textId="77777777" w:rsidR="0046250B" w:rsidRPr="00E6436E" w:rsidRDefault="0046250B" w:rsidP="0046250B">
            <w:pPr>
              <w:pStyle w:val="TableParagraph"/>
              <w:ind w:left="395" w:right="380" w:firstLine="115"/>
              <w:jc w:val="left"/>
              <w:rPr>
                <w:sz w:val="20"/>
                <w:szCs w:val="20"/>
              </w:rPr>
            </w:pPr>
            <w:r w:rsidRPr="00E6436E">
              <w:rPr>
                <w:spacing w:val="-2"/>
                <w:sz w:val="20"/>
                <w:szCs w:val="20"/>
              </w:rPr>
              <w:t>Место поставки</w:t>
            </w:r>
          </w:p>
        </w:tc>
        <w:tc>
          <w:tcPr>
            <w:tcW w:w="2289" w:type="pct"/>
            <w:gridSpan w:val="3"/>
            <w:vAlign w:val="center"/>
          </w:tcPr>
          <w:p w14:paraId="17423DE3" w14:textId="77777777" w:rsidR="0046250B" w:rsidRPr="00E6436E" w:rsidRDefault="0046250B" w:rsidP="0046250B">
            <w:pPr>
              <w:pStyle w:val="TableParagraph"/>
              <w:ind w:left="1365"/>
              <w:jc w:val="left"/>
              <w:rPr>
                <w:sz w:val="20"/>
                <w:szCs w:val="20"/>
              </w:rPr>
            </w:pPr>
            <w:r w:rsidRPr="00E6436E">
              <w:rPr>
                <w:spacing w:val="-2"/>
                <w:sz w:val="20"/>
                <w:szCs w:val="20"/>
              </w:rPr>
              <w:t>Характеристика</w:t>
            </w:r>
            <w:r w:rsidRPr="00E6436E">
              <w:rPr>
                <w:spacing w:val="13"/>
                <w:sz w:val="20"/>
                <w:szCs w:val="20"/>
              </w:rPr>
              <w:t xml:space="preserve"> </w:t>
            </w:r>
            <w:r w:rsidRPr="00E6436E">
              <w:rPr>
                <w:spacing w:val="-2"/>
                <w:sz w:val="20"/>
                <w:szCs w:val="20"/>
              </w:rPr>
              <w:t>топлива</w:t>
            </w:r>
          </w:p>
        </w:tc>
      </w:tr>
      <w:tr w:rsidR="000E0A70" w:rsidRPr="00E6436E" w14:paraId="7C9DDAAB" w14:textId="77777777" w:rsidTr="0046250B">
        <w:trPr>
          <w:trHeight w:val="688"/>
        </w:trPr>
        <w:tc>
          <w:tcPr>
            <w:tcW w:w="168" w:type="pct"/>
            <w:vMerge/>
            <w:tcBorders>
              <w:top w:val="nil"/>
            </w:tcBorders>
            <w:vAlign w:val="center"/>
          </w:tcPr>
          <w:p w14:paraId="181646F3" w14:textId="77777777" w:rsidR="0046250B" w:rsidRPr="00E6436E" w:rsidRDefault="0046250B" w:rsidP="0046250B">
            <w:pPr>
              <w:rPr>
                <w:sz w:val="20"/>
                <w:szCs w:val="20"/>
              </w:rPr>
            </w:pPr>
          </w:p>
        </w:tc>
        <w:tc>
          <w:tcPr>
            <w:tcW w:w="873" w:type="pct"/>
            <w:vMerge/>
            <w:tcBorders>
              <w:top w:val="nil"/>
            </w:tcBorders>
            <w:vAlign w:val="center"/>
          </w:tcPr>
          <w:p w14:paraId="29AC901A" w14:textId="77777777" w:rsidR="0046250B" w:rsidRPr="00E6436E" w:rsidRDefault="0046250B" w:rsidP="0046250B">
            <w:pPr>
              <w:rPr>
                <w:sz w:val="20"/>
                <w:szCs w:val="20"/>
              </w:rPr>
            </w:pPr>
          </w:p>
        </w:tc>
        <w:tc>
          <w:tcPr>
            <w:tcW w:w="870" w:type="pct"/>
            <w:vMerge/>
            <w:tcBorders>
              <w:top w:val="nil"/>
            </w:tcBorders>
            <w:vAlign w:val="center"/>
          </w:tcPr>
          <w:p w14:paraId="5C20F548" w14:textId="77777777" w:rsidR="0046250B" w:rsidRPr="00E6436E" w:rsidRDefault="0046250B" w:rsidP="0046250B">
            <w:pPr>
              <w:rPr>
                <w:sz w:val="20"/>
                <w:szCs w:val="20"/>
              </w:rPr>
            </w:pPr>
          </w:p>
        </w:tc>
        <w:tc>
          <w:tcPr>
            <w:tcW w:w="800" w:type="pct"/>
            <w:vMerge/>
            <w:tcBorders>
              <w:top w:val="nil"/>
            </w:tcBorders>
            <w:vAlign w:val="center"/>
          </w:tcPr>
          <w:p w14:paraId="776EC210" w14:textId="77777777" w:rsidR="0046250B" w:rsidRPr="00E6436E" w:rsidRDefault="0046250B" w:rsidP="0046250B">
            <w:pPr>
              <w:rPr>
                <w:sz w:val="20"/>
                <w:szCs w:val="20"/>
              </w:rPr>
            </w:pPr>
          </w:p>
        </w:tc>
        <w:tc>
          <w:tcPr>
            <w:tcW w:w="1006" w:type="pct"/>
            <w:vAlign w:val="center"/>
          </w:tcPr>
          <w:p w14:paraId="6F17EA21" w14:textId="77777777" w:rsidR="0046250B" w:rsidRPr="00E6436E" w:rsidRDefault="0046250B" w:rsidP="0046250B">
            <w:pPr>
              <w:pStyle w:val="TableParagraph"/>
              <w:ind w:left="12" w:right="4"/>
              <w:rPr>
                <w:sz w:val="20"/>
                <w:szCs w:val="20"/>
                <w:lang w:val="ru-RU"/>
              </w:rPr>
            </w:pPr>
            <w:r w:rsidRPr="00E6436E">
              <w:rPr>
                <w:sz w:val="20"/>
                <w:szCs w:val="20"/>
                <w:lang w:val="ru-RU"/>
              </w:rPr>
              <w:t>Низшая</w:t>
            </w:r>
            <w:r w:rsidRPr="00E6436E">
              <w:rPr>
                <w:spacing w:val="-10"/>
                <w:sz w:val="20"/>
                <w:szCs w:val="20"/>
                <w:lang w:val="ru-RU"/>
              </w:rPr>
              <w:t xml:space="preserve"> </w:t>
            </w:r>
            <w:r w:rsidRPr="00E6436E">
              <w:rPr>
                <w:spacing w:val="-2"/>
                <w:sz w:val="20"/>
                <w:szCs w:val="20"/>
                <w:lang w:val="ru-RU"/>
              </w:rPr>
              <w:t>теплотворная</w:t>
            </w:r>
          </w:p>
          <w:p w14:paraId="037DD9D2" w14:textId="77777777" w:rsidR="0046250B" w:rsidRPr="00E6436E" w:rsidRDefault="0046250B" w:rsidP="0046250B">
            <w:pPr>
              <w:pStyle w:val="TableParagraph"/>
              <w:ind w:left="12" w:right="4"/>
              <w:rPr>
                <w:sz w:val="20"/>
                <w:szCs w:val="20"/>
                <w:lang w:val="ru-RU"/>
              </w:rPr>
            </w:pPr>
            <w:r w:rsidRPr="00E6436E">
              <w:rPr>
                <w:spacing w:val="-2"/>
                <w:sz w:val="20"/>
                <w:szCs w:val="20"/>
                <w:lang w:val="ru-RU"/>
              </w:rPr>
              <w:t xml:space="preserve">способность </w:t>
            </w:r>
            <w:r w:rsidRPr="00E6436E">
              <w:rPr>
                <w:sz w:val="20"/>
                <w:szCs w:val="20"/>
                <w:lang w:val="ru-RU"/>
              </w:rPr>
              <w:t>Ккал/куб.м.</w:t>
            </w:r>
            <w:r w:rsidRPr="00E6436E">
              <w:rPr>
                <w:spacing w:val="-13"/>
                <w:sz w:val="20"/>
                <w:szCs w:val="20"/>
                <w:lang w:val="ru-RU"/>
              </w:rPr>
              <w:t xml:space="preserve"> </w:t>
            </w:r>
            <w:r w:rsidRPr="00E6436E">
              <w:rPr>
                <w:sz w:val="20"/>
                <w:szCs w:val="20"/>
                <w:lang w:val="ru-RU"/>
              </w:rPr>
              <w:t>(Ккал/кг)</w:t>
            </w:r>
          </w:p>
        </w:tc>
        <w:tc>
          <w:tcPr>
            <w:tcW w:w="658" w:type="pct"/>
            <w:vAlign w:val="center"/>
          </w:tcPr>
          <w:p w14:paraId="0E19FB13" w14:textId="77777777" w:rsidR="0046250B" w:rsidRPr="00E6436E" w:rsidRDefault="0046250B" w:rsidP="0046250B">
            <w:pPr>
              <w:pStyle w:val="TableParagraph"/>
              <w:ind w:left="12" w:right="4"/>
              <w:rPr>
                <w:sz w:val="20"/>
                <w:szCs w:val="20"/>
              </w:rPr>
            </w:pPr>
            <w:r w:rsidRPr="00E6436E">
              <w:rPr>
                <w:sz w:val="20"/>
                <w:szCs w:val="20"/>
              </w:rPr>
              <w:t>Вязкость</w:t>
            </w:r>
            <w:r w:rsidRPr="00E6436E">
              <w:rPr>
                <w:spacing w:val="-9"/>
                <w:sz w:val="20"/>
                <w:szCs w:val="20"/>
              </w:rPr>
              <w:t xml:space="preserve"> </w:t>
            </w:r>
            <w:r w:rsidRPr="00E6436E">
              <w:rPr>
                <w:spacing w:val="-10"/>
                <w:sz w:val="20"/>
                <w:szCs w:val="20"/>
              </w:rPr>
              <w:t>и</w:t>
            </w:r>
          </w:p>
          <w:p w14:paraId="15C1BAB5" w14:textId="77777777" w:rsidR="0046250B" w:rsidRPr="00E6436E" w:rsidRDefault="0046250B" w:rsidP="0046250B">
            <w:pPr>
              <w:pStyle w:val="TableParagraph"/>
              <w:ind w:left="12" w:right="4"/>
              <w:rPr>
                <w:sz w:val="20"/>
                <w:szCs w:val="20"/>
              </w:rPr>
            </w:pPr>
            <w:r w:rsidRPr="00E6436E">
              <w:rPr>
                <w:spacing w:val="-2"/>
                <w:sz w:val="20"/>
                <w:szCs w:val="20"/>
              </w:rPr>
              <w:t>температура вспышки</w:t>
            </w:r>
          </w:p>
        </w:tc>
        <w:tc>
          <w:tcPr>
            <w:tcW w:w="625" w:type="pct"/>
            <w:vAlign w:val="center"/>
          </w:tcPr>
          <w:p w14:paraId="44246B13" w14:textId="77777777" w:rsidR="0046250B" w:rsidRPr="00E6436E" w:rsidRDefault="0046250B" w:rsidP="0046250B">
            <w:pPr>
              <w:pStyle w:val="TableParagraph"/>
              <w:ind w:left="12" w:right="4"/>
              <w:rPr>
                <w:sz w:val="20"/>
                <w:szCs w:val="20"/>
              </w:rPr>
            </w:pPr>
            <w:r w:rsidRPr="00E6436E">
              <w:rPr>
                <w:spacing w:val="-2"/>
                <w:sz w:val="20"/>
                <w:szCs w:val="20"/>
              </w:rPr>
              <w:t>Содержание</w:t>
            </w:r>
          </w:p>
          <w:p w14:paraId="442C9005" w14:textId="77777777" w:rsidR="0046250B" w:rsidRPr="00E6436E" w:rsidRDefault="0046250B" w:rsidP="0046250B">
            <w:pPr>
              <w:pStyle w:val="TableParagraph"/>
              <w:ind w:left="12" w:right="4"/>
              <w:rPr>
                <w:sz w:val="20"/>
                <w:szCs w:val="20"/>
              </w:rPr>
            </w:pPr>
            <w:r w:rsidRPr="00E6436E">
              <w:rPr>
                <w:spacing w:val="-2"/>
                <w:sz w:val="20"/>
                <w:szCs w:val="20"/>
              </w:rPr>
              <w:t xml:space="preserve">примесей </w:t>
            </w:r>
            <w:r w:rsidRPr="00E6436E">
              <w:rPr>
                <w:sz w:val="20"/>
                <w:szCs w:val="20"/>
              </w:rPr>
              <w:t>мах, %</w:t>
            </w:r>
          </w:p>
        </w:tc>
      </w:tr>
      <w:tr w:rsidR="000E0A70" w:rsidRPr="00E6436E" w14:paraId="29705E9F" w14:textId="77777777" w:rsidTr="0046250B">
        <w:trPr>
          <w:trHeight w:val="460"/>
        </w:trPr>
        <w:tc>
          <w:tcPr>
            <w:tcW w:w="168" w:type="pct"/>
            <w:vAlign w:val="center"/>
          </w:tcPr>
          <w:p w14:paraId="0C94C68D" w14:textId="77777777" w:rsidR="0046250B" w:rsidRPr="00E6436E" w:rsidRDefault="0046250B" w:rsidP="0046250B">
            <w:pPr>
              <w:pStyle w:val="TableParagraph"/>
              <w:ind w:left="12"/>
              <w:rPr>
                <w:sz w:val="20"/>
                <w:szCs w:val="20"/>
              </w:rPr>
            </w:pPr>
            <w:r w:rsidRPr="00E6436E">
              <w:rPr>
                <w:spacing w:val="-10"/>
                <w:sz w:val="20"/>
                <w:szCs w:val="20"/>
              </w:rPr>
              <w:t>1</w:t>
            </w:r>
          </w:p>
        </w:tc>
        <w:tc>
          <w:tcPr>
            <w:tcW w:w="873" w:type="pct"/>
            <w:vAlign w:val="center"/>
          </w:tcPr>
          <w:p w14:paraId="5CF7C2DA" w14:textId="77777777" w:rsidR="000E0A70" w:rsidRPr="00E6436E" w:rsidRDefault="0046250B" w:rsidP="0046250B">
            <w:pPr>
              <w:pStyle w:val="TableParagraph"/>
              <w:ind w:left="12" w:right="3"/>
              <w:rPr>
                <w:sz w:val="20"/>
                <w:lang w:val="ru-RU"/>
              </w:rPr>
            </w:pPr>
            <w:r w:rsidRPr="00E6436E">
              <w:rPr>
                <w:sz w:val="20"/>
                <w:lang w:val="ru-RU"/>
              </w:rPr>
              <w:t xml:space="preserve">Котельная Центральная </w:t>
            </w:r>
          </w:p>
          <w:p w14:paraId="6BBF0C04" w14:textId="19DA0B7F" w:rsidR="0046250B" w:rsidRPr="00E6436E" w:rsidRDefault="0046250B" w:rsidP="0046250B">
            <w:pPr>
              <w:pStyle w:val="TableParagraph"/>
              <w:ind w:left="12" w:right="3"/>
              <w:rPr>
                <w:sz w:val="20"/>
                <w:szCs w:val="20"/>
              </w:rPr>
            </w:pPr>
            <w:r w:rsidRPr="00E6436E">
              <w:rPr>
                <w:sz w:val="20"/>
                <w:lang w:val="ru-RU"/>
              </w:rPr>
              <w:t>п. Палех</w:t>
            </w:r>
          </w:p>
        </w:tc>
        <w:tc>
          <w:tcPr>
            <w:tcW w:w="870" w:type="pct"/>
            <w:vAlign w:val="center"/>
          </w:tcPr>
          <w:p w14:paraId="1B3CF7AE" w14:textId="77777777" w:rsidR="0046250B" w:rsidRPr="00E6436E" w:rsidRDefault="0046250B" w:rsidP="0046250B">
            <w:pPr>
              <w:pStyle w:val="TableParagraph"/>
              <w:ind w:left="86" w:right="80"/>
              <w:rPr>
                <w:sz w:val="20"/>
                <w:szCs w:val="20"/>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0CF69C5D" w14:textId="0C19CC52" w:rsidR="0046250B" w:rsidRPr="00E6436E" w:rsidRDefault="0046250B" w:rsidP="0046250B">
            <w:pPr>
              <w:pStyle w:val="TableParagraph"/>
              <w:ind w:left="12" w:right="3"/>
              <w:rPr>
                <w:sz w:val="20"/>
                <w:szCs w:val="20"/>
              </w:rPr>
            </w:pPr>
            <w:r w:rsidRPr="00E6436E">
              <w:rPr>
                <w:sz w:val="20"/>
                <w:lang w:val="ru-RU"/>
              </w:rPr>
              <w:t>п. Палех</w:t>
            </w:r>
          </w:p>
        </w:tc>
        <w:tc>
          <w:tcPr>
            <w:tcW w:w="1006" w:type="pct"/>
            <w:vAlign w:val="center"/>
          </w:tcPr>
          <w:p w14:paraId="6BD96091" w14:textId="152A330A" w:rsidR="0046250B" w:rsidRPr="00E6436E" w:rsidRDefault="00294048" w:rsidP="0046250B">
            <w:pPr>
              <w:pStyle w:val="TableParagraph"/>
              <w:ind w:left="12" w:right="4"/>
              <w:rPr>
                <w:sz w:val="20"/>
                <w:szCs w:val="20"/>
                <w:lang w:val="ru-RU"/>
              </w:rPr>
            </w:pPr>
            <w:r w:rsidRPr="00E6436E">
              <w:rPr>
                <w:spacing w:val="-4"/>
                <w:sz w:val="20"/>
                <w:szCs w:val="20"/>
                <w:lang w:val="ru-RU"/>
              </w:rPr>
              <w:t>8141</w:t>
            </w:r>
          </w:p>
        </w:tc>
        <w:tc>
          <w:tcPr>
            <w:tcW w:w="658" w:type="pct"/>
            <w:vAlign w:val="center"/>
          </w:tcPr>
          <w:p w14:paraId="0D5A9124" w14:textId="77777777" w:rsidR="0046250B" w:rsidRPr="00E6436E" w:rsidRDefault="0046250B" w:rsidP="0046250B">
            <w:pPr>
              <w:pStyle w:val="TableParagraph"/>
              <w:ind w:left="12" w:right="4"/>
              <w:rPr>
                <w:sz w:val="20"/>
                <w:szCs w:val="20"/>
              </w:rPr>
            </w:pPr>
            <w:r w:rsidRPr="00E6436E">
              <w:rPr>
                <w:spacing w:val="-10"/>
                <w:sz w:val="20"/>
                <w:szCs w:val="20"/>
              </w:rPr>
              <w:t>-</w:t>
            </w:r>
          </w:p>
        </w:tc>
        <w:tc>
          <w:tcPr>
            <w:tcW w:w="625" w:type="pct"/>
            <w:vAlign w:val="center"/>
          </w:tcPr>
          <w:p w14:paraId="667ECC4C" w14:textId="77777777" w:rsidR="0046250B" w:rsidRPr="00E6436E" w:rsidRDefault="0046250B" w:rsidP="0046250B">
            <w:pPr>
              <w:pStyle w:val="TableParagraph"/>
              <w:ind w:left="12" w:right="4"/>
              <w:rPr>
                <w:sz w:val="20"/>
                <w:szCs w:val="20"/>
              </w:rPr>
            </w:pPr>
            <w:r w:rsidRPr="00E6436E">
              <w:rPr>
                <w:spacing w:val="-10"/>
                <w:sz w:val="20"/>
                <w:szCs w:val="20"/>
              </w:rPr>
              <w:t>-</w:t>
            </w:r>
          </w:p>
        </w:tc>
      </w:tr>
      <w:tr w:rsidR="0046250B" w:rsidRPr="00E6436E" w14:paraId="776942ED" w14:textId="77777777" w:rsidTr="0046250B">
        <w:trPr>
          <w:trHeight w:val="460"/>
        </w:trPr>
        <w:tc>
          <w:tcPr>
            <w:tcW w:w="168" w:type="pct"/>
            <w:vAlign w:val="center"/>
          </w:tcPr>
          <w:p w14:paraId="49FDED7D" w14:textId="1C396B92" w:rsidR="0046250B" w:rsidRPr="00E6436E" w:rsidRDefault="0046250B" w:rsidP="0046250B">
            <w:pPr>
              <w:pStyle w:val="TableParagraph"/>
              <w:ind w:left="12"/>
              <w:rPr>
                <w:spacing w:val="-10"/>
                <w:sz w:val="20"/>
                <w:szCs w:val="20"/>
                <w:lang w:val="ru-RU"/>
              </w:rPr>
            </w:pPr>
            <w:r w:rsidRPr="00E6436E">
              <w:rPr>
                <w:spacing w:val="-10"/>
                <w:sz w:val="20"/>
                <w:szCs w:val="20"/>
                <w:lang w:val="ru-RU"/>
              </w:rPr>
              <w:t>2</w:t>
            </w:r>
          </w:p>
        </w:tc>
        <w:tc>
          <w:tcPr>
            <w:tcW w:w="873" w:type="pct"/>
            <w:vAlign w:val="center"/>
          </w:tcPr>
          <w:p w14:paraId="2D8CAF99" w14:textId="570F8A13" w:rsidR="0046250B" w:rsidRPr="00E6436E" w:rsidRDefault="0046250B" w:rsidP="0046250B">
            <w:pPr>
              <w:pStyle w:val="TableParagraph"/>
              <w:ind w:left="12" w:right="2"/>
              <w:rPr>
                <w:sz w:val="20"/>
                <w:szCs w:val="20"/>
                <w:lang w:val="ru-RU"/>
              </w:rPr>
            </w:pPr>
            <w:r w:rsidRPr="00E6436E">
              <w:rPr>
                <w:sz w:val="20"/>
                <w:lang w:val="ru-RU"/>
              </w:rPr>
              <w:t>Котельная ул. Производственная п. Палех</w:t>
            </w:r>
          </w:p>
        </w:tc>
        <w:tc>
          <w:tcPr>
            <w:tcW w:w="870" w:type="pct"/>
            <w:vAlign w:val="center"/>
          </w:tcPr>
          <w:p w14:paraId="09395C99" w14:textId="4EDEF79C" w:rsidR="0046250B" w:rsidRPr="00E6436E" w:rsidRDefault="0046250B" w:rsidP="0046250B">
            <w:pPr>
              <w:pStyle w:val="TableParagraph"/>
              <w:ind w:left="86" w:right="80"/>
              <w:rPr>
                <w:spacing w:val="-2"/>
                <w:sz w:val="20"/>
                <w:szCs w:val="20"/>
                <w:lang w:val="ru-RU"/>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78A20F27" w14:textId="6B0724C0" w:rsidR="0046250B" w:rsidRPr="00E6436E" w:rsidRDefault="0046250B" w:rsidP="0046250B">
            <w:pPr>
              <w:pStyle w:val="TableParagraph"/>
              <w:ind w:left="12" w:right="3"/>
              <w:rPr>
                <w:sz w:val="20"/>
                <w:szCs w:val="20"/>
                <w:lang w:val="ru-RU"/>
              </w:rPr>
            </w:pPr>
            <w:r w:rsidRPr="00E6436E">
              <w:rPr>
                <w:sz w:val="20"/>
                <w:lang w:val="ru-RU"/>
              </w:rPr>
              <w:t>п. Палех</w:t>
            </w:r>
          </w:p>
        </w:tc>
        <w:tc>
          <w:tcPr>
            <w:tcW w:w="1006" w:type="pct"/>
            <w:vAlign w:val="center"/>
          </w:tcPr>
          <w:p w14:paraId="7C2C467F" w14:textId="35F2ECA0" w:rsidR="0046250B" w:rsidRPr="00E6436E" w:rsidRDefault="00294048" w:rsidP="0046250B">
            <w:pPr>
              <w:pStyle w:val="TableParagraph"/>
              <w:ind w:left="12" w:right="4"/>
              <w:rPr>
                <w:spacing w:val="-4"/>
                <w:sz w:val="20"/>
                <w:szCs w:val="20"/>
                <w:lang w:val="ru-RU"/>
              </w:rPr>
            </w:pPr>
            <w:r w:rsidRPr="00E6436E">
              <w:rPr>
                <w:spacing w:val="-4"/>
                <w:sz w:val="20"/>
                <w:szCs w:val="20"/>
                <w:lang w:val="ru-RU"/>
              </w:rPr>
              <w:t>8141</w:t>
            </w:r>
          </w:p>
        </w:tc>
        <w:tc>
          <w:tcPr>
            <w:tcW w:w="658" w:type="pct"/>
            <w:vAlign w:val="center"/>
          </w:tcPr>
          <w:p w14:paraId="499975BD" w14:textId="76827C2F" w:rsidR="0046250B" w:rsidRPr="00E6436E" w:rsidRDefault="0046250B" w:rsidP="0046250B">
            <w:pPr>
              <w:pStyle w:val="TableParagraph"/>
              <w:ind w:left="12" w:right="4"/>
              <w:rPr>
                <w:spacing w:val="-10"/>
                <w:sz w:val="20"/>
                <w:szCs w:val="20"/>
                <w:lang w:val="ru-RU"/>
              </w:rPr>
            </w:pPr>
            <w:r w:rsidRPr="00E6436E">
              <w:rPr>
                <w:spacing w:val="-10"/>
                <w:sz w:val="20"/>
                <w:szCs w:val="20"/>
              </w:rPr>
              <w:t>-</w:t>
            </w:r>
          </w:p>
        </w:tc>
        <w:tc>
          <w:tcPr>
            <w:tcW w:w="625" w:type="pct"/>
            <w:vAlign w:val="center"/>
          </w:tcPr>
          <w:p w14:paraId="1F46BA64" w14:textId="06E31A94" w:rsidR="0046250B" w:rsidRPr="00E6436E" w:rsidRDefault="0046250B" w:rsidP="0046250B">
            <w:pPr>
              <w:pStyle w:val="TableParagraph"/>
              <w:ind w:left="12" w:right="4"/>
              <w:rPr>
                <w:spacing w:val="-10"/>
                <w:sz w:val="20"/>
                <w:szCs w:val="20"/>
                <w:lang w:val="ru-RU"/>
              </w:rPr>
            </w:pPr>
            <w:r w:rsidRPr="00E6436E">
              <w:rPr>
                <w:spacing w:val="-10"/>
                <w:sz w:val="20"/>
                <w:szCs w:val="20"/>
              </w:rPr>
              <w:t>-</w:t>
            </w:r>
          </w:p>
        </w:tc>
      </w:tr>
      <w:tr w:rsidR="0046250B" w:rsidRPr="00E6436E" w14:paraId="2C4DD8D7" w14:textId="77777777" w:rsidTr="0046250B">
        <w:trPr>
          <w:trHeight w:val="460"/>
        </w:trPr>
        <w:tc>
          <w:tcPr>
            <w:tcW w:w="168" w:type="pct"/>
            <w:vAlign w:val="center"/>
          </w:tcPr>
          <w:p w14:paraId="36F3C06E" w14:textId="61E0820D" w:rsidR="0046250B" w:rsidRPr="00E6436E" w:rsidRDefault="0046250B" w:rsidP="0046250B">
            <w:pPr>
              <w:pStyle w:val="TableParagraph"/>
              <w:ind w:left="12"/>
              <w:rPr>
                <w:spacing w:val="-10"/>
                <w:sz w:val="20"/>
                <w:szCs w:val="20"/>
                <w:lang w:val="ru-RU"/>
              </w:rPr>
            </w:pPr>
            <w:r w:rsidRPr="00E6436E">
              <w:rPr>
                <w:spacing w:val="-10"/>
                <w:sz w:val="20"/>
                <w:szCs w:val="20"/>
                <w:lang w:val="ru-RU"/>
              </w:rPr>
              <w:t>3</w:t>
            </w:r>
          </w:p>
        </w:tc>
        <w:tc>
          <w:tcPr>
            <w:tcW w:w="873" w:type="pct"/>
            <w:vAlign w:val="center"/>
          </w:tcPr>
          <w:p w14:paraId="67807B1D" w14:textId="77777777" w:rsidR="000E0A70" w:rsidRPr="00E6436E" w:rsidRDefault="0046250B" w:rsidP="0046250B">
            <w:pPr>
              <w:pStyle w:val="TableParagraph"/>
              <w:ind w:left="12" w:right="2"/>
              <w:rPr>
                <w:sz w:val="20"/>
                <w:lang w:val="ru-RU"/>
              </w:rPr>
            </w:pPr>
            <w:r w:rsidRPr="00E6436E">
              <w:rPr>
                <w:sz w:val="20"/>
                <w:lang w:val="ru-RU"/>
              </w:rPr>
              <w:t xml:space="preserve">Котельная </w:t>
            </w:r>
          </w:p>
          <w:p w14:paraId="4029FC79" w14:textId="27FB1C7C" w:rsidR="0046250B" w:rsidRPr="00E6436E" w:rsidRDefault="0046250B" w:rsidP="0046250B">
            <w:pPr>
              <w:pStyle w:val="TableParagraph"/>
              <w:ind w:left="12" w:right="2"/>
              <w:rPr>
                <w:sz w:val="20"/>
                <w:szCs w:val="20"/>
              </w:rPr>
            </w:pPr>
            <w:r w:rsidRPr="00E6436E">
              <w:rPr>
                <w:sz w:val="20"/>
                <w:lang w:val="ru-RU"/>
              </w:rPr>
              <w:t>с. Майдаково</w:t>
            </w:r>
          </w:p>
        </w:tc>
        <w:tc>
          <w:tcPr>
            <w:tcW w:w="870" w:type="pct"/>
            <w:vAlign w:val="center"/>
          </w:tcPr>
          <w:p w14:paraId="25C796DC" w14:textId="5ACDFE5A" w:rsidR="0046250B" w:rsidRPr="00E6436E" w:rsidRDefault="0046250B" w:rsidP="0046250B">
            <w:pPr>
              <w:pStyle w:val="TableParagraph"/>
              <w:ind w:left="86" w:right="80"/>
              <w:rPr>
                <w:spacing w:val="-2"/>
                <w:sz w:val="20"/>
                <w:szCs w:val="20"/>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74F334C9" w14:textId="6F16825A" w:rsidR="0046250B" w:rsidRPr="00E6436E" w:rsidRDefault="0046250B" w:rsidP="0046250B">
            <w:pPr>
              <w:pStyle w:val="TableParagraph"/>
              <w:ind w:left="12" w:right="3"/>
              <w:rPr>
                <w:sz w:val="20"/>
                <w:szCs w:val="20"/>
              </w:rPr>
            </w:pPr>
            <w:r w:rsidRPr="00E6436E">
              <w:rPr>
                <w:sz w:val="20"/>
                <w:lang w:val="ru-RU"/>
              </w:rPr>
              <w:t>с. Майдаково</w:t>
            </w:r>
          </w:p>
        </w:tc>
        <w:tc>
          <w:tcPr>
            <w:tcW w:w="1006" w:type="pct"/>
            <w:vAlign w:val="center"/>
          </w:tcPr>
          <w:p w14:paraId="313CEC12" w14:textId="38517797" w:rsidR="0046250B" w:rsidRPr="00E6436E" w:rsidRDefault="00294048" w:rsidP="0046250B">
            <w:pPr>
              <w:pStyle w:val="TableParagraph"/>
              <w:ind w:left="12" w:right="4"/>
              <w:rPr>
                <w:spacing w:val="-4"/>
                <w:sz w:val="20"/>
                <w:szCs w:val="20"/>
              </w:rPr>
            </w:pPr>
            <w:r w:rsidRPr="00E6436E">
              <w:rPr>
                <w:spacing w:val="-4"/>
                <w:sz w:val="20"/>
                <w:szCs w:val="20"/>
                <w:lang w:val="ru-RU"/>
              </w:rPr>
              <w:t>8141</w:t>
            </w:r>
          </w:p>
        </w:tc>
        <w:tc>
          <w:tcPr>
            <w:tcW w:w="658" w:type="pct"/>
            <w:vAlign w:val="center"/>
          </w:tcPr>
          <w:p w14:paraId="09393B7E" w14:textId="76C447F4" w:rsidR="0046250B" w:rsidRPr="00E6436E" w:rsidRDefault="0046250B" w:rsidP="0046250B">
            <w:pPr>
              <w:pStyle w:val="TableParagraph"/>
              <w:ind w:left="12" w:right="4"/>
              <w:rPr>
                <w:spacing w:val="-10"/>
                <w:sz w:val="20"/>
                <w:szCs w:val="20"/>
              </w:rPr>
            </w:pPr>
            <w:r w:rsidRPr="00E6436E">
              <w:rPr>
                <w:spacing w:val="-10"/>
                <w:sz w:val="20"/>
                <w:szCs w:val="20"/>
              </w:rPr>
              <w:t>-</w:t>
            </w:r>
          </w:p>
        </w:tc>
        <w:tc>
          <w:tcPr>
            <w:tcW w:w="625" w:type="pct"/>
            <w:vAlign w:val="center"/>
          </w:tcPr>
          <w:p w14:paraId="73AC1927" w14:textId="630957DF" w:rsidR="0046250B" w:rsidRPr="00E6436E" w:rsidRDefault="0046250B" w:rsidP="0046250B">
            <w:pPr>
              <w:pStyle w:val="TableParagraph"/>
              <w:ind w:left="12" w:right="4"/>
              <w:rPr>
                <w:spacing w:val="-10"/>
                <w:sz w:val="20"/>
                <w:szCs w:val="20"/>
              </w:rPr>
            </w:pPr>
            <w:r w:rsidRPr="00E6436E">
              <w:rPr>
                <w:spacing w:val="-10"/>
                <w:sz w:val="20"/>
                <w:szCs w:val="20"/>
              </w:rPr>
              <w:t>-</w:t>
            </w:r>
          </w:p>
        </w:tc>
      </w:tr>
      <w:tr w:rsidR="0046250B" w:rsidRPr="00E6436E" w14:paraId="51A54CE9" w14:textId="77777777" w:rsidTr="0046250B">
        <w:trPr>
          <w:trHeight w:val="460"/>
        </w:trPr>
        <w:tc>
          <w:tcPr>
            <w:tcW w:w="168" w:type="pct"/>
            <w:vAlign w:val="center"/>
          </w:tcPr>
          <w:p w14:paraId="4A892CC7" w14:textId="7CEA0788" w:rsidR="0046250B" w:rsidRPr="00E6436E" w:rsidRDefault="0046250B" w:rsidP="0046250B">
            <w:pPr>
              <w:pStyle w:val="TableParagraph"/>
              <w:ind w:left="12"/>
              <w:rPr>
                <w:spacing w:val="-10"/>
                <w:sz w:val="20"/>
                <w:szCs w:val="20"/>
                <w:lang w:val="ru-RU"/>
              </w:rPr>
            </w:pPr>
            <w:r w:rsidRPr="00E6436E">
              <w:rPr>
                <w:spacing w:val="-10"/>
                <w:sz w:val="20"/>
                <w:szCs w:val="20"/>
                <w:lang w:val="ru-RU"/>
              </w:rPr>
              <w:t>4</w:t>
            </w:r>
          </w:p>
        </w:tc>
        <w:tc>
          <w:tcPr>
            <w:tcW w:w="873" w:type="pct"/>
            <w:vAlign w:val="center"/>
          </w:tcPr>
          <w:p w14:paraId="65E55E76" w14:textId="77777777" w:rsidR="000E0A70" w:rsidRPr="00E6436E" w:rsidRDefault="0046250B" w:rsidP="0046250B">
            <w:pPr>
              <w:pStyle w:val="TableParagraph"/>
              <w:ind w:left="12" w:right="2"/>
              <w:rPr>
                <w:sz w:val="20"/>
                <w:lang w:val="ru-RU"/>
              </w:rPr>
            </w:pPr>
            <w:r w:rsidRPr="00E6436E">
              <w:rPr>
                <w:sz w:val="20"/>
                <w:lang w:val="ru-RU"/>
              </w:rPr>
              <w:t xml:space="preserve">Котельная </w:t>
            </w:r>
          </w:p>
          <w:p w14:paraId="0B879D0C" w14:textId="46FFFEF9" w:rsidR="0046250B" w:rsidRPr="00E6436E" w:rsidRDefault="0046250B" w:rsidP="0046250B">
            <w:pPr>
              <w:pStyle w:val="TableParagraph"/>
              <w:ind w:left="12" w:right="2"/>
              <w:rPr>
                <w:sz w:val="20"/>
                <w:szCs w:val="20"/>
              </w:rPr>
            </w:pPr>
            <w:r w:rsidRPr="00E6436E">
              <w:rPr>
                <w:sz w:val="20"/>
                <w:lang w:val="ru-RU"/>
              </w:rPr>
              <w:t>д. Пеньки</w:t>
            </w:r>
          </w:p>
        </w:tc>
        <w:tc>
          <w:tcPr>
            <w:tcW w:w="870" w:type="pct"/>
            <w:vAlign w:val="center"/>
          </w:tcPr>
          <w:p w14:paraId="6CA08529" w14:textId="2BA3A501" w:rsidR="0046250B" w:rsidRPr="00E6436E" w:rsidRDefault="0046250B" w:rsidP="0046250B">
            <w:pPr>
              <w:pStyle w:val="TableParagraph"/>
              <w:ind w:left="86" w:right="80"/>
              <w:rPr>
                <w:spacing w:val="-2"/>
                <w:sz w:val="20"/>
                <w:szCs w:val="20"/>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652171C0" w14:textId="6D2973AB" w:rsidR="0046250B" w:rsidRPr="00E6436E" w:rsidRDefault="0046250B" w:rsidP="0046250B">
            <w:pPr>
              <w:pStyle w:val="TableParagraph"/>
              <w:ind w:left="12" w:right="3"/>
              <w:rPr>
                <w:sz w:val="20"/>
                <w:szCs w:val="20"/>
              </w:rPr>
            </w:pPr>
            <w:r w:rsidRPr="00E6436E">
              <w:rPr>
                <w:sz w:val="20"/>
                <w:szCs w:val="20"/>
              </w:rPr>
              <w:t>д.</w:t>
            </w:r>
            <w:r w:rsidRPr="00E6436E">
              <w:rPr>
                <w:spacing w:val="-2"/>
                <w:sz w:val="20"/>
                <w:szCs w:val="20"/>
              </w:rPr>
              <w:t xml:space="preserve"> Пеньки</w:t>
            </w:r>
          </w:p>
        </w:tc>
        <w:tc>
          <w:tcPr>
            <w:tcW w:w="1006" w:type="pct"/>
            <w:vAlign w:val="center"/>
          </w:tcPr>
          <w:p w14:paraId="4F15B654" w14:textId="611ABDC8" w:rsidR="0046250B" w:rsidRPr="00E6436E" w:rsidRDefault="00294048" w:rsidP="0046250B">
            <w:pPr>
              <w:pStyle w:val="TableParagraph"/>
              <w:ind w:left="12" w:right="4"/>
              <w:rPr>
                <w:spacing w:val="-4"/>
                <w:sz w:val="20"/>
                <w:szCs w:val="20"/>
              </w:rPr>
            </w:pPr>
            <w:r w:rsidRPr="00E6436E">
              <w:rPr>
                <w:spacing w:val="-4"/>
                <w:sz w:val="20"/>
                <w:szCs w:val="20"/>
                <w:lang w:val="ru-RU"/>
              </w:rPr>
              <w:t>8141</w:t>
            </w:r>
          </w:p>
        </w:tc>
        <w:tc>
          <w:tcPr>
            <w:tcW w:w="658" w:type="pct"/>
            <w:vAlign w:val="center"/>
          </w:tcPr>
          <w:p w14:paraId="0F009DB8" w14:textId="65ADDE5F" w:rsidR="0046250B" w:rsidRPr="00E6436E" w:rsidRDefault="0046250B" w:rsidP="0046250B">
            <w:pPr>
              <w:pStyle w:val="TableParagraph"/>
              <w:ind w:left="12" w:right="4"/>
              <w:rPr>
                <w:spacing w:val="-10"/>
                <w:sz w:val="20"/>
                <w:szCs w:val="20"/>
              </w:rPr>
            </w:pPr>
            <w:r w:rsidRPr="00E6436E">
              <w:rPr>
                <w:spacing w:val="-10"/>
                <w:sz w:val="20"/>
                <w:szCs w:val="20"/>
              </w:rPr>
              <w:t>-</w:t>
            </w:r>
          </w:p>
        </w:tc>
        <w:tc>
          <w:tcPr>
            <w:tcW w:w="625" w:type="pct"/>
            <w:vAlign w:val="center"/>
          </w:tcPr>
          <w:p w14:paraId="25AF5038" w14:textId="5A38C03F" w:rsidR="0046250B" w:rsidRPr="00E6436E" w:rsidRDefault="0046250B" w:rsidP="0046250B">
            <w:pPr>
              <w:pStyle w:val="TableParagraph"/>
              <w:ind w:left="12" w:right="4"/>
              <w:rPr>
                <w:spacing w:val="-10"/>
                <w:sz w:val="20"/>
                <w:szCs w:val="20"/>
              </w:rPr>
            </w:pPr>
            <w:r w:rsidRPr="00E6436E">
              <w:rPr>
                <w:spacing w:val="-10"/>
                <w:sz w:val="20"/>
                <w:szCs w:val="20"/>
              </w:rPr>
              <w:t>-</w:t>
            </w:r>
          </w:p>
        </w:tc>
      </w:tr>
    </w:tbl>
    <w:p w14:paraId="590F6C2E" w14:textId="4259F068" w:rsidR="0046250B" w:rsidRPr="00E6436E" w:rsidRDefault="0046250B" w:rsidP="0046250B"/>
    <w:p w14:paraId="5A2A4EC5" w14:textId="77777777" w:rsidR="00FB124F" w:rsidRPr="00E6436E" w:rsidRDefault="00FB124F" w:rsidP="00021462">
      <w:pPr>
        <w:pStyle w:val="3"/>
      </w:pPr>
      <w:bookmarkStart w:id="122" w:name="_Toc229563267"/>
      <w:r w:rsidRPr="00E6436E">
        <w:t>Описание использования местных видов топлива</w:t>
      </w:r>
      <w:bookmarkEnd w:id="122"/>
    </w:p>
    <w:p w14:paraId="357B2885" w14:textId="7040079F" w:rsidR="007E18D3" w:rsidRPr="00E6436E" w:rsidRDefault="0046250B" w:rsidP="00021462">
      <w:r w:rsidRPr="00E6436E">
        <w:t>Местным видом топлива являются дрова. Существующие источники тепловой энергии не используют местные виды топлива в качестве основного в связи с низким КПД и высокой себестоимостью.</w:t>
      </w:r>
    </w:p>
    <w:p w14:paraId="7D98DABE" w14:textId="77777777" w:rsidR="00E21E84" w:rsidRPr="00E6436E" w:rsidRDefault="00E21E84" w:rsidP="00021462"/>
    <w:p w14:paraId="6C0C9BF0" w14:textId="77777777" w:rsidR="005B5ECB" w:rsidRPr="00E6436E" w:rsidRDefault="005B5ECB" w:rsidP="00021462">
      <w:pPr>
        <w:pStyle w:val="3"/>
      </w:pPr>
      <w:bookmarkStart w:id="123" w:name="_Toc229563268"/>
      <w:r w:rsidRPr="00E6436E">
        <w:t>Описание видов топлива (в случае, если топливом является уголь, - вид ископаемого угля в соответствии с Межгосударствен</w:t>
      </w:r>
      <w:r w:rsidR="00BF2248" w:rsidRPr="00E6436E">
        <w:t>ным стандартом ГОСТ 25543-2013 «</w:t>
      </w:r>
      <w:r w:rsidRPr="00E6436E">
        <w:t>Угли бурые, каменные и антрациты. Классификация по генетическ</w:t>
      </w:r>
      <w:r w:rsidR="00BF2248" w:rsidRPr="00E6436E">
        <w:t>им и технологическим параметрам»</w:t>
      </w:r>
      <w:r w:rsidRPr="00E6436E">
        <w:t>), их доли и значения низшей теплоты сгорания топлива, используемых для производства тепловой энергии по каждой системе теплоснабжения</w:t>
      </w:r>
      <w:bookmarkEnd w:id="123"/>
    </w:p>
    <w:p w14:paraId="679408C9" w14:textId="15AED9CD" w:rsidR="007E18D3" w:rsidRPr="00E6436E" w:rsidRDefault="003B50B1" w:rsidP="00021462">
      <w:r w:rsidRPr="00E6436E">
        <w:t>Основные характеристики топлива представлены в таблице 1.</w:t>
      </w:r>
      <w:r w:rsidR="0046250B" w:rsidRPr="00E6436E">
        <w:t>4</w:t>
      </w:r>
      <w:r w:rsidR="00BC2132" w:rsidRPr="00E6436E">
        <w:t>3</w:t>
      </w:r>
    </w:p>
    <w:p w14:paraId="5C5225AF" w14:textId="4467AEE1" w:rsidR="00533E51" w:rsidRPr="00E6436E" w:rsidRDefault="00533E51" w:rsidP="00021462">
      <w:r w:rsidRPr="00E6436E">
        <w:t xml:space="preserve">Для котельных основным видом топлива является </w:t>
      </w:r>
      <w:r w:rsidR="0046250B" w:rsidRPr="00E6436E">
        <w:t>природный газ.</w:t>
      </w:r>
      <w:r w:rsidRPr="00E6436E">
        <w:t xml:space="preserve"> В период расчетных температур топливо поставляется в рабочем режиме.</w:t>
      </w:r>
    </w:p>
    <w:p w14:paraId="76FE4F9C" w14:textId="77777777" w:rsidR="0046250B" w:rsidRPr="00E6436E" w:rsidRDefault="0046250B" w:rsidP="0046250B">
      <w:r w:rsidRPr="00E6436E">
        <w:t>Возобновляемые источники энергии и местные виды топлива не используются.</w:t>
      </w:r>
    </w:p>
    <w:p w14:paraId="5F5968C5" w14:textId="77777777" w:rsidR="0046250B" w:rsidRPr="00E6436E" w:rsidRDefault="0046250B" w:rsidP="00021462"/>
    <w:p w14:paraId="7E794420" w14:textId="034A3778" w:rsidR="005B5ECB" w:rsidRPr="00E6436E" w:rsidRDefault="005B5ECB" w:rsidP="00021462">
      <w:pPr>
        <w:pStyle w:val="3"/>
      </w:pPr>
      <w:bookmarkStart w:id="124" w:name="_Toc229563269"/>
      <w:r w:rsidRPr="00E6436E">
        <w:t xml:space="preserve">Описание преобладающего в поселении, </w:t>
      </w:r>
      <w:r w:rsidR="006247D8" w:rsidRPr="00E6436E">
        <w:t xml:space="preserve">муниципальном округе, </w:t>
      </w:r>
      <w:r w:rsidRPr="00E6436E">
        <w:t xml:space="preserve">городском округе вида топлива, определяемого по совокупности всех систем теплоснабжения, находящихся в соответствующем </w:t>
      </w:r>
      <w:r w:rsidR="006247D8" w:rsidRPr="00E6436E">
        <w:t>муниципальном округе</w:t>
      </w:r>
      <w:bookmarkEnd w:id="124"/>
    </w:p>
    <w:p w14:paraId="209ABFBC" w14:textId="2FBD5CC6" w:rsidR="0046250B" w:rsidRPr="00E6436E" w:rsidRDefault="0046250B" w:rsidP="0046250B">
      <w:r w:rsidRPr="00E6436E">
        <w:t>Преобладающим видом топлива на котельных Палехского муниципального округа является природный газ.</w:t>
      </w:r>
    </w:p>
    <w:p w14:paraId="6BBA4432" w14:textId="77777777" w:rsidR="0046250B" w:rsidRPr="00E6436E" w:rsidRDefault="0046250B" w:rsidP="0046250B">
      <w:r w:rsidRPr="00E6436E">
        <w:lastRenderedPageBreak/>
        <w:t>Срыва поставок основного и резервного топлива для котельных в период с 2020 по 2025гг – не зафиксировано.</w:t>
      </w:r>
    </w:p>
    <w:p w14:paraId="63D71524" w14:textId="77777777" w:rsidR="0046250B" w:rsidRPr="00E6436E" w:rsidRDefault="0046250B" w:rsidP="0046250B">
      <w:r w:rsidRPr="00E6436E">
        <w:t>На данный момент оборудование готово к работе в сложных условиях, связанных со значительным понижением температуры воздуха.</w:t>
      </w:r>
    </w:p>
    <w:p w14:paraId="4D530455" w14:textId="77777777" w:rsidR="0046250B" w:rsidRPr="00E6436E" w:rsidRDefault="0046250B" w:rsidP="0046250B">
      <w:r w:rsidRPr="00E6436E">
        <w:t>Никаких ограничений в энергоснабжении потребителей не планируется. На период экстремальных погодных условий на предприятиях компании введен усиленный контроль над работой систем и оборудования.</w:t>
      </w:r>
    </w:p>
    <w:p w14:paraId="26B0E86F" w14:textId="77777777" w:rsidR="00E21E84" w:rsidRPr="00E6436E" w:rsidRDefault="00E21E84" w:rsidP="00021462"/>
    <w:p w14:paraId="6BD1BB8B" w14:textId="1674940C" w:rsidR="005B5ECB" w:rsidRPr="00E6436E" w:rsidRDefault="005B5ECB" w:rsidP="00021462">
      <w:pPr>
        <w:pStyle w:val="3"/>
      </w:pPr>
      <w:bookmarkStart w:id="125" w:name="_Toc229563270"/>
      <w:r w:rsidRPr="00E6436E">
        <w:t xml:space="preserve">Описание приоритетного направления развития топливного баланса </w:t>
      </w:r>
      <w:r w:rsidR="006247D8" w:rsidRPr="00E6436E">
        <w:t>муниципального округа</w:t>
      </w:r>
      <w:bookmarkEnd w:id="125"/>
    </w:p>
    <w:p w14:paraId="3934633F" w14:textId="1EAA9844" w:rsidR="0046250B" w:rsidRPr="00E6436E" w:rsidRDefault="0046250B" w:rsidP="00021462">
      <w:r w:rsidRPr="00E6436E">
        <w:t>В перспективе развития систем теплоснабжения Палехского муниципального округа, смена вида топлива на источниках тепловой энергии не предполагается. Характеристики топлива остаются неизменными на весь расчётный срок схемы. Приоритетным направлением развития топливного баланса, является снижение удельного расхода топлива, необходимого на единицу вырабатываемой тепловой энергии</w:t>
      </w:r>
      <w:r w:rsidR="000E0A70" w:rsidRPr="00E6436E">
        <w:t>.</w:t>
      </w:r>
    </w:p>
    <w:p w14:paraId="35930CF3" w14:textId="77777777" w:rsidR="0046250B" w:rsidRPr="00E6436E" w:rsidRDefault="0046250B" w:rsidP="00021462"/>
    <w:p w14:paraId="7DDFB8F8" w14:textId="77777777" w:rsidR="00716382" w:rsidRPr="00E6436E" w:rsidRDefault="00716382" w:rsidP="00021462">
      <w:pPr>
        <w:pStyle w:val="3"/>
      </w:pPr>
      <w:bookmarkStart w:id="126" w:name="_Toc229563271"/>
      <w:r w:rsidRPr="00E6436E">
        <w:t>Описание изменений в топливных балансах источников тепловой энергии для каждой системы т</w:t>
      </w:r>
      <w:r w:rsidR="0003735A" w:rsidRPr="00E6436E">
        <w:t>еплоснабжения, в том числе с учё</w:t>
      </w:r>
      <w:r w:rsidRPr="00E6436E">
        <w:t>том реализации планов строительства, реконструкции и технического перевооружения источников тепловой энергии, ввод в</w:t>
      </w:r>
      <w:r w:rsidR="0003735A" w:rsidRPr="00E6436E">
        <w:t xml:space="preserve"> эксплуатацию которых осуществлё</w:t>
      </w:r>
      <w:r w:rsidRPr="00E6436E">
        <w:t>н в период, предшествующий актуализации схемы теплоснабжения</w:t>
      </w:r>
      <w:bookmarkEnd w:id="126"/>
    </w:p>
    <w:p w14:paraId="446B5895" w14:textId="5BE5CC43" w:rsidR="007E18D3" w:rsidRPr="00E6436E" w:rsidRDefault="007E18D3" w:rsidP="00021462">
      <w:r w:rsidRPr="00E6436E">
        <w:t xml:space="preserve">Изменения в топливных балансах источников тепловой энергии, </w:t>
      </w:r>
      <w:r w:rsidR="000E0A70" w:rsidRPr="00E6436E">
        <w:t>не зафиксированы</w:t>
      </w:r>
      <w:r w:rsidRPr="00E6436E">
        <w:t>.</w:t>
      </w:r>
    </w:p>
    <w:bookmarkEnd w:id="121"/>
    <w:p w14:paraId="653236D3" w14:textId="77777777" w:rsidR="007E18D3" w:rsidRPr="00E6436E" w:rsidRDefault="007E18D3" w:rsidP="00021462"/>
    <w:p w14:paraId="1D61899C" w14:textId="287C6533" w:rsidR="00FB124F" w:rsidRPr="00E6436E" w:rsidRDefault="0003735A" w:rsidP="00021462">
      <w:pPr>
        <w:pStyle w:val="20"/>
        <w:ind w:hanging="426"/>
      </w:pPr>
      <w:bookmarkStart w:id="127" w:name="_Toc229563272"/>
      <w:r w:rsidRPr="00E6436E">
        <w:t>Надё</w:t>
      </w:r>
      <w:r w:rsidR="00FB124F" w:rsidRPr="00E6436E">
        <w:t>жность теплоснабжения</w:t>
      </w:r>
      <w:bookmarkEnd w:id="127"/>
    </w:p>
    <w:p w14:paraId="47432D6B" w14:textId="77777777" w:rsidR="000E0A70" w:rsidRPr="00E6436E" w:rsidRDefault="000E0A70" w:rsidP="000E0A70"/>
    <w:p w14:paraId="41E8D9E6" w14:textId="77777777" w:rsidR="00716382" w:rsidRPr="00E6436E" w:rsidRDefault="00716382" w:rsidP="00021462">
      <w:pPr>
        <w:pStyle w:val="3"/>
      </w:pPr>
      <w:bookmarkStart w:id="128" w:name="_Toc229563273"/>
      <w:r w:rsidRPr="00E6436E">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128"/>
    </w:p>
    <w:p w14:paraId="18009233" w14:textId="77777777" w:rsidR="00F149CF" w:rsidRPr="00E6436E" w:rsidRDefault="00F149CF" w:rsidP="00021462">
      <w:pPr>
        <w:ind w:right="144"/>
        <w:rPr>
          <w:rFonts w:cs="Times New Roman"/>
          <w:szCs w:val="24"/>
        </w:rPr>
      </w:pPr>
      <w:r w:rsidRPr="00E6436E">
        <w:rPr>
          <w:rFonts w:cs="Times New Roman"/>
          <w:szCs w:val="24"/>
        </w:rPr>
        <w:t>П</w:t>
      </w:r>
      <w:r w:rsidRPr="00E6436E">
        <w:rPr>
          <w:rFonts w:cs="Times New Roman"/>
          <w:spacing w:val="-2"/>
          <w:szCs w:val="24"/>
        </w:rPr>
        <w:t>р</w:t>
      </w:r>
      <w:r w:rsidRPr="00E6436E">
        <w:rPr>
          <w:rFonts w:cs="Times New Roman"/>
          <w:szCs w:val="24"/>
        </w:rPr>
        <w:t>имени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но</w:t>
      </w:r>
      <w:r w:rsidRPr="00E6436E">
        <w:rPr>
          <w:rFonts w:cs="Times New Roman"/>
          <w:spacing w:val="60"/>
          <w:szCs w:val="24"/>
        </w:rPr>
        <w:t xml:space="preserve"> </w:t>
      </w:r>
      <w:r w:rsidRPr="00E6436E">
        <w:rPr>
          <w:rFonts w:cs="Times New Roman"/>
          <w:szCs w:val="24"/>
        </w:rPr>
        <w:t>к</w:t>
      </w:r>
      <w:r w:rsidRPr="00E6436E">
        <w:rPr>
          <w:rFonts w:cs="Times New Roman"/>
          <w:spacing w:val="63"/>
          <w:szCs w:val="24"/>
        </w:rPr>
        <w:t xml:space="preserve"> </w:t>
      </w:r>
      <w:r w:rsidRPr="00E6436E">
        <w:rPr>
          <w:rFonts w:cs="Times New Roman"/>
          <w:spacing w:val="4"/>
          <w:szCs w:val="24"/>
        </w:rPr>
        <w:t>с</w:t>
      </w:r>
      <w:r w:rsidRPr="00E6436E">
        <w:rPr>
          <w:rFonts w:cs="Times New Roman"/>
          <w:szCs w:val="24"/>
        </w:rPr>
        <w:t>ис</w:t>
      </w:r>
      <w:r w:rsidRPr="00E6436E">
        <w:rPr>
          <w:rFonts w:cs="Times New Roman"/>
          <w:spacing w:val="-2"/>
          <w:szCs w:val="24"/>
        </w:rPr>
        <w:t>т</w:t>
      </w:r>
      <w:r w:rsidRPr="00E6436E">
        <w:rPr>
          <w:rFonts w:cs="Times New Roman"/>
          <w:szCs w:val="24"/>
        </w:rPr>
        <w:t>емам</w:t>
      </w:r>
      <w:r w:rsidRPr="00E6436E">
        <w:rPr>
          <w:rFonts w:cs="Times New Roman"/>
          <w:spacing w:val="62"/>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zCs w:val="24"/>
        </w:rPr>
        <w:t>абжения</w:t>
      </w:r>
      <w:r w:rsidRPr="00E6436E">
        <w:rPr>
          <w:rFonts w:cs="Times New Roman"/>
          <w:spacing w:val="63"/>
          <w:szCs w:val="24"/>
        </w:rPr>
        <w:t xml:space="preserve"> </w:t>
      </w:r>
      <w:r w:rsidRPr="00E6436E">
        <w:rPr>
          <w:rFonts w:cs="Times New Roman"/>
          <w:spacing w:val="-4"/>
          <w:szCs w:val="24"/>
        </w:rPr>
        <w:t>н</w:t>
      </w:r>
      <w:r w:rsidRPr="00E6436E">
        <w:rPr>
          <w:rFonts w:cs="Times New Roman"/>
          <w:szCs w:val="24"/>
        </w:rPr>
        <w:t>адёжн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63"/>
          <w:szCs w:val="24"/>
        </w:rPr>
        <w:t xml:space="preserve"> </w:t>
      </w:r>
      <w:r w:rsidRPr="00E6436E">
        <w:rPr>
          <w:rFonts w:cs="Times New Roman"/>
          <w:szCs w:val="24"/>
        </w:rPr>
        <w:t>м</w:t>
      </w:r>
      <w:r w:rsidRPr="00E6436E">
        <w:rPr>
          <w:rFonts w:cs="Times New Roman"/>
          <w:spacing w:val="-3"/>
          <w:szCs w:val="24"/>
        </w:rPr>
        <w:t>о</w:t>
      </w:r>
      <w:r w:rsidRPr="00E6436E">
        <w:rPr>
          <w:rFonts w:cs="Times New Roman"/>
          <w:szCs w:val="24"/>
        </w:rPr>
        <w:t>ж</w:t>
      </w:r>
      <w:r w:rsidRPr="00E6436E">
        <w:rPr>
          <w:rFonts w:cs="Times New Roman"/>
          <w:spacing w:val="1"/>
          <w:szCs w:val="24"/>
        </w:rPr>
        <w:t>н</w:t>
      </w:r>
      <w:r w:rsidRPr="00E6436E">
        <w:rPr>
          <w:rFonts w:cs="Times New Roman"/>
          <w:szCs w:val="24"/>
        </w:rPr>
        <w:t>о</w:t>
      </w:r>
      <w:r w:rsidRPr="00E6436E">
        <w:rPr>
          <w:rFonts w:cs="Times New Roman"/>
          <w:spacing w:val="60"/>
          <w:szCs w:val="24"/>
        </w:rPr>
        <w:t xml:space="preserve"> </w:t>
      </w:r>
      <w:r w:rsidRPr="00E6436E">
        <w:rPr>
          <w:rFonts w:cs="Times New Roman"/>
          <w:spacing w:val="-3"/>
          <w:szCs w:val="24"/>
        </w:rPr>
        <w:t>р</w:t>
      </w:r>
      <w:r w:rsidRPr="00E6436E">
        <w:rPr>
          <w:rFonts w:cs="Times New Roman"/>
          <w:szCs w:val="24"/>
        </w:rPr>
        <w:t>ассма</w:t>
      </w:r>
      <w:r w:rsidRPr="00E6436E">
        <w:rPr>
          <w:rFonts w:cs="Times New Roman"/>
          <w:spacing w:val="-2"/>
          <w:szCs w:val="24"/>
        </w:rPr>
        <w:t>т</w:t>
      </w:r>
      <w:r w:rsidRPr="00E6436E">
        <w:rPr>
          <w:rFonts w:cs="Times New Roman"/>
          <w:spacing w:val="4"/>
          <w:szCs w:val="24"/>
        </w:rPr>
        <w:t>ри</w:t>
      </w:r>
      <w:r w:rsidRPr="00E6436E">
        <w:rPr>
          <w:rFonts w:cs="Times New Roman"/>
          <w:spacing w:val="1"/>
          <w:szCs w:val="24"/>
        </w:rPr>
        <w:t>в</w:t>
      </w:r>
      <w:r w:rsidRPr="00E6436E">
        <w:rPr>
          <w:rFonts w:cs="Times New Roman"/>
          <w:szCs w:val="24"/>
        </w:rPr>
        <w:t>а</w:t>
      </w:r>
      <w:r w:rsidRPr="00E6436E">
        <w:rPr>
          <w:rFonts w:cs="Times New Roman"/>
          <w:spacing w:val="-2"/>
          <w:szCs w:val="24"/>
        </w:rPr>
        <w:t>т</w:t>
      </w:r>
      <w:r w:rsidRPr="00E6436E">
        <w:rPr>
          <w:rFonts w:cs="Times New Roman"/>
          <w:szCs w:val="24"/>
        </w:rPr>
        <w:t xml:space="preserve">ь </w:t>
      </w:r>
      <w:r w:rsidRPr="00E6436E">
        <w:rPr>
          <w:rFonts w:cs="Times New Roman"/>
          <w:spacing w:val="1"/>
          <w:szCs w:val="24"/>
        </w:rPr>
        <w:t>к</w:t>
      </w:r>
      <w:r w:rsidRPr="00E6436E">
        <w:rPr>
          <w:rFonts w:cs="Times New Roman"/>
          <w:szCs w:val="24"/>
        </w:rPr>
        <w:t>ак с</w:t>
      </w:r>
      <w:r w:rsidRPr="00E6436E">
        <w:rPr>
          <w:rFonts w:cs="Times New Roman"/>
          <w:spacing w:val="1"/>
          <w:szCs w:val="24"/>
        </w:rPr>
        <w:t>в</w:t>
      </w:r>
      <w:r w:rsidRPr="00E6436E">
        <w:rPr>
          <w:rFonts w:cs="Times New Roman"/>
          <w:spacing w:val="-3"/>
          <w:szCs w:val="24"/>
        </w:rPr>
        <w:t>о</w:t>
      </w:r>
      <w:r w:rsidRPr="00E6436E">
        <w:rPr>
          <w:rFonts w:cs="Times New Roman"/>
          <w:szCs w:val="24"/>
        </w:rPr>
        <w:t>йс</w:t>
      </w:r>
      <w:r w:rsidRPr="00E6436E">
        <w:rPr>
          <w:rFonts w:cs="Times New Roman"/>
          <w:spacing w:val="-2"/>
          <w:szCs w:val="24"/>
        </w:rPr>
        <w:t>т</w:t>
      </w:r>
      <w:r w:rsidRPr="00E6436E">
        <w:rPr>
          <w:rFonts w:cs="Times New Roman"/>
          <w:spacing w:val="3"/>
          <w:szCs w:val="24"/>
        </w:rPr>
        <w:t>в</w:t>
      </w:r>
      <w:r w:rsidRPr="00E6436E">
        <w:rPr>
          <w:rFonts w:cs="Times New Roman"/>
          <w:szCs w:val="24"/>
        </w:rPr>
        <w:t>а</w:t>
      </w:r>
      <w:r w:rsidRPr="00E6436E">
        <w:rPr>
          <w:rFonts w:cs="Times New Roman"/>
          <w:spacing w:val="-1"/>
          <w:szCs w:val="24"/>
        </w:rPr>
        <w:t xml:space="preserve"> </w:t>
      </w:r>
      <w:r w:rsidRPr="00E6436E">
        <w:rPr>
          <w:rFonts w:cs="Times New Roman"/>
          <w:szCs w:val="24"/>
        </w:rPr>
        <w:t>с</w:t>
      </w:r>
      <w:r w:rsidRPr="00E6436E">
        <w:rPr>
          <w:rFonts w:cs="Times New Roman"/>
          <w:spacing w:val="-3"/>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1"/>
          <w:szCs w:val="24"/>
        </w:rPr>
        <w:t>ы</w:t>
      </w:r>
      <w:r w:rsidRPr="00E6436E">
        <w:rPr>
          <w:rFonts w:cs="Times New Roman"/>
          <w:szCs w:val="24"/>
        </w:rPr>
        <w:t>:</w:t>
      </w:r>
    </w:p>
    <w:p w14:paraId="68F57D0D" w14:textId="77777777" w:rsidR="00F149CF" w:rsidRPr="00E6436E" w:rsidRDefault="00F149CF" w:rsidP="00021462">
      <w:pPr>
        <w:numPr>
          <w:ilvl w:val="2"/>
          <w:numId w:val="6"/>
        </w:numPr>
        <w:tabs>
          <w:tab w:val="left" w:pos="1013"/>
        </w:tabs>
        <w:ind w:right="164" w:firstLine="709"/>
        <w:rPr>
          <w:rFonts w:cs="Times New Roman"/>
          <w:szCs w:val="24"/>
        </w:rPr>
      </w:pPr>
      <w:r w:rsidRPr="00E6436E">
        <w:rPr>
          <w:rFonts w:cs="Times New Roman"/>
          <w:spacing w:val="-2"/>
          <w:szCs w:val="24"/>
        </w:rPr>
        <w:t>Б</w:t>
      </w:r>
      <w:r w:rsidRPr="00E6436E">
        <w:rPr>
          <w:rFonts w:cs="Times New Roman"/>
          <w:szCs w:val="24"/>
        </w:rPr>
        <w:t>еспе</w:t>
      </w:r>
      <w:r w:rsidRPr="00E6436E">
        <w:rPr>
          <w:rFonts w:cs="Times New Roman"/>
          <w:spacing w:val="-2"/>
          <w:szCs w:val="24"/>
        </w:rPr>
        <w:t>р</w:t>
      </w:r>
      <w:r w:rsidRPr="00E6436E">
        <w:rPr>
          <w:rFonts w:cs="Times New Roman"/>
          <w:szCs w:val="24"/>
        </w:rPr>
        <w:t>еб</w:t>
      </w:r>
      <w:r w:rsidRPr="00E6436E">
        <w:rPr>
          <w:rFonts w:cs="Times New Roman"/>
          <w:spacing w:val="-2"/>
          <w:szCs w:val="24"/>
        </w:rPr>
        <w:t>о</w:t>
      </w:r>
      <w:r w:rsidRPr="00E6436E">
        <w:rPr>
          <w:rFonts w:cs="Times New Roman"/>
          <w:szCs w:val="24"/>
        </w:rPr>
        <w:t>йно</w:t>
      </w:r>
      <w:r w:rsidRPr="00E6436E">
        <w:rPr>
          <w:rFonts w:cs="Times New Roman"/>
          <w:spacing w:val="20"/>
          <w:szCs w:val="24"/>
        </w:rPr>
        <w:t xml:space="preserve"> </w:t>
      </w:r>
      <w:r w:rsidRPr="00E6436E">
        <w:rPr>
          <w:rFonts w:cs="Times New Roman"/>
          <w:szCs w:val="24"/>
        </w:rPr>
        <w:t>с</w:t>
      </w:r>
      <w:r w:rsidRPr="00E6436E">
        <w:rPr>
          <w:rFonts w:cs="Times New Roman"/>
          <w:spacing w:val="1"/>
          <w:szCs w:val="24"/>
        </w:rPr>
        <w:t>н</w:t>
      </w:r>
      <w:r w:rsidRPr="00E6436E">
        <w:rPr>
          <w:rFonts w:cs="Times New Roman"/>
          <w:szCs w:val="24"/>
        </w:rPr>
        <w:t>абжа</w:t>
      </w:r>
      <w:r w:rsidRPr="00E6436E">
        <w:rPr>
          <w:rFonts w:cs="Times New Roman"/>
          <w:spacing w:val="-2"/>
          <w:szCs w:val="24"/>
        </w:rPr>
        <w:t>т</w:t>
      </w:r>
      <w:r w:rsidRPr="00E6436E">
        <w:rPr>
          <w:rFonts w:cs="Times New Roman"/>
          <w:szCs w:val="24"/>
        </w:rPr>
        <w:t>ь</w:t>
      </w:r>
      <w:r w:rsidRPr="00E6436E">
        <w:rPr>
          <w:rFonts w:cs="Times New Roman"/>
          <w:spacing w:val="23"/>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р</w:t>
      </w:r>
      <w:r w:rsidRPr="00E6436E">
        <w:rPr>
          <w:rFonts w:cs="Times New Roman"/>
          <w:szCs w:val="24"/>
        </w:rPr>
        <w:t>еби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ей</w:t>
      </w:r>
      <w:r w:rsidRPr="00E6436E">
        <w:rPr>
          <w:rFonts w:cs="Times New Roman"/>
          <w:spacing w:val="23"/>
          <w:szCs w:val="24"/>
        </w:rPr>
        <w:t xml:space="preserve"> </w:t>
      </w:r>
      <w:r w:rsidRPr="00E6436E">
        <w:rPr>
          <w:rFonts w:cs="Times New Roman"/>
          <w:szCs w:val="24"/>
        </w:rPr>
        <w:t>в</w:t>
      </w:r>
      <w:r w:rsidRPr="00E6436E">
        <w:rPr>
          <w:rFonts w:cs="Times New Roman"/>
          <w:spacing w:val="23"/>
          <w:szCs w:val="24"/>
        </w:rPr>
        <w:t xml:space="preserve"> </w:t>
      </w:r>
      <w:r w:rsidRPr="00E6436E">
        <w:rPr>
          <w:rFonts w:cs="Times New Roman"/>
          <w:szCs w:val="24"/>
        </w:rPr>
        <w:t>не</w:t>
      </w:r>
      <w:r w:rsidRPr="00E6436E">
        <w:rPr>
          <w:rFonts w:cs="Times New Roman"/>
          <w:spacing w:val="-2"/>
          <w:szCs w:val="24"/>
        </w:rPr>
        <w:t>о</w:t>
      </w:r>
      <w:r w:rsidRPr="00E6436E">
        <w:rPr>
          <w:rFonts w:cs="Times New Roman"/>
          <w:szCs w:val="24"/>
        </w:rPr>
        <w:t>б</w:t>
      </w:r>
      <w:r w:rsidRPr="00E6436E">
        <w:rPr>
          <w:rFonts w:cs="Times New Roman"/>
          <w:spacing w:val="-3"/>
          <w:szCs w:val="24"/>
        </w:rPr>
        <w:t>хо</w:t>
      </w:r>
      <w:r w:rsidRPr="00E6436E">
        <w:rPr>
          <w:rFonts w:cs="Times New Roman"/>
          <w:szCs w:val="24"/>
        </w:rPr>
        <w:t>дим</w:t>
      </w:r>
      <w:r w:rsidRPr="00E6436E">
        <w:rPr>
          <w:rFonts w:cs="Times New Roman"/>
          <w:spacing w:val="-3"/>
          <w:szCs w:val="24"/>
        </w:rPr>
        <w:t>о</w:t>
      </w:r>
      <w:r w:rsidRPr="00E6436E">
        <w:rPr>
          <w:rFonts w:cs="Times New Roman"/>
          <w:szCs w:val="24"/>
        </w:rPr>
        <w:t>м</w:t>
      </w:r>
      <w:r w:rsidRPr="00E6436E">
        <w:rPr>
          <w:rFonts w:cs="Times New Roman"/>
          <w:spacing w:val="22"/>
          <w:szCs w:val="24"/>
        </w:rPr>
        <w:t xml:space="preserve"> </w:t>
      </w:r>
      <w:r w:rsidRPr="00E6436E">
        <w:rPr>
          <w:rFonts w:cs="Times New Roman"/>
          <w:spacing w:val="1"/>
          <w:szCs w:val="24"/>
        </w:rPr>
        <w:t>к</w:t>
      </w:r>
      <w:r w:rsidRPr="00E6436E">
        <w:rPr>
          <w:rFonts w:cs="Times New Roman"/>
          <w:spacing w:val="-3"/>
          <w:szCs w:val="24"/>
        </w:rPr>
        <w:t>о</w:t>
      </w:r>
      <w:r w:rsidRPr="00E6436E">
        <w:rPr>
          <w:rFonts w:cs="Times New Roman"/>
          <w:spacing w:val="-2"/>
          <w:szCs w:val="24"/>
        </w:rPr>
        <w:t>л</w:t>
      </w:r>
      <w:r w:rsidRPr="00E6436E">
        <w:rPr>
          <w:rFonts w:cs="Times New Roman"/>
          <w:szCs w:val="24"/>
        </w:rPr>
        <w:t>и</w:t>
      </w:r>
      <w:r w:rsidRPr="00E6436E">
        <w:rPr>
          <w:rFonts w:cs="Times New Roman"/>
          <w:spacing w:val="1"/>
          <w:szCs w:val="24"/>
        </w:rPr>
        <w:t>ч</w:t>
      </w:r>
      <w:r w:rsidRPr="00E6436E">
        <w:rPr>
          <w:rFonts w:cs="Times New Roman"/>
          <w:szCs w:val="24"/>
        </w:rPr>
        <w:t>ес</w:t>
      </w:r>
      <w:r w:rsidRPr="00E6436E">
        <w:rPr>
          <w:rFonts w:cs="Times New Roman"/>
          <w:spacing w:val="-2"/>
          <w:szCs w:val="24"/>
        </w:rPr>
        <w:t>т</w:t>
      </w:r>
      <w:r w:rsidRPr="00E6436E">
        <w:rPr>
          <w:rFonts w:cs="Times New Roman"/>
          <w:spacing w:val="1"/>
          <w:szCs w:val="24"/>
        </w:rPr>
        <w:t>в</w:t>
      </w:r>
      <w:r w:rsidRPr="00E6436E">
        <w:rPr>
          <w:rFonts w:cs="Times New Roman"/>
          <w:szCs w:val="24"/>
        </w:rPr>
        <w:t>е</w:t>
      </w:r>
      <w:r w:rsidRPr="00E6436E">
        <w:rPr>
          <w:rFonts w:cs="Times New Roman"/>
          <w:spacing w:val="23"/>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й 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zCs w:val="24"/>
        </w:rPr>
        <w:t xml:space="preserve">ией </w:t>
      </w:r>
      <w:r w:rsidRPr="00E6436E">
        <w:rPr>
          <w:rFonts w:cs="Times New Roman"/>
          <w:spacing w:val="-2"/>
          <w:szCs w:val="24"/>
        </w:rPr>
        <w:t>т</w:t>
      </w:r>
      <w:r w:rsidRPr="00E6436E">
        <w:rPr>
          <w:rFonts w:cs="Times New Roman"/>
          <w:spacing w:val="-3"/>
          <w:szCs w:val="24"/>
        </w:rPr>
        <w:t>р</w:t>
      </w:r>
      <w:r w:rsidRPr="00E6436E">
        <w:rPr>
          <w:rFonts w:cs="Times New Roman"/>
          <w:szCs w:val="24"/>
        </w:rPr>
        <w:t>е</w:t>
      </w:r>
      <w:r w:rsidRPr="00E6436E">
        <w:rPr>
          <w:rFonts w:cs="Times New Roman"/>
          <w:spacing w:val="3"/>
          <w:szCs w:val="24"/>
        </w:rPr>
        <w:t>б</w:t>
      </w:r>
      <w:r w:rsidRPr="00E6436E">
        <w:rPr>
          <w:rFonts w:cs="Times New Roman"/>
          <w:spacing w:val="-6"/>
          <w:szCs w:val="24"/>
        </w:rPr>
        <w:t>у</w:t>
      </w:r>
      <w:r w:rsidRPr="00E6436E">
        <w:rPr>
          <w:rFonts w:cs="Times New Roman"/>
          <w:szCs w:val="24"/>
        </w:rPr>
        <w:t>ем</w:t>
      </w:r>
      <w:r w:rsidRPr="00E6436E">
        <w:rPr>
          <w:rFonts w:cs="Times New Roman"/>
          <w:spacing w:val="-3"/>
          <w:szCs w:val="24"/>
        </w:rPr>
        <w:t>о</w:t>
      </w:r>
      <w:r w:rsidRPr="00E6436E">
        <w:rPr>
          <w:rFonts w:cs="Times New Roman"/>
          <w:spacing w:val="1"/>
          <w:szCs w:val="24"/>
        </w:rPr>
        <w:t>г</w:t>
      </w:r>
      <w:r w:rsidRPr="00E6436E">
        <w:rPr>
          <w:rFonts w:cs="Times New Roman"/>
          <w:szCs w:val="24"/>
        </w:rPr>
        <w:t xml:space="preserve">о </w:t>
      </w:r>
      <w:r w:rsidRPr="00E6436E">
        <w:rPr>
          <w:rFonts w:cs="Times New Roman"/>
          <w:spacing w:val="1"/>
          <w:szCs w:val="24"/>
        </w:rPr>
        <w:t>к</w:t>
      </w:r>
      <w:r w:rsidRPr="00E6436E">
        <w:rPr>
          <w:rFonts w:cs="Times New Roman"/>
          <w:szCs w:val="24"/>
        </w:rPr>
        <w:t>а</w:t>
      </w:r>
      <w:r w:rsidRPr="00E6436E">
        <w:rPr>
          <w:rFonts w:cs="Times New Roman"/>
          <w:spacing w:val="1"/>
          <w:szCs w:val="24"/>
        </w:rPr>
        <w:t>ч</w:t>
      </w:r>
      <w:r w:rsidRPr="00E6436E">
        <w:rPr>
          <w:rFonts w:cs="Times New Roman"/>
          <w:szCs w:val="24"/>
        </w:rPr>
        <w:t>ес</w:t>
      </w:r>
      <w:r w:rsidRPr="00E6436E">
        <w:rPr>
          <w:rFonts w:cs="Times New Roman"/>
          <w:spacing w:val="-2"/>
          <w:szCs w:val="24"/>
        </w:rPr>
        <w:t>т</w:t>
      </w:r>
      <w:r w:rsidRPr="00E6436E">
        <w:rPr>
          <w:rFonts w:cs="Times New Roman"/>
          <w:spacing w:val="1"/>
          <w:szCs w:val="24"/>
        </w:rPr>
        <w:t>в</w:t>
      </w:r>
      <w:r w:rsidRPr="00E6436E">
        <w:rPr>
          <w:rFonts w:cs="Times New Roman"/>
          <w:spacing w:val="5"/>
          <w:szCs w:val="24"/>
        </w:rPr>
        <w:t>а</w:t>
      </w:r>
      <w:r w:rsidRPr="00E6436E">
        <w:rPr>
          <w:rFonts w:cs="Times New Roman"/>
          <w:szCs w:val="24"/>
        </w:rPr>
        <w:t>.</w:t>
      </w:r>
    </w:p>
    <w:p w14:paraId="2CCB435A" w14:textId="77777777" w:rsidR="00F149CF" w:rsidRPr="00E6436E" w:rsidRDefault="00F149CF" w:rsidP="00021462">
      <w:pPr>
        <w:numPr>
          <w:ilvl w:val="2"/>
          <w:numId w:val="6"/>
        </w:numPr>
        <w:tabs>
          <w:tab w:val="left" w:pos="1013"/>
        </w:tabs>
        <w:ind w:firstLine="709"/>
        <w:rPr>
          <w:rFonts w:cs="Times New Roman"/>
          <w:szCs w:val="24"/>
        </w:rPr>
      </w:pPr>
      <w:r w:rsidRPr="00E6436E">
        <w:rPr>
          <w:rFonts w:cs="Times New Roman"/>
          <w:szCs w:val="24"/>
        </w:rPr>
        <w:t>Не</w:t>
      </w:r>
      <w:r w:rsidRPr="00E6436E">
        <w:rPr>
          <w:rFonts w:cs="Times New Roman"/>
          <w:spacing w:val="-1"/>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6"/>
          <w:szCs w:val="24"/>
        </w:rPr>
        <w:t>у</w:t>
      </w:r>
      <w:r w:rsidRPr="00E6436E">
        <w:rPr>
          <w:rFonts w:cs="Times New Roman"/>
          <w:szCs w:val="24"/>
        </w:rPr>
        <w:t>с</w:t>
      </w:r>
      <w:r w:rsidRPr="00E6436E">
        <w:rPr>
          <w:rFonts w:cs="Times New Roman"/>
          <w:spacing w:val="1"/>
          <w:szCs w:val="24"/>
        </w:rPr>
        <w:t>к</w:t>
      </w:r>
      <w:r w:rsidRPr="00E6436E">
        <w:rPr>
          <w:rFonts w:cs="Times New Roman"/>
          <w:szCs w:val="24"/>
        </w:rPr>
        <w:t>а</w:t>
      </w:r>
      <w:r w:rsidRPr="00E6436E">
        <w:rPr>
          <w:rFonts w:cs="Times New Roman"/>
          <w:spacing w:val="-2"/>
          <w:szCs w:val="24"/>
        </w:rPr>
        <w:t>т</w:t>
      </w:r>
      <w:r w:rsidRPr="00E6436E">
        <w:rPr>
          <w:rFonts w:cs="Times New Roman"/>
          <w:szCs w:val="24"/>
        </w:rPr>
        <w:t>ь с</w:t>
      </w:r>
      <w:r w:rsidRPr="00E6436E">
        <w:rPr>
          <w:rFonts w:cs="Times New Roman"/>
          <w:spacing w:val="1"/>
          <w:szCs w:val="24"/>
        </w:rPr>
        <w:t>и</w:t>
      </w:r>
      <w:r w:rsidRPr="00E6436E">
        <w:rPr>
          <w:rFonts w:cs="Times New Roman"/>
          <w:spacing w:val="2"/>
          <w:szCs w:val="24"/>
        </w:rPr>
        <w:t>т</w:t>
      </w:r>
      <w:r w:rsidRPr="00E6436E">
        <w:rPr>
          <w:rFonts w:cs="Times New Roman"/>
          <w:spacing w:val="-6"/>
          <w:szCs w:val="24"/>
        </w:rPr>
        <w:t>у</w:t>
      </w:r>
      <w:r w:rsidRPr="00E6436E">
        <w:rPr>
          <w:rFonts w:cs="Times New Roman"/>
          <w:szCs w:val="24"/>
        </w:rPr>
        <w:t>а</w:t>
      </w:r>
      <w:r w:rsidRPr="00E6436E">
        <w:rPr>
          <w:rFonts w:cs="Times New Roman"/>
          <w:spacing w:val="1"/>
          <w:szCs w:val="24"/>
        </w:rPr>
        <w:t>ц</w:t>
      </w:r>
      <w:r w:rsidRPr="00E6436E">
        <w:rPr>
          <w:rFonts w:cs="Times New Roman"/>
          <w:szCs w:val="24"/>
        </w:rPr>
        <w:t>ий,</w:t>
      </w:r>
      <w:r w:rsidRPr="00E6436E">
        <w:rPr>
          <w:rFonts w:cs="Times New Roman"/>
          <w:spacing w:val="-3"/>
          <w:szCs w:val="24"/>
        </w:rPr>
        <w:t xml:space="preserve"> о</w:t>
      </w:r>
      <w:r w:rsidRPr="00E6436E">
        <w:rPr>
          <w:rFonts w:cs="Times New Roman"/>
          <w:szCs w:val="24"/>
        </w:rPr>
        <w:t>пасн</w:t>
      </w:r>
      <w:r w:rsidRPr="00E6436E">
        <w:rPr>
          <w:rFonts w:cs="Times New Roman"/>
          <w:spacing w:val="1"/>
          <w:szCs w:val="24"/>
        </w:rPr>
        <w:t>ы</w:t>
      </w:r>
      <w:r w:rsidRPr="00E6436E">
        <w:rPr>
          <w:rFonts w:cs="Times New Roman"/>
          <w:szCs w:val="24"/>
        </w:rPr>
        <w:t>х</w:t>
      </w:r>
      <w:r w:rsidRPr="00E6436E">
        <w:rPr>
          <w:rFonts w:cs="Times New Roman"/>
          <w:spacing w:val="-4"/>
          <w:szCs w:val="24"/>
        </w:rPr>
        <w:t xml:space="preserve"> </w:t>
      </w:r>
      <w:r w:rsidRPr="00E6436E">
        <w:rPr>
          <w:rFonts w:cs="Times New Roman"/>
          <w:szCs w:val="24"/>
        </w:rPr>
        <w:t>д</w:t>
      </w:r>
      <w:r w:rsidRPr="00E6436E">
        <w:rPr>
          <w:rFonts w:cs="Times New Roman"/>
          <w:spacing w:val="1"/>
          <w:szCs w:val="24"/>
        </w:rPr>
        <w:t>л</w:t>
      </w:r>
      <w:r w:rsidRPr="00E6436E">
        <w:rPr>
          <w:rFonts w:cs="Times New Roman"/>
          <w:szCs w:val="24"/>
        </w:rPr>
        <w:t xml:space="preserve">я </w:t>
      </w:r>
      <w:r w:rsidRPr="00E6436E">
        <w:rPr>
          <w:rFonts w:cs="Times New Roman"/>
          <w:spacing w:val="-3"/>
          <w:szCs w:val="24"/>
        </w:rPr>
        <w:t>л</w:t>
      </w:r>
      <w:r w:rsidRPr="00E6436E">
        <w:rPr>
          <w:rFonts w:cs="Times New Roman"/>
          <w:spacing w:val="1"/>
          <w:szCs w:val="24"/>
        </w:rPr>
        <w:t>ю</w:t>
      </w:r>
      <w:r w:rsidRPr="00E6436E">
        <w:rPr>
          <w:rFonts w:cs="Times New Roman"/>
          <w:szCs w:val="24"/>
        </w:rPr>
        <w:t>дей</w:t>
      </w:r>
      <w:r w:rsidRPr="00E6436E">
        <w:rPr>
          <w:rFonts w:cs="Times New Roman"/>
          <w:spacing w:val="-1"/>
          <w:szCs w:val="24"/>
        </w:rPr>
        <w:t xml:space="preserve"> </w:t>
      </w:r>
      <w:r w:rsidRPr="00E6436E">
        <w:rPr>
          <w:rFonts w:cs="Times New Roman"/>
          <w:szCs w:val="24"/>
        </w:rPr>
        <w:t>и</w:t>
      </w:r>
      <w:r w:rsidRPr="00E6436E">
        <w:rPr>
          <w:rFonts w:cs="Times New Roman"/>
          <w:spacing w:val="-1"/>
          <w:szCs w:val="24"/>
        </w:rPr>
        <w:t xml:space="preserve"> </w:t>
      </w:r>
      <w:r w:rsidRPr="00E6436E">
        <w:rPr>
          <w:rFonts w:cs="Times New Roman"/>
          <w:spacing w:val="-3"/>
          <w:szCs w:val="24"/>
        </w:rPr>
        <w:t>о</w:t>
      </w:r>
      <w:r w:rsidRPr="00E6436E">
        <w:rPr>
          <w:rFonts w:cs="Times New Roman"/>
          <w:spacing w:val="1"/>
          <w:szCs w:val="24"/>
        </w:rPr>
        <w:t>кр</w:t>
      </w:r>
      <w:r w:rsidRPr="00E6436E">
        <w:rPr>
          <w:rFonts w:cs="Times New Roman"/>
          <w:spacing w:val="-6"/>
          <w:szCs w:val="24"/>
        </w:rPr>
        <w:t>у</w:t>
      </w:r>
      <w:r w:rsidRPr="00E6436E">
        <w:rPr>
          <w:rFonts w:cs="Times New Roman"/>
          <w:szCs w:val="24"/>
        </w:rPr>
        <w:t>жа</w:t>
      </w:r>
      <w:r w:rsidRPr="00E6436E">
        <w:rPr>
          <w:rFonts w:cs="Times New Roman"/>
          <w:spacing w:val="1"/>
          <w:szCs w:val="24"/>
        </w:rPr>
        <w:t>ю</w:t>
      </w:r>
      <w:r w:rsidRPr="00E6436E">
        <w:rPr>
          <w:rFonts w:cs="Times New Roman"/>
          <w:szCs w:val="24"/>
        </w:rPr>
        <w:t>щей с</w:t>
      </w:r>
      <w:r w:rsidRPr="00E6436E">
        <w:rPr>
          <w:rFonts w:cs="Times New Roman"/>
          <w:spacing w:val="-2"/>
          <w:szCs w:val="24"/>
        </w:rPr>
        <w:t>р</w:t>
      </w:r>
      <w:r w:rsidRPr="00E6436E">
        <w:rPr>
          <w:rFonts w:cs="Times New Roman"/>
          <w:szCs w:val="24"/>
        </w:rPr>
        <w:t>ед</w:t>
      </w:r>
      <w:r w:rsidRPr="00E6436E">
        <w:rPr>
          <w:rFonts w:cs="Times New Roman"/>
          <w:spacing w:val="1"/>
          <w:szCs w:val="24"/>
        </w:rPr>
        <w:t>ы</w:t>
      </w:r>
      <w:r w:rsidRPr="00E6436E">
        <w:rPr>
          <w:rFonts w:cs="Times New Roman"/>
          <w:szCs w:val="24"/>
        </w:rPr>
        <w:t>.</w:t>
      </w:r>
    </w:p>
    <w:p w14:paraId="0CE38F31" w14:textId="77777777" w:rsidR="00F149CF" w:rsidRPr="00E6436E" w:rsidRDefault="00F149CF" w:rsidP="00021462">
      <w:pPr>
        <w:ind w:right="141"/>
        <w:rPr>
          <w:rFonts w:cs="Times New Roman"/>
          <w:szCs w:val="24"/>
        </w:rPr>
      </w:pPr>
      <w:r w:rsidRPr="00E6436E">
        <w:rPr>
          <w:rFonts w:cs="Times New Roman"/>
          <w:szCs w:val="24"/>
        </w:rPr>
        <w:t>На</w:t>
      </w:r>
      <w:r w:rsidRPr="00E6436E">
        <w:rPr>
          <w:rFonts w:cs="Times New Roman"/>
          <w:spacing w:val="22"/>
          <w:szCs w:val="24"/>
        </w:rPr>
        <w:t xml:space="preserve"> </w:t>
      </w:r>
      <w:r w:rsidRPr="00E6436E">
        <w:rPr>
          <w:rFonts w:cs="Times New Roman"/>
          <w:spacing w:val="1"/>
          <w:szCs w:val="24"/>
        </w:rPr>
        <w:t>вы</w:t>
      </w:r>
      <w:r w:rsidRPr="00E6436E">
        <w:rPr>
          <w:rFonts w:cs="Times New Roman"/>
          <w:szCs w:val="24"/>
        </w:rPr>
        <w:t>п</w:t>
      </w:r>
      <w:r w:rsidRPr="00E6436E">
        <w:rPr>
          <w:rFonts w:cs="Times New Roman"/>
          <w:spacing w:val="-3"/>
          <w:szCs w:val="24"/>
        </w:rPr>
        <w:t>о</w:t>
      </w:r>
      <w:r w:rsidRPr="00E6436E">
        <w:rPr>
          <w:rFonts w:cs="Times New Roman"/>
          <w:spacing w:val="-2"/>
          <w:szCs w:val="24"/>
        </w:rPr>
        <w:t>л</w:t>
      </w:r>
      <w:r w:rsidRPr="00E6436E">
        <w:rPr>
          <w:rFonts w:cs="Times New Roman"/>
          <w:szCs w:val="24"/>
        </w:rPr>
        <w:t>не</w:t>
      </w:r>
      <w:r w:rsidRPr="00E6436E">
        <w:rPr>
          <w:rFonts w:cs="Times New Roman"/>
          <w:spacing w:val="1"/>
          <w:szCs w:val="24"/>
        </w:rPr>
        <w:t>н</w:t>
      </w:r>
      <w:r w:rsidRPr="00E6436E">
        <w:rPr>
          <w:rFonts w:cs="Times New Roman"/>
          <w:szCs w:val="24"/>
        </w:rPr>
        <w:t>ие</w:t>
      </w:r>
      <w:r w:rsidRPr="00E6436E">
        <w:rPr>
          <w:rFonts w:cs="Times New Roman"/>
          <w:spacing w:val="22"/>
          <w:szCs w:val="24"/>
        </w:rPr>
        <w:t xml:space="preserve"> </w:t>
      </w:r>
      <w:r w:rsidRPr="00E6436E">
        <w:rPr>
          <w:rFonts w:cs="Times New Roman"/>
          <w:szCs w:val="24"/>
        </w:rPr>
        <w:t>пе</w:t>
      </w:r>
      <w:r w:rsidRPr="00E6436E">
        <w:rPr>
          <w:rFonts w:cs="Times New Roman"/>
          <w:spacing w:val="-2"/>
          <w:szCs w:val="24"/>
        </w:rPr>
        <w:t>р</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27"/>
          <w:szCs w:val="24"/>
        </w:rPr>
        <w:t xml:space="preserve"> </w:t>
      </w:r>
      <w:r w:rsidRPr="00E6436E">
        <w:rPr>
          <w:rFonts w:cs="Times New Roman"/>
          <w:szCs w:val="24"/>
        </w:rPr>
        <w:t>из</w:t>
      </w:r>
      <w:r w:rsidRPr="00E6436E">
        <w:rPr>
          <w:rFonts w:cs="Times New Roman"/>
          <w:spacing w:val="22"/>
          <w:szCs w:val="24"/>
        </w:rPr>
        <w:t xml:space="preserve"> </w:t>
      </w:r>
      <w:r w:rsidRPr="00E6436E">
        <w:rPr>
          <w:rFonts w:cs="Times New Roman"/>
          <w:szCs w:val="24"/>
        </w:rPr>
        <w:t>сф</w:t>
      </w:r>
      <w:r w:rsidRPr="00E6436E">
        <w:rPr>
          <w:rFonts w:cs="Times New Roman"/>
          <w:spacing w:val="-2"/>
          <w:szCs w:val="24"/>
        </w:rPr>
        <w:t>о</w:t>
      </w:r>
      <w:r w:rsidRPr="00E6436E">
        <w:rPr>
          <w:rFonts w:cs="Times New Roman"/>
          <w:spacing w:val="-3"/>
          <w:szCs w:val="24"/>
        </w:rPr>
        <w:t>р</w:t>
      </w:r>
      <w:r w:rsidRPr="00E6436E">
        <w:rPr>
          <w:rFonts w:cs="Times New Roman"/>
          <w:szCs w:val="24"/>
        </w:rPr>
        <w:t>м</w:t>
      </w:r>
      <w:r w:rsidRPr="00E6436E">
        <w:rPr>
          <w:rFonts w:cs="Times New Roman"/>
          <w:spacing w:val="-7"/>
          <w:szCs w:val="24"/>
        </w:rPr>
        <w:t>у</w:t>
      </w:r>
      <w:r w:rsidRPr="00E6436E">
        <w:rPr>
          <w:rFonts w:cs="Times New Roman"/>
          <w:spacing w:val="2"/>
          <w:szCs w:val="24"/>
        </w:rPr>
        <w:t>л</w:t>
      </w:r>
      <w:r w:rsidRPr="00E6436E">
        <w:rPr>
          <w:rFonts w:cs="Times New Roman"/>
          <w:szCs w:val="24"/>
        </w:rPr>
        <w:t>и</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19"/>
          <w:szCs w:val="24"/>
        </w:rPr>
        <w:t xml:space="preserve"> </w:t>
      </w:r>
      <w:r w:rsidRPr="00E6436E">
        <w:rPr>
          <w:rFonts w:cs="Times New Roman"/>
          <w:szCs w:val="24"/>
        </w:rPr>
        <w:t>в</w:t>
      </w:r>
      <w:r w:rsidRPr="00E6436E">
        <w:rPr>
          <w:rFonts w:cs="Times New Roman"/>
          <w:spacing w:val="22"/>
          <w:szCs w:val="24"/>
        </w:rPr>
        <w:t xml:space="preserve"> </w:t>
      </w:r>
      <w:r w:rsidRPr="00E6436E">
        <w:rPr>
          <w:rFonts w:cs="Times New Roman"/>
          <w:spacing w:val="-3"/>
          <w:szCs w:val="24"/>
        </w:rPr>
        <w:t>о</w:t>
      </w:r>
      <w:r w:rsidRPr="00E6436E">
        <w:rPr>
          <w:rFonts w:cs="Times New Roman"/>
          <w:szCs w:val="24"/>
        </w:rPr>
        <w:t>п</w:t>
      </w:r>
      <w:r w:rsidRPr="00E6436E">
        <w:rPr>
          <w:rFonts w:cs="Times New Roman"/>
          <w:spacing w:val="-3"/>
          <w:szCs w:val="24"/>
        </w:rPr>
        <w:t>р</w:t>
      </w:r>
      <w:r w:rsidRPr="00E6436E">
        <w:rPr>
          <w:rFonts w:cs="Times New Roman"/>
          <w:szCs w:val="24"/>
        </w:rPr>
        <w:t>еде</w:t>
      </w:r>
      <w:r w:rsidRPr="00E6436E">
        <w:rPr>
          <w:rFonts w:cs="Times New Roman"/>
          <w:spacing w:val="-2"/>
          <w:szCs w:val="24"/>
        </w:rPr>
        <w:t>л</w:t>
      </w:r>
      <w:r w:rsidRPr="00E6436E">
        <w:rPr>
          <w:rFonts w:cs="Times New Roman"/>
          <w:szCs w:val="24"/>
        </w:rPr>
        <w:t>е</w:t>
      </w:r>
      <w:r w:rsidRPr="00E6436E">
        <w:rPr>
          <w:rFonts w:cs="Times New Roman"/>
          <w:spacing w:val="1"/>
          <w:szCs w:val="24"/>
        </w:rPr>
        <w:t>н</w:t>
      </w:r>
      <w:r w:rsidRPr="00E6436E">
        <w:rPr>
          <w:rFonts w:cs="Times New Roman"/>
          <w:szCs w:val="24"/>
        </w:rPr>
        <w:t>ии</w:t>
      </w:r>
      <w:r w:rsidRPr="00E6436E">
        <w:rPr>
          <w:rFonts w:cs="Times New Roman"/>
          <w:spacing w:val="22"/>
          <w:szCs w:val="24"/>
        </w:rPr>
        <w:t xml:space="preserve"> </w:t>
      </w:r>
      <w:r w:rsidRPr="00E6436E">
        <w:rPr>
          <w:rFonts w:cs="Times New Roman"/>
          <w:szCs w:val="24"/>
        </w:rPr>
        <w:t>надёжн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 xml:space="preserve">и </w:t>
      </w:r>
      <w:r w:rsidRPr="00E6436E">
        <w:rPr>
          <w:rFonts w:cs="Times New Roman"/>
          <w:spacing w:val="3"/>
          <w:szCs w:val="24"/>
        </w:rPr>
        <w:t>ф</w:t>
      </w:r>
      <w:r w:rsidRPr="00E6436E">
        <w:rPr>
          <w:rFonts w:cs="Times New Roman"/>
          <w:spacing w:val="-10"/>
          <w:szCs w:val="24"/>
        </w:rPr>
        <w:t>у</w:t>
      </w:r>
      <w:r w:rsidRPr="00E6436E">
        <w:rPr>
          <w:rFonts w:cs="Times New Roman"/>
          <w:szCs w:val="24"/>
        </w:rPr>
        <w:t>н</w:t>
      </w:r>
      <w:r w:rsidRPr="00E6436E">
        <w:rPr>
          <w:rFonts w:cs="Times New Roman"/>
          <w:spacing w:val="1"/>
          <w:szCs w:val="24"/>
        </w:rPr>
        <w:t>к</w:t>
      </w:r>
      <w:r w:rsidRPr="00E6436E">
        <w:rPr>
          <w:rFonts w:cs="Times New Roman"/>
          <w:szCs w:val="24"/>
        </w:rPr>
        <w:t>ций,</w:t>
      </w:r>
      <w:r w:rsidRPr="00E6436E">
        <w:rPr>
          <w:rFonts w:cs="Times New Roman"/>
          <w:spacing w:val="21"/>
          <w:szCs w:val="24"/>
        </w:rPr>
        <w:t xml:space="preserve"> </w:t>
      </w:r>
      <w:r w:rsidRPr="00E6436E">
        <w:rPr>
          <w:rFonts w:cs="Times New Roman"/>
          <w:spacing w:val="1"/>
          <w:szCs w:val="24"/>
        </w:rPr>
        <w:t>к</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ор</w:t>
      </w:r>
      <w:r w:rsidRPr="00E6436E">
        <w:rPr>
          <w:rFonts w:cs="Times New Roman"/>
          <w:szCs w:val="24"/>
        </w:rPr>
        <w:t>ая</w:t>
      </w:r>
      <w:r w:rsidRPr="00E6436E">
        <w:rPr>
          <w:rFonts w:cs="Times New Roman"/>
          <w:spacing w:val="23"/>
          <w:szCs w:val="24"/>
        </w:rPr>
        <w:t xml:space="preserve"> </w:t>
      </w:r>
      <w:r w:rsidRPr="00E6436E">
        <w:rPr>
          <w:rFonts w:cs="Times New Roman"/>
          <w:spacing w:val="-3"/>
          <w:szCs w:val="24"/>
        </w:rPr>
        <w:t>о</w:t>
      </w:r>
      <w:r w:rsidRPr="00E6436E">
        <w:rPr>
          <w:rFonts w:cs="Times New Roman"/>
          <w:spacing w:val="7"/>
          <w:szCs w:val="24"/>
        </w:rPr>
        <w:t>б</w:t>
      </w:r>
      <w:r w:rsidRPr="00E6436E">
        <w:rPr>
          <w:rFonts w:cs="Times New Roman"/>
          <w:spacing w:val="-6"/>
          <w:szCs w:val="24"/>
        </w:rPr>
        <w:t>у</w:t>
      </w:r>
      <w:r w:rsidRPr="00E6436E">
        <w:rPr>
          <w:rFonts w:cs="Times New Roman"/>
          <w:szCs w:val="24"/>
        </w:rPr>
        <w:t>с</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2"/>
          <w:szCs w:val="24"/>
        </w:rPr>
        <w:t>л</w:t>
      </w:r>
      <w:r w:rsidRPr="00E6436E">
        <w:rPr>
          <w:rFonts w:cs="Times New Roman"/>
          <w:szCs w:val="24"/>
        </w:rPr>
        <w:t>е</w:t>
      </w:r>
      <w:r w:rsidRPr="00E6436E">
        <w:rPr>
          <w:rFonts w:cs="Times New Roman"/>
          <w:spacing w:val="1"/>
          <w:szCs w:val="24"/>
        </w:rPr>
        <w:t>н</w:t>
      </w:r>
      <w:r w:rsidRPr="00E6436E">
        <w:rPr>
          <w:rFonts w:cs="Times New Roman"/>
          <w:szCs w:val="24"/>
        </w:rPr>
        <w:t>а</w:t>
      </w:r>
      <w:r w:rsidRPr="00E6436E">
        <w:rPr>
          <w:rFonts w:cs="Times New Roman"/>
          <w:spacing w:val="23"/>
          <w:szCs w:val="24"/>
        </w:rPr>
        <w:t xml:space="preserve"> </w:t>
      </w:r>
      <w:r w:rsidRPr="00E6436E">
        <w:rPr>
          <w:rFonts w:cs="Times New Roman"/>
          <w:szCs w:val="24"/>
        </w:rPr>
        <w:t>на</w:t>
      </w:r>
      <w:r w:rsidRPr="00E6436E">
        <w:rPr>
          <w:rFonts w:cs="Times New Roman"/>
          <w:spacing w:val="1"/>
          <w:szCs w:val="24"/>
        </w:rPr>
        <w:t>з</w:t>
      </w:r>
      <w:r w:rsidRPr="00E6436E">
        <w:rPr>
          <w:rFonts w:cs="Times New Roman"/>
          <w:spacing w:val="-4"/>
          <w:szCs w:val="24"/>
        </w:rPr>
        <w:t>н</w:t>
      </w:r>
      <w:r w:rsidRPr="00E6436E">
        <w:rPr>
          <w:rFonts w:cs="Times New Roman"/>
          <w:szCs w:val="24"/>
        </w:rPr>
        <w:t>а</w:t>
      </w:r>
      <w:r w:rsidRPr="00E6436E">
        <w:rPr>
          <w:rFonts w:cs="Times New Roman"/>
          <w:spacing w:val="1"/>
          <w:szCs w:val="24"/>
        </w:rPr>
        <w:t>ч</w:t>
      </w:r>
      <w:r w:rsidRPr="00E6436E">
        <w:rPr>
          <w:rFonts w:cs="Times New Roman"/>
          <w:szCs w:val="24"/>
        </w:rPr>
        <w:t>е</w:t>
      </w:r>
      <w:r w:rsidRPr="00E6436E">
        <w:rPr>
          <w:rFonts w:cs="Times New Roman"/>
          <w:spacing w:val="1"/>
          <w:szCs w:val="24"/>
        </w:rPr>
        <w:t>н</w:t>
      </w:r>
      <w:r w:rsidRPr="00E6436E">
        <w:rPr>
          <w:rFonts w:cs="Times New Roman"/>
          <w:szCs w:val="24"/>
        </w:rPr>
        <w:t>ием</w:t>
      </w:r>
      <w:r w:rsidRPr="00E6436E">
        <w:rPr>
          <w:rFonts w:cs="Times New Roman"/>
          <w:spacing w:val="22"/>
          <w:szCs w:val="24"/>
        </w:rPr>
        <w:t xml:space="preserve"> </w:t>
      </w:r>
      <w:r w:rsidRPr="00E6436E">
        <w:rPr>
          <w:rFonts w:cs="Times New Roman"/>
          <w:szCs w:val="24"/>
        </w:rPr>
        <w:t>с</w:t>
      </w:r>
      <w:r w:rsidRPr="00E6436E">
        <w:rPr>
          <w:rFonts w:cs="Times New Roman"/>
          <w:spacing w:val="-3"/>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1"/>
          <w:szCs w:val="24"/>
        </w:rPr>
        <w:t>ы</w:t>
      </w:r>
      <w:r w:rsidRPr="00E6436E">
        <w:rPr>
          <w:rFonts w:cs="Times New Roman"/>
          <w:szCs w:val="24"/>
        </w:rPr>
        <w:t>,</w:t>
      </w:r>
      <w:r w:rsidRPr="00E6436E">
        <w:rPr>
          <w:rFonts w:cs="Times New Roman"/>
          <w:spacing w:val="21"/>
          <w:szCs w:val="24"/>
        </w:rPr>
        <w:t xml:space="preserve"> </w:t>
      </w:r>
      <w:r w:rsidRPr="00E6436E">
        <w:rPr>
          <w:rFonts w:cs="Times New Roman"/>
          <w:spacing w:val="1"/>
          <w:szCs w:val="24"/>
        </w:rPr>
        <w:t>в</w:t>
      </w:r>
      <w:r w:rsidRPr="00E6436E">
        <w:rPr>
          <w:rFonts w:cs="Times New Roman"/>
          <w:spacing w:val="-2"/>
          <w:szCs w:val="24"/>
        </w:rPr>
        <w:t>л</w:t>
      </w:r>
      <w:r w:rsidRPr="00E6436E">
        <w:rPr>
          <w:rFonts w:cs="Times New Roman"/>
          <w:szCs w:val="24"/>
        </w:rPr>
        <w:t>ия</w:t>
      </w:r>
      <w:r w:rsidRPr="00E6436E">
        <w:rPr>
          <w:rFonts w:cs="Times New Roman"/>
          <w:spacing w:val="1"/>
          <w:szCs w:val="24"/>
        </w:rPr>
        <w:t>ю</w:t>
      </w:r>
      <w:r w:rsidRPr="00E6436E">
        <w:rPr>
          <w:rFonts w:cs="Times New Roman"/>
          <w:szCs w:val="24"/>
        </w:rPr>
        <w:t>т</w:t>
      </w:r>
      <w:r w:rsidRPr="00E6436E">
        <w:rPr>
          <w:rFonts w:cs="Times New Roman"/>
          <w:spacing w:val="21"/>
          <w:szCs w:val="24"/>
        </w:rPr>
        <w:t xml:space="preserve"> </w:t>
      </w:r>
      <w:r w:rsidRPr="00E6436E">
        <w:rPr>
          <w:rFonts w:cs="Times New Roman"/>
          <w:szCs w:val="24"/>
        </w:rPr>
        <w:t>един</w:t>
      </w:r>
      <w:r w:rsidRPr="00E6436E">
        <w:rPr>
          <w:rFonts w:cs="Times New Roman"/>
          <w:spacing w:val="-4"/>
          <w:szCs w:val="24"/>
        </w:rPr>
        <w:t>и</w:t>
      </w:r>
      <w:r w:rsidRPr="00E6436E">
        <w:rPr>
          <w:rFonts w:cs="Times New Roman"/>
          <w:spacing w:val="1"/>
          <w:szCs w:val="24"/>
        </w:rPr>
        <w:t>ч</w:t>
      </w:r>
      <w:r w:rsidRPr="00E6436E">
        <w:rPr>
          <w:rFonts w:cs="Times New Roman"/>
          <w:spacing w:val="-4"/>
          <w:szCs w:val="24"/>
        </w:rPr>
        <w:t>н</w:t>
      </w:r>
      <w:r w:rsidRPr="00E6436E">
        <w:rPr>
          <w:rFonts w:cs="Times New Roman"/>
          <w:spacing w:val="1"/>
          <w:szCs w:val="24"/>
        </w:rPr>
        <w:t>ы</w:t>
      </w:r>
      <w:r w:rsidRPr="00E6436E">
        <w:rPr>
          <w:rFonts w:cs="Times New Roman"/>
          <w:szCs w:val="24"/>
        </w:rPr>
        <w:t>е</w:t>
      </w:r>
      <w:r w:rsidRPr="00E6436E">
        <w:rPr>
          <w:rFonts w:cs="Times New Roman"/>
          <w:spacing w:val="23"/>
          <w:szCs w:val="24"/>
        </w:rPr>
        <w:t xml:space="preserve"> </w:t>
      </w:r>
      <w:r w:rsidRPr="00E6436E">
        <w:rPr>
          <w:rFonts w:cs="Times New Roman"/>
          <w:szCs w:val="24"/>
        </w:rPr>
        <w:t>с</w:t>
      </w:r>
      <w:r w:rsidRPr="00E6436E">
        <w:rPr>
          <w:rFonts w:cs="Times New Roman"/>
          <w:spacing w:val="1"/>
          <w:szCs w:val="24"/>
        </w:rPr>
        <w:t>в</w:t>
      </w:r>
      <w:r w:rsidRPr="00E6436E">
        <w:rPr>
          <w:rFonts w:cs="Times New Roman"/>
          <w:spacing w:val="-3"/>
          <w:szCs w:val="24"/>
        </w:rPr>
        <w:t>о</w:t>
      </w:r>
      <w:r w:rsidRPr="00E6436E">
        <w:rPr>
          <w:rFonts w:cs="Times New Roman"/>
          <w:szCs w:val="24"/>
        </w:rPr>
        <w:t>йс</w:t>
      </w:r>
      <w:r w:rsidRPr="00E6436E">
        <w:rPr>
          <w:rFonts w:cs="Times New Roman"/>
          <w:spacing w:val="-2"/>
          <w:szCs w:val="24"/>
        </w:rPr>
        <w:t>т</w:t>
      </w:r>
      <w:r w:rsidRPr="00E6436E">
        <w:rPr>
          <w:rFonts w:cs="Times New Roman"/>
          <w:spacing w:val="1"/>
          <w:szCs w:val="24"/>
        </w:rPr>
        <w:t>в</w:t>
      </w:r>
      <w:r w:rsidRPr="00E6436E">
        <w:rPr>
          <w:rFonts w:cs="Times New Roman"/>
          <w:szCs w:val="24"/>
        </w:rPr>
        <w:t>а бе</w:t>
      </w:r>
      <w:r w:rsidRPr="00E6436E">
        <w:rPr>
          <w:rFonts w:cs="Times New Roman"/>
          <w:spacing w:val="1"/>
          <w:szCs w:val="24"/>
        </w:rPr>
        <w:t>з</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56"/>
          <w:szCs w:val="24"/>
        </w:rPr>
        <w:t xml:space="preserve"> </w:t>
      </w:r>
      <w:r w:rsidRPr="00E6436E">
        <w:rPr>
          <w:rFonts w:cs="Times New Roman"/>
          <w:spacing w:val="-3"/>
          <w:szCs w:val="24"/>
        </w:rPr>
        <w:t>р</w:t>
      </w:r>
      <w:r w:rsidRPr="00E6436E">
        <w:rPr>
          <w:rFonts w:cs="Times New Roman"/>
          <w:szCs w:val="24"/>
        </w:rPr>
        <w:t>ем</w:t>
      </w:r>
      <w:r w:rsidRPr="00E6436E">
        <w:rPr>
          <w:rFonts w:cs="Times New Roman"/>
          <w:spacing w:val="-3"/>
          <w:szCs w:val="24"/>
        </w:rPr>
        <w:t>о</w:t>
      </w:r>
      <w:r w:rsidRPr="00E6436E">
        <w:rPr>
          <w:rFonts w:cs="Times New Roman"/>
          <w:szCs w:val="24"/>
        </w:rPr>
        <w:t>н</w:t>
      </w:r>
      <w:r w:rsidRPr="00E6436E">
        <w:rPr>
          <w:rFonts w:cs="Times New Roman"/>
          <w:spacing w:val="2"/>
          <w:szCs w:val="24"/>
        </w:rPr>
        <w:t>т</w:t>
      </w:r>
      <w:r w:rsidRPr="00E6436E">
        <w:rPr>
          <w:rFonts w:cs="Times New Roman"/>
          <w:spacing w:val="-3"/>
          <w:szCs w:val="24"/>
        </w:rPr>
        <w:t>о</w:t>
      </w:r>
      <w:r w:rsidRPr="00E6436E">
        <w:rPr>
          <w:rFonts w:cs="Times New Roman"/>
          <w:szCs w:val="24"/>
        </w:rPr>
        <w:t>п</w:t>
      </w:r>
      <w:r w:rsidRPr="00E6436E">
        <w:rPr>
          <w:rFonts w:cs="Times New Roman"/>
          <w:spacing w:val="-3"/>
          <w:szCs w:val="24"/>
        </w:rPr>
        <w:t>р</w:t>
      </w:r>
      <w:r w:rsidRPr="00E6436E">
        <w:rPr>
          <w:rFonts w:cs="Times New Roman"/>
          <w:szCs w:val="24"/>
        </w:rPr>
        <w:t>и</w:t>
      </w:r>
      <w:r w:rsidRPr="00E6436E">
        <w:rPr>
          <w:rFonts w:cs="Times New Roman"/>
          <w:spacing w:val="1"/>
          <w:szCs w:val="24"/>
        </w:rPr>
        <w:t>г</w:t>
      </w:r>
      <w:r w:rsidRPr="00E6436E">
        <w:rPr>
          <w:rFonts w:cs="Times New Roman"/>
          <w:spacing w:val="-3"/>
          <w:szCs w:val="24"/>
        </w:rPr>
        <w:t>о</w:t>
      </w:r>
      <w:r w:rsidRPr="00E6436E">
        <w:rPr>
          <w:rFonts w:cs="Times New Roman"/>
          <w:szCs w:val="24"/>
        </w:rPr>
        <w:t>дн</w:t>
      </w:r>
      <w:r w:rsidRPr="00E6436E">
        <w:rPr>
          <w:rFonts w:cs="Times New Roman"/>
          <w:spacing w:val="-2"/>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и,</w:t>
      </w:r>
      <w:r w:rsidRPr="00E6436E">
        <w:rPr>
          <w:rFonts w:cs="Times New Roman"/>
          <w:spacing w:val="56"/>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2"/>
          <w:szCs w:val="24"/>
        </w:rPr>
        <w:t>л</w:t>
      </w:r>
      <w:r w:rsidRPr="00E6436E">
        <w:rPr>
          <w:rFonts w:cs="Times New Roman"/>
          <w:spacing w:val="1"/>
          <w:szCs w:val="24"/>
        </w:rPr>
        <w:t>г</w:t>
      </w:r>
      <w:r w:rsidRPr="00E6436E">
        <w:rPr>
          <w:rFonts w:cs="Times New Roman"/>
          <w:spacing w:val="-3"/>
          <w:szCs w:val="24"/>
        </w:rPr>
        <w:t>о</w:t>
      </w:r>
      <w:r w:rsidRPr="00E6436E">
        <w:rPr>
          <w:rFonts w:cs="Times New Roman"/>
          <w:spacing w:val="1"/>
          <w:szCs w:val="24"/>
        </w:rPr>
        <w:t>в</w:t>
      </w:r>
      <w:r w:rsidRPr="00E6436E">
        <w:rPr>
          <w:rFonts w:cs="Times New Roman"/>
          <w:szCs w:val="24"/>
        </w:rPr>
        <w:t>е</w:t>
      </w:r>
      <w:r w:rsidRPr="00E6436E">
        <w:rPr>
          <w:rFonts w:cs="Times New Roman"/>
          <w:spacing w:val="1"/>
          <w:szCs w:val="24"/>
        </w:rPr>
        <w:t>ч</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56"/>
          <w:szCs w:val="24"/>
        </w:rPr>
        <w:t xml:space="preserve"> </w:t>
      </w:r>
      <w:r w:rsidRPr="00E6436E">
        <w:rPr>
          <w:rFonts w:cs="Times New Roman"/>
          <w:szCs w:val="24"/>
        </w:rPr>
        <w:t>с</w:t>
      </w:r>
      <w:r w:rsidRPr="00E6436E">
        <w:rPr>
          <w:rFonts w:cs="Times New Roman"/>
          <w:spacing w:val="2"/>
          <w:szCs w:val="24"/>
        </w:rPr>
        <w:t>о</w:t>
      </w:r>
      <w:r w:rsidRPr="00E6436E">
        <w:rPr>
          <w:rFonts w:cs="Times New Roman"/>
          <w:spacing w:val="-3"/>
          <w:szCs w:val="24"/>
        </w:rPr>
        <w:t>хр</w:t>
      </w:r>
      <w:r w:rsidRPr="00E6436E">
        <w:rPr>
          <w:rFonts w:cs="Times New Roman"/>
          <w:szCs w:val="24"/>
        </w:rPr>
        <w:t>а</w:t>
      </w:r>
      <w:r w:rsidRPr="00E6436E">
        <w:rPr>
          <w:rFonts w:cs="Times New Roman"/>
          <w:spacing w:val="1"/>
          <w:szCs w:val="24"/>
        </w:rPr>
        <w:t>н</w:t>
      </w:r>
      <w:r w:rsidRPr="00E6436E">
        <w:rPr>
          <w:rFonts w:cs="Times New Roman"/>
          <w:szCs w:val="24"/>
        </w:rPr>
        <w:t>яем</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и,</w:t>
      </w:r>
      <w:r w:rsidRPr="00E6436E">
        <w:rPr>
          <w:rFonts w:cs="Times New Roman"/>
          <w:spacing w:val="60"/>
          <w:szCs w:val="24"/>
        </w:rPr>
        <w:t xml:space="preserve"> </w:t>
      </w:r>
      <w:r w:rsidRPr="00E6436E">
        <w:rPr>
          <w:rFonts w:cs="Times New Roman"/>
          <w:spacing w:val="-3"/>
          <w:szCs w:val="24"/>
        </w:rPr>
        <w:t>р</w:t>
      </w:r>
      <w:r w:rsidRPr="00E6436E">
        <w:rPr>
          <w:rFonts w:cs="Times New Roman"/>
          <w:szCs w:val="24"/>
        </w:rPr>
        <w:t>ежимн</w:t>
      </w:r>
      <w:r w:rsidRPr="00E6436E">
        <w:rPr>
          <w:rFonts w:cs="Times New Roman"/>
          <w:spacing w:val="-2"/>
          <w:szCs w:val="24"/>
        </w:rPr>
        <w:t>о</w:t>
      </w:r>
      <w:r w:rsidRPr="00E6436E">
        <w:rPr>
          <w:rFonts w:cs="Times New Roman"/>
          <w:szCs w:val="24"/>
        </w:rPr>
        <w:t xml:space="preserve">й </w:t>
      </w:r>
      <w:r w:rsidRPr="00E6436E">
        <w:rPr>
          <w:rFonts w:cs="Times New Roman"/>
          <w:spacing w:val="-6"/>
          <w:szCs w:val="24"/>
        </w:rPr>
        <w:t>у</w:t>
      </w:r>
      <w:r w:rsidRPr="00E6436E">
        <w:rPr>
          <w:rFonts w:cs="Times New Roman"/>
          <w:spacing w:val="4"/>
          <w:szCs w:val="24"/>
        </w:rPr>
        <w:t>п</w:t>
      </w:r>
      <w:r w:rsidRPr="00E6436E">
        <w:rPr>
          <w:rFonts w:cs="Times New Roman"/>
          <w:spacing w:val="-3"/>
          <w:szCs w:val="24"/>
        </w:rPr>
        <w:t>р</w:t>
      </w:r>
      <w:r w:rsidRPr="00E6436E">
        <w:rPr>
          <w:rFonts w:cs="Times New Roman"/>
          <w:szCs w:val="24"/>
        </w:rPr>
        <w:t>а</w:t>
      </w:r>
      <w:r w:rsidRPr="00E6436E">
        <w:rPr>
          <w:rFonts w:cs="Times New Roman"/>
          <w:spacing w:val="1"/>
          <w:szCs w:val="24"/>
        </w:rPr>
        <w:t>в</w:t>
      </w:r>
      <w:r w:rsidRPr="00E6436E">
        <w:rPr>
          <w:rFonts w:cs="Times New Roman"/>
          <w:spacing w:val="-2"/>
          <w:szCs w:val="24"/>
        </w:rPr>
        <w:t>л</w:t>
      </w:r>
      <w:r w:rsidRPr="00E6436E">
        <w:rPr>
          <w:rFonts w:cs="Times New Roman"/>
          <w:szCs w:val="24"/>
        </w:rPr>
        <w:t>яем</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21"/>
          <w:szCs w:val="24"/>
        </w:rPr>
        <w:t xml:space="preserve"> </w:t>
      </w:r>
      <w:r w:rsidRPr="00E6436E">
        <w:rPr>
          <w:rFonts w:cs="Times New Roman"/>
          <w:spacing w:val="-6"/>
          <w:szCs w:val="24"/>
        </w:rPr>
        <w:t>у</w:t>
      </w:r>
      <w:r w:rsidRPr="00E6436E">
        <w:rPr>
          <w:rFonts w:cs="Times New Roman"/>
          <w:szCs w:val="24"/>
        </w:rPr>
        <w:t>с</w:t>
      </w:r>
      <w:r w:rsidRPr="00E6436E">
        <w:rPr>
          <w:rFonts w:cs="Times New Roman"/>
          <w:spacing w:val="2"/>
          <w:szCs w:val="24"/>
        </w:rPr>
        <w:t>т</w:t>
      </w:r>
      <w:r w:rsidRPr="00E6436E">
        <w:rPr>
          <w:rFonts w:cs="Times New Roman"/>
          <w:spacing w:val="-3"/>
          <w:szCs w:val="24"/>
        </w:rPr>
        <w:t>о</w:t>
      </w:r>
      <w:r w:rsidRPr="00E6436E">
        <w:rPr>
          <w:rFonts w:cs="Times New Roman"/>
          <w:szCs w:val="24"/>
        </w:rPr>
        <w:t>й</w:t>
      </w:r>
      <w:r w:rsidRPr="00E6436E">
        <w:rPr>
          <w:rFonts w:cs="Times New Roman"/>
          <w:spacing w:val="1"/>
          <w:szCs w:val="24"/>
        </w:rPr>
        <w:t>ч</w:t>
      </w:r>
      <w:r w:rsidRPr="00E6436E">
        <w:rPr>
          <w:rFonts w:cs="Times New Roman"/>
          <w:szCs w:val="24"/>
        </w:rPr>
        <w:t>и</w:t>
      </w:r>
      <w:r w:rsidRPr="00E6436E">
        <w:rPr>
          <w:rFonts w:cs="Times New Roman"/>
          <w:spacing w:val="1"/>
          <w:szCs w:val="24"/>
        </w:rPr>
        <w:t>в</w:t>
      </w:r>
      <w:r w:rsidRPr="00E6436E">
        <w:rPr>
          <w:rFonts w:cs="Times New Roman"/>
          <w:spacing w:val="-3"/>
          <w:szCs w:val="24"/>
        </w:rPr>
        <w:t>о</w:t>
      </w:r>
      <w:r w:rsidRPr="00E6436E">
        <w:rPr>
          <w:rFonts w:cs="Times New Roman"/>
          <w:szCs w:val="24"/>
        </w:rPr>
        <w:t>с</w:t>
      </w:r>
      <w:r w:rsidRPr="00E6436E">
        <w:rPr>
          <w:rFonts w:cs="Times New Roman"/>
          <w:spacing w:val="1"/>
          <w:szCs w:val="24"/>
        </w:rPr>
        <w:t>п</w:t>
      </w:r>
      <w:r w:rsidRPr="00E6436E">
        <w:rPr>
          <w:rFonts w:cs="Times New Roman"/>
          <w:spacing w:val="-3"/>
          <w:szCs w:val="24"/>
        </w:rPr>
        <w:t>о</w:t>
      </w:r>
      <w:r w:rsidRPr="00E6436E">
        <w:rPr>
          <w:rFonts w:cs="Times New Roman"/>
          <w:szCs w:val="24"/>
        </w:rPr>
        <w:t>с</w:t>
      </w:r>
      <w:r w:rsidRPr="00E6436E">
        <w:rPr>
          <w:rFonts w:cs="Times New Roman"/>
          <w:spacing w:val="-2"/>
          <w:szCs w:val="24"/>
        </w:rPr>
        <w:t>о</w:t>
      </w:r>
      <w:r w:rsidRPr="00E6436E">
        <w:rPr>
          <w:rFonts w:cs="Times New Roman"/>
          <w:szCs w:val="24"/>
        </w:rPr>
        <w:t>бн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5"/>
          <w:szCs w:val="24"/>
        </w:rPr>
        <w:t xml:space="preserve"> </w:t>
      </w:r>
      <w:r w:rsidRPr="00E6436E">
        <w:rPr>
          <w:rFonts w:cs="Times New Roman"/>
          <w:szCs w:val="24"/>
        </w:rPr>
        <w:t>и</w:t>
      </w:r>
      <w:r w:rsidRPr="00E6436E">
        <w:rPr>
          <w:rFonts w:cs="Times New Roman"/>
          <w:spacing w:val="15"/>
          <w:szCs w:val="24"/>
        </w:rPr>
        <w:t xml:space="preserve"> </w:t>
      </w:r>
      <w:r w:rsidRPr="00E6436E">
        <w:rPr>
          <w:rFonts w:cs="Times New Roman"/>
          <w:szCs w:val="24"/>
        </w:rPr>
        <w:t>ж</w:t>
      </w:r>
      <w:r w:rsidRPr="00E6436E">
        <w:rPr>
          <w:rFonts w:cs="Times New Roman"/>
          <w:spacing w:val="1"/>
          <w:szCs w:val="24"/>
        </w:rPr>
        <w:t>и</w:t>
      </w:r>
      <w:r w:rsidRPr="00E6436E">
        <w:rPr>
          <w:rFonts w:cs="Times New Roman"/>
          <w:spacing w:val="4"/>
          <w:szCs w:val="24"/>
        </w:rPr>
        <w:t>в</w:t>
      </w:r>
      <w:r w:rsidRPr="00E6436E">
        <w:rPr>
          <w:rFonts w:cs="Times New Roman"/>
          <w:spacing w:val="-10"/>
          <w:szCs w:val="24"/>
        </w:rPr>
        <w:t>у</w:t>
      </w:r>
      <w:r w:rsidRPr="00E6436E">
        <w:rPr>
          <w:rFonts w:cs="Times New Roman"/>
          <w:spacing w:val="1"/>
          <w:szCs w:val="24"/>
        </w:rPr>
        <w:t>ч</w:t>
      </w:r>
      <w:r w:rsidRPr="00E6436E">
        <w:rPr>
          <w:rFonts w:cs="Times New Roman"/>
          <w:szCs w:val="24"/>
        </w:rPr>
        <w:t>ес</w:t>
      </w:r>
      <w:r w:rsidRPr="00E6436E">
        <w:rPr>
          <w:rFonts w:cs="Times New Roman"/>
          <w:spacing w:val="-2"/>
          <w:szCs w:val="24"/>
        </w:rPr>
        <w:t>т</w:t>
      </w:r>
      <w:r w:rsidRPr="00E6436E">
        <w:rPr>
          <w:rFonts w:cs="Times New Roman"/>
          <w:szCs w:val="24"/>
        </w:rPr>
        <w:t>и.</w:t>
      </w:r>
      <w:r w:rsidRPr="00E6436E">
        <w:rPr>
          <w:rFonts w:cs="Times New Roman"/>
          <w:spacing w:val="13"/>
          <w:szCs w:val="24"/>
        </w:rPr>
        <w:t xml:space="preserve"> </w:t>
      </w:r>
      <w:r w:rsidRPr="00E6436E">
        <w:rPr>
          <w:rFonts w:cs="Times New Roman"/>
          <w:spacing w:val="-2"/>
          <w:szCs w:val="24"/>
        </w:rPr>
        <w:t>В</w:t>
      </w:r>
      <w:r w:rsidRPr="00E6436E">
        <w:rPr>
          <w:rFonts w:cs="Times New Roman"/>
          <w:spacing w:val="1"/>
          <w:szCs w:val="24"/>
        </w:rPr>
        <w:t>ы</w:t>
      </w:r>
      <w:r w:rsidRPr="00E6436E">
        <w:rPr>
          <w:rFonts w:cs="Times New Roman"/>
          <w:szCs w:val="24"/>
        </w:rPr>
        <w:t>п</w:t>
      </w:r>
      <w:r w:rsidRPr="00E6436E">
        <w:rPr>
          <w:rFonts w:cs="Times New Roman"/>
          <w:spacing w:val="-3"/>
          <w:szCs w:val="24"/>
        </w:rPr>
        <w:t>о</w:t>
      </w:r>
      <w:r w:rsidRPr="00E6436E">
        <w:rPr>
          <w:rFonts w:cs="Times New Roman"/>
          <w:spacing w:val="-2"/>
          <w:szCs w:val="24"/>
        </w:rPr>
        <w:t>л</w:t>
      </w:r>
      <w:r w:rsidRPr="00E6436E">
        <w:rPr>
          <w:rFonts w:cs="Times New Roman"/>
          <w:szCs w:val="24"/>
        </w:rPr>
        <w:t>не</w:t>
      </w:r>
      <w:r w:rsidRPr="00E6436E">
        <w:rPr>
          <w:rFonts w:cs="Times New Roman"/>
          <w:spacing w:val="1"/>
          <w:szCs w:val="24"/>
        </w:rPr>
        <w:t>н</w:t>
      </w:r>
      <w:r w:rsidRPr="00E6436E">
        <w:rPr>
          <w:rFonts w:cs="Times New Roman"/>
          <w:szCs w:val="24"/>
        </w:rPr>
        <w:t>ие</w:t>
      </w:r>
      <w:r w:rsidRPr="00E6436E">
        <w:rPr>
          <w:rFonts w:cs="Times New Roman"/>
          <w:spacing w:val="26"/>
          <w:szCs w:val="24"/>
        </w:rPr>
        <w:t xml:space="preserve"> </w:t>
      </w:r>
      <w:r w:rsidRPr="00E6436E">
        <w:rPr>
          <w:rFonts w:cs="Times New Roman"/>
          <w:spacing w:val="1"/>
          <w:szCs w:val="24"/>
        </w:rPr>
        <w:t>в</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р</w:t>
      </w:r>
      <w:r w:rsidRPr="00E6436E">
        <w:rPr>
          <w:rFonts w:cs="Times New Roman"/>
          <w:spacing w:val="-3"/>
          <w:szCs w:val="24"/>
        </w:rPr>
        <w:t>о</w:t>
      </w:r>
      <w:r w:rsidRPr="00E6436E">
        <w:rPr>
          <w:rFonts w:cs="Times New Roman"/>
          <w:szCs w:val="24"/>
        </w:rPr>
        <w:t>й</w:t>
      </w:r>
      <w:r w:rsidRPr="00E6436E">
        <w:rPr>
          <w:rFonts w:cs="Times New Roman"/>
          <w:spacing w:val="15"/>
          <w:szCs w:val="24"/>
        </w:rPr>
        <w:t xml:space="preserve"> </w:t>
      </w:r>
      <w:r w:rsidRPr="00E6436E">
        <w:rPr>
          <w:rFonts w:cs="Times New Roman"/>
          <w:spacing w:val="3"/>
          <w:szCs w:val="24"/>
        </w:rPr>
        <w:t>ф</w:t>
      </w:r>
      <w:r w:rsidRPr="00E6436E">
        <w:rPr>
          <w:rFonts w:cs="Times New Roman"/>
          <w:spacing w:val="-6"/>
          <w:szCs w:val="24"/>
        </w:rPr>
        <w:t>у</w:t>
      </w:r>
      <w:r w:rsidRPr="00E6436E">
        <w:rPr>
          <w:rFonts w:cs="Times New Roman"/>
          <w:szCs w:val="24"/>
        </w:rPr>
        <w:t>н</w:t>
      </w:r>
      <w:r w:rsidRPr="00E6436E">
        <w:rPr>
          <w:rFonts w:cs="Times New Roman"/>
          <w:spacing w:val="1"/>
          <w:szCs w:val="24"/>
        </w:rPr>
        <w:t>к</w:t>
      </w:r>
      <w:r w:rsidRPr="00E6436E">
        <w:rPr>
          <w:rFonts w:cs="Times New Roman"/>
          <w:szCs w:val="24"/>
        </w:rPr>
        <w:t>ции, с</w:t>
      </w:r>
      <w:r w:rsidRPr="00E6436E">
        <w:rPr>
          <w:rFonts w:cs="Times New Roman"/>
          <w:spacing w:val="1"/>
          <w:szCs w:val="24"/>
        </w:rPr>
        <w:t>в</w:t>
      </w:r>
      <w:r w:rsidRPr="00E6436E">
        <w:rPr>
          <w:rFonts w:cs="Times New Roman"/>
          <w:szCs w:val="24"/>
        </w:rPr>
        <w:t>я</w:t>
      </w:r>
      <w:r w:rsidRPr="00E6436E">
        <w:rPr>
          <w:rFonts w:cs="Times New Roman"/>
          <w:spacing w:val="1"/>
          <w:szCs w:val="24"/>
        </w:rPr>
        <w:t>з</w:t>
      </w:r>
      <w:r w:rsidRPr="00E6436E">
        <w:rPr>
          <w:rFonts w:cs="Times New Roman"/>
          <w:szCs w:val="24"/>
        </w:rPr>
        <w:t>а</w:t>
      </w:r>
      <w:r w:rsidRPr="00E6436E">
        <w:rPr>
          <w:rFonts w:cs="Times New Roman"/>
          <w:spacing w:val="1"/>
          <w:szCs w:val="24"/>
        </w:rPr>
        <w:t>н</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43"/>
          <w:szCs w:val="24"/>
        </w:rPr>
        <w:t xml:space="preserve"> </w:t>
      </w:r>
      <w:r w:rsidRPr="00E6436E">
        <w:rPr>
          <w:rFonts w:cs="Times New Roman"/>
          <w:szCs w:val="24"/>
        </w:rPr>
        <w:t>с</w:t>
      </w:r>
      <w:r w:rsidRPr="00E6436E">
        <w:rPr>
          <w:rFonts w:cs="Times New Roman"/>
          <w:spacing w:val="47"/>
          <w:szCs w:val="24"/>
        </w:rPr>
        <w:t xml:space="preserve"> </w:t>
      </w:r>
      <w:r w:rsidRPr="00E6436E">
        <w:rPr>
          <w:rFonts w:cs="Times New Roman"/>
          <w:szCs w:val="24"/>
        </w:rPr>
        <w:t>ф</w:t>
      </w:r>
      <w:r w:rsidRPr="00E6436E">
        <w:rPr>
          <w:rFonts w:cs="Times New Roman"/>
          <w:spacing w:val="-11"/>
          <w:szCs w:val="24"/>
        </w:rPr>
        <w:t>у</w:t>
      </w:r>
      <w:r w:rsidRPr="00E6436E">
        <w:rPr>
          <w:rFonts w:cs="Times New Roman"/>
          <w:szCs w:val="24"/>
        </w:rPr>
        <w:t>н</w:t>
      </w:r>
      <w:r w:rsidRPr="00E6436E">
        <w:rPr>
          <w:rFonts w:cs="Times New Roman"/>
          <w:spacing w:val="1"/>
          <w:szCs w:val="24"/>
        </w:rPr>
        <w:t>к</w:t>
      </w:r>
      <w:r w:rsidRPr="00E6436E">
        <w:rPr>
          <w:rFonts w:cs="Times New Roman"/>
          <w:szCs w:val="24"/>
        </w:rPr>
        <w:t>ци</w:t>
      </w:r>
      <w:r w:rsidRPr="00E6436E">
        <w:rPr>
          <w:rFonts w:cs="Times New Roman"/>
          <w:spacing w:val="-3"/>
          <w:szCs w:val="24"/>
        </w:rPr>
        <w:t>о</w:t>
      </w:r>
      <w:r w:rsidRPr="00E6436E">
        <w:rPr>
          <w:rFonts w:cs="Times New Roman"/>
          <w:szCs w:val="24"/>
        </w:rPr>
        <w:t>ни</w:t>
      </w:r>
      <w:r w:rsidRPr="00E6436E">
        <w:rPr>
          <w:rFonts w:cs="Times New Roman"/>
          <w:spacing w:val="-3"/>
          <w:szCs w:val="24"/>
        </w:rPr>
        <w:t>ро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ием</w:t>
      </w:r>
      <w:r w:rsidRPr="00E6436E">
        <w:rPr>
          <w:rFonts w:cs="Times New Roman"/>
          <w:spacing w:val="46"/>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1"/>
          <w:szCs w:val="24"/>
        </w:rPr>
        <w:t>ы</w:t>
      </w:r>
      <w:r w:rsidRPr="00E6436E">
        <w:rPr>
          <w:rFonts w:cs="Times New Roman"/>
          <w:szCs w:val="24"/>
        </w:rPr>
        <w:t>,</w:t>
      </w:r>
      <w:r w:rsidRPr="00E6436E">
        <w:rPr>
          <w:rFonts w:cs="Times New Roman"/>
          <w:spacing w:val="45"/>
          <w:szCs w:val="24"/>
        </w:rPr>
        <w:t xml:space="preserve"> </w:t>
      </w:r>
      <w:r w:rsidRPr="00E6436E">
        <w:rPr>
          <w:rFonts w:cs="Times New Roman"/>
          <w:spacing w:val="1"/>
          <w:szCs w:val="24"/>
        </w:rPr>
        <w:t>з</w:t>
      </w:r>
      <w:r w:rsidRPr="00E6436E">
        <w:rPr>
          <w:rFonts w:cs="Times New Roman"/>
          <w:szCs w:val="24"/>
        </w:rPr>
        <w:t>а</w:t>
      </w:r>
      <w:r w:rsidRPr="00E6436E">
        <w:rPr>
          <w:rFonts w:cs="Times New Roman"/>
          <w:spacing w:val="1"/>
          <w:szCs w:val="24"/>
        </w:rPr>
        <w:t>в</w:t>
      </w:r>
      <w:r w:rsidRPr="00E6436E">
        <w:rPr>
          <w:rFonts w:cs="Times New Roman"/>
          <w:spacing w:val="-4"/>
          <w:szCs w:val="24"/>
        </w:rPr>
        <w:t>и</w:t>
      </w:r>
      <w:r w:rsidRPr="00E6436E">
        <w:rPr>
          <w:rFonts w:cs="Times New Roman"/>
          <w:szCs w:val="24"/>
        </w:rPr>
        <w:t>с</w:t>
      </w:r>
      <w:r w:rsidRPr="00E6436E">
        <w:rPr>
          <w:rFonts w:cs="Times New Roman"/>
          <w:spacing w:val="1"/>
          <w:szCs w:val="24"/>
        </w:rPr>
        <w:t>и</w:t>
      </w:r>
      <w:r w:rsidRPr="00E6436E">
        <w:rPr>
          <w:rFonts w:cs="Times New Roman"/>
          <w:szCs w:val="24"/>
        </w:rPr>
        <w:t>т</w:t>
      </w:r>
      <w:r w:rsidRPr="00E6436E">
        <w:rPr>
          <w:rFonts w:cs="Times New Roman"/>
          <w:spacing w:val="45"/>
          <w:szCs w:val="24"/>
        </w:rPr>
        <w:t xml:space="preserve"> </w:t>
      </w:r>
      <w:r w:rsidRPr="00E6436E">
        <w:rPr>
          <w:rFonts w:cs="Times New Roman"/>
          <w:spacing w:val="-3"/>
          <w:szCs w:val="24"/>
        </w:rPr>
        <w:t>о</w:t>
      </w:r>
      <w:r w:rsidRPr="00E6436E">
        <w:rPr>
          <w:rFonts w:cs="Times New Roman"/>
          <w:szCs w:val="24"/>
        </w:rPr>
        <w:t>т</w:t>
      </w:r>
      <w:r w:rsidRPr="00E6436E">
        <w:rPr>
          <w:rFonts w:cs="Times New Roman"/>
          <w:spacing w:val="45"/>
          <w:szCs w:val="24"/>
        </w:rPr>
        <w:t xml:space="preserve"> </w:t>
      </w:r>
      <w:r w:rsidRPr="00E6436E">
        <w:rPr>
          <w:rFonts w:cs="Times New Roman"/>
          <w:szCs w:val="24"/>
        </w:rPr>
        <w:t>с</w:t>
      </w:r>
      <w:r w:rsidRPr="00E6436E">
        <w:rPr>
          <w:rFonts w:cs="Times New Roman"/>
          <w:spacing w:val="1"/>
          <w:szCs w:val="24"/>
        </w:rPr>
        <w:t>в</w:t>
      </w:r>
      <w:r w:rsidRPr="00E6436E">
        <w:rPr>
          <w:rFonts w:cs="Times New Roman"/>
          <w:spacing w:val="-3"/>
          <w:szCs w:val="24"/>
        </w:rPr>
        <w:t>о</w:t>
      </w:r>
      <w:r w:rsidRPr="00E6436E">
        <w:rPr>
          <w:rFonts w:cs="Times New Roman"/>
          <w:szCs w:val="24"/>
        </w:rPr>
        <w:t>йс</w:t>
      </w:r>
      <w:r w:rsidRPr="00E6436E">
        <w:rPr>
          <w:rFonts w:cs="Times New Roman"/>
          <w:spacing w:val="-2"/>
          <w:szCs w:val="24"/>
        </w:rPr>
        <w:t>т</w:t>
      </w:r>
      <w:r w:rsidRPr="00E6436E">
        <w:rPr>
          <w:rFonts w:cs="Times New Roman"/>
          <w:szCs w:val="24"/>
        </w:rPr>
        <w:t>в</w:t>
      </w:r>
      <w:r w:rsidRPr="00E6436E">
        <w:rPr>
          <w:rFonts w:cs="Times New Roman"/>
          <w:spacing w:val="47"/>
          <w:szCs w:val="24"/>
        </w:rPr>
        <w:t xml:space="preserve"> </w:t>
      </w:r>
      <w:r w:rsidRPr="00E6436E">
        <w:rPr>
          <w:rFonts w:cs="Times New Roman"/>
          <w:szCs w:val="24"/>
        </w:rPr>
        <w:t>бе</w:t>
      </w:r>
      <w:r w:rsidRPr="00E6436E">
        <w:rPr>
          <w:rFonts w:cs="Times New Roman"/>
          <w:spacing w:val="1"/>
          <w:szCs w:val="24"/>
        </w:rPr>
        <w:t>з</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45"/>
          <w:szCs w:val="24"/>
        </w:rPr>
        <w:t xml:space="preserve"> </w:t>
      </w:r>
      <w:r w:rsidRPr="00E6436E">
        <w:rPr>
          <w:rFonts w:cs="Times New Roman"/>
          <w:spacing w:val="10"/>
          <w:szCs w:val="24"/>
        </w:rPr>
        <w:t>р</w:t>
      </w:r>
      <w:r w:rsidRPr="00E6436E">
        <w:rPr>
          <w:rFonts w:cs="Times New Roman"/>
          <w:spacing w:val="4"/>
          <w:szCs w:val="24"/>
        </w:rPr>
        <w:t>е</w:t>
      </w:r>
      <w:r w:rsidRPr="00E6436E">
        <w:rPr>
          <w:rFonts w:cs="Times New Roman"/>
          <w:szCs w:val="24"/>
        </w:rPr>
        <w:t>м</w:t>
      </w:r>
      <w:r w:rsidRPr="00E6436E">
        <w:rPr>
          <w:rFonts w:cs="Times New Roman"/>
          <w:spacing w:val="-3"/>
          <w:szCs w:val="24"/>
        </w:rPr>
        <w:t>о</w:t>
      </w:r>
      <w:r w:rsidRPr="00E6436E">
        <w:rPr>
          <w:rFonts w:cs="Times New Roman"/>
          <w:szCs w:val="24"/>
        </w:rPr>
        <w:t>н</w:t>
      </w:r>
      <w:r w:rsidRPr="00E6436E">
        <w:rPr>
          <w:rFonts w:cs="Times New Roman"/>
          <w:spacing w:val="-2"/>
          <w:szCs w:val="24"/>
        </w:rPr>
        <w:t>т</w:t>
      </w:r>
      <w:r w:rsidRPr="00E6436E">
        <w:rPr>
          <w:rFonts w:cs="Times New Roman"/>
          <w:spacing w:val="-3"/>
          <w:szCs w:val="24"/>
        </w:rPr>
        <w:t>о</w:t>
      </w:r>
      <w:r w:rsidRPr="00E6436E">
        <w:rPr>
          <w:rFonts w:cs="Times New Roman"/>
          <w:spacing w:val="4"/>
          <w:szCs w:val="24"/>
        </w:rPr>
        <w:t>п</w:t>
      </w:r>
      <w:r w:rsidRPr="00E6436E">
        <w:rPr>
          <w:rFonts w:cs="Times New Roman"/>
          <w:spacing w:val="-3"/>
          <w:szCs w:val="24"/>
        </w:rPr>
        <w:t>р</w:t>
      </w:r>
      <w:r w:rsidRPr="00E6436E">
        <w:rPr>
          <w:rFonts w:cs="Times New Roman"/>
          <w:szCs w:val="24"/>
        </w:rPr>
        <w:t>и</w:t>
      </w:r>
      <w:r w:rsidRPr="00E6436E">
        <w:rPr>
          <w:rFonts w:cs="Times New Roman"/>
          <w:spacing w:val="1"/>
          <w:szCs w:val="24"/>
        </w:rPr>
        <w:t>г</w:t>
      </w:r>
      <w:r w:rsidRPr="00E6436E">
        <w:rPr>
          <w:rFonts w:cs="Times New Roman"/>
          <w:spacing w:val="-3"/>
          <w:szCs w:val="24"/>
        </w:rPr>
        <w:t>о</w:t>
      </w:r>
      <w:r w:rsidRPr="00E6436E">
        <w:rPr>
          <w:rFonts w:cs="Times New Roman"/>
          <w:szCs w:val="24"/>
        </w:rPr>
        <w:t>дн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2"/>
          <w:szCs w:val="24"/>
        </w:rPr>
        <w:t>л</w:t>
      </w:r>
      <w:r w:rsidRPr="00E6436E">
        <w:rPr>
          <w:rFonts w:cs="Times New Roman"/>
          <w:spacing w:val="5"/>
          <w:szCs w:val="24"/>
        </w:rPr>
        <w:t>г</w:t>
      </w:r>
      <w:r w:rsidRPr="00E6436E">
        <w:rPr>
          <w:rFonts w:cs="Times New Roman"/>
          <w:spacing w:val="-3"/>
          <w:szCs w:val="24"/>
        </w:rPr>
        <w:t>о</w:t>
      </w:r>
      <w:r w:rsidRPr="00E6436E">
        <w:rPr>
          <w:rFonts w:cs="Times New Roman"/>
          <w:spacing w:val="1"/>
          <w:szCs w:val="24"/>
        </w:rPr>
        <w:t>в</w:t>
      </w:r>
      <w:r w:rsidRPr="00E6436E">
        <w:rPr>
          <w:rFonts w:cs="Times New Roman"/>
          <w:szCs w:val="24"/>
        </w:rPr>
        <w:t>е</w:t>
      </w:r>
      <w:r w:rsidRPr="00E6436E">
        <w:rPr>
          <w:rFonts w:cs="Times New Roman"/>
          <w:spacing w:val="1"/>
          <w:szCs w:val="24"/>
        </w:rPr>
        <w:t>ч</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
          <w:szCs w:val="24"/>
        </w:rPr>
        <w:t xml:space="preserve"> </w:t>
      </w:r>
      <w:r w:rsidRPr="00E6436E">
        <w:rPr>
          <w:rFonts w:cs="Times New Roman"/>
          <w:szCs w:val="24"/>
        </w:rPr>
        <w:t>с</w:t>
      </w:r>
      <w:r w:rsidRPr="00E6436E">
        <w:rPr>
          <w:rFonts w:cs="Times New Roman"/>
          <w:spacing w:val="-2"/>
          <w:szCs w:val="24"/>
        </w:rPr>
        <w:t>о</w:t>
      </w:r>
      <w:r w:rsidRPr="00E6436E">
        <w:rPr>
          <w:rFonts w:cs="Times New Roman"/>
          <w:spacing w:val="-3"/>
          <w:szCs w:val="24"/>
        </w:rPr>
        <w:t>хр</w:t>
      </w:r>
      <w:r w:rsidRPr="00E6436E">
        <w:rPr>
          <w:rFonts w:cs="Times New Roman"/>
          <w:szCs w:val="24"/>
        </w:rPr>
        <w:t>а</w:t>
      </w:r>
      <w:r w:rsidRPr="00E6436E">
        <w:rPr>
          <w:rFonts w:cs="Times New Roman"/>
          <w:spacing w:val="1"/>
          <w:szCs w:val="24"/>
        </w:rPr>
        <w:t>н</w:t>
      </w:r>
      <w:r w:rsidRPr="00E6436E">
        <w:rPr>
          <w:rFonts w:cs="Times New Roman"/>
          <w:szCs w:val="24"/>
        </w:rPr>
        <w:t>яем</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и,</w:t>
      </w:r>
      <w:r w:rsidRPr="00E6436E">
        <w:rPr>
          <w:rFonts w:cs="Times New Roman"/>
          <w:spacing w:val="-3"/>
          <w:szCs w:val="24"/>
        </w:rPr>
        <w:t xml:space="preserve"> </w:t>
      </w:r>
      <w:r w:rsidRPr="00E6436E">
        <w:rPr>
          <w:rFonts w:cs="Times New Roman"/>
          <w:szCs w:val="24"/>
        </w:rPr>
        <w:t>бе</w:t>
      </w:r>
      <w:r w:rsidRPr="00E6436E">
        <w:rPr>
          <w:rFonts w:cs="Times New Roman"/>
          <w:spacing w:val="1"/>
          <w:szCs w:val="24"/>
        </w:rPr>
        <w:t>з</w:t>
      </w:r>
      <w:r w:rsidRPr="00E6436E">
        <w:rPr>
          <w:rFonts w:cs="Times New Roman"/>
          <w:spacing w:val="-3"/>
          <w:szCs w:val="24"/>
        </w:rPr>
        <w:t>о</w:t>
      </w:r>
      <w:r w:rsidRPr="00E6436E">
        <w:rPr>
          <w:rFonts w:cs="Times New Roman"/>
          <w:szCs w:val="24"/>
        </w:rPr>
        <w:t>пасн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p>
    <w:p w14:paraId="10F906D2" w14:textId="77777777" w:rsidR="00F149CF" w:rsidRPr="00E6436E" w:rsidRDefault="00F149CF" w:rsidP="00021462">
      <w:pPr>
        <w:ind w:right="140"/>
        <w:rPr>
          <w:rFonts w:cs="Times New Roman"/>
          <w:szCs w:val="24"/>
        </w:rPr>
      </w:pPr>
      <w:r w:rsidRPr="00E6436E">
        <w:rPr>
          <w:rFonts w:cs="Times New Roman"/>
          <w:szCs w:val="24"/>
        </w:rPr>
        <w:t>Ре</w:t>
      </w:r>
      <w:r w:rsidRPr="00E6436E">
        <w:rPr>
          <w:rFonts w:cs="Times New Roman"/>
          <w:spacing w:val="1"/>
          <w:szCs w:val="24"/>
        </w:rPr>
        <w:t>з</w:t>
      </w:r>
      <w:r w:rsidRPr="00E6436E">
        <w:rPr>
          <w:rFonts w:cs="Times New Roman"/>
          <w:szCs w:val="24"/>
        </w:rPr>
        <w:t>е</w:t>
      </w:r>
      <w:r w:rsidRPr="00E6436E">
        <w:rPr>
          <w:rFonts w:cs="Times New Roman"/>
          <w:spacing w:val="-2"/>
          <w:szCs w:val="24"/>
        </w:rPr>
        <w:t>р</w:t>
      </w:r>
      <w:r w:rsidRPr="00E6436E">
        <w:rPr>
          <w:rFonts w:cs="Times New Roman"/>
          <w:spacing w:val="1"/>
          <w:szCs w:val="24"/>
        </w:rPr>
        <w:t>в</w:t>
      </w:r>
      <w:r w:rsidRPr="00E6436E">
        <w:rPr>
          <w:rFonts w:cs="Times New Roman"/>
          <w:szCs w:val="24"/>
        </w:rPr>
        <w:t>и</w:t>
      </w:r>
      <w:r w:rsidRPr="00E6436E">
        <w:rPr>
          <w:rFonts w:cs="Times New Roman"/>
          <w:spacing w:val="-3"/>
          <w:szCs w:val="24"/>
        </w:rPr>
        <w:t>ро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ие</w:t>
      </w:r>
      <w:r w:rsidRPr="00E6436E">
        <w:rPr>
          <w:rFonts w:cs="Times New Roman"/>
          <w:spacing w:val="38"/>
          <w:szCs w:val="24"/>
        </w:rPr>
        <w:t xml:space="preserve"> </w:t>
      </w:r>
      <w:r w:rsidRPr="00E6436E">
        <w:rPr>
          <w:rFonts w:cs="Times New Roman"/>
          <w:szCs w:val="24"/>
        </w:rPr>
        <w:t>–</w:t>
      </w:r>
      <w:r w:rsidRPr="00E6436E">
        <w:rPr>
          <w:rFonts w:cs="Times New Roman"/>
          <w:spacing w:val="36"/>
          <w:szCs w:val="24"/>
        </w:rPr>
        <w:t xml:space="preserve"> </w:t>
      </w:r>
      <w:r w:rsidRPr="00E6436E">
        <w:rPr>
          <w:rFonts w:cs="Times New Roman"/>
          <w:spacing w:val="-3"/>
          <w:szCs w:val="24"/>
        </w:rPr>
        <w:t>о</w:t>
      </w:r>
      <w:r w:rsidRPr="00E6436E">
        <w:rPr>
          <w:rFonts w:cs="Times New Roman"/>
          <w:szCs w:val="24"/>
        </w:rPr>
        <w:t>дин</w:t>
      </w:r>
      <w:r w:rsidRPr="00E6436E">
        <w:rPr>
          <w:rFonts w:cs="Times New Roman"/>
          <w:spacing w:val="36"/>
          <w:szCs w:val="24"/>
        </w:rPr>
        <w:t xml:space="preserve"> </w:t>
      </w:r>
      <w:r w:rsidRPr="00E6436E">
        <w:rPr>
          <w:rFonts w:cs="Times New Roman"/>
          <w:szCs w:val="24"/>
        </w:rPr>
        <w:t>из</w:t>
      </w:r>
      <w:r w:rsidRPr="00E6436E">
        <w:rPr>
          <w:rFonts w:cs="Times New Roman"/>
          <w:spacing w:val="35"/>
          <w:szCs w:val="24"/>
        </w:rPr>
        <w:t xml:space="preserve"> </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pacing w:val="-3"/>
          <w:szCs w:val="24"/>
        </w:rPr>
        <w:t>о</w:t>
      </w:r>
      <w:r w:rsidRPr="00E6436E">
        <w:rPr>
          <w:rFonts w:cs="Times New Roman"/>
          <w:spacing w:val="1"/>
          <w:szCs w:val="24"/>
        </w:rPr>
        <w:t>в</w:t>
      </w:r>
      <w:r w:rsidRPr="00E6436E">
        <w:rPr>
          <w:rFonts w:cs="Times New Roman"/>
          <w:spacing w:val="-4"/>
          <w:szCs w:val="24"/>
        </w:rPr>
        <w:t>н</w:t>
      </w:r>
      <w:r w:rsidRPr="00E6436E">
        <w:rPr>
          <w:rFonts w:cs="Times New Roman"/>
          <w:spacing w:val="-3"/>
          <w:szCs w:val="24"/>
        </w:rPr>
        <w:t>ы</w:t>
      </w:r>
      <w:r w:rsidRPr="00E6436E">
        <w:rPr>
          <w:rFonts w:cs="Times New Roman"/>
          <w:szCs w:val="24"/>
        </w:rPr>
        <w:t>х</w:t>
      </w:r>
      <w:r w:rsidRPr="00E6436E">
        <w:rPr>
          <w:rFonts w:cs="Times New Roman"/>
          <w:spacing w:val="32"/>
          <w:szCs w:val="24"/>
        </w:rPr>
        <w:t xml:space="preserve"> </w:t>
      </w:r>
      <w:r w:rsidRPr="00E6436E">
        <w:rPr>
          <w:rFonts w:cs="Times New Roman"/>
          <w:szCs w:val="24"/>
        </w:rPr>
        <w:t>ме</w:t>
      </w:r>
      <w:r w:rsidRPr="00E6436E">
        <w:rPr>
          <w:rFonts w:cs="Times New Roman"/>
          <w:spacing w:val="-2"/>
          <w:szCs w:val="24"/>
        </w:rPr>
        <w:t>т</w:t>
      </w:r>
      <w:r w:rsidRPr="00E6436E">
        <w:rPr>
          <w:rFonts w:cs="Times New Roman"/>
          <w:spacing w:val="-3"/>
          <w:szCs w:val="24"/>
        </w:rPr>
        <w:t>о</w:t>
      </w:r>
      <w:r w:rsidRPr="00E6436E">
        <w:rPr>
          <w:rFonts w:cs="Times New Roman"/>
          <w:spacing w:val="3"/>
          <w:szCs w:val="24"/>
        </w:rPr>
        <w:t>д</w:t>
      </w:r>
      <w:r w:rsidRPr="00E6436E">
        <w:rPr>
          <w:rFonts w:cs="Times New Roman"/>
          <w:spacing w:val="-3"/>
          <w:szCs w:val="24"/>
        </w:rPr>
        <w:t>о</w:t>
      </w:r>
      <w:r w:rsidRPr="00E6436E">
        <w:rPr>
          <w:rFonts w:cs="Times New Roman"/>
          <w:szCs w:val="24"/>
        </w:rPr>
        <w:t>в</w:t>
      </w:r>
      <w:r w:rsidRPr="00E6436E">
        <w:rPr>
          <w:rFonts w:cs="Times New Roman"/>
          <w:spacing w:val="35"/>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вы</w:t>
      </w:r>
      <w:r w:rsidRPr="00E6436E">
        <w:rPr>
          <w:rFonts w:cs="Times New Roman"/>
          <w:szCs w:val="24"/>
        </w:rPr>
        <w:t>ше</w:t>
      </w:r>
      <w:r w:rsidRPr="00E6436E">
        <w:rPr>
          <w:rFonts w:cs="Times New Roman"/>
          <w:spacing w:val="1"/>
          <w:szCs w:val="24"/>
        </w:rPr>
        <w:t>н</w:t>
      </w:r>
      <w:r w:rsidRPr="00E6436E">
        <w:rPr>
          <w:rFonts w:cs="Times New Roman"/>
          <w:szCs w:val="24"/>
        </w:rPr>
        <w:t>ия</w:t>
      </w:r>
      <w:r w:rsidRPr="00E6436E">
        <w:rPr>
          <w:rFonts w:cs="Times New Roman"/>
          <w:spacing w:val="35"/>
          <w:szCs w:val="24"/>
        </w:rPr>
        <w:t xml:space="preserve"> </w:t>
      </w:r>
      <w:r w:rsidRPr="00E6436E">
        <w:rPr>
          <w:rFonts w:cs="Times New Roman"/>
          <w:szCs w:val="24"/>
        </w:rPr>
        <w:t>надёжн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31"/>
          <w:szCs w:val="24"/>
        </w:rPr>
        <w:t xml:space="preserve"> </w:t>
      </w:r>
      <w:r w:rsidRPr="00E6436E">
        <w:rPr>
          <w:rFonts w:cs="Times New Roman"/>
          <w:spacing w:val="-3"/>
          <w:szCs w:val="24"/>
        </w:rPr>
        <w:t>о</w:t>
      </w:r>
      <w:r w:rsidRPr="00E6436E">
        <w:rPr>
          <w:rFonts w:cs="Times New Roman"/>
          <w:szCs w:val="24"/>
        </w:rPr>
        <w:t>б</w:t>
      </w:r>
      <w:r w:rsidRPr="00E6436E">
        <w:rPr>
          <w:rFonts w:cs="Times New Roman"/>
          <w:spacing w:val="1"/>
          <w:szCs w:val="24"/>
        </w:rPr>
        <w:t>ъ</w:t>
      </w:r>
      <w:r w:rsidRPr="00E6436E">
        <w:rPr>
          <w:rFonts w:cs="Times New Roman"/>
          <w:spacing w:val="9"/>
          <w:szCs w:val="24"/>
        </w:rPr>
        <w:t>е</w:t>
      </w:r>
      <w:r w:rsidRPr="00E6436E">
        <w:rPr>
          <w:rFonts w:cs="Times New Roman"/>
          <w:spacing w:val="1"/>
          <w:szCs w:val="24"/>
        </w:rPr>
        <w:t>к</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w:t>
      </w:r>
      <w:r w:rsidRPr="00E6436E">
        <w:rPr>
          <w:rFonts w:cs="Times New Roman"/>
          <w:spacing w:val="25"/>
          <w:szCs w:val="24"/>
        </w:rPr>
        <w:t xml:space="preserve"> </w:t>
      </w:r>
      <w:r w:rsidRPr="00E6436E">
        <w:rPr>
          <w:rFonts w:cs="Times New Roman"/>
          <w:spacing w:val="4"/>
          <w:szCs w:val="24"/>
        </w:rPr>
        <w:t>п</w:t>
      </w:r>
      <w:r w:rsidRPr="00E6436E">
        <w:rPr>
          <w:rFonts w:cs="Times New Roman"/>
          <w:spacing w:val="-3"/>
          <w:szCs w:val="24"/>
        </w:rPr>
        <w:t>р</w:t>
      </w:r>
      <w:r w:rsidRPr="00E6436E">
        <w:rPr>
          <w:rFonts w:cs="Times New Roman"/>
          <w:szCs w:val="24"/>
        </w:rPr>
        <w:t>едп</w:t>
      </w:r>
      <w:r w:rsidRPr="00E6436E">
        <w:rPr>
          <w:rFonts w:cs="Times New Roman"/>
          <w:spacing w:val="-3"/>
          <w:szCs w:val="24"/>
        </w:rPr>
        <w:t>о</w:t>
      </w:r>
      <w:r w:rsidRPr="00E6436E">
        <w:rPr>
          <w:rFonts w:cs="Times New Roman"/>
          <w:spacing w:val="-2"/>
          <w:szCs w:val="24"/>
        </w:rPr>
        <w:t>л</w:t>
      </w:r>
      <w:r w:rsidRPr="00E6436E">
        <w:rPr>
          <w:rFonts w:cs="Times New Roman"/>
          <w:szCs w:val="24"/>
        </w:rPr>
        <w:t>а</w:t>
      </w:r>
      <w:r w:rsidRPr="00E6436E">
        <w:rPr>
          <w:rFonts w:cs="Times New Roman"/>
          <w:spacing w:val="1"/>
          <w:szCs w:val="24"/>
        </w:rPr>
        <w:t>г</w:t>
      </w:r>
      <w:r w:rsidRPr="00E6436E">
        <w:rPr>
          <w:rFonts w:cs="Times New Roman"/>
          <w:szCs w:val="24"/>
        </w:rPr>
        <w:t>а</w:t>
      </w:r>
      <w:r w:rsidRPr="00E6436E">
        <w:rPr>
          <w:rFonts w:cs="Times New Roman"/>
          <w:spacing w:val="2"/>
          <w:szCs w:val="24"/>
        </w:rPr>
        <w:t>ю</w:t>
      </w:r>
      <w:r w:rsidRPr="00E6436E">
        <w:rPr>
          <w:rFonts w:cs="Times New Roman"/>
          <w:szCs w:val="24"/>
        </w:rPr>
        <w:t>щий</w:t>
      </w:r>
      <w:r w:rsidRPr="00E6436E">
        <w:rPr>
          <w:rFonts w:cs="Times New Roman"/>
          <w:spacing w:val="28"/>
          <w:szCs w:val="24"/>
        </w:rPr>
        <w:t xml:space="preserve"> </w:t>
      </w:r>
      <w:r w:rsidRPr="00E6436E">
        <w:rPr>
          <w:rFonts w:cs="Times New Roman"/>
          <w:spacing w:val="1"/>
          <w:szCs w:val="24"/>
        </w:rPr>
        <w:t>вв</w:t>
      </w:r>
      <w:r w:rsidRPr="00E6436E">
        <w:rPr>
          <w:rFonts w:cs="Times New Roman"/>
          <w:szCs w:val="24"/>
        </w:rPr>
        <w:t>еде</w:t>
      </w:r>
      <w:r w:rsidRPr="00E6436E">
        <w:rPr>
          <w:rFonts w:cs="Times New Roman"/>
          <w:spacing w:val="1"/>
          <w:szCs w:val="24"/>
        </w:rPr>
        <w:t>н</w:t>
      </w:r>
      <w:r w:rsidRPr="00E6436E">
        <w:rPr>
          <w:rFonts w:cs="Times New Roman"/>
          <w:szCs w:val="24"/>
        </w:rPr>
        <w:t>ие</w:t>
      </w:r>
      <w:r w:rsidRPr="00E6436E">
        <w:rPr>
          <w:rFonts w:cs="Times New Roman"/>
          <w:spacing w:val="27"/>
          <w:szCs w:val="24"/>
        </w:rPr>
        <w:t xml:space="preserve"> </w:t>
      </w:r>
      <w:r w:rsidRPr="00E6436E">
        <w:rPr>
          <w:rFonts w:cs="Times New Roman"/>
          <w:szCs w:val="24"/>
        </w:rPr>
        <w:t>д</w:t>
      </w:r>
      <w:r w:rsidRPr="00E6436E">
        <w:rPr>
          <w:rFonts w:cs="Times New Roman"/>
          <w:spacing w:val="-3"/>
          <w:szCs w:val="24"/>
        </w:rPr>
        <w:t>о</w:t>
      </w:r>
      <w:r w:rsidRPr="00E6436E">
        <w:rPr>
          <w:rFonts w:cs="Times New Roman"/>
          <w:szCs w:val="24"/>
        </w:rPr>
        <w:t>п</w:t>
      </w:r>
      <w:r w:rsidRPr="00E6436E">
        <w:rPr>
          <w:rFonts w:cs="Times New Roman"/>
          <w:spacing w:val="-3"/>
          <w:szCs w:val="24"/>
        </w:rPr>
        <w:t>о</w:t>
      </w:r>
      <w:r w:rsidRPr="00E6436E">
        <w:rPr>
          <w:rFonts w:cs="Times New Roman"/>
          <w:spacing w:val="-2"/>
          <w:szCs w:val="24"/>
        </w:rPr>
        <w:t>л</w:t>
      </w:r>
      <w:r w:rsidRPr="00E6436E">
        <w:rPr>
          <w:rFonts w:cs="Times New Roman"/>
          <w:spacing w:val="6"/>
          <w:szCs w:val="24"/>
        </w:rPr>
        <w:t>н</w:t>
      </w:r>
      <w:r w:rsidRPr="00E6436E">
        <w:rPr>
          <w:rFonts w:cs="Times New Roman"/>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24"/>
          <w:szCs w:val="24"/>
        </w:rPr>
        <w:t xml:space="preserve"> </w:t>
      </w:r>
      <w:r w:rsidRPr="00E6436E">
        <w:rPr>
          <w:rFonts w:cs="Times New Roman"/>
          <w:spacing w:val="4"/>
          <w:szCs w:val="24"/>
        </w:rPr>
        <w:t>э</w:t>
      </w:r>
      <w:r w:rsidRPr="00E6436E">
        <w:rPr>
          <w:rFonts w:cs="Times New Roman"/>
          <w:spacing w:val="-2"/>
          <w:szCs w:val="24"/>
        </w:rPr>
        <w:t>л</w:t>
      </w:r>
      <w:r w:rsidRPr="00E6436E">
        <w:rPr>
          <w:rFonts w:cs="Times New Roman"/>
          <w:szCs w:val="24"/>
        </w:rPr>
        <w:t>еме</w:t>
      </w:r>
      <w:r w:rsidRPr="00E6436E">
        <w:rPr>
          <w:rFonts w:cs="Times New Roman"/>
          <w:spacing w:val="1"/>
          <w:szCs w:val="24"/>
        </w:rPr>
        <w:t>н</w:t>
      </w:r>
      <w:r w:rsidRPr="00E6436E">
        <w:rPr>
          <w:rFonts w:cs="Times New Roman"/>
          <w:spacing w:val="-2"/>
          <w:szCs w:val="24"/>
        </w:rPr>
        <w:t>т</w:t>
      </w:r>
      <w:r w:rsidRPr="00E6436E">
        <w:rPr>
          <w:rFonts w:cs="Times New Roman"/>
          <w:spacing w:val="-3"/>
          <w:szCs w:val="24"/>
        </w:rPr>
        <w:t>о</w:t>
      </w:r>
      <w:r w:rsidRPr="00E6436E">
        <w:rPr>
          <w:rFonts w:cs="Times New Roman"/>
          <w:szCs w:val="24"/>
        </w:rPr>
        <w:t>в</w:t>
      </w:r>
      <w:r w:rsidRPr="00E6436E">
        <w:rPr>
          <w:rFonts w:cs="Times New Roman"/>
          <w:spacing w:val="27"/>
          <w:szCs w:val="24"/>
        </w:rPr>
        <w:t xml:space="preserve"> </w:t>
      </w:r>
      <w:r w:rsidRPr="00E6436E">
        <w:rPr>
          <w:rFonts w:cs="Times New Roman"/>
          <w:szCs w:val="24"/>
        </w:rPr>
        <w:t>и</w:t>
      </w:r>
      <w:r w:rsidRPr="00E6436E">
        <w:rPr>
          <w:rFonts w:cs="Times New Roman"/>
          <w:spacing w:val="31"/>
          <w:szCs w:val="24"/>
        </w:rPr>
        <w:t xml:space="preserve"> </w:t>
      </w:r>
      <w:r w:rsidRPr="00E6436E">
        <w:rPr>
          <w:rFonts w:cs="Times New Roman"/>
          <w:spacing w:val="1"/>
          <w:szCs w:val="24"/>
        </w:rPr>
        <w:t>в</w:t>
      </w:r>
      <w:r w:rsidRPr="00E6436E">
        <w:rPr>
          <w:rFonts w:cs="Times New Roman"/>
          <w:spacing w:val="-3"/>
          <w:szCs w:val="24"/>
        </w:rPr>
        <w:t>о</w:t>
      </w:r>
      <w:r w:rsidRPr="00E6436E">
        <w:rPr>
          <w:rFonts w:cs="Times New Roman"/>
          <w:spacing w:val="1"/>
          <w:szCs w:val="24"/>
        </w:rPr>
        <w:t>з</w:t>
      </w:r>
      <w:r w:rsidRPr="00E6436E">
        <w:rPr>
          <w:rFonts w:cs="Times New Roman"/>
          <w:szCs w:val="24"/>
        </w:rPr>
        <w:t>м</w:t>
      </w:r>
      <w:r w:rsidRPr="00E6436E">
        <w:rPr>
          <w:rFonts w:cs="Times New Roman"/>
          <w:spacing w:val="-3"/>
          <w:szCs w:val="24"/>
        </w:rPr>
        <w:t>о</w:t>
      </w:r>
      <w:r w:rsidRPr="00E6436E">
        <w:rPr>
          <w:rFonts w:cs="Times New Roman"/>
          <w:szCs w:val="24"/>
        </w:rPr>
        <w:t>ж</w:t>
      </w:r>
      <w:r w:rsidRPr="00E6436E">
        <w:rPr>
          <w:rFonts w:cs="Times New Roman"/>
          <w:spacing w:val="4"/>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ей</w:t>
      </w:r>
      <w:r w:rsidRPr="00E6436E">
        <w:rPr>
          <w:rFonts w:cs="Times New Roman"/>
          <w:spacing w:val="28"/>
          <w:szCs w:val="24"/>
        </w:rPr>
        <w:t xml:space="preserve"> </w:t>
      </w:r>
      <w:r w:rsidRPr="00E6436E">
        <w:rPr>
          <w:rFonts w:cs="Times New Roman"/>
          <w:szCs w:val="24"/>
        </w:rPr>
        <w:t>с</w:t>
      </w:r>
      <w:r w:rsidRPr="00E6436E">
        <w:rPr>
          <w:rFonts w:cs="Times New Roman"/>
          <w:spacing w:val="1"/>
          <w:szCs w:val="24"/>
        </w:rPr>
        <w:t>в</w:t>
      </w:r>
      <w:r w:rsidRPr="00E6436E">
        <w:rPr>
          <w:rFonts w:cs="Times New Roman"/>
          <w:szCs w:val="24"/>
        </w:rPr>
        <w:t>е</w:t>
      </w:r>
      <w:r w:rsidRPr="00E6436E">
        <w:rPr>
          <w:rFonts w:cs="Times New Roman"/>
          <w:spacing w:val="-2"/>
          <w:szCs w:val="24"/>
        </w:rPr>
        <w:t>р</w:t>
      </w:r>
      <w:r w:rsidRPr="00E6436E">
        <w:rPr>
          <w:rFonts w:cs="Times New Roman"/>
          <w:szCs w:val="24"/>
        </w:rPr>
        <w:t>х ми</w:t>
      </w:r>
      <w:r w:rsidRPr="00E6436E">
        <w:rPr>
          <w:rFonts w:cs="Times New Roman"/>
          <w:spacing w:val="1"/>
          <w:szCs w:val="24"/>
        </w:rPr>
        <w:t>н</w:t>
      </w:r>
      <w:r w:rsidRPr="00E6436E">
        <w:rPr>
          <w:rFonts w:cs="Times New Roman"/>
          <w:szCs w:val="24"/>
        </w:rPr>
        <w:t>има</w:t>
      </w:r>
      <w:r w:rsidRPr="00E6436E">
        <w:rPr>
          <w:rFonts w:cs="Times New Roman"/>
          <w:spacing w:val="-2"/>
          <w:szCs w:val="24"/>
        </w:rPr>
        <w:t>л</w:t>
      </w:r>
      <w:r w:rsidRPr="00E6436E">
        <w:rPr>
          <w:rFonts w:cs="Times New Roman"/>
          <w:spacing w:val="1"/>
          <w:szCs w:val="24"/>
        </w:rPr>
        <w:t>ь</w:t>
      </w:r>
      <w:r w:rsidRPr="00E6436E">
        <w:rPr>
          <w:rFonts w:cs="Times New Roman"/>
          <w:szCs w:val="24"/>
        </w:rPr>
        <w:t>но</w:t>
      </w:r>
      <w:r w:rsidRPr="00E6436E">
        <w:rPr>
          <w:rFonts w:cs="Times New Roman"/>
          <w:spacing w:val="12"/>
          <w:szCs w:val="24"/>
        </w:rPr>
        <w:t xml:space="preserve"> </w:t>
      </w:r>
      <w:r w:rsidRPr="00E6436E">
        <w:rPr>
          <w:rFonts w:cs="Times New Roman"/>
          <w:szCs w:val="24"/>
        </w:rPr>
        <w:t>не</w:t>
      </w:r>
      <w:r w:rsidRPr="00E6436E">
        <w:rPr>
          <w:rFonts w:cs="Times New Roman"/>
          <w:spacing w:val="-2"/>
          <w:szCs w:val="24"/>
        </w:rPr>
        <w:t>о</w:t>
      </w:r>
      <w:r w:rsidRPr="00E6436E">
        <w:rPr>
          <w:rFonts w:cs="Times New Roman"/>
          <w:szCs w:val="24"/>
        </w:rPr>
        <w:t>б</w:t>
      </w:r>
      <w:r w:rsidRPr="00E6436E">
        <w:rPr>
          <w:rFonts w:cs="Times New Roman"/>
          <w:spacing w:val="-3"/>
          <w:szCs w:val="24"/>
        </w:rPr>
        <w:t>хо</w:t>
      </w:r>
      <w:r w:rsidRPr="00E6436E">
        <w:rPr>
          <w:rFonts w:cs="Times New Roman"/>
          <w:szCs w:val="24"/>
        </w:rPr>
        <w:t>дим</w:t>
      </w:r>
      <w:r w:rsidRPr="00E6436E">
        <w:rPr>
          <w:rFonts w:cs="Times New Roman"/>
          <w:spacing w:val="1"/>
          <w:szCs w:val="24"/>
        </w:rPr>
        <w:t>ы</w:t>
      </w:r>
      <w:r w:rsidRPr="00E6436E">
        <w:rPr>
          <w:rFonts w:cs="Times New Roman"/>
          <w:szCs w:val="24"/>
        </w:rPr>
        <w:t>х</w:t>
      </w:r>
      <w:r w:rsidRPr="00E6436E">
        <w:rPr>
          <w:rFonts w:cs="Times New Roman"/>
          <w:spacing w:val="12"/>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я</w:t>
      </w:r>
      <w:r w:rsidRPr="00E6436E">
        <w:rPr>
          <w:rFonts w:cs="Times New Roman"/>
          <w:spacing w:val="15"/>
          <w:szCs w:val="24"/>
        </w:rPr>
        <w:t xml:space="preserve"> </w:t>
      </w:r>
      <w:r w:rsidRPr="00E6436E">
        <w:rPr>
          <w:rFonts w:cs="Times New Roman"/>
          <w:szCs w:val="24"/>
        </w:rPr>
        <w:t>н</w:t>
      </w:r>
      <w:r w:rsidRPr="00E6436E">
        <w:rPr>
          <w:rFonts w:cs="Times New Roman"/>
          <w:spacing w:val="-3"/>
          <w:szCs w:val="24"/>
        </w:rPr>
        <w:t>ор</w:t>
      </w:r>
      <w:r w:rsidRPr="00E6436E">
        <w:rPr>
          <w:rFonts w:cs="Times New Roman"/>
          <w:spacing w:val="3"/>
          <w:szCs w:val="24"/>
        </w:rPr>
        <w:t>м</w:t>
      </w:r>
      <w:r w:rsidRPr="00E6436E">
        <w:rPr>
          <w:rFonts w:cs="Times New Roman"/>
          <w:szCs w:val="24"/>
        </w:rPr>
        <w:t>а</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12"/>
          <w:szCs w:val="24"/>
        </w:rPr>
        <w:t xml:space="preserve"> </w:t>
      </w:r>
      <w:r w:rsidRPr="00E6436E">
        <w:rPr>
          <w:rFonts w:cs="Times New Roman"/>
          <w:spacing w:val="1"/>
          <w:szCs w:val="24"/>
        </w:rPr>
        <w:t>вы</w:t>
      </w:r>
      <w:r w:rsidRPr="00E6436E">
        <w:rPr>
          <w:rFonts w:cs="Times New Roman"/>
          <w:szCs w:val="24"/>
        </w:rPr>
        <w:t>п</w:t>
      </w:r>
      <w:r w:rsidRPr="00E6436E">
        <w:rPr>
          <w:rFonts w:cs="Times New Roman"/>
          <w:spacing w:val="-3"/>
          <w:szCs w:val="24"/>
        </w:rPr>
        <w:t>о</w:t>
      </w:r>
      <w:r w:rsidRPr="00E6436E">
        <w:rPr>
          <w:rFonts w:cs="Times New Roman"/>
          <w:spacing w:val="-2"/>
          <w:szCs w:val="24"/>
        </w:rPr>
        <w:t>л</w:t>
      </w:r>
      <w:r w:rsidRPr="00E6436E">
        <w:rPr>
          <w:rFonts w:cs="Times New Roman"/>
          <w:szCs w:val="24"/>
        </w:rPr>
        <w:t>не</w:t>
      </w:r>
      <w:r w:rsidRPr="00E6436E">
        <w:rPr>
          <w:rFonts w:cs="Times New Roman"/>
          <w:spacing w:val="1"/>
          <w:szCs w:val="24"/>
        </w:rPr>
        <w:t>н</w:t>
      </w:r>
      <w:r w:rsidRPr="00E6436E">
        <w:rPr>
          <w:rFonts w:cs="Times New Roman"/>
          <w:szCs w:val="24"/>
        </w:rPr>
        <w:t>ия</w:t>
      </w:r>
      <w:r w:rsidRPr="00E6436E">
        <w:rPr>
          <w:rFonts w:cs="Times New Roman"/>
          <w:spacing w:val="15"/>
          <w:szCs w:val="24"/>
        </w:rPr>
        <w:t xml:space="preserve"> </w:t>
      </w:r>
      <w:r w:rsidRPr="00E6436E">
        <w:rPr>
          <w:rFonts w:cs="Times New Roman"/>
          <w:spacing w:val="-3"/>
          <w:szCs w:val="24"/>
        </w:rPr>
        <w:t>о</w:t>
      </w:r>
      <w:r w:rsidRPr="00E6436E">
        <w:rPr>
          <w:rFonts w:cs="Times New Roman"/>
          <w:szCs w:val="24"/>
        </w:rPr>
        <w:t>б</w:t>
      </w:r>
      <w:r w:rsidRPr="00E6436E">
        <w:rPr>
          <w:rFonts w:cs="Times New Roman"/>
          <w:spacing w:val="1"/>
          <w:szCs w:val="24"/>
        </w:rPr>
        <w:t>ъ</w:t>
      </w:r>
      <w:r w:rsidRPr="00E6436E">
        <w:rPr>
          <w:rFonts w:cs="Times New Roman"/>
          <w:spacing w:val="-4"/>
          <w:szCs w:val="24"/>
        </w:rPr>
        <w:t>е</w:t>
      </w:r>
      <w:r w:rsidRPr="00E6436E">
        <w:rPr>
          <w:rFonts w:cs="Times New Roman"/>
          <w:spacing w:val="1"/>
          <w:szCs w:val="24"/>
        </w:rPr>
        <w:t>к</w:t>
      </w:r>
      <w:r w:rsidRPr="00E6436E">
        <w:rPr>
          <w:rFonts w:cs="Times New Roman"/>
          <w:spacing w:val="-2"/>
          <w:szCs w:val="24"/>
        </w:rPr>
        <w:t>т</w:t>
      </w:r>
      <w:r w:rsidRPr="00E6436E">
        <w:rPr>
          <w:rFonts w:cs="Times New Roman"/>
          <w:spacing w:val="-3"/>
          <w:szCs w:val="24"/>
        </w:rPr>
        <w:t>о</w:t>
      </w:r>
      <w:r w:rsidRPr="00E6436E">
        <w:rPr>
          <w:rFonts w:cs="Times New Roman"/>
          <w:szCs w:val="24"/>
        </w:rPr>
        <w:t>м</w:t>
      </w:r>
      <w:r w:rsidRPr="00E6436E">
        <w:rPr>
          <w:rFonts w:cs="Times New Roman"/>
          <w:spacing w:val="14"/>
          <w:szCs w:val="24"/>
        </w:rPr>
        <w:t xml:space="preserve"> </w:t>
      </w:r>
      <w:r w:rsidRPr="00E6436E">
        <w:rPr>
          <w:rFonts w:cs="Times New Roman"/>
          <w:spacing w:val="1"/>
          <w:szCs w:val="24"/>
        </w:rPr>
        <w:t>з</w:t>
      </w:r>
      <w:r w:rsidRPr="00E6436E">
        <w:rPr>
          <w:rFonts w:cs="Times New Roman"/>
          <w:szCs w:val="24"/>
        </w:rPr>
        <w:t>ад</w:t>
      </w:r>
      <w:r w:rsidRPr="00E6436E">
        <w:rPr>
          <w:rFonts w:cs="Times New Roman"/>
          <w:spacing w:val="-4"/>
          <w:szCs w:val="24"/>
        </w:rPr>
        <w:t>а</w:t>
      </w:r>
      <w:r w:rsidRPr="00E6436E">
        <w:rPr>
          <w:rFonts w:cs="Times New Roman"/>
          <w:szCs w:val="24"/>
        </w:rPr>
        <w:t>нн</w:t>
      </w:r>
      <w:r w:rsidRPr="00E6436E">
        <w:rPr>
          <w:rFonts w:cs="Times New Roman"/>
          <w:spacing w:val="1"/>
          <w:szCs w:val="24"/>
        </w:rPr>
        <w:t>ы</w:t>
      </w:r>
      <w:r w:rsidRPr="00E6436E">
        <w:rPr>
          <w:rFonts w:cs="Times New Roman"/>
          <w:szCs w:val="24"/>
        </w:rPr>
        <w:t>х</w:t>
      </w:r>
      <w:r w:rsidRPr="00E6436E">
        <w:rPr>
          <w:rFonts w:cs="Times New Roman"/>
          <w:spacing w:val="12"/>
          <w:szCs w:val="24"/>
        </w:rPr>
        <w:t xml:space="preserve"> </w:t>
      </w:r>
      <w:r w:rsidRPr="00E6436E">
        <w:rPr>
          <w:rFonts w:cs="Times New Roman"/>
          <w:spacing w:val="3"/>
          <w:szCs w:val="24"/>
        </w:rPr>
        <w:t>ф</w:t>
      </w:r>
      <w:r w:rsidRPr="00E6436E">
        <w:rPr>
          <w:rFonts w:cs="Times New Roman"/>
          <w:spacing w:val="-10"/>
          <w:szCs w:val="24"/>
        </w:rPr>
        <w:t>у</w:t>
      </w:r>
      <w:r w:rsidRPr="00E6436E">
        <w:rPr>
          <w:rFonts w:cs="Times New Roman"/>
          <w:spacing w:val="13"/>
          <w:szCs w:val="24"/>
        </w:rPr>
        <w:t>н</w:t>
      </w:r>
      <w:r w:rsidRPr="00E6436E">
        <w:rPr>
          <w:rFonts w:cs="Times New Roman"/>
          <w:spacing w:val="5"/>
          <w:szCs w:val="24"/>
        </w:rPr>
        <w:t>к</w:t>
      </w:r>
      <w:r w:rsidRPr="00E6436E">
        <w:rPr>
          <w:rFonts w:cs="Times New Roman"/>
          <w:szCs w:val="24"/>
        </w:rPr>
        <w:t>ций.</w:t>
      </w:r>
      <w:r w:rsidRPr="00E6436E">
        <w:rPr>
          <w:rFonts w:cs="Times New Roman"/>
          <w:spacing w:val="33"/>
          <w:szCs w:val="24"/>
        </w:rPr>
        <w:t xml:space="preserve"> </w:t>
      </w:r>
      <w:r w:rsidRPr="00E6436E">
        <w:rPr>
          <w:rFonts w:cs="Times New Roman"/>
          <w:szCs w:val="24"/>
        </w:rPr>
        <w:t>Реа</w:t>
      </w:r>
      <w:r w:rsidRPr="00E6436E">
        <w:rPr>
          <w:rFonts w:cs="Times New Roman"/>
          <w:spacing w:val="-2"/>
          <w:szCs w:val="24"/>
        </w:rPr>
        <w:t>л</w:t>
      </w:r>
      <w:r w:rsidRPr="00E6436E">
        <w:rPr>
          <w:rFonts w:cs="Times New Roman"/>
          <w:szCs w:val="24"/>
        </w:rPr>
        <w:t>и</w:t>
      </w:r>
      <w:r w:rsidRPr="00E6436E">
        <w:rPr>
          <w:rFonts w:cs="Times New Roman"/>
          <w:spacing w:val="1"/>
          <w:szCs w:val="24"/>
        </w:rPr>
        <w:t>з</w:t>
      </w:r>
      <w:r w:rsidRPr="00E6436E">
        <w:rPr>
          <w:rFonts w:cs="Times New Roman"/>
          <w:szCs w:val="24"/>
        </w:rPr>
        <w:t>а</w:t>
      </w:r>
      <w:r w:rsidRPr="00E6436E">
        <w:rPr>
          <w:rFonts w:cs="Times New Roman"/>
          <w:spacing w:val="-3"/>
          <w:szCs w:val="24"/>
        </w:rPr>
        <w:t>ц</w:t>
      </w:r>
      <w:r w:rsidRPr="00E6436E">
        <w:rPr>
          <w:rFonts w:cs="Times New Roman"/>
          <w:szCs w:val="24"/>
        </w:rPr>
        <w:t>ия</w:t>
      </w:r>
      <w:r w:rsidRPr="00E6436E">
        <w:rPr>
          <w:rFonts w:cs="Times New Roman"/>
          <w:spacing w:val="35"/>
          <w:szCs w:val="24"/>
        </w:rPr>
        <w:t xml:space="preserve"> </w:t>
      </w:r>
      <w:r w:rsidRPr="00E6436E">
        <w:rPr>
          <w:rFonts w:cs="Times New Roman"/>
          <w:spacing w:val="-3"/>
          <w:szCs w:val="24"/>
        </w:rPr>
        <w:t>р</w:t>
      </w:r>
      <w:r w:rsidRPr="00E6436E">
        <w:rPr>
          <w:rFonts w:cs="Times New Roman"/>
          <w:szCs w:val="24"/>
        </w:rPr>
        <w:t>а</w:t>
      </w:r>
      <w:r w:rsidRPr="00E6436E">
        <w:rPr>
          <w:rFonts w:cs="Times New Roman"/>
          <w:spacing w:val="1"/>
          <w:szCs w:val="24"/>
        </w:rPr>
        <w:t>з</w:t>
      </w:r>
      <w:r w:rsidRPr="00E6436E">
        <w:rPr>
          <w:rFonts w:cs="Times New Roman"/>
          <w:spacing w:val="-2"/>
          <w:szCs w:val="24"/>
        </w:rPr>
        <w:t>л</w:t>
      </w:r>
      <w:r w:rsidRPr="00E6436E">
        <w:rPr>
          <w:rFonts w:cs="Times New Roman"/>
          <w:szCs w:val="24"/>
        </w:rPr>
        <w:t>и</w:t>
      </w:r>
      <w:r w:rsidRPr="00E6436E">
        <w:rPr>
          <w:rFonts w:cs="Times New Roman"/>
          <w:spacing w:val="1"/>
          <w:szCs w:val="24"/>
        </w:rPr>
        <w:t>ч</w:t>
      </w:r>
      <w:r w:rsidRPr="00E6436E">
        <w:rPr>
          <w:rFonts w:cs="Times New Roman"/>
          <w:spacing w:val="-4"/>
          <w:szCs w:val="24"/>
        </w:rPr>
        <w:t>н</w:t>
      </w:r>
      <w:r w:rsidRPr="00E6436E">
        <w:rPr>
          <w:rFonts w:cs="Times New Roman"/>
          <w:spacing w:val="1"/>
          <w:szCs w:val="24"/>
        </w:rPr>
        <w:t>ы</w:t>
      </w:r>
      <w:r w:rsidRPr="00E6436E">
        <w:rPr>
          <w:rFonts w:cs="Times New Roman"/>
          <w:szCs w:val="24"/>
        </w:rPr>
        <w:t>х</w:t>
      </w:r>
      <w:r w:rsidRPr="00E6436E">
        <w:rPr>
          <w:rFonts w:cs="Times New Roman"/>
          <w:spacing w:val="32"/>
          <w:szCs w:val="24"/>
        </w:rPr>
        <w:t xml:space="preserve"> </w:t>
      </w:r>
      <w:r w:rsidRPr="00E6436E">
        <w:rPr>
          <w:rFonts w:cs="Times New Roman"/>
          <w:spacing w:val="1"/>
          <w:szCs w:val="24"/>
        </w:rPr>
        <w:t>в</w:t>
      </w:r>
      <w:r w:rsidRPr="00E6436E">
        <w:rPr>
          <w:rFonts w:cs="Times New Roman"/>
          <w:szCs w:val="24"/>
        </w:rPr>
        <w:t>ид</w:t>
      </w:r>
      <w:r w:rsidRPr="00E6436E">
        <w:rPr>
          <w:rFonts w:cs="Times New Roman"/>
          <w:spacing w:val="-3"/>
          <w:szCs w:val="24"/>
        </w:rPr>
        <w:t>о</w:t>
      </w:r>
      <w:r w:rsidRPr="00E6436E">
        <w:rPr>
          <w:rFonts w:cs="Times New Roman"/>
          <w:szCs w:val="24"/>
        </w:rPr>
        <w:t>в</w:t>
      </w:r>
      <w:r w:rsidRPr="00E6436E">
        <w:rPr>
          <w:rFonts w:cs="Times New Roman"/>
          <w:spacing w:val="31"/>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1"/>
          <w:szCs w:val="24"/>
        </w:rPr>
        <w:t>з</w:t>
      </w:r>
      <w:r w:rsidRPr="00E6436E">
        <w:rPr>
          <w:rFonts w:cs="Times New Roman"/>
          <w:szCs w:val="24"/>
        </w:rPr>
        <w:t>е</w:t>
      </w:r>
      <w:r w:rsidRPr="00E6436E">
        <w:rPr>
          <w:rFonts w:cs="Times New Roman"/>
          <w:spacing w:val="-2"/>
          <w:szCs w:val="24"/>
        </w:rPr>
        <w:t>р</w:t>
      </w:r>
      <w:r w:rsidRPr="00E6436E">
        <w:rPr>
          <w:rFonts w:cs="Times New Roman"/>
          <w:spacing w:val="1"/>
          <w:szCs w:val="24"/>
        </w:rPr>
        <w:t>в</w:t>
      </w:r>
      <w:r w:rsidRPr="00E6436E">
        <w:rPr>
          <w:rFonts w:cs="Times New Roman"/>
          <w:szCs w:val="24"/>
        </w:rPr>
        <w:t>и</w:t>
      </w:r>
      <w:r w:rsidRPr="00E6436E">
        <w:rPr>
          <w:rFonts w:cs="Times New Roman"/>
          <w:spacing w:val="-3"/>
          <w:szCs w:val="24"/>
        </w:rPr>
        <w:t>ро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ия</w:t>
      </w:r>
      <w:r w:rsidRPr="00E6436E">
        <w:rPr>
          <w:rFonts w:cs="Times New Roman"/>
          <w:spacing w:val="35"/>
          <w:szCs w:val="24"/>
        </w:rPr>
        <w:t xml:space="preserve"> </w:t>
      </w:r>
      <w:r w:rsidRPr="00E6436E">
        <w:rPr>
          <w:rFonts w:cs="Times New Roman"/>
          <w:spacing w:val="-3"/>
          <w:szCs w:val="24"/>
        </w:rPr>
        <w:t>о</w:t>
      </w:r>
      <w:r w:rsidRPr="00E6436E">
        <w:rPr>
          <w:rFonts w:cs="Times New Roman"/>
          <w:szCs w:val="24"/>
        </w:rPr>
        <w:t>бес</w:t>
      </w:r>
      <w:r w:rsidRPr="00E6436E">
        <w:rPr>
          <w:rFonts w:cs="Times New Roman"/>
          <w:spacing w:val="1"/>
          <w:szCs w:val="24"/>
        </w:rPr>
        <w:t>п</w:t>
      </w:r>
      <w:r w:rsidRPr="00E6436E">
        <w:rPr>
          <w:rFonts w:cs="Times New Roman"/>
          <w:szCs w:val="24"/>
        </w:rPr>
        <w:t>е</w:t>
      </w:r>
      <w:r w:rsidRPr="00E6436E">
        <w:rPr>
          <w:rFonts w:cs="Times New Roman"/>
          <w:spacing w:val="1"/>
          <w:szCs w:val="24"/>
        </w:rPr>
        <w:t>ч</w:t>
      </w:r>
      <w:r w:rsidRPr="00E6436E">
        <w:rPr>
          <w:rFonts w:cs="Times New Roman"/>
          <w:szCs w:val="24"/>
        </w:rPr>
        <w:t>и</w:t>
      </w:r>
      <w:r w:rsidRPr="00E6436E">
        <w:rPr>
          <w:rFonts w:cs="Times New Roman"/>
          <w:spacing w:val="-3"/>
          <w:szCs w:val="24"/>
        </w:rPr>
        <w:t>в</w:t>
      </w:r>
      <w:r w:rsidRPr="00E6436E">
        <w:rPr>
          <w:rFonts w:cs="Times New Roman"/>
          <w:szCs w:val="24"/>
        </w:rPr>
        <w:t>ает</w:t>
      </w:r>
      <w:r w:rsidRPr="00E6436E">
        <w:rPr>
          <w:rFonts w:cs="Times New Roman"/>
          <w:spacing w:val="33"/>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1"/>
          <w:szCs w:val="24"/>
        </w:rPr>
        <w:t>з</w:t>
      </w:r>
      <w:r w:rsidRPr="00E6436E">
        <w:rPr>
          <w:rFonts w:cs="Times New Roman"/>
          <w:szCs w:val="24"/>
        </w:rPr>
        <w:t>е</w:t>
      </w:r>
      <w:r w:rsidRPr="00E6436E">
        <w:rPr>
          <w:rFonts w:cs="Times New Roman"/>
          <w:spacing w:val="-2"/>
          <w:szCs w:val="24"/>
        </w:rPr>
        <w:t>р</w:t>
      </w:r>
      <w:r w:rsidRPr="00E6436E">
        <w:rPr>
          <w:rFonts w:cs="Times New Roman"/>
          <w:szCs w:val="24"/>
        </w:rPr>
        <w:t>в</w:t>
      </w:r>
      <w:r w:rsidRPr="00E6436E">
        <w:rPr>
          <w:rFonts w:cs="Times New Roman"/>
          <w:spacing w:val="35"/>
          <w:szCs w:val="24"/>
        </w:rPr>
        <w:t xml:space="preserve"> </w:t>
      </w:r>
      <w:r w:rsidRPr="00E6436E">
        <w:rPr>
          <w:rFonts w:cs="Times New Roman"/>
          <w:szCs w:val="24"/>
        </w:rPr>
        <w:t>м</w:t>
      </w:r>
      <w:r w:rsidRPr="00E6436E">
        <w:rPr>
          <w:rFonts w:cs="Times New Roman"/>
          <w:spacing w:val="-3"/>
          <w:szCs w:val="24"/>
        </w:rPr>
        <w:t>о</w:t>
      </w:r>
      <w:r w:rsidRPr="00E6436E">
        <w:rPr>
          <w:rFonts w:cs="Times New Roman"/>
          <w:szCs w:val="24"/>
        </w:rPr>
        <w:t>щн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 xml:space="preserve">и </w:t>
      </w:r>
      <w:r w:rsidRPr="00E6436E">
        <w:rPr>
          <w:rFonts w:cs="Times New Roman"/>
          <w:spacing w:val="1"/>
          <w:szCs w:val="24"/>
        </w:rPr>
        <w:t>(</w:t>
      </w:r>
      <w:r w:rsidRPr="00E6436E">
        <w:rPr>
          <w:rFonts w:cs="Times New Roman"/>
          <w:szCs w:val="24"/>
        </w:rPr>
        <w:t>п</w:t>
      </w:r>
      <w:r w:rsidRPr="00E6436E">
        <w:rPr>
          <w:rFonts w:cs="Times New Roman"/>
          <w:spacing w:val="-3"/>
          <w:szCs w:val="24"/>
        </w:rPr>
        <w:t>ро</w:t>
      </w:r>
      <w:r w:rsidRPr="00E6436E">
        <w:rPr>
          <w:rFonts w:cs="Times New Roman"/>
          <w:szCs w:val="24"/>
        </w:rPr>
        <w:t>и</w:t>
      </w:r>
      <w:r w:rsidRPr="00E6436E">
        <w:rPr>
          <w:rFonts w:cs="Times New Roman"/>
          <w:spacing w:val="1"/>
          <w:szCs w:val="24"/>
        </w:rPr>
        <w:t>зв</w:t>
      </w:r>
      <w:r w:rsidRPr="00E6436E">
        <w:rPr>
          <w:rFonts w:cs="Times New Roman"/>
          <w:spacing w:val="-3"/>
          <w:szCs w:val="24"/>
        </w:rPr>
        <w:t>о</w:t>
      </w:r>
      <w:r w:rsidRPr="00E6436E">
        <w:rPr>
          <w:rFonts w:cs="Times New Roman"/>
          <w:szCs w:val="24"/>
        </w:rPr>
        <w:t>ди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 п</w:t>
      </w:r>
      <w:r w:rsidRPr="00E6436E">
        <w:rPr>
          <w:rFonts w:cs="Times New Roman"/>
          <w:spacing w:val="1"/>
          <w:szCs w:val="24"/>
        </w:rPr>
        <w:t>р</w:t>
      </w:r>
      <w:r w:rsidRPr="00E6436E">
        <w:rPr>
          <w:rFonts w:cs="Times New Roman"/>
          <w:spacing w:val="-3"/>
          <w:szCs w:val="24"/>
        </w:rPr>
        <w:t>о</w:t>
      </w:r>
      <w:r w:rsidRPr="00E6436E">
        <w:rPr>
          <w:rFonts w:cs="Times New Roman"/>
          <w:spacing w:val="4"/>
          <w:szCs w:val="24"/>
        </w:rPr>
        <w:t>п</w:t>
      </w:r>
      <w:r w:rsidRPr="00E6436E">
        <w:rPr>
          <w:rFonts w:cs="Times New Roman"/>
          <w:spacing w:val="-6"/>
          <w:szCs w:val="24"/>
        </w:rPr>
        <w:t>у</w:t>
      </w:r>
      <w:r w:rsidRPr="00E6436E">
        <w:rPr>
          <w:rFonts w:cs="Times New Roman"/>
          <w:szCs w:val="24"/>
        </w:rPr>
        <w:t>с</w:t>
      </w:r>
      <w:r w:rsidRPr="00E6436E">
        <w:rPr>
          <w:rFonts w:cs="Times New Roman"/>
          <w:spacing w:val="1"/>
          <w:szCs w:val="24"/>
        </w:rPr>
        <w:t>к</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6"/>
          <w:szCs w:val="24"/>
        </w:rPr>
        <w:t xml:space="preserve"> </w:t>
      </w:r>
      <w:r w:rsidRPr="00E6436E">
        <w:rPr>
          <w:rFonts w:cs="Times New Roman"/>
          <w:szCs w:val="24"/>
        </w:rPr>
        <w:t>с</w:t>
      </w:r>
      <w:r w:rsidRPr="00E6436E">
        <w:rPr>
          <w:rFonts w:cs="Times New Roman"/>
          <w:spacing w:val="1"/>
          <w:szCs w:val="24"/>
        </w:rPr>
        <w:t>п</w:t>
      </w:r>
      <w:r w:rsidRPr="00E6436E">
        <w:rPr>
          <w:rFonts w:cs="Times New Roman"/>
          <w:spacing w:val="-3"/>
          <w:szCs w:val="24"/>
        </w:rPr>
        <w:t>о</w:t>
      </w:r>
      <w:r w:rsidRPr="00E6436E">
        <w:rPr>
          <w:rFonts w:cs="Times New Roman"/>
          <w:szCs w:val="24"/>
        </w:rPr>
        <w:t>с</w:t>
      </w:r>
      <w:r w:rsidRPr="00E6436E">
        <w:rPr>
          <w:rFonts w:cs="Times New Roman"/>
          <w:spacing w:val="-2"/>
          <w:szCs w:val="24"/>
        </w:rPr>
        <w:t>о</w:t>
      </w:r>
      <w:r w:rsidRPr="00E6436E">
        <w:rPr>
          <w:rFonts w:cs="Times New Roman"/>
          <w:szCs w:val="24"/>
        </w:rPr>
        <w:t>бн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2"/>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емы</w:t>
      </w:r>
      <w:r w:rsidRPr="00E6436E">
        <w:rPr>
          <w:rFonts w:cs="Times New Roman"/>
          <w:spacing w:val="2"/>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zCs w:val="24"/>
        </w:rPr>
        <w:t>аб</w:t>
      </w:r>
      <w:r w:rsidRPr="00E6436E">
        <w:rPr>
          <w:rFonts w:cs="Times New Roman"/>
          <w:spacing w:val="4"/>
          <w:szCs w:val="24"/>
        </w:rPr>
        <w:t>ж</w:t>
      </w:r>
      <w:r w:rsidRPr="00E6436E">
        <w:rPr>
          <w:rFonts w:cs="Times New Roman"/>
          <w:szCs w:val="24"/>
        </w:rPr>
        <w:t>е</w:t>
      </w:r>
      <w:r w:rsidRPr="00E6436E">
        <w:rPr>
          <w:rFonts w:cs="Times New Roman"/>
          <w:spacing w:val="1"/>
          <w:szCs w:val="24"/>
        </w:rPr>
        <w:t>н</w:t>
      </w:r>
      <w:r w:rsidRPr="00E6436E">
        <w:rPr>
          <w:rFonts w:cs="Times New Roman"/>
          <w:szCs w:val="24"/>
        </w:rPr>
        <w:t>ия</w:t>
      </w:r>
      <w:r w:rsidRPr="00E6436E">
        <w:rPr>
          <w:rFonts w:cs="Times New Roman"/>
          <w:spacing w:val="14"/>
          <w:szCs w:val="24"/>
        </w:rPr>
        <w:t xml:space="preserve"> </w:t>
      </w:r>
      <w:r w:rsidRPr="00E6436E">
        <w:rPr>
          <w:rFonts w:cs="Times New Roman"/>
          <w:szCs w:val="24"/>
        </w:rPr>
        <w:t>–</w:t>
      </w:r>
      <w:r w:rsidRPr="00E6436E">
        <w:rPr>
          <w:rFonts w:cs="Times New Roman"/>
          <w:spacing w:val="4"/>
          <w:szCs w:val="24"/>
        </w:rPr>
        <w:t xml:space="preserve"> </w:t>
      </w:r>
      <w:r w:rsidRPr="00E6436E">
        <w:rPr>
          <w:rFonts w:cs="Times New Roman"/>
          <w:spacing w:val="-2"/>
          <w:szCs w:val="24"/>
        </w:rPr>
        <w:t>р</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48"/>
          <w:szCs w:val="24"/>
        </w:rPr>
        <w:t xml:space="preserve"> </w:t>
      </w:r>
      <w:r w:rsidRPr="00E6436E">
        <w:rPr>
          <w:rFonts w:cs="Times New Roman"/>
          <w:szCs w:val="24"/>
        </w:rPr>
        <w:t>меж</w:t>
      </w:r>
      <w:r w:rsidRPr="00E6436E">
        <w:rPr>
          <w:rFonts w:cs="Times New Roman"/>
          <w:spacing w:val="3"/>
          <w:szCs w:val="24"/>
        </w:rPr>
        <w:t>д</w:t>
      </w:r>
      <w:r w:rsidRPr="00E6436E">
        <w:rPr>
          <w:rFonts w:cs="Times New Roman"/>
          <w:szCs w:val="24"/>
        </w:rPr>
        <w:t>у</w:t>
      </w:r>
      <w:r w:rsidRPr="00E6436E">
        <w:rPr>
          <w:rFonts w:cs="Times New Roman"/>
          <w:spacing w:val="40"/>
          <w:szCs w:val="24"/>
        </w:rPr>
        <w:t xml:space="preserve"> </w:t>
      </w:r>
      <w:r w:rsidRPr="00E6436E">
        <w:rPr>
          <w:rFonts w:cs="Times New Roman"/>
          <w:spacing w:val="-3"/>
          <w:szCs w:val="24"/>
        </w:rPr>
        <w:t>р</w:t>
      </w:r>
      <w:r w:rsidRPr="00E6436E">
        <w:rPr>
          <w:rFonts w:cs="Times New Roman"/>
          <w:szCs w:val="24"/>
        </w:rPr>
        <w:t>асп</w:t>
      </w:r>
      <w:r w:rsidRPr="00E6436E">
        <w:rPr>
          <w:rFonts w:cs="Times New Roman"/>
          <w:spacing w:val="-3"/>
          <w:szCs w:val="24"/>
        </w:rPr>
        <w:t>о</w:t>
      </w:r>
      <w:r w:rsidRPr="00E6436E">
        <w:rPr>
          <w:rFonts w:cs="Times New Roman"/>
          <w:spacing w:val="-2"/>
          <w:szCs w:val="24"/>
        </w:rPr>
        <w:t>л</w:t>
      </w:r>
      <w:r w:rsidRPr="00E6436E">
        <w:rPr>
          <w:rFonts w:cs="Times New Roman"/>
          <w:szCs w:val="24"/>
        </w:rPr>
        <w:t>а</w:t>
      </w:r>
      <w:r w:rsidRPr="00E6436E">
        <w:rPr>
          <w:rFonts w:cs="Times New Roman"/>
          <w:spacing w:val="1"/>
          <w:szCs w:val="24"/>
        </w:rPr>
        <w:t>г</w:t>
      </w:r>
      <w:r w:rsidRPr="00E6436E">
        <w:rPr>
          <w:rFonts w:cs="Times New Roman"/>
          <w:szCs w:val="24"/>
        </w:rPr>
        <w:t>аем</w:t>
      </w:r>
      <w:r w:rsidRPr="00E6436E">
        <w:rPr>
          <w:rFonts w:cs="Times New Roman"/>
          <w:spacing w:val="-3"/>
          <w:szCs w:val="24"/>
        </w:rPr>
        <w:t>о</w:t>
      </w:r>
      <w:r w:rsidRPr="00E6436E">
        <w:rPr>
          <w:rFonts w:cs="Times New Roman"/>
          <w:szCs w:val="24"/>
        </w:rPr>
        <w:t>й</w:t>
      </w:r>
      <w:r w:rsidRPr="00E6436E">
        <w:rPr>
          <w:rFonts w:cs="Times New Roman"/>
          <w:spacing w:val="47"/>
          <w:szCs w:val="24"/>
        </w:rPr>
        <w:t xml:space="preserve"> </w:t>
      </w:r>
      <w:r w:rsidRPr="00E6436E">
        <w:rPr>
          <w:rFonts w:cs="Times New Roman"/>
          <w:spacing w:val="3"/>
          <w:szCs w:val="24"/>
        </w:rPr>
        <w:t>м</w:t>
      </w:r>
      <w:r w:rsidRPr="00E6436E">
        <w:rPr>
          <w:rFonts w:cs="Times New Roman"/>
          <w:spacing w:val="-3"/>
          <w:szCs w:val="24"/>
        </w:rPr>
        <w:t>о</w:t>
      </w:r>
      <w:r w:rsidRPr="00E6436E">
        <w:rPr>
          <w:rFonts w:cs="Times New Roman"/>
          <w:szCs w:val="24"/>
        </w:rPr>
        <w:t>щн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pacing w:val="1"/>
          <w:szCs w:val="24"/>
        </w:rPr>
        <w:t>ь</w:t>
      </w:r>
      <w:r w:rsidRPr="00E6436E">
        <w:rPr>
          <w:rFonts w:cs="Times New Roman"/>
          <w:szCs w:val="24"/>
        </w:rPr>
        <w:t>ю</w:t>
      </w:r>
      <w:r w:rsidRPr="00E6436E">
        <w:rPr>
          <w:rFonts w:cs="Times New Roman"/>
          <w:spacing w:val="48"/>
          <w:szCs w:val="24"/>
        </w:rPr>
        <w:t xml:space="preserve"> </w:t>
      </w:r>
      <w:r w:rsidRPr="00E6436E">
        <w:rPr>
          <w:rFonts w:cs="Times New Roman"/>
          <w:spacing w:val="1"/>
          <w:szCs w:val="24"/>
        </w:rPr>
        <w:t>(</w:t>
      </w:r>
      <w:r w:rsidRPr="00E6436E">
        <w:rPr>
          <w:rFonts w:cs="Times New Roman"/>
          <w:szCs w:val="24"/>
        </w:rPr>
        <w:t>п</w:t>
      </w:r>
      <w:r w:rsidRPr="00E6436E">
        <w:rPr>
          <w:rFonts w:cs="Times New Roman"/>
          <w:spacing w:val="-3"/>
          <w:szCs w:val="24"/>
        </w:rPr>
        <w:t>ро</w:t>
      </w:r>
      <w:r w:rsidRPr="00E6436E">
        <w:rPr>
          <w:rFonts w:cs="Times New Roman"/>
          <w:szCs w:val="24"/>
        </w:rPr>
        <w:t>и</w:t>
      </w:r>
      <w:r w:rsidRPr="00E6436E">
        <w:rPr>
          <w:rFonts w:cs="Times New Roman"/>
          <w:spacing w:val="1"/>
          <w:szCs w:val="24"/>
        </w:rPr>
        <w:t>зв</w:t>
      </w:r>
      <w:r w:rsidRPr="00E6436E">
        <w:rPr>
          <w:rFonts w:cs="Times New Roman"/>
          <w:spacing w:val="-3"/>
          <w:szCs w:val="24"/>
        </w:rPr>
        <w:t>о</w:t>
      </w:r>
      <w:r w:rsidRPr="00E6436E">
        <w:rPr>
          <w:rFonts w:cs="Times New Roman"/>
          <w:szCs w:val="24"/>
        </w:rPr>
        <w:t>ди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pacing w:val="1"/>
          <w:szCs w:val="24"/>
        </w:rPr>
        <w:t>ью</w:t>
      </w:r>
      <w:r w:rsidRPr="00E6436E">
        <w:rPr>
          <w:rFonts w:cs="Times New Roman"/>
          <w:szCs w:val="24"/>
        </w:rPr>
        <w:t>,</w:t>
      </w:r>
      <w:r w:rsidRPr="00E6436E">
        <w:rPr>
          <w:rFonts w:cs="Times New Roman"/>
          <w:spacing w:val="45"/>
          <w:szCs w:val="24"/>
        </w:rPr>
        <w:t xml:space="preserve"> </w:t>
      </w:r>
      <w:r w:rsidRPr="00E6436E">
        <w:rPr>
          <w:rFonts w:cs="Times New Roman"/>
          <w:szCs w:val="24"/>
        </w:rPr>
        <w:t>п</w:t>
      </w:r>
      <w:r w:rsidRPr="00E6436E">
        <w:rPr>
          <w:rFonts w:cs="Times New Roman"/>
          <w:spacing w:val="-3"/>
          <w:szCs w:val="24"/>
        </w:rPr>
        <w:t>ро</w:t>
      </w:r>
      <w:r w:rsidRPr="00E6436E">
        <w:rPr>
          <w:rFonts w:cs="Times New Roman"/>
          <w:spacing w:val="4"/>
          <w:szCs w:val="24"/>
        </w:rPr>
        <w:t>п</w:t>
      </w:r>
      <w:r w:rsidRPr="00E6436E">
        <w:rPr>
          <w:rFonts w:cs="Times New Roman"/>
          <w:spacing w:val="-3"/>
          <w:szCs w:val="24"/>
        </w:rPr>
        <w:t>у</w:t>
      </w:r>
      <w:r w:rsidRPr="00E6436E">
        <w:rPr>
          <w:rFonts w:cs="Times New Roman"/>
          <w:szCs w:val="24"/>
        </w:rPr>
        <w:t>с</w:t>
      </w:r>
      <w:r w:rsidRPr="00E6436E">
        <w:rPr>
          <w:rFonts w:cs="Times New Roman"/>
          <w:spacing w:val="1"/>
          <w:szCs w:val="24"/>
        </w:rPr>
        <w:t>к</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47"/>
          <w:szCs w:val="24"/>
        </w:rPr>
        <w:t xml:space="preserve"> </w:t>
      </w:r>
      <w:r w:rsidRPr="00E6436E">
        <w:rPr>
          <w:rFonts w:cs="Times New Roman"/>
          <w:szCs w:val="24"/>
        </w:rPr>
        <w:t>с</w:t>
      </w:r>
      <w:r w:rsidRPr="00E6436E">
        <w:rPr>
          <w:rFonts w:cs="Times New Roman"/>
          <w:spacing w:val="14"/>
          <w:szCs w:val="24"/>
        </w:rPr>
        <w:t>п</w:t>
      </w:r>
      <w:r w:rsidRPr="00E6436E">
        <w:rPr>
          <w:rFonts w:cs="Times New Roman"/>
          <w:spacing w:val="-2"/>
          <w:szCs w:val="24"/>
        </w:rPr>
        <w:t>о</w:t>
      </w:r>
      <w:r w:rsidRPr="00E6436E">
        <w:rPr>
          <w:rFonts w:cs="Times New Roman"/>
          <w:szCs w:val="24"/>
        </w:rPr>
        <w:t>с</w:t>
      </w:r>
      <w:r w:rsidRPr="00E6436E">
        <w:rPr>
          <w:rFonts w:cs="Times New Roman"/>
          <w:spacing w:val="-2"/>
          <w:szCs w:val="24"/>
        </w:rPr>
        <w:t>о</w:t>
      </w:r>
      <w:r w:rsidRPr="00E6436E">
        <w:rPr>
          <w:rFonts w:cs="Times New Roman"/>
          <w:szCs w:val="24"/>
        </w:rPr>
        <w:t>бн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pacing w:val="1"/>
          <w:szCs w:val="24"/>
        </w:rPr>
        <w:t>ью</w:t>
      </w:r>
      <w:r w:rsidRPr="00E6436E">
        <w:rPr>
          <w:rFonts w:cs="Times New Roman"/>
          <w:szCs w:val="24"/>
        </w:rPr>
        <w:t>)</w:t>
      </w:r>
      <w:r w:rsidRPr="00E6436E">
        <w:rPr>
          <w:rFonts w:cs="Times New Roman"/>
          <w:spacing w:val="35"/>
          <w:szCs w:val="24"/>
        </w:rPr>
        <w:t xml:space="preserve"> </w:t>
      </w:r>
      <w:r w:rsidRPr="00E6436E">
        <w:rPr>
          <w:rFonts w:cs="Times New Roman"/>
          <w:spacing w:val="-3"/>
          <w:szCs w:val="24"/>
        </w:rPr>
        <w:t>о</w:t>
      </w:r>
      <w:r w:rsidRPr="00E6436E">
        <w:rPr>
          <w:rFonts w:cs="Times New Roman"/>
          <w:szCs w:val="24"/>
        </w:rPr>
        <w:t>б</w:t>
      </w:r>
      <w:r w:rsidRPr="00E6436E">
        <w:rPr>
          <w:rFonts w:cs="Times New Roman"/>
          <w:spacing w:val="1"/>
          <w:szCs w:val="24"/>
        </w:rPr>
        <w:t>ъ</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zCs w:val="24"/>
        </w:rPr>
        <w:t>а</w:t>
      </w:r>
      <w:r w:rsidRPr="00E6436E">
        <w:rPr>
          <w:rFonts w:cs="Times New Roman"/>
          <w:spacing w:val="35"/>
          <w:szCs w:val="24"/>
        </w:rPr>
        <w:t xml:space="preserve"> </w:t>
      </w:r>
      <w:r w:rsidRPr="00E6436E">
        <w:rPr>
          <w:rFonts w:cs="Times New Roman"/>
          <w:szCs w:val="24"/>
        </w:rPr>
        <w:t>и</w:t>
      </w:r>
      <w:r w:rsidRPr="00E6436E">
        <w:rPr>
          <w:rFonts w:cs="Times New Roman"/>
          <w:spacing w:val="35"/>
          <w:szCs w:val="24"/>
        </w:rPr>
        <w:t xml:space="preserve"> </w:t>
      </w:r>
      <w:r w:rsidRPr="00E6436E">
        <w:rPr>
          <w:rFonts w:cs="Times New Roman"/>
          <w:szCs w:val="24"/>
        </w:rPr>
        <w:t>е</w:t>
      </w:r>
      <w:r w:rsidRPr="00E6436E">
        <w:rPr>
          <w:rFonts w:cs="Times New Roman"/>
          <w:spacing w:val="1"/>
          <w:szCs w:val="24"/>
        </w:rPr>
        <w:t>г</w:t>
      </w:r>
      <w:r w:rsidRPr="00E6436E">
        <w:rPr>
          <w:rFonts w:cs="Times New Roman"/>
          <w:szCs w:val="24"/>
        </w:rPr>
        <w:t>о</w:t>
      </w:r>
      <w:r w:rsidRPr="00E6436E">
        <w:rPr>
          <w:rFonts w:cs="Times New Roman"/>
          <w:spacing w:val="32"/>
          <w:szCs w:val="24"/>
        </w:rPr>
        <w:t xml:space="preserve"> </w:t>
      </w:r>
      <w:r w:rsidRPr="00E6436E">
        <w:rPr>
          <w:rFonts w:cs="Times New Roman"/>
          <w:szCs w:val="24"/>
        </w:rPr>
        <w:t>на</w:t>
      </w:r>
      <w:r w:rsidRPr="00E6436E">
        <w:rPr>
          <w:rFonts w:cs="Times New Roman"/>
          <w:spacing w:val="1"/>
          <w:szCs w:val="24"/>
        </w:rPr>
        <w:t>гр</w:t>
      </w:r>
      <w:r w:rsidRPr="00E6436E">
        <w:rPr>
          <w:rFonts w:cs="Times New Roman"/>
          <w:spacing w:val="-10"/>
          <w:szCs w:val="24"/>
        </w:rPr>
        <w:t>у</w:t>
      </w:r>
      <w:r w:rsidRPr="00E6436E">
        <w:rPr>
          <w:rFonts w:cs="Times New Roman"/>
          <w:spacing w:val="1"/>
          <w:szCs w:val="24"/>
        </w:rPr>
        <w:t>зко</w:t>
      </w:r>
      <w:r w:rsidRPr="00E6436E">
        <w:rPr>
          <w:rFonts w:cs="Times New Roman"/>
          <w:szCs w:val="24"/>
        </w:rPr>
        <w:t>й</w:t>
      </w:r>
      <w:r w:rsidRPr="00E6436E">
        <w:rPr>
          <w:rFonts w:cs="Times New Roman"/>
          <w:spacing w:val="35"/>
          <w:szCs w:val="24"/>
        </w:rPr>
        <w:t xml:space="preserve"> </w:t>
      </w:r>
      <w:r w:rsidRPr="00E6436E">
        <w:rPr>
          <w:rFonts w:cs="Times New Roman"/>
          <w:szCs w:val="24"/>
        </w:rPr>
        <w:t>в</w:t>
      </w:r>
      <w:r w:rsidRPr="00E6436E">
        <w:rPr>
          <w:rFonts w:cs="Times New Roman"/>
          <w:spacing w:val="35"/>
          <w:szCs w:val="24"/>
        </w:rPr>
        <w:t xml:space="preserve"> </w:t>
      </w:r>
      <w:r w:rsidRPr="00E6436E">
        <w:rPr>
          <w:rFonts w:cs="Times New Roman"/>
          <w:szCs w:val="24"/>
        </w:rPr>
        <w:t>данн</w:t>
      </w:r>
      <w:r w:rsidRPr="00E6436E">
        <w:rPr>
          <w:rFonts w:cs="Times New Roman"/>
          <w:spacing w:val="1"/>
          <w:szCs w:val="24"/>
        </w:rPr>
        <w:t>ы</w:t>
      </w:r>
      <w:r w:rsidRPr="00E6436E">
        <w:rPr>
          <w:rFonts w:cs="Times New Roman"/>
          <w:szCs w:val="24"/>
        </w:rPr>
        <w:t>й</w:t>
      </w:r>
      <w:r w:rsidRPr="00E6436E">
        <w:rPr>
          <w:rFonts w:cs="Times New Roman"/>
          <w:spacing w:val="35"/>
          <w:szCs w:val="24"/>
        </w:rPr>
        <w:t xml:space="preserve"> </w:t>
      </w:r>
      <w:r w:rsidRPr="00E6436E">
        <w:rPr>
          <w:rFonts w:cs="Times New Roman"/>
          <w:szCs w:val="24"/>
        </w:rPr>
        <w:t>м</w:t>
      </w:r>
      <w:r w:rsidRPr="00E6436E">
        <w:rPr>
          <w:rFonts w:cs="Times New Roman"/>
          <w:spacing w:val="-3"/>
          <w:szCs w:val="24"/>
        </w:rPr>
        <w:t>о</w:t>
      </w:r>
      <w:r w:rsidRPr="00E6436E">
        <w:rPr>
          <w:rFonts w:cs="Times New Roman"/>
          <w:szCs w:val="24"/>
        </w:rPr>
        <w:t>мент</w:t>
      </w:r>
      <w:r w:rsidRPr="00E6436E">
        <w:rPr>
          <w:rFonts w:cs="Times New Roman"/>
          <w:spacing w:val="33"/>
          <w:szCs w:val="24"/>
        </w:rPr>
        <w:t xml:space="preserve"> </w:t>
      </w:r>
      <w:r w:rsidRPr="00E6436E">
        <w:rPr>
          <w:rFonts w:cs="Times New Roman"/>
          <w:spacing w:val="1"/>
          <w:szCs w:val="24"/>
        </w:rPr>
        <w:t>в</w:t>
      </w:r>
      <w:r w:rsidRPr="00E6436E">
        <w:rPr>
          <w:rFonts w:cs="Times New Roman"/>
          <w:spacing w:val="-3"/>
          <w:szCs w:val="24"/>
        </w:rPr>
        <w:t>р</w:t>
      </w:r>
      <w:r w:rsidRPr="00E6436E">
        <w:rPr>
          <w:rFonts w:cs="Times New Roman"/>
          <w:szCs w:val="24"/>
        </w:rPr>
        <w:t>еме</w:t>
      </w:r>
      <w:r w:rsidRPr="00E6436E">
        <w:rPr>
          <w:rFonts w:cs="Times New Roman"/>
          <w:spacing w:val="1"/>
          <w:szCs w:val="24"/>
        </w:rPr>
        <w:t>н</w:t>
      </w:r>
      <w:r w:rsidRPr="00E6436E">
        <w:rPr>
          <w:rFonts w:cs="Times New Roman"/>
          <w:szCs w:val="24"/>
        </w:rPr>
        <w:t>и</w:t>
      </w:r>
      <w:r w:rsidRPr="00E6436E">
        <w:rPr>
          <w:rFonts w:cs="Times New Roman"/>
          <w:spacing w:val="35"/>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и</w:t>
      </w:r>
      <w:r w:rsidRPr="00E6436E">
        <w:rPr>
          <w:rFonts w:cs="Times New Roman"/>
          <w:spacing w:val="35"/>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6"/>
          <w:szCs w:val="24"/>
        </w:rPr>
        <w:t>у</w:t>
      </w:r>
      <w:r w:rsidRPr="00E6436E">
        <w:rPr>
          <w:rFonts w:cs="Times New Roman"/>
          <w:szCs w:val="24"/>
        </w:rPr>
        <w:t>с</w:t>
      </w:r>
      <w:r w:rsidRPr="00E6436E">
        <w:rPr>
          <w:rFonts w:cs="Times New Roman"/>
          <w:spacing w:val="1"/>
          <w:szCs w:val="24"/>
        </w:rPr>
        <w:t>к</w:t>
      </w:r>
      <w:r w:rsidRPr="00E6436E">
        <w:rPr>
          <w:rFonts w:cs="Times New Roman"/>
          <w:szCs w:val="24"/>
        </w:rPr>
        <w:t xml:space="preserve">аемых </w:t>
      </w:r>
      <w:r w:rsidRPr="00E6436E">
        <w:rPr>
          <w:rFonts w:cs="Times New Roman"/>
          <w:spacing w:val="1"/>
          <w:szCs w:val="24"/>
        </w:rPr>
        <w:t>з</w:t>
      </w:r>
      <w:r w:rsidRPr="00E6436E">
        <w:rPr>
          <w:rFonts w:cs="Times New Roman"/>
          <w:szCs w:val="24"/>
        </w:rPr>
        <w:t>на</w:t>
      </w:r>
      <w:r w:rsidRPr="00E6436E">
        <w:rPr>
          <w:rFonts w:cs="Times New Roman"/>
          <w:spacing w:val="1"/>
          <w:szCs w:val="24"/>
        </w:rPr>
        <w:t>ч</w:t>
      </w:r>
      <w:r w:rsidRPr="00E6436E">
        <w:rPr>
          <w:rFonts w:cs="Times New Roman"/>
          <w:szCs w:val="24"/>
        </w:rPr>
        <w:t>е</w:t>
      </w:r>
      <w:r w:rsidRPr="00E6436E">
        <w:rPr>
          <w:rFonts w:cs="Times New Roman"/>
          <w:spacing w:val="-3"/>
          <w:szCs w:val="24"/>
        </w:rPr>
        <w:t>н</w:t>
      </w:r>
      <w:r w:rsidRPr="00E6436E">
        <w:rPr>
          <w:rFonts w:cs="Times New Roman"/>
          <w:szCs w:val="24"/>
        </w:rPr>
        <w:t>иях</w:t>
      </w:r>
      <w:r w:rsidRPr="00E6436E">
        <w:rPr>
          <w:rFonts w:cs="Times New Roman"/>
          <w:spacing w:val="-3"/>
          <w:szCs w:val="24"/>
        </w:rPr>
        <w:t xml:space="preserve"> </w:t>
      </w:r>
      <w:r w:rsidRPr="00E6436E">
        <w:rPr>
          <w:rFonts w:cs="Times New Roman"/>
          <w:szCs w:val="24"/>
        </w:rPr>
        <w:t>па</w:t>
      </w:r>
      <w:r w:rsidRPr="00E6436E">
        <w:rPr>
          <w:rFonts w:cs="Times New Roman"/>
          <w:spacing w:val="-2"/>
          <w:szCs w:val="24"/>
        </w:rPr>
        <w:t>р</w:t>
      </w:r>
      <w:r w:rsidRPr="00E6436E">
        <w:rPr>
          <w:rFonts w:cs="Times New Roman"/>
          <w:szCs w:val="24"/>
        </w:rPr>
        <w:t>аме</w:t>
      </w:r>
      <w:r w:rsidRPr="00E6436E">
        <w:rPr>
          <w:rFonts w:cs="Times New Roman"/>
          <w:spacing w:val="-2"/>
          <w:szCs w:val="24"/>
        </w:rPr>
        <w:t>т</w:t>
      </w:r>
      <w:r w:rsidRPr="00E6436E">
        <w:rPr>
          <w:rFonts w:cs="Times New Roman"/>
          <w:spacing w:val="-3"/>
          <w:szCs w:val="24"/>
        </w:rPr>
        <w:t>ро</w:t>
      </w:r>
      <w:r w:rsidRPr="00E6436E">
        <w:rPr>
          <w:rFonts w:cs="Times New Roman"/>
          <w:szCs w:val="24"/>
        </w:rPr>
        <w:t>в</w:t>
      </w:r>
      <w:r w:rsidRPr="00E6436E">
        <w:rPr>
          <w:rFonts w:cs="Times New Roman"/>
          <w:spacing w:val="3"/>
          <w:szCs w:val="24"/>
        </w:rPr>
        <w:t xml:space="preserve"> </w:t>
      </w:r>
      <w:r w:rsidRPr="00E6436E">
        <w:rPr>
          <w:rFonts w:cs="Times New Roman"/>
          <w:spacing w:val="-3"/>
          <w:szCs w:val="24"/>
        </w:rPr>
        <w:t>р</w:t>
      </w:r>
      <w:r w:rsidRPr="00E6436E">
        <w:rPr>
          <w:rFonts w:cs="Times New Roman"/>
          <w:szCs w:val="24"/>
        </w:rPr>
        <w:t>ежима</w:t>
      </w:r>
      <w:r w:rsidRPr="00E6436E">
        <w:rPr>
          <w:rFonts w:cs="Times New Roman"/>
          <w:spacing w:val="-2"/>
          <w:szCs w:val="24"/>
        </w:rPr>
        <w:t xml:space="preserve"> </w:t>
      </w:r>
      <w:r w:rsidRPr="00E6436E">
        <w:rPr>
          <w:rFonts w:cs="Times New Roman"/>
          <w:szCs w:val="24"/>
        </w:rPr>
        <w:t>и</w:t>
      </w:r>
      <w:r w:rsidRPr="00E6436E">
        <w:rPr>
          <w:rFonts w:cs="Times New Roman"/>
          <w:spacing w:val="-1"/>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5"/>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ях</w:t>
      </w:r>
      <w:r w:rsidRPr="00E6436E">
        <w:rPr>
          <w:rFonts w:cs="Times New Roman"/>
          <w:spacing w:val="-3"/>
          <w:szCs w:val="24"/>
        </w:rPr>
        <w:t xml:space="preserve"> </w:t>
      </w:r>
      <w:r w:rsidRPr="00E6436E">
        <w:rPr>
          <w:rFonts w:cs="Times New Roman"/>
          <w:spacing w:val="1"/>
          <w:szCs w:val="24"/>
        </w:rPr>
        <w:t>к</w:t>
      </w:r>
      <w:r w:rsidRPr="00E6436E">
        <w:rPr>
          <w:rFonts w:cs="Times New Roman"/>
          <w:szCs w:val="24"/>
        </w:rPr>
        <w:t>а</w:t>
      </w:r>
      <w:r w:rsidRPr="00E6436E">
        <w:rPr>
          <w:rFonts w:cs="Times New Roman"/>
          <w:spacing w:val="1"/>
          <w:szCs w:val="24"/>
        </w:rPr>
        <w:t>ч</w:t>
      </w:r>
      <w:r w:rsidRPr="00E6436E">
        <w:rPr>
          <w:rFonts w:cs="Times New Roman"/>
          <w:szCs w:val="24"/>
        </w:rPr>
        <w:t>ес</w:t>
      </w:r>
      <w:r w:rsidRPr="00E6436E">
        <w:rPr>
          <w:rFonts w:cs="Times New Roman"/>
          <w:spacing w:val="-2"/>
          <w:szCs w:val="24"/>
        </w:rPr>
        <w:t>т</w:t>
      </w:r>
      <w:r w:rsidRPr="00E6436E">
        <w:rPr>
          <w:rFonts w:cs="Times New Roman"/>
          <w:spacing w:val="1"/>
          <w:szCs w:val="24"/>
        </w:rPr>
        <w:t>в</w:t>
      </w:r>
      <w:r w:rsidRPr="00E6436E">
        <w:rPr>
          <w:rFonts w:cs="Times New Roman"/>
          <w:szCs w:val="24"/>
        </w:rPr>
        <w:t>а п</w:t>
      </w:r>
      <w:r w:rsidRPr="00E6436E">
        <w:rPr>
          <w:rFonts w:cs="Times New Roman"/>
          <w:spacing w:val="-2"/>
          <w:szCs w:val="24"/>
        </w:rPr>
        <w:t>р</w:t>
      </w:r>
      <w:r w:rsidRPr="00E6436E">
        <w:rPr>
          <w:rFonts w:cs="Times New Roman"/>
          <w:spacing w:val="-3"/>
          <w:szCs w:val="24"/>
        </w:rPr>
        <w:t>о</w:t>
      </w:r>
      <w:r w:rsidRPr="00E6436E">
        <w:rPr>
          <w:rFonts w:cs="Times New Roman"/>
          <w:spacing w:val="3"/>
          <w:szCs w:val="24"/>
        </w:rPr>
        <w:t>д</w:t>
      </w:r>
      <w:r w:rsidRPr="00E6436E">
        <w:rPr>
          <w:rFonts w:cs="Times New Roman"/>
          <w:spacing w:val="-6"/>
          <w:szCs w:val="24"/>
        </w:rPr>
        <w:t>у</w:t>
      </w:r>
      <w:r w:rsidRPr="00E6436E">
        <w:rPr>
          <w:rFonts w:cs="Times New Roman"/>
          <w:spacing w:val="1"/>
          <w:szCs w:val="24"/>
        </w:rPr>
        <w:t>к</w:t>
      </w:r>
      <w:r w:rsidRPr="00E6436E">
        <w:rPr>
          <w:rFonts w:cs="Times New Roman"/>
          <w:szCs w:val="24"/>
        </w:rPr>
        <w:t>ции.</w:t>
      </w:r>
    </w:p>
    <w:p w14:paraId="3C876CB9" w14:textId="77777777" w:rsidR="00F149CF" w:rsidRPr="00E6436E" w:rsidRDefault="00F149CF" w:rsidP="00021462">
      <w:pPr>
        <w:ind w:right="154"/>
        <w:rPr>
          <w:rFonts w:cs="Times New Roman"/>
          <w:szCs w:val="24"/>
        </w:rPr>
      </w:pPr>
      <w:r w:rsidRPr="00E6436E">
        <w:rPr>
          <w:rFonts w:cs="Times New Roman"/>
          <w:szCs w:val="24"/>
        </w:rPr>
        <w:t>Надёж</w:t>
      </w:r>
      <w:r w:rsidRPr="00E6436E">
        <w:rPr>
          <w:rFonts w:cs="Times New Roman"/>
          <w:spacing w:val="1"/>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36"/>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емы</w:t>
      </w:r>
      <w:r w:rsidRPr="00E6436E">
        <w:rPr>
          <w:rFonts w:cs="Times New Roman"/>
          <w:spacing w:val="35"/>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zCs w:val="24"/>
        </w:rPr>
        <w:t>абже</w:t>
      </w:r>
      <w:r w:rsidRPr="00E6436E">
        <w:rPr>
          <w:rFonts w:cs="Times New Roman"/>
          <w:spacing w:val="-4"/>
          <w:szCs w:val="24"/>
        </w:rPr>
        <w:t>н</w:t>
      </w:r>
      <w:r w:rsidRPr="00E6436E">
        <w:rPr>
          <w:rFonts w:cs="Times New Roman"/>
          <w:szCs w:val="24"/>
        </w:rPr>
        <w:t>ия</w:t>
      </w:r>
      <w:r w:rsidRPr="00E6436E">
        <w:rPr>
          <w:rFonts w:cs="Times New Roman"/>
          <w:spacing w:val="35"/>
          <w:szCs w:val="24"/>
        </w:rPr>
        <w:t xml:space="preserve"> </w:t>
      </w:r>
      <w:r w:rsidRPr="00E6436E">
        <w:rPr>
          <w:rFonts w:cs="Times New Roman"/>
          <w:szCs w:val="24"/>
        </w:rPr>
        <w:t>м</w:t>
      </w:r>
      <w:r w:rsidRPr="00E6436E">
        <w:rPr>
          <w:rFonts w:cs="Times New Roman"/>
          <w:spacing w:val="-3"/>
          <w:szCs w:val="24"/>
        </w:rPr>
        <w:t>о</w:t>
      </w:r>
      <w:r w:rsidRPr="00E6436E">
        <w:rPr>
          <w:rFonts w:cs="Times New Roman"/>
          <w:szCs w:val="24"/>
        </w:rPr>
        <w:t>ж</w:t>
      </w:r>
      <w:r w:rsidRPr="00E6436E">
        <w:rPr>
          <w:rFonts w:cs="Times New Roman"/>
          <w:spacing w:val="1"/>
          <w:szCs w:val="24"/>
        </w:rPr>
        <w:t>н</w:t>
      </w:r>
      <w:r w:rsidRPr="00E6436E">
        <w:rPr>
          <w:rFonts w:cs="Times New Roman"/>
          <w:szCs w:val="24"/>
        </w:rPr>
        <w:t>о</w:t>
      </w:r>
      <w:r w:rsidRPr="00E6436E">
        <w:rPr>
          <w:rFonts w:cs="Times New Roman"/>
          <w:spacing w:val="32"/>
          <w:szCs w:val="24"/>
        </w:rPr>
        <w:t xml:space="preserve"> </w:t>
      </w:r>
      <w:r w:rsidRPr="00E6436E">
        <w:rPr>
          <w:rFonts w:cs="Times New Roman"/>
          <w:spacing w:val="3"/>
          <w:szCs w:val="24"/>
        </w:rPr>
        <w:t>о</w:t>
      </w:r>
      <w:r w:rsidRPr="00E6436E">
        <w:rPr>
          <w:rFonts w:cs="Times New Roman"/>
          <w:szCs w:val="24"/>
        </w:rPr>
        <w:t>це</w:t>
      </w:r>
      <w:r w:rsidRPr="00E6436E">
        <w:rPr>
          <w:rFonts w:cs="Times New Roman"/>
          <w:spacing w:val="1"/>
          <w:szCs w:val="24"/>
        </w:rPr>
        <w:t>н</w:t>
      </w:r>
      <w:r w:rsidRPr="00E6436E">
        <w:rPr>
          <w:rFonts w:cs="Times New Roman"/>
          <w:szCs w:val="24"/>
        </w:rPr>
        <w:t>и</w:t>
      </w:r>
      <w:r w:rsidRPr="00E6436E">
        <w:rPr>
          <w:rFonts w:cs="Times New Roman"/>
          <w:spacing w:val="-2"/>
          <w:szCs w:val="24"/>
        </w:rPr>
        <w:t>т</w:t>
      </w:r>
      <w:r w:rsidRPr="00E6436E">
        <w:rPr>
          <w:rFonts w:cs="Times New Roman"/>
          <w:szCs w:val="24"/>
        </w:rPr>
        <w:t>ь</w:t>
      </w:r>
      <w:r w:rsidRPr="00E6436E">
        <w:rPr>
          <w:rFonts w:cs="Times New Roman"/>
          <w:spacing w:val="36"/>
          <w:szCs w:val="24"/>
        </w:rPr>
        <w:t xml:space="preserve"> </w:t>
      </w:r>
      <w:r w:rsidRPr="00E6436E">
        <w:rPr>
          <w:rFonts w:cs="Times New Roman"/>
          <w:szCs w:val="24"/>
        </w:rPr>
        <w:t>ис</w:t>
      </w:r>
      <w:r w:rsidRPr="00E6436E">
        <w:rPr>
          <w:rFonts w:cs="Times New Roman"/>
          <w:spacing w:val="-2"/>
          <w:szCs w:val="24"/>
        </w:rPr>
        <w:t>х</w:t>
      </w:r>
      <w:r w:rsidRPr="00E6436E">
        <w:rPr>
          <w:rFonts w:cs="Times New Roman"/>
          <w:spacing w:val="-3"/>
          <w:szCs w:val="24"/>
        </w:rPr>
        <w:t>о</w:t>
      </w:r>
      <w:r w:rsidRPr="00E6436E">
        <w:rPr>
          <w:rFonts w:cs="Times New Roman"/>
          <w:szCs w:val="24"/>
        </w:rPr>
        <w:t>дя</w:t>
      </w:r>
      <w:r w:rsidRPr="00E6436E">
        <w:rPr>
          <w:rFonts w:cs="Times New Roman"/>
          <w:spacing w:val="34"/>
          <w:szCs w:val="24"/>
        </w:rPr>
        <w:t xml:space="preserve"> </w:t>
      </w:r>
      <w:r w:rsidRPr="00E6436E">
        <w:rPr>
          <w:rFonts w:cs="Times New Roman"/>
          <w:szCs w:val="24"/>
        </w:rPr>
        <w:t>из</w:t>
      </w:r>
      <w:r w:rsidRPr="00E6436E">
        <w:rPr>
          <w:rFonts w:cs="Times New Roman"/>
          <w:spacing w:val="31"/>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3"/>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ей и</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са</w:t>
      </w:r>
      <w:r w:rsidRPr="00E6436E">
        <w:rPr>
          <w:rFonts w:cs="Times New Roman"/>
          <w:spacing w:val="-1"/>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ме</w:t>
      </w:r>
      <w:r w:rsidRPr="00E6436E">
        <w:rPr>
          <w:rFonts w:cs="Times New Roman"/>
          <w:spacing w:val="-3"/>
          <w:szCs w:val="24"/>
        </w:rPr>
        <w:t>х</w:t>
      </w:r>
      <w:r w:rsidRPr="00E6436E">
        <w:rPr>
          <w:rFonts w:cs="Times New Roman"/>
          <w:szCs w:val="24"/>
        </w:rPr>
        <w:t>а</w:t>
      </w:r>
      <w:r w:rsidRPr="00E6436E">
        <w:rPr>
          <w:rFonts w:cs="Times New Roman"/>
          <w:spacing w:val="1"/>
          <w:szCs w:val="24"/>
        </w:rPr>
        <w:t>н</w:t>
      </w:r>
      <w:r w:rsidRPr="00E6436E">
        <w:rPr>
          <w:rFonts w:cs="Times New Roman"/>
          <w:szCs w:val="24"/>
        </w:rPr>
        <w:t>и</w:t>
      </w:r>
      <w:r w:rsidRPr="00E6436E">
        <w:rPr>
          <w:rFonts w:cs="Times New Roman"/>
          <w:spacing w:val="1"/>
          <w:szCs w:val="24"/>
        </w:rPr>
        <w:t>ч</w:t>
      </w:r>
      <w:r w:rsidRPr="00E6436E">
        <w:rPr>
          <w:rFonts w:cs="Times New Roman"/>
          <w:szCs w:val="24"/>
        </w:rPr>
        <w:t>ес</w:t>
      </w:r>
      <w:r w:rsidRPr="00E6436E">
        <w:rPr>
          <w:rFonts w:cs="Times New Roman"/>
          <w:spacing w:val="1"/>
          <w:szCs w:val="24"/>
        </w:rPr>
        <w:t>к</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4"/>
          <w:szCs w:val="24"/>
        </w:rPr>
        <w:t xml:space="preserve"> </w:t>
      </w:r>
      <w:r w:rsidRPr="00E6436E">
        <w:rPr>
          <w:rFonts w:cs="Times New Roman"/>
          <w:spacing w:val="-3"/>
          <w:szCs w:val="24"/>
        </w:rPr>
        <w:t>о</w:t>
      </w:r>
      <w:r w:rsidRPr="00E6436E">
        <w:rPr>
          <w:rFonts w:cs="Times New Roman"/>
          <w:spacing w:val="3"/>
          <w:szCs w:val="24"/>
        </w:rPr>
        <w:t>б</w:t>
      </w:r>
      <w:r w:rsidRPr="00E6436E">
        <w:rPr>
          <w:rFonts w:cs="Times New Roman"/>
          <w:spacing w:val="-3"/>
          <w:szCs w:val="24"/>
        </w:rPr>
        <w:t>о</w:t>
      </w:r>
      <w:r w:rsidRPr="00E6436E">
        <w:rPr>
          <w:rFonts w:cs="Times New Roman"/>
          <w:spacing w:val="5"/>
          <w:szCs w:val="24"/>
        </w:rPr>
        <w:t>р</w:t>
      </w:r>
      <w:r w:rsidRPr="00E6436E">
        <w:rPr>
          <w:rFonts w:cs="Times New Roman"/>
          <w:spacing w:val="-6"/>
          <w:szCs w:val="24"/>
        </w:rPr>
        <w:t>у</w:t>
      </w:r>
      <w:r w:rsidRPr="00E6436E">
        <w:rPr>
          <w:rFonts w:cs="Times New Roman"/>
          <w:szCs w:val="24"/>
        </w:rPr>
        <w:t>д</w:t>
      </w:r>
      <w:r w:rsidRPr="00E6436E">
        <w:rPr>
          <w:rFonts w:cs="Times New Roman"/>
          <w:spacing w:val="1"/>
          <w:szCs w:val="24"/>
        </w:rPr>
        <w:t>ов</w:t>
      </w:r>
      <w:r w:rsidRPr="00E6436E">
        <w:rPr>
          <w:rFonts w:cs="Times New Roman"/>
          <w:szCs w:val="24"/>
        </w:rPr>
        <w:t>а</w:t>
      </w:r>
      <w:r w:rsidRPr="00E6436E">
        <w:rPr>
          <w:rFonts w:cs="Times New Roman"/>
          <w:spacing w:val="1"/>
          <w:szCs w:val="24"/>
        </w:rPr>
        <w:t>н</w:t>
      </w:r>
      <w:r w:rsidRPr="00E6436E">
        <w:rPr>
          <w:rFonts w:cs="Times New Roman"/>
          <w:szCs w:val="24"/>
        </w:rPr>
        <w:t>ия.</w:t>
      </w:r>
    </w:p>
    <w:p w14:paraId="3262C528" w14:textId="77777777" w:rsidR="00F149CF" w:rsidRPr="00E6436E" w:rsidRDefault="00F149CF" w:rsidP="00021462">
      <w:pPr>
        <w:pStyle w:val="af6"/>
        <w:ind w:left="0" w:firstLine="720"/>
        <w:rPr>
          <w:rFonts w:ascii="Times New Roman" w:hAnsi="Times New Roman" w:cs="Times New Roman"/>
          <w:b/>
          <w:bCs/>
          <w:sz w:val="24"/>
          <w:szCs w:val="24"/>
        </w:rPr>
      </w:pPr>
      <w:bookmarkStart w:id="129" w:name="_Toc374362547"/>
      <w:r w:rsidRPr="00E6436E">
        <w:rPr>
          <w:rFonts w:ascii="Times New Roman" w:hAnsi="Times New Roman" w:cs="Times New Roman"/>
          <w:b/>
          <w:spacing w:val="1"/>
          <w:sz w:val="24"/>
          <w:szCs w:val="24"/>
        </w:rPr>
        <w:t>По</w:t>
      </w:r>
      <w:r w:rsidRPr="00E6436E">
        <w:rPr>
          <w:rFonts w:ascii="Times New Roman" w:hAnsi="Times New Roman" w:cs="Times New Roman"/>
          <w:b/>
          <w:spacing w:val="-2"/>
          <w:sz w:val="24"/>
          <w:szCs w:val="24"/>
        </w:rPr>
        <w:t>к</w:t>
      </w:r>
      <w:r w:rsidRPr="00E6436E">
        <w:rPr>
          <w:rFonts w:ascii="Times New Roman" w:hAnsi="Times New Roman" w:cs="Times New Roman"/>
          <w:b/>
          <w:spacing w:val="1"/>
          <w:sz w:val="24"/>
          <w:szCs w:val="24"/>
        </w:rPr>
        <w:t>а</w:t>
      </w:r>
      <w:r w:rsidRPr="00E6436E">
        <w:rPr>
          <w:rFonts w:ascii="Times New Roman" w:hAnsi="Times New Roman" w:cs="Times New Roman"/>
          <w:b/>
          <w:sz w:val="24"/>
          <w:szCs w:val="24"/>
        </w:rPr>
        <w:t>з</w:t>
      </w:r>
      <w:r w:rsidRPr="00E6436E">
        <w:rPr>
          <w:rFonts w:ascii="Times New Roman" w:hAnsi="Times New Roman" w:cs="Times New Roman"/>
          <w:b/>
          <w:spacing w:val="1"/>
          <w:sz w:val="24"/>
          <w:szCs w:val="24"/>
        </w:rPr>
        <w:t>а</w:t>
      </w:r>
      <w:r w:rsidRPr="00E6436E">
        <w:rPr>
          <w:rFonts w:ascii="Times New Roman" w:hAnsi="Times New Roman" w:cs="Times New Roman"/>
          <w:b/>
          <w:spacing w:val="-4"/>
          <w:sz w:val="24"/>
          <w:szCs w:val="24"/>
        </w:rPr>
        <w:t>т</w:t>
      </w:r>
      <w:r w:rsidRPr="00E6436E">
        <w:rPr>
          <w:rFonts w:ascii="Times New Roman" w:hAnsi="Times New Roman" w:cs="Times New Roman"/>
          <w:b/>
          <w:sz w:val="24"/>
          <w:szCs w:val="24"/>
        </w:rPr>
        <w:t>е</w:t>
      </w:r>
      <w:r w:rsidRPr="00E6436E">
        <w:rPr>
          <w:rFonts w:ascii="Times New Roman" w:hAnsi="Times New Roman" w:cs="Times New Roman"/>
          <w:b/>
          <w:spacing w:val="-2"/>
          <w:sz w:val="24"/>
          <w:szCs w:val="24"/>
        </w:rPr>
        <w:t>л</w:t>
      </w:r>
      <w:r w:rsidRPr="00E6436E">
        <w:rPr>
          <w:rFonts w:ascii="Times New Roman" w:hAnsi="Times New Roman" w:cs="Times New Roman"/>
          <w:b/>
          <w:sz w:val="24"/>
          <w:szCs w:val="24"/>
        </w:rPr>
        <w:t>и</w:t>
      </w:r>
      <w:r w:rsidRPr="00E6436E">
        <w:rPr>
          <w:rFonts w:ascii="Times New Roman" w:hAnsi="Times New Roman" w:cs="Times New Roman"/>
          <w:b/>
          <w:spacing w:val="-3"/>
          <w:sz w:val="24"/>
          <w:szCs w:val="24"/>
        </w:rPr>
        <w:t xml:space="preserve"> </w:t>
      </w:r>
      <w:r w:rsidRPr="00E6436E">
        <w:rPr>
          <w:rFonts w:ascii="Times New Roman" w:hAnsi="Times New Roman" w:cs="Times New Roman"/>
          <w:b/>
          <w:spacing w:val="1"/>
          <w:sz w:val="24"/>
          <w:szCs w:val="24"/>
        </w:rPr>
        <w:t>(</w:t>
      </w:r>
      <w:r w:rsidRPr="00E6436E">
        <w:rPr>
          <w:rFonts w:ascii="Times New Roman" w:hAnsi="Times New Roman" w:cs="Times New Roman"/>
          <w:b/>
          <w:spacing w:val="-2"/>
          <w:sz w:val="24"/>
          <w:szCs w:val="24"/>
        </w:rPr>
        <w:t>к</w:t>
      </w:r>
      <w:r w:rsidRPr="00E6436E">
        <w:rPr>
          <w:rFonts w:ascii="Times New Roman" w:hAnsi="Times New Roman" w:cs="Times New Roman"/>
          <w:b/>
          <w:sz w:val="24"/>
          <w:szCs w:val="24"/>
        </w:rPr>
        <w:t>р</w:t>
      </w:r>
      <w:r w:rsidRPr="00E6436E">
        <w:rPr>
          <w:rFonts w:ascii="Times New Roman" w:hAnsi="Times New Roman" w:cs="Times New Roman"/>
          <w:b/>
          <w:spacing w:val="1"/>
          <w:sz w:val="24"/>
          <w:szCs w:val="24"/>
        </w:rPr>
        <w:t>и</w:t>
      </w:r>
      <w:r w:rsidRPr="00E6436E">
        <w:rPr>
          <w:rFonts w:ascii="Times New Roman" w:hAnsi="Times New Roman" w:cs="Times New Roman"/>
          <w:b/>
          <w:spacing w:val="-4"/>
          <w:sz w:val="24"/>
          <w:szCs w:val="24"/>
        </w:rPr>
        <w:t>т</w:t>
      </w:r>
      <w:r w:rsidRPr="00E6436E">
        <w:rPr>
          <w:rFonts w:ascii="Times New Roman" w:hAnsi="Times New Roman" w:cs="Times New Roman"/>
          <w:b/>
          <w:sz w:val="24"/>
          <w:szCs w:val="24"/>
        </w:rPr>
        <w:t>е</w:t>
      </w:r>
      <w:r w:rsidRPr="00E6436E">
        <w:rPr>
          <w:rFonts w:ascii="Times New Roman" w:hAnsi="Times New Roman" w:cs="Times New Roman"/>
          <w:b/>
          <w:spacing w:val="3"/>
          <w:sz w:val="24"/>
          <w:szCs w:val="24"/>
        </w:rPr>
        <w:t>р</w:t>
      </w:r>
      <w:r w:rsidRPr="00E6436E">
        <w:rPr>
          <w:rFonts w:ascii="Times New Roman" w:hAnsi="Times New Roman" w:cs="Times New Roman"/>
          <w:b/>
          <w:spacing w:val="-2"/>
          <w:sz w:val="24"/>
          <w:szCs w:val="24"/>
        </w:rPr>
        <w:t>ии</w:t>
      </w:r>
      <w:r w:rsidRPr="00E6436E">
        <w:rPr>
          <w:rFonts w:ascii="Times New Roman" w:hAnsi="Times New Roman" w:cs="Times New Roman"/>
          <w:b/>
          <w:sz w:val="24"/>
          <w:szCs w:val="24"/>
        </w:rPr>
        <w:t xml:space="preserve">) </w:t>
      </w:r>
      <w:r w:rsidRPr="00E6436E">
        <w:rPr>
          <w:rFonts w:ascii="Times New Roman" w:hAnsi="Times New Roman" w:cs="Times New Roman"/>
          <w:b/>
          <w:spacing w:val="-2"/>
          <w:sz w:val="24"/>
          <w:szCs w:val="24"/>
        </w:rPr>
        <w:t>н</w:t>
      </w:r>
      <w:r w:rsidRPr="00E6436E">
        <w:rPr>
          <w:rFonts w:ascii="Times New Roman" w:hAnsi="Times New Roman" w:cs="Times New Roman"/>
          <w:b/>
          <w:spacing w:val="1"/>
          <w:sz w:val="24"/>
          <w:szCs w:val="24"/>
        </w:rPr>
        <w:t>а</w:t>
      </w:r>
      <w:r w:rsidRPr="00E6436E">
        <w:rPr>
          <w:rFonts w:ascii="Times New Roman" w:hAnsi="Times New Roman" w:cs="Times New Roman"/>
          <w:b/>
          <w:sz w:val="24"/>
          <w:szCs w:val="24"/>
        </w:rPr>
        <w:t>деж</w:t>
      </w:r>
      <w:r w:rsidRPr="00E6436E">
        <w:rPr>
          <w:rFonts w:ascii="Times New Roman" w:hAnsi="Times New Roman" w:cs="Times New Roman"/>
          <w:b/>
          <w:spacing w:val="-3"/>
          <w:sz w:val="24"/>
          <w:szCs w:val="24"/>
        </w:rPr>
        <w:t>н</w:t>
      </w:r>
      <w:r w:rsidRPr="00E6436E">
        <w:rPr>
          <w:rFonts w:ascii="Times New Roman" w:hAnsi="Times New Roman" w:cs="Times New Roman"/>
          <w:b/>
          <w:spacing w:val="1"/>
          <w:sz w:val="24"/>
          <w:szCs w:val="24"/>
        </w:rPr>
        <w:t>о</w:t>
      </w:r>
      <w:r w:rsidRPr="00E6436E">
        <w:rPr>
          <w:rFonts w:ascii="Times New Roman" w:hAnsi="Times New Roman" w:cs="Times New Roman"/>
          <w:b/>
          <w:spacing w:val="4"/>
          <w:sz w:val="24"/>
          <w:szCs w:val="24"/>
        </w:rPr>
        <w:t>с</w:t>
      </w:r>
      <w:r w:rsidRPr="00E6436E">
        <w:rPr>
          <w:rFonts w:ascii="Times New Roman" w:hAnsi="Times New Roman" w:cs="Times New Roman"/>
          <w:b/>
          <w:sz w:val="24"/>
          <w:szCs w:val="24"/>
        </w:rPr>
        <w:t>ти</w:t>
      </w:r>
      <w:bookmarkEnd w:id="129"/>
    </w:p>
    <w:p w14:paraId="1232621B" w14:textId="77777777" w:rsidR="00F149CF" w:rsidRPr="00E6436E" w:rsidRDefault="00F149CF" w:rsidP="00021462">
      <w:pPr>
        <w:ind w:right="140"/>
        <w:rPr>
          <w:rFonts w:cs="Times New Roman"/>
          <w:szCs w:val="24"/>
        </w:rPr>
      </w:pPr>
      <w:r w:rsidRPr="00E6436E">
        <w:rPr>
          <w:rFonts w:cs="Times New Roman"/>
          <w:spacing w:val="-2"/>
          <w:szCs w:val="24"/>
        </w:rPr>
        <w:t>С</w:t>
      </w:r>
      <w:r w:rsidRPr="00E6436E">
        <w:rPr>
          <w:rFonts w:cs="Times New Roman"/>
          <w:szCs w:val="24"/>
        </w:rPr>
        <w:t>п</w:t>
      </w:r>
      <w:r w:rsidRPr="00E6436E">
        <w:rPr>
          <w:rFonts w:cs="Times New Roman"/>
          <w:spacing w:val="-3"/>
          <w:szCs w:val="24"/>
        </w:rPr>
        <w:t>о</w:t>
      </w:r>
      <w:r w:rsidRPr="00E6436E">
        <w:rPr>
          <w:rFonts w:cs="Times New Roman"/>
          <w:szCs w:val="24"/>
        </w:rPr>
        <w:t>с</w:t>
      </w:r>
      <w:r w:rsidRPr="00E6436E">
        <w:rPr>
          <w:rFonts w:cs="Times New Roman"/>
          <w:spacing w:val="-2"/>
          <w:szCs w:val="24"/>
        </w:rPr>
        <w:t>о</w:t>
      </w:r>
      <w:r w:rsidRPr="00E6436E">
        <w:rPr>
          <w:rFonts w:cs="Times New Roman"/>
          <w:szCs w:val="24"/>
        </w:rPr>
        <w:t>бн</w:t>
      </w:r>
      <w:r w:rsidRPr="00E6436E">
        <w:rPr>
          <w:rFonts w:cs="Times New Roman"/>
          <w:spacing w:val="-2"/>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ь</w:t>
      </w:r>
      <w:r w:rsidRPr="00E6436E">
        <w:rPr>
          <w:rFonts w:cs="Times New Roman"/>
          <w:spacing w:val="52"/>
          <w:szCs w:val="24"/>
        </w:rPr>
        <w:t xml:space="preserve"> </w:t>
      </w:r>
      <w:r w:rsidRPr="00E6436E">
        <w:rPr>
          <w:rFonts w:cs="Times New Roman"/>
          <w:szCs w:val="24"/>
        </w:rPr>
        <w:t>п</w:t>
      </w:r>
      <w:r w:rsidRPr="00E6436E">
        <w:rPr>
          <w:rFonts w:cs="Times New Roman"/>
          <w:spacing w:val="-3"/>
          <w:szCs w:val="24"/>
        </w:rPr>
        <w:t>ро</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zCs w:val="24"/>
        </w:rPr>
        <w:t>и</w:t>
      </w:r>
      <w:r w:rsidRPr="00E6436E">
        <w:rPr>
          <w:rFonts w:cs="Times New Roman"/>
          <w:spacing w:val="1"/>
          <w:szCs w:val="24"/>
        </w:rPr>
        <w:t>р</w:t>
      </w:r>
      <w:r w:rsidRPr="00E6436E">
        <w:rPr>
          <w:rFonts w:cs="Times New Roman"/>
          <w:spacing w:val="-6"/>
          <w:szCs w:val="24"/>
        </w:rPr>
        <w:t>у</w:t>
      </w:r>
      <w:r w:rsidRPr="00E6436E">
        <w:rPr>
          <w:rFonts w:cs="Times New Roman"/>
          <w:szCs w:val="24"/>
        </w:rPr>
        <w:t>ем</w:t>
      </w:r>
      <w:r w:rsidRPr="00E6436E">
        <w:rPr>
          <w:rFonts w:cs="Times New Roman"/>
          <w:spacing w:val="4"/>
          <w:szCs w:val="24"/>
        </w:rPr>
        <w:t>ы</w:t>
      </w:r>
      <w:r w:rsidRPr="00E6436E">
        <w:rPr>
          <w:rFonts w:cs="Times New Roman"/>
          <w:szCs w:val="24"/>
        </w:rPr>
        <w:t>х</w:t>
      </w:r>
      <w:r w:rsidRPr="00E6436E">
        <w:rPr>
          <w:rFonts w:cs="Times New Roman"/>
          <w:spacing w:val="48"/>
          <w:szCs w:val="24"/>
        </w:rPr>
        <w:t xml:space="preserve"> </w:t>
      </w:r>
      <w:r w:rsidRPr="00E6436E">
        <w:rPr>
          <w:rFonts w:cs="Times New Roman"/>
          <w:szCs w:val="24"/>
        </w:rPr>
        <w:t>и</w:t>
      </w:r>
      <w:r w:rsidRPr="00E6436E">
        <w:rPr>
          <w:rFonts w:cs="Times New Roman"/>
          <w:spacing w:val="51"/>
          <w:szCs w:val="24"/>
        </w:rPr>
        <w:t xml:space="preserve"> </w:t>
      </w:r>
      <w:r w:rsidRPr="00E6436E">
        <w:rPr>
          <w:rFonts w:cs="Times New Roman"/>
          <w:szCs w:val="24"/>
        </w:rPr>
        <w:t>де</w:t>
      </w:r>
      <w:r w:rsidRPr="00E6436E">
        <w:rPr>
          <w:rFonts w:cs="Times New Roman"/>
          <w:spacing w:val="-3"/>
          <w:szCs w:val="24"/>
        </w:rPr>
        <w:t>й</w:t>
      </w:r>
      <w:r w:rsidRPr="00E6436E">
        <w:rPr>
          <w:rFonts w:cs="Times New Roman"/>
          <w:szCs w:val="24"/>
        </w:rPr>
        <w:t>с</w:t>
      </w:r>
      <w:r w:rsidRPr="00E6436E">
        <w:rPr>
          <w:rFonts w:cs="Times New Roman"/>
          <w:spacing w:val="-2"/>
          <w:szCs w:val="24"/>
        </w:rPr>
        <w:t>т</w:t>
      </w:r>
      <w:r w:rsidRPr="00E6436E">
        <w:rPr>
          <w:rFonts w:cs="Times New Roman"/>
          <w:spacing w:val="4"/>
          <w:szCs w:val="24"/>
        </w:rPr>
        <w:t>в</w:t>
      </w:r>
      <w:r w:rsidRPr="00E6436E">
        <w:rPr>
          <w:rFonts w:cs="Times New Roman"/>
          <w:spacing w:val="-10"/>
          <w:szCs w:val="24"/>
        </w:rPr>
        <w:t>у</w:t>
      </w:r>
      <w:r w:rsidRPr="00E6436E">
        <w:rPr>
          <w:rFonts w:cs="Times New Roman"/>
          <w:spacing w:val="1"/>
          <w:szCs w:val="24"/>
        </w:rPr>
        <w:t>ю</w:t>
      </w:r>
      <w:r w:rsidRPr="00E6436E">
        <w:rPr>
          <w:rFonts w:cs="Times New Roman"/>
          <w:szCs w:val="24"/>
        </w:rPr>
        <w:t>щих</w:t>
      </w:r>
      <w:r w:rsidRPr="00E6436E">
        <w:rPr>
          <w:rFonts w:cs="Times New Roman"/>
          <w:spacing w:val="49"/>
          <w:szCs w:val="24"/>
        </w:rPr>
        <w:t xml:space="preserve"> </w:t>
      </w:r>
      <w:r w:rsidRPr="00E6436E">
        <w:rPr>
          <w:rFonts w:cs="Times New Roman"/>
          <w:szCs w:val="24"/>
        </w:rPr>
        <w:t>ис</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ни</w:t>
      </w:r>
      <w:r w:rsidRPr="00E6436E">
        <w:rPr>
          <w:rFonts w:cs="Times New Roman"/>
          <w:spacing w:val="1"/>
          <w:szCs w:val="24"/>
        </w:rPr>
        <w:t>к</w:t>
      </w:r>
      <w:r w:rsidRPr="00E6436E">
        <w:rPr>
          <w:rFonts w:cs="Times New Roman"/>
          <w:spacing w:val="-3"/>
          <w:szCs w:val="24"/>
        </w:rPr>
        <w:t>о</w:t>
      </w:r>
      <w:r w:rsidRPr="00E6436E">
        <w:rPr>
          <w:rFonts w:cs="Times New Roman"/>
          <w:szCs w:val="24"/>
        </w:rPr>
        <w:t>в</w:t>
      </w:r>
      <w:r w:rsidRPr="00E6436E">
        <w:rPr>
          <w:rFonts w:cs="Times New Roman"/>
          <w:spacing w:val="51"/>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51"/>
          <w:szCs w:val="24"/>
        </w:rPr>
        <w:t xml:space="preserve"> </w:t>
      </w:r>
      <w:r w:rsidRPr="00E6436E">
        <w:rPr>
          <w:rFonts w:cs="Times New Roman"/>
          <w:szCs w:val="24"/>
        </w:rPr>
        <w:t>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zCs w:val="24"/>
        </w:rPr>
        <w:t xml:space="preserve">ии, </w:t>
      </w:r>
      <w:r w:rsidRPr="00E6436E">
        <w:rPr>
          <w:rFonts w:cs="Times New Roman"/>
          <w:spacing w:val="-2"/>
          <w:szCs w:val="24"/>
        </w:rPr>
        <w:lastRenderedPageBreak/>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вы</w:t>
      </w:r>
      <w:r w:rsidRPr="00E6436E">
        <w:rPr>
          <w:rFonts w:cs="Times New Roman"/>
          <w:szCs w:val="24"/>
        </w:rPr>
        <w:t>х</w:t>
      </w:r>
      <w:r w:rsidRPr="00E6436E">
        <w:rPr>
          <w:rFonts w:cs="Times New Roman"/>
          <w:spacing w:val="52"/>
          <w:szCs w:val="24"/>
        </w:rPr>
        <w:t xml:space="preserve"> </w:t>
      </w:r>
      <w:r w:rsidRPr="00E6436E">
        <w:rPr>
          <w:rFonts w:cs="Times New Roman"/>
          <w:szCs w:val="24"/>
        </w:rPr>
        <w:t>се</w:t>
      </w:r>
      <w:r w:rsidRPr="00E6436E">
        <w:rPr>
          <w:rFonts w:cs="Times New Roman"/>
          <w:spacing w:val="-2"/>
          <w:szCs w:val="24"/>
        </w:rPr>
        <w:t>т</w:t>
      </w:r>
      <w:r w:rsidRPr="00E6436E">
        <w:rPr>
          <w:rFonts w:cs="Times New Roman"/>
          <w:szCs w:val="24"/>
        </w:rPr>
        <w:t>ей</w:t>
      </w:r>
      <w:r w:rsidRPr="00E6436E">
        <w:rPr>
          <w:rFonts w:cs="Times New Roman"/>
          <w:spacing w:val="56"/>
          <w:szCs w:val="24"/>
        </w:rPr>
        <w:t xml:space="preserve"> </w:t>
      </w:r>
      <w:r w:rsidRPr="00E6436E">
        <w:rPr>
          <w:rFonts w:cs="Times New Roman"/>
          <w:szCs w:val="24"/>
        </w:rPr>
        <w:t>и</w:t>
      </w:r>
      <w:r w:rsidRPr="00E6436E">
        <w:rPr>
          <w:rFonts w:cs="Times New Roman"/>
          <w:spacing w:val="55"/>
          <w:szCs w:val="24"/>
        </w:rPr>
        <w:t xml:space="preserve"> </w:t>
      </w:r>
      <w:r w:rsidRPr="00E6436E">
        <w:rPr>
          <w:rFonts w:cs="Times New Roman"/>
          <w:szCs w:val="24"/>
        </w:rPr>
        <w:t>в</w:t>
      </w:r>
      <w:r w:rsidRPr="00E6436E">
        <w:rPr>
          <w:rFonts w:cs="Times New Roman"/>
          <w:spacing w:val="55"/>
          <w:szCs w:val="24"/>
        </w:rPr>
        <w:t xml:space="preserve"> </w:t>
      </w:r>
      <w:r w:rsidRPr="00E6436E">
        <w:rPr>
          <w:rFonts w:cs="Times New Roman"/>
          <w:szCs w:val="24"/>
        </w:rPr>
        <w:t>це</w:t>
      </w:r>
      <w:r w:rsidRPr="00E6436E">
        <w:rPr>
          <w:rFonts w:cs="Times New Roman"/>
          <w:spacing w:val="-2"/>
          <w:szCs w:val="24"/>
        </w:rPr>
        <w:t>л</w:t>
      </w:r>
      <w:r w:rsidRPr="00E6436E">
        <w:rPr>
          <w:rFonts w:cs="Times New Roman"/>
          <w:spacing w:val="-3"/>
          <w:szCs w:val="24"/>
        </w:rPr>
        <w:t>о</w:t>
      </w:r>
      <w:r w:rsidRPr="00E6436E">
        <w:rPr>
          <w:rFonts w:cs="Times New Roman"/>
          <w:szCs w:val="24"/>
        </w:rPr>
        <w:t>м</w:t>
      </w:r>
      <w:r w:rsidRPr="00E6436E">
        <w:rPr>
          <w:rFonts w:cs="Times New Roman"/>
          <w:spacing w:val="58"/>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50"/>
          <w:szCs w:val="24"/>
        </w:rPr>
        <w:t xml:space="preserve"> </w:t>
      </w:r>
      <w:r w:rsidRPr="00E6436E">
        <w:rPr>
          <w:rFonts w:cs="Times New Roman"/>
          <w:szCs w:val="24"/>
        </w:rPr>
        <w:t>це</w:t>
      </w:r>
      <w:r w:rsidRPr="00E6436E">
        <w:rPr>
          <w:rFonts w:cs="Times New Roman"/>
          <w:spacing w:val="1"/>
          <w:szCs w:val="24"/>
        </w:rPr>
        <w:t>н</w:t>
      </w:r>
      <w:r w:rsidRPr="00E6436E">
        <w:rPr>
          <w:rFonts w:cs="Times New Roman"/>
          <w:spacing w:val="-2"/>
          <w:szCs w:val="24"/>
        </w:rPr>
        <w:t>т</w:t>
      </w:r>
      <w:r w:rsidRPr="00E6436E">
        <w:rPr>
          <w:rFonts w:cs="Times New Roman"/>
          <w:spacing w:val="-3"/>
          <w:szCs w:val="24"/>
        </w:rPr>
        <w:t>р</w:t>
      </w:r>
      <w:r w:rsidRPr="00E6436E">
        <w:rPr>
          <w:rFonts w:cs="Times New Roman"/>
          <w:szCs w:val="24"/>
        </w:rPr>
        <w:t>а</w:t>
      </w:r>
      <w:r w:rsidRPr="00E6436E">
        <w:rPr>
          <w:rFonts w:cs="Times New Roman"/>
          <w:spacing w:val="-2"/>
          <w:szCs w:val="24"/>
        </w:rPr>
        <w:t>л</w:t>
      </w:r>
      <w:r w:rsidRPr="00E6436E">
        <w:rPr>
          <w:rFonts w:cs="Times New Roman"/>
          <w:szCs w:val="24"/>
        </w:rPr>
        <w:t>и</w:t>
      </w:r>
      <w:r w:rsidRPr="00E6436E">
        <w:rPr>
          <w:rFonts w:cs="Times New Roman"/>
          <w:spacing w:val="1"/>
          <w:szCs w:val="24"/>
        </w:rPr>
        <w:t>з</w:t>
      </w:r>
      <w:r w:rsidRPr="00E6436E">
        <w:rPr>
          <w:rFonts w:cs="Times New Roman"/>
          <w:spacing w:val="-3"/>
          <w:szCs w:val="24"/>
        </w:rPr>
        <w:t>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н</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52"/>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zCs w:val="24"/>
        </w:rPr>
        <w:t>абжения</w:t>
      </w:r>
      <w:r w:rsidRPr="00E6436E">
        <w:rPr>
          <w:rFonts w:cs="Times New Roman"/>
          <w:spacing w:val="55"/>
          <w:szCs w:val="24"/>
        </w:rPr>
        <w:t xml:space="preserve"> </w:t>
      </w:r>
      <w:r w:rsidRPr="00E6436E">
        <w:rPr>
          <w:rFonts w:cs="Times New Roman"/>
          <w:spacing w:val="1"/>
          <w:szCs w:val="24"/>
        </w:rPr>
        <w:t>(</w:t>
      </w:r>
      <w:r w:rsidRPr="00E6436E">
        <w:rPr>
          <w:rFonts w:cs="Times New Roman"/>
          <w:szCs w:val="24"/>
        </w:rPr>
        <w:t>да</w:t>
      </w:r>
      <w:r w:rsidRPr="00E6436E">
        <w:rPr>
          <w:rFonts w:cs="Times New Roman"/>
          <w:spacing w:val="-2"/>
          <w:szCs w:val="24"/>
        </w:rPr>
        <w:t>л</w:t>
      </w:r>
      <w:r w:rsidRPr="00E6436E">
        <w:rPr>
          <w:rFonts w:cs="Times New Roman"/>
          <w:szCs w:val="24"/>
        </w:rPr>
        <w:t>ее</w:t>
      </w:r>
      <w:r w:rsidRPr="00E6436E">
        <w:rPr>
          <w:rFonts w:cs="Times New Roman"/>
          <w:spacing w:val="55"/>
          <w:szCs w:val="24"/>
        </w:rPr>
        <w:t xml:space="preserve"> </w:t>
      </w:r>
      <w:r w:rsidRPr="00E6436E">
        <w:rPr>
          <w:rFonts w:cs="Times New Roman"/>
          <w:szCs w:val="24"/>
        </w:rPr>
        <w:t xml:space="preserve">по </w:t>
      </w:r>
      <w:r w:rsidRPr="00E6436E">
        <w:rPr>
          <w:rFonts w:cs="Times New Roman"/>
          <w:spacing w:val="-2"/>
          <w:szCs w:val="24"/>
        </w:rPr>
        <w:t>т</w:t>
      </w:r>
      <w:r w:rsidRPr="00E6436E">
        <w:rPr>
          <w:rFonts w:cs="Times New Roman"/>
          <w:szCs w:val="24"/>
        </w:rPr>
        <w:t>е</w:t>
      </w:r>
      <w:r w:rsidRPr="00E6436E">
        <w:rPr>
          <w:rFonts w:cs="Times New Roman"/>
          <w:spacing w:val="1"/>
          <w:szCs w:val="24"/>
        </w:rPr>
        <w:t>к</w:t>
      </w:r>
      <w:r w:rsidRPr="00E6436E">
        <w:rPr>
          <w:rFonts w:cs="Times New Roman"/>
          <w:szCs w:val="24"/>
        </w:rPr>
        <w:t>с</w:t>
      </w:r>
      <w:r w:rsidRPr="00E6436E">
        <w:rPr>
          <w:rFonts w:cs="Times New Roman"/>
          <w:spacing w:val="2"/>
          <w:szCs w:val="24"/>
        </w:rPr>
        <w:t>т</w:t>
      </w:r>
      <w:r w:rsidRPr="00E6436E">
        <w:rPr>
          <w:rFonts w:cs="Times New Roman"/>
          <w:szCs w:val="24"/>
        </w:rPr>
        <w:t>у</w:t>
      </w:r>
      <w:r w:rsidRPr="00E6436E">
        <w:rPr>
          <w:rFonts w:cs="Times New Roman"/>
          <w:spacing w:val="18"/>
          <w:szCs w:val="24"/>
        </w:rPr>
        <w:t xml:space="preserve"> </w:t>
      </w:r>
      <w:r w:rsidRPr="00E6436E">
        <w:rPr>
          <w:rFonts w:cs="Times New Roman"/>
          <w:szCs w:val="24"/>
        </w:rPr>
        <w:t>–</w:t>
      </w:r>
      <w:r w:rsidRPr="00E6436E">
        <w:rPr>
          <w:rFonts w:cs="Times New Roman"/>
          <w:spacing w:val="25"/>
          <w:szCs w:val="24"/>
        </w:rPr>
        <w:t xml:space="preserve"> </w:t>
      </w:r>
      <w:r w:rsidRPr="00E6436E">
        <w:rPr>
          <w:rFonts w:cs="Times New Roman"/>
          <w:spacing w:val="-2"/>
          <w:szCs w:val="24"/>
        </w:rPr>
        <w:t>С</w:t>
      </w:r>
      <w:r w:rsidRPr="00E6436E">
        <w:rPr>
          <w:rFonts w:cs="Times New Roman"/>
          <w:szCs w:val="24"/>
        </w:rPr>
        <w:t>Ц</w:t>
      </w:r>
      <w:r w:rsidRPr="00E6436E">
        <w:rPr>
          <w:rFonts w:cs="Times New Roman"/>
          <w:spacing w:val="1"/>
          <w:szCs w:val="24"/>
        </w:rPr>
        <w:t>Т</w:t>
      </w:r>
      <w:r w:rsidRPr="00E6436E">
        <w:rPr>
          <w:rFonts w:cs="Times New Roman"/>
          <w:szCs w:val="24"/>
        </w:rPr>
        <w:t>)</w:t>
      </w:r>
      <w:r w:rsidRPr="00E6436E">
        <w:rPr>
          <w:rFonts w:cs="Times New Roman"/>
          <w:spacing w:val="24"/>
          <w:szCs w:val="24"/>
        </w:rPr>
        <w:t xml:space="preserve"> </w:t>
      </w:r>
      <w:r w:rsidRPr="00E6436E">
        <w:rPr>
          <w:rFonts w:cs="Times New Roman"/>
          <w:spacing w:val="-3"/>
          <w:szCs w:val="24"/>
        </w:rPr>
        <w:t>о</w:t>
      </w:r>
      <w:r w:rsidRPr="00E6436E">
        <w:rPr>
          <w:rFonts w:cs="Times New Roman"/>
          <w:szCs w:val="24"/>
        </w:rPr>
        <w:t>бес</w:t>
      </w:r>
      <w:r w:rsidRPr="00E6436E">
        <w:rPr>
          <w:rFonts w:cs="Times New Roman"/>
          <w:spacing w:val="1"/>
          <w:szCs w:val="24"/>
        </w:rPr>
        <w:t>п</w:t>
      </w:r>
      <w:r w:rsidRPr="00E6436E">
        <w:rPr>
          <w:rFonts w:cs="Times New Roman"/>
          <w:szCs w:val="24"/>
        </w:rPr>
        <w:t>е</w:t>
      </w:r>
      <w:r w:rsidRPr="00E6436E">
        <w:rPr>
          <w:rFonts w:cs="Times New Roman"/>
          <w:spacing w:val="1"/>
          <w:szCs w:val="24"/>
        </w:rPr>
        <w:t>ч</w:t>
      </w:r>
      <w:r w:rsidRPr="00E6436E">
        <w:rPr>
          <w:rFonts w:cs="Times New Roman"/>
          <w:szCs w:val="24"/>
        </w:rPr>
        <w:t>и</w:t>
      </w:r>
      <w:r w:rsidRPr="00E6436E">
        <w:rPr>
          <w:rFonts w:cs="Times New Roman"/>
          <w:spacing w:val="1"/>
          <w:szCs w:val="24"/>
        </w:rPr>
        <w:t>в</w:t>
      </w:r>
      <w:r w:rsidRPr="00E6436E">
        <w:rPr>
          <w:rFonts w:cs="Times New Roman"/>
          <w:szCs w:val="24"/>
        </w:rPr>
        <w:t>а</w:t>
      </w:r>
      <w:r w:rsidRPr="00E6436E">
        <w:rPr>
          <w:rFonts w:cs="Times New Roman"/>
          <w:spacing w:val="-2"/>
          <w:szCs w:val="24"/>
        </w:rPr>
        <w:t>т</w:t>
      </w:r>
      <w:r w:rsidRPr="00E6436E">
        <w:rPr>
          <w:rFonts w:cs="Times New Roman"/>
          <w:szCs w:val="24"/>
        </w:rPr>
        <w:t>ь</w:t>
      </w:r>
      <w:r w:rsidRPr="00E6436E">
        <w:rPr>
          <w:rFonts w:cs="Times New Roman"/>
          <w:spacing w:val="23"/>
          <w:szCs w:val="24"/>
        </w:rPr>
        <w:t xml:space="preserve"> </w:t>
      </w:r>
      <w:r w:rsidRPr="00E6436E">
        <w:rPr>
          <w:rFonts w:cs="Times New Roman"/>
          <w:szCs w:val="24"/>
        </w:rPr>
        <w:t>в</w:t>
      </w:r>
      <w:r w:rsidRPr="00E6436E">
        <w:rPr>
          <w:rFonts w:cs="Times New Roman"/>
          <w:spacing w:val="23"/>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ч</w:t>
      </w:r>
      <w:r w:rsidRPr="00E6436E">
        <w:rPr>
          <w:rFonts w:cs="Times New Roman"/>
          <w:spacing w:val="-4"/>
          <w:szCs w:val="24"/>
        </w:rPr>
        <w:t>е</w:t>
      </w:r>
      <w:r w:rsidRPr="00E6436E">
        <w:rPr>
          <w:rFonts w:cs="Times New Roman"/>
          <w:szCs w:val="24"/>
        </w:rPr>
        <w:t>ние</w:t>
      </w:r>
      <w:r w:rsidRPr="00E6436E">
        <w:rPr>
          <w:rFonts w:cs="Times New Roman"/>
          <w:spacing w:val="23"/>
          <w:szCs w:val="24"/>
        </w:rPr>
        <w:t xml:space="preserve"> </w:t>
      </w:r>
      <w:r w:rsidRPr="00E6436E">
        <w:rPr>
          <w:rFonts w:cs="Times New Roman"/>
          <w:spacing w:val="1"/>
          <w:szCs w:val="24"/>
        </w:rPr>
        <w:t>з</w:t>
      </w:r>
      <w:r w:rsidRPr="00E6436E">
        <w:rPr>
          <w:rFonts w:cs="Times New Roman"/>
          <w:szCs w:val="24"/>
        </w:rPr>
        <w:t>ада</w:t>
      </w:r>
      <w:r w:rsidRPr="00E6436E">
        <w:rPr>
          <w:rFonts w:cs="Times New Roman"/>
          <w:spacing w:val="1"/>
          <w:szCs w:val="24"/>
        </w:rPr>
        <w:t>н</w:t>
      </w:r>
      <w:r w:rsidRPr="00E6436E">
        <w:rPr>
          <w:rFonts w:cs="Times New Roman"/>
          <w:szCs w:val="24"/>
        </w:rPr>
        <w:t>н</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20"/>
          <w:szCs w:val="24"/>
        </w:rPr>
        <w:t xml:space="preserve"> </w:t>
      </w:r>
      <w:r w:rsidRPr="00E6436E">
        <w:rPr>
          <w:rFonts w:cs="Times New Roman"/>
          <w:spacing w:val="1"/>
          <w:szCs w:val="24"/>
        </w:rPr>
        <w:t>в</w:t>
      </w:r>
      <w:r w:rsidRPr="00E6436E">
        <w:rPr>
          <w:rFonts w:cs="Times New Roman"/>
          <w:spacing w:val="-3"/>
          <w:szCs w:val="24"/>
        </w:rPr>
        <w:t>р</w:t>
      </w:r>
      <w:r w:rsidRPr="00E6436E">
        <w:rPr>
          <w:rFonts w:cs="Times New Roman"/>
          <w:szCs w:val="24"/>
        </w:rPr>
        <w:t>еме</w:t>
      </w:r>
      <w:r w:rsidRPr="00E6436E">
        <w:rPr>
          <w:rFonts w:cs="Times New Roman"/>
          <w:spacing w:val="1"/>
          <w:szCs w:val="24"/>
        </w:rPr>
        <w:t>н</w:t>
      </w:r>
      <w:r w:rsidRPr="00E6436E">
        <w:rPr>
          <w:rFonts w:cs="Times New Roman"/>
          <w:szCs w:val="24"/>
        </w:rPr>
        <w:t>и</w:t>
      </w:r>
      <w:r w:rsidRPr="00E6436E">
        <w:rPr>
          <w:rFonts w:cs="Times New Roman"/>
          <w:spacing w:val="23"/>
          <w:szCs w:val="24"/>
        </w:rPr>
        <w:t xml:space="preserve"> </w:t>
      </w:r>
      <w:r w:rsidRPr="00E6436E">
        <w:rPr>
          <w:rFonts w:cs="Times New Roman"/>
          <w:spacing w:val="-2"/>
          <w:szCs w:val="24"/>
        </w:rPr>
        <w:t>т</w:t>
      </w:r>
      <w:r w:rsidRPr="00E6436E">
        <w:rPr>
          <w:rFonts w:cs="Times New Roman"/>
          <w:spacing w:val="-3"/>
          <w:szCs w:val="24"/>
        </w:rPr>
        <w:t>р</w:t>
      </w:r>
      <w:r w:rsidRPr="00E6436E">
        <w:rPr>
          <w:rFonts w:cs="Times New Roman"/>
          <w:szCs w:val="24"/>
        </w:rPr>
        <w:t>е</w:t>
      </w:r>
      <w:r w:rsidRPr="00E6436E">
        <w:rPr>
          <w:rFonts w:cs="Times New Roman"/>
          <w:spacing w:val="3"/>
          <w:szCs w:val="24"/>
        </w:rPr>
        <w:t>б</w:t>
      </w:r>
      <w:r w:rsidRPr="00E6436E">
        <w:rPr>
          <w:rFonts w:cs="Times New Roman"/>
          <w:spacing w:val="-10"/>
          <w:szCs w:val="24"/>
        </w:rPr>
        <w:t>у</w:t>
      </w:r>
      <w:r w:rsidRPr="00E6436E">
        <w:rPr>
          <w:rFonts w:cs="Times New Roman"/>
          <w:szCs w:val="24"/>
        </w:rPr>
        <w:t>ем</w:t>
      </w:r>
      <w:r w:rsidRPr="00E6436E">
        <w:rPr>
          <w:rFonts w:cs="Times New Roman"/>
          <w:spacing w:val="1"/>
          <w:szCs w:val="24"/>
        </w:rPr>
        <w:t>ы</w:t>
      </w:r>
      <w:r w:rsidRPr="00E6436E">
        <w:rPr>
          <w:rFonts w:cs="Times New Roman"/>
          <w:szCs w:val="24"/>
        </w:rPr>
        <w:t>е</w:t>
      </w:r>
      <w:r w:rsidRPr="00E6436E">
        <w:rPr>
          <w:rFonts w:cs="Times New Roman"/>
          <w:spacing w:val="27"/>
          <w:szCs w:val="24"/>
        </w:rPr>
        <w:t xml:space="preserve"> </w:t>
      </w:r>
      <w:r w:rsidRPr="00E6436E">
        <w:rPr>
          <w:rFonts w:cs="Times New Roman"/>
          <w:spacing w:val="-3"/>
          <w:szCs w:val="24"/>
        </w:rPr>
        <w:t>р</w:t>
      </w:r>
      <w:r w:rsidRPr="00E6436E">
        <w:rPr>
          <w:rFonts w:cs="Times New Roman"/>
          <w:szCs w:val="24"/>
        </w:rPr>
        <w:t>ежимы,</w:t>
      </w:r>
      <w:r w:rsidRPr="00E6436E">
        <w:rPr>
          <w:rFonts w:cs="Times New Roman"/>
          <w:spacing w:val="22"/>
          <w:szCs w:val="24"/>
        </w:rPr>
        <w:t xml:space="preserve"> </w:t>
      </w:r>
      <w:r w:rsidRPr="00E6436E">
        <w:rPr>
          <w:rFonts w:cs="Times New Roman"/>
          <w:spacing w:val="11"/>
          <w:szCs w:val="24"/>
        </w:rPr>
        <w:t>п</w:t>
      </w:r>
      <w:r w:rsidRPr="00E6436E">
        <w:rPr>
          <w:rFonts w:cs="Times New Roman"/>
          <w:spacing w:val="4"/>
          <w:szCs w:val="24"/>
        </w:rPr>
        <w:t>а</w:t>
      </w:r>
      <w:r w:rsidRPr="00E6436E">
        <w:rPr>
          <w:rFonts w:cs="Times New Roman"/>
          <w:spacing w:val="-3"/>
          <w:szCs w:val="24"/>
        </w:rPr>
        <w:t>р</w:t>
      </w:r>
      <w:r w:rsidRPr="00E6436E">
        <w:rPr>
          <w:rFonts w:cs="Times New Roman"/>
          <w:szCs w:val="24"/>
        </w:rPr>
        <w:t>аме</w:t>
      </w:r>
      <w:r w:rsidRPr="00E6436E">
        <w:rPr>
          <w:rFonts w:cs="Times New Roman"/>
          <w:spacing w:val="-2"/>
          <w:szCs w:val="24"/>
        </w:rPr>
        <w:t>т</w:t>
      </w:r>
      <w:r w:rsidRPr="00E6436E">
        <w:rPr>
          <w:rFonts w:cs="Times New Roman"/>
          <w:spacing w:val="-3"/>
          <w:szCs w:val="24"/>
        </w:rPr>
        <w:t>р</w:t>
      </w:r>
      <w:r w:rsidRPr="00E6436E">
        <w:rPr>
          <w:rFonts w:cs="Times New Roman"/>
          <w:szCs w:val="24"/>
        </w:rPr>
        <w:t>ы</w:t>
      </w:r>
      <w:r w:rsidRPr="00E6436E">
        <w:rPr>
          <w:rFonts w:cs="Times New Roman"/>
          <w:spacing w:val="7"/>
          <w:szCs w:val="24"/>
        </w:rPr>
        <w:t xml:space="preserve"> </w:t>
      </w:r>
      <w:r w:rsidRPr="00E6436E">
        <w:rPr>
          <w:rFonts w:cs="Times New Roman"/>
          <w:szCs w:val="24"/>
        </w:rPr>
        <w:t>и</w:t>
      </w:r>
      <w:r w:rsidRPr="00E6436E">
        <w:rPr>
          <w:rFonts w:cs="Times New Roman"/>
          <w:spacing w:val="7"/>
          <w:szCs w:val="24"/>
        </w:rPr>
        <w:t xml:space="preserve"> </w:t>
      </w:r>
      <w:r w:rsidRPr="00E6436E">
        <w:rPr>
          <w:rFonts w:cs="Times New Roman"/>
          <w:spacing w:val="1"/>
          <w:szCs w:val="24"/>
        </w:rPr>
        <w:t>к</w:t>
      </w:r>
      <w:r w:rsidRPr="00E6436E">
        <w:rPr>
          <w:rFonts w:cs="Times New Roman"/>
          <w:szCs w:val="24"/>
        </w:rPr>
        <w:t>а</w:t>
      </w:r>
      <w:r w:rsidRPr="00E6436E">
        <w:rPr>
          <w:rFonts w:cs="Times New Roman"/>
          <w:spacing w:val="1"/>
          <w:szCs w:val="24"/>
        </w:rPr>
        <w:t>ч</w:t>
      </w:r>
      <w:r w:rsidRPr="00E6436E">
        <w:rPr>
          <w:rFonts w:cs="Times New Roman"/>
          <w:szCs w:val="24"/>
        </w:rPr>
        <w:t>ес</w:t>
      </w:r>
      <w:r w:rsidRPr="00E6436E">
        <w:rPr>
          <w:rFonts w:cs="Times New Roman"/>
          <w:spacing w:val="-2"/>
          <w:szCs w:val="24"/>
        </w:rPr>
        <w:t>т</w:t>
      </w:r>
      <w:r w:rsidRPr="00E6436E">
        <w:rPr>
          <w:rFonts w:cs="Times New Roman"/>
          <w:spacing w:val="1"/>
          <w:szCs w:val="24"/>
        </w:rPr>
        <w:t>в</w:t>
      </w:r>
      <w:r w:rsidRPr="00E6436E">
        <w:rPr>
          <w:rFonts w:cs="Times New Roman"/>
          <w:szCs w:val="24"/>
        </w:rPr>
        <w:t>о</w:t>
      </w:r>
      <w:r w:rsidRPr="00E6436E">
        <w:rPr>
          <w:rFonts w:cs="Times New Roman"/>
          <w:spacing w:val="4"/>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zCs w:val="24"/>
        </w:rPr>
        <w:t>абжения</w:t>
      </w:r>
      <w:r w:rsidRPr="00E6436E">
        <w:rPr>
          <w:rFonts w:cs="Times New Roman"/>
          <w:spacing w:val="7"/>
          <w:szCs w:val="24"/>
        </w:rPr>
        <w:t xml:space="preserve"> </w:t>
      </w:r>
      <w:r w:rsidRPr="00E6436E">
        <w:rPr>
          <w:rFonts w:cs="Times New Roman"/>
          <w:szCs w:val="24"/>
        </w:rPr>
        <w:t>с</w:t>
      </w:r>
      <w:r w:rsidRPr="00E6436E">
        <w:rPr>
          <w:rFonts w:cs="Times New Roman"/>
          <w:spacing w:val="-2"/>
          <w:szCs w:val="24"/>
        </w:rPr>
        <w:t>л</w:t>
      </w:r>
      <w:r w:rsidRPr="00E6436E">
        <w:rPr>
          <w:rFonts w:cs="Times New Roman"/>
          <w:szCs w:val="24"/>
        </w:rPr>
        <w:t>е</w:t>
      </w:r>
      <w:r w:rsidRPr="00E6436E">
        <w:rPr>
          <w:rFonts w:cs="Times New Roman"/>
          <w:spacing w:val="3"/>
          <w:szCs w:val="24"/>
        </w:rPr>
        <w:t>д</w:t>
      </w:r>
      <w:r w:rsidRPr="00E6436E">
        <w:rPr>
          <w:rFonts w:cs="Times New Roman"/>
          <w:spacing w:val="-6"/>
          <w:szCs w:val="24"/>
        </w:rPr>
        <w:t>у</w:t>
      </w:r>
      <w:r w:rsidRPr="00E6436E">
        <w:rPr>
          <w:rFonts w:cs="Times New Roman"/>
          <w:szCs w:val="24"/>
        </w:rPr>
        <w:t>ет</w:t>
      </w:r>
      <w:r w:rsidRPr="00E6436E">
        <w:rPr>
          <w:rFonts w:cs="Times New Roman"/>
          <w:spacing w:val="9"/>
          <w:szCs w:val="24"/>
        </w:rPr>
        <w:t xml:space="preserve"> </w:t>
      </w:r>
      <w:r w:rsidRPr="00E6436E">
        <w:rPr>
          <w:rFonts w:cs="Times New Roman"/>
          <w:spacing w:val="-3"/>
          <w:szCs w:val="24"/>
        </w:rPr>
        <w:t>о</w:t>
      </w:r>
      <w:r w:rsidRPr="00E6436E">
        <w:rPr>
          <w:rFonts w:cs="Times New Roman"/>
          <w:szCs w:val="24"/>
        </w:rPr>
        <w:t>п</w:t>
      </w:r>
      <w:r w:rsidRPr="00E6436E">
        <w:rPr>
          <w:rFonts w:cs="Times New Roman"/>
          <w:spacing w:val="-3"/>
          <w:szCs w:val="24"/>
        </w:rPr>
        <w:t>р</w:t>
      </w:r>
      <w:r w:rsidRPr="00E6436E">
        <w:rPr>
          <w:rFonts w:cs="Times New Roman"/>
          <w:szCs w:val="24"/>
        </w:rPr>
        <w:t>еде</w:t>
      </w:r>
      <w:r w:rsidRPr="00E6436E">
        <w:rPr>
          <w:rFonts w:cs="Times New Roman"/>
          <w:spacing w:val="-2"/>
          <w:szCs w:val="24"/>
        </w:rPr>
        <w:t>л</w:t>
      </w:r>
      <w:r w:rsidRPr="00E6436E">
        <w:rPr>
          <w:rFonts w:cs="Times New Roman"/>
          <w:szCs w:val="24"/>
        </w:rPr>
        <w:t>я</w:t>
      </w:r>
      <w:r w:rsidRPr="00E6436E">
        <w:rPr>
          <w:rFonts w:cs="Times New Roman"/>
          <w:spacing w:val="-2"/>
          <w:szCs w:val="24"/>
        </w:rPr>
        <w:t>т</w:t>
      </w:r>
      <w:r w:rsidRPr="00E6436E">
        <w:rPr>
          <w:rFonts w:cs="Times New Roman"/>
          <w:szCs w:val="24"/>
        </w:rPr>
        <w:t>ь</w:t>
      </w:r>
      <w:r w:rsidRPr="00E6436E">
        <w:rPr>
          <w:rFonts w:cs="Times New Roman"/>
          <w:spacing w:val="8"/>
          <w:szCs w:val="24"/>
        </w:rPr>
        <w:t xml:space="preserve"> </w:t>
      </w:r>
      <w:r w:rsidRPr="00E6436E">
        <w:rPr>
          <w:rFonts w:cs="Times New Roman"/>
          <w:szCs w:val="24"/>
        </w:rPr>
        <w:t>по</w:t>
      </w:r>
      <w:r w:rsidRPr="00E6436E">
        <w:rPr>
          <w:rFonts w:cs="Times New Roman"/>
          <w:spacing w:val="8"/>
          <w:szCs w:val="24"/>
        </w:rPr>
        <w:t xml:space="preserve"> </w:t>
      </w:r>
      <w:r w:rsidRPr="00E6436E">
        <w:rPr>
          <w:rFonts w:cs="Times New Roman"/>
          <w:spacing w:val="-2"/>
          <w:szCs w:val="24"/>
        </w:rPr>
        <w:t>т</w:t>
      </w:r>
      <w:r w:rsidRPr="00E6436E">
        <w:rPr>
          <w:rFonts w:cs="Times New Roman"/>
          <w:spacing w:val="-3"/>
          <w:szCs w:val="24"/>
        </w:rPr>
        <w:t>р</w:t>
      </w:r>
      <w:r w:rsidRPr="00E6436E">
        <w:rPr>
          <w:rFonts w:cs="Times New Roman"/>
          <w:szCs w:val="24"/>
        </w:rPr>
        <w:t>ем</w:t>
      </w:r>
      <w:r w:rsidRPr="00E6436E">
        <w:rPr>
          <w:rFonts w:cs="Times New Roman"/>
          <w:spacing w:val="6"/>
          <w:szCs w:val="24"/>
        </w:rPr>
        <w:t xml:space="preserve"> </w:t>
      </w:r>
      <w:r w:rsidRPr="00E6436E">
        <w:rPr>
          <w:rFonts w:cs="Times New Roman"/>
          <w:spacing w:val="4"/>
          <w:szCs w:val="24"/>
        </w:rPr>
        <w:t>п</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ям</w:t>
      </w:r>
      <w:r w:rsidRPr="00E6436E">
        <w:rPr>
          <w:rFonts w:cs="Times New Roman"/>
          <w:spacing w:val="6"/>
          <w:szCs w:val="24"/>
        </w:rPr>
        <w:t xml:space="preserve"> </w:t>
      </w:r>
      <w:r w:rsidRPr="00E6436E">
        <w:rPr>
          <w:rFonts w:cs="Times New Roman"/>
          <w:spacing w:val="1"/>
          <w:szCs w:val="24"/>
        </w:rPr>
        <w:t>(к</w:t>
      </w:r>
      <w:r w:rsidRPr="00E6436E">
        <w:rPr>
          <w:rFonts w:cs="Times New Roman"/>
          <w:spacing w:val="10"/>
          <w:szCs w:val="24"/>
        </w:rPr>
        <w:t>р</w:t>
      </w:r>
      <w:r w:rsidRPr="00E6436E">
        <w:rPr>
          <w:rFonts w:cs="Times New Roman"/>
          <w:spacing w:val="4"/>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р</w:t>
      </w:r>
      <w:r w:rsidRPr="00E6436E">
        <w:rPr>
          <w:rFonts w:cs="Times New Roman"/>
          <w:szCs w:val="24"/>
        </w:rPr>
        <w:t>иям</w:t>
      </w:r>
      <w:r w:rsidRPr="00E6436E">
        <w:rPr>
          <w:rFonts w:cs="Times New Roman"/>
          <w:spacing w:val="1"/>
          <w:szCs w:val="24"/>
        </w:rPr>
        <w:t>)</w:t>
      </w:r>
      <w:r w:rsidRPr="00E6436E">
        <w:rPr>
          <w:rFonts w:cs="Times New Roman"/>
          <w:szCs w:val="24"/>
        </w:rPr>
        <w:t>:</w:t>
      </w:r>
    </w:p>
    <w:p w14:paraId="31EA5FBB" w14:textId="77777777" w:rsidR="00F149CF" w:rsidRPr="00E6436E" w:rsidRDefault="00F149CF" w:rsidP="00021462">
      <w:pPr>
        <w:numPr>
          <w:ilvl w:val="3"/>
          <w:numId w:val="3"/>
        </w:numPr>
        <w:tabs>
          <w:tab w:val="left" w:pos="957"/>
        </w:tabs>
        <w:ind w:right="141" w:firstLine="709"/>
        <w:rPr>
          <w:rFonts w:cs="Times New Roman"/>
          <w:szCs w:val="24"/>
        </w:rPr>
      </w:pPr>
      <w:r w:rsidRPr="00E6436E">
        <w:rPr>
          <w:rFonts w:eastAsia="Times New Roman" w:cs="Times New Roman"/>
          <w:b/>
          <w:bCs/>
          <w:spacing w:val="2"/>
          <w:szCs w:val="24"/>
        </w:rPr>
        <w:t>В</w:t>
      </w:r>
      <w:r w:rsidRPr="00E6436E">
        <w:rPr>
          <w:rFonts w:eastAsia="Times New Roman" w:cs="Times New Roman"/>
          <w:b/>
          <w:bCs/>
          <w:szCs w:val="24"/>
        </w:rPr>
        <w:t>ер</w:t>
      </w:r>
      <w:r w:rsidRPr="00E6436E">
        <w:rPr>
          <w:rFonts w:eastAsia="Times New Roman" w:cs="Times New Roman"/>
          <w:b/>
          <w:bCs/>
          <w:spacing w:val="1"/>
          <w:szCs w:val="24"/>
        </w:rPr>
        <w:t>о</w:t>
      </w:r>
      <w:r w:rsidRPr="00E6436E">
        <w:rPr>
          <w:rFonts w:eastAsia="Times New Roman" w:cs="Times New Roman"/>
          <w:b/>
          <w:bCs/>
          <w:szCs w:val="24"/>
        </w:rPr>
        <w:t>я</w:t>
      </w:r>
      <w:r w:rsidRPr="00E6436E">
        <w:rPr>
          <w:rFonts w:eastAsia="Times New Roman" w:cs="Times New Roman"/>
          <w:b/>
          <w:bCs/>
          <w:spacing w:val="-5"/>
          <w:szCs w:val="24"/>
        </w:rPr>
        <w:t>т</w:t>
      </w:r>
      <w:r w:rsidRPr="00E6436E">
        <w:rPr>
          <w:rFonts w:eastAsia="Times New Roman" w:cs="Times New Roman"/>
          <w:b/>
          <w:bCs/>
          <w:spacing w:val="-2"/>
          <w:szCs w:val="24"/>
        </w:rPr>
        <w:t>н</w:t>
      </w:r>
      <w:r w:rsidRPr="00E6436E">
        <w:rPr>
          <w:rFonts w:eastAsia="Times New Roman" w:cs="Times New Roman"/>
          <w:b/>
          <w:bCs/>
          <w:spacing w:val="1"/>
          <w:szCs w:val="24"/>
        </w:rPr>
        <w:t>о</w:t>
      </w:r>
      <w:r w:rsidRPr="00E6436E">
        <w:rPr>
          <w:rFonts w:eastAsia="Times New Roman" w:cs="Times New Roman"/>
          <w:b/>
          <w:bCs/>
          <w:szCs w:val="24"/>
        </w:rPr>
        <w:t>с</w:t>
      </w:r>
      <w:r w:rsidRPr="00E6436E">
        <w:rPr>
          <w:rFonts w:eastAsia="Times New Roman" w:cs="Times New Roman"/>
          <w:b/>
          <w:bCs/>
          <w:spacing w:val="-4"/>
          <w:szCs w:val="24"/>
        </w:rPr>
        <w:t>т</w:t>
      </w:r>
      <w:r w:rsidRPr="00E6436E">
        <w:rPr>
          <w:rFonts w:eastAsia="Times New Roman" w:cs="Times New Roman"/>
          <w:b/>
          <w:bCs/>
          <w:szCs w:val="24"/>
        </w:rPr>
        <w:t>ь</w:t>
      </w:r>
      <w:r w:rsidRPr="00E6436E">
        <w:rPr>
          <w:rFonts w:eastAsia="Times New Roman" w:cs="Times New Roman"/>
          <w:b/>
          <w:bCs/>
          <w:spacing w:val="36"/>
          <w:szCs w:val="24"/>
        </w:rPr>
        <w:t xml:space="preserve"> </w:t>
      </w:r>
      <w:r w:rsidRPr="00E6436E">
        <w:rPr>
          <w:rFonts w:eastAsia="Times New Roman" w:cs="Times New Roman"/>
          <w:b/>
          <w:bCs/>
          <w:spacing w:val="1"/>
          <w:szCs w:val="24"/>
        </w:rPr>
        <w:t>б</w:t>
      </w:r>
      <w:r w:rsidRPr="00E6436E">
        <w:rPr>
          <w:rFonts w:eastAsia="Times New Roman" w:cs="Times New Roman"/>
          <w:b/>
          <w:bCs/>
          <w:szCs w:val="24"/>
        </w:rPr>
        <w:t>ез</w:t>
      </w:r>
      <w:r w:rsidRPr="00E6436E">
        <w:rPr>
          <w:rFonts w:eastAsia="Times New Roman" w:cs="Times New Roman"/>
          <w:b/>
          <w:bCs/>
          <w:spacing w:val="1"/>
          <w:szCs w:val="24"/>
        </w:rPr>
        <w:t>о</w:t>
      </w:r>
      <w:r w:rsidRPr="00E6436E">
        <w:rPr>
          <w:rFonts w:eastAsia="Times New Roman" w:cs="Times New Roman"/>
          <w:b/>
          <w:bCs/>
          <w:spacing w:val="-4"/>
          <w:szCs w:val="24"/>
        </w:rPr>
        <w:t>т</w:t>
      </w:r>
      <w:r w:rsidRPr="00E6436E">
        <w:rPr>
          <w:rFonts w:eastAsia="Times New Roman" w:cs="Times New Roman"/>
          <w:b/>
          <w:bCs/>
          <w:spacing w:val="-2"/>
          <w:szCs w:val="24"/>
        </w:rPr>
        <w:t>к</w:t>
      </w:r>
      <w:r w:rsidRPr="00E6436E">
        <w:rPr>
          <w:rFonts w:eastAsia="Times New Roman" w:cs="Times New Roman"/>
          <w:b/>
          <w:bCs/>
          <w:spacing w:val="1"/>
          <w:szCs w:val="24"/>
        </w:rPr>
        <w:t>а</w:t>
      </w:r>
      <w:r w:rsidRPr="00E6436E">
        <w:rPr>
          <w:rFonts w:eastAsia="Times New Roman" w:cs="Times New Roman"/>
          <w:b/>
          <w:bCs/>
          <w:szCs w:val="24"/>
        </w:rPr>
        <w:t>з</w:t>
      </w:r>
      <w:r w:rsidRPr="00E6436E">
        <w:rPr>
          <w:rFonts w:eastAsia="Times New Roman" w:cs="Times New Roman"/>
          <w:b/>
          <w:bCs/>
          <w:spacing w:val="-3"/>
          <w:szCs w:val="24"/>
        </w:rPr>
        <w:t>н</w:t>
      </w:r>
      <w:r w:rsidRPr="00E6436E">
        <w:rPr>
          <w:rFonts w:eastAsia="Times New Roman" w:cs="Times New Roman"/>
          <w:b/>
          <w:bCs/>
          <w:spacing w:val="1"/>
          <w:szCs w:val="24"/>
        </w:rPr>
        <w:t>о</w:t>
      </w:r>
      <w:r w:rsidRPr="00E6436E">
        <w:rPr>
          <w:rFonts w:eastAsia="Times New Roman" w:cs="Times New Roman"/>
          <w:b/>
          <w:bCs/>
          <w:szCs w:val="24"/>
        </w:rPr>
        <w:t>й</w:t>
      </w:r>
      <w:r w:rsidRPr="00E6436E">
        <w:rPr>
          <w:rFonts w:eastAsia="Times New Roman" w:cs="Times New Roman"/>
          <w:b/>
          <w:bCs/>
          <w:spacing w:val="33"/>
          <w:szCs w:val="24"/>
        </w:rPr>
        <w:t xml:space="preserve"> </w:t>
      </w:r>
      <w:r w:rsidRPr="00E6436E">
        <w:rPr>
          <w:rFonts w:eastAsia="Times New Roman" w:cs="Times New Roman"/>
          <w:b/>
          <w:bCs/>
          <w:szCs w:val="24"/>
        </w:rPr>
        <w:t>р</w:t>
      </w:r>
      <w:r w:rsidRPr="00E6436E">
        <w:rPr>
          <w:rFonts w:eastAsia="Times New Roman" w:cs="Times New Roman"/>
          <w:b/>
          <w:bCs/>
          <w:spacing w:val="1"/>
          <w:szCs w:val="24"/>
        </w:rPr>
        <w:t>а</w:t>
      </w:r>
      <w:r w:rsidRPr="00E6436E">
        <w:rPr>
          <w:rFonts w:eastAsia="Times New Roman" w:cs="Times New Roman"/>
          <w:b/>
          <w:bCs/>
          <w:spacing w:val="-3"/>
          <w:szCs w:val="24"/>
        </w:rPr>
        <w:t>б</w:t>
      </w:r>
      <w:r w:rsidRPr="00E6436E">
        <w:rPr>
          <w:rFonts w:eastAsia="Times New Roman" w:cs="Times New Roman"/>
          <w:b/>
          <w:bCs/>
          <w:spacing w:val="1"/>
          <w:szCs w:val="24"/>
        </w:rPr>
        <w:t>о</w:t>
      </w:r>
      <w:r w:rsidRPr="00E6436E">
        <w:rPr>
          <w:rFonts w:eastAsia="Times New Roman" w:cs="Times New Roman"/>
          <w:b/>
          <w:bCs/>
          <w:spacing w:val="-4"/>
          <w:szCs w:val="24"/>
        </w:rPr>
        <w:t>т</w:t>
      </w:r>
      <w:r w:rsidRPr="00E6436E">
        <w:rPr>
          <w:rFonts w:eastAsia="Times New Roman" w:cs="Times New Roman"/>
          <w:b/>
          <w:bCs/>
          <w:szCs w:val="24"/>
        </w:rPr>
        <w:t>ы</w:t>
      </w:r>
      <w:r w:rsidRPr="00E6436E">
        <w:rPr>
          <w:rFonts w:eastAsia="Times New Roman" w:cs="Times New Roman"/>
          <w:b/>
          <w:bCs/>
          <w:spacing w:val="35"/>
          <w:szCs w:val="24"/>
        </w:rPr>
        <w:t xml:space="preserve"> </w:t>
      </w:r>
      <w:r w:rsidRPr="00E6436E">
        <w:rPr>
          <w:rFonts w:eastAsia="Times New Roman" w:cs="Times New Roman"/>
          <w:b/>
          <w:bCs/>
          <w:szCs w:val="24"/>
        </w:rPr>
        <w:t>с</w:t>
      </w:r>
      <w:r w:rsidRPr="00E6436E">
        <w:rPr>
          <w:rFonts w:eastAsia="Times New Roman" w:cs="Times New Roman"/>
          <w:b/>
          <w:bCs/>
          <w:spacing w:val="-2"/>
          <w:szCs w:val="24"/>
        </w:rPr>
        <w:t>и</w:t>
      </w:r>
      <w:r w:rsidRPr="00E6436E">
        <w:rPr>
          <w:rFonts w:eastAsia="Times New Roman" w:cs="Times New Roman"/>
          <w:b/>
          <w:bCs/>
          <w:szCs w:val="24"/>
        </w:rPr>
        <w:t>с</w:t>
      </w:r>
      <w:r w:rsidRPr="00E6436E">
        <w:rPr>
          <w:rFonts w:eastAsia="Times New Roman" w:cs="Times New Roman"/>
          <w:b/>
          <w:bCs/>
          <w:spacing w:val="-4"/>
          <w:szCs w:val="24"/>
        </w:rPr>
        <w:t>т</w:t>
      </w:r>
      <w:r w:rsidRPr="00E6436E">
        <w:rPr>
          <w:rFonts w:eastAsia="Times New Roman" w:cs="Times New Roman"/>
          <w:b/>
          <w:bCs/>
          <w:szCs w:val="24"/>
        </w:rPr>
        <w:t>емы</w:t>
      </w:r>
      <w:r w:rsidRPr="00E6436E">
        <w:rPr>
          <w:rFonts w:eastAsia="Times New Roman" w:cs="Times New Roman"/>
          <w:b/>
          <w:bCs/>
          <w:spacing w:val="35"/>
          <w:szCs w:val="24"/>
        </w:rPr>
        <w:t xml:space="preserve"> </w:t>
      </w:r>
      <w:r w:rsidRPr="00E6436E">
        <w:rPr>
          <w:rFonts w:eastAsia="Times New Roman" w:cs="Times New Roman"/>
          <w:b/>
          <w:bCs/>
          <w:spacing w:val="1"/>
          <w:szCs w:val="24"/>
        </w:rPr>
        <w:t>[</w:t>
      </w:r>
      <w:r w:rsidRPr="00E6436E">
        <w:rPr>
          <w:rFonts w:eastAsia="Times New Roman" w:cs="Times New Roman"/>
          <w:b/>
          <w:bCs/>
          <w:szCs w:val="24"/>
        </w:rPr>
        <w:t>Р]</w:t>
      </w:r>
      <w:r w:rsidRPr="00E6436E">
        <w:rPr>
          <w:rFonts w:eastAsia="Times New Roman" w:cs="Times New Roman"/>
          <w:b/>
          <w:bCs/>
          <w:spacing w:val="38"/>
          <w:szCs w:val="24"/>
        </w:rPr>
        <w:t xml:space="preserve"> </w:t>
      </w:r>
      <w:r w:rsidRPr="00E6436E">
        <w:rPr>
          <w:rFonts w:eastAsia="Times New Roman" w:cs="Times New Roman"/>
          <w:szCs w:val="24"/>
        </w:rPr>
        <w:t>-</w:t>
      </w:r>
      <w:r w:rsidRPr="00E6436E">
        <w:rPr>
          <w:rFonts w:eastAsia="Times New Roman" w:cs="Times New Roman"/>
          <w:spacing w:val="28"/>
          <w:szCs w:val="24"/>
        </w:rPr>
        <w:t xml:space="preserve"> </w:t>
      </w:r>
      <w:r w:rsidRPr="00E6436E">
        <w:rPr>
          <w:rFonts w:eastAsia="Times New Roman" w:cs="Times New Roman"/>
          <w:szCs w:val="24"/>
        </w:rPr>
        <w:t>с</w:t>
      </w:r>
      <w:r w:rsidRPr="00E6436E">
        <w:rPr>
          <w:rFonts w:eastAsia="Times New Roman" w:cs="Times New Roman"/>
          <w:spacing w:val="1"/>
          <w:szCs w:val="24"/>
        </w:rPr>
        <w:t>п</w:t>
      </w:r>
      <w:r w:rsidRPr="00E6436E">
        <w:rPr>
          <w:rFonts w:eastAsia="Times New Roman" w:cs="Times New Roman"/>
          <w:spacing w:val="-3"/>
          <w:szCs w:val="24"/>
        </w:rPr>
        <w:t>о</w:t>
      </w:r>
      <w:r w:rsidRPr="00E6436E">
        <w:rPr>
          <w:rFonts w:eastAsia="Times New Roman" w:cs="Times New Roman"/>
          <w:szCs w:val="24"/>
        </w:rPr>
        <w:t>с</w:t>
      </w:r>
      <w:r w:rsidRPr="00E6436E">
        <w:rPr>
          <w:rFonts w:eastAsia="Times New Roman" w:cs="Times New Roman"/>
          <w:spacing w:val="-2"/>
          <w:szCs w:val="24"/>
        </w:rPr>
        <w:t>о</w:t>
      </w:r>
      <w:r w:rsidRPr="00E6436E">
        <w:rPr>
          <w:rFonts w:eastAsia="Times New Roman" w:cs="Times New Roman"/>
          <w:szCs w:val="24"/>
        </w:rPr>
        <w:t>б</w:t>
      </w:r>
      <w:r w:rsidRPr="00E6436E">
        <w:rPr>
          <w:rFonts w:eastAsia="Times New Roman" w:cs="Times New Roman"/>
          <w:spacing w:val="4"/>
          <w:szCs w:val="24"/>
        </w:rPr>
        <w:t>н</w:t>
      </w:r>
      <w:r w:rsidRPr="00E6436E">
        <w:rPr>
          <w:rFonts w:eastAsia="Times New Roman" w:cs="Times New Roman"/>
          <w:spacing w:val="-3"/>
          <w:szCs w:val="24"/>
        </w:rPr>
        <w:t>о</w:t>
      </w:r>
      <w:r w:rsidRPr="00E6436E">
        <w:rPr>
          <w:rFonts w:eastAsia="Times New Roman" w:cs="Times New Roman"/>
          <w:szCs w:val="24"/>
        </w:rPr>
        <w:t>с</w:t>
      </w:r>
      <w:r w:rsidRPr="00E6436E">
        <w:rPr>
          <w:rFonts w:eastAsia="Times New Roman" w:cs="Times New Roman"/>
          <w:spacing w:val="-2"/>
          <w:szCs w:val="24"/>
        </w:rPr>
        <w:t>т</w:t>
      </w:r>
      <w:r w:rsidRPr="00E6436E">
        <w:rPr>
          <w:rFonts w:eastAsia="Times New Roman" w:cs="Times New Roman"/>
          <w:szCs w:val="24"/>
        </w:rPr>
        <w:t>ь</w:t>
      </w:r>
      <w:r w:rsidRPr="00E6436E">
        <w:rPr>
          <w:rFonts w:eastAsia="Times New Roman" w:cs="Times New Roman"/>
          <w:spacing w:val="36"/>
          <w:szCs w:val="24"/>
        </w:rPr>
        <w:t xml:space="preserve"> </w:t>
      </w:r>
      <w:r w:rsidRPr="00E6436E">
        <w:rPr>
          <w:rFonts w:eastAsia="Times New Roman" w:cs="Times New Roman"/>
          <w:szCs w:val="24"/>
        </w:rPr>
        <w:t>с</w:t>
      </w:r>
      <w:r w:rsidRPr="00E6436E">
        <w:rPr>
          <w:rFonts w:eastAsia="Times New Roman" w:cs="Times New Roman"/>
          <w:spacing w:val="1"/>
          <w:szCs w:val="24"/>
        </w:rPr>
        <w:t>и</w:t>
      </w:r>
      <w:r w:rsidRPr="00E6436E">
        <w:rPr>
          <w:rFonts w:eastAsia="Times New Roman" w:cs="Times New Roman"/>
          <w:szCs w:val="24"/>
        </w:rPr>
        <w:t>с</w:t>
      </w:r>
      <w:r w:rsidRPr="00E6436E">
        <w:rPr>
          <w:rFonts w:eastAsia="Times New Roman" w:cs="Times New Roman"/>
          <w:spacing w:val="-2"/>
          <w:szCs w:val="24"/>
        </w:rPr>
        <w:t>т</w:t>
      </w:r>
      <w:r w:rsidRPr="00E6436E">
        <w:rPr>
          <w:rFonts w:eastAsia="Times New Roman" w:cs="Times New Roman"/>
          <w:szCs w:val="24"/>
        </w:rPr>
        <w:t>емы</w:t>
      </w:r>
      <w:r w:rsidRPr="00E6436E">
        <w:rPr>
          <w:rFonts w:eastAsia="Times New Roman" w:cs="Times New Roman"/>
          <w:spacing w:val="35"/>
          <w:szCs w:val="24"/>
        </w:rPr>
        <w:t xml:space="preserve"> </w:t>
      </w:r>
      <w:r w:rsidRPr="00E6436E">
        <w:rPr>
          <w:rFonts w:eastAsia="Times New Roman" w:cs="Times New Roman"/>
          <w:szCs w:val="24"/>
        </w:rPr>
        <w:t>не д</w:t>
      </w:r>
      <w:r w:rsidRPr="00E6436E">
        <w:rPr>
          <w:rFonts w:eastAsia="Times New Roman" w:cs="Times New Roman"/>
          <w:spacing w:val="-3"/>
          <w:szCs w:val="24"/>
        </w:rPr>
        <w:t>о</w:t>
      </w:r>
      <w:r w:rsidRPr="00E6436E">
        <w:rPr>
          <w:rFonts w:eastAsia="Times New Roman" w:cs="Times New Roman"/>
          <w:spacing w:val="4"/>
          <w:szCs w:val="24"/>
        </w:rPr>
        <w:t>п</w:t>
      </w:r>
      <w:r w:rsidRPr="00E6436E">
        <w:rPr>
          <w:rFonts w:eastAsia="Times New Roman" w:cs="Times New Roman"/>
          <w:spacing w:val="-6"/>
          <w:szCs w:val="24"/>
        </w:rPr>
        <w:t>у</w:t>
      </w:r>
      <w:r w:rsidRPr="00E6436E">
        <w:rPr>
          <w:rFonts w:eastAsia="Times New Roman" w:cs="Times New Roman"/>
          <w:szCs w:val="24"/>
        </w:rPr>
        <w:t>с</w:t>
      </w:r>
      <w:r w:rsidRPr="00E6436E">
        <w:rPr>
          <w:rFonts w:eastAsia="Times New Roman" w:cs="Times New Roman"/>
          <w:spacing w:val="1"/>
          <w:szCs w:val="24"/>
        </w:rPr>
        <w:t>к</w:t>
      </w:r>
      <w:r w:rsidRPr="00E6436E">
        <w:rPr>
          <w:rFonts w:eastAsia="Times New Roman" w:cs="Times New Roman"/>
          <w:szCs w:val="24"/>
        </w:rPr>
        <w:t>а</w:t>
      </w:r>
      <w:r w:rsidRPr="00E6436E">
        <w:rPr>
          <w:rFonts w:eastAsia="Times New Roman" w:cs="Times New Roman"/>
          <w:spacing w:val="-2"/>
          <w:szCs w:val="24"/>
        </w:rPr>
        <w:t>т</w:t>
      </w:r>
      <w:r w:rsidRPr="00E6436E">
        <w:rPr>
          <w:rFonts w:eastAsia="Times New Roman" w:cs="Times New Roman"/>
          <w:szCs w:val="24"/>
        </w:rPr>
        <w:t>ь</w:t>
      </w:r>
      <w:r w:rsidRPr="00E6436E">
        <w:rPr>
          <w:rFonts w:eastAsia="Times New Roman" w:cs="Times New Roman"/>
          <w:spacing w:val="28"/>
          <w:szCs w:val="24"/>
        </w:rPr>
        <w:t xml:space="preserve"> </w:t>
      </w:r>
      <w:r w:rsidRPr="00E6436E">
        <w:rPr>
          <w:rFonts w:eastAsia="Times New Roman" w:cs="Times New Roman"/>
          <w:spacing w:val="-3"/>
          <w:szCs w:val="24"/>
        </w:rPr>
        <w:t>о</w:t>
      </w:r>
      <w:r w:rsidRPr="00E6436E">
        <w:rPr>
          <w:rFonts w:eastAsia="Times New Roman" w:cs="Times New Roman"/>
          <w:spacing w:val="-2"/>
          <w:szCs w:val="24"/>
        </w:rPr>
        <w:t>т</w:t>
      </w:r>
      <w:r w:rsidRPr="00E6436E">
        <w:rPr>
          <w:rFonts w:eastAsia="Times New Roman" w:cs="Times New Roman"/>
          <w:spacing w:val="1"/>
          <w:szCs w:val="24"/>
        </w:rPr>
        <w:t>к</w:t>
      </w:r>
      <w:r w:rsidRPr="00E6436E">
        <w:rPr>
          <w:rFonts w:eastAsia="Times New Roman" w:cs="Times New Roman"/>
          <w:szCs w:val="24"/>
        </w:rPr>
        <w:t>а</w:t>
      </w:r>
      <w:r w:rsidRPr="00E6436E">
        <w:rPr>
          <w:rFonts w:eastAsia="Times New Roman" w:cs="Times New Roman"/>
          <w:spacing w:val="1"/>
          <w:szCs w:val="24"/>
        </w:rPr>
        <w:t>з</w:t>
      </w:r>
      <w:r w:rsidRPr="00E6436E">
        <w:rPr>
          <w:rFonts w:eastAsia="Times New Roman" w:cs="Times New Roman"/>
          <w:spacing w:val="-3"/>
          <w:szCs w:val="24"/>
        </w:rPr>
        <w:t>о</w:t>
      </w:r>
      <w:r w:rsidRPr="00E6436E">
        <w:rPr>
          <w:rFonts w:eastAsia="Times New Roman" w:cs="Times New Roman"/>
          <w:spacing w:val="1"/>
          <w:szCs w:val="24"/>
        </w:rPr>
        <w:t>в</w:t>
      </w:r>
      <w:r w:rsidRPr="00E6436E">
        <w:rPr>
          <w:rFonts w:eastAsia="Times New Roman" w:cs="Times New Roman"/>
          <w:szCs w:val="24"/>
        </w:rPr>
        <w:t>,</w:t>
      </w:r>
      <w:r w:rsidRPr="00E6436E">
        <w:rPr>
          <w:rFonts w:eastAsia="Times New Roman" w:cs="Times New Roman"/>
          <w:spacing w:val="25"/>
          <w:szCs w:val="24"/>
        </w:rPr>
        <w:t xml:space="preserve"> </w:t>
      </w:r>
      <w:r w:rsidRPr="00E6436E">
        <w:rPr>
          <w:rFonts w:eastAsia="Times New Roman" w:cs="Times New Roman"/>
          <w:szCs w:val="24"/>
        </w:rPr>
        <w:t>п</w:t>
      </w:r>
      <w:r w:rsidRPr="00E6436E">
        <w:rPr>
          <w:rFonts w:eastAsia="Times New Roman" w:cs="Times New Roman"/>
          <w:spacing w:val="-3"/>
          <w:szCs w:val="24"/>
        </w:rPr>
        <w:t>р</w:t>
      </w:r>
      <w:r w:rsidRPr="00E6436E">
        <w:rPr>
          <w:rFonts w:eastAsia="Times New Roman" w:cs="Times New Roman"/>
          <w:szCs w:val="24"/>
        </w:rPr>
        <w:t>и</w:t>
      </w:r>
      <w:r w:rsidRPr="00E6436E">
        <w:rPr>
          <w:rFonts w:eastAsia="Times New Roman" w:cs="Times New Roman"/>
          <w:spacing w:val="1"/>
          <w:szCs w:val="24"/>
        </w:rPr>
        <w:t>в</w:t>
      </w:r>
      <w:r w:rsidRPr="00E6436E">
        <w:rPr>
          <w:rFonts w:eastAsia="Times New Roman" w:cs="Times New Roman"/>
          <w:spacing w:val="-3"/>
          <w:szCs w:val="24"/>
        </w:rPr>
        <w:t>о</w:t>
      </w:r>
      <w:r w:rsidRPr="00E6436E">
        <w:rPr>
          <w:rFonts w:eastAsia="Times New Roman" w:cs="Times New Roman"/>
          <w:szCs w:val="24"/>
        </w:rPr>
        <w:t>дящих</w:t>
      </w:r>
      <w:r w:rsidRPr="00E6436E">
        <w:rPr>
          <w:rFonts w:eastAsia="Times New Roman" w:cs="Times New Roman"/>
          <w:spacing w:val="29"/>
          <w:szCs w:val="24"/>
        </w:rPr>
        <w:t xml:space="preserve"> </w:t>
      </w:r>
      <w:r w:rsidRPr="00E6436E">
        <w:rPr>
          <w:rFonts w:eastAsia="Times New Roman" w:cs="Times New Roman"/>
          <w:szCs w:val="24"/>
        </w:rPr>
        <w:t>к</w:t>
      </w:r>
      <w:r w:rsidRPr="00E6436E">
        <w:rPr>
          <w:rFonts w:eastAsia="Times New Roman" w:cs="Times New Roman"/>
          <w:spacing w:val="28"/>
          <w:szCs w:val="24"/>
        </w:rPr>
        <w:t xml:space="preserve"> </w:t>
      </w:r>
      <w:r w:rsidRPr="00E6436E">
        <w:rPr>
          <w:rFonts w:eastAsia="Times New Roman" w:cs="Times New Roman"/>
          <w:szCs w:val="24"/>
        </w:rPr>
        <w:t>п</w:t>
      </w:r>
      <w:r w:rsidRPr="00E6436E">
        <w:rPr>
          <w:rFonts w:eastAsia="Times New Roman" w:cs="Times New Roman"/>
          <w:spacing w:val="6"/>
          <w:szCs w:val="24"/>
        </w:rPr>
        <w:t>а</w:t>
      </w:r>
      <w:r w:rsidRPr="00E6436E">
        <w:rPr>
          <w:rFonts w:eastAsia="Times New Roman" w:cs="Times New Roman"/>
          <w:szCs w:val="24"/>
        </w:rPr>
        <w:t>дению</w:t>
      </w:r>
      <w:r w:rsidRPr="00E6436E">
        <w:rPr>
          <w:rFonts w:eastAsia="Times New Roman" w:cs="Times New Roman"/>
          <w:spacing w:val="28"/>
          <w:szCs w:val="24"/>
        </w:rPr>
        <w:t xml:space="preserve"> </w:t>
      </w:r>
      <w:r w:rsidRPr="00E6436E">
        <w:rPr>
          <w:rFonts w:eastAsia="Times New Roman" w:cs="Times New Roman"/>
          <w:spacing w:val="-2"/>
          <w:szCs w:val="24"/>
        </w:rPr>
        <w:t>т</w:t>
      </w:r>
      <w:r w:rsidRPr="00E6436E">
        <w:rPr>
          <w:rFonts w:eastAsia="Times New Roman" w:cs="Times New Roman"/>
          <w:szCs w:val="24"/>
        </w:rPr>
        <w:t>емпе</w:t>
      </w:r>
      <w:r w:rsidRPr="00E6436E">
        <w:rPr>
          <w:rFonts w:eastAsia="Times New Roman" w:cs="Times New Roman"/>
          <w:spacing w:val="-2"/>
          <w:szCs w:val="24"/>
        </w:rPr>
        <w:t>р</w:t>
      </w:r>
      <w:r w:rsidRPr="00E6436E">
        <w:rPr>
          <w:rFonts w:eastAsia="Times New Roman" w:cs="Times New Roman"/>
          <w:szCs w:val="24"/>
        </w:rPr>
        <w:t>а</w:t>
      </w:r>
      <w:r w:rsidRPr="00E6436E">
        <w:rPr>
          <w:rFonts w:eastAsia="Times New Roman" w:cs="Times New Roman"/>
          <w:spacing w:val="2"/>
          <w:szCs w:val="24"/>
        </w:rPr>
        <w:t>т</w:t>
      </w:r>
      <w:r w:rsidRPr="00E6436E">
        <w:rPr>
          <w:rFonts w:eastAsia="Times New Roman" w:cs="Times New Roman"/>
          <w:spacing w:val="-6"/>
          <w:szCs w:val="24"/>
        </w:rPr>
        <w:t>у</w:t>
      </w:r>
      <w:r w:rsidRPr="00E6436E">
        <w:rPr>
          <w:rFonts w:eastAsia="Times New Roman" w:cs="Times New Roman"/>
          <w:spacing w:val="-3"/>
          <w:szCs w:val="24"/>
        </w:rPr>
        <w:t>р</w:t>
      </w:r>
      <w:r w:rsidRPr="00E6436E">
        <w:rPr>
          <w:rFonts w:eastAsia="Times New Roman" w:cs="Times New Roman"/>
          <w:szCs w:val="24"/>
        </w:rPr>
        <w:t>ы</w:t>
      </w:r>
      <w:r w:rsidRPr="00E6436E">
        <w:rPr>
          <w:rFonts w:eastAsia="Times New Roman" w:cs="Times New Roman"/>
          <w:spacing w:val="27"/>
          <w:szCs w:val="24"/>
        </w:rPr>
        <w:t xml:space="preserve"> </w:t>
      </w:r>
      <w:r w:rsidRPr="00E6436E">
        <w:rPr>
          <w:rFonts w:eastAsia="Times New Roman" w:cs="Times New Roman"/>
          <w:szCs w:val="24"/>
        </w:rPr>
        <w:t>в</w:t>
      </w:r>
      <w:r w:rsidRPr="00E6436E">
        <w:rPr>
          <w:rFonts w:eastAsia="Times New Roman" w:cs="Times New Roman"/>
          <w:spacing w:val="27"/>
          <w:szCs w:val="24"/>
        </w:rPr>
        <w:t xml:space="preserve"> </w:t>
      </w:r>
      <w:r w:rsidRPr="00E6436E">
        <w:rPr>
          <w:rFonts w:eastAsia="Times New Roman" w:cs="Times New Roman"/>
          <w:spacing w:val="-3"/>
          <w:szCs w:val="24"/>
        </w:rPr>
        <w:t>о</w:t>
      </w:r>
      <w:r w:rsidRPr="00E6436E">
        <w:rPr>
          <w:rFonts w:eastAsia="Times New Roman" w:cs="Times New Roman"/>
          <w:spacing w:val="-2"/>
          <w:szCs w:val="24"/>
        </w:rPr>
        <w:t>т</w:t>
      </w:r>
      <w:r w:rsidRPr="00E6436E">
        <w:rPr>
          <w:rFonts w:eastAsia="Times New Roman" w:cs="Times New Roman"/>
          <w:szCs w:val="24"/>
        </w:rPr>
        <w:t>а</w:t>
      </w:r>
      <w:r w:rsidRPr="00E6436E">
        <w:rPr>
          <w:rFonts w:eastAsia="Times New Roman" w:cs="Times New Roman"/>
          <w:spacing w:val="1"/>
          <w:szCs w:val="24"/>
        </w:rPr>
        <w:t>п</w:t>
      </w:r>
      <w:r w:rsidRPr="00E6436E">
        <w:rPr>
          <w:rFonts w:eastAsia="Times New Roman" w:cs="Times New Roman"/>
          <w:spacing w:val="-2"/>
          <w:szCs w:val="24"/>
        </w:rPr>
        <w:t>л</w:t>
      </w:r>
      <w:r w:rsidRPr="00E6436E">
        <w:rPr>
          <w:rFonts w:eastAsia="Times New Roman" w:cs="Times New Roman"/>
          <w:szCs w:val="24"/>
        </w:rPr>
        <w:t>и</w:t>
      </w:r>
      <w:r w:rsidRPr="00E6436E">
        <w:rPr>
          <w:rFonts w:eastAsia="Times New Roman" w:cs="Times New Roman"/>
          <w:spacing w:val="1"/>
          <w:szCs w:val="24"/>
        </w:rPr>
        <w:t>в</w:t>
      </w:r>
      <w:r w:rsidRPr="00E6436E">
        <w:rPr>
          <w:rFonts w:eastAsia="Times New Roman" w:cs="Times New Roman"/>
          <w:szCs w:val="24"/>
        </w:rPr>
        <w:t>ае</w:t>
      </w:r>
      <w:r w:rsidRPr="00E6436E">
        <w:rPr>
          <w:rFonts w:eastAsia="Times New Roman" w:cs="Times New Roman"/>
          <w:spacing w:val="3"/>
          <w:szCs w:val="24"/>
        </w:rPr>
        <w:t>м</w:t>
      </w:r>
      <w:r w:rsidRPr="00E6436E">
        <w:rPr>
          <w:rFonts w:eastAsia="Times New Roman" w:cs="Times New Roman"/>
          <w:spacing w:val="1"/>
          <w:szCs w:val="24"/>
        </w:rPr>
        <w:t>ы</w:t>
      </w:r>
      <w:r w:rsidRPr="00E6436E">
        <w:rPr>
          <w:rFonts w:eastAsia="Times New Roman" w:cs="Times New Roman"/>
          <w:szCs w:val="24"/>
        </w:rPr>
        <w:t>х</w:t>
      </w:r>
      <w:r w:rsidRPr="00E6436E">
        <w:rPr>
          <w:rFonts w:eastAsia="Times New Roman" w:cs="Times New Roman"/>
          <w:spacing w:val="24"/>
          <w:szCs w:val="24"/>
        </w:rPr>
        <w:t xml:space="preserve"> </w:t>
      </w:r>
      <w:r w:rsidRPr="00E6436E">
        <w:rPr>
          <w:rFonts w:eastAsia="Times New Roman" w:cs="Times New Roman"/>
          <w:szCs w:val="24"/>
        </w:rPr>
        <w:t>п</w:t>
      </w:r>
      <w:r w:rsidRPr="00E6436E">
        <w:rPr>
          <w:rFonts w:eastAsia="Times New Roman" w:cs="Times New Roman"/>
          <w:spacing w:val="-3"/>
          <w:szCs w:val="24"/>
        </w:rPr>
        <w:t>о</w:t>
      </w:r>
      <w:r w:rsidRPr="00E6436E">
        <w:rPr>
          <w:rFonts w:eastAsia="Times New Roman" w:cs="Times New Roman"/>
          <w:szCs w:val="24"/>
        </w:rPr>
        <w:t>ме</w:t>
      </w:r>
      <w:r w:rsidRPr="00E6436E">
        <w:rPr>
          <w:rFonts w:eastAsia="Times New Roman" w:cs="Times New Roman"/>
          <w:spacing w:val="6"/>
          <w:szCs w:val="24"/>
        </w:rPr>
        <w:t>щ</w:t>
      </w:r>
      <w:r w:rsidRPr="00E6436E">
        <w:rPr>
          <w:rFonts w:eastAsia="Times New Roman" w:cs="Times New Roman"/>
          <w:spacing w:val="4"/>
          <w:szCs w:val="24"/>
        </w:rPr>
        <w:t>е</w:t>
      </w:r>
      <w:r w:rsidRPr="00E6436E">
        <w:rPr>
          <w:rFonts w:eastAsia="Times New Roman" w:cs="Times New Roman"/>
          <w:szCs w:val="24"/>
        </w:rPr>
        <w:t>ниях</w:t>
      </w:r>
      <w:r w:rsidRPr="00E6436E">
        <w:rPr>
          <w:rFonts w:eastAsia="Times New Roman" w:cs="Times New Roman"/>
          <w:spacing w:val="21"/>
          <w:szCs w:val="24"/>
        </w:rPr>
        <w:t xml:space="preserve"> </w:t>
      </w:r>
      <w:r w:rsidRPr="00E6436E">
        <w:rPr>
          <w:rFonts w:eastAsia="Times New Roman" w:cs="Times New Roman"/>
          <w:szCs w:val="24"/>
        </w:rPr>
        <w:t>ж</w:t>
      </w:r>
      <w:r w:rsidRPr="00E6436E">
        <w:rPr>
          <w:rFonts w:eastAsia="Times New Roman" w:cs="Times New Roman"/>
          <w:spacing w:val="1"/>
          <w:szCs w:val="24"/>
        </w:rPr>
        <w:t>и</w:t>
      </w:r>
      <w:r w:rsidRPr="00E6436E">
        <w:rPr>
          <w:rFonts w:eastAsia="Times New Roman" w:cs="Times New Roman"/>
          <w:spacing w:val="-2"/>
          <w:szCs w:val="24"/>
        </w:rPr>
        <w:t>л</w:t>
      </w:r>
      <w:r w:rsidRPr="00E6436E">
        <w:rPr>
          <w:rFonts w:eastAsia="Times New Roman" w:cs="Times New Roman"/>
          <w:spacing w:val="1"/>
          <w:szCs w:val="24"/>
        </w:rPr>
        <w:t>ы</w:t>
      </w:r>
      <w:r w:rsidRPr="00E6436E">
        <w:rPr>
          <w:rFonts w:eastAsia="Times New Roman" w:cs="Times New Roman"/>
          <w:szCs w:val="24"/>
        </w:rPr>
        <w:t>х</w:t>
      </w:r>
      <w:r w:rsidRPr="00E6436E">
        <w:rPr>
          <w:rFonts w:eastAsia="Times New Roman" w:cs="Times New Roman"/>
          <w:spacing w:val="20"/>
          <w:szCs w:val="24"/>
        </w:rPr>
        <w:t xml:space="preserve"> </w:t>
      </w:r>
      <w:r w:rsidRPr="00E6436E">
        <w:rPr>
          <w:rFonts w:eastAsia="Times New Roman" w:cs="Times New Roman"/>
          <w:szCs w:val="24"/>
        </w:rPr>
        <w:t>и</w:t>
      </w:r>
      <w:r w:rsidRPr="00E6436E">
        <w:rPr>
          <w:rFonts w:eastAsia="Times New Roman" w:cs="Times New Roman"/>
          <w:spacing w:val="27"/>
          <w:szCs w:val="24"/>
        </w:rPr>
        <w:t xml:space="preserve"> </w:t>
      </w:r>
      <w:r w:rsidRPr="00E6436E">
        <w:rPr>
          <w:rFonts w:eastAsia="Times New Roman" w:cs="Times New Roman"/>
          <w:spacing w:val="-3"/>
          <w:szCs w:val="24"/>
        </w:rPr>
        <w:t>о</w:t>
      </w:r>
      <w:r w:rsidRPr="00E6436E">
        <w:rPr>
          <w:rFonts w:eastAsia="Times New Roman" w:cs="Times New Roman"/>
          <w:szCs w:val="24"/>
        </w:rPr>
        <w:t>бщес</w:t>
      </w:r>
      <w:r w:rsidRPr="00E6436E">
        <w:rPr>
          <w:rFonts w:eastAsia="Times New Roman" w:cs="Times New Roman"/>
          <w:spacing w:val="-2"/>
          <w:szCs w:val="24"/>
        </w:rPr>
        <w:t>т</w:t>
      </w:r>
      <w:r w:rsidRPr="00E6436E">
        <w:rPr>
          <w:rFonts w:eastAsia="Times New Roman" w:cs="Times New Roman"/>
          <w:spacing w:val="1"/>
          <w:szCs w:val="24"/>
        </w:rPr>
        <w:t>в</w:t>
      </w:r>
      <w:r w:rsidRPr="00E6436E">
        <w:rPr>
          <w:rFonts w:eastAsia="Times New Roman" w:cs="Times New Roman"/>
          <w:szCs w:val="24"/>
        </w:rPr>
        <w:t>е</w:t>
      </w:r>
      <w:r w:rsidRPr="00E6436E">
        <w:rPr>
          <w:rFonts w:eastAsia="Times New Roman" w:cs="Times New Roman"/>
          <w:spacing w:val="1"/>
          <w:szCs w:val="24"/>
        </w:rPr>
        <w:t>н</w:t>
      </w:r>
      <w:r w:rsidRPr="00E6436E">
        <w:rPr>
          <w:rFonts w:eastAsia="Times New Roman" w:cs="Times New Roman"/>
          <w:szCs w:val="24"/>
        </w:rPr>
        <w:t>н</w:t>
      </w:r>
      <w:r w:rsidRPr="00E6436E">
        <w:rPr>
          <w:rFonts w:eastAsia="Times New Roman" w:cs="Times New Roman"/>
          <w:spacing w:val="1"/>
          <w:szCs w:val="24"/>
        </w:rPr>
        <w:t>ы</w:t>
      </w:r>
      <w:r w:rsidRPr="00E6436E">
        <w:rPr>
          <w:rFonts w:eastAsia="Times New Roman" w:cs="Times New Roman"/>
          <w:szCs w:val="24"/>
        </w:rPr>
        <w:t>х</w:t>
      </w:r>
      <w:r w:rsidRPr="00E6436E">
        <w:rPr>
          <w:rFonts w:eastAsia="Times New Roman" w:cs="Times New Roman"/>
          <w:spacing w:val="20"/>
          <w:szCs w:val="24"/>
        </w:rPr>
        <w:t xml:space="preserve"> </w:t>
      </w:r>
      <w:r w:rsidRPr="00E6436E">
        <w:rPr>
          <w:rFonts w:eastAsia="Times New Roman" w:cs="Times New Roman"/>
          <w:spacing w:val="1"/>
          <w:szCs w:val="24"/>
        </w:rPr>
        <w:t>з</w:t>
      </w:r>
      <w:r w:rsidRPr="00E6436E">
        <w:rPr>
          <w:rFonts w:eastAsia="Times New Roman" w:cs="Times New Roman"/>
          <w:szCs w:val="24"/>
        </w:rPr>
        <w:t>даний</w:t>
      </w:r>
      <w:r w:rsidRPr="00E6436E">
        <w:rPr>
          <w:rFonts w:eastAsia="Times New Roman" w:cs="Times New Roman"/>
          <w:spacing w:val="23"/>
          <w:szCs w:val="24"/>
        </w:rPr>
        <w:t xml:space="preserve"> </w:t>
      </w:r>
      <w:r w:rsidRPr="00E6436E">
        <w:rPr>
          <w:rFonts w:eastAsia="Times New Roman" w:cs="Times New Roman"/>
          <w:szCs w:val="24"/>
        </w:rPr>
        <w:t>ниже</w:t>
      </w:r>
      <w:r w:rsidRPr="00E6436E">
        <w:rPr>
          <w:rFonts w:eastAsia="Times New Roman" w:cs="Times New Roman"/>
          <w:spacing w:val="24"/>
          <w:szCs w:val="24"/>
        </w:rPr>
        <w:t xml:space="preserve"> </w:t>
      </w:r>
      <w:r w:rsidRPr="00E6436E">
        <w:rPr>
          <w:rFonts w:eastAsia="Times New Roman" w:cs="Times New Roman"/>
          <w:spacing w:val="1"/>
          <w:szCs w:val="24"/>
        </w:rPr>
        <w:t>+</w:t>
      </w:r>
      <w:r w:rsidRPr="00E6436E">
        <w:rPr>
          <w:rFonts w:eastAsia="Times New Roman" w:cs="Times New Roman"/>
          <w:spacing w:val="-3"/>
          <w:szCs w:val="24"/>
        </w:rPr>
        <w:t>1</w:t>
      </w:r>
      <w:r w:rsidRPr="00E6436E">
        <w:rPr>
          <w:rFonts w:eastAsia="Times New Roman" w:cs="Times New Roman"/>
          <w:spacing w:val="11"/>
          <w:szCs w:val="24"/>
        </w:rPr>
        <w:t xml:space="preserve">2 </w:t>
      </w:r>
      <w:r w:rsidRPr="00E6436E">
        <w:rPr>
          <w:rFonts w:eastAsia="Times New Roman" w:cs="Times New Roman"/>
          <w:spacing w:val="11"/>
          <w:szCs w:val="24"/>
          <w:vertAlign w:val="superscript"/>
        </w:rPr>
        <w:t>о</w:t>
      </w:r>
      <w:r w:rsidRPr="00E6436E">
        <w:rPr>
          <w:rFonts w:eastAsia="Times New Roman" w:cs="Times New Roman"/>
          <w:spacing w:val="-2"/>
          <w:szCs w:val="24"/>
        </w:rPr>
        <w:t>С</w:t>
      </w:r>
      <w:r w:rsidRPr="00E6436E">
        <w:rPr>
          <w:rFonts w:eastAsia="Times New Roman" w:cs="Times New Roman"/>
          <w:szCs w:val="24"/>
        </w:rPr>
        <w:t>,</w:t>
      </w:r>
      <w:r w:rsidRPr="00E6436E">
        <w:rPr>
          <w:rFonts w:eastAsia="Times New Roman" w:cs="Times New Roman"/>
          <w:spacing w:val="21"/>
          <w:szCs w:val="24"/>
        </w:rPr>
        <w:t xml:space="preserve"> </w:t>
      </w:r>
      <w:r w:rsidRPr="00E6436E">
        <w:rPr>
          <w:rFonts w:eastAsia="Times New Roman" w:cs="Times New Roman"/>
          <w:szCs w:val="24"/>
        </w:rPr>
        <w:t>в</w:t>
      </w:r>
      <w:r w:rsidRPr="00E6436E">
        <w:rPr>
          <w:rFonts w:eastAsia="Times New Roman" w:cs="Times New Roman"/>
          <w:spacing w:val="23"/>
          <w:szCs w:val="24"/>
        </w:rPr>
        <w:t xml:space="preserve"> </w:t>
      </w:r>
      <w:r w:rsidRPr="00E6436E">
        <w:rPr>
          <w:rFonts w:eastAsia="Times New Roman" w:cs="Times New Roman"/>
          <w:szCs w:val="24"/>
        </w:rPr>
        <w:t>п</w:t>
      </w:r>
      <w:r w:rsidRPr="00E6436E">
        <w:rPr>
          <w:rFonts w:eastAsia="Times New Roman" w:cs="Times New Roman"/>
          <w:spacing w:val="-3"/>
          <w:szCs w:val="24"/>
        </w:rPr>
        <w:t>ро</w:t>
      </w:r>
      <w:r w:rsidRPr="00E6436E">
        <w:rPr>
          <w:rFonts w:eastAsia="Times New Roman" w:cs="Times New Roman"/>
          <w:szCs w:val="24"/>
        </w:rPr>
        <w:t>мыш</w:t>
      </w:r>
      <w:r w:rsidRPr="00E6436E">
        <w:rPr>
          <w:rFonts w:eastAsia="Times New Roman" w:cs="Times New Roman"/>
          <w:spacing w:val="-2"/>
          <w:szCs w:val="24"/>
        </w:rPr>
        <w:t>л</w:t>
      </w:r>
      <w:r w:rsidRPr="00E6436E">
        <w:rPr>
          <w:rFonts w:eastAsia="Times New Roman" w:cs="Times New Roman"/>
          <w:szCs w:val="24"/>
        </w:rPr>
        <w:t>е</w:t>
      </w:r>
      <w:r w:rsidRPr="00E6436E">
        <w:rPr>
          <w:rFonts w:eastAsia="Times New Roman" w:cs="Times New Roman"/>
          <w:spacing w:val="1"/>
          <w:szCs w:val="24"/>
        </w:rPr>
        <w:t>н</w:t>
      </w:r>
      <w:r w:rsidRPr="00E6436E">
        <w:rPr>
          <w:rFonts w:eastAsia="Times New Roman" w:cs="Times New Roman"/>
          <w:szCs w:val="24"/>
        </w:rPr>
        <w:t>н</w:t>
      </w:r>
      <w:r w:rsidRPr="00E6436E">
        <w:rPr>
          <w:rFonts w:eastAsia="Times New Roman" w:cs="Times New Roman"/>
          <w:spacing w:val="1"/>
          <w:szCs w:val="24"/>
        </w:rPr>
        <w:t>ы</w:t>
      </w:r>
      <w:r w:rsidRPr="00E6436E">
        <w:rPr>
          <w:rFonts w:eastAsia="Times New Roman" w:cs="Times New Roman"/>
          <w:szCs w:val="24"/>
        </w:rPr>
        <w:t>х</w:t>
      </w:r>
      <w:r w:rsidRPr="00E6436E">
        <w:rPr>
          <w:rFonts w:eastAsia="Times New Roman" w:cs="Times New Roman"/>
          <w:spacing w:val="20"/>
          <w:szCs w:val="24"/>
        </w:rPr>
        <w:t xml:space="preserve"> </w:t>
      </w:r>
      <w:r w:rsidRPr="00E6436E">
        <w:rPr>
          <w:rFonts w:eastAsia="Times New Roman" w:cs="Times New Roman"/>
          <w:spacing w:val="1"/>
          <w:szCs w:val="24"/>
        </w:rPr>
        <w:t>з</w:t>
      </w:r>
      <w:r w:rsidRPr="00E6436E">
        <w:rPr>
          <w:rFonts w:eastAsia="Times New Roman" w:cs="Times New Roman"/>
          <w:spacing w:val="3"/>
          <w:szCs w:val="24"/>
        </w:rPr>
        <w:t>д</w:t>
      </w:r>
      <w:r w:rsidRPr="00E6436E">
        <w:rPr>
          <w:rFonts w:eastAsia="Times New Roman" w:cs="Times New Roman"/>
          <w:szCs w:val="24"/>
        </w:rPr>
        <w:t>а</w:t>
      </w:r>
      <w:r w:rsidRPr="00E6436E">
        <w:rPr>
          <w:rFonts w:eastAsia="Times New Roman" w:cs="Times New Roman"/>
          <w:spacing w:val="1"/>
          <w:szCs w:val="24"/>
        </w:rPr>
        <w:t>н</w:t>
      </w:r>
      <w:r w:rsidRPr="00E6436E">
        <w:rPr>
          <w:rFonts w:eastAsia="Times New Roman" w:cs="Times New Roman"/>
          <w:szCs w:val="24"/>
        </w:rPr>
        <w:t>иях</w:t>
      </w:r>
      <w:r w:rsidRPr="00E6436E">
        <w:rPr>
          <w:rFonts w:eastAsia="Times New Roman" w:cs="Times New Roman"/>
          <w:spacing w:val="21"/>
          <w:szCs w:val="24"/>
        </w:rPr>
        <w:t xml:space="preserve"> </w:t>
      </w:r>
      <w:r w:rsidRPr="00E6436E">
        <w:rPr>
          <w:rFonts w:eastAsia="Times New Roman" w:cs="Times New Roman"/>
          <w:szCs w:val="24"/>
        </w:rPr>
        <w:t xml:space="preserve">ниже </w:t>
      </w:r>
      <w:r w:rsidRPr="00E6436E">
        <w:rPr>
          <w:rFonts w:cs="Times New Roman"/>
          <w:spacing w:val="1"/>
          <w:szCs w:val="24"/>
        </w:rPr>
        <w:t>+</w:t>
      </w:r>
      <w:r w:rsidRPr="00E6436E">
        <w:rPr>
          <w:rFonts w:cs="Times New Roman"/>
          <w:spacing w:val="-2"/>
          <w:szCs w:val="24"/>
        </w:rPr>
        <w:t xml:space="preserve">8 </w:t>
      </w:r>
      <w:r w:rsidRPr="00E6436E">
        <w:rPr>
          <w:rFonts w:cs="Times New Roman"/>
          <w:spacing w:val="-2"/>
          <w:szCs w:val="24"/>
          <w:vertAlign w:val="superscript"/>
        </w:rPr>
        <w:t>о</w:t>
      </w:r>
      <w:r w:rsidRPr="00E6436E">
        <w:rPr>
          <w:rFonts w:cs="Times New Roman"/>
          <w:spacing w:val="-2"/>
          <w:szCs w:val="24"/>
        </w:rPr>
        <w:t>С</w:t>
      </w:r>
      <w:r w:rsidRPr="00E6436E">
        <w:rPr>
          <w:rFonts w:cs="Times New Roman"/>
          <w:szCs w:val="24"/>
        </w:rPr>
        <w:t>,</w:t>
      </w:r>
      <w:r w:rsidRPr="00E6436E">
        <w:rPr>
          <w:rFonts w:cs="Times New Roman"/>
          <w:spacing w:val="-3"/>
          <w:szCs w:val="24"/>
        </w:rPr>
        <w:t xml:space="preserve"> </w:t>
      </w:r>
      <w:r w:rsidRPr="00E6436E">
        <w:rPr>
          <w:rFonts w:cs="Times New Roman"/>
          <w:szCs w:val="24"/>
        </w:rPr>
        <w:t>б</w:t>
      </w:r>
      <w:r w:rsidRPr="00E6436E">
        <w:rPr>
          <w:rFonts w:cs="Times New Roman"/>
          <w:spacing w:val="-3"/>
          <w:szCs w:val="24"/>
        </w:rPr>
        <w:t>о</w:t>
      </w:r>
      <w:r w:rsidRPr="00E6436E">
        <w:rPr>
          <w:rFonts w:cs="Times New Roman"/>
          <w:spacing w:val="-2"/>
          <w:szCs w:val="24"/>
        </w:rPr>
        <w:t>л</w:t>
      </w:r>
      <w:r w:rsidRPr="00E6436E">
        <w:rPr>
          <w:rFonts w:cs="Times New Roman"/>
          <w:szCs w:val="24"/>
        </w:rPr>
        <w:t>ее</w:t>
      </w:r>
      <w:r w:rsidRPr="00E6436E">
        <w:rPr>
          <w:rFonts w:cs="Times New Roman"/>
          <w:spacing w:val="-1"/>
          <w:szCs w:val="24"/>
        </w:rPr>
        <w:t xml:space="preserve"> </w:t>
      </w:r>
      <w:r w:rsidRPr="00E6436E">
        <w:rPr>
          <w:rFonts w:cs="Times New Roman"/>
          <w:spacing w:val="1"/>
          <w:szCs w:val="24"/>
        </w:rPr>
        <w:t>ч</w:t>
      </w:r>
      <w:r w:rsidRPr="00E6436E">
        <w:rPr>
          <w:rFonts w:cs="Times New Roman"/>
          <w:szCs w:val="24"/>
        </w:rPr>
        <w:t>ис</w:t>
      </w:r>
      <w:r w:rsidRPr="00E6436E">
        <w:rPr>
          <w:rFonts w:cs="Times New Roman"/>
          <w:spacing w:val="-2"/>
          <w:szCs w:val="24"/>
        </w:rPr>
        <w:t>л</w:t>
      </w:r>
      <w:r w:rsidRPr="00E6436E">
        <w:rPr>
          <w:rFonts w:cs="Times New Roman"/>
          <w:szCs w:val="24"/>
        </w:rPr>
        <w:t>а</w:t>
      </w:r>
      <w:r w:rsidRPr="00E6436E">
        <w:rPr>
          <w:rFonts w:cs="Times New Roman"/>
          <w:spacing w:val="5"/>
          <w:szCs w:val="24"/>
        </w:rPr>
        <w:t xml:space="preserve"> </w:t>
      </w:r>
      <w:r w:rsidRPr="00E6436E">
        <w:rPr>
          <w:rFonts w:cs="Times New Roman"/>
          <w:spacing w:val="-3"/>
          <w:szCs w:val="24"/>
        </w:rPr>
        <w:t>р</w:t>
      </w:r>
      <w:r w:rsidRPr="00E6436E">
        <w:rPr>
          <w:rFonts w:cs="Times New Roman"/>
          <w:szCs w:val="24"/>
        </w:rPr>
        <w:t>аз</w:t>
      </w:r>
      <w:r w:rsidRPr="00E6436E">
        <w:rPr>
          <w:rFonts w:cs="Times New Roman"/>
          <w:spacing w:val="4"/>
          <w:szCs w:val="24"/>
        </w:rPr>
        <w:t xml:space="preserve"> </w:t>
      </w:r>
      <w:r w:rsidRPr="00E6436E">
        <w:rPr>
          <w:rFonts w:cs="Times New Roman"/>
          <w:spacing w:val="-6"/>
          <w:szCs w:val="24"/>
        </w:rPr>
        <w:t>у</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1"/>
          <w:szCs w:val="24"/>
        </w:rPr>
        <w:t>н</w:t>
      </w:r>
      <w:r w:rsidRPr="00E6436E">
        <w:rPr>
          <w:rFonts w:cs="Times New Roman"/>
          <w:spacing w:val="-3"/>
          <w:szCs w:val="24"/>
        </w:rPr>
        <w:t>о</w:t>
      </w:r>
      <w:r w:rsidRPr="00E6436E">
        <w:rPr>
          <w:rFonts w:cs="Times New Roman"/>
          <w:spacing w:val="1"/>
          <w:szCs w:val="24"/>
        </w:rPr>
        <w:t>в</w:t>
      </w:r>
      <w:r w:rsidRPr="00E6436E">
        <w:rPr>
          <w:rFonts w:cs="Times New Roman"/>
          <w:spacing w:val="-2"/>
          <w:szCs w:val="24"/>
        </w:rPr>
        <w:t>л</w:t>
      </w:r>
      <w:r w:rsidRPr="00E6436E">
        <w:rPr>
          <w:rFonts w:cs="Times New Roman"/>
          <w:szCs w:val="24"/>
        </w:rPr>
        <w:t>е</w:t>
      </w:r>
      <w:r w:rsidRPr="00E6436E">
        <w:rPr>
          <w:rFonts w:cs="Times New Roman"/>
          <w:spacing w:val="1"/>
          <w:szCs w:val="24"/>
        </w:rPr>
        <w:t>н</w:t>
      </w:r>
      <w:r w:rsidRPr="00E6436E">
        <w:rPr>
          <w:rFonts w:cs="Times New Roman"/>
          <w:szCs w:val="24"/>
        </w:rPr>
        <w:t>н</w:t>
      </w:r>
      <w:r w:rsidRPr="00E6436E">
        <w:rPr>
          <w:rFonts w:cs="Times New Roman"/>
          <w:spacing w:val="-3"/>
          <w:szCs w:val="24"/>
        </w:rPr>
        <w:t>о</w:t>
      </w:r>
      <w:r w:rsidRPr="00E6436E">
        <w:rPr>
          <w:rFonts w:cs="Times New Roman"/>
          <w:spacing w:val="5"/>
          <w:szCs w:val="24"/>
        </w:rPr>
        <w:t>г</w:t>
      </w:r>
      <w:r w:rsidRPr="00E6436E">
        <w:rPr>
          <w:rFonts w:cs="Times New Roman"/>
          <w:szCs w:val="24"/>
        </w:rPr>
        <w:t>о</w:t>
      </w:r>
      <w:r w:rsidRPr="00E6436E">
        <w:rPr>
          <w:rFonts w:cs="Times New Roman"/>
          <w:spacing w:val="-4"/>
          <w:szCs w:val="24"/>
        </w:rPr>
        <w:t xml:space="preserve"> </w:t>
      </w:r>
      <w:r w:rsidRPr="00E6436E">
        <w:rPr>
          <w:rFonts w:cs="Times New Roman"/>
          <w:szCs w:val="24"/>
        </w:rPr>
        <w:t>н</w:t>
      </w:r>
      <w:r w:rsidRPr="00E6436E">
        <w:rPr>
          <w:rFonts w:cs="Times New Roman"/>
          <w:spacing w:val="1"/>
          <w:szCs w:val="24"/>
        </w:rPr>
        <w:t>о</w:t>
      </w:r>
      <w:r w:rsidRPr="00E6436E">
        <w:rPr>
          <w:rFonts w:cs="Times New Roman"/>
          <w:spacing w:val="-3"/>
          <w:szCs w:val="24"/>
        </w:rPr>
        <w:t>р</w:t>
      </w:r>
      <w:r w:rsidRPr="00E6436E">
        <w:rPr>
          <w:rFonts w:cs="Times New Roman"/>
          <w:szCs w:val="24"/>
        </w:rPr>
        <w:t>ма</w:t>
      </w:r>
      <w:r w:rsidRPr="00E6436E">
        <w:rPr>
          <w:rFonts w:cs="Times New Roman"/>
          <w:spacing w:val="-2"/>
          <w:szCs w:val="24"/>
        </w:rPr>
        <w:t>т</w:t>
      </w:r>
      <w:r w:rsidRPr="00E6436E">
        <w:rPr>
          <w:rFonts w:cs="Times New Roman"/>
          <w:szCs w:val="24"/>
        </w:rPr>
        <w:t>и</w:t>
      </w:r>
      <w:r w:rsidRPr="00E6436E">
        <w:rPr>
          <w:rFonts w:cs="Times New Roman"/>
          <w:spacing w:val="1"/>
          <w:szCs w:val="24"/>
        </w:rPr>
        <w:t>в</w:t>
      </w:r>
      <w:r w:rsidRPr="00E6436E">
        <w:rPr>
          <w:rFonts w:cs="Times New Roman"/>
          <w:szCs w:val="24"/>
        </w:rPr>
        <w:t>ами.</w:t>
      </w:r>
    </w:p>
    <w:p w14:paraId="07674C13" w14:textId="77777777" w:rsidR="00F149CF" w:rsidRPr="00E6436E" w:rsidRDefault="00F149CF" w:rsidP="00021462">
      <w:pPr>
        <w:numPr>
          <w:ilvl w:val="3"/>
          <w:numId w:val="3"/>
        </w:numPr>
        <w:tabs>
          <w:tab w:val="left" w:pos="977"/>
        </w:tabs>
        <w:ind w:right="154" w:firstLine="709"/>
        <w:rPr>
          <w:rFonts w:cs="Times New Roman"/>
          <w:szCs w:val="24"/>
        </w:rPr>
      </w:pPr>
      <w:r w:rsidRPr="00E6436E">
        <w:rPr>
          <w:rFonts w:cs="Times New Roman"/>
          <w:b/>
          <w:bCs/>
          <w:szCs w:val="24"/>
        </w:rPr>
        <w:t>К</w:t>
      </w:r>
      <w:r w:rsidRPr="00E6436E">
        <w:rPr>
          <w:rFonts w:cs="Times New Roman"/>
          <w:b/>
          <w:bCs/>
          <w:spacing w:val="1"/>
          <w:szCs w:val="24"/>
        </w:rPr>
        <w:t>о</w:t>
      </w:r>
      <w:r w:rsidRPr="00E6436E">
        <w:rPr>
          <w:rFonts w:cs="Times New Roman"/>
          <w:b/>
          <w:bCs/>
          <w:szCs w:val="24"/>
        </w:rPr>
        <w:t>э</w:t>
      </w:r>
      <w:r w:rsidRPr="00E6436E">
        <w:rPr>
          <w:rFonts w:cs="Times New Roman"/>
          <w:b/>
          <w:bCs/>
          <w:spacing w:val="-5"/>
          <w:szCs w:val="24"/>
        </w:rPr>
        <w:t>ф</w:t>
      </w:r>
      <w:r w:rsidRPr="00E6436E">
        <w:rPr>
          <w:rFonts w:cs="Times New Roman"/>
          <w:b/>
          <w:bCs/>
          <w:szCs w:val="24"/>
        </w:rPr>
        <w:t>ф</w:t>
      </w:r>
      <w:r w:rsidRPr="00E6436E">
        <w:rPr>
          <w:rFonts w:cs="Times New Roman"/>
          <w:b/>
          <w:bCs/>
          <w:spacing w:val="-2"/>
          <w:szCs w:val="24"/>
        </w:rPr>
        <w:t>ици</w:t>
      </w:r>
      <w:r w:rsidRPr="00E6436E">
        <w:rPr>
          <w:rFonts w:cs="Times New Roman"/>
          <w:b/>
          <w:bCs/>
          <w:spacing w:val="4"/>
          <w:szCs w:val="24"/>
        </w:rPr>
        <w:t>е</w:t>
      </w:r>
      <w:r w:rsidRPr="00E6436E">
        <w:rPr>
          <w:rFonts w:cs="Times New Roman"/>
          <w:b/>
          <w:bCs/>
          <w:spacing w:val="2"/>
          <w:szCs w:val="24"/>
        </w:rPr>
        <w:t>н</w:t>
      </w:r>
      <w:r w:rsidRPr="00E6436E">
        <w:rPr>
          <w:rFonts w:cs="Times New Roman"/>
          <w:b/>
          <w:bCs/>
          <w:szCs w:val="24"/>
        </w:rPr>
        <w:t>т</w:t>
      </w:r>
      <w:r w:rsidRPr="00E6436E">
        <w:rPr>
          <w:rFonts w:cs="Times New Roman"/>
          <w:b/>
          <w:bCs/>
          <w:spacing w:val="47"/>
          <w:szCs w:val="24"/>
        </w:rPr>
        <w:t xml:space="preserve"> </w:t>
      </w:r>
      <w:r w:rsidRPr="00E6436E">
        <w:rPr>
          <w:rFonts w:cs="Times New Roman"/>
          <w:b/>
          <w:bCs/>
          <w:spacing w:val="1"/>
          <w:szCs w:val="24"/>
        </w:rPr>
        <w:t>го</w:t>
      </w:r>
      <w:r w:rsidRPr="00E6436E">
        <w:rPr>
          <w:rFonts w:cs="Times New Roman"/>
          <w:b/>
          <w:bCs/>
          <w:spacing w:val="-4"/>
          <w:szCs w:val="24"/>
        </w:rPr>
        <w:t>т</w:t>
      </w:r>
      <w:r w:rsidRPr="00E6436E">
        <w:rPr>
          <w:rFonts w:cs="Times New Roman"/>
          <w:b/>
          <w:bCs/>
          <w:spacing w:val="1"/>
          <w:szCs w:val="24"/>
        </w:rPr>
        <w:t>о</w:t>
      </w:r>
      <w:r w:rsidRPr="00E6436E">
        <w:rPr>
          <w:rFonts w:cs="Times New Roman"/>
          <w:b/>
          <w:bCs/>
          <w:szCs w:val="24"/>
        </w:rPr>
        <w:t>в</w:t>
      </w:r>
      <w:r w:rsidRPr="00E6436E">
        <w:rPr>
          <w:rFonts w:cs="Times New Roman"/>
          <w:b/>
          <w:bCs/>
          <w:spacing w:val="-3"/>
          <w:szCs w:val="24"/>
        </w:rPr>
        <w:t>н</w:t>
      </w:r>
      <w:r w:rsidRPr="00E6436E">
        <w:rPr>
          <w:rFonts w:cs="Times New Roman"/>
          <w:b/>
          <w:bCs/>
          <w:spacing w:val="1"/>
          <w:szCs w:val="24"/>
        </w:rPr>
        <w:t>о</w:t>
      </w:r>
      <w:r w:rsidRPr="00E6436E">
        <w:rPr>
          <w:rFonts w:cs="Times New Roman"/>
          <w:b/>
          <w:bCs/>
          <w:szCs w:val="24"/>
        </w:rPr>
        <w:t>с</w:t>
      </w:r>
      <w:r w:rsidRPr="00E6436E">
        <w:rPr>
          <w:rFonts w:cs="Times New Roman"/>
          <w:b/>
          <w:bCs/>
          <w:spacing w:val="-4"/>
          <w:szCs w:val="24"/>
        </w:rPr>
        <w:t>т</w:t>
      </w:r>
      <w:r w:rsidRPr="00E6436E">
        <w:rPr>
          <w:rFonts w:cs="Times New Roman"/>
          <w:b/>
          <w:bCs/>
          <w:szCs w:val="24"/>
        </w:rPr>
        <w:t>и</w:t>
      </w:r>
      <w:r w:rsidRPr="00E6436E">
        <w:rPr>
          <w:rFonts w:cs="Times New Roman"/>
          <w:b/>
          <w:bCs/>
          <w:spacing w:val="48"/>
          <w:szCs w:val="24"/>
        </w:rPr>
        <w:t xml:space="preserve"> </w:t>
      </w:r>
      <w:r w:rsidRPr="00E6436E">
        <w:rPr>
          <w:rFonts w:cs="Times New Roman"/>
          <w:b/>
          <w:bCs/>
          <w:szCs w:val="24"/>
        </w:rPr>
        <w:t>с</w:t>
      </w:r>
      <w:r w:rsidRPr="00E6436E">
        <w:rPr>
          <w:rFonts w:cs="Times New Roman"/>
          <w:b/>
          <w:bCs/>
          <w:spacing w:val="-2"/>
          <w:szCs w:val="24"/>
        </w:rPr>
        <w:t>и</w:t>
      </w:r>
      <w:r w:rsidRPr="00E6436E">
        <w:rPr>
          <w:rFonts w:cs="Times New Roman"/>
          <w:b/>
          <w:bCs/>
          <w:spacing w:val="4"/>
          <w:szCs w:val="24"/>
        </w:rPr>
        <w:t>с</w:t>
      </w:r>
      <w:r w:rsidRPr="00E6436E">
        <w:rPr>
          <w:rFonts w:cs="Times New Roman"/>
          <w:b/>
          <w:bCs/>
          <w:spacing w:val="-4"/>
          <w:szCs w:val="24"/>
        </w:rPr>
        <w:t>т</w:t>
      </w:r>
      <w:r w:rsidRPr="00E6436E">
        <w:rPr>
          <w:rFonts w:cs="Times New Roman"/>
          <w:b/>
          <w:bCs/>
          <w:spacing w:val="4"/>
          <w:szCs w:val="24"/>
        </w:rPr>
        <w:t>е</w:t>
      </w:r>
      <w:r w:rsidRPr="00E6436E">
        <w:rPr>
          <w:rFonts w:cs="Times New Roman"/>
          <w:b/>
          <w:bCs/>
          <w:spacing w:val="-2"/>
          <w:szCs w:val="24"/>
        </w:rPr>
        <w:t>м</w:t>
      </w:r>
      <w:r w:rsidRPr="00E6436E">
        <w:rPr>
          <w:rFonts w:cs="Times New Roman"/>
          <w:b/>
          <w:bCs/>
          <w:szCs w:val="24"/>
        </w:rPr>
        <w:t>ы</w:t>
      </w:r>
      <w:r w:rsidRPr="00E6436E">
        <w:rPr>
          <w:rFonts w:cs="Times New Roman"/>
          <w:b/>
          <w:bCs/>
          <w:spacing w:val="51"/>
          <w:szCs w:val="24"/>
        </w:rPr>
        <w:t xml:space="preserve"> </w:t>
      </w:r>
      <w:r w:rsidRPr="00E6436E">
        <w:rPr>
          <w:rFonts w:cs="Times New Roman"/>
          <w:b/>
          <w:bCs/>
          <w:spacing w:val="1"/>
          <w:szCs w:val="24"/>
        </w:rPr>
        <w:t>[</w:t>
      </w:r>
      <w:r w:rsidRPr="00E6436E">
        <w:rPr>
          <w:rFonts w:cs="Times New Roman"/>
          <w:b/>
          <w:bCs/>
          <w:spacing w:val="3"/>
          <w:szCs w:val="24"/>
        </w:rPr>
        <w:t>К</w:t>
      </w:r>
      <w:r w:rsidRPr="00E6436E">
        <w:rPr>
          <w:rFonts w:cs="Times New Roman"/>
          <w:b/>
          <w:bCs/>
          <w:spacing w:val="1"/>
          <w:position w:val="-3"/>
          <w:szCs w:val="24"/>
        </w:rPr>
        <w:t>г</w:t>
      </w:r>
      <w:r w:rsidRPr="00E6436E">
        <w:rPr>
          <w:rFonts w:cs="Times New Roman"/>
          <w:b/>
          <w:bCs/>
          <w:szCs w:val="24"/>
        </w:rPr>
        <w:t>]</w:t>
      </w:r>
      <w:r w:rsidRPr="00E6436E">
        <w:rPr>
          <w:rFonts w:cs="Times New Roman"/>
          <w:b/>
          <w:bCs/>
          <w:spacing w:val="52"/>
          <w:szCs w:val="24"/>
        </w:rPr>
        <w:t xml:space="preserve"> </w:t>
      </w:r>
      <w:r w:rsidRPr="00E6436E">
        <w:rPr>
          <w:rFonts w:cs="Times New Roman"/>
          <w:szCs w:val="24"/>
        </w:rPr>
        <w:t>-</w:t>
      </w:r>
      <w:r w:rsidRPr="00E6436E">
        <w:rPr>
          <w:rFonts w:cs="Times New Roman"/>
          <w:spacing w:val="44"/>
          <w:szCs w:val="24"/>
        </w:rPr>
        <w:t xml:space="preserve"> </w:t>
      </w:r>
      <w:r w:rsidRPr="00E6436E">
        <w:rPr>
          <w:rFonts w:cs="Times New Roman"/>
          <w:spacing w:val="1"/>
          <w:szCs w:val="24"/>
        </w:rPr>
        <w:t>в</w:t>
      </w:r>
      <w:r w:rsidRPr="00E6436E">
        <w:rPr>
          <w:rFonts w:cs="Times New Roman"/>
          <w:szCs w:val="24"/>
        </w:rPr>
        <w:t>е</w:t>
      </w:r>
      <w:r w:rsidRPr="00E6436E">
        <w:rPr>
          <w:rFonts w:cs="Times New Roman"/>
          <w:spacing w:val="-2"/>
          <w:szCs w:val="24"/>
        </w:rPr>
        <w:t>р</w:t>
      </w:r>
      <w:r w:rsidRPr="00E6436E">
        <w:rPr>
          <w:rFonts w:cs="Times New Roman"/>
          <w:spacing w:val="-3"/>
          <w:szCs w:val="24"/>
        </w:rPr>
        <w:t>о</w:t>
      </w:r>
      <w:r w:rsidRPr="00E6436E">
        <w:rPr>
          <w:rFonts w:cs="Times New Roman"/>
          <w:szCs w:val="24"/>
        </w:rPr>
        <w:t>я</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56"/>
          <w:szCs w:val="24"/>
        </w:rPr>
        <w:t xml:space="preserve"> </w:t>
      </w:r>
      <w:r w:rsidRPr="00E6436E">
        <w:rPr>
          <w:rFonts w:cs="Times New Roman"/>
          <w:spacing w:val="-3"/>
          <w:szCs w:val="24"/>
        </w:rPr>
        <w:t>р</w:t>
      </w:r>
      <w:r w:rsidRPr="00E6436E">
        <w:rPr>
          <w:rFonts w:cs="Times New Roman"/>
          <w:szCs w:val="24"/>
        </w:rPr>
        <w:t>аб</w:t>
      </w:r>
      <w:r w:rsidRPr="00E6436E">
        <w:rPr>
          <w:rFonts w:cs="Times New Roman"/>
          <w:spacing w:val="-2"/>
          <w:szCs w:val="24"/>
        </w:rPr>
        <w:t>о</w:t>
      </w:r>
      <w:r w:rsidRPr="00E6436E">
        <w:rPr>
          <w:rFonts w:cs="Times New Roman"/>
          <w:spacing w:val="2"/>
          <w:szCs w:val="24"/>
        </w:rPr>
        <w:t>т</w:t>
      </w:r>
      <w:r w:rsidRPr="00E6436E">
        <w:rPr>
          <w:rFonts w:cs="Times New Roman"/>
          <w:spacing w:val="-3"/>
          <w:szCs w:val="24"/>
        </w:rPr>
        <w:t>о</w:t>
      </w:r>
      <w:r w:rsidRPr="00E6436E">
        <w:rPr>
          <w:rFonts w:cs="Times New Roman"/>
          <w:szCs w:val="24"/>
        </w:rPr>
        <w:t>с</w:t>
      </w:r>
      <w:r w:rsidRPr="00E6436E">
        <w:rPr>
          <w:rFonts w:cs="Times New Roman"/>
          <w:spacing w:val="1"/>
          <w:szCs w:val="24"/>
        </w:rPr>
        <w:t>п</w:t>
      </w:r>
      <w:r w:rsidRPr="00E6436E">
        <w:rPr>
          <w:rFonts w:cs="Times New Roman"/>
          <w:spacing w:val="-3"/>
          <w:szCs w:val="24"/>
        </w:rPr>
        <w:t>о</w:t>
      </w:r>
      <w:r w:rsidRPr="00E6436E">
        <w:rPr>
          <w:rFonts w:cs="Times New Roman"/>
          <w:spacing w:val="4"/>
          <w:szCs w:val="24"/>
        </w:rPr>
        <w:t>с</w:t>
      </w:r>
      <w:r w:rsidRPr="00E6436E">
        <w:rPr>
          <w:rFonts w:cs="Times New Roman"/>
          <w:spacing w:val="-3"/>
          <w:szCs w:val="24"/>
        </w:rPr>
        <w:t>о</w:t>
      </w:r>
      <w:r w:rsidRPr="00E6436E">
        <w:rPr>
          <w:rFonts w:cs="Times New Roman"/>
          <w:szCs w:val="24"/>
        </w:rPr>
        <w:t>бн</w:t>
      </w:r>
      <w:r w:rsidRPr="00E6436E">
        <w:rPr>
          <w:rFonts w:cs="Times New Roman"/>
          <w:spacing w:val="-2"/>
          <w:szCs w:val="24"/>
        </w:rPr>
        <w:t>о</w:t>
      </w:r>
      <w:r w:rsidRPr="00E6436E">
        <w:rPr>
          <w:rFonts w:cs="Times New Roman"/>
          <w:spacing w:val="1"/>
          <w:szCs w:val="24"/>
        </w:rPr>
        <w:t>г</w:t>
      </w:r>
      <w:r w:rsidRPr="00E6436E">
        <w:rPr>
          <w:rFonts w:cs="Times New Roman"/>
          <w:szCs w:val="24"/>
        </w:rPr>
        <w:t>о с</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pacing w:val="-3"/>
          <w:szCs w:val="24"/>
        </w:rPr>
        <w:t>о</w:t>
      </w:r>
      <w:r w:rsidRPr="00E6436E">
        <w:rPr>
          <w:rFonts w:cs="Times New Roman"/>
          <w:szCs w:val="24"/>
        </w:rPr>
        <w:t>я</w:t>
      </w:r>
      <w:r w:rsidRPr="00E6436E">
        <w:rPr>
          <w:rFonts w:cs="Times New Roman"/>
          <w:spacing w:val="1"/>
          <w:szCs w:val="24"/>
        </w:rPr>
        <w:t>н</w:t>
      </w:r>
      <w:r w:rsidRPr="00E6436E">
        <w:rPr>
          <w:rFonts w:cs="Times New Roman"/>
          <w:szCs w:val="24"/>
        </w:rPr>
        <w:t>ия</w:t>
      </w:r>
      <w:r w:rsidRPr="00E6436E">
        <w:rPr>
          <w:rFonts w:cs="Times New Roman"/>
          <w:spacing w:val="3"/>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емы</w:t>
      </w:r>
      <w:r w:rsidRPr="00E6436E">
        <w:rPr>
          <w:rFonts w:cs="Times New Roman"/>
          <w:spacing w:val="3"/>
          <w:szCs w:val="24"/>
        </w:rPr>
        <w:t xml:space="preserve"> </w:t>
      </w:r>
      <w:r w:rsidRPr="00E6436E">
        <w:rPr>
          <w:rFonts w:cs="Times New Roman"/>
          <w:szCs w:val="24"/>
        </w:rPr>
        <w:t>в</w:t>
      </w:r>
      <w:r w:rsidRPr="00E6436E">
        <w:rPr>
          <w:rFonts w:cs="Times New Roman"/>
          <w:spacing w:val="3"/>
          <w:szCs w:val="24"/>
        </w:rPr>
        <w:t xml:space="preserve"> </w:t>
      </w:r>
      <w:r w:rsidRPr="00E6436E">
        <w:rPr>
          <w:rFonts w:cs="Times New Roman"/>
          <w:szCs w:val="24"/>
        </w:rPr>
        <w:t>п</w:t>
      </w:r>
      <w:r w:rsidRPr="00E6436E">
        <w:rPr>
          <w:rFonts w:cs="Times New Roman"/>
          <w:spacing w:val="-3"/>
          <w:szCs w:val="24"/>
        </w:rPr>
        <w:t>ро</w:t>
      </w:r>
      <w:r w:rsidRPr="00E6436E">
        <w:rPr>
          <w:rFonts w:cs="Times New Roman"/>
          <w:szCs w:val="24"/>
        </w:rPr>
        <w:t>и</w:t>
      </w:r>
      <w:r w:rsidRPr="00E6436E">
        <w:rPr>
          <w:rFonts w:cs="Times New Roman"/>
          <w:spacing w:val="5"/>
          <w:szCs w:val="24"/>
        </w:rPr>
        <w:t>з</w:t>
      </w:r>
      <w:r w:rsidRPr="00E6436E">
        <w:rPr>
          <w:rFonts w:cs="Times New Roman"/>
          <w:spacing w:val="1"/>
          <w:szCs w:val="24"/>
        </w:rPr>
        <w:t>в</w:t>
      </w:r>
      <w:r w:rsidRPr="00E6436E">
        <w:rPr>
          <w:rFonts w:cs="Times New Roman"/>
          <w:spacing w:val="-3"/>
          <w:szCs w:val="24"/>
        </w:rPr>
        <w:t>о</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1"/>
          <w:szCs w:val="24"/>
        </w:rPr>
        <w:t>ы</w:t>
      </w:r>
      <w:r w:rsidRPr="00E6436E">
        <w:rPr>
          <w:rFonts w:cs="Times New Roman"/>
          <w:szCs w:val="24"/>
        </w:rPr>
        <w:t>й</w:t>
      </w:r>
      <w:r w:rsidRPr="00E6436E">
        <w:rPr>
          <w:rFonts w:cs="Times New Roman"/>
          <w:spacing w:val="-1"/>
          <w:szCs w:val="24"/>
        </w:rPr>
        <w:t xml:space="preserve"> </w:t>
      </w:r>
      <w:r w:rsidRPr="00E6436E">
        <w:rPr>
          <w:rFonts w:cs="Times New Roman"/>
          <w:szCs w:val="24"/>
        </w:rPr>
        <w:t>м</w:t>
      </w:r>
      <w:r w:rsidRPr="00E6436E">
        <w:rPr>
          <w:rFonts w:cs="Times New Roman"/>
          <w:spacing w:val="-3"/>
          <w:szCs w:val="24"/>
        </w:rPr>
        <w:t>о</w:t>
      </w:r>
      <w:r w:rsidRPr="00E6436E">
        <w:rPr>
          <w:rFonts w:cs="Times New Roman"/>
          <w:szCs w:val="24"/>
        </w:rPr>
        <w:t>мент</w:t>
      </w:r>
      <w:r w:rsidRPr="00E6436E">
        <w:rPr>
          <w:rFonts w:cs="Times New Roman"/>
          <w:spacing w:val="1"/>
          <w:szCs w:val="24"/>
        </w:rPr>
        <w:t xml:space="preserve"> в</w:t>
      </w:r>
      <w:r w:rsidRPr="00E6436E">
        <w:rPr>
          <w:rFonts w:cs="Times New Roman"/>
          <w:spacing w:val="-3"/>
          <w:szCs w:val="24"/>
        </w:rPr>
        <w:t>р</w:t>
      </w:r>
      <w:r w:rsidRPr="00E6436E">
        <w:rPr>
          <w:rFonts w:cs="Times New Roman"/>
          <w:szCs w:val="24"/>
        </w:rPr>
        <w:t>еме</w:t>
      </w:r>
      <w:r w:rsidRPr="00E6436E">
        <w:rPr>
          <w:rFonts w:cs="Times New Roman"/>
          <w:spacing w:val="1"/>
          <w:szCs w:val="24"/>
        </w:rPr>
        <w:t>н</w:t>
      </w:r>
      <w:r w:rsidRPr="00E6436E">
        <w:rPr>
          <w:rFonts w:cs="Times New Roman"/>
          <w:szCs w:val="24"/>
        </w:rPr>
        <w:t>и</w:t>
      </w:r>
      <w:r w:rsidRPr="00E6436E">
        <w:rPr>
          <w:rFonts w:cs="Times New Roman"/>
          <w:spacing w:val="3"/>
          <w:szCs w:val="24"/>
        </w:rPr>
        <w:t xml:space="preserve"> </w:t>
      </w:r>
      <w:r w:rsidRPr="00E6436E">
        <w:rPr>
          <w:rFonts w:cs="Times New Roman"/>
          <w:szCs w:val="24"/>
        </w:rPr>
        <w:t>п</w:t>
      </w:r>
      <w:r w:rsidRPr="00E6436E">
        <w:rPr>
          <w:rFonts w:cs="Times New Roman"/>
          <w:spacing w:val="-3"/>
          <w:szCs w:val="24"/>
        </w:rPr>
        <w:t>о</w:t>
      </w:r>
      <w:r w:rsidRPr="00E6436E">
        <w:rPr>
          <w:rFonts w:cs="Times New Roman"/>
          <w:szCs w:val="24"/>
        </w:rPr>
        <w:t>дде</w:t>
      </w:r>
      <w:r w:rsidRPr="00E6436E">
        <w:rPr>
          <w:rFonts w:cs="Times New Roman"/>
          <w:spacing w:val="-3"/>
          <w:szCs w:val="24"/>
        </w:rPr>
        <w:t>р</w:t>
      </w:r>
      <w:r w:rsidRPr="00E6436E">
        <w:rPr>
          <w:rFonts w:cs="Times New Roman"/>
          <w:szCs w:val="24"/>
        </w:rPr>
        <w:t>ж</w:t>
      </w:r>
      <w:r w:rsidRPr="00E6436E">
        <w:rPr>
          <w:rFonts w:cs="Times New Roman"/>
          <w:spacing w:val="1"/>
          <w:szCs w:val="24"/>
        </w:rPr>
        <w:t>ив</w:t>
      </w:r>
      <w:r w:rsidRPr="00E6436E">
        <w:rPr>
          <w:rFonts w:cs="Times New Roman"/>
          <w:szCs w:val="24"/>
        </w:rPr>
        <w:t>а</w:t>
      </w:r>
      <w:r w:rsidRPr="00E6436E">
        <w:rPr>
          <w:rFonts w:cs="Times New Roman"/>
          <w:spacing w:val="-2"/>
          <w:szCs w:val="24"/>
        </w:rPr>
        <w:t>т</w:t>
      </w:r>
      <w:r w:rsidRPr="00E6436E">
        <w:rPr>
          <w:rFonts w:cs="Times New Roman"/>
          <w:szCs w:val="24"/>
        </w:rPr>
        <w:t>ь</w:t>
      </w:r>
      <w:r w:rsidRPr="00E6436E">
        <w:rPr>
          <w:rFonts w:cs="Times New Roman"/>
          <w:spacing w:val="4"/>
          <w:szCs w:val="24"/>
        </w:rPr>
        <w:t xml:space="preserve"> </w:t>
      </w:r>
      <w:r w:rsidRPr="00E6436E">
        <w:rPr>
          <w:rFonts w:cs="Times New Roman"/>
          <w:szCs w:val="24"/>
        </w:rPr>
        <w:t>в</w:t>
      </w:r>
      <w:r w:rsidRPr="00E6436E">
        <w:rPr>
          <w:rFonts w:cs="Times New Roman"/>
          <w:spacing w:val="3"/>
          <w:szCs w:val="24"/>
        </w:rPr>
        <w:t xml:space="preserve"> </w:t>
      </w:r>
      <w:r w:rsidRPr="00E6436E">
        <w:rPr>
          <w:rFonts w:cs="Times New Roman"/>
          <w:spacing w:val="-3"/>
          <w:szCs w:val="24"/>
        </w:rPr>
        <w:t>о</w:t>
      </w:r>
      <w:r w:rsidRPr="00E6436E">
        <w:rPr>
          <w:rFonts w:cs="Times New Roman"/>
          <w:spacing w:val="-2"/>
          <w:szCs w:val="24"/>
        </w:rPr>
        <w:t>т</w:t>
      </w:r>
      <w:r w:rsidRPr="00E6436E">
        <w:rPr>
          <w:rFonts w:cs="Times New Roman"/>
          <w:spacing w:val="4"/>
          <w:szCs w:val="24"/>
        </w:rPr>
        <w:t>а</w:t>
      </w:r>
      <w:r w:rsidRPr="00E6436E">
        <w:rPr>
          <w:rFonts w:cs="Times New Roman"/>
          <w:szCs w:val="24"/>
        </w:rPr>
        <w:t>п</w:t>
      </w:r>
      <w:r w:rsidRPr="00E6436E">
        <w:rPr>
          <w:rFonts w:cs="Times New Roman"/>
          <w:spacing w:val="-2"/>
          <w:szCs w:val="24"/>
        </w:rPr>
        <w:t>л</w:t>
      </w:r>
      <w:r w:rsidRPr="00E6436E">
        <w:rPr>
          <w:rFonts w:cs="Times New Roman"/>
          <w:szCs w:val="24"/>
        </w:rPr>
        <w:t>и</w:t>
      </w:r>
      <w:r w:rsidRPr="00E6436E">
        <w:rPr>
          <w:rFonts w:cs="Times New Roman"/>
          <w:spacing w:val="1"/>
          <w:szCs w:val="24"/>
        </w:rPr>
        <w:t>в</w:t>
      </w:r>
      <w:r w:rsidRPr="00E6436E">
        <w:rPr>
          <w:rFonts w:cs="Times New Roman"/>
          <w:szCs w:val="24"/>
        </w:rPr>
        <w:t>аемых п</w:t>
      </w:r>
      <w:r w:rsidRPr="00E6436E">
        <w:rPr>
          <w:rFonts w:cs="Times New Roman"/>
          <w:spacing w:val="-3"/>
          <w:szCs w:val="24"/>
        </w:rPr>
        <w:t>о</w:t>
      </w:r>
      <w:r w:rsidRPr="00E6436E">
        <w:rPr>
          <w:rFonts w:cs="Times New Roman"/>
          <w:szCs w:val="24"/>
        </w:rPr>
        <w:t>меще</w:t>
      </w:r>
      <w:r w:rsidRPr="00E6436E">
        <w:rPr>
          <w:rFonts w:cs="Times New Roman"/>
          <w:spacing w:val="1"/>
          <w:szCs w:val="24"/>
        </w:rPr>
        <w:t>н</w:t>
      </w:r>
      <w:r w:rsidRPr="00E6436E">
        <w:rPr>
          <w:rFonts w:cs="Times New Roman"/>
          <w:szCs w:val="24"/>
        </w:rPr>
        <w:t>иях</w:t>
      </w:r>
      <w:r w:rsidRPr="00E6436E">
        <w:rPr>
          <w:rFonts w:cs="Times New Roman"/>
          <w:spacing w:val="41"/>
          <w:szCs w:val="24"/>
        </w:rPr>
        <w:t xml:space="preserve"> </w:t>
      </w:r>
      <w:r w:rsidRPr="00E6436E">
        <w:rPr>
          <w:rFonts w:cs="Times New Roman"/>
          <w:spacing w:val="-3"/>
          <w:szCs w:val="24"/>
        </w:rPr>
        <w:t>р</w:t>
      </w:r>
      <w:r w:rsidRPr="00E6436E">
        <w:rPr>
          <w:rFonts w:cs="Times New Roman"/>
          <w:szCs w:val="24"/>
        </w:rPr>
        <w:t>ас</w:t>
      </w:r>
      <w:r w:rsidRPr="00E6436E">
        <w:rPr>
          <w:rFonts w:cs="Times New Roman"/>
          <w:spacing w:val="1"/>
          <w:szCs w:val="24"/>
        </w:rPr>
        <w:t>ч</w:t>
      </w:r>
      <w:r w:rsidRPr="00E6436E">
        <w:rPr>
          <w:rFonts w:cs="Times New Roman"/>
          <w:szCs w:val="24"/>
        </w:rPr>
        <w:t>е</w:t>
      </w:r>
      <w:r w:rsidRPr="00E6436E">
        <w:rPr>
          <w:rFonts w:cs="Times New Roman"/>
          <w:spacing w:val="-2"/>
          <w:szCs w:val="24"/>
        </w:rPr>
        <w:t>т</w:t>
      </w:r>
      <w:r w:rsidRPr="00E6436E">
        <w:rPr>
          <w:rFonts w:cs="Times New Roman"/>
          <w:spacing w:val="4"/>
          <w:szCs w:val="24"/>
        </w:rPr>
        <w:t>н</w:t>
      </w:r>
      <w:r w:rsidRPr="00E6436E">
        <w:rPr>
          <w:rFonts w:cs="Times New Roman"/>
          <w:spacing w:val="-10"/>
          <w:szCs w:val="24"/>
        </w:rPr>
        <w:t>у</w:t>
      </w:r>
      <w:r w:rsidRPr="00E6436E">
        <w:rPr>
          <w:rFonts w:cs="Times New Roman"/>
          <w:szCs w:val="24"/>
        </w:rPr>
        <w:t>ю</w:t>
      </w:r>
      <w:r w:rsidRPr="00E6436E">
        <w:rPr>
          <w:rFonts w:cs="Times New Roman"/>
          <w:spacing w:val="48"/>
          <w:szCs w:val="24"/>
        </w:rPr>
        <w:t xml:space="preserve"> </w:t>
      </w:r>
      <w:r w:rsidRPr="00E6436E">
        <w:rPr>
          <w:rFonts w:cs="Times New Roman"/>
          <w:spacing w:val="1"/>
          <w:szCs w:val="24"/>
        </w:rPr>
        <w:t>в</w:t>
      </w:r>
      <w:r w:rsidRPr="00E6436E">
        <w:rPr>
          <w:rFonts w:cs="Times New Roman"/>
          <w:spacing w:val="4"/>
          <w:szCs w:val="24"/>
        </w:rPr>
        <w:t>н</w:t>
      </w:r>
      <w:r w:rsidRPr="00E6436E">
        <w:rPr>
          <w:rFonts w:cs="Times New Roman"/>
          <w:spacing w:val="-6"/>
          <w:szCs w:val="24"/>
        </w:rPr>
        <w:t>у</w:t>
      </w:r>
      <w:r w:rsidRPr="00E6436E">
        <w:rPr>
          <w:rFonts w:cs="Times New Roman"/>
          <w:spacing w:val="2"/>
          <w:szCs w:val="24"/>
        </w:rPr>
        <w:t>т</w:t>
      </w:r>
      <w:r w:rsidRPr="00E6436E">
        <w:rPr>
          <w:rFonts w:cs="Times New Roman"/>
          <w:spacing w:val="-3"/>
          <w:szCs w:val="24"/>
        </w:rPr>
        <w:t>р</w:t>
      </w:r>
      <w:r w:rsidRPr="00E6436E">
        <w:rPr>
          <w:rFonts w:cs="Times New Roman"/>
          <w:szCs w:val="24"/>
        </w:rPr>
        <w:t>е</w:t>
      </w:r>
      <w:r w:rsidRPr="00E6436E">
        <w:rPr>
          <w:rFonts w:cs="Times New Roman"/>
          <w:spacing w:val="1"/>
          <w:szCs w:val="24"/>
        </w:rPr>
        <w:t>н</w:t>
      </w:r>
      <w:r w:rsidRPr="00E6436E">
        <w:rPr>
          <w:rFonts w:cs="Times New Roman"/>
          <w:szCs w:val="24"/>
        </w:rPr>
        <w:t>н</w:t>
      </w:r>
      <w:r w:rsidRPr="00E6436E">
        <w:rPr>
          <w:rFonts w:cs="Times New Roman"/>
          <w:spacing w:val="1"/>
          <w:szCs w:val="24"/>
        </w:rPr>
        <w:t>ю</w:t>
      </w:r>
      <w:r w:rsidRPr="00E6436E">
        <w:rPr>
          <w:rFonts w:cs="Times New Roman"/>
          <w:szCs w:val="24"/>
        </w:rPr>
        <w:t>ю</w:t>
      </w:r>
      <w:r w:rsidRPr="00E6436E">
        <w:rPr>
          <w:rFonts w:cs="Times New Roman"/>
          <w:spacing w:val="44"/>
          <w:szCs w:val="24"/>
        </w:rPr>
        <w:t xml:space="preserve"> </w:t>
      </w:r>
      <w:r w:rsidRPr="00E6436E">
        <w:rPr>
          <w:rFonts w:cs="Times New Roman"/>
          <w:spacing w:val="-2"/>
          <w:szCs w:val="24"/>
        </w:rPr>
        <w:t>т</w:t>
      </w:r>
      <w:r w:rsidRPr="00E6436E">
        <w:rPr>
          <w:rFonts w:cs="Times New Roman"/>
          <w:szCs w:val="24"/>
        </w:rPr>
        <w:t>емпе</w:t>
      </w:r>
      <w:r w:rsidRPr="00E6436E">
        <w:rPr>
          <w:rFonts w:cs="Times New Roman"/>
          <w:spacing w:val="-2"/>
          <w:szCs w:val="24"/>
        </w:rPr>
        <w:t>р</w:t>
      </w:r>
      <w:r w:rsidRPr="00E6436E">
        <w:rPr>
          <w:rFonts w:cs="Times New Roman"/>
          <w:szCs w:val="24"/>
        </w:rPr>
        <w:t>а</w:t>
      </w:r>
      <w:r w:rsidRPr="00E6436E">
        <w:rPr>
          <w:rFonts w:cs="Times New Roman"/>
          <w:spacing w:val="2"/>
          <w:szCs w:val="24"/>
        </w:rPr>
        <w:t>т</w:t>
      </w:r>
      <w:r w:rsidRPr="00E6436E">
        <w:rPr>
          <w:rFonts w:cs="Times New Roman"/>
          <w:spacing w:val="-6"/>
          <w:szCs w:val="24"/>
        </w:rPr>
        <w:t>у</w:t>
      </w:r>
      <w:r w:rsidRPr="00E6436E">
        <w:rPr>
          <w:rFonts w:cs="Times New Roman"/>
          <w:spacing w:val="5"/>
          <w:szCs w:val="24"/>
        </w:rPr>
        <w:t>р</w:t>
      </w:r>
      <w:r w:rsidRPr="00E6436E">
        <w:rPr>
          <w:rFonts w:cs="Times New Roman"/>
          <w:spacing w:val="-6"/>
          <w:szCs w:val="24"/>
        </w:rPr>
        <w:t>у</w:t>
      </w:r>
      <w:r w:rsidRPr="00E6436E">
        <w:rPr>
          <w:rFonts w:cs="Times New Roman"/>
          <w:szCs w:val="24"/>
        </w:rPr>
        <w:t>,</w:t>
      </w:r>
      <w:r w:rsidRPr="00E6436E">
        <w:rPr>
          <w:rFonts w:cs="Times New Roman"/>
          <w:spacing w:val="45"/>
          <w:szCs w:val="24"/>
        </w:rPr>
        <w:t xml:space="preserve"> </w:t>
      </w:r>
      <w:r w:rsidRPr="00E6436E">
        <w:rPr>
          <w:rFonts w:cs="Times New Roman"/>
          <w:spacing w:val="1"/>
          <w:szCs w:val="24"/>
        </w:rPr>
        <w:t>к</w:t>
      </w:r>
      <w:r w:rsidRPr="00E6436E">
        <w:rPr>
          <w:rFonts w:cs="Times New Roman"/>
          <w:spacing w:val="-3"/>
          <w:szCs w:val="24"/>
        </w:rPr>
        <w:t>ро</w:t>
      </w:r>
      <w:r w:rsidRPr="00E6436E">
        <w:rPr>
          <w:rFonts w:cs="Times New Roman"/>
          <w:szCs w:val="24"/>
        </w:rPr>
        <w:t>ме</w:t>
      </w:r>
      <w:r w:rsidRPr="00E6436E">
        <w:rPr>
          <w:rFonts w:cs="Times New Roman"/>
          <w:spacing w:val="46"/>
          <w:szCs w:val="24"/>
        </w:rPr>
        <w:t xml:space="preserve"> </w:t>
      </w:r>
      <w:r w:rsidRPr="00E6436E">
        <w:rPr>
          <w:rFonts w:cs="Times New Roman"/>
          <w:szCs w:val="24"/>
        </w:rPr>
        <w:t>пе</w:t>
      </w:r>
      <w:r w:rsidRPr="00E6436E">
        <w:rPr>
          <w:rFonts w:cs="Times New Roman"/>
          <w:spacing w:val="-2"/>
          <w:szCs w:val="24"/>
        </w:rPr>
        <w:t>р</w:t>
      </w:r>
      <w:r w:rsidRPr="00E6436E">
        <w:rPr>
          <w:rFonts w:cs="Times New Roman"/>
          <w:szCs w:val="24"/>
        </w:rPr>
        <w:t>и</w:t>
      </w:r>
      <w:r w:rsidRPr="00E6436E">
        <w:rPr>
          <w:rFonts w:cs="Times New Roman"/>
          <w:spacing w:val="-3"/>
          <w:szCs w:val="24"/>
        </w:rPr>
        <w:t>о</w:t>
      </w:r>
      <w:r w:rsidRPr="00E6436E">
        <w:rPr>
          <w:rFonts w:cs="Times New Roman"/>
          <w:spacing w:val="3"/>
          <w:szCs w:val="24"/>
        </w:rPr>
        <w:t>д</w:t>
      </w:r>
      <w:r w:rsidRPr="00E6436E">
        <w:rPr>
          <w:rFonts w:cs="Times New Roman"/>
          <w:spacing w:val="-3"/>
          <w:szCs w:val="24"/>
        </w:rPr>
        <w:t>о</w:t>
      </w:r>
      <w:r w:rsidRPr="00E6436E">
        <w:rPr>
          <w:rFonts w:cs="Times New Roman"/>
          <w:spacing w:val="1"/>
          <w:szCs w:val="24"/>
        </w:rPr>
        <w:t>в</w:t>
      </w:r>
      <w:r w:rsidRPr="00E6436E">
        <w:rPr>
          <w:rFonts w:cs="Times New Roman"/>
          <w:szCs w:val="24"/>
        </w:rPr>
        <w:t>,</w:t>
      </w:r>
      <w:r w:rsidRPr="00E6436E">
        <w:rPr>
          <w:rFonts w:cs="Times New Roman"/>
          <w:spacing w:val="41"/>
          <w:szCs w:val="24"/>
        </w:rPr>
        <w:t xml:space="preserve"> </w:t>
      </w:r>
      <w:r w:rsidRPr="00E6436E">
        <w:rPr>
          <w:rFonts w:cs="Times New Roman"/>
          <w:spacing w:val="3"/>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6"/>
          <w:szCs w:val="24"/>
        </w:rPr>
        <w:t>у</w:t>
      </w:r>
      <w:r w:rsidRPr="00E6436E">
        <w:rPr>
          <w:rFonts w:cs="Times New Roman"/>
          <w:szCs w:val="24"/>
        </w:rPr>
        <w:t>с</w:t>
      </w:r>
      <w:r w:rsidRPr="00E6436E">
        <w:rPr>
          <w:rFonts w:cs="Times New Roman"/>
          <w:spacing w:val="1"/>
          <w:szCs w:val="24"/>
        </w:rPr>
        <w:t>к</w:t>
      </w:r>
      <w:r w:rsidRPr="00E6436E">
        <w:rPr>
          <w:rFonts w:cs="Times New Roman"/>
          <w:szCs w:val="24"/>
        </w:rPr>
        <w:t>аемых н</w:t>
      </w:r>
      <w:r w:rsidRPr="00E6436E">
        <w:rPr>
          <w:rFonts w:cs="Times New Roman"/>
          <w:spacing w:val="-3"/>
          <w:szCs w:val="24"/>
        </w:rPr>
        <w:t>ор</w:t>
      </w:r>
      <w:r w:rsidRPr="00E6436E">
        <w:rPr>
          <w:rFonts w:cs="Times New Roman"/>
          <w:szCs w:val="24"/>
        </w:rPr>
        <w:t>ма</w:t>
      </w:r>
      <w:r w:rsidRPr="00E6436E">
        <w:rPr>
          <w:rFonts w:cs="Times New Roman"/>
          <w:spacing w:val="-2"/>
          <w:szCs w:val="24"/>
        </w:rPr>
        <w:t>т</w:t>
      </w:r>
      <w:r w:rsidRPr="00E6436E">
        <w:rPr>
          <w:rFonts w:cs="Times New Roman"/>
          <w:szCs w:val="24"/>
        </w:rPr>
        <w:t>и</w:t>
      </w:r>
      <w:r w:rsidRPr="00E6436E">
        <w:rPr>
          <w:rFonts w:cs="Times New Roman"/>
          <w:spacing w:val="1"/>
          <w:szCs w:val="24"/>
        </w:rPr>
        <w:t>в</w:t>
      </w:r>
      <w:r w:rsidRPr="00E6436E">
        <w:rPr>
          <w:rFonts w:cs="Times New Roman"/>
          <w:szCs w:val="24"/>
        </w:rPr>
        <w:t>ами.</w:t>
      </w:r>
      <w:r w:rsidRPr="00E6436E">
        <w:rPr>
          <w:rFonts w:cs="Times New Roman"/>
          <w:spacing w:val="-3"/>
          <w:szCs w:val="24"/>
        </w:rPr>
        <w:t xml:space="preserve"> </w:t>
      </w:r>
      <w:r w:rsidRPr="00E6436E">
        <w:rPr>
          <w:rFonts w:cs="Times New Roman"/>
          <w:spacing w:val="2"/>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6"/>
          <w:szCs w:val="24"/>
        </w:rPr>
        <w:t>у</w:t>
      </w:r>
      <w:r w:rsidRPr="00E6436E">
        <w:rPr>
          <w:rFonts w:cs="Times New Roman"/>
          <w:szCs w:val="24"/>
        </w:rPr>
        <w:t>с</w:t>
      </w:r>
      <w:r w:rsidRPr="00E6436E">
        <w:rPr>
          <w:rFonts w:cs="Times New Roman"/>
          <w:spacing w:val="1"/>
          <w:szCs w:val="24"/>
        </w:rPr>
        <w:t>к</w:t>
      </w:r>
      <w:r w:rsidRPr="00E6436E">
        <w:rPr>
          <w:rFonts w:cs="Times New Roman"/>
          <w:szCs w:val="24"/>
        </w:rPr>
        <w:t>аем</w:t>
      </w:r>
      <w:r w:rsidRPr="00E6436E">
        <w:rPr>
          <w:rFonts w:cs="Times New Roman"/>
          <w:spacing w:val="-3"/>
          <w:szCs w:val="24"/>
        </w:rPr>
        <w:t>о</w:t>
      </w:r>
      <w:r w:rsidRPr="00E6436E">
        <w:rPr>
          <w:rFonts w:cs="Times New Roman"/>
          <w:szCs w:val="24"/>
        </w:rPr>
        <w:t>е снижение</w:t>
      </w:r>
      <w:r w:rsidRPr="00E6436E">
        <w:rPr>
          <w:rFonts w:cs="Times New Roman"/>
          <w:spacing w:val="1"/>
          <w:szCs w:val="24"/>
        </w:rPr>
        <w:t xml:space="preserve"> </w:t>
      </w:r>
      <w:r w:rsidRPr="00E6436E">
        <w:rPr>
          <w:rFonts w:cs="Times New Roman"/>
          <w:spacing w:val="-3"/>
          <w:szCs w:val="24"/>
        </w:rPr>
        <w:t>т</w:t>
      </w:r>
      <w:r w:rsidRPr="00E6436E">
        <w:rPr>
          <w:rFonts w:cs="Times New Roman"/>
          <w:szCs w:val="24"/>
        </w:rPr>
        <w:t>емпе</w:t>
      </w:r>
      <w:r w:rsidRPr="00E6436E">
        <w:rPr>
          <w:rFonts w:cs="Times New Roman"/>
          <w:spacing w:val="-2"/>
          <w:szCs w:val="24"/>
        </w:rPr>
        <w:t>р</w:t>
      </w:r>
      <w:r w:rsidRPr="00E6436E">
        <w:rPr>
          <w:rFonts w:cs="Times New Roman"/>
          <w:szCs w:val="24"/>
        </w:rPr>
        <w:t>а</w:t>
      </w:r>
      <w:r w:rsidRPr="00E6436E">
        <w:rPr>
          <w:rFonts w:cs="Times New Roman"/>
          <w:spacing w:val="2"/>
          <w:szCs w:val="24"/>
        </w:rPr>
        <w:t>т</w:t>
      </w:r>
      <w:r w:rsidRPr="00E6436E">
        <w:rPr>
          <w:rFonts w:cs="Times New Roman"/>
          <w:spacing w:val="-6"/>
          <w:szCs w:val="24"/>
        </w:rPr>
        <w:t>у</w:t>
      </w:r>
      <w:r w:rsidRPr="00E6436E">
        <w:rPr>
          <w:rFonts w:cs="Times New Roman"/>
          <w:spacing w:val="-3"/>
          <w:szCs w:val="24"/>
        </w:rPr>
        <w:t>р</w:t>
      </w:r>
      <w:r w:rsidRPr="00E6436E">
        <w:rPr>
          <w:rFonts w:cs="Times New Roman"/>
          <w:szCs w:val="24"/>
        </w:rPr>
        <w:t>ы</w:t>
      </w:r>
      <w:r w:rsidRPr="00E6436E">
        <w:rPr>
          <w:rFonts w:cs="Times New Roman"/>
          <w:spacing w:val="3"/>
          <w:szCs w:val="24"/>
        </w:rPr>
        <w:t xml:space="preserve"> </w:t>
      </w:r>
      <w:r w:rsidRPr="00E6436E">
        <w:rPr>
          <w:rFonts w:cs="Times New Roman"/>
          <w:szCs w:val="24"/>
        </w:rPr>
        <w:t>с</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1"/>
          <w:szCs w:val="24"/>
        </w:rPr>
        <w:t>в</w:t>
      </w:r>
      <w:r w:rsidRPr="00E6436E">
        <w:rPr>
          <w:rFonts w:cs="Times New Roman"/>
          <w:spacing w:val="-2"/>
          <w:szCs w:val="24"/>
        </w:rPr>
        <w:t>л</w:t>
      </w:r>
      <w:r w:rsidRPr="00E6436E">
        <w:rPr>
          <w:rFonts w:cs="Times New Roman"/>
          <w:szCs w:val="24"/>
        </w:rPr>
        <w:t>яет</w:t>
      </w:r>
      <w:r w:rsidRPr="00E6436E">
        <w:rPr>
          <w:rFonts w:cs="Times New Roman"/>
          <w:spacing w:val="1"/>
          <w:szCs w:val="24"/>
        </w:rPr>
        <w:t xml:space="preserve"> </w:t>
      </w:r>
      <w:r w:rsidRPr="00E6436E">
        <w:rPr>
          <w:rFonts w:cs="Times New Roman"/>
          <w:spacing w:val="11"/>
          <w:szCs w:val="24"/>
        </w:rPr>
        <w:t xml:space="preserve">2 </w:t>
      </w:r>
      <w:r w:rsidRPr="00E6436E">
        <w:rPr>
          <w:rFonts w:cs="Times New Roman"/>
          <w:spacing w:val="11"/>
          <w:szCs w:val="24"/>
          <w:vertAlign w:val="superscript"/>
        </w:rPr>
        <w:t>о</w:t>
      </w:r>
      <w:r w:rsidRPr="00E6436E">
        <w:rPr>
          <w:rFonts w:cs="Times New Roman"/>
          <w:spacing w:val="-2"/>
          <w:szCs w:val="24"/>
        </w:rPr>
        <w:t>С.</w:t>
      </w:r>
    </w:p>
    <w:p w14:paraId="20DE1ECA" w14:textId="77777777" w:rsidR="00F149CF" w:rsidRPr="00E6436E" w:rsidRDefault="00F149CF" w:rsidP="00021462">
      <w:pPr>
        <w:numPr>
          <w:ilvl w:val="3"/>
          <w:numId w:val="3"/>
        </w:numPr>
        <w:tabs>
          <w:tab w:val="left" w:pos="969"/>
        </w:tabs>
        <w:ind w:right="147" w:firstLine="709"/>
        <w:rPr>
          <w:rFonts w:cs="Times New Roman"/>
          <w:szCs w:val="24"/>
        </w:rPr>
      </w:pPr>
      <w:r w:rsidRPr="00E6436E">
        <w:rPr>
          <w:rFonts w:cs="Times New Roman"/>
          <w:b/>
          <w:bCs/>
          <w:spacing w:val="-2"/>
          <w:szCs w:val="24"/>
        </w:rPr>
        <w:t>Жи</w:t>
      </w:r>
      <w:r w:rsidRPr="00E6436E">
        <w:rPr>
          <w:rFonts w:cs="Times New Roman"/>
          <w:b/>
          <w:bCs/>
          <w:szCs w:val="24"/>
        </w:rPr>
        <w:t>в</w:t>
      </w:r>
      <w:r w:rsidRPr="00E6436E">
        <w:rPr>
          <w:rFonts w:cs="Times New Roman"/>
          <w:b/>
          <w:bCs/>
          <w:spacing w:val="1"/>
          <w:szCs w:val="24"/>
        </w:rPr>
        <w:t>уч</w:t>
      </w:r>
      <w:r w:rsidRPr="00E6436E">
        <w:rPr>
          <w:rFonts w:cs="Times New Roman"/>
          <w:b/>
          <w:bCs/>
          <w:szCs w:val="24"/>
        </w:rPr>
        <w:t>ес</w:t>
      </w:r>
      <w:r w:rsidRPr="00E6436E">
        <w:rPr>
          <w:rFonts w:cs="Times New Roman"/>
          <w:b/>
          <w:bCs/>
          <w:spacing w:val="-4"/>
          <w:szCs w:val="24"/>
        </w:rPr>
        <w:t>т</w:t>
      </w:r>
      <w:r w:rsidRPr="00E6436E">
        <w:rPr>
          <w:rFonts w:cs="Times New Roman"/>
          <w:b/>
          <w:bCs/>
          <w:szCs w:val="24"/>
        </w:rPr>
        <w:t>ь</w:t>
      </w:r>
      <w:r w:rsidRPr="00E6436E">
        <w:rPr>
          <w:rFonts w:cs="Times New Roman"/>
          <w:b/>
          <w:bCs/>
          <w:spacing w:val="44"/>
          <w:szCs w:val="24"/>
        </w:rPr>
        <w:t xml:space="preserve"> </w:t>
      </w:r>
      <w:r w:rsidRPr="00E6436E">
        <w:rPr>
          <w:rFonts w:cs="Times New Roman"/>
          <w:b/>
          <w:bCs/>
          <w:szCs w:val="24"/>
        </w:rPr>
        <w:t>с</w:t>
      </w:r>
      <w:r w:rsidRPr="00E6436E">
        <w:rPr>
          <w:rFonts w:cs="Times New Roman"/>
          <w:b/>
          <w:bCs/>
          <w:spacing w:val="-2"/>
          <w:szCs w:val="24"/>
        </w:rPr>
        <w:t>и</w:t>
      </w:r>
      <w:r w:rsidRPr="00E6436E">
        <w:rPr>
          <w:rFonts w:cs="Times New Roman"/>
          <w:b/>
          <w:bCs/>
          <w:szCs w:val="24"/>
        </w:rPr>
        <w:t>с</w:t>
      </w:r>
      <w:r w:rsidRPr="00E6436E">
        <w:rPr>
          <w:rFonts w:cs="Times New Roman"/>
          <w:b/>
          <w:bCs/>
          <w:spacing w:val="-4"/>
          <w:szCs w:val="24"/>
        </w:rPr>
        <w:t>т</w:t>
      </w:r>
      <w:r w:rsidRPr="00E6436E">
        <w:rPr>
          <w:rFonts w:cs="Times New Roman"/>
          <w:b/>
          <w:bCs/>
          <w:spacing w:val="4"/>
          <w:szCs w:val="24"/>
        </w:rPr>
        <w:t>е</w:t>
      </w:r>
      <w:r w:rsidRPr="00E6436E">
        <w:rPr>
          <w:rFonts w:cs="Times New Roman"/>
          <w:b/>
          <w:bCs/>
          <w:spacing w:val="-2"/>
          <w:szCs w:val="24"/>
        </w:rPr>
        <w:t>м</w:t>
      </w:r>
      <w:r w:rsidRPr="00E6436E">
        <w:rPr>
          <w:rFonts w:cs="Times New Roman"/>
          <w:b/>
          <w:bCs/>
          <w:szCs w:val="24"/>
        </w:rPr>
        <w:t>ы</w:t>
      </w:r>
      <w:r w:rsidRPr="00E6436E">
        <w:rPr>
          <w:rFonts w:cs="Times New Roman"/>
          <w:b/>
          <w:bCs/>
          <w:spacing w:val="43"/>
          <w:szCs w:val="24"/>
        </w:rPr>
        <w:t xml:space="preserve"> </w:t>
      </w:r>
      <w:r w:rsidRPr="00E6436E">
        <w:rPr>
          <w:rFonts w:cs="Times New Roman"/>
          <w:b/>
          <w:bCs/>
          <w:spacing w:val="1"/>
          <w:szCs w:val="24"/>
        </w:rPr>
        <w:t>[</w:t>
      </w:r>
      <w:r w:rsidRPr="00E6436E">
        <w:rPr>
          <w:rFonts w:cs="Times New Roman"/>
          <w:b/>
          <w:bCs/>
          <w:spacing w:val="-2"/>
          <w:szCs w:val="24"/>
        </w:rPr>
        <w:t>Ж</w:t>
      </w:r>
      <w:r w:rsidRPr="00E6436E">
        <w:rPr>
          <w:rFonts w:cs="Times New Roman"/>
          <w:b/>
          <w:bCs/>
          <w:szCs w:val="24"/>
        </w:rPr>
        <w:t>]</w:t>
      </w:r>
      <w:r w:rsidRPr="00E6436E">
        <w:rPr>
          <w:rFonts w:cs="Times New Roman"/>
          <w:b/>
          <w:bCs/>
          <w:spacing w:val="52"/>
          <w:szCs w:val="24"/>
        </w:rPr>
        <w:t xml:space="preserve"> </w:t>
      </w:r>
      <w:r w:rsidRPr="00E6436E">
        <w:rPr>
          <w:rFonts w:cs="Times New Roman"/>
          <w:szCs w:val="24"/>
        </w:rPr>
        <w:t>-</w:t>
      </w:r>
      <w:r w:rsidRPr="00E6436E">
        <w:rPr>
          <w:rFonts w:cs="Times New Roman"/>
          <w:spacing w:val="40"/>
          <w:szCs w:val="24"/>
        </w:rPr>
        <w:t xml:space="preserve"> </w:t>
      </w:r>
      <w:r w:rsidRPr="00E6436E">
        <w:rPr>
          <w:rFonts w:cs="Times New Roman"/>
          <w:szCs w:val="24"/>
        </w:rPr>
        <w:t>с</w:t>
      </w:r>
      <w:r w:rsidRPr="00E6436E">
        <w:rPr>
          <w:rFonts w:cs="Times New Roman"/>
          <w:spacing w:val="1"/>
          <w:szCs w:val="24"/>
        </w:rPr>
        <w:t>п</w:t>
      </w:r>
      <w:r w:rsidRPr="00E6436E">
        <w:rPr>
          <w:rFonts w:cs="Times New Roman"/>
          <w:spacing w:val="-3"/>
          <w:szCs w:val="24"/>
        </w:rPr>
        <w:t>о</w:t>
      </w:r>
      <w:r w:rsidRPr="00E6436E">
        <w:rPr>
          <w:rFonts w:cs="Times New Roman"/>
          <w:spacing w:val="4"/>
          <w:szCs w:val="24"/>
        </w:rPr>
        <w:t>с</w:t>
      </w:r>
      <w:r w:rsidRPr="00E6436E">
        <w:rPr>
          <w:rFonts w:cs="Times New Roman"/>
          <w:spacing w:val="-3"/>
          <w:szCs w:val="24"/>
        </w:rPr>
        <w:t>о</w:t>
      </w:r>
      <w:r w:rsidRPr="00E6436E">
        <w:rPr>
          <w:rFonts w:cs="Times New Roman"/>
          <w:szCs w:val="24"/>
        </w:rPr>
        <w:t>бн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43"/>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емы</w:t>
      </w:r>
      <w:r w:rsidRPr="00E6436E">
        <w:rPr>
          <w:rFonts w:cs="Times New Roman"/>
          <w:spacing w:val="43"/>
          <w:szCs w:val="24"/>
        </w:rPr>
        <w:t xml:space="preserve"> </w:t>
      </w:r>
      <w:r w:rsidRPr="00E6436E">
        <w:rPr>
          <w:rFonts w:cs="Times New Roman"/>
          <w:spacing w:val="4"/>
          <w:szCs w:val="24"/>
        </w:rPr>
        <w:t>с</w:t>
      </w:r>
      <w:r w:rsidRPr="00E6436E">
        <w:rPr>
          <w:rFonts w:cs="Times New Roman"/>
          <w:spacing w:val="-3"/>
          <w:szCs w:val="24"/>
        </w:rPr>
        <w:t>о</w:t>
      </w:r>
      <w:r w:rsidRPr="00E6436E">
        <w:rPr>
          <w:rFonts w:cs="Times New Roman"/>
          <w:spacing w:val="1"/>
          <w:szCs w:val="24"/>
        </w:rPr>
        <w:t>х</w:t>
      </w:r>
      <w:r w:rsidRPr="00E6436E">
        <w:rPr>
          <w:rFonts w:cs="Times New Roman"/>
          <w:spacing w:val="-3"/>
          <w:szCs w:val="24"/>
        </w:rPr>
        <w:t>р</w:t>
      </w:r>
      <w:r w:rsidRPr="00E6436E">
        <w:rPr>
          <w:rFonts w:cs="Times New Roman"/>
          <w:szCs w:val="24"/>
        </w:rPr>
        <w:t>а</w:t>
      </w:r>
      <w:r w:rsidRPr="00E6436E">
        <w:rPr>
          <w:rFonts w:cs="Times New Roman"/>
          <w:spacing w:val="1"/>
          <w:szCs w:val="24"/>
        </w:rPr>
        <w:t>н</w:t>
      </w:r>
      <w:r w:rsidRPr="00E6436E">
        <w:rPr>
          <w:rFonts w:cs="Times New Roman"/>
          <w:szCs w:val="24"/>
        </w:rPr>
        <w:t>я</w:t>
      </w:r>
      <w:r w:rsidRPr="00E6436E">
        <w:rPr>
          <w:rFonts w:cs="Times New Roman"/>
          <w:spacing w:val="-2"/>
          <w:szCs w:val="24"/>
        </w:rPr>
        <w:t>т</w:t>
      </w:r>
      <w:r w:rsidRPr="00E6436E">
        <w:rPr>
          <w:rFonts w:cs="Times New Roman"/>
          <w:szCs w:val="24"/>
        </w:rPr>
        <w:t>ь</w:t>
      </w:r>
      <w:r w:rsidRPr="00E6436E">
        <w:rPr>
          <w:rFonts w:cs="Times New Roman"/>
          <w:spacing w:val="43"/>
          <w:szCs w:val="24"/>
        </w:rPr>
        <w:t xml:space="preserve"> </w:t>
      </w:r>
      <w:r w:rsidRPr="00E6436E">
        <w:rPr>
          <w:rFonts w:cs="Times New Roman"/>
          <w:szCs w:val="24"/>
        </w:rPr>
        <w:t>с</w:t>
      </w:r>
      <w:r w:rsidRPr="00E6436E">
        <w:rPr>
          <w:rFonts w:cs="Times New Roman"/>
          <w:spacing w:val="1"/>
          <w:szCs w:val="24"/>
        </w:rPr>
        <w:t>в</w:t>
      </w:r>
      <w:r w:rsidRPr="00E6436E">
        <w:rPr>
          <w:rFonts w:cs="Times New Roman"/>
          <w:spacing w:val="-3"/>
          <w:szCs w:val="24"/>
        </w:rPr>
        <w:t>о</w:t>
      </w:r>
      <w:r w:rsidRPr="00E6436E">
        <w:rPr>
          <w:rFonts w:cs="Times New Roman"/>
          <w:szCs w:val="24"/>
        </w:rPr>
        <w:t>ю</w:t>
      </w:r>
      <w:r w:rsidRPr="00E6436E">
        <w:rPr>
          <w:rFonts w:cs="Times New Roman"/>
          <w:spacing w:val="44"/>
          <w:szCs w:val="24"/>
        </w:rPr>
        <w:t xml:space="preserve"> </w:t>
      </w:r>
      <w:r w:rsidRPr="00E6436E">
        <w:rPr>
          <w:rFonts w:cs="Times New Roman"/>
          <w:spacing w:val="1"/>
          <w:szCs w:val="24"/>
        </w:rPr>
        <w:t>р</w:t>
      </w:r>
      <w:r w:rsidRPr="00E6436E">
        <w:rPr>
          <w:rFonts w:cs="Times New Roman"/>
          <w:szCs w:val="24"/>
        </w:rPr>
        <w:t>аб</w:t>
      </w:r>
      <w:r w:rsidRPr="00E6436E">
        <w:rPr>
          <w:rFonts w:cs="Times New Roman"/>
          <w:spacing w:val="-2"/>
          <w:szCs w:val="24"/>
        </w:rPr>
        <w:t>о</w:t>
      </w:r>
      <w:r w:rsidRPr="00E6436E">
        <w:rPr>
          <w:rFonts w:cs="Times New Roman"/>
          <w:spacing w:val="3"/>
          <w:szCs w:val="24"/>
        </w:rPr>
        <w:t>т</w:t>
      </w:r>
      <w:r w:rsidRPr="00E6436E">
        <w:rPr>
          <w:rFonts w:cs="Times New Roman"/>
          <w:spacing w:val="2"/>
          <w:szCs w:val="24"/>
        </w:rPr>
        <w:t xml:space="preserve">о- </w:t>
      </w:r>
      <w:r w:rsidRPr="00E6436E">
        <w:rPr>
          <w:rFonts w:cs="Times New Roman"/>
          <w:szCs w:val="24"/>
        </w:rPr>
        <w:t>с</w:t>
      </w:r>
      <w:r w:rsidRPr="00E6436E">
        <w:rPr>
          <w:rFonts w:cs="Times New Roman"/>
          <w:spacing w:val="1"/>
          <w:szCs w:val="24"/>
        </w:rPr>
        <w:t>п</w:t>
      </w:r>
      <w:r w:rsidRPr="00E6436E">
        <w:rPr>
          <w:rFonts w:cs="Times New Roman"/>
          <w:spacing w:val="-2"/>
          <w:szCs w:val="24"/>
        </w:rPr>
        <w:t>о</w:t>
      </w:r>
      <w:r w:rsidRPr="00E6436E">
        <w:rPr>
          <w:rFonts w:cs="Times New Roman"/>
          <w:szCs w:val="24"/>
        </w:rPr>
        <w:t>с</w:t>
      </w:r>
      <w:r w:rsidRPr="00E6436E">
        <w:rPr>
          <w:rFonts w:cs="Times New Roman"/>
          <w:spacing w:val="-2"/>
          <w:szCs w:val="24"/>
        </w:rPr>
        <w:t>о</w:t>
      </w:r>
      <w:r w:rsidRPr="00E6436E">
        <w:rPr>
          <w:rFonts w:cs="Times New Roman"/>
          <w:szCs w:val="24"/>
        </w:rPr>
        <w:t>бн</w:t>
      </w:r>
      <w:r w:rsidRPr="00E6436E">
        <w:rPr>
          <w:rFonts w:cs="Times New Roman"/>
          <w:spacing w:val="-2"/>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60"/>
          <w:szCs w:val="24"/>
        </w:rPr>
        <w:t xml:space="preserve"> </w:t>
      </w:r>
      <w:r w:rsidRPr="00E6436E">
        <w:rPr>
          <w:rFonts w:cs="Times New Roman"/>
          <w:szCs w:val="24"/>
        </w:rPr>
        <w:t>в</w:t>
      </w:r>
      <w:r w:rsidRPr="00E6436E">
        <w:rPr>
          <w:rFonts w:cs="Times New Roman"/>
          <w:spacing w:val="59"/>
          <w:szCs w:val="24"/>
        </w:rPr>
        <w:t xml:space="preserve"> </w:t>
      </w:r>
      <w:r w:rsidRPr="00E6436E">
        <w:rPr>
          <w:rFonts w:cs="Times New Roman"/>
          <w:szCs w:val="24"/>
        </w:rPr>
        <w:t>а</w:t>
      </w:r>
      <w:r w:rsidRPr="00E6436E">
        <w:rPr>
          <w:rFonts w:cs="Times New Roman"/>
          <w:spacing w:val="1"/>
          <w:szCs w:val="24"/>
        </w:rPr>
        <w:t>в</w:t>
      </w:r>
      <w:r w:rsidRPr="00E6436E">
        <w:rPr>
          <w:rFonts w:cs="Times New Roman"/>
          <w:szCs w:val="24"/>
        </w:rPr>
        <w:t>а</w:t>
      </w:r>
      <w:r w:rsidRPr="00E6436E">
        <w:rPr>
          <w:rFonts w:cs="Times New Roman"/>
          <w:spacing w:val="-2"/>
          <w:szCs w:val="24"/>
        </w:rPr>
        <w:t>р</w:t>
      </w:r>
      <w:r w:rsidRPr="00E6436E">
        <w:rPr>
          <w:rFonts w:cs="Times New Roman"/>
          <w:szCs w:val="24"/>
        </w:rPr>
        <w:t>ийн</w:t>
      </w:r>
      <w:r w:rsidRPr="00E6436E">
        <w:rPr>
          <w:rFonts w:cs="Times New Roman"/>
          <w:spacing w:val="1"/>
          <w:szCs w:val="24"/>
        </w:rPr>
        <w:t>ы</w:t>
      </w:r>
      <w:r w:rsidRPr="00E6436E">
        <w:rPr>
          <w:rFonts w:cs="Times New Roman"/>
          <w:szCs w:val="24"/>
        </w:rPr>
        <w:t>х</w:t>
      </w:r>
      <w:r w:rsidRPr="00E6436E">
        <w:rPr>
          <w:rFonts w:cs="Times New Roman"/>
          <w:spacing w:val="56"/>
          <w:szCs w:val="24"/>
        </w:rPr>
        <w:t xml:space="preserve"> </w:t>
      </w:r>
      <w:r w:rsidRPr="00E6436E">
        <w:rPr>
          <w:rFonts w:cs="Times New Roman"/>
          <w:spacing w:val="1"/>
          <w:szCs w:val="24"/>
        </w:rPr>
        <w:t>(</w:t>
      </w:r>
      <w:r w:rsidRPr="00E6436E">
        <w:rPr>
          <w:rFonts w:cs="Times New Roman"/>
          <w:szCs w:val="24"/>
        </w:rPr>
        <w:t>э</w:t>
      </w:r>
      <w:r w:rsidRPr="00E6436E">
        <w:rPr>
          <w:rFonts w:cs="Times New Roman"/>
          <w:spacing w:val="1"/>
          <w:szCs w:val="24"/>
        </w:rPr>
        <w:t>к</w:t>
      </w:r>
      <w:r w:rsidRPr="00E6436E">
        <w:rPr>
          <w:rFonts w:cs="Times New Roman"/>
          <w:szCs w:val="24"/>
        </w:rPr>
        <w:t>с</w:t>
      </w:r>
      <w:r w:rsidRPr="00E6436E">
        <w:rPr>
          <w:rFonts w:cs="Times New Roman"/>
          <w:spacing w:val="-2"/>
          <w:szCs w:val="24"/>
        </w:rPr>
        <w:t>т</w:t>
      </w:r>
      <w:r w:rsidRPr="00E6436E">
        <w:rPr>
          <w:rFonts w:cs="Times New Roman"/>
          <w:spacing w:val="-3"/>
          <w:szCs w:val="24"/>
        </w:rPr>
        <w:t>р</w:t>
      </w:r>
      <w:r w:rsidRPr="00E6436E">
        <w:rPr>
          <w:rFonts w:cs="Times New Roman"/>
          <w:szCs w:val="24"/>
        </w:rPr>
        <w:t>ема</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1"/>
          <w:szCs w:val="24"/>
        </w:rPr>
        <w:t>ы</w:t>
      </w:r>
      <w:r w:rsidRPr="00E6436E">
        <w:rPr>
          <w:rFonts w:cs="Times New Roman"/>
          <w:spacing w:val="-3"/>
          <w:szCs w:val="24"/>
        </w:rPr>
        <w:t>х</w:t>
      </w:r>
      <w:r w:rsidRPr="00E6436E">
        <w:rPr>
          <w:rFonts w:cs="Times New Roman"/>
          <w:szCs w:val="24"/>
        </w:rPr>
        <w:t>)</w:t>
      </w:r>
      <w:r w:rsidRPr="00E6436E">
        <w:rPr>
          <w:rFonts w:cs="Times New Roman"/>
          <w:spacing w:val="63"/>
          <w:szCs w:val="24"/>
        </w:rPr>
        <w:t xml:space="preserve"> </w:t>
      </w:r>
      <w:r w:rsidRPr="00E6436E">
        <w:rPr>
          <w:rFonts w:cs="Times New Roman"/>
          <w:spacing w:val="-10"/>
          <w:szCs w:val="24"/>
        </w:rPr>
        <w:t>у</w:t>
      </w:r>
      <w:r w:rsidRPr="00E6436E">
        <w:rPr>
          <w:rFonts w:cs="Times New Roman"/>
          <w:szCs w:val="24"/>
        </w:rPr>
        <w:t>с</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zCs w:val="24"/>
        </w:rPr>
        <w:t>ия</w:t>
      </w:r>
      <w:r w:rsidRPr="00E6436E">
        <w:rPr>
          <w:rFonts w:cs="Times New Roman"/>
          <w:spacing w:val="-2"/>
          <w:szCs w:val="24"/>
        </w:rPr>
        <w:t>х</w:t>
      </w:r>
      <w:r w:rsidRPr="00E6436E">
        <w:rPr>
          <w:rFonts w:cs="Times New Roman"/>
          <w:szCs w:val="24"/>
        </w:rPr>
        <w:t>,</w:t>
      </w:r>
      <w:r w:rsidRPr="00E6436E">
        <w:rPr>
          <w:rFonts w:cs="Times New Roman"/>
          <w:spacing w:val="57"/>
          <w:szCs w:val="24"/>
        </w:rPr>
        <w:t xml:space="preserve"> </w:t>
      </w:r>
      <w:r w:rsidRPr="00E6436E">
        <w:rPr>
          <w:rFonts w:cs="Times New Roman"/>
          <w:szCs w:val="24"/>
        </w:rPr>
        <w:t>а</w:t>
      </w:r>
      <w:r w:rsidRPr="00E6436E">
        <w:rPr>
          <w:rFonts w:cs="Times New Roman"/>
          <w:spacing w:val="59"/>
          <w:szCs w:val="24"/>
        </w:rPr>
        <w:t xml:space="preserve"> </w:t>
      </w:r>
      <w:r w:rsidRPr="00E6436E">
        <w:rPr>
          <w:rFonts w:cs="Times New Roman"/>
          <w:spacing w:val="-2"/>
          <w:szCs w:val="24"/>
        </w:rPr>
        <w:t>т</w:t>
      </w:r>
      <w:r w:rsidRPr="00E6436E">
        <w:rPr>
          <w:rFonts w:cs="Times New Roman"/>
          <w:szCs w:val="24"/>
        </w:rPr>
        <w:t>а</w:t>
      </w:r>
      <w:r w:rsidRPr="00E6436E">
        <w:rPr>
          <w:rFonts w:cs="Times New Roman"/>
          <w:spacing w:val="1"/>
          <w:szCs w:val="24"/>
        </w:rPr>
        <w:t>к</w:t>
      </w:r>
      <w:r w:rsidRPr="00E6436E">
        <w:rPr>
          <w:rFonts w:cs="Times New Roman"/>
          <w:szCs w:val="24"/>
        </w:rPr>
        <w:t>же</w:t>
      </w:r>
      <w:r w:rsidRPr="00E6436E">
        <w:rPr>
          <w:rFonts w:cs="Times New Roman"/>
          <w:spacing w:val="59"/>
          <w:szCs w:val="24"/>
        </w:rPr>
        <w:t xml:space="preserve"> </w:t>
      </w:r>
      <w:r w:rsidRPr="00E6436E">
        <w:rPr>
          <w:rFonts w:cs="Times New Roman"/>
          <w:szCs w:val="24"/>
        </w:rPr>
        <w:t>п</w:t>
      </w:r>
      <w:r w:rsidRPr="00E6436E">
        <w:rPr>
          <w:rFonts w:cs="Times New Roman"/>
          <w:spacing w:val="-3"/>
          <w:szCs w:val="24"/>
        </w:rPr>
        <w:t>о</w:t>
      </w:r>
      <w:r w:rsidRPr="00E6436E">
        <w:rPr>
          <w:rFonts w:cs="Times New Roman"/>
          <w:szCs w:val="24"/>
        </w:rPr>
        <w:t>с</w:t>
      </w:r>
      <w:r w:rsidRPr="00E6436E">
        <w:rPr>
          <w:rFonts w:cs="Times New Roman"/>
          <w:spacing w:val="-2"/>
          <w:szCs w:val="24"/>
        </w:rPr>
        <w:t>л</w:t>
      </w:r>
      <w:r w:rsidRPr="00E6436E">
        <w:rPr>
          <w:rFonts w:cs="Times New Roman"/>
          <w:szCs w:val="24"/>
        </w:rPr>
        <w:t>е</w:t>
      </w:r>
      <w:r w:rsidRPr="00E6436E">
        <w:rPr>
          <w:rFonts w:cs="Times New Roman"/>
          <w:spacing w:val="63"/>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3"/>
          <w:szCs w:val="24"/>
        </w:rPr>
        <w:t>ь</w:t>
      </w:r>
      <w:r w:rsidRPr="00E6436E">
        <w:rPr>
          <w:rFonts w:cs="Times New Roman"/>
          <w:szCs w:val="24"/>
        </w:rPr>
        <w:t>н</w:t>
      </w:r>
      <w:r w:rsidRPr="00E6436E">
        <w:rPr>
          <w:rFonts w:cs="Times New Roman"/>
          <w:spacing w:val="1"/>
          <w:szCs w:val="24"/>
        </w:rPr>
        <w:t>ы</w:t>
      </w:r>
      <w:r w:rsidRPr="00E6436E">
        <w:rPr>
          <w:rFonts w:cs="Times New Roman"/>
          <w:szCs w:val="24"/>
        </w:rPr>
        <w:t xml:space="preserve">х </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1"/>
          <w:szCs w:val="24"/>
        </w:rPr>
        <w:t>н</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 xml:space="preserve">в </w:t>
      </w:r>
      <w:r w:rsidRPr="00E6436E">
        <w:rPr>
          <w:rFonts w:cs="Times New Roman"/>
          <w:spacing w:val="1"/>
          <w:szCs w:val="24"/>
        </w:rPr>
        <w:t>(</w:t>
      </w:r>
      <w:r w:rsidRPr="00E6436E">
        <w:rPr>
          <w:rFonts w:cs="Times New Roman"/>
          <w:szCs w:val="24"/>
        </w:rPr>
        <w:t>б</w:t>
      </w:r>
      <w:r w:rsidRPr="00E6436E">
        <w:rPr>
          <w:rFonts w:cs="Times New Roman"/>
          <w:spacing w:val="1"/>
          <w:szCs w:val="24"/>
        </w:rPr>
        <w:t>о</w:t>
      </w:r>
      <w:r w:rsidRPr="00E6436E">
        <w:rPr>
          <w:rFonts w:cs="Times New Roman"/>
          <w:spacing w:val="-2"/>
          <w:szCs w:val="24"/>
        </w:rPr>
        <w:t>л</w:t>
      </w:r>
      <w:r w:rsidRPr="00E6436E">
        <w:rPr>
          <w:rFonts w:cs="Times New Roman"/>
          <w:szCs w:val="24"/>
        </w:rPr>
        <w:t>ее</w:t>
      </w:r>
      <w:r w:rsidRPr="00E6436E">
        <w:rPr>
          <w:rFonts w:cs="Times New Roman"/>
          <w:spacing w:val="-1"/>
          <w:szCs w:val="24"/>
        </w:rPr>
        <w:t xml:space="preserve"> </w:t>
      </w:r>
      <w:r w:rsidRPr="00E6436E">
        <w:rPr>
          <w:rFonts w:cs="Times New Roman"/>
          <w:spacing w:val="1"/>
          <w:szCs w:val="24"/>
        </w:rPr>
        <w:t>5</w:t>
      </w:r>
      <w:r w:rsidRPr="00E6436E">
        <w:rPr>
          <w:rFonts w:cs="Times New Roman"/>
          <w:szCs w:val="24"/>
        </w:rPr>
        <w:t xml:space="preserve">4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pacing w:val="1"/>
          <w:szCs w:val="24"/>
        </w:rPr>
        <w:t>в)</w:t>
      </w:r>
      <w:r w:rsidRPr="00E6436E">
        <w:rPr>
          <w:rFonts w:cs="Times New Roman"/>
          <w:szCs w:val="24"/>
        </w:rPr>
        <w:t>.</w:t>
      </w:r>
    </w:p>
    <w:p w14:paraId="044FF378" w14:textId="77777777" w:rsidR="00F149CF" w:rsidRPr="00E6436E" w:rsidRDefault="00F149CF" w:rsidP="00021462">
      <w:pPr>
        <w:pStyle w:val="af6"/>
        <w:ind w:hanging="11"/>
        <w:rPr>
          <w:rFonts w:ascii="Times New Roman" w:hAnsi="Times New Roman" w:cs="Times New Roman"/>
          <w:b/>
          <w:bCs/>
          <w:sz w:val="24"/>
          <w:szCs w:val="24"/>
        </w:rPr>
      </w:pPr>
      <w:bookmarkStart w:id="130" w:name="_Toc374362548"/>
      <w:r w:rsidRPr="00E6436E">
        <w:rPr>
          <w:rFonts w:ascii="Times New Roman" w:hAnsi="Times New Roman" w:cs="Times New Roman"/>
          <w:b/>
          <w:spacing w:val="2"/>
          <w:sz w:val="24"/>
          <w:szCs w:val="24"/>
        </w:rPr>
        <w:t>-   В</w:t>
      </w:r>
      <w:r w:rsidRPr="00E6436E">
        <w:rPr>
          <w:rFonts w:ascii="Times New Roman" w:hAnsi="Times New Roman" w:cs="Times New Roman"/>
          <w:b/>
          <w:sz w:val="24"/>
          <w:szCs w:val="24"/>
        </w:rPr>
        <w:t>ер</w:t>
      </w:r>
      <w:r w:rsidRPr="00E6436E">
        <w:rPr>
          <w:rFonts w:ascii="Times New Roman" w:hAnsi="Times New Roman" w:cs="Times New Roman"/>
          <w:b/>
          <w:spacing w:val="2"/>
          <w:sz w:val="24"/>
          <w:szCs w:val="24"/>
        </w:rPr>
        <w:t>о</w:t>
      </w:r>
      <w:r w:rsidRPr="00E6436E">
        <w:rPr>
          <w:rFonts w:ascii="Times New Roman" w:hAnsi="Times New Roman" w:cs="Times New Roman"/>
          <w:b/>
          <w:sz w:val="24"/>
          <w:szCs w:val="24"/>
        </w:rPr>
        <w:t>я</w:t>
      </w:r>
      <w:r w:rsidRPr="00E6436E">
        <w:rPr>
          <w:rFonts w:ascii="Times New Roman" w:hAnsi="Times New Roman" w:cs="Times New Roman"/>
          <w:b/>
          <w:spacing w:val="-5"/>
          <w:sz w:val="24"/>
          <w:szCs w:val="24"/>
        </w:rPr>
        <w:t>т</w:t>
      </w:r>
      <w:r w:rsidRPr="00E6436E">
        <w:rPr>
          <w:rFonts w:ascii="Times New Roman" w:hAnsi="Times New Roman" w:cs="Times New Roman"/>
          <w:b/>
          <w:spacing w:val="-2"/>
          <w:sz w:val="24"/>
          <w:szCs w:val="24"/>
        </w:rPr>
        <w:t>н</w:t>
      </w:r>
      <w:r w:rsidRPr="00E6436E">
        <w:rPr>
          <w:rFonts w:ascii="Times New Roman" w:hAnsi="Times New Roman" w:cs="Times New Roman"/>
          <w:b/>
          <w:spacing w:val="1"/>
          <w:sz w:val="24"/>
          <w:szCs w:val="24"/>
        </w:rPr>
        <w:t>о</w:t>
      </w:r>
      <w:r w:rsidRPr="00E6436E">
        <w:rPr>
          <w:rFonts w:ascii="Times New Roman" w:hAnsi="Times New Roman" w:cs="Times New Roman"/>
          <w:b/>
          <w:sz w:val="24"/>
          <w:szCs w:val="24"/>
        </w:rPr>
        <w:t>с</w:t>
      </w:r>
      <w:r w:rsidRPr="00E6436E">
        <w:rPr>
          <w:rFonts w:ascii="Times New Roman" w:hAnsi="Times New Roman" w:cs="Times New Roman"/>
          <w:b/>
          <w:spacing w:val="-4"/>
          <w:sz w:val="24"/>
          <w:szCs w:val="24"/>
        </w:rPr>
        <w:t>т</w:t>
      </w:r>
      <w:r w:rsidRPr="00E6436E">
        <w:rPr>
          <w:rFonts w:ascii="Times New Roman" w:hAnsi="Times New Roman" w:cs="Times New Roman"/>
          <w:b/>
          <w:sz w:val="24"/>
          <w:szCs w:val="24"/>
        </w:rPr>
        <w:t>ь</w:t>
      </w:r>
      <w:r w:rsidRPr="00E6436E">
        <w:rPr>
          <w:rFonts w:ascii="Times New Roman" w:hAnsi="Times New Roman" w:cs="Times New Roman"/>
          <w:b/>
          <w:spacing w:val="1"/>
          <w:sz w:val="24"/>
          <w:szCs w:val="24"/>
        </w:rPr>
        <w:t xml:space="preserve"> б</w:t>
      </w:r>
      <w:r w:rsidRPr="00E6436E">
        <w:rPr>
          <w:rFonts w:ascii="Times New Roman" w:hAnsi="Times New Roman" w:cs="Times New Roman"/>
          <w:b/>
          <w:sz w:val="24"/>
          <w:szCs w:val="24"/>
        </w:rPr>
        <w:t>ез</w:t>
      </w:r>
      <w:r w:rsidRPr="00E6436E">
        <w:rPr>
          <w:rFonts w:ascii="Times New Roman" w:hAnsi="Times New Roman" w:cs="Times New Roman"/>
          <w:b/>
          <w:spacing w:val="1"/>
          <w:sz w:val="24"/>
          <w:szCs w:val="24"/>
        </w:rPr>
        <w:t>о</w:t>
      </w:r>
      <w:r w:rsidRPr="00E6436E">
        <w:rPr>
          <w:rFonts w:ascii="Times New Roman" w:hAnsi="Times New Roman" w:cs="Times New Roman"/>
          <w:b/>
          <w:spacing w:val="-4"/>
          <w:sz w:val="24"/>
          <w:szCs w:val="24"/>
        </w:rPr>
        <w:t>т</w:t>
      </w:r>
      <w:r w:rsidRPr="00E6436E">
        <w:rPr>
          <w:rFonts w:ascii="Times New Roman" w:hAnsi="Times New Roman" w:cs="Times New Roman"/>
          <w:b/>
          <w:spacing w:val="-2"/>
          <w:sz w:val="24"/>
          <w:szCs w:val="24"/>
        </w:rPr>
        <w:t>к</w:t>
      </w:r>
      <w:r w:rsidRPr="00E6436E">
        <w:rPr>
          <w:rFonts w:ascii="Times New Roman" w:hAnsi="Times New Roman" w:cs="Times New Roman"/>
          <w:b/>
          <w:spacing w:val="1"/>
          <w:sz w:val="24"/>
          <w:szCs w:val="24"/>
        </w:rPr>
        <w:t>а</w:t>
      </w:r>
      <w:r w:rsidRPr="00E6436E">
        <w:rPr>
          <w:rFonts w:ascii="Times New Roman" w:hAnsi="Times New Roman" w:cs="Times New Roman"/>
          <w:b/>
          <w:sz w:val="24"/>
          <w:szCs w:val="24"/>
        </w:rPr>
        <w:t>з</w:t>
      </w:r>
      <w:r w:rsidRPr="00E6436E">
        <w:rPr>
          <w:rFonts w:ascii="Times New Roman" w:hAnsi="Times New Roman" w:cs="Times New Roman"/>
          <w:b/>
          <w:spacing w:val="-3"/>
          <w:sz w:val="24"/>
          <w:szCs w:val="24"/>
        </w:rPr>
        <w:t>н</w:t>
      </w:r>
      <w:r w:rsidRPr="00E6436E">
        <w:rPr>
          <w:rFonts w:ascii="Times New Roman" w:hAnsi="Times New Roman" w:cs="Times New Roman"/>
          <w:b/>
          <w:spacing w:val="1"/>
          <w:sz w:val="24"/>
          <w:szCs w:val="24"/>
        </w:rPr>
        <w:t>о</w:t>
      </w:r>
      <w:r w:rsidRPr="00E6436E">
        <w:rPr>
          <w:rFonts w:ascii="Times New Roman" w:hAnsi="Times New Roman" w:cs="Times New Roman"/>
          <w:b/>
          <w:sz w:val="24"/>
          <w:szCs w:val="24"/>
        </w:rPr>
        <w:t>й</w:t>
      </w:r>
      <w:r w:rsidRPr="00E6436E">
        <w:rPr>
          <w:rFonts w:ascii="Times New Roman" w:hAnsi="Times New Roman" w:cs="Times New Roman"/>
          <w:b/>
          <w:spacing w:val="-3"/>
          <w:sz w:val="24"/>
          <w:szCs w:val="24"/>
        </w:rPr>
        <w:t xml:space="preserve"> </w:t>
      </w:r>
      <w:r w:rsidRPr="00E6436E">
        <w:rPr>
          <w:rFonts w:ascii="Times New Roman" w:hAnsi="Times New Roman" w:cs="Times New Roman"/>
          <w:b/>
          <w:sz w:val="24"/>
          <w:szCs w:val="24"/>
        </w:rPr>
        <w:t>р</w:t>
      </w:r>
      <w:r w:rsidRPr="00E6436E">
        <w:rPr>
          <w:rFonts w:ascii="Times New Roman" w:hAnsi="Times New Roman" w:cs="Times New Roman"/>
          <w:b/>
          <w:spacing w:val="1"/>
          <w:sz w:val="24"/>
          <w:szCs w:val="24"/>
        </w:rPr>
        <w:t>або</w:t>
      </w:r>
      <w:r w:rsidRPr="00E6436E">
        <w:rPr>
          <w:rFonts w:ascii="Times New Roman" w:hAnsi="Times New Roman" w:cs="Times New Roman"/>
          <w:b/>
          <w:spacing w:val="-4"/>
          <w:sz w:val="24"/>
          <w:szCs w:val="24"/>
        </w:rPr>
        <w:t>т</w:t>
      </w:r>
      <w:r w:rsidRPr="00E6436E">
        <w:rPr>
          <w:rFonts w:ascii="Times New Roman" w:hAnsi="Times New Roman" w:cs="Times New Roman"/>
          <w:b/>
          <w:sz w:val="24"/>
          <w:szCs w:val="24"/>
        </w:rPr>
        <w:t>ы</w:t>
      </w:r>
      <w:r w:rsidRPr="00E6436E">
        <w:rPr>
          <w:rFonts w:ascii="Times New Roman" w:hAnsi="Times New Roman" w:cs="Times New Roman"/>
          <w:b/>
          <w:spacing w:val="-1"/>
          <w:sz w:val="24"/>
          <w:szCs w:val="24"/>
        </w:rPr>
        <w:t xml:space="preserve"> </w:t>
      </w:r>
      <w:r w:rsidRPr="00E6436E">
        <w:rPr>
          <w:rFonts w:ascii="Times New Roman" w:hAnsi="Times New Roman" w:cs="Times New Roman"/>
          <w:b/>
          <w:spacing w:val="1"/>
          <w:sz w:val="24"/>
          <w:szCs w:val="24"/>
        </w:rPr>
        <w:t>[</w:t>
      </w:r>
      <w:r w:rsidRPr="00E6436E">
        <w:rPr>
          <w:rFonts w:ascii="Times New Roman" w:hAnsi="Times New Roman" w:cs="Times New Roman"/>
          <w:b/>
          <w:sz w:val="24"/>
          <w:szCs w:val="24"/>
        </w:rPr>
        <w:t>P]</w:t>
      </w:r>
      <w:bookmarkEnd w:id="130"/>
    </w:p>
    <w:p w14:paraId="0A3BEC08" w14:textId="77777777" w:rsidR="00F149CF" w:rsidRPr="00E6436E" w:rsidRDefault="00F149CF" w:rsidP="00021462">
      <w:pPr>
        <w:ind w:right="154"/>
        <w:rPr>
          <w:rFonts w:cs="Times New Roman"/>
          <w:szCs w:val="24"/>
        </w:rPr>
      </w:pPr>
      <w:r w:rsidRPr="00E6436E">
        <w:rPr>
          <w:rFonts w:cs="Times New Roman"/>
          <w:spacing w:val="-2"/>
          <w:szCs w:val="24"/>
        </w:rPr>
        <w:t>В</w:t>
      </w:r>
      <w:r w:rsidRPr="00E6436E">
        <w:rPr>
          <w:rFonts w:cs="Times New Roman"/>
          <w:szCs w:val="24"/>
        </w:rPr>
        <w:t>е</w:t>
      </w:r>
      <w:r w:rsidRPr="00E6436E">
        <w:rPr>
          <w:rFonts w:cs="Times New Roman"/>
          <w:spacing w:val="-2"/>
          <w:szCs w:val="24"/>
        </w:rPr>
        <w:t>р</w:t>
      </w:r>
      <w:r w:rsidRPr="00E6436E">
        <w:rPr>
          <w:rFonts w:cs="Times New Roman"/>
          <w:spacing w:val="-3"/>
          <w:szCs w:val="24"/>
        </w:rPr>
        <w:t>о</w:t>
      </w:r>
      <w:r w:rsidRPr="00E6436E">
        <w:rPr>
          <w:rFonts w:cs="Times New Roman"/>
          <w:spacing w:val="4"/>
          <w:szCs w:val="24"/>
        </w:rPr>
        <w:t>я</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16"/>
          <w:szCs w:val="24"/>
        </w:rPr>
        <w:t xml:space="preserve"> </w:t>
      </w:r>
      <w:r w:rsidRPr="00E6436E">
        <w:rPr>
          <w:rFonts w:cs="Times New Roman"/>
          <w:szCs w:val="24"/>
        </w:rPr>
        <w:t>бе</w:t>
      </w:r>
      <w:r w:rsidRPr="00E6436E">
        <w:rPr>
          <w:rFonts w:cs="Times New Roman"/>
          <w:spacing w:val="1"/>
          <w:szCs w:val="24"/>
        </w:rPr>
        <w:t>з</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15"/>
          <w:szCs w:val="24"/>
        </w:rPr>
        <w:t xml:space="preserve"> </w:t>
      </w:r>
      <w:r w:rsidRPr="00E6436E">
        <w:rPr>
          <w:rFonts w:cs="Times New Roman"/>
          <w:spacing w:val="-3"/>
          <w:szCs w:val="24"/>
        </w:rPr>
        <w:t>р</w:t>
      </w:r>
      <w:r w:rsidRPr="00E6436E">
        <w:rPr>
          <w:rFonts w:cs="Times New Roman"/>
          <w:szCs w:val="24"/>
        </w:rPr>
        <w:t>а</w:t>
      </w:r>
      <w:r w:rsidRPr="00E6436E">
        <w:rPr>
          <w:rFonts w:cs="Times New Roman"/>
          <w:spacing w:val="3"/>
          <w:szCs w:val="24"/>
        </w:rPr>
        <w:t>б</w:t>
      </w:r>
      <w:r w:rsidRPr="00E6436E">
        <w:rPr>
          <w:rFonts w:cs="Times New Roman"/>
          <w:spacing w:val="-3"/>
          <w:szCs w:val="24"/>
        </w:rPr>
        <w:t>о</w:t>
      </w:r>
      <w:r w:rsidRPr="00E6436E">
        <w:rPr>
          <w:rFonts w:cs="Times New Roman"/>
          <w:spacing w:val="-2"/>
          <w:szCs w:val="24"/>
        </w:rPr>
        <w:t>т</w:t>
      </w:r>
      <w:r w:rsidRPr="00E6436E">
        <w:rPr>
          <w:rFonts w:cs="Times New Roman"/>
          <w:szCs w:val="24"/>
        </w:rPr>
        <w:t>ы</w:t>
      </w:r>
      <w:r w:rsidRPr="00E6436E">
        <w:rPr>
          <w:rFonts w:cs="Times New Roman"/>
          <w:spacing w:val="15"/>
          <w:szCs w:val="24"/>
        </w:rPr>
        <w:t xml:space="preserve"> </w:t>
      </w:r>
      <w:r w:rsidRPr="00E6436E">
        <w:rPr>
          <w:rFonts w:cs="Times New Roman"/>
          <w:spacing w:val="1"/>
          <w:szCs w:val="24"/>
        </w:rPr>
        <w:t>[</w:t>
      </w:r>
      <w:r w:rsidRPr="00E6436E">
        <w:rPr>
          <w:rFonts w:cs="Times New Roman"/>
          <w:spacing w:val="3"/>
          <w:szCs w:val="24"/>
        </w:rPr>
        <w:t>Р</w:t>
      </w:r>
      <w:r w:rsidRPr="00E6436E">
        <w:rPr>
          <w:rFonts w:cs="Times New Roman"/>
          <w:spacing w:val="-3"/>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я</w:t>
      </w:r>
      <w:r w:rsidRPr="00E6436E">
        <w:rPr>
          <w:rFonts w:cs="Times New Roman"/>
          <w:spacing w:val="15"/>
          <w:szCs w:val="24"/>
        </w:rPr>
        <w:t xml:space="preserve"> </w:t>
      </w:r>
      <w:r w:rsidRPr="00E6436E">
        <w:rPr>
          <w:rFonts w:cs="Times New Roman"/>
          <w:spacing w:val="1"/>
          <w:szCs w:val="24"/>
        </w:rPr>
        <w:t>к</w:t>
      </w:r>
      <w:r w:rsidRPr="00E6436E">
        <w:rPr>
          <w:rFonts w:cs="Times New Roman"/>
          <w:szCs w:val="24"/>
        </w:rPr>
        <w:t>ажд</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24"/>
          <w:szCs w:val="24"/>
        </w:rPr>
        <w:t xml:space="preserve"> </w:t>
      </w:r>
      <w:r w:rsidRPr="00E6436E">
        <w:rPr>
          <w:rFonts w:cs="Times New Roman"/>
          <w:i/>
          <w:szCs w:val="24"/>
        </w:rPr>
        <w:t>j</w:t>
      </w:r>
      <w:r w:rsidRPr="00E6436E">
        <w:rPr>
          <w:rFonts w:cs="Times New Roman"/>
          <w:i/>
          <w:spacing w:val="18"/>
          <w:szCs w:val="24"/>
        </w:rPr>
        <w:t xml:space="preserve"> </w:t>
      </w:r>
      <w:r w:rsidRPr="00E6436E">
        <w:rPr>
          <w:rFonts w:cs="Times New Roman"/>
          <w:spacing w:val="-7"/>
          <w:szCs w:val="24"/>
        </w:rPr>
        <w:t>-</w:t>
      </w:r>
      <w:r w:rsidRPr="00E6436E">
        <w:rPr>
          <w:rFonts w:cs="Times New Roman"/>
          <w:spacing w:val="5"/>
          <w:szCs w:val="24"/>
        </w:rPr>
        <w:t>г</w:t>
      </w:r>
      <w:r w:rsidRPr="00E6436E">
        <w:rPr>
          <w:rFonts w:cs="Times New Roman"/>
          <w:szCs w:val="24"/>
        </w:rPr>
        <w:t>о</w:t>
      </w:r>
      <w:r w:rsidRPr="00E6436E">
        <w:rPr>
          <w:rFonts w:cs="Times New Roman"/>
          <w:spacing w:val="16"/>
          <w:szCs w:val="24"/>
        </w:rPr>
        <w:t xml:space="preserve"> </w:t>
      </w:r>
      <w:r w:rsidRPr="00E6436E">
        <w:rPr>
          <w:rFonts w:cs="Times New Roman"/>
          <w:spacing w:val="-6"/>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5"/>
          <w:szCs w:val="24"/>
        </w:rPr>
        <w:t xml:space="preserve"> </w:t>
      </w:r>
      <w:r w:rsidRPr="00E6436E">
        <w:rPr>
          <w:rFonts w:cs="Times New Roman"/>
          <w:spacing w:val="-2"/>
          <w:szCs w:val="24"/>
        </w:rPr>
        <w:t>т</w:t>
      </w:r>
      <w:r w:rsidRPr="00E6436E">
        <w:rPr>
          <w:rFonts w:cs="Times New Roman"/>
          <w:spacing w:val="5"/>
          <w:szCs w:val="24"/>
        </w:rPr>
        <w:t>р</w:t>
      </w:r>
      <w:r w:rsidRPr="00E6436E">
        <w:rPr>
          <w:rFonts w:cs="Times New Roman"/>
          <w:spacing w:val="-6"/>
          <w:szCs w:val="24"/>
        </w:rPr>
        <w:t>у</w:t>
      </w:r>
      <w:r w:rsidRPr="00E6436E">
        <w:rPr>
          <w:rFonts w:cs="Times New Roman"/>
          <w:spacing w:val="3"/>
          <w:szCs w:val="24"/>
        </w:rPr>
        <w:t>б</w:t>
      </w:r>
      <w:r w:rsidRPr="00E6436E">
        <w:rPr>
          <w:rFonts w:cs="Times New Roman"/>
          <w:spacing w:val="-3"/>
          <w:szCs w:val="24"/>
        </w:rPr>
        <w:t>о</w:t>
      </w:r>
      <w:r w:rsidRPr="00E6436E">
        <w:rPr>
          <w:rFonts w:cs="Times New Roman"/>
          <w:szCs w:val="24"/>
        </w:rPr>
        <w:t>п</w:t>
      </w:r>
      <w:r w:rsidRPr="00E6436E">
        <w:rPr>
          <w:rFonts w:cs="Times New Roman"/>
          <w:spacing w:val="-3"/>
          <w:szCs w:val="24"/>
        </w:rPr>
        <w:t>р</w:t>
      </w:r>
      <w:r w:rsidRPr="00E6436E">
        <w:rPr>
          <w:rFonts w:cs="Times New Roman"/>
          <w:spacing w:val="1"/>
          <w:szCs w:val="24"/>
        </w:rPr>
        <w:t>ов</w:t>
      </w:r>
      <w:r w:rsidRPr="00E6436E">
        <w:rPr>
          <w:rFonts w:cs="Times New Roman"/>
          <w:spacing w:val="-3"/>
          <w:szCs w:val="24"/>
        </w:rPr>
        <w:t>о</w:t>
      </w:r>
      <w:r w:rsidRPr="00E6436E">
        <w:rPr>
          <w:rFonts w:cs="Times New Roman"/>
          <w:szCs w:val="24"/>
        </w:rPr>
        <w:t>да</w:t>
      </w:r>
      <w:r w:rsidRPr="00E6436E">
        <w:rPr>
          <w:rFonts w:cs="Times New Roman"/>
          <w:spacing w:val="15"/>
          <w:szCs w:val="24"/>
        </w:rPr>
        <w:t xml:space="preserve"> </w:t>
      </w:r>
      <w:r w:rsidRPr="00E6436E">
        <w:rPr>
          <w:rFonts w:cs="Times New Roman"/>
          <w:szCs w:val="24"/>
        </w:rPr>
        <w:t xml:space="preserve">в </w:t>
      </w:r>
      <w:r w:rsidRPr="00E6436E">
        <w:rPr>
          <w:rFonts w:cs="Times New Roman"/>
          <w:spacing w:val="-2"/>
          <w:szCs w:val="24"/>
        </w:rPr>
        <w:t>т</w:t>
      </w:r>
      <w:r w:rsidRPr="00E6436E">
        <w:rPr>
          <w:rFonts w:cs="Times New Roman"/>
          <w:szCs w:val="24"/>
        </w:rPr>
        <w:t>е</w:t>
      </w:r>
      <w:r w:rsidRPr="00E6436E">
        <w:rPr>
          <w:rFonts w:cs="Times New Roman"/>
          <w:spacing w:val="1"/>
          <w:szCs w:val="24"/>
        </w:rPr>
        <w:t>ч</w:t>
      </w:r>
      <w:r w:rsidRPr="00E6436E">
        <w:rPr>
          <w:rFonts w:cs="Times New Roman"/>
          <w:szCs w:val="24"/>
        </w:rPr>
        <w:t>е</w:t>
      </w:r>
      <w:r w:rsidRPr="00E6436E">
        <w:rPr>
          <w:rFonts w:cs="Times New Roman"/>
          <w:spacing w:val="1"/>
          <w:szCs w:val="24"/>
        </w:rPr>
        <w:t>н</w:t>
      </w:r>
      <w:r w:rsidRPr="00E6436E">
        <w:rPr>
          <w:rFonts w:cs="Times New Roman"/>
          <w:szCs w:val="24"/>
        </w:rPr>
        <w:t xml:space="preserve">ие </w:t>
      </w:r>
      <w:r w:rsidRPr="00E6436E">
        <w:rPr>
          <w:rFonts w:cs="Times New Roman"/>
          <w:spacing w:val="-3"/>
          <w:szCs w:val="24"/>
        </w:rPr>
        <w:t>о</w:t>
      </w:r>
      <w:r w:rsidRPr="00E6436E">
        <w:rPr>
          <w:rFonts w:cs="Times New Roman"/>
          <w:szCs w:val="24"/>
        </w:rPr>
        <w:t>дн</w:t>
      </w:r>
      <w:r w:rsidRPr="00E6436E">
        <w:rPr>
          <w:rFonts w:cs="Times New Roman"/>
          <w:spacing w:val="-2"/>
          <w:szCs w:val="24"/>
        </w:rPr>
        <w:t>о</w:t>
      </w:r>
      <w:r w:rsidRPr="00E6436E">
        <w:rPr>
          <w:rFonts w:cs="Times New Roman"/>
          <w:spacing w:val="1"/>
          <w:szCs w:val="24"/>
        </w:rPr>
        <w:t>г</w:t>
      </w:r>
      <w:r w:rsidRPr="00E6436E">
        <w:rPr>
          <w:rFonts w:cs="Times New Roman"/>
          <w:szCs w:val="24"/>
        </w:rPr>
        <w:t>о</w:t>
      </w:r>
      <w:r w:rsidRPr="00E6436E">
        <w:rPr>
          <w:rFonts w:cs="Times New Roman"/>
          <w:spacing w:val="-4"/>
          <w:szCs w:val="24"/>
        </w:rPr>
        <w:t xml:space="preserve"> </w:t>
      </w:r>
      <w:r w:rsidRPr="00E6436E">
        <w:rPr>
          <w:rFonts w:cs="Times New Roman"/>
          <w:spacing w:val="1"/>
          <w:szCs w:val="24"/>
        </w:rPr>
        <w:t>г</w:t>
      </w:r>
      <w:r w:rsidRPr="00E6436E">
        <w:rPr>
          <w:rFonts w:cs="Times New Roman"/>
          <w:spacing w:val="-3"/>
          <w:szCs w:val="24"/>
        </w:rPr>
        <w:t>о</w:t>
      </w:r>
      <w:r w:rsidRPr="00E6436E">
        <w:rPr>
          <w:rFonts w:cs="Times New Roman"/>
          <w:szCs w:val="24"/>
        </w:rPr>
        <w:t>да</w:t>
      </w:r>
      <w:r w:rsidRPr="00E6436E">
        <w:rPr>
          <w:rFonts w:cs="Times New Roman"/>
          <w:spacing w:val="-1"/>
          <w:szCs w:val="24"/>
        </w:rPr>
        <w:t xml:space="preserve"> </w:t>
      </w:r>
      <w:r w:rsidRPr="00E6436E">
        <w:rPr>
          <w:rFonts w:cs="Times New Roman"/>
          <w:spacing w:val="1"/>
          <w:szCs w:val="24"/>
        </w:rPr>
        <w:t>выч</w:t>
      </w:r>
      <w:r w:rsidRPr="00E6436E">
        <w:rPr>
          <w:rFonts w:cs="Times New Roman"/>
          <w:szCs w:val="24"/>
        </w:rPr>
        <w:t>ис</w:t>
      </w:r>
      <w:r w:rsidRPr="00E6436E">
        <w:rPr>
          <w:rFonts w:cs="Times New Roman"/>
          <w:spacing w:val="-2"/>
          <w:szCs w:val="24"/>
        </w:rPr>
        <w:t>л</w:t>
      </w:r>
      <w:r w:rsidRPr="00E6436E">
        <w:rPr>
          <w:rFonts w:cs="Times New Roman"/>
          <w:szCs w:val="24"/>
        </w:rPr>
        <w:t>яе</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zCs w:val="24"/>
        </w:rPr>
        <w:t>с п</w:t>
      </w:r>
      <w:r w:rsidRPr="00E6436E">
        <w:rPr>
          <w:rFonts w:cs="Times New Roman"/>
          <w:spacing w:val="-2"/>
          <w:szCs w:val="24"/>
        </w:rPr>
        <w:t>о</w:t>
      </w:r>
      <w:r w:rsidRPr="00E6436E">
        <w:rPr>
          <w:rFonts w:cs="Times New Roman"/>
          <w:szCs w:val="24"/>
        </w:rPr>
        <w:t>м</w:t>
      </w:r>
      <w:r w:rsidRPr="00E6436E">
        <w:rPr>
          <w:rFonts w:cs="Times New Roman"/>
          <w:spacing w:val="-3"/>
          <w:szCs w:val="24"/>
        </w:rPr>
        <w:t>о</w:t>
      </w:r>
      <w:r w:rsidRPr="00E6436E">
        <w:rPr>
          <w:rFonts w:cs="Times New Roman"/>
          <w:szCs w:val="24"/>
        </w:rPr>
        <w:t>щ</w:t>
      </w:r>
      <w:r w:rsidRPr="00E6436E">
        <w:rPr>
          <w:rFonts w:cs="Times New Roman"/>
          <w:spacing w:val="1"/>
          <w:szCs w:val="24"/>
        </w:rPr>
        <w:t>ь</w:t>
      </w:r>
      <w:r w:rsidRPr="00E6436E">
        <w:rPr>
          <w:rFonts w:cs="Times New Roman"/>
          <w:szCs w:val="24"/>
        </w:rPr>
        <w:t>ю</w:t>
      </w:r>
      <w:r w:rsidRPr="00E6436E">
        <w:rPr>
          <w:rFonts w:cs="Times New Roman"/>
          <w:spacing w:val="1"/>
          <w:szCs w:val="24"/>
        </w:rPr>
        <w:t xml:space="preserve"> </w:t>
      </w:r>
      <w:r w:rsidRPr="00E6436E">
        <w:rPr>
          <w:rFonts w:cs="Times New Roman"/>
          <w:szCs w:val="24"/>
        </w:rPr>
        <w:t>п</w:t>
      </w:r>
      <w:r w:rsidRPr="00E6436E">
        <w:rPr>
          <w:rFonts w:cs="Times New Roman"/>
          <w:spacing w:val="-2"/>
          <w:szCs w:val="24"/>
        </w:rPr>
        <w:t>л</w:t>
      </w:r>
      <w:r w:rsidRPr="00E6436E">
        <w:rPr>
          <w:rFonts w:cs="Times New Roman"/>
          <w:spacing w:val="1"/>
          <w:szCs w:val="24"/>
        </w:rPr>
        <w:t>о</w:t>
      </w:r>
      <w:r w:rsidRPr="00E6436E">
        <w:rPr>
          <w:rFonts w:cs="Times New Roman"/>
          <w:spacing w:val="4"/>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
          <w:szCs w:val="24"/>
        </w:rPr>
        <w:t xml:space="preserve"> </w:t>
      </w:r>
      <w:r w:rsidRPr="00E6436E">
        <w:rPr>
          <w:rFonts w:cs="Times New Roman"/>
          <w:szCs w:val="24"/>
        </w:rPr>
        <w:t>п</w:t>
      </w:r>
      <w:r w:rsidRPr="00E6436E">
        <w:rPr>
          <w:rFonts w:cs="Times New Roman"/>
          <w:spacing w:val="1"/>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к</w:t>
      </w:r>
      <w:r w:rsidRPr="00E6436E">
        <w:rPr>
          <w:rFonts w:cs="Times New Roman"/>
          <w:szCs w:val="24"/>
        </w:rPr>
        <w:t xml:space="preserve">а </w:t>
      </w:r>
      <w:r w:rsidRPr="00E6436E">
        <w:rPr>
          <w:rFonts w:cs="Times New Roman"/>
          <w:spacing w:val="1"/>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pacing w:val="-3"/>
          <w:szCs w:val="24"/>
        </w:rPr>
        <w:t>о</w:t>
      </w:r>
      <w:r w:rsidRPr="00E6436E">
        <w:rPr>
          <w:rFonts w:cs="Times New Roman"/>
          <w:szCs w:val="24"/>
        </w:rPr>
        <w:t>в</w:t>
      </w:r>
      <w:r w:rsidRPr="00E6436E">
        <w:rPr>
          <w:rFonts w:cs="Times New Roman"/>
          <w:spacing w:val="3"/>
          <w:szCs w:val="24"/>
        </w:rPr>
        <w:t xml:space="preserve"> </w:t>
      </w:r>
      <w:r w:rsidRPr="00E6436E">
        <w:rPr>
          <w:rFonts w:cs="Times New Roman"/>
          <w:i/>
          <w:szCs w:val="24"/>
        </w:rPr>
        <w:t>ω</w:t>
      </w:r>
      <w:r w:rsidRPr="00E6436E">
        <w:rPr>
          <w:rFonts w:cs="Times New Roman"/>
          <w:i/>
          <w:position w:val="-3"/>
          <w:szCs w:val="24"/>
        </w:rPr>
        <w:t>jР</w:t>
      </w:r>
    </w:p>
    <w:p w14:paraId="37DAB38B" w14:textId="77777777" w:rsidR="00F149CF" w:rsidRPr="00E6436E" w:rsidRDefault="00F149CF" w:rsidP="00021462">
      <w:pPr>
        <w:ind w:right="29"/>
        <w:jc w:val="center"/>
        <w:rPr>
          <w:rFonts w:eastAsia="Times New Roman" w:cs="Times New Roman"/>
          <w:szCs w:val="24"/>
        </w:rPr>
      </w:pPr>
      <w:r w:rsidRPr="00E6436E">
        <w:rPr>
          <w:rFonts w:eastAsia="Times New Roman" w:cs="Times New Roman"/>
          <w:position w:val="-11"/>
          <w:szCs w:val="24"/>
        </w:rPr>
        <w:t>Р</w:t>
      </w:r>
      <w:r w:rsidRPr="00E6436E">
        <w:rPr>
          <w:rFonts w:eastAsia="Times New Roman" w:cs="Times New Roman"/>
          <w:spacing w:val="2"/>
          <w:position w:val="-11"/>
          <w:szCs w:val="24"/>
        </w:rPr>
        <w:t xml:space="preserve"> </w:t>
      </w:r>
      <w:r w:rsidRPr="00E6436E">
        <w:rPr>
          <w:rFonts w:eastAsia="Times New Roman" w:cs="Times New Roman"/>
          <w:spacing w:val="1"/>
          <w:position w:val="-11"/>
          <w:szCs w:val="24"/>
        </w:rPr>
        <w:t>=</w:t>
      </w:r>
      <w:r w:rsidRPr="00E6436E">
        <w:rPr>
          <w:rFonts w:eastAsia="Times New Roman" w:cs="Times New Roman"/>
          <w:position w:val="-11"/>
          <w:szCs w:val="24"/>
        </w:rPr>
        <w:t>е</w:t>
      </w:r>
      <w:r w:rsidRPr="00E6436E">
        <w:rPr>
          <w:rFonts w:eastAsia="Times New Roman" w:cs="Times New Roman"/>
          <w:spacing w:val="-2"/>
          <w:szCs w:val="24"/>
        </w:rPr>
        <w:t>(-ω</w:t>
      </w:r>
      <w:r w:rsidRPr="00E6436E">
        <w:rPr>
          <w:rFonts w:eastAsia="Times New Roman" w:cs="Times New Roman"/>
          <w:szCs w:val="24"/>
        </w:rPr>
        <w:t>jР</w:t>
      </w:r>
      <w:r w:rsidRPr="00E6436E">
        <w:rPr>
          <w:rFonts w:eastAsia="Times New Roman" w:cs="Times New Roman"/>
          <w:spacing w:val="-2"/>
          <w:szCs w:val="24"/>
        </w:rPr>
        <w:t>)</w:t>
      </w:r>
      <w:r w:rsidRPr="00E6436E">
        <w:rPr>
          <w:rFonts w:eastAsia="Times New Roman" w:cs="Times New Roman"/>
          <w:position w:val="-11"/>
          <w:szCs w:val="24"/>
        </w:rPr>
        <w:t>;</w:t>
      </w:r>
    </w:p>
    <w:p w14:paraId="5C269DA8" w14:textId="77777777" w:rsidR="00F149CF" w:rsidRPr="00E6436E" w:rsidRDefault="00F149CF" w:rsidP="00021462">
      <w:pPr>
        <w:ind w:right="141"/>
        <w:rPr>
          <w:rFonts w:cs="Times New Roman"/>
          <w:szCs w:val="24"/>
        </w:rPr>
      </w:pPr>
      <w:r w:rsidRPr="00E6436E">
        <w:rPr>
          <w:rFonts w:cs="Times New Roman"/>
          <w:spacing w:val="-2"/>
          <w:szCs w:val="24"/>
        </w:rPr>
        <w:t>В</w:t>
      </w:r>
      <w:r w:rsidRPr="00E6436E">
        <w:rPr>
          <w:rFonts w:cs="Times New Roman"/>
          <w:spacing w:val="1"/>
          <w:szCs w:val="24"/>
        </w:rPr>
        <w:t>ыч</w:t>
      </w:r>
      <w:r w:rsidRPr="00E6436E">
        <w:rPr>
          <w:rFonts w:cs="Times New Roman"/>
          <w:szCs w:val="24"/>
        </w:rPr>
        <w:t>ис</w:t>
      </w:r>
      <w:r w:rsidRPr="00E6436E">
        <w:rPr>
          <w:rFonts w:cs="Times New Roman"/>
          <w:spacing w:val="-2"/>
          <w:szCs w:val="24"/>
        </w:rPr>
        <w:t>л</w:t>
      </w:r>
      <w:r w:rsidRPr="00E6436E">
        <w:rPr>
          <w:rFonts w:cs="Times New Roman"/>
          <w:szCs w:val="24"/>
        </w:rPr>
        <w:t>е</w:t>
      </w:r>
      <w:r w:rsidRPr="00E6436E">
        <w:rPr>
          <w:rFonts w:cs="Times New Roman"/>
          <w:spacing w:val="1"/>
          <w:szCs w:val="24"/>
        </w:rPr>
        <w:t>н</w:t>
      </w:r>
      <w:r w:rsidRPr="00E6436E">
        <w:rPr>
          <w:rFonts w:cs="Times New Roman"/>
          <w:szCs w:val="24"/>
        </w:rPr>
        <w:t>н</w:t>
      </w:r>
      <w:r w:rsidRPr="00E6436E">
        <w:rPr>
          <w:rFonts w:cs="Times New Roman"/>
          <w:spacing w:val="1"/>
          <w:szCs w:val="24"/>
        </w:rPr>
        <w:t>ы</w:t>
      </w:r>
      <w:r w:rsidRPr="00E6436E">
        <w:rPr>
          <w:rFonts w:cs="Times New Roman"/>
          <w:szCs w:val="24"/>
        </w:rPr>
        <w:t>е</w:t>
      </w:r>
      <w:r w:rsidRPr="00E6436E">
        <w:rPr>
          <w:rFonts w:cs="Times New Roman"/>
          <w:spacing w:val="7"/>
          <w:szCs w:val="24"/>
        </w:rPr>
        <w:t xml:space="preserve"> </w:t>
      </w:r>
      <w:r w:rsidRPr="00E6436E">
        <w:rPr>
          <w:rFonts w:cs="Times New Roman"/>
          <w:szCs w:val="24"/>
        </w:rPr>
        <w:t>на</w:t>
      </w:r>
      <w:r w:rsidRPr="00E6436E">
        <w:rPr>
          <w:rFonts w:cs="Times New Roman"/>
          <w:spacing w:val="11"/>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ед</w:t>
      </w:r>
      <w:r w:rsidRPr="00E6436E">
        <w:rPr>
          <w:rFonts w:cs="Times New Roman"/>
          <w:spacing w:val="1"/>
          <w:szCs w:val="24"/>
        </w:rPr>
        <w:t>в</w:t>
      </w:r>
      <w:r w:rsidRPr="00E6436E">
        <w:rPr>
          <w:rFonts w:cs="Times New Roman"/>
          <w:szCs w:val="24"/>
        </w:rPr>
        <w:t>а</w:t>
      </w:r>
      <w:r w:rsidRPr="00E6436E">
        <w:rPr>
          <w:rFonts w:cs="Times New Roman"/>
          <w:spacing w:val="-2"/>
          <w:szCs w:val="24"/>
        </w:rPr>
        <w:t>р</w:t>
      </w:r>
      <w:r w:rsidRPr="00E6436E">
        <w:rPr>
          <w:rFonts w:cs="Times New Roman"/>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zCs w:val="24"/>
        </w:rPr>
        <w:t>м</w:t>
      </w:r>
      <w:r w:rsidRPr="00E6436E">
        <w:rPr>
          <w:rFonts w:cs="Times New Roman"/>
          <w:spacing w:val="10"/>
          <w:szCs w:val="24"/>
        </w:rPr>
        <w:t xml:space="preserve"> </w:t>
      </w:r>
      <w:r w:rsidRPr="00E6436E">
        <w:rPr>
          <w:rFonts w:cs="Times New Roman"/>
          <w:szCs w:val="24"/>
        </w:rPr>
        <w:t>э</w:t>
      </w:r>
      <w:r w:rsidRPr="00E6436E">
        <w:rPr>
          <w:rFonts w:cs="Times New Roman"/>
          <w:spacing w:val="-2"/>
          <w:szCs w:val="24"/>
        </w:rPr>
        <w:t>т</w:t>
      </w:r>
      <w:r w:rsidRPr="00E6436E">
        <w:rPr>
          <w:rFonts w:cs="Times New Roman"/>
          <w:szCs w:val="24"/>
        </w:rPr>
        <w:t>а</w:t>
      </w:r>
      <w:r w:rsidRPr="00E6436E">
        <w:rPr>
          <w:rFonts w:cs="Times New Roman"/>
          <w:spacing w:val="1"/>
          <w:szCs w:val="24"/>
        </w:rPr>
        <w:t>п</w:t>
      </w:r>
      <w:r w:rsidRPr="00E6436E">
        <w:rPr>
          <w:rFonts w:cs="Times New Roman"/>
          <w:szCs w:val="24"/>
        </w:rPr>
        <w:t>е</w:t>
      </w:r>
      <w:r w:rsidRPr="00E6436E">
        <w:rPr>
          <w:rFonts w:cs="Times New Roman"/>
          <w:spacing w:val="11"/>
          <w:szCs w:val="24"/>
        </w:rPr>
        <w:t xml:space="preserve"> </w:t>
      </w:r>
      <w:r w:rsidRPr="00E6436E">
        <w:rPr>
          <w:rFonts w:cs="Times New Roman"/>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1"/>
          <w:szCs w:val="24"/>
        </w:rPr>
        <w:t xml:space="preserve"> </w:t>
      </w:r>
      <w:r w:rsidRPr="00E6436E">
        <w:rPr>
          <w:rFonts w:cs="Times New Roman"/>
          <w:szCs w:val="24"/>
        </w:rPr>
        <w:t>п</w:t>
      </w:r>
      <w:r w:rsidRPr="00E6436E">
        <w:rPr>
          <w:rFonts w:cs="Times New Roman"/>
          <w:spacing w:val="1"/>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11"/>
          <w:szCs w:val="24"/>
        </w:rPr>
        <w:t xml:space="preserve"> </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pacing w:val="-3"/>
          <w:szCs w:val="24"/>
        </w:rPr>
        <w:t>о</w:t>
      </w:r>
      <w:r w:rsidRPr="00E6436E">
        <w:rPr>
          <w:rFonts w:cs="Times New Roman"/>
          <w:szCs w:val="24"/>
        </w:rPr>
        <w:t>в</w:t>
      </w:r>
      <w:r w:rsidRPr="00E6436E">
        <w:rPr>
          <w:rFonts w:cs="Times New Roman"/>
          <w:spacing w:val="23"/>
          <w:szCs w:val="24"/>
        </w:rPr>
        <w:t xml:space="preserve"> </w:t>
      </w:r>
      <w:r w:rsidRPr="00E6436E">
        <w:rPr>
          <w:rFonts w:cs="Times New Roman"/>
          <w:i/>
          <w:szCs w:val="24"/>
        </w:rPr>
        <w:t>ωjЕ</w:t>
      </w:r>
      <w:r w:rsidRPr="00E6436E">
        <w:rPr>
          <w:rFonts w:cs="Times New Roman"/>
          <w:i/>
          <w:spacing w:val="12"/>
          <w:szCs w:val="24"/>
        </w:rPr>
        <w:t xml:space="preserve"> </w:t>
      </w:r>
      <w:r w:rsidRPr="00E6436E">
        <w:rPr>
          <w:rFonts w:cs="Times New Roman"/>
          <w:szCs w:val="24"/>
        </w:rPr>
        <w:t>и</w:t>
      </w:r>
      <w:r w:rsidRPr="00E6436E">
        <w:rPr>
          <w:rFonts w:cs="Times New Roman"/>
          <w:spacing w:val="11"/>
          <w:szCs w:val="24"/>
        </w:rPr>
        <w:t xml:space="preserve"> </w:t>
      </w:r>
      <w:r w:rsidRPr="00E6436E">
        <w:rPr>
          <w:rFonts w:cs="Times New Roman"/>
          <w:i/>
          <w:szCs w:val="24"/>
        </w:rPr>
        <w:t>ωj</w:t>
      </w:r>
      <w:r w:rsidRPr="00E6436E">
        <w:rPr>
          <w:rFonts w:cs="Times New Roman"/>
          <w:i/>
          <w:spacing w:val="1"/>
          <w:szCs w:val="24"/>
        </w:rPr>
        <w:t>Р</w:t>
      </w:r>
      <w:r w:rsidRPr="00E6436E">
        <w:rPr>
          <w:rFonts w:cs="Times New Roman"/>
          <w:szCs w:val="24"/>
        </w:rPr>
        <w:t xml:space="preserve">, </w:t>
      </w:r>
      <w:r w:rsidRPr="00E6436E">
        <w:rPr>
          <w:rFonts w:cs="Times New Roman"/>
          <w:spacing w:val="1"/>
          <w:szCs w:val="24"/>
        </w:rPr>
        <w:t>к</w:t>
      </w:r>
      <w:r w:rsidRPr="00E6436E">
        <w:rPr>
          <w:rFonts w:cs="Times New Roman"/>
          <w:spacing w:val="-3"/>
          <w:szCs w:val="24"/>
        </w:rPr>
        <w:t>орр</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zCs w:val="24"/>
        </w:rPr>
        <w:t>и</w:t>
      </w:r>
      <w:r w:rsidRPr="00E6436E">
        <w:rPr>
          <w:rFonts w:cs="Times New Roman"/>
          <w:spacing w:val="5"/>
          <w:szCs w:val="24"/>
        </w:rPr>
        <w:t>р</w:t>
      </w:r>
      <w:r w:rsidRPr="00E6436E">
        <w:rPr>
          <w:rFonts w:cs="Times New Roman"/>
          <w:spacing w:val="-10"/>
          <w:szCs w:val="24"/>
        </w:rPr>
        <w:t>у</w:t>
      </w:r>
      <w:r w:rsidRPr="00E6436E">
        <w:rPr>
          <w:rFonts w:cs="Times New Roman"/>
          <w:spacing w:val="5"/>
          <w:szCs w:val="24"/>
        </w:rPr>
        <w:t>ю</w:t>
      </w:r>
      <w:r w:rsidRPr="00E6436E">
        <w:rPr>
          <w:rFonts w:cs="Times New Roman"/>
          <w:spacing w:val="-2"/>
          <w:szCs w:val="24"/>
        </w:rPr>
        <w:t>т</w:t>
      </w:r>
      <w:r w:rsidRPr="00E6436E">
        <w:rPr>
          <w:rFonts w:cs="Times New Roman"/>
          <w:szCs w:val="24"/>
        </w:rPr>
        <w:t>ся</w:t>
      </w:r>
      <w:r w:rsidRPr="00E6436E">
        <w:rPr>
          <w:rFonts w:cs="Times New Roman"/>
          <w:spacing w:val="31"/>
          <w:szCs w:val="24"/>
        </w:rPr>
        <w:t xml:space="preserve"> </w:t>
      </w:r>
      <w:r w:rsidRPr="00E6436E">
        <w:rPr>
          <w:rFonts w:cs="Times New Roman"/>
          <w:szCs w:val="24"/>
        </w:rPr>
        <w:t>по</w:t>
      </w:r>
      <w:r w:rsidRPr="00E6436E">
        <w:rPr>
          <w:rFonts w:cs="Times New Roman"/>
          <w:spacing w:val="28"/>
          <w:szCs w:val="24"/>
        </w:rPr>
        <w:t xml:space="preserve"> </w:t>
      </w:r>
      <w:r w:rsidRPr="00E6436E">
        <w:rPr>
          <w:rFonts w:cs="Times New Roman"/>
          <w:spacing w:val="4"/>
          <w:szCs w:val="24"/>
        </w:rPr>
        <w:t>с</w:t>
      </w:r>
      <w:r w:rsidRPr="00E6436E">
        <w:rPr>
          <w:rFonts w:cs="Times New Roman"/>
          <w:spacing w:val="-2"/>
          <w:szCs w:val="24"/>
        </w:rPr>
        <w:t>т</w:t>
      </w:r>
      <w:r w:rsidRPr="00E6436E">
        <w:rPr>
          <w:rFonts w:cs="Times New Roman"/>
          <w:szCs w:val="24"/>
        </w:rPr>
        <w:t>а</w:t>
      </w:r>
      <w:r w:rsidRPr="00E6436E">
        <w:rPr>
          <w:rFonts w:cs="Times New Roman"/>
          <w:spacing w:val="-2"/>
          <w:szCs w:val="24"/>
        </w:rPr>
        <w:t>т</w:t>
      </w:r>
      <w:r w:rsidRPr="00E6436E">
        <w:rPr>
          <w:rFonts w:cs="Times New Roman"/>
          <w:szCs w:val="24"/>
        </w:rPr>
        <w:t>ис</w:t>
      </w:r>
      <w:r w:rsidRPr="00E6436E">
        <w:rPr>
          <w:rFonts w:cs="Times New Roman"/>
          <w:spacing w:val="-2"/>
          <w:szCs w:val="24"/>
        </w:rPr>
        <w:t>т</w:t>
      </w:r>
      <w:r w:rsidRPr="00E6436E">
        <w:rPr>
          <w:rFonts w:cs="Times New Roman"/>
          <w:szCs w:val="24"/>
        </w:rPr>
        <w:t>и</w:t>
      </w:r>
      <w:r w:rsidRPr="00E6436E">
        <w:rPr>
          <w:rFonts w:cs="Times New Roman"/>
          <w:spacing w:val="1"/>
          <w:szCs w:val="24"/>
        </w:rPr>
        <w:t>ч</w:t>
      </w:r>
      <w:r w:rsidRPr="00E6436E">
        <w:rPr>
          <w:rFonts w:cs="Times New Roman"/>
          <w:szCs w:val="24"/>
        </w:rPr>
        <w:t>ес</w:t>
      </w:r>
      <w:r w:rsidRPr="00E6436E">
        <w:rPr>
          <w:rFonts w:cs="Times New Roman"/>
          <w:spacing w:val="1"/>
          <w:szCs w:val="24"/>
        </w:rPr>
        <w:t>к</w:t>
      </w:r>
      <w:r w:rsidRPr="00E6436E">
        <w:rPr>
          <w:rFonts w:cs="Times New Roman"/>
          <w:szCs w:val="24"/>
        </w:rPr>
        <w:t>им</w:t>
      </w:r>
      <w:r w:rsidRPr="00E6436E">
        <w:rPr>
          <w:rFonts w:cs="Times New Roman"/>
          <w:spacing w:val="30"/>
          <w:szCs w:val="24"/>
        </w:rPr>
        <w:t xml:space="preserve"> </w:t>
      </w:r>
      <w:r w:rsidRPr="00E6436E">
        <w:rPr>
          <w:rFonts w:cs="Times New Roman"/>
          <w:szCs w:val="24"/>
        </w:rPr>
        <w:t>данн</w:t>
      </w:r>
      <w:r w:rsidRPr="00E6436E">
        <w:rPr>
          <w:rFonts w:cs="Times New Roman"/>
          <w:spacing w:val="1"/>
          <w:szCs w:val="24"/>
        </w:rPr>
        <w:t>ы</w:t>
      </w:r>
      <w:r w:rsidRPr="00E6436E">
        <w:rPr>
          <w:rFonts w:cs="Times New Roman"/>
          <w:szCs w:val="24"/>
        </w:rPr>
        <w:t>м</w:t>
      </w:r>
      <w:r w:rsidRPr="00E6436E">
        <w:rPr>
          <w:rFonts w:cs="Times New Roman"/>
          <w:spacing w:val="30"/>
          <w:szCs w:val="24"/>
        </w:rPr>
        <w:t xml:space="preserve"> </w:t>
      </w:r>
      <w:r w:rsidRPr="00E6436E">
        <w:rPr>
          <w:rFonts w:cs="Times New Roman"/>
          <w:szCs w:val="24"/>
        </w:rPr>
        <w:t>а</w:t>
      </w:r>
      <w:r w:rsidRPr="00E6436E">
        <w:rPr>
          <w:rFonts w:cs="Times New Roman"/>
          <w:spacing w:val="1"/>
          <w:szCs w:val="24"/>
        </w:rPr>
        <w:t>в</w:t>
      </w:r>
      <w:r w:rsidRPr="00E6436E">
        <w:rPr>
          <w:rFonts w:cs="Times New Roman"/>
          <w:szCs w:val="24"/>
        </w:rPr>
        <w:t>а</w:t>
      </w:r>
      <w:r w:rsidRPr="00E6436E">
        <w:rPr>
          <w:rFonts w:cs="Times New Roman"/>
          <w:spacing w:val="-2"/>
          <w:szCs w:val="24"/>
        </w:rPr>
        <w:t>р</w:t>
      </w:r>
      <w:r w:rsidRPr="00E6436E">
        <w:rPr>
          <w:rFonts w:cs="Times New Roman"/>
          <w:szCs w:val="24"/>
        </w:rPr>
        <w:t>ий</w:t>
      </w:r>
      <w:r w:rsidRPr="00E6436E">
        <w:rPr>
          <w:rFonts w:cs="Times New Roman"/>
          <w:spacing w:val="31"/>
          <w:szCs w:val="24"/>
        </w:rPr>
        <w:t xml:space="preserve"> </w:t>
      </w:r>
      <w:r w:rsidRPr="00E6436E">
        <w:rPr>
          <w:rFonts w:cs="Times New Roman"/>
          <w:spacing w:val="1"/>
          <w:szCs w:val="24"/>
        </w:rPr>
        <w:t>з</w:t>
      </w:r>
      <w:r w:rsidRPr="00E6436E">
        <w:rPr>
          <w:rFonts w:cs="Times New Roman"/>
          <w:szCs w:val="24"/>
        </w:rPr>
        <w:t>а</w:t>
      </w:r>
      <w:r w:rsidRPr="00E6436E">
        <w:rPr>
          <w:rFonts w:cs="Times New Roman"/>
          <w:spacing w:val="31"/>
          <w:szCs w:val="24"/>
        </w:rPr>
        <w:t xml:space="preserve"> </w:t>
      </w:r>
      <w:r w:rsidRPr="00E6436E">
        <w:rPr>
          <w:rFonts w:cs="Times New Roman"/>
          <w:szCs w:val="24"/>
        </w:rPr>
        <w:t>п</w:t>
      </w:r>
      <w:r w:rsidRPr="00E6436E">
        <w:rPr>
          <w:rFonts w:cs="Times New Roman"/>
          <w:spacing w:val="-3"/>
          <w:szCs w:val="24"/>
        </w:rPr>
        <w:t>о</w:t>
      </w:r>
      <w:r w:rsidRPr="00E6436E">
        <w:rPr>
          <w:rFonts w:cs="Times New Roman"/>
          <w:szCs w:val="24"/>
        </w:rPr>
        <w:t>с</w:t>
      </w:r>
      <w:r w:rsidRPr="00E6436E">
        <w:rPr>
          <w:rFonts w:cs="Times New Roman"/>
          <w:spacing w:val="-2"/>
          <w:szCs w:val="24"/>
        </w:rPr>
        <w:t>л</w:t>
      </w:r>
      <w:r w:rsidRPr="00E6436E">
        <w:rPr>
          <w:rFonts w:cs="Times New Roman"/>
          <w:szCs w:val="24"/>
        </w:rPr>
        <w:t>едние</w:t>
      </w:r>
      <w:r w:rsidRPr="00E6436E">
        <w:rPr>
          <w:rFonts w:cs="Times New Roman"/>
          <w:spacing w:val="31"/>
          <w:szCs w:val="24"/>
        </w:rPr>
        <w:t xml:space="preserve"> </w:t>
      </w:r>
      <w:r w:rsidRPr="00E6436E">
        <w:rPr>
          <w:rFonts w:cs="Times New Roman"/>
          <w:szCs w:val="24"/>
        </w:rPr>
        <w:t>5</w:t>
      </w:r>
      <w:r w:rsidRPr="00E6436E">
        <w:rPr>
          <w:rFonts w:cs="Times New Roman"/>
          <w:spacing w:val="32"/>
          <w:szCs w:val="24"/>
        </w:rPr>
        <w:t xml:space="preserve"> </w:t>
      </w:r>
      <w:r w:rsidRPr="00E6436E">
        <w:rPr>
          <w:rFonts w:cs="Times New Roman"/>
          <w:spacing w:val="-2"/>
          <w:szCs w:val="24"/>
        </w:rPr>
        <w:t>л</w:t>
      </w:r>
      <w:r w:rsidRPr="00E6436E">
        <w:rPr>
          <w:rFonts w:cs="Times New Roman"/>
          <w:szCs w:val="24"/>
        </w:rPr>
        <w:t>ет</w:t>
      </w:r>
      <w:r w:rsidRPr="00E6436E">
        <w:rPr>
          <w:rFonts w:cs="Times New Roman"/>
          <w:spacing w:val="33"/>
          <w:szCs w:val="24"/>
        </w:rPr>
        <w:t xml:space="preserve"> </w:t>
      </w:r>
      <w:r w:rsidRPr="00E6436E">
        <w:rPr>
          <w:rFonts w:cs="Times New Roman"/>
          <w:szCs w:val="24"/>
        </w:rPr>
        <w:t>в</w:t>
      </w:r>
      <w:r w:rsidRPr="00E6436E">
        <w:rPr>
          <w:rFonts w:cs="Times New Roman"/>
          <w:spacing w:val="31"/>
          <w:szCs w:val="24"/>
        </w:rPr>
        <w:t xml:space="preserve"> </w:t>
      </w:r>
      <w:r w:rsidRPr="00E6436E">
        <w:rPr>
          <w:rFonts w:cs="Times New Roman"/>
          <w:szCs w:val="24"/>
        </w:rPr>
        <w:t>с</w:t>
      </w:r>
      <w:r w:rsidRPr="00E6436E">
        <w:rPr>
          <w:rFonts w:cs="Times New Roman"/>
          <w:spacing w:val="-2"/>
          <w:szCs w:val="24"/>
        </w:rPr>
        <w:t>о</w:t>
      </w:r>
      <w:r w:rsidRPr="00E6436E">
        <w:rPr>
          <w:rFonts w:cs="Times New Roman"/>
          <w:spacing w:val="1"/>
          <w:szCs w:val="24"/>
        </w:rPr>
        <w:t>о</w:t>
      </w:r>
      <w:r w:rsidRPr="00E6436E">
        <w:rPr>
          <w:rFonts w:cs="Times New Roman"/>
          <w:spacing w:val="-2"/>
          <w:szCs w:val="24"/>
        </w:rPr>
        <w:t>т</w:t>
      </w:r>
      <w:r w:rsidRPr="00E6436E">
        <w:rPr>
          <w:rFonts w:cs="Times New Roman"/>
          <w:spacing w:val="1"/>
          <w:szCs w:val="24"/>
        </w:rPr>
        <w:t>в</w:t>
      </w:r>
      <w:r w:rsidRPr="00E6436E">
        <w:rPr>
          <w:rFonts w:cs="Times New Roman"/>
          <w:spacing w:val="16"/>
          <w:szCs w:val="24"/>
        </w:rPr>
        <w:t>е</w:t>
      </w:r>
      <w:r w:rsidRPr="00E6436E">
        <w:rPr>
          <w:rFonts w:cs="Times New Roman"/>
          <w:spacing w:val="2"/>
          <w:szCs w:val="24"/>
        </w:rPr>
        <w:t>т</w:t>
      </w:r>
      <w:r w:rsidRPr="00E6436E">
        <w:rPr>
          <w:rFonts w:cs="Times New Roman"/>
          <w:szCs w:val="24"/>
        </w:rPr>
        <w:t>с</w:t>
      </w:r>
      <w:r w:rsidRPr="00E6436E">
        <w:rPr>
          <w:rFonts w:cs="Times New Roman"/>
          <w:spacing w:val="-2"/>
          <w:szCs w:val="24"/>
        </w:rPr>
        <w:t>т</w:t>
      </w:r>
      <w:r w:rsidRPr="00E6436E">
        <w:rPr>
          <w:rFonts w:cs="Times New Roman"/>
          <w:spacing w:val="1"/>
          <w:szCs w:val="24"/>
        </w:rPr>
        <w:t>в</w:t>
      </w:r>
      <w:r w:rsidRPr="00E6436E">
        <w:rPr>
          <w:rFonts w:cs="Times New Roman"/>
          <w:szCs w:val="24"/>
        </w:rPr>
        <w:t>ии</w:t>
      </w:r>
      <w:r w:rsidRPr="00E6436E">
        <w:rPr>
          <w:rFonts w:cs="Times New Roman"/>
          <w:spacing w:val="15"/>
          <w:szCs w:val="24"/>
        </w:rPr>
        <w:t xml:space="preserve"> </w:t>
      </w:r>
      <w:r w:rsidRPr="00E6436E">
        <w:rPr>
          <w:rFonts w:cs="Times New Roman"/>
          <w:szCs w:val="24"/>
        </w:rPr>
        <w:t>с</w:t>
      </w:r>
      <w:r w:rsidRPr="00E6436E">
        <w:rPr>
          <w:rFonts w:cs="Times New Roman"/>
          <w:spacing w:val="15"/>
          <w:szCs w:val="24"/>
        </w:rPr>
        <w:t xml:space="preserve"> </w:t>
      </w:r>
      <w:r w:rsidRPr="00E6436E">
        <w:rPr>
          <w:rFonts w:cs="Times New Roman"/>
          <w:spacing w:val="-3"/>
          <w:szCs w:val="24"/>
        </w:rPr>
        <w:t>о</w:t>
      </w:r>
      <w:r w:rsidRPr="00E6436E">
        <w:rPr>
          <w:rFonts w:cs="Times New Roman"/>
          <w:szCs w:val="24"/>
        </w:rPr>
        <w:t>це</w:t>
      </w:r>
      <w:r w:rsidRPr="00E6436E">
        <w:rPr>
          <w:rFonts w:cs="Times New Roman"/>
          <w:spacing w:val="1"/>
          <w:szCs w:val="24"/>
        </w:rPr>
        <w:t>нк</w:t>
      </w:r>
      <w:r w:rsidRPr="00E6436E">
        <w:rPr>
          <w:rFonts w:cs="Times New Roman"/>
          <w:szCs w:val="24"/>
        </w:rPr>
        <w:t>ами</w:t>
      </w:r>
      <w:r w:rsidRPr="00E6436E">
        <w:rPr>
          <w:rFonts w:cs="Times New Roman"/>
          <w:spacing w:val="15"/>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ей</w:t>
      </w:r>
      <w:r w:rsidRPr="00E6436E">
        <w:rPr>
          <w:rFonts w:cs="Times New Roman"/>
          <w:spacing w:val="16"/>
          <w:szCs w:val="24"/>
        </w:rPr>
        <w:t xml:space="preserve"> </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12"/>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8"/>
          <w:szCs w:val="24"/>
        </w:rPr>
        <w:t>с</w:t>
      </w:r>
      <w:r w:rsidRPr="00E6436E">
        <w:rPr>
          <w:rFonts w:cs="Times New Roman"/>
          <w:spacing w:val="-6"/>
          <w:szCs w:val="24"/>
        </w:rPr>
        <w:t>у</w:t>
      </w:r>
      <w:r w:rsidRPr="00E6436E">
        <w:rPr>
          <w:rFonts w:cs="Times New Roman"/>
          <w:spacing w:val="-3"/>
          <w:szCs w:val="24"/>
        </w:rPr>
        <w:t>р</w:t>
      </w:r>
      <w:r w:rsidRPr="00E6436E">
        <w:rPr>
          <w:rFonts w:cs="Times New Roman"/>
          <w:szCs w:val="24"/>
        </w:rPr>
        <w:t>са</w:t>
      </w:r>
      <w:r w:rsidRPr="00E6436E">
        <w:rPr>
          <w:rFonts w:cs="Times New Roman"/>
          <w:spacing w:val="19"/>
          <w:szCs w:val="24"/>
        </w:rPr>
        <w:t xml:space="preserve"> </w:t>
      </w:r>
      <w:r w:rsidRPr="00E6436E">
        <w:rPr>
          <w:rFonts w:cs="Times New Roman"/>
          <w:spacing w:val="-6"/>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5"/>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во</w:t>
      </w:r>
      <w:r w:rsidRPr="00E6436E">
        <w:rPr>
          <w:rFonts w:cs="Times New Roman"/>
          <w:szCs w:val="24"/>
        </w:rPr>
        <w:t>да</w:t>
      </w:r>
      <w:r w:rsidRPr="00E6436E">
        <w:rPr>
          <w:rFonts w:cs="Times New Roman"/>
          <w:spacing w:val="26"/>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я</w:t>
      </w:r>
      <w:r w:rsidRPr="00E6436E">
        <w:rPr>
          <w:rFonts w:cs="Times New Roman"/>
          <w:spacing w:val="15"/>
          <w:szCs w:val="24"/>
        </w:rPr>
        <w:t xml:space="preserve"> </w:t>
      </w:r>
      <w:r w:rsidRPr="00E6436E">
        <w:rPr>
          <w:rFonts w:cs="Times New Roman"/>
          <w:spacing w:val="1"/>
          <w:szCs w:val="24"/>
        </w:rPr>
        <w:t>ка</w:t>
      </w:r>
      <w:r w:rsidRPr="00E6436E">
        <w:rPr>
          <w:rFonts w:cs="Times New Roman"/>
          <w:spacing w:val="4"/>
          <w:szCs w:val="24"/>
        </w:rPr>
        <w:t>ж</w:t>
      </w:r>
      <w:r w:rsidRPr="00E6436E">
        <w:rPr>
          <w:rFonts w:cs="Times New Roman"/>
          <w:szCs w:val="24"/>
        </w:rPr>
        <w:t>д</w:t>
      </w:r>
      <w:r w:rsidRPr="00E6436E">
        <w:rPr>
          <w:rFonts w:cs="Times New Roman"/>
          <w:spacing w:val="-3"/>
          <w:szCs w:val="24"/>
        </w:rPr>
        <w:t>о</w:t>
      </w:r>
      <w:r w:rsidRPr="00E6436E">
        <w:rPr>
          <w:rFonts w:cs="Times New Roman"/>
          <w:szCs w:val="24"/>
        </w:rPr>
        <w:t>й</w:t>
      </w:r>
      <w:r w:rsidRPr="00E6436E">
        <w:rPr>
          <w:rFonts w:cs="Times New Roman"/>
          <w:spacing w:val="3"/>
          <w:szCs w:val="24"/>
        </w:rPr>
        <w:t xml:space="preserve"> </w:t>
      </w:r>
      <w:r w:rsidRPr="00E6436E">
        <w:rPr>
          <w:rFonts w:cs="Times New Roman"/>
          <w:szCs w:val="24"/>
        </w:rPr>
        <w:t>а</w:t>
      </w:r>
      <w:r w:rsidRPr="00E6436E">
        <w:rPr>
          <w:rFonts w:cs="Times New Roman"/>
          <w:spacing w:val="1"/>
          <w:szCs w:val="24"/>
        </w:rPr>
        <w:t>в</w:t>
      </w:r>
      <w:r w:rsidRPr="00E6436E">
        <w:rPr>
          <w:rFonts w:cs="Times New Roman"/>
          <w:szCs w:val="24"/>
        </w:rPr>
        <w:t>а</w:t>
      </w:r>
      <w:r w:rsidRPr="00E6436E">
        <w:rPr>
          <w:rFonts w:cs="Times New Roman"/>
          <w:spacing w:val="-2"/>
          <w:szCs w:val="24"/>
        </w:rPr>
        <w:t>р</w:t>
      </w:r>
      <w:r w:rsidRPr="00E6436E">
        <w:rPr>
          <w:rFonts w:cs="Times New Roman"/>
          <w:szCs w:val="24"/>
        </w:rPr>
        <w:t>ии</w:t>
      </w:r>
      <w:r w:rsidRPr="00E6436E">
        <w:rPr>
          <w:rFonts w:cs="Times New Roman"/>
          <w:spacing w:val="3"/>
          <w:szCs w:val="24"/>
        </w:rPr>
        <w:t xml:space="preserve"> </w:t>
      </w:r>
      <w:r w:rsidRPr="00E6436E">
        <w:rPr>
          <w:rFonts w:cs="Times New Roman"/>
          <w:szCs w:val="24"/>
        </w:rPr>
        <w:t>на</w:t>
      </w:r>
      <w:r w:rsidRPr="00E6436E">
        <w:rPr>
          <w:rFonts w:cs="Times New Roman"/>
          <w:spacing w:val="3"/>
          <w:szCs w:val="24"/>
        </w:rPr>
        <w:t xml:space="preserve"> </w:t>
      </w:r>
      <w:r w:rsidRPr="00E6436E">
        <w:rPr>
          <w:rFonts w:cs="Times New Roman"/>
          <w:szCs w:val="24"/>
        </w:rPr>
        <w:t>данн</w:t>
      </w:r>
      <w:r w:rsidRPr="00E6436E">
        <w:rPr>
          <w:rFonts w:cs="Times New Roman"/>
          <w:spacing w:val="-3"/>
          <w:szCs w:val="24"/>
        </w:rPr>
        <w:t>о</w:t>
      </w:r>
      <w:r w:rsidRPr="00E6436E">
        <w:rPr>
          <w:rFonts w:cs="Times New Roman"/>
          <w:szCs w:val="24"/>
        </w:rPr>
        <w:t>м</w:t>
      </w:r>
      <w:r w:rsidRPr="00E6436E">
        <w:rPr>
          <w:rFonts w:cs="Times New Roman"/>
          <w:spacing w:val="6"/>
          <w:szCs w:val="24"/>
        </w:rPr>
        <w:t xml:space="preserve"> </w:t>
      </w:r>
      <w:r w:rsidRPr="00E6436E">
        <w:rPr>
          <w:rFonts w:cs="Times New Roman"/>
          <w:spacing w:val="-10"/>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zCs w:val="24"/>
        </w:rPr>
        <w:t>е</w:t>
      </w:r>
      <w:r w:rsidRPr="00E6436E">
        <w:rPr>
          <w:rFonts w:cs="Times New Roman"/>
          <w:spacing w:val="3"/>
          <w:szCs w:val="24"/>
        </w:rPr>
        <w:t xml:space="preserve"> </w:t>
      </w:r>
      <w:r w:rsidRPr="00E6436E">
        <w:rPr>
          <w:rFonts w:cs="Times New Roman"/>
          <w:spacing w:val="4"/>
          <w:szCs w:val="24"/>
        </w:rPr>
        <w:t>п</w:t>
      </w:r>
      <w:r w:rsidRPr="00E6436E">
        <w:rPr>
          <w:rFonts w:cs="Times New Roman"/>
          <w:spacing w:val="-6"/>
          <w:szCs w:val="24"/>
        </w:rPr>
        <w:t>у</w:t>
      </w:r>
      <w:r w:rsidRPr="00E6436E">
        <w:rPr>
          <w:rFonts w:cs="Times New Roman"/>
          <w:spacing w:val="-2"/>
          <w:szCs w:val="24"/>
        </w:rPr>
        <w:t>т</w:t>
      </w:r>
      <w:r w:rsidRPr="00E6436E">
        <w:rPr>
          <w:rFonts w:cs="Times New Roman"/>
          <w:spacing w:val="4"/>
          <w:szCs w:val="24"/>
        </w:rPr>
        <w:t>е</w:t>
      </w:r>
      <w:r w:rsidRPr="00E6436E">
        <w:rPr>
          <w:rFonts w:cs="Times New Roman"/>
          <w:szCs w:val="24"/>
        </w:rPr>
        <w:t>м</w:t>
      </w:r>
      <w:r w:rsidRPr="00E6436E">
        <w:rPr>
          <w:rFonts w:cs="Times New Roman"/>
          <w:spacing w:val="6"/>
          <w:szCs w:val="24"/>
        </w:rPr>
        <w:t xml:space="preserve"> </w:t>
      </w:r>
      <w:r w:rsidRPr="00E6436E">
        <w:rPr>
          <w:rFonts w:cs="Times New Roman"/>
          <w:szCs w:val="24"/>
        </w:rPr>
        <w:t>ее</w:t>
      </w:r>
      <w:r w:rsidRPr="00E6436E">
        <w:rPr>
          <w:rFonts w:cs="Times New Roman"/>
          <w:spacing w:val="7"/>
          <w:szCs w:val="24"/>
        </w:rPr>
        <w:t xml:space="preserve"> </w:t>
      </w:r>
      <w:r w:rsidRPr="00E6436E">
        <w:rPr>
          <w:rFonts w:cs="Times New Roman"/>
          <w:spacing w:val="-6"/>
          <w:szCs w:val="24"/>
        </w:rPr>
        <w:t>у</w:t>
      </w:r>
      <w:r w:rsidRPr="00E6436E">
        <w:rPr>
          <w:rFonts w:cs="Times New Roman"/>
          <w:szCs w:val="24"/>
        </w:rPr>
        <w:t>мн</w:t>
      </w:r>
      <w:r w:rsidRPr="00E6436E">
        <w:rPr>
          <w:rFonts w:cs="Times New Roman"/>
          <w:spacing w:val="-2"/>
          <w:szCs w:val="24"/>
        </w:rPr>
        <w:t>о</w:t>
      </w:r>
      <w:r w:rsidRPr="00E6436E">
        <w:rPr>
          <w:rFonts w:cs="Times New Roman"/>
          <w:szCs w:val="24"/>
        </w:rPr>
        <w:t>жения</w:t>
      </w:r>
      <w:r w:rsidRPr="00E6436E">
        <w:rPr>
          <w:rFonts w:cs="Times New Roman"/>
          <w:spacing w:val="3"/>
          <w:szCs w:val="24"/>
        </w:rPr>
        <w:t xml:space="preserve"> </w:t>
      </w:r>
      <w:r w:rsidRPr="00E6436E">
        <w:rPr>
          <w:rFonts w:cs="Times New Roman"/>
          <w:szCs w:val="24"/>
        </w:rPr>
        <w:t>на</w:t>
      </w:r>
      <w:r w:rsidRPr="00E6436E">
        <w:rPr>
          <w:rFonts w:cs="Times New Roman"/>
          <w:spacing w:val="3"/>
          <w:szCs w:val="24"/>
        </w:rPr>
        <w:t xml:space="preserve"> </w:t>
      </w:r>
      <w:r w:rsidRPr="00E6436E">
        <w:rPr>
          <w:rFonts w:cs="Times New Roman"/>
          <w:szCs w:val="24"/>
        </w:rPr>
        <w:t>с</w:t>
      </w:r>
      <w:r w:rsidRPr="00E6436E">
        <w:rPr>
          <w:rFonts w:cs="Times New Roman"/>
          <w:spacing w:val="-2"/>
          <w:szCs w:val="24"/>
        </w:rPr>
        <w:t>о</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в</w:t>
      </w:r>
      <w:r w:rsidRPr="00E6436E">
        <w:rPr>
          <w:rFonts w:cs="Times New Roman"/>
          <w:szCs w:val="24"/>
        </w:rPr>
        <w:t>е</w:t>
      </w:r>
      <w:r w:rsidRPr="00E6436E">
        <w:rPr>
          <w:rFonts w:cs="Times New Roman"/>
          <w:spacing w:val="-2"/>
          <w:szCs w:val="24"/>
        </w:rPr>
        <w:t>т</w:t>
      </w:r>
      <w:r w:rsidRPr="00E6436E">
        <w:rPr>
          <w:rFonts w:cs="Times New Roman"/>
          <w:szCs w:val="24"/>
        </w:rPr>
        <w:t>с</w:t>
      </w:r>
      <w:r w:rsidRPr="00E6436E">
        <w:rPr>
          <w:rFonts w:cs="Times New Roman"/>
          <w:spacing w:val="-2"/>
          <w:szCs w:val="24"/>
        </w:rPr>
        <w:t>т</w:t>
      </w:r>
      <w:r w:rsidRPr="00E6436E">
        <w:rPr>
          <w:rFonts w:cs="Times New Roman"/>
          <w:spacing w:val="9"/>
          <w:szCs w:val="24"/>
        </w:rPr>
        <w:t>в</w:t>
      </w:r>
      <w:r w:rsidRPr="00E6436E">
        <w:rPr>
          <w:rFonts w:cs="Times New Roman"/>
          <w:spacing w:val="-10"/>
          <w:szCs w:val="24"/>
        </w:rPr>
        <w:t>у</w:t>
      </w:r>
      <w:r w:rsidRPr="00E6436E">
        <w:rPr>
          <w:rFonts w:cs="Times New Roman"/>
          <w:spacing w:val="1"/>
          <w:szCs w:val="24"/>
        </w:rPr>
        <w:t>ю</w:t>
      </w:r>
      <w:r w:rsidRPr="00E6436E">
        <w:rPr>
          <w:rFonts w:cs="Times New Roman"/>
          <w:szCs w:val="24"/>
        </w:rPr>
        <w:t>щие</w:t>
      </w:r>
      <w:r w:rsidRPr="00E6436E">
        <w:rPr>
          <w:rFonts w:cs="Times New Roman"/>
          <w:spacing w:val="7"/>
          <w:szCs w:val="24"/>
        </w:rPr>
        <w:t xml:space="preserve"> </w:t>
      </w:r>
      <w:r w:rsidRPr="00E6436E">
        <w:rPr>
          <w:rFonts w:cs="Times New Roman"/>
          <w:spacing w:val="1"/>
          <w:szCs w:val="24"/>
        </w:rPr>
        <w:t>к</w:t>
      </w:r>
      <w:r w:rsidRPr="00E6436E">
        <w:rPr>
          <w:rFonts w:cs="Times New Roman"/>
          <w:spacing w:val="-3"/>
          <w:szCs w:val="24"/>
        </w:rPr>
        <w:t>о</w:t>
      </w:r>
      <w:r w:rsidRPr="00E6436E">
        <w:rPr>
          <w:rFonts w:cs="Times New Roman"/>
          <w:szCs w:val="24"/>
        </w:rPr>
        <w:t>эффи</w:t>
      </w:r>
      <w:r w:rsidRPr="00E6436E">
        <w:rPr>
          <w:rFonts w:cs="Times New Roman"/>
          <w:spacing w:val="13"/>
          <w:szCs w:val="24"/>
        </w:rPr>
        <w:t>ц</w:t>
      </w:r>
      <w:r w:rsidRPr="00E6436E">
        <w:rPr>
          <w:rFonts w:cs="Times New Roman"/>
          <w:szCs w:val="24"/>
        </w:rPr>
        <w:t>ие</w:t>
      </w:r>
      <w:r w:rsidRPr="00E6436E">
        <w:rPr>
          <w:rFonts w:cs="Times New Roman"/>
          <w:spacing w:val="1"/>
          <w:szCs w:val="24"/>
        </w:rPr>
        <w:t>н</w:t>
      </w:r>
      <w:r w:rsidRPr="00E6436E">
        <w:rPr>
          <w:rFonts w:cs="Times New Roman"/>
          <w:spacing w:val="-2"/>
          <w:szCs w:val="24"/>
        </w:rPr>
        <w:t>т</w:t>
      </w:r>
      <w:r w:rsidRPr="00E6436E">
        <w:rPr>
          <w:rFonts w:cs="Times New Roman"/>
          <w:spacing w:val="1"/>
          <w:szCs w:val="24"/>
        </w:rPr>
        <w:t>ы</w:t>
      </w:r>
      <w:r w:rsidRPr="00E6436E">
        <w:rPr>
          <w:rFonts w:cs="Times New Roman"/>
          <w:szCs w:val="24"/>
        </w:rPr>
        <w:t>.</w:t>
      </w:r>
    </w:p>
    <w:p w14:paraId="507B1EC8" w14:textId="77777777" w:rsidR="00F149CF" w:rsidRPr="00E6436E" w:rsidRDefault="00F149CF" w:rsidP="00021462">
      <w:pPr>
        <w:rPr>
          <w:rFonts w:cs="Times New Roman"/>
          <w:szCs w:val="24"/>
        </w:rPr>
      </w:pPr>
      <w:r w:rsidRPr="00E6436E">
        <w:rPr>
          <w:rFonts w:cs="Times New Roman"/>
          <w:spacing w:val="-2"/>
          <w:szCs w:val="24"/>
        </w:rPr>
        <w:t>В</w:t>
      </w:r>
      <w:r w:rsidRPr="00E6436E">
        <w:rPr>
          <w:rFonts w:cs="Times New Roman"/>
          <w:szCs w:val="24"/>
        </w:rPr>
        <w:t>е</w:t>
      </w:r>
      <w:r w:rsidRPr="00E6436E">
        <w:rPr>
          <w:rFonts w:cs="Times New Roman"/>
          <w:spacing w:val="-2"/>
          <w:szCs w:val="24"/>
        </w:rPr>
        <w:t>р</w:t>
      </w:r>
      <w:r w:rsidRPr="00E6436E">
        <w:rPr>
          <w:rFonts w:cs="Times New Roman"/>
          <w:spacing w:val="-3"/>
          <w:szCs w:val="24"/>
        </w:rPr>
        <w:t>о</w:t>
      </w:r>
      <w:r w:rsidRPr="00E6436E">
        <w:rPr>
          <w:rFonts w:cs="Times New Roman"/>
          <w:spacing w:val="4"/>
          <w:szCs w:val="24"/>
        </w:rPr>
        <w:t>я</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 бе</w:t>
      </w:r>
      <w:r w:rsidRPr="00E6436E">
        <w:rPr>
          <w:rFonts w:cs="Times New Roman"/>
          <w:spacing w:val="1"/>
          <w:szCs w:val="24"/>
        </w:rPr>
        <w:t>з</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pacing w:val="-3"/>
          <w:szCs w:val="24"/>
        </w:rPr>
        <w:t>р</w:t>
      </w:r>
      <w:r w:rsidRPr="00E6436E">
        <w:rPr>
          <w:rFonts w:cs="Times New Roman"/>
          <w:szCs w:val="24"/>
        </w:rPr>
        <w:t>а</w:t>
      </w:r>
      <w:r w:rsidRPr="00E6436E">
        <w:rPr>
          <w:rFonts w:cs="Times New Roman"/>
          <w:spacing w:val="3"/>
          <w:szCs w:val="24"/>
        </w:rPr>
        <w:t>б</w:t>
      </w:r>
      <w:r w:rsidRPr="00E6436E">
        <w:rPr>
          <w:rFonts w:cs="Times New Roman"/>
          <w:spacing w:val="-3"/>
          <w:szCs w:val="24"/>
        </w:rPr>
        <w:t>о</w:t>
      </w:r>
      <w:r w:rsidRPr="00E6436E">
        <w:rPr>
          <w:rFonts w:cs="Times New Roman"/>
          <w:spacing w:val="-2"/>
          <w:szCs w:val="24"/>
        </w:rPr>
        <w:t>т</w:t>
      </w:r>
      <w:r w:rsidRPr="00E6436E">
        <w:rPr>
          <w:rFonts w:cs="Times New Roman"/>
          <w:szCs w:val="24"/>
        </w:rPr>
        <w:t xml:space="preserve">ы </w:t>
      </w:r>
      <w:r w:rsidRPr="00E6436E">
        <w:rPr>
          <w:rFonts w:cs="Times New Roman"/>
          <w:spacing w:val="1"/>
          <w:szCs w:val="24"/>
        </w:rPr>
        <w:t>[</w:t>
      </w:r>
      <w:r w:rsidRPr="00E6436E">
        <w:rPr>
          <w:rFonts w:cs="Times New Roman"/>
          <w:spacing w:val="3"/>
          <w:szCs w:val="24"/>
        </w:rPr>
        <w:t>Р</w:t>
      </w:r>
      <w:r w:rsidRPr="00E6436E">
        <w:rPr>
          <w:rFonts w:cs="Times New Roman"/>
          <w:szCs w:val="24"/>
        </w:rPr>
        <w:t xml:space="preserve">] </w:t>
      </w:r>
      <w:r w:rsidRPr="00E6436E">
        <w:rPr>
          <w:rFonts w:cs="Times New Roman"/>
          <w:spacing w:val="-3"/>
          <w:szCs w:val="24"/>
        </w:rPr>
        <w:t>о</w:t>
      </w:r>
      <w:r w:rsidRPr="00E6436E">
        <w:rPr>
          <w:rFonts w:cs="Times New Roman"/>
          <w:szCs w:val="24"/>
        </w:rPr>
        <w:t>п</w:t>
      </w:r>
      <w:r w:rsidRPr="00E6436E">
        <w:rPr>
          <w:rFonts w:cs="Times New Roman"/>
          <w:spacing w:val="-3"/>
          <w:szCs w:val="24"/>
        </w:rPr>
        <w:t>р</w:t>
      </w:r>
      <w:r w:rsidRPr="00E6436E">
        <w:rPr>
          <w:rFonts w:cs="Times New Roman"/>
          <w:szCs w:val="24"/>
        </w:rPr>
        <w:t>еде</w:t>
      </w:r>
      <w:r w:rsidRPr="00E6436E">
        <w:rPr>
          <w:rFonts w:cs="Times New Roman"/>
          <w:spacing w:val="-2"/>
          <w:szCs w:val="24"/>
        </w:rPr>
        <w:t>л</w:t>
      </w:r>
      <w:r w:rsidRPr="00E6436E">
        <w:rPr>
          <w:rFonts w:cs="Times New Roman"/>
          <w:szCs w:val="24"/>
        </w:rPr>
        <w:t>яе</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pacing w:val="4"/>
          <w:szCs w:val="24"/>
        </w:rPr>
        <w:t>п</w:t>
      </w:r>
      <w:r w:rsidRPr="00E6436E">
        <w:rPr>
          <w:rFonts w:cs="Times New Roman"/>
          <w:szCs w:val="24"/>
        </w:rPr>
        <w:t>о</w:t>
      </w:r>
      <w:r w:rsidRPr="00E6436E">
        <w:rPr>
          <w:rFonts w:cs="Times New Roman"/>
          <w:spacing w:val="-4"/>
          <w:szCs w:val="24"/>
        </w:rPr>
        <w:t xml:space="preserve"> </w:t>
      </w:r>
      <w:r w:rsidRPr="00E6436E">
        <w:rPr>
          <w:rFonts w:cs="Times New Roman"/>
          <w:spacing w:val="3"/>
          <w:szCs w:val="24"/>
        </w:rPr>
        <w:t>ф</w:t>
      </w:r>
      <w:r w:rsidRPr="00E6436E">
        <w:rPr>
          <w:rFonts w:cs="Times New Roman"/>
          <w:spacing w:val="-3"/>
          <w:szCs w:val="24"/>
        </w:rPr>
        <w:t>ор</w:t>
      </w:r>
      <w:r w:rsidRPr="00E6436E">
        <w:rPr>
          <w:rFonts w:cs="Times New Roman"/>
          <w:spacing w:val="7"/>
          <w:szCs w:val="24"/>
        </w:rPr>
        <w:t>м</w:t>
      </w:r>
      <w:r w:rsidRPr="00E6436E">
        <w:rPr>
          <w:rFonts w:cs="Times New Roman"/>
          <w:spacing w:val="-6"/>
          <w:szCs w:val="24"/>
        </w:rPr>
        <w:t>у</w:t>
      </w:r>
      <w:r w:rsidRPr="00E6436E">
        <w:rPr>
          <w:rFonts w:cs="Times New Roman"/>
          <w:spacing w:val="-2"/>
          <w:szCs w:val="24"/>
        </w:rPr>
        <w:t>л</w:t>
      </w:r>
      <w:r w:rsidRPr="00E6436E">
        <w:rPr>
          <w:rFonts w:cs="Times New Roman"/>
          <w:spacing w:val="4"/>
          <w:szCs w:val="24"/>
        </w:rPr>
        <w:t>е</w:t>
      </w:r>
      <w:r w:rsidRPr="00E6436E">
        <w:rPr>
          <w:rFonts w:cs="Times New Roman"/>
          <w:szCs w:val="24"/>
        </w:rPr>
        <w:t>:</w:t>
      </w:r>
    </w:p>
    <w:p w14:paraId="1E58B5F3" w14:textId="77777777" w:rsidR="00F149CF" w:rsidRPr="00E6436E" w:rsidRDefault="00F149CF" w:rsidP="00021462">
      <w:pPr>
        <w:ind w:right="29" w:firstLine="142"/>
        <w:jc w:val="center"/>
        <w:rPr>
          <w:rFonts w:eastAsia="Times New Roman" w:cs="Times New Roman"/>
          <w:szCs w:val="24"/>
        </w:rPr>
      </w:pPr>
      <w:r w:rsidRPr="00E6436E">
        <w:rPr>
          <w:rFonts w:eastAsia="Times New Roman" w:cs="Times New Roman"/>
          <w:szCs w:val="24"/>
        </w:rPr>
        <w:t>Р</w:t>
      </w:r>
      <w:r w:rsidRPr="00E6436E">
        <w:rPr>
          <w:rFonts w:eastAsia="Times New Roman" w:cs="Times New Roman"/>
          <w:spacing w:val="-2"/>
          <w:szCs w:val="24"/>
        </w:rPr>
        <w:t xml:space="preserve"> </w:t>
      </w:r>
      <w:r w:rsidRPr="00E6436E">
        <w:rPr>
          <w:rFonts w:eastAsia="Times New Roman" w:cs="Times New Roman"/>
          <w:szCs w:val="24"/>
        </w:rPr>
        <w:t>=</w:t>
      </w:r>
      <w:r w:rsidRPr="00E6436E">
        <w:rPr>
          <w:rFonts w:eastAsia="Times New Roman" w:cs="Times New Roman"/>
          <w:spacing w:val="1"/>
          <w:szCs w:val="24"/>
        </w:rPr>
        <w:t xml:space="preserve"> </w:t>
      </w:r>
      <w:r w:rsidRPr="00E6436E">
        <w:rPr>
          <w:rFonts w:eastAsia="Times New Roman" w:cs="Times New Roman"/>
          <w:szCs w:val="24"/>
        </w:rPr>
        <w:t>е</w:t>
      </w:r>
      <w:r w:rsidRPr="00E6436E">
        <w:rPr>
          <w:rFonts w:eastAsia="Times New Roman" w:cs="Times New Roman"/>
          <w:spacing w:val="-2"/>
          <w:position w:val="12"/>
          <w:szCs w:val="24"/>
        </w:rPr>
        <w:t>-</w:t>
      </w:r>
      <w:r w:rsidRPr="00E6436E">
        <w:rPr>
          <w:rFonts w:eastAsia="Times New Roman" w:cs="Times New Roman"/>
          <w:position w:val="12"/>
          <w:szCs w:val="24"/>
        </w:rPr>
        <w:t>ω</w:t>
      </w:r>
      <w:r w:rsidRPr="00E6436E">
        <w:rPr>
          <w:rFonts w:eastAsia="Times New Roman" w:cs="Times New Roman"/>
          <w:spacing w:val="20"/>
          <w:position w:val="12"/>
          <w:szCs w:val="24"/>
        </w:rPr>
        <w:t xml:space="preserve"> </w:t>
      </w:r>
      <w:r w:rsidRPr="00E6436E">
        <w:rPr>
          <w:rFonts w:eastAsia="Times New Roman" w:cs="Times New Roman"/>
          <w:szCs w:val="24"/>
        </w:rPr>
        <w:t>;</w:t>
      </w:r>
    </w:p>
    <w:p w14:paraId="4C48F635" w14:textId="77777777" w:rsidR="00F149CF" w:rsidRPr="00E6436E" w:rsidRDefault="00F149CF" w:rsidP="00021462">
      <w:pPr>
        <w:ind w:right="144" w:firstLine="0"/>
        <w:rPr>
          <w:rFonts w:cs="Times New Roman"/>
          <w:szCs w:val="24"/>
        </w:rPr>
      </w:pPr>
      <w:r w:rsidRPr="00E6436E">
        <w:rPr>
          <w:rFonts w:cs="Times New Roman"/>
          <w:spacing w:val="1"/>
          <w:szCs w:val="24"/>
        </w:rPr>
        <w:t>г</w:t>
      </w:r>
      <w:r w:rsidRPr="00E6436E">
        <w:rPr>
          <w:rFonts w:cs="Times New Roman"/>
          <w:szCs w:val="24"/>
        </w:rPr>
        <w:t>де:</w:t>
      </w:r>
      <w:r w:rsidRPr="00E6436E">
        <w:rPr>
          <w:rFonts w:cs="Times New Roman"/>
          <w:spacing w:val="2"/>
          <w:szCs w:val="24"/>
        </w:rPr>
        <w:t xml:space="preserve"> </w:t>
      </w:r>
      <w:r w:rsidRPr="00E6436E">
        <w:rPr>
          <w:rFonts w:cs="Times New Roman"/>
          <w:szCs w:val="24"/>
        </w:rPr>
        <w:t>ω</w:t>
      </w:r>
      <w:r w:rsidRPr="00E6436E">
        <w:rPr>
          <w:rFonts w:cs="Times New Roman"/>
          <w:spacing w:val="5"/>
          <w:szCs w:val="24"/>
        </w:rPr>
        <w:t xml:space="preserve"> </w:t>
      </w:r>
      <w:r w:rsidRPr="00E6436E">
        <w:rPr>
          <w:rFonts w:cs="Times New Roman"/>
          <w:szCs w:val="24"/>
        </w:rPr>
        <w:t>–</w:t>
      </w:r>
      <w:r w:rsidRPr="00E6436E">
        <w:rPr>
          <w:rFonts w:cs="Times New Roman"/>
          <w:spacing w:val="5"/>
          <w:szCs w:val="24"/>
        </w:rPr>
        <w:t xml:space="preserve"> </w:t>
      </w:r>
      <w:r w:rsidRPr="00E6436E">
        <w:rPr>
          <w:rFonts w:cs="Times New Roman"/>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ь</w:t>
      </w:r>
      <w:r w:rsidRPr="00E6436E">
        <w:rPr>
          <w:rFonts w:cs="Times New Roman"/>
          <w:spacing w:val="4"/>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7"/>
          <w:szCs w:val="24"/>
        </w:rPr>
        <w:t xml:space="preserve"> </w:t>
      </w:r>
      <w:r w:rsidRPr="00E6436E">
        <w:rPr>
          <w:rFonts w:cs="Times New Roman"/>
          <w:spacing w:val="-6"/>
          <w:szCs w:val="24"/>
        </w:rPr>
        <w:t>у</w:t>
      </w:r>
      <w:r w:rsidRPr="00E6436E">
        <w:rPr>
          <w:rFonts w:cs="Times New Roman"/>
          <w:spacing w:val="1"/>
          <w:szCs w:val="24"/>
        </w:rPr>
        <w:t>ч</w:t>
      </w:r>
      <w:r w:rsidRPr="00E6436E">
        <w:rPr>
          <w:rFonts w:cs="Times New Roman"/>
          <w:szCs w:val="24"/>
        </w:rPr>
        <w:t>и</w:t>
      </w:r>
      <w:r w:rsidRPr="00E6436E">
        <w:rPr>
          <w:rFonts w:cs="Times New Roman"/>
          <w:spacing w:val="-2"/>
          <w:szCs w:val="24"/>
        </w:rPr>
        <w:t>т</w:t>
      </w:r>
      <w:r w:rsidRPr="00E6436E">
        <w:rPr>
          <w:rFonts w:cs="Times New Roman"/>
          <w:spacing w:val="1"/>
          <w:szCs w:val="24"/>
        </w:rPr>
        <w:t>ыв</w:t>
      </w:r>
      <w:r w:rsidRPr="00E6436E">
        <w:rPr>
          <w:rFonts w:cs="Times New Roman"/>
          <w:szCs w:val="24"/>
        </w:rPr>
        <w:t>аемых</w:t>
      </w:r>
      <w:r w:rsidRPr="00E6436E">
        <w:rPr>
          <w:rFonts w:cs="Times New Roman"/>
          <w:spacing w:val="1"/>
          <w:szCs w:val="24"/>
        </w:rPr>
        <w:t xml:space="preserve"> </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pacing w:val="-3"/>
          <w:szCs w:val="24"/>
        </w:rPr>
        <w:t>о</w:t>
      </w:r>
      <w:r w:rsidRPr="00E6436E">
        <w:rPr>
          <w:rFonts w:cs="Times New Roman"/>
          <w:spacing w:val="1"/>
          <w:szCs w:val="24"/>
        </w:rPr>
        <w:t>в</w:t>
      </w:r>
      <w:r w:rsidRPr="00E6436E">
        <w:rPr>
          <w:rFonts w:cs="Times New Roman"/>
          <w:szCs w:val="24"/>
        </w:rPr>
        <w:t>,</w:t>
      </w:r>
      <w:r w:rsidRPr="00E6436E">
        <w:rPr>
          <w:rFonts w:cs="Times New Roman"/>
          <w:spacing w:val="1"/>
          <w:szCs w:val="24"/>
        </w:rPr>
        <w:t xml:space="preserve"> </w:t>
      </w:r>
      <w:r w:rsidRPr="00E6436E">
        <w:rPr>
          <w:rFonts w:cs="Times New Roman"/>
          <w:spacing w:val="4"/>
          <w:szCs w:val="24"/>
        </w:rPr>
        <w:t>с</w:t>
      </w:r>
      <w:r w:rsidRPr="00E6436E">
        <w:rPr>
          <w:rFonts w:cs="Times New Roman"/>
          <w:spacing w:val="-3"/>
          <w:szCs w:val="24"/>
        </w:rPr>
        <w:t>о</w:t>
      </w:r>
      <w:r w:rsidRPr="00E6436E">
        <w:rPr>
          <w:rFonts w:cs="Times New Roman"/>
          <w:szCs w:val="24"/>
        </w:rPr>
        <w:t>п</w:t>
      </w:r>
      <w:r w:rsidRPr="00E6436E">
        <w:rPr>
          <w:rFonts w:cs="Times New Roman"/>
          <w:spacing w:val="-3"/>
          <w:szCs w:val="24"/>
        </w:rPr>
        <w:t>ро</w:t>
      </w:r>
      <w:r w:rsidRPr="00E6436E">
        <w:rPr>
          <w:rFonts w:cs="Times New Roman"/>
          <w:spacing w:val="4"/>
          <w:szCs w:val="24"/>
        </w:rPr>
        <w:t>в</w:t>
      </w:r>
      <w:r w:rsidRPr="00E6436E">
        <w:rPr>
          <w:rFonts w:cs="Times New Roman"/>
          <w:spacing w:val="-3"/>
          <w:szCs w:val="24"/>
        </w:rPr>
        <w:t>о</w:t>
      </w:r>
      <w:r w:rsidRPr="00E6436E">
        <w:rPr>
          <w:rFonts w:cs="Times New Roman"/>
          <w:szCs w:val="24"/>
        </w:rPr>
        <w:t>жда</w:t>
      </w:r>
      <w:r w:rsidRPr="00E6436E">
        <w:rPr>
          <w:rFonts w:cs="Times New Roman"/>
          <w:spacing w:val="2"/>
          <w:szCs w:val="24"/>
        </w:rPr>
        <w:t>ю</w:t>
      </w:r>
      <w:r w:rsidRPr="00E6436E">
        <w:rPr>
          <w:rFonts w:cs="Times New Roman"/>
          <w:szCs w:val="24"/>
        </w:rPr>
        <w:t>щи</w:t>
      </w:r>
      <w:r w:rsidRPr="00E6436E">
        <w:rPr>
          <w:rFonts w:cs="Times New Roman"/>
          <w:spacing w:val="-2"/>
          <w:szCs w:val="24"/>
        </w:rPr>
        <w:t>х</w:t>
      </w:r>
      <w:r w:rsidRPr="00E6436E">
        <w:rPr>
          <w:rFonts w:cs="Times New Roman"/>
          <w:szCs w:val="24"/>
        </w:rPr>
        <w:t>ся</w:t>
      </w:r>
      <w:r w:rsidRPr="00E6436E">
        <w:rPr>
          <w:rFonts w:cs="Times New Roman"/>
          <w:spacing w:val="3"/>
          <w:szCs w:val="24"/>
        </w:rPr>
        <w:t xml:space="preserve"> </w:t>
      </w:r>
      <w:r w:rsidRPr="00E6436E">
        <w:rPr>
          <w:rFonts w:cs="Times New Roman"/>
          <w:szCs w:val="24"/>
        </w:rPr>
        <w:t>с</w:t>
      </w:r>
      <w:r w:rsidRPr="00E6436E">
        <w:rPr>
          <w:rFonts w:cs="Times New Roman"/>
          <w:spacing w:val="1"/>
          <w:szCs w:val="24"/>
        </w:rPr>
        <w:t>н</w:t>
      </w:r>
      <w:r w:rsidRPr="00E6436E">
        <w:rPr>
          <w:rFonts w:cs="Times New Roman"/>
          <w:szCs w:val="24"/>
        </w:rPr>
        <w:t>иже</w:t>
      </w:r>
      <w:r w:rsidRPr="00E6436E">
        <w:rPr>
          <w:rFonts w:cs="Times New Roman"/>
          <w:spacing w:val="11"/>
          <w:szCs w:val="24"/>
        </w:rPr>
        <w:t>н</w:t>
      </w:r>
      <w:r w:rsidRPr="00E6436E">
        <w:rPr>
          <w:rFonts w:cs="Times New Roman"/>
          <w:szCs w:val="24"/>
        </w:rPr>
        <w:t>ием</w:t>
      </w:r>
      <w:r w:rsidRPr="00E6436E">
        <w:rPr>
          <w:rFonts w:cs="Times New Roman"/>
          <w:spacing w:val="30"/>
          <w:szCs w:val="24"/>
        </w:rPr>
        <w:t xml:space="preserve"> </w:t>
      </w:r>
      <w:r w:rsidRPr="00E6436E">
        <w:rPr>
          <w:rFonts w:cs="Times New Roman"/>
          <w:szCs w:val="24"/>
        </w:rPr>
        <w:t>п</w:t>
      </w:r>
      <w:r w:rsidRPr="00E6436E">
        <w:rPr>
          <w:rFonts w:cs="Times New Roman"/>
          <w:spacing w:val="-3"/>
          <w:szCs w:val="24"/>
        </w:rPr>
        <w:t>о</w:t>
      </w:r>
      <w:r w:rsidRPr="00E6436E">
        <w:rPr>
          <w:rFonts w:cs="Times New Roman"/>
          <w:szCs w:val="24"/>
        </w:rPr>
        <w:t>да</w:t>
      </w:r>
      <w:r w:rsidRPr="00E6436E">
        <w:rPr>
          <w:rFonts w:cs="Times New Roman"/>
          <w:spacing w:val="1"/>
          <w:szCs w:val="24"/>
        </w:rPr>
        <w:t>ч</w:t>
      </w:r>
      <w:r w:rsidRPr="00E6436E">
        <w:rPr>
          <w:rFonts w:cs="Times New Roman"/>
          <w:szCs w:val="24"/>
        </w:rPr>
        <w:t>и</w:t>
      </w:r>
      <w:r w:rsidRPr="00E6436E">
        <w:rPr>
          <w:rFonts w:cs="Times New Roman"/>
          <w:spacing w:val="31"/>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31"/>
          <w:szCs w:val="24"/>
        </w:rPr>
        <w:t xml:space="preserve"> </w:t>
      </w:r>
      <w:r w:rsidRPr="00E6436E">
        <w:rPr>
          <w:rFonts w:cs="Times New Roman"/>
          <w:szCs w:val="24"/>
        </w:rPr>
        <w:t>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zCs w:val="24"/>
        </w:rPr>
        <w:t>ии</w:t>
      </w:r>
      <w:r w:rsidRPr="00E6436E">
        <w:rPr>
          <w:rFonts w:cs="Times New Roman"/>
          <w:spacing w:val="33"/>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р</w:t>
      </w:r>
      <w:r w:rsidRPr="00E6436E">
        <w:rPr>
          <w:rFonts w:cs="Times New Roman"/>
          <w:szCs w:val="24"/>
        </w:rPr>
        <w:t>еби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ям.</w:t>
      </w:r>
    </w:p>
    <w:p w14:paraId="261A1B4F" w14:textId="77777777" w:rsidR="00F149CF" w:rsidRPr="00E6436E" w:rsidRDefault="00F149CF" w:rsidP="00021462">
      <w:pPr>
        <w:rPr>
          <w:rFonts w:cs="Times New Roman"/>
          <w:szCs w:val="24"/>
        </w:rPr>
      </w:pPr>
      <w:r w:rsidRPr="00E6436E">
        <w:rPr>
          <w:rFonts w:cs="Times New Roman"/>
          <w:szCs w:val="24"/>
        </w:rPr>
        <w:t>Н</w:t>
      </w:r>
      <w:r w:rsidRPr="00E6436E">
        <w:rPr>
          <w:rFonts w:cs="Times New Roman"/>
          <w:spacing w:val="-2"/>
          <w:szCs w:val="24"/>
        </w:rPr>
        <w:t>о</w:t>
      </w:r>
      <w:r w:rsidRPr="00E6436E">
        <w:rPr>
          <w:rFonts w:cs="Times New Roman"/>
          <w:spacing w:val="-3"/>
          <w:szCs w:val="24"/>
        </w:rPr>
        <w:t>р</w:t>
      </w:r>
      <w:r w:rsidRPr="00E6436E">
        <w:rPr>
          <w:rFonts w:cs="Times New Roman"/>
          <w:szCs w:val="24"/>
        </w:rPr>
        <w:t>ма</w:t>
      </w:r>
      <w:r w:rsidRPr="00E6436E">
        <w:rPr>
          <w:rFonts w:cs="Times New Roman"/>
          <w:spacing w:val="-2"/>
          <w:szCs w:val="24"/>
        </w:rPr>
        <w:t>т</w:t>
      </w:r>
      <w:r w:rsidRPr="00E6436E">
        <w:rPr>
          <w:rFonts w:cs="Times New Roman"/>
          <w:szCs w:val="24"/>
        </w:rPr>
        <w:t>и</w:t>
      </w:r>
      <w:r w:rsidRPr="00E6436E">
        <w:rPr>
          <w:rFonts w:cs="Times New Roman"/>
          <w:spacing w:val="1"/>
          <w:szCs w:val="24"/>
        </w:rPr>
        <w:t>в</w:t>
      </w:r>
      <w:r w:rsidRPr="00E6436E">
        <w:rPr>
          <w:rFonts w:cs="Times New Roman"/>
          <w:szCs w:val="24"/>
        </w:rPr>
        <w:t>н</w:t>
      </w:r>
      <w:r w:rsidRPr="00E6436E">
        <w:rPr>
          <w:rFonts w:cs="Times New Roman"/>
          <w:spacing w:val="1"/>
          <w:szCs w:val="24"/>
        </w:rPr>
        <w:t>ы</w:t>
      </w:r>
      <w:r w:rsidRPr="00E6436E">
        <w:rPr>
          <w:rFonts w:cs="Times New Roman"/>
          <w:szCs w:val="24"/>
        </w:rPr>
        <w:t>е</w:t>
      </w:r>
      <w:r w:rsidRPr="00E6436E">
        <w:rPr>
          <w:rFonts w:cs="Times New Roman"/>
          <w:spacing w:val="15"/>
          <w:szCs w:val="24"/>
        </w:rPr>
        <w:t xml:space="preserve"> </w:t>
      </w:r>
      <w:r w:rsidRPr="00E6436E">
        <w:rPr>
          <w:rFonts w:cs="Times New Roman"/>
          <w:spacing w:val="1"/>
          <w:szCs w:val="24"/>
        </w:rPr>
        <w:t>(</w:t>
      </w:r>
      <w:r w:rsidRPr="00E6436E">
        <w:rPr>
          <w:rFonts w:cs="Times New Roman"/>
          <w:szCs w:val="24"/>
        </w:rPr>
        <w:t>ми</w:t>
      </w:r>
      <w:r w:rsidRPr="00E6436E">
        <w:rPr>
          <w:rFonts w:cs="Times New Roman"/>
          <w:spacing w:val="1"/>
          <w:szCs w:val="24"/>
        </w:rPr>
        <w:t>н</w:t>
      </w:r>
      <w:r w:rsidRPr="00E6436E">
        <w:rPr>
          <w:rFonts w:cs="Times New Roman"/>
          <w:szCs w:val="24"/>
        </w:rPr>
        <w:t>има</w:t>
      </w:r>
      <w:r w:rsidRPr="00E6436E">
        <w:rPr>
          <w:rFonts w:cs="Times New Roman"/>
          <w:spacing w:val="-2"/>
          <w:szCs w:val="24"/>
        </w:rPr>
        <w:t>л</w:t>
      </w:r>
      <w:r w:rsidRPr="00E6436E">
        <w:rPr>
          <w:rFonts w:cs="Times New Roman"/>
          <w:spacing w:val="1"/>
          <w:szCs w:val="24"/>
        </w:rPr>
        <w:t>ь</w:t>
      </w:r>
      <w:r w:rsidRPr="00E6436E">
        <w:rPr>
          <w:rFonts w:cs="Times New Roman"/>
          <w:szCs w:val="24"/>
        </w:rPr>
        <w:t>но</w:t>
      </w:r>
      <w:r w:rsidRPr="00E6436E">
        <w:rPr>
          <w:rFonts w:cs="Times New Roman"/>
          <w:spacing w:val="12"/>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6"/>
          <w:szCs w:val="24"/>
        </w:rPr>
        <w:t>у</w:t>
      </w:r>
      <w:r w:rsidRPr="00E6436E">
        <w:rPr>
          <w:rFonts w:cs="Times New Roman"/>
          <w:szCs w:val="24"/>
        </w:rPr>
        <w:t>с</w:t>
      </w:r>
      <w:r w:rsidRPr="00E6436E">
        <w:rPr>
          <w:rFonts w:cs="Times New Roman"/>
          <w:spacing w:val="-2"/>
          <w:szCs w:val="24"/>
        </w:rPr>
        <w:t>т</w:t>
      </w:r>
      <w:r w:rsidRPr="00E6436E">
        <w:rPr>
          <w:rFonts w:cs="Times New Roman"/>
          <w:spacing w:val="4"/>
          <w:szCs w:val="24"/>
        </w:rPr>
        <w:t>и</w:t>
      </w:r>
      <w:r w:rsidRPr="00E6436E">
        <w:rPr>
          <w:rFonts w:cs="Times New Roman"/>
          <w:szCs w:val="24"/>
        </w:rPr>
        <w:t>мы</w:t>
      </w:r>
      <w:r w:rsidRPr="00E6436E">
        <w:rPr>
          <w:rFonts w:cs="Times New Roman"/>
          <w:spacing w:val="1"/>
          <w:szCs w:val="24"/>
        </w:rPr>
        <w:t>е</w:t>
      </w:r>
      <w:r w:rsidRPr="00E6436E">
        <w:rPr>
          <w:rFonts w:cs="Times New Roman"/>
          <w:szCs w:val="24"/>
        </w:rPr>
        <w:t>)</w:t>
      </w:r>
      <w:r w:rsidRPr="00E6436E">
        <w:rPr>
          <w:rFonts w:cs="Times New Roman"/>
          <w:spacing w:val="15"/>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и</w:t>
      </w:r>
      <w:r w:rsidRPr="00E6436E">
        <w:rPr>
          <w:rFonts w:cs="Times New Roman"/>
          <w:spacing w:val="15"/>
          <w:szCs w:val="24"/>
        </w:rPr>
        <w:t xml:space="preserve"> </w:t>
      </w:r>
      <w:r w:rsidRPr="00E6436E">
        <w:rPr>
          <w:rFonts w:cs="Times New Roman"/>
          <w:spacing w:val="1"/>
          <w:szCs w:val="24"/>
        </w:rPr>
        <w:t>в</w:t>
      </w:r>
      <w:r w:rsidRPr="00E6436E">
        <w:rPr>
          <w:rFonts w:cs="Times New Roman"/>
          <w:szCs w:val="24"/>
        </w:rPr>
        <w:t>е</w:t>
      </w:r>
      <w:r w:rsidRPr="00E6436E">
        <w:rPr>
          <w:rFonts w:cs="Times New Roman"/>
          <w:spacing w:val="-2"/>
          <w:szCs w:val="24"/>
        </w:rPr>
        <w:t>р</w:t>
      </w:r>
      <w:r w:rsidRPr="00E6436E">
        <w:rPr>
          <w:rFonts w:cs="Times New Roman"/>
          <w:spacing w:val="-3"/>
          <w:szCs w:val="24"/>
        </w:rPr>
        <w:t>о</w:t>
      </w:r>
      <w:r w:rsidRPr="00E6436E">
        <w:rPr>
          <w:rFonts w:cs="Times New Roman"/>
          <w:szCs w:val="24"/>
        </w:rPr>
        <w:t>я</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5"/>
          <w:szCs w:val="24"/>
        </w:rPr>
        <w:t xml:space="preserve"> </w:t>
      </w:r>
      <w:r w:rsidRPr="00E6436E">
        <w:rPr>
          <w:rFonts w:cs="Times New Roman"/>
          <w:szCs w:val="24"/>
        </w:rPr>
        <w:t>бе</w:t>
      </w:r>
      <w:r w:rsidRPr="00E6436E">
        <w:rPr>
          <w:rFonts w:cs="Times New Roman"/>
          <w:spacing w:val="1"/>
          <w:szCs w:val="24"/>
        </w:rPr>
        <w:t>зо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 xml:space="preserve">й </w:t>
      </w:r>
      <w:r w:rsidRPr="00E6436E">
        <w:rPr>
          <w:rFonts w:cs="Times New Roman"/>
          <w:spacing w:val="-3"/>
          <w:szCs w:val="24"/>
        </w:rPr>
        <w:t>р</w:t>
      </w:r>
      <w:r w:rsidRPr="00E6436E">
        <w:rPr>
          <w:rFonts w:cs="Times New Roman"/>
          <w:szCs w:val="24"/>
        </w:rPr>
        <w:t>аб</w:t>
      </w:r>
      <w:r w:rsidRPr="00E6436E">
        <w:rPr>
          <w:rFonts w:cs="Times New Roman"/>
          <w:spacing w:val="-2"/>
          <w:szCs w:val="24"/>
        </w:rPr>
        <w:t>от</w:t>
      </w:r>
      <w:r w:rsidRPr="00E6436E">
        <w:rPr>
          <w:rFonts w:cs="Times New Roman"/>
          <w:szCs w:val="24"/>
        </w:rPr>
        <w:t xml:space="preserve">ы </w:t>
      </w:r>
      <w:r w:rsidRPr="00E6436E">
        <w:rPr>
          <w:rFonts w:cs="Times New Roman"/>
          <w:spacing w:val="4"/>
          <w:szCs w:val="24"/>
        </w:rPr>
        <w:t>с</w:t>
      </w:r>
      <w:r w:rsidRPr="00E6436E">
        <w:rPr>
          <w:rFonts w:cs="Times New Roman"/>
          <w:spacing w:val="-3"/>
          <w:szCs w:val="24"/>
        </w:rPr>
        <w:t>о</w:t>
      </w:r>
      <w:r w:rsidRPr="00E6436E">
        <w:rPr>
          <w:rFonts w:cs="Times New Roman"/>
          <w:spacing w:val="1"/>
          <w:szCs w:val="24"/>
        </w:rPr>
        <w:t>г</w:t>
      </w:r>
      <w:r w:rsidRPr="00E6436E">
        <w:rPr>
          <w:rFonts w:cs="Times New Roman"/>
          <w:spacing w:val="-2"/>
          <w:szCs w:val="24"/>
        </w:rPr>
        <w:t>л</w:t>
      </w:r>
      <w:r w:rsidRPr="00E6436E">
        <w:rPr>
          <w:rFonts w:cs="Times New Roman"/>
          <w:szCs w:val="24"/>
        </w:rPr>
        <w:t>асно</w:t>
      </w:r>
      <w:r w:rsidRPr="00E6436E">
        <w:rPr>
          <w:rFonts w:cs="Times New Roman"/>
          <w:spacing w:val="-4"/>
          <w:szCs w:val="24"/>
        </w:rPr>
        <w:t xml:space="preserve"> </w:t>
      </w:r>
      <w:r w:rsidRPr="00E6436E">
        <w:rPr>
          <w:rFonts w:cs="Times New Roman"/>
          <w:spacing w:val="-2"/>
          <w:szCs w:val="24"/>
        </w:rPr>
        <w:t>С</w:t>
      </w:r>
      <w:r w:rsidRPr="00E6436E">
        <w:rPr>
          <w:rFonts w:cs="Times New Roman"/>
          <w:szCs w:val="24"/>
        </w:rPr>
        <w:t>Н</w:t>
      </w:r>
      <w:r w:rsidRPr="00E6436E">
        <w:rPr>
          <w:rFonts w:cs="Times New Roman"/>
          <w:spacing w:val="1"/>
          <w:szCs w:val="24"/>
        </w:rPr>
        <w:t>и</w:t>
      </w:r>
      <w:r w:rsidRPr="00E6436E">
        <w:rPr>
          <w:rFonts w:cs="Times New Roman"/>
          <w:szCs w:val="24"/>
        </w:rPr>
        <w:t xml:space="preserve">П </w:t>
      </w:r>
      <w:r w:rsidRPr="00E6436E">
        <w:rPr>
          <w:rFonts w:cs="Times New Roman"/>
          <w:spacing w:val="1"/>
          <w:szCs w:val="24"/>
        </w:rPr>
        <w:t>4</w:t>
      </w:r>
      <w:r w:rsidRPr="00E6436E">
        <w:rPr>
          <w:rFonts w:cs="Times New Roman"/>
          <w:spacing w:val="9"/>
          <w:szCs w:val="24"/>
        </w:rPr>
        <w:t>1</w:t>
      </w:r>
      <w:r w:rsidRPr="00E6436E">
        <w:rPr>
          <w:rFonts w:cs="Times New Roman"/>
          <w:spacing w:val="-7"/>
          <w:szCs w:val="24"/>
        </w:rPr>
        <w:t>-</w:t>
      </w:r>
      <w:r w:rsidRPr="00E6436E">
        <w:rPr>
          <w:rFonts w:cs="Times New Roman"/>
          <w:spacing w:val="2"/>
          <w:szCs w:val="24"/>
        </w:rPr>
        <w:t>02</w:t>
      </w:r>
      <w:r w:rsidRPr="00E6436E">
        <w:rPr>
          <w:rFonts w:cs="Times New Roman"/>
          <w:spacing w:val="-7"/>
          <w:szCs w:val="24"/>
        </w:rPr>
        <w:t>-</w:t>
      </w:r>
      <w:r w:rsidRPr="00E6436E">
        <w:rPr>
          <w:rFonts w:cs="Times New Roman"/>
          <w:spacing w:val="1"/>
          <w:szCs w:val="24"/>
        </w:rPr>
        <w:t>200</w:t>
      </w:r>
      <w:r w:rsidRPr="00E6436E">
        <w:rPr>
          <w:rFonts w:cs="Times New Roman"/>
          <w:szCs w:val="24"/>
        </w:rPr>
        <w:t>3 п</w:t>
      </w:r>
      <w:r w:rsidRPr="00E6436E">
        <w:rPr>
          <w:rFonts w:cs="Times New Roman"/>
          <w:spacing w:val="-3"/>
          <w:szCs w:val="24"/>
        </w:rPr>
        <w:t>р</w:t>
      </w:r>
      <w:r w:rsidRPr="00E6436E">
        <w:rPr>
          <w:rFonts w:cs="Times New Roman"/>
          <w:szCs w:val="24"/>
        </w:rPr>
        <w:t>инима</w:t>
      </w:r>
      <w:r w:rsidRPr="00E6436E">
        <w:rPr>
          <w:rFonts w:cs="Times New Roman"/>
          <w:spacing w:val="1"/>
          <w:szCs w:val="24"/>
        </w:rPr>
        <w:t>ю</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я:</w:t>
      </w:r>
    </w:p>
    <w:p w14:paraId="52966730" w14:textId="77777777" w:rsidR="00F149CF" w:rsidRPr="00E6436E" w:rsidRDefault="00F149CF" w:rsidP="00021462">
      <w:pPr>
        <w:numPr>
          <w:ilvl w:val="0"/>
          <w:numId w:val="4"/>
        </w:numPr>
        <w:tabs>
          <w:tab w:val="left" w:pos="877"/>
        </w:tabs>
        <w:ind w:firstLine="709"/>
        <w:rPr>
          <w:rFonts w:cs="Times New Roman"/>
          <w:szCs w:val="24"/>
        </w:rPr>
      </w:pPr>
      <w:r w:rsidRPr="00E6436E">
        <w:rPr>
          <w:rFonts w:cs="Times New Roman"/>
          <w:szCs w:val="24"/>
        </w:rPr>
        <w:t>ис</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ни</w:t>
      </w:r>
      <w:r w:rsidRPr="00E6436E">
        <w:rPr>
          <w:rFonts w:cs="Times New Roman"/>
          <w:spacing w:val="1"/>
          <w:szCs w:val="24"/>
        </w:rPr>
        <w:t>к</w:t>
      </w:r>
      <w:r w:rsidRPr="00E6436E">
        <w:rPr>
          <w:rFonts w:cs="Times New Roman"/>
          <w:szCs w:val="24"/>
        </w:rPr>
        <w:t xml:space="preserve">а </w:t>
      </w:r>
      <w:r w:rsidRPr="00E6436E">
        <w:rPr>
          <w:rFonts w:cs="Times New Roman"/>
          <w:spacing w:val="-3"/>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4"/>
          <w:szCs w:val="24"/>
        </w:rPr>
        <w:t>в</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zCs w:val="24"/>
        </w:rPr>
        <w:t>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zCs w:val="24"/>
        </w:rPr>
        <w:t>ии</w:t>
      </w:r>
      <w:r w:rsidRPr="00E6436E">
        <w:rPr>
          <w:rFonts w:cs="Times New Roman"/>
          <w:spacing w:val="4"/>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pacing w:val="-1"/>
          <w:szCs w:val="24"/>
        </w:rPr>
        <w:t>Р</w:t>
      </w:r>
      <w:r w:rsidRPr="00E6436E">
        <w:rPr>
          <w:rFonts w:cs="Times New Roman"/>
          <w:position w:val="-3"/>
          <w:szCs w:val="24"/>
        </w:rPr>
        <w:t>ит</w:t>
      </w:r>
      <w:r w:rsidRPr="00E6436E">
        <w:rPr>
          <w:rFonts w:cs="Times New Roman"/>
          <w:spacing w:val="21"/>
          <w:position w:val="-3"/>
          <w:szCs w:val="24"/>
        </w:rPr>
        <w:t xml:space="preserve"> </w:t>
      </w:r>
      <w:r w:rsidRPr="00E6436E">
        <w:rPr>
          <w:rFonts w:cs="Times New Roman"/>
          <w:szCs w:val="24"/>
        </w:rPr>
        <w:t>=</w:t>
      </w:r>
      <w:r w:rsidRPr="00E6436E">
        <w:rPr>
          <w:rFonts w:cs="Times New Roman"/>
          <w:spacing w:val="1"/>
          <w:szCs w:val="24"/>
        </w:rPr>
        <w:t xml:space="preserve"> 0</w:t>
      </w:r>
      <w:r w:rsidRPr="00E6436E">
        <w:rPr>
          <w:rFonts w:cs="Times New Roman"/>
          <w:spacing w:val="-2"/>
          <w:szCs w:val="24"/>
        </w:rPr>
        <w:t>,</w:t>
      </w:r>
      <w:r w:rsidRPr="00E6436E">
        <w:rPr>
          <w:rFonts w:cs="Times New Roman"/>
          <w:spacing w:val="1"/>
          <w:szCs w:val="24"/>
        </w:rPr>
        <w:t>97</w:t>
      </w:r>
      <w:r w:rsidRPr="00E6436E">
        <w:rPr>
          <w:rFonts w:cs="Times New Roman"/>
          <w:szCs w:val="24"/>
        </w:rPr>
        <w:t>;</w:t>
      </w:r>
    </w:p>
    <w:p w14:paraId="6F016CD5" w14:textId="77777777" w:rsidR="00F149CF" w:rsidRPr="00E6436E" w:rsidRDefault="00F149CF" w:rsidP="00021462">
      <w:pPr>
        <w:numPr>
          <w:ilvl w:val="0"/>
          <w:numId w:val="4"/>
        </w:numPr>
        <w:tabs>
          <w:tab w:val="left" w:pos="877"/>
        </w:tabs>
        <w:ind w:firstLine="709"/>
        <w:rPr>
          <w:rFonts w:cs="Times New Roman"/>
          <w:szCs w:val="24"/>
        </w:rPr>
      </w:pP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вы</w:t>
      </w:r>
      <w:r w:rsidRPr="00E6436E">
        <w:rPr>
          <w:rFonts w:cs="Times New Roman"/>
          <w:szCs w:val="24"/>
        </w:rPr>
        <w:t>х</w:t>
      </w:r>
      <w:r w:rsidRPr="00E6436E">
        <w:rPr>
          <w:rFonts w:cs="Times New Roman"/>
          <w:spacing w:val="-4"/>
          <w:szCs w:val="24"/>
        </w:rPr>
        <w:t xml:space="preserve"> </w:t>
      </w:r>
      <w:r w:rsidRPr="00E6436E">
        <w:rPr>
          <w:rFonts w:cs="Times New Roman"/>
          <w:szCs w:val="24"/>
        </w:rPr>
        <w:t>се</w:t>
      </w:r>
      <w:r w:rsidRPr="00E6436E">
        <w:rPr>
          <w:rFonts w:cs="Times New Roman"/>
          <w:spacing w:val="-1"/>
          <w:szCs w:val="24"/>
        </w:rPr>
        <w:t>т</w:t>
      </w:r>
      <w:r w:rsidRPr="00E6436E">
        <w:rPr>
          <w:rFonts w:cs="Times New Roman"/>
          <w:szCs w:val="24"/>
        </w:rPr>
        <w:t>ей</w:t>
      </w:r>
      <w:r w:rsidRPr="00E6436E">
        <w:rPr>
          <w:rFonts w:cs="Times New Roman"/>
          <w:spacing w:val="1"/>
          <w:szCs w:val="24"/>
        </w:rPr>
        <w:t xml:space="preserve"> </w:t>
      </w:r>
      <w:r w:rsidRPr="00E6436E">
        <w:rPr>
          <w:rFonts w:cs="Times New Roman"/>
          <w:szCs w:val="24"/>
        </w:rPr>
        <w:t>–</w:t>
      </w:r>
      <w:r w:rsidRPr="00E6436E">
        <w:rPr>
          <w:rFonts w:cs="Times New Roman"/>
          <w:spacing w:val="1"/>
          <w:szCs w:val="24"/>
        </w:rPr>
        <w:t xml:space="preserve"> </w:t>
      </w:r>
      <w:r w:rsidRPr="00E6436E">
        <w:rPr>
          <w:rFonts w:cs="Times New Roman"/>
          <w:spacing w:val="-1"/>
          <w:szCs w:val="24"/>
        </w:rPr>
        <w:t>Р</w:t>
      </w:r>
      <w:r w:rsidRPr="00E6436E">
        <w:rPr>
          <w:rFonts w:cs="Times New Roman"/>
          <w:position w:val="-3"/>
          <w:szCs w:val="24"/>
        </w:rPr>
        <w:t>тс</w:t>
      </w:r>
      <w:r w:rsidRPr="00E6436E">
        <w:rPr>
          <w:rFonts w:cs="Times New Roman"/>
          <w:spacing w:val="22"/>
          <w:position w:val="-3"/>
          <w:szCs w:val="24"/>
        </w:rPr>
        <w:t xml:space="preserve"> </w:t>
      </w:r>
      <w:r w:rsidRPr="00E6436E">
        <w:rPr>
          <w:rFonts w:cs="Times New Roman"/>
          <w:szCs w:val="24"/>
        </w:rPr>
        <w:t xml:space="preserve">= </w:t>
      </w:r>
      <w:r w:rsidRPr="00E6436E">
        <w:rPr>
          <w:rFonts w:cs="Times New Roman"/>
          <w:spacing w:val="1"/>
          <w:szCs w:val="24"/>
        </w:rPr>
        <w:t>0</w:t>
      </w:r>
      <w:r w:rsidRPr="00E6436E">
        <w:rPr>
          <w:rFonts w:cs="Times New Roman"/>
          <w:spacing w:val="-2"/>
          <w:szCs w:val="24"/>
        </w:rPr>
        <w:t>,</w:t>
      </w:r>
      <w:r w:rsidRPr="00E6436E">
        <w:rPr>
          <w:rFonts w:cs="Times New Roman"/>
          <w:spacing w:val="1"/>
          <w:szCs w:val="24"/>
        </w:rPr>
        <w:t>90</w:t>
      </w:r>
      <w:r w:rsidRPr="00E6436E">
        <w:rPr>
          <w:rFonts w:cs="Times New Roman"/>
          <w:szCs w:val="24"/>
        </w:rPr>
        <w:t>;</w:t>
      </w:r>
    </w:p>
    <w:p w14:paraId="24B923C3" w14:textId="77777777" w:rsidR="00F149CF" w:rsidRPr="00E6436E" w:rsidRDefault="00F149CF" w:rsidP="00021462">
      <w:pPr>
        <w:numPr>
          <w:ilvl w:val="0"/>
          <w:numId w:val="4"/>
        </w:numPr>
        <w:tabs>
          <w:tab w:val="left" w:pos="877"/>
        </w:tabs>
        <w:ind w:firstLine="709"/>
        <w:rPr>
          <w:rFonts w:cs="Times New Roman"/>
          <w:szCs w:val="24"/>
        </w:rPr>
      </w:pPr>
      <w:r w:rsidRPr="00E6436E">
        <w:rPr>
          <w:rFonts w:cs="Times New Roman"/>
          <w:szCs w:val="24"/>
        </w:rPr>
        <w:t>п</w:t>
      </w:r>
      <w:r w:rsidRPr="00E6436E">
        <w:rPr>
          <w:rFonts w:cs="Times New Roman"/>
          <w:spacing w:val="1"/>
          <w:szCs w:val="24"/>
        </w:rPr>
        <w:t>о</w:t>
      </w:r>
      <w:r w:rsidRPr="00E6436E">
        <w:rPr>
          <w:rFonts w:cs="Times New Roman"/>
          <w:spacing w:val="-2"/>
          <w:szCs w:val="24"/>
        </w:rPr>
        <w:t>т</w:t>
      </w:r>
      <w:r w:rsidRPr="00E6436E">
        <w:rPr>
          <w:rFonts w:cs="Times New Roman"/>
          <w:spacing w:val="-3"/>
          <w:szCs w:val="24"/>
        </w:rPr>
        <w:t>р</w:t>
      </w:r>
      <w:r w:rsidRPr="00E6436E">
        <w:rPr>
          <w:rFonts w:cs="Times New Roman"/>
          <w:szCs w:val="24"/>
        </w:rPr>
        <w:t>еби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я</w:t>
      </w:r>
      <w:r w:rsidRPr="00E6436E">
        <w:rPr>
          <w:rFonts w:cs="Times New Roman"/>
          <w:spacing w:val="3"/>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2"/>
          <w:szCs w:val="24"/>
        </w:rPr>
        <w:t>т</w:t>
      </w:r>
      <w:r w:rsidRPr="00E6436E">
        <w:rPr>
          <w:rFonts w:cs="Times New Roman"/>
          <w:szCs w:val="24"/>
        </w:rPr>
        <w:t>ы</w:t>
      </w:r>
      <w:r w:rsidRPr="00E6436E">
        <w:rPr>
          <w:rFonts w:cs="Times New Roman"/>
          <w:spacing w:val="2"/>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pacing w:val="-1"/>
          <w:szCs w:val="24"/>
        </w:rPr>
        <w:t>Р</w:t>
      </w:r>
      <w:r w:rsidRPr="00E6436E">
        <w:rPr>
          <w:rFonts w:cs="Times New Roman"/>
          <w:position w:val="-3"/>
          <w:szCs w:val="24"/>
        </w:rPr>
        <w:t>пт</w:t>
      </w:r>
      <w:r w:rsidRPr="00E6436E">
        <w:rPr>
          <w:rFonts w:cs="Times New Roman"/>
          <w:spacing w:val="21"/>
          <w:position w:val="-3"/>
          <w:szCs w:val="24"/>
        </w:rPr>
        <w:t xml:space="preserve"> </w:t>
      </w:r>
      <w:r w:rsidRPr="00E6436E">
        <w:rPr>
          <w:rFonts w:cs="Times New Roman"/>
          <w:szCs w:val="24"/>
        </w:rPr>
        <w:t>=</w:t>
      </w:r>
      <w:r w:rsidRPr="00E6436E">
        <w:rPr>
          <w:rFonts w:cs="Times New Roman"/>
          <w:spacing w:val="1"/>
          <w:szCs w:val="24"/>
        </w:rPr>
        <w:t xml:space="preserve"> 0</w:t>
      </w:r>
      <w:r w:rsidRPr="00E6436E">
        <w:rPr>
          <w:rFonts w:cs="Times New Roman"/>
          <w:spacing w:val="-2"/>
          <w:szCs w:val="24"/>
        </w:rPr>
        <w:t>,</w:t>
      </w:r>
      <w:r w:rsidRPr="00E6436E">
        <w:rPr>
          <w:rFonts w:cs="Times New Roman"/>
          <w:spacing w:val="1"/>
          <w:szCs w:val="24"/>
        </w:rPr>
        <w:t>99</w:t>
      </w:r>
      <w:r w:rsidRPr="00E6436E">
        <w:rPr>
          <w:rFonts w:cs="Times New Roman"/>
          <w:szCs w:val="24"/>
        </w:rPr>
        <w:t>;</w:t>
      </w:r>
    </w:p>
    <w:p w14:paraId="6D9DB765" w14:textId="77777777" w:rsidR="00F149CF" w:rsidRPr="00E6436E" w:rsidRDefault="00F149CF" w:rsidP="00021462">
      <w:pPr>
        <w:rPr>
          <w:rFonts w:cs="Times New Roman"/>
          <w:szCs w:val="24"/>
        </w:rPr>
      </w:pPr>
      <w:r w:rsidRPr="00E6436E">
        <w:rPr>
          <w:rFonts w:cs="Times New Roman"/>
          <w:szCs w:val="24"/>
        </w:rPr>
        <w:t>-</w:t>
      </w:r>
      <w:r w:rsidRPr="00E6436E">
        <w:rPr>
          <w:rFonts w:cs="Times New Roman"/>
          <w:spacing w:val="-4"/>
          <w:szCs w:val="24"/>
        </w:rPr>
        <w:t xml:space="preserve"> </w:t>
      </w:r>
      <w:r w:rsidRPr="00E6436E">
        <w:rPr>
          <w:rFonts w:cs="Times New Roman"/>
          <w:spacing w:val="-2"/>
          <w:szCs w:val="24"/>
        </w:rPr>
        <w:t>С</w:t>
      </w:r>
      <w:r w:rsidRPr="00E6436E">
        <w:rPr>
          <w:rFonts w:cs="Times New Roman"/>
          <w:szCs w:val="24"/>
        </w:rPr>
        <w:t>ЦТ –</w:t>
      </w:r>
      <w:r w:rsidRPr="00E6436E">
        <w:rPr>
          <w:rFonts w:cs="Times New Roman"/>
          <w:spacing w:val="2"/>
          <w:szCs w:val="24"/>
        </w:rPr>
        <w:t xml:space="preserve"> </w:t>
      </w:r>
      <w:r w:rsidRPr="00E6436E">
        <w:rPr>
          <w:rFonts w:cs="Times New Roman"/>
          <w:spacing w:val="3"/>
          <w:szCs w:val="24"/>
        </w:rPr>
        <w:t>Р</w:t>
      </w:r>
      <w:r w:rsidRPr="00E6436E">
        <w:rPr>
          <w:rFonts w:cs="Times New Roman"/>
          <w:spacing w:val="-5"/>
          <w:position w:val="-3"/>
          <w:szCs w:val="24"/>
        </w:rPr>
        <w:t>с</w:t>
      </w:r>
      <w:r w:rsidRPr="00E6436E">
        <w:rPr>
          <w:rFonts w:cs="Times New Roman"/>
          <w:position w:val="-3"/>
          <w:szCs w:val="24"/>
        </w:rPr>
        <w:t>цт</w:t>
      </w:r>
      <w:r w:rsidRPr="00E6436E">
        <w:rPr>
          <w:rFonts w:cs="Times New Roman"/>
          <w:spacing w:val="21"/>
          <w:position w:val="-3"/>
          <w:szCs w:val="24"/>
        </w:rPr>
        <w:t xml:space="preserve"> </w:t>
      </w:r>
      <w:r w:rsidRPr="00E6436E">
        <w:rPr>
          <w:rFonts w:cs="Times New Roman"/>
          <w:szCs w:val="24"/>
        </w:rPr>
        <w:t>=</w:t>
      </w:r>
      <w:r w:rsidRPr="00E6436E">
        <w:rPr>
          <w:rFonts w:cs="Times New Roman"/>
          <w:spacing w:val="1"/>
          <w:szCs w:val="24"/>
        </w:rPr>
        <w:t xml:space="preserve"> 0</w:t>
      </w:r>
      <w:r w:rsidRPr="00E6436E">
        <w:rPr>
          <w:rFonts w:cs="Times New Roman"/>
          <w:spacing w:val="-2"/>
          <w:szCs w:val="24"/>
        </w:rPr>
        <w:t>,</w:t>
      </w:r>
      <w:r w:rsidRPr="00E6436E">
        <w:rPr>
          <w:rFonts w:cs="Times New Roman"/>
          <w:spacing w:val="1"/>
          <w:szCs w:val="24"/>
        </w:rPr>
        <w:t>9</w:t>
      </w:r>
      <w:r w:rsidRPr="00E6436E">
        <w:rPr>
          <w:rFonts w:cs="Times New Roman"/>
          <w:spacing w:val="-2"/>
          <w:szCs w:val="24"/>
        </w:rPr>
        <w:t>.</w:t>
      </w:r>
      <w:r w:rsidRPr="00E6436E">
        <w:rPr>
          <w:rFonts w:cs="Times New Roman"/>
          <w:spacing w:val="1"/>
          <w:szCs w:val="24"/>
        </w:rPr>
        <w:t>0</w:t>
      </w:r>
      <w:r w:rsidRPr="00E6436E">
        <w:rPr>
          <w:rFonts w:cs="Times New Roman"/>
          <w:spacing w:val="-2"/>
          <w:szCs w:val="24"/>
        </w:rPr>
        <w:t>,</w:t>
      </w:r>
      <w:r w:rsidRPr="00E6436E">
        <w:rPr>
          <w:rFonts w:cs="Times New Roman"/>
          <w:spacing w:val="1"/>
          <w:szCs w:val="24"/>
        </w:rPr>
        <w:t>97</w:t>
      </w:r>
      <w:r w:rsidRPr="00E6436E">
        <w:rPr>
          <w:rFonts w:cs="Times New Roman"/>
          <w:spacing w:val="-5"/>
          <w:szCs w:val="24"/>
        </w:rPr>
        <w:t>.</w:t>
      </w:r>
      <w:r w:rsidRPr="00E6436E">
        <w:rPr>
          <w:rFonts w:cs="Times New Roman"/>
          <w:spacing w:val="1"/>
          <w:szCs w:val="24"/>
        </w:rPr>
        <w:t>0</w:t>
      </w:r>
      <w:r w:rsidRPr="00E6436E">
        <w:rPr>
          <w:rFonts w:cs="Times New Roman"/>
          <w:spacing w:val="-2"/>
          <w:szCs w:val="24"/>
        </w:rPr>
        <w:t>,</w:t>
      </w:r>
      <w:r w:rsidRPr="00E6436E">
        <w:rPr>
          <w:rFonts w:cs="Times New Roman"/>
          <w:spacing w:val="1"/>
          <w:szCs w:val="24"/>
        </w:rPr>
        <w:t>9</w:t>
      </w:r>
      <w:r w:rsidRPr="00E6436E">
        <w:rPr>
          <w:rFonts w:cs="Times New Roman"/>
          <w:szCs w:val="24"/>
        </w:rPr>
        <w:t>9 =</w:t>
      </w:r>
      <w:r w:rsidRPr="00E6436E">
        <w:rPr>
          <w:rFonts w:cs="Times New Roman"/>
          <w:spacing w:val="-4"/>
          <w:szCs w:val="24"/>
        </w:rPr>
        <w:t xml:space="preserve"> </w:t>
      </w:r>
      <w:r w:rsidRPr="00E6436E">
        <w:rPr>
          <w:rFonts w:cs="Times New Roman"/>
          <w:spacing w:val="1"/>
          <w:szCs w:val="24"/>
        </w:rPr>
        <w:t>0</w:t>
      </w:r>
      <w:r w:rsidRPr="00E6436E">
        <w:rPr>
          <w:rFonts w:cs="Times New Roman"/>
          <w:spacing w:val="-2"/>
          <w:szCs w:val="24"/>
        </w:rPr>
        <w:t>,</w:t>
      </w:r>
      <w:r w:rsidRPr="00E6436E">
        <w:rPr>
          <w:rFonts w:cs="Times New Roman"/>
          <w:spacing w:val="1"/>
          <w:szCs w:val="24"/>
        </w:rPr>
        <w:t>86</w:t>
      </w:r>
      <w:r w:rsidRPr="00E6436E">
        <w:rPr>
          <w:rFonts w:cs="Times New Roman"/>
          <w:szCs w:val="24"/>
        </w:rPr>
        <w:t>.</w:t>
      </w:r>
    </w:p>
    <w:p w14:paraId="56918970" w14:textId="77777777" w:rsidR="00F149CF" w:rsidRPr="00E6436E" w:rsidRDefault="00F149CF" w:rsidP="00021462">
      <w:pPr>
        <w:ind w:right="143"/>
        <w:rPr>
          <w:rFonts w:cs="Times New Roman"/>
          <w:szCs w:val="24"/>
        </w:rPr>
      </w:pPr>
      <w:r w:rsidRPr="00E6436E">
        <w:rPr>
          <w:rFonts w:cs="Times New Roman"/>
          <w:spacing w:val="1"/>
          <w:szCs w:val="24"/>
        </w:rPr>
        <w:t>З</w:t>
      </w:r>
      <w:r w:rsidRPr="00E6436E">
        <w:rPr>
          <w:rFonts w:cs="Times New Roman"/>
          <w:szCs w:val="24"/>
        </w:rPr>
        <w:t>а</w:t>
      </w:r>
      <w:r w:rsidRPr="00E6436E">
        <w:rPr>
          <w:rFonts w:cs="Times New Roman"/>
          <w:spacing w:val="1"/>
          <w:szCs w:val="24"/>
        </w:rPr>
        <w:t>к</w:t>
      </w:r>
      <w:r w:rsidRPr="00E6436E">
        <w:rPr>
          <w:rFonts w:cs="Times New Roman"/>
          <w:szCs w:val="24"/>
        </w:rPr>
        <w:t>а</w:t>
      </w:r>
      <w:r w:rsidRPr="00E6436E">
        <w:rPr>
          <w:rFonts w:cs="Times New Roman"/>
          <w:spacing w:val="-3"/>
          <w:szCs w:val="24"/>
        </w:rPr>
        <w:t>з</w:t>
      </w:r>
      <w:r w:rsidRPr="00E6436E">
        <w:rPr>
          <w:rFonts w:cs="Times New Roman"/>
          <w:spacing w:val="1"/>
          <w:szCs w:val="24"/>
        </w:rPr>
        <w:t>ч</w:t>
      </w:r>
      <w:r w:rsidRPr="00E6436E">
        <w:rPr>
          <w:rFonts w:cs="Times New Roman"/>
          <w:szCs w:val="24"/>
        </w:rPr>
        <w:t>ик</w:t>
      </w:r>
      <w:r w:rsidRPr="00E6436E">
        <w:rPr>
          <w:rFonts w:cs="Times New Roman"/>
          <w:spacing w:val="23"/>
          <w:szCs w:val="24"/>
        </w:rPr>
        <w:t xml:space="preserve"> </w:t>
      </w:r>
      <w:r w:rsidRPr="00E6436E">
        <w:rPr>
          <w:rFonts w:cs="Times New Roman"/>
          <w:spacing w:val="1"/>
          <w:szCs w:val="24"/>
        </w:rPr>
        <w:t>в</w:t>
      </w:r>
      <w:r w:rsidRPr="00E6436E">
        <w:rPr>
          <w:rFonts w:cs="Times New Roman"/>
          <w:szCs w:val="24"/>
        </w:rPr>
        <w:t>п</w:t>
      </w:r>
      <w:r w:rsidRPr="00E6436E">
        <w:rPr>
          <w:rFonts w:cs="Times New Roman"/>
          <w:spacing w:val="-3"/>
          <w:szCs w:val="24"/>
        </w:rPr>
        <w:t>р</w:t>
      </w:r>
      <w:r w:rsidRPr="00E6436E">
        <w:rPr>
          <w:rFonts w:cs="Times New Roman"/>
          <w:szCs w:val="24"/>
        </w:rPr>
        <w:t>а</w:t>
      </w:r>
      <w:r w:rsidRPr="00E6436E">
        <w:rPr>
          <w:rFonts w:cs="Times New Roman"/>
          <w:spacing w:val="1"/>
          <w:szCs w:val="24"/>
        </w:rPr>
        <w:t>в</w:t>
      </w:r>
      <w:r w:rsidRPr="00E6436E">
        <w:rPr>
          <w:rFonts w:cs="Times New Roman"/>
          <w:szCs w:val="24"/>
        </w:rPr>
        <w:t>е</w:t>
      </w:r>
      <w:r w:rsidRPr="00E6436E">
        <w:rPr>
          <w:rFonts w:cs="Times New Roman"/>
          <w:spacing w:val="27"/>
          <w:szCs w:val="24"/>
        </w:rPr>
        <w:t xml:space="preserve"> </w:t>
      </w:r>
      <w:r w:rsidRPr="00E6436E">
        <w:rPr>
          <w:rFonts w:cs="Times New Roman"/>
          <w:spacing w:val="-10"/>
          <w:szCs w:val="24"/>
        </w:rPr>
        <w:t>у</w:t>
      </w:r>
      <w:r w:rsidRPr="00E6436E">
        <w:rPr>
          <w:rFonts w:cs="Times New Roman"/>
          <w:spacing w:val="4"/>
          <w:szCs w:val="24"/>
        </w:rPr>
        <w:t>с</w:t>
      </w:r>
      <w:r w:rsidRPr="00E6436E">
        <w:rPr>
          <w:rFonts w:cs="Times New Roman"/>
          <w:spacing w:val="-2"/>
          <w:szCs w:val="24"/>
        </w:rPr>
        <w:t>т</w:t>
      </w:r>
      <w:r w:rsidRPr="00E6436E">
        <w:rPr>
          <w:rFonts w:cs="Times New Roman"/>
          <w:szCs w:val="24"/>
        </w:rPr>
        <w:t>а</w:t>
      </w:r>
      <w:r w:rsidRPr="00E6436E">
        <w:rPr>
          <w:rFonts w:cs="Times New Roman"/>
          <w:spacing w:val="1"/>
          <w:szCs w:val="24"/>
        </w:rPr>
        <w:t>н</w:t>
      </w:r>
      <w:r w:rsidRPr="00E6436E">
        <w:rPr>
          <w:rFonts w:cs="Times New Roman"/>
          <w:szCs w:val="24"/>
        </w:rPr>
        <w:t>а</w:t>
      </w:r>
      <w:r w:rsidRPr="00E6436E">
        <w:rPr>
          <w:rFonts w:cs="Times New Roman"/>
          <w:spacing w:val="1"/>
          <w:szCs w:val="24"/>
        </w:rPr>
        <w:t>в</w:t>
      </w:r>
      <w:r w:rsidRPr="00E6436E">
        <w:rPr>
          <w:rFonts w:cs="Times New Roman"/>
          <w:spacing w:val="-2"/>
          <w:szCs w:val="24"/>
        </w:rPr>
        <w:t>л</w:t>
      </w:r>
      <w:r w:rsidRPr="00E6436E">
        <w:rPr>
          <w:rFonts w:cs="Times New Roman"/>
          <w:szCs w:val="24"/>
        </w:rPr>
        <w:t>и</w:t>
      </w:r>
      <w:r w:rsidRPr="00E6436E">
        <w:rPr>
          <w:rFonts w:cs="Times New Roman"/>
          <w:spacing w:val="1"/>
          <w:szCs w:val="24"/>
        </w:rPr>
        <w:t>в</w:t>
      </w:r>
      <w:r w:rsidRPr="00E6436E">
        <w:rPr>
          <w:rFonts w:cs="Times New Roman"/>
          <w:szCs w:val="24"/>
        </w:rPr>
        <w:t>а</w:t>
      </w:r>
      <w:r w:rsidRPr="00E6436E">
        <w:rPr>
          <w:rFonts w:cs="Times New Roman"/>
          <w:spacing w:val="-2"/>
          <w:szCs w:val="24"/>
        </w:rPr>
        <w:t>т</w:t>
      </w:r>
      <w:r w:rsidRPr="00E6436E">
        <w:rPr>
          <w:rFonts w:cs="Times New Roman"/>
          <w:szCs w:val="24"/>
        </w:rPr>
        <w:t>ь</w:t>
      </w:r>
      <w:r w:rsidRPr="00E6436E">
        <w:rPr>
          <w:rFonts w:cs="Times New Roman"/>
          <w:spacing w:val="28"/>
          <w:szCs w:val="24"/>
        </w:rPr>
        <w:t xml:space="preserve"> </w:t>
      </w:r>
      <w:r w:rsidRPr="00E6436E">
        <w:rPr>
          <w:rFonts w:cs="Times New Roman"/>
          <w:szCs w:val="24"/>
        </w:rPr>
        <w:t>б</w:t>
      </w:r>
      <w:r w:rsidRPr="00E6436E">
        <w:rPr>
          <w:rFonts w:cs="Times New Roman"/>
          <w:spacing w:val="-3"/>
          <w:szCs w:val="24"/>
        </w:rPr>
        <w:t>о</w:t>
      </w:r>
      <w:r w:rsidRPr="00E6436E">
        <w:rPr>
          <w:rFonts w:cs="Times New Roman"/>
          <w:spacing w:val="2"/>
          <w:szCs w:val="24"/>
        </w:rPr>
        <w:t>л</w:t>
      </w:r>
      <w:r w:rsidRPr="00E6436E">
        <w:rPr>
          <w:rFonts w:cs="Times New Roman"/>
          <w:szCs w:val="24"/>
        </w:rPr>
        <w:t>ее</w:t>
      </w:r>
      <w:r w:rsidRPr="00E6436E">
        <w:rPr>
          <w:rFonts w:cs="Times New Roman"/>
          <w:spacing w:val="27"/>
          <w:szCs w:val="24"/>
        </w:rPr>
        <w:t xml:space="preserve"> </w:t>
      </w:r>
      <w:r w:rsidRPr="00E6436E">
        <w:rPr>
          <w:rFonts w:cs="Times New Roman"/>
          <w:spacing w:val="1"/>
          <w:szCs w:val="24"/>
        </w:rPr>
        <w:t>вы</w:t>
      </w:r>
      <w:r w:rsidRPr="00E6436E">
        <w:rPr>
          <w:rFonts w:cs="Times New Roman"/>
          <w:szCs w:val="24"/>
        </w:rPr>
        <w:t>с</w:t>
      </w:r>
      <w:r w:rsidRPr="00E6436E">
        <w:rPr>
          <w:rFonts w:cs="Times New Roman"/>
          <w:spacing w:val="-2"/>
          <w:szCs w:val="24"/>
        </w:rPr>
        <w:t>о</w:t>
      </w:r>
      <w:r w:rsidRPr="00E6436E">
        <w:rPr>
          <w:rFonts w:cs="Times New Roman"/>
          <w:spacing w:val="1"/>
          <w:szCs w:val="24"/>
        </w:rPr>
        <w:t>к</w:t>
      </w:r>
      <w:r w:rsidRPr="00E6436E">
        <w:rPr>
          <w:rFonts w:cs="Times New Roman"/>
          <w:szCs w:val="24"/>
        </w:rPr>
        <w:t>ие</w:t>
      </w:r>
      <w:r w:rsidRPr="00E6436E">
        <w:rPr>
          <w:rFonts w:cs="Times New Roman"/>
          <w:spacing w:val="23"/>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и</w:t>
      </w:r>
      <w:r w:rsidRPr="00E6436E">
        <w:rPr>
          <w:rFonts w:cs="Times New Roman"/>
          <w:spacing w:val="27"/>
          <w:szCs w:val="24"/>
        </w:rPr>
        <w:t xml:space="preserve"> </w:t>
      </w:r>
      <w:r w:rsidRPr="00E6436E">
        <w:rPr>
          <w:rFonts w:cs="Times New Roman"/>
          <w:spacing w:val="1"/>
          <w:szCs w:val="24"/>
        </w:rPr>
        <w:t>в</w:t>
      </w:r>
      <w:r w:rsidRPr="00E6436E">
        <w:rPr>
          <w:rFonts w:cs="Times New Roman"/>
          <w:szCs w:val="24"/>
        </w:rPr>
        <w:t>е</w:t>
      </w:r>
      <w:r w:rsidRPr="00E6436E">
        <w:rPr>
          <w:rFonts w:cs="Times New Roman"/>
          <w:spacing w:val="-2"/>
          <w:szCs w:val="24"/>
        </w:rPr>
        <w:t>р</w:t>
      </w:r>
      <w:r w:rsidRPr="00E6436E">
        <w:rPr>
          <w:rFonts w:cs="Times New Roman"/>
          <w:spacing w:val="-3"/>
          <w:szCs w:val="24"/>
        </w:rPr>
        <w:t>о</w:t>
      </w:r>
      <w:r w:rsidRPr="00E6436E">
        <w:rPr>
          <w:rFonts w:cs="Times New Roman"/>
          <w:szCs w:val="24"/>
        </w:rPr>
        <w:t>я</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27"/>
          <w:szCs w:val="24"/>
        </w:rPr>
        <w:t xml:space="preserve"> </w:t>
      </w:r>
      <w:r w:rsidRPr="00E6436E">
        <w:rPr>
          <w:rFonts w:cs="Times New Roman"/>
          <w:szCs w:val="24"/>
        </w:rPr>
        <w:t>бе</w:t>
      </w:r>
      <w:r w:rsidRPr="00E6436E">
        <w:rPr>
          <w:rFonts w:cs="Times New Roman"/>
          <w:spacing w:val="1"/>
          <w:szCs w:val="24"/>
        </w:rPr>
        <w:t>з</w:t>
      </w:r>
      <w:r w:rsidRPr="00E6436E">
        <w:rPr>
          <w:rFonts w:cs="Times New Roman"/>
          <w:spacing w:val="11"/>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pacing w:val="-3"/>
          <w:szCs w:val="24"/>
        </w:rPr>
        <w:t>р</w:t>
      </w:r>
      <w:r w:rsidRPr="00E6436E">
        <w:rPr>
          <w:rFonts w:cs="Times New Roman"/>
          <w:szCs w:val="24"/>
        </w:rPr>
        <w:t>аб</w:t>
      </w:r>
      <w:r w:rsidRPr="00E6436E">
        <w:rPr>
          <w:rFonts w:cs="Times New Roman"/>
          <w:spacing w:val="-2"/>
          <w:szCs w:val="24"/>
        </w:rPr>
        <w:t>от</w:t>
      </w:r>
      <w:r w:rsidRPr="00E6436E">
        <w:rPr>
          <w:rFonts w:cs="Times New Roman"/>
          <w:spacing w:val="1"/>
          <w:szCs w:val="24"/>
        </w:rPr>
        <w:t>ы</w:t>
      </w:r>
      <w:r w:rsidRPr="00E6436E">
        <w:rPr>
          <w:rFonts w:cs="Times New Roman"/>
          <w:szCs w:val="24"/>
        </w:rPr>
        <w:t>.</w:t>
      </w:r>
    </w:p>
    <w:p w14:paraId="28526F52" w14:textId="77777777" w:rsidR="00F149CF" w:rsidRPr="00E6436E" w:rsidRDefault="00F149CF" w:rsidP="00021462">
      <w:pPr>
        <w:ind w:right="143"/>
        <w:rPr>
          <w:rFonts w:cs="Times New Roman"/>
          <w:szCs w:val="24"/>
        </w:rPr>
      </w:pPr>
      <w:r w:rsidRPr="00E6436E">
        <w:rPr>
          <w:rFonts w:cs="Times New Roman"/>
          <w:szCs w:val="24"/>
        </w:rPr>
        <w:t>Рас</w:t>
      </w:r>
      <w:r w:rsidRPr="00E6436E">
        <w:rPr>
          <w:rFonts w:cs="Times New Roman"/>
          <w:spacing w:val="1"/>
          <w:szCs w:val="24"/>
        </w:rPr>
        <w:t>ч</w:t>
      </w:r>
      <w:r w:rsidRPr="00E6436E">
        <w:rPr>
          <w:rFonts w:cs="Times New Roman"/>
          <w:szCs w:val="24"/>
        </w:rPr>
        <w:t>е</w:t>
      </w:r>
      <w:r w:rsidRPr="00E6436E">
        <w:rPr>
          <w:rFonts w:cs="Times New Roman"/>
          <w:spacing w:val="-2"/>
          <w:szCs w:val="24"/>
        </w:rPr>
        <w:t>т</w:t>
      </w:r>
      <w:r w:rsidRPr="00E6436E">
        <w:rPr>
          <w:rFonts w:cs="Times New Roman"/>
          <w:szCs w:val="24"/>
        </w:rPr>
        <w:t>ы</w:t>
      </w:r>
      <w:r w:rsidRPr="00E6436E">
        <w:rPr>
          <w:rFonts w:cs="Times New Roman"/>
          <w:spacing w:val="27"/>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к</w:t>
      </w:r>
      <w:r w:rsidRPr="00E6436E">
        <w:rPr>
          <w:rFonts w:cs="Times New Roman"/>
          <w:spacing w:val="-4"/>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ей</w:t>
      </w:r>
      <w:r w:rsidRPr="00E6436E">
        <w:rPr>
          <w:rFonts w:cs="Times New Roman"/>
          <w:spacing w:val="28"/>
          <w:szCs w:val="24"/>
        </w:rPr>
        <w:t xml:space="preserve"> </w:t>
      </w:r>
      <w:r w:rsidRPr="00E6436E">
        <w:rPr>
          <w:rFonts w:cs="Times New Roman"/>
          <w:spacing w:val="-3"/>
          <w:szCs w:val="24"/>
        </w:rPr>
        <w:t>(</w:t>
      </w:r>
      <w:r w:rsidRPr="00E6436E">
        <w:rPr>
          <w:rFonts w:cs="Times New Roman"/>
          <w:spacing w:val="1"/>
          <w:szCs w:val="24"/>
        </w:rPr>
        <w:t>к</w:t>
      </w:r>
      <w:r w:rsidRPr="00E6436E">
        <w:rPr>
          <w:rFonts w:cs="Times New Roman"/>
          <w:spacing w:val="-3"/>
          <w:szCs w:val="24"/>
        </w:rPr>
        <w:t>р</w:t>
      </w:r>
      <w:r w:rsidRPr="00E6436E">
        <w:rPr>
          <w:rFonts w:cs="Times New Roman"/>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р</w:t>
      </w:r>
      <w:r w:rsidRPr="00E6436E">
        <w:rPr>
          <w:rFonts w:cs="Times New Roman"/>
          <w:szCs w:val="24"/>
        </w:rPr>
        <w:t>ие</w:t>
      </w:r>
      <w:r w:rsidRPr="00E6436E">
        <w:rPr>
          <w:rFonts w:cs="Times New Roman"/>
          <w:spacing w:val="1"/>
          <w:szCs w:val="24"/>
        </w:rPr>
        <w:t>в</w:t>
      </w:r>
      <w:r w:rsidRPr="00E6436E">
        <w:rPr>
          <w:rFonts w:cs="Times New Roman"/>
          <w:szCs w:val="24"/>
        </w:rPr>
        <w:t>)</w:t>
      </w:r>
      <w:r w:rsidRPr="00E6436E">
        <w:rPr>
          <w:rFonts w:cs="Times New Roman"/>
          <w:spacing w:val="27"/>
          <w:szCs w:val="24"/>
        </w:rPr>
        <w:t xml:space="preserve"> </w:t>
      </w:r>
      <w:r w:rsidRPr="00E6436E">
        <w:rPr>
          <w:rFonts w:cs="Times New Roman"/>
          <w:szCs w:val="24"/>
        </w:rPr>
        <w:t>н</w:t>
      </w:r>
      <w:r w:rsidRPr="00E6436E">
        <w:rPr>
          <w:rFonts w:cs="Times New Roman"/>
          <w:spacing w:val="-4"/>
          <w:szCs w:val="24"/>
        </w:rPr>
        <w:t>а</w:t>
      </w:r>
      <w:r w:rsidRPr="00E6436E">
        <w:rPr>
          <w:rFonts w:cs="Times New Roman"/>
          <w:szCs w:val="24"/>
        </w:rPr>
        <w:t>деж</w:t>
      </w:r>
      <w:r w:rsidRPr="00E6436E">
        <w:rPr>
          <w:rFonts w:cs="Times New Roman"/>
          <w:spacing w:val="1"/>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27"/>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26"/>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с</w:t>
      </w:r>
      <w:r w:rsidRPr="00E6436E">
        <w:rPr>
          <w:rFonts w:cs="Times New Roman"/>
          <w:spacing w:val="1"/>
          <w:szCs w:val="24"/>
        </w:rPr>
        <w:t>н</w:t>
      </w:r>
      <w:r w:rsidRPr="00E6436E">
        <w:rPr>
          <w:rFonts w:cs="Times New Roman"/>
          <w:szCs w:val="24"/>
        </w:rPr>
        <w:t>абжения</w:t>
      </w:r>
      <w:r w:rsidRPr="00E6436E">
        <w:rPr>
          <w:rFonts w:cs="Times New Roman"/>
          <w:spacing w:val="23"/>
          <w:szCs w:val="24"/>
        </w:rPr>
        <w:t xml:space="preserve"> </w:t>
      </w:r>
      <w:r w:rsidRPr="00E6436E">
        <w:rPr>
          <w:rFonts w:cs="Times New Roman"/>
          <w:spacing w:val="-3"/>
          <w:szCs w:val="24"/>
        </w:rPr>
        <w:t>в</w:t>
      </w:r>
      <w:r w:rsidRPr="00E6436E">
        <w:rPr>
          <w:rFonts w:cs="Times New Roman"/>
          <w:spacing w:val="1"/>
          <w:szCs w:val="24"/>
        </w:rPr>
        <w:t>ы</w:t>
      </w:r>
      <w:r w:rsidRPr="00E6436E">
        <w:rPr>
          <w:rFonts w:cs="Times New Roman"/>
          <w:szCs w:val="24"/>
        </w:rPr>
        <w:t>п</w:t>
      </w:r>
      <w:r w:rsidRPr="00E6436E">
        <w:rPr>
          <w:rFonts w:cs="Times New Roman"/>
          <w:spacing w:val="8"/>
          <w:szCs w:val="24"/>
        </w:rPr>
        <w:t>о</w:t>
      </w:r>
      <w:r w:rsidRPr="00E6436E">
        <w:rPr>
          <w:rFonts w:cs="Times New Roman"/>
          <w:spacing w:val="2"/>
          <w:szCs w:val="24"/>
        </w:rPr>
        <w:t>л</w:t>
      </w:r>
      <w:r w:rsidRPr="00E6436E">
        <w:rPr>
          <w:rFonts w:cs="Times New Roman"/>
          <w:szCs w:val="24"/>
        </w:rPr>
        <w:t>ня</w:t>
      </w:r>
      <w:r w:rsidRPr="00E6436E">
        <w:rPr>
          <w:rFonts w:cs="Times New Roman"/>
          <w:spacing w:val="1"/>
          <w:szCs w:val="24"/>
        </w:rPr>
        <w:t>ю</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zCs w:val="24"/>
        </w:rPr>
        <w:t>с исп</w:t>
      </w:r>
      <w:r w:rsidRPr="00E6436E">
        <w:rPr>
          <w:rFonts w:cs="Times New Roman"/>
          <w:spacing w:val="-3"/>
          <w:szCs w:val="24"/>
        </w:rPr>
        <w:t>о</w:t>
      </w:r>
      <w:r w:rsidRPr="00E6436E">
        <w:rPr>
          <w:rFonts w:cs="Times New Roman"/>
          <w:spacing w:val="-2"/>
          <w:szCs w:val="24"/>
        </w:rPr>
        <w:t>л</w:t>
      </w:r>
      <w:r w:rsidRPr="00E6436E">
        <w:rPr>
          <w:rFonts w:cs="Times New Roman"/>
          <w:spacing w:val="2"/>
          <w:szCs w:val="24"/>
        </w:rPr>
        <w:t>ь</w:t>
      </w:r>
      <w:r w:rsidRPr="00E6436E">
        <w:rPr>
          <w:rFonts w:cs="Times New Roman"/>
          <w:spacing w:val="1"/>
          <w:szCs w:val="24"/>
        </w:rPr>
        <w:t>з</w:t>
      </w:r>
      <w:r w:rsidRPr="00E6436E">
        <w:rPr>
          <w:rFonts w:cs="Times New Roman"/>
          <w:spacing w:val="-3"/>
          <w:szCs w:val="24"/>
        </w:rPr>
        <w:t>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ием</w:t>
      </w:r>
      <w:r w:rsidRPr="00E6436E">
        <w:rPr>
          <w:rFonts w:cs="Times New Roman"/>
          <w:spacing w:val="-2"/>
          <w:szCs w:val="24"/>
        </w:rPr>
        <w:t xml:space="preserve"> </w:t>
      </w:r>
      <w:r w:rsidRPr="00E6436E">
        <w:rPr>
          <w:rFonts w:cs="Times New Roman"/>
          <w:spacing w:val="1"/>
          <w:szCs w:val="24"/>
        </w:rPr>
        <w:t>к</w:t>
      </w:r>
      <w:r w:rsidRPr="00E6436E">
        <w:rPr>
          <w:rFonts w:cs="Times New Roman"/>
          <w:spacing w:val="-3"/>
          <w:szCs w:val="24"/>
        </w:rPr>
        <w:t>о</w:t>
      </w:r>
      <w:r w:rsidRPr="00E6436E">
        <w:rPr>
          <w:rFonts w:cs="Times New Roman"/>
          <w:szCs w:val="24"/>
        </w:rPr>
        <w:t>мп</w:t>
      </w:r>
      <w:r w:rsidRPr="00E6436E">
        <w:rPr>
          <w:rFonts w:cs="Times New Roman"/>
          <w:spacing w:val="-3"/>
          <w:szCs w:val="24"/>
        </w:rPr>
        <w:t>ь</w:t>
      </w:r>
      <w:r w:rsidRPr="00E6436E">
        <w:rPr>
          <w:rFonts w:cs="Times New Roman"/>
          <w:spacing w:val="1"/>
          <w:szCs w:val="24"/>
        </w:rPr>
        <w:t>ю</w:t>
      </w:r>
      <w:r w:rsidRPr="00E6436E">
        <w:rPr>
          <w:rFonts w:cs="Times New Roman"/>
          <w:spacing w:val="-2"/>
          <w:szCs w:val="24"/>
        </w:rPr>
        <w:t>т</w:t>
      </w:r>
      <w:r w:rsidRPr="00E6436E">
        <w:rPr>
          <w:rFonts w:cs="Times New Roman"/>
          <w:szCs w:val="24"/>
        </w:rPr>
        <w:t>е</w:t>
      </w:r>
      <w:r w:rsidRPr="00E6436E">
        <w:rPr>
          <w:rFonts w:cs="Times New Roman"/>
          <w:spacing w:val="-2"/>
          <w:szCs w:val="24"/>
        </w:rPr>
        <w:t>р</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4"/>
          <w:szCs w:val="24"/>
        </w:rPr>
        <w:t xml:space="preserve"> </w:t>
      </w:r>
      <w:r w:rsidRPr="00E6436E">
        <w:rPr>
          <w:rFonts w:cs="Times New Roman"/>
          <w:szCs w:val="24"/>
        </w:rPr>
        <w:t>п</w:t>
      </w:r>
      <w:r w:rsidRPr="00E6436E">
        <w:rPr>
          <w:rFonts w:cs="Times New Roman"/>
          <w:spacing w:val="-3"/>
          <w:szCs w:val="24"/>
        </w:rPr>
        <w:t>ро</w:t>
      </w:r>
      <w:r w:rsidRPr="00E6436E">
        <w:rPr>
          <w:rFonts w:cs="Times New Roman"/>
          <w:spacing w:val="5"/>
          <w:szCs w:val="24"/>
        </w:rPr>
        <w:t>г</w:t>
      </w:r>
      <w:r w:rsidRPr="00E6436E">
        <w:rPr>
          <w:rFonts w:cs="Times New Roman"/>
          <w:spacing w:val="-3"/>
          <w:szCs w:val="24"/>
        </w:rPr>
        <w:t>р</w:t>
      </w:r>
      <w:r w:rsidRPr="00E6436E">
        <w:rPr>
          <w:rFonts w:cs="Times New Roman"/>
          <w:szCs w:val="24"/>
        </w:rPr>
        <w:t>амм.</w:t>
      </w:r>
    </w:p>
    <w:p w14:paraId="7D856A43" w14:textId="77777777" w:rsidR="00F149CF" w:rsidRPr="00E6436E" w:rsidRDefault="00F149CF" w:rsidP="00021462">
      <w:pPr>
        <w:ind w:right="149"/>
        <w:rPr>
          <w:rFonts w:cs="Times New Roman"/>
          <w:szCs w:val="24"/>
        </w:rPr>
      </w:pPr>
      <w:r w:rsidRPr="00E6436E">
        <w:rPr>
          <w:rFonts w:cs="Times New Roman"/>
          <w:szCs w:val="24"/>
        </w:rPr>
        <w:t>П</w:t>
      </w:r>
      <w:r w:rsidRPr="00E6436E">
        <w:rPr>
          <w:rFonts w:cs="Times New Roman"/>
          <w:spacing w:val="-2"/>
          <w:szCs w:val="24"/>
        </w:rPr>
        <w:t>р</w:t>
      </w:r>
      <w:r w:rsidRPr="00E6436E">
        <w:rPr>
          <w:rFonts w:cs="Times New Roman"/>
          <w:szCs w:val="24"/>
        </w:rPr>
        <w:t>и</w:t>
      </w:r>
      <w:r w:rsidRPr="00E6436E">
        <w:rPr>
          <w:rFonts w:cs="Times New Roman"/>
          <w:spacing w:val="19"/>
          <w:szCs w:val="24"/>
        </w:rPr>
        <w:t xml:space="preserve"> </w:t>
      </w:r>
      <w:r w:rsidRPr="00E6436E">
        <w:rPr>
          <w:rFonts w:cs="Times New Roman"/>
          <w:szCs w:val="24"/>
        </w:rPr>
        <w:t>п</w:t>
      </w:r>
      <w:r w:rsidRPr="00E6436E">
        <w:rPr>
          <w:rFonts w:cs="Times New Roman"/>
          <w:spacing w:val="-3"/>
          <w:szCs w:val="24"/>
        </w:rPr>
        <w:t>ро</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pacing w:val="4"/>
          <w:szCs w:val="24"/>
        </w:rPr>
        <w:t>и</w:t>
      </w:r>
      <w:r w:rsidRPr="00E6436E">
        <w:rPr>
          <w:rFonts w:cs="Times New Roman"/>
          <w:spacing w:val="-3"/>
          <w:szCs w:val="24"/>
        </w:rPr>
        <w:t>ро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ии</w:t>
      </w:r>
      <w:r w:rsidRPr="00E6436E">
        <w:rPr>
          <w:rFonts w:cs="Times New Roman"/>
          <w:spacing w:val="19"/>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вы</w:t>
      </w:r>
      <w:r w:rsidRPr="00E6436E">
        <w:rPr>
          <w:rFonts w:cs="Times New Roman"/>
          <w:szCs w:val="24"/>
        </w:rPr>
        <w:t>х</w:t>
      </w:r>
      <w:r w:rsidRPr="00E6436E">
        <w:rPr>
          <w:rFonts w:cs="Times New Roman"/>
          <w:spacing w:val="20"/>
          <w:szCs w:val="24"/>
        </w:rPr>
        <w:t xml:space="preserve"> </w:t>
      </w:r>
      <w:r w:rsidRPr="00E6436E">
        <w:rPr>
          <w:rFonts w:cs="Times New Roman"/>
          <w:szCs w:val="24"/>
        </w:rPr>
        <w:t>се</w:t>
      </w:r>
      <w:r w:rsidRPr="00E6436E">
        <w:rPr>
          <w:rFonts w:cs="Times New Roman"/>
          <w:spacing w:val="-2"/>
          <w:szCs w:val="24"/>
        </w:rPr>
        <w:t>т</w:t>
      </w:r>
      <w:r w:rsidRPr="00E6436E">
        <w:rPr>
          <w:rFonts w:cs="Times New Roman"/>
          <w:spacing w:val="4"/>
          <w:szCs w:val="24"/>
        </w:rPr>
        <w:t>е</w:t>
      </w:r>
      <w:r w:rsidRPr="00E6436E">
        <w:rPr>
          <w:rFonts w:cs="Times New Roman"/>
          <w:szCs w:val="24"/>
        </w:rPr>
        <w:t>й</w:t>
      </w:r>
      <w:r w:rsidRPr="00E6436E">
        <w:rPr>
          <w:rFonts w:cs="Times New Roman"/>
          <w:spacing w:val="19"/>
          <w:szCs w:val="24"/>
        </w:rPr>
        <w:t xml:space="preserve"> </w:t>
      </w:r>
      <w:r w:rsidRPr="00E6436E">
        <w:rPr>
          <w:rFonts w:cs="Times New Roman"/>
          <w:szCs w:val="24"/>
        </w:rPr>
        <w:t>по</w:t>
      </w:r>
      <w:r w:rsidRPr="00E6436E">
        <w:rPr>
          <w:rFonts w:cs="Times New Roman"/>
          <w:spacing w:val="16"/>
          <w:szCs w:val="24"/>
        </w:rPr>
        <w:t xml:space="preserve"> </w:t>
      </w:r>
      <w:r w:rsidRPr="00E6436E">
        <w:rPr>
          <w:rFonts w:cs="Times New Roman"/>
          <w:spacing w:val="1"/>
          <w:szCs w:val="24"/>
        </w:rPr>
        <w:t>к</w:t>
      </w:r>
      <w:r w:rsidRPr="00E6436E">
        <w:rPr>
          <w:rFonts w:cs="Times New Roman"/>
          <w:spacing w:val="-3"/>
          <w:szCs w:val="24"/>
        </w:rPr>
        <w:t>р</w:t>
      </w:r>
      <w:r w:rsidRPr="00E6436E">
        <w:rPr>
          <w:rFonts w:cs="Times New Roman"/>
          <w:szCs w:val="24"/>
        </w:rPr>
        <w:t>и</w:t>
      </w:r>
      <w:r w:rsidRPr="00E6436E">
        <w:rPr>
          <w:rFonts w:cs="Times New Roman"/>
          <w:spacing w:val="-2"/>
          <w:szCs w:val="24"/>
        </w:rPr>
        <w:t>т</w:t>
      </w:r>
      <w:r w:rsidRPr="00E6436E">
        <w:rPr>
          <w:rFonts w:cs="Times New Roman"/>
          <w:spacing w:val="4"/>
          <w:szCs w:val="24"/>
        </w:rPr>
        <w:t>е</w:t>
      </w:r>
      <w:r w:rsidRPr="00E6436E">
        <w:rPr>
          <w:rFonts w:cs="Times New Roman"/>
          <w:spacing w:val="-3"/>
          <w:szCs w:val="24"/>
        </w:rPr>
        <w:t>р</w:t>
      </w:r>
      <w:r w:rsidRPr="00E6436E">
        <w:rPr>
          <w:rFonts w:cs="Times New Roman"/>
          <w:szCs w:val="24"/>
        </w:rPr>
        <w:t>ию</w:t>
      </w:r>
      <w:r w:rsidRPr="00E6436E">
        <w:rPr>
          <w:rFonts w:cs="Times New Roman"/>
          <w:spacing w:val="30"/>
          <w:szCs w:val="24"/>
        </w:rPr>
        <w:t xml:space="preserve"> </w:t>
      </w:r>
      <w:r w:rsidRPr="00E6436E">
        <w:rPr>
          <w:rFonts w:cs="Times New Roman"/>
          <w:szCs w:val="24"/>
        </w:rPr>
        <w:t>–</w:t>
      </w:r>
      <w:r w:rsidRPr="00E6436E">
        <w:rPr>
          <w:rFonts w:cs="Times New Roman"/>
          <w:spacing w:val="20"/>
          <w:szCs w:val="24"/>
        </w:rPr>
        <w:t xml:space="preserve"> </w:t>
      </w:r>
      <w:r w:rsidRPr="00E6436E">
        <w:rPr>
          <w:rFonts w:cs="Times New Roman"/>
          <w:spacing w:val="1"/>
          <w:szCs w:val="24"/>
        </w:rPr>
        <w:t>в</w:t>
      </w:r>
      <w:r w:rsidRPr="00E6436E">
        <w:rPr>
          <w:rFonts w:cs="Times New Roman"/>
          <w:szCs w:val="24"/>
        </w:rPr>
        <w:t>е</w:t>
      </w:r>
      <w:r w:rsidRPr="00E6436E">
        <w:rPr>
          <w:rFonts w:cs="Times New Roman"/>
          <w:spacing w:val="-2"/>
          <w:szCs w:val="24"/>
        </w:rPr>
        <w:t>р</w:t>
      </w:r>
      <w:r w:rsidRPr="00E6436E">
        <w:rPr>
          <w:rFonts w:cs="Times New Roman"/>
          <w:spacing w:val="-3"/>
          <w:szCs w:val="24"/>
        </w:rPr>
        <w:t>о</w:t>
      </w:r>
      <w:r w:rsidRPr="00E6436E">
        <w:rPr>
          <w:rFonts w:cs="Times New Roman"/>
          <w:szCs w:val="24"/>
        </w:rPr>
        <w:t>я</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ь</w:t>
      </w:r>
      <w:r w:rsidRPr="00E6436E">
        <w:rPr>
          <w:rFonts w:cs="Times New Roman"/>
          <w:spacing w:val="20"/>
          <w:szCs w:val="24"/>
        </w:rPr>
        <w:t xml:space="preserve"> </w:t>
      </w:r>
      <w:r w:rsidRPr="00E6436E">
        <w:rPr>
          <w:rFonts w:cs="Times New Roman"/>
          <w:szCs w:val="24"/>
        </w:rPr>
        <w:t>бе</w:t>
      </w:r>
      <w:r w:rsidRPr="00E6436E">
        <w:rPr>
          <w:rFonts w:cs="Times New Roman"/>
          <w:spacing w:val="1"/>
          <w:szCs w:val="24"/>
        </w:rPr>
        <w:t>з</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н</w:t>
      </w:r>
      <w:r w:rsidRPr="00E6436E">
        <w:rPr>
          <w:rFonts w:cs="Times New Roman"/>
          <w:spacing w:val="-3"/>
          <w:szCs w:val="24"/>
        </w:rPr>
        <w:t>о</w:t>
      </w:r>
      <w:r w:rsidRPr="00E6436E">
        <w:rPr>
          <w:rFonts w:cs="Times New Roman"/>
          <w:szCs w:val="24"/>
        </w:rPr>
        <w:t xml:space="preserve">й </w:t>
      </w:r>
      <w:r w:rsidRPr="00E6436E">
        <w:rPr>
          <w:rFonts w:cs="Times New Roman"/>
          <w:spacing w:val="-3"/>
          <w:szCs w:val="24"/>
        </w:rPr>
        <w:t>р</w:t>
      </w:r>
      <w:r w:rsidRPr="00E6436E">
        <w:rPr>
          <w:rFonts w:cs="Times New Roman"/>
          <w:szCs w:val="24"/>
        </w:rPr>
        <w:t>аб</w:t>
      </w:r>
      <w:r w:rsidRPr="00E6436E">
        <w:rPr>
          <w:rFonts w:cs="Times New Roman"/>
          <w:spacing w:val="-2"/>
          <w:szCs w:val="24"/>
        </w:rPr>
        <w:t>от</w:t>
      </w:r>
      <w:r w:rsidRPr="00E6436E">
        <w:rPr>
          <w:rFonts w:cs="Times New Roman"/>
          <w:szCs w:val="24"/>
        </w:rPr>
        <w:t xml:space="preserve">ы </w:t>
      </w:r>
      <w:r w:rsidRPr="00E6436E">
        <w:rPr>
          <w:rFonts w:cs="Times New Roman"/>
          <w:spacing w:val="1"/>
          <w:szCs w:val="24"/>
        </w:rPr>
        <w:t>[</w:t>
      </w:r>
      <w:r w:rsidRPr="00E6436E">
        <w:rPr>
          <w:rFonts w:cs="Times New Roman"/>
          <w:spacing w:val="3"/>
          <w:szCs w:val="24"/>
        </w:rPr>
        <w:t>Р</w:t>
      </w:r>
      <w:r w:rsidRPr="00E6436E">
        <w:rPr>
          <w:rFonts w:cs="Times New Roman"/>
          <w:szCs w:val="24"/>
        </w:rPr>
        <w:t>]</w:t>
      </w:r>
      <w:r w:rsidRPr="00E6436E">
        <w:rPr>
          <w:rFonts w:cs="Times New Roman"/>
          <w:spacing w:val="-4"/>
          <w:szCs w:val="24"/>
        </w:rPr>
        <w:t xml:space="preserve"> </w:t>
      </w:r>
      <w:r w:rsidRPr="00E6436E">
        <w:rPr>
          <w:rFonts w:cs="Times New Roman"/>
          <w:spacing w:val="-3"/>
          <w:szCs w:val="24"/>
        </w:rPr>
        <w:t>о</w:t>
      </w:r>
      <w:r w:rsidRPr="00E6436E">
        <w:rPr>
          <w:rFonts w:cs="Times New Roman"/>
          <w:spacing w:val="4"/>
          <w:szCs w:val="24"/>
        </w:rPr>
        <w:t>п</w:t>
      </w:r>
      <w:r w:rsidRPr="00E6436E">
        <w:rPr>
          <w:rFonts w:cs="Times New Roman"/>
          <w:spacing w:val="-3"/>
          <w:szCs w:val="24"/>
        </w:rPr>
        <w:t>р</w:t>
      </w:r>
      <w:r w:rsidRPr="00E6436E">
        <w:rPr>
          <w:rFonts w:cs="Times New Roman"/>
          <w:szCs w:val="24"/>
        </w:rPr>
        <w:t>еде</w:t>
      </w:r>
      <w:r w:rsidRPr="00E6436E">
        <w:rPr>
          <w:rFonts w:cs="Times New Roman"/>
          <w:spacing w:val="-2"/>
          <w:szCs w:val="24"/>
        </w:rPr>
        <w:t>л</w:t>
      </w:r>
      <w:r w:rsidRPr="00E6436E">
        <w:rPr>
          <w:rFonts w:cs="Times New Roman"/>
          <w:szCs w:val="24"/>
        </w:rPr>
        <w:t>я</w:t>
      </w:r>
      <w:r w:rsidRPr="00E6436E">
        <w:rPr>
          <w:rFonts w:cs="Times New Roman"/>
          <w:spacing w:val="1"/>
          <w:szCs w:val="24"/>
        </w:rPr>
        <w:t>ю</w:t>
      </w:r>
      <w:r w:rsidRPr="00E6436E">
        <w:rPr>
          <w:rFonts w:cs="Times New Roman"/>
          <w:spacing w:val="-2"/>
          <w:szCs w:val="24"/>
        </w:rPr>
        <w:t>т</w:t>
      </w:r>
      <w:r w:rsidRPr="00E6436E">
        <w:rPr>
          <w:rFonts w:cs="Times New Roman"/>
          <w:szCs w:val="24"/>
        </w:rPr>
        <w:t>с</w:t>
      </w:r>
      <w:r w:rsidRPr="00E6436E">
        <w:rPr>
          <w:rFonts w:cs="Times New Roman"/>
          <w:spacing w:val="4"/>
          <w:szCs w:val="24"/>
        </w:rPr>
        <w:t>я</w:t>
      </w:r>
      <w:r w:rsidRPr="00E6436E">
        <w:rPr>
          <w:rFonts w:cs="Times New Roman"/>
          <w:szCs w:val="24"/>
        </w:rPr>
        <w:t>:</w:t>
      </w:r>
    </w:p>
    <w:p w14:paraId="024A8581" w14:textId="77777777" w:rsidR="00F149CF" w:rsidRPr="00E6436E" w:rsidRDefault="00F149CF" w:rsidP="00021462">
      <w:pPr>
        <w:rPr>
          <w:rFonts w:cs="Times New Roman"/>
          <w:szCs w:val="24"/>
        </w:rPr>
      </w:pPr>
      <w:r w:rsidRPr="00E6436E">
        <w:rPr>
          <w:rFonts w:cs="Times New Roman"/>
          <w:szCs w:val="24"/>
        </w:rPr>
        <w:t>по</w:t>
      </w:r>
      <w:r w:rsidRPr="00E6436E">
        <w:rPr>
          <w:rFonts w:cs="Times New Roman"/>
          <w:spacing w:val="-4"/>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вы</w:t>
      </w:r>
      <w:r w:rsidRPr="00E6436E">
        <w:rPr>
          <w:rFonts w:cs="Times New Roman"/>
          <w:szCs w:val="24"/>
        </w:rPr>
        <w:t>м</w:t>
      </w:r>
      <w:r w:rsidRPr="00E6436E">
        <w:rPr>
          <w:rFonts w:cs="Times New Roman"/>
          <w:spacing w:val="-2"/>
          <w:szCs w:val="24"/>
        </w:rPr>
        <w:t xml:space="preserve"> </w:t>
      </w:r>
      <w:r w:rsidRPr="00E6436E">
        <w:rPr>
          <w:rFonts w:cs="Times New Roman"/>
          <w:szCs w:val="24"/>
        </w:rPr>
        <w:t>се</w:t>
      </w:r>
      <w:r w:rsidRPr="00E6436E">
        <w:rPr>
          <w:rFonts w:cs="Times New Roman"/>
          <w:spacing w:val="-2"/>
          <w:szCs w:val="24"/>
        </w:rPr>
        <w:t>т</w:t>
      </w:r>
      <w:r w:rsidRPr="00E6436E">
        <w:rPr>
          <w:rFonts w:cs="Times New Roman"/>
          <w:szCs w:val="24"/>
        </w:rPr>
        <w:t>ям:</w:t>
      </w:r>
    </w:p>
    <w:p w14:paraId="7FF04E65" w14:textId="77777777" w:rsidR="00F149CF" w:rsidRPr="00E6436E" w:rsidRDefault="00F149CF" w:rsidP="00021462">
      <w:pPr>
        <w:numPr>
          <w:ilvl w:val="0"/>
          <w:numId w:val="5"/>
        </w:numPr>
        <w:tabs>
          <w:tab w:val="left" w:pos="945"/>
        </w:tabs>
        <w:ind w:right="141" w:firstLine="709"/>
        <w:rPr>
          <w:rFonts w:cs="Times New Roman"/>
          <w:szCs w:val="24"/>
        </w:rPr>
      </w:pPr>
      <w:r w:rsidRPr="00E6436E">
        <w:rPr>
          <w:rFonts w:cs="Times New Roman"/>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10"/>
          <w:szCs w:val="24"/>
        </w:rPr>
        <w:t>у</w:t>
      </w:r>
      <w:r w:rsidRPr="00E6436E">
        <w:rPr>
          <w:rFonts w:cs="Times New Roman"/>
          <w:spacing w:val="4"/>
          <w:szCs w:val="24"/>
        </w:rPr>
        <w:t>с</w:t>
      </w:r>
      <w:r w:rsidRPr="00E6436E">
        <w:rPr>
          <w:rFonts w:cs="Times New Roman"/>
          <w:spacing w:val="-2"/>
          <w:szCs w:val="24"/>
        </w:rPr>
        <w:t>т</w:t>
      </w:r>
      <w:r w:rsidRPr="00E6436E">
        <w:rPr>
          <w:rFonts w:cs="Times New Roman"/>
          <w:szCs w:val="24"/>
        </w:rPr>
        <w:t>им</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ь</w:t>
      </w:r>
      <w:r w:rsidRPr="00E6436E">
        <w:rPr>
          <w:rFonts w:cs="Times New Roman"/>
          <w:spacing w:val="20"/>
          <w:szCs w:val="24"/>
        </w:rPr>
        <w:t xml:space="preserve"> </w:t>
      </w:r>
      <w:r w:rsidRPr="00E6436E">
        <w:rPr>
          <w:rFonts w:cs="Times New Roman"/>
          <w:szCs w:val="24"/>
        </w:rPr>
        <w:t>п</w:t>
      </w:r>
      <w:r w:rsidRPr="00E6436E">
        <w:rPr>
          <w:rFonts w:cs="Times New Roman"/>
          <w:spacing w:val="-3"/>
          <w:szCs w:val="24"/>
        </w:rPr>
        <w:t>ро</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zCs w:val="24"/>
        </w:rPr>
        <w:t>и</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ия</w:t>
      </w:r>
      <w:r w:rsidRPr="00E6436E">
        <w:rPr>
          <w:rFonts w:cs="Times New Roman"/>
          <w:spacing w:val="19"/>
          <w:szCs w:val="24"/>
        </w:rPr>
        <w:t xml:space="preserve"> </w:t>
      </w:r>
      <w:r w:rsidRPr="00E6436E">
        <w:rPr>
          <w:rFonts w:cs="Times New Roman"/>
          <w:spacing w:val="-3"/>
          <w:szCs w:val="24"/>
        </w:rPr>
        <w:t>р</w:t>
      </w:r>
      <w:r w:rsidRPr="00E6436E">
        <w:rPr>
          <w:rFonts w:cs="Times New Roman"/>
          <w:szCs w:val="24"/>
        </w:rPr>
        <w:t>адиа</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16"/>
          <w:szCs w:val="24"/>
        </w:rPr>
        <w:t xml:space="preserve"> </w:t>
      </w:r>
      <w:r w:rsidRPr="00E6436E">
        <w:rPr>
          <w:rFonts w:cs="Times New Roman"/>
          <w:spacing w:val="1"/>
          <w:szCs w:val="24"/>
        </w:rPr>
        <w:t>(</w:t>
      </w:r>
      <w:r w:rsidRPr="00E6436E">
        <w:rPr>
          <w:rFonts w:cs="Times New Roman"/>
          <w:spacing w:val="2"/>
          <w:szCs w:val="24"/>
        </w:rPr>
        <w:t>л</w:t>
      </w:r>
      <w:r w:rsidRPr="00E6436E">
        <w:rPr>
          <w:rFonts w:cs="Times New Roman"/>
          <w:spacing w:val="-10"/>
          <w:szCs w:val="24"/>
        </w:rPr>
        <w:t>у</w:t>
      </w:r>
      <w:r w:rsidRPr="00E6436E">
        <w:rPr>
          <w:rFonts w:cs="Times New Roman"/>
          <w:spacing w:val="1"/>
          <w:szCs w:val="24"/>
        </w:rPr>
        <w:t>ч</w:t>
      </w:r>
      <w:r w:rsidRPr="00E6436E">
        <w:rPr>
          <w:rFonts w:cs="Times New Roman"/>
          <w:szCs w:val="24"/>
        </w:rPr>
        <w:t>е</w:t>
      </w:r>
      <w:r w:rsidRPr="00E6436E">
        <w:rPr>
          <w:rFonts w:cs="Times New Roman"/>
          <w:spacing w:val="1"/>
          <w:szCs w:val="24"/>
        </w:rPr>
        <w:t>вы</w:t>
      </w:r>
      <w:r w:rsidRPr="00E6436E">
        <w:rPr>
          <w:rFonts w:cs="Times New Roman"/>
          <w:spacing w:val="-3"/>
          <w:szCs w:val="24"/>
        </w:rPr>
        <w:t>х</w:t>
      </w:r>
      <w:r w:rsidRPr="00E6436E">
        <w:rPr>
          <w:rFonts w:cs="Times New Roman"/>
          <w:szCs w:val="24"/>
        </w:rPr>
        <w:t>)</w:t>
      </w:r>
      <w:r w:rsidRPr="00E6436E">
        <w:rPr>
          <w:rFonts w:cs="Times New Roman"/>
          <w:spacing w:val="19"/>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р</w:t>
      </w:r>
      <w:r w:rsidRPr="00E6436E">
        <w:rPr>
          <w:rFonts w:cs="Times New Roman"/>
          <w:szCs w:val="24"/>
        </w:rPr>
        <w:t>асс</w:t>
      </w:r>
      <w:r w:rsidRPr="00E6436E">
        <w:rPr>
          <w:rFonts w:cs="Times New Roman"/>
          <w:spacing w:val="19"/>
          <w:szCs w:val="24"/>
        </w:rPr>
        <w:t xml:space="preserve"> </w:t>
      </w:r>
      <w:r w:rsidRPr="00E6436E">
        <w:rPr>
          <w:rFonts w:cs="Times New Roman"/>
          <w:szCs w:val="24"/>
        </w:rPr>
        <w:t>и</w:t>
      </w:r>
      <w:r w:rsidRPr="00E6436E">
        <w:rPr>
          <w:rFonts w:cs="Times New Roman"/>
          <w:spacing w:val="19"/>
          <w:szCs w:val="24"/>
        </w:rPr>
        <w:t xml:space="preserve"> </w:t>
      </w:r>
      <w:r w:rsidRPr="00E6436E">
        <w:rPr>
          <w:rFonts w:cs="Times New Roman"/>
          <w:szCs w:val="24"/>
        </w:rPr>
        <w:t>в</w:t>
      </w:r>
      <w:r w:rsidRPr="00E6436E">
        <w:rPr>
          <w:rFonts w:cs="Times New Roman"/>
          <w:spacing w:val="19"/>
          <w:szCs w:val="24"/>
        </w:rPr>
        <w:t xml:space="preserve"> </w:t>
      </w:r>
      <w:r w:rsidRPr="00E6436E">
        <w:rPr>
          <w:rFonts w:cs="Times New Roman"/>
          <w:szCs w:val="24"/>
        </w:rPr>
        <w:t>с</w:t>
      </w:r>
      <w:r w:rsidRPr="00E6436E">
        <w:rPr>
          <w:rFonts w:cs="Times New Roman"/>
          <w:spacing w:val="2"/>
          <w:szCs w:val="24"/>
        </w:rPr>
        <w:t>л</w:t>
      </w:r>
      <w:r w:rsidRPr="00E6436E">
        <w:rPr>
          <w:rFonts w:cs="Times New Roman"/>
          <w:spacing w:val="-6"/>
          <w:szCs w:val="24"/>
        </w:rPr>
        <w:t>у</w:t>
      </w:r>
      <w:r w:rsidRPr="00E6436E">
        <w:rPr>
          <w:rFonts w:cs="Times New Roman"/>
          <w:spacing w:val="1"/>
          <w:szCs w:val="24"/>
        </w:rPr>
        <w:t>ч</w:t>
      </w:r>
      <w:r w:rsidRPr="00E6436E">
        <w:rPr>
          <w:rFonts w:cs="Times New Roman"/>
          <w:szCs w:val="24"/>
        </w:rPr>
        <w:t>ае не</w:t>
      </w:r>
      <w:r w:rsidRPr="00E6436E">
        <w:rPr>
          <w:rFonts w:cs="Times New Roman"/>
          <w:spacing w:val="-2"/>
          <w:szCs w:val="24"/>
        </w:rPr>
        <w:t>о</w:t>
      </w:r>
      <w:r w:rsidRPr="00E6436E">
        <w:rPr>
          <w:rFonts w:cs="Times New Roman"/>
          <w:szCs w:val="24"/>
        </w:rPr>
        <w:t>б</w:t>
      </w:r>
      <w:r w:rsidRPr="00E6436E">
        <w:rPr>
          <w:rFonts w:cs="Times New Roman"/>
          <w:spacing w:val="-3"/>
          <w:szCs w:val="24"/>
        </w:rPr>
        <w:t>хо</w:t>
      </w:r>
      <w:r w:rsidRPr="00E6436E">
        <w:rPr>
          <w:rFonts w:cs="Times New Roman"/>
          <w:szCs w:val="24"/>
        </w:rPr>
        <w:t>ди</w:t>
      </w:r>
      <w:r w:rsidRPr="00E6436E">
        <w:rPr>
          <w:rFonts w:cs="Times New Roman"/>
          <w:spacing w:val="3"/>
          <w:szCs w:val="24"/>
        </w:rPr>
        <w:t>м</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33"/>
          <w:szCs w:val="24"/>
        </w:rPr>
        <w:t xml:space="preserve"> </w:t>
      </w:r>
      <w:r w:rsidRPr="00E6436E">
        <w:rPr>
          <w:rFonts w:cs="Times New Roman"/>
          <w:szCs w:val="24"/>
        </w:rPr>
        <w:t>–</w:t>
      </w:r>
      <w:r w:rsidRPr="00E6436E">
        <w:rPr>
          <w:rFonts w:cs="Times New Roman"/>
          <w:spacing w:val="33"/>
          <w:szCs w:val="24"/>
        </w:rPr>
        <w:t xml:space="preserve"> </w:t>
      </w:r>
      <w:r w:rsidRPr="00E6436E">
        <w:rPr>
          <w:rFonts w:cs="Times New Roman"/>
          <w:szCs w:val="24"/>
        </w:rPr>
        <w:t>мес</w:t>
      </w:r>
      <w:r w:rsidRPr="00E6436E">
        <w:rPr>
          <w:rFonts w:cs="Times New Roman"/>
          <w:spacing w:val="-2"/>
          <w:szCs w:val="24"/>
        </w:rPr>
        <w:t>т</w:t>
      </w:r>
      <w:r w:rsidRPr="00E6436E">
        <w:rPr>
          <w:rFonts w:cs="Times New Roman"/>
          <w:szCs w:val="24"/>
        </w:rPr>
        <w:t>а</w:t>
      </w:r>
      <w:r w:rsidRPr="00E6436E">
        <w:rPr>
          <w:rFonts w:cs="Times New Roman"/>
          <w:spacing w:val="31"/>
          <w:szCs w:val="24"/>
        </w:rPr>
        <w:t xml:space="preserve"> </w:t>
      </w:r>
      <w:r w:rsidRPr="00E6436E">
        <w:rPr>
          <w:rFonts w:cs="Times New Roman"/>
          <w:spacing w:val="-3"/>
          <w:szCs w:val="24"/>
        </w:rPr>
        <w:t>р</w:t>
      </w:r>
      <w:r w:rsidRPr="00E6436E">
        <w:rPr>
          <w:rFonts w:cs="Times New Roman"/>
          <w:spacing w:val="1"/>
          <w:szCs w:val="24"/>
        </w:rPr>
        <w:t>аз</w:t>
      </w:r>
      <w:r w:rsidRPr="00E6436E">
        <w:rPr>
          <w:rFonts w:cs="Times New Roman"/>
          <w:szCs w:val="24"/>
        </w:rPr>
        <w:t>меще</w:t>
      </w:r>
      <w:r w:rsidRPr="00E6436E">
        <w:rPr>
          <w:rFonts w:cs="Times New Roman"/>
          <w:spacing w:val="1"/>
          <w:szCs w:val="24"/>
        </w:rPr>
        <w:t>н</w:t>
      </w:r>
      <w:r w:rsidRPr="00E6436E">
        <w:rPr>
          <w:rFonts w:cs="Times New Roman"/>
          <w:szCs w:val="24"/>
        </w:rPr>
        <w:t>ия</w:t>
      </w:r>
      <w:r w:rsidRPr="00E6436E">
        <w:rPr>
          <w:rFonts w:cs="Times New Roman"/>
          <w:spacing w:val="27"/>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1"/>
          <w:szCs w:val="24"/>
        </w:rPr>
        <w:t>з</w:t>
      </w:r>
      <w:r w:rsidRPr="00E6436E">
        <w:rPr>
          <w:rFonts w:cs="Times New Roman"/>
          <w:szCs w:val="24"/>
        </w:rPr>
        <w:t>е</w:t>
      </w:r>
      <w:r w:rsidRPr="00E6436E">
        <w:rPr>
          <w:rFonts w:cs="Times New Roman"/>
          <w:spacing w:val="-2"/>
          <w:szCs w:val="24"/>
        </w:rPr>
        <w:t>р</w:t>
      </w:r>
      <w:r w:rsidRPr="00E6436E">
        <w:rPr>
          <w:rFonts w:cs="Times New Roman"/>
          <w:spacing w:val="1"/>
          <w:szCs w:val="24"/>
        </w:rPr>
        <w:t>в</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28"/>
          <w:szCs w:val="24"/>
        </w:rPr>
        <w:t xml:space="preserve"> </w:t>
      </w:r>
      <w:r w:rsidRPr="00E6436E">
        <w:rPr>
          <w:rFonts w:cs="Times New Roman"/>
          <w:spacing w:val="-2"/>
          <w:szCs w:val="24"/>
        </w:rPr>
        <w:t>т</w:t>
      </w:r>
      <w:r w:rsidRPr="00E6436E">
        <w:rPr>
          <w:rFonts w:cs="Times New Roman"/>
          <w:spacing w:val="1"/>
          <w:szCs w:val="24"/>
        </w:rPr>
        <w:t>р</w:t>
      </w:r>
      <w:r w:rsidRPr="00E6436E">
        <w:rPr>
          <w:rFonts w:cs="Times New Roman"/>
          <w:spacing w:val="-6"/>
          <w:szCs w:val="24"/>
        </w:rPr>
        <w:t>у</w:t>
      </w:r>
      <w:r w:rsidRPr="00E6436E">
        <w:rPr>
          <w:rFonts w:cs="Times New Roman"/>
          <w:szCs w:val="24"/>
        </w:rPr>
        <w:t>б</w:t>
      </w:r>
      <w:r w:rsidRPr="00E6436E">
        <w:rPr>
          <w:rFonts w:cs="Times New Roman"/>
          <w:spacing w:val="-3"/>
          <w:szCs w:val="24"/>
        </w:rPr>
        <w:t>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дн</w:t>
      </w:r>
      <w:r w:rsidRPr="00E6436E">
        <w:rPr>
          <w:rFonts w:cs="Times New Roman"/>
          <w:spacing w:val="1"/>
          <w:szCs w:val="24"/>
        </w:rPr>
        <w:t>ы</w:t>
      </w:r>
      <w:r w:rsidRPr="00E6436E">
        <w:rPr>
          <w:rFonts w:cs="Times New Roman"/>
          <w:szCs w:val="24"/>
        </w:rPr>
        <w:t>х</w:t>
      </w:r>
      <w:r w:rsidRPr="00E6436E">
        <w:rPr>
          <w:rFonts w:cs="Times New Roman"/>
          <w:spacing w:val="28"/>
          <w:szCs w:val="24"/>
        </w:rPr>
        <w:t xml:space="preserve"> </w:t>
      </w:r>
      <w:r w:rsidRPr="00E6436E">
        <w:rPr>
          <w:rFonts w:cs="Times New Roman"/>
          <w:szCs w:val="24"/>
        </w:rPr>
        <w:t>с</w:t>
      </w:r>
      <w:r w:rsidRPr="00E6436E">
        <w:rPr>
          <w:rFonts w:cs="Times New Roman"/>
          <w:spacing w:val="1"/>
          <w:szCs w:val="24"/>
        </w:rPr>
        <w:t>в</w:t>
      </w:r>
      <w:r w:rsidRPr="00E6436E">
        <w:rPr>
          <w:rFonts w:cs="Times New Roman"/>
          <w:szCs w:val="24"/>
        </w:rPr>
        <w:t>я</w:t>
      </w:r>
      <w:r w:rsidRPr="00E6436E">
        <w:rPr>
          <w:rFonts w:cs="Times New Roman"/>
          <w:spacing w:val="1"/>
          <w:szCs w:val="24"/>
        </w:rPr>
        <w:t>з</w:t>
      </w:r>
      <w:r w:rsidRPr="00E6436E">
        <w:rPr>
          <w:rFonts w:cs="Times New Roman"/>
          <w:szCs w:val="24"/>
        </w:rPr>
        <w:t>ей</w:t>
      </w:r>
      <w:r w:rsidRPr="00E6436E">
        <w:rPr>
          <w:rFonts w:cs="Times New Roman"/>
          <w:spacing w:val="32"/>
          <w:szCs w:val="24"/>
        </w:rPr>
        <w:t xml:space="preserve"> </w:t>
      </w:r>
      <w:r w:rsidRPr="00E6436E">
        <w:rPr>
          <w:rFonts w:cs="Times New Roman"/>
          <w:szCs w:val="24"/>
        </w:rPr>
        <w:t>меж</w:t>
      </w:r>
      <w:r w:rsidRPr="00E6436E">
        <w:rPr>
          <w:rFonts w:cs="Times New Roman"/>
          <w:spacing w:val="3"/>
          <w:szCs w:val="24"/>
        </w:rPr>
        <w:t>д</w:t>
      </w:r>
      <w:r w:rsidRPr="00E6436E">
        <w:rPr>
          <w:rFonts w:cs="Times New Roman"/>
          <w:szCs w:val="24"/>
        </w:rPr>
        <w:t>у</w:t>
      </w:r>
      <w:r w:rsidRPr="00E6436E">
        <w:rPr>
          <w:rFonts w:cs="Times New Roman"/>
          <w:spacing w:val="20"/>
          <w:szCs w:val="24"/>
        </w:rPr>
        <w:t xml:space="preserve"> </w:t>
      </w:r>
      <w:r w:rsidRPr="00E6436E">
        <w:rPr>
          <w:rFonts w:cs="Times New Roman"/>
          <w:spacing w:val="6"/>
          <w:szCs w:val="24"/>
        </w:rPr>
        <w:t>р</w:t>
      </w:r>
      <w:r w:rsidRPr="00E6436E">
        <w:rPr>
          <w:rFonts w:cs="Times New Roman"/>
          <w:spacing w:val="4"/>
          <w:szCs w:val="24"/>
        </w:rPr>
        <w:t>а</w:t>
      </w:r>
      <w:r w:rsidRPr="00E6436E">
        <w:rPr>
          <w:rFonts w:cs="Times New Roman"/>
          <w:szCs w:val="24"/>
        </w:rPr>
        <w:t>диа</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1"/>
          <w:szCs w:val="24"/>
        </w:rPr>
        <w:t>ы</w:t>
      </w:r>
      <w:r w:rsidRPr="00E6436E">
        <w:rPr>
          <w:rFonts w:cs="Times New Roman"/>
          <w:szCs w:val="24"/>
        </w:rPr>
        <w:t xml:space="preserve">ми </w:t>
      </w:r>
      <w:r w:rsidRPr="00E6436E">
        <w:rPr>
          <w:rFonts w:cs="Times New Roman"/>
          <w:spacing w:val="-3"/>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дами;</w:t>
      </w:r>
    </w:p>
    <w:p w14:paraId="40FC8329" w14:textId="77777777" w:rsidR="00F149CF" w:rsidRPr="00E6436E" w:rsidRDefault="00F149CF" w:rsidP="00021462">
      <w:pPr>
        <w:numPr>
          <w:ilvl w:val="0"/>
          <w:numId w:val="5"/>
        </w:numPr>
        <w:tabs>
          <w:tab w:val="left" w:pos="961"/>
        </w:tabs>
        <w:ind w:right="165" w:firstLine="709"/>
        <w:rPr>
          <w:rFonts w:cs="Times New Roman"/>
          <w:szCs w:val="24"/>
        </w:rPr>
      </w:pPr>
      <w:r w:rsidRPr="00E6436E">
        <w:rPr>
          <w:rFonts w:cs="Times New Roman"/>
          <w:szCs w:val="24"/>
        </w:rPr>
        <w:t>п</w:t>
      </w:r>
      <w:r w:rsidRPr="00E6436E">
        <w:rPr>
          <w:rFonts w:cs="Times New Roman"/>
          <w:spacing w:val="-3"/>
          <w:szCs w:val="24"/>
        </w:rPr>
        <w:t>р</w:t>
      </w:r>
      <w:r w:rsidRPr="00E6436E">
        <w:rPr>
          <w:rFonts w:cs="Times New Roman"/>
          <w:szCs w:val="24"/>
        </w:rPr>
        <w:t>еде</w:t>
      </w:r>
      <w:r w:rsidRPr="00E6436E">
        <w:rPr>
          <w:rFonts w:cs="Times New Roman"/>
          <w:spacing w:val="-2"/>
          <w:szCs w:val="24"/>
        </w:rPr>
        <w:t>л</w:t>
      </w:r>
      <w:r w:rsidRPr="00E6436E">
        <w:rPr>
          <w:rFonts w:cs="Times New Roman"/>
          <w:spacing w:val="1"/>
          <w:szCs w:val="24"/>
        </w:rPr>
        <w:t>ь</w:t>
      </w:r>
      <w:r w:rsidRPr="00E6436E">
        <w:rPr>
          <w:rFonts w:cs="Times New Roman"/>
          <w:szCs w:val="24"/>
        </w:rPr>
        <w:t>но</w:t>
      </w:r>
      <w:r w:rsidRPr="00E6436E">
        <w:rPr>
          <w:rFonts w:cs="Times New Roman"/>
          <w:spacing w:val="32"/>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8"/>
          <w:szCs w:val="24"/>
        </w:rPr>
        <w:t>п</w:t>
      </w:r>
      <w:r w:rsidRPr="00E6436E">
        <w:rPr>
          <w:rFonts w:cs="Times New Roman"/>
          <w:spacing w:val="-6"/>
          <w:szCs w:val="24"/>
        </w:rPr>
        <w:t>у</w:t>
      </w:r>
      <w:r w:rsidRPr="00E6436E">
        <w:rPr>
          <w:rFonts w:cs="Times New Roman"/>
          <w:szCs w:val="24"/>
        </w:rPr>
        <w:t>с</w:t>
      </w:r>
      <w:r w:rsidRPr="00E6436E">
        <w:rPr>
          <w:rFonts w:cs="Times New Roman"/>
          <w:spacing w:val="-2"/>
          <w:szCs w:val="24"/>
        </w:rPr>
        <w:t>т</w:t>
      </w:r>
      <w:r w:rsidRPr="00E6436E">
        <w:rPr>
          <w:rFonts w:cs="Times New Roman"/>
          <w:szCs w:val="24"/>
        </w:rPr>
        <w:t>имая</w:t>
      </w:r>
      <w:r w:rsidRPr="00E6436E">
        <w:rPr>
          <w:rFonts w:cs="Times New Roman"/>
          <w:spacing w:val="35"/>
          <w:szCs w:val="24"/>
        </w:rPr>
        <w:t xml:space="preserve"> </w:t>
      </w:r>
      <w:r w:rsidRPr="00E6436E">
        <w:rPr>
          <w:rFonts w:cs="Times New Roman"/>
          <w:spacing w:val="3"/>
          <w:szCs w:val="24"/>
        </w:rPr>
        <w:t>д</w:t>
      </w:r>
      <w:r w:rsidRPr="00E6436E">
        <w:rPr>
          <w:rFonts w:cs="Times New Roman"/>
          <w:spacing w:val="-2"/>
          <w:szCs w:val="24"/>
        </w:rPr>
        <w:t>л</w:t>
      </w:r>
      <w:r w:rsidRPr="00E6436E">
        <w:rPr>
          <w:rFonts w:cs="Times New Roman"/>
          <w:szCs w:val="24"/>
        </w:rPr>
        <w:t>ина</w:t>
      </w:r>
      <w:r w:rsidRPr="00E6436E">
        <w:rPr>
          <w:rFonts w:cs="Times New Roman"/>
          <w:spacing w:val="35"/>
          <w:szCs w:val="24"/>
        </w:rPr>
        <w:t xml:space="preserve"> </w:t>
      </w:r>
      <w:r w:rsidRPr="00E6436E">
        <w:rPr>
          <w:rFonts w:cs="Times New Roman"/>
          <w:szCs w:val="24"/>
        </w:rPr>
        <w:t>не</w:t>
      </w:r>
      <w:r w:rsidRPr="00E6436E">
        <w:rPr>
          <w:rFonts w:cs="Times New Roman"/>
          <w:spacing w:val="39"/>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1"/>
          <w:szCs w:val="24"/>
        </w:rPr>
        <w:t>з</w:t>
      </w:r>
      <w:r w:rsidRPr="00E6436E">
        <w:rPr>
          <w:rFonts w:cs="Times New Roman"/>
          <w:szCs w:val="24"/>
        </w:rPr>
        <w:t>е</w:t>
      </w:r>
      <w:r w:rsidRPr="00E6436E">
        <w:rPr>
          <w:rFonts w:cs="Times New Roman"/>
          <w:spacing w:val="-2"/>
          <w:szCs w:val="24"/>
        </w:rPr>
        <w:t>р</w:t>
      </w:r>
      <w:r w:rsidRPr="00E6436E">
        <w:rPr>
          <w:rFonts w:cs="Times New Roman"/>
          <w:spacing w:val="1"/>
          <w:szCs w:val="24"/>
        </w:rPr>
        <w:t>в</w:t>
      </w:r>
      <w:r w:rsidRPr="00E6436E">
        <w:rPr>
          <w:rFonts w:cs="Times New Roman"/>
          <w:szCs w:val="24"/>
        </w:rPr>
        <w:t>и</w:t>
      </w:r>
      <w:r w:rsidRPr="00E6436E">
        <w:rPr>
          <w:rFonts w:cs="Times New Roman"/>
          <w:spacing w:val="-3"/>
          <w:szCs w:val="24"/>
        </w:rPr>
        <w:t>ро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36"/>
          <w:szCs w:val="24"/>
        </w:rPr>
        <w:t xml:space="preserve"> </w:t>
      </w:r>
      <w:r w:rsidRPr="00E6436E">
        <w:rPr>
          <w:rFonts w:cs="Times New Roman"/>
          <w:spacing w:val="-6"/>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pacing w:val="-3"/>
          <w:szCs w:val="24"/>
        </w:rPr>
        <w:t>о</w:t>
      </w:r>
      <w:r w:rsidRPr="00E6436E">
        <w:rPr>
          <w:rFonts w:cs="Times New Roman"/>
          <w:szCs w:val="24"/>
        </w:rPr>
        <w:t>в</w:t>
      </w:r>
      <w:r w:rsidRPr="00E6436E">
        <w:rPr>
          <w:rFonts w:cs="Times New Roman"/>
          <w:spacing w:val="39"/>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д</w:t>
      </w:r>
      <w:r w:rsidRPr="00E6436E">
        <w:rPr>
          <w:rFonts w:cs="Times New Roman"/>
          <w:spacing w:val="-3"/>
          <w:szCs w:val="24"/>
        </w:rPr>
        <w:t>о</w:t>
      </w:r>
      <w:r w:rsidRPr="00E6436E">
        <w:rPr>
          <w:rFonts w:cs="Times New Roman"/>
          <w:szCs w:val="24"/>
        </w:rPr>
        <w:t>в до</w:t>
      </w:r>
      <w:r w:rsidRPr="00E6436E">
        <w:rPr>
          <w:rFonts w:cs="Times New Roman"/>
          <w:spacing w:val="-4"/>
          <w:szCs w:val="24"/>
        </w:rPr>
        <w:t xml:space="preserve"> </w:t>
      </w:r>
      <w:r w:rsidRPr="00E6436E">
        <w:rPr>
          <w:rFonts w:cs="Times New Roman"/>
          <w:spacing w:val="1"/>
          <w:szCs w:val="24"/>
        </w:rPr>
        <w:t>к</w:t>
      </w:r>
      <w:r w:rsidRPr="00E6436E">
        <w:rPr>
          <w:rFonts w:cs="Times New Roman"/>
          <w:szCs w:val="24"/>
        </w:rPr>
        <w:t>ажд</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4"/>
          <w:szCs w:val="24"/>
        </w:rPr>
        <w:t xml:space="preserve"> </w:t>
      </w:r>
      <w:r w:rsidRPr="00E6436E">
        <w:rPr>
          <w:rFonts w:cs="Times New Roman"/>
          <w:szCs w:val="24"/>
        </w:rPr>
        <w:t>п</w:t>
      </w:r>
      <w:r w:rsidRPr="00E6436E">
        <w:rPr>
          <w:rFonts w:cs="Times New Roman"/>
          <w:spacing w:val="1"/>
          <w:szCs w:val="24"/>
        </w:rPr>
        <w:t>о</w:t>
      </w:r>
      <w:r w:rsidRPr="00E6436E">
        <w:rPr>
          <w:rFonts w:cs="Times New Roman"/>
          <w:spacing w:val="-2"/>
          <w:szCs w:val="24"/>
        </w:rPr>
        <w:t>т</w:t>
      </w:r>
      <w:r w:rsidRPr="00E6436E">
        <w:rPr>
          <w:rFonts w:cs="Times New Roman"/>
          <w:spacing w:val="-3"/>
          <w:szCs w:val="24"/>
        </w:rPr>
        <w:t>р</w:t>
      </w:r>
      <w:r w:rsidRPr="00E6436E">
        <w:rPr>
          <w:rFonts w:cs="Times New Roman"/>
          <w:szCs w:val="24"/>
        </w:rPr>
        <w:t>еби</w:t>
      </w:r>
      <w:r w:rsidRPr="00E6436E">
        <w:rPr>
          <w:rFonts w:cs="Times New Roman"/>
          <w:spacing w:val="-2"/>
          <w:szCs w:val="24"/>
        </w:rPr>
        <w:t>т</w:t>
      </w:r>
      <w:r w:rsidRPr="00E6436E">
        <w:rPr>
          <w:rFonts w:cs="Times New Roman"/>
          <w:spacing w:val="4"/>
          <w:szCs w:val="24"/>
        </w:rPr>
        <w:t>е</w:t>
      </w:r>
      <w:r w:rsidRPr="00E6436E">
        <w:rPr>
          <w:rFonts w:cs="Times New Roman"/>
          <w:spacing w:val="-2"/>
          <w:szCs w:val="24"/>
        </w:rPr>
        <w:t>л</w:t>
      </w:r>
      <w:r w:rsidRPr="00E6436E">
        <w:rPr>
          <w:rFonts w:cs="Times New Roman"/>
          <w:szCs w:val="24"/>
        </w:rPr>
        <w:t>я и</w:t>
      </w:r>
      <w:r w:rsidRPr="00E6436E">
        <w:rPr>
          <w:rFonts w:cs="Times New Roman"/>
          <w:spacing w:val="-2"/>
          <w:szCs w:val="24"/>
        </w:rPr>
        <w:t>л</w:t>
      </w:r>
      <w:r w:rsidRPr="00E6436E">
        <w:rPr>
          <w:rFonts w:cs="Times New Roman"/>
          <w:szCs w:val="24"/>
        </w:rPr>
        <w:t>и</w:t>
      </w:r>
      <w:r w:rsidRPr="00E6436E">
        <w:rPr>
          <w:rFonts w:cs="Times New Roman"/>
          <w:spacing w:val="3"/>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4"/>
          <w:szCs w:val="24"/>
        </w:rPr>
        <w:t>в</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4"/>
          <w:szCs w:val="24"/>
        </w:rPr>
        <w:t xml:space="preserve"> </w:t>
      </w:r>
      <w:r w:rsidRPr="00E6436E">
        <w:rPr>
          <w:rFonts w:cs="Times New Roman"/>
          <w:spacing w:val="4"/>
          <w:szCs w:val="24"/>
        </w:rPr>
        <w:t>п</w:t>
      </w:r>
      <w:r w:rsidRPr="00E6436E">
        <w:rPr>
          <w:rFonts w:cs="Times New Roman"/>
          <w:spacing w:val="-6"/>
          <w:szCs w:val="24"/>
        </w:rPr>
        <w:t>у</w:t>
      </w:r>
      <w:r w:rsidRPr="00E6436E">
        <w:rPr>
          <w:rFonts w:cs="Times New Roman"/>
          <w:szCs w:val="24"/>
        </w:rPr>
        <w:t>н</w:t>
      </w:r>
      <w:r w:rsidRPr="00E6436E">
        <w:rPr>
          <w:rFonts w:cs="Times New Roman"/>
          <w:spacing w:val="1"/>
          <w:szCs w:val="24"/>
        </w:rPr>
        <w:t>к</w:t>
      </w:r>
      <w:r w:rsidRPr="00E6436E">
        <w:rPr>
          <w:rFonts w:cs="Times New Roman"/>
          <w:spacing w:val="-2"/>
          <w:szCs w:val="24"/>
        </w:rPr>
        <w:t>т</w:t>
      </w:r>
      <w:r w:rsidRPr="00E6436E">
        <w:rPr>
          <w:rFonts w:cs="Times New Roman"/>
          <w:szCs w:val="24"/>
        </w:rPr>
        <w:t>а;</w:t>
      </w:r>
    </w:p>
    <w:p w14:paraId="3240A03A" w14:textId="77777777" w:rsidR="00F149CF" w:rsidRPr="00E6436E" w:rsidRDefault="00F149CF" w:rsidP="00021462">
      <w:pPr>
        <w:numPr>
          <w:ilvl w:val="0"/>
          <w:numId w:val="5"/>
        </w:numPr>
        <w:tabs>
          <w:tab w:val="left" w:pos="957"/>
        </w:tabs>
        <w:ind w:right="141" w:firstLine="709"/>
        <w:rPr>
          <w:rFonts w:cs="Times New Roman"/>
          <w:szCs w:val="24"/>
        </w:rPr>
      </w:pPr>
      <w:r w:rsidRPr="00E6436E">
        <w:rPr>
          <w:rFonts w:cs="Times New Roman"/>
          <w:szCs w:val="24"/>
        </w:rPr>
        <w:t>д</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ь</w:t>
      </w:r>
      <w:r w:rsidRPr="00E6436E">
        <w:rPr>
          <w:rFonts w:cs="Times New Roman"/>
          <w:spacing w:val="32"/>
          <w:szCs w:val="24"/>
        </w:rPr>
        <w:t xml:space="preserve"> </w:t>
      </w:r>
      <w:r w:rsidRPr="00E6436E">
        <w:rPr>
          <w:rFonts w:cs="Times New Roman"/>
          <w:szCs w:val="24"/>
        </w:rPr>
        <w:t>диаме</w:t>
      </w:r>
      <w:r w:rsidRPr="00E6436E">
        <w:rPr>
          <w:rFonts w:cs="Times New Roman"/>
          <w:spacing w:val="-2"/>
          <w:szCs w:val="24"/>
        </w:rPr>
        <w:t>т</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zCs w:val="24"/>
        </w:rPr>
        <w:t>,</w:t>
      </w:r>
      <w:r w:rsidRPr="00E6436E">
        <w:rPr>
          <w:rFonts w:cs="Times New Roman"/>
          <w:spacing w:val="29"/>
          <w:szCs w:val="24"/>
        </w:rPr>
        <w:t xml:space="preserve"> </w:t>
      </w:r>
      <w:r w:rsidRPr="00E6436E">
        <w:rPr>
          <w:rFonts w:cs="Times New Roman"/>
          <w:spacing w:val="1"/>
          <w:szCs w:val="24"/>
        </w:rPr>
        <w:t>вы</w:t>
      </w:r>
      <w:r w:rsidRPr="00E6436E">
        <w:rPr>
          <w:rFonts w:cs="Times New Roman"/>
          <w:szCs w:val="24"/>
        </w:rPr>
        <w:t>би</w:t>
      </w:r>
      <w:r w:rsidRPr="00E6436E">
        <w:rPr>
          <w:rFonts w:cs="Times New Roman"/>
          <w:spacing w:val="-2"/>
          <w:szCs w:val="24"/>
        </w:rPr>
        <w:t>р</w:t>
      </w:r>
      <w:r w:rsidRPr="00E6436E">
        <w:rPr>
          <w:rFonts w:cs="Times New Roman"/>
          <w:spacing w:val="4"/>
          <w:szCs w:val="24"/>
        </w:rPr>
        <w:t>а</w:t>
      </w:r>
      <w:r w:rsidRPr="00E6436E">
        <w:rPr>
          <w:rFonts w:cs="Times New Roman"/>
          <w:szCs w:val="24"/>
        </w:rPr>
        <w:t>ем</w:t>
      </w:r>
      <w:r w:rsidRPr="00E6436E">
        <w:rPr>
          <w:rFonts w:cs="Times New Roman"/>
          <w:spacing w:val="1"/>
          <w:szCs w:val="24"/>
        </w:rPr>
        <w:t>ы</w:t>
      </w:r>
      <w:r w:rsidRPr="00E6436E">
        <w:rPr>
          <w:rFonts w:cs="Times New Roman"/>
          <w:szCs w:val="24"/>
        </w:rPr>
        <w:t>х</w:t>
      </w:r>
      <w:r w:rsidRPr="00E6436E">
        <w:rPr>
          <w:rFonts w:cs="Times New Roman"/>
          <w:spacing w:val="28"/>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и</w:t>
      </w:r>
      <w:r w:rsidRPr="00E6436E">
        <w:rPr>
          <w:rFonts w:cs="Times New Roman"/>
          <w:spacing w:val="31"/>
          <w:szCs w:val="24"/>
        </w:rPr>
        <w:t xml:space="preserve"> </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zCs w:val="24"/>
        </w:rPr>
        <w:t>и</w:t>
      </w:r>
      <w:r w:rsidRPr="00E6436E">
        <w:rPr>
          <w:rFonts w:cs="Times New Roman"/>
          <w:spacing w:val="-3"/>
          <w:szCs w:val="24"/>
        </w:rPr>
        <w:t>ро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ии</w:t>
      </w:r>
      <w:r w:rsidRPr="00E6436E">
        <w:rPr>
          <w:rFonts w:cs="Times New Roman"/>
          <w:spacing w:val="31"/>
          <w:szCs w:val="24"/>
        </w:rPr>
        <w:t xml:space="preserve"> </w:t>
      </w:r>
      <w:r w:rsidRPr="00E6436E">
        <w:rPr>
          <w:rFonts w:cs="Times New Roman"/>
          <w:szCs w:val="24"/>
        </w:rPr>
        <w:t>н</w:t>
      </w:r>
      <w:r w:rsidRPr="00E6436E">
        <w:rPr>
          <w:rFonts w:cs="Times New Roman"/>
          <w:spacing w:val="-3"/>
          <w:szCs w:val="24"/>
        </w:rPr>
        <w:t>о</w:t>
      </w:r>
      <w:r w:rsidRPr="00E6436E">
        <w:rPr>
          <w:rFonts w:cs="Times New Roman"/>
          <w:spacing w:val="1"/>
          <w:szCs w:val="24"/>
        </w:rPr>
        <w:t>вы</w:t>
      </w:r>
      <w:r w:rsidRPr="00E6436E">
        <w:rPr>
          <w:rFonts w:cs="Times New Roman"/>
          <w:szCs w:val="24"/>
        </w:rPr>
        <w:t>х</w:t>
      </w:r>
      <w:r w:rsidRPr="00E6436E">
        <w:rPr>
          <w:rFonts w:cs="Times New Roman"/>
          <w:spacing w:val="39"/>
          <w:szCs w:val="24"/>
        </w:rPr>
        <w:t xml:space="preserve"> </w:t>
      </w:r>
      <w:r w:rsidRPr="00E6436E">
        <w:rPr>
          <w:rFonts w:cs="Times New Roman"/>
          <w:spacing w:val="4"/>
          <w:szCs w:val="24"/>
        </w:rPr>
        <w:t>и</w:t>
      </w:r>
      <w:r w:rsidRPr="00E6436E">
        <w:rPr>
          <w:rFonts w:cs="Times New Roman"/>
          <w:spacing w:val="-2"/>
          <w:szCs w:val="24"/>
        </w:rPr>
        <w:t>л</w:t>
      </w:r>
      <w:r w:rsidRPr="00E6436E">
        <w:rPr>
          <w:rFonts w:cs="Times New Roman"/>
          <w:szCs w:val="24"/>
        </w:rPr>
        <w:t>и</w:t>
      </w:r>
      <w:r w:rsidRPr="00E6436E">
        <w:rPr>
          <w:rFonts w:cs="Times New Roman"/>
          <w:spacing w:val="31"/>
          <w:szCs w:val="24"/>
        </w:rPr>
        <w:t xml:space="preserve"> </w:t>
      </w:r>
      <w:r w:rsidRPr="00E6436E">
        <w:rPr>
          <w:rFonts w:cs="Times New Roman"/>
          <w:spacing w:val="-1"/>
          <w:szCs w:val="24"/>
        </w:rPr>
        <w:t>р</w:t>
      </w:r>
      <w:r w:rsidRPr="00E6436E">
        <w:rPr>
          <w:rFonts w:cs="Times New Roman"/>
          <w:spacing w:val="4"/>
          <w:szCs w:val="24"/>
        </w:rPr>
        <w:t>е</w:t>
      </w:r>
      <w:r w:rsidRPr="00E6436E">
        <w:rPr>
          <w:rFonts w:cs="Times New Roman"/>
          <w:spacing w:val="1"/>
          <w:szCs w:val="24"/>
        </w:rPr>
        <w:t>к</w:t>
      </w:r>
      <w:r w:rsidRPr="00E6436E">
        <w:rPr>
          <w:rFonts w:cs="Times New Roman"/>
          <w:spacing w:val="-3"/>
          <w:szCs w:val="24"/>
        </w:rPr>
        <w:t>о</w:t>
      </w:r>
      <w:r w:rsidRPr="00E6436E">
        <w:rPr>
          <w:rFonts w:cs="Times New Roman"/>
          <w:szCs w:val="24"/>
        </w:rPr>
        <w:t>нс</w:t>
      </w:r>
      <w:r w:rsidRPr="00E6436E">
        <w:rPr>
          <w:rFonts w:cs="Times New Roman"/>
          <w:spacing w:val="-2"/>
          <w:szCs w:val="24"/>
        </w:rPr>
        <w:t>т</w:t>
      </w:r>
      <w:r w:rsidRPr="00E6436E">
        <w:rPr>
          <w:rFonts w:cs="Times New Roman"/>
          <w:spacing w:val="1"/>
          <w:szCs w:val="24"/>
        </w:rPr>
        <w:t>р</w:t>
      </w:r>
      <w:r w:rsidRPr="00E6436E">
        <w:rPr>
          <w:rFonts w:cs="Times New Roman"/>
          <w:spacing w:val="-6"/>
          <w:szCs w:val="24"/>
        </w:rPr>
        <w:t>у</w:t>
      </w:r>
      <w:r w:rsidRPr="00E6436E">
        <w:rPr>
          <w:rFonts w:cs="Times New Roman"/>
          <w:szCs w:val="24"/>
        </w:rPr>
        <w:t>и</w:t>
      </w:r>
      <w:r w:rsidRPr="00E6436E">
        <w:rPr>
          <w:rFonts w:cs="Times New Roman"/>
          <w:spacing w:val="5"/>
          <w:szCs w:val="24"/>
        </w:rPr>
        <w:t>р</w:t>
      </w:r>
      <w:r w:rsidRPr="00E6436E">
        <w:rPr>
          <w:rFonts w:cs="Times New Roman"/>
          <w:spacing w:val="-6"/>
          <w:szCs w:val="24"/>
        </w:rPr>
        <w:t>у</w:t>
      </w:r>
      <w:r w:rsidRPr="00E6436E">
        <w:rPr>
          <w:rFonts w:cs="Times New Roman"/>
          <w:szCs w:val="24"/>
        </w:rPr>
        <w:t>ем</w:t>
      </w:r>
      <w:r w:rsidRPr="00E6436E">
        <w:rPr>
          <w:rFonts w:cs="Times New Roman"/>
          <w:spacing w:val="1"/>
          <w:szCs w:val="24"/>
        </w:rPr>
        <w:t>ы</w:t>
      </w:r>
      <w:r w:rsidRPr="00E6436E">
        <w:rPr>
          <w:rFonts w:cs="Times New Roman"/>
          <w:szCs w:val="24"/>
        </w:rPr>
        <w:t>х</w:t>
      </w:r>
      <w:r w:rsidRPr="00E6436E">
        <w:rPr>
          <w:rFonts w:cs="Times New Roman"/>
          <w:spacing w:val="24"/>
          <w:szCs w:val="24"/>
        </w:rPr>
        <w:t xml:space="preserve"> </w:t>
      </w:r>
      <w:r w:rsidRPr="00E6436E">
        <w:rPr>
          <w:rFonts w:cs="Times New Roman"/>
          <w:spacing w:val="4"/>
          <w:szCs w:val="24"/>
        </w:rPr>
        <w:t>с</w:t>
      </w:r>
      <w:r w:rsidRPr="00E6436E">
        <w:rPr>
          <w:rFonts w:cs="Times New Roman"/>
          <w:spacing w:val="-6"/>
          <w:szCs w:val="24"/>
        </w:rPr>
        <w:t>у</w:t>
      </w:r>
      <w:r w:rsidRPr="00E6436E">
        <w:rPr>
          <w:rFonts w:cs="Times New Roman"/>
          <w:szCs w:val="24"/>
        </w:rPr>
        <w:t>щес</w:t>
      </w:r>
      <w:r w:rsidRPr="00E6436E">
        <w:rPr>
          <w:rFonts w:cs="Times New Roman"/>
          <w:spacing w:val="-2"/>
          <w:szCs w:val="24"/>
        </w:rPr>
        <w:t>т</w:t>
      </w:r>
      <w:r w:rsidRPr="00E6436E">
        <w:rPr>
          <w:rFonts w:cs="Times New Roman"/>
          <w:spacing w:val="9"/>
          <w:szCs w:val="24"/>
        </w:rPr>
        <w:t>в</w:t>
      </w:r>
      <w:r w:rsidRPr="00E6436E">
        <w:rPr>
          <w:rFonts w:cs="Times New Roman"/>
          <w:spacing w:val="-10"/>
          <w:szCs w:val="24"/>
        </w:rPr>
        <w:t>у</w:t>
      </w:r>
      <w:r w:rsidRPr="00E6436E">
        <w:rPr>
          <w:rFonts w:cs="Times New Roman"/>
          <w:spacing w:val="1"/>
          <w:szCs w:val="24"/>
        </w:rPr>
        <w:t>ю</w:t>
      </w:r>
      <w:r w:rsidRPr="00E6436E">
        <w:rPr>
          <w:rFonts w:cs="Times New Roman"/>
          <w:szCs w:val="24"/>
        </w:rPr>
        <w:t>щ</w:t>
      </w:r>
      <w:r w:rsidRPr="00E6436E">
        <w:rPr>
          <w:rFonts w:cs="Times New Roman"/>
          <w:spacing w:val="4"/>
          <w:szCs w:val="24"/>
        </w:rPr>
        <w:t>и</w:t>
      </w:r>
      <w:r w:rsidRPr="00E6436E">
        <w:rPr>
          <w:rFonts w:cs="Times New Roman"/>
          <w:szCs w:val="24"/>
        </w:rPr>
        <w:t>х</w:t>
      </w:r>
      <w:r w:rsidRPr="00E6436E">
        <w:rPr>
          <w:rFonts w:cs="Times New Roman"/>
          <w:spacing w:val="24"/>
          <w:szCs w:val="24"/>
        </w:rPr>
        <w:t xml:space="preserve"> </w:t>
      </w:r>
      <w:r w:rsidRPr="00E6436E">
        <w:rPr>
          <w:rFonts w:cs="Times New Roman"/>
          <w:spacing w:val="-2"/>
          <w:szCs w:val="24"/>
        </w:rPr>
        <w:t>т</w:t>
      </w:r>
      <w:r w:rsidRPr="00E6436E">
        <w:rPr>
          <w:rFonts w:cs="Times New Roman"/>
          <w:spacing w:val="4"/>
          <w:szCs w:val="24"/>
        </w:rPr>
        <w:t>е</w:t>
      </w:r>
      <w:r w:rsidRPr="00E6436E">
        <w:rPr>
          <w:rFonts w:cs="Times New Roman"/>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д</w:t>
      </w:r>
      <w:r w:rsidRPr="00E6436E">
        <w:rPr>
          <w:rFonts w:cs="Times New Roman"/>
          <w:spacing w:val="-3"/>
          <w:szCs w:val="24"/>
        </w:rPr>
        <w:t>о</w:t>
      </w:r>
      <w:r w:rsidRPr="00E6436E">
        <w:rPr>
          <w:rFonts w:cs="Times New Roman"/>
          <w:spacing w:val="1"/>
          <w:szCs w:val="24"/>
        </w:rPr>
        <w:t>в</w:t>
      </w:r>
      <w:r w:rsidRPr="00E6436E">
        <w:rPr>
          <w:rFonts w:cs="Times New Roman"/>
          <w:szCs w:val="24"/>
        </w:rPr>
        <w:t>,</w:t>
      </w:r>
      <w:r w:rsidRPr="00E6436E">
        <w:rPr>
          <w:rFonts w:cs="Times New Roman"/>
          <w:spacing w:val="25"/>
          <w:szCs w:val="24"/>
        </w:rPr>
        <w:t xml:space="preserve"> </w:t>
      </w:r>
      <w:r w:rsidRPr="00E6436E">
        <w:rPr>
          <w:rFonts w:cs="Times New Roman"/>
          <w:spacing w:val="3"/>
          <w:szCs w:val="24"/>
        </w:rPr>
        <w:t>д</w:t>
      </w:r>
      <w:r w:rsidRPr="00E6436E">
        <w:rPr>
          <w:rFonts w:cs="Times New Roman"/>
          <w:spacing w:val="-2"/>
          <w:szCs w:val="24"/>
        </w:rPr>
        <w:t>л</w:t>
      </w:r>
      <w:r w:rsidRPr="00E6436E">
        <w:rPr>
          <w:rFonts w:cs="Times New Roman"/>
          <w:szCs w:val="24"/>
        </w:rPr>
        <w:t>я</w:t>
      </w:r>
      <w:r w:rsidRPr="00E6436E">
        <w:rPr>
          <w:rFonts w:cs="Times New Roman"/>
          <w:spacing w:val="27"/>
          <w:szCs w:val="24"/>
        </w:rPr>
        <w:t xml:space="preserve"> </w:t>
      </w:r>
      <w:r w:rsidRPr="00E6436E">
        <w:rPr>
          <w:rFonts w:cs="Times New Roman"/>
          <w:spacing w:val="-3"/>
          <w:szCs w:val="24"/>
        </w:rPr>
        <w:t>о</w:t>
      </w:r>
      <w:r w:rsidRPr="00E6436E">
        <w:rPr>
          <w:rFonts w:cs="Times New Roman"/>
          <w:szCs w:val="24"/>
        </w:rPr>
        <w:t>бес</w:t>
      </w:r>
      <w:r w:rsidRPr="00E6436E">
        <w:rPr>
          <w:rFonts w:cs="Times New Roman"/>
          <w:spacing w:val="1"/>
          <w:szCs w:val="24"/>
        </w:rPr>
        <w:t>п</w:t>
      </w:r>
      <w:r w:rsidRPr="00E6436E">
        <w:rPr>
          <w:rFonts w:cs="Times New Roman"/>
          <w:szCs w:val="24"/>
        </w:rPr>
        <w:t>е</w:t>
      </w:r>
      <w:r w:rsidRPr="00E6436E">
        <w:rPr>
          <w:rFonts w:cs="Times New Roman"/>
          <w:spacing w:val="1"/>
          <w:szCs w:val="24"/>
        </w:rPr>
        <w:t>ч</w:t>
      </w:r>
      <w:r w:rsidRPr="00E6436E">
        <w:rPr>
          <w:rFonts w:cs="Times New Roman"/>
          <w:szCs w:val="24"/>
        </w:rPr>
        <w:t>е</w:t>
      </w:r>
      <w:r w:rsidRPr="00E6436E">
        <w:rPr>
          <w:rFonts w:cs="Times New Roman"/>
          <w:spacing w:val="1"/>
          <w:szCs w:val="24"/>
        </w:rPr>
        <w:t>н</w:t>
      </w:r>
      <w:r w:rsidRPr="00E6436E">
        <w:rPr>
          <w:rFonts w:cs="Times New Roman"/>
          <w:szCs w:val="24"/>
        </w:rPr>
        <w:t>ия</w:t>
      </w:r>
      <w:r w:rsidRPr="00E6436E">
        <w:rPr>
          <w:rFonts w:cs="Times New Roman"/>
          <w:spacing w:val="27"/>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1"/>
          <w:szCs w:val="24"/>
        </w:rPr>
        <w:t>з</w:t>
      </w:r>
      <w:r w:rsidRPr="00E6436E">
        <w:rPr>
          <w:rFonts w:cs="Times New Roman"/>
          <w:spacing w:val="-4"/>
          <w:szCs w:val="24"/>
        </w:rPr>
        <w:t>е</w:t>
      </w:r>
      <w:r w:rsidRPr="00E6436E">
        <w:rPr>
          <w:rFonts w:cs="Times New Roman"/>
          <w:spacing w:val="-3"/>
          <w:szCs w:val="24"/>
        </w:rPr>
        <w:t>р</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27"/>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2"/>
          <w:szCs w:val="24"/>
        </w:rPr>
        <w:t>д</w:t>
      </w:r>
      <w:r w:rsidRPr="00E6436E">
        <w:rPr>
          <w:rFonts w:cs="Times New Roman"/>
          <w:spacing w:val="4"/>
          <w:szCs w:val="24"/>
        </w:rPr>
        <w:t>а</w:t>
      </w:r>
      <w:r w:rsidRPr="00E6436E">
        <w:rPr>
          <w:rFonts w:cs="Times New Roman"/>
          <w:spacing w:val="1"/>
          <w:szCs w:val="24"/>
        </w:rPr>
        <w:t>ч</w:t>
      </w:r>
      <w:r w:rsidRPr="00E6436E">
        <w:rPr>
          <w:rFonts w:cs="Times New Roman"/>
          <w:szCs w:val="24"/>
        </w:rPr>
        <w:t>и</w:t>
      </w:r>
      <w:r w:rsidRPr="00E6436E">
        <w:rPr>
          <w:rFonts w:cs="Times New Roman"/>
          <w:spacing w:val="-1"/>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zCs w:val="24"/>
        </w:rPr>
        <w:t>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zCs w:val="24"/>
        </w:rPr>
        <w:t>ии</w:t>
      </w:r>
      <w:r w:rsidRPr="00E6436E">
        <w:rPr>
          <w:rFonts w:cs="Times New Roman"/>
          <w:spacing w:val="-1"/>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р</w:t>
      </w:r>
      <w:r w:rsidRPr="00E6436E">
        <w:rPr>
          <w:rFonts w:cs="Times New Roman"/>
          <w:szCs w:val="24"/>
        </w:rPr>
        <w:t>еби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ям</w:t>
      </w:r>
      <w:r w:rsidRPr="00E6436E">
        <w:rPr>
          <w:rFonts w:cs="Times New Roman"/>
          <w:spacing w:val="2"/>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и</w:t>
      </w:r>
      <w:r w:rsidRPr="00E6436E">
        <w:rPr>
          <w:rFonts w:cs="Times New Roman"/>
          <w:spacing w:val="-1"/>
          <w:szCs w:val="24"/>
        </w:rPr>
        <w:t xml:space="preserve"> </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х</w:t>
      </w:r>
      <w:r w:rsidRPr="00E6436E">
        <w:rPr>
          <w:rFonts w:cs="Times New Roman"/>
          <w:szCs w:val="24"/>
        </w:rPr>
        <w:t>;</w:t>
      </w:r>
    </w:p>
    <w:p w14:paraId="744F8CDC" w14:textId="77777777" w:rsidR="00F149CF" w:rsidRPr="00E6436E" w:rsidRDefault="00F149CF" w:rsidP="00021462">
      <w:pPr>
        <w:numPr>
          <w:ilvl w:val="0"/>
          <w:numId w:val="5"/>
        </w:numPr>
        <w:tabs>
          <w:tab w:val="left" w:pos="961"/>
        </w:tabs>
        <w:ind w:right="140" w:firstLine="709"/>
        <w:rPr>
          <w:rFonts w:cs="Times New Roman"/>
          <w:szCs w:val="24"/>
        </w:rPr>
      </w:pPr>
      <w:r w:rsidRPr="00E6436E">
        <w:rPr>
          <w:rFonts w:cs="Times New Roman"/>
          <w:szCs w:val="24"/>
        </w:rPr>
        <w:t>не</w:t>
      </w:r>
      <w:r w:rsidRPr="00E6436E">
        <w:rPr>
          <w:rFonts w:cs="Times New Roman"/>
          <w:spacing w:val="-2"/>
          <w:szCs w:val="24"/>
        </w:rPr>
        <w:t>о</w:t>
      </w:r>
      <w:r w:rsidRPr="00E6436E">
        <w:rPr>
          <w:rFonts w:cs="Times New Roman"/>
          <w:szCs w:val="24"/>
        </w:rPr>
        <w:t>б</w:t>
      </w:r>
      <w:r w:rsidRPr="00E6436E">
        <w:rPr>
          <w:rFonts w:cs="Times New Roman"/>
          <w:spacing w:val="-3"/>
          <w:szCs w:val="24"/>
        </w:rPr>
        <w:t>хо</w:t>
      </w:r>
      <w:r w:rsidRPr="00E6436E">
        <w:rPr>
          <w:rFonts w:cs="Times New Roman"/>
          <w:szCs w:val="24"/>
        </w:rPr>
        <w:t>ди</w:t>
      </w:r>
      <w:r w:rsidRPr="00E6436E">
        <w:rPr>
          <w:rFonts w:cs="Times New Roman"/>
          <w:spacing w:val="3"/>
          <w:szCs w:val="24"/>
        </w:rPr>
        <w:t>м</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36"/>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имене</w:t>
      </w:r>
      <w:r w:rsidRPr="00E6436E">
        <w:rPr>
          <w:rFonts w:cs="Times New Roman"/>
          <w:spacing w:val="1"/>
          <w:szCs w:val="24"/>
        </w:rPr>
        <w:t>н</w:t>
      </w:r>
      <w:r w:rsidRPr="00E6436E">
        <w:rPr>
          <w:rFonts w:cs="Times New Roman"/>
          <w:szCs w:val="24"/>
        </w:rPr>
        <w:t>ия</w:t>
      </w:r>
      <w:r w:rsidRPr="00E6436E">
        <w:rPr>
          <w:rFonts w:cs="Times New Roman"/>
          <w:spacing w:val="35"/>
          <w:szCs w:val="24"/>
        </w:rPr>
        <w:t xml:space="preserve"> </w:t>
      </w:r>
      <w:r w:rsidRPr="00E6436E">
        <w:rPr>
          <w:rFonts w:cs="Times New Roman"/>
          <w:szCs w:val="24"/>
        </w:rPr>
        <w:t>на</w:t>
      </w:r>
      <w:r w:rsidRPr="00E6436E">
        <w:rPr>
          <w:rFonts w:cs="Times New Roman"/>
          <w:spacing w:val="35"/>
          <w:szCs w:val="24"/>
        </w:rPr>
        <w:t xml:space="preserve"> </w:t>
      </w:r>
      <w:r w:rsidRPr="00E6436E">
        <w:rPr>
          <w:rFonts w:cs="Times New Roman"/>
          <w:spacing w:val="1"/>
          <w:szCs w:val="24"/>
        </w:rPr>
        <w:t>ко</w:t>
      </w:r>
      <w:r w:rsidRPr="00E6436E">
        <w:rPr>
          <w:rFonts w:cs="Times New Roman"/>
          <w:szCs w:val="24"/>
        </w:rPr>
        <w:t>н</w:t>
      </w:r>
      <w:r w:rsidRPr="00E6436E">
        <w:rPr>
          <w:rFonts w:cs="Times New Roman"/>
          <w:spacing w:val="1"/>
          <w:szCs w:val="24"/>
        </w:rPr>
        <w:t>к</w:t>
      </w:r>
      <w:r w:rsidRPr="00E6436E">
        <w:rPr>
          <w:rFonts w:cs="Times New Roman"/>
          <w:spacing w:val="-3"/>
          <w:szCs w:val="24"/>
        </w:rPr>
        <w:t>р</w:t>
      </w:r>
      <w:r w:rsidRPr="00E6436E">
        <w:rPr>
          <w:rFonts w:cs="Times New Roman"/>
          <w:szCs w:val="24"/>
        </w:rPr>
        <w:t>е</w:t>
      </w:r>
      <w:r w:rsidRPr="00E6436E">
        <w:rPr>
          <w:rFonts w:cs="Times New Roman"/>
          <w:spacing w:val="-2"/>
          <w:szCs w:val="24"/>
        </w:rPr>
        <w:t>т</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36"/>
          <w:szCs w:val="24"/>
        </w:rPr>
        <w:t xml:space="preserve"> </w:t>
      </w:r>
      <w:r w:rsidRPr="00E6436E">
        <w:rPr>
          <w:rFonts w:cs="Times New Roman"/>
          <w:spacing w:val="-6"/>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zCs w:val="24"/>
        </w:rPr>
        <w:t>ах</w:t>
      </w:r>
      <w:r w:rsidRPr="00E6436E">
        <w:rPr>
          <w:rFonts w:cs="Times New Roman"/>
          <w:spacing w:val="33"/>
          <w:szCs w:val="24"/>
        </w:rPr>
        <w:t xml:space="preserve"> </w:t>
      </w:r>
      <w:r w:rsidRPr="00E6436E">
        <w:rPr>
          <w:rFonts w:cs="Times New Roman"/>
          <w:spacing w:val="4"/>
          <w:szCs w:val="24"/>
        </w:rPr>
        <w:t>п</w:t>
      </w:r>
      <w:r w:rsidRPr="00E6436E">
        <w:rPr>
          <w:rFonts w:cs="Times New Roman"/>
          <w:szCs w:val="24"/>
        </w:rPr>
        <w:t>о</w:t>
      </w:r>
      <w:r w:rsidRPr="00E6436E">
        <w:rPr>
          <w:rFonts w:cs="Times New Roman"/>
          <w:spacing w:val="40"/>
          <w:szCs w:val="24"/>
        </w:rPr>
        <w:t xml:space="preserve"> </w:t>
      </w:r>
      <w:r w:rsidRPr="00E6436E">
        <w:rPr>
          <w:rFonts w:cs="Times New Roman"/>
          <w:spacing w:val="-10"/>
          <w:szCs w:val="24"/>
        </w:rPr>
        <w:t>у</w:t>
      </w:r>
      <w:r w:rsidRPr="00E6436E">
        <w:rPr>
          <w:rFonts w:cs="Times New Roman"/>
          <w:spacing w:val="4"/>
          <w:szCs w:val="24"/>
        </w:rPr>
        <w:t>с</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zCs w:val="24"/>
        </w:rPr>
        <w:t>ию</w:t>
      </w:r>
      <w:r w:rsidRPr="00E6436E">
        <w:rPr>
          <w:rFonts w:cs="Times New Roman"/>
          <w:spacing w:val="36"/>
          <w:szCs w:val="24"/>
        </w:rPr>
        <w:t xml:space="preserve"> </w:t>
      </w:r>
      <w:r w:rsidRPr="00E6436E">
        <w:rPr>
          <w:rFonts w:cs="Times New Roman"/>
          <w:szCs w:val="24"/>
        </w:rPr>
        <w:t>бе</w:t>
      </w:r>
      <w:r w:rsidRPr="00E6436E">
        <w:rPr>
          <w:rFonts w:cs="Times New Roman"/>
          <w:spacing w:val="1"/>
          <w:szCs w:val="24"/>
        </w:rPr>
        <w:t>з</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к</w:t>
      </w:r>
      <w:r w:rsidRPr="00E6436E">
        <w:rPr>
          <w:rFonts w:cs="Times New Roman"/>
          <w:spacing w:val="12"/>
          <w:szCs w:val="24"/>
        </w:rPr>
        <w:t>а</w:t>
      </w:r>
      <w:r w:rsidRPr="00E6436E">
        <w:rPr>
          <w:rFonts w:cs="Times New Roman"/>
          <w:spacing w:val="5"/>
          <w:szCs w:val="24"/>
        </w:rPr>
        <w:t>з</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
          <w:szCs w:val="24"/>
        </w:rPr>
        <w:t xml:space="preserve"> </w:t>
      </w:r>
      <w:r w:rsidRPr="00E6436E">
        <w:rPr>
          <w:rFonts w:cs="Times New Roman"/>
          <w:szCs w:val="24"/>
        </w:rPr>
        <w:t>над</w:t>
      </w:r>
      <w:r w:rsidRPr="00E6436E">
        <w:rPr>
          <w:rFonts w:cs="Times New Roman"/>
          <w:spacing w:val="1"/>
          <w:szCs w:val="24"/>
        </w:rPr>
        <w:t>з</w:t>
      </w:r>
      <w:r w:rsidRPr="00E6436E">
        <w:rPr>
          <w:rFonts w:cs="Times New Roman"/>
          <w:szCs w:val="24"/>
        </w:rPr>
        <w:t>емн</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zCs w:val="24"/>
        </w:rPr>
        <w:t>п</w:t>
      </w:r>
      <w:r w:rsidRPr="00E6436E">
        <w:rPr>
          <w:rFonts w:cs="Times New Roman"/>
          <w:spacing w:val="-3"/>
          <w:szCs w:val="24"/>
        </w:rPr>
        <w:t>ро</w:t>
      </w:r>
      <w:r w:rsidRPr="00E6436E">
        <w:rPr>
          <w:rFonts w:cs="Times New Roman"/>
          <w:spacing w:val="1"/>
          <w:szCs w:val="24"/>
        </w:rPr>
        <w:t>к</w:t>
      </w:r>
      <w:r w:rsidRPr="00E6436E">
        <w:rPr>
          <w:rFonts w:cs="Times New Roman"/>
          <w:spacing w:val="-2"/>
          <w:szCs w:val="24"/>
        </w:rPr>
        <w:t>л</w:t>
      </w:r>
      <w:r w:rsidRPr="00E6436E">
        <w:rPr>
          <w:rFonts w:cs="Times New Roman"/>
          <w:szCs w:val="24"/>
        </w:rPr>
        <w:t>ад</w:t>
      </w:r>
      <w:r w:rsidRPr="00E6436E">
        <w:rPr>
          <w:rFonts w:cs="Times New Roman"/>
          <w:spacing w:val="1"/>
          <w:szCs w:val="24"/>
        </w:rPr>
        <w:t>к</w:t>
      </w:r>
      <w:r w:rsidRPr="00E6436E">
        <w:rPr>
          <w:rFonts w:cs="Times New Roman"/>
          <w:szCs w:val="24"/>
        </w:rPr>
        <w:t>и</w:t>
      </w:r>
      <w:r w:rsidRPr="00E6436E">
        <w:rPr>
          <w:rFonts w:cs="Times New Roman"/>
          <w:spacing w:val="-1"/>
          <w:szCs w:val="24"/>
        </w:rPr>
        <w:t xml:space="preserve"> </w:t>
      </w:r>
      <w:r w:rsidRPr="00E6436E">
        <w:rPr>
          <w:rFonts w:cs="Times New Roman"/>
          <w:szCs w:val="24"/>
        </w:rPr>
        <w:t>и</w:t>
      </w:r>
      <w:r w:rsidRPr="00E6436E">
        <w:rPr>
          <w:rFonts w:cs="Times New Roman"/>
          <w:spacing w:val="-2"/>
          <w:szCs w:val="24"/>
        </w:rPr>
        <w:t>л</w:t>
      </w:r>
      <w:r w:rsidRPr="00E6436E">
        <w:rPr>
          <w:rFonts w:cs="Times New Roman"/>
          <w:szCs w:val="24"/>
        </w:rPr>
        <w:t>и</w:t>
      </w:r>
      <w:r w:rsidRPr="00E6436E">
        <w:rPr>
          <w:rFonts w:cs="Times New Roman"/>
          <w:spacing w:val="-1"/>
          <w:szCs w:val="24"/>
        </w:rPr>
        <w:t xml:space="preserve"> </w:t>
      </w:r>
      <w:r w:rsidRPr="00E6436E">
        <w:rPr>
          <w:rFonts w:cs="Times New Roman"/>
          <w:szCs w:val="24"/>
        </w:rPr>
        <w:t>п</w:t>
      </w:r>
      <w:r w:rsidRPr="00E6436E">
        <w:rPr>
          <w:rFonts w:cs="Times New Roman"/>
          <w:spacing w:val="1"/>
          <w:szCs w:val="24"/>
        </w:rPr>
        <w:t>рок</w:t>
      </w:r>
      <w:r w:rsidRPr="00E6436E">
        <w:rPr>
          <w:rFonts w:cs="Times New Roman"/>
          <w:spacing w:val="-2"/>
          <w:szCs w:val="24"/>
        </w:rPr>
        <w:t>л</w:t>
      </w:r>
      <w:r w:rsidRPr="00E6436E">
        <w:rPr>
          <w:rFonts w:cs="Times New Roman"/>
          <w:szCs w:val="24"/>
        </w:rPr>
        <w:t>ад</w:t>
      </w:r>
      <w:r w:rsidRPr="00E6436E">
        <w:rPr>
          <w:rFonts w:cs="Times New Roman"/>
          <w:spacing w:val="1"/>
          <w:szCs w:val="24"/>
        </w:rPr>
        <w:t>к</w:t>
      </w:r>
      <w:r w:rsidRPr="00E6436E">
        <w:rPr>
          <w:rFonts w:cs="Times New Roman"/>
          <w:szCs w:val="24"/>
        </w:rPr>
        <w:t>и</w:t>
      </w:r>
      <w:r w:rsidRPr="00E6436E">
        <w:rPr>
          <w:rFonts w:cs="Times New Roman"/>
          <w:spacing w:val="-1"/>
          <w:szCs w:val="24"/>
        </w:rPr>
        <w:t xml:space="preserve"> </w:t>
      </w:r>
      <w:r w:rsidRPr="00E6436E">
        <w:rPr>
          <w:rFonts w:cs="Times New Roman"/>
          <w:szCs w:val="24"/>
        </w:rPr>
        <w:t>в п</w:t>
      </w:r>
      <w:r w:rsidRPr="00E6436E">
        <w:rPr>
          <w:rFonts w:cs="Times New Roman"/>
          <w:spacing w:val="-3"/>
          <w:szCs w:val="24"/>
        </w:rPr>
        <w:t>рохо</w:t>
      </w:r>
      <w:r w:rsidRPr="00E6436E">
        <w:rPr>
          <w:rFonts w:cs="Times New Roman"/>
          <w:szCs w:val="24"/>
        </w:rPr>
        <w:t>дн</w:t>
      </w:r>
      <w:r w:rsidRPr="00E6436E">
        <w:rPr>
          <w:rFonts w:cs="Times New Roman"/>
          <w:spacing w:val="1"/>
          <w:szCs w:val="24"/>
        </w:rPr>
        <w:t>ы</w:t>
      </w:r>
      <w:r w:rsidRPr="00E6436E">
        <w:rPr>
          <w:rFonts w:cs="Times New Roman"/>
          <w:szCs w:val="24"/>
        </w:rPr>
        <w:t xml:space="preserve">х </w:t>
      </w:r>
      <w:r w:rsidRPr="00E6436E">
        <w:rPr>
          <w:rFonts w:cs="Times New Roman"/>
          <w:spacing w:val="1"/>
          <w:szCs w:val="24"/>
        </w:rPr>
        <w:t>к</w:t>
      </w:r>
      <w:r w:rsidRPr="00E6436E">
        <w:rPr>
          <w:rFonts w:cs="Times New Roman"/>
          <w:szCs w:val="24"/>
        </w:rPr>
        <w:t>а</w:t>
      </w:r>
      <w:r w:rsidRPr="00E6436E">
        <w:rPr>
          <w:rFonts w:cs="Times New Roman"/>
          <w:spacing w:val="1"/>
          <w:szCs w:val="24"/>
        </w:rPr>
        <w:t>н</w:t>
      </w:r>
      <w:r w:rsidRPr="00E6436E">
        <w:rPr>
          <w:rFonts w:cs="Times New Roman"/>
          <w:szCs w:val="24"/>
        </w:rPr>
        <w:t>а</w:t>
      </w:r>
      <w:r w:rsidRPr="00E6436E">
        <w:rPr>
          <w:rFonts w:cs="Times New Roman"/>
          <w:spacing w:val="-2"/>
          <w:szCs w:val="24"/>
        </w:rPr>
        <w:t>л</w:t>
      </w:r>
      <w:r w:rsidRPr="00E6436E">
        <w:rPr>
          <w:rFonts w:cs="Times New Roman"/>
          <w:szCs w:val="24"/>
        </w:rPr>
        <w:t>ах</w:t>
      </w:r>
      <w:r w:rsidRPr="00E6436E">
        <w:rPr>
          <w:rFonts w:cs="Times New Roman"/>
          <w:spacing w:val="8"/>
          <w:szCs w:val="24"/>
        </w:rPr>
        <w:t xml:space="preserve"> </w:t>
      </w:r>
      <w:r w:rsidRPr="00E6436E">
        <w:rPr>
          <w:rFonts w:cs="Times New Roman"/>
          <w:spacing w:val="1"/>
          <w:szCs w:val="24"/>
        </w:rPr>
        <w:t>(</w:t>
      </w:r>
      <w:r w:rsidRPr="00E6436E">
        <w:rPr>
          <w:rFonts w:cs="Times New Roman"/>
          <w:spacing w:val="-2"/>
          <w:szCs w:val="24"/>
        </w:rPr>
        <w:t>т</w:t>
      </w:r>
      <w:r w:rsidRPr="00E6436E">
        <w:rPr>
          <w:rFonts w:cs="Times New Roman"/>
          <w:spacing w:val="-3"/>
          <w:szCs w:val="24"/>
        </w:rPr>
        <w:t>о</w:t>
      </w:r>
      <w:r w:rsidRPr="00E6436E">
        <w:rPr>
          <w:rFonts w:cs="Times New Roman"/>
          <w:szCs w:val="24"/>
        </w:rPr>
        <w:t>нн</w:t>
      </w:r>
      <w:r w:rsidRPr="00E6436E">
        <w:rPr>
          <w:rFonts w:cs="Times New Roman"/>
          <w:spacing w:val="4"/>
          <w:szCs w:val="24"/>
        </w:rPr>
        <w:t>е</w:t>
      </w:r>
      <w:r w:rsidRPr="00E6436E">
        <w:rPr>
          <w:rFonts w:cs="Times New Roman"/>
          <w:spacing w:val="-2"/>
          <w:szCs w:val="24"/>
        </w:rPr>
        <w:t>л</w:t>
      </w:r>
      <w:r w:rsidRPr="00E6436E">
        <w:rPr>
          <w:rFonts w:cs="Times New Roman"/>
          <w:szCs w:val="24"/>
        </w:rPr>
        <w:t>я</w:t>
      </w:r>
      <w:r w:rsidRPr="00E6436E">
        <w:rPr>
          <w:rFonts w:cs="Times New Roman"/>
          <w:spacing w:val="-2"/>
          <w:szCs w:val="24"/>
        </w:rPr>
        <w:t>х</w:t>
      </w:r>
      <w:r w:rsidRPr="00E6436E">
        <w:rPr>
          <w:rFonts w:cs="Times New Roman"/>
          <w:spacing w:val="1"/>
          <w:szCs w:val="24"/>
        </w:rPr>
        <w:t>)</w:t>
      </w:r>
      <w:r w:rsidRPr="00E6436E">
        <w:rPr>
          <w:rFonts w:cs="Times New Roman"/>
          <w:szCs w:val="24"/>
        </w:rPr>
        <w:t>,</w:t>
      </w:r>
    </w:p>
    <w:p w14:paraId="2ADBD22D" w14:textId="77777777" w:rsidR="00F149CF" w:rsidRPr="00E6436E" w:rsidRDefault="00F149CF" w:rsidP="00021462">
      <w:pPr>
        <w:ind w:right="141"/>
        <w:rPr>
          <w:rFonts w:eastAsia="Times New Roman" w:cs="Times New Roman"/>
          <w:szCs w:val="24"/>
        </w:rPr>
      </w:pPr>
      <w:r w:rsidRPr="00E6436E">
        <w:rPr>
          <w:rFonts w:eastAsia="Times New Roman" w:cs="Times New Roman"/>
          <w:b/>
          <w:bCs/>
          <w:szCs w:val="24"/>
        </w:rPr>
        <w:t>К</w:t>
      </w:r>
      <w:r w:rsidRPr="00E6436E">
        <w:rPr>
          <w:rFonts w:eastAsia="Times New Roman" w:cs="Times New Roman"/>
          <w:b/>
          <w:bCs/>
          <w:spacing w:val="1"/>
          <w:szCs w:val="24"/>
        </w:rPr>
        <w:t>о</w:t>
      </w:r>
      <w:r w:rsidRPr="00E6436E">
        <w:rPr>
          <w:rFonts w:eastAsia="Times New Roman" w:cs="Times New Roman"/>
          <w:b/>
          <w:bCs/>
          <w:szCs w:val="24"/>
        </w:rPr>
        <w:t>эф</w:t>
      </w:r>
      <w:r w:rsidRPr="00E6436E">
        <w:rPr>
          <w:rFonts w:eastAsia="Times New Roman" w:cs="Times New Roman"/>
          <w:b/>
          <w:bCs/>
          <w:spacing w:val="-5"/>
          <w:szCs w:val="24"/>
        </w:rPr>
        <w:t>ф</w:t>
      </w:r>
      <w:r w:rsidRPr="00E6436E">
        <w:rPr>
          <w:rFonts w:eastAsia="Times New Roman" w:cs="Times New Roman"/>
          <w:b/>
          <w:bCs/>
          <w:spacing w:val="2"/>
          <w:szCs w:val="24"/>
        </w:rPr>
        <w:t>и</w:t>
      </w:r>
      <w:r w:rsidRPr="00E6436E">
        <w:rPr>
          <w:rFonts w:eastAsia="Times New Roman" w:cs="Times New Roman"/>
          <w:b/>
          <w:bCs/>
          <w:spacing w:val="-2"/>
          <w:szCs w:val="24"/>
        </w:rPr>
        <w:t>ци</w:t>
      </w:r>
      <w:r w:rsidRPr="00E6436E">
        <w:rPr>
          <w:rFonts w:eastAsia="Times New Roman" w:cs="Times New Roman"/>
          <w:b/>
          <w:bCs/>
          <w:szCs w:val="24"/>
        </w:rPr>
        <w:t>е</w:t>
      </w:r>
      <w:r w:rsidRPr="00E6436E">
        <w:rPr>
          <w:rFonts w:eastAsia="Times New Roman" w:cs="Times New Roman"/>
          <w:b/>
          <w:bCs/>
          <w:spacing w:val="2"/>
          <w:szCs w:val="24"/>
        </w:rPr>
        <w:t>н</w:t>
      </w:r>
      <w:r w:rsidRPr="00E6436E">
        <w:rPr>
          <w:rFonts w:eastAsia="Times New Roman" w:cs="Times New Roman"/>
          <w:b/>
          <w:bCs/>
          <w:szCs w:val="24"/>
        </w:rPr>
        <w:t>т</w:t>
      </w:r>
      <w:r w:rsidRPr="00E6436E">
        <w:rPr>
          <w:rFonts w:eastAsia="Times New Roman" w:cs="Times New Roman"/>
          <w:b/>
          <w:bCs/>
          <w:spacing w:val="59"/>
          <w:szCs w:val="24"/>
        </w:rPr>
        <w:t xml:space="preserve"> </w:t>
      </w:r>
      <w:r w:rsidRPr="00E6436E">
        <w:rPr>
          <w:rFonts w:eastAsia="Times New Roman" w:cs="Times New Roman"/>
          <w:b/>
          <w:bCs/>
          <w:spacing w:val="1"/>
          <w:szCs w:val="24"/>
        </w:rPr>
        <w:t>го</w:t>
      </w:r>
      <w:r w:rsidRPr="00E6436E">
        <w:rPr>
          <w:rFonts w:eastAsia="Times New Roman" w:cs="Times New Roman"/>
          <w:b/>
          <w:bCs/>
          <w:spacing w:val="-4"/>
          <w:szCs w:val="24"/>
        </w:rPr>
        <w:t>т</w:t>
      </w:r>
      <w:r w:rsidRPr="00E6436E">
        <w:rPr>
          <w:rFonts w:eastAsia="Times New Roman" w:cs="Times New Roman"/>
          <w:b/>
          <w:bCs/>
          <w:spacing w:val="1"/>
          <w:szCs w:val="24"/>
        </w:rPr>
        <w:t>о</w:t>
      </w:r>
      <w:r w:rsidRPr="00E6436E">
        <w:rPr>
          <w:rFonts w:eastAsia="Times New Roman" w:cs="Times New Roman"/>
          <w:b/>
          <w:bCs/>
          <w:szCs w:val="24"/>
        </w:rPr>
        <w:t>в</w:t>
      </w:r>
      <w:r w:rsidRPr="00E6436E">
        <w:rPr>
          <w:rFonts w:eastAsia="Times New Roman" w:cs="Times New Roman"/>
          <w:b/>
          <w:bCs/>
          <w:spacing w:val="-3"/>
          <w:szCs w:val="24"/>
        </w:rPr>
        <w:t>н</w:t>
      </w:r>
      <w:r w:rsidRPr="00E6436E">
        <w:rPr>
          <w:rFonts w:eastAsia="Times New Roman" w:cs="Times New Roman"/>
          <w:b/>
          <w:bCs/>
          <w:spacing w:val="1"/>
          <w:szCs w:val="24"/>
        </w:rPr>
        <w:t>о</w:t>
      </w:r>
      <w:r w:rsidRPr="00E6436E">
        <w:rPr>
          <w:rFonts w:eastAsia="Times New Roman" w:cs="Times New Roman"/>
          <w:b/>
          <w:bCs/>
          <w:szCs w:val="24"/>
        </w:rPr>
        <w:t>сти</w:t>
      </w:r>
      <w:r w:rsidRPr="00E6436E">
        <w:rPr>
          <w:rFonts w:eastAsia="Times New Roman" w:cs="Times New Roman"/>
          <w:b/>
          <w:bCs/>
          <w:spacing w:val="60"/>
          <w:szCs w:val="24"/>
        </w:rPr>
        <w:t xml:space="preserve"> </w:t>
      </w:r>
      <w:r w:rsidRPr="00E6436E">
        <w:rPr>
          <w:rFonts w:eastAsia="Times New Roman" w:cs="Times New Roman"/>
          <w:b/>
          <w:bCs/>
          <w:szCs w:val="24"/>
        </w:rPr>
        <w:t>с</w:t>
      </w:r>
      <w:r w:rsidRPr="00E6436E">
        <w:rPr>
          <w:rFonts w:eastAsia="Times New Roman" w:cs="Times New Roman"/>
          <w:b/>
          <w:bCs/>
          <w:spacing w:val="-2"/>
          <w:szCs w:val="24"/>
        </w:rPr>
        <w:t>и</w:t>
      </w:r>
      <w:r w:rsidRPr="00E6436E">
        <w:rPr>
          <w:rFonts w:eastAsia="Times New Roman" w:cs="Times New Roman"/>
          <w:b/>
          <w:bCs/>
          <w:spacing w:val="4"/>
          <w:szCs w:val="24"/>
        </w:rPr>
        <w:t>с</w:t>
      </w:r>
      <w:r w:rsidRPr="00E6436E">
        <w:rPr>
          <w:rFonts w:eastAsia="Times New Roman" w:cs="Times New Roman"/>
          <w:b/>
          <w:bCs/>
          <w:spacing w:val="-4"/>
          <w:szCs w:val="24"/>
        </w:rPr>
        <w:t>т</w:t>
      </w:r>
      <w:r w:rsidRPr="00E6436E">
        <w:rPr>
          <w:rFonts w:eastAsia="Times New Roman" w:cs="Times New Roman"/>
          <w:b/>
          <w:bCs/>
          <w:szCs w:val="24"/>
        </w:rPr>
        <w:t>е</w:t>
      </w:r>
      <w:r w:rsidRPr="00E6436E">
        <w:rPr>
          <w:rFonts w:eastAsia="Times New Roman" w:cs="Times New Roman"/>
          <w:b/>
          <w:bCs/>
          <w:spacing w:val="3"/>
          <w:szCs w:val="24"/>
        </w:rPr>
        <w:t>м</w:t>
      </w:r>
      <w:r w:rsidRPr="00E6436E">
        <w:rPr>
          <w:rFonts w:eastAsia="Times New Roman" w:cs="Times New Roman"/>
          <w:b/>
          <w:bCs/>
          <w:szCs w:val="24"/>
        </w:rPr>
        <w:t>ы</w:t>
      </w:r>
      <w:r w:rsidRPr="00E6436E">
        <w:rPr>
          <w:rFonts w:eastAsia="Times New Roman" w:cs="Times New Roman"/>
          <w:b/>
          <w:bCs/>
          <w:spacing w:val="3"/>
          <w:szCs w:val="24"/>
        </w:rPr>
        <w:t xml:space="preserve"> </w:t>
      </w:r>
      <w:r w:rsidRPr="00E6436E">
        <w:rPr>
          <w:rFonts w:eastAsia="Times New Roman" w:cs="Times New Roman"/>
          <w:b/>
          <w:bCs/>
          <w:spacing w:val="1"/>
          <w:szCs w:val="24"/>
        </w:rPr>
        <w:t>[</w:t>
      </w:r>
      <w:r w:rsidRPr="00E6436E">
        <w:rPr>
          <w:rFonts w:eastAsia="Times New Roman" w:cs="Times New Roman"/>
          <w:b/>
          <w:bCs/>
          <w:spacing w:val="-2"/>
          <w:szCs w:val="24"/>
        </w:rPr>
        <w:t>E</w:t>
      </w:r>
      <w:r w:rsidRPr="00E6436E">
        <w:rPr>
          <w:rFonts w:eastAsia="Times New Roman" w:cs="Times New Roman"/>
          <w:b/>
          <w:bCs/>
          <w:spacing w:val="1"/>
          <w:position w:val="-3"/>
          <w:szCs w:val="24"/>
        </w:rPr>
        <w:t>г</w:t>
      </w:r>
      <w:r w:rsidRPr="00E6436E">
        <w:rPr>
          <w:rFonts w:eastAsia="Times New Roman" w:cs="Times New Roman"/>
          <w:b/>
          <w:bCs/>
          <w:szCs w:val="24"/>
        </w:rPr>
        <w:t>]</w:t>
      </w:r>
      <w:r w:rsidRPr="00E6436E">
        <w:rPr>
          <w:rFonts w:eastAsia="Times New Roman" w:cs="Times New Roman"/>
          <w:b/>
          <w:bCs/>
          <w:spacing w:val="60"/>
          <w:szCs w:val="24"/>
        </w:rPr>
        <w:t xml:space="preserve"> </w:t>
      </w:r>
      <w:r w:rsidRPr="00E6436E">
        <w:rPr>
          <w:rFonts w:eastAsia="Times New Roman" w:cs="Times New Roman"/>
          <w:szCs w:val="24"/>
        </w:rPr>
        <w:t>-</w:t>
      </w:r>
      <w:r w:rsidRPr="00E6436E">
        <w:rPr>
          <w:rFonts w:eastAsia="Times New Roman" w:cs="Times New Roman"/>
          <w:spacing w:val="56"/>
          <w:szCs w:val="24"/>
        </w:rPr>
        <w:t xml:space="preserve"> </w:t>
      </w:r>
      <w:r w:rsidRPr="00E6436E">
        <w:rPr>
          <w:rFonts w:eastAsia="Times New Roman" w:cs="Times New Roman"/>
          <w:i/>
          <w:spacing w:val="-1"/>
          <w:szCs w:val="24"/>
        </w:rPr>
        <w:t>в</w:t>
      </w:r>
      <w:r w:rsidRPr="00E6436E">
        <w:rPr>
          <w:rFonts w:eastAsia="Times New Roman" w:cs="Times New Roman"/>
          <w:i/>
          <w:szCs w:val="24"/>
        </w:rPr>
        <w:t>е</w:t>
      </w:r>
      <w:r w:rsidRPr="00E6436E">
        <w:rPr>
          <w:rFonts w:eastAsia="Times New Roman" w:cs="Times New Roman"/>
          <w:i/>
          <w:spacing w:val="2"/>
          <w:szCs w:val="24"/>
        </w:rPr>
        <w:t>р</w:t>
      </w:r>
      <w:r w:rsidRPr="00E6436E">
        <w:rPr>
          <w:rFonts w:eastAsia="Times New Roman" w:cs="Times New Roman"/>
          <w:i/>
          <w:spacing w:val="1"/>
          <w:szCs w:val="24"/>
        </w:rPr>
        <w:t>о</w:t>
      </w:r>
      <w:r w:rsidRPr="00E6436E">
        <w:rPr>
          <w:rFonts w:eastAsia="Times New Roman" w:cs="Times New Roman"/>
          <w:i/>
          <w:spacing w:val="-1"/>
          <w:szCs w:val="24"/>
        </w:rPr>
        <w:t>я</w:t>
      </w:r>
      <w:r w:rsidRPr="00E6436E">
        <w:rPr>
          <w:rFonts w:eastAsia="Times New Roman" w:cs="Times New Roman"/>
          <w:i/>
          <w:szCs w:val="24"/>
        </w:rPr>
        <w:t>тн</w:t>
      </w:r>
      <w:r w:rsidRPr="00E6436E">
        <w:rPr>
          <w:rFonts w:eastAsia="Times New Roman" w:cs="Times New Roman"/>
          <w:i/>
          <w:spacing w:val="1"/>
          <w:szCs w:val="24"/>
        </w:rPr>
        <w:t>о</w:t>
      </w:r>
      <w:r w:rsidRPr="00E6436E">
        <w:rPr>
          <w:rFonts w:eastAsia="Times New Roman" w:cs="Times New Roman"/>
          <w:i/>
          <w:szCs w:val="24"/>
        </w:rPr>
        <w:t>сть</w:t>
      </w:r>
      <w:r w:rsidRPr="00E6436E">
        <w:rPr>
          <w:rFonts w:eastAsia="Times New Roman" w:cs="Times New Roman"/>
          <w:i/>
          <w:spacing w:val="64"/>
          <w:szCs w:val="24"/>
        </w:rPr>
        <w:t xml:space="preserve"> </w:t>
      </w:r>
      <w:r w:rsidRPr="00E6436E">
        <w:rPr>
          <w:rFonts w:eastAsia="Times New Roman" w:cs="Times New Roman"/>
          <w:i/>
          <w:spacing w:val="-3"/>
          <w:szCs w:val="24"/>
        </w:rPr>
        <w:t>р</w:t>
      </w:r>
      <w:r w:rsidRPr="00E6436E">
        <w:rPr>
          <w:rFonts w:eastAsia="Times New Roman" w:cs="Times New Roman"/>
          <w:i/>
          <w:spacing w:val="1"/>
          <w:szCs w:val="24"/>
        </w:rPr>
        <w:t>а</w:t>
      </w:r>
      <w:r w:rsidRPr="00E6436E">
        <w:rPr>
          <w:rFonts w:eastAsia="Times New Roman" w:cs="Times New Roman"/>
          <w:i/>
          <w:spacing w:val="-3"/>
          <w:szCs w:val="24"/>
        </w:rPr>
        <w:t>б</w:t>
      </w:r>
      <w:r w:rsidRPr="00E6436E">
        <w:rPr>
          <w:rFonts w:eastAsia="Times New Roman" w:cs="Times New Roman"/>
          <w:i/>
          <w:spacing w:val="1"/>
          <w:szCs w:val="24"/>
        </w:rPr>
        <w:t>о</w:t>
      </w:r>
      <w:r w:rsidRPr="00E6436E">
        <w:rPr>
          <w:rFonts w:eastAsia="Times New Roman" w:cs="Times New Roman"/>
          <w:i/>
          <w:szCs w:val="24"/>
        </w:rPr>
        <w:t>т</w:t>
      </w:r>
      <w:r w:rsidRPr="00E6436E">
        <w:rPr>
          <w:rFonts w:eastAsia="Times New Roman" w:cs="Times New Roman"/>
          <w:i/>
          <w:spacing w:val="-2"/>
          <w:szCs w:val="24"/>
        </w:rPr>
        <w:t>о</w:t>
      </w:r>
      <w:r w:rsidRPr="00E6436E">
        <w:rPr>
          <w:rFonts w:eastAsia="Times New Roman" w:cs="Times New Roman"/>
          <w:i/>
          <w:szCs w:val="24"/>
        </w:rPr>
        <w:t>с</w:t>
      </w:r>
      <w:r w:rsidRPr="00E6436E">
        <w:rPr>
          <w:rFonts w:eastAsia="Times New Roman" w:cs="Times New Roman"/>
          <w:i/>
          <w:spacing w:val="-2"/>
          <w:szCs w:val="24"/>
        </w:rPr>
        <w:t>п</w:t>
      </w:r>
      <w:r w:rsidRPr="00E6436E">
        <w:rPr>
          <w:rFonts w:eastAsia="Times New Roman" w:cs="Times New Roman"/>
          <w:i/>
          <w:spacing w:val="1"/>
          <w:szCs w:val="24"/>
        </w:rPr>
        <w:t>о</w:t>
      </w:r>
      <w:r w:rsidRPr="00E6436E">
        <w:rPr>
          <w:rFonts w:eastAsia="Times New Roman" w:cs="Times New Roman"/>
          <w:i/>
          <w:spacing w:val="-4"/>
          <w:szCs w:val="24"/>
        </w:rPr>
        <w:t>с</w:t>
      </w:r>
      <w:r w:rsidRPr="00E6436E">
        <w:rPr>
          <w:rFonts w:eastAsia="Times New Roman" w:cs="Times New Roman"/>
          <w:i/>
          <w:spacing w:val="1"/>
          <w:szCs w:val="24"/>
        </w:rPr>
        <w:t>об</w:t>
      </w:r>
      <w:r w:rsidRPr="00E6436E">
        <w:rPr>
          <w:rFonts w:eastAsia="Times New Roman" w:cs="Times New Roman"/>
          <w:i/>
          <w:spacing w:val="-2"/>
          <w:szCs w:val="24"/>
        </w:rPr>
        <w:t>н</w:t>
      </w:r>
      <w:r w:rsidRPr="00E6436E">
        <w:rPr>
          <w:rFonts w:eastAsia="Times New Roman" w:cs="Times New Roman"/>
          <w:i/>
          <w:spacing w:val="1"/>
          <w:szCs w:val="24"/>
        </w:rPr>
        <w:t>о</w:t>
      </w:r>
      <w:r w:rsidRPr="00E6436E">
        <w:rPr>
          <w:rFonts w:eastAsia="Times New Roman" w:cs="Times New Roman"/>
          <w:i/>
          <w:spacing w:val="-2"/>
          <w:szCs w:val="24"/>
        </w:rPr>
        <w:t>г</w:t>
      </w:r>
      <w:r w:rsidRPr="00E6436E">
        <w:rPr>
          <w:rFonts w:eastAsia="Times New Roman" w:cs="Times New Roman"/>
          <w:i/>
          <w:szCs w:val="24"/>
        </w:rPr>
        <w:t>о с</w:t>
      </w:r>
      <w:r w:rsidRPr="00E6436E">
        <w:rPr>
          <w:rFonts w:eastAsia="Times New Roman" w:cs="Times New Roman"/>
          <w:i/>
          <w:spacing w:val="2"/>
          <w:szCs w:val="24"/>
        </w:rPr>
        <w:t>о</w:t>
      </w:r>
      <w:r w:rsidRPr="00E6436E">
        <w:rPr>
          <w:rFonts w:eastAsia="Times New Roman" w:cs="Times New Roman"/>
          <w:i/>
          <w:szCs w:val="24"/>
        </w:rPr>
        <w:t>ст</w:t>
      </w:r>
      <w:r w:rsidRPr="00E6436E">
        <w:rPr>
          <w:rFonts w:eastAsia="Times New Roman" w:cs="Times New Roman"/>
          <w:i/>
          <w:spacing w:val="1"/>
          <w:szCs w:val="24"/>
        </w:rPr>
        <w:t>о</w:t>
      </w:r>
      <w:r w:rsidRPr="00E6436E">
        <w:rPr>
          <w:rFonts w:eastAsia="Times New Roman" w:cs="Times New Roman"/>
          <w:i/>
          <w:spacing w:val="-1"/>
          <w:szCs w:val="24"/>
        </w:rPr>
        <w:t>я</w:t>
      </w:r>
      <w:r w:rsidRPr="00E6436E">
        <w:rPr>
          <w:rFonts w:eastAsia="Times New Roman" w:cs="Times New Roman"/>
          <w:i/>
          <w:spacing w:val="-2"/>
          <w:szCs w:val="24"/>
        </w:rPr>
        <w:t>н</w:t>
      </w:r>
      <w:r w:rsidRPr="00E6436E">
        <w:rPr>
          <w:rFonts w:eastAsia="Times New Roman" w:cs="Times New Roman"/>
          <w:i/>
          <w:spacing w:val="1"/>
          <w:szCs w:val="24"/>
        </w:rPr>
        <w:t>и</w:t>
      </w:r>
      <w:r w:rsidRPr="00E6436E">
        <w:rPr>
          <w:rFonts w:eastAsia="Times New Roman" w:cs="Times New Roman"/>
          <w:i/>
          <w:szCs w:val="24"/>
        </w:rPr>
        <w:t>я</w:t>
      </w:r>
      <w:r w:rsidRPr="00E6436E">
        <w:rPr>
          <w:rFonts w:eastAsia="Times New Roman" w:cs="Times New Roman"/>
          <w:i/>
          <w:spacing w:val="4"/>
          <w:szCs w:val="24"/>
        </w:rPr>
        <w:t xml:space="preserve"> </w:t>
      </w:r>
      <w:r w:rsidRPr="00E6436E">
        <w:rPr>
          <w:rFonts w:eastAsia="Times New Roman" w:cs="Times New Roman"/>
          <w:i/>
          <w:spacing w:val="-4"/>
          <w:szCs w:val="24"/>
        </w:rPr>
        <w:t>с</w:t>
      </w:r>
      <w:r w:rsidRPr="00E6436E">
        <w:rPr>
          <w:rFonts w:eastAsia="Times New Roman" w:cs="Times New Roman"/>
          <w:i/>
          <w:spacing w:val="1"/>
          <w:szCs w:val="24"/>
        </w:rPr>
        <w:t>и</w:t>
      </w:r>
      <w:r w:rsidRPr="00E6436E">
        <w:rPr>
          <w:rFonts w:eastAsia="Times New Roman" w:cs="Times New Roman"/>
          <w:i/>
          <w:szCs w:val="24"/>
        </w:rPr>
        <w:t>сте</w:t>
      </w:r>
      <w:r w:rsidRPr="00E6436E">
        <w:rPr>
          <w:rFonts w:eastAsia="Times New Roman" w:cs="Times New Roman"/>
          <w:i/>
          <w:spacing w:val="-2"/>
          <w:szCs w:val="24"/>
        </w:rPr>
        <w:t>м</w:t>
      </w:r>
      <w:r w:rsidRPr="00E6436E">
        <w:rPr>
          <w:rFonts w:eastAsia="Times New Roman" w:cs="Times New Roman"/>
          <w:i/>
          <w:spacing w:val="2"/>
          <w:szCs w:val="24"/>
        </w:rPr>
        <w:t>ы</w:t>
      </w:r>
      <w:r w:rsidRPr="00E6436E">
        <w:rPr>
          <w:rFonts w:eastAsia="Times New Roman" w:cs="Times New Roman"/>
          <w:szCs w:val="24"/>
        </w:rPr>
        <w:t>,</w:t>
      </w:r>
      <w:r w:rsidRPr="00E6436E">
        <w:rPr>
          <w:rFonts w:eastAsia="Times New Roman" w:cs="Times New Roman"/>
          <w:spacing w:val="4"/>
          <w:szCs w:val="24"/>
        </w:rPr>
        <w:t xml:space="preserve"> </w:t>
      </w:r>
      <w:r w:rsidRPr="00E6436E">
        <w:rPr>
          <w:rFonts w:eastAsia="Times New Roman" w:cs="Times New Roman"/>
          <w:szCs w:val="24"/>
        </w:rPr>
        <w:t>ее</w:t>
      </w:r>
      <w:r w:rsidRPr="00E6436E">
        <w:rPr>
          <w:rFonts w:eastAsia="Times New Roman" w:cs="Times New Roman"/>
          <w:spacing w:val="6"/>
          <w:szCs w:val="24"/>
        </w:rPr>
        <w:t xml:space="preserve"> </w:t>
      </w:r>
      <w:r w:rsidRPr="00E6436E">
        <w:rPr>
          <w:rFonts w:eastAsia="Times New Roman" w:cs="Times New Roman"/>
          <w:spacing w:val="1"/>
          <w:szCs w:val="24"/>
        </w:rPr>
        <w:t>г</w:t>
      </w:r>
      <w:r w:rsidRPr="00E6436E">
        <w:rPr>
          <w:rFonts w:eastAsia="Times New Roman" w:cs="Times New Roman"/>
          <w:spacing w:val="-3"/>
          <w:szCs w:val="24"/>
        </w:rPr>
        <w:t>о</w:t>
      </w:r>
      <w:r w:rsidRPr="00E6436E">
        <w:rPr>
          <w:rFonts w:eastAsia="Times New Roman" w:cs="Times New Roman"/>
          <w:spacing w:val="-2"/>
          <w:szCs w:val="24"/>
        </w:rPr>
        <w:t>т</w:t>
      </w:r>
      <w:r w:rsidRPr="00E6436E">
        <w:rPr>
          <w:rFonts w:eastAsia="Times New Roman" w:cs="Times New Roman"/>
          <w:spacing w:val="-3"/>
          <w:szCs w:val="24"/>
        </w:rPr>
        <w:t>о</w:t>
      </w:r>
      <w:r w:rsidRPr="00E6436E">
        <w:rPr>
          <w:rFonts w:eastAsia="Times New Roman" w:cs="Times New Roman"/>
          <w:spacing w:val="1"/>
          <w:szCs w:val="24"/>
        </w:rPr>
        <w:t>в</w:t>
      </w:r>
      <w:r w:rsidRPr="00E6436E">
        <w:rPr>
          <w:rFonts w:eastAsia="Times New Roman" w:cs="Times New Roman"/>
          <w:szCs w:val="24"/>
        </w:rPr>
        <w:t>н</w:t>
      </w:r>
      <w:r w:rsidRPr="00E6436E">
        <w:rPr>
          <w:rFonts w:eastAsia="Times New Roman" w:cs="Times New Roman"/>
          <w:spacing w:val="-3"/>
          <w:szCs w:val="24"/>
        </w:rPr>
        <w:t>о</w:t>
      </w:r>
      <w:r w:rsidRPr="00E6436E">
        <w:rPr>
          <w:rFonts w:eastAsia="Times New Roman" w:cs="Times New Roman"/>
          <w:szCs w:val="24"/>
        </w:rPr>
        <w:t>с</w:t>
      </w:r>
      <w:r w:rsidRPr="00E6436E">
        <w:rPr>
          <w:rFonts w:eastAsia="Times New Roman" w:cs="Times New Roman"/>
          <w:spacing w:val="2"/>
          <w:szCs w:val="24"/>
        </w:rPr>
        <w:t>т</w:t>
      </w:r>
      <w:r w:rsidRPr="00E6436E">
        <w:rPr>
          <w:rFonts w:eastAsia="Times New Roman" w:cs="Times New Roman"/>
          <w:szCs w:val="24"/>
        </w:rPr>
        <w:t>и</w:t>
      </w:r>
      <w:r w:rsidRPr="00E6436E">
        <w:rPr>
          <w:rFonts w:eastAsia="Times New Roman" w:cs="Times New Roman"/>
          <w:spacing w:val="6"/>
          <w:szCs w:val="24"/>
        </w:rPr>
        <w:t xml:space="preserve"> </w:t>
      </w:r>
      <w:r w:rsidRPr="00E6436E">
        <w:rPr>
          <w:rFonts w:eastAsia="Times New Roman" w:cs="Times New Roman"/>
          <w:szCs w:val="24"/>
        </w:rPr>
        <w:t>п</w:t>
      </w:r>
      <w:r w:rsidRPr="00E6436E">
        <w:rPr>
          <w:rFonts w:eastAsia="Times New Roman" w:cs="Times New Roman"/>
          <w:spacing w:val="-3"/>
          <w:szCs w:val="24"/>
        </w:rPr>
        <w:t>о</w:t>
      </w:r>
      <w:r w:rsidRPr="00E6436E">
        <w:rPr>
          <w:rFonts w:eastAsia="Times New Roman" w:cs="Times New Roman"/>
          <w:szCs w:val="24"/>
        </w:rPr>
        <w:t>дде</w:t>
      </w:r>
      <w:r w:rsidRPr="00E6436E">
        <w:rPr>
          <w:rFonts w:eastAsia="Times New Roman" w:cs="Times New Roman"/>
          <w:spacing w:val="-3"/>
          <w:szCs w:val="24"/>
        </w:rPr>
        <w:t>р</w:t>
      </w:r>
      <w:r w:rsidRPr="00E6436E">
        <w:rPr>
          <w:rFonts w:eastAsia="Times New Roman" w:cs="Times New Roman"/>
          <w:szCs w:val="24"/>
        </w:rPr>
        <w:t>ж</w:t>
      </w:r>
      <w:r w:rsidRPr="00E6436E">
        <w:rPr>
          <w:rFonts w:eastAsia="Times New Roman" w:cs="Times New Roman"/>
          <w:spacing w:val="1"/>
          <w:szCs w:val="24"/>
        </w:rPr>
        <w:t>ив</w:t>
      </w:r>
      <w:r w:rsidRPr="00E6436E">
        <w:rPr>
          <w:rFonts w:eastAsia="Times New Roman" w:cs="Times New Roman"/>
          <w:szCs w:val="24"/>
        </w:rPr>
        <w:t>а</w:t>
      </w:r>
      <w:r w:rsidRPr="00E6436E">
        <w:rPr>
          <w:rFonts w:eastAsia="Times New Roman" w:cs="Times New Roman"/>
          <w:spacing w:val="-2"/>
          <w:szCs w:val="24"/>
        </w:rPr>
        <w:t>т</w:t>
      </w:r>
      <w:r w:rsidRPr="00E6436E">
        <w:rPr>
          <w:rFonts w:eastAsia="Times New Roman" w:cs="Times New Roman"/>
          <w:szCs w:val="24"/>
        </w:rPr>
        <w:t>ь</w:t>
      </w:r>
      <w:r w:rsidRPr="00E6436E">
        <w:rPr>
          <w:rFonts w:eastAsia="Times New Roman" w:cs="Times New Roman"/>
          <w:spacing w:val="7"/>
          <w:szCs w:val="24"/>
        </w:rPr>
        <w:t xml:space="preserve"> </w:t>
      </w:r>
      <w:r w:rsidRPr="00E6436E">
        <w:rPr>
          <w:rFonts w:eastAsia="Times New Roman" w:cs="Times New Roman"/>
          <w:szCs w:val="24"/>
        </w:rPr>
        <w:t>в</w:t>
      </w:r>
      <w:r w:rsidRPr="00E6436E">
        <w:rPr>
          <w:rFonts w:eastAsia="Times New Roman" w:cs="Times New Roman"/>
          <w:spacing w:val="6"/>
          <w:szCs w:val="24"/>
        </w:rPr>
        <w:t xml:space="preserve"> </w:t>
      </w:r>
      <w:r w:rsidRPr="00E6436E">
        <w:rPr>
          <w:rFonts w:eastAsia="Times New Roman" w:cs="Times New Roman"/>
          <w:spacing w:val="-3"/>
          <w:szCs w:val="24"/>
        </w:rPr>
        <w:t>о</w:t>
      </w:r>
      <w:r w:rsidRPr="00E6436E">
        <w:rPr>
          <w:rFonts w:eastAsia="Times New Roman" w:cs="Times New Roman"/>
          <w:spacing w:val="-2"/>
          <w:szCs w:val="24"/>
        </w:rPr>
        <w:t>т</w:t>
      </w:r>
      <w:r w:rsidRPr="00E6436E">
        <w:rPr>
          <w:rFonts w:eastAsia="Times New Roman" w:cs="Times New Roman"/>
          <w:szCs w:val="24"/>
        </w:rPr>
        <w:t>а</w:t>
      </w:r>
      <w:r w:rsidRPr="00E6436E">
        <w:rPr>
          <w:rFonts w:eastAsia="Times New Roman" w:cs="Times New Roman"/>
          <w:spacing w:val="1"/>
          <w:szCs w:val="24"/>
        </w:rPr>
        <w:t>п</w:t>
      </w:r>
      <w:r w:rsidRPr="00E6436E">
        <w:rPr>
          <w:rFonts w:eastAsia="Times New Roman" w:cs="Times New Roman"/>
          <w:spacing w:val="-2"/>
          <w:szCs w:val="24"/>
        </w:rPr>
        <w:t>л</w:t>
      </w:r>
      <w:r w:rsidRPr="00E6436E">
        <w:rPr>
          <w:rFonts w:eastAsia="Times New Roman" w:cs="Times New Roman"/>
          <w:szCs w:val="24"/>
        </w:rPr>
        <w:t>и</w:t>
      </w:r>
      <w:r w:rsidRPr="00E6436E">
        <w:rPr>
          <w:rFonts w:eastAsia="Times New Roman" w:cs="Times New Roman"/>
          <w:spacing w:val="1"/>
          <w:szCs w:val="24"/>
        </w:rPr>
        <w:t>в</w:t>
      </w:r>
      <w:r w:rsidRPr="00E6436E">
        <w:rPr>
          <w:rFonts w:eastAsia="Times New Roman" w:cs="Times New Roman"/>
          <w:szCs w:val="24"/>
        </w:rPr>
        <w:t>аемых</w:t>
      </w:r>
      <w:r w:rsidRPr="00E6436E">
        <w:rPr>
          <w:rFonts w:eastAsia="Times New Roman" w:cs="Times New Roman"/>
          <w:spacing w:val="8"/>
          <w:szCs w:val="24"/>
        </w:rPr>
        <w:t xml:space="preserve"> </w:t>
      </w:r>
      <w:r w:rsidRPr="00E6436E">
        <w:rPr>
          <w:rFonts w:eastAsia="Times New Roman" w:cs="Times New Roman"/>
          <w:szCs w:val="24"/>
        </w:rPr>
        <w:t>п</w:t>
      </w:r>
      <w:r w:rsidRPr="00E6436E">
        <w:rPr>
          <w:rFonts w:eastAsia="Times New Roman" w:cs="Times New Roman"/>
          <w:spacing w:val="-3"/>
          <w:szCs w:val="24"/>
        </w:rPr>
        <w:t>о</w:t>
      </w:r>
      <w:r w:rsidRPr="00E6436E">
        <w:rPr>
          <w:rFonts w:eastAsia="Times New Roman" w:cs="Times New Roman"/>
          <w:szCs w:val="24"/>
        </w:rPr>
        <w:t>меще</w:t>
      </w:r>
      <w:r w:rsidRPr="00E6436E">
        <w:rPr>
          <w:rFonts w:eastAsia="Times New Roman" w:cs="Times New Roman"/>
          <w:spacing w:val="1"/>
          <w:szCs w:val="24"/>
        </w:rPr>
        <w:t>н</w:t>
      </w:r>
      <w:r w:rsidRPr="00E6436E">
        <w:rPr>
          <w:rFonts w:eastAsia="Times New Roman" w:cs="Times New Roman"/>
          <w:szCs w:val="24"/>
        </w:rPr>
        <w:t xml:space="preserve">иях </w:t>
      </w:r>
      <w:r w:rsidRPr="00E6436E">
        <w:rPr>
          <w:rFonts w:eastAsia="Times New Roman" w:cs="Times New Roman"/>
          <w:spacing w:val="-3"/>
          <w:szCs w:val="24"/>
        </w:rPr>
        <w:t>р</w:t>
      </w:r>
      <w:r w:rsidRPr="00E6436E">
        <w:rPr>
          <w:rFonts w:eastAsia="Times New Roman" w:cs="Times New Roman"/>
          <w:szCs w:val="24"/>
        </w:rPr>
        <w:t>ас</w:t>
      </w:r>
      <w:r w:rsidRPr="00E6436E">
        <w:rPr>
          <w:rFonts w:eastAsia="Times New Roman" w:cs="Times New Roman"/>
          <w:spacing w:val="1"/>
          <w:szCs w:val="24"/>
        </w:rPr>
        <w:t>ч</w:t>
      </w:r>
      <w:r w:rsidRPr="00E6436E">
        <w:rPr>
          <w:rFonts w:eastAsia="Times New Roman" w:cs="Times New Roman"/>
          <w:szCs w:val="24"/>
        </w:rPr>
        <w:t>е</w:t>
      </w:r>
      <w:r w:rsidRPr="00E6436E">
        <w:rPr>
          <w:rFonts w:eastAsia="Times New Roman" w:cs="Times New Roman"/>
          <w:spacing w:val="-2"/>
          <w:szCs w:val="24"/>
        </w:rPr>
        <w:t>т</w:t>
      </w:r>
      <w:r w:rsidRPr="00E6436E">
        <w:rPr>
          <w:rFonts w:eastAsia="Times New Roman" w:cs="Times New Roman"/>
          <w:spacing w:val="4"/>
          <w:szCs w:val="24"/>
        </w:rPr>
        <w:t>н</w:t>
      </w:r>
      <w:r w:rsidRPr="00E6436E">
        <w:rPr>
          <w:rFonts w:eastAsia="Times New Roman" w:cs="Times New Roman"/>
          <w:spacing w:val="-10"/>
          <w:szCs w:val="24"/>
        </w:rPr>
        <w:t>у</w:t>
      </w:r>
      <w:r w:rsidRPr="00E6436E">
        <w:rPr>
          <w:rFonts w:eastAsia="Times New Roman" w:cs="Times New Roman"/>
          <w:szCs w:val="24"/>
        </w:rPr>
        <w:t>ю</w:t>
      </w:r>
      <w:r w:rsidRPr="00E6436E">
        <w:rPr>
          <w:rFonts w:eastAsia="Times New Roman" w:cs="Times New Roman"/>
          <w:spacing w:val="32"/>
          <w:szCs w:val="24"/>
        </w:rPr>
        <w:t xml:space="preserve"> </w:t>
      </w:r>
      <w:r w:rsidRPr="00E6436E">
        <w:rPr>
          <w:rFonts w:eastAsia="Times New Roman" w:cs="Times New Roman"/>
          <w:spacing w:val="1"/>
          <w:szCs w:val="24"/>
        </w:rPr>
        <w:lastRenderedPageBreak/>
        <w:t>в</w:t>
      </w:r>
      <w:r w:rsidRPr="00E6436E">
        <w:rPr>
          <w:rFonts w:eastAsia="Times New Roman" w:cs="Times New Roman"/>
          <w:spacing w:val="4"/>
          <w:szCs w:val="24"/>
        </w:rPr>
        <w:t>н</w:t>
      </w:r>
      <w:r w:rsidRPr="00E6436E">
        <w:rPr>
          <w:rFonts w:eastAsia="Times New Roman" w:cs="Times New Roman"/>
          <w:spacing w:val="-6"/>
          <w:szCs w:val="24"/>
        </w:rPr>
        <w:t>у</w:t>
      </w:r>
      <w:r w:rsidRPr="00E6436E">
        <w:rPr>
          <w:rFonts w:eastAsia="Times New Roman" w:cs="Times New Roman"/>
          <w:spacing w:val="2"/>
          <w:szCs w:val="24"/>
        </w:rPr>
        <w:t>т</w:t>
      </w:r>
      <w:r w:rsidRPr="00E6436E">
        <w:rPr>
          <w:rFonts w:eastAsia="Times New Roman" w:cs="Times New Roman"/>
          <w:spacing w:val="-3"/>
          <w:szCs w:val="24"/>
        </w:rPr>
        <w:t>р</w:t>
      </w:r>
      <w:r w:rsidRPr="00E6436E">
        <w:rPr>
          <w:rFonts w:eastAsia="Times New Roman" w:cs="Times New Roman"/>
          <w:szCs w:val="24"/>
        </w:rPr>
        <w:t>е</w:t>
      </w:r>
      <w:r w:rsidRPr="00E6436E">
        <w:rPr>
          <w:rFonts w:eastAsia="Times New Roman" w:cs="Times New Roman"/>
          <w:spacing w:val="1"/>
          <w:szCs w:val="24"/>
        </w:rPr>
        <w:t>н</w:t>
      </w:r>
      <w:r w:rsidRPr="00E6436E">
        <w:rPr>
          <w:rFonts w:eastAsia="Times New Roman" w:cs="Times New Roman"/>
          <w:szCs w:val="24"/>
        </w:rPr>
        <w:t>н</w:t>
      </w:r>
      <w:r w:rsidRPr="00E6436E">
        <w:rPr>
          <w:rFonts w:eastAsia="Times New Roman" w:cs="Times New Roman"/>
          <w:spacing w:val="1"/>
          <w:szCs w:val="24"/>
        </w:rPr>
        <w:t>ю</w:t>
      </w:r>
      <w:r w:rsidRPr="00E6436E">
        <w:rPr>
          <w:rFonts w:eastAsia="Times New Roman" w:cs="Times New Roman"/>
          <w:szCs w:val="24"/>
        </w:rPr>
        <w:t>ю</w:t>
      </w:r>
      <w:r w:rsidRPr="00E6436E">
        <w:rPr>
          <w:rFonts w:eastAsia="Times New Roman" w:cs="Times New Roman"/>
          <w:spacing w:val="32"/>
          <w:szCs w:val="24"/>
        </w:rPr>
        <w:t xml:space="preserve"> </w:t>
      </w:r>
      <w:r w:rsidRPr="00E6436E">
        <w:rPr>
          <w:rFonts w:eastAsia="Times New Roman" w:cs="Times New Roman"/>
          <w:spacing w:val="-2"/>
          <w:szCs w:val="24"/>
        </w:rPr>
        <w:t>т</w:t>
      </w:r>
      <w:r w:rsidRPr="00E6436E">
        <w:rPr>
          <w:rFonts w:eastAsia="Times New Roman" w:cs="Times New Roman"/>
          <w:szCs w:val="24"/>
        </w:rPr>
        <w:t>емпе</w:t>
      </w:r>
      <w:r w:rsidRPr="00E6436E">
        <w:rPr>
          <w:rFonts w:eastAsia="Times New Roman" w:cs="Times New Roman"/>
          <w:spacing w:val="-2"/>
          <w:szCs w:val="24"/>
        </w:rPr>
        <w:t>р</w:t>
      </w:r>
      <w:r w:rsidRPr="00E6436E">
        <w:rPr>
          <w:rFonts w:eastAsia="Times New Roman" w:cs="Times New Roman"/>
          <w:szCs w:val="24"/>
        </w:rPr>
        <w:t>а</w:t>
      </w:r>
      <w:r w:rsidRPr="00E6436E">
        <w:rPr>
          <w:rFonts w:eastAsia="Times New Roman" w:cs="Times New Roman"/>
          <w:spacing w:val="2"/>
          <w:szCs w:val="24"/>
        </w:rPr>
        <w:t>т</w:t>
      </w:r>
      <w:r w:rsidRPr="00E6436E">
        <w:rPr>
          <w:rFonts w:eastAsia="Times New Roman" w:cs="Times New Roman"/>
          <w:spacing w:val="-6"/>
          <w:szCs w:val="24"/>
        </w:rPr>
        <w:t>у</w:t>
      </w:r>
      <w:r w:rsidRPr="00E6436E">
        <w:rPr>
          <w:rFonts w:eastAsia="Times New Roman" w:cs="Times New Roman"/>
          <w:spacing w:val="1"/>
          <w:szCs w:val="24"/>
        </w:rPr>
        <w:t>р</w:t>
      </w:r>
      <w:r w:rsidRPr="00E6436E">
        <w:rPr>
          <w:rFonts w:eastAsia="Times New Roman" w:cs="Times New Roman"/>
          <w:szCs w:val="24"/>
        </w:rPr>
        <w:t>у</w:t>
      </w:r>
      <w:r w:rsidRPr="00E6436E">
        <w:rPr>
          <w:rFonts w:eastAsia="Times New Roman" w:cs="Times New Roman"/>
          <w:spacing w:val="24"/>
          <w:szCs w:val="24"/>
        </w:rPr>
        <w:t xml:space="preserve"> </w:t>
      </w:r>
      <w:r w:rsidRPr="00E6436E">
        <w:rPr>
          <w:rFonts w:eastAsia="Times New Roman" w:cs="Times New Roman"/>
          <w:spacing w:val="3"/>
          <w:szCs w:val="24"/>
        </w:rPr>
        <w:t>б</w:t>
      </w:r>
      <w:r w:rsidRPr="00E6436E">
        <w:rPr>
          <w:rFonts w:eastAsia="Times New Roman" w:cs="Times New Roman"/>
          <w:spacing w:val="-3"/>
          <w:szCs w:val="24"/>
        </w:rPr>
        <w:t>о</w:t>
      </w:r>
      <w:r w:rsidRPr="00E6436E">
        <w:rPr>
          <w:rFonts w:eastAsia="Times New Roman" w:cs="Times New Roman"/>
          <w:spacing w:val="-2"/>
          <w:szCs w:val="24"/>
        </w:rPr>
        <w:t>л</w:t>
      </w:r>
      <w:r w:rsidRPr="00E6436E">
        <w:rPr>
          <w:rFonts w:eastAsia="Times New Roman" w:cs="Times New Roman"/>
          <w:szCs w:val="24"/>
        </w:rPr>
        <w:t>ее</w:t>
      </w:r>
      <w:r w:rsidRPr="00E6436E">
        <w:rPr>
          <w:rFonts w:eastAsia="Times New Roman" w:cs="Times New Roman"/>
          <w:spacing w:val="35"/>
          <w:szCs w:val="24"/>
        </w:rPr>
        <w:t xml:space="preserve"> </w:t>
      </w:r>
      <w:r w:rsidRPr="00E6436E">
        <w:rPr>
          <w:rFonts w:eastAsia="Times New Roman" w:cs="Times New Roman"/>
          <w:spacing w:val="-6"/>
          <w:szCs w:val="24"/>
        </w:rPr>
        <w:t>у</w:t>
      </w:r>
      <w:r w:rsidRPr="00E6436E">
        <w:rPr>
          <w:rFonts w:eastAsia="Times New Roman" w:cs="Times New Roman"/>
          <w:szCs w:val="24"/>
        </w:rPr>
        <w:t>с</w:t>
      </w:r>
      <w:r w:rsidRPr="00E6436E">
        <w:rPr>
          <w:rFonts w:eastAsia="Times New Roman" w:cs="Times New Roman"/>
          <w:spacing w:val="-2"/>
          <w:szCs w:val="24"/>
        </w:rPr>
        <w:t>т</w:t>
      </w:r>
      <w:r w:rsidRPr="00E6436E">
        <w:rPr>
          <w:rFonts w:eastAsia="Times New Roman" w:cs="Times New Roman"/>
          <w:szCs w:val="24"/>
        </w:rPr>
        <w:t>а</w:t>
      </w:r>
      <w:r w:rsidRPr="00E6436E">
        <w:rPr>
          <w:rFonts w:eastAsia="Times New Roman" w:cs="Times New Roman"/>
          <w:spacing w:val="5"/>
          <w:szCs w:val="24"/>
        </w:rPr>
        <w:t>н</w:t>
      </w:r>
      <w:r w:rsidRPr="00E6436E">
        <w:rPr>
          <w:rFonts w:eastAsia="Times New Roman" w:cs="Times New Roman"/>
          <w:spacing w:val="-3"/>
          <w:szCs w:val="24"/>
        </w:rPr>
        <w:t>о</w:t>
      </w:r>
      <w:r w:rsidRPr="00E6436E">
        <w:rPr>
          <w:rFonts w:eastAsia="Times New Roman" w:cs="Times New Roman"/>
          <w:spacing w:val="1"/>
          <w:szCs w:val="24"/>
        </w:rPr>
        <w:t>в</w:t>
      </w:r>
      <w:r w:rsidRPr="00E6436E">
        <w:rPr>
          <w:rFonts w:eastAsia="Times New Roman" w:cs="Times New Roman"/>
          <w:spacing w:val="-2"/>
          <w:szCs w:val="24"/>
        </w:rPr>
        <w:t>л</w:t>
      </w:r>
      <w:r w:rsidRPr="00E6436E">
        <w:rPr>
          <w:rFonts w:eastAsia="Times New Roman" w:cs="Times New Roman"/>
          <w:szCs w:val="24"/>
        </w:rPr>
        <w:t>е</w:t>
      </w:r>
      <w:r w:rsidRPr="00E6436E">
        <w:rPr>
          <w:rFonts w:eastAsia="Times New Roman" w:cs="Times New Roman"/>
          <w:spacing w:val="1"/>
          <w:szCs w:val="24"/>
        </w:rPr>
        <w:t>н</w:t>
      </w:r>
      <w:r w:rsidRPr="00E6436E">
        <w:rPr>
          <w:rFonts w:eastAsia="Times New Roman" w:cs="Times New Roman"/>
          <w:szCs w:val="24"/>
        </w:rPr>
        <w:t>н</w:t>
      </w:r>
      <w:r w:rsidRPr="00E6436E">
        <w:rPr>
          <w:rFonts w:eastAsia="Times New Roman" w:cs="Times New Roman"/>
          <w:spacing w:val="-3"/>
          <w:szCs w:val="24"/>
        </w:rPr>
        <w:t>о</w:t>
      </w:r>
      <w:r w:rsidRPr="00E6436E">
        <w:rPr>
          <w:rFonts w:eastAsia="Times New Roman" w:cs="Times New Roman"/>
          <w:spacing w:val="1"/>
          <w:szCs w:val="24"/>
        </w:rPr>
        <w:t>г</w:t>
      </w:r>
      <w:r w:rsidRPr="00E6436E">
        <w:rPr>
          <w:rFonts w:eastAsia="Times New Roman" w:cs="Times New Roman"/>
          <w:szCs w:val="24"/>
        </w:rPr>
        <w:t>о</w:t>
      </w:r>
      <w:r w:rsidRPr="00E6436E">
        <w:rPr>
          <w:rFonts w:eastAsia="Times New Roman" w:cs="Times New Roman"/>
          <w:spacing w:val="28"/>
          <w:szCs w:val="24"/>
        </w:rPr>
        <w:t xml:space="preserve"> </w:t>
      </w:r>
      <w:r w:rsidRPr="00E6436E">
        <w:rPr>
          <w:rFonts w:eastAsia="Times New Roman" w:cs="Times New Roman"/>
          <w:szCs w:val="24"/>
        </w:rPr>
        <w:t>н</w:t>
      </w:r>
      <w:r w:rsidRPr="00E6436E">
        <w:rPr>
          <w:rFonts w:eastAsia="Times New Roman" w:cs="Times New Roman"/>
          <w:spacing w:val="-3"/>
          <w:szCs w:val="24"/>
        </w:rPr>
        <w:t>ор</w:t>
      </w:r>
      <w:r w:rsidRPr="00E6436E">
        <w:rPr>
          <w:rFonts w:eastAsia="Times New Roman" w:cs="Times New Roman"/>
          <w:szCs w:val="24"/>
        </w:rPr>
        <w:t>м</w:t>
      </w:r>
      <w:r w:rsidRPr="00E6436E">
        <w:rPr>
          <w:rFonts w:eastAsia="Times New Roman" w:cs="Times New Roman"/>
          <w:spacing w:val="3"/>
          <w:szCs w:val="24"/>
        </w:rPr>
        <w:t>а</w:t>
      </w:r>
      <w:r w:rsidRPr="00E6436E">
        <w:rPr>
          <w:rFonts w:eastAsia="Times New Roman" w:cs="Times New Roman"/>
          <w:spacing w:val="-2"/>
          <w:szCs w:val="24"/>
        </w:rPr>
        <w:t>т</w:t>
      </w:r>
      <w:r w:rsidRPr="00E6436E">
        <w:rPr>
          <w:rFonts w:eastAsia="Times New Roman" w:cs="Times New Roman"/>
          <w:szCs w:val="24"/>
        </w:rPr>
        <w:t>и</w:t>
      </w:r>
      <w:r w:rsidRPr="00E6436E">
        <w:rPr>
          <w:rFonts w:eastAsia="Times New Roman" w:cs="Times New Roman"/>
          <w:spacing w:val="1"/>
          <w:szCs w:val="24"/>
        </w:rPr>
        <w:t>во</w:t>
      </w:r>
      <w:r w:rsidRPr="00E6436E">
        <w:rPr>
          <w:rFonts w:eastAsia="Times New Roman" w:cs="Times New Roman"/>
          <w:szCs w:val="24"/>
        </w:rPr>
        <w:t>м</w:t>
      </w:r>
      <w:r w:rsidRPr="00E6436E">
        <w:rPr>
          <w:rFonts w:eastAsia="Times New Roman" w:cs="Times New Roman"/>
          <w:spacing w:val="30"/>
          <w:szCs w:val="24"/>
        </w:rPr>
        <w:t xml:space="preserve"> </w:t>
      </w:r>
      <w:r w:rsidRPr="00E6436E">
        <w:rPr>
          <w:rFonts w:eastAsia="Times New Roman" w:cs="Times New Roman"/>
          <w:spacing w:val="1"/>
          <w:szCs w:val="24"/>
        </w:rPr>
        <w:t>ч</w:t>
      </w:r>
      <w:r w:rsidRPr="00E6436E">
        <w:rPr>
          <w:rFonts w:eastAsia="Times New Roman" w:cs="Times New Roman"/>
          <w:szCs w:val="24"/>
        </w:rPr>
        <w:t>ис</w:t>
      </w:r>
      <w:r w:rsidRPr="00E6436E">
        <w:rPr>
          <w:rFonts w:eastAsia="Times New Roman" w:cs="Times New Roman"/>
          <w:spacing w:val="-2"/>
          <w:szCs w:val="24"/>
        </w:rPr>
        <w:t>л</w:t>
      </w:r>
      <w:r w:rsidRPr="00E6436E">
        <w:rPr>
          <w:rFonts w:eastAsia="Times New Roman" w:cs="Times New Roman"/>
          <w:szCs w:val="24"/>
        </w:rPr>
        <w:t>а</w:t>
      </w:r>
      <w:r w:rsidRPr="00E6436E">
        <w:rPr>
          <w:rFonts w:eastAsia="Times New Roman" w:cs="Times New Roman"/>
          <w:spacing w:val="31"/>
          <w:szCs w:val="24"/>
        </w:rPr>
        <w:t xml:space="preserve"> </w:t>
      </w:r>
      <w:r w:rsidRPr="00E6436E">
        <w:rPr>
          <w:rFonts w:eastAsia="Times New Roman" w:cs="Times New Roman"/>
          <w:spacing w:val="14"/>
          <w:szCs w:val="24"/>
        </w:rPr>
        <w:t>ч</w:t>
      </w:r>
      <w:r w:rsidRPr="00E6436E">
        <w:rPr>
          <w:rFonts w:eastAsia="Times New Roman" w:cs="Times New Roman"/>
          <w:szCs w:val="24"/>
        </w:rPr>
        <w:t>ас</w:t>
      </w:r>
      <w:r w:rsidRPr="00E6436E">
        <w:rPr>
          <w:rFonts w:eastAsia="Times New Roman" w:cs="Times New Roman"/>
          <w:spacing w:val="-2"/>
          <w:szCs w:val="24"/>
        </w:rPr>
        <w:t>о</w:t>
      </w:r>
      <w:r w:rsidRPr="00E6436E">
        <w:rPr>
          <w:rFonts w:eastAsia="Times New Roman" w:cs="Times New Roman"/>
          <w:szCs w:val="24"/>
        </w:rPr>
        <w:t xml:space="preserve">в в </w:t>
      </w:r>
      <w:r w:rsidRPr="00E6436E">
        <w:rPr>
          <w:rFonts w:eastAsia="Times New Roman" w:cs="Times New Roman"/>
          <w:spacing w:val="1"/>
          <w:szCs w:val="24"/>
        </w:rPr>
        <w:t>г</w:t>
      </w:r>
      <w:r w:rsidRPr="00E6436E">
        <w:rPr>
          <w:rFonts w:eastAsia="Times New Roman" w:cs="Times New Roman"/>
          <w:spacing w:val="-3"/>
          <w:szCs w:val="24"/>
        </w:rPr>
        <w:t>о</w:t>
      </w:r>
      <w:r w:rsidRPr="00E6436E">
        <w:rPr>
          <w:rFonts w:eastAsia="Times New Roman" w:cs="Times New Roman"/>
          <w:szCs w:val="24"/>
        </w:rPr>
        <w:t>д.</w:t>
      </w:r>
    </w:p>
    <w:p w14:paraId="4E1AE4BC" w14:textId="77777777" w:rsidR="00F149CF" w:rsidRPr="00E6436E" w:rsidRDefault="00F149CF" w:rsidP="00021462">
      <w:pPr>
        <w:rPr>
          <w:rFonts w:eastAsia="Times New Roman" w:cs="Times New Roman"/>
          <w:szCs w:val="24"/>
        </w:rPr>
      </w:pPr>
    </w:p>
    <w:p w14:paraId="78C5D8B6" w14:textId="77777777" w:rsidR="00F149CF" w:rsidRPr="00E6436E" w:rsidRDefault="00F149CF" w:rsidP="00021462">
      <w:pPr>
        <w:rPr>
          <w:rFonts w:cs="Times New Roman"/>
          <w:szCs w:val="24"/>
        </w:rPr>
      </w:pPr>
      <w:r w:rsidRPr="00E6436E">
        <w:rPr>
          <w:rFonts w:cs="Times New Roman"/>
          <w:spacing w:val="-2"/>
          <w:szCs w:val="24"/>
        </w:rPr>
        <w:t>К</w:t>
      </w:r>
      <w:r w:rsidRPr="00E6436E">
        <w:rPr>
          <w:rFonts w:cs="Times New Roman"/>
          <w:spacing w:val="-3"/>
          <w:szCs w:val="24"/>
        </w:rPr>
        <w:t>о</w:t>
      </w:r>
      <w:r w:rsidRPr="00E6436E">
        <w:rPr>
          <w:rFonts w:cs="Times New Roman"/>
          <w:szCs w:val="24"/>
        </w:rPr>
        <w:t>эффи</w:t>
      </w:r>
      <w:r w:rsidRPr="00E6436E">
        <w:rPr>
          <w:rFonts w:cs="Times New Roman"/>
          <w:spacing w:val="1"/>
          <w:szCs w:val="24"/>
        </w:rPr>
        <w:t>ц</w:t>
      </w:r>
      <w:r w:rsidRPr="00E6436E">
        <w:rPr>
          <w:rFonts w:cs="Times New Roman"/>
          <w:szCs w:val="24"/>
        </w:rPr>
        <w:t>ие</w:t>
      </w:r>
      <w:r w:rsidRPr="00E6436E">
        <w:rPr>
          <w:rFonts w:cs="Times New Roman"/>
          <w:spacing w:val="1"/>
          <w:szCs w:val="24"/>
        </w:rPr>
        <w:t>н</w:t>
      </w:r>
      <w:r w:rsidRPr="00E6436E">
        <w:rPr>
          <w:rFonts w:cs="Times New Roman"/>
          <w:szCs w:val="24"/>
        </w:rPr>
        <w:t>т</w:t>
      </w:r>
      <w:r w:rsidRPr="00E6436E">
        <w:rPr>
          <w:rFonts w:cs="Times New Roman"/>
          <w:spacing w:val="-3"/>
          <w:szCs w:val="24"/>
        </w:rPr>
        <w:t xml:space="preserve"> </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я</w:t>
      </w:r>
      <w:r w:rsidRPr="00E6436E">
        <w:rPr>
          <w:rFonts w:cs="Times New Roman"/>
          <w:spacing w:val="7"/>
          <w:szCs w:val="24"/>
        </w:rPr>
        <w:t xml:space="preserve"> </w:t>
      </w:r>
      <w:r w:rsidRPr="00E6436E">
        <w:rPr>
          <w:rFonts w:cs="Times New Roman"/>
          <w:szCs w:val="24"/>
        </w:rPr>
        <w:t>j</w:t>
      </w:r>
      <w:r w:rsidRPr="00E6436E">
        <w:rPr>
          <w:rFonts w:cs="Times New Roman"/>
          <w:spacing w:val="2"/>
          <w:szCs w:val="24"/>
        </w:rPr>
        <w:t xml:space="preserve"> </w:t>
      </w:r>
      <w:r w:rsidRPr="00E6436E">
        <w:rPr>
          <w:rFonts w:cs="Times New Roman"/>
          <w:spacing w:val="-7"/>
          <w:szCs w:val="24"/>
        </w:rPr>
        <w:t>-</w:t>
      </w:r>
      <w:r w:rsidRPr="00E6436E">
        <w:rPr>
          <w:rFonts w:cs="Times New Roman"/>
          <w:spacing w:val="5"/>
          <w:szCs w:val="24"/>
        </w:rPr>
        <w:t>г</w:t>
      </w:r>
      <w:r w:rsidRPr="00E6436E">
        <w:rPr>
          <w:rFonts w:cs="Times New Roman"/>
          <w:szCs w:val="24"/>
        </w:rPr>
        <w:t xml:space="preserve">о </w:t>
      </w:r>
      <w:r w:rsidRPr="00E6436E">
        <w:rPr>
          <w:rFonts w:cs="Times New Roman"/>
          <w:spacing w:val="-3"/>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zCs w:val="24"/>
        </w:rPr>
        <w:t xml:space="preserve">а </w:t>
      </w:r>
      <w:r w:rsidRPr="00E6436E">
        <w:rPr>
          <w:rFonts w:cs="Times New Roman"/>
          <w:spacing w:val="-3"/>
          <w:szCs w:val="24"/>
        </w:rPr>
        <w:t>р</w:t>
      </w:r>
      <w:r w:rsidRPr="00E6436E">
        <w:rPr>
          <w:rFonts w:cs="Times New Roman"/>
          <w:szCs w:val="24"/>
        </w:rPr>
        <w:t>асс</w:t>
      </w:r>
      <w:r w:rsidRPr="00E6436E">
        <w:rPr>
          <w:rFonts w:cs="Times New Roman"/>
          <w:spacing w:val="1"/>
          <w:szCs w:val="24"/>
        </w:rPr>
        <w:t>ч</w:t>
      </w:r>
      <w:r w:rsidRPr="00E6436E">
        <w:rPr>
          <w:rFonts w:cs="Times New Roman"/>
          <w:szCs w:val="24"/>
        </w:rPr>
        <w:t>и</w:t>
      </w:r>
      <w:r w:rsidRPr="00E6436E">
        <w:rPr>
          <w:rFonts w:cs="Times New Roman"/>
          <w:spacing w:val="-2"/>
          <w:szCs w:val="24"/>
        </w:rPr>
        <w:t>т</w:t>
      </w:r>
      <w:r w:rsidRPr="00E6436E">
        <w:rPr>
          <w:rFonts w:cs="Times New Roman"/>
          <w:spacing w:val="1"/>
          <w:szCs w:val="24"/>
        </w:rPr>
        <w:t>ыв</w:t>
      </w:r>
      <w:r w:rsidRPr="00E6436E">
        <w:rPr>
          <w:rFonts w:cs="Times New Roman"/>
          <w:spacing w:val="-4"/>
          <w:szCs w:val="24"/>
        </w:rPr>
        <w:t>а</w:t>
      </w:r>
      <w:r w:rsidRPr="00E6436E">
        <w:rPr>
          <w:rFonts w:cs="Times New Roman"/>
          <w:szCs w:val="24"/>
        </w:rPr>
        <w:t>е</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zCs w:val="24"/>
        </w:rPr>
        <w:t>по</w:t>
      </w:r>
      <w:r w:rsidRPr="00E6436E">
        <w:rPr>
          <w:rFonts w:cs="Times New Roman"/>
          <w:spacing w:val="-4"/>
          <w:szCs w:val="24"/>
        </w:rPr>
        <w:t xml:space="preserve"> </w:t>
      </w:r>
      <w:r w:rsidRPr="00E6436E">
        <w:rPr>
          <w:rFonts w:cs="Times New Roman"/>
          <w:szCs w:val="24"/>
        </w:rPr>
        <w:t>ф</w:t>
      </w:r>
      <w:r w:rsidRPr="00E6436E">
        <w:rPr>
          <w:rFonts w:cs="Times New Roman"/>
          <w:spacing w:val="1"/>
          <w:szCs w:val="24"/>
        </w:rPr>
        <w:t>о</w:t>
      </w:r>
      <w:r w:rsidRPr="00E6436E">
        <w:rPr>
          <w:rFonts w:cs="Times New Roman"/>
          <w:spacing w:val="-3"/>
          <w:szCs w:val="24"/>
        </w:rPr>
        <w:t>р</w:t>
      </w:r>
      <w:r w:rsidRPr="00E6436E">
        <w:rPr>
          <w:rFonts w:cs="Times New Roman"/>
          <w:spacing w:val="3"/>
          <w:szCs w:val="24"/>
        </w:rPr>
        <w:t>м</w:t>
      </w:r>
      <w:r w:rsidRPr="00E6436E">
        <w:rPr>
          <w:rFonts w:cs="Times New Roman"/>
          <w:spacing w:val="-6"/>
          <w:szCs w:val="24"/>
        </w:rPr>
        <w:t>у</w:t>
      </w:r>
      <w:r w:rsidRPr="00E6436E">
        <w:rPr>
          <w:rFonts w:cs="Times New Roman"/>
          <w:spacing w:val="-2"/>
          <w:szCs w:val="24"/>
        </w:rPr>
        <w:t>л</w:t>
      </w:r>
      <w:r w:rsidRPr="00E6436E">
        <w:rPr>
          <w:rFonts w:cs="Times New Roman"/>
          <w:spacing w:val="4"/>
          <w:szCs w:val="24"/>
        </w:rPr>
        <w:t>е</w:t>
      </w:r>
      <w:r w:rsidRPr="00E6436E">
        <w:rPr>
          <w:rFonts w:cs="Times New Roman"/>
          <w:szCs w:val="24"/>
        </w:rPr>
        <w:t>:</w:t>
      </w:r>
    </w:p>
    <w:p w14:paraId="5917A4D8" w14:textId="77777777" w:rsidR="00F149CF" w:rsidRPr="00E6436E" w:rsidRDefault="00F149CF" w:rsidP="00021462">
      <w:pPr>
        <w:jc w:val="center"/>
        <w:rPr>
          <w:rFonts w:eastAsia="Times New Roman" w:cs="Times New Roman"/>
          <w:szCs w:val="24"/>
        </w:rPr>
      </w:pPr>
      <w:r w:rsidRPr="00E6436E">
        <w:rPr>
          <w:rFonts w:eastAsia="Times New Roman" w:cs="Times New Roman"/>
          <w:spacing w:val="1"/>
          <w:szCs w:val="24"/>
        </w:rPr>
        <w:t>Е</w:t>
      </w:r>
      <w:r w:rsidRPr="00E6436E">
        <w:rPr>
          <w:rFonts w:eastAsia="Times New Roman" w:cs="Times New Roman"/>
          <w:spacing w:val="1"/>
          <w:position w:val="-3"/>
          <w:szCs w:val="24"/>
        </w:rPr>
        <w:t>г</w:t>
      </w:r>
      <w:r w:rsidRPr="00E6436E">
        <w:rPr>
          <w:rFonts w:eastAsia="Times New Roman" w:cs="Times New Roman"/>
          <w:i/>
          <w:szCs w:val="24"/>
        </w:rPr>
        <w:t xml:space="preserve">= </w:t>
      </w:r>
      <w:r w:rsidRPr="00E6436E">
        <w:rPr>
          <w:rFonts w:eastAsia="Times New Roman" w:cs="Times New Roman"/>
          <w:i/>
          <w:spacing w:val="-4"/>
          <w:szCs w:val="24"/>
        </w:rPr>
        <w:t>(</w:t>
      </w:r>
      <w:r w:rsidRPr="00E6436E">
        <w:rPr>
          <w:rFonts w:eastAsia="Times New Roman" w:cs="Times New Roman"/>
          <w:i/>
          <w:spacing w:val="1"/>
          <w:szCs w:val="24"/>
        </w:rPr>
        <w:t>5</w:t>
      </w:r>
      <w:r w:rsidRPr="00E6436E">
        <w:rPr>
          <w:rFonts w:eastAsia="Times New Roman" w:cs="Times New Roman"/>
          <w:i/>
          <w:spacing w:val="-3"/>
          <w:szCs w:val="24"/>
        </w:rPr>
        <w:t>4</w:t>
      </w:r>
      <w:r w:rsidRPr="00E6436E">
        <w:rPr>
          <w:rFonts w:eastAsia="Times New Roman" w:cs="Times New Roman"/>
          <w:i/>
          <w:spacing w:val="1"/>
          <w:szCs w:val="24"/>
        </w:rPr>
        <w:t>4</w:t>
      </w:r>
      <w:r w:rsidRPr="00E6436E">
        <w:rPr>
          <w:rFonts w:eastAsia="Times New Roman" w:cs="Times New Roman"/>
          <w:i/>
          <w:szCs w:val="24"/>
        </w:rPr>
        <w:t>8</w:t>
      </w:r>
      <w:r w:rsidRPr="00E6436E">
        <w:rPr>
          <w:rFonts w:eastAsia="Times New Roman" w:cs="Times New Roman"/>
          <w:i/>
          <w:spacing w:val="1"/>
          <w:szCs w:val="24"/>
        </w:rPr>
        <w:t xml:space="preserve"> </w:t>
      </w:r>
      <w:r w:rsidRPr="00E6436E">
        <w:rPr>
          <w:rFonts w:eastAsia="Times New Roman" w:cs="Times New Roman"/>
          <w:i/>
          <w:szCs w:val="24"/>
        </w:rPr>
        <w:t>-</w:t>
      </w:r>
      <w:r w:rsidRPr="00E6436E">
        <w:rPr>
          <w:rFonts w:eastAsia="Times New Roman" w:cs="Times New Roman"/>
          <w:i/>
          <w:spacing w:val="1"/>
          <w:szCs w:val="24"/>
        </w:rPr>
        <w:t xml:space="preserve"> </w:t>
      </w:r>
      <w:r w:rsidRPr="00E6436E">
        <w:rPr>
          <w:rFonts w:eastAsia="Times New Roman" w:cs="Times New Roman"/>
          <w:i/>
          <w:spacing w:val="-2"/>
          <w:szCs w:val="24"/>
        </w:rPr>
        <w:t>z</w:t>
      </w:r>
      <w:r w:rsidRPr="00E6436E">
        <w:rPr>
          <w:rFonts w:eastAsia="Times New Roman" w:cs="Times New Roman"/>
          <w:i/>
          <w:position w:val="-3"/>
          <w:szCs w:val="24"/>
        </w:rPr>
        <w:t>1</w:t>
      </w:r>
      <w:r w:rsidRPr="00E6436E">
        <w:rPr>
          <w:rFonts w:eastAsia="Times New Roman" w:cs="Times New Roman"/>
          <w:i/>
          <w:spacing w:val="19"/>
          <w:position w:val="-3"/>
          <w:szCs w:val="24"/>
        </w:rPr>
        <w:t xml:space="preserve"> </w:t>
      </w:r>
      <w:r w:rsidRPr="00E6436E">
        <w:rPr>
          <w:rFonts w:eastAsia="Times New Roman" w:cs="Times New Roman"/>
          <w:i/>
          <w:szCs w:val="24"/>
        </w:rPr>
        <w:t>-</w:t>
      </w:r>
      <w:r w:rsidRPr="00E6436E">
        <w:rPr>
          <w:rFonts w:eastAsia="Times New Roman" w:cs="Times New Roman"/>
          <w:i/>
          <w:spacing w:val="1"/>
          <w:szCs w:val="24"/>
        </w:rPr>
        <w:t xml:space="preserve"> </w:t>
      </w:r>
      <w:r w:rsidRPr="00E6436E">
        <w:rPr>
          <w:rFonts w:eastAsia="Times New Roman" w:cs="Times New Roman"/>
          <w:i/>
          <w:spacing w:val="-2"/>
          <w:szCs w:val="24"/>
        </w:rPr>
        <w:t>z</w:t>
      </w:r>
      <w:r w:rsidRPr="00E6436E">
        <w:rPr>
          <w:rFonts w:eastAsia="Times New Roman" w:cs="Times New Roman"/>
          <w:i/>
          <w:position w:val="-3"/>
          <w:szCs w:val="24"/>
        </w:rPr>
        <w:t>2</w:t>
      </w:r>
      <w:r w:rsidRPr="00E6436E">
        <w:rPr>
          <w:rFonts w:eastAsia="Times New Roman" w:cs="Times New Roman"/>
          <w:i/>
          <w:spacing w:val="24"/>
          <w:position w:val="-3"/>
          <w:szCs w:val="24"/>
        </w:rPr>
        <w:t xml:space="preserve"> </w:t>
      </w:r>
      <w:r w:rsidRPr="00E6436E">
        <w:rPr>
          <w:rFonts w:eastAsia="Times New Roman" w:cs="Times New Roman"/>
          <w:i/>
          <w:szCs w:val="24"/>
        </w:rPr>
        <w:t xml:space="preserve">- </w:t>
      </w:r>
      <w:r w:rsidRPr="00E6436E">
        <w:rPr>
          <w:rFonts w:eastAsia="Times New Roman" w:cs="Times New Roman"/>
          <w:i/>
          <w:spacing w:val="-2"/>
          <w:szCs w:val="24"/>
        </w:rPr>
        <w:t>z</w:t>
      </w:r>
      <w:r w:rsidRPr="00E6436E">
        <w:rPr>
          <w:rFonts w:eastAsia="Times New Roman" w:cs="Times New Roman"/>
          <w:i/>
          <w:position w:val="-3"/>
          <w:szCs w:val="24"/>
        </w:rPr>
        <w:t>3</w:t>
      </w:r>
      <w:r w:rsidRPr="00E6436E">
        <w:rPr>
          <w:rFonts w:eastAsia="Times New Roman" w:cs="Times New Roman"/>
          <w:i/>
          <w:spacing w:val="24"/>
          <w:position w:val="-3"/>
          <w:szCs w:val="24"/>
        </w:rPr>
        <w:t xml:space="preserve"> </w:t>
      </w:r>
      <w:r w:rsidRPr="00E6436E">
        <w:rPr>
          <w:rFonts w:eastAsia="Times New Roman" w:cs="Times New Roman"/>
          <w:i/>
          <w:szCs w:val="24"/>
        </w:rPr>
        <w:t>-</w:t>
      </w:r>
      <w:r w:rsidRPr="00E6436E">
        <w:rPr>
          <w:rFonts w:eastAsia="Times New Roman" w:cs="Times New Roman"/>
          <w:i/>
          <w:spacing w:val="1"/>
          <w:szCs w:val="24"/>
        </w:rPr>
        <w:t xml:space="preserve"> </w:t>
      </w:r>
      <w:r w:rsidRPr="00E6436E">
        <w:rPr>
          <w:rFonts w:eastAsia="Times New Roman" w:cs="Times New Roman"/>
          <w:i/>
          <w:spacing w:val="-2"/>
          <w:szCs w:val="24"/>
        </w:rPr>
        <w:t>z</w:t>
      </w:r>
      <w:r w:rsidRPr="00E6436E">
        <w:rPr>
          <w:rFonts w:eastAsia="Times New Roman" w:cs="Times New Roman"/>
          <w:i/>
          <w:spacing w:val="-2"/>
          <w:position w:val="-3"/>
          <w:szCs w:val="24"/>
        </w:rPr>
        <w:t>4</w:t>
      </w:r>
      <w:r w:rsidRPr="00E6436E">
        <w:rPr>
          <w:rFonts w:eastAsia="Times New Roman" w:cs="Times New Roman"/>
          <w:i/>
          <w:spacing w:val="1"/>
          <w:szCs w:val="24"/>
        </w:rPr>
        <w:t>)</w:t>
      </w:r>
      <w:r w:rsidRPr="00E6436E">
        <w:rPr>
          <w:rFonts w:eastAsia="Times New Roman" w:cs="Times New Roman"/>
          <w:i/>
          <w:szCs w:val="24"/>
        </w:rPr>
        <w:t>/</w:t>
      </w:r>
      <w:r w:rsidRPr="00E6436E">
        <w:rPr>
          <w:rFonts w:eastAsia="Times New Roman" w:cs="Times New Roman"/>
          <w:i/>
          <w:spacing w:val="-3"/>
          <w:szCs w:val="24"/>
        </w:rPr>
        <w:t>5</w:t>
      </w:r>
      <w:r w:rsidRPr="00E6436E">
        <w:rPr>
          <w:rFonts w:eastAsia="Times New Roman" w:cs="Times New Roman"/>
          <w:i/>
          <w:spacing w:val="1"/>
          <w:szCs w:val="24"/>
        </w:rPr>
        <w:t>4</w:t>
      </w:r>
      <w:r w:rsidRPr="00E6436E">
        <w:rPr>
          <w:rFonts w:eastAsia="Times New Roman" w:cs="Times New Roman"/>
          <w:i/>
          <w:spacing w:val="-3"/>
          <w:szCs w:val="24"/>
        </w:rPr>
        <w:t>4</w:t>
      </w:r>
      <w:r w:rsidRPr="00E6436E">
        <w:rPr>
          <w:rFonts w:eastAsia="Times New Roman" w:cs="Times New Roman"/>
          <w:i/>
          <w:spacing w:val="1"/>
          <w:szCs w:val="24"/>
        </w:rPr>
        <w:t>8</w:t>
      </w:r>
      <w:r w:rsidRPr="00E6436E">
        <w:rPr>
          <w:rFonts w:eastAsia="Times New Roman" w:cs="Times New Roman"/>
          <w:i/>
          <w:szCs w:val="24"/>
        </w:rPr>
        <w:t>;</w:t>
      </w:r>
    </w:p>
    <w:p w14:paraId="7B1BCD81" w14:textId="77777777" w:rsidR="00F149CF" w:rsidRPr="00E6436E" w:rsidRDefault="00F149CF" w:rsidP="00021462">
      <w:pPr>
        <w:ind w:right="165" w:firstLine="0"/>
        <w:rPr>
          <w:rFonts w:cs="Times New Roman"/>
          <w:szCs w:val="24"/>
        </w:rPr>
      </w:pPr>
      <w:r w:rsidRPr="00E6436E">
        <w:rPr>
          <w:rFonts w:cs="Times New Roman"/>
          <w:spacing w:val="1"/>
          <w:szCs w:val="24"/>
        </w:rPr>
        <w:t>г</w:t>
      </w:r>
      <w:r w:rsidRPr="00E6436E">
        <w:rPr>
          <w:rFonts w:cs="Times New Roman"/>
          <w:szCs w:val="24"/>
        </w:rPr>
        <w:t>де:</w:t>
      </w:r>
      <w:r w:rsidRPr="00E6436E">
        <w:rPr>
          <w:rFonts w:cs="Times New Roman"/>
          <w:spacing w:val="31"/>
          <w:szCs w:val="24"/>
        </w:rPr>
        <w:t xml:space="preserve"> </w:t>
      </w:r>
      <w:r w:rsidRPr="00E6436E">
        <w:rPr>
          <w:rFonts w:cs="Times New Roman"/>
          <w:i/>
          <w:spacing w:val="-2"/>
          <w:szCs w:val="24"/>
        </w:rPr>
        <w:t>z</w:t>
      </w:r>
      <w:r w:rsidRPr="00E6436E">
        <w:rPr>
          <w:rFonts w:cs="Times New Roman"/>
          <w:i/>
          <w:position w:val="-3"/>
          <w:szCs w:val="24"/>
        </w:rPr>
        <w:t>1</w:t>
      </w:r>
      <w:r w:rsidRPr="00E6436E">
        <w:rPr>
          <w:rFonts w:cs="Times New Roman"/>
          <w:i/>
          <w:spacing w:val="31"/>
          <w:position w:val="-3"/>
          <w:szCs w:val="24"/>
        </w:rPr>
        <w:t xml:space="preserve"> </w:t>
      </w:r>
      <w:r w:rsidRPr="00E6436E">
        <w:rPr>
          <w:rFonts w:cs="Times New Roman"/>
          <w:i/>
          <w:szCs w:val="24"/>
        </w:rPr>
        <w:t>-</w:t>
      </w:r>
      <w:r w:rsidRPr="00E6436E">
        <w:rPr>
          <w:rFonts w:cs="Times New Roman"/>
          <w:i/>
          <w:spacing w:val="32"/>
          <w:szCs w:val="24"/>
        </w:rPr>
        <w:t xml:space="preserve"> </w:t>
      </w:r>
      <w:r w:rsidRPr="00E6436E">
        <w:rPr>
          <w:rFonts w:cs="Times New Roman"/>
          <w:spacing w:val="-3"/>
          <w:szCs w:val="24"/>
        </w:rPr>
        <w:t>ч</w:t>
      </w:r>
      <w:r w:rsidRPr="00E6436E">
        <w:rPr>
          <w:rFonts w:cs="Times New Roman"/>
          <w:szCs w:val="24"/>
        </w:rPr>
        <w:t>ис</w:t>
      </w:r>
      <w:r w:rsidRPr="00E6436E">
        <w:rPr>
          <w:rFonts w:cs="Times New Roman"/>
          <w:spacing w:val="-2"/>
          <w:szCs w:val="24"/>
        </w:rPr>
        <w:t>л</w:t>
      </w:r>
      <w:r w:rsidRPr="00E6436E">
        <w:rPr>
          <w:rFonts w:cs="Times New Roman"/>
          <w:szCs w:val="24"/>
        </w:rPr>
        <w:t>о</w:t>
      </w:r>
      <w:r w:rsidRPr="00E6436E">
        <w:rPr>
          <w:rFonts w:cs="Times New Roman"/>
          <w:spacing w:val="28"/>
          <w:szCs w:val="24"/>
        </w:rPr>
        <w:t xml:space="preserve">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zCs w:val="24"/>
        </w:rPr>
        <w:t>в</w:t>
      </w:r>
      <w:r w:rsidRPr="00E6436E">
        <w:rPr>
          <w:rFonts w:cs="Times New Roman"/>
          <w:spacing w:val="31"/>
          <w:szCs w:val="24"/>
        </w:rPr>
        <w:t xml:space="preserve"> </w:t>
      </w:r>
      <w:r w:rsidRPr="00E6436E">
        <w:rPr>
          <w:rFonts w:cs="Times New Roman"/>
          <w:spacing w:val="-3"/>
          <w:szCs w:val="24"/>
        </w:rPr>
        <w:t>о</w:t>
      </w:r>
      <w:r w:rsidRPr="00E6436E">
        <w:rPr>
          <w:rFonts w:cs="Times New Roman"/>
          <w:szCs w:val="24"/>
        </w:rPr>
        <w:t>ж</w:t>
      </w:r>
      <w:r w:rsidRPr="00E6436E">
        <w:rPr>
          <w:rFonts w:cs="Times New Roman"/>
          <w:spacing w:val="1"/>
          <w:szCs w:val="24"/>
        </w:rPr>
        <w:t>и</w:t>
      </w:r>
      <w:r w:rsidRPr="00E6436E">
        <w:rPr>
          <w:rFonts w:cs="Times New Roman"/>
          <w:szCs w:val="24"/>
        </w:rPr>
        <w:t>дания</w:t>
      </w:r>
      <w:r w:rsidRPr="00E6436E">
        <w:rPr>
          <w:rFonts w:cs="Times New Roman"/>
          <w:spacing w:val="32"/>
          <w:szCs w:val="24"/>
        </w:rPr>
        <w:t xml:space="preserve"> </w:t>
      </w:r>
      <w:r w:rsidRPr="00E6436E">
        <w:rPr>
          <w:rFonts w:cs="Times New Roman"/>
          <w:szCs w:val="24"/>
        </w:rPr>
        <w:t>не</w:t>
      </w:r>
      <w:r w:rsidRPr="00E6436E">
        <w:rPr>
          <w:rFonts w:cs="Times New Roman"/>
          <w:spacing w:val="-2"/>
          <w:szCs w:val="24"/>
        </w:rPr>
        <w:t>р</w:t>
      </w:r>
      <w:r w:rsidRPr="00E6436E">
        <w:rPr>
          <w:rFonts w:cs="Times New Roman"/>
          <w:spacing w:val="-4"/>
          <w:szCs w:val="24"/>
        </w:rPr>
        <w:t>а</w:t>
      </w:r>
      <w:r w:rsidRPr="00E6436E">
        <w:rPr>
          <w:rFonts w:cs="Times New Roman"/>
          <w:szCs w:val="24"/>
        </w:rPr>
        <w:t>с</w:t>
      </w:r>
      <w:r w:rsidRPr="00E6436E">
        <w:rPr>
          <w:rFonts w:cs="Times New Roman"/>
          <w:spacing w:val="1"/>
          <w:szCs w:val="24"/>
        </w:rPr>
        <w:t>ч</w:t>
      </w:r>
      <w:r w:rsidRPr="00E6436E">
        <w:rPr>
          <w:rFonts w:cs="Times New Roman"/>
          <w:szCs w:val="24"/>
        </w:rPr>
        <w:t>е</w:t>
      </w:r>
      <w:r w:rsidRPr="00E6436E">
        <w:rPr>
          <w:rFonts w:cs="Times New Roman"/>
          <w:spacing w:val="-2"/>
          <w:szCs w:val="24"/>
        </w:rPr>
        <w:t>т</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28"/>
          <w:szCs w:val="24"/>
        </w:rPr>
        <w:t xml:space="preserve"> </w:t>
      </w:r>
      <w:r w:rsidRPr="00E6436E">
        <w:rPr>
          <w:rFonts w:cs="Times New Roman"/>
          <w:spacing w:val="-2"/>
          <w:szCs w:val="24"/>
        </w:rPr>
        <w:t>т</w:t>
      </w:r>
      <w:r w:rsidRPr="00E6436E">
        <w:rPr>
          <w:rFonts w:cs="Times New Roman"/>
          <w:szCs w:val="24"/>
        </w:rPr>
        <w:t>емпе</w:t>
      </w:r>
      <w:r w:rsidRPr="00E6436E">
        <w:rPr>
          <w:rFonts w:cs="Times New Roman"/>
          <w:spacing w:val="-2"/>
          <w:szCs w:val="24"/>
        </w:rPr>
        <w:t>р</w:t>
      </w:r>
      <w:r w:rsidRPr="00E6436E">
        <w:rPr>
          <w:rFonts w:cs="Times New Roman"/>
          <w:szCs w:val="24"/>
        </w:rPr>
        <w:t>а</w:t>
      </w:r>
      <w:r w:rsidRPr="00E6436E">
        <w:rPr>
          <w:rFonts w:cs="Times New Roman"/>
          <w:spacing w:val="2"/>
          <w:szCs w:val="24"/>
        </w:rPr>
        <w:t>т</w:t>
      </w:r>
      <w:r w:rsidRPr="00E6436E">
        <w:rPr>
          <w:rFonts w:cs="Times New Roman"/>
          <w:spacing w:val="-6"/>
          <w:szCs w:val="24"/>
        </w:rPr>
        <w:t>у</w:t>
      </w:r>
      <w:r w:rsidRPr="00E6436E">
        <w:rPr>
          <w:rFonts w:cs="Times New Roman"/>
          <w:szCs w:val="24"/>
        </w:rPr>
        <w:t>р</w:t>
      </w:r>
      <w:r w:rsidRPr="00E6436E">
        <w:rPr>
          <w:rFonts w:cs="Times New Roman"/>
          <w:spacing w:val="28"/>
          <w:szCs w:val="24"/>
        </w:rPr>
        <w:t xml:space="preserve"> </w:t>
      </w:r>
      <w:r w:rsidRPr="00E6436E">
        <w:rPr>
          <w:rFonts w:cs="Times New Roman"/>
          <w:szCs w:val="24"/>
        </w:rPr>
        <w:t>н</w:t>
      </w:r>
      <w:r w:rsidRPr="00E6436E">
        <w:rPr>
          <w:rFonts w:cs="Times New Roman"/>
          <w:spacing w:val="4"/>
          <w:szCs w:val="24"/>
        </w:rPr>
        <w:t>а</w:t>
      </w:r>
      <w:r w:rsidRPr="00E6436E">
        <w:rPr>
          <w:rFonts w:cs="Times New Roman"/>
          <w:spacing w:val="1"/>
          <w:szCs w:val="24"/>
        </w:rPr>
        <w:t>р</w:t>
      </w:r>
      <w:r w:rsidRPr="00E6436E">
        <w:rPr>
          <w:rFonts w:cs="Times New Roman"/>
          <w:spacing w:val="-6"/>
          <w:szCs w:val="24"/>
        </w:rPr>
        <w:t>у</w:t>
      </w:r>
      <w:r w:rsidRPr="00E6436E">
        <w:rPr>
          <w:rFonts w:cs="Times New Roman"/>
          <w:szCs w:val="24"/>
        </w:rPr>
        <w:t>ж</w:t>
      </w:r>
      <w:r w:rsidRPr="00E6436E">
        <w:rPr>
          <w:rFonts w:cs="Times New Roman"/>
          <w:spacing w:val="1"/>
          <w:szCs w:val="24"/>
        </w:rPr>
        <w:t>н</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28"/>
          <w:szCs w:val="24"/>
        </w:rPr>
        <w:t xml:space="preserve"> </w:t>
      </w:r>
      <w:r w:rsidRPr="00E6436E">
        <w:rPr>
          <w:rFonts w:cs="Times New Roman"/>
          <w:spacing w:val="4"/>
          <w:szCs w:val="24"/>
        </w:rPr>
        <w:t>в</w:t>
      </w:r>
      <w:r w:rsidRPr="00E6436E">
        <w:rPr>
          <w:rFonts w:cs="Times New Roman"/>
          <w:spacing w:val="-3"/>
          <w:szCs w:val="24"/>
        </w:rPr>
        <w:t>о</w:t>
      </w:r>
      <w:r w:rsidRPr="00E6436E">
        <w:rPr>
          <w:rFonts w:cs="Times New Roman"/>
          <w:spacing w:val="1"/>
          <w:szCs w:val="24"/>
        </w:rPr>
        <w:t>з</w:t>
      </w:r>
      <w:r w:rsidRPr="00E6436E">
        <w:rPr>
          <w:rFonts w:cs="Times New Roman"/>
          <w:spacing w:val="3"/>
          <w:szCs w:val="24"/>
        </w:rPr>
        <w:t>д</w:t>
      </w:r>
      <w:r w:rsidRPr="00E6436E">
        <w:rPr>
          <w:rFonts w:cs="Times New Roman"/>
          <w:spacing w:val="-6"/>
          <w:szCs w:val="24"/>
        </w:rPr>
        <w:t>у</w:t>
      </w:r>
      <w:r w:rsidRPr="00E6436E">
        <w:rPr>
          <w:rFonts w:cs="Times New Roman"/>
          <w:spacing w:val="-3"/>
          <w:szCs w:val="24"/>
        </w:rPr>
        <w:t>х</w:t>
      </w:r>
      <w:r w:rsidRPr="00E6436E">
        <w:rPr>
          <w:rFonts w:cs="Times New Roman"/>
          <w:szCs w:val="24"/>
        </w:rPr>
        <w:t>а</w:t>
      </w:r>
      <w:r w:rsidRPr="00E6436E">
        <w:rPr>
          <w:rFonts w:cs="Times New Roman"/>
          <w:spacing w:val="31"/>
          <w:szCs w:val="24"/>
        </w:rPr>
        <w:t xml:space="preserve"> </w:t>
      </w:r>
      <w:r w:rsidRPr="00E6436E">
        <w:rPr>
          <w:rFonts w:cs="Times New Roman"/>
          <w:szCs w:val="24"/>
        </w:rPr>
        <w:t>в данн</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zCs w:val="24"/>
        </w:rPr>
        <w:t>мес</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
          <w:szCs w:val="24"/>
        </w:rPr>
        <w:t xml:space="preserve"> </w:t>
      </w:r>
      <w:r w:rsidRPr="00E6436E">
        <w:rPr>
          <w:rFonts w:cs="Times New Roman"/>
          <w:spacing w:val="1"/>
          <w:szCs w:val="24"/>
        </w:rPr>
        <w:t>(54</w:t>
      </w:r>
      <w:r w:rsidRPr="00E6436E">
        <w:rPr>
          <w:rFonts w:cs="Times New Roman"/>
          <w:spacing w:val="-3"/>
          <w:szCs w:val="24"/>
        </w:rPr>
        <w:t>4</w:t>
      </w:r>
      <w:r w:rsidRPr="00E6436E">
        <w:rPr>
          <w:rFonts w:cs="Times New Roman"/>
          <w:szCs w:val="24"/>
        </w:rPr>
        <w:t>8</w:t>
      </w:r>
      <w:r w:rsidRPr="00E6436E">
        <w:rPr>
          <w:rFonts w:cs="Times New Roman"/>
          <w:spacing w:val="4"/>
          <w:szCs w:val="24"/>
        </w:rPr>
        <w:t xml:space="preserve"> </w:t>
      </w:r>
      <w:r w:rsidRPr="00E6436E">
        <w:rPr>
          <w:rFonts w:cs="Times New Roman"/>
          <w:szCs w:val="24"/>
        </w:rPr>
        <w:t>–</w:t>
      </w:r>
      <w:r w:rsidRPr="00E6436E">
        <w:rPr>
          <w:rFonts w:cs="Times New Roman"/>
          <w:spacing w:val="1"/>
          <w:szCs w:val="24"/>
        </w:rPr>
        <w:t xml:space="preserve"> </w:t>
      </w:r>
      <w:r w:rsidRPr="00E6436E">
        <w:rPr>
          <w:rFonts w:cs="Times New Roman"/>
          <w:szCs w:val="24"/>
        </w:rPr>
        <w:t>п</w:t>
      </w:r>
      <w:r w:rsidRPr="00E6436E">
        <w:rPr>
          <w:rFonts w:cs="Times New Roman"/>
          <w:spacing w:val="-3"/>
          <w:szCs w:val="24"/>
        </w:rPr>
        <w:t>ро</w:t>
      </w:r>
      <w:r w:rsidRPr="00E6436E">
        <w:rPr>
          <w:rFonts w:cs="Times New Roman"/>
          <w:szCs w:val="24"/>
        </w:rPr>
        <w:t>д</w:t>
      </w:r>
      <w:r w:rsidRPr="00E6436E">
        <w:rPr>
          <w:rFonts w:cs="Times New Roman"/>
          <w:spacing w:val="-3"/>
          <w:szCs w:val="24"/>
        </w:rPr>
        <w:t>о</w:t>
      </w:r>
      <w:r w:rsidRPr="00E6436E">
        <w:rPr>
          <w:rFonts w:cs="Times New Roman"/>
          <w:spacing w:val="-2"/>
          <w:szCs w:val="24"/>
        </w:rPr>
        <w:t>л</w:t>
      </w:r>
      <w:r w:rsidRPr="00E6436E">
        <w:rPr>
          <w:rFonts w:cs="Times New Roman"/>
          <w:szCs w:val="24"/>
        </w:rPr>
        <w:t>ж</w:t>
      </w:r>
      <w:r w:rsidRPr="00E6436E">
        <w:rPr>
          <w:rFonts w:cs="Times New Roman"/>
          <w:spacing w:val="4"/>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 xml:space="preserve">ь </w:t>
      </w:r>
      <w:r w:rsidRPr="00E6436E">
        <w:rPr>
          <w:rFonts w:cs="Times New Roman"/>
          <w:spacing w:val="1"/>
          <w:szCs w:val="24"/>
        </w:rPr>
        <w:t>о</w:t>
      </w:r>
      <w:r w:rsidRPr="00E6436E">
        <w:rPr>
          <w:rFonts w:cs="Times New Roman"/>
          <w:spacing w:val="-2"/>
          <w:szCs w:val="24"/>
        </w:rPr>
        <w:t>т</w:t>
      </w:r>
      <w:r w:rsidRPr="00E6436E">
        <w:rPr>
          <w:rFonts w:cs="Times New Roman"/>
          <w:spacing w:val="-3"/>
          <w:szCs w:val="24"/>
        </w:rPr>
        <w:t>о</w:t>
      </w:r>
      <w:r w:rsidRPr="00E6436E">
        <w:rPr>
          <w:rFonts w:cs="Times New Roman"/>
          <w:szCs w:val="24"/>
        </w:rPr>
        <w:t>пи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pacing w:val="5"/>
          <w:szCs w:val="24"/>
        </w:rPr>
        <w:t>г</w:t>
      </w:r>
      <w:r w:rsidRPr="00E6436E">
        <w:rPr>
          <w:rFonts w:cs="Times New Roman"/>
          <w:szCs w:val="24"/>
        </w:rPr>
        <w:t>о</w:t>
      </w:r>
      <w:r w:rsidRPr="00E6436E">
        <w:rPr>
          <w:rFonts w:cs="Times New Roman"/>
          <w:spacing w:val="-4"/>
          <w:szCs w:val="24"/>
        </w:rPr>
        <w:t xml:space="preserve"> </w:t>
      </w:r>
      <w:r w:rsidRPr="00E6436E">
        <w:rPr>
          <w:rFonts w:cs="Times New Roman"/>
          <w:szCs w:val="24"/>
        </w:rPr>
        <w:t>пе</w:t>
      </w:r>
      <w:r w:rsidRPr="00E6436E">
        <w:rPr>
          <w:rFonts w:cs="Times New Roman"/>
          <w:spacing w:val="-2"/>
          <w:szCs w:val="24"/>
        </w:rPr>
        <w:t>р</w:t>
      </w:r>
      <w:r w:rsidRPr="00E6436E">
        <w:rPr>
          <w:rFonts w:cs="Times New Roman"/>
          <w:szCs w:val="24"/>
        </w:rPr>
        <w:t>и</w:t>
      </w:r>
      <w:r w:rsidRPr="00E6436E">
        <w:rPr>
          <w:rFonts w:cs="Times New Roman"/>
          <w:spacing w:val="-3"/>
          <w:szCs w:val="24"/>
        </w:rPr>
        <w:t>о</w:t>
      </w:r>
      <w:r w:rsidRPr="00E6436E">
        <w:rPr>
          <w:rFonts w:cs="Times New Roman"/>
          <w:szCs w:val="24"/>
        </w:rPr>
        <w:t>д</w:t>
      </w:r>
      <w:r w:rsidRPr="00E6436E">
        <w:rPr>
          <w:rFonts w:cs="Times New Roman"/>
          <w:spacing w:val="6"/>
          <w:szCs w:val="24"/>
        </w:rPr>
        <w:t>а</w:t>
      </w:r>
      <w:r w:rsidRPr="00E6436E">
        <w:rPr>
          <w:rFonts w:cs="Times New Roman"/>
          <w:szCs w:val="24"/>
        </w:rPr>
        <w:t>,</w:t>
      </w:r>
      <w:r w:rsidRPr="00E6436E">
        <w:rPr>
          <w:rFonts w:cs="Times New Roman"/>
          <w:spacing w:val="1"/>
          <w:szCs w:val="24"/>
        </w:rPr>
        <w:t xml:space="preserve"> ч); </w:t>
      </w:r>
      <w:r w:rsidRPr="00E6436E">
        <w:rPr>
          <w:rFonts w:cs="Times New Roman"/>
          <w:i/>
          <w:spacing w:val="-2"/>
          <w:szCs w:val="24"/>
        </w:rPr>
        <w:t>z</w:t>
      </w:r>
      <w:r w:rsidRPr="00E6436E">
        <w:rPr>
          <w:rFonts w:cs="Times New Roman"/>
          <w:i/>
          <w:position w:val="-3"/>
          <w:szCs w:val="24"/>
        </w:rPr>
        <w:t>2</w:t>
      </w:r>
      <w:r w:rsidRPr="00E6436E">
        <w:rPr>
          <w:rFonts w:cs="Times New Roman"/>
          <w:i/>
          <w:spacing w:val="31"/>
          <w:position w:val="-3"/>
          <w:szCs w:val="24"/>
        </w:rPr>
        <w:t xml:space="preserve"> </w:t>
      </w:r>
      <w:r w:rsidRPr="00E6436E">
        <w:rPr>
          <w:rFonts w:cs="Times New Roman"/>
          <w:i/>
          <w:szCs w:val="24"/>
        </w:rPr>
        <w:t>-</w:t>
      </w:r>
      <w:r w:rsidRPr="00E6436E">
        <w:rPr>
          <w:rFonts w:cs="Times New Roman"/>
          <w:i/>
          <w:spacing w:val="4"/>
          <w:szCs w:val="24"/>
        </w:rPr>
        <w:t xml:space="preserve"> </w:t>
      </w:r>
      <w:r w:rsidRPr="00E6436E">
        <w:rPr>
          <w:rFonts w:cs="Times New Roman"/>
          <w:spacing w:val="1"/>
          <w:szCs w:val="24"/>
        </w:rPr>
        <w:t>ч</w:t>
      </w:r>
      <w:r w:rsidRPr="00E6436E">
        <w:rPr>
          <w:rFonts w:cs="Times New Roman"/>
          <w:szCs w:val="24"/>
        </w:rPr>
        <w:t>и</w:t>
      </w:r>
      <w:r w:rsidRPr="00E6436E">
        <w:rPr>
          <w:rFonts w:cs="Times New Roman"/>
          <w:spacing w:val="1"/>
          <w:szCs w:val="24"/>
        </w:rPr>
        <w:t>с</w:t>
      </w:r>
      <w:r w:rsidRPr="00E6436E">
        <w:rPr>
          <w:rFonts w:cs="Times New Roman"/>
          <w:spacing w:val="-2"/>
          <w:szCs w:val="24"/>
        </w:rPr>
        <w:t>л</w:t>
      </w:r>
      <w:r w:rsidRPr="00E6436E">
        <w:rPr>
          <w:rFonts w:cs="Times New Roman"/>
          <w:szCs w:val="24"/>
        </w:rPr>
        <w:t>о</w:t>
      </w:r>
      <w:r w:rsidRPr="00E6436E">
        <w:rPr>
          <w:rFonts w:cs="Times New Roman"/>
          <w:spacing w:val="4"/>
          <w:szCs w:val="24"/>
        </w:rPr>
        <w:t xml:space="preserve">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zCs w:val="24"/>
        </w:rPr>
        <w:t>в</w:t>
      </w:r>
      <w:r w:rsidRPr="00E6436E">
        <w:rPr>
          <w:rFonts w:cs="Times New Roman"/>
          <w:spacing w:val="4"/>
          <w:szCs w:val="24"/>
        </w:rPr>
        <w:t xml:space="preserve"> </w:t>
      </w:r>
      <w:r w:rsidRPr="00E6436E">
        <w:rPr>
          <w:rFonts w:cs="Times New Roman"/>
          <w:spacing w:val="-3"/>
          <w:szCs w:val="24"/>
        </w:rPr>
        <w:t>о</w:t>
      </w:r>
      <w:r w:rsidRPr="00E6436E">
        <w:rPr>
          <w:rFonts w:cs="Times New Roman"/>
          <w:szCs w:val="24"/>
        </w:rPr>
        <w:t>ж</w:t>
      </w:r>
      <w:r w:rsidRPr="00E6436E">
        <w:rPr>
          <w:rFonts w:cs="Times New Roman"/>
          <w:spacing w:val="1"/>
          <w:szCs w:val="24"/>
        </w:rPr>
        <w:t>и</w:t>
      </w:r>
      <w:r w:rsidRPr="00E6436E">
        <w:rPr>
          <w:rFonts w:cs="Times New Roman"/>
          <w:szCs w:val="24"/>
        </w:rPr>
        <w:t>дания</w:t>
      </w:r>
      <w:r w:rsidRPr="00E6436E">
        <w:rPr>
          <w:rFonts w:cs="Times New Roman"/>
          <w:spacing w:val="3"/>
          <w:szCs w:val="24"/>
        </w:rPr>
        <w:t xml:space="preserve"> </w:t>
      </w:r>
      <w:r w:rsidRPr="00E6436E">
        <w:rPr>
          <w:rFonts w:cs="Times New Roman"/>
          <w:szCs w:val="24"/>
        </w:rPr>
        <w:t>не</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8"/>
          <w:szCs w:val="24"/>
        </w:rPr>
        <w:t xml:space="preserve"> </w:t>
      </w:r>
      <w:r w:rsidRPr="00E6436E">
        <w:rPr>
          <w:rFonts w:cs="Times New Roman"/>
          <w:szCs w:val="24"/>
        </w:rPr>
        <w:t>ис</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ни</w:t>
      </w:r>
      <w:r w:rsidRPr="00E6436E">
        <w:rPr>
          <w:rFonts w:cs="Times New Roman"/>
          <w:spacing w:val="1"/>
          <w:szCs w:val="24"/>
        </w:rPr>
        <w:t>к</w:t>
      </w:r>
      <w:r w:rsidRPr="00E6436E">
        <w:rPr>
          <w:rFonts w:cs="Times New Roman"/>
          <w:szCs w:val="24"/>
        </w:rPr>
        <w:t>а</w:t>
      </w:r>
      <w:r w:rsidRPr="00E6436E">
        <w:rPr>
          <w:rFonts w:cs="Times New Roman"/>
          <w:spacing w:val="7"/>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zCs w:val="24"/>
        </w:rPr>
        <w:t>а</w:t>
      </w:r>
      <w:r w:rsidRPr="00E6436E">
        <w:rPr>
          <w:rFonts w:cs="Times New Roman"/>
          <w:spacing w:val="7"/>
          <w:szCs w:val="24"/>
        </w:rPr>
        <w:t xml:space="preserve"> </w:t>
      </w:r>
      <w:r w:rsidRPr="00E6436E">
        <w:rPr>
          <w:rFonts w:cs="Times New Roman"/>
          <w:spacing w:val="-3"/>
          <w:szCs w:val="24"/>
        </w:rPr>
        <w:t>(</w:t>
      </w:r>
      <w:r w:rsidRPr="00E6436E">
        <w:rPr>
          <w:rFonts w:cs="Times New Roman"/>
          <w:szCs w:val="24"/>
        </w:rPr>
        <w:t>п</w:t>
      </w:r>
      <w:r w:rsidRPr="00E6436E">
        <w:rPr>
          <w:rFonts w:cs="Times New Roman"/>
          <w:spacing w:val="-3"/>
          <w:szCs w:val="24"/>
        </w:rPr>
        <w:t>р</w:t>
      </w:r>
      <w:r w:rsidRPr="00E6436E">
        <w:rPr>
          <w:rFonts w:cs="Times New Roman"/>
          <w:szCs w:val="24"/>
        </w:rPr>
        <w:t>и</w:t>
      </w:r>
      <w:r w:rsidRPr="00E6436E">
        <w:rPr>
          <w:rFonts w:cs="Times New Roman"/>
          <w:spacing w:val="7"/>
          <w:szCs w:val="24"/>
        </w:rPr>
        <w:t xml:space="preserve"> </w:t>
      </w:r>
      <w:r w:rsidRPr="00E6436E">
        <w:rPr>
          <w:rFonts w:cs="Times New Roman"/>
          <w:spacing w:val="-3"/>
          <w:szCs w:val="24"/>
        </w:rPr>
        <w:t>о</w:t>
      </w:r>
      <w:r w:rsidRPr="00E6436E">
        <w:rPr>
          <w:rFonts w:cs="Times New Roman"/>
          <w:spacing w:val="-2"/>
          <w:szCs w:val="24"/>
        </w:rPr>
        <w:t>т</w:t>
      </w:r>
      <w:r w:rsidRPr="00E6436E">
        <w:rPr>
          <w:rFonts w:cs="Times New Roman"/>
          <w:spacing w:val="4"/>
          <w:szCs w:val="24"/>
        </w:rPr>
        <w:t>с</w:t>
      </w:r>
      <w:r w:rsidRPr="00E6436E">
        <w:rPr>
          <w:rFonts w:cs="Times New Roman"/>
          <w:spacing w:val="-6"/>
          <w:szCs w:val="24"/>
        </w:rPr>
        <w:t>у</w:t>
      </w:r>
      <w:r w:rsidRPr="00E6436E">
        <w:rPr>
          <w:rFonts w:cs="Times New Roman"/>
          <w:spacing w:val="-2"/>
          <w:szCs w:val="24"/>
        </w:rPr>
        <w:t>т</w:t>
      </w:r>
      <w:r w:rsidRPr="00E6436E">
        <w:rPr>
          <w:rFonts w:cs="Times New Roman"/>
          <w:szCs w:val="24"/>
        </w:rPr>
        <w:t>с</w:t>
      </w:r>
      <w:r w:rsidRPr="00E6436E">
        <w:rPr>
          <w:rFonts w:cs="Times New Roman"/>
          <w:spacing w:val="-2"/>
          <w:szCs w:val="24"/>
        </w:rPr>
        <w:t>т</w:t>
      </w:r>
      <w:r w:rsidRPr="00E6436E">
        <w:rPr>
          <w:rFonts w:cs="Times New Roman"/>
          <w:spacing w:val="4"/>
          <w:szCs w:val="24"/>
        </w:rPr>
        <w:t>в</w:t>
      </w:r>
      <w:r w:rsidRPr="00E6436E">
        <w:rPr>
          <w:rFonts w:cs="Times New Roman"/>
          <w:szCs w:val="24"/>
        </w:rPr>
        <w:t>ии</w:t>
      </w:r>
      <w:r w:rsidRPr="00E6436E">
        <w:rPr>
          <w:rFonts w:cs="Times New Roman"/>
          <w:spacing w:val="7"/>
          <w:szCs w:val="24"/>
        </w:rPr>
        <w:t xml:space="preserve"> </w:t>
      </w:r>
      <w:r w:rsidRPr="00E6436E">
        <w:rPr>
          <w:rFonts w:cs="Times New Roman"/>
          <w:szCs w:val="24"/>
        </w:rPr>
        <w:t>д</w:t>
      </w:r>
      <w:r w:rsidRPr="00E6436E">
        <w:rPr>
          <w:rFonts w:cs="Times New Roman"/>
          <w:spacing w:val="11"/>
          <w:szCs w:val="24"/>
        </w:rPr>
        <w:t>а</w:t>
      </w:r>
      <w:r w:rsidRPr="00E6436E">
        <w:rPr>
          <w:rFonts w:cs="Times New Roman"/>
          <w:szCs w:val="24"/>
        </w:rPr>
        <w:t>нн</w:t>
      </w:r>
      <w:r w:rsidRPr="00E6436E">
        <w:rPr>
          <w:rFonts w:cs="Times New Roman"/>
          <w:spacing w:val="1"/>
          <w:szCs w:val="24"/>
        </w:rPr>
        <w:t>ы</w:t>
      </w:r>
      <w:r w:rsidRPr="00E6436E">
        <w:rPr>
          <w:rFonts w:cs="Times New Roman"/>
          <w:szCs w:val="24"/>
        </w:rPr>
        <w:t>х</w:t>
      </w:r>
      <w:r w:rsidRPr="00E6436E">
        <w:rPr>
          <w:rFonts w:cs="Times New Roman"/>
          <w:spacing w:val="-4"/>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инимае</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pacing w:val="-3"/>
          <w:szCs w:val="24"/>
        </w:rPr>
        <w:t>р</w:t>
      </w:r>
      <w:r w:rsidRPr="00E6436E">
        <w:rPr>
          <w:rFonts w:cs="Times New Roman"/>
          <w:szCs w:val="24"/>
        </w:rPr>
        <w:t>а</w:t>
      </w:r>
      <w:r w:rsidRPr="00E6436E">
        <w:rPr>
          <w:rFonts w:cs="Times New Roman"/>
          <w:spacing w:val="1"/>
          <w:szCs w:val="24"/>
        </w:rPr>
        <w:t>в</w:t>
      </w:r>
      <w:r w:rsidRPr="00E6436E">
        <w:rPr>
          <w:rFonts w:cs="Times New Roman"/>
          <w:szCs w:val="24"/>
        </w:rPr>
        <w:t>н</w:t>
      </w:r>
      <w:r w:rsidRPr="00E6436E">
        <w:rPr>
          <w:rFonts w:cs="Times New Roman"/>
          <w:spacing w:val="1"/>
          <w:szCs w:val="24"/>
        </w:rPr>
        <w:t>ы</w:t>
      </w:r>
      <w:r w:rsidRPr="00E6436E">
        <w:rPr>
          <w:rFonts w:cs="Times New Roman"/>
          <w:szCs w:val="24"/>
        </w:rPr>
        <w:t>м</w:t>
      </w:r>
      <w:r w:rsidRPr="00E6436E">
        <w:rPr>
          <w:rFonts w:cs="Times New Roman"/>
          <w:spacing w:val="-2"/>
          <w:szCs w:val="24"/>
        </w:rPr>
        <w:t xml:space="preserve"> </w:t>
      </w:r>
      <w:r w:rsidRPr="00E6436E">
        <w:rPr>
          <w:rFonts w:cs="Times New Roman"/>
          <w:spacing w:val="1"/>
          <w:szCs w:val="24"/>
        </w:rPr>
        <w:t>5</w:t>
      </w:r>
      <w:r w:rsidRPr="00E6436E">
        <w:rPr>
          <w:rFonts w:cs="Times New Roman"/>
          <w:szCs w:val="24"/>
        </w:rPr>
        <w:t xml:space="preserve">0 </w:t>
      </w:r>
      <w:r w:rsidRPr="00E6436E">
        <w:rPr>
          <w:rFonts w:cs="Times New Roman"/>
          <w:spacing w:val="1"/>
          <w:szCs w:val="24"/>
        </w:rPr>
        <w:t>ч)</w:t>
      </w:r>
      <w:r w:rsidRPr="00E6436E">
        <w:rPr>
          <w:rFonts w:cs="Times New Roman"/>
          <w:szCs w:val="24"/>
        </w:rPr>
        <w:t>.</w:t>
      </w:r>
    </w:p>
    <w:p w14:paraId="74A7C24D" w14:textId="77777777" w:rsidR="00F149CF" w:rsidRPr="00E6436E" w:rsidRDefault="00F149CF" w:rsidP="00021462">
      <w:pPr>
        <w:ind w:right="165"/>
        <w:rPr>
          <w:rFonts w:cs="Times New Roman"/>
          <w:szCs w:val="24"/>
        </w:rPr>
      </w:pPr>
      <w:r w:rsidRPr="00E6436E">
        <w:rPr>
          <w:rFonts w:cs="Times New Roman"/>
          <w:szCs w:val="24"/>
        </w:rPr>
        <w:t>О</w:t>
      </w:r>
      <w:r w:rsidRPr="00E6436E">
        <w:rPr>
          <w:rFonts w:cs="Times New Roman"/>
          <w:spacing w:val="1"/>
          <w:szCs w:val="24"/>
        </w:rPr>
        <w:t>ц</w:t>
      </w:r>
      <w:r w:rsidRPr="00E6436E">
        <w:rPr>
          <w:rFonts w:cs="Times New Roman"/>
          <w:szCs w:val="24"/>
        </w:rPr>
        <w:t>е</w:t>
      </w:r>
      <w:r w:rsidRPr="00E6436E">
        <w:rPr>
          <w:rFonts w:cs="Times New Roman"/>
          <w:spacing w:val="1"/>
          <w:szCs w:val="24"/>
        </w:rPr>
        <w:t>нк</w:t>
      </w:r>
      <w:r w:rsidRPr="00E6436E">
        <w:rPr>
          <w:rFonts w:cs="Times New Roman"/>
          <w:szCs w:val="24"/>
        </w:rPr>
        <w:t>у</w:t>
      </w:r>
      <w:r w:rsidRPr="00E6436E">
        <w:rPr>
          <w:rFonts w:cs="Times New Roman"/>
          <w:spacing w:val="12"/>
          <w:szCs w:val="24"/>
        </w:rPr>
        <w:t xml:space="preserve"> </w:t>
      </w:r>
      <w:r w:rsidRPr="00E6436E">
        <w:rPr>
          <w:rFonts w:cs="Times New Roman"/>
          <w:spacing w:val="1"/>
          <w:szCs w:val="24"/>
        </w:rPr>
        <w:t>го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23"/>
          <w:szCs w:val="24"/>
        </w:rPr>
        <w:t xml:space="preserve"> </w:t>
      </w:r>
      <w:r w:rsidRPr="00E6436E">
        <w:rPr>
          <w:rFonts w:cs="Times New Roman"/>
          <w:szCs w:val="24"/>
        </w:rPr>
        <w:t>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pacing w:val="-3"/>
          <w:szCs w:val="24"/>
        </w:rPr>
        <w:t>о</w:t>
      </w:r>
      <w:r w:rsidRPr="00E6436E">
        <w:rPr>
          <w:rFonts w:cs="Times New Roman"/>
          <w:szCs w:val="24"/>
        </w:rPr>
        <w:t>ис</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ни</w:t>
      </w:r>
      <w:r w:rsidRPr="00E6436E">
        <w:rPr>
          <w:rFonts w:cs="Times New Roman"/>
          <w:spacing w:val="-3"/>
          <w:szCs w:val="24"/>
        </w:rPr>
        <w:t>к</w:t>
      </w:r>
      <w:r w:rsidRPr="00E6436E">
        <w:rPr>
          <w:rFonts w:cs="Times New Roman"/>
          <w:szCs w:val="24"/>
        </w:rPr>
        <w:t>а</w:t>
      </w:r>
      <w:r w:rsidRPr="00E6436E">
        <w:rPr>
          <w:rFonts w:cs="Times New Roman"/>
          <w:spacing w:val="23"/>
          <w:szCs w:val="24"/>
        </w:rPr>
        <w:t xml:space="preserve"> </w:t>
      </w:r>
      <w:r w:rsidRPr="00E6436E">
        <w:rPr>
          <w:rFonts w:cs="Times New Roman"/>
          <w:spacing w:val="-3"/>
          <w:szCs w:val="24"/>
        </w:rPr>
        <w:t>р</w:t>
      </w:r>
      <w:r w:rsidRPr="00E6436E">
        <w:rPr>
          <w:rFonts w:cs="Times New Roman"/>
          <w:szCs w:val="24"/>
        </w:rPr>
        <w:t>е</w:t>
      </w:r>
      <w:r w:rsidRPr="00E6436E">
        <w:rPr>
          <w:rFonts w:cs="Times New Roman"/>
          <w:spacing w:val="1"/>
          <w:szCs w:val="24"/>
        </w:rPr>
        <w:t>к</w:t>
      </w:r>
      <w:r w:rsidRPr="00E6436E">
        <w:rPr>
          <w:rFonts w:cs="Times New Roman"/>
          <w:spacing w:val="-3"/>
          <w:szCs w:val="24"/>
        </w:rPr>
        <w:t>о</w:t>
      </w:r>
      <w:r w:rsidRPr="00E6436E">
        <w:rPr>
          <w:rFonts w:cs="Times New Roman"/>
          <w:szCs w:val="24"/>
        </w:rPr>
        <w:t>мен</w:t>
      </w:r>
      <w:r w:rsidRPr="00E6436E">
        <w:rPr>
          <w:rFonts w:cs="Times New Roman"/>
          <w:spacing w:val="3"/>
          <w:szCs w:val="24"/>
        </w:rPr>
        <w:t>д</w:t>
      </w:r>
      <w:r w:rsidRPr="00E6436E">
        <w:rPr>
          <w:rFonts w:cs="Times New Roman"/>
          <w:spacing w:val="-10"/>
          <w:szCs w:val="24"/>
        </w:rPr>
        <w:t>у</w:t>
      </w:r>
      <w:r w:rsidRPr="00E6436E">
        <w:rPr>
          <w:rFonts w:cs="Times New Roman"/>
          <w:szCs w:val="24"/>
        </w:rPr>
        <w:t>е</w:t>
      </w:r>
      <w:r w:rsidRPr="00E6436E">
        <w:rPr>
          <w:rFonts w:cs="Times New Roman"/>
          <w:spacing w:val="-2"/>
          <w:szCs w:val="24"/>
        </w:rPr>
        <w:t>т</w:t>
      </w:r>
      <w:r w:rsidRPr="00E6436E">
        <w:rPr>
          <w:rFonts w:cs="Times New Roman"/>
          <w:szCs w:val="24"/>
        </w:rPr>
        <w:t>ся</w:t>
      </w:r>
      <w:r w:rsidRPr="00E6436E">
        <w:rPr>
          <w:rFonts w:cs="Times New Roman"/>
          <w:spacing w:val="23"/>
          <w:szCs w:val="24"/>
        </w:rPr>
        <w:t xml:space="preserve"> </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zCs w:val="24"/>
        </w:rPr>
        <w:t>и</w:t>
      </w:r>
      <w:r w:rsidRPr="00E6436E">
        <w:rPr>
          <w:rFonts w:cs="Times New Roman"/>
          <w:spacing w:val="1"/>
          <w:szCs w:val="24"/>
        </w:rPr>
        <w:t>зв</w:t>
      </w:r>
      <w:r w:rsidRPr="00E6436E">
        <w:rPr>
          <w:rFonts w:cs="Times New Roman"/>
          <w:spacing w:val="-3"/>
          <w:szCs w:val="24"/>
        </w:rPr>
        <w:t>о</w:t>
      </w:r>
      <w:r w:rsidRPr="00E6436E">
        <w:rPr>
          <w:rFonts w:cs="Times New Roman"/>
          <w:szCs w:val="24"/>
        </w:rPr>
        <w:t>ди</w:t>
      </w:r>
      <w:r w:rsidRPr="00E6436E">
        <w:rPr>
          <w:rFonts w:cs="Times New Roman"/>
          <w:spacing w:val="-2"/>
          <w:szCs w:val="24"/>
        </w:rPr>
        <w:t>т</w:t>
      </w:r>
      <w:r w:rsidRPr="00E6436E">
        <w:rPr>
          <w:rFonts w:cs="Times New Roman"/>
          <w:szCs w:val="24"/>
        </w:rPr>
        <w:t>ь</w:t>
      </w:r>
      <w:r w:rsidRPr="00E6436E">
        <w:rPr>
          <w:rFonts w:cs="Times New Roman"/>
          <w:spacing w:val="23"/>
          <w:szCs w:val="24"/>
        </w:rPr>
        <w:t xml:space="preserve"> </w:t>
      </w:r>
      <w:r w:rsidRPr="00E6436E">
        <w:rPr>
          <w:rFonts w:cs="Times New Roman"/>
          <w:szCs w:val="24"/>
        </w:rPr>
        <w:t>по</w:t>
      </w:r>
      <w:r w:rsidRPr="00E6436E">
        <w:rPr>
          <w:rFonts w:cs="Times New Roman"/>
          <w:spacing w:val="20"/>
          <w:szCs w:val="24"/>
        </w:rPr>
        <w:t xml:space="preserve"> </w:t>
      </w:r>
      <w:r w:rsidRPr="00E6436E">
        <w:rPr>
          <w:rFonts w:cs="Times New Roman"/>
          <w:szCs w:val="24"/>
        </w:rPr>
        <w:t>фа</w:t>
      </w:r>
      <w:r w:rsidRPr="00E6436E">
        <w:rPr>
          <w:rFonts w:cs="Times New Roman"/>
          <w:spacing w:val="1"/>
          <w:szCs w:val="24"/>
        </w:rPr>
        <w:t>к</w:t>
      </w:r>
      <w:r w:rsidRPr="00E6436E">
        <w:rPr>
          <w:rFonts w:cs="Times New Roman"/>
          <w:spacing w:val="-2"/>
          <w:szCs w:val="24"/>
        </w:rPr>
        <w:t>т</w:t>
      </w:r>
      <w:r w:rsidRPr="00E6436E">
        <w:rPr>
          <w:rFonts w:cs="Times New Roman"/>
          <w:szCs w:val="24"/>
        </w:rPr>
        <w:t>и</w:t>
      </w:r>
      <w:r w:rsidRPr="00E6436E">
        <w:rPr>
          <w:rFonts w:cs="Times New Roman"/>
          <w:spacing w:val="14"/>
          <w:szCs w:val="24"/>
        </w:rPr>
        <w:t>ч</w:t>
      </w:r>
      <w:r w:rsidRPr="00E6436E">
        <w:rPr>
          <w:rFonts w:cs="Times New Roman"/>
          <w:szCs w:val="24"/>
        </w:rPr>
        <w:t>ес</w:t>
      </w:r>
      <w:r w:rsidRPr="00E6436E">
        <w:rPr>
          <w:rFonts w:cs="Times New Roman"/>
          <w:spacing w:val="1"/>
          <w:szCs w:val="24"/>
        </w:rPr>
        <w:t>к</w:t>
      </w:r>
      <w:r w:rsidRPr="00E6436E">
        <w:rPr>
          <w:rFonts w:cs="Times New Roman"/>
          <w:szCs w:val="24"/>
        </w:rPr>
        <w:t>им</w:t>
      </w:r>
      <w:r w:rsidRPr="00E6436E">
        <w:rPr>
          <w:rFonts w:cs="Times New Roman"/>
          <w:spacing w:val="50"/>
          <w:szCs w:val="24"/>
        </w:rPr>
        <w:t xml:space="preserve"> </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2"/>
          <w:szCs w:val="24"/>
        </w:rPr>
        <w:t>т</w:t>
      </w:r>
      <w:r w:rsidRPr="00E6436E">
        <w:rPr>
          <w:rFonts w:cs="Times New Roman"/>
          <w:szCs w:val="24"/>
        </w:rPr>
        <w:t>ис</w:t>
      </w:r>
      <w:r w:rsidRPr="00E6436E">
        <w:rPr>
          <w:rFonts w:cs="Times New Roman"/>
          <w:spacing w:val="-2"/>
          <w:szCs w:val="24"/>
        </w:rPr>
        <w:t>т</w:t>
      </w:r>
      <w:r w:rsidRPr="00E6436E">
        <w:rPr>
          <w:rFonts w:cs="Times New Roman"/>
          <w:szCs w:val="24"/>
        </w:rPr>
        <w:t>и</w:t>
      </w:r>
      <w:r w:rsidRPr="00E6436E">
        <w:rPr>
          <w:rFonts w:cs="Times New Roman"/>
          <w:spacing w:val="1"/>
          <w:szCs w:val="24"/>
        </w:rPr>
        <w:t>ч</w:t>
      </w:r>
      <w:r w:rsidRPr="00E6436E">
        <w:rPr>
          <w:rFonts w:cs="Times New Roman"/>
          <w:szCs w:val="24"/>
        </w:rPr>
        <w:t>ес</w:t>
      </w:r>
      <w:r w:rsidRPr="00E6436E">
        <w:rPr>
          <w:rFonts w:cs="Times New Roman"/>
          <w:spacing w:val="1"/>
          <w:szCs w:val="24"/>
        </w:rPr>
        <w:t>к</w:t>
      </w:r>
      <w:r w:rsidRPr="00E6436E">
        <w:rPr>
          <w:rFonts w:cs="Times New Roman"/>
          <w:szCs w:val="24"/>
        </w:rPr>
        <w:t>им</w:t>
      </w:r>
      <w:r w:rsidRPr="00E6436E">
        <w:rPr>
          <w:rFonts w:cs="Times New Roman"/>
          <w:spacing w:val="50"/>
          <w:szCs w:val="24"/>
        </w:rPr>
        <w:t xml:space="preserve"> </w:t>
      </w:r>
      <w:r w:rsidRPr="00E6436E">
        <w:rPr>
          <w:rFonts w:cs="Times New Roman"/>
          <w:szCs w:val="24"/>
        </w:rPr>
        <w:t>дан</w:t>
      </w:r>
      <w:r w:rsidRPr="00E6436E">
        <w:rPr>
          <w:rFonts w:cs="Times New Roman"/>
          <w:spacing w:val="-4"/>
          <w:szCs w:val="24"/>
        </w:rPr>
        <w:t>н</w:t>
      </w:r>
      <w:r w:rsidRPr="00E6436E">
        <w:rPr>
          <w:rFonts w:cs="Times New Roman"/>
          <w:spacing w:val="1"/>
          <w:szCs w:val="24"/>
        </w:rPr>
        <w:t>ы</w:t>
      </w:r>
      <w:r w:rsidRPr="00E6436E">
        <w:rPr>
          <w:rFonts w:cs="Times New Roman"/>
          <w:szCs w:val="24"/>
        </w:rPr>
        <w:t>м</w:t>
      </w:r>
      <w:r w:rsidRPr="00E6436E">
        <w:rPr>
          <w:rFonts w:cs="Times New Roman"/>
          <w:spacing w:val="50"/>
          <w:szCs w:val="24"/>
        </w:rPr>
        <w:t xml:space="preserve"> </w:t>
      </w:r>
      <w:r w:rsidRPr="00E6436E">
        <w:rPr>
          <w:rFonts w:cs="Times New Roman"/>
          <w:spacing w:val="1"/>
          <w:szCs w:val="24"/>
        </w:rPr>
        <w:t>ч</w:t>
      </w:r>
      <w:r w:rsidRPr="00E6436E">
        <w:rPr>
          <w:rFonts w:cs="Times New Roman"/>
          <w:szCs w:val="24"/>
        </w:rPr>
        <w:t>ис</w:t>
      </w:r>
      <w:r w:rsidRPr="00E6436E">
        <w:rPr>
          <w:rFonts w:cs="Times New Roman"/>
          <w:spacing w:val="-2"/>
          <w:szCs w:val="24"/>
        </w:rPr>
        <w:t>л</w:t>
      </w:r>
      <w:r w:rsidRPr="00E6436E">
        <w:rPr>
          <w:rFonts w:cs="Times New Roman"/>
          <w:szCs w:val="24"/>
        </w:rPr>
        <w:t>а</w:t>
      </w:r>
      <w:r w:rsidRPr="00E6436E">
        <w:rPr>
          <w:rFonts w:cs="Times New Roman"/>
          <w:spacing w:val="51"/>
          <w:szCs w:val="24"/>
        </w:rPr>
        <w:t xml:space="preserve">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zCs w:val="24"/>
        </w:rPr>
        <w:t>в</w:t>
      </w:r>
      <w:r w:rsidRPr="00E6436E">
        <w:rPr>
          <w:rFonts w:cs="Times New Roman"/>
          <w:spacing w:val="51"/>
          <w:szCs w:val="24"/>
        </w:rPr>
        <w:t xml:space="preserve"> </w:t>
      </w:r>
      <w:r w:rsidRPr="00E6436E">
        <w:rPr>
          <w:rFonts w:cs="Times New Roman"/>
          <w:szCs w:val="24"/>
        </w:rPr>
        <w:t>в</w:t>
      </w:r>
      <w:r w:rsidRPr="00E6436E">
        <w:rPr>
          <w:rFonts w:cs="Times New Roman"/>
          <w:spacing w:val="51"/>
          <w:szCs w:val="24"/>
        </w:rPr>
        <w:t xml:space="preserve"> </w:t>
      </w:r>
      <w:r w:rsidRPr="00E6436E">
        <w:rPr>
          <w:rFonts w:cs="Times New Roman"/>
          <w:spacing w:val="1"/>
          <w:szCs w:val="24"/>
        </w:rPr>
        <w:t>г</w:t>
      </w:r>
      <w:r w:rsidRPr="00E6436E">
        <w:rPr>
          <w:rFonts w:cs="Times New Roman"/>
          <w:spacing w:val="-3"/>
          <w:szCs w:val="24"/>
        </w:rPr>
        <w:t>о</w:t>
      </w:r>
      <w:r w:rsidRPr="00E6436E">
        <w:rPr>
          <w:rFonts w:cs="Times New Roman"/>
          <w:szCs w:val="24"/>
        </w:rPr>
        <w:t>д</w:t>
      </w:r>
      <w:r w:rsidRPr="00E6436E">
        <w:rPr>
          <w:rFonts w:cs="Times New Roman"/>
          <w:spacing w:val="50"/>
          <w:szCs w:val="24"/>
        </w:rPr>
        <w:t xml:space="preserve"> </w:t>
      </w:r>
      <w:r w:rsidRPr="00E6436E">
        <w:rPr>
          <w:rFonts w:cs="Times New Roman"/>
          <w:szCs w:val="24"/>
        </w:rPr>
        <w:t>не</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55"/>
          <w:szCs w:val="24"/>
        </w:rPr>
        <w:t xml:space="preserve"> </w:t>
      </w:r>
      <w:r w:rsidRPr="00E6436E">
        <w:rPr>
          <w:rFonts w:cs="Times New Roman"/>
          <w:szCs w:val="24"/>
        </w:rPr>
        <w:t>с</w:t>
      </w:r>
      <w:r w:rsidRPr="00E6436E">
        <w:rPr>
          <w:rFonts w:cs="Times New Roman"/>
          <w:spacing w:val="-2"/>
          <w:szCs w:val="24"/>
        </w:rPr>
        <w:t>л</w:t>
      </w:r>
      <w:r w:rsidRPr="00E6436E">
        <w:rPr>
          <w:rFonts w:cs="Times New Roman"/>
          <w:szCs w:val="24"/>
        </w:rPr>
        <w:t>е</w:t>
      </w:r>
      <w:r w:rsidRPr="00E6436E">
        <w:rPr>
          <w:rFonts w:cs="Times New Roman"/>
          <w:spacing w:val="3"/>
          <w:szCs w:val="24"/>
        </w:rPr>
        <w:t>д</w:t>
      </w:r>
      <w:r w:rsidRPr="00E6436E">
        <w:rPr>
          <w:rFonts w:cs="Times New Roman"/>
          <w:spacing w:val="-3"/>
          <w:szCs w:val="24"/>
        </w:rPr>
        <w:t>у</w:t>
      </w:r>
      <w:r w:rsidRPr="00E6436E">
        <w:rPr>
          <w:rFonts w:cs="Times New Roman"/>
          <w:spacing w:val="1"/>
          <w:szCs w:val="24"/>
        </w:rPr>
        <w:t>ю</w:t>
      </w:r>
      <w:r w:rsidRPr="00E6436E">
        <w:rPr>
          <w:rFonts w:cs="Times New Roman"/>
          <w:szCs w:val="24"/>
        </w:rPr>
        <w:t>щих</w:t>
      </w:r>
      <w:r w:rsidRPr="00E6436E">
        <w:rPr>
          <w:rFonts w:cs="Times New Roman"/>
          <w:spacing w:val="53"/>
          <w:szCs w:val="24"/>
        </w:rPr>
        <w:t xml:space="preserve"> </w:t>
      </w:r>
      <w:r w:rsidRPr="00E6436E">
        <w:rPr>
          <w:rFonts w:cs="Times New Roman"/>
          <w:spacing w:val="-10"/>
          <w:szCs w:val="24"/>
        </w:rPr>
        <w:t>у</w:t>
      </w:r>
      <w:r w:rsidRPr="00E6436E">
        <w:rPr>
          <w:rFonts w:cs="Times New Roman"/>
          <w:spacing w:val="4"/>
          <w:szCs w:val="24"/>
        </w:rPr>
        <w:t>з</w:t>
      </w:r>
      <w:r w:rsidRPr="00E6436E">
        <w:rPr>
          <w:rFonts w:cs="Times New Roman"/>
          <w:spacing w:val="-2"/>
          <w:szCs w:val="24"/>
        </w:rPr>
        <w:t>л</w:t>
      </w:r>
      <w:r w:rsidRPr="00E6436E">
        <w:rPr>
          <w:rFonts w:cs="Times New Roman"/>
          <w:spacing w:val="-3"/>
          <w:szCs w:val="24"/>
        </w:rPr>
        <w:t>о</w:t>
      </w:r>
      <w:r w:rsidRPr="00E6436E">
        <w:rPr>
          <w:rFonts w:cs="Times New Roman"/>
          <w:szCs w:val="24"/>
        </w:rPr>
        <w:t>в э</w:t>
      </w:r>
      <w:r w:rsidRPr="00E6436E">
        <w:rPr>
          <w:rFonts w:cs="Times New Roman"/>
          <w:spacing w:val="1"/>
          <w:szCs w:val="24"/>
        </w:rPr>
        <w:t>н</w:t>
      </w:r>
      <w:r w:rsidRPr="00E6436E">
        <w:rPr>
          <w:rFonts w:cs="Times New Roman"/>
          <w:szCs w:val="24"/>
        </w:rPr>
        <w:t>е</w:t>
      </w:r>
      <w:r w:rsidRPr="00E6436E">
        <w:rPr>
          <w:rFonts w:cs="Times New Roman"/>
          <w:spacing w:val="-2"/>
          <w:szCs w:val="24"/>
        </w:rPr>
        <w:t>р</w:t>
      </w:r>
      <w:r w:rsidRPr="00E6436E">
        <w:rPr>
          <w:rFonts w:cs="Times New Roman"/>
          <w:spacing w:val="1"/>
          <w:szCs w:val="24"/>
        </w:rPr>
        <w:t>г</w:t>
      </w:r>
      <w:r w:rsidRPr="00E6436E">
        <w:rPr>
          <w:rFonts w:cs="Times New Roman"/>
          <w:spacing w:val="-3"/>
          <w:szCs w:val="24"/>
        </w:rPr>
        <w:t>о</w:t>
      </w:r>
      <w:r w:rsidRPr="00E6436E">
        <w:rPr>
          <w:rFonts w:cs="Times New Roman"/>
          <w:szCs w:val="24"/>
        </w:rPr>
        <w:t>ис</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ни</w:t>
      </w:r>
      <w:r w:rsidRPr="00E6436E">
        <w:rPr>
          <w:rFonts w:cs="Times New Roman"/>
          <w:spacing w:val="1"/>
          <w:szCs w:val="24"/>
        </w:rPr>
        <w:t>к</w:t>
      </w:r>
      <w:r w:rsidRPr="00E6436E">
        <w:rPr>
          <w:rFonts w:cs="Times New Roman"/>
          <w:szCs w:val="24"/>
        </w:rPr>
        <w:t>а</w:t>
      </w:r>
      <w:r w:rsidRPr="00E6436E">
        <w:rPr>
          <w:rFonts w:cs="Times New Roman"/>
          <w:spacing w:val="2"/>
          <w:szCs w:val="24"/>
        </w:rPr>
        <w:t xml:space="preserve"> </w:t>
      </w:r>
      <w:r w:rsidRPr="00E6436E">
        <w:rPr>
          <w:rFonts w:cs="Times New Roman"/>
          <w:spacing w:val="1"/>
          <w:szCs w:val="24"/>
        </w:rPr>
        <w:t>з</w:t>
      </w:r>
      <w:r w:rsidRPr="00E6436E">
        <w:rPr>
          <w:rFonts w:cs="Times New Roman"/>
          <w:szCs w:val="24"/>
        </w:rPr>
        <w:t>а п</w:t>
      </w:r>
      <w:r w:rsidRPr="00E6436E">
        <w:rPr>
          <w:rFonts w:cs="Times New Roman"/>
          <w:spacing w:val="-2"/>
          <w:szCs w:val="24"/>
        </w:rPr>
        <w:t>о</w:t>
      </w:r>
      <w:r w:rsidRPr="00E6436E">
        <w:rPr>
          <w:rFonts w:cs="Times New Roman"/>
          <w:szCs w:val="24"/>
        </w:rPr>
        <w:t>с</w:t>
      </w:r>
      <w:r w:rsidRPr="00E6436E">
        <w:rPr>
          <w:rFonts w:cs="Times New Roman"/>
          <w:spacing w:val="-2"/>
          <w:szCs w:val="24"/>
        </w:rPr>
        <w:t>л</w:t>
      </w:r>
      <w:r w:rsidRPr="00E6436E">
        <w:rPr>
          <w:rFonts w:cs="Times New Roman"/>
          <w:szCs w:val="24"/>
        </w:rPr>
        <w:t xml:space="preserve">едние 5 </w:t>
      </w:r>
      <w:r w:rsidRPr="00E6436E">
        <w:rPr>
          <w:rFonts w:cs="Times New Roman"/>
          <w:spacing w:val="-2"/>
          <w:szCs w:val="24"/>
        </w:rPr>
        <w:t>л</w:t>
      </w:r>
      <w:r w:rsidRPr="00E6436E">
        <w:rPr>
          <w:rFonts w:cs="Times New Roman"/>
          <w:szCs w:val="24"/>
        </w:rPr>
        <w:t>ет</w:t>
      </w:r>
      <w:r w:rsidRPr="00E6436E">
        <w:rPr>
          <w:rFonts w:cs="Times New Roman"/>
          <w:spacing w:val="-3"/>
          <w:szCs w:val="24"/>
        </w:rPr>
        <w:t xml:space="preserve"> </w:t>
      </w:r>
      <w:r w:rsidRPr="00E6436E">
        <w:rPr>
          <w:rFonts w:cs="Times New Roman"/>
          <w:szCs w:val="24"/>
        </w:rPr>
        <w:t>э</w:t>
      </w:r>
      <w:r w:rsidRPr="00E6436E">
        <w:rPr>
          <w:rFonts w:cs="Times New Roman"/>
          <w:spacing w:val="1"/>
          <w:szCs w:val="24"/>
        </w:rPr>
        <w:t>к</w:t>
      </w:r>
      <w:r w:rsidRPr="00E6436E">
        <w:rPr>
          <w:rFonts w:cs="Times New Roman"/>
          <w:szCs w:val="24"/>
        </w:rPr>
        <w:t>с</w:t>
      </w:r>
      <w:r w:rsidRPr="00E6436E">
        <w:rPr>
          <w:rFonts w:cs="Times New Roman"/>
          <w:spacing w:val="1"/>
          <w:szCs w:val="24"/>
        </w:rPr>
        <w:t>п</w:t>
      </w:r>
      <w:r w:rsidRPr="00E6436E">
        <w:rPr>
          <w:rFonts w:cs="Times New Roman"/>
          <w:spacing w:val="2"/>
          <w:szCs w:val="24"/>
        </w:rPr>
        <w:t>л</w:t>
      </w:r>
      <w:r w:rsidRPr="00E6436E">
        <w:rPr>
          <w:rFonts w:cs="Times New Roman"/>
          <w:spacing w:val="-10"/>
          <w:szCs w:val="24"/>
        </w:rPr>
        <w:t>у</w:t>
      </w:r>
      <w:r w:rsidRPr="00E6436E">
        <w:rPr>
          <w:rFonts w:cs="Times New Roman"/>
          <w:szCs w:val="24"/>
        </w:rPr>
        <w:t>а</w:t>
      </w:r>
      <w:r w:rsidRPr="00E6436E">
        <w:rPr>
          <w:rFonts w:cs="Times New Roman"/>
          <w:spacing w:val="-2"/>
          <w:szCs w:val="24"/>
        </w:rPr>
        <w:t>т</w:t>
      </w:r>
      <w:r w:rsidRPr="00E6436E">
        <w:rPr>
          <w:rFonts w:cs="Times New Roman"/>
          <w:szCs w:val="24"/>
        </w:rPr>
        <w:t>а</w:t>
      </w:r>
      <w:r w:rsidRPr="00E6436E">
        <w:rPr>
          <w:rFonts w:cs="Times New Roman"/>
          <w:spacing w:val="1"/>
          <w:szCs w:val="24"/>
        </w:rPr>
        <w:t>ц</w:t>
      </w:r>
      <w:r w:rsidRPr="00E6436E">
        <w:rPr>
          <w:rFonts w:cs="Times New Roman"/>
          <w:szCs w:val="24"/>
        </w:rPr>
        <w:t>и</w:t>
      </w:r>
      <w:r w:rsidRPr="00E6436E">
        <w:rPr>
          <w:rFonts w:cs="Times New Roman"/>
          <w:spacing w:val="4"/>
          <w:szCs w:val="24"/>
        </w:rPr>
        <w:t>и</w:t>
      </w:r>
      <w:r w:rsidRPr="00E6436E">
        <w:rPr>
          <w:rFonts w:cs="Times New Roman"/>
          <w:szCs w:val="24"/>
        </w:rPr>
        <w:t>:</w:t>
      </w:r>
    </w:p>
    <w:p w14:paraId="62D5E84D" w14:textId="77777777" w:rsidR="00F149CF" w:rsidRPr="00E6436E" w:rsidRDefault="00F149CF" w:rsidP="00021462">
      <w:pPr>
        <w:tabs>
          <w:tab w:val="left" w:pos="8789"/>
        </w:tabs>
        <w:ind w:right="29"/>
        <w:jc w:val="center"/>
        <w:rPr>
          <w:rFonts w:eastAsia="Times New Roman" w:cs="Times New Roman"/>
          <w:position w:val="4"/>
          <w:szCs w:val="24"/>
        </w:rPr>
      </w:pPr>
      <w:r w:rsidRPr="00E6436E">
        <w:rPr>
          <w:rFonts w:eastAsia="Times New Roman" w:cs="Times New Roman"/>
          <w:spacing w:val="-4"/>
          <w:position w:val="4"/>
          <w:szCs w:val="24"/>
        </w:rPr>
        <w:t>z</w:t>
      </w:r>
      <w:r w:rsidRPr="00E6436E">
        <w:rPr>
          <w:rFonts w:eastAsia="Times New Roman" w:cs="Times New Roman"/>
          <w:szCs w:val="24"/>
        </w:rPr>
        <w:t>2</w:t>
      </w:r>
      <w:r w:rsidRPr="00E6436E">
        <w:rPr>
          <w:rFonts w:eastAsia="Times New Roman" w:cs="Times New Roman"/>
          <w:spacing w:val="24"/>
          <w:szCs w:val="24"/>
        </w:rPr>
        <w:t xml:space="preserve"> </w:t>
      </w:r>
      <w:r w:rsidRPr="00E6436E">
        <w:rPr>
          <w:rFonts w:eastAsia="Times New Roman" w:cs="Times New Roman"/>
          <w:position w:val="4"/>
          <w:szCs w:val="24"/>
        </w:rPr>
        <w:t>=</w:t>
      </w:r>
      <w:r w:rsidRPr="00E6436E">
        <w:rPr>
          <w:rFonts w:eastAsia="Times New Roman" w:cs="Times New Roman"/>
          <w:spacing w:val="2"/>
          <w:position w:val="4"/>
          <w:szCs w:val="24"/>
        </w:rPr>
        <w:t xml:space="preserve"> </w:t>
      </w:r>
      <w:r w:rsidRPr="00E6436E">
        <w:rPr>
          <w:rFonts w:eastAsia="Times New Roman" w:cs="Times New Roman"/>
          <w:spacing w:val="-4"/>
          <w:position w:val="4"/>
          <w:szCs w:val="24"/>
        </w:rPr>
        <w:t>z</w:t>
      </w:r>
      <w:r w:rsidRPr="00E6436E">
        <w:rPr>
          <w:rFonts w:eastAsia="Times New Roman" w:cs="Times New Roman"/>
          <w:spacing w:val="-2"/>
          <w:szCs w:val="24"/>
        </w:rPr>
        <w:t>о</w:t>
      </w:r>
      <w:r w:rsidRPr="00E6436E">
        <w:rPr>
          <w:rFonts w:eastAsia="Times New Roman" w:cs="Times New Roman"/>
          <w:szCs w:val="24"/>
        </w:rPr>
        <w:t>б</w:t>
      </w:r>
      <w:r w:rsidRPr="00E6436E">
        <w:rPr>
          <w:rFonts w:eastAsia="Times New Roman" w:cs="Times New Roman"/>
          <w:spacing w:val="22"/>
          <w:szCs w:val="24"/>
        </w:rPr>
        <w:t xml:space="preserve"> </w:t>
      </w:r>
      <w:r w:rsidRPr="00E6436E">
        <w:rPr>
          <w:rFonts w:eastAsia="Times New Roman" w:cs="Times New Roman"/>
          <w:position w:val="4"/>
          <w:szCs w:val="24"/>
        </w:rPr>
        <w:t>+</w:t>
      </w:r>
      <w:r w:rsidRPr="00E6436E">
        <w:rPr>
          <w:rFonts w:eastAsia="Times New Roman" w:cs="Times New Roman"/>
          <w:spacing w:val="5"/>
          <w:position w:val="4"/>
          <w:szCs w:val="24"/>
        </w:rPr>
        <w:t xml:space="preserve"> </w:t>
      </w:r>
      <w:r w:rsidRPr="00E6436E">
        <w:rPr>
          <w:rFonts w:eastAsia="Times New Roman" w:cs="Times New Roman"/>
          <w:spacing w:val="-3"/>
          <w:position w:val="4"/>
          <w:szCs w:val="24"/>
        </w:rPr>
        <w:t>z</w:t>
      </w:r>
      <w:r w:rsidRPr="00E6436E">
        <w:rPr>
          <w:rFonts w:eastAsia="Times New Roman" w:cs="Times New Roman"/>
          <w:spacing w:val="-2"/>
          <w:szCs w:val="24"/>
        </w:rPr>
        <w:t>в</w:t>
      </w:r>
      <w:r w:rsidRPr="00E6436E">
        <w:rPr>
          <w:rFonts w:eastAsia="Times New Roman" w:cs="Times New Roman"/>
          <w:spacing w:val="2"/>
          <w:szCs w:val="24"/>
        </w:rPr>
        <w:t>п</w:t>
      </w:r>
      <w:r w:rsidRPr="00E6436E">
        <w:rPr>
          <w:rFonts w:eastAsia="Times New Roman" w:cs="Times New Roman"/>
          <w:szCs w:val="24"/>
        </w:rPr>
        <w:t>у</w:t>
      </w:r>
      <w:r w:rsidRPr="00E6436E">
        <w:rPr>
          <w:rFonts w:eastAsia="Times New Roman" w:cs="Times New Roman"/>
          <w:spacing w:val="17"/>
          <w:szCs w:val="24"/>
        </w:rPr>
        <w:t xml:space="preserve"> </w:t>
      </w:r>
      <w:r w:rsidRPr="00E6436E">
        <w:rPr>
          <w:rFonts w:eastAsia="Times New Roman" w:cs="Times New Roman"/>
          <w:position w:val="4"/>
          <w:szCs w:val="24"/>
        </w:rPr>
        <w:t>+</w:t>
      </w:r>
      <w:r w:rsidRPr="00E6436E">
        <w:rPr>
          <w:rFonts w:eastAsia="Times New Roman" w:cs="Times New Roman"/>
          <w:spacing w:val="4"/>
          <w:position w:val="4"/>
          <w:szCs w:val="24"/>
        </w:rPr>
        <w:t xml:space="preserve"> </w:t>
      </w:r>
      <w:r w:rsidRPr="00E6436E">
        <w:rPr>
          <w:rFonts w:eastAsia="Times New Roman" w:cs="Times New Roman"/>
          <w:spacing w:val="-3"/>
          <w:position w:val="4"/>
          <w:szCs w:val="24"/>
        </w:rPr>
        <w:t>z</w:t>
      </w:r>
      <w:r w:rsidRPr="00E6436E">
        <w:rPr>
          <w:rFonts w:eastAsia="Times New Roman" w:cs="Times New Roman"/>
          <w:szCs w:val="24"/>
        </w:rPr>
        <w:t>тсв</w:t>
      </w:r>
      <w:r w:rsidRPr="00E6436E">
        <w:rPr>
          <w:rFonts w:eastAsia="Times New Roman" w:cs="Times New Roman"/>
          <w:spacing w:val="21"/>
          <w:szCs w:val="24"/>
        </w:rPr>
        <w:t xml:space="preserve"> </w:t>
      </w:r>
      <w:r w:rsidRPr="00E6436E">
        <w:rPr>
          <w:rFonts w:eastAsia="Times New Roman" w:cs="Times New Roman"/>
          <w:position w:val="4"/>
          <w:szCs w:val="24"/>
        </w:rPr>
        <w:t>+</w:t>
      </w:r>
      <w:r w:rsidRPr="00E6436E">
        <w:rPr>
          <w:rFonts w:eastAsia="Times New Roman" w:cs="Times New Roman"/>
          <w:spacing w:val="4"/>
          <w:position w:val="4"/>
          <w:szCs w:val="24"/>
        </w:rPr>
        <w:t xml:space="preserve"> </w:t>
      </w:r>
      <w:r w:rsidRPr="00E6436E">
        <w:rPr>
          <w:rFonts w:eastAsia="Times New Roman" w:cs="Times New Roman"/>
          <w:spacing w:val="-3"/>
          <w:position w:val="4"/>
          <w:szCs w:val="24"/>
        </w:rPr>
        <w:t>z</w:t>
      </w:r>
      <w:r w:rsidRPr="00E6436E">
        <w:rPr>
          <w:rFonts w:eastAsia="Times New Roman" w:cs="Times New Roman"/>
          <w:szCs w:val="24"/>
        </w:rPr>
        <w:t>пар</w:t>
      </w:r>
      <w:r w:rsidRPr="00E6436E">
        <w:rPr>
          <w:rFonts w:eastAsia="Times New Roman" w:cs="Times New Roman"/>
          <w:spacing w:val="24"/>
          <w:szCs w:val="24"/>
        </w:rPr>
        <w:t xml:space="preserve"> </w:t>
      </w:r>
      <w:r w:rsidRPr="00E6436E">
        <w:rPr>
          <w:rFonts w:eastAsia="Times New Roman" w:cs="Times New Roman"/>
          <w:position w:val="4"/>
          <w:szCs w:val="24"/>
        </w:rPr>
        <w:t>+</w:t>
      </w:r>
      <w:r w:rsidRPr="00E6436E">
        <w:rPr>
          <w:rFonts w:eastAsia="Times New Roman" w:cs="Times New Roman"/>
          <w:spacing w:val="1"/>
          <w:position w:val="4"/>
          <w:szCs w:val="24"/>
        </w:rPr>
        <w:t xml:space="preserve"> </w:t>
      </w:r>
      <w:r w:rsidRPr="00E6436E">
        <w:rPr>
          <w:rFonts w:eastAsia="Times New Roman" w:cs="Times New Roman"/>
          <w:spacing w:val="-3"/>
          <w:position w:val="4"/>
          <w:szCs w:val="24"/>
        </w:rPr>
        <w:t>z</w:t>
      </w:r>
      <w:r w:rsidRPr="00E6436E">
        <w:rPr>
          <w:rFonts w:eastAsia="Times New Roman" w:cs="Times New Roman"/>
          <w:szCs w:val="24"/>
        </w:rPr>
        <w:t>т</w:t>
      </w:r>
      <w:r w:rsidRPr="00E6436E">
        <w:rPr>
          <w:rFonts w:eastAsia="Times New Roman" w:cs="Times New Roman"/>
          <w:spacing w:val="-3"/>
          <w:szCs w:val="24"/>
        </w:rPr>
        <w:t>о</w:t>
      </w:r>
      <w:r w:rsidRPr="00E6436E">
        <w:rPr>
          <w:rFonts w:eastAsia="Times New Roman" w:cs="Times New Roman"/>
          <w:szCs w:val="24"/>
        </w:rPr>
        <w:t>п</w:t>
      </w:r>
      <w:r w:rsidRPr="00E6436E">
        <w:rPr>
          <w:rFonts w:eastAsia="Times New Roman" w:cs="Times New Roman"/>
          <w:spacing w:val="23"/>
          <w:szCs w:val="24"/>
        </w:rPr>
        <w:t xml:space="preserve"> </w:t>
      </w:r>
      <w:r w:rsidRPr="00E6436E">
        <w:rPr>
          <w:rFonts w:eastAsia="Times New Roman" w:cs="Times New Roman"/>
          <w:position w:val="4"/>
          <w:szCs w:val="24"/>
        </w:rPr>
        <w:t>+</w:t>
      </w:r>
      <w:r w:rsidRPr="00E6436E">
        <w:rPr>
          <w:rFonts w:eastAsia="Times New Roman" w:cs="Times New Roman"/>
          <w:spacing w:val="1"/>
          <w:position w:val="4"/>
          <w:szCs w:val="24"/>
        </w:rPr>
        <w:t xml:space="preserve"> </w:t>
      </w:r>
      <w:r w:rsidRPr="00E6436E">
        <w:rPr>
          <w:rFonts w:eastAsia="Times New Roman" w:cs="Times New Roman"/>
          <w:spacing w:val="-4"/>
          <w:position w:val="4"/>
          <w:szCs w:val="24"/>
        </w:rPr>
        <w:t>z</w:t>
      </w:r>
      <w:r w:rsidRPr="00E6436E">
        <w:rPr>
          <w:rFonts w:eastAsia="Times New Roman" w:cs="Times New Roman"/>
          <w:spacing w:val="-3"/>
          <w:szCs w:val="24"/>
        </w:rPr>
        <w:t>х</w:t>
      </w:r>
      <w:r w:rsidRPr="00E6436E">
        <w:rPr>
          <w:rFonts w:eastAsia="Times New Roman" w:cs="Times New Roman"/>
          <w:spacing w:val="1"/>
          <w:szCs w:val="24"/>
        </w:rPr>
        <w:t>в</w:t>
      </w:r>
      <w:r w:rsidRPr="00E6436E">
        <w:rPr>
          <w:rFonts w:eastAsia="Times New Roman" w:cs="Times New Roman"/>
          <w:szCs w:val="24"/>
        </w:rPr>
        <w:t>о</w:t>
      </w:r>
      <w:r w:rsidRPr="00E6436E">
        <w:rPr>
          <w:rFonts w:eastAsia="Times New Roman" w:cs="Times New Roman"/>
          <w:spacing w:val="25"/>
          <w:szCs w:val="24"/>
        </w:rPr>
        <w:t xml:space="preserve"> </w:t>
      </w:r>
      <w:r w:rsidRPr="00E6436E">
        <w:rPr>
          <w:rFonts w:eastAsia="Times New Roman" w:cs="Times New Roman"/>
          <w:position w:val="4"/>
          <w:szCs w:val="24"/>
        </w:rPr>
        <w:t>+</w:t>
      </w:r>
      <w:r w:rsidRPr="00E6436E">
        <w:rPr>
          <w:rFonts w:eastAsia="Times New Roman" w:cs="Times New Roman"/>
          <w:spacing w:val="1"/>
          <w:position w:val="4"/>
          <w:szCs w:val="24"/>
        </w:rPr>
        <w:t xml:space="preserve"> </w:t>
      </w:r>
      <w:r w:rsidRPr="00E6436E">
        <w:rPr>
          <w:rFonts w:eastAsia="Times New Roman" w:cs="Times New Roman"/>
          <w:spacing w:val="-4"/>
          <w:position w:val="4"/>
          <w:szCs w:val="24"/>
        </w:rPr>
        <w:t>z</w:t>
      </w:r>
      <w:r w:rsidRPr="00E6436E">
        <w:rPr>
          <w:rFonts w:eastAsia="Times New Roman" w:cs="Times New Roman"/>
          <w:spacing w:val="-2"/>
          <w:szCs w:val="24"/>
        </w:rPr>
        <w:t>э</w:t>
      </w:r>
      <w:r w:rsidRPr="00E6436E">
        <w:rPr>
          <w:rFonts w:eastAsia="Times New Roman" w:cs="Times New Roman"/>
          <w:szCs w:val="24"/>
        </w:rPr>
        <w:t>л</w:t>
      </w:r>
      <w:r w:rsidRPr="00E6436E">
        <w:rPr>
          <w:rFonts w:eastAsia="Times New Roman" w:cs="Times New Roman"/>
          <w:spacing w:val="25"/>
          <w:szCs w:val="24"/>
        </w:rPr>
        <w:t xml:space="preserve"> </w:t>
      </w:r>
      <w:r w:rsidRPr="00E6436E">
        <w:rPr>
          <w:rFonts w:eastAsia="Times New Roman" w:cs="Times New Roman"/>
          <w:position w:val="4"/>
          <w:szCs w:val="24"/>
        </w:rPr>
        <w:t xml:space="preserve">; </w:t>
      </w:r>
    </w:p>
    <w:p w14:paraId="433DB434" w14:textId="77777777" w:rsidR="00F149CF" w:rsidRPr="00E6436E" w:rsidRDefault="00F149CF" w:rsidP="00021462">
      <w:pPr>
        <w:tabs>
          <w:tab w:val="left" w:pos="8789"/>
        </w:tabs>
        <w:ind w:right="29"/>
        <w:rPr>
          <w:rFonts w:cs="Times New Roman"/>
          <w:szCs w:val="24"/>
        </w:rPr>
      </w:pPr>
      <w:r w:rsidRPr="00E6436E">
        <w:rPr>
          <w:rFonts w:eastAsia="Times New Roman" w:cs="Times New Roman"/>
          <w:spacing w:val="1"/>
          <w:szCs w:val="24"/>
        </w:rPr>
        <w:t>г</w:t>
      </w:r>
      <w:r w:rsidRPr="00E6436E">
        <w:rPr>
          <w:rFonts w:eastAsia="Times New Roman" w:cs="Times New Roman"/>
          <w:szCs w:val="24"/>
        </w:rPr>
        <w:t>де:</w:t>
      </w:r>
      <w:r w:rsidRPr="00E6436E">
        <w:rPr>
          <w:rFonts w:eastAsia="Times New Roman" w:cs="Times New Roman"/>
          <w:spacing w:val="-1"/>
          <w:szCs w:val="24"/>
        </w:rPr>
        <w:t xml:space="preserve"> </w:t>
      </w:r>
      <w:r w:rsidRPr="00E6436E">
        <w:rPr>
          <w:rFonts w:eastAsia="Times New Roman" w:cs="Times New Roman"/>
          <w:spacing w:val="-3"/>
          <w:szCs w:val="24"/>
        </w:rPr>
        <w:t>z</w:t>
      </w:r>
      <w:r w:rsidRPr="00E6436E">
        <w:rPr>
          <w:rFonts w:eastAsia="Times New Roman" w:cs="Times New Roman"/>
          <w:spacing w:val="-2"/>
          <w:position w:val="-3"/>
          <w:szCs w:val="24"/>
        </w:rPr>
        <w:t>о</w:t>
      </w:r>
      <w:r w:rsidRPr="00E6436E">
        <w:rPr>
          <w:rFonts w:eastAsia="Times New Roman" w:cs="Times New Roman"/>
          <w:position w:val="-3"/>
          <w:szCs w:val="24"/>
        </w:rPr>
        <w:t>б</w:t>
      </w:r>
      <w:r w:rsidRPr="00E6436E">
        <w:rPr>
          <w:rFonts w:eastAsia="Times New Roman" w:cs="Times New Roman"/>
          <w:spacing w:val="22"/>
          <w:position w:val="-3"/>
          <w:szCs w:val="24"/>
        </w:rPr>
        <w:t xml:space="preserve"> </w:t>
      </w:r>
      <w:r w:rsidRPr="00E6436E">
        <w:rPr>
          <w:rFonts w:eastAsia="Times New Roman" w:cs="Times New Roman"/>
          <w:szCs w:val="24"/>
        </w:rPr>
        <w:t>–</w:t>
      </w:r>
      <w:r w:rsidRPr="00E6436E">
        <w:rPr>
          <w:rFonts w:eastAsia="Times New Roman" w:cs="Times New Roman"/>
          <w:spacing w:val="1"/>
          <w:szCs w:val="24"/>
        </w:rPr>
        <w:t xml:space="preserve"> </w:t>
      </w:r>
      <w:r w:rsidRPr="00E6436E">
        <w:rPr>
          <w:rFonts w:eastAsia="Times New Roman" w:cs="Times New Roman"/>
          <w:spacing w:val="-3"/>
          <w:szCs w:val="24"/>
        </w:rPr>
        <w:t>о</w:t>
      </w:r>
      <w:r w:rsidRPr="00E6436E">
        <w:rPr>
          <w:rFonts w:eastAsia="Times New Roman" w:cs="Times New Roman"/>
          <w:szCs w:val="24"/>
        </w:rPr>
        <w:t>с</w:t>
      </w:r>
      <w:r w:rsidRPr="00E6436E">
        <w:rPr>
          <w:rFonts w:eastAsia="Times New Roman" w:cs="Times New Roman"/>
          <w:spacing w:val="1"/>
          <w:szCs w:val="24"/>
        </w:rPr>
        <w:t>н</w:t>
      </w:r>
      <w:r w:rsidRPr="00E6436E">
        <w:rPr>
          <w:rFonts w:eastAsia="Times New Roman" w:cs="Times New Roman"/>
          <w:spacing w:val="-3"/>
          <w:szCs w:val="24"/>
        </w:rPr>
        <w:t>о</w:t>
      </w:r>
      <w:r w:rsidRPr="00E6436E">
        <w:rPr>
          <w:rFonts w:eastAsia="Times New Roman" w:cs="Times New Roman"/>
          <w:spacing w:val="1"/>
          <w:szCs w:val="24"/>
        </w:rPr>
        <w:t>в</w:t>
      </w:r>
      <w:r w:rsidRPr="00E6436E">
        <w:rPr>
          <w:rFonts w:eastAsia="Times New Roman" w:cs="Times New Roman"/>
          <w:szCs w:val="24"/>
        </w:rPr>
        <w:t>н</w:t>
      </w:r>
      <w:r w:rsidRPr="00E6436E">
        <w:rPr>
          <w:rFonts w:eastAsia="Times New Roman" w:cs="Times New Roman"/>
          <w:spacing w:val="-3"/>
          <w:szCs w:val="24"/>
        </w:rPr>
        <w:t>о</w:t>
      </w:r>
      <w:r w:rsidRPr="00E6436E">
        <w:rPr>
          <w:rFonts w:eastAsia="Times New Roman" w:cs="Times New Roman"/>
          <w:spacing w:val="1"/>
          <w:szCs w:val="24"/>
        </w:rPr>
        <w:t>г</w:t>
      </w:r>
      <w:r w:rsidRPr="00E6436E">
        <w:rPr>
          <w:rFonts w:eastAsia="Times New Roman" w:cs="Times New Roman"/>
          <w:szCs w:val="24"/>
        </w:rPr>
        <w:t>о</w:t>
      </w:r>
      <w:r w:rsidRPr="00E6436E">
        <w:rPr>
          <w:rFonts w:eastAsia="Times New Roman" w:cs="Times New Roman"/>
          <w:spacing w:val="1"/>
          <w:szCs w:val="24"/>
        </w:rPr>
        <w:t xml:space="preserve"> </w:t>
      </w:r>
      <w:r w:rsidRPr="00E6436E">
        <w:rPr>
          <w:rFonts w:eastAsia="Times New Roman" w:cs="Times New Roman"/>
          <w:szCs w:val="24"/>
        </w:rPr>
        <w:t>э</w:t>
      </w:r>
      <w:r w:rsidRPr="00E6436E">
        <w:rPr>
          <w:rFonts w:eastAsia="Times New Roman" w:cs="Times New Roman"/>
          <w:spacing w:val="1"/>
          <w:szCs w:val="24"/>
        </w:rPr>
        <w:t>н</w:t>
      </w:r>
      <w:r w:rsidRPr="00E6436E">
        <w:rPr>
          <w:rFonts w:eastAsia="Times New Roman" w:cs="Times New Roman"/>
          <w:szCs w:val="24"/>
        </w:rPr>
        <w:t>е</w:t>
      </w:r>
      <w:r w:rsidRPr="00E6436E">
        <w:rPr>
          <w:rFonts w:eastAsia="Times New Roman" w:cs="Times New Roman"/>
          <w:spacing w:val="-2"/>
          <w:szCs w:val="24"/>
        </w:rPr>
        <w:t>р</w:t>
      </w:r>
      <w:r w:rsidRPr="00E6436E">
        <w:rPr>
          <w:rFonts w:eastAsia="Times New Roman" w:cs="Times New Roman"/>
          <w:spacing w:val="1"/>
          <w:szCs w:val="24"/>
        </w:rPr>
        <w:t>г</w:t>
      </w:r>
      <w:r w:rsidRPr="00E6436E">
        <w:rPr>
          <w:rFonts w:eastAsia="Times New Roman" w:cs="Times New Roman"/>
          <w:spacing w:val="-3"/>
          <w:szCs w:val="24"/>
        </w:rPr>
        <w:t>оо</w:t>
      </w:r>
      <w:r w:rsidRPr="00E6436E">
        <w:rPr>
          <w:rFonts w:eastAsia="Times New Roman" w:cs="Times New Roman"/>
          <w:spacing w:val="3"/>
          <w:szCs w:val="24"/>
        </w:rPr>
        <w:t>б</w:t>
      </w:r>
      <w:r w:rsidRPr="00E6436E">
        <w:rPr>
          <w:rFonts w:eastAsia="Times New Roman" w:cs="Times New Roman"/>
          <w:spacing w:val="-3"/>
          <w:szCs w:val="24"/>
        </w:rPr>
        <w:t>о</w:t>
      </w:r>
      <w:r w:rsidRPr="00E6436E">
        <w:rPr>
          <w:rFonts w:eastAsia="Times New Roman" w:cs="Times New Roman"/>
          <w:spacing w:val="5"/>
          <w:szCs w:val="24"/>
        </w:rPr>
        <w:t>р</w:t>
      </w:r>
      <w:r w:rsidRPr="00E6436E">
        <w:rPr>
          <w:rFonts w:eastAsia="Times New Roman" w:cs="Times New Roman"/>
          <w:spacing w:val="-6"/>
          <w:szCs w:val="24"/>
        </w:rPr>
        <w:t>у</w:t>
      </w:r>
      <w:r w:rsidRPr="00E6436E">
        <w:rPr>
          <w:rFonts w:eastAsia="Times New Roman" w:cs="Times New Roman"/>
          <w:szCs w:val="24"/>
        </w:rPr>
        <w:t>д</w:t>
      </w:r>
      <w:r w:rsidRPr="00E6436E">
        <w:rPr>
          <w:rFonts w:eastAsia="Times New Roman" w:cs="Times New Roman"/>
          <w:spacing w:val="-3"/>
          <w:szCs w:val="24"/>
        </w:rPr>
        <w:t>о</w:t>
      </w:r>
      <w:r w:rsidRPr="00E6436E">
        <w:rPr>
          <w:rFonts w:eastAsia="Times New Roman" w:cs="Times New Roman"/>
          <w:spacing w:val="1"/>
          <w:szCs w:val="24"/>
        </w:rPr>
        <w:t>в</w:t>
      </w:r>
      <w:r w:rsidRPr="00E6436E">
        <w:rPr>
          <w:rFonts w:eastAsia="Times New Roman" w:cs="Times New Roman"/>
          <w:spacing w:val="4"/>
          <w:szCs w:val="24"/>
        </w:rPr>
        <w:t>а</w:t>
      </w:r>
      <w:r w:rsidRPr="00E6436E">
        <w:rPr>
          <w:rFonts w:eastAsia="Times New Roman" w:cs="Times New Roman"/>
          <w:szCs w:val="24"/>
        </w:rPr>
        <w:t xml:space="preserve">ния; </w:t>
      </w:r>
      <w:r w:rsidRPr="00E6436E">
        <w:rPr>
          <w:rFonts w:cs="Times New Roman"/>
          <w:spacing w:val="-4"/>
          <w:szCs w:val="24"/>
        </w:rPr>
        <w:t>z</w:t>
      </w:r>
      <w:r w:rsidRPr="00E6436E">
        <w:rPr>
          <w:rFonts w:cs="Times New Roman"/>
          <w:spacing w:val="-2"/>
          <w:position w:val="-3"/>
          <w:szCs w:val="24"/>
        </w:rPr>
        <w:t>в</w:t>
      </w:r>
      <w:r w:rsidRPr="00E6436E">
        <w:rPr>
          <w:rFonts w:cs="Times New Roman"/>
          <w:spacing w:val="2"/>
          <w:position w:val="-3"/>
          <w:szCs w:val="24"/>
        </w:rPr>
        <w:t>п</w:t>
      </w:r>
      <w:r w:rsidRPr="00E6436E">
        <w:rPr>
          <w:rFonts w:cs="Times New Roman"/>
          <w:position w:val="-3"/>
          <w:szCs w:val="24"/>
        </w:rPr>
        <w:t>у</w:t>
      </w:r>
      <w:r w:rsidRPr="00E6436E">
        <w:rPr>
          <w:rFonts w:cs="Times New Roman"/>
          <w:spacing w:val="17"/>
          <w:position w:val="-3"/>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pacing w:val="1"/>
          <w:szCs w:val="24"/>
        </w:rPr>
        <w:t>в</w:t>
      </w:r>
      <w:r w:rsidRPr="00E6436E">
        <w:rPr>
          <w:rFonts w:cs="Times New Roman"/>
          <w:spacing w:val="-3"/>
          <w:szCs w:val="24"/>
        </w:rPr>
        <w:t>о</w:t>
      </w:r>
      <w:r w:rsidRPr="00E6436E">
        <w:rPr>
          <w:rFonts w:cs="Times New Roman"/>
          <w:spacing w:val="3"/>
          <w:szCs w:val="24"/>
        </w:rPr>
        <w:t>д</w:t>
      </w:r>
      <w:r w:rsidRPr="00E6436E">
        <w:rPr>
          <w:rFonts w:cs="Times New Roman"/>
          <w:spacing w:val="-3"/>
          <w:szCs w:val="24"/>
        </w:rPr>
        <w:t>о</w:t>
      </w:r>
      <w:r w:rsidRPr="00E6436E">
        <w:rPr>
          <w:rFonts w:cs="Times New Roman"/>
          <w:szCs w:val="24"/>
        </w:rPr>
        <w:t>п</w:t>
      </w:r>
      <w:r w:rsidRPr="00E6436E">
        <w:rPr>
          <w:rFonts w:cs="Times New Roman"/>
          <w:spacing w:val="-3"/>
          <w:szCs w:val="24"/>
        </w:rPr>
        <w:t>о</w:t>
      </w:r>
      <w:r w:rsidRPr="00E6436E">
        <w:rPr>
          <w:rFonts w:cs="Times New Roman"/>
          <w:spacing w:val="3"/>
          <w:szCs w:val="24"/>
        </w:rPr>
        <w:t>д</w:t>
      </w:r>
      <w:r w:rsidRPr="00E6436E">
        <w:rPr>
          <w:rFonts w:cs="Times New Roman"/>
          <w:spacing w:val="-3"/>
          <w:szCs w:val="24"/>
        </w:rPr>
        <w:t>о</w:t>
      </w:r>
      <w:r w:rsidRPr="00E6436E">
        <w:rPr>
          <w:rFonts w:cs="Times New Roman"/>
          <w:spacing w:val="1"/>
          <w:szCs w:val="24"/>
        </w:rPr>
        <w:t>г</w:t>
      </w:r>
      <w:r w:rsidRPr="00E6436E">
        <w:rPr>
          <w:rFonts w:cs="Times New Roman"/>
          <w:spacing w:val="-3"/>
          <w:szCs w:val="24"/>
        </w:rPr>
        <w:t>р</w:t>
      </w:r>
      <w:r w:rsidRPr="00E6436E">
        <w:rPr>
          <w:rFonts w:cs="Times New Roman"/>
          <w:szCs w:val="24"/>
        </w:rPr>
        <w:t>е</w:t>
      </w:r>
      <w:r w:rsidRPr="00E6436E">
        <w:rPr>
          <w:rFonts w:cs="Times New Roman"/>
          <w:spacing w:val="1"/>
          <w:szCs w:val="24"/>
        </w:rPr>
        <w:t>в</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4"/>
          <w:szCs w:val="24"/>
        </w:rPr>
        <w:t xml:space="preserve"> </w:t>
      </w:r>
      <w:r w:rsidRPr="00E6436E">
        <w:rPr>
          <w:rFonts w:cs="Times New Roman"/>
          <w:spacing w:val="-6"/>
          <w:szCs w:val="24"/>
        </w:rPr>
        <w:t>у</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5"/>
          <w:szCs w:val="24"/>
        </w:rPr>
        <w:t>н</w:t>
      </w:r>
      <w:r w:rsidRPr="00E6436E">
        <w:rPr>
          <w:rFonts w:cs="Times New Roman"/>
          <w:spacing w:val="-3"/>
          <w:szCs w:val="24"/>
        </w:rPr>
        <w:t>о</w:t>
      </w:r>
      <w:r w:rsidRPr="00E6436E">
        <w:rPr>
          <w:rFonts w:cs="Times New Roman"/>
          <w:spacing w:val="1"/>
          <w:szCs w:val="24"/>
        </w:rPr>
        <w:t>вк</w:t>
      </w:r>
      <w:r w:rsidRPr="00E6436E">
        <w:rPr>
          <w:rFonts w:cs="Times New Roman"/>
          <w:szCs w:val="24"/>
        </w:rPr>
        <w:t xml:space="preserve">и; </w:t>
      </w:r>
      <w:r w:rsidRPr="00E6436E">
        <w:rPr>
          <w:rFonts w:cs="Times New Roman"/>
          <w:spacing w:val="-4"/>
          <w:szCs w:val="24"/>
        </w:rPr>
        <w:t>z</w:t>
      </w:r>
      <w:r w:rsidRPr="00E6436E">
        <w:rPr>
          <w:rFonts w:cs="Times New Roman"/>
          <w:position w:val="-3"/>
          <w:szCs w:val="24"/>
        </w:rPr>
        <w:t>т</w:t>
      </w:r>
      <w:r w:rsidRPr="00E6436E">
        <w:rPr>
          <w:rFonts w:cs="Times New Roman"/>
          <w:spacing w:val="-5"/>
          <w:position w:val="-3"/>
          <w:szCs w:val="24"/>
        </w:rPr>
        <w:t>с</w:t>
      </w:r>
      <w:r w:rsidRPr="00E6436E">
        <w:rPr>
          <w:rFonts w:cs="Times New Roman"/>
          <w:position w:val="-3"/>
          <w:szCs w:val="24"/>
        </w:rPr>
        <w:t>в</w:t>
      </w:r>
      <w:r w:rsidRPr="00E6436E">
        <w:rPr>
          <w:rFonts w:cs="Times New Roman"/>
          <w:spacing w:val="24"/>
          <w:position w:val="-3"/>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pacing w:val="-2"/>
          <w:szCs w:val="24"/>
        </w:rPr>
        <w:t>т</w:t>
      </w:r>
      <w:r w:rsidRPr="00E6436E">
        <w:rPr>
          <w:rFonts w:cs="Times New Roman"/>
          <w:spacing w:val="-3"/>
          <w:szCs w:val="24"/>
        </w:rPr>
        <w:t>р</w:t>
      </w:r>
      <w:r w:rsidRPr="00E6436E">
        <w:rPr>
          <w:rFonts w:cs="Times New Roman"/>
          <w:szCs w:val="24"/>
        </w:rPr>
        <w:t>а</w:t>
      </w:r>
      <w:r w:rsidRPr="00E6436E">
        <w:rPr>
          <w:rFonts w:cs="Times New Roman"/>
          <w:spacing w:val="1"/>
          <w:szCs w:val="24"/>
        </w:rPr>
        <w:t>к</w:t>
      </w:r>
      <w:r w:rsidRPr="00E6436E">
        <w:rPr>
          <w:rFonts w:cs="Times New Roman"/>
          <w:spacing w:val="-2"/>
          <w:szCs w:val="24"/>
        </w:rPr>
        <w:t>т</w:t>
      </w:r>
      <w:r w:rsidRPr="00E6436E">
        <w:rPr>
          <w:rFonts w:cs="Times New Roman"/>
          <w:szCs w:val="24"/>
        </w:rPr>
        <w:t>а</w:t>
      </w:r>
      <w:r w:rsidRPr="00E6436E">
        <w:rPr>
          <w:rFonts w:cs="Times New Roman"/>
          <w:spacing w:val="3"/>
          <w:szCs w:val="24"/>
        </w:rPr>
        <w:t xml:space="preserve"> </w:t>
      </w:r>
      <w:r w:rsidRPr="00E6436E">
        <w:rPr>
          <w:rFonts w:cs="Times New Roman"/>
          <w:spacing w:val="-2"/>
          <w:szCs w:val="24"/>
        </w:rPr>
        <w:t>т</w:t>
      </w:r>
      <w:r w:rsidRPr="00E6436E">
        <w:rPr>
          <w:rFonts w:cs="Times New Roman"/>
          <w:spacing w:val="5"/>
          <w:szCs w:val="24"/>
        </w:rPr>
        <w:t>р</w:t>
      </w:r>
      <w:r w:rsidRPr="00E6436E">
        <w:rPr>
          <w:rFonts w:cs="Times New Roman"/>
          <w:spacing w:val="-6"/>
          <w:szCs w:val="24"/>
        </w:rPr>
        <w:t>у</w:t>
      </w:r>
      <w:r w:rsidRPr="00E6436E">
        <w:rPr>
          <w:rFonts w:cs="Times New Roman"/>
          <w:szCs w:val="24"/>
        </w:rPr>
        <w:t>б</w:t>
      </w:r>
      <w:r w:rsidRPr="00E6436E">
        <w:rPr>
          <w:rFonts w:cs="Times New Roman"/>
          <w:spacing w:val="-3"/>
          <w:szCs w:val="24"/>
        </w:rPr>
        <w:t>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pacing w:val="3"/>
          <w:szCs w:val="24"/>
        </w:rPr>
        <w:t>д</w:t>
      </w:r>
      <w:r w:rsidRPr="00E6436E">
        <w:rPr>
          <w:rFonts w:cs="Times New Roman"/>
          <w:spacing w:val="-3"/>
          <w:szCs w:val="24"/>
        </w:rPr>
        <w:t>о</w:t>
      </w:r>
      <w:r w:rsidRPr="00E6436E">
        <w:rPr>
          <w:rFonts w:cs="Times New Roman"/>
          <w:szCs w:val="24"/>
        </w:rPr>
        <w:t>в</w:t>
      </w:r>
      <w:r w:rsidRPr="00E6436E">
        <w:rPr>
          <w:rFonts w:cs="Times New Roman"/>
          <w:spacing w:val="1"/>
          <w:szCs w:val="24"/>
        </w:rPr>
        <w:t xml:space="preserve"> </w:t>
      </w:r>
      <w:r w:rsidRPr="00E6436E">
        <w:rPr>
          <w:rFonts w:cs="Times New Roman"/>
          <w:szCs w:val="24"/>
        </w:rPr>
        <w:t>се</w:t>
      </w:r>
      <w:r w:rsidRPr="00E6436E">
        <w:rPr>
          <w:rFonts w:cs="Times New Roman"/>
          <w:spacing w:val="-2"/>
          <w:szCs w:val="24"/>
        </w:rPr>
        <w:t>т</w:t>
      </w:r>
      <w:r w:rsidRPr="00E6436E">
        <w:rPr>
          <w:rFonts w:cs="Times New Roman"/>
          <w:szCs w:val="24"/>
        </w:rPr>
        <w:t>е</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3"/>
          <w:szCs w:val="24"/>
        </w:rPr>
        <w:t xml:space="preserve"> </w:t>
      </w:r>
      <w:r w:rsidRPr="00E6436E">
        <w:rPr>
          <w:rFonts w:cs="Times New Roman"/>
          <w:spacing w:val="1"/>
          <w:szCs w:val="24"/>
        </w:rPr>
        <w:t>в</w:t>
      </w:r>
      <w:r w:rsidRPr="00E6436E">
        <w:rPr>
          <w:rFonts w:cs="Times New Roman"/>
          <w:spacing w:val="-3"/>
          <w:szCs w:val="24"/>
        </w:rPr>
        <w:t>о</w:t>
      </w:r>
      <w:r w:rsidRPr="00E6436E">
        <w:rPr>
          <w:rFonts w:cs="Times New Roman"/>
          <w:szCs w:val="24"/>
        </w:rPr>
        <w:t xml:space="preserve">ды; </w:t>
      </w:r>
      <w:r w:rsidRPr="00E6436E">
        <w:rPr>
          <w:rFonts w:cs="Times New Roman"/>
          <w:spacing w:val="-4"/>
          <w:szCs w:val="24"/>
        </w:rPr>
        <w:t>z</w:t>
      </w:r>
      <w:r w:rsidRPr="00E6436E">
        <w:rPr>
          <w:rFonts w:cs="Times New Roman"/>
          <w:position w:val="-3"/>
          <w:szCs w:val="24"/>
        </w:rPr>
        <w:t>пар</w:t>
      </w:r>
      <w:r w:rsidRPr="00E6436E">
        <w:rPr>
          <w:rFonts w:cs="Times New Roman"/>
          <w:spacing w:val="24"/>
          <w:position w:val="-3"/>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pacing w:val="-2"/>
          <w:szCs w:val="24"/>
        </w:rPr>
        <w:t>т</w:t>
      </w:r>
      <w:r w:rsidRPr="00E6436E">
        <w:rPr>
          <w:rFonts w:cs="Times New Roman"/>
          <w:spacing w:val="-3"/>
          <w:szCs w:val="24"/>
        </w:rPr>
        <w:t>р</w:t>
      </w:r>
      <w:r w:rsidRPr="00E6436E">
        <w:rPr>
          <w:rFonts w:cs="Times New Roman"/>
          <w:szCs w:val="24"/>
        </w:rPr>
        <w:t>а</w:t>
      </w:r>
      <w:r w:rsidRPr="00E6436E">
        <w:rPr>
          <w:rFonts w:cs="Times New Roman"/>
          <w:spacing w:val="1"/>
          <w:szCs w:val="24"/>
        </w:rPr>
        <w:t>к</w:t>
      </w:r>
      <w:r w:rsidRPr="00E6436E">
        <w:rPr>
          <w:rFonts w:cs="Times New Roman"/>
          <w:spacing w:val="-2"/>
          <w:szCs w:val="24"/>
        </w:rPr>
        <w:t>т</w:t>
      </w:r>
      <w:r w:rsidRPr="00E6436E">
        <w:rPr>
          <w:rFonts w:cs="Times New Roman"/>
          <w:szCs w:val="24"/>
        </w:rPr>
        <w:t>а</w:t>
      </w:r>
      <w:r w:rsidRPr="00E6436E">
        <w:rPr>
          <w:rFonts w:cs="Times New Roman"/>
          <w:spacing w:val="1"/>
          <w:szCs w:val="24"/>
        </w:rPr>
        <w:t xml:space="preserve"> </w:t>
      </w:r>
      <w:r w:rsidRPr="00E6436E">
        <w:rPr>
          <w:rFonts w:cs="Times New Roman"/>
          <w:szCs w:val="24"/>
        </w:rPr>
        <w:t>па</w:t>
      </w:r>
      <w:r w:rsidRPr="00E6436E">
        <w:rPr>
          <w:rFonts w:cs="Times New Roman"/>
          <w:spacing w:val="-3"/>
          <w:szCs w:val="24"/>
        </w:rPr>
        <w:t>ро</w:t>
      </w:r>
      <w:r w:rsidRPr="00E6436E">
        <w:rPr>
          <w:rFonts w:cs="Times New Roman"/>
          <w:szCs w:val="24"/>
        </w:rPr>
        <w:t>п</w:t>
      </w:r>
      <w:r w:rsidRPr="00E6436E">
        <w:rPr>
          <w:rFonts w:cs="Times New Roman"/>
          <w:spacing w:val="1"/>
          <w:szCs w:val="24"/>
        </w:rPr>
        <w:t>р</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pacing w:val="3"/>
          <w:szCs w:val="24"/>
        </w:rPr>
        <w:t>д</w:t>
      </w:r>
      <w:r w:rsidRPr="00E6436E">
        <w:rPr>
          <w:rFonts w:cs="Times New Roman"/>
          <w:spacing w:val="-3"/>
          <w:szCs w:val="24"/>
        </w:rPr>
        <w:t>о</w:t>
      </w:r>
      <w:r w:rsidRPr="00E6436E">
        <w:rPr>
          <w:rFonts w:cs="Times New Roman"/>
          <w:spacing w:val="1"/>
          <w:szCs w:val="24"/>
        </w:rPr>
        <w:t>в</w:t>
      </w:r>
      <w:r w:rsidRPr="00E6436E">
        <w:rPr>
          <w:rFonts w:cs="Times New Roman"/>
          <w:szCs w:val="24"/>
        </w:rPr>
        <w:t xml:space="preserve">; </w:t>
      </w:r>
      <w:r w:rsidRPr="00E6436E">
        <w:rPr>
          <w:rFonts w:cs="Times New Roman"/>
          <w:spacing w:val="-4"/>
          <w:szCs w:val="24"/>
        </w:rPr>
        <w:t>z</w:t>
      </w:r>
      <w:r w:rsidRPr="00E6436E">
        <w:rPr>
          <w:rFonts w:cs="Times New Roman"/>
          <w:position w:val="-3"/>
          <w:szCs w:val="24"/>
        </w:rPr>
        <w:t>т</w:t>
      </w:r>
      <w:r w:rsidRPr="00E6436E">
        <w:rPr>
          <w:rFonts w:cs="Times New Roman"/>
          <w:spacing w:val="-3"/>
          <w:position w:val="-3"/>
          <w:szCs w:val="24"/>
        </w:rPr>
        <w:t>о</w:t>
      </w:r>
      <w:r w:rsidRPr="00E6436E">
        <w:rPr>
          <w:rFonts w:cs="Times New Roman"/>
          <w:position w:val="-3"/>
          <w:szCs w:val="24"/>
        </w:rPr>
        <w:t>п</w:t>
      </w:r>
      <w:r w:rsidRPr="00E6436E">
        <w:rPr>
          <w:rFonts w:cs="Times New Roman"/>
          <w:spacing w:val="22"/>
          <w:position w:val="-3"/>
          <w:szCs w:val="24"/>
        </w:rPr>
        <w:t xml:space="preserve"> </w:t>
      </w:r>
      <w:r w:rsidRPr="00E6436E">
        <w:rPr>
          <w:rFonts w:cs="Times New Roman"/>
          <w:szCs w:val="24"/>
        </w:rPr>
        <w:t>–</w:t>
      </w:r>
      <w:r w:rsidRPr="00E6436E">
        <w:rPr>
          <w:rFonts w:cs="Times New Roman"/>
          <w:spacing w:val="3"/>
          <w:szCs w:val="24"/>
        </w:rPr>
        <w:t xml:space="preserve"> </w:t>
      </w:r>
      <w:r w:rsidRPr="00E6436E">
        <w:rPr>
          <w:rFonts w:cs="Times New Roman"/>
          <w:spacing w:val="-2"/>
          <w:szCs w:val="24"/>
        </w:rPr>
        <w:t>т</w:t>
      </w:r>
      <w:r w:rsidRPr="00E6436E">
        <w:rPr>
          <w:rFonts w:cs="Times New Roman"/>
          <w:spacing w:val="-3"/>
          <w:szCs w:val="24"/>
        </w:rPr>
        <w:t>о</w:t>
      </w:r>
      <w:r w:rsidRPr="00E6436E">
        <w:rPr>
          <w:rFonts w:cs="Times New Roman"/>
          <w:spacing w:val="4"/>
          <w:szCs w:val="24"/>
        </w:rPr>
        <w:t>п</w:t>
      </w:r>
      <w:r w:rsidRPr="00E6436E">
        <w:rPr>
          <w:rFonts w:cs="Times New Roman"/>
          <w:spacing w:val="-2"/>
          <w:szCs w:val="24"/>
        </w:rPr>
        <w:t>л</w:t>
      </w:r>
      <w:r w:rsidRPr="00E6436E">
        <w:rPr>
          <w:rFonts w:cs="Times New Roman"/>
          <w:szCs w:val="24"/>
        </w:rPr>
        <w:t>и</w:t>
      </w:r>
      <w:r w:rsidRPr="00E6436E">
        <w:rPr>
          <w:rFonts w:cs="Times New Roman"/>
          <w:spacing w:val="1"/>
          <w:szCs w:val="24"/>
        </w:rPr>
        <w:t>в</w:t>
      </w:r>
      <w:r w:rsidRPr="00E6436E">
        <w:rPr>
          <w:rFonts w:cs="Times New Roman"/>
          <w:spacing w:val="-3"/>
          <w:szCs w:val="24"/>
        </w:rPr>
        <w:t>оо</w:t>
      </w:r>
      <w:r w:rsidRPr="00E6436E">
        <w:rPr>
          <w:rFonts w:cs="Times New Roman"/>
          <w:szCs w:val="24"/>
        </w:rPr>
        <w:t>бес</w:t>
      </w:r>
      <w:r w:rsidRPr="00E6436E">
        <w:rPr>
          <w:rFonts w:cs="Times New Roman"/>
          <w:spacing w:val="1"/>
          <w:szCs w:val="24"/>
        </w:rPr>
        <w:t>п</w:t>
      </w:r>
      <w:r w:rsidRPr="00E6436E">
        <w:rPr>
          <w:rFonts w:cs="Times New Roman"/>
          <w:szCs w:val="24"/>
        </w:rPr>
        <w:t>е</w:t>
      </w:r>
      <w:r w:rsidRPr="00E6436E">
        <w:rPr>
          <w:rFonts w:cs="Times New Roman"/>
          <w:spacing w:val="1"/>
          <w:szCs w:val="24"/>
        </w:rPr>
        <w:t>ч</w:t>
      </w:r>
      <w:r w:rsidRPr="00E6436E">
        <w:rPr>
          <w:rFonts w:cs="Times New Roman"/>
          <w:szCs w:val="24"/>
        </w:rPr>
        <w:t>е</w:t>
      </w:r>
      <w:r w:rsidRPr="00E6436E">
        <w:rPr>
          <w:rFonts w:cs="Times New Roman"/>
          <w:spacing w:val="1"/>
          <w:szCs w:val="24"/>
        </w:rPr>
        <w:t>н</w:t>
      </w:r>
      <w:r w:rsidRPr="00E6436E">
        <w:rPr>
          <w:rFonts w:cs="Times New Roman"/>
          <w:szCs w:val="24"/>
        </w:rPr>
        <w:t xml:space="preserve">ия; </w:t>
      </w:r>
      <w:r w:rsidRPr="00E6436E">
        <w:rPr>
          <w:rFonts w:cs="Times New Roman"/>
          <w:spacing w:val="-4"/>
          <w:szCs w:val="24"/>
        </w:rPr>
        <w:t>z</w:t>
      </w:r>
      <w:r w:rsidRPr="00E6436E">
        <w:rPr>
          <w:rFonts w:cs="Times New Roman"/>
          <w:spacing w:val="-3"/>
          <w:position w:val="-3"/>
          <w:szCs w:val="24"/>
        </w:rPr>
        <w:t>х</w:t>
      </w:r>
      <w:r w:rsidRPr="00E6436E">
        <w:rPr>
          <w:rFonts w:cs="Times New Roman"/>
          <w:spacing w:val="-2"/>
          <w:position w:val="-3"/>
          <w:szCs w:val="24"/>
        </w:rPr>
        <w:t>в</w:t>
      </w:r>
      <w:r w:rsidRPr="00E6436E">
        <w:rPr>
          <w:rFonts w:cs="Times New Roman"/>
          <w:position w:val="-3"/>
          <w:szCs w:val="24"/>
        </w:rPr>
        <w:t>о</w:t>
      </w:r>
      <w:r w:rsidRPr="00E6436E">
        <w:rPr>
          <w:rFonts w:cs="Times New Roman"/>
          <w:spacing w:val="23"/>
          <w:position w:val="-3"/>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pacing w:val="1"/>
          <w:szCs w:val="24"/>
        </w:rPr>
        <w:t>в</w:t>
      </w:r>
      <w:r w:rsidRPr="00E6436E">
        <w:rPr>
          <w:rFonts w:cs="Times New Roman"/>
          <w:spacing w:val="-3"/>
          <w:szCs w:val="24"/>
        </w:rPr>
        <w:t>о</w:t>
      </w:r>
      <w:r w:rsidRPr="00E6436E">
        <w:rPr>
          <w:rFonts w:cs="Times New Roman"/>
          <w:szCs w:val="24"/>
        </w:rPr>
        <w:t>д</w:t>
      </w:r>
      <w:r w:rsidRPr="00E6436E">
        <w:rPr>
          <w:rFonts w:cs="Times New Roman"/>
          <w:spacing w:val="-3"/>
          <w:szCs w:val="24"/>
        </w:rPr>
        <w:t>о</w:t>
      </w:r>
      <w:r w:rsidRPr="00E6436E">
        <w:rPr>
          <w:rFonts w:cs="Times New Roman"/>
          <w:szCs w:val="24"/>
        </w:rPr>
        <w:t>п</w:t>
      </w:r>
      <w:r w:rsidRPr="00E6436E">
        <w:rPr>
          <w:rFonts w:cs="Times New Roman"/>
          <w:spacing w:val="1"/>
          <w:szCs w:val="24"/>
        </w:rPr>
        <w:t>о</w:t>
      </w:r>
      <w:r w:rsidRPr="00E6436E">
        <w:rPr>
          <w:rFonts w:cs="Times New Roman"/>
          <w:szCs w:val="24"/>
        </w:rPr>
        <w:t>дг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и</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3"/>
          <w:szCs w:val="24"/>
        </w:rPr>
        <w:t xml:space="preserve"> </w:t>
      </w:r>
      <w:r w:rsidRPr="00E6436E">
        <w:rPr>
          <w:rFonts w:cs="Times New Roman"/>
          <w:spacing w:val="-6"/>
          <w:szCs w:val="24"/>
        </w:rPr>
        <w:t>у</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5"/>
          <w:szCs w:val="24"/>
        </w:rPr>
        <w:t>н</w:t>
      </w:r>
      <w:r w:rsidRPr="00E6436E">
        <w:rPr>
          <w:rFonts w:cs="Times New Roman"/>
          <w:spacing w:val="1"/>
          <w:szCs w:val="24"/>
        </w:rPr>
        <w:t>овк</w:t>
      </w:r>
      <w:r w:rsidRPr="00E6436E">
        <w:rPr>
          <w:rFonts w:cs="Times New Roman"/>
          <w:szCs w:val="24"/>
        </w:rPr>
        <w:t>и и</w:t>
      </w:r>
      <w:r w:rsidRPr="00E6436E">
        <w:rPr>
          <w:rFonts w:cs="Times New Roman"/>
          <w:spacing w:val="-1"/>
          <w:szCs w:val="24"/>
        </w:rPr>
        <w:t xml:space="preserve"> </w:t>
      </w:r>
      <w:r w:rsidRPr="00E6436E">
        <w:rPr>
          <w:rFonts w:cs="Times New Roman"/>
          <w:spacing w:val="1"/>
          <w:szCs w:val="24"/>
        </w:rPr>
        <w:t>гр</w:t>
      </w:r>
      <w:r w:rsidRPr="00E6436E">
        <w:rPr>
          <w:rFonts w:cs="Times New Roman"/>
          <w:spacing w:val="-10"/>
          <w:szCs w:val="24"/>
        </w:rPr>
        <w:t>у</w:t>
      </w:r>
      <w:r w:rsidRPr="00E6436E">
        <w:rPr>
          <w:rFonts w:cs="Times New Roman"/>
          <w:szCs w:val="24"/>
        </w:rPr>
        <w:t>ппы</w:t>
      </w:r>
      <w:r w:rsidRPr="00E6436E">
        <w:rPr>
          <w:rFonts w:cs="Times New Roman"/>
          <w:spacing w:val="1"/>
          <w:szCs w:val="24"/>
        </w:rPr>
        <w:t xml:space="preserve"> </w:t>
      </w:r>
      <w:r w:rsidRPr="00E6436E">
        <w:rPr>
          <w:rFonts w:cs="Times New Roman"/>
          <w:szCs w:val="24"/>
        </w:rPr>
        <w:t>п</w:t>
      </w:r>
      <w:r w:rsidRPr="00E6436E">
        <w:rPr>
          <w:rFonts w:cs="Times New Roman"/>
          <w:spacing w:val="-3"/>
          <w:szCs w:val="24"/>
        </w:rPr>
        <w:t>о</w:t>
      </w:r>
      <w:r w:rsidRPr="00E6436E">
        <w:rPr>
          <w:rFonts w:cs="Times New Roman"/>
          <w:szCs w:val="24"/>
        </w:rPr>
        <w:t>дп</w:t>
      </w:r>
      <w:r w:rsidRPr="00E6436E">
        <w:rPr>
          <w:rFonts w:cs="Times New Roman"/>
          <w:spacing w:val="1"/>
          <w:szCs w:val="24"/>
        </w:rPr>
        <w:t>и</w:t>
      </w:r>
      <w:r w:rsidRPr="00E6436E">
        <w:rPr>
          <w:rFonts w:cs="Times New Roman"/>
          <w:spacing w:val="-2"/>
          <w:szCs w:val="24"/>
        </w:rPr>
        <w:t>т</w:t>
      </w:r>
      <w:r w:rsidRPr="00E6436E">
        <w:rPr>
          <w:rFonts w:cs="Times New Roman"/>
          <w:spacing w:val="1"/>
          <w:szCs w:val="24"/>
        </w:rPr>
        <w:t>к</w:t>
      </w:r>
      <w:r w:rsidRPr="00E6436E">
        <w:rPr>
          <w:rFonts w:cs="Times New Roman"/>
          <w:szCs w:val="24"/>
        </w:rPr>
        <w:t xml:space="preserve">и; </w:t>
      </w:r>
      <w:r w:rsidRPr="00E6436E">
        <w:rPr>
          <w:rFonts w:cs="Times New Roman"/>
          <w:spacing w:val="-4"/>
          <w:szCs w:val="24"/>
        </w:rPr>
        <w:t>z</w:t>
      </w:r>
      <w:r w:rsidRPr="00E6436E">
        <w:rPr>
          <w:rFonts w:cs="Times New Roman"/>
          <w:spacing w:val="-2"/>
          <w:position w:val="-3"/>
          <w:szCs w:val="24"/>
        </w:rPr>
        <w:t>э</w:t>
      </w:r>
      <w:r w:rsidRPr="00E6436E">
        <w:rPr>
          <w:rFonts w:cs="Times New Roman"/>
          <w:position w:val="-3"/>
          <w:szCs w:val="24"/>
        </w:rPr>
        <w:t>л</w:t>
      </w:r>
      <w:r w:rsidRPr="00E6436E">
        <w:rPr>
          <w:rFonts w:cs="Times New Roman"/>
          <w:spacing w:val="24"/>
          <w:position w:val="-3"/>
          <w:szCs w:val="24"/>
        </w:rPr>
        <w:t xml:space="preserve"> </w:t>
      </w:r>
      <w:r w:rsidRPr="00E6436E">
        <w:rPr>
          <w:rFonts w:cs="Times New Roman"/>
          <w:szCs w:val="24"/>
        </w:rPr>
        <w:t>–</w:t>
      </w:r>
      <w:r w:rsidRPr="00E6436E">
        <w:rPr>
          <w:rFonts w:cs="Times New Roman"/>
          <w:spacing w:val="2"/>
          <w:szCs w:val="24"/>
        </w:rPr>
        <w:t xml:space="preserve"> </w:t>
      </w:r>
      <w:r w:rsidRPr="00E6436E">
        <w:rPr>
          <w:rFonts w:cs="Times New Roman"/>
          <w:szCs w:val="24"/>
        </w:rPr>
        <w:t>э</w:t>
      </w:r>
      <w:r w:rsidRPr="00E6436E">
        <w:rPr>
          <w:rFonts w:cs="Times New Roman"/>
          <w:spacing w:val="-2"/>
          <w:szCs w:val="24"/>
        </w:rPr>
        <w:t>л</w:t>
      </w:r>
      <w:r w:rsidRPr="00E6436E">
        <w:rPr>
          <w:rFonts w:cs="Times New Roman"/>
          <w:szCs w:val="24"/>
        </w:rPr>
        <w:t>е</w:t>
      </w:r>
      <w:r w:rsidRPr="00E6436E">
        <w:rPr>
          <w:rFonts w:cs="Times New Roman"/>
          <w:spacing w:val="1"/>
          <w:szCs w:val="24"/>
        </w:rPr>
        <w:t>к</w:t>
      </w:r>
      <w:r w:rsidRPr="00E6436E">
        <w:rPr>
          <w:rFonts w:cs="Times New Roman"/>
          <w:spacing w:val="-2"/>
          <w:szCs w:val="24"/>
        </w:rPr>
        <w:t>т</w:t>
      </w:r>
      <w:r w:rsidRPr="00E6436E">
        <w:rPr>
          <w:rFonts w:cs="Times New Roman"/>
          <w:spacing w:val="-3"/>
          <w:szCs w:val="24"/>
        </w:rPr>
        <w:t>ро</w:t>
      </w:r>
      <w:r w:rsidRPr="00E6436E">
        <w:rPr>
          <w:rFonts w:cs="Times New Roman"/>
          <w:szCs w:val="24"/>
        </w:rPr>
        <w:t>с</w:t>
      </w:r>
      <w:r w:rsidRPr="00E6436E">
        <w:rPr>
          <w:rFonts w:cs="Times New Roman"/>
          <w:spacing w:val="1"/>
          <w:szCs w:val="24"/>
        </w:rPr>
        <w:t>н</w:t>
      </w:r>
      <w:r w:rsidRPr="00E6436E">
        <w:rPr>
          <w:rFonts w:cs="Times New Roman"/>
          <w:szCs w:val="24"/>
        </w:rPr>
        <w:t xml:space="preserve">абжения; </w:t>
      </w:r>
      <w:r w:rsidRPr="00E6436E">
        <w:rPr>
          <w:rFonts w:cs="Times New Roman"/>
          <w:i/>
          <w:spacing w:val="-2"/>
          <w:szCs w:val="24"/>
        </w:rPr>
        <w:t>z</w:t>
      </w:r>
      <w:r w:rsidRPr="00E6436E">
        <w:rPr>
          <w:rFonts w:cs="Times New Roman"/>
          <w:i/>
          <w:position w:val="-3"/>
          <w:szCs w:val="24"/>
        </w:rPr>
        <w:t>3</w:t>
      </w:r>
      <w:r w:rsidRPr="00E6436E">
        <w:rPr>
          <w:rFonts w:cs="Times New Roman"/>
          <w:i/>
          <w:spacing w:val="23"/>
          <w:position w:val="-3"/>
          <w:szCs w:val="24"/>
        </w:rPr>
        <w:t xml:space="preserve"> </w:t>
      </w:r>
      <w:r w:rsidRPr="00E6436E">
        <w:rPr>
          <w:rFonts w:cs="Times New Roman"/>
          <w:i/>
          <w:szCs w:val="24"/>
        </w:rPr>
        <w:t xml:space="preserve">- </w:t>
      </w:r>
      <w:r w:rsidRPr="00E6436E">
        <w:rPr>
          <w:rFonts w:cs="Times New Roman"/>
          <w:spacing w:val="1"/>
          <w:szCs w:val="24"/>
        </w:rPr>
        <w:t>ч</w:t>
      </w:r>
      <w:r w:rsidRPr="00E6436E">
        <w:rPr>
          <w:rFonts w:cs="Times New Roman"/>
          <w:szCs w:val="24"/>
        </w:rPr>
        <w:t>ис</w:t>
      </w:r>
      <w:r w:rsidRPr="00E6436E">
        <w:rPr>
          <w:rFonts w:cs="Times New Roman"/>
          <w:spacing w:val="-2"/>
          <w:szCs w:val="24"/>
        </w:rPr>
        <w:t>л</w:t>
      </w:r>
      <w:r w:rsidRPr="00E6436E">
        <w:rPr>
          <w:rFonts w:cs="Times New Roman"/>
          <w:szCs w:val="24"/>
        </w:rPr>
        <w:t>о</w:t>
      </w:r>
      <w:r w:rsidRPr="00E6436E">
        <w:rPr>
          <w:rFonts w:cs="Times New Roman"/>
          <w:spacing w:val="-4"/>
          <w:szCs w:val="24"/>
        </w:rPr>
        <w:t xml:space="preserve">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zCs w:val="24"/>
        </w:rPr>
        <w:t xml:space="preserve">в </w:t>
      </w:r>
      <w:r w:rsidRPr="00E6436E">
        <w:rPr>
          <w:rFonts w:cs="Times New Roman"/>
          <w:spacing w:val="-3"/>
          <w:szCs w:val="24"/>
        </w:rPr>
        <w:t>о</w:t>
      </w:r>
      <w:r w:rsidRPr="00E6436E">
        <w:rPr>
          <w:rFonts w:cs="Times New Roman"/>
          <w:szCs w:val="24"/>
        </w:rPr>
        <w:t>ж</w:t>
      </w:r>
      <w:r w:rsidRPr="00E6436E">
        <w:rPr>
          <w:rFonts w:cs="Times New Roman"/>
          <w:spacing w:val="1"/>
          <w:szCs w:val="24"/>
        </w:rPr>
        <w:t>и</w:t>
      </w:r>
      <w:r w:rsidRPr="00E6436E">
        <w:rPr>
          <w:rFonts w:cs="Times New Roman"/>
          <w:szCs w:val="24"/>
        </w:rPr>
        <w:t>дания</w:t>
      </w:r>
      <w:r w:rsidRPr="00E6436E">
        <w:rPr>
          <w:rFonts w:cs="Times New Roman"/>
          <w:spacing w:val="1"/>
          <w:szCs w:val="24"/>
        </w:rPr>
        <w:t xml:space="preserve"> </w:t>
      </w:r>
      <w:r w:rsidRPr="00E6436E">
        <w:rPr>
          <w:rFonts w:cs="Times New Roman"/>
          <w:szCs w:val="24"/>
        </w:rPr>
        <w:t>не</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1"/>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3"/>
          <w:szCs w:val="24"/>
        </w:rPr>
        <w:t xml:space="preserve"> </w:t>
      </w:r>
      <w:r w:rsidRPr="00E6436E">
        <w:rPr>
          <w:rFonts w:cs="Times New Roman"/>
          <w:spacing w:val="-10"/>
          <w:szCs w:val="24"/>
        </w:rPr>
        <w:t>у</w:t>
      </w:r>
      <w:r w:rsidRPr="00E6436E">
        <w:rPr>
          <w:rFonts w:cs="Times New Roman"/>
          <w:spacing w:val="1"/>
          <w:szCs w:val="24"/>
        </w:rPr>
        <w:t>ч</w:t>
      </w:r>
      <w:r w:rsidRPr="00E6436E">
        <w:rPr>
          <w:rFonts w:cs="Times New Roman"/>
          <w:szCs w:val="24"/>
        </w:rPr>
        <w:t>а</w:t>
      </w:r>
      <w:r w:rsidRPr="00E6436E">
        <w:rPr>
          <w:rFonts w:cs="Times New Roman"/>
          <w:spacing w:val="4"/>
          <w:szCs w:val="24"/>
        </w:rPr>
        <w:t>с</w:t>
      </w:r>
      <w:r w:rsidRPr="00E6436E">
        <w:rPr>
          <w:rFonts w:cs="Times New Roman"/>
          <w:spacing w:val="-2"/>
          <w:szCs w:val="24"/>
        </w:rPr>
        <w:t>т</w:t>
      </w:r>
      <w:r w:rsidRPr="00E6436E">
        <w:rPr>
          <w:rFonts w:cs="Times New Roman"/>
          <w:spacing w:val="1"/>
          <w:szCs w:val="24"/>
        </w:rPr>
        <w:t>к</w:t>
      </w:r>
      <w:r w:rsidRPr="00E6436E">
        <w:rPr>
          <w:rFonts w:cs="Times New Roman"/>
          <w:szCs w:val="24"/>
        </w:rPr>
        <w:t xml:space="preserve">а </w:t>
      </w:r>
      <w:r w:rsidRPr="00E6436E">
        <w:rPr>
          <w:rFonts w:cs="Times New Roman"/>
          <w:spacing w:val="-3"/>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zCs w:val="24"/>
        </w:rPr>
        <w:t>с</w:t>
      </w:r>
      <w:r w:rsidRPr="00E6436E">
        <w:rPr>
          <w:rFonts w:cs="Times New Roman"/>
          <w:spacing w:val="4"/>
          <w:szCs w:val="24"/>
        </w:rPr>
        <w:t>е</w:t>
      </w:r>
      <w:r w:rsidRPr="00E6436E">
        <w:rPr>
          <w:rFonts w:cs="Times New Roman"/>
          <w:spacing w:val="-2"/>
          <w:szCs w:val="24"/>
        </w:rPr>
        <w:t>т</w:t>
      </w:r>
      <w:r w:rsidRPr="00E6436E">
        <w:rPr>
          <w:rFonts w:cs="Times New Roman"/>
          <w:szCs w:val="24"/>
        </w:rPr>
        <w:t xml:space="preserve">и; </w:t>
      </w:r>
      <w:r w:rsidRPr="00E6436E">
        <w:rPr>
          <w:rFonts w:cs="Times New Roman"/>
          <w:i/>
          <w:spacing w:val="-2"/>
          <w:szCs w:val="24"/>
        </w:rPr>
        <w:t>z</w:t>
      </w:r>
      <w:r w:rsidRPr="00E6436E">
        <w:rPr>
          <w:rFonts w:cs="Times New Roman"/>
          <w:i/>
          <w:position w:val="-3"/>
          <w:szCs w:val="24"/>
        </w:rPr>
        <w:t>4</w:t>
      </w:r>
      <w:r w:rsidRPr="00E6436E">
        <w:rPr>
          <w:rFonts w:cs="Times New Roman"/>
          <w:i/>
          <w:spacing w:val="39"/>
          <w:position w:val="-3"/>
          <w:szCs w:val="24"/>
        </w:rPr>
        <w:t xml:space="preserve"> </w:t>
      </w:r>
      <w:r w:rsidRPr="00E6436E">
        <w:rPr>
          <w:rFonts w:cs="Times New Roman"/>
          <w:i/>
          <w:szCs w:val="24"/>
        </w:rPr>
        <w:t>-</w:t>
      </w:r>
      <w:r w:rsidRPr="00E6436E">
        <w:rPr>
          <w:rFonts w:cs="Times New Roman"/>
          <w:i/>
          <w:spacing w:val="16"/>
          <w:szCs w:val="24"/>
        </w:rPr>
        <w:t xml:space="preserve"> </w:t>
      </w:r>
      <w:r w:rsidRPr="00E6436E">
        <w:rPr>
          <w:rFonts w:cs="Times New Roman"/>
          <w:spacing w:val="-3"/>
          <w:szCs w:val="24"/>
        </w:rPr>
        <w:t>ч</w:t>
      </w:r>
      <w:r w:rsidRPr="00E6436E">
        <w:rPr>
          <w:rFonts w:cs="Times New Roman"/>
          <w:szCs w:val="24"/>
        </w:rPr>
        <w:t>ис</w:t>
      </w:r>
      <w:r w:rsidRPr="00E6436E">
        <w:rPr>
          <w:rFonts w:cs="Times New Roman"/>
          <w:spacing w:val="-2"/>
          <w:szCs w:val="24"/>
        </w:rPr>
        <w:t>л</w:t>
      </w:r>
      <w:r w:rsidRPr="00E6436E">
        <w:rPr>
          <w:rFonts w:cs="Times New Roman"/>
          <w:szCs w:val="24"/>
        </w:rPr>
        <w:t>о</w:t>
      </w:r>
      <w:r w:rsidRPr="00E6436E">
        <w:rPr>
          <w:rFonts w:cs="Times New Roman"/>
          <w:spacing w:val="12"/>
          <w:szCs w:val="24"/>
        </w:rPr>
        <w:t xml:space="preserve">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zCs w:val="24"/>
        </w:rPr>
        <w:t>в</w:t>
      </w:r>
      <w:r w:rsidRPr="00E6436E">
        <w:rPr>
          <w:rFonts w:cs="Times New Roman"/>
          <w:spacing w:val="15"/>
          <w:szCs w:val="24"/>
        </w:rPr>
        <w:t xml:space="preserve"> </w:t>
      </w:r>
      <w:r w:rsidRPr="00E6436E">
        <w:rPr>
          <w:rFonts w:cs="Times New Roman"/>
          <w:spacing w:val="-3"/>
          <w:szCs w:val="24"/>
        </w:rPr>
        <w:t>о</w:t>
      </w:r>
      <w:r w:rsidRPr="00E6436E">
        <w:rPr>
          <w:rFonts w:cs="Times New Roman"/>
          <w:szCs w:val="24"/>
        </w:rPr>
        <w:t>ж</w:t>
      </w:r>
      <w:r w:rsidRPr="00E6436E">
        <w:rPr>
          <w:rFonts w:cs="Times New Roman"/>
          <w:spacing w:val="1"/>
          <w:szCs w:val="24"/>
        </w:rPr>
        <w:t>и</w:t>
      </w:r>
      <w:r w:rsidRPr="00E6436E">
        <w:rPr>
          <w:rFonts w:cs="Times New Roman"/>
          <w:szCs w:val="24"/>
        </w:rPr>
        <w:t>дания</w:t>
      </w:r>
      <w:r w:rsidRPr="00E6436E">
        <w:rPr>
          <w:rFonts w:cs="Times New Roman"/>
          <w:spacing w:val="12"/>
          <w:szCs w:val="24"/>
        </w:rPr>
        <w:t xml:space="preserve"> </w:t>
      </w:r>
      <w:r w:rsidRPr="00E6436E">
        <w:rPr>
          <w:rFonts w:cs="Times New Roman"/>
          <w:szCs w:val="24"/>
        </w:rPr>
        <w:t>не</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15"/>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14"/>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ис</w:t>
      </w:r>
      <w:r w:rsidRPr="00E6436E">
        <w:rPr>
          <w:rFonts w:cs="Times New Roman"/>
          <w:spacing w:val="1"/>
          <w:szCs w:val="24"/>
        </w:rPr>
        <w:t>п</w:t>
      </w:r>
      <w:r w:rsidRPr="00E6436E">
        <w:rPr>
          <w:rFonts w:cs="Times New Roman"/>
          <w:spacing w:val="-3"/>
          <w:szCs w:val="24"/>
        </w:rPr>
        <w:t>о</w:t>
      </w:r>
      <w:r w:rsidRPr="00E6436E">
        <w:rPr>
          <w:rFonts w:cs="Times New Roman"/>
          <w:spacing w:val="-2"/>
          <w:szCs w:val="24"/>
        </w:rPr>
        <w:t>л</w:t>
      </w:r>
      <w:r w:rsidRPr="00E6436E">
        <w:rPr>
          <w:rFonts w:cs="Times New Roman"/>
          <w:spacing w:val="1"/>
          <w:szCs w:val="24"/>
        </w:rPr>
        <w:t>ьз</w:t>
      </w:r>
      <w:r w:rsidRPr="00E6436E">
        <w:rPr>
          <w:rFonts w:cs="Times New Roman"/>
          <w:spacing w:val="-3"/>
          <w:szCs w:val="24"/>
        </w:rPr>
        <w:t>о</w:t>
      </w:r>
      <w:r w:rsidRPr="00E6436E">
        <w:rPr>
          <w:rFonts w:cs="Times New Roman"/>
          <w:spacing w:val="1"/>
          <w:szCs w:val="24"/>
        </w:rPr>
        <w:t>в</w:t>
      </w:r>
      <w:r w:rsidRPr="00E6436E">
        <w:rPr>
          <w:rFonts w:cs="Times New Roman"/>
          <w:szCs w:val="24"/>
        </w:rPr>
        <w:t>а</w:t>
      </w:r>
      <w:r w:rsidRPr="00E6436E">
        <w:rPr>
          <w:rFonts w:cs="Times New Roman"/>
          <w:spacing w:val="1"/>
          <w:szCs w:val="24"/>
        </w:rPr>
        <w:t>н</w:t>
      </w:r>
      <w:r w:rsidRPr="00E6436E">
        <w:rPr>
          <w:rFonts w:cs="Times New Roman"/>
          <w:szCs w:val="24"/>
        </w:rPr>
        <w:t>ия</w:t>
      </w:r>
      <w:r w:rsidRPr="00E6436E">
        <w:rPr>
          <w:rFonts w:cs="Times New Roman"/>
          <w:spacing w:val="15"/>
          <w:szCs w:val="24"/>
        </w:rPr>
        <w:t xml:space="preserve"> </w:t>
      </w:r>
      <w:r w:rsidRPr="00E6436E">
        <w:rPr>
          <w:rFonts w:cs="Times New Roman"/>
          <w:szCs w:val="24"/>
        </w:rPr>
        <w:t>аб</w:t>
      </w:r>
      <w:r w:rsidRPr="00E6436E">
        <w:rPr>
          <w:rFonts w:cs="Times New Roman"/>
          <w:spacing w:val="-2"/>
          <w:szCs w:val="24"/>
        </w:rPr>
        <w:t>о</w:t>
      </w:r>
      <w:r w:rsidRPr="00E6436E">
        <w:rPr>
          <w:rFonts w:cs="Times New Roman"/>
          <w:szCs w:val="24"/>
        </w:rPr>
        <w:t>не</w:t>
      </w:r>
      <w:r w:rsidRPr="00E6436E">
        <w:rPr>
          <w:rFonts w:cs="Times New Roman"/>
          <w:spacing w:val="1"/>
          <w:szCs w:val="24"/>
        </w:rPr>
        <w:t>н</w:t>
      </w:r>
      <w:r w:rsidRPr="00E6436E">
        <w:rPr>
          <w:rFonts w:cs="Times New Roman"/>
          <w:spacing w:val="-2"/>
          <w:szCs w:val="24"/>
        </w:rPr>
        <w:t>т</w:t>
      </w:r>
      <w:r w:rsidRPr="00E6436E">
        <w:rPr>
          <w:rFonts w:cs="Times New Roman"/>
          <w:szCs w:val="24"/>
        </w:rPr>
        <w:t xml:space="preserve">а </w:t>
      </w:r>
      <w:r w:rsidRPr="00E6436E">
        <w:rPr>
          <w:rFonts w:cs="Times New Roman"/>
          <w:spacing w:val="1"/>
          <w:szCs w:val="24"/>
        </w:rPr>
        <w:t>(</w:t>
      </w:r>
      <w:r w:rsidRPr="00E6436E">
        <w:rPr>
          <w:rFonts w:cs="Times New Roman"/>
          <w:szCs w:val="24"/>
        </w:rPr>
        <w:t>п</w:t>
      </w:r>
      <w:r w:rsidRPr="00E6436E">
        <w:rPr>
          <w:rFonts w:cs="Times New Roman"/>
          <w:spacing w:val="-3"/>
          <w:szCs w:val="24"/>
        </w:rPr>
        <w:t>р</w:t>
      </w:r>
      <w:r w:rsidRPr="00E6436E">
        <w:rPr>
          <w:rFonts w:cs="Times New Roman"/>
          <w:szCs w:val="24"/>
        </w:rPr>
        <w:t>и</w:t>
      </w:r>
      <w:r w:rsidRPr="00E6436E">
        <w:rPr>
          <w:rFonts w:cs="Times New Roman"/>
          <w:spacing w:val="-1"/>
          <w:szCs w:val="24"/>
        </w:rPr>
        <w:t xml:space="preserve"> </w:t>
      </w:r>
      <w:r w:rsidRPr="00E6436E">
        <w:rPr>
          <w:rFonts w:cs="Times New Roman"/>
          <w:spacing w:val="-3"/>
          <w:szCs w:val="24"/>
        </w:rPr>
        <w:t>о</w:t>
      </w:r>
      <w:r w:rsidRPr="00E6436E">
        <w:rPr>
          <w:rFonts w:cs="Times New Roman"/>
          <w:spacing w:val="-2"/>
          <w:szCs w:val="24"/>
        </w:rPr>
        <w:t>т</w:t>
      </w:r>
      <w:r w:rsidRPr="00E6436E">
        <w:rPr>
          <w:rFonts w:cs="Times New Roman"/>
          <w:spacing w:val="4"/>
          <w:szCs w:val="24"/>
        </w:rPr>
        <w:t>с</w:t>
      </w:r>
      <w:r w:rsidRPr="00E6436E">
        <w:rPr>
          <w:rFonts w:cs="Times New Roman"/>
          <w:spacing w:val="-6"/>
          <w:szCs w:val="24"/>
        </w:rPr>
        <w:t>у</w:t>
      </w:r>
      <w:r w:rsidRPr="00E6436E">
        <w:rPr>
          <w:rFonts w:cs="Times New Roman"/>
          <w:spacing w:val="-2"/>
          <w:szCs w:val="24"/>
        </w:rPr>
        <w:t>т</w:t>
      </w:r>
      <w:r w:rsidRPr="00E6436E">
        <w:rPr>
          <w:rFonts w:cs="Times New Roman"/>
          <w:spacing w:val="4"/>
          <w:szCs w:val="24"/>
        </w:rPr>
        <w:t>с</w:t>
      </w:r>
      <w:r w:rsidRPr="00E6436E">
        <w:rPr>
          <w:rFonts w:cs="Times New Roman"/>
          <w:spacing w:val="-2"/>
          <w:szCs w:val="24"/>
        </w:rPr>
        <w:t>т</w:t>
      </w:r>
      <w:r w:rsidRPr="00E6436E">
        <w:rPr>
          <w:rFonts w:cs="Times New Roman"/>
          <w:spacing w:val="1"/>
          <w:szCs w:val="24"/>
        </w:rPr>
        <w:t>в</w:t>
      </w:r>
      <w:r w:rsidRPr="00E6436E">
        <w:rPr>
          <w:rFonts w:cs="Times New Roman"/>
          <w:szCs w:val="24"/>
        </w:rPr>
        <w:t>ии</w:t>
      </w:r>
      <w:r w:rsidRPr="00E6436E">
        <w:rPr>
          <w:rFonts w:cs="Times New Roman"/>
          <w:spacing w:val="2"/>
          <w:szCs w:val="24"/>
        </w:rPr>
        <w:t xml:space="preserve"> </w:t>
      </w:r>
      <w:r w:rsidRPr="00E6436E">
        <w:rPr>
          <w:rFonts w:cs="Times New Roman"/>
          <w:szCs w:val="24"/>
        </w:rPr>
        <w:t>данн</w:t>
      </w:r>
      <w:r w:rsidRPr="00E6436E">
        <w:rPr>
          <w:rFonts w:cs="Times New Roman"/>
          <w:spacing w:val="1"/>
          <w:szCs w:val="24"/>
        </w:rPr>
        <w:t>ы</w:t>
      </w:r>
      <w:r w:rsidRPr="00E6436E">
        <w:rPr>
          <w:rFonts w:cs="Times New Roman"/>
          <w:szCs w:val="24"/>
        </w:rPr>
        <w:t>х</w:t>
      </w:r>
      <w:r w:rsidRPr="00E6436E">
        <w:rPr>
          <w:rFonts w:cs="Times New Roman"/>
          <w:spacing w:val="-4"/>
          <w:szCs w:val="24"/>
        </w:rPr>
        <w:t xml:space="preserve"> </w:t>
      </w:r>
      <w:r w:rsidRPr="00E6436E">
        <w:rPr>
          <w:rFonts w:cs="Times New Roman"/>
          <w:szCs w:val="24"/>
        </w:rPr>
        <w:t>п</w:t>
      </w:r>
      <w:r w:rsidRPr="00E6436E">
        <w:rPr>
          <w:rFonts w:cs="Times New Roman"/>
          <w:spacing w:val="-3"/>
          <w:szCs w:val="24"/>
        </w:rPr>
        <w:t>р</w:t>
      </w:r>
      <w:r w:rsidRPr="00E6436E">
        <w:rPr>
          <w:rFonts w:cs="Times New Roman"/>
          <w:szCs w:val="24"/>
        </w:rPr>
        <w:t>инимае</w:t>
      </w:r>
      <w:r w:rsidRPr="00E6436E">
        <w:rPr>
          <w:rFonts w:cs="Times New Roman"/>
          <w:spacing w:val="-2"/>
          <w:szCs w:val="24"/>
        </w:rPr>
        <w:t>т</w:t>
      </w:r>
      <w:r w:rsidRPr="00E6436E">
        <w:rPr>
          <w:rFonts w:cs="Times New Roman"/>
          <w:szCs w:val="24"/>
        </w:rPr>
        <w:t>ся</w:t>
      </w:r>
      <w:r w:rsidRPr="00E6436E">
        <w:rPr>
          <w:rFonts w:cs="Times New Roman"/>
          <w:spacing w:val="-1"/>
          <w:szCs w:val="24"/>
        </w:rPr>
        <w:t xml:space="preserve"> </w:t>
      </w:r>
      <w:r w:rsidRPr="00E6436E">
        <w:rPr>
          <w:rFonts w:cs="Times New Roman"/>
          <w:spacing w:val="-3"/>
          <w:szCs w:val="24"/>
        </w:rPr>
        <w:t>р</w:t>
      </w:r>
      <w:r w:rsidRPr="00E6436E">
        <w:rPr>
          <w:rFonts w:cs="Times New Roman"/>
          <w:szCs w:val="24"/>
        </w:rPr>
        <w:t>а</w:t>
      </w:r>
      <w:r w:rsidRPr="00E6436E">
        <w:rPr>
          <w:rFonts w:cs="Times New Roman"/>
          <w:spacing w:val="1"/>
          <w:szCs w:val="24"/>
        </w:rPr>
        <w:t>в</w:t>
      </w:r>
      <w:r w:rsidRPr="00E6436E">
        <w:rPr>
          <w:rFonts w:cs="Times New Roman"/>
          <w:szCs w:val="24"/>
        </w:rPr>
        <w:t>н</w:t>
      </w:r>
      <w:r w:rsidRPr="00E6436E">
        <w:rPr>
          <w:rFonts w:cs="Times New Roman"/>
          <w:spacing w:val="1"/>
          <w:szCs w:val="24"/>
        </w:rPr>
        <w:t>ы</w:t>
      </w:r>
      <w:r w:rsidRPr="00E6436E">
        <w:rPr>
          <w:rFonts w:cs="Times New Roman"/>
          <w:szCs w:val="24"/>
        </w:rPr>
        <w:t>м</w:t>
      </w:r>
      <w:r w:rsidRPr="00E6436E">
        <w:rPr>
          <w:rFonts w:cs="Times New Roman"/>
          <w:spacing w:val="-2"/>
          <w:szCs w:val="24"/>
        </w:rPr>
        <w:t xml:space="preserve"> </w:t>
      </w:r>
      <w:r w:rsidRPr="00E6436E">
        <w:rPr>
          <w:rFonts w:cs="Times New Roman"/>
          <w:spacing w:val="1"/>
          <w:szCs w:val="24"/>
        </w:rPr>
        <w:t>1</w:t>
      </w:r>
      <w:r w:rsidRPr="00E6436E">
        <w:rPr>
          <w:rFonts w:cs="Times New Roman"/>
          <w:szCs w:val="24"/>
        </w:rPr>
        <w:t xml:space="preserve">0 </w:t>
      </w:r>
      <w:r w:rsidRPr="00E6436E">
        <w:rPr>
          <w:rFonts w:cs="Times New Roman"/>
          <w:spacing w:val="1"/>
          <w:szCs w:val="24"/>
        </w:rPr>
        <w:t>ч)</w:t>
      </w:r>
      <w:r w:rsidRPr="00E6436E">
        <w:rPr>
          <w:rFonts w:cs="Times New Roman"/>
          <w:szCs w:val="24"/>
        </w:rPr>
        <w:t>.</w:t>
      </w:r>
    </w:p>
    <w:p w14:paraId="31370DC0" w14:textId="77777777" w:rsidR="00F149CF" w:rsidRPr="00E6436E" w:rsidRDefault="00F149CF" w:rsidP="00021462">
      <w:pPr>
        <w:rPr>
          <w:rFonts w:cs="Times New Roman"/>
          <w:szCs w:val="24"/>
        </w:rPr>
      </w:pPr>
      <w:r w:rsidRPr="00E6436E">
        <w:rPr>
          <w:rFonts w:cs="Times New Roman"/>
          <w:spacing w:val="-2"/>
          <w:szCs w:val="24"/>
        </w:rPr>
        <w:t>Ч</w:t>
      </w:r>
      <w:r w:rsidRPr="00E6436E">
        <w:rPr>
          <w:rFonts w:cs="Times New Roman"/>
          <w:szCs w:val="24"/>
        </w:rPr>
        <w:t>ис</w:t>
      </w:r>
      <w:r w:rsidRPr="00E6436E">
        <w:rPr>
          <w:rFonts w:cs="Times New Roman"/>
          <w:spacing w:val="-2"/>
          <w:szCs w:val="24"/>
        </w:rPr>
        <w:t>л</w:t>
      </w:r>
      <w:r w:rsidRPr="00E6436E">
        <w:rPr>
          <w:rFonts w:cs="Times New Roman"/>
          <w:szCs w:val="24"/>
        </w:rPr>
        <w:t>о</w:t>
      </w:r>
      <w:r w:rsidRPr="00E6436E">
        <w:rPr>
          <w:rFonts w:cs="Times New Roman"/>
          <w:spacing w:val="-4"/>
          <w:szCs w:val="24"/>
        </w:rPr>
        <w:t xml:space="preserve"> </w:t>
      </w:r>
      <w:r w:rsidRPr="00E6436E">
        <w:rPr>
          <w:rFonts w:cs="Times New Roman"/>
          <w:spacing w:val="1"/>
          <w:szCs w:val="24"/>
        </w:rPr>
        <w:t>ч</w:t>
      </w:r>
      <w:r w:rsidRPr="00E6436E">
        <w:rPr>
          <w:rFonts w:cs="Times New Roman"/>
          <w:szCs w:val="24"/>
        </w:rPr>
        <w:t>ас</w:t>
      </w:r>
      <w:r w:rsidRPr="00E6436E">
        <w:rPr>
          <w:rFonts w:cs="Times New Roman"/>
          <w:spacing w:val="-3"/>
          <w:szCs w:val="24"/>
        </w:rPr>
        <w:t>о</w:t>
      </w:r>
      <w:r w:rsidRPr="00E6436E">
        <w:rPr>
          <w:rFonts w:cs="Times New Roman"/>
          <w:szCs w:val="24"/>
        </w:rPr>
        <w:t xml:space="preserve">в </w:t>
      </w:r>
      <w:r w:rsidRPr="00E6436E">
        <w:rPr>
          <w:rFonts w:cs="Times New Roman"/>
          <w:spacing w:val="-3"/>
          <w:szCs w:val="24"/>
        </w:rPr>
        <w:t>о</w:t>
      </w:r>
      <w:r w:rsidRPr="00E6436E">
        <w:rPr>
          <w:rFonts w:cs="Times New Roman"/>
          <w:szCs w:val="24"/>
        </w:rPr>
        <w:t>ж</w:t>
      </w:r>
      <w:r w:rsidRPr="00E6436E">
        <w:rPr>
          <w:rFonts w:cs="Times New Roman"/>
          <w:spacing w:val="1"/>
          <w:szCs w:val="24"/>
        </w:rPr>
        <w:t>и</w:t>
      </w:r>
      <w:r w:rsidRPr="00E6436E">
        <w:rPr>
          <w:rFonts w:cs="Times New Roman"/>
          <w:szCs w:val="24"/>
        </w:rPr>
        <w:t>дания не</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pacing w:val="4"/>
          <w:szCs w:val="24"/>
        </w:rPr>
        <w:t>с</w:t>
      </w:r>
      <w:r w:rsidRPr="00E6436E">
        <w:rPr>
          <w:rFonts w:cs="Times New Roman"/>
          <w:spacing w:val="-2"/>
          <w:szCs w:val="24"/>
        </w:rPr>
        <w:t>т</w:t>
      </w:r>
      <w:r w:rsidRPr="00E6436E">
        <w:rPr>
          <w:rFonts w:cs="Times New Roman"/>
          <w:szCs w:val="24"/>
        </w:rPr>
        <w:t>и</w:t>
      </w:r>
      <w:r w:rsidRPr="00E6436E">
        <w:rPr>
          <w:rFonts w:cs="Times New Roman"/>
          <w:spacing w:val="5"/>
          <w:szCs w:val="24"/>
        </w:rPr>
        <w:t xml:space="preserve"> </w:t>
      </w:r>
      <w:r w:rsidRPr="00E6436E">
        <w:rPr>
          <w:rFonts w:cs="Times New Roman"/>
          <w:i/>
          <w:szCs w:val="24"/>
        </w:rPr>
        <w:t>j</w:t>
      </w:r>
      <w:r w:rsidRPr="00E6436E">
        <w:rPr>
          <w:rFonts w:cs="Times New Roman"/>
          <w:i/>
          <w:spacing w:val="2"/>
          <w:szCs w:val="24"/>
        </w:rPr>
        <w:t xml:space="preserve"> </w:t>
      </w:r>
      <w:r w:rsidRPr="00E6436E">
        <w:rPr>
          <w:rFonts w:cs="Times New Roman"/>
          <w:spacing w:val="-7"/>
          <w:szCs w:val="24"/>
        </w:rPr>
        <w:t>-</w:t>
      </w:r>
      <w:r w:rsidRPr="00E6436E">
        <w:rPr>
          <w:rFonts w:cs="Times New Roman"/>
          <w:spacing w:val="1"/>
          <w:szCs w:val="24"/>
        </w:rPr>
        <w:t>г</w:t>
      </w:r>
      <w:r w:rsidRPr="00E6436E">
        <w:rPr>
          <w:rFonts w:cs="Times New Roman"/>
          <w:szCs w:val="24"/>
        </w:rPr>
        <w:t>о</w:t>
      </w:r>
      <w:r w:rsidRPr="00E6436E">
        <w:rPr>
          <w:rFonts w:cs="Times New Roman"/>
          <w:spacing w:val="4"/>
          <w:szCs w:val="24"/>
        </w:rPr>
        <w:t xml:space="preserve"> </w:t>
      </w:r>
      <w:r w:rsidRPr="00E6436E">
        <w:rPr>
          <w:rFonts w:cs="Times New Roman"/>
          <w:spacing w:val="-6"/>
          <w:szCs w:val="24"/>
        </w:rPr>
        <w:t>у</w:t>
      </w:r>
      <w:r w:rsidRPr="00E6436E">
        <w:rPr>
          <w:rFonts w:cs="Times New Roman"/>
          <w:spacing w:val="1"/>
          <w:szCs w:val="24"/>
        </w:rPr>
        <w:t>ч</w:t>
      </w:r>
      <w:r w:rsidRPr="00E6436E">
        <w:rPr>
          <w:rFonts w:cs="Times New Roman"/>
          <w:szCs w:val="24"/>
        </w:rPr>
        <w:t>ас</w:t>
      </w:r>
      <w:r w:rsidRPr="00E6436E">
        <w:rPr>
          <w:rFonts w:cs="Times New Roman"/>
          <w:spacing w:val="-2"/>
          <w:szCs w:val="24"/>
        </w:rPr>
        <w:t>т</w:t>
      </w:r>
      <w:r w:rsidRPr="00E6436E">
        <w:rPr>
          <w:rFonts w:cs="Times New Roman"/>
          <w:spacing w:val="1"/>
          <w:szCs w:val="24"/>
        </w:rPr>
        <w:t>к</w:t>
      </w:r>
      <w:r w:rsidRPr="00E6436E">
        <w:rPr>
          <w:rFonts w:cs="Times New Roman"/>
          <w:szCs w:val="24"/>
        </w:rPr>
        <w:t xml:space="preserve">а </w:t>
      </w:r>
      <w:r w:rsidRPr="00E6436E">
        <w:rPr>
          <w:rFonts w:cs="Times New Roman"/>
          <w:spacing w:val="-3"/>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zCs w:val="24"/>
        </w:rPr>
        <w:t>се</w:t>
      </w:r>
      <w:r w:rsidRPr="00E6436E">
        <w:rPr>
          <w:rFonts w:cs="Times New Roman"/>
          <w:spacing w:val="-2"/>
          <w:szCs w:val="24"/>
        </w:rPr>
        <w:t>т</w:t>
      </w:r>
      <w:r w:rsidRPr="00E6436E">
        <w:rPr>
          <w:rFonts w:cs="Times New Roman"/>
          <w:spacing w:val="4"/>
          <w:szCs w:val="24"/>
        </w:rPr>
        <w:t>и</w:t>
      </w:r>
      <w:r w:rsidRPr="00E6436E">
        <w:rPr>
          <w:rFonts w:cs="Times New Roman"/>
          <w:szCs w:val="24"/>
        </w:rPr>
        <w:t>:</w:t>
      </w:r>
    </w:p>
    <w:p w14:paraId="281756F1" w14:textId="77777777" w:rsidR="00F149CF" w:rsidRPr="00E6436E" w:rsidRDefault="00F149CF" w:rsidP="00021462">
      <w:pPr>
        <w:tabs>
          <w:tab w:val="left" w:pos="1329"/>
          <w:tab w:val="center" w:pos="5159"/>
        </w:tabs>
        <w:ind w:right="29"/>
        <w:jc w:val="left"/>
        <w:rPr>
          <w:rFonts w:eastAsia="Times New Roman" w:cs="Times New Roman"/>
          <w:szCs w:val="24"/>
        </w:rPr>
      </w:pPr>
      <w:r w:rsidRPr="00E6436E">
        <w:rPr>
          <w:rFonts w:eastAsia="Times New Roman" w:cs="Times New Roman"/>
          <w:spacing w:val="-4"/>
          <w:szCs w:val="24"/>
        </w:rPr>
        <w:tab/>
      </w:r>
      <w:r w:rsidRPr="00E6436E">
        <w:rPr>
          <w:rFonts w:eastAsia="Times New Roman" w:cs="Times New Roman"/>
          <w:spacing w:val="-4"/>
          <w:szCs w:val="24"/>
        </w:rPr>
        <w:tab/>
        <w:t>z</w:t>
      </w:r>
      <w:r w:rsidRPr="00E6436E">
        <w:rPr>
          <w:rFonts w:eastAsia="Times New Roman" w:cs="Times New Roman"/>
          <w:position w:val="-3"/>
          <w:szCs w:val="24"/>
        </w:rPr>
        <w:t>3</w:t>
      </w:r>
      <w:r w:rsidRPr="00E6436E">
        <w:rPr>
          <w:rFonts w:eastAsia="Times New Roman" w:cs="Times New Roman"/>
          <w:spacing w:val="25"/>
          <w:position w:val="-3"/>
          <w:szCs w:val="24"/>
        </w:rPr>
        <w:t xml:space="preserve"> </w:t>
      </w:r>
      <w:r w:rsidRPr="00E6436E">
        <w:rPr>
          <w:rFonts w:eastAsia="Times New Roman" w:cs="Times New Roman"/>
          <w:szCs w:val="24"/>
        </w:rPr>
        <w:t>=</w:t>
      </w:r>
      <w:r w:rsidRPr="00E6436E">
        <w:rPr>
          <w:rFonts w:eastAsia="Times New Roman" w:cs="Times New Roman"/>
          <w:spacing w:val="1"/>
          <w:szCs w:val="24"/>
        </w:rPr>
        <w:t xml:space="preserve"> </w:t>
      </w:r>
      <w:r w:rsidRPr="00E6436E">
        <w:rPr>
          <w:rFonts w:eastAsia="Times New Roman" w:cs="Times New Roman"/>
          <w:szCs w:val="24"/>
        </w:rPr>
        <w:t>t</w:t>
      </w:r>
      <w:r w:rsidRPr="00E6436E">
        <w:rPr>
          <w:rFonts w:eastAsia="Times New Roman" w:cs="Times New Roman"/>
          <w:spacing w:val="-2"/>
          <w:position w:val="-3"/>
          <w:szCs w:val="24"/>
        </w:rPr>
        <w:t>в</w:t>
      </w:r>
      <w:r w:rsidRPr="00E6436E">
        <w:rPr>
          <w:rFonts w:eastAsia="Times New Roman" w:cs="Times New Roman"/>
          <w:szCs w:val="24"/>
        </w:rPr>
        <w:t>ω</w:t>
      </w:r>
      <w:r w:rsidRPr="00E6436E">
        <w:rPr>
          <w:rFonts w:eastAsia="Times New Roman" w:cs="Times New Roman"/>
          <w:position w:val="-3"/>
          <w:szCs w:val="24"/>
        </w:rPr>
        <w:t>j</w:t>
      </w:r>
      <w:r w:rsidRPr="00E6436E">
        <w:rPr>
          <w:rFonts w:eastAsia="Times New Roman" w:cs="Times New Roman"/>
          <w:spacing w:val="-2"/>
          <w:position w:val="-3"/>
          <w:szCs w:val="24"/>
        </w:rPr>
        <w:t>Е</w:t>
      </w:r>
      <w:r w:rsidRPr="00E6436E">
        <w:rPr>
          <w:rFonts w:eastAsia="Times New Roman" w:cs="Times New Roman"/>
          <w:i/>
          <w:szCs w:val="24"/>
        </w:rPr>
        <w:t>.</w:t>
      </w:r>
    </w:p>
    <w:p w14:paraId="226F2D60" w14:textId="77777777" w:rsidR="00F149CF" w:rsidRPr="00E6436E" w:rsidRDefault="00F149CF" w:rsidP="00021462">
      <w:pPr>
        <w:ind w:right="148" w:firstLine="0"/>
        <w:rPr>
          <w:rFonts w:cs="Times New Roman"/>
          <w:szCs w:val="24"/>
        </w:rPr>
      </w:pPr>
      <w:r w:rsidRPr="00E6436E">
        <w:rPr>
          <w:rFonts w:cs="Times New Roman"/>
          <w:spacing w:val="1"/>
          <w:szCs w:val="24"/>
        </w:rPr>
        <w:t>где:</w:t>
      </w:r>
      <w:r w:rsidRPr="00E6436E">
        <w:rPr>
          <w:rFonts w:cs="Times New Roman"/>
          <w:spacing w:val="41"/>
          <w:szCs w:val="24"/>
        </w:rPr>
        <w:t xml:space="preserve"> </w:t>
      </w:r>
      <w:r w:rsidRPr="00E6436E">
        <w:rPr>
          <w:rFonts w:cs="Times New Roman"/>
          <w:i/>
          <w:spacing w:val="-1"/>
          <w:szCs w:val="24"/>
        </w:rPr>
        <w:t>t</w:t>
      </w:r>
      <w:r w:rsidRPr="00E6436E">
        <w:rPr>
          <w:rFonts w:cs="Times New Roman"/>
          <w:position w:val="-3"/>
          <w:szCs w:val="24"/>
        </w:rPr>
        <w:t>в</w:t>
      </w:r>
      <w:r w:rsidRPr="00E6436E">
        <w:rPr>
          <w:rFonts w:cs="Times New Roman"/>
          <w:spacing w:val="17"/>
          <w:position w:val="-3"/>
          <w:szCs w:val="24"/>
        </w:rPr>
        <w:t xml:space="preserve"> </w:t>
      </w:r>
      <w:r w:rsidRPr="00E6436E">
        <w:rPr>
          <w:rFonts w:cs="Times New Roman"/>
          <w:szCs w:val="24"/>
        </w:rPr>
        <w:t>-</w:t>
      </w:r>
      <w:r w:rsidRPr="00E6436E">
        <w:rPr>
          <w:rFonts w:cs="Times New Roman"/>
          <w:spacing w:val="32"/>
          <w:szCs w:val="24"/>
        </w:rPr>
        <w:t xml:space="preserve"> </w:t>
      </w:r>
      <w:r w:rsidRPr="00E6436E">
        <w:rPr>
          <w:rFonts w:cs="Times New Roman"/>
          <w:szCs w:val="24"/>
        </w:rPr>
        <w:t>с</w:t>
      </w:r>
      <w:r w:rsidRPr="00E6436E">
        <w:rPr>
          <w:rFonts w:cs="Times New Roman"/>
          <w:spacing w:val="-2"/>
          <w:szCs w:val="24"/>
        </w:rPr>
        <w:t>р</w:t>
      </w:r>
      <w:r w:rsidRPr="00E6436E">
        <w:rPr>
          <w:rFonts w:cs="Times New Roman"/>
          <w:szCs w:val="24"/>
        </w:rPr>
        <w:t>еднее</w:t>
      </w:r>
      <w:r w:rsidRPr="00E6436E">
        <w:rPr>
          <w:rFonts w:cs="Times New Roman"/>
          <w:spacing w:val="39"/>
          <w:szCs w:val="24"/>
        </w:rPr>
        <w:t xml:space="preserve"> </w:t>
      </w:r>
      <w:r w:rsidRPr="00E6436E">
        <w:rPr>
          <w:rFonts w:cs="Times New Roman"/>
          <w:spacing w:val="1"/>
          <w:szCs w:val="24"/>
        </w:rPr>
        <w:t>в</w:t>
      </w:r>
      <w:r w:rsidRPr="00E6436E">
        <w:rPr>
          <w:rFonts w:cs="Times New Roman"/>
          <w:spacing w:val="-3"/>
          <w:szCs w:val="24"/>
        </w:rPr>
        <w:t>р</w:t>
      </w:r>
      <w:r w:rsidRPr="00E6436E">
        <w:rPr>
          <w:rFonts w:cs="Times New Roman"/>
          <w:szCs w:val="24"/>
        </w:rPr>
        <w:t>емя</w:t>
      </w:r>
      <w:r w:rsidRPr="00E6436E">
        <w:rPr>
          <w:rFonts w:cs="Times New Roman"/>
          <w:spacing w:val="39"/>
          <w:szCs w:val="24"/>
        </w:rPr>
        <w:t xml:space="preserve"> </w:t>
      </w:r>
      <w:r w:rsidRPr="00E6436E">
        <w:rPr>
          <w:rFonts w:cs="Times New Roman"/>
          <w:spacing w:val="1"/>
          <w:szCs w:val="24"/>
        </w:rPr>
        <w:t>в</w:t>
      </w:r>
      <w:r w:rsidRPr="00E6436E">
        <w:rPr>
          <w:rFonts w:cs="Times New Roman"/>
          <w:spacing w:val="-3"/>
          <w:szCs w:val="24"/>
        </w:rPr>
        <w:t>о</w:t>
      </w:r>
      <w:r w:rsidRPr="00E6436E">
        <w:rPr>
          <w:rFonts w:cs="Times New Roman"/>
          <w:szCs w:val="24"/>
        </w:rPr>
        <w:t>сс</w:t>
      </w:r>
      <w:r w:rsidRPr="00E6436E">
        <w:rPr>
          <w:rFonts w:cs="Times New Roman"/>
          <w:spacing w:val="-2"/>
          <w:szCs w:val="24"/>
        </w:rPr>
        <w:t>т</w:t>
      </w:r>
      <w:r w:rsidRPr="00E6436E">
        <w:rPr>
          <w:rFonts w:cs="Times New Roman"/>
          <w:szCs w:val="24"/>
        </w:rPr>
        <w:t>а</w:t>
      </w:r>
      <w:r w:rsidRPr="00E6436E">
        <w:rPr>
          <w:rFonts w:cs="Times New Roman"/>
          <w:spacing w:val="1"/>
          <w:szCs w:val="24"/>
        </w:rPr>
        <w:t>н</w:t>
      </w:r>
      <w:r w:rsidRPr="00E6436E">
        <w:rPr>
          <w:rFonts w:cs="Times New Roman"/>
          <w:spacing w:val="-3"/>
          <w:szCs w:val="24"/>
        </w:rPr>
        <w:t>о</w:t>
      </w:r>
      <w:r w:rsidRPr="00E6436E">
        <w:rPr>
          <w:rFonts w:cs="Times New Roman"/>
          <w:spacing w:val="4"/>
          <w:szCs w:val="24"/>
        </w:rPr>
        <w:t>в</w:t>
      </w:r>
      <w:r w:rsidRPr="00E6436E">
        <w:rPr>
          <w:rFonts w:cs="Times New Roman"/>
          <w:spacing w:val="-2"/>
          <w:szCs w:val="24"/>
        </w:rPr>
        <w:t>л</w:t>
      </w:r>
      <w:r w:rsidRPr="00E6436E">
        <w:rPr>
          <w:rFonts w:cs="Times New Roman"/>
          <w:szCs w:val="24"/>
        </w:rPr>
        <w:t>е</w:t>
      </w:r>
      <w:r w:rsidRPr="00E6436E">
        <w:rPr>
          <w:rFonts w:cs="Times New Roman"/>
          <w:spacing w:val="1"/>
          <w:szCs w:val="24"/>
        </w:rPr>
        <w:t>н</w:t>
      </w:r>
      <w:r w:rsidRPr="00E6436E">
        <w:rPr>
          <w:rFonts w:cs="Times New Roman"/>
          <w:szCs w:val="24"/>
        </w:rPr>
        <w:t>ия</w:t>
      </w:r>
      <w:r w:rsidRPr="00E6436E">
        <w:rPr>
          <w:rFonts w:cs="Times New Roman"/>
          <w:spacing w:val="39"/>
          <w:szCs w:val="24"/>
        </w:rPr>
        <w:t xml:space="preserve"> </w:t>
      </w:r>
      <w:r w:rsidRPr="00E6436E">
        <w:rPr>
          <w:rFonts w:cs="Times New Roman"/>
          <w:spacing w:val="1"/>
          <w:szCs w:val="24"/>
        </w:rPr>
        <w:t>(</w:t>
      </w:r>
      <w:r w:rsidRPr="00E6436E">
        <w:rPr>
          <w:rFonts w:cs="Times New Roman"/>
          <w:szCs w:val="24"/>
        </w:rPr>
        <w:t>в</w:t>
      </w:r>
      <w:r w:rsidRPr="00E6436E">
        <w:rPr>
          <w:rFonts w:cs="Times New Roman"/>
          <w:spacing w:val="39"/>
          <w:szCs w:val="24"/>
        </w:rPr>
        <w:t xml:space="preserve"> </w:t>
      </w:r>
      <w:r w:rsidRPr="00E6436E">
        <w:rPr>
          <w:rFonts w:cs="Times New Roman"/>
          <w:spacing w:val="1"/>
          <w:szCs w:val="24"/>
        </w:rPr>
        <w:t>ч</w:t>
      </w:r>
      <w:r w:rsidRPr="00E6436E">
        <w:rPr>
          <w:rFonts w:cs="Times New Roman"/>
          <w:szCs w:val="24"/>
        </w:rPr>
        <w:t>а</w:t>
      </w:r>
      <w:r w:rsidRPr="00E6436E">
        <w:rPr>
          <w:rFonts w:cs="Times New Roman"/>
          <w:spacing w:val="-3"/>
          <w:szCs w:val="24"/>
        </w:rPr>
        <w:t>с</w:t>
      </w:r>
      <w:r w:rsidRPr="00E6436E">
        <w:rPr>
          <w:rFonts w:cs="Times New Roman"/>
          <w:szCs w:val="24"/>
        </w:rPr>
        <w:t>а</w:t>
      </w:r>
      <w:r w:rsidRPr="00E6436E">
        <w:rPr>
          <w:rFonts w:cs="Times New Roman"/>
          <w:spacing w:val="-2"/>
          <w:szCs w:val="24"/>
        </w:rPr>
        <w:t>х</w:t>
      </w:r>
      <w:r w:rsidRPr="00E6436E">
        <w:rPr>
          <w:rFonts w:cs="Times New Roman"/>
          <w:szCs w:val="24"/>
        </w:rPr>
        <w:t>)</w:t>
      </w:r>
      <w:r w:rsidRPr="00E6436E">
        <w:rPr>
          <w:rFonts w:cs="Times New Roman"/>
          <w:spacing w:val="40"/>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п</w:t>
      </w:r>
      <w:r w:rsidRPr="00E6436E">
        <w:rPr>
          <w:rFonts w:cs="Times New Roman"/>
          <w:spacing w:val="-3"/>
          <w:szCs w:val="24"/>
        </w:rPr>
        <w:t>ро</w:t>
      </w:r>
      <w:r w:rsidRPr="00E6436E">
        <w:rPr>
          <w:rFonts w:cs="Times New Roman"/>
          <w:spacing w:val="1"/>
          <w:szCs w:val="24"/>
        </w:rPr>
        <w:t>во</w:t>
      </w:r>
      <w:r w:rsidRPr="00E6436E">
        <w:rPr>
          <w:rFonts w:cs="Times New Roman"/>
          <w:szCs w:val="24"/>
        </w:rPr>
        <w:t>да</w:t>
      </w:r>
      <w:r w:rsidRPr="00E6436E">
        <w:rPr>
          <w:rFonts w:cs="Times New Roman"/>
          <w:spacing w:val="39"/>
          <w:szCs w:val="24"/>
        </w:rPr>
        <w:t xml:space="preserve"> </w:t>
      </w:r>
      <w:r w:rsidRPr="00E6436E">
        <w:rPr>
          <w:rFonts w:cs="Times New Roman"/>
          <w:szCs w:val="24"/>
        </w:rPr>
        <w:t>диаме</w:t>
      </w:r>
      <w:r w:rsidRPr="00E6436E">
        <w:rPr>
          <w:rFonts w:cs="Times New Roman"/>
          <w:spacing w:val="-2"/>
          <w:szCs w:val="24"/>
        </w:rPr>
        <w:t>т</w:t>
      </w:r>
      <w:r w:rsidRPr="00E6436E">
        <w:rPr>
          <w:rFonts w:cs="Times New Roman"/>
          <w:spacing w:val="-3"/>
          <w:szCs w:val="24"/>
        </w:rPr>
        <w:t>р</w:t>
      </w:r>
      <w:r w:rsidRPr="00E6436E">
        <w:rPr>
          <w:rFonts w:cs="Times New Roman"/>
          <w:szCs w:val="24"/>
        </w:rPr>
        <w:t>а</w:t>
      </w:r>
      <w:r w:rsidRPr="00E6436E">
        <w:rPr>
          <w:rFonts w:cs="Times New Roman"/>
          <w:spacing w:val="49"/>
          <w:szCs w:val="24"/>
        </w:rPr>
        <w:t xml:space="preserve"> </w:t>
      </w:r>
      <w:r w:rsidRPr="00E6436E">
        <w:rPr>
          <w:rFonts w:cs="Times New Roman"/>
          <w:i/>
          <w:spacing w:val="2"/>
          <w:szCs w:val="24"/>
        </w:rPr>
        <w:t>d</w:t>
      </w:r>
      <w:r w:rsidRPr="00E6436E">
        <w:rPr>
          <w:rFonts w:cs="Times New Roman"/>
          <w:i/>
          <w:position w:val="-3"/>
          <w:szCs w:val="24"/>
        </w:rPr>
        <w:t>j</w:t>
      </w:r>
      <w:r w:rsidRPr="00E6436E">
        <w:rPr>
          <w:rFonts w:cs="Times New Roman"/>
          <w:i/>
          <w:w w:val="101"/>
          <w:position w:val="-3"/>
          <w:szCs w:val="24"/>
        </w:rPr>
        <w:t xml:space="preserve"> </w:t>
      </w:r>
      <w:r w:rsidRPr="00E6436E">
        <w:rPr>
          <w:rFonts w:cs="Times New Roman"/>
          <w:spacing w:val="1"/>
          <w:szCs w:val="24"/>
        </w:rPr>
        <w:t>(</w:t>
      </w:r>
      <w:r w:rsidRPr="00E6436E">
        <w:rPr>
          <w:rFonts w:cs="Times New Roman"/>
          <w:szCs w:val="24"/>
        </w:rPr>
        <w:t>см.</w:t>
      </w:r>
      <w:r w:rsidRPr="00E6436E">
        <w:rPr>
          <w:rFonts w:cs="Times New Roman"/>
          <w:spacing w:val="33"/>
          <w:szCs w:val="24"/>
        </w:rPr>
        <w:t xml:space="preserve"> </w:t>
      </w:r>
      <w:r w:rsidRPr="00E6436E">
        <w:rPr>
          <w:rFonts w:cs="Times New Roman"/>
          <w:spacing w:val="-2"/>
          <w:szCs w:val="24"/>
        </w:rPr>
        <w:t>С</w:t>
      </w:r>
      <w:r w:rsidRPr="00E6436E">
        <w:rPr>
          <w:rFonts w:cs="Times New Roman"/>
          <w:szCs w:val="24"/>
        </w:rPr>
        <w:t>Н</w:t>
      </w:r>
      <w:r w:rsidRPr="00E6436E">
        <w:rPr>
          <w:rFonts w:cs="Times New Roman"/>
          <w:spacing w:val="1"/>
          <w:szCs w:val="24"/>
        </w:rPr>
        <w:t>и</w:t>
      </w:r>
      <w:r w:rsidRPr="00E6436E">
        <w:rPr>
          <w:rFonts w:cs="Times New Roman"/>
          <w:szCs w:val="24"/>
        </w:rPr>
        <w:t>П</w:t>
      </w:r>
      <w:r w:rsidRPr="00E6436E">
        <w:rPr>
          <w:rFonts w:cs="Times New Roman"/>
          <w:spacing w:val="35"/>
          <w:szCs w:val="24"/>
        </w:rPr>
        <w:t xml:space="preserve"> </w:t>
      </w:r>
      <w:r w:rsidRPr="00E6436E">
        <w:rPr>
          <w:rFonts w:cs="Times New Roman"/>
          <w:spacing w:val="1"/>
          <w:szCs w:val="24"/>
        </w:rPr>
        <w:t>4</w:t>
      </w:r>
      <w:r w:rsidRPr="00E6436E">
        <w:rPr>
          <w:rFonts w:cs="Times New Roman"/>
          <w:spacing w:val="3"/>
          <w:szCs w:val="24"/>
        </w:rPr>
        <w:t>1</w:t>
      </w:r>
      <w:r w:rsidRPr="00E6436E">
        <w:rPr>
          <w:rFonts w:cs="Times New Roman"/>
          <w:spacing w:val="-7"/>
          <w:szCs w:val="24"/>
        </w:rPr>
        <w:t>-</w:t>
      </w:r>
      <w:r w:rsidRPr="00E6436E">
        <w:rPr>
          <w:rFonts w:cs="Times New Roman"/>
          <w:spacing w:val="2"/>
          <w:szCs w:val="24"/>
        </w:rPr>
        <w:t>02</w:t>
      </w:r>
      <w:r w:rsidRPr="00E6436E">
        <w:rPr>
          <w:rFonts w:cs="Times New Roman"/>
          <w:spacing w:val="-7"/>
          <w:szCs w:val="24"/>
        </w:rPr>
        <w:t>-</w:t>
      </w:r>
      <w:r w:rsidRPr="00E6436E">
        <w:rPr>
          <w:rFonts w:cs="Times New Roman"/>
          <w:spacing w:val="1"/>
          <w:szCs w:val="24"/>
        </w:rPr>
        <w:t>2003</w:t>
      </w:r>
      <w:r w:rsidRPr="00E6436E">
        <w:rPr>
          <w:rFonts w:cs="Times New Roman"/>
          <w:szCs w:val="24"/>
        </w:rPr>
        <w:t>,</w:t>
      </w:r>
      <w:r w:rsidRPr="00E6436E">
        <w:rPr>
          <w:rFonts w:cs="Times New Roman"/>
          <w:spacing w:val="33"/>
          <w:szCs w:val="24"/>
        </w:rPr>
        <w:t xml:space="preserve"> </w:t>
      </w:r>
      <w:r w:rsidRPr="00E6436E">
        <w:rPr>
          <w:rFonts w:cs="Times New Roman"/>
          <w:spacing w:val="-2"/>
          <w:szCs w:val="24"/>
        </w:rPr>
        <w:t>т</w:t>
      </w:r>
      <w:r w:rsidRPr="00E6436E">
        <w:rPr>
          <w:rFonts w:cs="Times New Roman"/>
          <w:szCs w:val="24"/>
        </w:rPr>
        <w:t>аб</w:t>
      </w:r>
      <w:r w:rsidRPr="00E6436E">
        <w:rPr>
          <w:rFonts w:cs="Times New Roman"/>
          <w:spacing w:val="-2"/>
          <w:szCs w:val="24"/>
        </w:rPr>
        <w:t>л.</w:t>
      </w:r>
      <w:r w:rsidRPr="00E6436E">
        <w:rPr>
          <w:rFonts w:cs="Times New Roman"/>
          <w:spacing w:val="1"/>
          <w:szCs w:val="24"/>
        </w:rPr>
        <w:t>2)</w:t>
      </w:r>
      <w:r w:rsidRPr="00E6436E">
        <w:rPr>
          <w:rFonts w:cs="Times New Roman"/>
          <w:szCs w:val="24"/>
        </w:rPr>
        <w:t>;</w:t>
      </w:r>
      <w:r w:rsidRPr="00E6436E">
        <w:rPr>
          <w:rFonts w:cs="Times New Roman"/>
          <w:spacing w:val="36"/>
          <w:szCs w:val="24"/>
        </w:rPr>
        <w:t xml:space="preserve"> </w:t>
      </w:r>
      <w:r w:rsidRPr="00E6436E">
        <w:rPr>
          <w:rFonts w:cs="Times New Roman"/>
          <w:i/>
          <w:szCs w:val="24"/>
        </w:rPr>
        <w:t>ω</w:t>
      </w:r>
      <w:r w:rsidRPr="00E6436E">
        <w:rPr>
          <w:rFonts w:cs="Times New Roman"/>
          <w:i/>
          <w:position w:val="-3"/>
          <w:szCs w:val="24"/>
        </w:rPr>
        <w:t>jЕ</w:t>
      </w:r>
      <w:r w:rsidRPr="00E6436E">
        <w:rPr>
          <w:rFonts w:cs="Times New Roman"/>
          <w:i/>
          <w:spacing w:val="10"/>
          <w:position w:val="-3"/>
          <w:szCs w:val="24"/>
        </w:rPr>
        <w:t xml:space="preserve"> </w:t>
      </w:r>
      <w:r w:rsidRPr="00E6436E">
        <w:rPr>
          <w:rFonts w:cs="Times New Roman"/>
          <w:szCs w:val="24"/>
        </w:rPr>
        <w:t>-</w:t>
      </w:r>
      <w:r w:rsidRPr="00E6436E">
        <w:rPr>
          <w:rFonts w:cs="Times New Roman"/>
          <w:spacing w:val="32"/>
          <w:szCs w:val="24"/>
        </w:rPr>
        <w:t xml:space="preserve"> </w:t>
      </w:r>
      <w:r w:rsidRPr="00E6436E">
        <w:rPr>
          <w:rFonts w:cs="Times New Roman"/>
          <w:szCs w:val="24"/>
        </w:rPr>
        <w:t>п</w:t>
      </w:r>
      <w:r w:rsidRPr="00E6436E">
        <w:rPr>
          <w:rFonts w:cs="Times New Roman"/>
          <w:spacing w:val="-2"/>
          <w:szCs w:val="24"/>
        </w:rPr>
        <w:t>л</w:t>
      </w:r>
      <w:r w:rsidRPr="00E6436E">
        <w:rPr>
          <w:rFonts w:cs="Times New Roman"/>
          <w:spacing w:val="1"/>
          <w:szCs w:val="24"/>
        </w:rPr>
        <w:t>о</w:t>
      </w:r>
      <w:r w:rsidRPr="00E6436E">
        <w:rPr>
          <w:rFonts w:cs="Times New Roman"/>
          <w:spacing w:val="-2"/>
          <w:szCs w:val="24"/>
        </w:rPr>
        <w:t>т</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ь</w:t>
      </w:r>
      <w:r w:rsidRPr="00E6436E">
        <w:rPr>
          <w:rFonts w:cs="Times New Roman"/>
          <w:spacing w:val="37"/>
          <w:szCs w:val="24"/>
        </w:rPr>
        <w:t xml:space="preserve"> </w:t>
      </w:r>
      <w:r w:rsidRPr="00E6436E">
        <w:rPr>
          <w:rFonts w:cs="Times New Roman"/>
          <w:szCs w:val="24"/>
        </w:rPr>
        <w:t>п</w:t>
      </w:r>
      <w:r w:rsidRPr="00E6436E">
        <w:rPr>
          <w:rFonts w:cs="Times New Roman"/>
          <w:spacing w:val="1"/>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35"/>
          <w:szCs w:val="24"/>
        </w:rPr>
        <w:t xml:space="preserve"> </w:t>
      </w:r>
      <w:r w:rsidRPr="00E6436E">
        <w:rPr>
          <w:rFonts w:cs="Times New Roman"/>
          <w:spacing w:val="1"/>
          <w:szCs w:val="24"/>
        </w:rPr>
        <w:t>о</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pacing w:val="-3"/>
          <w:szCs w:val="24"/>
        </w:rPr>
        <w:t>о</w:t>
      </w:r>
      <w:r w:rsidRPr="00E6436E">
        <w:rPr>
          <w:rFonts w:cs="Times New Roman"/>
          <w:spacing w:val="1"/>
          <w:szCs w:val="24"/>
        </w:rPr>
        <w:t>в</w:t>
      </w:r>
      <w:r w:rsidRPr="00E6436E">
        <w:rPr>
          <w:rFonts w:cs="Times New Roman"/>
          <w:szCs w:val="24"/>
        </w:rPr>
        <w:t>,</w:t>
      </w:r>
      <w:r w:rsidRPr="00E6436E">
        <w:rPr>
          <w:rFonts w:cs="Times New Roman"/>
          <w:spacing w:val="33"/>
          <w:szCs w:val="24"/>
        </w:rPr>
        <w:t xml:space="preserve"> </w:t>
      </w:r>
      <w:r w:rsidRPr="00E6436E">
        <w:rPr>
          <w:rFonts w:cs="Times New Roman"/>
          <w:szCs w:val="24"/>
        </w:rPr>
        <w:t>ис</w:t>
      </w:r>
      <w:r w:rsidRPr="00E6436E">
        <w:rPr>
          <w:rFonts w:cs="Times New Roman"/>
          <w:spacing w:val="1"/>
          <w:szCs w:val="24"/>
        </w:rPr>
        <w:t>п</w:t>
      </w:r>
      <w:r w:rsidRPr="00E6436E">
        <w:rPr>
          <w:rFonts w:cs="Times New Roman"/>
          <w:spacing w:val="-3"/>
          <w:szCs w:val="24"/>
        </w:rPr>
        <w:t>о</w:t>
      </w:r>
      <w:r w:rsidRPr="00E6436E">
        <w:rPr>
          <w:rFonts w:cs="Times New Roman"/>
          <w:spacing w:val="-2"/>
          <w:szCs w:val="24"/>
        </w:rPr>
        <w:t>л</w:t>
      </w:r>
      <w:r w:rsidRPr="00E6436E">
        <w:rPr>
          <w:rFonts w:cs="Times New Roman"/>
          <w:spacing w:val="1"/>
          <w:szCs w:val="24"/>
        </w:rPr>
        <w:t>ь</w:t>
      </w:r>
      <w:r w:rsidRPr="00E6436E">
        <w:rPr>
          <w:rFonts w:cs="Times New Roman"/>
          <w:spacing w:val="4"/>
          <w:szCs w:val="24"/>
        </w:rPr>
        <w:t>з</w:t>
      </w:r>
      <w:r w:rsidRPr="00E6436E">
        <w:rPr>
          <w:rFonts w:cs="Times New Roman"/>
          <w:spacing w:val="-10"/>
          <w:szCs w:val="24"/>
        </w:rPr>
        <w:t>у</w:t>
      </w:r>
      <w:r w:rsidRPr="00E6436E">
        <w:rPr>
          <w:rFonts w:cs="Times New Roman"/>
          <w:szCs w:val="24"/>
        </w:rPr>
        <w:t>емая</w:t>
      </w:r>
      <w:r w:rsidRPr="00E6436E">
        <w:rPr>
          <w:rFonts w:cs="Times New Roman"/>
          <w:spacing w:val="35"/>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 xml:space="preserve">я </w:t>
      </w:r>
      <w:r w:rsidRPr="00E6436E">
        <w:rPr>
          <w:rFonts w:cs="Times New Roman"/>
          <w:spacing w:val="1"/>
          <w:szCs w:val="24"/>
        </w:rPr>
        <w:t>выч</w:t>
      </w:r>
      <w:r w:rsidRPr="00E6436E">
        <w:rPr>
          <w:rFonts w:cs="Times New Roman"/>
          <w:szCs w:val="24"/>
        </w:rPr>
        <w:t>ис</w:t>
      </w:r>
      <w:r w:rsidRPr="00E6436E">
        <w:rPr>
          <w:rFonts w:cs="Times New Roman"/>
          <w:spacing w:val="-2"/>
          <w:szCs w:val="24"/>
        </w:rPr>
        <w:t>л</w:t>
      </w:r>
      <w:r w:rsidRPr="00E6436E">
        <w:rPr>
          <w:rFonts w:cs="Times New Roman"/>
          <w:szCs w:val="24"/>
        </w:rPr>
        <w:t>е</w:t>
      </w:r>
      <w:r w:rsidRPr="00E6436E">
        <w:rPr>
          <w:rFonts w:cs="Times New Roman"/>
          <w:spacing w:val="1"/>
          <w:szCs w:val="24"/>
        </w:rPr>
        <w:t>н</w:t>
      </w:r>
      <w:r w:rsidRPr="00E6436E">
        <w:rPr>
          <w:rFonts w:cs="Times New Roman"/>
          <w:spacing w:val="-4"/>
          <w:szCs w:val="24"/>
        </w:rPr>
        <w:t>и</w:t>
      </w:r>
      <w:r w:rsidRPr="00E6436E">
        <w:rPr>
          <w:rFonts w:cs="Times New Roman"/>
          <w:szCs w:val="24"/>
        </w:rPr>
        <w:t>я к</w:t>
      </w:r>
      <w:r w:rsidRPr="00E6436E">
        <w:rPr>
          <w:rFonts w:cs="Times New Roman"/>
          <w:spacing w:val="-3"/>
          <w:szCs w:val="24"/>
        </w:rPr>
        <w:t>о</w:t>
      </w:r>
      <w:r w:rsidRPr="00E6436E">
        <w:rPr>
          <w:rFonts w:cs="Times New Roman"/>
          <w:szCs w:val="24"/>
        </w:rPr>
        <w:t>эффи</w:t>
      </w:r>
      <w:r w:rsidRPr="00E6436E">
        <w:rPr>
          <w:rFonts w:cs="Times New Roman"/>
          <w:spacing w:val="1"/>
          <w:szCs w:val="24"/>
        </w:rPr>
        <w:t>ц</w:t>
      </w:r>
      <w:r w:rsidRPr="00E6436E">
        <w:rPr>
          <w:rFonts w:cs="Times New Roman"/>
          <w:szCs w:val="24"/>
        </w:rPr>
        <w:t>ие</w:t>
      </w:r>
      <w:r w:rsidRPr="00E6436E">
        <w:rPr>
          <w:rFonts w:cs="Times New Roman"/>
          <w:spacing w:val="1"/>
          <w:szCs w:val="24"/>
        </w:rPr>
        <w:t>н</w:t>
      </w:r>
      <w:r w:rsidRPr="00E6436E">
        <w:rPr>
          <w:rFonts w:cs="Times New Roman"/>
          <w:spacing w:val="-2"/>
          <w:szCs w:val="24"/>
        </w:rPr>
        <w:t>т</w:t>
      </w:r>
      <w:r w:rsidRPr="00E6436E">
        <w:rPr>
          <w:rFonts w:cs="Times New Roman"/>
          <w:szCs w:val="24"/>
        </w:rPr>
        <w:t>а 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p>
    <w:p w14:paraId="1E2C7CD7" w14:textId="77777777" w:rsidR="00F149CF" w:rsidRPr="00E6436E" w:rsidRDefault="00F149CF" w:rsidP="00021462">
      <w:pPr>
        <w:ind w:right="148"/>
        <w:rPr>
          <w:rFonts w:cs="Times New Roman"/>
          <w:szCs w:val="24"/>
        </w:rPr>
      </w:pPr>
      <w:r w:rsidRPr="00E6436E">
        <w:rPr>
          <w:rFonts w:cs="Times New Roman"/>
          <w:szCs w:val="24"/>
        </w:rPr>
        <w:t>Минима</w:t>
      </w:r>
      <w:r w:rsidRPr="00E6436E">
        <w:rPr>
          <w:rFonts w:cs="Times New Roman"/>
          <w:spacing w:val="-2"/>
          <w:szCs w:val="24"/>
        </w:rPr>
        <w:t>л</w:t>
      </w:r>
      <w:r w:rsidRPr="00E6436E">
        <w:rPr>
          <w:rFonts w:cs="Times New Roman"/>
          <w:spacing w:val="1"/>
          <w:szCs w:val="24"/>
        </w:rPr>
        <w:t>ь</w:t>
      </w:r>
      <w:r w:rsidRPr="00E6436E">
        <w:rPr>
          <w:rFonts w:cs="Times New Roman"/>
          <w:szCs w:val="24"/>
        </w:rPr>
        <w:t>но</w:t>
      </w:r>
      <w:r w:rsidRPr="00E6436E">
        <w:rPr>
          <w:rFonts w:cs="Times New Roman"/>
          <w:spacing w:val="20"/>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4"/>
          <w:szCs w:val="24"/>
        </w:rPr>
        <w:t>п</w:t>
      </w:r>
      <w:r w:rsidRPr="00E6436E">
        <w:rPr>
          <w:rFonts w:cs="Times New Roman"/>
          <w:spacing w:val="-10"/>
          <w:szCs w:val="24"/>
        </w:rPr>
        <w:t>у</w:t>
      </w:r>
      <w:r w:rsidRPr="00E6436E">
        <w:rPr>
          <w:rFonts w:cs="Times New Roman"/>
          <w:spacing w:val="4"/>
          <w:szCs w:val="24"/>
        </w:rPr>
        <w:t>с</w:t>
      </w:r>
      <w:r w:rsidRPr="00E6436E">
        <w:rPr>
          <w:rFonts w:cs="Times New Roman"/>
          <w:spacing w:val="-2"/>
          <w:szCs w:val="24"/>
        </w:rPr>
        <w:t>т</w:t>
      </w:r>
      <w:r w:rsidRPr="00E6436E">
        <w:rPr>
          <w:rFonts w:cs="Times New Roman"/>
          <w:szCs w:val="24"/>
        </w:rPr>
        <w:t>имый</w:t>
      </w:r>
      <w:r w:rsidRPr="00E6436E">
        <w:rPr>
          <w:rFonts w:cs="Times New Roman"/>
          <w:spacing w:val="23"/>
          <w:szCs w:val="24"/>
        </w:rPr>
        <w:t xml:space="preserve"> </w:t>
      </w:r>
      <w:r w:rsidRPr="00E6436E">
        <w:rPr>
          <w:rFonts w:cs="Times New Roman"/>
          <w:szCs w:val="24"/>
        </w:rPr>
        <w:t>п</w:t>
      </w:r>
      <w:r w:rsidRPr="00E6436E">
        <w:rPr>
          <w:rFonts w:cs="Times New Roman"/>
          <w:spacing w:val="-3"/>
          <w:szCs w:val="24"/>
        </w:rPr>
        <w:t>о</w:t>
      </w:r>
      <w:r w:rsidRPr="00E6436E">
        <w:rPr>
          <w:rFonts w:cs="Times New Roman"/>
          <w:spacing w:val="1"/>
          <w:szCs w:val="24"/>
        </w:rPr>
        <w:t>к</w:t>
      </w:r>
      <w:r w:rsidRPr="00E6436E">
        <w:rPr>
          <w:rFonts w:cs="Times New Roman"/>
          <w:szCs w:val="24"/>
        </w:rPr>
        <w:t>а</w:t>
      </w:r>
      <w:r w:rsidRPr="00E6436E">
        <w:rPr>
          <w:rFonts w:cs="Times New Roman"/>
          <w:spacing w:val="1"/>
          <w:szCs w:val="24"/>
        </w:rPr>
        <w:t>з</w:t>
      </w:r>
      <w:r w:rsidRPr="00E6436E">
        <w:rPr>
          <w:rFonts w:cs="Times New Roman"/>
          <w:szCs w:val="24"/>
        </w:rPr>
        <w:t>а</w:t>
      </w:r>
      <w:r w:rsidRPr="00E6436E">
        <w:rPr>
          <w:rFonts w:cs="Times New Roman"/>
          <w:spacing w:val="-2"/>
          <w:szCs w:val="24"/>
        </w:rPr>
        <w:t>т</w:t>
      </w:r>
      <w:r w:rsidRPr="00E6436E">
        <w:rPr>
          <w:rFonts w:cs="Times New Roman"/>
          <w:szCs w:val="24"/>
        </w:rPr>
        <w:t>е</w:t>
      </w:r>
      <w:r w:rsidRPr="00E6436E">
        <w:rPr>
          <w:rFonts w:cs="Times New Roman"/>
          <w:spacing w:val="-2"/>
          <w:szCs w:val="24"/>
        </w:rPr>
        <w:t>л</w:t>
      </w:r>
      <w:r w:rsidRPr="00E6436E">
        <w:rPr>
          <w:rFonts w:cs="Times New Roman"/>
          <w:szCs w:val="24"/>
        </w:rPr>
        <w:t>ь</w:t>
      </w:r>
      <w:r w:rsidRPr="00E6436E">
        <w:rPr>
          <w:rFonts w:cs="Times New Roman"/>
          <w:spacing w:val="23"/>
          <w:szCs w:val="24"/>
        </w:rPr>
        <w:t xml:space="preserve"> </w:t>
      </w:r>
      <w:r w:rsidRPr="00E6436E">
        <w:rPr>
          <w:rFonts w:cs="Times New Roman"/>
          <w:spacing w:val="1"/>
          <w:szCs w:val="24"/>
        </w:rPr>
        <w:t>г</w:t>
      </w:r>
      <w:r w:rsidRPr="00E6436E">
        <w:rPr>
          <w:rFonts w:cs="Times New Roman"/>
          <w:spacing w:val="-3"/>
          <w:szCs w:val="24"/>
        </w:rPr>
        <w:t>о</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и</w:t>
      </w:r>
      <w:r w:rsidRPr="00E6436E">
        <w:rPr>
          <w:rFonts w:cs="Times New Roman"/>
          <w:spacing w:val="23"/>
          <w:szCs w:val="24"/>
        </w:rPr>
        <w:t xml:space="preserve"> </w:t>
      </w:r>
      <w:r w:rsidRPr="00E6436E">
        <w:rPr>
          <w:rFonts w:cs="Times New Roman"/>
          <w:szCs w:val="24"/>
        </w:rPr>
        <w:t>с</w:t>
      </w:r>
      <w:r w:rsidRPr="00E6436E">
        <w:rPr>
          <w:rFonts w:cs="Times New Roman"/>
          <w:spacing w:val="1"/>
          <w:szCs w:val="24"/>
        </w:rPr>
        <w:t>и</w:t>
      </w:r>
      <w:r w:rsidRPr="00E6436E">
        <w:rPr>
          <w:rFonts w:cs="Times New Roman"/>
          <w:szCs w:val="24"/>
        </w:rPr>
        <w:t>с</w:t>
      </w:r>
      <w:r w:rsidRPr="00E6436E">
        <w:rPr>
          <w:rFonts w:cs="Times New Roman"/>
          <w:spacing w:val="-2"/>
          <w:szCs w:val="24"/>
        </w:rPr>
        <w:t>т</w:t>
      </w:r>
      <w:r w:rsidRPr="00E6436E">
        <w:rPr>
          <w:rFonts w:cs="Times New Roman"/>
          <w:szCs w:val="24"/>
        </w:rPr>
        <w:t>ем</w:t>
      </w:r>
      <w:r w:rsidRPr="00E6436E">
        <w:rPr>
          <w:rFonts w:cs="Times New Roman"/>
          <w:spacing w:val="22"/>
          <w:szCs w:val="24"/>
        </w:rPr>
        <w:t xml:space="preserve"> </w:t>
      </w:r>
      <w:r w:rsidRPr="00E6436E">
        <w:rPr>
          <w:rFonts w:cs="Times New Roman"/>
          <w:szCs w:val="24"/>
        </w:rPr>
        <w:t>це</w:t>
      </w:r>
      <w:r w:rsidRPr="00E6436E">
        <w:rPr>
          <w:rFonts w:cs="Times New Roman"/>
          <w:spacing w:val="1"/>
          <w:szCs w:val="24"/>
        </w:rPr>
        <w:t>н</w:t>
      </w:r>
      <w:r w:rsidRPr="00E6436E">
        <w:rPr>
          <w:rFonts w:cs="Times New Roman"/>
          <w:spacing w:val="2"/>
          <w:szCs w:val="24"/>
        </w:rPr>
        <w:t>т</w:t>
      </w:r>
      <w:r w:rsidRPr="00E6436E">
        <w:rPr>
          <w:rFonts w:cs="Times New Roman"/>
          <w:spacing w:val="-3"/>
          <w:szCs w:val="24"/>
        </w:rPr>
        <w:t>р</w:t>
      </w:r>
      <w:r w:rsidRPr="00E6436E">
        <w:rPr>
          <w:rFonts w:cs="Times New Roman"/>
          <w:szCs w:val="24"/>
        </w:rPr>
        <w:t>а</w:t>
      </w:r>
      <w:r w:rsidRPr="00E6436E">
        <w:rPr>
          <w:rFonts w:cs="Times New Roman"/>
          <w:spacing w:val="-2"/>
          <w:szCs w:val="24"/>
        </w:rPr>
        <w:t>л</w:t>
      </w:r>
      <w:r w:rsidRPr="00E6436E">
        <w:rPr>
          <w:rFonts w:cs="Times New Roman"/>
          <w:spacing w:val="1"/>
          <w:szCs w:val="24"/>
        </w:rPr>
        <w:t>ь</w:t>
      </w:r>
      <w:r w:rsidRPr="00E6436E">
        <w:rPr>
          <w:rFonts w:cs="Times New Roman"/>
          <w:szCs w:val="24"/>
        </w:rPr>
        <w:t>н</w:t>
      </w:r>
      <w:r w:rsidRPr="00E6436E">
        <w:rPr>
          <w:rFonts w:cs="Times New Roman"/>
          <w:spacing w:val="-3"/>
          <w:szCs w:val="24"/>
        </w:rPr>
        <w:t>о</w:t>
      </w:r>
      <w:r w:rsidRPr="00E6436E">
        <w:rPr>
          <w:rFonts w:cs="Times New Roman"/>
          <w:spacing w:val="1"/>
          <w:szCs w:val="24"/>
        </w:rPr>
        <w:t>г</w:t>
      </w:r>
      <w:r w:rsidRPr="00E6436E">
        <w:rPr>
          <w:rFonts w:cs="Times New Roman"/>
          <w:szCs w:val="24"/>
        </w:rPr>
        <w:t>о</w:t>
      </w:r>
      <w:r w:rsidRPr="00E6436E">
        <w:rPr>
          <w:rFonts w:cs="Times New Roman"/>
          <w:spacing w:val="24"/>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1"/>
          <w:szCs w:val="24"/>
        </w:rPr>
        <w:t>п</w:t>
      </w:r>
      <w:r w:rsidRPr="00E6436E">
        <w:rPr>
          <w:rFonts w:cs="Times New Roman"/>
          <w:spacing w:val="11"/>
          <w:szCs w:val="24"/>
        </w:rPr>
        <w:t>л</w:t>
      </w:r>
      <w:r w:rsidRPr="00E6436E">
        <w:rPr>
          <w:rFonts w:cs="Times New Roman"/>
          <w:spacing w:val="2"/>
          <w:szCs w:val="24"/>
        </w:rPr>
        <w:t xml:space="preserve">о- </w:t>
      </w:r>
      <w:r w:rsidRPr="00E6436E">
        <w:rPr>
          <w:rFonts w:cs="Times New Roman"/>
          <w:szCs w:val="24"/>
        </w:rPr>
        <w:t>с</w:t>
      </w:r>
      <w:r w:rsidRPr="00E6436E">
        <w:rPr>
          <w:rFonts w:cs="Times New Roman"/>
          <w:spacing w:val="1"/>
          <w:szCs w:val="24"/>
        </w:rPr>
        <w:t>н</w:t>
      </w:r>
      <w:r w:rsidRPr="00E6436E">
        <w:rPr>
          <w:rFonts w:cs="Times New Roman"/>
          <w:szCs w:val="24"/>
        </w:rPr>
        <w:t>абжения к</w:t>
      </w:r>
      <w:r w:rsidRPr="00E6436E">
        <w:rPr>
          <w:rFonts w:cs="Times New Roman"/>
          <w:spacing w:val="-1"/>
          <w:szCs w:val="24"/>
        </w:rPr>
        <w:t xml:space="preserve"> </w:t>
      </w:r>
      <w:r w:rsidRPr="00E6436E">
        <w:rPr>
          <w:rFonts w:cs="Times New Roman"/>
          <w:spacing w:val="-4"/>
          <w:szCs w:val="24"/>
        </w:rPr>
        <w:t>и</w:t>
      </w:r>
      <w:r w:rsidRPr="00E6436E">
        <w:rPr>
          <w:rFonts w:cs="Times New Roman"/>
          <w:szCs w:val="24"/>
        </w:rPr>
        <w:t>с</w:t>
      </w:r>
      <w:r w:rsidRPr="00E6436E">
        <w:rPr>
          <w:rFonts w:cs="Times New Roman"/>
          <w:spacing w:val="1"/>
          <w:szCs w:val="24"/>
        </w:rPr>
        <w:t>п</w:t>
      </w:r>
      <w:r w:rsidRPr="00E6436E">
        <w:rPr>
          <w:rFonts w:cs="Times New Roman"/>
          <w:spacing w:val="-3"/>
          <w:szCs w:val="24"/>
        </w:rPr>
        <w:t>р</w:t>
      </w:r>
      <w:r w:rsidRPr="00E6436E">
        <w:rPr>
          <w:rFonts w:cs="Times New Roman"/>
          <w:szCs w:val="24"/>
        </w:rPr>
        <w:t>а</w:t>
      </w:r>
      <w:r w:rsidRPr="00E6436E">
        <w:rPr>
          <w:rFonts w:cs="Times New Roman"/>
          <w:spacing w:val="1"/>
          <w:szCs w:val="24"/>
        </w:rPr>
        <w:t>в</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1"/>
          <w:szCs w:val="24"/>
        </w:rPr>
        <w:t xml:space="preserve"> </w:t>
      </w:r>
      <w:r w:rsidRPr="00E6436E">
        <w:rPr>
          <w:rFonts w:cs="Times New Roman"/>
          <w:spacing w:val="-3"/>
          <w:szCs w:val="24"/>
        </w:rPr>
        <w:t>р</w:t>
      </w:r>
      <w:r w:rsidRPr="00E6436E">
        <w:rPr>
          <w:rFonts w:cs="Times New Roman"/>
          <w:szCs w:val="24"/>
        </w:rPr>
        <w:t>аб</w:t>
      </w:r>
      <w:r w:rsidRPr="00E6436E">
        <w:rPr>
          <w:rFonts w:cs="Times New Roman"/>
          <w:spacing w:val="-2"/>
          <w:szCs w:val="24"/>
        </w:rPr>
        <w:t>от</w:t>
      </w:r>
      <w:r w:rsidRPr="00E6436E">
        <w:rPr>
          <w:rFonts w:cs="Times New Roman"/>
          <w:szCs w:val="24"/>
        </w:rPr>
        <w:t>е с</w:t>
      </w:r>
      <w:r w:rsidRPr="00E6436E">
        <w:rPr>
          <w:rFonts w:cs="Times New Roman"/>
          <w:spacing w:val="-2"/>
          <w:szCs w:val="24"/>
        </w:rPr>
        <w:t>о</w:t>
      </w:r>
      <w:r w:rsidRPr="00E6436E">
        <w:rPr>
          <w:rFonts w:cs="Times New Roman"/>
          <w:spacing w:val="5"/>
          <w:szCs w:val="24"/>
        </w:rPr>
        <w:t>г</w:t>
      </w:r>
      <w:r w:rsidRPr="00E6436E">
        <w:rPr>
          <w:rFonts w:cs="Times New Roman"/>
          <w:spacing w:val="-2"/>
          <w:szCs w:val="24"/>
        </w:rPr>
        <w:t>л</w:t>
      </w:r>
      <w:r w:rsidRPr="00E6436E">
        <w:rPr>
          <w:rFonts w:cs="Times New Roman"/>
          <w:szCs w:val="24"/>
        </w:rPr>
        <w:t>асно</w:t>
      </w:r>
      <w:r w:rsidRPr="00E6436E">
        <w:rPr>
          <w:rFonts w:cs="Times New Roman"/>
          <w:spacing w:val="-4"/>
          <w:szCs w:val="24"/>
        </w:rPr>
        <w:t xml:space="preserve"> </w:t>
      </w:r>
      <w:r w:rsidRPr="00E6436E">
        <w:rPr>
          <w:rFonts w:cs="Times New Roman"/>
          <w:szCs w:val="24"/>
        </w:rPr>
        <w:t>п.</w:t>
      </w:r>
      <w:r w:rsidRPr="00E6436E">
        <w:rPr>
          <w:rFonts w:cs="Times New Roman"/>
          <w:spacing w:val="-3"/>
          <w:szCs w:val="24"/>
        </w:rPr>
        <w:t xml:space="preserve"> </w:t>
      </w:r>
      <w:r w:rsidRPr="00E6436E">
        <w:rPr>
          <w:rFonts w:cs="Times New Roman"/>
          <w:spacing w:val="1"/>
          <w:szCs w:val="24"/>
        </w:rPr>
        <w:t>6</w:t>
      </w:r>
      <w:r w:rsidRPr="00E6436E">
        <w:rPr>
          <w:rFonts w:cs="Times New Roman"/>
          <w:spacing w:val="-2"/>
          <w:szCs w:val="24"/>
        </w:rPr>
        <w:t>.</w:t>
      </w:r>
      <w:r w:rsidRPr="00E6436E">
        <w:rPr>
          <w:rFonts w:cs="Times New Roman"/>
          <w:spacing w:val="1"/>
          <w:szCs w:val="24"/>
        </w:rPr>
        <w:t>3</w:t>
      </w:r>
      <w:r w:rsidRPr="00E6436E">
        <w:rPr>
          <w:rFonts w:cs="Times New Roman"/>
          <w:szCs w:val="24"/>
        </w:rPr>
        <w:t xml:space="preserve">1 </w:t>
      </w:r>
      <w:r w:rsidRPr="00E6436E">
        <w:rPr>
          <w:rFonts w:cs="Times New Roman"/>
          <w:spacing w:val="-2"/>
          <w:szCs w:val="24"/>
        </w:rPr>
        <w:t>С</w:t>
      </w:r>
      <w:r w:rsidRPr="00E6436E">
        <w:rPr>
          <w:rFonts w:cs="Times New Roman"/>
          <w:szCs w:val="24"/>
        </w:rPr>
        <w:t>Н</w:t>
      </w:r>
      <w:r w:rsidRPr="00E6436E">
        <w:rPr>
          <w:rFonts w:cs="Times New Roman"/>
          <w:spacing w:val="1"/>
          <w:szCs w:val="24"/>
        </w:rPr>
        <w:t>и</w:t>
      </w:r>
      <w:r w:rsidRPr="00E6436E">
        <w:rPr>
          <w:rFonts w:cs="Times New Roman"/>
          <w:szCs w:val="24"/>
        </w:rPr>
        <w:t xml:space="preserve">П </w:t>
      </w:r>
      <w:r w:rsidRPr="00E6436E">
        <w:rPr>
          <w:rFonts w:cs="Times New Roman"/>
          <w:spacing w:val="1"/>
          <w:szCs w:val="24"/>
        </w:rPr>
        <w:t>4</w:t>
      </w:r>
      <w:r w:rsidRPr="00E6436E">
        <w:rPr>
          <w:rFonts w:cs="Times New Roman"/>
          <w:spacing w:val="9"/>
          <w:szCs w:val="24"/>
        </w:rPr>
        <w:t>1</w:t>
      </w:r>
      <w:r w:rsidRPr="00E6436E">
        <w:rPr>
          <w:rFonts w:cs="Times New Roman"/>
          <w:spacing w:val="-7"/>
          <w:szCs w:val="24"/>
        </w:rPr>
        <w:t>-</w:t>
      </w:r>
      <w:r w:rsidRPr="00E6436E">
        <w:rPr>
          <w:rFonts w:cs="Times New Roman"/>
          <w:spacing w:val="2"/>
          <w:szCs w:val="24"/>
        </w:rPr>
        <w:t>02</w:t>
      </w:r>
      <w:r w:rsidRPr="00E6436E">
        <w:rPr>
          <w:rFonts w:cs="Times New Roman"/>
          <w:spacing w:val="-7"/>
          <w:szCs w:val="24"/>
        </w:rPr>
        <w:t>-</w:t>
      </w:r>
      <w:r w:rsidRPr="00E6436E">
        <w:rPr>
          <w:rFonts w:cs="Times New Roman"/>
          <w:spacing w:val="1"/>
          <w:szCs w:val="24"/>
        </w:rPr>
        <w:t>200</w:t>
      </w:r>
      <w:r w:rsidRPr="00E6436E">
        <w:rPr>
          <w:rFonts w:cs="Times New Roman"/>
          <w:szCs w:val="24"/>
        </w:rPr>
        <w:t xml:space="preserve">3 </w:t>
      </w:r>
      <w:r w:rsidRPr="00E6436E">
        <w:rPr>
          <w:rFonts w:cs="Times New Roman"/>
          <w:spacing w:val="-3"/>
          <w:szCs w:val="24"/>
        </w:rPr>
        <w:t>р</w:t>
      </w:r>
      <w:r w:rsidRPr="00E6436E">
        <w:rPr>
          <w:rFonts w:cs="Times New Roman"/>
          <w:szCs w:val="24"/>
        </w:rPr>
        <w:t>а</w:t>
      </w:r>
      <w:r w:rsidRPr="00E6436E">
        <w:rPr>
          <w:rFonts w:cs="Times New Roman"/>
          <w:spacing w:val="1"/>
          <w:szCs w:val="24"/>
        </w:rPr>
        <w:t>в</w:t>
      </w:r>
      <w:r w:rsidRPr="00E6436E">
        <w:rPr>
          <w:rFonts w:cs="Times New Roman"/>
          <w:szCs w:val="24"/>
        </w:rPr>
        <w:t xml:space="preserve">ен </w:t>
      </w:r>
      <w:r w:rsidRPr="00E6436E">
        <w:rPr>
          <w:rFonts w:cs="Times New Roman"/>
          <w:spacing w:val="-3"/>
          <w:szCs w:val="24"/>
        </w:rPr>
        <w:t>0</w:t>
      </w:r>
      <w:r w:rsidRPr="00E6436E">
        <w:rPr>
          <w:rFonts w:cs="Times New Roman"/>
          <w:spacing w:val="-2"/>
          <w:szCs w:val="24"/>
        </w:rPr>
        <w:t>,</w:t>
      </w:r>
      <w:r w:rsidRPr="00E6436E">
        <w:rPr>
          <w:rFonts w:cs="Times New Roman"/>
          <w:spacing w:val="1"/>
          <w:szCs w:val="24"/>
        </w:rPr>
        <w:t>97</w:t>
      </w:r>
      <w:r w:rsidRPr="00E6436E">
        <w:rPr>
          <w:rFonts w:cs="Times New Roman"/>
          <w:szCs w:val="24"/>
        </w:rPr>
        <w:t>.</w:t>
      </w:r>
    </w:p>
    <w:p w14:paraId="2BBE0A17" w14:textId="77777777" w:rsidR="00F149CF" w:rsidRPr="00E6436E" w:rsidRDefault="00F149CF" w:rsidP="00021462">
      <w:pPr>
        <w:rPr>
          <w:rFonts w:cs="Times New Roman"/>
          <w:szCs w:val="24"/>
        </w:rPr>
      </w:pPr>
      <w:r w:rsidRPr="00E6436E">
        <w:rPr>
          <w:rFonts w:eastAsia="Times New Roman" w:cs="Times New Roman"/>
          <w:b/>
          <w:bCs/>
          <w:spacing w:val="-2"/>
          <w:szCs w:val="24"/>
        </w:rPr>
        <w:t>Жи</w:t>
      </w:r>
      <w:r w:rsidRPr="00E6436E">
        <w:rPr>
          <w:rFonts w:eastAsia="Times New Roman" w:cs="Times New Roman"/>
          <w:b/>
          <w:bCs/>
          <w:szCs w:val="24"/>
        </w:rPr>
        <w:t>в</w:t>
      </w:r>
      <w:r w:rsidRPr="00E6436E">
        <w:rPr>
          <w:rFonts w:eastAsia="Times New Roman" w:cs="Times New Roman"/>
          <w:b/>
          <w:bCs/>
          <w:spacing w:val="1"/>
          <w:szCs w:val="24"/>
        </w:rPr>
        <w:t>уч</w:t>
      </w:r>
      <w:r w:rsidRPr="00E6436E">
        <w:rPr>
          <w:rFonts w:eastAsia="Times New Roman" w:cs="Times New Roman"/>
          <w:b/>
          <w:bCs/>
          <w:szCs w:val="24"/>
        </w:rPr>
        <w:t>ес</w:t>
      </w:r>
      <w:r w:rsidRPr="00E6436E">
        <w:rPr>
          <w:rFonts w:eastAsia="Times New Roman" w:cs="Times New Roman"/>
          <w:b/>
          <w:bCs/>
          <w:spacing w:val="-4"/>
          <w:szCs w:val="24"/>
        </w:rPr>
        <w:t>т</w:t>
      </w:r>
      <w:r w:rsidRPr="00E6436E">
        <w:rPr>
          <w:rFonts w:eastAsia="Times New Roman" w:cs="Times New Roman"/>
          <w:b/>
          <w:bCs/>
          <w:szCs w:val="24"/>
        </w:rPr>
        <w:t>ь</w:t>
      </w:r>
      <w:r w:rsidRPr="00E6436E">
        <w:rPr>
          <w:rFonts w:eastAsia="Times New Roman" w:cs="Times New Roman"/>
          <w:b/>
          <w:bCs/>
          <w:spacing w:val="4"/>
          <w:szCs w:val="24"/>
        </w:rPr>
        <w:t xml:space="preserve"> </w:t>
      </w:r>
      <w:r w:rsidRPr="00E6436E">
        <w:rPr>
          <w:rFonts w:eastAsia="Times New Roman" w:cs="Times New Roman"/>
          <w:b/>
          <w:bCs/>
          <w:spacing w:val="1"/>
          <w:szCs w:val="24"/>
        </w:rPr>
        <w:t>[</w:t>
      </w:r>
      <w:r w:rsidRPr="00E6436E">
        <w:rPr>
          <w:rFonts w:eastAsia="Times New Roman" w:cs="Times New Roman"/>
          <w:b/>
          <w:bCs/>
          <w:spacing w:val="-2"/>
          <w:szCs w:val="24"/>
        </w:rPr>
        <w:t>Ж</w:t>
      </w:r>
      <w:r w:rsidRPr="00E6436E">
        <w:rPr>
          <w:rFonts w:eastAsia="Times New Roman" w:cs="Times New Roman"/>
          <w:b/>
          <w:bCs/>
          <w:szCs w:val="24"/>
        </w:rPr>
        <w:t>]</w:t>
      </w:r>
      <w:r w:rsidRPr="00E6436E">
        <w:rPr>
          <w:rFonts w:eastAsia="Times New Roman" w:cs="Times New Roman"/>
          <w:b/>
          <w:bCs/>
          <w:spacing w:val="7"/>
          <w:szCs w:val="24"/>
        </w:rPr>
        <w:t xml:space="preserve"> </w:t>
      </w:r>
      <w:r w:rsidRPr="00E6436E">
        <w:rPr>
          <w:rFonts w:eastAsia="Times New Roman" w:cs="Times New Roman"/>
          <w:b/>
          <w:bCs/>
          <w:szCs w:val="24"/>
        </w:rPr>
        <w:t>-</w:t>
      </w:r>
      <w:r w:rsidRPr="00E6436E">
        <w:rPr>
          <w:rFonts w:eastAsia="Times New Roman" w:cs="Times New Roman"/>
          <w:b/>
          <w:bCs/>
          <w:spacing w:val="4"/>
          <w:szCs w:val="24"/>
        </w:rPr>
        <w:t xml:space="preserve"> </w:t>
      </w:r>
      <w:r w:rsidRPr="00E6436E">
        <w:rPr>
          <w:rFonts w:eastAsia="Times New Roman" w:cs="Times New Roman"/>
          <w:szCs w:val="24"/>
        </w:rPr>
        <w:t>ми</w:t>
      </w:r>
      <w:r w:rsidRPr="00E6436E">
        <w:rPr>
          <w:rFonts w:eastAsia="Times New Roman" w:cs="Times New Roman"/>
          <w:spacing w:val="1"/>
          <w:szCs w:val="24"/>
        </w:rPr>
        <w:t>н</w:t>
      </w:r>
      <w:r w:rsidRPr="00E6436E">
        <w:rPr>
          <w:rFonts w:eastAsia="Times New Roman" w:cs="Times New Roman"/>
          <w:szCs w:val="24"/>
        </w:rPr>
        <w:t>има</w:t>
      </w:r>
      <w:r w:rsidRPr="00E6436E">
        <w:rPr>
          <w:rFonts w:eastAsia="Times New Roman" w:cs="Times New Roman"/>
          <w:spacing w:val="-2"/>
          <w:szCs w:val="24"/>
        </w:rPr>
        <w:t>л</w:t>
      </w:r>
      <w:r w:rsidRPr="00E6436E">
        <w:rPr>
          <w:rFonts w:eastAsia="Times New Roman" w:cs="Times New Roman"/>
          <w:spacing w:val="1"/>
          <w:szCs w:val="24"/>
        </w:rPr>
        <w:t>ь</w:t>
      </w:r>
      <w:r w:rsidRPr="00E6436E">
        <w:rPr>
          <w:rFonts w:eastAsia="Times New Roman" w:cs="Times New Roman"/>
          <w:szCs w:val="24"/>
        </w:rPr>
        <w:t>но д</w:t>
      </w:r>
      <w:r w:rsidRPr="00E6436E">
        <w:rPr>
          <w:rFonts w:eastAsia="Times New Roman" w:cs="Times New Roman"/>
          <w:spacing w:val="-3"/>
          <w:szCs w:val="24"/>
        </w:rPr>
        <w:t>о</w:t>
      </w:r>
      <w:r w:rsidRPr="00E6436E">
        <w:rPr>
          <w:rFonts w:eastAsia="Times New Roman" w:cs="Times New Roman"/>
          <w:spacing w:val="4"/>
          <w:szCs w:val="24"/>
        </w:rPr>
        <w:t>п</w:t>
      </w:r>
      <w:r w:rsidRPr="00E6436E">
        <w:rPr>
          <w:rFonts w:eastAsia="Times New Roman" w:cs="Times New Roman"/>
          <w:spacing w:val="-3"/>
          <w:szCs w:val="24"/>
        </w:rPr>
        <w:t>у</w:t>
      </w:r>
      <w:r w:rsidRPr="00E6436E">
        <w:rPr>
          <w:rFonts w:eastAsia="Times New Roman" w:cs="Times New Roman"/>
          <w:szCs w:val="24"/>
        </w:rPr>
        <w:t>с</w:t>
      </w:r>
      <w:r w:rsidRPr="00E6436E">
        <w:rPr>
          <w:rFonts w:eastAsia="Times New Roman" w:cs="Times New Roman"/>
          <w:spacing w:val="-2"/>
          <w:szCs w:val="24"/>
        </w:rPr>
        <w:t>т</w:t>
      </w:r>
      <w:r w:rsidRPr="00E6436E">
        <w:rPr>
          <w:rFonts w:eastAsia="Times New Roman" w:cs="Times New Roman"/>
          <w:szCs w:val="24"/>
        </w:rPr>
        <w:t>имая</w:t>
      </w:r>
      <w:r w:rsidRPr="00E6436E">
        <w:rPr>
          <w:rFonts w:eastAsia="Times New Roman" w:cs="Times New Roman"/>
          <w:spacing w:val="3"/>
          <w:szCs w:val="24"/>
        </w:rPr>
        <w:t xml:space="preserve"> </w:t>
      </w:r>
      <w:r w:rsidRPr="00E6436E">
        <w:rPr>
          <w:rFonts w:eastAsia="Times New Roman" w:cs="Times New Roman"/>
          <w:spacing w:val="1"/>
          <w:szCs w:val="24"/>
        </w:rPr>
        <w:t>в</w:t>
      </w:r>
      <w:r w:rsidRPr="00E6436E">
        <w:rPr>
          <w:rFonts w:eastAsia="Times New Roman" w:cs="Times New Roman"/>
          <w:szCs w:val="24"/>
        </w:rPr>
        <w:t>е</w:t>
      </w:r>
      <w:r w:rsidRPr="00E6436E">
        <w:rPr>
          <w:rFonts w:eastAsia="Times New Roman" w:cs="Times New Roman"/>
          <w:spacing w:val="-2"/>
          <w:szCs w:val="24"/>
        </w:rPr>
        <w:t>л</w:t>
      </w:r>
      <w:r w:rsidRPr="00E6436E">
        <w:rPr>
          <w:rFonts w:eastAsia="Times New Roman" w:cs="Times New Roman"/>
          <w:szCs w:val="24"/>
        </w:rPr>
        <w:t>и</w:t>
      </w:r>
      <w:r w:rsidRPr="00E6436E">
        <w:rPr>
          <w:rFonts w:eastAsia="Times New Roman" w:cs="Times New Roman"/>
          <w:spacing w:val="1"/>
          <w:szCs w:val="24"/>
        </w:rPr>
        <w:t>ч</w:t>
      </w:r>
      <w:r w:rsidRPr="00E6436E">
        <w:rPr>
          <w:rFonts w:eastAsia="Times New Roman" w:cs="Times New Roman"/>
          <w:szCs w:val="24"/>
        </w:rPr>
        <w:t>ина</w:t>
      </w:r>
      <w:r w:rsidRPr="00E6436E">
        <w:rPr>
          <w:rFonts w:eastAsia="Times New Roman" w:cs="Times New Roman"/>
          <w:spacing w:val="3"/>
          <w:szCs w:val="24"/>
        </w:rPr>
        <w:t xml:space="preserve"> </w:t>
      </w:r>
      <w:r w:rsidRPr="00E6436E">
        <w:rPr>
          <w:rFonts w:eastAsia="Times New Roman" w:cs="Times New Roman"/>
          <w:szCs w:val="24"/>
        </w:rPr>
        <w:t>п</w:t>
      </w:r>
      <w:r w:rsidRPr="00E6436E">
        <w:rPr>
          <w:rFonts w:eastAsia="Times New Roman" w:cs="Times New Roman"/>
          <w:spacing w:val="-3"/>
          <w:szCs w:val="24"/>
        </w:rPr>
        <w:t>о</w:t>
      </w:r>
      <w:r w:rsidRPr="00E6436E">
        <w:rPr>
          <w:rFonts w:eastAsia="Times New Roman" w:cs="Times New Roman"/>
          <w:szCs w:val="24"/>
        </w:rPr>
        <w:t>да</w:t>
      </w:r>
      <w:r w:rsidRPr="00E6436E">
        <w:rPr>
          <w:rFonts w:eastAsia="Times New Roman" w:cs="Times New Roman"/>
          <w:spacing w:val="1"/>
          <w:szCs w:val="24"/>
        </w:rPr>
        <w:t>ч</w:t>
      </w:r>
      <w:r w:rsidRPr="00E6436E">
        <w:rPr>
          <w:rFonts w:eastAsia="Times New Roman" w:cs="Times New Roman"/>
          <w:szCs w:val="24"/>
        </w:rPr>
        <w:t>и</w:t>
      </w:r>
      <w:r w:rsidRPr="00E6436E">
        <w:rPr>
          <w:rFonts w:eastAsia="Times New Roman" w:cs="Times New Roman"/>
          <w:spacing w:val="3"/>
          <w:szCs w:val="24"/>
        </w:rPr>
        <w:t xml:space="preserve"> </w:t>
      </w:r>
      <w:r w:rsidRPr="00E6436E">
        <w:rPr>
          <w:rFonts w:eastAsia="Times New Roman" w:cs="Times New Roman"/>
          <w:spacing w:val="-2"/>
          <w:szCs w:val="24"/>
        </w:rPr>
        <w:t>т</w:t>
      </w:r>
      <w:r w:rsidRPr="00E6436E">
        <w:rPr>
          <w:rFonts w:eastAsia="Times New Roman" w:cs="Times New Roman"/>
          <w:szCs w:val="24"/>
        </w:rPr>
        <w:t>е</w:t>
      </w:r>
      <w:r w:rsidRPr="00E6436E">
        <w:rPr>
          <w:rFonts w:eastAsia="Times New Roman" w:cs="Times New Roman"/>
          <w:spacing w:val="1"/>
          <w:szCs w:val="24"/>
        </w:rPr>
        <w:t>п</w:t>
      </w:r>
      <w:r w:rsidRPr="00E6436E">
        <w:rPr>
          <w:rFonts w:eastAsia="Times New Roman" w:cs="Times New Roman"/>
          <w:spacing w:val="-2"/>
          <w:szCs w:val="24"/>
        </w:rPr>
        <w:t>л</w:t>
      </w:r>
      <w:r w:rsidRPr="00E6436E">
        <w:rPr>
          <w:rFonts w:eastAsia="Times New Roman" w:cs="Times New Roman"/>
          <w:spacing w:val="-3"/>
          <w:szCs w:val="24"/>
        </w:rPr>
        <w:t>о</w:t>
      </w:r>
      <w:r w:rsidRPr="00E6436E">
        <w:rPr>
          <w:rFonts w:eastAsia="Times New Roman" w:cs="Times New Roman"/>
          <w:spacing w:val="1"/>
          <w:szCs w:val="24"/>
        </w:rPr>
        <w:t>в</w:t>
      </w:r>
      <w:r w:rsidRPr="00E6436E">
        <w:rPr>
          <w:rFonts w:eastAsia="Times New Roman" w:cs="Times New Roman"/>
          <w:spacing w:val="-3"/>
          <w:szCs w:val="24"/>
        </w:rPr>
        <w:t>о</w:t>
      </w:r>
      <w:r w:rsidRPr="00E6436E">
        <w:rPr>
          <w:rFonts w:eastAsia="Times New Roman" w:cs="Times New Roman"/>
          <w:szCs w:val="24"/>
        </w:rPr>
        <w:t>й</w:t>
      </w:r>
      <w:r w:rsidRPr="00E6436E">
        <w:rPr>
          <w:rFonts w:eastAsia="Times New Roman" w:cs="Times New Roman"/>
          <w:spacing w:val="3"/>
          <w:szCs w:val="24"/>
        </w:rPr>
        <w:t xml:space="preserve"> </w:t>
      </w:r>
      <w:r w:rsidRPr="00E6436E">
        <w:rPr>
          <w:rFonts w:eastAsia="Times New Roman" w:cs="Times New Roman"/>
          <w:spacing w:val="4"/>
          <w:szCs w:val="24"/>
        </w:rPr>
        <w:t>э</w:t>
      </w:r>
      <w:r w:rsidRPr="00E6436E">
        <w:rPr>
          <w:rFonts w:eastAsia="Times New Roman" w:cs="Times New Roman"/>
          <w:szCs w:val="24"/>
        </w:rPr>
        <w:t>не</w:t>
      </w:r>
      <w:r w:rsidRPr="00E6436E">
        <w:rPr>
          <w:rFonts w:eastAsia="Times New Roman" w:cs="Times New Roman"/>
          <w:spacing w:val="-2"/>
          <w:szCs w:val="24"/>
        </w:rPr>
        <w:t>р</w:t>
      </w:r>
      <w:r w:rsidRPr="00E6436E">
        <w:rPr>
          <w:rFonts w:eastAsia="Times New Roman" w:cs="Times New Roman"/>
          <w:spacing w:val="1"/>
          <w:szCs w:val="24"/>
        </w:rPr>
        <w:t>г</w:t>
      </w:r>
      <w:r w:rsidRPr="00E6436E">
        <w:rPr>
          <w:rFonts w:eastAsia="Times New Roman" w:cs="Times New Roman"/>
          <w:szCs w:val="24"/>
        </w:rPr>
        <w:t xml:space="preserve">ии </w:t>
      </w:r>
      <w:r w:rsidRPr="00E6436E">
        <w:rPr>
          <w:rFonts w:cs="Times New Roman"/>
          <w:spacing w:val="-3"/>
          <w:szCs w:val="24"/>
        </w:rPr>
        <w:t>по</w:t>
      </w:r>
      <w:r w:rsidRPr="00E6436E">
        <w:rPr>
          <w:rFonts w:cs="Times New Roman"/>
          <w:spacing w:val="-2"/>
          <w:szCs w:val="24"/>
        </w:rPr>
        <w:t>т</w:t>
      </w:r>
      <w:r w:rsidRPr="00E6436E">
        <w:rPr>
          <w:rFonts w:cs="Times New Roman"/>
          <w:spacing w:val="-3"/>
          <w:szCs w:val="24"/>
        </w:rPr>
        <w:t>р</w:t>
      </w:r>
      <w:r w:rsidRPr="00E6436E">
        <w:rPr>
          <w:rFonts w:cs="Times New Roman"/>
          <w:szCs w:val="24"/>
        </w:rPr>
        <w:t>еби</w:t>
      </w:r>
      <w:r w:rsidRPr="00E6436E">
        <w:rPr>
          <w:rFonts w:cs="Times New Roman"/>
          <w:spacing w:val="-2"/>
          <w:szCs w:val="24"/>
        </w:rPr>
        <w:t>т</w:t>
      </w:r>
      <w:r w:rsidRPr="00E6436E">
        <w:rPr>
          <w:rFonts w:cs="Times New Roman"/>
          <w:spacing w:val="4"/>
          <w:szCs w:val="24"/>
        </w:rPr>
        <w:t>е</w:t>
      </w:r>
      <w:r w:rsidRPr="00E6436E">
        <w:rPr>
          <w:rFonts w:cs="Times New Roman"/>
          <w:spacing w:val="-2"/>
          <w:szCs w:val="24"/>
        </w:rPr>
        <w:t>л</w:t>
      </w:r>
      <w:r w:rsidRPr="00E6436E">
        <w:rPr>
          <w:rFonts w:cs="Times New Roman"/>
          <w:szCs w:val="24"/>
        </w:rPr>
        <w:t>ям</w:t>
      </w:r>
      <w:r w:rsidRPr="00E6436E">
        <w:rPr>
          <w:rFonts w:cs="Times New Roman"/>
          <w:spacing w:val="34"/>
          <w:szCs w:val="24"/>
        </w:rPr>
        <w:t xml:space="preserve"> </w:t>
      </w:r>
      <w:r w:rsidRPr="00E6436E">
        <w:rPr>
          <w:rFonts w:cs="Times New Roman"/>
          <w:szCs w:val="24"/>
        </w:rPr>
        <w:t>по</w:t>
      </w:r>
      <w:r w:rsidRPr="00E6436E">
        <w:rPr>
          <w:rFonts w:cs="Times New Roman"/>
          <w:spacing w:val="36"/>
          <w:szCs w:val="24"/>
        </w:rPr>
        <w:t xml:space="preserve"> </w:t>
      </w:r>
      <w:r w:rsidRPr="00E6436E">
        <w:rPr>
          <w:rFonts w:cs="Times New Roman"/>
          <w:spacing w:val="-10"/>
          <w:szCs w:val="24"/>
        </w:rPr>
        <w:t>у</w:t>
      </w:r>
      <w:r w:rsidRPr="00E6436E">
        <w:rPr>
          <w:rFonts w:cs="Times New Roman"/>
          <w:spacing w:val="4"/>
          <w:szCs w:val="24"/>
        </w:rPr>
        <w:t>с</w:t>
      </w:r>
      <w:r w:rsidRPr="00E6436E">
        <w:rPr>
          <w:rFonts w:cs="Times New Roman"/>
          <w:spacing w:val="-2"/>
          <w:szCs w:val="24"/>
        </w:rPr>
        <w:t>л</w:t>
      </w:r>
      <w:r w:rsidRPr="00E6436E">
        <w:rPr>
          <w:rFonts w:cs="Times New Roman"/>
          <w:spacing w:val="-3"/>
          <w:szCs w:val="24"/>
        </w:rPr>
        <w:t>о</w:t>
      </w:r>
      <w:r w:rsidRPr="00E6436E">
        <w:rPr>
          <w:rFonts w:cs="Times New Roman"/>
          <w:spacing w:val="1"/>
          <w:szCs w:val="24"/>
        </w:rPr>
        <w:t>в</w:t>
      </w:r>
      <w:r w:rsidRPr="00E6436E">
        <w:rPr>
          <w:rFonts w:cs="Times New Roman"/>
          <w:szCs w:val="24"/>
        </w:rPr>
        <w:t>ию</w:t>
      </w:r>
      <w:r w:rsidRPr="00E6436E">
        <w:rPr>
          <w:rFonts w:cs="Times New Roman"/>
          <w:spacing w:val="36"/>
          <w:szCs w:val="24"/>
        </w:rPr>
        <w:t xml:space="preserve"> </w:t>
      </w:r>
      <w:r w:rsidRPr="00E6436E">
        <w:rPr>
          <w:rFonts w:cs="Times New Roman"/>
          <w:szCs w:val="24"/>
        </w:rPr>
        <w:t>ж</w:t>
      </w:r>
      <w:r w:rsidRPr="00E6436E">
        <w:rPr>
          <w:rFonts w:cs="Times New Roman"/>
          <w:spacing w:val="1"/>
          <w:szCs w:val="24"/>
        </w:rPr>
        <w:t>и</w:t>
      </w:r>
      <w:r w:rsidRPr="00E6436E">
        <w:rPr>
          <w:rFonts w:cs="Times New Roman"/>
          <w:spacing w:val="4"/>
          <w:szCs w:val="24"/>
        </w:rPr>
        <w:t>в</w:t>
      </w:r>
      <w:r w:rsidRPr="00E6436E">
        <w:rPr>
          <w:rFonts w:cs="Times New Roman"/>
          <w:spacing w:val="-10"/>
          <w:szCs w:val="24"/>
        </w:rPr>
        <w:t>у</w:t>
      </w:r>
      <w:r w:rsidRPr="00E6436E">
        <w:rPr>
          <w:rFonts w:cs="Times New Roman"/>
          <w:spacing w:val="1"/>
          <w:szCs w:val="24"/>
        </w:rPr>
        <w:t>ч</w:t>
      </w:r>
      <w:r w:rsidRPr="00E6436E">
        <w:rPr>
          <w:rFonts w:cs="Times New Roman"/>
          <w:szCs w:val="24"/>
        </w:rPr>
        <w:t>ес</w:t>
      </w:r>
      <w:r w:rsidRPr="00E6436E">
        <w:rPr>
          <w:rFonts w:cs="Times New Roman"/>
          <w:spacing w:val="-2"/>
          <w:szCs w:val="24"/>
        </w:rPr>
        <w:t>т</w:t>
      </w:r>
      <w:r w:rsidRPr="00E6436E">
        <w:rPr>
          <w:rFonts w:cs="Times New Roman"/>
          <w:szCs w:val="24"/>
        </w:rPr>
        <w:t>и</w:t>
      </w:r>
      <w:r w:rsidRPr="00E6436E">
        <w:rPr>
          <w:rFonts w:cs="Times New Roman"/>
          <w:spacing w:val="35"/>
          <w:szCs w:val="24"/>
        </w:rPr>
        <w:t xml:space="preserve"> </w:t>
      </w:r>
      <w:r w:rsidRPr="00E6436E">
        <w:rPr>
          <w:rFonts w:cs="Times New Roman"/>
          <w:szCs w:val="24"/>
        </w:rPr>
        <w:t>д</w:t>
      </w:r>
      <w:r w:rsidRPr="00E6436E">
        <w:rPr>
          <w:rFonts w:cs="Times New Roman"/>
          <w:spacing w:val="-3"/>
          <w:szCs w:val="24"/>
        </w:rPr>
        <w:t>о</w:t>
      </w:r>
      <w:r w:rsidRPr="00E6436E">
        <w:rPr>
          <w:rFonts w:cs="Times New Roman"/>
          <w:spacing w:val="-2"/>
          <w:szCs w:val="24"/>
        </w:rPr>
        <w:t>л</w:t>
      </w:r>
      <w:r w:rsidRPr="00E6436E">
        <w:rPr>
          <w:rFonts w:cs="Times New Roman"/>
          <w:szCs w:val="24"/>
        </w:rPr>
        <w:t>ж</w:t>
      </w:r>
      <w:r w:rsidRPr="00E6436E">
        <w:rPr>
          <w:rFonts w:cs="Times New Roman"/>
          <w:spacing w:val="1"/>
          <w:szCs w:val="24"/>
        </w:rPr>
        <w:t>н</w:t>
      </w:r>
      <w:r w:rsidRPr="00E6436E">
        <w:rPr>
          <w:rFonts w:cs="Times New Roman"/>
          <w:szCs w:val="24"/>
        </w:rPr>
        <w:t>а</w:t>
      </w:r>
      <w:r w:rsidRPr="00E6436E">
        <w:rPr>
          <w:rFonts w:cs="Times New Roman"/>
          <w:spacing w:val="35"/>
          <w:szCs w:val="24"/>
        </w:rPr>
        <w:t xml:space="preserve"> </w:t>
      </w:r>
      <w:r w:rsidRPr="00E6436E">
        <w:rPr>
          <w:rFonts w:cs="Times New Roman"/>
          <w:szCs w:val="24"/>
        </w:rPr>
        <w:t>бы</w:t>
      </w:r>
      <w:r w:rsidRPr="00E6436E">
        <w:rPr>
          <w:rFonts w:cs="Times New Roman"/>
          <w:spacing w:val="-2"/>
          <w:szCs w:val="24"/>
        </w:rPr>
        <w:t>т</w:t>
      </w:r>
      <w:r w:rsidRPr="00E6436E">
        <w:rPr>
          <w:rFonts w:cs="Times New Roman"/>
          <w:szCs w:val="24"/>
        </w:rPr>
        <w:t>ь</w:t>
      </w:r>
      <w:r w:rsidRPr="00E6436E">
        <w:rPr>
          <w:rFonts w:cs="Times New Roman"/>
          <w:spacing w:val="36"/>
          <w:szCs w:val="24"/>
        </w:rPr>
        <w:t xml:space="preserve"> </w:t>
      </w:r>
      <w:r w:rsidRPr="00E6436E">
        <w:rPr>
          <w:rFonts w:cs="Times New Roman"/>
          <w:szCs w:val="24"/>
        </w:rPr>
        <w:t>д</w:t>
      </w:r>
      <w:r w:rsidRPr="00E6436E">
        <w:rPr>
          <w:rFonts w:cs="Times New Roman"/>
          <w:spacing w:val="-3"/>
          <w:szCs w:val="24"/>
        </w:rPr>
        <w:t>о</w:t>
      </w:r>
      <w:r w:rsidRPr="00E6436E">
        <w:rPr>
          <w:rFonts w:cs="Times New Roman"/>
          <w:szCs w:val="24"/>
        </w:rPr>
        <w:t>с</w:t>
      </w:r>
      <w:r w:rsidRPr="00E6436E">
        <w:rPr>
          <w:rFonts w:cs="Times New Roman"/>
          <w:spacing w:val="-2"/>
          <w:szCs w:val="24"/>
        </w:rPr>
        <w:t>т</w:t>
      </w:r>
      <w:r w:rsidRPr="00E6436E">
        <w:rPr>
          <w:rFonts w:cs="Times New Roman"/>
          <w:szCs w:val="24"/>
        </w:rPr>
        <w:t>а</w:t>
      </w:r>
      <w:r w:rsidRPr="00E6436E">
        <w:rPr>
          <w:rFonts w:cs="Times New Roman"/>
          <w:spacing w:val="-2"/>
          <w:szCs w:val="24"/>
        </w:rPr>
        <w:t>т</w:t>
      </w:r>
      <w:r w:rsidRPr="00E6436E">
        <w:rPr>
          <w:rFonts w:cs="Times New Roman"/>
          <w:spacing w:val="-3"/>
          <w:szCs w:val="24"/>
        </w:rPr>
        <w:t>о</w:t>
      </w:r>
      <w:r w:rsidRPr="00E6436E">
        <w:rPr>
          <w:rFonts w:cs="Times New Roman"/>
          <w:spacing w:val="1"/>
          <w:szCs w:val="24"/>
        </w:rPr>
        <w:t>ч</w:t>
      </w:r>
      <w:r w:rsidRPr="00E6436E">
        <w:rPr>
          <w:rFonts w:cs="Times New Roman"/>
          <w:szCs w:val="24"/>
        </w:rPr>
        <w:t>н</w:t>
      </w:r>
      <w:r w:rsidRPr="00E6436E">
        <w:rPr>
          <w:rFonts w:cs="Times New Roman"/>
          <w:spacing w:val="-3"/>
          <w:szCs w:val="24"/>
        </w:rPr>
        <w:t>о</w:t>
      </w:r>
      <w:r w:rsidRPr="00E6436E">
        <w:rPr>
          <w:rFonts w:cs="Times New Roman"/>
          <w:szCs w:val="24"/>
        </w:rPr>
        <w:t>й</w:t>
      </w:r>
      <w:r w:rsidRPr="00E6436E">
        <w:rPr>
          <w:rFonts w:cs="Times New Roman"/>
          <w:spacing w:val="35"/>
          <w:szCs w:val="24"/>
        </w:rPr>
        <w:t xml:space="preserve"> </w:t>
      </w:r>
      <w:r w:rsidRPr="00E6436E">
        <w:rPr>
          <w:rFonts w:cs="Times New Roman"/>
          <w:szCs w:val="24"/>
        </w:rPr>
        <w:t>д</w:t>
      </w:r>
      <w:r w:rsidRPr="00E6436E">
        <w:rPr>
          <w:rFonts w:cs="Times New Roman"/>
          <w:spacing w:val="-3"/>
          <w:szCs w:val="24"/>
        </w:rPr>
        <w:t>л</w:t>
      </w:r>
      <w:r w:rsidRPr="00E6436E">
        <w:rPr>
          <w:rFonts w:cs="Times New Roman"/>
          <w:szCs w:val="24"/>
        </w:rPr>
        <w:t>я</w:t>
      </w:r>
      <w:r w:rsidRPr="00E6436E">
        <w:rPr>
          <w:rFonts w:cs="Times New Roman"/>
          <w:spacing w:val="35"/>
          <w:szCs w:val="24"/>
        </w:rPr>
        <w:t xml:space="preserve"> </w:t>
      </w:r>
      <w:r w:rsidRPr="00E6436E">
        <w:rPr>
          <w:rFonts w:cs="Times New Roman"/>
          <w:szCs w:val="24"/>
        </w:rPr>
        <w:t>п</w:t>
      </w:r>
      <w:r w:rsidRPr="00E6436E">
        <w:rPr>
          <w:rFonts w:cs="Times New Roman"/>
          <w:spacing w:val="-3"/>
          <w:szCs w:val="24"/>
        </w:rPr>
        <w:t>о</w:t>
      </w:r>
      <w:r w:rsidRPr="00E6436E">
        <w:rPr>
          <w:rFonts w:cs="Times New Roman"/>
          <w:szCs w:val="24"/>
        </w:rPr>
        <w:t>дде</w:t>
      </w:r>
      <w:r w:rsidRPr="00E6436E">
        <w:rPr>
          <w:rFonts w:cs="Times New Roman"/>
          <w:spacing w:val="-3"/>
          <w:szCs w:val="24"/>
        </w:rPr>
        <w:t>р</w:t>
      </w:r>
      <w:r w:rsidRPr="00E6436E">
        <w:rPr>
          <w:rFonts w:cs="Times New Roman"/>
          <w:szCs w:val="24"/>
        </w:rPr>
        <w:t xml:space="preserve">жания </w:t>
      </w:r>
      <w:r w:rsidRPr="00E6436E">
        <w:rPr>
          <w:rFonts w:cs="Times New Roman"/>
          <w:spacing w:val="-2"/>
          <w:szCs w:val="24"/>
        </w:rPr>
        <w:t>т</w:t>
      </w:r>
      <w:r w:rsidRPr="00E6436E">
        <w:rPr>
          <w:rFonts w:cs="Times New Roman"/>
          <w:szCs w:val="24"/>
        </w:rPr>
        <w:t>емпе</w:t>
      </w:r>
      <w:r w:rsidRPr="00E6436E">
        <w:rPr>
          <w:rFonts w:cs="Times New Roman"/>
          <w:spacing w:val="-2"/>
          <w:szCs w:val="24"/>
        </w:rPr>
        <w:t>р</w:t>
      </w:r>
      <w:r w:rsidRPr="00E6436E">
        <w:rPr>
          <w:rFonts w:cs="Times New Roman"/>
          <w:szCs w:val="24"/>
        </w:rPr>
        <w:t>а</w:t>
      </w:r>
      <w:r w:rsidRPr="00E6436E">
        <w:rPr>
          <w:rFonts w:cs="Times New Roman"/>
          <w:spacing w:val="2"/>
          <w:szCs w:val="24"/>
        </w:rPr>
        <w:t>т</w:t>
      </w:r>
      <w:r w:rsidRPr="00E6436E">
        <w:rPr>
          <w:rFonts w:cs="Times New Roman"/>
          <w:spacing w:val="-6"/>
          <w:szCs w:val="24"/>
        </w:rPr>
        <w:t>у</w:t>
      </w:r>
      <w:r w:rsidRPr="00E6436E">
        <w:rPr>
          <w:rFonts w:cs="Times New Roman"/>
          <w:spacing w:val="-3"/>
          <w:szCs w:val="24"/>
        </w:rPr>
        <w:t>р</w:t>
      </w:r>
      <w:r w:rsidRPr="00E6436E">
        <w:rPr>
          <w:rFonts w:cs="Times New Roman"/>
          <w:szCs w:val="24"/>
        </w:rPr>
        <w:t>ы</w:t>
      </w:r>
      <w:r w:rsidRPr="00E6436E">
        <w:rPr>
          <w:rFonts w:cs="Times New Roman"/>
          <w:spacing w:val="3"/>
          <w:szCs w:val="24"/>
        </w:rPr>
        <w:t xml:space="preserve"> </w:t>
      </w:r>
      <w:r w:rsidRPr="00E6436E">
        <w:rPr>
          <w:rFonts w:cs="Times New Roman"/>
          <w:spacing w:val="-2"/>
          <w:szCs w:val="24"/>
        </w:rPr>
        <w:t>т</w:t>
      </w:r>
      <w:r w:rsidRPr="00E6436E">
        <w:rPr>
          <w:rFonts w:cs="Times New Roman"/>
          <w:szCs w:val="24"/>
        </w:rPr>
        <w:t>е</w:t>
      </w:r>
      <w:r w:rsidRPr="00E6436E">
        <w:rPr>
          <w:rFonts w:cs="Times New Roman"/>
          <w:spacing w:val="5"/>
          <w:szCs w:val="24"/>
        </w:rPr>
        <w:t>п</w:t>
      </w:r>
      <w:r w:rsidRPr="00E6436E">
        <w:rPr>
          <w:rFonts w:cs="Times New Roman"/>
          <w:spacing w:val="-2"/>
          <w:szCs w:val="24"/>
        </w:rPr>
        <w:t>л</w:t>
      </w:r>
      <w:r w:rsidRPr="00E6436E">
        <w:rPr>
          <w:rFonts w:cs="Times New Roman"/>
          <w:spacing w:val="-3"/>
          <w:szCs w:val="24"/>
        </w:rPr>
        <w:t>о</w:t>
      </w:r>
      <w:r w:rsidRPr="00E6436E">
        <w:rPr>
          <w:rFonts w:cs="Times New Roman"/>
          <w:szCs w:val="24"/>
        </w:rPr>
        <w:t>н</w:t>
      </w:r>
      <w:r w:rsidRPr="00E6436E">
        <w:rPr>
          <w:rFonts w:cs="Times New Roman"/>
          <w:spacing w:val="-3"/>
          <w:szCs w:val="24"/>
        </w:rPr>
        <w:t>о</w:t>
      </w:r>
      <w:r w:rsidRPr="00E6436E">
        <w:rPr>
          <w:rFonts w:cs="Times New Roman"/>
          <w:szCs w:val="24"/>
        </w:rPr>
        <w:t>с</w:t>
      </w:r>
      <w:r w:rsidRPr="00E6436E">
        <w:rPr>
          <w:rFonts w:cs="Times New Roman"/>
          <w:spacing w:val="1"/>
          <w:szCs w:val="24"/>
        </w:rPr>
        <w:t>и</w:t>
      </w:r>
      <w:r w:rsidRPr="00E6436E">
        <w:rPr>
          <w:rFonts w:cs="Times New Roman"/>
          <w:spacing w:val="-2"/>
          <w:szCs w:val="24"/>
        </w:rPr>
        <w:t>т</w:t>
      </w:r>
      <w:r w:rsidRPr="00E6436E">
        <w:rPr>
          <w:rFonts w:cs="Times New Roman"/>
          <w:spacing w:val="4"/>
          <w:szCs w:val="24"/>
        </w:rPr>
        <w:t>е</w:t>
      </w:r>
      <w:r w:rsidRPr="00E6436E">
        <w:rPr>
          <w:rFonts w:cs="Times New Roman"/>
          <w:spacing w:val="-2"/>
          <w:szCs w:val="24"/>
        </w:rPr>
        <w:t>л</w:t>
      </w:r>
      <w:r w:rsidRPr="00E6436E">
        <w:rPr>
          <w:rFonts w:cs="Times New Roman"/>
          <w:szCs w:val="24"/>
        </w:rPr>
        <w:t>я</w:t>
      </w:r>
      <w:r w:rsidRPr="00E6436E">
        <w:rPr>
          <w:rFonts w:cs="Times New Roman"/>
          <w:spacing w:val="3"/>
          <w:szCs w:val="24"/>
        </w:rPr>
        <w:t xml:space="preserve"> </w:t>
      </w:r>
      <w:r w:rsidRPr="00E6436E">
        <w:rPr>
          <w:rFonts w:cs="Times New Roman"/>
          <w:szCs w:val="24"/>
        </w:rPr>
        <w:t>в</w:t>
      </w:r>
      <w:r w:rsidRPr="00E6436E">
        <w:rPr>
          <w:rFonts w:cs="Times New Roman"/>
          <w:spacing w:val="3"/>
          <w:szCs w:val="24"/>
        </w:rPr>
        <w:t xml:space="preserve"> </w:t>
      </w:r>
      <w:r w:rsidRPr="00E6436E">
        <w:rPr>
          <w:rFonts w:cs="Times New Roman"/>
          <w:spacing w:val="-2"/>
          <w:szCs w:val="24"/>
        </w:rPr>
        <w:t>т</w:t>
      </w:r>
      <w:r w:rsidRPr="00E6436E">
        <w:rPr>
          <w:rFonts w:cs="Times New Roman"/>
          <w:spacing w:val="1"/>
          <w:szCs w:val="24"/>
        </w:rPr>
        <w:t>р</w:t>
      </w:r>
      <w:r w:rsidRPr="00E6436E">
        <w:rPr>
          <w:rFonts w:cs="Times New Roman"/>
          <w:spacing w:val="-6"/>
          <w:szCs w:val="24"/>
        </w:rPr>
        <w:t>у</w:t>
      </w:r>
      <w:r w:rsidRPr="00E6436E">
        <w:rPr>
          <w:rFonts w:cs="Times New Roman"/>
          <w:szCs w:val="24"/>
        </w:rPr>
        <w:t>б</w:t>
      </w:r>
      <w:r w:rsidRPr="00E6436E">
        <w:rPr>
          <w:rFonts w:cs="Times New Roman"/>
          <w:spacing w:val="3"/>
          <w:szCs w:val="24"/>
        </w:rPr>
        <w:t>а</w:t>
      </w:r>
      <w:r w:rsidRPr="00E6436E">
        <w:rPr>
          <w:rFonts w:cs="Times New Roman"/>
          <w:szCs w:val="24"/>
        </w:rPr>
        <w:t>х и</w:t>
      </w:r>
      <w:r w:rsidRPr="00E6436E">
        <w:rPr>
          <w:rFonts w:cs="Times New Roman"/>
          <w:spacing w:val="3"/>
          <w:szCs w:val="24"/>
        </w:rPr>
        <w:t xml:space="preserve"> </w:t>
      </w:r>
      <w:r w:rsidRPr="00E6436E">
        <w:rPr>
          <w:rFonts w:cs="Times New Roman"/>
          <w:szCs w:val="24"/>
        </w:rPr>
        <w:t>с</w:t>
      </w:r>
      <w:r w:rsidRPr="00E6436E">
        <w:rPr>
          <w:rFonts w:cs="Times New Roman"/>
          <w:spacing w:val="-2"/>
          <w:szCs w:val="24"/>
        </w:rPr>
        <w:t>о</w:t>
      </w:r>
      <w:r w:rsidRPr="00E6436E">
        <w:rPr>
          <w:rFonts w:cs="Times New Roman"/>
          <w:spacing w:val="-3"/>
          <w:szCs w:val="24"/>
        </w:rPr>
        <w:t>о</w:t>
      </w:r>
      <w:r w:rsidRPr="00E6436E">
        <w:rPr>
          <w:rFonts w:cs="Times New Roman"/>
          <w:spacing w:val="-2"/>
          <w:szCs w:val="24"/>
        </w:rPr>
        <w:t>т</w:t>
      </w:r>
      <w:r w:rsidRPr="00E6436E">
        <w:rPr>
          <w:rFonts w:cs="Times New Roman"/>
          <w:spacing w:val="1"/>
          <w:szCs w:val="24"/>
        </w:rPr>
        <w:t>в</w:t>
      </w:r>
      <w:r w:rsidRPr="00E6436E">
        <w:rPr>
          <w:rFonts w:cs="Times New Roman"/>
          <w:szCs w:val="24"/>
        </w:rPr>
        <w:t>е</w:t>
      </w:r>
      <w:r w:rsidRPr="00E6436E">
        <w:rPr>
          <w:rFonts w:cs="Times New Roman"/>
          <w:spacing w:val="-2"/>
          <w:szCs w:val="24"/>
        </w:rPr>
        <w:t>т</w:t>
      </w:r>
      <w:r w:rsidRPr="00E6436E">
        <w:rPr>
          <w:rFonts w:cs="Times New Roman"/>
          <w:szCs w:val="24"/>
        </w:rPr>
        <w:t>с</w:t>
      </w:r>
      <w:r w:rsidRPr="00E6436E">
        <w:rPr>
          <w:rFonts w:cs="Times New Roman"/>
          <w:spacing w:val="-2"/>
          <w:szCs w:val="24"/>
        </w:rPr>
        <w:t>т</w:t>
      </w:r>
      <w:r w:rsidRPr="00E6436E">
        <w:rPr>
          <w:rFonts w:cs="Times New Roman"/>
          <w:spacing w:val="1"/>
          <w:szCs w:val="24"/>
        </w:rPr>
        <w:t>в</w:t>
      </w:r>
      <w:r w:rsidRPr="00E6436E">
        <w:rPr>
          <w:rFonts w:cs="Times New Roman"/>
          <w:szCs w:val="24"/>
        </w:rPr>
        <w:t>е</w:t>
      </w:r>
      <w:r w:rsidRPr="00E6436E">
        <w:rPr>
          <w:rFonts w:cs="Times New Roman"/>
          <w:spacing w:val="1"/>
          <w:szCs w:val="24"/>
        </w:rPr>
        <w:t>н</w:t>
      </w:r>
      <w:r w:rsidRPr="00E6436E">
        <w:rPr>
          <w:rFonts w:cs="Times New Roman"/>
          <w:szCs w:val="24"/>
        </w:rPr>
        <w:t xml:space="preserve">но </w:t>
      </w:r>
      <w:r w:rsidRPr="00E6436E">
        <w:rPr>
          <w:rFonts w:cs="Times New Roman"/>
          <w:spacing w:val="-2"/>
          <w:szCs w:val="24"/>
        </w:rPr>
        <w:t>т</w:t>
      </w:r>
      <w:r w:rsidRPr="00E6436E">
        <w:rPr>
          <w:rFonts w:cs="Times New Roman"/>
          <w:szCs w:val="24"/>
        </w:rPr>
        <w:t>емпе</w:t>
      </w:r>
      <w:r w:rsidRPr="00E6436E">
        <w:rPr>
          <w:rFonts w:cs="Times New Roman"/>
          <w:spacing w:val="-2"/>
          <w:szCs w:val="24"/>
        </w:rPr>
        <w:t>р</w:t>
      </w:r>
      <w:r w:rsidRPr="00E6436E">
        <w:rPr>
          <w:rFonts w:cs="Times New Roman"/>
          <w:szCs w:val="24"/>
        </w:rPr>
        <w:t>а</w:t>
      </w:r>
      <w:r w:rsidRPr="00E6436E">
        <w:rPr>
          <w:rFonts w:cs="Times New Roman"/>
          <w:spacing w:val="2"/>
          <w:szCs w:val="24"/>
        </w:rPr>
        <w:t>т</w:t>
      </w:r>
      <w:r w:rsidRPr="00E6436E">
        <w:rPr>
          <w:rFonts w:cs="Times New Roman"/>
          <w:spacing w:val="-6"/>
          <w:szCs w:val="24"/>
        </w:rPr>
        <w:t>у</w:t>
      </w:r>
      <w:r w:rsidRPr="00E6436E">
        <w:rPr>
          <w:rFonts w:cs="Times New Roman"/>
          <w:spacing w:val="1"/>
          <w:szCs w:val="24"/>
        </w:rPr>
        <w:t>р</w:t>
      </w:r>
      <w:r w:rsidRPr="00E6436E">
        <w:rPr>
          <w:rFonts w:cs="Times New Roman"/>
          <w:szCs w:val="24"/>
        </w:rPr>
        <w:t>ы</w:t>
      </w:r>
      <w:r w:rsidRPr="00E6436E">
        <w:rPr>
          <w:rFonts w:cs="Times New Roman"/>
          <w:spacing w:val="3"/>
          <w:szCs w:val="24"/>
        </w:rPr>
        <w:t xml:space="preserve"> </w:t>
      </w:r>
      <w:r w:rsidRPr="00E6436E">
        <w:rPr>
          <w:rFonts w:cs="Times New Roman"/>
          <w:szCs w:val="24"/>
        </w:rPr>
        <w:t>в</w:t>
      </w:r>
      <w:r w:rsidRPr="00E6436E">
        <w:rPr>
          <w:rFonts w:cs="Times New Roman"/>
          <w:spacing w:val="3"/>
          <w:szCs w:val="24"/>
        </w:rPr>
        <w:t xml:space="preserve"> </w:t>
      </w:r>
      <w:r w:rsidRPr="00E6436E">
        <w:rPr>
          <w:rFonts w:cs="Times New Roman"/>
          <w:spacing w:val="-4"/>
          <w:szCs w:val="24"/>
        </w:rPr>
        <w:t>п</w:t>
      </w:r>
      <w:r w:rsidRPr="00E6436E">
        <w:rPr>
          <w:rFonts w:cs="Times New Roman"/>
          <w:spacing w:val="-3"/>
          <w:szCs w:val="24"/>
        </w:rPr>
        <w:t>о</w:t>
      </w:r>
      <w:r w:rsidRPr="00E6436E">
        <w:rPr>
          <w:rFonts w:cs="Times New Roman"/>
          <w:szCs w:val="24"/>
        </w:rPr>
        <w:t>меще</w:t>
      </w:r>
      <w:r w:rsidRPr="00E6436E">
        <w:rPr>
          <w:rFonts w:cs="Times New Roman"/>
          <w:spacing w:val="1"/>
          <w:szCs w:val="24"/>
        </w:rPr>
        <w:t>н</w:t>
      </w:r>
      <w:r w:rsidRPr="00E6436E">
        <w:rPr>
          <w:rFonts w:cs="Times New Roman"/>
          <w:szCs w:val="24"/>
        </w:rPr>
        <w:t>ия</w:t>
      </w:r>
      <w:r w:rsidRPr="00E6436E">
        <w:rPr>
          <w:rFonts w:cs="Times New Roman"/>
          <w:spacing w:val="-2"/>
          <w:szCs w:val="24"/>
        </w:rPr>
        <w:t>х</w:t>
      </w:r>
      <w:r w:rsidRPr="00E6436E">
        <w:rPr>
          <w:rFonts w:cs="Times New Roman"/>
          <w:szCs w:val="24"/>
        </w:rPr>
        <w:t>, в п</w:t>
      </w:r>
      <w:r w:rsidRPr="00E6436E">
        <w:rPr>
          <w:rFonts w:cs="Times New Roman"/>
          <w:spacing w:val="-3"/>
          <w:szCs w:val="24"/>
        </w:rPr>
        <w:t>о</w:t>
      </w:r>
      <w:r w:rsidRPr="00E6436E">
        <w:rPr>
          <w:rFonts w:cs="Times New Roman"/>
          <w:szCs w:val="24"/>
        </w:rPr>
        <w:t>д</w:t>
      </w:r>
      <w:r w:rsidRPr="00E6436E">
        <w:rPr>
          <w:rFonts w:cs="Times New Roman"/>
          <w:spacing w:val="1"/>
          <w:szCs w:val="24"/>
        </w:rPr>
        <w:t>ъ</w:t>
      </w:r>
      <w:r w:rsidRPr="00E6436E">
        <w:rPr>
          <w:rFonts w:cs="Times New Roman"/>
          <w:szCs w:val="24"/>
        </w:rPr>
        <w:t>е</w:t>
      </w:r>
      <w:r w:rsidRPr="00E6436E">
        <w:rPr>
          <w:rFonts w:cs="Times New Roman"/>
          <w:spacing w:val="1"/>
          <w:szCs w:val="24"/>
        </w:rPr>
        <w:t>з</w:t>
      </w:r>
      <w:r w:rsidRPr="00E6436E">
        <w:rPr>
          <w:rFonts w:cs="Times New Roman"/>
          <w:szCs w:val="24"/>
        </w:rPr>
        <w:t>да</w:t>
      </w:r>
      <w:r w:rsidRPr="00E6436E">
        <w:rPr>
          <w:rFonts w:cs="Times New Roman"/>
          <w:spacing w:val="-2"/>
          <w:szCs w:val="24"/>
        </w:rPr>
        <w:t>х</w:t>
      </w:r>
      <w:r w:rsidRPr="00E6436E">
        <w:rPr>
          <w:rFonts w:cs="Times New Roman"/>
          <w:szCs w:val="24"/>
        </w:rPr>
        <w:t>,</w:t>
      </w:r>
      <w:r w:rsidRPr="00E6436E">
        <w:rPr>
          <w:rFonts w:cs="Times New Roman"/>
          <w:spacing w:val="-3"/>
          <w:szCs w:val="24"/>
        </w:rPr>
        <w:t xml:space="preserve"> </w:t>
      </w:r>
      <w:r w:rsidRPr="00E6436E">
        <w:rPr>
          <w:rFonts w:cs="Times New Roman"/>
          <w:spacing w:val="-2"/>
          <w:szCs w:val="24"/>
        </w:rPr>
        <w:t>л</w:t>
      </w:r>
      <w:r w:rsidRPr="00E6436E">
        <w:rPr>
          <w:rFonts w:cs="Times New Roman"/>
          <w:szCs w:val="24"/>
        </w:rPr>
        <w:t>ес</w:t>
      </w:r>
      <w:r w:rsidRPr="00E6436E">
        <w:rPr>
          <w:rFonts w:cs="Times New Roman"/>
          <w:spacing w:val="-2"/>
          <w:szCs w:val="24"/>
        </w:rPr>
        <w:t>т</w:t>
      </w:r>
      <w:r w:rsidRPr="00E6436E">
        <w:rPr>
          <w:rFonts w:cs="Times New Roman"/>
          <w:szCs w:val="24"/>
        </w:rPr>
        <w:t>ни</w:t>
      </w:r>
      <w:r w:rsidRPr="00E6436E">
        <w:rPr>
          <w:rFonts w:cs="Times New Roman"/>
          <w:spacing w:val="1"/>
          <w:szCs w:val="24"/>
        </w:rPr>
        <w:t>ч</w:t>
      </w:r>
      <w:r w:rsidRPr="00E6436E">
        <w:rPr>
          <w:rFonts w:cs="Times New Roman"/>
          <w:szCs w:val="24"/>
        </w:rPr>
        <w:t>н</w:t>
      </w:r>
      <w:r w:rsidRPr="00E6436E">
        <w:rPr>
          <w:rFonts w:cs="Times New Roman"/>
          <w:spacing w:val="1"/>
          <w:szCs w:val="24"/>
        </w:rPr>
        <w:t>ы</w:t>
      </w:r>
      <w:r w:rsidRPr="00E6436E">
        <w:rPr>
          <w:rFonts w:cs="Times New Roman"/>
          <w:szCs w:val="24"/>
        </w:rPr>
        <w:t>х</w:t>
      </w:r>
      <w:r w:rsidRPr="00E6436E">
        <w:rPr>
          <w:rFonts w:cs="Times New Roman"/>
          <w:spacing w:val="-4"/>
          <w:szCs w:val="24"/>
        </w:rPr>
        <w:t xml:space="preserve"> </w:t>
      </w:r>
      <w:r w:rsidRPr="00E6436E">
        <w:rPr>
          <w:rFonts w:cs="Times New Roman"/>
          <w:spacing w:val="1"/>
          <w:szCs w:val="24"/>
        </w:rPr>
        <w:t>к</w:t>
      </w:r>
      <w:r w:rsidRPr="00E6436E">
        <w:rPr>
          <w:rFonts w:cs="Times New Roman"/>
          <w:spacing w:val="-2"/>
          <w:szCs w:val="24"/>
        </w:rPr>
        <w:t>л</w:t>
      </w:r>
      <w:r w:rsidRPr="00E6436E">
        <w:rPr>
          <w:rFonts w:cs="Times New Roman"/>
          <w:szCs w:val="24"/>
        </w:rPr>
        <w:t>е</w:t>
      </w:r>
      <w:r w:rsidRPr="00E6436E">
        <w:rPr>
          <w:rFonts w:cs="Times New Roman"/>
          <w:spacing w:val="-2"/>
          <w:szCs w:val="24"/>
        </w:rPr>
        <w:t>т</w:t>
      </w:r>
      <w:r w:rsidRPr="00E6436E">
        <w:rPr>
          <w:rFonts w:cs="Times New Roman"/>
          <w:spacing w:val="1"/>
          <w:szCs w:val="24"/>
        </w:rPr>
        <w:t>к</w:t>
      </w:r>
      <w:r w:rsidRPr="00E6436E">
        <w:rPr>
          <w:rFonts w:cs="Times New Roman"/>
          <w:szCs w:val="24"/>
        </w:rPr>
        <w:t>а</w:t>
      </w:r>
      <w:r w:rsidRPr="00E6436E">
        <w:rPr>
          <w:rFonts w:cs="Times New Roman"/>
          <w:spacing w:val="-2"/>
          <w:szCs w:val="24"/>
        </w:rPr>
        <w:t>х</w:t>
      </w:r>
      <w:r w:rsidRPr="00E6436E">
        <w:rPr>
          <w:rFonts w:cs="Times New Roman"/>
          <w:szCs w:val="24"/>
        </w:rPr>
        <w:t>,</w:t>
      </w:r>
      <w:r w:rsidRPr="00E6436E">
        <w:rPr>
          <w:rFonts w:cs="Times New Roman"/>
          <w:spacing w:val="-3"/>
          <w:szCs w:val="24"/>
        </w:rPr>
        <w:t xml:space="preserve"> </w:t>
      </w:r>
      <w:r w:rsidRPr="00E6436E">
        <w:rPr>
          <w:rFonts w:cs="Times New Roman"/>
          <w:szCs w:val="24"/>
        </w:rPr>
        <w:t>на</w:t>
      </w:r>
      <w:r w:rsidRPr="00E6436E">
        <w:rPr>
          <w:rFonts w:cs="Times New Roman"/>
          <w:spacing w:val="3"/>
          <w:szCs w:val="24"/>
        </w:rPr>
        <w:t xml:space="preserve"> </w:t>
      </w:r>
      <w:r w:rsidRPr="00E6436E">
        <w:rPr>
          <w:rFonts w:cs="Times New Roman"/>
          <w:spacing w:val="1"/>
          <w:szCs w:val="24"/>
        </w:rPr>
        <w:t>ч</w:t>
      </w:r>
      <w:r w:rsidRPr="00E6436E">
        <w:rPr>
          <w:rFonts w:cs="Times New Roman"/>
          <w:szCs w:val="24"/>
        </w:rPr>
        <w:t>е</w:t>
      </w:r>
      <w:r w:rsidRPr="00E6436E">
        <w:rPr>
          <w:rFonts w:cs="Times New Roman"/>
          <w:spacing w:val="-2"/>
          <w:szCs w:val="24"/>
        </w:rPr>
        <w:t>р</w:t>
      </w:r>
      <w:r w:rsidRPr="00E6436E">
        <w:rPr>
          <w:rFonts w:cs="Times New Roman"/>
          <w:szCs w:val="24"/>
        </w:rPr>
        <w:t>да</w:t>
      </w:r>
      <w:r w:rsidRPr="00E6436E">
        <w:rPr>
          <w:rFonts w:cs="Times New Roman"/>
          <w:spacing w:val="1"/>
          <w:szCs w:val="24"/>
        </w:rPr>
        <w:t>к</w:t>
      </w:r>
      <w:r w:rsidRPr="00E6436E">
        <w:rPr>
          <w:rFonts w:cs="Times New Roman"/>
          <w:szCs w:val="24"/>
        </w:rPr>
        <w:t>ах</w:t>
      </w:r>
      <w:r w:rsidRPr="00E6436E">
        <w:rPr>
          <w:rFonts w:cs="Times New Roman"/>
          <w:spacing w:val="-3"/>
          <w:szCs w:val="24"/>
        </w:rPr>
        <w:t xml:space="preserve"> </w:t>
      </w:r>
      <w:r w:rsidRPr="00E6436E">
        <w:rPr>
          <w:rFonts w:cs="Times New Roman"/>
          <w:szCs w:val="24"/>
        </w:rPr>
        <w:t>и</w:t>
      </w:r>
      <w:r w:rsidRPr="00E6436E">
        <w:rPr>
          <w:rFonts w:cs="Times New Roman"/>
          <w:spacing w:val="-1"/>
          <w:szCs w:val="24"/>
        </w:rPr>
        <w:t xml:space="preserve"> </w:t>
      </w:r>
      <w:r w:rsidRPr="00E6436E">
        <w:rPr>
          <w:rFonts w:cs="Times New Roman"/>
          <w:spacing w:val="-2"/>
          <w:szCs w:val="24"/>
        </w:rPr>
        <w:t>т.</w:t>
      </w:r>
      <w:r w:rsidRPr="00E6436E">
        <w:rPr>
          <w:rFonts w:cs="Times New Roman"/>
          <w:szCs w:val="24"/>
        </w:rPr>
        <w:t>п.</w:t>
      </w:r>
      <w:r w:rsidRPr="00E6436E">
        <w:rPr>
          <w:rFonts w:cs="Times New Roman"/>
          <w:spacing w:val="6"/>
          <w:szCs w:val="24"/>
        </w:rPr>
        <w:t xml:space="preserve"> </w:t>
      </w:r>
      <w:r w:rsidRPr="00E6436E">
        <w:rPr>
          <w:rFonts w:cs="Times New Roman"/>
          <w:szCs w:val="24"/>
        </w:rPr>
        <w:t>не н</w:t>
      </w:r>
      <w:r w:rsidRPr="00E6436E">
        <w:rPr>
          <w:rFonts w:cs="Times New Roman"/>
          <w:spacing w:val="1"/>
          <w:szCs w:val="24"/>
        </w:rPr>
        <w:t>и</w:t>
      </w:r>
      <w:r w:rsidRPr="00E6436E">
        <w:rPr>
          <w:rFonts w:cs="Times New Roman"/>
          <w:szCs w:val="24"/>
        </w:rPr>
        <w:t>же</w:t>
      </w:r>
      <w:r w:rsidRPr="00E6436E">
        <w:rPr>
          <w:rFonts w:cs="Times New Roman"/>
          <w:spacing w:val="-1"/>
          <w:szCs w:val="24"/>
        </w:rPr>
        <w:t xml:space="preserve"> </w:t>
      </w:r>
      <w:r w:rsidRPr="00E6436E">
        <w:rPr>
          <w:rFonts w:cs="Times New Roman"/>
          <w:spacing w:val="1"/>
          <w:szCs w:val="24"/>
        </w:rPr>
        <w:t>+</w:t>
      </w:r>
      <w:r w:rsidRPr="00E6436E">
        <w:rPr>
          <w:rFonts w:cs="Times New Roman"/>
          <w:szCs w:val="24"/>
        </w:rPr>
        <w:t>3 º</w:t>
      </w:r>
      <w:r w:rsidRPr="00E6436E">
        <w:rPr>
          <w:rFonts w:cs="Times New Roman"/>
          <w:spacing w:val="-3"/>
          <w:szCs w:val="24"/>
        </w:rPr>
        <w:t>С</w:t>
      </w:r>
      <w:r w:rsidRPr="00E6436E">
        <w:rPr>
          <w:rFonts w:cs="Times New Roman"/>
          <w:szCs w:val="24"/>
        </w:rPr>
        <w:t>.</w:t>
      </w:r>
    </w:p>
    <w:p w14:paraId="6C02B1E6" w14:textId="77777777" w:rsidR="00F149CF" w:rsidRPr="00E6436E" w:rsidRDefault="00F149CF" w:rsidP="00021462">
      <w:pPr>
        <w:pStyle w:val="aa"/>
        <w:keepNext/>
        <w:spacing w:before="0"/>
      </w:pPr>
    </w:p>
    <w:p w14:paraId="5F78C090" w14:textId="089143A1" w:rsidR="00F149CF" w:rsidRPr="00E6436E" w:rsidRDefault="00F149CF" w:rsidP="00021462">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38</w:t>
      </w:r>
      <w:r w:rsidRPr="00E6436E">
        <w:rPr>
          <w:noProof/>
        </w:rPr>
        <w:fldChar w:fldCharType="end"/>
      </w:r>
      <w:r w:rsidRPr="00E6436E">
        <w:t xml:space="preserve"> – Д</w:t>
      </w:r>
      <w:r w:rsidRPr="00E6436E">
        <w:rPr>
          <w:spacing w:val="1"/>
        </w:rPr>
        <w:t>о</w:t>
      </w:r>
      <w:r w:rsidRPr="00E6436E">
        <w:rPr>
          <w:spacing w:val="-2"/>
        </w:rPr>
        <w:t>п</w:t>
      </w:r>
      <w:r w:rsidRPr="00E6436E">
        <w:rPr>
          <w:spacing w:val="1"/>
        </w:rPr>
        <w:t>у</w:t>
      </w:r>
      <w:r w:rsidRPr="00E6436E">
        <w:t>с</w:t>
      </w:r>
      <w:r w:rsidRPr="00E6436E">
        <w:rPr>
          <w:spacing w:val="-2"/>
        </w:rPr>
        <w:t>к</w:t>
      </w:r>
      <w:r w:rsidRPr="00E6436E">
        <w:rPr>
          <w:spacing w:val="1"/>
        </w:rPr>
        <w:t>а</w:t>
      </w:r>
      <w:r w:rsidRPr="00E6436E">
        <w:t>е</w:t>
      </w:r>
      <w:r w:rsidRPr="00E6436E">
        <w:rPr>
          <w:spacing w:val="-5"/>
        </w:rPr>
        <w:t>м</w:t>
      </w:r>
      <w:r w:rsidRPr="00E6436E">
        <w:rPr>
          <w:spacing w:val="1"/>
        </w:rPr>
        <w:t>о</w:t>
      </w:r>
      <w:r w:rsidRPr="00E6436E">
        <w:t>е с</w:t>
      </w:r>
      <w:r w:rsidRPr="00E6436E">
        <w:rPr>
          <w:spacing w:val="-2"/>
        </w:rPr>
        <w:t>ни</w:t>
      </w:r>
      <w:r w:rsidRPr="00E6436E">
        <w:t>же</w:t>
      </w:r>
      <w:r w:rsidRPr="00E6436E">
        <w:rPr>
          <w:spacing w:val="-2"/>
        </w:rPr>
        <w:t>ни</w:t>
      </w:r>
      <w:r w:rsidRPr="00E6436E">
        <w:t xml:space="preserve">е </w:t>
      </w:r>
      <w:r w:rsidRPr="00E6436E">
        <w:rPr>
          <w:spacing w:val="-3"/>
        </w:rPr>
        <w:t>п</w:t>
      </w:r>
      <w:r w:rsidRPr="00E6436E">
        <w:rPr>
          <w:spacing w:val="1"/>
        </w:rPr>
        <w:t>о</w:t>
      </w:r>
      <w:r w:rsidRPr="00E6436E">
        <w:t>д</w:t>
      </w:r>
      <w:r w:rsidRPr="00E6436E">
        <w:rPr>
          <w:spacing w:val="2"/>
        </w:rPr>
        <w:t>а</w:t>
      </w:r>
      <w:r w:rsidRPr="00E6436E">
        <w:rPr>
          <w:spacing w:val="1"/>
        </w:rPr>
        <w:t>ч</w:t>
      </w:r>
      <w:r w:rsidRPr="00E6436E">
        <w:t>и</w:t>
      </w:r>
      <w:r w:rsidRPr="00E6436E">
        <w:rPr>
          <w:spacing w:val="1"/>
        </w:rPr>
        <w:t xml:space="preserve"> </w:t>
      </w:r>
      <w:r w:rsidRPr="00E6436E">
        <w:rPr>
          <w:spacing w:val="-4"/>
        </w:rPr>
        <w:t>т</w:t>
      </w:r>
      <w:r w:rsidRPr="00E6436E">
        <w:t>е</w:t>
      </w:r>
      <w:r w:rsidRPr="00E6436E">
        <w:rPr>
          <w:spacing w:val="-2"/>
        </w:rPr>
        <w:t>пл</w:t>
      </w:r>
      <w:r w:rsidRPr="00E6436E">
        <w:rPr>
          <w:spacing w:val="1"/>
        </w:rPr>
        <w:t>о</w:t>
      </w:r>
      <w:r w:rsidRPr="00E6436E">
        <w:t>в</w:t>
      </w:r>
      <w:r w:rsidRPr="00E6436E">
        <w:rPr>
          <w:spacing w:val="1"/>
        </w:rPr>
        <w:t>о</w:t>
      </w:r>
      <w:r w:rsidRPr="00E6436E">
        <w:t>й</w:t>
      </w:r>
      <w:r w:rsidRPr="00E6436E">
        <w:rPr>
          <w:spacing w:val="-3"/>
        </w:rPr>
        <w:t xml:space="preserve"> </w:t>
      </w:r>
      <w:r w:rsidRPr="00E6436E">
        <w:rPr>
          <w:spacing w:val="3"/>
        </w:rPr>
        <w:t>э</w:t>
      </w:r>
      <w:r w:rsidRPr="00E6436E">
        <w:rPr>
          <w:spacing w:val="-2"/>
        </w:rPr>
        <w:t>н</w:t>
      </w:r>
      <w:r w:rsidRPr="00E6436E">
        <w:t>ер</w:t>
      </w:r>
      <w:r w:rsidRPr="00E6436E">
        <w:rPr>
          <w:spacing w:val="1"/>
        </w:rPr>
        <w:t>г</w:t>
      </w:r>
      <w:r w:rsidRPr="00E6436E">
        <w:rPr>
          <w:spacing w:val="-2"/>
        </w:rPr>
        <w:t>и</w:t>
      </w:r>
      <w:r w:rsidRPr="00E6436E">
        <w:t>и</w:t>
      </w:r>
    </w:p>
    <w:tbl>
      <w:tblPr>
        <w:tblW w:w="9576" w:type="dxa"/>
        <w:tblInd w:w="107" w:type="dxa"/>
        <w:tblLayout w:type="fixed"/>
        <w:tblLook w:val="01E0" w:firstRow="1" w:lastRow="1" w:firstColumn="1" w:lastColumn="1" w:noHBand="0" w:noVBand="0"/>
      </w:tblPr>
      <w:tblGrid>
        <w:gridCol w:w="1497"/>
        <w:gridCol w:w="2245"/>
        <w:gridCol w:w="780"/>
        <w:gridCol w:w="912"/>
        <w:gridCol w:w="1093"/>
        <w:gridCol w:w="1572"/>
        <w:gridCol w:w="1477"/>
      </w:tblGrid>
      <w:tr w:rsidR="00F149CF" w:rsidRPr="00E6436E" w14:paraId="4FE9A854" w14:textId="77777777" w:rsidTr="008755A6">
        <w:trPr>
          <w:trHeight w:hRule="exact" w:val="508"/>
        </w:trPr>
        <w:tc>
          <w:tcPr>
            <w:tcW w:w="1497" w:type="dxa"/>
            <w:vMerge w:val="restart"/>
            <w:tcBorders>
              <w:top w:val="single" w:sz="6" w:space="0" w:color="000000"/>
              <w:left w:val="single" w:sz="4" w:space="0" w:color="000000"/>
              <w:right w:val="single" w:sz="4" w:space="0" w:color="000000"/>
            </w:tcBorders>
            <w:vAlign w:val="center"/>
          </w:tcPr>
          <w:p w14:paraId="0F47B347" w14:textId="77777777" w:rsidR="00F149CF" w:rsidRPr="00E6436E" w:rsidRDefault="00F149CF" w:rsidP="00021462">
            <w:pPr>
              <w:pStyle w:val="af2"/>
              <w:spacing w:after="0" w:line="240" w:lineRule="auto"/>
              <w:ind w:left="40" w:hanging="1"/>
              <w:rPr>
                <w:rFonts w:ascii="Times New Roman" w:hAnsi="Times New Roman" w:cs="Times New Roman"/>
                <w:sz w:val="20"/>
                <w:szCs w:val="20"/>
              </w:rPr>
            </w:pPr>
            <w:r w:rsidRPr="00E6436E">
              <w:rPr>
                <w:rFonts w:ascii="Times New Roman" w:hAnsi="Times New Roman" w:cs="Times New Roman"/>
                <w:bCs/>
                <w:spacing w:val="-2"/>
                <w:sz w:val="20"/>
                <w:szCs w:val="20"/>
              </w:rPr>
              <w:t>Д</w:t>
            </w:r>
            <w:r w:rsidRPr="00E6436E">
              <w:rPr>
                <w:rFonts w:ascii="Times New Roman" w:hAnsi="Times New Roman" w:cs="Times New Roman"/>
                <w:bCs/>
                <w:sz w:val="20"/>
                <w:szCs w:val="20"/>
              </w:rPr>
              <w:t>иам</w:t>
            </w:r>
            <w:r w:rsidRPr="00E6436E">
              <w:rPr>
                <w:rFonts w:ascii="Times New Roman" w:hAnsi="Times New Roman" w:cs="Times New Roman"/>
                <w:bCs/>
                <w:spacing w:val="-1"/>
                <w:sz w:val="20"/>
                <w:szCs w:val="20"/>
              </w:rPr>
              <w:t>е</w:t>
            </w:r>
            <w:r w:rsidRPr="00E6436E">
              <w:rPr>
                <w:rFonts w:ascii="Times New Roman" w:hAnsi="Times New Roman" w:cs="Times New Roman"/>
                <w:bCs/>
                <w:spacing w:val="1"/>
                <w:sz w:val="20"/>
                <w:szCs w:val="20"/>
              </w:rPr>
              <w:t>т</w:t>
            </w:r>
            <w:r w:rsidRPr="00E6436E">
              <w:rPr>
                <w:rFonts w:ascii="Times New Roman" w:hAnsi="Times New Roman" w:cs="Times New Roman"/>
                <w:bCs/>
                <w:sz w:val="20"/>
                <w:szCs w:val="20"/>
              </w:rPr>
              <w:t xml:space="preserve">р </w:t>
            </w:r>
            <w:r w:rsidRPr="00E6436E">
              <w:rPr>
                <w:rFonts w:ascii="Times New Roman" w:hAnsi="Times New Roman" w:cs="Times New Roman"/>
                <w:bCs/>
                <w:spacing w:val="1"/>
                <w:sz w:val="20"/>
                <w:szCs w:val="20"/>
              </w:rPr>
              <w:t>т</w:t>
            </w:r>
            <w:r w:rsidRPr="00E6436E">
              <w:rPr>
                <w:rFonts w:ascii="Times New Roman" w:hAnsi="Times New Roman" w:cs="Times New Roman"/>
                <w:bCs/>
                <w:sz w:val="20"/>
                <w:szCs w:val="20"/>
              </w:rPr>
              <w:t>руб</w:t>
            </w:r>
            <w:r w:rsidRPr="00E6436E">
              <w:rPr>
                <w:rFonts w:ascii="Times New Roman" w:hAnsi="Times New Roman" w:cs="Times New Roman"/>
                <w:bCs/>
                <w:spacing w:val="-2"/>
                <w:sz w:val="20"/>
                <w:szCs w:val="20"/>
              </w:rPr>
              <w:t xml:space="preserve"> </w:t>
            </w:r>
            <w:r w:rsidRPr="00E6436E">
              <w:rPr>
                <w:rFonts w:ascii="Times New Roman" w:hAnsi="Times New Roman" w:cs="Times New Roman"/>
                <w:bCs/>
                <w:spacing w:val="1"/>
                <w:sz w:val="20"/>
                <w:szCs w:val="20"/>
              </w:rPr>
              <w:t>т</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п</w:t>
            </w:r>
            <w:r w:rsidRPr="00E6436E">
              <w:rPr>
                <w:rFonts w:ascii="Times New Roman" w:hAnsi="Times New Roman" w:cs="Times New Roman"/>
                <w:bCs/>
                <w:spacing w:val="1"/>
                <w:sz w:val="20"/>
                <w:szCs w:val="20"/>
              </w:rPr>
              <w:t>л</w:t>
            </w:r>
            <w:r w:rsidRPr="00E6436E">
              <w:rPr>
                <w:rFonts w:ascii="Times New Roman" w:hAnsi="Times New Roman" w:cs="Times New Roman"/>
                <w:bCs/>
                <w:sz w:val="20"/>
                <w:szCs w:val="20"/>
              </w:rPr>
              <w:t>овых</w:t>
            </w:r>
            <w:r w:rsidRPr="00E6436E">
              <w:rPr>
                <w:rFonts w:ascii="Times New Roman" w:hAnsi="Times New Roman" w:cs="Times New Roman"/>
                <w:bCs/>
                <w:spacing w:val="-3"/>
                <w:sz w:val="20"/>
                <w:szCs w:val="20"/>
              </w:rPr>
              <w:t xml:space="preserve"> </w:t>
            </w:r>
            <w:r w:rsidRPr="00E6436E">
              <w:rPr>
                <w:rFonts w:ascii="Times New Roman" w:hAnsi="Times New Roman" w:cs="Times New Roman"/>
                <w:bCs/>
                <w:spacing w:val="-1"/>
                <w:sz w:val="20"/>
                <w:szCs w:val="20"/>
              </w:rPr>
              <w:t>се</w:t>
            </w:r>
            <w:r w:rsidRPr="00E6436E">
              <w:rPr>
                <w:rFonts w:ascii="Times New Roman" w:hAnsi="Times New Roman" w:cs="Times New Roman"/>
                <w:bCs/>
                <w:spacing w:val="1"/>
                <w:sz w:val="20"/>
                <w:szCs w:val="20"/>
              </w:rPr>
              <w:t>т</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 xml:space="preserve">й, </w:t>
            </w:r>
            <w:r w:rsidRPr="00E6436E">
              <w:rPr>
                <w:rFonts w:ascii="Times New Roman" w:hAnsi="Times New Roman" w:cs="Times New Roman"/>
                <w:bCs/>
                <w:spacing w:val="-1"/>
                <w:sz w:val="20"/>
                <w:szCs w:val="20"/>
              </w:rPr>
              <w:t>мм</w:t>
            </w:r>
          </w:p>
        </w:tc>
        <w:tc>
          <w:tcPr>
            <w:tcW w:w="2245" w:type="dxa"/>
            <w:vMerge w:val="restart"/>
            <w:tcBorders>
              <w:top w:val="single" w:sz="6" w:space="0" w:color="000000"/>
              <w:left w:val="single" w:sz="4" w:space="0" w:color="000000"/>
              <w:right w:val="single" w:sz="4" w:space="0" w:color="000000"/>
            </w:tcBorders>
            <w:vAlign w:val="center"/>
          </w:tcPr>
          <w:p w14:paraId="4CB56337" w14:textId="77777777" w:rsidR="00F149CF" w:rsidRPr="00E6436E" w:rsidRDefault="00F149CF" w:rsidP="00021462">
            <w:pPr>
              <w:pStyle w:val="af2"/>
              <w:spacing w:after="0" w:line="240" w:lineRule="auto"/>
              <w:ind w:left="40" w:firstLine="5"/>
              <w:rPr>
                <w:rFonts w:ascii="Times New Roman" w:hAnsi="Times New Roman" w:cs="Times New Roman"/>
                <w:sz w:val="20"/>
                <w:szCs w:val="20"/>
              </w:rPr>
            </w:pPr>
            <w:r w:rsidRPr="00E6436E">
              <w:rPr>
                <w:rFonts w:ascii="Times New Roman" w:hAnsi="Times New Roman" w:cs="Times New Roman"/>
                <w:bCs/>
                <w:spacing w:val="2"/>
                <w:sz w:val="20"/>
                <w:szCs w:val="20"/>
              </w:rPr>
              <w:t>В</w:t>
            </w:r>
            <w:r w:rsidRPr="00E6436E">
              <w:rPr>
                <w:rFonts w:ascii="Times New Roman" w:hAnsi="Times New Roman" w:cs="Times New Roman"/>
                <w:bCs/>
                <w:sz w:val="20"/>
                <w:szCs w:val="20"/>
              </w:rPr>
              <w:t>р</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мя</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z w:val="20"/>
                <w:szCs w:val="20"/>
              </w:rPr>
              <w:t>во</w:t>
            </w:r>
            <w:r w:rsidRPr="00E6436E">
              <w:rPr>
                <w:rFonts w:ascii="Times New Roman" w:hAnsi="Times New Roman" w:cs="Times New Roman"/>
                <w:bCs/>
                <w:spacing w:val="-1"/>
                <w:sz w:val="20"/>
                <w:szCs w:val="20"/>
              </w:rPr>
              <w:t>сс</w:t>
            </w:r>
            <w:r w:rsidRPr="00E6436E">
              <w:rPr>
                <w:rFonts w:ascii="Times New Roman" w:hAnsi="Times New Roman" w:cs="Times New Roman"/>
                <w:bCs/>
                <w:spacing w:val="1"/>
                <w:sz w:val="20"/>
                <w:szCs w:val="20"/>
              </w:rPr>
              <w:t>т</w:t>
            </w:r>
            <w:r w:rsidRPr="00E6436E">
              <w:rPr>
                <w:rFonts w:ascii="Times New Roman" w:hAnsi="Times New Roman" w:cs="Times New Roman"/>
                <w:bCs/>
                <w:sz w:val="20"/>
                <w:szCs w:val="20"/>
              </w:rPr>
              <w:t>анов</w:t>
            </w:r>
            <w:r w:rsidRPr="00E6436E">
              <w:rPr>
                <w:rFonts w:ascii="Times New Roman" w:hAnsi="Times New Roman" w:cs="Times New Roman"/>
                <w:bCs/>
                <w:spacing w:val="1"/>
                <w:sz w:val="20"/>
                <w:szCs w:val="20"/>
              </w:rPr>
              <w:t>л</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ния</w:t>
            </w:r>
            <w:r w:rsidRPr="00E6436E">
              <w:rPr>
                <w:rFonts w:ascii="Times New Roman" w:hAnsi="Times New Roman" w:cs="Times New Roman"/>
                <w:bCs/>
                <w:spacing w:val="1"/>
                <w:sz w:val="20"/>
                <w:szCs w:val="20"/>
              </w:rPr>
              <w:t xml:space="preserve"> т</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пло</w:t>
            </w:r>
            <w:r w:rsidRPr="00E6436E">
              <w:rPr>
                <w:rFonts w:ascii="Times New Roman" w:hAnsi="Times New Roman" w:cs="Times New Roman"/>
                <w:bCs/>
                <w:spacing w:val="-1"/>
                <w:sz w:val="20"/>
                <w:szCs w:val="20"/>
              </w:rPr>
              <w:t>с</w:t>
            </w:r>
            <w:r w:rsidRPr="00E6436E">
              <w:rPr>
                <w:rFonts w:ascii="Times New Roman" w:hAnsi="Times New Roman" w:cs="Times New Roman"/>
                <w:bCs/>
                <w:sz w:val="20"/>
                <w:szCs w:val="20"/>
              </w:rPr>
              <w:t>наб</w:t>
            </w:r>
            <w:r w:rsidRPr="00E6436E">
              <w:rPr>
                <w:rFonts w:ascii="Times New Roman" w:hAnsi="Times New Roman" w:cs="Times New Roman"/>
                <w:bCs/>
                <w:spacing w:val="-5"/>
                <w:sz w:val="20"/>
                <w:szCs w:val="20"/>
              </w:rPr>
              <w:t>ж</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ния, ч</w:t>
            </w:r>
          </w:p>
        </w:tc>
        <w:tc>
          <w:tcPr>
            <w:tcW w:w="5834" w:type="dxa"/>
            <w:gridSpan w:val="5"/>
            <w:tcBorders>
              <w:top w:val="single" w:sz="6" w:space="0" w:color="000000"/>
              <w:left w:val="single" w:sz="4" w:space="0" w:color="000000"/>
              <w:bottom w:val="single" w:sz="6" w:space="0" w:color="000000"/>
              <w:right w:val="single" w:sz="4" w:space="0" w:color="000000"/>
            </w:tcBorders>
            <w:vAlign w:val="center"/>
          </w:tcPr>
          <w:p w14:paraId="65AC0633"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pacing w:val="-3"/>
                <w:sz w:val="20"/>
                <w:szCs w:val="20"/>
              </w:rPr>
              <w:t>Р</w:t>
            </w:r>
            <w:r w:rsidRPr="00E6436E">
              <w:rPr>
                <w:rFonts w:ascii="Times New Roman" w:hAnsi="Times New Roman" w:cs="Times New Roman"/>
                <w:bCs/>
                <w:sz w:val="20"/>
                <w:szCs w:val="20"/>
              </w:rPr>
              <w:t>а</w:t>
            </w:r>
            <w:r w:rsidRPr="00E6436E">
              <w:rPr>
                <w:rFonts w:ascii="Times New Roman" w:hAnsi="Times New Roman" w:cs="Times New Roman"/>
                <w:bCs/>
                <w:spacing w:val="-1"/>
                <w:sz w:val="20"/>
                <w:szCs w:val="20"/>
              </w:rPr>
              <w:t>сче</w:t>
            </w:r>
            <w:r w:rsidRPr="00E6436E">
              <w:rPr>
                <w:rFonts w:ascii="Times New Roman" w:hAnsi="Times New Roman" w:cs="Times New Roman"/>
                <w:bCs/>
                <w:spacing w:val="1"/>
                <w:sz w:val="20"/>
                <w:szCs w:val="20"/>
              </w:rPr>
              <w:t>т</w:t>
            </w:r>
            <w:r w:rsidRPr="00E6436E">
              <w:rPr>
                <w:rFonts w:ascii="Times New Roman" w:hAnsi="Times New Roman" w:cs="Times New Roman"/>
                <w:bCs/>
                <w:sz w:val="20"/>
                <w:szCs w:val="20"/>
              </w:rPr>
              <w:t>ная</w:t>
            </w:r>
            <w:r w:rsidRPr="00E6436E">
              <w:rPr>
                <w:rFonts w:ascii="Times New Roman" w:hAnsi="Times New Roman" w:cs="Times New Roman"/>
                <w:bCs/>
                <w:spacing w:val="1"/>
                <w:sz w:val="20"/>
                <w:szCs w:val="20"/>
              </w:rPr>
              <w:t xml:space="preserve"> т</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мп</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ра</w:t>
            </w:r>
            <w:r w:rsidRPr="00E6436E">
              <w:rPr>
                <w:rFonts w:ascii="Times New Roman" w:hAnsi="Times New Roman" w:cs="Times New Roman"/>
                <w:bCs/>
                <w:spacing w:val="1"/>
                <w:sz w:val="20"/>
                <w:szCs w:val="20"/>
              </w:rPr>
              <w:t>т</w:t>
            </w:r>
            <w:r w:rsidRPr="00E6436E">
              <w:rPr>
                <w:rFonts w:ascii="Times New Roman" w:hAnsi="Times New Roman" w:cs="Times New Roman"/>
                <w:bCs/>
                <w:sz w:val="20"/>
                <w:szCs w:val="20"/>
              </w:rPr>
              <w:t>ура</w:t>
            </w:r>
            <w:r w:rsidRPr="00E6436E">
              <w:rPr>
                <w:rFonts w:ascii="Times New Roman" w:hAnsi="Times New Roman" w:cs="Times New Roman"/>
                <w:bCs/>
                <w:spacing w:val="-2"/>
                <w:sz w:val="20"/>
                <w:szCs w:val="20"/>
              </w:rPr>
              <w:t xml:space="preserve"> </w:t>
            </w:r>
            <w:r w:rsidRPr="00E6436E">
              <w:rPr>
                <w:rFonts w:ascii="Times New Roman" w:hAnsi="Times New Roman" w:cs="Times New Roman"/>
                <w:bCs/>
                <w:sz w:val="20"/>
                <w:szCs w:val="20"/>
              </w:rPr>
              <w:t>нару</w:t>
            </w:r>
            <w:r w:rsidRPr="00E6436E">
              <w:rPr>
                <w:rFonts w:ascii="Times New Roman" w:hAnsi="Times New Roman" w:cs="Times New Roman"/>
                <w:bCs/>
                <w:spacing w:val="-5"/>
                <w:sz w:val="20"/>
                <w:szCs w:val="20"/>
              </w:rPr>
              <w:t>ж</w:t>
            </w:r>
            <w:r w:rsidRPr="00E6436E">
              <w:rPr>
                <w:rFonts w:ascii="Times New Roman" w:hAnsi="Times New Roman" w:cs="Times New Roman"/>
                <w:bCs/>
                <w:sz w:val="20"/>
                <w:szCs w:val="20"/>
              </w:rPr>
              <w:t>но</w:t>
            </w:r>
            <w:r w:rsidRPr="00E6436E">
              <w:rPr>
                <w:rFonts w:ascii="Times New Roman" w:hAnsi="Times New Roman" w:cs="Times New Roman"/>
                <w:bCs/>
                <w:spacing w:val="1"/>
                <w:sz w:val="20"/>
                <w:szCs w:val="20"/>
              </w:rPr>
              <w:t>г</w:t>
            </w:r>
            <w:r w:rsidRPr="00E6436E">
              <w:rPr>
                <w:rFonts w:ascii="Times New Roman" w:hAnsi="Times New Roman" w:cs="Times New Roman"/>
                <w:bCs/>
                <w:sz w:val="20"/>
                <w:szCs w:val="20"/>
              </w:rPr>
              <w:t>о</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z w:val="20"/>
                <w:szCs w:val="20"/>
              </w:rPr>
              <w:t>воз</w:t>
            </w:r>
            <w:r w:rsidRPr="00E6436E">
              <w:rPr>
                <w:rFonts w:ascii="Times New Roman" w:hAnsi="Times New Roman" w:cs="Times New Roman"/>
                <w:bCs/>
                <w:spacing w:val="-2"/>
                <w:sz w:val="20"/>
                <w:szCs w:val="20"/>
              </w:rPr>
              <w:t>д</w:t>
            </w:r>
            <w:r w:rsidRPr="00E6436E">
              <w:rPr>
                <w:rFonts w:ascii="Times New Roman" w:hAnsi="Times New Roman" w:cs="Times New Roman"/>
                <w:bCs/>
                <w:sz w:val="20"/>
                <w:szCs w:val="20"/>
              </w:rPr>
              <w:t>у</w:t>
            </w:r>
            <w:r w:rsidRPr="00E6436E">
              <w:rPr>
                <w:rFonts w:ascii="Times New Roman" w:hAnsi="Times New Roman" w:cs="Times New Roman"/>
                <w:bCs/>
                <w:spacing w:val="-4"/>
                <w:sz w:val="20"/>
                <w:szCs w:val="20"/>
              </w:rPr>
              <w:t>х</w:t>
            </w:r>
            <w:r w:rsidRPr="00E6436E">
              <w:rPr>
                <w:rFonts w:ascii="Times New Roman" w:hAnsi="Times New Roman" w:cs="Times New Roman"/>
                <w:bCs/>
                <w:sz w:val="20"/>
                <w:szCs w:val="20"/>
              </w:rPr>
              <w:t>а</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pacing w:val="2"/>
                <w:sz w:val="20"/>
                <w:szCs w:val="20"/>
              </w:rPr>
              <w:t>д</w:t>
            </w:r>
            <w:r w:rsidRPr="00E6436E">
              <w:rPr>
                <w:rFonts w:ascii="Times New Roman" w:hAnsi="Times New Roman" w:cs="Times New Roman"/>
                <w:bCs/>
                <w:sz w:val="20"/>
                <w:szCs w:val="20"/>
              </w:rPr>
              <w:t>ля</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z w:val="20"/>
                <w:szCs w:val="20"/>
              </w:rPr>
              <w:t>про</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к</w:t>
            </w:r>
            <w:r w:rsidRPr="00E6436E">
              <w:rPr>
                <w:rFonts w:ascii="Times New Roman" w:hAnsi="Times New Roman" w:cs="Times New Roman"/>
                <w:bCs/>
                <w:spacing w:val="1"/>
                <w:sz w:val="20"/>
                <w:szCs w:val="20"/>
              </w:rPr>
              <w:t>т</w:t>
            </w:r>
            <w:r w:rsidRPr="00E6436E">
              <w:rPr>
                <w:rFonts w:ascii="Times New Roman" w:hAnsi="Times New Roman" w:cs="Times New Roman"/>
                <w:bCs/>
                <w:spacing w:val="-4"/>
                <w:sz w:val="20"/>
                <w:szCs w:val="20"/>
              </w:rPr>
              <w:t>и</w:t>
            </w:r>
            <w:r w:rsidRPr="00E6436E">
              <w:rPr>
                <w:rFonts w:ascii="Times New Roman" w:hAnsi="Times New Roman" w:cs="Times New Roman"/>
                <w:bCs/>
                <w:sz w:val="20"/>
                <w:szCs w:val="20"/>
              </w:rPr>
              <w:t>ро</w:t>
            </w:r>
            <w:r w:rsidRPr="00E6436E">
              <w:rPr>
                <w:rFonts w:ascii="Times New Roman" w:hAnsi="Times New Roman" w:cs="Times New Roman"/>
                <w:bCs/>
                <w:spacing w:val="6"/>
                <w:sz w:val="20"/>
                <w:szCs w:val="20"/>
              </w:rPr>
              <w:t>в</w:t>
            </w:r>
            <w:r w:rsidRPr="00E6436E">
              <w:rPr>
                <w:rFonts w:ascii="Times New Roman" w:hAnsi="Times New Roman" w:cs="Times New Roman"/>
                <w:bCs/>
                <w:sz w:val="20"/>
                <w:szCs w:val="20"/>
              </w:rPr>
              <w:t>а-</w:t>
            </w:r>
          </w:p>
          <w:p w14:paraId="1376CED6"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z w:val="20"/>
                <w:szCs w:val="20"/>
              </w:rPr>
              <w:t>ния</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z w:val="20"/>
                <w:szCs w:val="20"/>
              </w:rPr>
              <w:t>о</w:t>
            </w:r>
            <w:r w:rsidRPr="00E6436E">
              <w:rPr>
                <w:rFonts w:ascii="Times New Roman" w:hAnsi="Times New Roman" w:cs="Times New Roman"/>
                <w:bCs/>
                <w:spacing w:val="1"/>
                <w:sz w:val="20"/>
                <w:szCs w:val="20"/>
              </w:rPr>
              <w:t>т</w:t>
            </w:r>
            <w:r w:rsidRPr="00E6436E">
              <w:rPr>
                <w:rFonts w:ascii="Times New Roman" w:hAnsi="Times New Roman" w:cs="Times New Roman"/>
                <w:bCs/>
                <w:sz w:val="20"/>
                <w:szCs w:val="20"/>
              </w:rPr>
              <w:t>опл</w:t>
            </w:r>
            <w:r w:rsidRPr="00E6436E">
              <w:rPr>
                <w:rFonts w:ascii="Times New Roman" w:hAnsi="Times New Roman" w:cs="Times New Roman"/>
                <w:bCs/>
                <w:spacing w:val="-1"/>
                <w:sz w:val="20"/>
                <w:szCs w:val="20"/>
              </w:rPr>
              <w:t>е</w:t>
            </w:r>
            <w:r w:rsidRPr="00E6436E">
              <w:rPr>
                <w:rFonts w:ascii="Times New Roman" w:hAnsi="Times New Roman" w:cs="Times New Roman"/>
                <w:bCs/>
                <w:spacing w:val="-4"/>
                <w:sz w:val="20"/>
                <w:szCs w:val="20"/>
              </w:rPr>
              <w:t>н</w:t>
            </w:r>
            <w:r w:rsidRPr="00E6436E">
              <w:rPr>
                <w:rFonts w:ascii="Times New Roman" w:hAnsi="Times New Roman" w:cs="Times New Roman"/>
                <w:bCs/>
                <w:sz w:val="20"/>
                <w:szCs w:val="20"/>
              </w:rPr>
              <w:t>ия</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pacing w:val="-1"/>
                <w:sz w:val="20"/>
                <w:szCs w:val="20"/>
              </w:rPr>
              <w:t>t</w:t>
            </w:r>
            <w:r w:rsidRPr="00E6436E">
              <w:rPr>
                <w:rFonts w:ascii="Times New Roman" w:hAnsi="Times New Roman" w:cs="Times New Roman"/>
                <w:bCs/>
                <w:spacing w:val="-2"/>
                <w:position w:val="-2"/>
                <w:sz w:val="20"/>
                <w:szCs w:val="20"/>
              </w:rPr>
              <w:t>0</w:t>
            </w:r>
            <w:r w:rsidRPr="00E6436E">
              <w:rPr>
                <w:rFonts w:ascii="Times New Roman" w:hAnsi="Times New Roman" w:cs="Times New Roman"/>
                <w:bCs/>
                <w:spacing w:val="1"/>
                <w:sz w:val="20"/>
                <w:szCs w:val="20"/>
              </w:rPr>
              <w:t>,</w:t>
            </w:r>
            <w:r w:rsidRPr="00E6436E">
              <w:rPr>
                <w:rFonts w:ascii="Times New Roman" w:hAnsi="Times New Roman" w:cs="Times New Roman"/>
                <w:bCs/>
                <w:sz w:val="20"/>
                <w:szCs w:val="20"/>
              </w:rPr>
              <w:t>°С</w:t>
            </w:r>
          </w:p>
        </w:tc>
      </w:tr>
      <w:tr w:rsidR="00F149CF" w:rsidRPr="00E6436E" w14:paraId="30E5B944" w14:textId="77777777" w:rsidTr="008755A6">
        <w:trPr>
          <w:trHeight w:hRule="exact" w:val="275"/>
        </w:trPr>
        <w:tc>
          <w:tcPr>
            <w:tcW w:w="1497" w:type="dxa"/>
            <w:vMerge/>
            <w:tcBorders>
              <w:left w:val="single" w:sz="4" w:space="0" w:color="000000"/>
              <w:right w:val="single" w:sz="4" w:space="0" w:color="000000"/>
            </w:tcBorders>
            <w:vAlign w:val="center"/>
          </w:tcPr>
          <w:p w14:paraId="51EB8E62" w14:textId="77777777" w:rsidR="00F149CF" w:rsidRPr="00E6436E" w:rsidRDefault="00F149CF" w:rsidP="00021462">
            <w:pPr>
              <w:ind w:left="40"/>
              <w:jc w:val="center"/>
              <w:rPr>
                <w:rFonts w:cs="Times New Roman"/>
                <w:sz w:val="20"/>
                <w:szCs w:val="20"/>
              </w:rPr>
            </w:pPr>
          </w:p>
        </w:tc>
        <w:tc>
          <w:tcPr>
            <w:tcW w:w="2245" w:type="dxa"/>
            <w:vMerge/>
            <w:tcBorders>
              <w:left w:val="single" w:sz="4" w:space="0" w:color="000000"/>
              <w:right w:val="single" w:sz="4" w:space="0" w:color="000000"/>
            </w:tcBorders>
            <w:vAlign w:val="center"/>
          </w:tcPr>
          <w:p w14:paraId="54C226B5" w14:textId="77777777" w:rsidR="00F149CF" w:rsidRPr="00E6436E" w:rsidRDefault="00F149CF" w:rsidP="00021462">
            <w:pPr>
              <w:ind w:left="40"/>
              <w:jc w:val="center"/>
              <w:rPr>
                <w:rFonts w:cs="Times New Roman"/>
                <w:sz w:val="20"/>
                <w:szCs w:val="20"/>
              </w:rPr>
            </w:pPr>
          </w:p>
        </w:tc>
        <w:tc>
          <w:tcPr>
            <w:tcW w:w="780" w:type="dxa"/>
            <w:tcBorders>
              <w:top w:val="single" w:sz="6" w:space="0" w:color="000000"/>
              <w:left w:val="single" w:sz="4" w:space="0" w:color="000000"/>
              <w:bottom w:val="single" w:sz="6" w:space="0" w:color="000000"/>
              <w:right w:val="single" w:sz="4" w:space="0" w:color="000000"/>
            </w:tcBorders>
            <w:vAlign w:val="center"/>
          </w:tcPr>
          <w:p w14:paraId="3753D72E"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z w:val="20"/>
                <w:szCs w:val="20"/>
              </w:rPr>
              <w:t>–10</w:t>
            </w:r>
          </w:p>
        </w:tc>
        <w:tc>
          <w:tcPr>
            <w:tcW w:w="912" w:type="dxa"/>
            <w:tcBorders>
              <w:top w:val="single" w:sz="6" w:space="0" w:color="000000"/>
              <w:left w:val="single" w:sz="4" w:space="0" w:color="000000"/>
              <w:bottom w:val="single" w:sz="6" w:space="0" w:color="000000"/>
              <w:right w:val="single" w:sz="4" w:space="0" w:color="000000"/>
            </w:tcBorders>
            <w:vAlign w:val="center"/>
          </w:tcPr>
          <w:p w14:paraId="2672C8FE"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z w:val="20"/>
                <w:szCs w:val="20"/>
              </w:rPr>
              <w:t>–20</w:t>
            </w:r>
          </w:p>
        </w:tc>
        <w:tc>
          <w:tcPr>
            <w:tcW w:w="1093" w:type="dxa"/>
            <w:tcBorders>
              <w:top w:val="single" w:sz="6" w:space="0" w:color="000000"/>
              <w:left w:val="single" w:sz="4" w:space="0" w:color="000000"/>
              <w:bottom w:val="single" w:sz="6" w:space="0" w:color="000000"/>
              <w:right w:val="single" w:sz="4" w:space="0" w:color="000000"/>
            </w:tcBorders>
            <w:vAlign w:val="center"/>
          </w:tcPr>
          <w:p w14:paraId="1C95847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z w:val="20"/>
                <w:szCs w:val="20"/>
              </w:rPr>
              <w:t>–30</w:t>
            </w:r>
          </w:p>
        </w:tc>
        <w:tc>
          <w:tcPr>
            <w:tcW w:w="1572" w:type="dxa"/>
            <w:tcBorders>
              <w:top w:val="single" w:sz="6" w:space="0" w:color="000000"/>
              <w:left w:val="single" w:sz="4" w:space="0" w:color="000000"/>
              <w:bottom w:val="single" w:sz="6" w:space="0" w:color="000000"/>
              <w:right w:val="single" w:sz="4" w:space="0" w:color="000000"/>
            </w:tcBorders>
            <w:vAlign w:val="center"/>
          </w:tcPr>
          <w:p w14:paraId="2F080BBF"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z w:val="20"/>
                <w:szCs w:val="20"/>
              </w:rPr>
              <w:t>–40</w:t>
            </w:r>
          </w:p>
        </w:tc>
        <w:tc>
          <w:tcPr>
            <w:tcW w:w="1477" w:type="dxa"/>
            <w:tcBorders>
              <w:top w:val="single" w:sz="6" w:space="0" w:color="000000"/>
              <w:left w:val="single" w:sz="4" w:space="0" w:color="000000"/>
              <w:bottom w:val="single" w:sz="6" w:space="0" w:color="000000"/>
              <w:right w:val="single" w:sz="4" w:space="0" w:color="000000"/>
            </w:tcBorders>
            <w:vAlign w:val="center"/>
          </w:tcPr>
          <w:p w14:paraId="62B7668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z w:val="20"/>
                <w:szCs w:val="20"/>
              </w:rPr>
              <w:t>–50</w:t>
            </w:r>
          </w:p>
        </w:tc>
      </w:tr>
      <w:tr w:rsidR="00F149CF" w:rsidRPr="00E6436E" w14:paraId="30A72CC8" w14:textId="77777777" w:rsidTr="008755A6">
        <w:trPr>
          <w:trHeight w:hRule="exact" w:val="292"/>
        </w:trPr>
        <w:tc>
          <w:tcPr>
            <w:tcW w:w="1497" w:type="dxa"/>
            <w:vMerge/>
            <w:tcBorders>
              <w:left w:val="single" w:sz="4" w:space="0" w:color="000000"/>
              <w:bottom w:val="single" w:sz="6" w:space="0" w:color="000000"/>
              <w:right w:val="single" w:sz="4" w:space="0" w:color="000000"/>
            </w:tcBorders>
            <w:vAlign w:val="center"/>
          </w:tcPr>
          <w:p w14:paraId="78012637" w14:textId="77777777" w:rsidR="00F149CF" w:rsidRPr="00E6436E" w:rsidRDefault="00F149CF" w:rsidP="00021462">
            <w:pPr>
              <w:ind w:left="40"/>
              <w:jc w:val="center"/>
              <w:rPr>
                <w:rFonts w:cs="Times New Roman"/>
                <w:sz w:val="20"/>
                <w:szCs w:val="20"/>
              </w:rPr>
            </w:pPr>
          </w:p>
        </w:tc>
        <w:tc>
          <w:tcPr>
            <w:tcW w:w="2245" w:type="dxa"/>
            <w:vMerge/>
            <w:tcBorders>
              <w:left w:val="single" w:sz="4" w:space="0" w:color="000000"/>
              <w:bottom w:val="single" w:sz="6" w:space="0" w:color="000000"/>
              <w:right w:val="single" w:sz="4" w:space="0" w:color="000000"/>
            </w:tcBorders>
            <w:vAlign w:val="center"/>
          </w:tcPr>
          <w:p w14:paraId="5F23F4E1" w14:textId="77777777" w:rsidR="00F149CF" w:rsidRPr="00E6436E" w:rsidRDefault="00F149CF" w:rsidP="00021462">
            <w:pPr>
              <w:ind w:left="40"/>
              <w:jc w:val="center"/>
              <w:rPr>
                <w:rFonts w:cs="Times New Roman"/>
                <w:sz w:val="20"/>
                <w:szCs w:val="20"/>
              </w:rPr>
            </w:pPr>
          </w:p>
        </w:tc>
        <w:tc>
          <w:tcPr>
            <w:tcW w:w="5834" w:type="dxa"/>
            <w:gridSpan w:val="5"/>
            <w:tcBorders>
              <w:top w:val="single" w:sz="6" w:space="0" w:color="000000"/>
              <w:left w:val="single" w:sz="4" w:space="0" w:color="000000"/>
              <w:bottom w:val="single" w:sz="6" w:space="0" w:color="000000"/>
              <w:right w:val="single" w:sz="4" w:space="0" w:color="000000"/>
            </w:tcBorders>
            <w:vAlign w:val="center"/>
          </w:tcPr>
          <w:p w14:paraId="017640F8"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bCs/>
                <w:spacing w:val="-2"/>
                <w:sz w:val="20"/>
                <w:szCs w:val="20"/>
              </w:rPr>
              <w:t>Д</w:t>
            </w:r>
            <w:r w:rsidRPr="00E6436E">
              <w:rPr>
                <w:rFonts w:ascii="Times New Roman" w:hAnsi="Times New Roman" w:cs="Times New Roman"/>
                <w:bCs/>
                <w:sz w:val="20"/>
                <w:szCs w:val="20"/>
              </w:rPr>
              <w:t>опу</w:t>
            </w:r>
            <w:r w:rsidRPr="00E6436E">
              <w:rPr>
                <w:rFonts w:ascii="Times New Roman" w:hAnsi="Times New Roman" w:cs="Times New Roman"/>
                <w:bCs/>
                <w:spacing w:val="-1"/>
                <w:sz w:val="20"/>
                <w:szCs w:val="20"/>
              </w:rPr>
              <w:t>с</w:t>
            </w:r>
            <w:r w:rsidRPr="00E6436E">
              <w:rPr>
                <w:rFonts w:ascii="Times New Roman" w:hAnsi="Times New Roman" w:cs="Times New Roman"/>
                <w:bCs/>
                <w:sz w:val="20"/>
                <w:szCs w:val="20"/>
              </w:rPr>
              <w:t>ка</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 xml:space="preserve">мое </w:t>
            </w:r>
            <w:r w:rsidRPr="00E6436E">
              <w:rPr>
                <w:rFonts w:ascii="Times New Roman" w:hAnsi="Times New Roman" w:cs="Times New Roman"/>
                <w:bCs/>
                <w:spacing w:val="-1"/>
                <w:sz w:val="20"/>
                <w:szCs w:val="20"/>
              </w:rPr>
              <w:t>с</w:t>
            </w:r>
            <w:r w:rsidRPr="00E6436E">
              <w:rPr>
                <w:rFonts w:ascii="Times New Roman" w:hAnsi="Times New Roman" w:cs="Times New Roman"/>
                <w:bCs/>
                <w:sz w:val="20"/>
                <w:szCs w:val="20"/>
              </w:rPr>
              <w:t>ни</w:t>
            </w:r>
            <w:r w:rsidRPr="00E6436E">
              <w:rPr>
                <w:rFonts w:ascii="Times New Roman" w:hAnsi="Times New Roman" w:cs="Times New Roman"/>
                <w:bCs/>
                <w:spacing w:val="-5"/>
                <w:sz w:val="20"/>
                <w:szCs w:val="20"/>
              </w:rPr>
              <w:t>ж</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ние</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z w:val="20"/>
                <w:szCs w:val="20"/>
              </w:rPr>
              <w:t>по</w:t>
            </w:r>
            <w:r w:rsidRPr="00E6436E">
              <w:rPr>
                <w:rFonts w:ascii="Times New Roman" w:hAnsi="Times New Roman" w:cs="Times New Roman"/>
                <w:bCs/>
                <w:spacing w:val="-2"/>
                <w:sz w:val="20"/>
                <w:szCs w:val="20"/>
              </w:rPr>
              <w:t>д</w:t>
            </w:r>
            <w:r w:rsidRPr="00E6436E">
              <w:rPr>
                <w:rFonts w:ascii="Times New Roman" w:hAnsi="Times New Roman" w:cs="Times New Roman"/>
                <w:bCs/>
                <w:sz w:val="20"/>
                <w:szCs w:val="20"/>
              </w:rPr>
              <w:t>а</w:t>
            </w:r>
            <w:r w:rsidRPr="00E6436E">
              <w:rPr>
                <w:rFonts w:ascii="Times New Roman" w:hAnsi="Times New Roman" w:cs="Times New Roman"/>
                <w:bCs/>
                <w:spacing w:val="-1"/>
                <w:sz w:val="20"/>
                <w:szCs w:val="20"/>
              </w:rPr>
              <w:t>ч</w:t>
            </w:r>
            <w:r w:rsidRPr="00E6436E">
              <w:rPr>
                <w:rFonts w:ascii="Times New Roman" w:hAnsi="Times New Roman" w:cs="Times New Roman"/>
                <w:bCs/>
                <w:sz w:val="20"/>
                <w:szCs w:val="20"/>
              </w:rPr>
              <w:t>и</w:t>
            </w:r>
            <w:r w:rsidRPr="00E6436E">
              <w:rPr>
                <w:rFonts w:ascii="Times New Roman" w:hAnsi="Times New Roman" w:cs="Times New Roman"/>
                <w:bCs/>
                <w:spacing w:val="2"/>
                <w:sz w:val="20"/>
                <w:szCs w:val="20"/>
              </w:rPr>
              <w:t xml:space="preserve"> </w:t>
            </w:r>
            <w:r w:rsidRPr="00E6436E">
              <w:rPr>
                <w:rFonts w:ascii="Times New Roman" w:hAnsi="Times New Roman" w:cs="Times New Roman"/>
                <w:bCs/>
                <w:spacing w:val="1"/>
                <w:sz w:val="20"/>
                <w:szCs w:val="20"/>
              </w:rPr>
              <w:t>т</w:t>
            </w:r>
            <w:r w:rsidRPr="00E6436E">
              <w:rPr>
                <w:rFonts w:ascii="Times New Roman" w:hAnsi="Times New Roman" w:cs="Times New Roman"/>
                <w:bCs/>
                <w:spacing w:val="-1"/>
                <w:sz w:val="20"/>
                <w:szCs w:val="20"/>
              </w:rPr>
              <w:t>е</w:t>
            </w:r>
            <w:r w:rsidRPr="00E6436E">
              <w:rPr>
                <w:rFonts w:ascii="Times New Roman" w:hAnsi="Times New Roman" w:cs="Times New Roman"/>
                <w:bCs/>
                <w:sz w:val="20"/>
                <w:szCs w:val="20"/>
              </w:rPr>
              <w:t>пловой</w:t>
            </w:r>
            <w:r w:rsidRPr="00E6436E">
              <w:rPr>
                <w:rFonts w:ascii="Times New Roman" w:hAnsi="Times New Roman" w:cs="Times New Roman"/>
                <w:bCs/>
                <w:spacing w:val="2"/>
                <w:sz w:val="20"/>
                <w:szCs w:val="20"/>
              </w:rPr>
              <w:t xml:space="preserve"> </w:t>
            </w:r>
            <w:r w:rsidRPr="00E6436E">
              <w:rPr>
                <w:rFonts w:ascii="Times New Roman" w:hAnsi="Times New Roman" w:cs="Times New Roman"/>
                <w:bCs/>
                <w:spacing w:val="1"/>
                <w:sz w:val="20"/>
                <w:szCs w:val="20"/>
              </w:rPr>
              <w:t>э</w:t>
            </w:r>
            <w:r w:rsidRPr="00E6436E">
              <w:rPr>
                <w:rFonts w:ascii="Times New Roman" w:hAnsi="Times New Roman" w:cs="Times New Roman"/>
                <w:bCs/>
                <w:sz w:val="20"/>
                <w:szCs w:val="20"/>
              </w:rPr>
              <w:t>н</w:t>
            </w:r>
            <w:r w:rsidRPr="00E6436E">
              <w:rPr>
                <w:rFonts w:ascii="Times New Roman" w:hAnsi="Times New Roman" w:cs="Times New Roman"/>
                <w:bCs/>
                <w:spacing w:val="-5"/>
                <w:sz w:val="20"/>
                <w:szCs w:val="20"/>
              </w:rPr>
              <w:t>е</w:t>
            </w:r>
            <w:r w:rsidRPr="00E6436E">
              <w:rPr>
                <w:rFonts w:ascii="Times New Roman" w:hAnsi="Times New Roman" w:cs="Times New Roman"/>
                <w:bCs/>
                <w:sz w:val="20"/>
                <w:szCs w:val="20"/>
              </w:rPr>
              <w:t>р</w:t>
            </w:r>
            <w:r w:rsidRPr="00E6436E">
              <w:rPr>
                <w:rFonts w:ascii="Times New Roman" w:hAnsi="Times New Roman" w:cs="Times New Roman"/>
                <w:bCs/>
                <w:spacing w:val="1"/>
                <w:sz w:val="20"/>
                <w:szCs w:val="20"/>
              </w:rPr>
              <w:t>г</w:t>
            </w:r>
            <w:r w:rsidRPr="00E6436E">
              <w:rPr>
                <w:rFonts w:ascii="Times New Roman" w:hAnsi="Times New Roman" w:cs="Times New Roman"/>
                <w:bCs/>
                <w:sz w:val="20"/>
                <w:szCs w:val="20"/>
              </w:rPr>
              <w:t>ии,</w:t>
            </w:r>
            <w:r w:rsidRPr="00E6436E">
              <w:rPr>
                <w:rFonts w:ascii="Times New Roman" w:hAnsi="Times New Roman" w:cs="Times New Roman"/>
                <w:bCs/>
                <w:spacing w:val="-1"/>
                <w:sz w:val="20"/>
                <w:szCs w:val="20"/>
              </w:rPr>
              <w:t xml:space="preserve"> </w:t>
            </w:r>
            <w:r w:rsidRPr="00E6436E">
              <w:rPr>
                <w:rFonts w:ascii="Times New Roman" w:hAnsi="Times New Roman" w:cs="Times New Roman"/>
                <w:bCs/>
                <w:spacing w:val="-4"/>
                <w:sz w:val="20"/>
                <w:szCs w:val="20"/>
              </w:rPr>
              <w:t>%</w:t>
            </w:r>
            <w:r w:rsidRPr="00E6436E">
              <w:rPr>
                <w:rFonts w:ascii="Times New Roman" w:hAnsi="Times New Roman" w:cs="Times New Roman"/>
                <w:bCs/>
                <w:sz w:val="20"/>
                <w:szCs w:val="20"/>
              </w:rPr>
              <w:t>,</w:t>
            </w:r>
            <w:r w:rsidRPr="00E6436E">
              <w:rPr>
                <w:rFonts w:ascii="Times New Roman" w:hAnsi="Times New Roman" w:cs="Times New Roman"/>
                <w:bCs/>
                <w:spacing w:val="3"/>
                <w:sz w:val="20"/>
                <w:szCs w:val="20"/>
              </w:rPr>
              <w:t xml:space="preserve"> </w:t>
            </w:r>
            <w:r w:rsidRPr="00E6436E">
              <w:rPr>
                <w:rFonts w:ascii="Times New Roman" w:hAnsi="Times New Roman" w:cs="Times New Roman"/>
                <w:bCs/>
                <w:spacing w:val="-2"/>
                <w:sz w:val="20"/>
                <w:szCs w:val="20"/>
              </w:rPr>
              <w:t>д</w:t>
            </w:r>
            <w:r w:rsidRPr="00E6436E">
              <w:rPr>
                <w:rFonts w:ascii="Times New Roman" w:hAnsi="Times New Roman" w:cs="Times New Roman"/>
                <w:bCs/>
                <w:sz w:val="20"/>
                <w:szCs w:val="20"/>
              </w:rPr>
              <w:t>о</w:t>
            </w:r>
          </w:p>
        </w:tc>
      </w:tr>
      <w:tr w:rsidR="00F149CF" w:rsidRPr="00E6436E" w14:paraId="1FCB2957" w14:textId="77777777" w:rsidTr="008755A6">
        <w:trPr>
          <w:trHeight w:hRule="exact" w:val="270"/>
        </w:trPr>
        <w:tc>
          <w:tcPr>
            <w:tcW w:w="1497" w:type="dxa"/>
            <w:tcBorders>
              <w:top w:val="single" w:sz="6" w:space="0" w:color="000000"/>
              <w:left w:val="single" w:sz="4" w:space="0" w:color="000000"/>
              <w:bottom w:val="single" w:sz="6" w:space="0" w:color="000000"/>
              <w:right w:val="single" w:sz="4" w:space="0" w:color="000000"/>
            </w:tcBorders>
            <w:vAlign w:val="center"/>
          </w:tcPr>
          <w:p w14:paraId="186DC176"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300</w:t>
            </w:r>
          </w:p>
        </w:tc>
        <w:tc>
          <w:tcPr>
            <w:tcW w:w="2245" w:type="dxa"/>
            <w:tcBorders>
              <w:top w:val="single" w:sz="6" w:space="0" w:color="000000"/>
              <w:left w:val="single" w:sz="4" w:space="0" w:color="000000"/>
              <w:bottom w:val="single" w:sz="6" w:space="0" w:color="000000"/>
              <w:right w:val="single" w:sz="4" w:space="0" w:color="000000"/>
            </w:tcBorders>
            <w:vAlign w:val="center"/>
          </w:tcPr>
          <w:p w14:paraId="45A391D0"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15</w:t>
            </w:r>
          </w:p>
        </w:tc>
        <w:tc>
          <w:tcPr>
            <w:tcW w:w="780" w:type="dxa"/>
            <w:tcBorders>
              <w:top w:val="single" w:sz="6" w:space="0" w:color="000000"/>
              <w:left w:val="single" w:sz="4" w:space="0" w:color="000000"/>
              <w:bottom w:val="single" w:sz="6" w:space="0" w:color="000000"/>
              <w:right w:val="single" w:sz="4" w:space="0" w:color="000000"/>
            </w:tcBorders>
            <w:vAlign w:val="center"/>
          </w:tcPr>
          <w:p w14:paraId="2F1DB4C3"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912" w:type="dxa"/>
            <w:tcBorders>
              <w:top w:val="single" w:sz="6" w:space="0" w:color="000000"/>
              <w:left w:val="single" w:sz="4" w:space="0" w:color="000000"/>
              <w:bottom w:val="single" w:sz="6" w:space="0" w:color="000000"/>
              <w:right w:val="single" w:sz="4" w:space="0" w:color="000000"/>
            </w:tcBorders>
            <w:vAlign w:val="center"/>
          </w:tcPr>
          <w:p w14:paraId="21AC770E"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1093" w:type="dxa"/>
            <w:tcBorders>
              <w:top w:val="single" w:sz="6" w:space="0" w:color="000000"/>
              <w:left w:val="single" w:sz="4" w:space="0" w:color="000000"/>
              <w:bottom w:val="single" w:sz="6" w:space="0" w:color="000000"/>
              <w:right w:val="single" w:sz="4" w:space="0" w:color="000000"/>
            </w:tcBorders>
            <w:vAlign w:val="center"/>
          </w:tcPr>
          <w:p w14:paraId="7060223C"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1572" w:type="dxa"/>
            <w:tcBorders>
              <w:top w:val="single" w:sz="6" w:space="0" w:color="000000"/>
              <w:left w:val="single" w:sz="4" w:space="0" w:color="000000"/>
              <w:bottom w:val="single" w:sz="6" w:space="0" w:color="000000"/>
              <w:right w:val="single" w:sz="4" w:space="0" w:color="000000"/>
            </w:tcBorders>
            <w:vAlign w:val="center"/>
          </w:tcPr>
          <w:p w14:paraId="330E42F2"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10</w:t>
            </w:r>
          </w:p>
        </w:tc>
        <w:tc>
          <w:tcPr>
            <w:tcW w:w="1477" w:type="dxa"/>
            <w:tcBorders>
              <w:top w:val="single" w:sz="6" w:space="0" w:color="000000"/>
              <w:left w:val="single" w:sz="4" w:space="0" w:color="000000"/>
              <w:bottom w:val="single" w:sz="6" w:space="0" w:color="000000"/>
              <w:right w:val="single" w:sz="4" w:space="0" w:color="000000"/>
            </w:tcBorders>
            <w:vAlign w:val="center"/>
          </w:tcPr>
          <w:p w14:paraId="452B0E2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22</w:t>
            </w:r>
          </w:p>
        </w:tc>
      </w:tr>
      <w:tr w:rsidR="00F149CF" w:rsidRPr="00E6436E" w14:paraId="59AEB2F3" w14:textId="77777777" w:rsidTr="008755A6">
        <w:trPr>
          <w:trHeight w:hRule="exact" w:val="289"/>
        </w:trPr>
        <w:tc>
          <w:tcPr>
            <w:tcW w:w="1497" w:type="dxa"/>
            <w:tcBorders>
              <w:top w:val="single" w:sz="6" w:space="0" w:color="000000"/>
              <w:left w:val="single" w:sz="4" w:space="0" w:color="000000"/>
              <w:bottom w:val="single" w:sz="6" w:space="0" w:color="000000"/>
              <w:right w:val="single" w:sz="4" w:space="0" w:color="000000"/>
            </w:tcBorders>
            <w:vAlign w:val="center"/>
          </w:tcPr>
          <w:p w14:paraId="4FFDBE67"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400</w:t>
            </w:r>
          </w:p>
        </w:tc>
        <w:tc>
          <w:tcPr>
            <w:tcW w:w="2245" w:type="dxa"/>
            <w:tcBorders>
              <w:top w:val="single" w:sz="6" w:space="0" w:color="000000"/>
              <w:left w:val="single" w:sz="4" w:space="0" w:color="000000"/>
              <w:bottom w:val="single" w:sz="6" w:space="0" w:color="000000"/>
              <w:right w:val="single" w:sz="4" w:space="0" w:color="000000"/>
            </w:tcBorders>
            <w:vAlign w:val="center"/>
          </w:tcPr>
          <w:p w14:paraId="547E606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18</w:t>
            </w:r>
          </w:p>
        </w:tc>
        <w:tc>
          <w:tcPr>
            <w:tcW w:w="780" w:type="dxa"/>
            <w:tcBorders>
              <w:top w:val="single" w:sz="6" w:space="0" w:color="000000"/>
              <w:left w:val="single" w:sz="4" w:space="0" w:color="000000"/>
              <w:bottom w:val="single" w:sz="6" w:space="0" w:color="000000"/>
              <w:right w:val="single" w:sz="4" w:space="0" w:color="000000"/>
            </w:tcBorders>
            <w:vAlign w:val="center"/>
          </w:tcPr>
          <w:p w14:paraId="0F45AB09"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912" w:type="dxa"/>
            <w:tcBorders>
              <w:top w:val="single" w:sz="6" w:space="0" w:color="000000"/>
              <w:left w:val="single" w:sz="4" w:space="0" w:color="000000"/>
              <w:bottom w:val="single" w:sz="6" w:space="0" w:color="000000"/>
              <w:right w:val="single" w:sz="4" w:space="0" w:color="000000"/>
            </w:tcBorders>
            <w:vAlign w:val="center"/>
          </w:tcPr>
          <w:p w14:paraId="7EBF3AA7"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1093" w:type="dxa"/>
            <w:tcBorders>
              <w:top w:val="single" w:sz="6" w:space="0" w:color="000000"/>
              <w:left w:val="single" w:sz="4" w:space="0" w:color="000000"/>
              <w:bottom w:val="single" w:sz="6" w:space="0" w:color="000000"/>
              <w:right w:val="single" w:sz="4" w:space="0" w:color="000000"/>
            </w:tcBorders>
            <w:vAlign w:val="center"/>
          </w:tcPr>
          <w:p w14:paraId="093A1654"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13</w:t>
            </w:r>
          </w:p>
        </w:tc>
        <w:tc>
          <w:tcPr>
            <w:tcW w:w="1572" w:type="dxa"/>
            <w:tcBorders>
              <w:top w:val="single" w:sz="6" w:space="0" w:color="000000"/>
              <w:left w:val="single" w:sz="4" w:space="0" w:color="000000"/>
              <w:bottom w:val="single" w:sz="6" w:space="0" w:color="000000"/>
              <w:right w:val="single" w:sz="4" w:space="0" w:color="000000"/>
            </w:tcBorders>
            <w:vAlign w:val="center"/>
          </w:tcPr>
          <w:p w14:paraId="14773929"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21</w:t>
            </w:r>
          </w:p>
        </w:tc>
        <w:tc>
          <w:tcPr>
            <w:tcW w:w="1477" w:type="dxa"/>
            <w:tcBorders>
              <w:top w:val="single" w:sz="6" w:space="0" w:color="000000"/>
              <w:left w:val="single" w:sz="4" w:space="0" w:color="000000"/>
              <w:bottom w:val="single" w:sz="6" w:space="0" w:color="000000"/>
              <w:right w:val="single" w:sz="4" w:space="0" w:color="000000"/>
            </w:tcBorders>
            <w:vAlign w:val="center"/>
          </w:tcPr>
          <w:p w14:paraId="3CD8868D"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33</w:t>
            </w:r>
          </w:p>
        </w:tc>
      </w:tr>
      <w:tr w:rsidR="00F149CF" w:rsidRPr="00E6436E" w14:paraId="6E83430C" w14:textId="77777777" w:rsidTr="008755A6">
        <w:trPr>
          <w:trHeight w:hRule="exact" w:val="265"/>
        </w:trPr>
        <w:tc>
          <w:tcPr>
            <w:tcW w:w="1497" w:type="dxa"/>
            <w:tcBorders>
              <w:top w:val="single" w:sz="6" w:space="0" w:color="000000"/>
              <w:left w:val="single" w:sz="4" w:space="0" w:color="000000"/>
              <w:bottom w:val="single" w:sz="6" w:space="0" w:color="000000"/>
              <w:right w:val="single" w:sz="4" w:space="0" w:color="000000"/>
            </w:tcBorders>
            <w:vAlign w:val="center"/>
          </w:tcPr>
          <w:p w14:paraId="1E140B6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500</w:t>
            </w:r>
          </w:p>
        </w:tc>
        <w:tc>
          <w:tcPr>
            <w:tcW w:w="2245" w:type="dxa"/>
            <w:tcBorders>
              <w:top w:val="single" w:sz="6" w:space="0" w:color="000000"/>
              <w:left w:val="single" w:sz="4" w:space="0" w:color="000000"/>
              <w:bottom w:val="single" w:sz="6" w:space="0" w:color="000000"/>
              <w:right w:val="single" w:sz="4" w:space="0" w:color="000000"/>
            </w:tcBorders>
            <w:vAlign w:val="center"/>
          </w:tcPr>
          <w:p w14:paraId="0206B402"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22</w:t>
            </w:r>
          </w:p>
        </w:tc>
        <w:tc>
          <w:tcPr>
            <w:tcW w:w="780" w:type="dxa"/>
            <w:tcBorders>
              <w:top w:val="single" w:sz="6" w:space="0" w:color="000000"/>
              <w:left w:val="single" w:sz="4" w:space="0" w:color="000000"/>
              <w:bottom w:val="single" w:sz="6" w:space="0" w:color="000000"/>
              <w:right w:val="single" w:sz="4" w:space="0" w:color="000000"/>
            </w:tcBorders>
            <w:vAlign w:val="center"/>
          </w:tcPr>
          <w:p w14:paraId="563463AD"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912" w:type="dxa"/>
            <w:tcBorders>
              <w:top w:val="single" w:sz="6" w:space="0" w:color="000000"/>
              <w:left w:val="single" w:sz="4" w:space="0" w:color="000000"/>
              <w:bottom w:val="single" w:sz="6" w:space="0" w:color="000000"/>
              <w:right w:val="single" w:sz="4" w:space="0" w:color="000000"/>
            </w:tcBorders>
            <w:vAlign w:val="center"/>
          </w:tcPr>
          <w:p w14:paraId="32E0D179"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7</w:t>
            </w:r>
          </w:p>
        </w:tc>
        <w:tc>
          <w:tcPr>
            <w:tcW w:w="1093" w:type="dxa"/>
            <w:tcBorders>
              <w:top w:val="single" w:sz="6" w:space="0" w:color="000000"/>
              <w:left w:val="single" w:sz="4" w:space="0" w:color="000000"/>
              <w:bottom w:val="single" w:sz="6" w:space="0" w:color="000000"/>
              <w:right w:val="single" w:sz="4" w:space="0" w:color="000000"/>
            </w:tcBorders>
            <w:vAlign w:val="center"/>
          </w:tcPr>
          <w:p w14:paraId="75D0CF78"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26</w:t>
            </w:r>
          </w:p>
        </w:tc>
        <w:tc>
          <w:tcPr>
            <w:tcW w:w="1572" w:type="dxa"/>
            <w:tcBorders>
              <w:top w:val="single" w:sz="6" w:space="0" w:color="000000"/>
              <w:left w:val="single" w:sz="4" w:space="0" w:color="000000"/>
              <w:bottom w:val="single" w:sz="6" w:space="0" w:color="000000"/>
              <w:right w:val="single" w:sz="4" w:space="0" w:color="000000"/>
            </w:tcBorders>
            <w:vAlign w:val="center"/>
          </w:tcPr>
          <w:p w14:paraId="66B4177E"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33</w:t>
            </w:r>
          </w:p>
        </w:tc>
        <w:tc>
          <w:tcPr>
            <w:tcW w:w="1477" w:type="dxa"/>
            <w:tcBorders>
              <w:top w:val="single" w:sz="6" w:space="0" w:color="000000"/>
              <w:left w:val="single" w:sz="4" w:space="0" w:color="000000"/>
              <w:bottom w:val="single" w:sz="6" w:space="0" w:color="000000"/>
              <w:right w:val="single" w:sz="4" w:space="0" w:color="000000"/>
            </w:tcBorders>
            <w:vAlign w:val="center"/>
          </w:tcPr>
          <w:p w14:paraId="25F62201"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43</w:t>
            </w:r>
          </w:p>
        </w:tc>
      </w:tr>
      <w:tr w:rsidR="00F149CF" w:rsidRPr="00E6436E" w14:paraId="01161009" w14:textId="77777777" w:rsidTr="008755A6">
        <w:trPr>
          <w:trHeight w:hRule="exact" w:val="297"/>
        </w:trPr>
        <w:tc>
          <w:tcPr>
            <w:tcW w:w="1497" w:type="dxa"/>
            <w:tcBorders>
              <w:top w:val="single" w:sz="6" w:space="0" w:color="000000"/>
              <w:left w:val="single" w:sz="4" w:space="0" w:color="000000"/>
              <w:bottom w:val="single" w:sz="6" w:space="0" w:color="000000"/>
              <w:right w:val="single" w:sz="4" w:space="0" w:color="000000"/>
            </w:tcBorders>
            <w:vAlign w:val="center"/>
          </w:tcPr>
          <w:p w14:paraId="3CB01686"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600</w:t>
            </w:r>
          </w:p>
        </w:tc>
        <w:tc>
          <w:tcPr>
            <w:tcW w:w="2245" w:type="dxa"/>
            <w:tcBorders>
              <w:top w:val="single" w:sz="6" w:space="0" w:color="000000"/>
              <w:left w:val="single" w:sz="4" w:space="0" w:color="000000"/>
              <w:bottom w:val="single" w:sz="6" w:space="0" w:color="000000"/>
              <w:right w:val="single" w:sz="4" w:space="0" w:color="000000"/>
            </w:tcBorders>
            <w:vAlign w:val="center"/>
          </w:tcPr>
          <w:p w14:paraId="4A5CF390"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26</w:t>
            </w:r>
          </w:p>
        </w:tc>
        <w:tc>
          <w:tcPr>
            <w:tcW w:w="780" w:type="dxa"/>
            <w:tcBorders>
              <w:top w:val="single" w:sz="6" w:space="0" w:color="000000"/>
              <w:left w:val="single" w:sz="4" w:space="0" w:color="000000"/>
              <w:bottom w:val="single" w:sz="6" w:space="0" w:color="000000"/>
              <w:right w:val="single" w:sz="4" w:space="0" w:color="000000"/>
            </w:tcBorders>
            <w:vAlign w:val="center"/>
          </w:tcPr>
          <w:p w14:paraId="6AF8AFD4"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912" w:type="dxa"/>
            <w:tcBorders>
              <w:top w:val="single" w:sz="6" w:space="0" w:color="000000"/>
              <w:left w:val="single" w:sz="4" w:space="0" w:color="000000"/>
              <w:bottom w:val="single" w:sz="6" w:space="0" w:color="000000"/>
              <w:right w:val="single" w:sz="4" w:space="0" w:color="000000"/>
            </w:tcBorders>
            <w:vAlign w:val="center"/>
          </w:tcPr>
          <w:p w14:paraId="617E5405"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20</w:t>
            </w:r>
          </w:p>
        </w:tc>
        <w:tc>
          <w:tcPr>
            <w:tcW w:w="1093" w:type="dxa"/>
            <w:tcBorders>
              <w:top w:val="single" w:sz="6" w:space="0" w:color="000000"/>
              <w:left w:val="single" w:sz="4" w:space="0" w:color="000000"/>
              <w:bottom w:val="single" w:sz="6" w:space="0" w:color="000000"/>
              <w:right w:val="single" w:sz="4" w:space="0" w:color="000000"/>
            </w:tcBorders>
            <w:vAlign w:val="center"/>
          </w:tcPr>
          <w:p w14:paraId="466A3555"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36</w:t>
            </w:r>
          </w:p>
        </w:tc>
        <w:tc>
          <w:tcPr>
            <w:tcW w:w="1572" w:type="dxa"/>
            <w:tcBorders>
              <w:top w:val="single" w:sz="6" w:space="0" w:color="000000"/>
              <w:left w:val="single" w:sz="4" w:space="0" w:color="000000"/>
              <w:bottom w:val="single" w:sz="6" w:space="0" w:color="000000"/>
              <w:right w:val="single" w:sz="4" w:space="0" w:color="000000"/>
            </w:tcBorders>
            <w:vAlign w:val="center"/>
          </w:tcPr>
          <w:p w14:paraId="738CDED5"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42</w:t>
            </w:r>
          </w:p>
        </w:tc>
        <w:tc>
          <w:tcPr>
            <w:tcW w:w="1477" w:type="dxa"/>
            <w:tcBorders>
              <w:top w:val="single" w:sz="6" w:space="0" w:color="000000"/>
              <w:left w:val="single" w:sz="4" w:space="0" w:color="000000"/>
              <w:bottom w:val="single" w:sz="6" w:space="0" w:color="000000"/>
              <w:right w:val="single" w:sz="4" w:space="0" w:color="000000"/>
            </w:tcBorders>
            <w:vAlign w:val="center"/>
          </w:tcPr>
          <w:p w14:paraId="7E4D933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50</w:t>
            </w:r>
          </w:p>
        </w:tc>
      </w:tr>
      <w:tr w:rsidR="00F149CF" w:rsidRPr="00E6436E" w14:paraId="47505493" w14:textId="77777777" w:rsidTr="008755A6">
        <w:trPr>
          <w:trHeight w:hRule="exact" w:val="286"/>
        </w:trPr>
        <w:tc>
          <w:tcPr>
            <w:tcW w:w="1497" w:type="dxa"/>
            <w:tcBorders>
              <w:top w:val="single" w:sz="6" w:space="0" w:color="000000"/>
              <w:left w:val="single" w:sz="4" w:space="0" w:color="000000"/>
              <w:bottom w:val="single" w:sz="6" w:space="0" w:color="000000"/>
              <w:right w:val="single" w:sz="4" w:space="0" w:color="000000"/>
            </w:tcBorders>
            <w:vAlign w:val="center"/>
          </w:tcPr>
          <w:p w14:paraId="4671D567"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700</w:t>
            </w:r>
          </w:p>
        </w:tc>
        <w:tc>
          <w:tcPr>
            <w:tcW w:w="2245" w:type="dxa"/>
            <w:tcBorders>
              <w:top w:val="single" w:sz="6" w:space="0" w:color="000000"/>
              <w:left w:val="single" w:sz="4" w:space="0" w:color="000000"/>
              <w:bottom w:val="single" w:sz="6" w:space="0" w:color="000000"/>
              <w:right w:val="single" w:sz="4" w:space="0" w:color="000000"/>
            </w:tcBorders>
            <w:vAlign w:val="center"/>
          </w:tcPr>
          <w:p w14:paraId="1814A9BD"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29</w:t>
            </w:r>
          </w:p>
        </w:tc>
        <w:tc>
          <w:tcPr>
            <w:tcW w:w="780" w:type="dxa"/>
            <w:tcBorders>
              <w:top w:val="single" w:sz="6" w:space="0" w:color="000000"/>
              <w:left w:val="single" w:sz="4" w:space="0" w:color="000000"/>
              <w:bottom w:val="single" w:sz="6" w:space="0" w:color="000000"/>
              <w:right w:val="single" w:sz="4" w:space="0" w:color="000000"/>
            </w:tcBorders>
            <w:vAlign w:val="center"/>
          </w:tcPr>
          <w:p w14:paraId="6BC06404"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0</w:t>
            </w:r>
          </w:p>
        </w:tc>
        <w:tc>
          <w:tcPr>
            <w:tcW w:w="912" w:type="dxa"/>
            <w:tcBorders>
              <w:top w:val="single" w:sz="6" w:space="0" w:color="000000"/>
              <w:left w:val="single" w:sz="4" w:space="0" w:color="000000"/>
              <w:bottom w:val="single" w:sz="6" w:space="0" w:color="000000"/>
              <w:right w:val="single" w:sz="4" w:space="0" w:color="000000"/>
            </w:tcBorders>
            <w:vAlign w:val="center"/>
          </w:tcPr>
          <w:p w14:paraId="4EC9DBAC"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23</w:t>
            </w:r>
          </w:p>
        </w:tc>
        <w:tc>
          <w:tcPr>
            <w:tcW w:w="1093" w:type="dxa"/>
            <w:tcBorders>
              <w:top w:val="single" w:sz="6" w:space="0" w:color="000000"/>
              <w:left w:val="single" w:sz="4" w:space="0" w:color="000000"/>
              <w:bottom w:val="single" w:sz="6" w:space="0" w:color="000000"/>
              <w:right w:val="single" w:sz="4" w:space="0" w:color="000000"/>
            </w:tcBorders>
            <w:vAlign w:val="center"/>
          </w:tcPr>
          <w:p w14:paraId="30FD36D1"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40</w:t>
            </w:r>
          </w:p>
        </w:tc>
        <w:tc>
          <w:tcPr>
            <w:tcW w:w="1572" w:type="dxa"/>
            <w:tcBorders>
              <w:top w:val="single" w:sz="6" w:space="0" w:color="000000"/>
              <w:left w:val="single" w:sz="4" w:space="0" w:color="000000"/>
              <w:bottom w:val="single" w:sz="6" w:space="0" w:color="000000"/>
              <w:right w:val="single" w:sz="4" w:space="0" w:color="000000"/>
            </w:tcBorders>
            <w:vAlign w:val="center"/>
          </w:tcPr>
          <w:p w14:paraId="7D2CC7E3"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45</w:t>
            </w:r>
          </w:p>
        </w:tc>
        <w:tc>
          <w:tcPr>
            <w:tcW w:w="1477" w:type="dxa"/>
            <w:tcBorders>
              <w:top w:val="single" w:sz="6" w:space="0" w:color="000000"/>
              <w:left w:val="single" w:sz="4" w:space="0" w:color="000000"/>
              <w:bottom w:val="single" w:sz="6" w:space="0" w:color="000000"/>
              <w:right w:val="single" w:sz="4" w:space="0" w:color="000000"/>
            </w:tcBorders>
            <w:vAlign w:val="center"/>
          </w:tcPr>
          <w:p w14:paraId="39FD591C"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53</w:t>
            </w:r>
          </w:p>
        </w:tc>
      </w:tr>
      <w:tr w:rsidR="00F149CF" w:rsidRPr="00E6436E" w14:paraId="333F3042" w14:textId="77777777" w:rsidTr="008755A6">
        <w:trPr>
          <w:trHeight w:hRule="exact" w:val="277"/>
        </w:trPr>
        <w:tc>
          <w:tcPr>
            <w:tcW w:w="1497" w:type="dxa"/>
            <w:tcBorders>
              <w:top w:val="single" w:sz="6" w:space="0" w:color="000000"/>
              <w:left w:val="single" w:sz="4" w:space="0" w:color="000000"/>
              <w:bottom w:val="single" w:sz="6" w:space="0" w:color="000000"/>
              <w:right w:val="single" w:sz="4" w:space="0" w:color="000000"/>
            </w:tcBorders>
            <w:vAlign w:val="center"/>
          </w:tcPr>
          <w:p w14:paraId="6FC9573A"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80</w:t>
            </w:r>
            <w:r w:rsidRPr="00E6436E">
              <w:rPr>
                <w:rFonts w:ascii="Times New Roman" w:hAnsi="Times New Roman" w:cs="Times New Roman"/>
                <w:spacing w:val="-1"/>
                <w:sz w:val="20"/>
                <w:szCs w:val="20"/>
              </w:rPr>
              <w:t>0</w:t>
            </w:r>
            <w:r w:rsidRPr="00E6436E">
              <w:rPr>
                <w:rFonts w:ascii="Times New Roman" w:hAnsi="Times New Roman" w:cs="Times New Roman"/>
                <w:spacing w:val="1"/>
                <w:sz w:val="20"/>
                <w:szCs w:val="20"/>
              </w:rPr>
              <w:t>-</w:t>
            </w:r>
            <w:r w:rsidRPr="00E6436E">
              <w:rPr>
                <w:rFonts w:ascii="Times New Roman" w:hAnsi="Times New Roman" w:cs="Times New Roman"/>
                <w:sz w:val="20"/>
                <w:szCs w:val="20"/>
              </w:rPr>
              <w:t>1000</w:t>
            </w:r>
          </w:p>
        </w:tc>
        <w:tc>
          <w:tcPr>
            <w:tcW w:w="2245" w:type="dxa"/>
            <w:tcBorders>
              <w:top w:val="single" w:sz="6" w:space="0" w:color="000000"/>
              <w:left w:val="single" w:sz="4" w:space="0" w:color="000000"/>
              <w:bottom w:val="single" w:sz="6" w:space="0" w:color="000000"/>
              <w:right w:val="single" w:sz="4" w:space="0" w:color="000000"/>
            </w:tcBorders>
            <w:vAlign w:val="center"/>
          </w:tcPr>
          <w:p w14:paraId="1A244562"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40</w:t>
            </w:r>
          </w:p>
        </w:tc>
        <w:tc>
          <w:tcPr>
            <w:tcW w:w="780" w:type="dxa"/>
            <w:tcBorders>
              <w:top w:val="single" w:sz="6" w:space="0" w:color="000000"/>
              <w:left w:val="single" w:sz="4" w:space="0" w:color="000000"/>
              <w:bottom w:val="single" w:sz="6" w:space="0" w:color="000000"/>
              <w:right w:val="single" w:sz="4" w:space="0" w:color="000000"/>
            </w:tcBorders>
            <w:vAlign w:val="center"/>
          </w:tcPr>
          <w:p w14:paraId="7C867712"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15</w:t>
            </w:r>
          </w:p>
        </w:tc>
        <w:tc>
          <w:tcPr>
            <w:tcW w:w="912" w:type="dxa"/>
            <w:tcBorders>
              <w:top w:val="single" w:sz="6" w:space="0" w:color="000000"/>
              <w:left w:val="single" w:sz="4" w:space="0" w:color="000000"/>
              <w:bottom w:val="single" w:sz="6" w:space="0" w:color="000000"/>
              <w:right w:val="single" w:sz="4" w:space="0" w:color="000000"/>
            </w:tcBorders>
            <w:vAlign w:val="center"/>
          </w:tcPr>
          <w:p w14:paraId="4D92EFC4"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38</w:t>
            </w:r>
          </w:p>
        </w:tc>
        <w:tc>
          <w:tcPr>
            <w:tcW w:w="1093" w:type="dxa"/>
            <w:tcBorders>
              <w:top w:val="single" w:sz="6" w:space="0" w:color="000000"/>
              <w:left w:val="single" w:sz="4" w:space="0" w:color="000000"/>
              <w:bottom w:val="single" w:sz="6" w:space="0" w:color="000000"/>
              <w:right w:val="single" w:sz="4" w:space="0" w:color="000000"/>
            </w:tcBorders>
            <w:vAlign w:val="center"/>
          </w:tcPr>
          <w:p w14:paraId="1905005B"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50</w:t>
            </w:r>
          </w:p>
        </w:tc>
        <w:tc>
          <w:tcPr>
            <w:tcW w:w="1572" w:type="dxa"/>
            <w:tcBorders>
              <w:top w:val="single" w:sz="6" w:space="0" w:color="000000"/>
              <w:left w:val="single" w:sz="4" w:space="0" w:color="000000"/>
              <w:bottom w:val="single" w:sz="6" w:space="0" w:color="000000"/>
              <w:right w:val="single" w:sz="4" w:space="0" w:color="000000"/>
            </w:tcBorders>
            <w:vAlign w:val="center"/>
          </w:tcPr>
          <w:p w14:paraId="6FEB67D7"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55</w:t>
            </w:r>
          </w:p>
        </w:tc>
        <w:tc>
          <w:tcPr>
            <w:tcW w:w="1477" w:type="dxa"/>
            <w:tcBorders>
              <w:top w:val="single" w:sz="6" w:space="0" w:color="000000"/>
              <w:left w:val="single" w:sz="4" w:space="0" w:color="000000"/>
              <w:bottom w:val="single" w:sz="6" w:space="0" w:color="000000"/>
              <w:right w:val="single" w:sz="4" w:space="0" w:color="000000"/>
            </w:tcBorders>
            <w:vAlign w:val="center"/>
          </w:tcPr>
          <w:p w14:paraId="34FB9991"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62</w:t>
            </w:r>
          </w:p>
        </w:tc>
      </w:tr>
      <w:tr w:rsidR="00F149CF" w:rsidRPr="00E6436E" w14:paraId="6F580A3E" w14:textId="77777777" w:rsidTr="008755A6">
        <w:trPr>
          <w:trHeight w:hRule="exact" w:val="281"/>
        </w:trPr>
        <w:tc>
          <w:tcPr>
            <w:tcW w:w="1497" w:type="dxa"/>
            <w:tcBorders>
              <w:top w:val="single" w:sz="6" w:space="0" w:color="000000"/>
              <w:left w:val="single" w:sz="4" w:space="0" w:color="000000"/>
              <w:bottom w:val="single" w:sz="4" w:space="0" w:color="000000"/>
              <w:right w:val="single" w:sz="4" w:space="0" w:color="000000"/>
            </w:tcBorders>
            <w:vAlign w:val="center"/>
          </w:tcPr>
          <w:p w14:paraId="1A2B32FD"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pacing w:val="3"/>
                <w:sz w:val="20"/>
                <w:szCs w:val="20"/>
              </w:rPr>
              <w:t xml:space="preserve">до </w:t>
            </w:r>
            <w:r w:rsidRPr="00E6436E">
              <w:rPr>
                <w:rFonts w:ascii="Times New Roman" w:hAnsi="Times New Roman" w:cs="Times New Roman"/>
                <w:sz w:val="20"/>
                <w:szCs w:val="20"/>
              </w:rPr>
              <w:t>1400</w:t>
            </w:r>
          </w:p>
        </w:tc>
        <w:tc>
          <w:tcPr>
            <w:tcW w:w="2245" w:type="dxa"/>
            <w:tcBorders>
              <w:top w:val="single" w:sz="6" w:space="0" w:color="000000"/>
              <w:left w:val="single" w:sz="4" w:space="0" w:color="000000"/>
              <w:bottom w:val="single" w:sz="4" w:space="0" w:color="000000"/>
              <w:right w:val="single" w:sz="4" w:space="0" w:color="000000"/>
            </w:tcBorders>
            <w:vAlign w:val="center"/>
          </w:tcPr>
          <w:p w14:paraId="064FD3AE"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pacing w:val="-2"/>
                <w:sz w:val="20"/>
                <w:szCs w:val="20"/>
              </w:rPr>
              <w:t>д</w:t>
            </w:r>
            <w:r w:rsidRPr="00E6436E">
              <w:rPr>
                <w:rFonts w:ascii="Times New Roman" w:hAnsi="Times New Roman" w:cs="Times New Roman"/>
                <w:sz w:val="20"/>
                <w:szCs w:val="20"/>
              </w:rPr>
              <w:t>о</w:t>
            </w:r>
            <w:r w:rsidRPr="00E6436E">
              <w:rPr>
                <w:rFonts w:ascii="Times New Roman" w:hAnsi="Times New Roman" w:cs="Times New Roman"/>
                <w:spacing w:val="5"/>
                <w:sz w:val="20"/>
                <w:szCs w:val="20"/>
              </w:rPr>
              <w:t xml:space="preserve"> </w:t>
            </w:r>
            <w:r w:rsidRPr="00E6436E">
              <w:rPr>
                <w:rFonts w:ascii="Times New Roman" w:hAnsi="Times New Roman" w:cs="Times New Roman"/>
                <w:sz w:val="20"/>
                <w:szCs w:val="20"/>
              </w:rPr>
              <w:t>54</w:t>
            </w:r>
          </w:p>
        </w:tc>
        <w:tc>
          <w:tcPr>
            <w:tcW w:w="780" w:type="dxa"/>
            <w:tcBorders>
              <w:top w:val="single" w:sz="6" w:space="0" w:color="000000"/>
              <w:left w:val="single" w:sz="4" w:space="0" w:color="000000"/>
              <w:bottom w:val="single" w:sz="4" w:space="0" w:color="000000"/>
              <w:right w:val="single" w:sz="4" w:space="0" w:color="000000"/>
            </w:tcBorders>
            <w:vAlign w:val="center"/>
          </w:tcPr>
          <w:p w14:paraId="3F785D6D"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28</w:t>
            </w:r>
          </w:p>
        </w:tc>
        <w:tc>
          <w:tcPr>
            <w:tcW w:w="912" w:type="dxa"/>
            <w:tcBorders>
              <w:top w:val="single" w:sz="6" w:space="0" w:color="000000"/>
              <w:left w:val="single" w:sz="4" w:space="0" w:color="000000"/>
              <w:bottom w:val="single" w:sz="4" w:space="0" w:color="000000"/>
              <w:right w:val="single" w:sz="4" w:space="0" w:color="000000"/>
            </w:tcBorders>
            <w:vAlign w:val="center"/>
          </w:tcPr>
          <w:p w14:paraId="07A506AD"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47</w:t>
            </w:r>
          </w:p>
        </w:tc>
        <w:tc>
          <w:tcPr>
            <w:tcW w:w="1093" w:type="dxa"/>
            <w:tcBorders>
              <w:top w:val="single" w:sz="6" w:space="0" w:color="000000"/>
              <w:left w:val="single" w:sz="4" w:space="0" w:color="000000"/>
              <w:bottom w:val="single" w:sz="4" w:space="0" w:color="000000"/>
              <w:right w:val="single" w:sz="4" w:space="0" w:color="000000"/>
            </w:tcBorders>
            <w:vAlign w:val="center"/>
          </w:tcPr>
          <w:p w14:paraId="60FDD9C9"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59</w:t>
            </w:r>
          </w:p>
        </w:tc>
        <w:tc>
          <w:tcPr>
            <w:tcW w:w="1572" w:type="dxa"/>
            <w:tcBorders>
              <w:top w:val="single" w:sz="6" w:space="0" w:color="000000"/>
              <w:left w:val="single" w:sz="4" w:space="0" w:color="000000"/>
              <w:bottom w:val="single" w:sz="4" w:space="0" w:color="000000"/>
              <w:right w:val="single" w:sz="4" w:space="0" w:color="000000"/>
            </w:tcBorders>
            <w:vAlign w:val="center"/>
          </w:tcPr>
          <w:p w14:paraId="0598E40B"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62</w:t>
            </w:r>
          </w:p>
        </w:tc>
        <w:tc>
          <w:tcPr>
            <w:tcW w:w="1477" w:type="dxa"/>
            <w:tcBorders>
              <w:top w:val="single" w:sz="6" w:space="0" w:color="000000"/>
              <w:left w:val="single" w:sz="4" w:space="0" w:color="000000"/>
              <w:bottom w:val="single" w:sz="4" w:space="0" w:color="000000"/>
              <w:right w:val="single" w:sz="4" w:space="0" w:color="000000"/>
            </w:tcBorders>
            <w:vAlign w:val="center"/>
          </w:tcPr>
          <w:p w14:paraId="55711C50" w14:textId="77777777" w:rsidR="00F149CF" w:rsidRPr="00E6436E" w:rsidRDefault="00F149CF" w:rsidP="00021462">
            <w:pPr>
              <w:pStyle w:val="af2"/>
              <w:spacing w:after="0" w:line="240" w:lineRule="auto"/>
              <w:ind w:left="40"/>
              <w:rPr>
                <w:rFonts w:ascii="Times New Roman" w:hAnsi="Times New Roman" w:cs="Times New Roman"/>
                <w:sz w:val="20"/>
                <w:szCs w:val="20"/>
              </w:rPr>
            </w:pPr>
            <w:r w:rsidRPr="00E6436E">
              <w:rPr>
                <w:rFonts w:ascii="Times New Roman" w:hAnsi="Times New Roman" w:cs="Times New Roman"/>
                <w:sz w:val="20"/>
                <w:szCs w:val="20"/>
              </w:rPr>
              <w:t>68</w:t>
            </w:r>
          </w:p>
        </w:tc>
      </w:tr>
    </w:tbl>
    <w:p w14:paraId="7902C4AE" w14:textId="77777777" w:rsidR="00F149CF" w:rsidRPr="00E6436E" w:rsidRDefault="00F149CF" w:rsidP="00021462"/>
    <w:p w14:paraId="41BB8FF1" w14:textId="0B56D113" w:rsidR="00F149CF" w:rsidRPr="00E6436E" w:rsidRDefault="00F149CF" w:rsidP="00021462">
      <w:r w:rsidRPr="00E6436E">
        <w:t>В соответствии с Методическими указаниями по разработке схем теплоснабжения, утвержденными приказом Министерства энергетики Российской Федерации №212 от 5 марта 2019 года, основными показателями надежности теплоснабжения являются: фактические показатели частоты повреждаемости системы теплоснабжения, средний недоотпуск тепловой энергии на отопление потребителей в системах теплоснабжения, показатели восстановления в системе теплоснабжения. Фактические данные о надежности систем теплоснабжения на территории муниципального образования приведены в таблицах 1.</w:t>
      </w:r>
      <w:r w:rsidR="000E0A70" w:rsidRPr="00E6436E">
        <w:t>4</w:t>
      </w:r>
      <w:r w:rsidR="00BC2132" w:rsidRPr="00E6436E">
        <w:t>5</w:t>
      </w:r>
      <w:r w:rsidRPr="00E6436E">
        <w:t>-1.</w:t>
      </w:r>
      <w:r w:rsidR="000E0A70" w:rsidRPr="00E6436E">
        <w:t>4</w:t>
      </w:r>
      <w:r w:rsidR="00BC2132" w:rsidRPr="00E6436E">
        <w:t>7</w:t>
      </w:r>
      <w:r w:rsidRPr="00E6436E">
        <w:t>.</w:t>
      </w:r>
    </w:p>
    <w:p w14:paraId="538DE5E5" w14:textId="77777777" w:rsidR="00F149CF" w:rsidRPr="00E6436E" w:rsidRDefault="00F149CF" w:rsidP="00021462"/>
    <w:p w14:paraId="05B957C3" w14:textId="6D4D4CE4" w:rsidR="00F149CF" w:rsidRPr="00E6436E" w:rsidRDefault="00F149CF" w:rsidP="00021462">
      <w:pPr>
        <w:pStyle w:val="aa"/>
        <w:keepNext/>
        <w:spacing w:before="0"/>
      </w:pPr>
      <w:r w:rsidRPr="00E6436E">
        <w:lastRenderedPageBreak/>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39</w:t>
      </w:r>
      <w:r w:rsidRPr="00E6436E">
        <w:rPr>
          <w:noProof/>
        </w:rPr>
        <w:fldChar w:fldCharType="end"/>
      </w:r>
      <w:r w:rsidRPr="00E6436E">
        <w:t xml:space="preserve"> – Показатели повреждаемости системы теплоснабжения</w:t>
      </w:r>
    </w:p>
    <w:tbl>
      <w:tblPr>
        <w:tblStyle w:val="a3"/>
        <w:tblW w:w="5000" w:type="pct"/>
        <w:tblLook w:val="04A0" w:firstRow="1" w:lastRow="0" w:firstColumn="1" w:lastColumn="0" w:noHBand="0" w:noVBand="1"/>
      </w:tblPr>
      <w:tblGrid>
        <w:gridCol w:w="542"/>
        <w:gridCol w:w="1797"/>
        <w:gridCol w:w="4472"/>
        <w:gridCol w:w="969"/>
        <w:gridCol w:w="616"/>
        <w:gridCol w:w="616"/>
        <w:gridCol w:w="616"/>
      </w:tblGrid>
      <w:tr w:rsidR="00F149CF" w:rsidRPr="00E6436E" w14:paraId="454BEC83" w14:textId="77777777" w:rsidTr="008755A6">
        <w:tc>
          <w:tcPr>
            <w:tcW w:w="289" w:type="pct"/>
          </w:tcPr>
          <w:p w14:paraId="34D6902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w:t>
            </w:r>
          </w:p>
        </w:tc>
        <w:tc>
          <w:tcPr>
            <w:tcW w:w="912" w:type="pct"/>
          </w:tcPr>
          <w:p w14:paraId="2665BE3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источника тепловой энергии</w:t>
            </w:r>
          </w:p>
        </w:tc>
        <w:tc>
          <w:tcPr>
            <w:tcW w:w="2329" w:type="pct"/>
          </w:tcPr>
          <w:p w14:paraId="283F9F0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показателя</w:t>
            </w:r>
          </w:p>
        </w:tc>
        <w:tc>
          <w:tcPr>
            <w:tcW w:w="510" w:type="pct"/>
          </w:tcPr>
          <w:p w14:paraId="2BC4E3F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Ед. изм.</w:t>
            </w:r>
          </w:p>
        </w:tc>
        <w:tc>
          <w:tcPr>
            <w:tcW w:w="320" w:type="pct"/>
          </w:tcPr>
          <w:p w14:paraId="3B695135" w14:textId="77777777" w:rsidR="00F149CF" w:rsidRPr="00E6436E" w:rsidRDefault="00F149CF" w:rsidP="00021462">
            <w:pPr>
              <w:ind w:firstLine="0"/>
              <w:jc w:val="center"/>
              <w:rPr>
                <w:rFonts w:cs="Times New Roman"/>
                <w:sz w:val="20"/>
                <w:szCs w:val="20"/>
              </w:rPr>
            </w:pPr>
            <w:r w:rsidRPr="00E6436E">
              <w:rPr>
                <w:rFonts w:cs="Times New Roman"/>
                <w:sz w:val="20"/>
                <w:szCs w:val="20"/>
              </w:rPr>
              <w:t>2023</w:t>
            </w:r>
          </w:p>
        </w:tc>
        <w:tc>
          <w:tcPr>
            <w:tcW w:w="320" w:type="pct"/>
          </w:tcPr>
          <w:p w14:paraId="525D265F" w14:textId="77777777" w:rsidR="00F149CF" w:rsidRPr="00E6436E" w:rsidRDefault="00F149CF" w:rsidP="00021462">
            <w:pPr>
              <w:ind w:firstLine="0"/>
              <w:jc w:val="center"/>
              <w:rPr>
                <w:rFonts w:cs="Times New Roman"/>
                <w:sz w:val="20"/>
                <w:szCs w:val="20"/>
              </w:rPr>
            </w:pPr>
            <w:r w:rsidRPr="00E6436E">
              <w:rPr>
                <w:rFonts w:cs="Times New Roman"/>
                <w:sz w:val="20"/>
                <w:szCs w:val="20"/>
              </w:rPr>
              <w:t>2024</w:t>
            </w:r>
          </w:p>
        </w:tc>
        <w:tc>
          <w:tcPr>
            <w:tcW w:w="320" w:type="pct"/>
          </w:tcPr>
          <w:p w14:paraId="5A95F103" w14:textId="77777777" w:rsidR="00F149CF" w:rsidRPr="00E6436E" w:rsidRDefault="00F149CF" w:rsidP="00021462">
            <w:pPr>
              <w:ind w:firstLine="0"/>
              <w:jc w:val="center"/>
              <w:rPr>
                <w:rFonts w:cs="Times New Roman"/>
                <w:sz w:val="20"/>
                <w:szCs w:val="20"/>
              </w:rPr>
            </w:pPr>
            <w:r w:rsidRPr="00E6436E">
              <w:rPr>
                <w:rFonts w:cs="Times New Roman"/>
                <w:sz w:val="20"/>
                <w:szCs w:val="20"/>
              </w:rPr>
              <w:t>2025</w:t>
            </w:r>
          </w:p>
        </w:tc>
      </w:tr>
      <w:tr w:rsidR="00F149CF" w:rsidRPr="00E6436E" w14:paraId="1ED5FB29" w14:textId="77777777" w:rsidTr="008755A6">
        <w:tc>
          <w:tcPr>
            <w:tcW w:w="289" w:type="pct"/>
            <w:vMerge w:val="restart"/>
          </w:tcPr>
          <w:p w14:paraId="0CBD3110"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w:t>
            </w:r>
          </w:p>
        </w:tc>
        <w:tc>
          <w:tcPr>
            <w:tcW w:w="912" w:type="pct"/>
            <w:vMerge w:val="restart"/>
          </w:tcPr>
          <w:p w14:paraId="5F04BACE" w14:textId="77777777" w:rsidR="000E0A70" w:rsidRPr="00E6436E" w:rsidRDefault="000E0A70" w:rsidP="00021462">
            <w:pPr>
              <w:ind w:firstLine="0"/>
              <w:jc w:val="center"/>
              <w:rPr>
                <w:sz w:val="20"/>
              </w:rPr>
            </w:pPr>
            <w:r w:rsidRPr="00E6436E">
              <w:rPr>
                <w:sz w:val="20"/>
              </w:rPr>
              <w:t xml:space="preserve">Котельная Центральная </w:t>
            </w:r>
          </w:p>
          <w:p w14:paraId="6C021F88" w14:textId="04161A89" w:rsidR="00F149CF" w:rsidRPr="00E6436E" w:rsidRDefault="000E0A70" w:rsidP="00021462">
            <w:pPr>
              <w:ind w:firstLine="0"/>
              <w:jc w:val="center"/>
              <w:rPr>
                <w:rFonts w:cs="Times New Roman"/>
                <w:sz w:val="20"/>
                <w:szCs w:val="20"/>
              </w:rPr>
            </w:pPr>
            <w:r w:rsidRPr="00E6436E">
              <w:rPr>
                <w:sz w:val="20"/>
              </w:rPr>
              <w:t>п. Палех</w:t>
            </w:r>
          </w:p>
        </w:tc>
        <w:tc>
          <w:tcPr>
            <w:tcW w:w="2329" w:type="pct"/>
          </w:tcPr>
          <w:p w14:paraId="28809F8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тепловых сетях, в том числе:</w:t>
            </w:r>
          </w:p>
        </w:tc>
        <w:tc>
          <w:tcPr>
            <w:tcW w:w="510" w:type="pct"/>
          </w:tcPr>
          <w:p w14:paraId="69744F3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vAlign w:val="top"/>
          </w:tcPr>
          <w:p w14:paraId="2E0FB6AA"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2BDF6EC0"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35A8912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7455E75B" w14:textId="77777777" w:rsidTr="008755A6">
        <w:tc>
          <w:tcPr>
            <w:tcW w:w="289" w:type="pct"/>
            <w:vMerge/>
          </w:tcPr>
          <w:p w14:paraId="121113E3" w14:textId="77777777" w:rsidR="00F149CF" w:rsidRPr="00E6436E" w:rsidRDefault="00F149CF" w:rsidP="00021462">
            <w:pPr>
              <w:ind w:firstLine="0"/>
              <w:rPr>
                <w:rFonts w:cs="Times New Roman"/>
                <w:sz w:val="20"/>
                <w:szCs w:val="20"/>
              </w:rPr>
            </w:pPr>
          </w:p>
        </w:tc>
        <w:tc>
          <w:tcPr>
            <w:tcW w:w="912" w:type="pct"/>
            <w:vMerge/>
          </w:tcPr>
          <w:p w14:paraId="3434A396" w14:textId="77777777" w:rsidR="00F149CF" w:rsidRPr="00E6436E" w:rsidRDefault="00F149CF" w:rsidP="00021462">
            <w:pPr>
              <w:ind w:firstLine="0"/>
              <w:rPr>
                <w:rFonts w:cs="Times New Roman"/>
                <w:sz w:val="20"/>
                <w:szCs w:val="20"/>
              </w:rPr>
            </w:pPr>
          </w:p>
        </w:tc>
        <w:tc>
          <w:tcPr>
            <w:tcW w:w="2329" w:type="pct"/>
          </w:tcPr>
          <w:p w14:paraId="62748D3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отопительный период</w:t>
            </w:r>
          </w:p>
        </w:tc>
        <w:tc>
          <w:tcPr>
            <w:tcW w:w="510" w:type="pct"/>
          </w:tcPr>
          <w:p w14:paraId="2C59EA52"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vAlign w:val="top"/>
          </w:tcPr>
          <w:p w14:paraId="107F0AE2"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74D1315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185E4A52"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1D07EFC4" w14:textId="77777777" w:rsidTr="008755A6">
        <w:tc>
          <w:tcPr>
            <w:tcW w:w="289" w:type="pct"/>
            <w:vMerge/>
          </w:tcPr>
          <w:p w14:paraId="1E997769" w14:textId="77777777" w:rsidR="00F149CF" w:rsidRPr="00E6436E" w:rsidRDefault="00F149CF" w:rsidP="00021462">
            <w:pPr>
              <w:ind w:firstLine="0"/>
              <w:rPr>
                <w:rFonts w:cs="Times New Roman"/>
                <w:sz w:val="20"/>
                <w:szCs w:val="20"/>
              </w:rPr>
            </w:pPr>
          </w:p>
        </w:tc>
        <w:tc>
          <w:tcPr>
            <w:tcW w:w="912" w:type="pct"/>
            <w:vMerge/>
          </w:tcPr>
          <w:p w14:paraId="0086B99C" w14:textId="77777777" w:rsidR="00F149CF" w:rsidRPr="00E6436E" w:rsidRDefault="00F149CF" w:rsidP="00021462">
            <w:pPr>
              <w:ind w:firstLine="0"/>
              <w:rPr>
                <w:rFonts w:cs="Times New Roman"/>
                <w:sz w:val="20"/>
                <w:szCs w:val="20"/>
              </w:rPr>
            </w:pPr>
          </w:p>
        </w:tc>
        <w:tc>
          <w:tcPr>
            <w:tcW w:w="2329" w:type="pct"/>
          </w:tcPr>
          <w:p w14:paraId="4B8B4D9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период испытаний на плотность и прочность</w:t>
            </w:r>
          </w:p>
        </w:tc>
        <w:tc>
          <w:tcPr>
            <w:tcW w:w="510" w:type="pct"/>
          </w:tcPr>
          <w:p w14:paraId="3A2BA0D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vAlign w:val="top"/>
          </w:tcPr>
          <w:p w14:paraId="36C67CB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77ABA18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0E603CC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031B49C3" w14:textId="77777777" w:rsidTr="008755A6">
        <w:tc>
          <w:tcPr>
            <w:tcW w:w="289" w:type="pct"/>
            <w:vMerge/>
          </w:tcPr>
          <w:p w14:paraId="5485ED65" w14:textId="77777777" w:rsidR="00F149CF" w:rsidRPr="00E6436E" w:rsidRDefault="00F149CF" w:rsidP="00021462">
            <w:pPr>
              <w:ind w:firstLine="0"/>
              <w:rPr>
                <w:rFonts w:cs="Times New Roman"/>
                <w:sz w:val="20"/>
                <w:szCs w:val="20"/>
              </w:rPr>
            </w:pPr>
          </w:p>
        </w:tc>
        <w:tc>
          <w:tcPr>
            <w:tcW w:w="912" w:type="pct"/>
            <w:vMerge/>
          </w:tcPr>
          <w:p w14:paraId="30F12890" w14:textId="77777777" w:rsidR="00F149CF" w:rsidRPr="00E6436E" w:rsidRDefault="00F149CF" w:rsidP="00021462">
            <w:pPr>
              <w:ind w:firstLine="0"/>
              <w:rPr>
                <w:rFonts w:cs="Times New Roman"/>
                <w:sz w:val="20"/>
                <w:szCs w:val="20"/>
              </w:rPr>
            </w:pPr>
          </w:p>
        </w:tc>
        <w:tc>
          <w:tcPr>
            <w:tcW w:w="2329" w:type="pct"/>
          </w:tcPr>
          <w:p w14:paraId="2EADF33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сетях горячего водоснабжения</w:t>
            </w:r>
          </w:p>
        </w:tc>
        <w:tc>
          <w:tcPr>
            <w:tcW w:w="510" w:type="pct"/>
          </w:tcPr>
          <w:p w14:paraId="6258ECE2"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vAlign w:val="top"/>
          </w:tcPr>
          <w:p w14:paraId="08847AC3"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5D664A7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3843262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40F24C55" w14:textId="77777777" w:rsidTr="008755A6">
        <w:tc>
          <w:tcPr>
            <w:tcW w:w="289" w:type="pct"/>
            <w:vMerge/>
          </w:tcPr>
          <w:p w14:paraId="48E97C08" w14:textId="77777777" w:rsidR="00F149CF" w:rsidRPr="00E6436E" w:rsidRDefault="00F149CF" w:rsidP="00021462">
            <w:pPr>
              <w:ind w:firstLine="0"/>
              <w:rPr>
                <w:rFonts w:cs="Times New Roman"/>
                <w:sz w:val="20"/>
                <w:szCs w:val="20"/>
              </w:rPr>
            </w:pPr>
          </w:p>
        </w:tc>
        <w:tc>
          <w:tcPr>
            <w:tcW w:w="912" w:type="pct"/>
            <w:vMerge/>
          </w:tcPr>
          <w:p w14:paraId="40480F9B" w14:textId="77777777" w:rsidR="00F149CF" w:rsidRPr="00E6436E" w:rsidRDefault="00F149CF" w:rsidP="00021462">
            <w:pPr>
              <w:ind w:firstLine="0"/>
              <w:rPr>
                <w:rFonts w:cs="Times New Roman"/>
                <w:sz w:val="20"/>
                <w:szCs w:val="20"/>
              </w:rPr>
            </w:pPr>
          </w:p>
        </w:tc>
        <w:tc>
          <w:tcPr>
            <w:tcW w:w="2329" w:type="pct"/>
          </w:tcPr>
          <w:p w14:paraId="278B8FD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Всего повреждения в тепловых сетях</w:t>
            </w:r>
          </w:p>
        </w:tc>
        <w:tc>
          <w:tcPr>
            <w:tcW w:w="510" w:type="pct"/>
          </w:tcPr>
          <w:p w14:paraId="3019FF7A"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vAlign w:val="top"/>
          </w:tcPr>
          <w:p w14:paraId="706AB30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4862E6D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vAlign w:val="top"/>
          </w:tcPr>
          <w:p w14:paraId="153F858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2966E5EA" w14:textId="77777777" w:rsidTr="008755A6">
        <w:tc>
          <w:tcPr>
            <w:tcW w:w="289" w:type="pct"/>
            <w:vMerge w:val="restart"/>
          </w:tcPr>
          <w:p w14:paraId="2A672CE0"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2</w:t>
            </w:r>
          </w:p>
        </w:tc>
        <w:tc>
          <w:tcPr>
            <w:tcW w:w="912" w:type="pct"/>
            <w:vMerge w:val="restart"/>
          </w:tcPr>
          <w:p w14:paraId="2720F3DF" w14:textId="1136125D" w:rsidR="00F149CF" w:rsidRPr="00E6436E" w:rsidRDefault="000E0A70" w:rsidP="00021462">
            <w:pPr>
              <w:ind w:firstLine="0"/>
              <w:jc w:val="center"/>
              <w:rPr>
                <w:rFonts w:cs="Times New Roman"/>
                <w:sz w:val="20"/>
                <w:szCs w:val="20"/>
              </w:rPr>
            </w:pPr>
            <w:r w:rsidRPr="00E6436E">
              <w:rPr>
                <w:sz w:val="20"/>
              </w:rPr>
              <w:t>Котельная ул. Производственная п. Палех</w:t>
            </w:r>
          </w:p>
        </w:tc>
        <w:tc>
          <w:tcPr>
            <w:tcW w:w="2329" w:type="pct"/>
          </w:tcPr>
          <w:p w14:paraId="3638896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тепловых сетях, в том числе:</w:t>
            </w:r>
          </w:p>
        </w:tc>
        <w:tc>
          <w:tcPr>
            <w:tcW w:w="510" w:type="pct"/>
          </w:tcPr>
          <w:p w14:paraId="31FB2023"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0A0CA6A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2261F02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22476E80"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15C2C1F5" w14:textId="77777777" w:rsidTr="008755A6">
        <w:tc>
          <w:tcPr>
            <w:tcW w:w="289" w:type="pct"/>
            <w:vMerge/>
          </w:tcPr>
          <w:p w14:paraId="6B8F0B6F" w14:textId="77777777" w:rsidR="00F149CF" w:rsidRPr="00E6436E" w:rsidRDefault="00F149CF" w:rsidP="00021462">
            <w:pPr>
              <w:ind w:firstLine="0"/>
              <w:rPr>
                <w:rFonts w:cs="Times New Roman"/>
                <w:sz w:val="20"/>
                <w:szCs w:val="20"/>
              </w:rPr>
            </w:pPr>
          </w:p>
        </w:tc>
        <w:tc>
          <w:tcPr>
            <w:tcW w:w="912" w:type="pct"/>
            <w:vMerge/>
          </w:tcPr>
          <w:p w14:paraId="69B6A1D3" w14:textId="77777777" w:rsidR="00F149CF" w:rsidRPr="00E6436E" w:rsidRDefault="00F149CF" w:rsidP="00021462">
            <w:pPr>
              <w:ind w:firstLine="0"/>
              <w:rPr>
                <w:rFonts w:cs="Times New Roman"/>
                <w:sz w:val="20"/>
                <w:szCs w:val="20"/>
              </w:rPr>
            </w:pPr>
          </w:p>
        </w:tc>
        <w:tc>
          <w:tcPr>
            <w:tcW w:w="2329" w:type="pct"/>
          </w:tcPr>
          <w:p w14:paraId="1E6B094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отопительный период</w:t>
            </w:r>
          </w:p>
        </w:tc>
        <w:tc>
          <w:tcPr>
            <w:tcW w:w="510" w:type="pct"/>
          </w:tcPr>
          <w:p w14:paraId="0B4F924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06AC85F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239B2C9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130A85F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0500EA94" w14:textId="77777777" w:rsidTr="008755A6">
        <w:tc>
          <w:tcPr>
            <w:tcW w:w="289" w:type="pct"/>
            <w:vMerge/>
          </w:tcPr>
          <w:p w14:paraId="6B978A53" w14:textId="77777777" w:rsidR="00F149CF" w:rsidRPr="00E6436E" w:rsidRDefault="00F149CF" w:rsidP="00021462">
            <w:pPr>
              <w:ind w:firstLine="0"/>
              <w:rPr>
                <w:rFonts w:cs="Times New Roman"/>
                <w:sz w:val="20"/>
                <w:szCs w:val="20"/>
              </w:rPr>
            </w:pPr>
          </w:p>
        </w:tc>
        <w:tc>
          <w:tcPr>
            <w:tcW w:w="912" w:type="pct"/>
            <w:vMerge/>
          </w:tcPr>
          <w:p w14:paraId="2FA28671" w14:textId="77777777" w:rsidR="00F149CF" w:rsidRPr="00E6436E" w:rsidRDefault="00F149CF" w:rsidP="00021462">
            <w:pPr>
              <w:ind w:firstLine="0"/>
              <w:rPr>
                <w:rFonts w:cs="Times New Roman"/>
                <w:sz w:val="20"/>
                <w:szCs w:val="20"/>
              </w:rPr>
            </w:pPr>
          </w:p>
        </w:tc>
        <w:tc>
          <w:tcPr>
            <w:tcW w:w="2329" w:type="pct"/>
          </w:tcPr>
          <w:p w14:paraId="090C734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период испытаний на плотность и прочность</w:t>
            </w:r>
          </w:p>
        </w:tc>
        <w:tc>
          <w:tcPr>
            <w:tcW w:w="510" w:type="pct"/>
          </w:tcPr>
          <w:p w14:paraId="3DAFE0B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1F4C5F2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4FEAA452"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77AEB920"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346BE9A5" w14:textId="77777777" w:rsidTr="008755A6">
        <w:tc>
          <w:tcPr>
            <w:tcW w:w="289" w:type="pct"/>
            <w:vMerge/>
          </w:tcPr>
          <w:p w14:paraId="0F33DD40" w14:textId="77777777" w:rsidR="00F149CF" w:rsidRPr="00E6436E" w:rsidRDefault="00F149CF" w:rsidP="00021462">
            <w:pPr>
              <w:ind w:firstLine="0"/>
              <w:rPr>
                <w:rFonts w:cs="Times New Roman"/>
                <w:sz w:val="20"/>
                <w:szCs w:val="20"/>
              </w:rPr>
            </w:pPr>
          </w:p>
        </w:tc>
        <w:tc>
          <w:tcPr>
            <w:tcW w:w="912" w:type="pct"/>
            <w:vMerge/>
          </w:tcPr>
          <w:p w14:paraId="53BB9D8A" w14:textId="77777777" w:rsidR="00F149CF" w:rsidRPr="00E6436E" w:rsidRDefault="00F149CF" w:rsidP="00021462">
            <w:pPr>
              <w:ind w:firstLine="0"/>
              <w:rPr>
                <w:rFonts w:cs="Times New Roman"/>
                <w:sz w:val="20"/>
                <w:szCs w:val="20"/>
              </w:rPr>
            </w:pPr>
          </w:p>
        </w:tc>
        <w:tc>
          <w:tcPr>
            <w:tcW w:w="2329" w:type="pct"/>
          </w:tcPr>
          <w:p w14:paraId="5F97A74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сетях горячего водоснабжения</w:t>
            </w:r>
          </w:p>
        </w:tc>
        <w:tc>
          <w:tcPr>
            <w:tcW w:w="510" w:type="pct"/>
          </w:tcPr>
          <w:p w14:paraId="57FA0B9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2E9B78C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1D75F4E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51408CF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2C081A2A" w14:textId="77777777" w:rsidTr="008755A6">
        <w:tc>
          <w:tcPr>
            <w:tcW w:w="289" w:type="pct"/>
            <w:vMerge/>
          </w:tcPr>
          <w:p w14:paraId="2AEF2E97" w14:textId="77777777" w:rsidR="00F149CF" w:rsidRPr="00E6436E" w:rsidRDefault="00F149CF" w:rsidP="00021462">
            <w:pPr>
              <w:ind w:firstLine="0"/>
              <w:rPr>
                <w:rFonts w:cs="Times New Roman"/>
                <w:sz w:val="20"/>
                <w:szCs w:val="20"/>
              </w:rPr>
            </w:pPr>
          </w:p>
        </w:tc>
        <w:tc>
          <w:tcPr>
            <w:tcW w:w="912" w:type="pct"/>
            <w:vMerge/>
          </w:tcPr>
          <w:p w14:paraId="34DB33EB" w14:textId="77777777" w:rsidR="00F149CF" w:rsidRPr="00E6436E" w:rsidRDefault="00F149CF" w:rsidP="00021462">
            <w:pPr>
              <w:ind w:firstLine="0"/>
              <w:rPr>
                <w:rFonts w:cs="Times New Roman"/>
                <w:sz w:val="20"/>
                <w:szCs w:val="20"/>
              </w:rPr>
            </w:pPr>
          </w:p>
        </w:tc>
        <w:tc>
          <w:tcPr>
            <w:tcW w:w="2329" w:type="pct"/>
          </w:tcPr>
          <w:p w14:paraId="586388C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Всего повреждения в тепловых сетях</w:t>
            </w:r>
          </w:p>
        </w:tc>
        <w:tc>
          <w:tcPr>
            <w:tcW w:w="510" w:type="pct"/>
          </w:tcPr>
          <w:p w14:paraId="7D82FBE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2507B7C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3422DAF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3836DEA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4DB63AB5" w14:textId="77777777" w:rsidTr="008755A6">
        <w:tc>
          <w:tcPr>
            <w:tcW w:w="289" w:type="pct"/>
            <w:vMerge w:val="restart"/>
          </w:tcPr>
          <w:p w14:paraId="4DE075E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3</w:t>
            </w:r>
          </w:p>
        </w:tc>
        <w:tc>
          <w:tcPr>
            <w:tcW w:w="912" w:type="pct"/>
            <w:vMerge w:val="restart"/>
          </w:tcPr>
          <w:p w14:paraId="16C7A51D" w14:textId="77777777" w:rsidR="000E0A70" w:rsidRPr="00E6436E" w:rsidRDefault="000E0A70" w:rsidP="00021462">
            <w:pPr>
              <w:ind w:firstLine="0"/>
              <w:jc w:val="center"/>
              <w:rPr>
                <w:sz w:val="20"/>
              </w:rPr>
            </w:pPr>
            <w:r w:rsidRPr="00E6436E">
              <w:rPr>
                <w:sz w:val="20"/>
              </w:rPr>
              <w:t xml:space="preserve">Котельная </w:t>
            </w:r>
          </w:p>
          <w:p w14:paraId="2F8666F1" w14:textId="494C7F97" w:rsidR="00F149CF" w:rsidRPr="00E6436E" w:rsidRDefault="000E0A70" w:rsidP="00021462">
            <w:pPr>
              <w:ind w:firstLine="0"/>
              <w:jc w:val="center"/>
              <w:rPr>
                <w:rFonts w:cs="Times New Roman"/>
                <w:sz w:val="20"/>
                <w:szCs w:val="20"/>
              </w:rPr>
            </w:pPr>
            <w:r w:rsidRPr="00E6436E">
              <w:rPr>
                <w:sz w:val="20"/>
              </w:rPr>
              <w:t>с. Майдаково</w:t>
            </w:r>
          </w:p>
        </w:tc>
        <w:tc>
          <w:tcPr>
            <w:tcW w:w="2329" w:type="pct"/>
          </w:tcPr>
          <w:p w14:paraId="5227ED43"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тепловых сетях, в том числе:</w:t>
            </w:r>
          </w:p>
        </w:tc>
        <w:tc>
          <w:tcPr>
            <w:tcW w:w="510" w:type="pct"/>
          </w:tcPr>
          <w:p w14:paraId="60C608A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28466B9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309A954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355D0C8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7984BC7C" w14:textId="77777777" w:rsidTr="008755A6">
        <w:tc>
          <w:tcPr>
            <w:tcW w:w="289" w:type="pct"/>
            <w:vMerge/>
          </w:tcPr>
          <w:p w14:paraId="62F71D46" w14:textId="77777777" w:rsidR="00F149CF" w:rsidRPr="00E6436E" w:rsidRDefault="00F149CF" w:rsidP="00021462">
            <w:pPr>
              <w:ind w:firstLine="0"/>
              <w:rPr>
                <w:rFonts w:cs="Times New Roman"/>
                <w:sz w:val="20"/>
                <w:szCs w:val="20"/>
              </w:rPr>
            </w:pPr>
          </w:p>
        </w:tc>
        <w:tc>
          <w:tcPr>
            <w:tcW w:w="912" w:type="pct"/>
            <w:vMerge/>
          </w:tcPr>
          <w:p w14:paraId="3D2AF95F" w14:textId="77777777" w:rsidR="00F149CF" w:rsidRPr="00E6436E" w:rsidRDefault="00F149CF" w:rsidP="00021462">
            <w:pPr>
              <w:ind w:firstLine="0"/>
              <w:rPr>
                <w:rFonts w:cs="Times New Roman"/>
                <w:sz w:val="20"/>
                <w:szCs w:val="20"/>
              </w:rPr>
            </w:pPr>
          </w:p>
        </w:tc>
        <w:tc>
          <w:tcPr>
            <w:tcW w:w="2329" w:type="pct"/>
          </w:tcPr>
          <w:p w14:paraId="34AD7D6A"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отопительный период</w:t>
            </w:r>
          </w:p>
        </w:tc>
        <w:tc>
          <w:tcPr>
            <w:tcW w:w="510" w:type="pct"/>
          </w:tcPr>
          <w:p w14:paraId="7EB1256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6CF578D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202AFEB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2C7AAE7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534ADB91" w14:textId="77777777" w:rsidTr="008755A6">
        <w:tc>
          <w:tcPr>
            <w:tcW w:w="289" w:type="pct"/>
            <w:vMerge/>
          </w:tcPr>
          <w:p w14:paraId="743FE165" w14:textId="77777777" w:rsidR="00F149CF" w:rsidRPr="00E6436E" w:rsidRDefault="00F149CF" w:rsidP="00021462">
            <w:pPr>
              <w:ind w:firstLine="0"/>
              <w:rPr>
                <w:rFonts w:cs="Times New Roman"/>
                <w:sz w:val="20"/>
                <w:szCs w:val="20"/>
              </w:rPr>
            </w:pPr>
          </w:p>
        </w:tc>
        <w:tc>
          <w:tcPr>
            <w:tcW w:w="912" w:type="pct"/>
            <w:vMerge/>
          </w:tcPr>
          <w:p w14:paraId="51B6E5BD" w14:textId="77777777" w:rsidR="00F149CF" w:rsidRPr="00E6436E" w:rsidRDefault="00F149CF" w:rsidP="00021462">
            <w:pPr>
              <w:ind w:firstLine="0"/>
              <w:rPr>
                <w:rFonts w:cs="Times New Roman"/>
                <w:sz w:val="20"/>
                <w:szCs w:val="20"/>
              </w:rPr>
            </w:pPr>
          </w:p>
        </w:tc>
        <w:tc>
          <w:tcPr>
            <w:tcW w:w="2329" w:type="pct"/>
          </w:tcPr>
          <w:p w14:paraId="70985BD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период испытаний на плотность и прочность</w:t>
            </w:r>
          </w:p>
        </w:tc>
        <w:tc>
          <w:tcPr>
            <w:tcW w:w="510" w:type="pct"/>
          </w:tcPr>
          <w:p w14:paraId="20088C0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02F05CC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5A242AA3"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3884A21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0CE22E24" w14:textId="77777777" w:rsidTr="008755A6">
        <w:tc>
          <w:tcPr>
            <w:tcW w:w="289" w:type="pct"/>
            <w:vMerge/>
          </w:tcPr>
          <w:p w14:paraId="79D61EA4" w14:textId="77777777" w:rsidR="00F149CF" w:rsidRPr="00E6436E" w:rsidRDefault="00F149CF" w:rsidP="00021462">
            <w:pPr>
              <w:ind w:firstLine="0"/>
              <w:rPr>
                <w:rFonts w:cs="Times New Roman"/>
                <w:sz w:val="20"/>
                <w:szCs w:val="20"/>
              </w:rPr>
            </w:pPr>
          </w:p>
        </w:tc>
        <w:tc>
          <w:tcPr>
            <w:tcW w:w="912" w:type="pct"/>
            <w:vMerge/>
          </w:tcPr>
          <w:p w14:paraId="26627908" w14:textId="77777777" w:rsidR="00F149CF" w:rsidRPr="00E6436E" w:rsidRDefault="00F149CF" w:rsidP="00021462">
            <w:pPr>
              <w:ind w:firstLine="0"/>
              <w:rPr>
                <w:rFonts w:cs="Times New Roman"/>
                <w:sz w:val="20"/>
                <w:szCs w:val="20"/>
              </w:rPr>
            </w:pPr>
          </w:p>
        </w:tc>
        <w:tc>
          <w:tcPr>
            <w:tcW w:w="2329" w:type="pct"/>
          </w:tcPr>
          <w:p w14:paraId="2ACA00B3"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сетях горячего водоснабжения</w:t>
            </w:r>
          </w:p>
        </w:tc>
        <w:tc>
          <w:tcPr>
            <w:tcW w:w="510" w:type="pct"/>
          </w:tcPr>
          <w:p w14:paraId="22898FD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1261245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33BD197E"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7887CD7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1A024743" w14:textId="77777777" w:rsidTr="008755A6">
        <w:tc>
          <w:tcPr>
            <w:tcW w:w="289" w:type="pct"/>
            <w:vMerge/>
          </w:tcPr>
          <w:p w14:paraId="5C10E1BC" w14:textId="77777777" w:rsidR="00F149CF" w:rsidRPr="00E6436E" w:rsidRDefault="00F149CF" w:rsidP="00021462">
            <w:pPr>
              <w:ind w:firstLine="0"/>
              <w:rPr>
                <w:rFonts w:cs="Times New Roman"/>
                <w:sz w:val="20"/>
                <w:szCs w:val="20"/>
              </w:rPr>
            </w:pPr>
          </w:p>
        </w:tc>
        <w:tc>
          <w:tcPr>
            <w:tcW w:w="912" w:type="pct"/>
            <w:vMerge/>
          </w:tcPr>
          <w:p w14:paraId="0EB0CE27" w14:textId="77777777" w:rsidR="00F149CF" w:rsidRPr="00E6436E" w:rsidRDefault="00F149CF" w:rsidP="00021462">
            <w:pPr>
              <w:ind w:firstLine="0"/>
              <w:rPr>
                <w:rFonts w:cs="Times New Roman"/>
                <w:sz w:val="20"/>
                <w:szCs w:val="20"/>
              </w:rPr>
            </w:pPr>
          </w:p>
        </w:tc>
        <w:tc>
          <w:tcPr>
            <w:tcW w:w="2329" w:type="pct"/>
          </w:tcPr>
          <w:p w14:paraId="2FE1746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Всего повреждения в тепловых сетях</w:t>
            </w:r>
          </w:p>
        </w:tc>
        <w:tc>
          <w:tcPr>
            <w:tcW w:w="510" w:type="pct"/>
          </w:tcPr>
          <w:p w14:paraId="773A684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16BF711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49625E9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5DD39B8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0AC83EBC" w14:textId="77777777" w:rsidTr="008755A6">
        <w:tc>
          <w:tcPr>
            <w:tcW w:w="289" w:type="pct"/>
            <w:vMerge w:val="restart"/>
          </w:tcPr>
          <w:p w14:paraId="6474982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4</w:t>
            </w:r>
          </w:p>
        </w:tc>
        <w:tc>
          <w:tcPr>
            <w:tcW w:w="912" w:type="pct"/>
            <w:vMerge w:val="restart"/>
          </w:tcPr>
          <w:p w14:paraId="67FED115" w14:textId="4C83E87D" w:rsidR="00F149CF" w:rsidRPr="00E6436E" w:rsidRDefault="000E0A70" w:rsidP="00021462">
            <w:pPr>
              <w:ind w:firstLine="0"/>
              <w:jc w:val="center"/>
              <w:rPr>
                <w:rFonts w:cs="Times New Roman"/>
                <w:sz w:val="20"/>
                <w:szCs w:val="20"/>
              </w:rPr>
            </w:pPr>
            <w:r w:rsidRPr="00E6436E">
              <w:rPr>
                <w:sz w:val="20"/>
              </w:rPr>
              <w:t>Котельная д. Пеньки</w:t>
            </w:r>
          </w:p>
        </w:tc>
        <w:tc>
          <w:tcPr>
            <w:tcW w:w="2329" w:type="pct"/>
          </w:tcPr>
          <w:p w14:paraId="35A8118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тепловых сетях, в том числе:</w:t>
            </w:r>
          </w:p>
        </w:tc>
        <w:tc>
          <w:tcPr>
            <w:tcW w:w="510" w:type="pct"/>
          </w:tcPr>
          <w:p w14:paraId="0BB6694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6FF08EF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7AA9AE4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5A91146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278D7998" w14:textId="77777777" w:rsidTr="008755A6">
        <w:tc>
          <w:tcPr>
            <w:tcW w:w="289" w:type="pct"/>
            <w:vMerge/>
          </w:tcPr>
          <w:p w14:paraId="3F1B762F" w14:textId="77777777" w:rsidR="00F149CF" w:rsidRPr="00E6436E" w:rsidRDefault="00F149CF" w:rsidP="00021462">
            <w:pPr>
              <w:ind w:firstLine="0"/>
              <w:rPr>
                <w:rFonts w:cs="Times New Roman"/>
                <w:sz w:val="20"/>
                <w:szCs w:val="20"/>
              </w:rPr>
            </w:pPr>
          </w:p>
        </w:tc>
        <w:tc>
          <w:tcPr>
            <w:tcW w:w="912" w:type="pct"/>
            <w:vMerge/>
          </w:tcPr>
          <w:p w14:paraId="1B91B248" w14:textId="77777777" w:rsidR="00F149CF" w:rsidRPr="00E6436E" w:rsidRDefault="00F149CF" w:rsidP="00021462">
            <w:pPr>
              <w:ind w:firstLine="0"/>
              <w:rPr>
                <w:rFonts w:cs="Times New Roman"/>
                <w:sz w:val="20"/>
                <w:szCs w:val="20"/>
              </w:rPr>
            </w:pPr>
          </w:p>
        </w:tc>
        <w:tc>
          <w:tcPr>
            <w:tcW w:w="2329" w:type="pct"/>
          </w:tcPr>
          <w:p w14:paraId="3F71396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отопительный период</w:t>
            </w:r>
          </w:p>
        </w:tc>
        <w:tc>
          <w:tcPr>
            <w:tcW w:w="510" w:type="pct"/>
          </w:tcPr>
          <w:p w14:paraId="75B384DF"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02FD4D2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4A85D1F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0AD4FA2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1CC0A37D" w14:textId="77777777" w:rsidTr="008755A6">
        <w:tc>
          <w:tcPr>
            <w:tcW w:w="289" w:type="pct"/>
            <w:vMerge/>
          </w:tcPr>
          <w:p w14:paraId="797E845F" w14:textId="77777777" w:rsidR="00F149CF" w:rsidRPr="00E6436E" w:rsidRDefault="00F149CF" w:rsidP="00021462">
            <w:pPr>
              <w:ind w:firstLine="0"/>
              <w:rPr>
                <w:rFonts w:cs="Times New Roman"/>
                <w:sz w:val="20"/>
                <w:szCs w:val="20"/>
              </w:rPr>
            </w:pPr>
          </w:p>
        </w:tc>
        <w:tc>
          <w:tcPr>
            <w:tcW w:w="912" w:type="pct"/>
            <w:vMerge/>
          </w:tcPr>
          <w:p w14:paraId="05A92DA5" w14:textId="77777777" w:rsidR="00F149CF" w:rsidRPr="00E6436E" w:rsidRDefault="00F149CF" w:rsidP="00021462">
            <w:pPr>
              <w:ind w:firstLine="0"/>
              <w:rPr>
                <w:rFonts w:cs="Times New Roman"/>
                <w:sz w:val="20"/>
                <w:szCs w:val="20"/>
              </w:rPr>
            </w:pPr>
          </w:p>
        </w:tc>
        <w:tc>
          <w:tcPr>
            <w:tcW w:w="2329" w:type="pct"/>
          </w:tcPr>
          <w:p w14:paraId="4648D39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 период испытаний на плотность и прочность</w:t>
            </w:r>
          </w:p>
        </w:tc>
        <w:tc>
          <w:tcPr>
            <w:tcW w:w="510" w:type="pct"/>
          </w:tcPr>
          <w:p w14:paraId="72EAB1C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30B322A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6344D773"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630A49DE"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3C6C4DAA" w14:textId="77777777" w:rsidTr="008755A6">
        <w:tc>
          <w:tcPr>
            <w:tcW w:w="289" w:type="pct"/>
            <w:vMerge/>
          </w:tcPr>
          <w:p w14:paraId="254CC415" w14:textId="77777777" w:rsidR="00F149CF" w:rsidRPr="00E6436E" w:rsidRDefault="00F149CF" w:rsidP="00021462">
            <w:pPr>
              <w:ind w:firstLine="0"/>
              <w:rPr>
                <w:rFonts w:cs="Times New Roman"/>
                <w:sz w:val="20"/>
                <w:szCs w:val="20"/>
              </w:rPr>
            </w:pPr>
          </w:p>
        </w:tc>
        <w:tc>
          <w:tcPr>
            <w:tcW w:w="912" w:type="pct"/>
            <w:vMerge/>
          </w:tcPr>
          <w:p w14:paraId="0D0B3306" w14:textId="77777777" w:rsidR="00F149CF" w:rsidRPr="00E6436E" w:rsidRDefault="00F149CF" w:rsidP="00021462">
            <w:pPr>
              <w:ind w:firstLine="0"/>
              <w:rPr>
                <w:rFonts w:cs="Times New Roman"/>
                <w:sz w:val="20"/>
                <w:szCs w:val="20"/>
              </w:rPr>
            </w:pPr>
          </w:p>
        </w:tc>
        <w:tc>
          <w:tcPr>
            <w:tcW w:w="2329" w:type="pct"/>
          </w:tcPr>
          <w:p w14:paraId="01B1150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Повреждения в сетях горячего водоснабжения</w:t>
            </w:r>
          </w:p>
        </w:tc>
        <w:tc>
          <w:tcPr>
            <w:tcW w:w="510" w:type="pct"/>
          </w:tcPr>
          <w:p w14:paraId="018112C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4FB91BBB"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0B69A67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6F23687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r w:rsidR="00F149CF" w:rsidRPr="00E6436E" w14:paraId="00504FAD" w14:textId="77777777" w:rsidTr="008755A6">
        <w:tc>
          <w:tcPr>
            <w:tcW w:w="289" w:type="pct"/>
            <w:vMerge/>
          </w:tcPr>
          <w:p w14:paraId="21EC4CE6" w14:textId="77777777" w:rsidR="00F149CF" w:rsidRPr="00E6436E" w:rsidRDefault="00F149CF" w:rsidP="00021462">
            <w:pPr>
              <w:ind w:firstLine="0"/>
              <w:rPr>
                <w:rFonts w:cs="Times New Roman"/>
                <w:sz w:val="20"/>
                <w:szCs w:val="20"/>
              </w:rPr>
            </w:pPr>
          </w:p>
        </w:tc>
        <w:tc>
          <w:tcPr>
            <w:tcW w:w="912" w:type="pct"/>
            <w:vMerge/>
          </w:tcPr>
          <w:p w14:paraId="014EDABE" w14:textId="77777777" w:rsidR="00F149CF" w:rsidRPr="00E6436E" w:rsidRDefault="00F149CF" w:rsidP="00021462">
            <w:pPr>
              <w:ind w:firstLine="0"/>
              <w:rPr>
                <w:rFonts w:cs="Times New Roman"/>
                <w:sz w:val="20"/>
                <w:szCs w:val="20"/>
              </w:rPr>
            </w:pPr>
          </w:p>
        </w:tc>
        <w:tc>
          <w:tcPr>
            <w:tcW w:w="2329" w:type="pct"/>
          </w:tcPr>
          <w:p w14:paraId="492A4D9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Всего повреждения в тепловых сетях</w:t>
            </w:r>
          </w:p>
        </w:tc>
        <w:tc>
          <w:tcPr>
            <w:tcW w:w="510" w:type="pct"/>
          </w:tcPr>
          <w:p w14:paraId="76EE836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1/км/год</w:t>
            </w:r>
          </w:p>
        </w:tc>
        <w:tc>
          <w:tcPr>
            <w:tcW w:w="320" w:type="pct"/>
          </w:tcPr>
          <w:p w14:paraId="3733CF8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59AE127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c>
          <w:tcPr>
            <w:tcW w:w="320" w:type="pct"/>
          </w:tcPr>
          <w:p w14:paraId="06081D1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 xml:space="preserve">0,00 </w:t>
            </w:r>
          </w:p>
        </w:tc>
      </w:tr>
    </w:tbl>
    <w:p w14:paraId="0F6ADA66" w14:textId="77777777" w:rsidR="00F149CF" w:rsidRPr="00E6436E" w:rsidRDefault="00F149CF" w:rsidP="00021462"/>
    <w:p w14:paraId="653ACF6D" w14:textId="01712B7D" w:rsidR="00F149CF" w:rsidRPr="00E6436E" w:rsidRDefault="00F149CF" w:rsidP="00021462">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40</w:t>
      </w:r>
      <w:r w:rsidRPr="00E6436E">
        <w:rPr>
          <w:noProof/>
        </w:rPr>
        <w:fldChar w:fldCharType="end"/>
      </w:r>
      <w:r w:rsidRPr="00E6436E">
        <w:t xml:space="preserve"> – Показатели восстановления в системах теплоснабжения</w:t>
      </w:r>
    </w:p>
    <w:tbl>
      <w:tblPr>
        <w:tblStyle w:val="a3"/>
        <w:tblW w:w="5000" w:type="pct"/>
        <w:tblLook w:val="04A0" w:firstRow="1" w:lastRow="0" w:firstColumn="1" w:lastColumn="0" w:noHBand="0" w:noVBand="1"/>
      </w:tblPr>
      <w:tblGrid>
        <w:gridCol w:w="542"/>
        <w:gridCol w:w="1797"/>
        <w:gridCol w:w="4472"/>
        <w:gridCol w:w="969"/>
        <w:gridCol w:w="616"/>
        <w:gridCol w:w="616"/>
        <w:gridCol w:w="616"/>
      </w:tblGrid>
      <w:tr w:rsidR="00F149CF" w:rsidRPr="00E6436E" w14:paraId="4F8BC3E2" w14:textId="77777777" w:rsidTr="008755A6">
        <w:tc>
          <w:tcPr>
            <w:tcW w:w="289" w:type="pct"/>
          </w:tcPr>
          <w:p w14:paraId="1C347BB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w:t>
            </w:r>
          </w:p>
        </w:tc>
        <w:tc>
          <w:tcPr>
            <w:tcW w:w="912" w:type="pct"/>
          </w:tcPr>
          <w:p w14:paraId="2479E8C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источника тепловой энергии</w:t>
            </w:r>
          </w:p>
        </w:tc>
        <w:tc>
          <w:tcPr>
            <w:tcW w:w="2329" w:type="pct"/>
          </w:tcPr>
          <w:p w14:paraId="73E3EBF6"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показателя</w:t>
            </w:r>
          </w:p>
        </w:tc>
        <w:tc>
          <w:tcPr>
            <w:tcW w:w="510" w:type="pct"/>
          </w:tcPr>
          <w:p w14:paraId="09E03C20"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Ед. изм.</w:t>
            </w:r>
          </w:p>
        </w:tc>
        <w:tc>
          <w:tcPr>
            <w:tcW w:w="320" w:type="pct"/>
          </w:tcPr>
          <w:p w14:paraId="7A6F3F8F" w14:textId="77777777" w:rsidR="00F149CF" w:rsidRPr="00E6436E" w:rsidRDefault="00F149CF" w:rsidP="00021462">
            <w:pPr>
              <w:ind w:firstLine="0"/>
              <w:jc w:val="center"/>
              <w:rPr>
                <w:rFonts w:cs="Times New Roman"/>
                <w:sz w:val="20"/>
                <w:szCs w:val="20"/>
              </w:rPr>
            </w:pPr>
            <w:r w:rsidRPr="00E6436E">
              <w:rPr>
                <w:rFonts w:cs="Times New Roman"/>
                <w:sz w:val="20"/>
                <w:szCs w:val="20"/>
              </w:rPr>
              <w:t>2023</w:t>
            </w:r>
          </w:p>
        </w:tc>
        <w:tc>
          <w:tcPr>
            <w:tcW w:w="320" w:type="pct"/>
          </w:tcPr>
          <w:p w14:paraId="18E64A09" w14:textId="77777777" w:rsidR="00F149CF" w:rsidRPr="00E6436E" w:rsidRDefault="00F149CF" w:rsidP="00021462">
            <w:pPr>
              <w:ind w:firstLine="0"/>
              <w:jc w:val="center"/>
              <w:rPr>
                <w:rFonts w:cs="Times New Roman"/>
                <w:sz w:val="20"/>
                <w:szCs w:val="20"/>
              </w:rPr>
            </w:pPr>
            <w:r w:rsidRPr="00E6436E">
              <w:rPr>
                <w:rFonts w:cs="Times New Roman"/>
                <w:sz w:val="20"/>
                <w:szCs w:val="20"/>
              </w:rPr>
              <w:t>2024</w:t>
            </w:r>
          </w:p>
        </w:tc>
        <w:tc>
          <w:tcPr>
            <w:tcW w:w="320" w:type="pct"/>
          </w:tcPr>
          <w:p w14:paraId="55B30320" w14:textId="77777777" w:rsidR="00F149CF" w:rsidRPr="00E6436E" w:rsidRDefault="00F149CF" w:rsidP="00021462">
            <w:pPr>
              <w:ind w:firstLine="0"/>
              <w:jc w:val="center"/>
              <w:rPr>
                <w:rFonts w:cs="Times New Roman"/>
                <w:sz w:val="20"/>
                <w:szCs w:val="20"/>
              </w:rPr>
            </w:pPr>
            <w:r w:rsidRPr="00E6436E">
              <w:rPr>
                <w:rFonts w:cs="Times New Roman"/>
                <w:sz w:val="20"/>
                <w:szCs w:val="20"/>
              </w:rPr>
              <w:t>2025</w:t>
            </w:r>
          </w:p>
        </w:tc>
      </w:tr>
      <w:tr w:rsidR="00F149CF" w:rsidRPr="00E6436E" w14:paraId="4C9D15D9" w14:textId="77777777" w:rsidTr="008755A6">
        <w:tc>
          <w:tcPr>
            <w:tcW w:w="289" w:type="pct"/>
            <w:vMerge w:val="restart"/>
          </w:tcPr>
          <w:p w14:paraId="3FE68619"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w:t>
            </w:r>
          </w:p>
        </w:tc>
        <w:tc>
          <w:tcPr>
            <w:tcW w:w="912" w:type="pct"/>
            <w:vMerge w:val="restart"/>
          </w:tcPr>
          <w:p w14:paraId="6B7BB544" w14:textId="77777777" w:rsidR="000E0A70" w:rsidRPr="00E6436E" w:rsidRDefault="000E0A70" w:rsidP="00021462">
            <w:pPr>
              <w:ind w:firstLine="0"/>
              <w:jc w:val="center"/>
              <w:rPr>
                <w:sz w:val="20"/>
              </w:rPr>
            </w:pPr>
            <w:r w:rsidRPr="00E6436E">
              <w:rPr>
                <w:sz w:val="20"/>
              </w:rPr>
              <w:t xml:space="preserve">Котельная Центральная </w:t>
            </w:r>
          </w:p>
          <w:p w14:paraId="3FBCE600" w14:textId="5EF4AC1D" w:rsidR="00F149CF" w:rsidRPr="00E6436E" w:rsidRDefault="000E0A70" w:rsidP="00021462">
            <w:pPr>
              <w:ind w:firstLine="0"/>
              <w:jc w:val="center"/>
              <w:rPr>
                <w:rFonts w:cs="Times New Roman"/>
                <w:sz w:val="20"/>
                <w:szCs w:val="20"/>
              </w:rPr>
            </w:pPr>
            <w:r w:rsidRPr="00E6436E">
              <w:rPr>
                <w:sz w:val="20"/>
              </w:rPr>
              <w:t>п. Палех</w:t>
            </w:r>
          </w:p>
        </w:tc>
        <w:tc>
          <w:tcPr>
            <w:tcW w:w="2329" w:type="pct"/>
          </w:tcPr>
          <w:p w14:paraId="4CD05661"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теплоснабжения после повреждения в тепловых сетях в отопительный период</w:t>
            </w:r>
          </w:p>
        </w:tc>
        <w:tc>
          <w:tcPr>
            <w:tcW w:w="510" w:type="pct"/>
          </w:tcPr>
          <w:p w14:paraId="6F8EB2E8"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50726F28"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511F3B8E"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363C9140"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1FDD203C" w14:textId="77777777" w:rsidTr="008755A6">
        <w:tc>
          <w:tcPr>
            <w:tcW w:w="289" w:type="pct"/>
            <w:vMerge/>
          </w:tcPr>
          <w:p w14:paraId="415BF841" w14:textId="77777777" w:rsidR="00F149CF" w:rsidRPr="00E6436E" w:rsidRDefault="00F149CF" w:rsidP="00021462">
            <w:pPr>
              <w:ind w:firstLine="0"/>
              <w:rPr>
                <w:rFonts w:cs="Times New Roman"/>
                <w:sz w:val="20"/>
                <w:szCs w:val="20"/>
              </w:rPr>
            </w:pPr>
          </w:p>
        </w:tc>
        <w:tc>
          <w:tcPr>
            <w:tcW w:w="912" w:type="pct"/>
            <w:vMerge/>
          </w:tcPr>
          <w:p w14:paraId="004FA7F7" w14:textId="77777777" w:rsidR="00F149CF" w:rsidRPr="00E6436E" w:rsidRDefault="00F149CF" w:rsidP="00021462">
            <w:pPr>
              <w:ind w:firstLine="0"/>
              <w:rPr>
                <w:rFonts w:cs="Times New Roman"/>
                <w:sz w:val="20"/>
                <w:szCs w:val="20"/>
              </w:rPr>
            </w:pPr>
          </w:p>
        </w:tc>
        <w:tc>
          <w:tcPr>
            <w:tcW w:w="2329" w:type="pct"/>
          </w:tcPr>
          <w:p w14:paraId="0AEB53C0"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горячего водоснабжения после повреждения в сетях ГВС</w:t>
            </w:r>
          </w:p>
        </w:tc>
        <w:tc>
          <w:tcPr>
            <w:tcW w:w="510" w:type="pct"/>
          </w:tcPr>
          <w:p w14:paraId="00F895E4"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5B9B02F7"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64CDA2B0"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3FE719FF"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4DEAA72C" w14:textId="77777777" w:rsidTr="008755A6">
        <w:tc>
          <w:tcPr>
            <w:tcW w:w="289" w:type="pct"/>
            <w:vMerge w:val="restart"/>
          </w:tcPr>
          <w:p w14:paraId="012A540D"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2</w:t>
            </w:r>
          </w:p>
        </w:tc>
        <w:tc>
          <w:tcPr>
            <w:tcW w:w="912" w:type="pct"/>
            <w:vMerge w:val="restart"/>
          </w:tcPr>
          <w:p w14:paraId="6F7658CA" w14:textId="7C8A29D2" w:rsidR="00F149CF" w:rsidRPr="00E6436E" w:rsidRDefault="000E0A70" w:rsidP="00021462">
            <w:pPr>
              <w:ind w:firstLine="0"/>
              <w:jc w:val="center"/>
              <w:rPr>
                <w:rFonts w:cs="Times New Roman"/>
                <w:sz w:val="20"/>
                <w:szCs w:val="20"/>
              </w:rPr>
            </w:pPr>
            <w:r w:rsidRPr="00E6436E">
              <w:rPr>
                <w:sz w:val="20"/>
              </w:rPr>
              <w:t>Котельная ул. Производственная п. Палех</w:t>
            </w:r>
          </w:p>
        </w:tc>
        <w:tc>
          <w:tcPr>
            <w:tcW w:w="2329" w:type="pct"/>
          </w:tcPr>
          <w:p w14:paraId="2A3924EF"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теплоснабжения после повреждения в тепловых сетях в отопительный период</w:t>
            </w:r>
          </w:p>
        </w:tc>
        <w:tc>
          <w:tcPr>
            <w:tcW w:w="510" w:type="pct"/>
          </w:tcPr>
          <w:p w14:paraId="6D4ABFDC"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67AF4F5C"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4B8460C0"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308087E8"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00A8F22F" w14:textId="77777777" w:rsidTr="008755A6">
        <w:tc>
          <w:tcPr>
            <w:tcW w:w="289" w:type="pct"/>
            <w:vMerge/>
          </w:tcPr>
          <w:p w14:paraId="3E1C1F4C" w14:textId="77777777" w:rsidR="00F149CF" w:rsidRPr="00E6436E" w:rsidRDefault="00F149CF" w:rsidP="00021462">
            <w:pPr>
              <w:ind w:firstLine="0"/>
              <w:rPr>
                <w:rFonts w:cs="Times New Roman"/>
                <w:sz w:val="20"/>
                <w:szCs w:val="20"/>
              </w:rPr>
            </w:pPr>
          </w:p>
        </w:tc>
        <w:tc>
          <w:tcPr>
            <w:tcW w:w="912" w:type="pct"/>
            <w:vMerge/>
          </w:tcPr>
          <w:p w14:paraId="57E9780E" w14:textId="77777777" w:rsidR="00F149CF" w:rsidRPr="00E6436E" w:rsidRDefault="00F149CF" w:rsidP="00021462">
            <w:pPr>
              <w:ind w:firstLine="0"/>
              <w:rPr>
                <w:rFonts w:cs="Times New Roman"/>
                <w:sz w:val="20"/>
                <w:szCs w:val="20"/>
              </w:rPr>
            </w:pPr>
          </w:p>
        </w:tc>
        <w:tc>
          <w:tcPr>
            <w:tcW w:w="2329" w:type="pct"/>
          </w:tcPr>
          <w:p w14:paraId="32AF9BEF"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горячего водоснабжения после повреждения в сетях ГВС</w:t>
            </w:r>
          </w:p>
        </w:tc>
        <w:tc>
          <w:tcPr>
            <w:tcW w:w="510" w:type="pct"/>
          </w:tcPr>
          <w:p w14:paraId="15FDFA6A"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4B7C7F23"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02263843"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0F490DF4"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0A3E4AA3" w14:textId="77777777" w:rsidTr="008755A6">
        <w:tc>
          <w:tcPr>
            <w:tcW w:w="289" w:type="pct"/>
            <w:vMerge w:val="restart"/>
          </w:tcPr>
          <w:p w14:paraId="6C5FA37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3</w:t>
            </w:r>
          </w:p>
        </w:tc>
        <w:tc>
          <w:tcPr>
            <w:tcW w:w="912" w:type="pct"/>
            <w:vMerge w:val="restart"/>
          </w:tcPr>
          <w:p w14:paraId="14B50DA5" w14:textId="77777777" w:rsidR="000E0A70" w:rsidRPr="00E6436E" w:rsidRDefault="000E0A70" w:rsidP="00021462">
            <w:pPr>
              <w:ind w:firstLine="0"/>
              <w:jc w:val="center"/>
              <w:rPr>
                <w:sz w:val="20"/>
              </w:rPr>
            </w:pPr>
            <w:r w:rsidRPr="00E6436E">
              <w:rPr>
                <w:sz w:val="20"/>
              </w:rPr>
              <w:t xml:space="preserve">Котельная </w:t>
            </w:r>
          </w:p>
          <w:p w14:paraId="43DEE78E" w14:textId="1C9ED744" w:rsidR="00F149CF" w:rsidRPr="00E6436E" w:rsidRDefault="000E0A70" w:rsidP="00021462">
            <w:pPr>
              <w:ind w:firstLine="0"/>
              <w:jc w:val="center"/>
              <w:rPr>
                <w:rFonts w:cs="Times New Roman"/>
                <w:sz w:val="20"/>
                <w:szCs w:val="20"/>
              </w:rPr>
            </w:pPr>
            <w:r w:rsidRPr="00E6436E">
              <w:rPr>
                <w:sz w:val="20"/>
              </w:rPr>
              <w:t>с. Майдаково</w:t>
            </w:r>
          </w:p>
        </w:tc>
        <w:tc>
          <w:tcPr>
            <w:tcW w:w="2329" w:type="pct"/>
          </w:tcPr>
          <w:p w14:paraId="59660CA6"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теплоснабжения после повреждения в тепловых сетях в отопительный период</w:t>
            </w:r>
          </w:p>
        </w:tc>
        <w:tc>
          <w:tcPr>
            <w:tcW w:w="510" w:type="pct"/>
          </w:tcPr>
          <w:p w14:paraId="3B0022E2"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0F470522"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329C9257"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3BA6D4CB"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01882CEF" w14:textId="77777777" w:rsidTr="008755A6">
        <w:tc>
          <w:tcPr>
            <w:tcW w:w="289" w:type="pct"/>
            <w:vMerge/>
          </w:tcPr>
          <w:p w14:paraId="12C20F5B" w14:textId="77777777" w:rsidR="00F149CF" w:rsidRPr="00E6436E" w:rsidRDefault="00F149CF" w:rsidP="00021462">
            <w:pPr>
              <w:ind w:firstLine="0"/>
              <w:rPr>
                <w:rFonts w:cs="Times New Roman"/>
                <w:sz w:val="20"/>
                <w:szCs w:val="20"/>
              </w:rPr>
            </w:pPr>
          </w:p>
        </w:tc>
        <w:tc>
          <w:tcPr>
            <w:tcW w:w="912" w:type="pct"/>
            <w:vMerge/>
          </w:tcPr>
          <w:p w14:paraId="39D3DC1E" w14:textId="77777777" w:rsidR="00F149CF" w:rsidRPr="00E6436E" w:rsidRDefault="00F149CF" w:rsidP="00021462">
            <w:pPr>
              <w:ind w:firstLine="0"/>
              <w:rPr>
                <w:rFonts w:cs="Times New Roman"/>
                <w:sz w:val="20"/>
                <w:szCs w:val="20"/>
              </w:rPr>
            </w:pPr>
          </w:p>
        </w:tc>
        <w:tc>
          <w:tcPr>
            <w:tcW w:w="2329" w:type="pct"/>
          </w:tcPr>
          <w:p w14:paraId="0FB03E5F"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горячего водоснабжения после повреждения в сетях ГВС</w:t>
            </w:r>
          </w:p>
        </w:tc>
        <w:tc>
          <w:tcPr>
            <w:tcW w:w="510" w:type="pct"/>
          </w:tcPr>
          <w:p w14:paraId="77558352"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269BE590"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45C29A0E"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559CF5A2"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722AEF19" w14:textId="77777777" w:rsidTr="008755A6">
        <w:tc>
          <w:tcPr>
            <w:tcW w:w="289" w:type="pct"/>
            <w:vMerge w:val="restart"/>
          </w:tcPr>
          <w:p w14:paraId="60308192"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4</w:t>
            </w:r>
          </w:p>
        </w:tc>
        <w:tc>
          <w:tcPr>
            <w:tcW w:w="912" w:type="pct"/>
            <w:vMerge w:val="restart"/>
          </w:tcPr>
          <w:p w14:paraId="24BDB2E4" w14:textId="77777777" w:rsidR="000E0A70" w:rsidRPr="00E6436E" w:rsidRDefault="000E0A70" w:rsidP="00021462">
            <w:pPr>
              <w:ind w:firstLine="0"/>
              <w:jc w:val="center"/>
              <w:rPr>
                <w:sz w:val="20"/>
              </w:rPr>
            </w:pPr>
            <w:r w:rsidRPr="00E6436E">
              <w:rPr>
                <w:sz w:val="20"/>
              </w:rPr>
              <w:t xml:space="preserve">Котельная </w:t>
            </w:r>
          </w:p>
          <w:p w14:paraId="3FE7B973" w14:textId="00D9206D" w:rsidR="00F149CF" w:rsidRPr="00E6436E" w:rsidRDefault="000E0A70" w:rsidP="00021462">
            <w:pPr>
              <w:ind w:firstLine="0"/>
              <w:jc w:val="center"/>
              <w:rPr>
                <w:rFonts w:cs="Times New Roman"/>
                <w:sz w:val="20"/>
                <w:szCs w:val="20"/>
              </w:rPr>
            </w:pPr>
            <w:r w:rsidRPr="00E6436E">
              <w:rPr>
                <w:sz w:val="20"/>
              </w:rPr>
              <w:t>д. Пеньки</w:t>
            </w:r>
          </w:p>
        </w:tc>
        <w:tc>
          <w:tcPr>
            <w:tcW w:w="2329" w:type="pct"/>
          </w:tcPr>
          <w:p w14:paraId="37C235F0"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теплоснабжения после повреждения в тепловых сетях в отопительный период</w:t>
            </w:r>
          </w:p>
        </w:tc>
        <w:tc>
          <w:tcPr>
            <w:tcW w:w="510" w:type="pct"/>
          </w:tcPr>
          <w:p w14:paraId="309C04C4"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6C6F9F1A"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1137A8BA"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1F5099D9"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F149CF" w:rsidRPr="00E6436E" w14:paraId="78CB64FD" w14:textId="77777777" w:rsidTr="008755A6">
        <w:tc>
          <w:tcPr>
            <w:tcW w:w="289" w:type="pct"/>
            <w:vMerge/>
          </w:tcPr>
          <w:p w14:paraId="7423870B" w14:textId="77777777" w:rsidR="00F149CF" w:rsidRPr="00E6436E" w:rsidRDefault="00F149CF" w:rsidP="00021462">
            <w:pPr>
              <w:ind w:firstLine="0"/>
              <w:rPr>
                <w:rFonts w:cs="Times New Roman"/>
                <w:sz w:val="20"/>
                <w:szCs w:val="20"/>
              </w:rPr>
            </w:pPr>
          </w:p>
        </w:tc>
        <w:tc>
          <w:tcPr>
            <w:tcW w:w="912" w:type="pct"/>
            <w:vMerge/>
          </w:tcPr>
          <w:p w14:paraId="12009FAB" w14:textId="77777777" w:rsidR="00F149CF" w:rsidRPr="00E6436E" w:rsidRDefault="00F149CF" w:rsidP="00021462">
            <w:pPr>
              <w:ind w:firstLine="0"/>
              <w:rPr>
                <w:rFonts w:cs="Times New Roman"/>
                <w:sz w:val="20"/>
                <w:szCs w:val="20"/>
              </w:rPr>
            </w:pPr>
          </w:p>
        </w:tc>
        <w:tc>
          <w:tcPr>
            <w:tcW w:w="2329" w:type="pct"/>
          </w:tcPr>
          <w:p w14:paraId="3CFA2189"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Среднее время восстановления горячего водоснабжения после повреждения в сетях ГВС</w:t>
            </w:r>
          </w:p>
        </w:tc>
        <w:tc>
          <w:tcPr>
            <w:tcW w:w="510" w:type="pct"/>
          </w:tcPr>
          <w:p w14:paraId="62E56A5F" w14:textId="77777777" w:rsidR="00F149CF" w:rsidRPr="00E6436E" w:rsidRDefault="00F149CF" w:rsidP="00021462">
            <w:pPr>
              <w:ind w:firstLine="0"/>
              <w:jc w:val="center"/>
              <w:rPr>
                <w:rFonts w:cs="Times New Roman"/>
                <w:sz w:val="20"/>
                <w:szCs w:val="20"/>
              </w:rPr>
            </w:pPr>
            <w:r w:rsidRPr="00E6436E">
              <w:rPr>
                <w:rFonts w:cs="Times New Roman"/>
                <w:sz w:val="20"/>
                <w:szCs w:val="20"/>
              </w:rPr>
              <w:t>час</w:t>
            </w:r>
          </w:p>
        </w:tc>
        <w:tc>
          <w:tcPr>
            <w:tcW w:w="320" w:type="pct"/>
          </w:tcPr>
          <w:p w14:paraId="162EA40B"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1657F232"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320" w:type="pct"/>
          </w:tcPr>
          <w:p w14:paraId="46F3247B"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bl>
    <w:p w14:paraId="1B722A2E" w14:textId="77777777" w:rsidR="00F149CF" w:rsidRPr="00E6436E" w:rsidRDefault="00F149CF" w:rsidP="00021462">
      <w:pPr>
        <w:pStyle w:val="aa"/>
        <w:keepNext/>
        <w:spacing w:before="0"/>
      </w:pPr>
    </w:p>
    <w:p w14:paraId="05C8DF5C" w14:textId="6BCA2A6D" w:rsidR="00F149CF" w:rsidRPr="00E6436E" w:rsidRDefault="00F149CF"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41</w:t>
      </w:r>
      <w:r w:rsidRPr="00E6436E">
        <w:rPr>
          <w:noProof/>
        </w:rPr>
        <w:fldChar w:fldCharType="end"/>
      </w:r>
      <w:r w:rsidRPr="00E6436E">
        <w:t xml:space="preserve"> – Средний недоотпуск тепловой энергии на отопление потребителей в системах теплоснабжения</w:t>
      </w:r>
    </w:p>
    <w:tbl>
      <w:tblPr>
        <w:tblStyle w:val="a3"/>
        <w:tblW w:w="0" w:type="auto"/>
        <w:tblLayout w:type="fixed"/>
        <w:tblLook w:val="04A0" w:firstRow="1" w:lastRow="0" w:firstColumn="1" w:lastColumn="0" w:noHBand="0" w:noVBand="1"/>
      </w:tblPr>
      <w:tblGrid>
        <w:gridCol w:w="508"/>
        <w:gridCol w:w="1755"/>
        <w:gridCol w:w="4391"/>
        <w:gridCol w:w="1126"/>
        <w:gridCol w:w="616"/>
        <w:gridCol w:w="616"/>
        <w:gridCol w:w="616"/>
      </w:tblGrid>
      <w:tr w:rsidR="00F149CF" w:rsidRPr="00E6436E" w14:paraId="452E6CA9" w14:textId="77777777" w:rsidTr="008755A6">
        <w:tc>
          <w:tcPr>
            <w:tcW w:w="508" w:type="dxa"/>
          </w:tcPr>
          <w:p w14:paraId="062D8C31"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w:t>
            </w:r>
          </w:p>
        </w:tc>
        <w:tc>
          <w:tcPr>
            <w:tcW w:w="1755" w:type="dxa"/>
          </w:tcPr>
          <w:p w14:paraId="1C67D70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источника тепловой энергии</w:t>
            </w:r>
          </w:p>
        </w:tc>
        <w:tc>
          <w:tcPr>
            <w:tcW w:w="4391" w:type="dxa"/>
          </w:tcPr>
          <w:p w14:paraId="56B09C87"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показателя</w:t>
            </w:r>
          </w:p>
        </w:tc>
        <w:tc>
          <w:tcPr>
            <w:tcW w:w="1126" w:type="dxa"/>
          </w:tcPr>
          <w:p w14:paraId="5071CC58"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Ед. изм.</w:t>
            </w:r>
          </w:p>
        </w:tc>
        <w:tc>
          <w:tcPr>
            <w:tcW w:w="616" w:type="dxa"/>
          </w:tcPr>
          <w:p w14:paraId="38B93BFD" w14:textId="77777777" w:rsidR="00F149CF" w:rsidRPr="00E6436E" w:rsidRDefault="00F149CF" w:rsidP="00021462">
            <w:pPr>
              <w:ind w:firstLine="0"/>
              <w:jc w:val="center"/>
              <w:rPr>
                <w:rFonts w:cs="Times New Roman"/>
                <w:sz w:val="20"/>
                <w:szCs w:val="20"/>
              </w:rPr>
            </w:pPr>
            <w:r w:rsidRPr="00E6436E">
              <w:rPr>
                <w:rFonts w:cs="Times New Roman"/>
                <w:sz w:val="20"/>
                <w:szCs w:val="20"/>
              </w:rPr>
              <w:t>2023</w:t>
            </w:r>
          </w:p>
        </w:tc>
        <w:tc>
          <w:tcPr>
            <w:tcW w:w="616" w:type="dxa"/>
          </w:tcPr>
          <w:p w14:paraId="353F2197" w14:textId="77777777" w:rsidR="00F149CF" w:rsidRPr="00E6436E" w:rsidRDefault="00F149CF" w:rsidP="00021462">
            <w:pPr>
              <w:ind w:firstLine="0"/>
              <w:jc w:val="center"/>
              <w:rPr>
                <w:rFonts w:cs="Times New Roman"/>
                <w:sz w:val="20"/>
                <w:szCs w:val="20"/>
              </w:rPr>
            </w:pPr>
            <w:r w:rsidRPr="00E6436E">
              <w:rPr>
                <w:rFonts w:cs="Times New Roman"/>
                <w:sz w:val="20"/>
                <w:szCs w:val="20"/>
              </w:rPr>
              <w:t>2024</w:t>
            </w:r>
          </w:p>
        </w:tc>
        <w:tc>
          <w:tcPr>
            <w:tcW w:w="616" w:type="dxa"/>
          </w:tcPr>
          <w:p w14:paraId="51F87F09" w14:textId="77777777" w:rsidR="00F149CF" w:rsidRPr="00E6436E" w:rsidRDefault="00F149CF" w:rsidP="00021462">
            <w:pPr>
              <w:ind w:firstLine="0"/>
              <w:jc w:val="center"/>
              <w:rPr>
                <w:rFonts w:cs="Times New Roman"/>
                <w:sz w:val="20"/>
                <w:szCs w:val="20"/>
              </w:rPr>
            </w:pPr>
            <w:r w:rsidRPr="00E6436E">
              <w:rPr>
                <w:rFonts w:cs="Times New Roman"/>
                <w:sz w:val="20"/>
                <w:szCs w:val="20"/>
              </w:rPr>
              <w:t>2025</w:t>
            </w:r>
          </w:p>
        </w:tc>
      </w:tr>
      <w:tr w:rsidR="000E0A70" w:rsidRPr="00E6436E" w14:paraId="29CEBBA7" w14:textId="77777777" w:rsidTr="008755A6">
        <w:tc>
          <w:tcPr>
            <w:tcW w:w="508" w:type="dxa"/>
          </w:tcPr>
          <w:p w14:paraId="210B7AEB" w14:textId="1E5B653A" w:rsidR="000E0A70" w:rsidRPr="00E6436E" w:rsidRDefault="000E0A70" w:rsidP="000E0A70">
            <w:pPr>
              <w:ind w:firstLine="0"/>
              <w:jc w:val="center"/>
              <w:rPr>
                <w:rFonts w:cs="Times New Roman"/>
                <w:sz w:val="20"/>
                <w:szCs w:val="20"/>
              </w:rPr>
            </w:pPr>
            <w:r w:rsidRPr="00E6436E">
              <w:rPr>
                <w:sz w:val="20"/>
                <w:szCs w:val="20"/>
              </w:rPr>
              <w:t>1</w:t>
            </w:r>
          </w:p>
        </w:tc>
        <w:tc>
          <w:tcPr>
            <w:tcW w:w="1755" w:type="dxa"/>
          </w:tcPr>
          <w:p w14:paraId="0D29172F" w14:textId="145D83C8" w:rsidR="000E0A70" w:rsidRPr="00E6436E" w:rsidRDefault="000E0A70" w:rsidP="000E0A70">
            <w:pPr>
              <w:ind w:firstLine="0"/>
              <w:jc w:val="center"/>
              <w:rPr>
                <w:rFonts w:cs="Times New Roman"/>
                <w:sz w:val="20"/>
                <w:szCs w:val="20"/>
              </w:rPr>
            </w:pPr>
            <w:r w:rsidRPr="00E6436E">
              <w:rPr>
                <w:sz w:val="20"/>
              </w:rPr>
              <w:t>Котельная Центральная п. Палех</w:t>
            </w:r>
          </w:p>
        </w:tc>
        <w:tc>
          <w:tcPr>
            <w:tcW w:w="4391" w:type="dxa"/>
          </w:tcPr>
          <w:p w14:paraId="7C6B199F" w14:textId="77777777" w:rsidR="000E0A70" w:rsidRPr="00E6436E" w:rsidRDefault="000E0A70" w:rsidP="000E0A70">
            <w:pPr>
              <w:ind w:firstLine="0"/>
              <w:jc w:val="center"/>
              <w:rPr>
                <w:rFonts w:cs="Times New Roman"/>
                <w:sz w:val="20"/>
                <w:szCs w:val="20"/>
              </w:rPr>
            </w:pPr>
            <w:r w:rsidRPr="00E6436E">
              <w:rPr>
                <w:rFonts w:cs="Times New Roman"/>
                <w:sz w:val="20"/>
                <w:szCs w:val="20"/>
              </w:rPr>
              <w:t>Средний недоотпуск тепловой энергии на отопление в системе теплоснабжения</w:t>
            </w:r>
          </w:p>
        </w:tc>
        <w:tc>
          <w:tcPr>
            <w:tcW w:w="1126" w:type="dxa"/>
          </w:tcPr>
          <w:p w14:paraId="33C2E7C4" w14:textId="77777777" w:rsidR="000E0A70" w:rsidRPr="00E6436E" w:rsidRDefault="000E0A70" w:rsidP="000E0A70">
            <w:pPr>
              <w:ind w:firstLine="0"/>
              <w:jc w:val="center"/>
              <w:rPr>
                <w:rFonts w:cs="Times New Roman"/>
                <w:sz w:val="20"/>
                <w:szCs w:val="20"/>
              </w:rPr>
            </w:pPr>
            <w:r w:rsidRPr="00E6436E">
              <w:rPr>
                <w:rFonts w:cs="Times New Roman"/>
                <w:sz w:val="20"/>
                <w:szCs w:val="20"/>
              </w:rPr>
              <w:t>Гкал/отказ</w:t>
            </w:r>
          </w:p>
        </w:tc>
        <w:tc>
          <w:tcPr>
            <w:tcW w:w="616" w:type="dxa"/>
          </w:tcPr>
          <w:p w14:paraId="57421F8C"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1EC1136E"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70132711"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r>
      <w:tr w:rsidR="000E0A70" w:rsidRPr="00E6436E" w14:paraId="49F47E72" w14:textId="77777777" w:rsidTr="008755A6">
        <w:tc>
          <w:tcPr>
            <w:tcW w:w="508" w:type="dxa"/>
          </w:tcPr>
          <w:p w14:paraId="7B01AE89" w14:textId="49D8C49C" w:rsidR="000E0A70" w:rsidRPr="00E6436E" w:rsidRDefault="000E0A70" w:rsidP="000E0A70">
            <w:pPr>
              <w:ind w:firstLine="0"/>
              <w:jc w:val="center"/>
              <w:rPr>
                <w:rFonts w:cs="Times New Roman"/>
                <w:sz w:val="20"/>
                <w:szCs w:val="20"/>
              </w:rPr>
            </w:pPr>
            <w:r w:rsidRPr="00E6436E">
              <w:rPr>
                <w:sz w:val="20"/>
                <w:szCs w:val="20"/>
                <w:lang w:val="en-US"/>
              </w:rPr>
              <w:t>2</w:t>
            </w:r>
          </w:p>
        </w:tc>
        <w:tc>
          <w:tcPr>
            <w:tcW w:w="1755" w:type="dxa"/>
          </w:tcPr>
          <w:p w14:paraId="136B7435" w14:textId="1667DC8E" w:rsidR="000E0A70" w:rsidRPr="00E6436E" w:rsidRDefault="000E0A70" w:rsidP="000E0A70">
            <w:pPr>
              <w:ind w:firstLine="0"/>
              <w:jc w:val="center"/>
              <w:rPr>
                <w:rFonts w:cs="Times New Roman"/>
                <w:sz w:val="20"/>
                <w:szCs w:val="20"/>
              </w:rPr>
            </w:pPr>
            <w:r w:rsidRPr="00E6436E">
              <w:rPr>
                <w:sz w:val="20"/>
              </w:rPr>
              <w:t>Котельная ул. Производственна</w:t>
            </w:r>
            <w:r w:rsidRPr="00E6436E">
              <w:rPr>
                <w:sz w:val="20"/>
              </w:rPr>
              <w:lastRenderedPageBreak/>
              <w:t>я п. Палех</w:t>
            </w:r>
          </w:p>
        </w:tc>
        <w:tc>
          <w:tcPr>
            <w:tcW w:w="4391" w:type="dxa"/>
          </w:tcPr>
          <w:p w14:paraId="1C55BFAA" w14:textId="77777777" w:rsidR="000E0A70" w:rsidRPr="00E6436E" w:rsidRDefault="000E0A70" w:rsidP="000E0A70">
            <w:pPr>
              <w:ind w:firstLine="0"/>
              <w:jc w:val="center"/>
              <w:rPr>
                <w:rFonts w:cs="Times New Roman"/>
                <w:sz w:val="20"/>
                <w:szCs w:val="20"/>
              </w:rPr>
            </w:pPr>
            <w:r w:rsidRPr="00E6436E">
              <w:rPr>
                <w:rFonts w:cs="Times New Roman"/>
                <w:sz w:val="20"/>
                <w:szCs w:val="20"/>
              </w:rPr>
              <w:lastRenderedPageBreak/>
              <w:t>Средний недоотпуск тепловой энергии на отопление в системе теплоснабжения</w:t>
            </w:r>
          </w:p>
        </w:tc>
        <w:tc>
          <w:tcPr>
            <w:tcW w:w="1126" w:type="dxa"/>
          </w:tcPr>
          <w:p w14:paraId="20A6AF42" w14:textId="77777777" w:rsidR="000E0A70" w:rsidRPr="00E6436E" w:rsidRDefault="000E0A70" w:rsidP="000E0A70">
            <w:pPr>
              <w:ind w:firstLine="0"/>
              <w:jc w:val="center"/>
              <w:rPr>
                <w:rFonts w:cs="Times New Roman"/>
                <w:sz w:val="20"/>
                <w:szCs w:val="20"/>
              </w:rPr>
            </w:pPr>
            <w:r w:rsidRPr="00E6436E">
              <w:rPr>
                <w:rFonts w:cs="Times New Roman"/>
                <w:sz w:val="20"/>
                <w:szCs w:val="20"/>
              </w:rPr>
              <w:t>Гкал/отказ</w:t>
            </w:r>
          </w:p>
        </w:tc>
        <w:tc>
          <w:tcPr>
            <w:tcW w:w="616" w:type="dxa"/>
          </w:tcPr>
          <w:p w14:paraId="359E29EE"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0FBB56B9"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20FAA0B8"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r>
      <w:tr w:rsidR="000E0A70" w:rsidRPr="00E6436E" w14:paraId="777EB19B" w14:textId="77777777" w:rsidTr="008755A6">
        <w:tc>
          <w:tcPr>
            <w:tcW w:w="508" w:type="dxa"/>
          </w:tcPr>
          <w:p w14:paraId="43A3BFD1" w14:textId="155BA554" w:rsidR="000E0A70" w:rsidRPr="00E6436E" w:rsidRDefault="000E0A70" w:rsidP="000E0A70">
            <w:pPr>
              <w:ind w:firstLine="0"/>
              <w:jc w:val="center"/>
              <w:rPr>
                <w:rFonts w:cs="Times New Roman"/>
                <w:sz w:val="20"/>
                <w:szCs w:val="20"/>
              </w:rPr>
            </w:pPr>
            <w:r w:rsidRPr="00E6436E">
              <w:rPr>
                <w:sz w:val="20"/>
                <w:szCs w:val="20"/>
                <w:lang w:val="en-US"/>
              </w:rPr>
              <w:t>3</w:t>
            </w:r>
          </w:p>
        </w:tc>
        <w:tc>
          <w:tcPr>
            <w:tcW w:w="1755" w:type="dxa"/>
          </w:tcPr>
          <w:p w14:paraId="0B762C7F" w14:textId="6EA07471" w:rsidR="000E0A70" w:rsidRPr="00E6436E" w:rsidRDefault="000E0A70" w:rsidP="000E0A70">
            <w:pPr>
              <w:ind w:firstLine="0"/>
              <w:jc w:val="center"/>
              <w:rPr>
                <w:rFonts w:cs="Times New Roman"/>
                <w:sz w:val="20"/>
                <w:szCs w:val="20"/>
              </w:rPr>
            </w:pPr>
            <w:r w:rsidRPr="00E6436E">
              <w:rPr>
                <w:sz w:val="20"/>
              </w:rPr>
              <w:t>Котельная с. Майдаково</w:t>
            </w:r>
          </w:p>
        </w:tc>
        <w:tc>
          <w:tcPr>
            <w:tcW w:w="4391" w:type="dxa"/>
          </w:tcPr>
          <w:p w14:paraId="4F95BA9C" w14:textId="77777777" w:rsidR="000E0A70" w:rsidRPr="00E6436E" w:rsidRDefault="000E0A70" w:rsidP="000E0A70">
            <w:pPr>
              <w:ind w:firstLine="0"/>
              <w:jc w:val="center"/>
              <w:rPr>
                <w:rFonts w:cs="Times New Roman"/>
                <w:sz w:val="20"/>
                <w:szCs w:val="20"/>
              </w:rPr>
            </w:pPr>
            <w:r w:rsidRPr="00E6436E">
              <w:rPr>
                <w:rFonts w:cs="Times New Roman"/>
                <w:sz w:val="20"/>
                <w:szCs w:val="20"/>
              </w:rPr>
              <w:t>Средний недоотпуск тепловой энергии на отопление в системе теплоснабжения</w:t>
            </w:r>
          </w:p>
        </w:tc>
        <w:tc>
          <w:tcPr>
            <w:tcW w:w="1126" w:type="dxa"/>
          </w:tcPr>
          <w:p w14:paraId="3E24CE89" w14:textId="77777777" w:rsidR="000E0A70" w:rsidRPr="00E6436E" w:rsidRDefault="000E0A70" w:rsidP="000E0A70">
            <w:pPr>
              <w:ind w:firstLine="0"/>
              <w:jc w:val="center"/>
              <w:rPr>
                <w:rFonts w:cs="Times New Roman"/>
                <w:sz w:val="20"/>
                <w:szCs w:val="20"/>
              </w:rPr>
            </w:pPr>
            <w:r w:rsidRPr="00E6436E">
              <w:rPr>
                <w:rFonts w:cs="Times New Roman"/>
                <w:sz w:val="20"/>
                <w:szCs w:val="20"/>
              </w:rPr>
              <w:t>Гкал/отказ</w:t>
            </w:r>
          </w:p>
        </w:tc>
        <w:tc>
          <w:tcPr>
            <w:tcW w:w="616" w:type="dxa"/>
          </w:tcPr>
          <w:p w14:paraId="25142BC6"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11E001C8"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59B107A2"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r>
      <w:tr w:rsidR="000E0A70" w:rsidRPr="00E6436E" w14:paraId="1827281F" w14:textId="77777777" w:rsidTr="008755A6">
        <w:tc>
          <w:tcPr>
            <w:tcW w:w="508" w:type="dxa"/>
          </w:tcPr>
          <w:p w14:paraId="52708CC1" w14:textId="3EB5C029" w:rsidR="000E0A70" w:rsidRPr="00E6436E" w:rsidRDefault="000E0A70" w:rsidP="000E0A70">
            <w:pPr>
              <w:ind w:firstLine="0"/>
              <w:jc w:val="center"/>
              <w:rPr>
                <w:rFonts w:cs="Times New Roman"/>
                <w:sz w:val="20"/>
                <w:szCs w:val="20"/>
              </w:rPr>
            </w:pPr>
            <w:r w:rsidRPr="00E6436E">
              <w:rPr>
                <w:sz w:val="20"/>
                <w:szCs w:val="20"/>
                <w:lang w:val="en-US"/>
              </w:rPr>
              <w:t>4</w:t>
            </w:r>
          </w:p>
        </w:tc>
        <w:tc>
          <w:tcPr>
            <w:tcW w:w="1755" w:type="dxa"/>
          </w:tcPr>
          <w:p w14:paraId="42D4B549" w14:textId="4299C72C" w:rsidR="000E0A70" w:rsidRPr="00E6436E" w:rsidRDefault="000E0A70" w:rsidP="000E0A70">
            <w:pPr>
              <w:ind w:firstLine="0"/>
              <w:jc w:val="center"/>
              <w:rPr>
                <w:rFonts w:cs="Times New Roman"/>
                <w:sz w:val="20"/>
                <w:szCs w:val="20"/>
              </w:rPr>
            </w:pPr>
            <w:r w:rsidRPr="00E6436E">
              <w:rPr>
                <w:sz w:val="20"/>
              </w:rPr>
              <w:t>Котельная д. Пеньки</w:t>
            </w:r>
          </w:p>
        </w:tc>
        <w:tc>
          <w:tcPr>
            <w:tcW w:w="4391" w:type="dxa"/>
          </w:tcPr>
          <w:p w14:paraId="753B7DF2" w14:textId="77777777" w:rsidR="000E0A70" w:rsidRPr="00E6436E" w:rsidRDefault="000E0A70" w:rsidP="000E0A70">
            <w:pPr>
              <w:ind w:firstLine="0"/>
              <w:jc w:val="center"/>
              <w:rPr>
                <w:rFonts w:cs="Times New Roman"/>
                <w:sz w:val="20"/>
                <w:szCs w:val="20"/>
              </w:rPr>
            </w:pPr>
            <w:r w:rsidRPr="00E6436E">
              <w:rPr>
                <w:rFonts w:cs="Times New Roman"/>
                <w:sz w:val="20"/>
                <w:szCs w:val="20"/>
              </w:rPr>
              <w:t>Средний недоотпуск тепловой энергии на отопление в системе теплоснабжения</w:t>
            </w:r>
          </w:p>
        </w:tc>
        <w:tc>
          <w:tcPr>
            <w:tcW w:w="1126" w:type="dxa"/>
          </w:tcPr>
          <w:p w14:paraId="065B913F" w14:textId="77777777" w:rsidR="000E0A70" w:rsidRPr="00E6436E" w:rsidRDefault="000E0A70" w:rsidP="000E0A70">
            <w:pPr>
              <w:ind w:firstLine="0"/>
              <w:jc w:val="center"/>
              <w:rPr>
                <w:rFonts w:cs="Times New Roman"/>
                <w:sz w:val="20"/>
                <w:szCs w:val="20"/>
              </w:rPr>
            </w:pPr>
            <w:r w:rsidRPr="00E6436E">
              <w:rPr>
                <w:rFonts w:cs="Times New Roman"/>
                <w:sz w:val="20"/>
                <w:szCs w:val="20"/>
              </w:rPr>
              <w:t>Гкал/отказ</w:t>
            </w:r>
          </w:p>
        </w:tc>
        <w:tc>
          <w:tcPr>
            <w:tcW w:w="616" w:type="dxa"/>
          </w:tcPr>
          <w:p w14:paraId="01DFD9C2"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03B19FFA"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5052EBA6" w14:textId="77777777" w:rsidR="000E0A70" w:rsidRPr="00E6436E" w:rsidRDefault="000E0A70" w:rsidP="000E0A70">
            <w:pPr>
              <w:ind w:firstLine="0"/>
              <w:jc w:val="center"/>
              <w:rPr>
                <w:rFonts w:cs="Times New Roman"/>
                <w:sz w:val="20"/>
                <w:szCs w:val="20"/>
              </w:rPr>
            </w:pPr>
            <w:r w:rsidRPr="00E6436E">
              <w:rPr>
                <w:rFonts w:cs="Times New Roman"/>
                <w:sz w:val="20"/>
                <w:szCs w:val="20"/>
              </w:rPr>
              <w:t>-</w:t>
            </w:r>
          </w:p>
        </w:tc>
      </w:tr>
    </w:tbl>
    <w:p w14:paraId="10D6BD95" w14:textId="77777777" w:rsidR="00F149CF" w:rsidRPr="00E6436E" w:rsidRDefault="00F149CF" w:rsidP="00021462">
      <w:pPr>
        <w:pStyle w:val="aa"/>
        <w:keepNext/>
        <w:spacing w:before="0"/>
      </w:pPr>
    </w:p>
    <w:p w14:paraId="1933C9EF" w14:textId="59BF515C" w:rsidR="00F149CF" w:rsidRPr="00E6436E" w:rsidRDefault="00F149CF"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42</w:t>
      </w:r>
      <w:r w:rsidRPr="00E6436E">
        <w:rPr>
          <w:noProof/>
        </w:rPr>
        <w:fldChar w:fldCharType="end"/>
      </w:r>
      <w:r w:rsidRPr="00E6436E">
        <w:t xml:space="preserve"> – Средний недоотпуск тепловой энергии на отопление потребителей в зонах ЕТО</w:t>
      </w:r>
    </w:p>
    <w:tbl>
      <w:tblPr>
        <w:tblStyle w:val="a3"/>
        <w:tblW w:w="0" w:type="auto"/>
        <w:tblLayout w:type="fixed"/>
        <w:tblLook w:val="04A0" w:firstRow="1" w:lastRow="0" w:firstColumn="1" w:lastColumn="0" w:noHBand="0" w:noVBand="1"/>
      </w:tblPr>
      <w:tblGrid>
        <w:gridCol w:w="508"/>
        <w:gridCol w:w="2606"/>
        <w:gridCol w:w="3540"/>
        <w:gridCol w:w="1126"/>
        <w:gridCol w:w="616"/>
        <w:gridCol w:w="616"/>
        <w:gridCol w:w="616"/>
      </w:tblGrid>
      <w:tr w:rsidR="00F149CF" w:rsidRPr="00E6436E" w14:paraId="0280487B" w14:textId="77777777" w:rsidTr="00F149CF">
        <w:tc>
          <w:tcPr>
            <w:tcW w:w="508" w:type="dxa"/>
          </w:tcPr>
          <w:p w14:paraId="72D69044"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w:t>
            </w:r>
          </w:p>
        </w:tc>
        <w:tc>
          <w:tcPr>
            <w:tcW w:w="2606" w:type="dxa"/>
          </w:tcPr>
          <w:p w14:paraId="2C69749E"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ЕТО</w:t>
            </w:r>
          </w:p>
        </w:tc>
        <w:tc>
          <w:tcPr>
            <w:tcW w:w="3540" w:type="dxa"/>
          </w:tcPr>
          <w:p w14:paraId="64ABAB3C"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Наименование показателя</w:t>
            </w:r>
          </w:p>
        </w:tc>
        <w:tc>
          <w:tcPr>
            <w:tcW w:w="1126" w:type="dxa"/>
          </w:tcPr>
          <w:p w14:paraId="28D514D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Ед. изм.</w:t>
            </w:r>
          </w:p>
        </w:tc>
        <w:tc>
          <w:tcPr>
            <w:tcW w:w="616" w:type="dxa"/>
          </w:tcPr>
          <w:p w14:paraId="118D08C6" w14:textId="77777777" w:rsidR="00F149CF" w:rsidRPr="00E6436E" w:rsidRDefault="00F149CF" w:rsidP="00021462">
            <w:pPr>
              <w:ind w:firstLine="0"/>
              <w:jc w:val="center"/>
              <w:rPr>
                <w:rFonts w:cs="Times New Roman"/>
                <w:sz w:val="20"/>
                <w:szCs w:val="20"/>
              </w:rPr>
            </w:pPr>
            <w:r w:rsidRPr="00E6436E">
              <w:rPr>
                <w:rFonts w:cs="Times New Roman"/>
                <w:sz w:val="20"/>
                <w:szCs w:val="20"/>
              </w:rPr>
              <w:t>2023</w:t>
            </w:r>
          </w:p>
        </w:tc>
        <w:tc>
          <w:tcPr>
            <w:tcW w:w="616" w:type="dxa"/>
          </w:tcPr>
          <w:p w14:paraId="6A963BCA" w14:textId="77777777" w:rsidR="00F149CF" w:rsidRPr="00E6436E" w:rsidRDefault="00F149CF" w:rsidP="00021462">
            <w:pPr>
              <w:ind w:firstLine="0"/>
              <w:jc w:val="center"/>
              <w:rPr>
                <w:rFonts w:cs="Times New Roman"/>
                <w:sz w:val="20"/>
                <w:szCs w:val="20"/>
              </w:rPr>
            </w:pPr>
            <w:r w:rsidRPr="00E6436E">
              <w:rPr>
                <w:rFonts w:cs="Times New Roman"/>
                <w:sz w:val="20"/>
                <w:szCs w:val="20"/>
              </w:rPr>
              <w:t>2024</w:t>
            </w:r>
          </w:p>
        </w:tc>
        <w:tc>
          <w:tcPr>
            <w:tcW w:w="616" w:type="dxa"/>
          </w:tcPr>
          <w:p w14:paraId="2080A680" w14:textId="77777777" w:rsidR="00F149CF" w:rsidRPr="00E6436E" w:rsidRDefault="00F149CF" w:rsidP="00021462">
            <w:pPr>
              <w:ind w:firstLine="0"/>
              <w:jc w:val="center"/>
              <w:rPr>
                <w:rFonts w:cs="Times New Roman"/>
                <w:sz w:val="20"/>
                <w:szCs w:val="20"/>
              </w:rPr>
            </w:pPr>
            <w:r w:rsidRPr="00E6436E">
              <w:rPr>
                <w:rFonts w:cs="Times New Roman"/>
                <w:sz w:val="20"/>
                <w:szCs w:val="20"/>
              </w:rPr>
              <w:t>2025</w:t>
            </w:r>
          </w:p>
        </w:tc>
      </w:tr>
      <w:tr w:rsidR="00F149CF" w:rsidRPr="00E6436E" w14:paraId="5A0C4FFD" w14:textId="77777777" w:rsidTr="00F149CF">
        <w:tc>
          <w:tcPr>
            <w:tcW w:w="508" w:type="dxa"/>
          </w:tcPr>
          <w:p w14:paraId="0E695135" w14:textId="77777777" w:rsidR="00F149CF" w:rsidRPr="00E6436E" w:rsidRDefault="00F149CF" w:rsidP="00021462">
            <w:pPr>
              <w:ind w:firstLine="0"/>
              <w:jc w:val="center"/>
              <w:rPr>
                <w:rFonts w:cs="Times New Roman"/>
                <w:sz w:val="20"/>
                <w:szCs w:val="20"/>
              </w:rPr>
            </w:pPr>
            <w:r w:rsidRPr="00E6436E">
              <w:rPr>
                <w:rFonts w:cs="Times New Roman"/>
                <w:color w:val="000000"/>
                <w:sz w:val="20"/>
                <w:szCs w:val="20"/>
              </w:rPr>
              <w:t>1</w:t>
            </w:r>
          </w:p>
        </w:tc>
        <w:tc>
          <w:tcPr>
            <w:tcW w:w="2606" w:type="dxa"/>
          </w:tcPr>
          <w:p w14:paraId="795D0C69" w14:textId="4FCC37BB" w:rsidR="00F149CF" w:rsidRPr="00E6436E" w:rsidRDefault="000E0A70" w:rsidP="000E0A70">
            <w:pPr>
              <w:snapToGrid w:val="0"/>
              <w:ind w:left="-26" w:hanging="13"/>
              <w:jc w:val="center"/>
              <w:rPr>
                <w:color w:val="000000"/>
                <w:sz w:val="20"/>
                <w:szCs w:val="20"/>
              </w:rPr>
            </w:pPr>
            <w:r w:rsidRPr="00E6436E">
              <w:rPr>
                <w:color w:val="000000"/>
                <w:sz w:val="20"/>
                <w:szCs w:val="20"/>
              </w:rPr>
              <w:t xml:space="preserve">ООО «ТеплоЛюдям. Палех»  </w:t>
            </w:r>
          </w:p>
        </w:tc>
        <w:tc>
          <w:tcPr>
            <w:tcW w:w="3540" w:type="dxa"/>
          </w:tcPr>
          <w:p w14:paraId="01B204CB" w14:textId="77777777" w:rsidR="00F149CF" w:rsidRPr="00E6436E" w:rsidRDefault="00F149CF" w:rsidP="00021462">
            <w:pPr>
              <w:ind w:firstLine="0"/>
              <w:jc w:val="center"/>
              <w:rPr>
                <w:rFonts w:cs="Times New Roman"/>
                <w:sz w:val="20"/>
                <w:szCs w:val="20"/>
              </w:rPr>
            </w:pPr>
            <w:r w:rsidRPr="00E6436E">
              <w:rPr>
                <w:rFonts w:cs="Times New Roman"/>
                <w:sz w:val="20"/>
                <w:szCs w:val="20"/>
              </w:rPr>
              <w:t>Средний недоотпуск тепловой энергии на отопление в системе теплоснабжения</w:t>
            </w:r>
          </w:p>
        </w:tc>
        <w:tc>
          <w:tcPr>
            <w:tcW w:w="1126" w:type="dxa"/>
          </w:tcPr>
          <w:p w14:paraId="256EA1E9" w14:textId="77777777" w:rsidR="00F149CF" w:rsidRPr="00E6436E" w:rsidRDefault="00F149CF" w:rsidP="00021462">
            <w:pPr>
              <w:ind w:firstLine="0"/>
              <w:jc w:val="center"/>
              <w:rPr>
                <w:rFonts w:cs="Times New Roman"/>
                <w:sz w:val="20"/>
                <w:szCs w:val="20"/>
              </w:rPr>
            </w:pPr>
            <w:r w:rsidRPr="00E6436E">
              <w:rPr>
                <w:rFonts w:cs="Times New Roman"/>
                <w:sz w:val="20"/>
                <w:szCs w:val="20"/>
              </w:rPr>
              <w:t>Гкал/отказ</w:t>
            </w:r>
          </w:p>
        </w:tc>
        <w:tc>
          <w:tcPr>
            <w:tcW w:w="616" w:type="dxa"/>
          </w:tcPr>
          <w:p w14:paraId="20462A09"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616" w:type="dxa"/>
          </w:tcPr>
          <w:p w14:paraId="3EC76333"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c>
          <w:tcPr>
            <w:tcW w:w="616" w:type="dxa"/>
          </w:tcPr>
          <w:p w14:paraId="023583C2" w14:textId="77777777" w:rsidR="00F149CF" w:rsidRPr="00E6436E" w:rsidRDefault="00F149CF" w:rsidP="00021462">
            <w:pPr>
              <w:ind w:firstLine="0"/>
              <w:jc w:val="center"/>
              <w:rPr>
                <w:rFonts w:cs="Times New Roman"/>
                <w:sz w:val="20"/>
                <w:szCs w:val="20"/>
              </w:rPr>
            </w:pPr>
            <w:r w:rsidRPr="00E6436E">
              <w:rPr>
                <w:rFonts w:cs="Times New Roman"/>
                <w:sz w:val="20"/>
                <w:szCs w:val="20"/>
              </w:rPr>
              <w:t>-</w:t>
            </w:r>
          </w:p>
        </w:tc>
      </w:tr>
      <w:tr w:rsidR="000E0A70" w:rsidRPr="00E6436E" w14:paraId="151C5783" w14:textId="77777777" w:rsidTr="00F149CF">
        <w:tc>
          <w:tcPr>
            <w:tcW w:w="508" w:type="dxa"/>
          </w:tcPr>
          <w:p w14:paraId="6D2F0AC7" w14:textId="7B560797" w:rsidR="000E0A70" w:rsidRPr="00E6436E" w:rsidRDefault="000E0A70" w:rsidP="000E0A70">
            <w:pPr>
              <w:ind w:firstLine="0"/>
              <w:jc w:val="center"/>
              <w:rPr>
                <w:rFonts w:cs="Times New Roman"/>
                <w:color w:val="000000"/>
                <w:sz w:val="20"/>
                <w:szCs w:val="20"/>
              </w:rPr>
            </w:pPr>
            <w:r w:rsidRPr="00E6436E">
              <w:rPr>
                <w:rFonts w:cs="Times New Roman"/>
                <w:color w:val="000000"/>
                <w:sz w:val="20"/>
                <w:szCs w:val="20"/>
              </w:rPr>
              <w:t>2</w:t>
            </w:r>
          </w:p>
        </w:tc>
        <w:tc>
          <w:tcPr>
            <w:tcW w:w="2606" w:type="dxa"/>
          </w:tcPr>
          <w:p w14:paraId="40BD7120" w14:textId="1808AB70" w:rsidR="000E0A70" w:rsidRPr="00E6436E" w:rsidRDefault="000E0A70" w:rsidP="000E0A70">
            <w:pPr>
              <w:ind w:firstLine="0"/>
              <w:jc w:val="center"/>
              <w:rPr>
                <w:sz w:val="20"/>
                <w:szCs w:val="20"/>
              </w:rPr>
            </w:pPr>
            <w:r w:rsidRPr="00E6436E">
              <w:rPr>
                <w:rFonts w:cs="Times New Roman"/>
                <w:sz w:val="20"/>
                <w:szCs w:val="20"/>
              </w:rPr>
              <w:t>ООО «ТЭС»</w:t>
            </w:r>
          </w:p>
        </w:tc>
        <w:tc>
          <w:tcPr>
            <w:tcW w:w="3540" w:type="dxa"/>
          </w:tcPr>
          <w:p w14:paraId="3EA9A3C7" w14:textId="02AF88DF" w:rsidR="000E0A70" w:rsidRPr="00E6436E" w:rsidRDefault="000E0A70" w:rsidP="000E0A70">
            <w:pPr>
              <w:ind w:firstLine="0"/>
              <w:jc w:val="center"/>
              <w:rPr>
                <w:rFonts w:cs="Times New Roman"/>
                <w:sz w:val="20"/>
                <w:szCs w:val="20"/>
              </w:rPr>
            </w:pPr>
            <w:r w:rsidRPr="00E6436E">
              <w:rPr>
                <w:rFonts w:cs="Times New Roman"/>
                <w:sz w:val="20"/>
                <w:szCs w:val="20"/>
              </w:rPr>
              <w:t>Средний недоотпуск тепловой энергии на отопление в системе теплоснабжения</w:t>
            </w:r>
          </w:p>
        </w:tc>
        <w:tc>
          <w:tcPr>
            <w:tcW w:w="1126" w:type="dxa"/>
          </w:tcPr>
          <w:p w14:paraId="0CFCEA41" w14:textId="23227568" w:rsidR="000E0A70" w:rsidRPr="00E6436E" w:rsidRDefault="000E0A70" w:rsidP="000E0A70">
            <w:pPr>
              <w:ind w:firstLine="0"/>
              <w:jc w:val="center"/>
              <w:rPr>
                <w:rFonts w:cs="Times New Roman"/>
                <w:sz w:val="20"/>
                <w:szCs w:val="20"/>
              </w:rPr>
            </w:pPr>
            <w:r w:rsidRPr="00E6436E">
              <w:rPr>
                <w:rFonts w:cs="Times New Roman"/>
                <w:sz w:val="20"/>
                <w:szCs w:val="20"/>
              </w:rPr>
              <w:t>Гкал/отказ</w:t>
            </w:r>
          </w:p>
        </w:tc>
        <w:tc>
          <w:tcPr>
            <w:tcW w:w="616" w:type="dxa"/>
          </w:tcPr>
          <w:p w14:paraId="5DB374BC" w14:textId="7BFED891"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4892482F" w14:textId="7AC735F2"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2EE7FE87" w14:textId="476D8E1C" w:rsidR="000E0A70" w:rsidRPr="00E6436E" w:rsidRDefault="000E0A70" w:rsidP="000E0A70">
            <w:pPr>
              <w:ind w:firstLine="0"/>
              <w:jc w:val="center"/>
              <w:rPr>
                <w:rFonts w:cs="Times New Roman"/>
                <w:sz w:val="20"/>
                <w:szCs w:val="20"/>
              </w:rPr>
            </w:pPr>
            <w:r w:rsidRPr="00E6436E">
              <w:rPr>
                <w:rFonts w:cs="Times New Roman"/>
                <w:sz w:val="20"/>
                <w:szCs w:val="20"/>
              </w:rPr>
              <w:t>-</w:t>
            </w:r>
          </w:p>
        </w:tc>
      </w:tr>
      <w:tr w:rsidR="000E0A70" w:rsidRPr="00E6436E" w14:paraId="69154643" w14:textId="77777777" w:rsidTr="00F149CF">
        <w:tc>
          <w:tcPr>
            <w:tcW w:w="508" w:type="dxa"/>
          </w:tcPr>
          <w:p w14:paraId="5400638F" w14:textId="2E6E253E" w:rsidR="000E0A70" w:rsidRPr="00E6436E" w:rsidRDefault="000E0A70" w:rsidP="000E0A70">
            <w:pPr>
              <w:ind w:firstLine="0"/>
              <w:jc w:val="center"/>
              <w:rPr>
                <w:rFonts w:cs="Times New Roman"/>
                <w:color w:val="000000"/>
                <w:sz w:val="20"/>
                <w:szCs w:val="20"/>
              </w:rPr>
            </w:pPr>
            <w:r w:rsidRPr="00E6436E">
              <w:rPr>
                <w:rFonts w:cs="Times New Roman"/>
                <w:color w:val="000000"/>
                <w:sz w:val="20"/>
                <w:szCs w:val="20"/>
              </w:rPr>
              <w:t>3</w:t>
            </w:r>
          </w:p>
        </w:tc>
        <w:tc>
          <w:tcPr>
            <w:tcW w:w="2606" w:type="dxa"/>
          </w:tcPr>
          <w:p w14:paraId="2DF83CFE" w14:textId="1FA59FA9" w:rsidR="000E0A70" w:rsidRPr="00E6436E" w:rsidRDefault="000E0A70" w:rsidP="000E0A70">
            <w:pPr>
              <w:ind w:firstLine="0"/>
              <w:jc w:val="center"/>
              <w:rPr>
                <w:sz w:val="20"/>
                <w:szCs w:val="20"/>
              </w:rPr>
            </w:pPr>
            <w:r w:rsidRPr="00E6436E">
              <w:rPr>
                <w:rFonts w:cs="Times New Roman"/>
                <w:sz w:val="20"/>
                <w:szCs w:val="20"/>
              </w:rPr>
              <w:t xml:space="preserve">ООО «МИЦ»  </w:t>
            </w:r>
          </w:p>
        </w:tc>
        <w:tc>
          <w:tcPr>
            <w:tcW w:w="3540" w:type="dxa"/>
          </w:tcPr>
          <w:p w14:paraId="2748A029" w14:textId="7A766DEB" w:rsidR="000E0A70" w:rsidRPr="00E6436E" w:rsidRDefault="000E0A70" w:rsidP="000E0A70">
            <w:pPr>
              <w:ind w:firstLine="0"/>
              <w:jc w:val="center"/>
              <w:rPr>
                <w:rFonts w:cs="Times New Roman"/>
                <w:sz w:val="20"/>
                <w:szCs w:val="20"/>
              </w:rPr>
            </w:pPr>
            <w:r w:rsidRPr="00E6436E">
              <w:rPr>
                <w:rFonts w:cs="Times New Roman"/>
                <w:sz w:val="20"/>
                <w:szCs w:val="20"/>
              </w:rPr>
              <w:t>Средний недоотпуск тепловой энергии на отопление в системе теплоснабжения</w:t>
            </w:r>
          </w:p>
        </w:tc>
        <w:tc>
          <w:tcPr>
            <w:tcW w:w="1126" w:type="dxa"/>
          </w:tcPr>
          <w:p w14:paraId="28350E1A" w14:textId="2C63BD9E" w:rsidR="000E0A70" w:rsidRPr="00E6436E" w:rsidRDefault="000E0A70" w:rsidP="000E0A70">
            <w:pPr>
              <w:ind w:firstLine="0"/>
              <w:jc w:val="center"/>
              <w:rPr>
                <w:rFonts w:cs="Times New Roman"/>
                <w:sz w:val="20"/>
                <w:szCs w:val="20"/>
              </w:rPr>
            </w:pPr>
            <w:r w:rsidRPr="00E6436E">
              <w:rPr>
                <w:rFonts w:cs="Times New Roman"/>
                <w:sz w:val="20"/>
                <w:szCs w:val="20"/>
              </w:rPr>
              <w:t>Гкал/отказ</w:t>
            </w:r>
          </w:p>
        </w:tc>
        <w:tc>
          <w:tcPr>
            <w:tcW w:w="616" w:type="dxa"/>
          </w:tcPr>
          <w:p w14:paraId="166AC0AF" w14:textId="096E29F2"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186EA6C2" w14:textId="624BF0B2" w:rsidR="000E0A70" w:rsidRPr="00E6436E" w:rsidRDefault="000E0A70" w:rsidP="000E0A70">
            <w:pPr>
              <w:ind w:firstLine="0"/>
              <w:jc w:val="center"/>
              <w:rPr>
                <w:rFonts w:cs="Times New Roman"/>
                <w:sz w:val="20"/>
                <w:szCs w:val="20"/>
              </w:rPr>
            </w:pPr>
            <w:r w:rsidRPr="00E6436E">
              <w:rPr>
                <w:rFonts w:cs="Times New Roman"/>
                <w:sz w:val="20"/>
                <w:szCs w:val="20"/>
              </w:rPr>
              <w:t>-</w:t>
            </w:r>
          </w:p>
        </w:tc>
        <w:tc>
          <w:tcPr>
            <w:tcW w:w="616" w:type="dxa"/>
          </w:tcPr>
          <w:p w14:paraId="68002841" w14:textId="165DB6F5" w:rsidR="000E0A70" w:rsidRPr="00E6436E" w:rsidRDefault="000E0A70" w:rsidP="000E0A70">
            <w:pPr>
              <w:ind w:firstLine="0"/>
              <w:jc w:val="center"/>
              <w:rPr>
                <w:rFonts w:cs="Times New Roman"/>
                <w:sz w:val="20"/>
                <w:szCs w:val="20"/>
              </w:rPr>
            </w:pPr>
            <w:r w:rsidRPr="00E6436E">
              <w:rPr>
                <w:rFonts w:cs="Times New Roman"/>
                <w:sz w:val="20"/>
                <w:szCs w:val="20"/>
              </w:rPr>
              <w:t>-</w:t>
            </w:r>
          </w:p>
        </w:tc>
      </w:tr>
    </w:tbl>
    <w:p w14:paraId="3FA1E80B" w14:textId="77777777" w:rsidR="00F149CF" w:rsidRPr="00E6436E" w:rsidRDefault="00F149CF" w:rsidP="00021462"/>
    <w:p w14:paraId="69870EBC" w14:textId="77777777" w:rsidR="00FB124F" w:rsidRPr="00E6436E" w:rsidRDefault="00FB124F" w:rsidP="00021462">
      <w:pPr>
        <w:pStyle w:val="3"/>
      </w:pPr>
      <w:bookmarkStart w:id="131" w:name="_Toc229563274"/>
      <w:r w:rsidRPr="00E6436E">
        <w:t>Поток отказов (частота отказов) участков тепловых сетей</w:t>
      </w:r>
      <w:bookmarkEnd w:id="131"/>
    </w:p>
    <w:p w14:paraId="57D2BBD5" w14:textId="108E207D" w:rsidR="00195CAC" w:rsidRPr="00E6436E" w:rsidRDefault="00195CAC" w:rsidP="00021462">
      <w:r w:rsidRPr="00E6436E">
        <w:t>Определение показателей надежности теплоснабжения потребителя, присоединенного к тепловой сети системы теплоснабжения в соответствии с Методическими указаниями возможно только в случае наличия у теплоснабжающей организации полных данных о самом потребителе, а также протяженности, диаметре, годе прокладке, виде прокладки каждого участка тепловых сетей.</w:t>
      </w:r>
    </w:p>
    <w:p w14:paraId="45A2DBB0" w14:textId="77777777" w:rsidR="00195CAC" w:rsidRPr="00E6436E" w:rsidRDefault="00195CAC" w:rsidP="00021462">
      <w:r w:rsidRPr="00E6436E">
        <w:t>В соответствии с Методическими указаниями параметр потока отказов участка тепловой сети должен определяться по формуле:</w:t>
      </w:r>
    </w:p>
    <w:p w14:paraId="13D2BF30" w14:textId="77777777" w:rsidR="00195CAC" w:rsidRPr="00E6436E" w:rsidRDefault="00195CAC" w:rsidP="00021462">
      <w:r w:rsidRPr="00E6436E">
        <w:rPr>
          <w:rFonts w:ascii="Cambria Math" w:hAnsi="Cambria Math" w:cs="Cambria Math"/>
        </w:rPr>
        <w:t>𝜔𝑖</w:t>
      </w:r>
      <w:r w:rsidRPr="00E6436E">
        <w:t xml:space="preserve"> = </w:t>
      </w:r>
      <w:r w:rsidRPr="00E6436E">
        <w:rPr>
          <w:rFonts w:ascii="Cambria Math" w:hAnsi="Cambria Math" w:cs="Cambria Math"/>
        </w:rPr>
        <w:t>𝜆𝑖⋅𝐿𝑖</w:t>
      </w:r>
      <w:r w:rsidRPr="00E6436E">
        <w:t>, 1/год</w:t>
      </w:r>
    </w:p>
    <w:p w14:paraId="16FD5C85" w14:textId="77777777" w:rsidR="00195CAC" w:rsidRPr="00E6436E" w:rsidRDefault="00195CAC" w:rsidP="00021462">
      <w:r w:rsidRPr="00E6436E">
        <w:t xml:space="preserve">где: </w:t>
      </w:r>
      <w:r w:rsidRPr="00E6436E">
        <w:rPr>
          <w:rFonts w:ascii="Cambria Math" w:hAnsi="Cambria Math" w:cs="Cambria Math"/>
        </w:rPr>
        <w:t>𝐿𝑖</w:t>
      </w:r>
      <w:r w:rsidRPr="00E6436E">
        <w:t xml:space="preserve"> - протяженность участка тепловой сети, км.</w:t>
      </w:r>
    </w:p>
    <w:p w14:paraId="10D32A1E" w14:textId="77777777" w:rsidR="00195CAC" w:rsidRPr="00E6436E" w:rsidRDefault="00195CAC" w:rsidP="00021462">
      <w:r w:rsidRPr="00E6436E">
        <w:rPr>
          <w:rFonts w:ascii="Cambria Math" w:hAnsi="Cambria Math" w:cs="Cambria Math"/>
        </w:rPr>
        <w:t>𝜆𝑖</w:t>
      </w:r>
      <w:r w:rsidRPr="00E6436E">
        <w:t xml:space="preserve"> - интенсивность отказов i-того участка тепловой сети, 1/км/год;</w:t>
      </w:r>
    </w:p>
    <w:p w14:paraId="37810BF7" w14:textId="5A0B9080" w:rsidR="00195CAC" w:rsidRPr="00E6436E" w:rsidRDefault="00195CAC" w:rsidP="00021462">
      <w:r w:rsidRPr="00E6436E">
        <w:t>Значения потока отказов (частоты отказов) участков тепловых сетей до потребителя, присоединенного к тепловой сети любой из систем теплоснабжения, расположенных на территории муниципального образования, приведены в Приложении</w:t>
      </w:r>
      <w:r w:rsidR="009C2020" w:rsidRPr="00E6436E">
        <w:t xml:space="preserve"> </w:t>
      </w:r>
      <w:r w:rsidR="000E0A70" w:rsidRPr="00E6436E">
        <w:t>2</w:t>
      </w:r>
      <w:r w:rsidRPr="00E6436E">
        <w:t>.</w:t>
      </w:r>
    </w:p>
    <w:p w14:paraId="01610F40" w14:textId="77777777" w:rsidR="00E21E84" w:rsidRPr="00E6436E" w:rsidRDefault="00E21E84" w:rsidP="00021462"/>
    <w:p w14:paraId="0392BB2F" w14:textId="77777777" w:rsidR="00FB124F" w:rsidRPr="00E6436E" w:rsidRDefault="00FB124F" w:rsidP="00021462">
      <w:pPr>
        <w:pStyle w:val="3"/>
      </w:pPr>
      <w:bookmarkStart w:id="132" w:name="_Toc229563275"/>
      <w:r w:rsidRPr="00E6436E">
        <w:t>Частота отключений потребителей</w:t>
      </w:r>
      <w:bookmarkEnd w:id="132"/>
    </w:p>
    <w:p w14:paraId="144679D7" w14:textId="77777777" w:rsidR="00F956FA" w:rsidRPr="00E6436E" w:rsidRDefault="00F956FA" w:rsidP="00021462">
      <w:r w:rsidRPr="00E6436E">
        <w:t>Интенсивность отказов связана с частотой отключений вероятностью безотказной работы. В соответствии с Методическими указаниями по разработке схем теплоснабжения, утвержденными приказом Министерства энергетики Российской Федерации №212 от 5 марта 2019 года интенсивности отказов участка тепловых сетей должны определяться в соответствии с формулой:</w:t>
      </w:r>
    </w:p>
    <w:p w14:paraId="6EBCDE42" w14:textId="77777777" w:rsidR="00F956FA" w:rsidRPr="00E6436E" w:rsidRDefault="00F956FA" w:rsidP="00021462">
      <w:r w:rsidRPr="00E6436E">
        <w:rPr>
          <w:rFonts w:ascii="Cambria Math" w:hAnsi="Cambria Math" w:cs="Cambria Math"/>
        </w:rPr>
        <w:t>𝜆𝑖</w:t>
      </w:r>
      <w:r w:rsidRPr="00E6436E">
        <w:t>=</w:t>
      </w:r>
      <w:r w:rsidRPr="00E6436E">
        <w:rPr>
          <w:rFonts w:ascii="Cambria Math" w:hAnsi="Cambria Math" w:cs="Cambria Math"/>
        </w:rPr>
        <w:t>𝜆</w:t>
      </w:r>
      <w:r w:rsidRPr="00E6436E">
        <w:t>нач(0,1</w:t>
      </w:r>
      <w:r w:rsidRPr="00E6436E">
        <w:rPr>
          <w:rFonts w:ascii="Cambria Math" w:hAnsi="Cambria Math" w:cs="Cambria Math"/>
        </w:rPr>
        <w:t>𝜏𝑖</w:t>
      </w:r>
      <w:r w:rsidRPr="00E6436E">
        <w:t>эксп)</w:t>
      </w:r>
      <w:r w:rsidRPr="00E6436E">
        <w:rPr>
          <w:rFonts w:ascii="Cambria Math" w:hAnsi="Cambria Math" w:cs="Cambria Math"/>
        </w:rPr>
        <w:t>𝑎𝑖</w:t>
      </w:r>
      <w:r w:rsidRPr="00E6436E">
        <w:t>−1, 1/км/год (1/км/ч)</w:t>
      </w:r>
    </w:p>
    <w:p w14:paraId="5EA769CF" w14:textId="77777777" w:rsidR="00F956FA" w:rsidRPr="00E6436E" w:rsidRDefault="00F956FA" w:rsidP="00021462">
      <w:r w:rsidRPr="00E6436E">
        <w:t>где:</w:t>
      </w:r>
    </w:p>
    <w:p w14:paraId="57931053" w14:textId="77777777" w:rsidR="00F956FA" w:rsidRPr="00E6436E" w:rsidRDefault="00F956FA" w:rsidP="00021462">
      <w:r w:rsidRPr="00E6436E">
        <w:t>τэксп - продолжительность эксплуатации участка, лет;</w:t>
      </w:r>
    </w:p>
    <w:p w14:paraId="3FE63018" w14:textId="77777777" w:rsidR="00F956FA" w:rsidRPr="00E6436E" w:rsidRDefault="00F956FA" w:rsidP="00021462">
      <w:r w:rsidRPr="00E6436E">
        <w:t>Значение начальной интенсивности отказов теплопровода λ нач должно приниматься равным 0,05 1/км/год.</w:t>
      </w:r>
    </w:p>
    <w:p w14:paraId="64D3668A" w14:textId="67A9413A" w:rsidR="00F956FA" w:rsidRPr="00E6436E" w:rsidRDefault="00F956FA" w:rsidP="00021462">
      <w:r w:rsidRPr="00E6436E">
        <w:t xml:space="preserve">Интенсивность отказов тепловых сетей до потребителя, присоединенного к тепловой сети любой из систем теплоснабжения, расположенных на территории муниципального образования, приведены в Приложении </w:t>
      </w:r>
      <w:r w:rsidR="000E0A70" w:rsidRPr="00E6436E">
        <w:t>2</w:t>
      </w:r>
      <w:r w:rsidRPr="00E6436E">
        <w:t>.</w:t>
      </w:r>
    </w:p>
    <w:p w14:paraId="0489D122" w14:textId="77777777" w:rsidR="00E21E84" w:rsidRPr="00E6436E" w:rsidRDefault="00E21E84" w:rsidP="00021462"/>
    <w:p w14:paraId="3628A77B" w14:textId="77777777" w:rsidR="00FB124F" w:rsidRPr="00E6436E" w:rsidRDefault="00FB124F" w:rsidP="00021462">
      <w:pPr>
        <w:pStyle w:val="3"/>
      </w:pPr>
      <w:bookmarkStart w:id="133" w:name="_Toc229563276"/>
      <w:r w:rsidRPr="00E6436E">
        <w:t>Поток (частота) и время восстановления теплоснабжения потребителей после отключений</w:t>
      </w:r>
      <w:bookmarkEnd w:id="133"/>
    </w:p>
    <w:p w14:paraId="291D46B8" w14:textId="77777777" w:rsidR="00F956FA" w:rsidRPr="00E6436E" w:rsidRDefault="00F956FA" w:rsidP="00021462">
      <w:r w:rsidRPr="00E6436E">
        <w:t xml:space="preserve">В соответствии с Методическими указаниями по разработке схем теплоснабжения, утвержденными приказом Министерства энергетики Российской Федерации №212 от 5 марта </w:t>
      </w:r>
      <w:r w:rsidRPr="00E6436E">
        <w:lastRenderedPageBreak/>
        <w:t>2019 года среднее время до восстановления участка теплопровода, содержащего ЗРА должно вычисляться по формуле:</w:t>
      </w:r>
    </w:p>
    <w:p w14:paraId="632EC15B" w14:textId="77777777" w:rsidR="00F956FA" w:rsidRPr="00E6436E" w:rsidRDefault="00F956FA" w:rsidP="00021462">
      <w:r w:rsidRPr="00E6436E">
        <w:t>Ζ</w:t>
      </w:r>
      <w:r w:rsidRPr="00E6436E">
        <w:rPr>
          <w:rFonts w:ascii="Cambria Math" w:hAnsi="Cambria Math" w:cs="Cambria Math"/>
        </w:rPr>
        <w:t>𝑖𝐵</w:t>
      </w:r>
      <w:r w:rsidRPr="00E6436E">
        <w:t>=</w:t>
      </w:r>
      <w:r w:rsidRPr="00E6436E">
        <w:rPr>
          <w:rFonts w:ascii="Cambria Math" w:hAnsi="Cambria Math" w:cs="Cambria Math"/>
        </w:rPr>
        <w:t>𝑎⋅</w:t>
      </w:r>
      <w:r w:rsidRPr="00E6436E">
        <w:t>[1+(</w:t>
      </w:r>
      <w:r w:rsidRPr="00E6436E">
        <w:rPr>
          <w:rFonts w:ascii="Cambria Math" w:hAnsi="Cambria Math" w:cs="Cambria Math"/>
        </w:rPr>
        <w:t>𝑏</w:t>
      </w:r>
      <w:r w:rsidRPr="00E6436E">
        <w:t>+</w:t>
      </w:r>
      <w:r w:rsidRPr="00E6436E">
        <w:rPr>
          <w:rFonts w:ascii="Cambria Math" w:hAnsi="Cambria Math" w:cs="Cambria Math"/>
        </w:rPr>
        <w:t>𝑐𝐿</w:t>
      </w:r>
      <w:r w:rsidRPr="00E6436E">
        <w:t>сз)</w:t>
      </w:r>
      <w:r w:rsidRPr="00E6436E">
        <w:rPr>
          <w:rFonts w:ascii="Cambria Math" w:hAnsi="Cambria Math" w:cs="Cambria Math"/>
        </w:rPr>
        <w:t>𝑑𝑖</w:t>
      </w:r>
      <w:r w:rsidRPr="00E6436E">
        <w:t>1,2], ч</w:t>
      </w:r>
    </w:p>
    <w:p w14:paraId="13BCA8F6" w14:textId="77777777" w:rsidR="00F956FA" w:rsidRPr="00E6436E" w:rsidRDefault="00F956FA" w:rsidP="00021462">
      <w:r w:rsidRPr="00E6436E">
        <w:t>где:</w:t>
      </w:r>
    </w:p>
    <w:p w14:paraId="47AAA43B" w14:textId="77777777" w:rsidR="00F956FA" w:rsidRPr="00E6436E" w:rsidRDefault="00F956FA" w:rsidP="00021462">
      <w:r w:rsidRPr="00E6436E">
        <w:t>Lсз - расстояние между секционирующими задвижками, км;</w:t>
      </w:r>
    </w:p>
    <w:p w14:paraId="786B547B" w14:textId="77777777" w:rsidR="00F956FA" w:rsidRPr="00E6436E" w:rsidRDefault="00F956FA" w:rsidP="00021462">
      <w:r w:rsidRPr="00E6436E">
        <w:t>di - диаметр -того участка тепловой сети, м.</w:t>
      </w:r>
    </w:p>
    <w:p w14:paraId="245838A5" w14:textId="7EC42BC4" w:rsidR="00F956FA" w:rsidRPr="00E6436E" w:rsidRDefault="00F956FA" w:rsidP="00021462">
      <w:r w:rsidRPr="00E6436E">
        <w:t xml:space="preserve">Значения среднего времени до восстановления участка теплопровода до потребителя, присоединенного к тепловой сети любой из систем теплоснабжения, расположенных на территории муниципального образования, приведены в Приложении </w:t>
      </w:r>
      <w:r w:rsidR="000E0A70" w:rsidRPr="00E6436E">
        <w:t>2</w:t>
      </w:r>
      <w:r w:rsidRPr="00E6436E">
        <w:t xml:space="preserve">. </w:t>
      </w:r>
    </w:p>
    <w:p w14:paraId="7C0BC2AC" w14:textId="77777777" w:rsidR="00F956FA" w:rsidRPr="00E6436E" w:rsidRDefault="00F956FA" w:rsidP="00021462"/>
    <w:p w14:paraId="409960BC" w14:textId="77777777" w:rsidR="00FB124F" w:rsidRPr="00E6436E" w:rsidRDefault="00FB124F" w:rsidP="00021462">
      <w:pPr>
        <w:pStyle w:val="3"/>
      </w:pPr>
      <w:bookmarkStart w:id="134" w:name="_Toc229563277"/>
      <w:r w:rsidRPr="00E6436E">
        <w:t>Графические материалы (карты-схемы тепловы</w:t>
      </w:r>
      <w:r w:rsidR="0003735A" w:rsidRPr="00E6436E">
        <w:t>х сетей и зон ненормативной надё</w:t>
      </w:r>
      <w:r w:rsidRPr="00E6436E">
        <w:t>жности и безопасности теплоснабжения)</w:t>
      </w:r>
      <w:bookmarkEnd w:id="134"/>
    </w:p>
    <w:p w14:paraId="2E5C974F" w14:textId="30519CDC" w:rsidR="009D30BE" w:rsidRPr="00E6436E" w:rsidRDefault="009D30BE" w:rsidP="00021462">
      <w:r w:rsidRPr="00E6436E">
        <w:t>Из рассмотренных выше пунктов можно сделать вывод, что, все теплоснабжающие организации работают в безаварийном режиме на протяжении последних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муниципального округа, не представляется возможным.</w:t>
      </w:r>
    </w:p>
    <w:p w14:paraId="260F6888" w14:textId="77777777" w:rsidR="00E21E84" w:rsidRPr="00E6436E" w:rsidRDefault="00E21E84" w:rsidP="00021462"/>
    <w:p w14:paraId="3829FCE1" w14:textId="54DA82EE" w:rsidR="00FB124F" w:rsidRPr="00E6436E" w:rsidRDefault="00FB124F" w:rsidP="00021462">
      <w:pPr>
        <w:pStyle w:val="3"/>
      </w:pPr>
      <w:bookmarkStart w:id="135" w:name="_Toc229563278"/>
      <w:r w:rsidRPr="00E6436E">
        <w:t xml:space="preserve">Результаты </w:t>
      </w:r>
      <w:r w:rsidR="004804E8" w:rsidRPr="00E6436E">
        <w:t>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bookmarkEnd w:id="135"/>
    </w:p>
    <w:p w14:paraId="3DD7048D" w14:textId="282E9E4A" w:rsidR="00E21E84" w:rsidRPr="00E6436E" w:rsidRDefault="009D2FEA" w:rsidP="00021462">
      <w:r w:rsidRPr="00E6436E">
        <w:t xml:space="preserve">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w:t>
      </w:r>
      <w:r w:rsidR="004804E8" w:rsidRPr="00E6436E">
        <w:t>2 июня 2022</w:t>
      </w:r>
      <w:r w:rsidRPr="00E6436E">
        <w:t xml:space="preserve"> г. № 1</w:t>
      </w:r>
      <w:r w:rsidR="004804E8" w:rsidRPr="00E6436E">
        <w:t>0</w:t>
      </w:r>
      <w:r w:rsidRPr="00E6436E">
        <w:t xml:space="preserve">14 «О расследовании причин аварийных ситуаций </w:t>
      </w:r>
      <w:r w:rsidR="004804E8" w:rsidRPr="00E6436E">
        <w:t>в сфере теплоснабжения»</w:t>
      </w:r>
      <w:r w:rsidRPr="00E6436E">
        <w:t xml:space="preserve">, за </w:t>
      </w:r>
      <w:r w:rsidR="009D30BE" w:rsidRPr="00E6436E">
        <w:t>базовый период не зафиксировано.</w:t>
      </w:r>
    </w:p>
    <w:p w14:paraId="2D648E40" w14:textId="77777777" w:rsidR="009D30BE" w:rsidRPr="00E6436E" w:rsidRDefault="009D30BE" w:rsidP="00021462">
      <w:r w:rsidRPr="00E6436E">
        <w:t>Авариями в коммунальных отопительных котельных считаются:</w:t>
      </w:r>
    </w:p>
    <w:p w14:paraId="05B1E6A6" w14:textId="77777777" w:rsidR="009D30BE" w:rsidRPr="00E6436E" w:rsidRDefault="009D30BE" w:rsidP="00021462">
      <w:r w:rsidRPr="00E6436E">
        <w:t>1.</w:t>
      </w:r>
      <w:r w:rsidRPr="00E6436E">
        <w:tab/>
        <w:t>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
    <w:p w14:paraId="1F7B3C20" w14:textId="77709CE0" w:rsidR="009D30BE" w:rsidRPr="00E6436E" w:rsidRDefault="009D30BE" w:rsidP="00021462">
      <w:r w:rsidRPr="00E6436E">
        <w:t>2.</w:t>
      </w:r>
      <w:r w:rsidRPr="00E6436E">
        <w:tab/>
        <w:t>Повреждение котла (вывод его из эксплуатации во внеплановый ремонт), если объем работ по восстановлению составляет не менее объема капитального ремонта.</w:t>
      </w:r>
    </w:p>
    <w:p w14:paraId="1D5EE1B7" w14:textId="77777777" w:rsidR="009D30BE" w:rsidRPr="00E6436E" w:rsidRDefault="009D30BE" w:rsidP="00021462">
      <w:r w:rsidRPr="00E6436E">
        <w:t>3.</w:t>
      </w:r>
      <w:r w:rsidRPr="00E6436E">
        <w:tab/>
        <w:t>Повреждение насосов, подогревателей, вызвавших вынужденный останов котла (котлов), приведший к снижению общего отпуска тепла более чем на 50% продолжительностью свыше 16 часов.</w:t>
      </w:r>
    </w:p>
    <w:p w14:paraId="5C05EBF1" w14:textId="77777777" w:rsidR="009D30BE" w:rsidRPr="00E6436E" w:rsidRDefault="009D30BE" w:rsidP="00021462">
      <w:r w:rsidRPr="00E6436E">
        <w:t>Авариями в тепловых сетях считаются:</w:t>
      </w:r>
    </w:p>
    <w:p w14:paraId="6A395ACF" w14:textId="77777777" w:rsidR="009D30BE" w:rsidRPr="00E6436E" w:rsidRDefault="009D30BE" w:rsidP="00021462">
      <w:r w:rsidRPr="00E6436E">
        <w:t>1.</w:t>
      </w:r>
      <w:r w:rsidRPr="00E6436E">
        <w:tab/>
        <w:t>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355DA45F" w14:textId="77777777" w:rsidR="009D30BE" w:rsidRPr="00E6436E" w:rsidRDefault="009D30BE" w:rsidP="00021462">
      <w:r w:rsidRPr="00E6436E">
        <w:t>2.</w:t>
      </w:r>
      <w:r w:rsidRPr="00E6436E">
        <w:tab/>
        <w:t>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p>
    <w:p w14:paraId="64779CF0" w14:textId="77777777" w:rsidR="009D30BE" w:rsidRPr="00E6436E" w:rsidRDefault="009D30BE" w:rsidP="00021462">
      <w:r w:rsidRPr="00E6436E">
        <w:t>Технологическими отказами в коммунальных отопительных котельных считаются:</w:t>
      </w:r>
    </w:p>
    <w:p w14:paraId="5BCC8784" w14:textId="77777777" w:rsidR="009D30BE" w:rsidRPr="00E6436E" w:rsidRDefault="009D30BE" w:rsidP="00021462">
      <w:r w:rsidRPr="00E6436E">
        <w:lastRenderedPageBreak/>
        <w:t>1.</w:t>
      </w:r>
      <w:r w:rsidRPr="00E6436E">
        <w:tab/>
        <w:t>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w:t>
      </w:r>
    </w:p>
    <w:p w14:paraId="5077B51C" w14:textId="77777777" w:rsidR="009D30BE" w:rsidRPr="00E6436E" w:rsidRDefault="009D30BE" w:rsidP="00021462">
      <w:r w:rsidRPr="00E6436E">
        <w:t>2.</w:t>
      </w:r>
      <w:r w:rsidRPr="00E6436E">
        <w:tab/>
        <w:t>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продолжительностью менее 16 часов.</w:t>
      </w:r>
    </w:p>
    <w:p w14:paraId="1B6BCB11" w14:textId="77777777" w:rsidR="009D30BE" w:rsidRPr="00E6436E" w:rsidRDefault="009D30BE" w:rsidP="00021462">
      <w:r w:rsidRPr="00E6436E">
        <w:t>3.</w:t>
      </w:r>
      <w:r w:rsidRPr="00E6436E">
        <w:tab/>
        <w:t>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w:t>
      </w:r>
    </w:p>
    <w:p w14:paraId="115A0121" w14:textId="77777777" w:rsidR="009D30BE" w:rsidRPr="00E6436E" w:rsidRDefault="009D30BE" w:rsidP="00021462">
      <w:r w:rsidRPr="00E6436E">
        <w:t>-</w:t>
      </w:r>
      <w:r w:rsidRPr="00E6436E">
        <w:tab/>
        <w:t>до (-10°С) – более 8 часов;</w:t>
      </w:r>
    </w:p>
    <w:p w14:paraId="44E9FA12" w14:textId="77777777" w:rsidR="009D30BE" w:rsidRPr="00E6436E" w:rsidRDefault="009D30BE" w:rsidP="00021462">
      <w:r w:rsidRPr="00E6436E">
        <w:t>-</w:t>
      </w:r>
      <w:r w:rsidRPr="00E6436E">
        <w:tab/>
        <w:t>от (-10°С) до (-15°С) – более 4 часов;</w:t>
      </w:r>
    </w:p>
    <w:p w14:paraId="5F2B6F63" w14:textId="77777777" w:rsidR="009D30BE" w:rsidRPr="00E6436E" w:rsidRDefault="009D30BE" w:rsidP="00021462">
      <w:r w:rsidRPr="00E6436E">
        <w:t>-</w:t>
      </w:r>
      <w:r w:rsidRPr="00E6436E">
        <w:tab/>
        <w:t>ниже (-15°С) – более 2 часов.</w:t>
      </w:r>
    </w:p>
    <w:p w14:paraId="205D038E" w14:textId="77777777" w:rsidR="009D30BE" w:rsidRPr="00E6436E" w:rsidRDefault="009D30BE" w:rsidP="00021462">
      <w:r w:rsidRPr="00E6436E">
        <w:t>Технологическими отказами в тепловых сетях считаются:</w:t>
      </w:r>
    </w:p>
    <w:p w14:paraId="363F22FB" w14:textId="753EC650" w:rsidR="009D30BE" w:rsidRPr="00E6436E" w:rsidRDefault="009D30BE" w:rsidP="00021462">
      <w:r w:rsidRPr="00E6436E">
        <w:t>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Р 51617-2000 «Жилищно-коммунальные услуги. Общие технические условия» (допустимая длительность температуры воздуха в помещении не ниже 12°С – не более 16 часов; не ниже 10°С не более 8 часов; не ниже 8°С – не более 4 часов).</w:t>
      </w:r>
    </w:p>
    <w:p w14:paraId="7CD673A1" w14:textId="77777777" w:rsidR="00E21E84" w:rsidRPr="00E6436E" w:rsidRDefault="00E21E84" w:rsidP="00021462"/>
    <w:p w14:paraId="4A1EE298" w14:textId="77777777" w:rsidR="00FB124F" w:rsidRPr="00E6436E" w:rsidRDefault="00FB124F" w:rsidP="00021462">
      <w:pPr>
        <w:pStyle w:val="3"/>
      </w:pPr>
      <w:bookmarkStart w:id="136" w:name="_Toc229563279"/>
      <w:r w:rsidRPr="00E6436E">
        <w:t>Результаты анализа времени восстановления тепл</w:t>
      </w:r>
      <w:r w:rsidR="0003735A" w:rsidRPr="00E6436E">
        <w:t>оснабжения потребителей, отключё</w:t>
      </w:r>
      <w:r w:rsidRPr="00E6436E">
        <w:t>нных в результате аварийных ситуаций при теплоснабжении</w:t>
      </w:r>
      <w:bookmarkEnd w:id="136"/>
    </w:p>
    <w:p w14:paraId="6083E327" w14:textId="16313FD4" w:rsidR="00E65010" w:rsidRPr="00E6436E" w:rsidRDefault="009D30BE" w:rsidP="00021462">
      <w:pPr>
        <w:rPr>
          <w:szCs w:val="24"/>
        </w:rPr>
      </w:pPr>
      <w:r w:rsidRPr="00E6436E">
        <w:rPr>
          <w:szCs w:val="24"/>
        </w:rPr>
        <w:t>Особые аварийные ситуации, влекущие тяжелые последствия при теплоснабжении потребителей, за базовый период не зафиксированы.</w:t>
      </w:r>
    </w:p>
    <w:p w14:paraId="7A6A751D" w14:textId="77777777" w:rsidR="00B14372" w:rsidRPr="00E6436E" w:rsidRDefault="00B14372" w:rsidP="00021462">
      <w:pPr>
        <w:rPr>
          <w:szCs w:val="24"/>
        </w:rPr>
      </w:pPr>
    </w:p>
    <w:p w14:paraId="72526625" w14:textId="00EB34AC" w:rsidR="004804E8" w:rsidRPr="00E6436E" w:rsidRDefault="004804E8" w:rsidP="00021462">
      <w:pPr>
        <w:pStyle w:val="3"/>
      </w:pPr>
      <w:bookmarkStart w:id="137" w:name="_Toc229563280"/>
      <w:r w:rsidRPr="00E6436E">
        <w:t>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137"/>
    </w:p>
    <w:p w14:paraId="054C8903" w14:textId="77777777" w:rsidR="000E0A70" w:rsidRPr="00E6436E" w:rsidRDefault="000E0A70" w:rsidP="000E0A70">
      <w:r w:rsidRPr="00E6436E">
        <w:t>Расчет показателей надежности системы теплоснабжения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26.07.2013 г. №310 «Об утверждении Методических указаний по анализу показателей, используемых для оценки надежности систем теплоснабжения» (http://docs.cntd.ru/document/499038726).</w:t>
      </w:r>
    </w:p>
    <w:p w14:paraId="6430DA41" w14:textId="77777777" w:rsidR="000E0A70" w:rsidRPr="00E6436E" w:rsidRDefault="000E0A70" w:rsidP="000E0A70">
      <w:r w:rsidRPr="00E6436E">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4131E939" w14:textId="77777777" w:rsidR="000E0A70" w:rsidRPr="00E6436E" w:rsidRDefault="000E0A70" w:rsidP="000E0A70">
      <w:r w:rsidRPr="00E6436E">
        <w:t>-</w:t>
      </w:r>
      <w:r w:rsidRPr="00E6436E">
        <w:tab/>
        <w:t>высоконадежные;</w:t>
      </w:r>
    </w:p>
    <w:p w14:paraId="32CD01FB" w14:textId="77777777" w:rsidR="000E0A70" w:rsidRPr="00E6436E" w:rsidRDefault="000E0A70" w:rsidP="000E0A70">
      <w:r w:rsidRPr="00E6436E">
        <w:t>-</w:t>
      </w:r>
      <w:r w:rsidRPr="00E6436E">
        <w:tab/>
        <w:t>надежные;</w:t>
      </w:r>
    </w:p>
    <w:p w14:paraId="7DD1BE97" w14:textId="77777777" w:rsidR="000E0A70" w:rsidRPr="00E6436E" w:rsidRDefault="000E0A70" w:rsidP="000E0A70">
      <w:r w:rsidRPr="00E6436E">
        <w:t>-</w:t>
      </w:r>
      <w:r w:rsidRPr="00E6436E">
        <w:tab/>
        <w:t>малонадежные;</w:t>
      </w:r>
    </w:p>
    <w:p w14:paraId="7289A0D6" w14:textId="77777777" w:rsidR="000E0A70" w:rsidRPr="00E6436E" w:rsidRDefault="000E0A70" w:rsidP="000E0A70">
      <w:r w:rsidRPr="00E6436E">
        <w:t>-</w:t>
      </w:r>
      <w:r w:rsidRPr="00E6436E">
        <w:tab/>
        <w:t>ненадежные.</w:t>
      </w:r>
    </w:p>
    <w:p w14:paraId="24EC26DB" w14:textId="77777777" w:rsidR="000E0A70" w:rsidRPr="00E6436E" w:rsidRDefault="000E0A70" w:rsidP="000E0A70">
      <w:r w:rsidRPr="00E6436E">
        <w:t xml:space="preserve">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w:t>
      </w:r>
      <w:r w:rsidRPr="00E6436E">
        <w:lastRenderedPageBreak/>
        <w:t>при проведении оценки надежности систем теплоснабжения поселений, городских округов.</w:t>
      </w:r>
    </w:p>
    <w:p w14:paraId="129B75CE" w14:textId="77777777" w:rsidR="000E0A70" w:rsidRPr="00E6436E" w:rsidRDefault="000E0A70" w:rsidP="000E0A70">
      <w:r w:rsidRPr="00E6436E">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710315EE" w14:textId="77777777" w:rsidR="000E0A70" w:rsidRPr="00E6436E" w:rsidRDefault="000E0A70" w:rsidP="000E0A70">
      <w:r w:rsidRPr="00E6436E">
        <w:t>Показатели надежности системы теплоснабжения подразделяются на: показатель надежности электроснабжения источников тепловой энергии (Kэ); показатель надежности водоснабжения источников тепловой энергии (Kв); показатель надежности топливоснабжения источников тепловой энергии (Kт);</w:t>
      </w:r>
    </w:p>
    <w:p w14:paraId="1E6D5136" w14:textId="77777777" w:rsidR="000E0A70" w:rsidRPr="00E6436E" w:rsidRDefault="000E0A70" w:rsidP="000E0A70">
      <w:r w:rsidRPr="00E6436E">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(Kб);</w:t>
      </w:r>
    </w:p>
    <w:p w14:paraId="62D140EF" w14:textId="77777777" w:rsidR="000E0A70" w:rsidRPr="00E6436E" w:rsidRDefault="000E0A70" w:rsidP="000E0A70">
      <w:r w:rsidRPr="00E6436E">
        <w:t>показатель уровня резервирования источников тепловой энергии и элементов тепловой сети путем их кольцевания и устройств перемычек (Kр);</w:t>
      </w:r>
    </w:p>
    <w:p w14:paraId="10B4F322" w14:textId="77777777" w:rsidR="000E0A70" w:rsidRPr="00E6436E" w:rsidRDefault="000E0A70" w:rsidP="000E0A70">
      <w:r w:rsidRPr="00E6436E">
        <w:t>показатель технического состояния тепловых сетей, характеризуемый наличием ветхих, подлежащих замене трубопроводов (Kс);</w:t>
      </w:r>
    </w:p>
    <w:p w14:paraId="190B0BFF" w14:textId="79EF2553" w:rsidR="000E0A70" w:rsidRPr="00E6436E" w:rsidRDefault="000E0A70" w:rsidP="000E0A70">
      <w:r w:rsidRPr="00E6436E">
        <w:t xml:space="preserve"> показатель интенсивности отказов систем теплоснабжения (Kотк.тс); показатель относительного аварийного недоотпуска тепла (Kнед);</w:t>
      </w:r>
    </w:p>
    <w:p w14:paraId="57D807D5" w14:textId="0309C069" w:rsidR="000E0A70" w:rsidRPr="00E6436E" w:rsidRDefault="000E0A70" w:rsidP="000E0A70">
      <w:r w:rsidRPr="00E6436E">
        <w:t>показатель готовности теплоснабжающих организаций к проведению аварийно- восстановительных работ в системах теплоснабжения (итоговый показатель) (Kгот);</w:t>
      </w:r>
    </w:p>
    <w:p w14:paraId="044C0211" w14:textId="77777777" w:rsidR="000E0A70" w:rsidRPr="00E6436E" w:rsidRDefault="000E0A70" w:rsidP="000E0A70">
      <w:r w:rsidRPr="00E6436E">
        <w:t xml:space="preserve">показатель укомплектованности ремонтным и оперативно-ремонтным персоналом (Kп); </w:t>
      </w:r>
    </w:p>
    <w:p w14:paraId="2E370D15" w14:textId="77777777" w:rsidR="000E0A70" w:rsidRPr="00E6436E" w:rsidRDefault="000E0A70" w:rsidP="000E0A70">
      <w:r w:rsidRPr="00E6436E">
        <w:t xml:space="preserve">показатель оснащенности машинами, специальными механизмами и оборудованием (Kм); </w:t>
      </w:r>
    </w:p>
    <w:p w14:paraId="15B15A30" w14:textId="72F7F9CC" w:rsidR="000E0A70" w:rsidRPr="00E6436E" w:rsidRDefault="000E0A70" w:rsidP="000E0A70">
      <w:r w:rsidRPr="00E6436E">
        <w:t>показатель наличия основных материально-технических ресурсов (Kтр);</w:t>
      </w:r>
    </w:p>
    <w:p w14:paraId="4FDD94D1" w14:textId="77777777" w:rsidR="000E0A70" w:rsidRPr="00E6436E" w:rsidRDefault="000E0A70" w:rsidP="000E0A70">
      <w:r w:rsidRPr="00E6436E">
        <w:t>показатель укомплектованности передвижными автономными источниками электропитания для ведения аварийно-восстановительных работ (Kист).</w:t>
      </w:r>
    </w:p>
    <w:p w14:paraId="02A2E44E" w14:textId="77777777" w:rsidR="000E0A70" w:rsidRPr="00E6436E" w:rsidRDefault="000E0A70" w:rsidP="000E0A70">
      <w:r w:rsidRPr="00E6436E">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3E1D37AA" w14:textId="77777777" w:rsidR="000E0A70" w:rsidRPr="00E6436E" w:rsidRDefault="000E0A70" w:rsidP="000E0A70">
      <w:r w:rsidRPr="00E6436E">
        <w:t>Интегральными показателями оценки надежности теплоснабжения в целом являются такие эмпирические показатели как удельная повреждаемость nот [1/год] и относительный аварийный недоотпуск тепловой энергии Qав/Qрасч., где Qав – аварийный недоотпуск тепловой энергии за год [Гкал], Qрасч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14:paraId="53287861" w14:textId="10FDAFC8" w:rsidR="00D44DE8" w:rsidRPr="00E6436E" w:rsidRDefault="000E0A70" w:rsidP="000E0A70">
      <w:r w:rsidRPr="00E6436E">
        <w:t xml:space="preserve">Перечень котельных, оснащенных резервными источниками </w:t>
      </w:r>
      <w:bookmarkStart w:id="138" w:name="_Hlk197276118"/>
    </w:p>
    <w:p w14:paraId="6F4D3444" w14:textId="1CFF3425" w:rsidR="000E0A70" w:rsidRPr="00E6436E" w:rsidRDefault="000E0A70" w:rsidP="000E0A70"/>
    <w:p w14:paraId="4FC69E9D" w14:textId="17E0B1E8" w:rsidR="000E0A70" w:rsidRPr="00E6436E" w:rsidRDefault="000E0A70" w:rsidP="000E0A70">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43</w:t>
      </w:r>
      <w:r w:rsidRPr="00E6436E">
        <w:rPr>
          <w:noProof/>
        </w:rPr>
        <w:fldChar w:fldCharType="end"/>
      </w:r>
      <w:r w:rsidRPr="00E6436E">
        <w:t xml:space="preserve"> – Наличие резервных источников для котельных</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5"/>
        <w:gridCol w:w="2469"/>
        <w:gridCol w:w="913"/>
        <w:gridCol w:w="980"/>
        <w:gridCol w:w="978"/>
        <w:gridCol w:w="980"/>
        <w:gridCol w:w="980"/>
        <w:gridCol w:w="982"/>
        <w:gridCol w:w="971"/>
      </w:tblGrid>
      <w:tr w:rsidR="000E0A70" w:rsidRPr="00E6436E" w14:paraId="15D57A49" w14:textId="77777777" w:rsidTr="000E0A70">
        <w:trPr>
          <w:trHeight w:val="2172"/>
        </w:trPr>
        <w:tc>
          <w:tcPr>
            <w:tcW w:w="195" w:type="pct"/>
          </w:tcPr>
          <w:p w14:paraId="5C338CCE" w14:textId="77777777" w:rsidR="000E0A70" w:rsidRPr="00E6436E" w:rsidRDefault="000E0A70" w:rsidP="008755A6">
            <w:pPr>
              <w:pStyle w:val="TableParagraph"/>
              <w:jc w:val="left"/>
              <w:rPr>
                <w:sz w:val="20"/>
                <w:szCs w:val="20"/>
                <w:lang w:val="ru-RU"/>
              </w:rPr>
            </w:pPr>
          </w:p>
          <w:p w14:paraId="40ADB2CC" w14:textId="77777777" w:rsidR="000E0A70" w:rsidRPr="00E6436E" w:rsidRDefault="000E0A70" w:rsidP="008755A6">
            <w:pPr>
              <w:pStyle w:val="TableParagraph"/>
              <w:jc w:val="left"/>
              <w:rPr>
                <w:sz w:val="20"/>
                <w:szCs w:val="20"/>
                <w:lang w:val="ru-RU"/>
              </w:rPr>
            </w:pPr>
          </w:p>
          <w:p w14:paraId="62B10E87" w14:textId="77777777" w:rsidR="000E0A70" w:rsidRPr="00E6436E" w:rsidRDefault="000E0A70" w:rsidP="008755A6">
            <w:pPr>
              <w:pStyle w:val="TableParagraph"/>
              <w:spacing w:before="72"/>
              <w:jc w:val="left"/>
              <w:rPr>
                <w:sz w:val="20"/>
                <w:szCs w:val="20"/>
                <w:lang w:val="ru-RU"/>
              </w:rPr>
            </w:pPr>
          </w:p>
          <w:p w14:paraId="3D8749C1" w14:textId="77777777" w:rsidR="000E0A70" w:rsidRPr="00E6436E" w:rsidRDefault="000E0A70" w:rsidP="008755A6">
            <w:pPr>
              <w:pStyle w:val="TableParagraph"/>
              <w:ind w:left="62" w:right="45" w:firstLine="43"/>
              <w:jc w:val="left"/>
              <w:rPr>
                <w:sz w:val="20"/>
                <w:szCs w:val="20"/>
              </w:rPr>
            </w:pPr>
            <w:r w:rsidRPr="00E6436E">
              <w:rPr>
                <w:spacing w:val="-10"/>
                <w:sz w:val="20"/>
                <w:szCs w:val="20"/>
              </w:rPr>
              <w:t xml:space="preserve">№ </w:t>
            </w:r>
            <w:r w:rsidRPr="00E6436E">
              <w:rPr>
                <w:spacing w:val="-4"/>
                <w:sz w:val="20"/>
                <w:szCs w:val="20"/>
              </w:rPr>
              <w:t>п/п</w:t>
            </w:r>
          </w:p>
        </w:tc>
        <w:tc>
          <w:tcPr>
            <w:tcW w:w="1282" w:type="pct"/>
          </w:tcPr>
          <w:p w14:paraId="0A253C7F" w14:textId="77777777" w:rsidR="000E0A70" w:rsidRPr="00E6436E" w:rsidRDefault="000E0A70" w:rsidP="008755A6">
            <w:pPr>
              <w:pStyle w:val="TableParagraph"/>
              <w:jc w:val="left"/>
              <w:rPr>
                <w:sz w:val="20"/>
                <w:szCs w:val="20"/>
              </w:rPr>
            </w:pPr>
          </w:p>
          <w:p w14:paraId="518E7D46" w14:textId="77777777" w:rsidR="000E0A70" w:rsidRPr="00E6436E" w:rsidRDefault="000E0A70" w:rsidP="008755A6">
            <w:pPr>
              <w:pStyle w:val="TableParagraph"/>
              <w:jc w:val="left"/>
              <w:rPr>
                <w:sz w:val="20"/>
                <w:szCs w:val="20"/>
              </w:rPr>
            </w:pPr>
          </w:p>
          <w:p w14:paraId="6268B58D" w14:textId="77777777" w:rsidR="000E0A70" w:rsidRPr="00E6436E" w:rsidRDefault="000E0A70" w:rsidP="008755A6">
            <w:pPr>
              <w:pStyle w:val="TableParagraph"/>
              <w:spacing w:before="72"/>
              <w:jc w:val="left"/>
              <w:rPr>
                <w:sz w:val="20"/>
                <w:szCs w:val="20"/>
              </w:rPr>
            </w:pPr>
          </w:p>
          <w:p w14:paraId="6609DB3B" w14:textId="77777777" w:rsidR="000E0A70" w:rsidRPr="00E6436E" w:rsidRDefault="000E0A70" w:rsidP="008755A6">
            <w:pPr>
              <w:pStyle w:val="TableParagraph"/>
              <w:ind w:left="436" w:hanging="204"/>
              <w:jc w:val="left"/>
              <w:rPr>
                <w:sz w:val="20"/>
                <w:szCs w:val="20"/>
              </w:rPr>
            </w:pPr>
            <w:r w:rsidRPr="00E6436E">
              <w:rPr>
                <w:spacing w:val="-2"/>
                <w:sz w:val="20"/>
                <w:szCs w:val="20"/>
              </w:rPr>
              <w:t>Наименование котельной</w:t>
            </w:r>
          </w:p>
        </w:tc>
        <w:tc>
          <w:tcPr>
            <w:tcW w:w="474" w:type="pct"/>
            <w:textDirection w:val="btLr"/>
          </w:tcPr>
          <w:p w14:paraId="232C4DB0" w14:textId="77777777" w:rsidR="000E0A70" w:rsidRPr="00E6436E" w:rsidRDefault="000E0A70" w:rsidP="008755A6">
            <w:pPr>
              <w:pStyle w:val="TableParagraph"/>
              <w:spacing w:before="59"/>
              <w:jc w:val="left"/>
              <w:rPr>
                <w:sz w:val="20"/>
                <w:szCs w:val="20"/>
              </w:rPr>
            </w:pPr>
          </w:p>
          <w:p w14:paraId="75AD17F3" w14:textId="77777777" w:rsidR="000E0A70" w:rsidRPr="00E6436E" w:rsidRDefault="000E0A70" w:rsidP="008755A6">
            <w:pPr>
              <w:pStyle w:val="TableParagraph"/>
              <w:spacing w:line="244" w:lineRule="auto"/>
              <w:ind w:left="340" w:right="133" w:hanging="207"/>
              <w:jc w:val="left"/>
              <w:rPr>
                <w:sz w:val="20"/>
                <w:szCs w:val="20"/>
              </w:rPr>
            </w:pPr>
            <w:r w:rsidRPr="00E6436E">
              <w:rPr>
                <w:sz w:val="20"/>
                <w:szCs w:val="20"/>
              </w:rPr>
              <w:t>Наличие</w:t>
            </w:r>
            <w:r w:rsidRPr="00E6436E">
              <w:rPr>
                <w:spacing w:val="-14"/>
                <w:sz w:val="20"/>
                <w:szCs w:val="20"/>
              </w:rPr>
              <w:t xml:space="preserve"> </w:t>
            </w:r>
            <w:r w:rsidRPr="00E6436E">
              <w:rPr>
                <w:sz w:val="20"/>
                <w:szCs w:val="20"/>
              </w:rPr>
              <w:t xml:space="preserve">резервного </w:t>
            </w:r>
            <w:r w:rsidRPr="00E6436E">
              <w:rPr>
                <w:spacing w:val="-2"/>
                <w:sz w:val="20"/>
                <w:szCs w:val="20"/>
              </w:rPr>
              <w:t>электропитания</w:t>
            </w:r>
          </w:p>
        </w:tc>
        <w:tc>
          <w:tcPr>
            <w:tcW w:w="509" w:type="pct"/>
            <w:textDirection w:val="btLr"/>
          </w:tcPr>
          <w:p w14:paraId="0C7CBC44" w14:textId="77777777" w:rsidR="000E0A70" w:rsidRPr="00E6436E" w:rsidRDefault="000E0A70" w:rsidP="008755A6">
            <w:pPr>
              <w:pStyle w:val="TableParagraph"/>
              <w:spacing w:before="61"/>
              <w:jc w:val="left"/>
              <w:rPr>
                <w:sz w:val="20"/>
                <w:szCs w:val="20"/>
              </w:rPr>
            </w:pPr>
          </w:p>
          <w:p w14:paraId="284F4144" w14:textId="77777777" w:rsidR="000E0A70" w:rsidRPr="00E6436E" w:rsidRDefault="000E0A70" w:rsidP="008755A6">
            <w:pPr>
              <w:pStyle w:val="TableParagraph"/>
              <w:spacing w:line="244" w:lineRule="auto"/>
              <w:ind w:left="362" w:right="133" w:hanging="229"/>
              <w:jc w:val="left"/>
              <w:rPr>
                <w:sz w:val="20"/>
                <w:szCs w:val="20"/>
              </w:rPr>
            </w:pPr>
            <w:r w:rsidRPr="00E6436E">
              <w:rPr>
                <w:sz w:val="20"/>
                <w:szCs w:val="20"/>
              </w:rPr>
              <w:t>Наличие</w:t>
            </w:r>
            <w:r w:rsidRPr="00E6436E">
              <w:rPr>
                <w:spacing w:val="-14"/>
                <w:sz w:val="20"/>
                <w:szCs w:val="20"/>
              </w:rPr>
              <w:t xml:space="preserve"> </w:t>
            </w:r>
            <w:r w:rsidRPr="00E6436E">
              <w:rPr>
                <w:sz w:val="20"/>
                <w:szCs w:val="20"/>
              </w:rPr>
              <w:t xml:space="preserve">резервного </w:t>
            </w:r>
            <w:r w:rsidRPr="00E6436E">
              <w:rPr>
                <w:spacing w:val="-2"/>
                <w:sz w:val="20"/>
                <w:szCs w:val="20"/>
              </w:rPr>
              <w:t>водоснабжения</w:t>
            </w:r>
          </w:p>
        </w:tc>
        <w:tc>
          <w:tcPr>
            <w:tcW w:w="508" w:type="pct"/>
            <w:textDirection w:val="btLr"/>
          </w:tcPr>
          <w:p w14:paraId="038788E7" w14:textId="77777777" w:rsidR="000E0A70" w:rsidRPr="00E6436E" w:rsidRDefault="000E0A70" w:rsidP="008755A6">
            <w:pPr>
              <w:pStyle w:val="TableParagraph"/>
              <w:spacing w:before="59"/>
              <w:jc w:val="left"/>
              <w:rPr>
                <w:sz w:val="20"/>
                <w:szCs w:val="20"/>
              </w:rPr>
            </w:pPr>
          </w:p>
          <w:p w14:paraId="019BA611" w14:textId="77777777" w:rsidR="000E0A70" w:rsidRPr="00E6436E" w:rsidRDefault="000E0A70" w:rsidP="008755A6">
            <w:pPr>
              <w:pStyle w:val="TableParagraph"/>
              <w:spacing w:line="244" w:lineRule="auto"/>
              <w:ind w:left="196" w:right="133" w:hanging="63"/>
              <w:jc w:val="left"/>
              <w:rPr>
                <w:sz w:val="20"/>
                <w:szCs w:val="20"/>
              </w:rPr>
            </w:pPr>
            <w:r w:rsidRPr="00E6436E">
              <w:rPr>
                <w:sz w:val="20"/>
                <w:szCs w:val="20"/>
              </w:rPr>
              <w:t>Наличие</w:t>
            </w:r>
            <w:r w:rsidRPr="00E6436E">
              <w:rPr>
                <w:spacing w:val="-14"/>
                <w:sz w:val="20"/>
                <w:szCs w:val="20"/>
              </w:rPr>
              <w:t xml:space="preserve"> </w:t>
            </w:r>
            <w:r w:rsidRPr="00E6436E">
              <w:rPr>
                <w:sz w:val="20"/>
                <w:szCs w:val="20"/>
              </w:rPr>
              <w:t xml:space="preserve">резервного </w:t>
            </w:r>
            <w:r w:rsidRPr="00E6436E">
              <w:rPr>
                <w:spacing w:val="-2"/>
                <w:sz w:val="20"/>
                <w:szCs w:val="20"/>
              </w:rPr>
              <w:t>топливоснабжения</w:t>
            </w:r>
          </w:p>
        </w:tc>
        <w:tc>
          <w:tcPr>
            <w:tcW w:w="509" w:type="pct"/>
            <w:textDirection w:val="btLr"/>
          </w:tcPr>
          <w:p w14:paraId="4B3E8ABB" w14:textId="77777777" w:rsidR="000E0A70" w:rsidRPr="00E6436E" w:rsidRDefault="000E0A70" w:rsidP="008755A6">
            <w:pPr>
              <w:pStyle w:val="TableParagraph"/>
              <w:spacing w:before="12" w:line="244" w:lineRule="auto"/>
              <w:ind w:left="88" w:right="87"/>
              <w:rPr>
                <w:sz w:val="20"/>
                <w:szCs w:val="20"/>
                <w:lang w:val="ru-RU"/>
              </w:rPr>
            </w:pPr>
            <w:r w:rsidRPr="00E6436E">
              <w:rPr>
                <w:spacing w:val="-2"/>
                <w:sz w:val="20"/>
                <w:szCs w:val="20"/>
                <w:lang w:val="ru-RU"/>
              </w:rPr>
              <w:t xml:space="preserve">Укомплектованность </w:t>
            </w:r>
            <w:r w:rsidRPr="00E6436E">
              <w:rPr>
                <w:sz w:val="20"/>
                <w:szCs w:val="20"/>
                <w:lang w:val="ru-RU"/>
              </w:rPr>
              <w:t xml:space="preserve">ремонтным и </w:t>
            </w:r>
            <w:r w:rsidRPr="00E6436E">
              <w:rPr>
                <w:spacing w:val="-2"/>
                <w:sz w:val="20"/>
                <w:szCs w:val="20"/>
                <w:lang w:val="ru-RU"/>
              </w:rPr>
              <w:t>оперативно- ремонтным</w:t>
            </w:r>
          </w:p>
        </w:tc>
        <w:tc>
          <w:tcPr>
            <w:tcW w:w="509" w:type="pct"/>
            <w:textDirection w:val="btLr"/>
          </w:tcPr>
          <w:p w14:paraId="395CF663" w14:textId="77777777" w:rsidR="000E0A70" w:rsidRPr="00E6436E" w:rsidRDefault="000E0A70" w:rsidP="008755A6">
            <w:pPr>
              <w:pStyle w:val="TableParagraph"/>
              <w:spacing w:before="10" w:line="247" w:lineRule="auto"/>
              <w:ind w:left="367" w:right="366" w:firstLine="1"/>
              <w:rPr>
                <w:sz w:val="20"/>
                <w:szCs w:val="20"/>
                <w:lang w:val="ru-RU"/>
              </w:rPr>
            </w:pPr>
            <w:r w:rsidRPr="00E6436E">
              <w:rPr>
                <w:spacing w:val="-2"/>
                <w:sz w:val="20"/>
                <w:szCs w:val="20"/>
                <w:lang w:val="ru-RU"/>
              </w:rPr>
              <w:t xml:space="preserve">Оснащенность машинами, специальными </w:t>
            </w:r>
            <w:r w:rsidRPr="00E6436E">
              <w:rPr>
                <w:sz w:val="20"/>
                <w:szCs w:val="20"/>
                <w:lang w:val="ru-RU"/>
              </w:rPr>
              <w:t>механизмами</w:t>
            </w:r>
            <w:r w:rsidRPr="00E6436E">
              <w:rPr>
                <w:spacing w:val="-8"/>
                <w:sz w:val="20"/>
                <w:szCs w:val="20"/>
                <w:lang w:val="ru-RU"/>
              </w:rPr>
              <w:t xml:space="preserve"> </w:t>
            </w:r>
            <w:r w:rsidRPr="00E6436E">
              <w:rPr>
                <w:spacing w:val="-10"/>
                <w:sz w:val="20"/>
                <w:szCs w:val="20"/>
                <w:lang w:val="ru-RU"/>
              </w:rPr>
              <w:t>и</w:t>
            </w:r>
          </w:p>
        </w:tc>
        <w:tc>
          <w:tcPr>
            <w:tcW w:w="510" w:type="pct"/>
            <w:textDirection w:val="btLr"/>
          </w:tcPr>
          <w:p w14:paraId="3E64F9B9" w14:textId="77777777" w:rsidR="000E0A70" w:rsidRPr="00E6436E" w:rsidRDefault="000E0A70" w:rsidP="008755A6">
            <w:pPr>
              <w:pStyle w:val="TableParagraph"/>
              <w:spacing w:before="53" w:line="247" w:lineRule="auto"/>
              <w:ind w:left="21" w:right="20"/>
              <w:rPr>
                <w:sz w:val="20"/>
                <w:szCs w:val="20"/>
                <w:lang w:val="ru-RU"/>
              </w:rPr>
            </w:pPr>
            <w:r w:rsidRPr="00E6436E">
              <w:rPr>
                <w:sz w:val="20"/>
                <w:szCs w:val="20"/>
                <w:lang w:val="ru-RU"/>
              </w:rPr>
              <w:t xml:space="preserve">Наличие основных </w:t>
            </w:r>
            <w:r w:rsidRPr="00E6436E">
              <w:rPr>
                <w:spacing w:val="-2"/>
                <w:sz w:val="20"/>
                <w:szCs w:val="20"/>
                <w:lang w:val="ru-RU"/>
              </w:rPr>
              <w:t xml:space="preserve">материально- </w:t>
            </w:r>
            <w:r w:rsidRPr="00E6436E">
              <w:rPr>
                <w:sz w:val="20"/>
                <w:szCs w:val="20"/>
                <w:lang w:val="ru-RU"/>
              </w:rPr>
              <w:t>технических</w:t>
            </w:r>
            <w:r w:rsidRPr="00E6436E">
              <w:rPr>
                <w:spacing w:val="-14"/>
                <w:sz w:val="20"/>
                <w:szCs w:val="20"/>
                <w:lang w:val="ru-RU"/>
              </w:rPr>
              <w:t xml:space="preserve"> </w:t>
            </w:r>
            <w:r w:rsidRPr="00E6436E">
              <w:rPr>
                <w:sz w:val="20"/>
                <w:szCs w:val="20"/>
                <w:lang w:val="ru-RU"/>
              </w:rPr>
              <w:t>ресурсов,</w:t>
            </w:r>
          </w:p>
          <w:p w14:paraId="42CD0C2B" w14:textId="77777777" w:rsidR="000E0A70" w:rsidRPr="00E6436E" w:rsidRDefault="000E0A70" w:rsidP="008755A6">
            <w:pPr>
              <w:pStyle w:val="TableParagraph"/>
              <w:spacing w:line="251" w:lineRule="exact"/>
              <w:rPr>
                <w:sz w:val="20"/>
                <w:szCs w:val="20"/>
              </w:rPr>
            </w:pPr>
            <w:r w:rsidRPr="00E6436E">
              <w:rPr>
                <w:spacing w:val="-10"/>
                <w:sz w:val="20"/>
                <w:szCs w:val="20"/>
              </w:rPr>
              <w:t>%</w:t>
            </w:r>
          </w:p>
        </w:tc>
        <w:tc>
          <w:tcPr>
            <w:tcW w:w="505" w:type="pct"/>
            <w:textDirection w:val="btLr"/>
          </w:tcPr>
          <w:p w14:paraId="4F589EEB" w14:textId="77777777" w:rsidR="000E0A70" w:rsidRPr="00E6436E" w:rsidRDefault="000E0A70" w:rsidP="008755A6">
            <w:pPr>
              <w:pStyle w:val="TableParagraph"/>
              <w:spacing w:before="10" w:line="247" w:lineRule="auto"/>
              <w:ind w:left="88" w:right="87"/>
              <w:rPr>
                <w:sz w:val="20"/>
                <w:szCs w:val="20"/>
              </w:rPr>
            </w:pPr>
            <w:r w:rsidRPr="00E6436E">
              <w:rPr>
                <w:spacing w:val="-2"/>
                <w:sz w:val="20"/>
                <w:szCs w:val="20"/>
              </w:rPr>
              <w:t>Укомплектованность передвижными автономными источниками</w:t>
            </w:r>
          </w:p>
        </w:tc>
      </w:tr>
      <w:tr w:rsidR="000E0A70" w:rsidRPr="00E6436E" w14:paraId="32250D81" w14:textId="77777777" w:rsidTr="000E0A70">
        <w:trPr>
          <w:trHeight w:val="20"/>
        </w:trPr>
        <w:tc>
          <w:tcPr>
            <w:tcW w:w="195" w:type="pct"/>
            <w:vAlign w:val="center"/>
          </w:tcPr>
          <w:p w14:paraId="3DC1D97A" w14:textId="0F1DFEB6" w:rsidR="000E0A70" w:rsidRPr="00E6436E" w:rsidRDefault="000E0A70" w:rsidP="000E0A70">
            <w:pPr>
              <w:pStyle w:val="TableParagraph"/>
              <w:spacing w:before="125"/>
              <w:ind w:left="14" w:right="4"/>
              <w:rPr>
                <w:sz w:val="20"/>
                <w:szCs w:val="20"/>
              </w:rPr>
            </w:pPr>
            <w:r w:rsidRPr="00E6436E">
              <w:rPr>
                <w:sz w:val="20"/>
                <w:szCs w:val="20"/>
              </w:rPr>
              <w:t>1</w:t>
            </w:r>
          </w:p>
        </w:tc>
        <w:tc>
          <w:tcPr>
            <w:tcW w:w="1282" w:type="pct"/>
            <w:vAlign w:val="center"/>
          </w:tcPr>
          <w:p w14:paraId="2D54524C" w14:textId="77777777" w:rsidR="000E0A70" w:rsidRPr="00E6436E" w:rsidRDefault="000E0A70" w:rsidP="000E0A70">
            <w:pPr>
              <w:pStyle w:val="TableParagraph"/>
              <w:spacing w:line="252" w:lineRule="exact"/>
              <w:ind w:left="52" w:right="2" w:hanging="29"/>
              <w:rPr>
                <w:sz w:val="20"/>
                <w:lang w:val="ru-RU"/>
              </w:rPr>
            </w:pPr>
            <w:r w:rsidRPr="00E6436E">
              <w:rPr>
                <w:sz w:val="20"/>
                <w:lang w:val="ru-RU"/>
              </w:rPr>
              <w:t xml:space="preserve">Котельная Центральная </w:t>
            </w:r>
          </w:p>
          <w:p w14:paraId="50C0EB2C" w14:textId="2C6B5979" w:rsidR="000E0A70" w:rsidRPr="00E6436E" w:rsidRDefault="000E0A70" w:rsidP="000E0A70">
            <w:pPr>
              <w:pStyle w:val="TableParagraph"/>
              <w:spacing w:line="252" w:lineRule="exact"/>
              <w:ind w:left="52" w:right="2" w:hanging="29"/>
              <w:rPr>
                <w:sz w:val="20"/>
                <w:szCs w:val="20"/>
              </w:rPr>
            </w:pPr>
            <w:r w:rsidRPr="00E6436E">
              <w:rPr>
                <w:sz w:val="20"/>
                <w:lang w:val="ru-RU"/>
              </w:rPr>
              <w:t>п. Палех</w:t>
            </w:r>
          </w:p>
        </w:tc>
        <w:tc>
          <w:tcPr>
            <w:tcW w:w="474" w:type="pct"/>
            <w:vAlign w:val="center"/>
          </w:tcPr>
          <w:p w14:paraId="140AC643" w14:textId="77777777" w:rsidR="000E0A70" w:rsidRPr="00E6436E" w:rsidRDefault="000E0A70" w:rsidP="000E0A70">
            <w:pPr>
              <w:pStyle w:val="TableParagraph"/>
              <w:rPr>
                <w:sz w:val="20"/>
                <w:szCs w:val="20"/>
              </w:rPr>
            </w:pPr>
            <w:r w:rsidRPr="00E6436E">
              <w:rPr>
                <w:spacing w:val="-5"/>
                <w:sz w:val="20"/>
                <w:szCs w:val="20"/>
              </w:rPr>
              <w:t>да</w:t>
            </w:r>
          </w:p>
        </w:tc>
        <w:tc>
          <w:tcPr>
            <w:tcW w:w="509" w:type="pct"/>
            <w:vAlign w:val="center"/>
          </w:tcPr>
          <w:p w14:paraId="7C64B28E" w14:textId="77777777" w:rsidR="000E0A70" w:rsidRPr="00E6436E" w:rsidRDefault="000E0A70" w:rsidP="000E0A70">
            <w:pPr>
              <w:pStyle w:val="TableParagraph"/>
              <w:ind w:left="17"/>
              <w:rPr>
                <w:sz w:val="20"/>
                <w:szCs w:val="20"/>
              </w:rPr>
            </w:pPr>
            <w:r w:rsidRPr="00E6436E">
              <w:rPr>
                <w:spacing w:val="-5"/>
                <w:sz w:val="20"/>
                <w:szCs w:val="20"/>
              </w:rPr>
              <w:t>нет</w:t>
            </w:r>
          </w:p>
        </w:tc>
        <w:tc>
          <w:tcPr>
            <w:tcW w:w="508" w:type="pct"/>
            <w:vAlign w:val="center"/>
          </w:tcPr>
          <w:p w14:paraId="3E22F6F5" w14:textId="77777777" w:rsidR="000E0A70" w:rsidRPr="00E6436E" w:rsidRDefault="000E0A70" w:rsidP="000E0A70">
            <w:pPr>
              <w:pStyle w:val="TableParagraph"/>
              <w:ind w:left="14"/>
              <w:rPr>
                <w:sz w:val="20"/>
                <w:szCs w:val="20"/>
              </w:rPr>
            </w:pPr>
            <w:r w:rsidRPr="00E6436E">
              <w:rPr>
                <w:spacing w:val="-5"/>
                <w:sz w:val="20"/>
                <w:szCs w:val="20"/>
              </w:rPr>
              <w:t>нет</w:t>
            </w:r>
          </w:p>
        </w:tc>
        <w:tc>
          <w:tcPr>
            <w:tcW w:w="509" w:type="pct"/>
            <w:vAlign w:val="center"/>
          </w:tcPr>
          <w:p w14:paraId="5E68FB21" w14:textId="77777777" w:rsidR="000E0A70" w:rsidRPr="00E6436E" w:rsidRDefault="000E0A70" w:rsidP="000E0A70">
            <w:pPr>
              <w:pStyle w:val="TableParagraph"/>
              <w:ind w:left="17"/>
              <w:rPr>
                <w:sz w:val="20"/>
                <w:szCs w:val="20"/>
              </w:rPr>
            </w:pPr>
            <w:r w:rsidRPr="00E6436E">
              <w:rPr>
                <w:spacing w:val="-5"/>
                <w:sz w:val="20"/>
                <w:szCs w:val="20"/>
              </w:rPr>
              <w:t>100</w:t>
            </w:r>
          </w:p>
        </w:tc>
        <w:tc>
          <w:tcPr>
            <w:tcW w:w="509" w:type="pct"/>
            <w:vAlign w:val="center"/>
          </w:tcPr>
          <w:p w14:paraId="7C7710EE" w14:textId="77777777" w:rsidR="000E0A70" w:rsidRPr="00E6436E" w:rsidRDefault="000E0A70" w:rsidP="000E0A70">
            <w:pPr>
              <w:pStyle w:val="TableParagraph"/>
              <w:ind w:left="14"/>
              <w:rPr>
                <w:sz w:val="20"/>
                <w:szCs w:val="20"/>
              </w:rPr>
            </w:pPr>
            <w:r w:rsidRPr="00E6436E">
              <w:rPr>
                <w:spacing w:val="-5"/>
                <w:sz w:val="20"/>
                <w:szCs w:val="20"/>
              </w:rPr>
              <w:t>100</w:t>
            </w:r>
          </w:p>
        </w:tc>
        <w:tc>
          <w:tcPr>
            <w:tcW w:w="510" w:type="pct"/>
            <w:vAlign w:val="center"/>
          </w:tcPr>
          <w:p w14:paraId="7ED16288" w14:textId="77777777" w:rsidR="000E0A70" w:rsidRPr="00E6436E" w:rsidRDefault="000E0A70" w:rsidP="000E0A70">
            <w:pPr>
              <w:pStyle w:val="TableParagraph"/>
              <w:ind w:left="17"/>
              <w:rPr>
                <w:sz w:val="20"/>
                <w:szCs w:val="20"/>
              </w:rPr>
            </w:pPr>
            <w:r w:rsidRPr="00E6436E">
              <w:rPr>
                <w:spacing w:val="-5"/>
                <w:sz w:val="20"/>
                <w:szCs w:val="20"/>
              </w:rPr>
              <w:t>100</w:t>
            </w:r>
          </w:p>
        </w:tc>
        <w:tc>
          <w:tcPr>
            <w:tcW w:w="505" w:type="pct"/>
            <w:vAlign w:val="center"/>
          </w:tcPr>
          <w:p w14:paraId="41BE0726" w14:textId="77777777" w:rsidR="000E0A70" w:rsidRPr="00E6436E" w:rsidRDefault="000E0A70" w:rsidP="000E0A70">
            <w:pPr>
              <w:pStyle w:val="TableParagraph"/>
              <w:ind w:left="18"/>
              <w:rPr>
                <w:sz w:val="20"/>
                <w:szCs w:val="20"/>
              </w:rPr>
            </w:pPr>
            <w:r w:rsidRPr="00E6436E">
              <w:rPr>
                <w:spacing w:val="-5"/>
                <w:sz w:val="20"/>
                <w:szCs w:val="20"/>
              </w:rPr>
              <w:t>100</w:t>
            </w:r>
          </w:p>
        </w:tc>
      </w:tr>
      <w:tr w:rsidR="000E0A70" w:rsidRPr="00E6436E" w14:paraId="6C0D9D27" w14:textId="77777777" w:rsidTr="000E0A70">
        <w:trPr>
          <w:trHeight w:val="20"/>
        </w:trPr>
        <w:tc>
          <w:tcPr>
            <w:tcW w:w="195" w:type="pct"/>
            <w:vAlign w:val="center"/>
          </w:tcPr>
          <w:p w14:paraId="18BF72ED" w14:textId="3C477DA2" w:rsidR="000E0A70" w:rsidRPr="00E6436E" w:rsidRDefault="000E0A70" w:rsidP="000E0A70">
            <w:pPr>
              <w:pStyle w:val="TableParagraph"/>
              <w:spacing w:before="125"/>
              <w:ind w:left="14" w:right="4"/>
              <w:rPr>
                <w:spacing w:val="-10"/>
                <w:sz w:val="20"/>
                <w:szCs w:val="20"/>
              </w:rPr>
            </w:pPr>
            <w:r w:rsidRPr="00E6436E">
              <w:rPr>
                <w:sz w:val="20"/>
                <w:szCs w:val="20"/>
              </w:rPr>
              <w:t>2</w:t>
            </w:r>
          </w:p>
        </w:tc>
        <w:tc>
          <w:tcPr>
            <w:tcW w:w="1282" w:type="pct"/>
            <w:vAlign w:val="center"/>
          </w:tcPr>
          <w:p w14:paraId="03A8B043" w14:textId="1DAB8918" w:rsidR="000E0A70" w:rsidRPr="00E6436E" w:rsidRDefault="000E0A70" w:rsidP="000E0A70">
            <w:pPr>
              <w:pStyle w:val="TableParagraph"/>
              <w:spacing w:line="252" w:lineRule="exact"/>
              <w:ind w:left="52" w:right="2" w:hanging="29"/>
              <w:rPr>
                <w:spacing w:val="-2"/>
                <w:sz w:val="20"/>
                <w:szCs w:val="20"/>
                <w:lang w:val="ru-RU"/>
              </w:rPr>
            </w:pPr>
            <w:r w:rsidRPr="00E6436E">
              <w:rPr>
                <w:sz w:val="20"/>
                <w:lang w:val="ru-RU"/>
              </w:rPr>
              <w:t>Котельная ул. Производственная п. Палех</w:t>
            </w:r>
          </w:p>
        </w:tc>
        <w:tc>
          <w:tcPr>
            <w:tcW w:w="474" w:type="pct"/>
            <w:vAlign w:val="center"/>
          </w:tcPr>
          <w:p w14:paraId="797EBCB9" w14:textId="185CD665" w:rsidR="000E0A70" w:rsidRPr="00E6436E" w:rsidRDefault="000E0A70" w:rsidP="000E0A70">
            <w:pPr>
              <w:pStyle w:val="TableParagraph"/>
              <w:rPr>
                <w:spacing w:val="-5"/>
                <w:sz w:val="20"/>
                <w:szCs w:val="20"/>
                <w:lang w:val="ru-RU"/>
              </w:rPr>
            </w:pPr>
            <w:r w:rsidRPr="00E6436E">
              <w:rPr>
                <w:spacing w:val="-5"/>
                <w:sz w:val="20"/>
                <w:szCs w:val="20"/>
              </w:rPr>
              <w:t>да</w:t>
            </w:r>
          </w:p>
        </w:tc>
        <w:tc>
          <w:tcPr>
            <w:tcW w:w="509" w:type="pct"/>
            <w:vAlign w:val="center"/>
          </w:tcPr>
          <w:p w14:paraId="0E1B02DD" w14:textId="3C999AC3" w:rsidR="000E0A70" w:rsidRPr="00E6436E" w:rsidRDefault="000E0A70" w:rsidP="000E0A70">
            <w:pPr>
              <w:pStyle w:val="TableParagraph"/>
              <w:ind w:left="17"/>
              <w:rPr>
                <w:spacing w:val="-5"/>
                <w:sz w:val="20"/>
                <w:szCs w:val="20"/>
                <w:lang w:val="ru-RU"/>
              </w:rPr>
            </w:pPr>
            <w:r w:rsidRPr="00E6436E">
              <w:rPr>
                <w:spacing w:val="-5"/>
                <w:sz w:val="20"/>
                <w:szCs w:val="20"/>
              </w:rPr>
              <w:t>нет</w:t>
            </w:r>
          </w:p>
        </w:tc>
        <w:tc>
          <w:tcPr>
            <w:tcW w:w="508" w:type="pct"/>
            <w:vAlign w:val="center"/>
          </w:tcPr>
          <w:p w14:paraId="3D49A34A" w14:textId="6BD2FBE9" w:rsidR="000E0A70" w:rsidRPr="00E6436E" w:rsidRDefault="000E0A70" w:rsidP="000E0A70">
            <w:pPr>
              <w:pStyle w:val="TableParagraph"/>
              <w:ind w:left="14"/>
              <w:rPr>
                <w:spacing w:val="-5"/>
                <w:sz w:val="20"/>
                <w:szCs w:val="20"/>
                <w:lang w:val="ru-RU"/>
              </w:rPr>
            </w:pPr>
            <w:r w:rsidRPr="00E6436E">
              <w:rPr>
                <w:spacing w:val="-5"/>
                <w:sz w:val="20"/>
                <w:szCs w:val="20"/>
              </w:rPr>
              <w:t>нет</w:t>
            </w:r>
          </w:p>
        </w:tc>
        <w:tc>
          <w:tcPr>
            <w:tcW w:w="509" w:type="pct"/>
            <w:vAlign w:val="center"/>
          </w:tcPr>
          <w:p w14:paraId="4D0A20E7" w14:textId="18170804" w:rsidR="000E0A70" w:rsidRPr="00E6436E" w:rsidRDefault="000E0A70" w:rsidP="000E0A70">
            <w:pPr>
              <w:pStyle w:val="TableParagraph"/>
              <w:ind w:left="17"/>
              <w:rPr>
                <w:spacing w:val="-5"/>
                <w:sz w:val="20"/>
                <w:szCs w:val="20"/>
                <w:lang w:val="ru-RU"/>
              </w:rPr>
            </w:pPr>
            <w:r w:rsidRPr="00E6436E">
              <w:rPr>
                <w:spacing w:val="-5"/>
                <w:sz w:val="20"/>
                <w:szCs w:val="20"/>
              </w:rPr>
              <w:t>100</w:t>
            </w:r>
          </w:p>
        </w:tc>
        <w:tc>
          <w:tcPr>
            <w:tcW w:w="509" w:type="pct"/>
            <w:vAlign w:val="center"/>
          </w:tcPr>
          <w:p w14:paraId="189D21A6" w14:textId="469B4A5C" w:rsidR="000E0A70" w:rsidRPr="00E6436E" w:rsidRDefault="000E0A70" w:rsidP="000E0A70">
            <w:pPr>
              <w:pStyle w:val="TableParagraph"/>
              <w:ind w:left="14"/>
              <w:rPr>
                <w:spacing w:val="-5"/>
                <w:sz w:val="20"/>
                <w:szCs w:val="20"/>
                <w:lang w:val="ru-RU"/>
              </w:rPr>
            </w:pPr>
            <w:r w:rsidRPr="00E6436E">
              <w:rPr>
                <w:spacing w:val="-5"/>
                <w:sz w:val="20"/>
                <w:szCs w:val="20"/>
              </w:rPr>
              <w:t>100</w:t>
            </w:r>
          </w:p>
        </w:tc>
        <w:tc>
          <w:tcPr>
            <w:tcW w:w="510" w:type="pct"/>
            <w:vAlign w:val="center"/>
          </w:tcPr>
          <w:p w14:paraId="5F20AE13" w14:textId="4E807B25" w:rsidR="000E0A70" w:rsidRPr="00E6436E" w:rsidRDefault="000E0A70" w:rsidP="000E0A70">
            <w:pPr>
              <w:pStyle w:val="TableParagraph"/>
              <w:ind w:left="17"/>
              <w:rPr>
                <w:spacing w:val="-5"/>
                <w:sz w:val="20"/>
                <w:szCs w:val="20"/>
                <w:lang w:val="ru-RU"/>
              </w:rPr>
            </w:pPr>
            <w:r w:rsidRPr="00E6436E">
              <w:rPr>
                <w:spacing w:val="-5"/>
                <w:sz w:val="20"/>
                <w:szCs w:val="20"/>
              </w:rPr>
              <w:t>100</w:t>
            </w:r>
          </w:p>
        </w:tc>
        <w:tc>
          <w:tcPr>
            <w:tcW w:w="505" w:type="pct"/>
            <w:vAlign w:val="center"/>
          </w:tcPr>
          <w:p w14:paraId="03C307C4" w14:textId="32011E79" w:rsidR="000E0A70" w:rsidRPr="00E6436E" w:rsidRDefault="000E0A70" w:rsidP="000E0A70">
            <w:pPr>
              <w:pStyle w:val="TableParagraph"/>
              <w:ind w:left="18"/>
              <w:rPr>
                <w:spacing w:val="-5"/>
                <w:sz w:val="20"/>
                <w:szCs w:val="20"/>
                <w:lang w:val="ru-RU"/>
              </w:rPr>
            </w:pPr>
            <w:r w:rsidRPr="00E6436E">
              <w:rPr>
                <w:spacing w:val="-5"/>
                <w:sz w:val="20"/>
                <w:szCs w:val="20"/>
              </w:rPr>
              <w:t>100</w:t>
            </w:r>
          </w:p>
        </w:tc>
      </w:tr>
      <w:tr w:rsidR="000E0A70" w:rsidRPr="00E6436E" w14:paraId="692BD9FB" w14:textId="77777777" w:rsidTr="000E0A70">
        <w:trPr>
          <w:trHeight w:val="20"/>
        </w:trPr>
        <w:tc>
          <w:tcPr>
            <w:tcW w:w="195" w:type="pct"/>
            <w:vAlign w:val="center"/>
          </w:tcPr>
          <w:p w14:paraId="051DF72B" w14:textId="58B71E02" w:rsidR="000E0A70" w:rsidRPr="00E6436E" w:rsidRDefault="000E0A70" w:rsidP="000E0A70">
            <w:pPr>
              <w:pStyle w:val="TableParagraph"/>
              <w:spacing w:before="125"/>
              <w:ind w:left="14" w:right="4"/>
              <w:rPr>
                <w:spacing w:val="-10"/>
                <w:sz w:val="20"/>
                <w:szCs w:val="20"/>
              </w:rPr>
            </w:pPr>
            <w:r w:rsidRPr="00E6436E">
              <w:rPr>
                <w:sz w:val="20"/>
                <w:szCs w:val="20"/>
              </w:rPr>
              <w:t>3</w:t>
            </w:r>
          </w:p>
        </w:tc>
        <w:tc>
          <w:tcPr>
            <w:tcW w:w="1282" w:type="pct"/>
            <w:vAlign w:val="center"/>
          </w:tcPr>
          <w:p w14:paraId="699FD801" w14:textId="040706BA" w:rsidR="000E0A70" w:rsidRPr="00E6436E" w:rsidRDefault="000E0A70" w:rsidP="000E0A70">
            <w:pPr>
              <w:pStyle w:val="TableParagraph"/>
              <w:spacing w:line="252" w:lineRule="exact"/>
              <w:ind w:left="52" w:right="2" w:hanging="29"/>
              <w:rPr>
                <w:spacing w:val="-2"/>
                <w:sz w:val="20"/>
                <w:szCs w:val="20"/>
              </w:rPr>
            </w:pPr>
            <w:r w:rsidRPr="00E6436E">
              <w:rPr>
                <w:sz w:val="20"/>
                <w:lang w:val="ru-RU"/>
              </w:rPr>
              <w:t>Котельная с. Майдаково</w:t>
            </w:r>
          </w:p>
        </w:tc>
        <w:tc>
          <w:tcPr>
            <w:tcW w:w="474" w:type="pct"/>
            <w:vAlign w:val="center"/>
          </w:tcPr>
          <w:p w14:paraId="342E7EB9" w14:textId="6FFACE3D" w:rsidR="000E0A70" w:rsidRPr="00E6436E" w:rsidRDefault="000E0A70" w:rsidP="000E0A70">
            <w:pPr>
              <w:pStyle w:val="TableParagraph"/>
              <w:rPr>
                <w:spacing w:val="-5"/>
                <w:sz w:val="20"/>
                <w:szCs w:val="20"/>
              </w:rPr>
            </w:pPr>
            <w:r w:rsidRPr="00E6436E">
              <w:rPr>
                <w:spacing w:val="-5"/>
                <w:sz w:val="20"/>
                <w:szCs w:val="20"/>
              </w:rPr>
              <w:t>да</w:t>
            </w:r>
          </w:p>
        </w:tc>
        <w:tc>
          <w:tcPr>
            <w:tcW w:w="509" w:type="pct"/>
            <w:vAlign w:val="center"/>
          </w:tcPr>
          <w:p w14:paraId="76C0494F" w14:textId="03C6E28A" w:rsidR="000E0A70" w:rsidRPr="00E6436E" w:rsidRDefault="000E0A70" w:rsidP="000E0A70">
            <w:pPr>
              <w:pStyle w:val="TableParagraph"/>
              <w:ind w:left="17"/>
              <w:rPr>
                <w:spacing w:val="-5"/>
                <w:sz w:val="20"/>
                <w:szCs w:val="20"/>
              </w:rPr>
            </w:pPr>
            <w:r w:rsidRPr="00E6436E">
              <w:rPr>
                <w:spacing w:val="-5"/>
                <w:sz w:val="20"/>
                <w:szCs w:val="20"/>
              </w:rPr>
              <w:t>нет</w:t>
            </w:r>
          </w:p>
        </w:tc>
        <w:tc>
          <w:tcPr>
            <w:tcW w:w="508" w:type="pct"/>
            <w:vAlign w:val="center"/>
          </w:tcPr>
          <w:p w14:paraId="49C94E30" w14:textId="7FED7CA7" w:rsidR="000E0A70" w:rsidRPr="00E6436E" w:rsidRDefault="000E0A70" w:rsidP="000E0A70">
            <w:pPr>
              <w:pStyle w:val="TableParagraph"/>
              <w:ind w:left="14"/>
              <w:rPr>
                <w:spacing w:val="-5"/>
                <w:sz w:val="20"/>
                <w:szCs w:val="20"/>
              </w:rPr>
            </w:pPr>
            <w:r w:rsidRPr="00E6436E">
              <w:rPr>
                <w:spacing w:val="-5"/>
                <w:sz w:val="20"/>
                <w:szCs w:val="20"/>
              </w:rPr>
              <w:t>нет</w:t>
            </w:r>
          </w:p>
        </w:tc>
        <w:tc>
          <w:tcPr>
            <w:tcW w:w="509" w:type="pct"/>
            <w:vAlign w:val="center"/>
          </w:tcPr>
          <w:p w14:paraId="4AC97642" w14:textId="54D41F88" w:rsidR="000E0A70" w:rsidRPr="00E6436E" w:rsidRDefault="000E0A70" w:rsidP="000E0A70">
            <w:pPr>
              <w:pStyle w:val="TableParagraph"/>
              <w:ind w:left="17"/>
              <w:rPr>
                <w:spacing w:val="-5"/>
                <w:sz w:val="20"/>
                <w:szCs w:val="20"/>
              </w:rPr>
            </w:pPr>
            <w:r w:rsidRPr="00E6436E">
              <w:rPr>
                <w:spacing w:val="-5"/>
                <w:sz w:val="20"/>
                <w:szCs w:val="20"/>
              </w:rPr>
              <w:t>100</w:t>
            </w:r>
          </w:p>
        </w:tc>
        <w:tc>
          <w:tcPr>
            <w:tcW w:w="509" w:type="pct"/>
            <w:vAlign w:val="center"/>
          </w:tcPr>
          <w:p w14:paraId="2DCA8E41" w14:textId="68CA90D3" w:rsidR="000E0A70" w:rsidRPr="00E6436E" w:rsidRDefault="000E0A70" w:rsidP="000E0A70">
            <w:pPr>
              <w:pStyle w:val="TableParagraph"/>
              <w:ind w:left="14"/>
              <w:rPr>
                <w:spacing w:val="-5"/>
                <w:sz w:val="20"/>
                <w:szCs w:val="20"/>
              </w:rPr>
            </w:pPr>
            <w:r w:rsidRPr="00E6436E">
              <w:rPr>
                <w:spacing w:val="-5"/>
                <w:sz w:val="20"/>
                <w:szCs w:val="20"/>
              </w:rPr>
              <w:t>100</w:t>
            </w:r>
          </w:p>
        </w:tc>
        <w:tc>
          <w:tcPr>
            <w:tcW w:w="510" w:type="pct"/>
            <w:vAlign w:val="center"/>
          </w:tcPr>
          <w:p w14:paraId="4EC02A01" w14:textId="3E22E87C" w:rsidR="000E0A70" w:rsidRPr="00E6436E" w:rsidRDefault="000E0A70" w:rsidP="000E0A70">
            <w:pPr>
              <w:pStyle w:val="TableParagraph"/>
              <w:ind w:left="17"/>
              <w:rPr>
                <w:spacing w:val="-5"/>
                <w:sz w:val="20"/>
                <w:szCs w:val="20"/>
              </w:rPr>
            </w:pPr>
            <w:r w:rsidRPr="00E6436E">
              <w:rPr>
                <w:spacing w:val="-5"/>
                <w:sz w:val="20"/>
                <w:szCs w:val="20"/>
              </w:rPr>
              <w:t>100</w:t>
            </w:r>
          </w:p>
        </w:tc>
        <w:tc>
          <w:tcPr>
            <w:tcW w:w="505" w:type="pct"/>
            <w:vAlign w:val="center"/>
          </w:tcPr>
          <w:p w14:paraId="3D1852C3" w14:textId="5C3DC439" w:rsidR="000E0A70" w:rsidRPr="00E6436E" w:rsidRDefault="000E0A70" w:rsidP="000E0A70">
            <w:pPr>
              <w:pStyle w:val="TableParagraph"/>
              <w:ind w:left="18"/>
              <w:rPr>
                <w:spacing w:val="-5"/>
                <w:sz w:val="20"/>
                <w:szCs w:val="20"/>
              </w:rPr>
            </w:pPr>
            <w:r w:rsidRPr="00E6436E">
              <w:rPr>
                <w:spacing w:val="-5"/>
                <w:sz w:val="20"/>
                <w:szCs w:val="20"/>
              </w:rPr>
              <w:t>100</w:t>
            </w:r>
          </w:p>
        </w:tc>
      </w:tr>
      <w:tr w:rsidR="000E0A70" w:rsidRPr="00E6436E" w14:paraId="254EC52A" w14:textId="77777777" w:rsidTr="000E0A70">
        <w:trPr>
          <w:trHeight w:val="20"/>
        </w:trPr>
        <w:tc>
          <w:tcPr>
            <w:tcW w:w="195" w:type="pct"/>
            <w:vAlign w:val="center"/>
          </w:tcPr>
          <w:p w14:paraId="503952B2" w14:textId="1C99B270" w:rsidR="000E0A70" w:rsidRPr="00E6436E" w:rsidRDefault="000E0A70" w:rsidP="000E0A70">
            <w:pPr>
              <w:pStyle w:val="TableParagraph"/>
              <w:spacing w:before="125"/>
              <w:ind w:left="14" w:right="4"/>
              <w:rPr>
                <w:spacing w:val="-10"/>
                <w:sz w:val="20"/>
                <w:szCs w:val="20"/>
              </w:rPr>
            </w:pPr>
            <w:r w:rsidRPr="00E6436E">
              <w:rPr>
                <w:sz w:val="20"/>
                <w:szCs w:val="20"/>
              </w:rPr>
              <w:t>4</w:t>
            </w:r>
          </w:p>
        </w:tc>
        <w:tc>
          <w:tcPr>
            <w:tcW w:w="1282" w:type="pct"/>
            <w:vAlign w:val="center"/>
          </w:tcPr>
          <w:p w14:paraId="42264C4F" w14:textId="4F5F3440" w:rsidR="000E0A70" w:rsidRPr="00E6436E" w:rsidRDefault="000E0A70" w:rsidP="000E0A70">
            <w:pPr>
              <w:pStyle w:val="TableParagraph"/>
              <w:spacing w:line="252" w:lineRule="exact"/>
              <w:ind w:left="52" w:right="2" w:hanging="29"/>
              <w:rPr>
                <w:spacing w:val="-2"/>
                <w:sz w:val="20"/>
                <w:szCs w:val="20"/>
              </w:rPr>
            </w:pPr>
            <w:r w:rsidRPr="00E6436E">
              <w:rPr>
                <w:sz w:val="20"/>
                <w:lang w:val="ru-RU"/>
              </w:rPr>
              <w:t>Котельная д. Пеньки</w:t>
            </w:r>
          </w:p>
        </w:tc>
        <w:tc>
          <w:tcPr>
            <w:tcW w:w="474" w:type="pct"/>
            <w:vAlign w:val="center"/>
          </w:tcPr>
          <w:p w14:paraId="524A3DC7" w14:textId="489D9D1E" w:rsidR="000E0A70" w:rsidRPr="00E6436E" w:rsidRDefault="000E0A70" w:rsidP="000E0A70">
            <w:pPr>
              <w:pStyle w:val="TableParagraph"/>
              <w:rPr>
                <w:spacing w:val="-5"/>
                <w:sz w:val="20"/>
                <w:szCs w:val="20"/>
              </w:rPr>
            </w:pPr>
            <w:r w:rsidRPr="00E6436E">
              <w:rPr>
                <w:spacing w:val="-5"/>
                <w:sz w:val="20"/>
                <w:szCs w:val="20"/>
              </w:rPr>
              <w:t>да</w:t>
            </w:r>
          </w:p>
        </w:tc>
        <w:tc>
          <w:tcPr>
            <w:tcW w:w="509" w:type="pct"/>
            <w:vAlign w:val="center"/>
          </w:tcPr>
          <w:p w14:paraId="0530D549" w14:textId="61A15CA4" w:rsidR="000E0A70" w:rsidRPr="00E6436E" w:rsidRDefault="000E0A70" w:rsidP="000E0A70">
            <w:pPr>
              <w:pStyle w:val="TableParagraph"/>
              <w:ind w:left="17"/>
              <w:rPr>
                <w:spacing w:val="-5"/>
                <w:sz w:val="20"/>
                <w:szCs w:val="20"/>
              </w:rPr>
            </w:pPr>
            <w:r w:rsidRPr="00E6436E">
              <w:rPr>
                <w:spacing w:val="-5"/>
                <w:sz w:val="20"/>
                <w:szCs w:val="20"/>
              </w:rPr>
              <w:t>нет</w:t>
            </w:r>
          </w:p>
        </w:tc>
        <w:tc>
          <w:tcPr>
            <w:tcW w:w="508" w:type="pct"/>
            <w:vAlign w:val="center"/>
          </w:tcPr>
          <w:p w14:paraId="3D730AC4" w14:textId="066BEA21" w:rsidR="000E0A70" w:rsidRPr="00E6436E" w:rsidRDefault="000E0A70" w:rsidP="000E0A70">
            <w:pPr>
              <w:pStyle w:val="TableParagraph"/>
              <w:ind w:left="14"/>
              <w:rPr>
                <w:spacing w:val="-5"/>
                <w:sz w:val="20"/>
                <w:szCs w:val="20"/>
              </w:rPr>
            </w:pPr>
            <w:r w:rsidRPr="00E6436E">
              <w:rPr>
                <w:spacing w:val="-5"/>
                <w:sz w:val="20"/>
                <w:szCs w:val="20"/>
              </w:rPr>
              <w:t>нет</w:t>
            </w:r>
          </w:p>
        </w:tc>
        <w:tc>
          <w:tcPr>
            <w:tcW w:w="509" w:type="pct"/>
            <w:vAlign w:val="center"/>
          </w:tcPr>
          <w:p w14:paraId="0170D25B" w14:textId="7501B2B3" w:rsidR="000E0A70" w:rsidRPr="00E6436E" w:rsidRDefault="000E0A70" w:rsidP="000E0A70">
            <w:pPr>
              <w:pStyle w:val="TableParagraph"/>
              <w:ind w:left="17"/>
              <w:rPr>
                <w:spacing w:val="-5"/>
                <w:sz w:val="20"/>
                <w:szCs w:val="20"/>
              </w:rPr>
            </w:pPr>
            <w:r w:rsidRPr="00E6436E">
              <w:rPr>
                <w:spacing w:val="-5"/>
                <w:sz w:val="20"/>
                <w:szCs w:val="20"/>
              </w:rPr>
              <w:t>100</w:t>
            </w:r>
          </w:p>
        </w:tc>
        <w:tc>
          <w:tcPr>
            <w:tcW w:w="509" w:type="pct"/>
            <w:vAlign w:val="center"/>
          </w:tcPr>
          <w:p w14:paraId="604295AB" w14:textId="5D317E81" w:rsidR="000E0A70" w:rsidRPr="00E6436E" w:rsidRDefault="000E0A70" w:rsidP="000E0A70">
            <w:pPr>
              <w:pStyle w:val="TableParagraph"/>
              <w:ind w:left="14"/>
              <w:rPr>
                <w:spacing w:val="-5"/>
                <w:sz w:val="20"/>
                <w:szCs w:val="20"/>
              </w:rPr>
            </w:pPr>
            <w:r w:rsidRPr="00E6436E">
              <w:rPr>
                <w:spacing w:val="-5"/>
                <w:sz w:val="20"/>
                <w:szCs w:val="20"/>
              </w:rPr>
              <w:t>100</w:t>
            </w:r>
          </w:p>
        </w:tc>
        <w:tc>
          <w:tcPr>
            <w:tcW w:w="510" w:type="pct"/>
            <w:vAlign w:val="center"/>
          </w:tcPr>
          <w:p w14:paraId="7574AC31" w14:textId="4ECEEFE8" w:rsidR="000E0A70" w:rsidRPr="00E6436E" w:rsidRDefault="000E0A70" w:rsidP="000E0A70">
            <w:pPr>
              <w:pStyle w:val="TableParagraph"/>
              <w:ind w:left="17"/>
              <w:rPr>
                <w:spacing w:val="-5"/>
                <w:sz w:val="20"/>
                <w:szCs w:val="20"/>
              </w:rPr>
            </w:pPr>
            <w:r w:rsidRPr="00E6436E">
              <w:rPr>
                <w:spacing w:val="-5"/>
                <w:sz w:val="20"/>
                <w:szCs w:val="20"/>
              </w:rPr>
              <w:t>100</w:t>
            </w:r>
          </w:p>
        </w:tc>
        <w:tc>
          <w:tcPr>
            <w:tcW w:w="505" w:type="pct"/>
            <w:vAlign w:val="center"/>
          </w:tcPr>
          <w:p w14:paraId="17FECEC3" w14:textId="73D67756" w:rsidR="000E0A70" w:rsidRPr="00E6436E" w:rsidRDefault="000E0A70" w:rsidP="000E0A70">
            <w:pPr>
              <w:pStyle w:val="TableParagraph"/>
              <w:ind w:left="18"/>
              <w:rPr>
                <w:spacing w:val="-5"/>
                <w:sz w:val="20"/>
                <w:szCs w:val="20"/>
              </w:rPr>
            </w:pPr>
            <w:r w:rsidRPr="00E6436E">
              <w:rPr>
                <w:spacing w:val="-5"/>
                <w:sz w:val="20"/>
                <w:szCs w:val="20"/>
              </w:rPr>
              <w:t>100</w:t>
            </w:r>
          </w:p>
        </w:tc>
      </w:tr>
    </w:tbl>
    <w:p w14:paraId="1EA58B73" w14:textId="6F7868DC" w:rsidR="007504DC" w:rsidRPr="00E6436E" w:rsidRDefault="007504DC" w:rsidP="007504DC">
      <w:r w:rsidRPr="00E6436E">
        <w:lastRenderedPageBreak/>
        <w:t>Результаты расчёта показателей надёжности систем теплоснабжения представлены в таблице ниже.</w:t>
      </w:r>
    </w:p>
    <w:p w14:paraId="41D6BAD8" w14:textId="215E4D6E" w:rsidR="000E0A70" w:rsidRPr="00E6436E" w:rsidRDefault="007504DC" w:rsidP="007504DC">
      <w:r w:rsidRPr="00E6436E">
        <w:t>По существующему положению системы теплоснабжения следует оценить, как ненадежные, а готовность систем и оперативного персонала к безаварийному теплоснабжению, как удовлетворительную.</w:t>
      </w:r>
    </w:p>
    <w:p w14:paraId="37AF243F" w14:textId="550E6804" w:rsidR="007504DC" w:rsidRPr="00E6436E" w:rsidRDefault="007504DC" w:rsidP="007504DC"/>
    <w:p w14:paraId="2509C56A" w14:textId="1FB9181C" w:rsidR="007504DC" w:rsidRPr="00E6436E" w:rsidRDefault="007504DC" w:rsidP="007504DC">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44</w:t>
      </w:r>
      <w:r w:rsidRPr="00E6436E">
        <w:rPr>
          <w:noProof/>
        </w:rPr>
        <w:fldChar w:fldCharType="end"/>
      </w:r>
      <w:r w:rsidRPr="00E6436E">
        <w:t xml:space="preserve"> – Показатели надежности и готовности энергосистем к безаварийному теплоснабжению</w:t>
      </w:r>
    </w:p>
    <w:tbl>
      <w:tblPr>
        <w:tblStyle w:val="TableNormal"/>
        <w:tblW w:w="95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84"/>
        <w:gridCol w:w="284"/>
        <w:gridCol w:w="567"/>
        <w:gridCol w:w="567"/>
        <w:gridCol w:w="297"/>
        <w:gridCol w:w="256"/>
        <w:gridCol w:w="682"/>
        <w:gridCol w:w="297"/>
        <w:gridCol w:w="297"/>
        <w:gridCol w:w="542"/>
        <w:gridCol w:w="4901"/>
      </w:tblGrid>
      <w:tr w:rsidR="007504DC" w:rsidRPr="00E6436E" w14:paraId="19B550AD" w14:textId="77777777" w:rsidTr="007504DC">
        <w:trPr>
          <w:trHeight w:val="354"/>
        </w:trPr>
        <w:tc>
          <w:tcPr>
            <w:tcW w:w="567" w:type="dxa"/>
            <w:textDirection w:val="tbRl"/>
            <w:vAlign w:val="center"/>
          </w:tcPr>
          <w:p w14:paraId="0323905B" w14:textId="3B1B4D6C" w:rsidR="007504DC" w:rsidRPr="00E6436E" w:rsidRDefault="007504DC" w:rsidP="007504DC">
            <w:pPr>
              <w:pStyle w:val="TableParagraph"/>
              <w:ind w:left="14" w:right="15"/>
              <w:rPr>
                <w:sz w:val="16"/>
                <w:szCs w:val="16"/>
                <w:lang w:val="ru-RU"/>
              </w:rPr>
            </w:pPr>
            <w:r w:rsidRPr="00E6436E">
              <w:rPr>
                <w:spacing w:val="-10"/>
                <w:sz w:val="16"/>
                <w:szCs w:val="16"/>
                <w:lang w:val="ru-RU"/>
              </w:rPr>
              <w:t>4</w:t>
            </w:r>
          </w:p>
        </w:tc>
        <w:tc>
          <w:tcPr>
            <w:tcW w:w="284" w:type="dxa"/>
            <w:vMerge w:val="restart"/>
            <w:textDirection w:val="tbRl"/>
          </w:tcPr>
          <w:p w14:paraId="1379A34D" w14:textId="4491EAFB" w:rsidR="007504DC" w:rsidRPr="00E6436E" w:rsidRDefault="007504DC" w:rsidP="007504DC">
            <w:pPr>
              <w:pStyle w:val="TableParagraph"/>
              <w:ind w:left="14" w:right="15"/>
              <w:rPr>
                <w:spacing w:val="-10"/>
                <w:sz w:val="16"/>
                <w:szCs w:val="16"/>
                <w:lang w:val="ru-RU"/>
              </w:rPr>
            </w:pPr>
            <w:r w:rsidRPr="00E6436E">
              <w:rPr>
                <w:spacing w:val="-10"/>
                <w:sz w:val="16"/>
                <w:szCs w:val="16"/>
                <w:lang w:val="ru-RU"/>
              </w:rPr>
              <w:t>ООО «ТЭС»</w:t>
            </w:r>
          </w:p>
        </w:tc>
        <w:tc>
          <w:tcPr>
            <w:tcW w:w="284" w:type="dxa"/>
            <w:vMerge w:val="restart"/>
            <w:textDirection w:val="tbRl"/>
          </w:tcPr>
          <w:p w14:paraId="5142D84B" w14:textId="3D79BE14" w:rsidR="007504DC" w:rsidRPr="00E6436E" w:rsidRDefault="007504DC" w:rsidP="007504DC">
            <w:pPr>
              <w:pStyle w:val="TableParagraph"/>
              <w:ind w:left="14" w:right="15"/>
              <w:rPr>
                <w:spacing w:val="-10"/>
                <w:sz w:val="16"/>
                <w:szCs w:val="16"/>
                <w:lang w:val="ru-RU"/>
              </w:rPr>
            </w:pPr>
            <w:r w:rsidRPr="00E6436E">
              <w:rPr>
                <w:spacing w:val="-10"/>
                <w:sz w:val="16"/>
                <w:szCs w:val="16"/>
                <w:lang w:val="ru-RU"/>
              </w:rPr>
              <w:t>ЕТО №3</w:t>
            </w:r>
          </w:p>
        </w:tc>
        <w:tc>
          <w:tcPr>
            <w:tcW w:w="567" w:type="dxa"/>
            <w:textDirection w:val="tbRl"/>
            <w:vAlign w:val="center"/>
          </w:tcPr>
          <w:p w14:paraId="4793FE5C" w14:textId="0610E58C" w:rsidR="007504DC" w:rsidRPr="00E6436E" w:rsidRDefault="007504DC" w:rsidP="007504DC">
            <w:pPr>
              <w:pStyle w:val="TableParagraph"/>
              <w:ind w:left="14" w:right="15"/>
              <w:rPr>
                <w:sz w:val="16"/>
                <w:szCs w:val="16"/>
              </w:rPr>
            </w:pPr>
            <w:r w:rsidRPr="00E6436E">
              <w:rPr>
                <w:spacing w:val="-10"/>
                <w:sz w:val="16"/>
                <w:szCs w:val="16"/>
                <w:lang w:val="ru-RU"/>
              </w:rPr>
              <w:t>3</w:t>
            </w:r>
          </w:p>
        </w:tc>
        <w:tc>
          <w:tcPr>
            <w:tcW w:w="567" w:type="dxa"/>
            <w:textDirection w:val="tbRl"/>
            <w:vAlign w:val="center"/>
          </w:tcPr>
          <w:p w14:paraId="196A064C" w14:textId="2BD34C90" w:rsidR="007504DC" w:rsidRPr="00E6436E" w:rsidRDefault="007504DC" w:rsidP="007504DC">
            <w:pPr>
              <w:pStyle w:val="TableParagraph"/>
              <w:ind w:left="14" w:right="15"/>
              <w:rPr>
                <w:sz w:val="16"/>
                <w:szCs w:val="16"/>
                <w:lang w:val="ru-RU"/>
              </w:rPr>
            </w:pPr>
            <w:r w:rsidRPr="00E6436E">
              <w:rPr>
                <w:sz w:val="16"/>
                <w:szCs w:val="16"/>
                <w:lang w:val="ru-RU"/>
              </w:rPr>
              <w:t>2</w:t>
            </w:r>
          </w:p>
        </w:tc>
        <w:tc>
          <w:tcPr>
            <w:tcW w:w="297" w:type="dxa"/>
            <w:vMerge w:val="restart"/>
            <w:tcBorders>
              <w:right w:val="single" w:sz="4" w:space="0" w:color="auto"/>
            </w:tcBorders>
            <w:textDirection w:val="tbRl"/>
            <w:vAlign w:val="center"/>
          </w:tcPr>
          <w:p w14:paraId="79C828DE" w14:textId="35231B46" w:rsidR="007504DC" w:rsidRPr="00E6436E" w:rsidRDefault="007504DC" w:rsidP="007504DC">
            <w:pPr>
              <w:pStyle w:val="TableParagraph"/>
              <w:ind w:left="14" w:right="15"/>
              <w:rPr>
                <w:sz w:val="16"/>
                <w:szCs w:val="16"/>
                <w:lang w:val="ru-RU"/>
              </w:rPr>
            </w:pPr>
            <w:r w:rsidRPr="00E6436E">
              <w:rPr>
                <w:sz w:val="16"/>
                <w:szCs w:val="16"/>
                <w:lang w:val="ru-RU"/>
              </w:rPr>
              <w:t>ООО «МИЦ»</w:t>
            </w:r>
          </w:p>
        </w:tc>
        <w:tc>
          <w:tcPr>
            <w:tcW w:w="256" w:type="dxa"/>
            <w:vMerge w:val="restart"/>
            <w:tcBorders>
              <w:top w:val="single" w:sz="4" w:space="0" w:color="auto"/>
              <w:left w:val="single" w:sz="4" w:space="0" w:color="auto"/>
              <w:right w:val="single" w:sz="4" w:space="0" w:color="auto"/>
            </w:tcBorders>
            <w:textDirection w:val="tbRl"/>
          </w:tcPr>
          <w:p w14:paraId="41EA336B" w14:textId="027EBC57" w:rsidR="007504DC" w:rsidRPr="00E6436E" w:rsidRDefault="007504DC" w:rsidP="007504DC">
            <w:pPr>
              <w:pStyle w:val="TableParagraph"/>
              <w:ind w:left="14" w:right="15"/>
              <w:rPr>
                <w:spacing w:val="-10"/>
                <w:sz w:val="16"/>
                <w:szCs w:val="16"/>
                <w:lang w:val="ru-RU"/>
              </w:rPr>
            </w:pPr>
            <w:r w:rsidRPr="00E6436E">
              <w:rPr>
                <w:sz w:val="16"/>
                <w:szCs w:val="16"/>
              </w:rPr>
              <w:t>ЕТО</w:t>
            </w:r>
            <w:r w:rsidRPr="00E6436E">
              <w:rPr>
                <w:spacing w:val="-1"/>
                <w:sz w:val="16"/>
                <w:szCs w:val="16"/>
              </w:rPr>
              <w:t xml:space="preserve"> </w:t>
            </w:r>
            <w:r w:rsidRPr="00E6436E">
              <w:rPr>
                <w:spacing w:val="-5"/>
                <w:sz w:val="16"/>
                <w:szCs w:val="16"/>
              </w:rPr>
              <w:t>№</w:t>
            </w:r>
            <w:r w:rsidRPr="00E6436E">
              <w:rPr>
                <w:spacing w:val="-5"/>
                <w:sz w:val="16"/>
                <w:szCs w:val="16"/>
                <w:lang w:val="ru-RU"/>
              </w:rPr>
              <w:t>2</w:t>
            </w:r>
          </w:p>
        </w:tc>
        <w:tc>
          <w:tcPr>
            <w:tcW w:w="682" w:type="dxa"/>
            <w:tcBorders>
              <w:left w:val="single" w:sz="4" w:space="0" w:color="auto"/>
            </w:tcBorders>
            <w:textDirection w:val="tbRl"/>
            <w:vAlign w:val="center"/>
          </w:tcPr>
          <w:p w14:paraId="2232B3BA" w14:textId="3D42ACC1" w:rsidR="007504DC" w:rsidRPr="00E6436E" w:rsidRDefault="007504DC" w:rsidP="007504DC">
            <w:pPr>
              <w:pStyle w:val="TableParagraph"/>
              <w:ind w:left="14" w:right="15"/>
              <w:rPr>
                <w:sz w:val="16"/>
                <w:szCs w:val="16"/>
              </w:rPr>
            </w:pPr>
            <w:r w:rsidRPr="00E6436E">
              <w:rPr>
                <w:spacing w:val="-10"/>
                <w:sz w:val="16"/>
                <w:szCs w:val="16"/>
              </w:rPr>
              <w:t>1</w:t>
            </w:r>
          </w:p>
        </w:tc>
        <w:tc>
          <w:tcPr>
            <w:tcW w:w="297" w:type="dxa"/>
            <w:vMerge w:val="restart"/>
            <w:textDirection w:val="tbRl"/>
            <w:vAlign w:val="center"/>
          </w:tcPr>
          <w:p w14:paraId="0665978D" w14:textId="406EC713" w:rsidR="007504DC" w:rsidRPr="00E6436E" w:rsidRDefault="007504DC" w:rsidP="007504DC">
            <w:pPr>
              <w:pStyle w:val="TableParagraph"/>
              <w:ind w:right="2"/>
              <w:rPr>
                <w:sz w:val="16"/>
                <w:szCs w:val="16"/>
              </w:rPr>
            </w:pPr>
            <w:r w:rsidRPr="00E6436E">
              <w:rPr>
                <w:sz w:val="16"/>
                <w:szCs w:val="16"/>
              </w:rPr>
              <w:t>ООО</w:t>
            </w:r>
            <w:r w:rsidRPr="00E6436E">
              <w:rPr>
                <w:spacing w:val="-5"/>
                <w:sz w:val="16"/>
                <w:szCs w:val="16"/>
              </w:rPr>
              <w:t xml:space="preserve"> </w:t>
            </w:r>
            <w:r w:rsidRPr="00E6436E">
              <w:rPr>
                <w:spacing w:val="-2"/>
                <w:sz w:val="16"/>
                <w:szCs w:val="16"/>
              </w:rPr>
              <w:t>«</w:t>
            </w:r>
            <w:r w:rsidRPr="00E6436E">
              <w:rPr>
                <w:spacing w:val="-2"/>
                <w:sz w:val="16"/>
                <w:szCs w:val="16"/>
                <w:lang w:val="ru-RU"/>
              </w:rPr>
              <w:t>ТеплоЛюдям. Палех</w:t>
            </w:r>
            <w:r w:rsidRPr="00E6436E">
              <w:rPr>
                <w:spacing w:val="-2"/>
                <w:sz w:val="16"/>
                <w:szCs w:val="16"/>
              </w:rPr>
              <w:t>»</w:t>
            </w:r>
          </w:p>
        </w:tc>
        <w:tc>
          <w:tcPr>
            <w:tcW w:w="297" w:type="dxa"/>
            <w:vMerge w:val="restart"/>
            <w:textDirection w:val="tbRl"/>
            <w:vAlign w:val="center"/>
          </w:tcPr>
          <w:p w14:paraId="0273C150" w14:textId="77777777" w:rsidR="007504DC" w:rsidRPr="00E6436E" w:rsidRDefault="007504DC" w:rsidP="007504DC">
            <w:pPr>
              <w:pStyle w:val="TableParagraph"/>
              <w:ind w:left="1" w:right="2"/>
              <w:rPr>
                <w:sz w:val="16"/>
                <w:szCs w:val="16"/>
              </w:rPr>
            </w:pPr>
            <w:r w:rsidRPr="00E6436E">
              <w:rPr>
                <w:sz w:val="16"/>
                <w:szCs w:val="16"/>
              </w:rPr>
              <w:t>ЕТО</w:t>
            </w:r>
            <w:r w:rsidRPr="00E6436E">
              <w:rPr>
                <w:spacing w:val="-1"/>
                <w:sz w:val="16"/>
                <w:szCs w:val="16"/>
              </w:rPr>
              <w:t xml:space="preserve"> </w:t>
            </w:r>
            <w:r w:rsidRPr="00E6436E">
              <w:rPr>
                <w:spacing w:val="-5"/>
                <w:sz w:val="16"/>
                <w:szCs w:val="16"/>
              </w:rPr>
              <w:t>№1</w:t>
            </w:r>
          </w:p>
        </w:tc>
        <w:tc>
          <w:tcPr>
            <w:tcW w:w="5443" w:type="dxa"/>
            <w:gridSpan w:val="2"/>
            <w:textDirection w:val="tbRl"/>
            <w:vAlign w:val="center"/>
          </w:tcPr>
          <w:p w14:paraId="2DCBD04D" w14:textId="77777777" w:rsidR="007504DC" w:rsidRPr="00E6436E" w:rsidRDefault="007504DC" w:rsidP="007504DC">
            <w:pPr>
              <w:pStyle w:val="TableParagraph"/>
              <w:jc w:val="left"/>
              <w:rPr>
                <w:sz w:val="16"/>
                <w:szCs w:val="16"/>
              </w:rPr>
            </w:pPr>
          </w:p>
          <w:p w14:paraId="7F02F809" w14:textId="77777777" w:rsidR="007504DC" w:rsidRPr="00E6436E" w:rsidRDefault="007504DC" w:rsidP="007504DC">
            <w:pPr>
              <w:pStyle w:val="TableParagraph"/>
              <w:jc w:val="left"/>
              <w:rPr>
                <w:sz w:val="16"/>
                <w:szCs w:val="16"/>
              </w:rPr>
            </w:pPr>
          </w:p>
          <w:p w14:paraId="2FF267F5" w14:textId="77777777" w:rsidR="007504DC" w:rsidRPr="00E6436E" w:rsidRDefault="007504DC" w:rsidP="007504DC">
            <w:pPr>
              <w:pStyle w:val="TableParagraph"/>
              <w:jc w:val="left"/>
              <w:rPr>
                <w:sz w:val="16"/>
                <w:szCs w:val="16"/>
              </w:rPr>
            </w:pPr>
          </w:p>
          <w:p w14:paraId="018AF10F" w14:textId="77777777" w:rsidR="007504DC" w:rsidRPr="00E6436E" w:rsidRDefault="007504DC" w:rsidP="007504DC">
            <w:pPr>
              <w:pStyle w:val="TableParagraph"/>
              <w:jc w:val="left"/>
              <w:rPr>
                <w:sz w:val="16"/>
                <w:szCs w:val="16"/>
              </w:rPr>
            </w:pPr>
          </w:p>
          <w:p w14:paraId="4A4E71C3" w14:textId="77777777" w:rsidR="007504DC" w:rsidRPr="00E6436E" w:rsidRDefault="007504DC" w:rsidP="007504DC">
            <w:pPr>
              <w:pStyle w:val="TableParagraph"/>
              <w:jc w:val="left"/>
              <w:rPr>
                <w:sz w:val="16"/>
                <w:szCs w:val="16"/>
              </w:rPr>
            </w:pPr>
          </w:p>
          <w:p w14:paraId="3E6F3137" w14:textId="77777777" w:rsidR="007504DC" w:rsidRPr="00E6436E" w:rsidRDefault="007504DC" w:rsidP="007504DC">
            <w:pPr>
              <w:pStyle w:val="TableParagraph"/>
              <w:jc w:val="left"/>
              <w:rPr>
                <w:sz w:val="16"/>
                <w:szCs w:val="16"/>
              </w:rPr>
            </w:pPr>
          </w:p>
          <w:p w14:paraId="4ABFD516" w14:textId="77777777" w:rsidR="007504DC" w:rsidRPr="00E6436E" w:rsidRDefault="007504DC" w:rsidP="007504DC">
            <w:pPr>
              <w:pStyle w:val="TableParagraph"/>
              <w:jc w:val="left"/>
              <w:rPr>
                <w:sz w:val="16"/>
                <w:szCs w:val="16"/>
              </w:rPr>
            </w:pPr>
          </w:p>
          <w:p w14:paraId="3C5E791F" w14:textId="77777777" w:rsidR="007504DC" w:rsidRPr="00E6436E" w:rsidRDefault="007504DC" w:rsidP="007504DC">
            <w:pPr>
              <w:pStyle w:val="TableParagraph"/>
              <w:jc w:val="left"/>
              <w:rPr>
                <w:sz w:val="16"/>
                <w:szCs w:val="16"/>
              </w:rPr>
            </w:pPr>
          </w:p>
          <w:p w14:paraId="0F5962B8" w14:textId="77777777" w:rsidR="007504DC" w:rsidRPr="00E6436E" w:rsidRDefault="007504DC" w:rsidP="007504DC">
            <w:pPr>
              <w:pStyle w:val="TableParagraph"/>
              <w:jc w:val="left"/>
              <w:rPr>
                <w:sz w:val="16"/>
                <w:szCs w:val="16"/>
              </w:rPr>
            </w:pPr>
          </w:p>
          <w:p w14:paraId="732CF91E" w14:textId="77777777" w:rsidR="007504DC" w:rsidRPr="00E6436E" w:rsidRDefault="007504DC" w:rsidP="007504DC">
            <w:pPr>
              <w:pStyle w:val="TableParagraph"/>
              <w:jc w:val="left"/>
              <w:rPr>
                <w:sz w:val="16"/>
                <w:szCs w:val="16"/>
              </w:rPr>
            </w:pPr>
          </w:p>
          <w:p w14:paraId="1F5DF0A8" w14:textId="77777777" w:rsidR="007504DC" w:rsidRPr="00E6436E" w:rsidRDefault="007504DC" w:rsidP="007504DC">
            <w:pPr>
              <w:pStyle w:val="TableParagraph"/>
              <w:jc w:val="left"/>
              <w:rPr>
                <w:sz w:val="16"/>
                <w:szCs w:val="16"/>
              </w:rPr>
            </w:pPr>
          </w:p>
          <w:p w14:paraId="71E62123" w14:textId="77777777" w:rsidR="007504DC" w:rsidRPr="00E6436E" w:rsidRDefault="007504DC" w:rsidP="007504DC">
            <w:pPr>
              <w:pStyle w:val="TableParagraph"/>
              <w:jc w:val="left"/>
              <w:rPr>
                <w:sz w:val="16"/>
                <w:szCs w:val="16"/>
              </w:rPr>
            </w:pPr>
          </w:p>
          <w:p w14:paraId="24924031" w14:textId="77777777" w:rsidR="007504DC" w:rsidRPr="00E6436E" w:rsidRDefault="007504DC" w:rsidP="007504DC">
            <w:pPr>
              <w:pStyle w:val="TableParagraph"/>
              <w:ind w:left="23" w:right="21" w:firstLine="36"/>
              <w:jc w:val="left"/>
              <w:rPr>
                <w:sz w:val="16"/>
                <w:szCs w:val="16"/>
              </w:rPr>
            </w:pPr>
            <w:r w:rsidRPr="00E6436E">
              <w:rPr>
                <w:spacing w:val="-10"/>
                <w:sz w:val="16"/>
                <w:szCs w:val="16"/>
              </w:rPr>
              <w:t>№</w:t>
            </w:r>
            <w:r w:rsidRPr="00E6436E">
              <w:rPr>
                <w:sz w:val="16"/>
                <w:szCs w:val="16"/>
              </w:rPr>
              <w:t xml:space="preserve"> </w:t>
            </w:r>
            <w:r w:rsidRPr="00E6436E">
              <w:rPr>
                <w:spacing w:val="-5"/>
                <w:sz w:val="16"/>
                <w:szCs w:val="16"/>
              </w:rPr>
              <w:t>п/п</w:t>
            </w:r>
          </w:p>
        </w:tc>
      </w:tr>
      <w:tr w:rsidR="007504DC" w:rsidRPr="00E6436E" w14:paraId="2F62A586" w14:textId="77777777" w:rsidTr="007504DC">
        <w:trPr>
          <w:trHeight w:val="1124"/>
        </w:trPr>
        <w:tc>
          <w:tcPr>
            <w:tcW w:w="567" w:type="dxa"/>
            <w:textDirection w:val="tbRl"/>
            <w:vAlign w:val="center"/>
          </w:tcPr>
          <w:p w14:paraId="5BE4AB27" w14:textId="77777777" w:rsidR="007504DC" w:rsidRPr="00E6436E" w:rsidRDefault="007504DC" w:rsidP="007504DC">
            <w:pPr>
              <w:pStyle w:val="TableParagraph"/>
              <w:ind w:left="14" w:right="15"/>
              <w:rPr>
                <w:sz w:val="16"/>
                <w:szCs w:val="16"/>
              </w:rPr>
            </w:pPr>
            <w:r w:rsidRPr="00E6436E">
              <w:rPr>
                <w:spacing w:val="-2"/>
                <w:sz w:val="16"/>
                <w:szCs w:val="16"/>
              </w:rPr>
              <w:t>Котельная</w:t>
            </w:r>
          </w:p>
          <w:p w14:paraId="6E86DABF" w14:textId="565EA984" w:rsidR="007504DC" w:rsidRPr="00E6436E" w:rsidRDefault="007504DC" w:rsidP="007504DC">
            <w:pPr>
              <w:pStyle w:val="TableParagraph"/>
              <w:ind w:left="14" w:right="15"/>
              <w:rPr>
                <w:sz w:val="16"/>
                <w:szCs w:val="16"/>
                <w:lang w:val="ru-RU"/>
              </w:rPr>
            </w:pPr>
            <w:r w:rsidRPr="00E6436E">
              <w:rPr>
                <w:sz w:val="16"/>
                <w:szCs w:val="16"/>
                <w:lang w:val="ru-RU"/>
              </w:rPr>
              <w:t>с. Майдаково</w:t>
            </w:r>
          </w:p>
        </w:tc>
        <w:tc>
          <w:tcPr>
            <w:tcW w:w="284" w:type="dxa"/>
            <w:vMerge/>
            <w:textDirection w:val="tbRl"/>
          </w:tcPr>
          <w:p w14:paraId="43339608" w14:textId="77777777" w:rsidR="007504DC" w:rsidRPr="00E6436E" w:rsidRDefault="007504DC" w:rsidP="007504DC">
            <w:pPr>
              <w:pStyle w:val="TableParagraph"/>
              <w:ind w:left="14" w:right="15"/>
              <w:rPr>
                <w:spacing w:val="-2"/>
                <w:sz w:val="16"/>
                <w:szCs w:val="16"/>
              </w:rPr>
            </w:pPr>
          </w:p>
        </w:tc>
        <w:tc>
          <w:tcPr>
            <w:tcW w:w="284" w:type="dxa"/>
            <w:vMerge/>
            <w:textDirection w:val="tbRl"/>
          </w:tcPr>
          <w:p w14:paraId="538783AD" w14:textId="3C7A8455" w:rsidR="007504DC" w:rsidRPr="00E6436E" w:rsidRDefault="007504DC" w:rsidP="007504DC">
            <w:pPr>
              <w:pStyle w:val="TableParagraph"/>
              <w:ind w:left="14" w:right="15"/>
              <w:rPr>
                <w:spacing w:val="-2"/>
                <w:sz w:val="16"/>
                <w:szCs w:val="16"/>
              </w:rPr>
            </w:pPr>
          </w:p>
        </w:tc>
        <w:tc>
          <w:tcPr>
            <w:tcW w:w="567" w:type="dxa"/>
            <w:textDirection w:val="tbRl"/>
            <w:vAlign w:val="center"/>
          </w:tcPr>
          <w:p w14:paraId="3CA0BE1F" w14:textId="0C708413" w:rsidR="007504DC" w:rsidRPr="00E6436E" w:rsidRDefault="007504DC" w:rsidP="007504DC">
            <w:pPr>
              <w:pStyle w:val="TableParagraph"/>
              <w:ind w:left="14" w:right="15"/>
              <w:rPr>
                <w:sz w:val="16"/>
                <w:szCs w:val="16"/>
              </w:rPr>
            </w:pPr>
            <w:r w:rsidRPr="00E6436E">
              <w:rPr>
                <w:spacing w:val="-2"/>
                <w:sz w:val="16"/>
                <w:szCs w:val="16"/>
              </w:rPr>
              <w:t>Котельная</w:t>
            </w:r>
          </w:p>
          <w:p w14:paraId="60EAB2C9" w14:textId="7DAA822D" w:rsidR="007504DC" w:rsidRPr="00E6436E" w:rsidRDefault="007504DC" w:rsidP="007504DC">
            <w:pPr>
              <w:ind w:left="14" w:right="15" w:firstLine="0"/>
              <w:jc w:val="center"/>
              <w:rPr>
                <w:sz w:val="16"/>
                <w:szCs w:val="16"/>
              </w:rPr>
            </w:pPr>
            <w:r w:rsidRPr="00E6436E">
              <w:rPr>
                <w:sz w:val="16"/>
                <w:szCs w:val="16"/>
              </w:rPr>
              <w:t xml:space="preserve">д. </w:t>
            </w:r>
            <w:r w:rsidRPr="00E6436E">
              <w:rPr>
                <w:spacing w:val="-2"/>
                <w:sz w:val="16"/>
                <w:szCs w:val="16"/>
              </w:rPr>
              <w:t>Пеньки</w:t>
            </w:r>
          </w:p>
        </w:tc>
        <w:tc>
          <w:tcPr>
            <w:tcW w:w="567" w:type="dxa"/>
            <w:textDirection w:val="tbRl"/>
            <w:vAlign w:val="center"/>
          </w:tcPr>
          <w:p w14:paraId="3E81E527" w14:textId="2BBDD071" w:rsidR="007504DC" w:rsidRPr="00E6436E" w:rsidRDefault="007504DC" w:rsidP="007504DC">
            <w:pPr>
              <w:ind w:left="14" w:right="15" w:firstLine="0"/>
              <w:jc w:val="center"/>
              <w:rPr>
                <w:sz w:val="16"/>
                <w:szCs w:val="16"/>
                <w:lang w:val="ru-RU"/>
              </w:rPr>
            </w:pPr>
            <w:r w:rsidRPr="00E6436E">
              <w:rPr>
                <w:sz w:val="16"/>
                <w:szCs w:val="16"/>
                <w:lang w:val="ru-RU"/>
              </w:rPr>
              <w:t>Котельная ул. Производственная п. Палех</w:t>
            </w:r>
          </w:p>
        </w:tc>
        <w:tc>
          <w:tcPr>
            <w:tcW w:w="297" w:type="dxa"/>
            <w:vMerge/>
            <w:tcBorders>
              <w:right w:val="single" w:sz="4" w:space="0" w:color="auto"/>
            </w:tcBorders>
            <w:textDirection w:val="tbRl"/>
            <w:vAlign w:val="center"/>
          </w:tcPr>
          <w:p w14:paraId="10F524B6" w14:textId="13805D24" w:rsidR="007504DC" w:rsidRPr="00E6436E" w:rsidRDefault="007504DC" w:rsidP="007504DC">
            <w:pPr>
              <w:ind w:left="14" w:right="15" w:firstLine="0"/>
              <w:jc w:val="center"/>
              <w:rPr>
                <w:sz w:val="16"/>
                <w:szCs w:val="16"/>
                <w:lang w:val="ru-RU"/>
              </w:rPr>
            </w:pPr>
          </w:p>
        </w:tc>
        <w:tc>
          <w:tcPr>
            <w:tcW w:w="256" w:type="dxa"/>
            <w:vMerge/>
            <w:tcBorders>
              <w:left w:val="single" w:sz="4" w:space="0" w:color="auto"/>
              <w:right w:val="single" w:sz="4" w:space="0" w:color="auto"/>
            </w:tcBorders>
            <w:textDirection w:val="tbRl"/>
          </w:tcPr>
          <w:p w14:paraId="71233AA9" w14:textId="77777777" w:rsidR="007504DC" w:rsidRPr="00E6436E" w:rsidRDefault="007504DC" w:rsidP="007504DC">
            <w:pPr>
              <w:pStyle w:val="TableParagraph"/>
              <w:ind w:left="14" w:right="15"/>
              <w:rPr>
                <w:spacing w:val="-2"/>
                <w:sz w:val="16"/>
                <w:szCs w:val="16"/>
                <w:lang w:val="ru-RU"/>
              </w:rPr>
            </w:pPr>
          </w:p>
        </w:tc>
        <w:tc>
          <w:tcPr>
            <w:tcW w:w="682" w:type="dxa"/>
            <w:tcBorders>
              <w:left w:val="single" w:sz="4" w:space="0" w:color="auto"/>
            </w:tcBorders>
            <w:textDirection w:val="tbRl"/>
            <w:vAlign w:val="center"/>
          </w:tcPr>
          <w:p w14:paraId="3A3263F0" w14:textId="50C35867" w:rsidR="007504DC" w:rsidRPr="00E6436E" w:rsidRDefault="007504DC" w:rsidP="007504DC">
            <w:pPr>
              <w:pStyle w:val="TableParagraph"/>
              <w:ind w:left="14" w:right="15"/>
              <w:rPr>
                <w:sz w:val="16"/>
                <w:szCs w:val="16"/>
              </w:rPr>
            </w:pPr>
            <w:r w:rsidRPr="00E6436E">
              <w:rPr>
                <w:spacing w:val="-2"/>
                <w:sz w:val="16"/>
                <w:szCs w:val="16"/>
              </w:rPr>
              <w:t>Котельная</w:t>
            </w:r>
          </w:p>
          <w:p w14:paraId="58537953" w14:textId="0547BC39" w:rsidR="007504DC" w:rsidRPr="00E6436E" w:rsidRDefault="007504DC" w:rsidP="007504DC">
            <w:pPr>
              <w:ind w:left="14" w:right="15" w:firstLine="0"/>
              <w:jc w:val="center"/>
              <w:rPr>
                <w:sz w:val="16"/>
                <w:szCs w:val="16"/>
                <w:lang w:val="ru-RU"/>
              </w:rPr>
            </w:pPr>
            <w:r w:rsidRPr="00E6436E">
              <w:rPr>
                <w:sz w:val="16"/>
                <w:szCs w:val="16"/>
                <w:lang w:val="ru-RU"/>
              </w:rPr>
              <w:t>Центральная п. Палех</w:t>
            </w:r>
          </w:p>
        </w:tc>
        <w:tc>
          <w:tcPr>
            <w:tcW w:w="297" w:type="dxa"/>
            <w:vMerge/>
            <w:tcBorders>
              <w:top w:val="nil"/>
            </w:tcBorders>
            <w:textDirection w:val="tbRl"/>
            <w:vAlign w:val="center"/>
          </w:tcPr>
          <w:p w14:paraId="4682BA96" w14:textId="6A8F6D5C" w:rsidR="007504DC" w:rsidRPr="00E6436E" w:rsidRDefault="007504DC" w:rsidP="007504DC">
            <w:pPr>
              <w:rPr>
                <w:sz w:val="16"/>
                <w:szCs w:val="16"/>
              </w:rPr>
            </w:pPr>
          </w:p>
        </w:tc>
        <w:tc>
          <w:tcPr>
            <w:tcW w:w="297" w:type="dxa"/>
            <w:vMerge/>
            <w:tcBorders>
              <w:top w:val="nil"/>
            </w:tcBorders>
            <w:textDirection w:val="tbRl"/>
            <w:vAlign w:val="center"/>
          </w:tcPr>
          <w:p w14:paraId="203CE73C" w14:textId="77777777" w:rsidR="007504DC" w:rsidRPr="00E6436E" w:rsidRDefault="007504DC" w:rsidP="007504DC">
            <w:pPr>
              <w:rPr>
                <w:sz w:val="16"/>
                <w:szCs w:val="16"/>
              </w:rPr>
            </w:pPr>
          </w:p>
        </w:tc>
        <w:tc>
          <w:tcPr>
            <w:tcW w:w="5443" w:type="dxa"/>
            <w:gridSpan w:val="2"/>
            <w:vAlign w:val="center"/>
          </w:tcPr>
          <w:p w14:paraId="06F2E5B3" w14:textId="77777777" w:rsidR="007504DC" w:rsidRPr="00E6436E" w:rsidRDefault="007504DC" w:rsidP="007504DC">
            <w:pPr>
              <w:pStyle w:val="TableParagraph"/>
              <w:ind w:left="1523"/>
              <w:jc w:val="left"/>
              <w:rPr>
                <w:sz w:val="16"/>
                <w:szCs w:val="16"/>
              </w:rPr>
            </w:pPr>
            <w:r w:rsidRPr="00E6436E">
              <w:rPr>
                <w:sz w:val="16"/>
                <w:szCs w:val="16"/>
              </w:rPr>
              <w:t>Наименование</w:t>
            </w:r>
            <w:r w:rsidRPr="00E6436E">
              <w:rPr>
                <w:spacing w:val="-8"/>
                <w:sz w:val="16"/>
                <w:szCs w:val="16"/>
              </w:rPr>
              <w:t xml:space="preserve"> </w:t>
            </w:r>
            <w:r w:rsidRPr="00E6436E">
              <w:rPr>
                <w:spacing w:val="-2"/>
                <w:sz w:val="16"/>
                <w:szCs w:val="16"/>
              </w:rPr>
              <w:t>теплоисточника</w:t>
            </w:r>
          </w:p>
        </w:tc>
      </w:tr>
      <w:tr w:rsidR="007504DC" w:rsidRPr="00E6436E" w14:paraId="31B358DE" w14:textId="77777777" w:rsidTr="007504DC">
        <w:trPr>
          <w:trHeight w:val="416"/>
        </w:trPr>
        <w:tc>
          <w:tcPr>
            <w:tcW w:w="567" w:type="dxa"/>
            <w:textDirection w:val="tbRl"/>
            <w:vAlign w:val="center"/>
          </w:tcPr>
          <w:p w14:paraId="7674C092" w14:textId="7AE2073F" w:rsidR="007504DC" w:rsidRPr="00E6436E" w:rsidRDefault="007504DC" w:rsidP="007504DC">
            <w:pPr>
              <w:pStyle w:val="TableParagraph"/>
              <w:ind w:left="14" w:right="15"/>
              <w:rPr>
                <w:sz w:val="16"/>
                <w:szCs w:val="16"/>
              </w:rPr>
            </w:pPr>
            <w:r w:rsidRPr="00E6436E">
              <w:rPr>
                <w:spacing w:val="-5"/>
                <w:sz w:val="16"/>
                <w:szCs w:val="16"/>
              </w:rPr>
              <w:t>1</w:t>
            </w:r>
          </w:p>
        </w:tc>
        <w:tc>
          <w:tcPr>
            <w:tcW w:w="284" w:type="dxa"/>
            <w:vMerge/>
            <w:textDirection w:val="tbRl"/>
          </w:tcPr>
          <w:p w14:paraId="4986C4D5" w14:textId="77777777" w:rsidR="007504DC" w:rsidRPr="00E6436E" w:rsidRDefault="007504DC" w:rsidP="007504DC">
            <w:pPr>
              <w:ind w:left="14" w:right="15" w:firstLine="0"/>
              <w:jc w:val="center"/>
              <w:rPr>
                <w:spacing w:val="-5"/>
                <w:sz w:val="16"/>
                <w:szCs w:val="16"/>
              </w:rPr>
            </w:pPr>
          </w:p>
        </w:tc>
        <w:tc>
          <w:tcPr>
            <w:tcW w:w="284" w:type="dxa"/>
            <w:vMerge/>
            <w:textDirection w:val="tbRl"/>
          </w:tcPr>
          <w:p w14:paraId="1679293A" w14:textId="2D0F92FD" w:rsidR="007504DC" w:rsidRPr="00E6436E" w:rsidRDefault="007504DC" w:rsidP="007504DC">
            <w:pPr>
              <w:ind w:left="14" w:right="15" w:firstLine="0"/>
              <w:jc w:val="center"/>
              <w:rPr>
                <w:spacing w:val="-5"/>
                <w:sz w:val="16"/>
                <w:szCs w:val="16"/>
              </w:rPr>
            </w:pPr>
          </w:p>
        </w:tc>
        <w:tc>
          <w:tcPr>
            <w:tcW w:w="567" w:type="dxa"/>
            <w:textDirection w:val="tbRl"/>
            <w:vAlign w:val="center"/>
          </w:tcPr>
          <w:p w14:paraId="07469838" w14:textId="216D5852" w:rsidR="007504DC" w:rsidRPr="00E6436E" w:rsidRDefault="007504DC" w:rsidP="007504DC">
            <w:pPr>
              <w:ind w:left="14" w:right="15" w:firstLine="0"/>
              <w:jc w:val="center"/>
              <w:rPr>
                <w:sz w:val="16"/>
                <w:szCs w:val="16"/>
              </w:rPr>
            </w:pPr>
            <w:r w:rsidRPr="00E6436E">
              <w:rPr>
                <w:spacing w:val="-5"/>
                <w:sz w:val="16"/>
                <w:szCs w:val="16"/>
              </w:rPr>
              <w:t>1</w:t>
            </w:r>
          </w:p>
        </w:tc>
        <w:tc>
          <w:tcPr>
            <w:tcW w:w="567" w:type="dxa"/>
            <w:textDirection w:val="tbRl"/>
            <w:vAlign w:val="center"/>
          </w:tcPr>
          <w:p w14:paraId="097A561F" w14:textId="07C53CFC"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11FF5720" w14:textId="1840D00E"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43BA1D77" w14:textId="77777777" w:rsidR="007504DC" w:rsidRPr="00E6436E" w:rsidRDefault="007504DC" w:rsidP="007504DC">
            <w:pPr>
              <w:ind w:left="14" w:right="15" w:firstLine="0"/>
              <w:jc w:val="center"/>
              <w:rPr>
                <w:spacing w:val="-5"/>
                <w:sz w:val="16"/>
                <w:szCs w:val="16"/>
              </w:rPr>
            </w:pPr>
          </w:p>
        </w:tc>
        <w:tc>
          <w:tcPr>
            <w:tcW w:w="682" w:type="dxa"/>
            <w:tcBorders>
              <w:left w:val="single" w:sz="4" w:space="0" w:color="auto"/>
            </w:tcBorders>
            <w:textDirection w:val="tbRl"/>
            <w:vAlign w:val="center"/>
          </w:tcPr>
          <w:p w14:paraId="783F239A" w14:textId="6BC5E19E" w:rsidR="007504DC" w:rsidRPr="00E6436E" w:rsidRDefault="007504DC" w:rsidP="007504DC">
            <w:pPr>
              <w:ind w:left="14" w:right="15" w:firstLine="0"/>
              <w:jc w:val="center"/>
              <w:rPr>
                <w:sz w:val="16"/>
                <w:szCs w:val="16"/>
              </w:rPr>
            </w:pPr>
            <w:r w:rsidRPr="00E6436E">
              <w:rPr>
                <w:spacing w:val="-5"/>
                <w:sz w:val="16"/>
                <w:szCs w:val="16"/>
              </w:rPr>
              <w:t>1</w:t>
            </w:r>
          </w:p>
        </w:tc>
        <w:tc>
          <w:tcPr>
            <w:tcW w:w="297" w:type="dxa"/>
            <w:vMerge/>
            <w:tcBorders>
              <w:top w:val="nil"/>
            </w:tcBorders>
            <w:textDirection w:val="tbRl"/>
            <w:vAlign w:val="center"/>
          </w:tcPr>
          <w:p w14:paraId="780C9866" w14:textId="4B58ED80" w:rsidR="007504DC" w:rsidRPr="00E6436E" w:rsidRDefault="007504DC" w:rsidP="007504DC">
            <w:pPr>
              <w:rPr>
                <w:sz w:val="16"/>
                <w:szCs w:val="16"/>
              </w:rPr>
            </w:pPr>
          </w:p>
        </w:tc>
        <w:tc>
          <w:tcPr>
            <w:tcW w:w="297" w:type="dxa"/>
            <w:vMerge/>
            <w:tcBorders>
              <w:top w:val="nil"/>
            </w:tcBorders>
            <w:textDirection w:val="tbRl"/>
            <w:vAlign w:val="center"/>
          </w:tcPr>
          <w:p w14:paraId="163F6889" w14:textId="77777777" w:rsidR="007504DC" w:rsidRPr="00E6436E" w:rsidRDefault="007504DC" w:rsidP="007504DC">
            <w:pPr>
              <w:rPr>
                <w:sz w:val="16"/>
                <w:szCs w:val="16"/>
              </w:rPr>
            </w:pPr>
          </w:p>
        </w:tc>
        <w:tc>
          <w:tcPr>
            <w:tcW w:w="542" w:type="dxa"/>
            <w:textDirection w:val="tbRl"/>
            <w:vAlign w:val="center"/>
          </w:tcPr>
          <w:p w14:paraId="1999FD67" w14:textId="77777777" w:rsidR="007504DC" w:rsidRPr="00E6436E" w:rsidRDefault="007504DC" w:rsidP="007504DC">
            <w:pPr>
              <w:pStyle w:val="TableParagraph"/>
              <w:ind w:left="182"/>
              <w:jc w:val="left"/>
              <w:rPr>
                <w:sz w:val="16"/>
                <w:szCs w:val="16"/>
              </w:rPr>
            </w:pPr>
            <w:r w:rsidRPr="00E6436E">
              <w:rPr>
                <w:spacing w:val="-5"/>
                <w:position w:val="2"/>
                <w:sz w:val="16"/>
                <w:szCs w:val="16"/>
              </w:rPr>
              <w:t>K</w:t>
            </w:r>
            <w:r w:rsidRPr="00E6436E">
              <w:rPr>
                <w:spacing w:val="-5"/>
                <w:sz w:val="16"/>
                <w:szCs w:val="16"/>
              </w:rPr>
              <w:t>э</w:t>
            </w:r>
          </w:p>
        </w:tc>
        <w:tc>
          <w:tcPr>
            <w:tcW w:w="4901" w:type="dxa"/>
            <w:vAlign w:val="center"/>
          </w:tcPr>
          <w:p w14:paraId="439B23A5" w14:textId="77777777" w:rsidR="007504DC" w:rsidRPr="00E6436E" w:rsidRDefault="007504DC" w:rsidP="007504DC">
            <w:pPr>
              <w:pStyle w:val="TableParagraph"/>
              <w:ind w:left="29" w:right="19"/>
              <w:rPr>
                <w:sz w:val="16"/>
                <w:szCs w:val="16"/>
              </w:rPr>
            </w:pPr>
            <w:r w:rsidRPr="00E6436E">
              <w:rPr>
                <w:sz w:val="16"/>
                <w:szCs w:val="16"/>
              </w:rPr>
              <w:t>Показатель</w:t>
            </w:r>
            <w:r w:rsidRPr="00E6436E">
              <w:rPr>
                <w:spacing w:val="-4"/>
                <w:sz w:val="16"/>
                <w:szCs w:val="16"/>
              </w:rPr>
              <w:t xml:space="preserve"> </w:t>
            </w:r>
            <w:r w:rsidRPr="00E6436E">
              <w:rPr>
                <w:sz w:val="16"/>
                <w:szCs w:val="16"/>
              </w:rPr>
              <w:t>надежности</w:t>
            </w:r>
            <w:r w:rsidRPr="00E6436E">
              <w:rPr>
                <w:spacing w:val="-4"/>
                <w:sz w:val="16"/>
                <w:szCs w:val="16"/>
              </w:rPr>
              <w:t xml:space="preserve"> </w:t>
            </w:r>
            <w:r w:rsidRPr="00E6436E">
              <w:rPr>
                <w:spacing w:val="-2"/>
                <w:sz w:val="16"/>
                <w:szCs w:val="16"/>
              </w:rPr>
              <w:t>электроснабжения</w:t>
            </w:r>
          </w:p>
        </w:tc>
      </w:tr>
      <w:tr w:rsidR="007504DC" w:rsidRPr="00E6436E" w14:paraId="503CF2D0" w14:textId="77777777" w:rsidTr="007504DC">
        <w:trPr>
          <w:trHeight w:val="422"/>
        </w:trPr>
        <w:tc>
          <w:tcPr>
            <w:tcW w:w="567" w:type="dxa"/>
            <w:textDirection w:val="tbRl"/>
            <w:vAlign w:val="center"/>
          </w:tcPr>
          <w:p w14:paraId="48651404" w14:textId="4C3CE456" w:rsidR="007504DC" w:rsidRPr="00E6436E" w:rsidRDefault="00493A11" w:rsidP="007504DC">
            <w:pPr>
              <w:pStyle w:val="TableParagraph"/>
              <w:ind w:left="14" w:right="15"/>
              <w:rPr>
                <w:sz w:val="16"/>
                <w:szCs w:val="16"/>
                <w:lang w:val="ru-RU"/>
              </w:rPr>
            </w:pPr>
            <w:r w:rsidRPr="00E6436E">
              <w:rPr>
                <w:spacing w:val="-5"/>
                <w:sz w:val="16"/>
                <w:szCs w:val="16"/>
                <w:lang w:val="ru-RU"/>
              </w:rPr>
              <w:t>1</w:t>
            </w:r>
          </w:p>
        </w:tc>
        <w:tc>
          <w:tcPr>
            <w:tcW w:w="284" w:type="dxa"/>
            <w:vMerge/>
            <w:textDirection w:val="tbRl"/>
          </w:tcPr>
          <w:p w14:paraId="16179FA3" w14:textId="77777777" w:rsidR="007504DC" w:rsidRPr="00E6436E" w:rsidRDefault="007504DC" w:rsidP="007504DC">
            <w:pPr>
              <w:ind w:left="14" w:right="15" w:firstLine="0"/>
              <w:jc w:val="center"/>
              <w:rPr>
                <w:spacing w:val="-5"/>
                <w:sz w:val="16"/>
                <w:szCs w:val="16"/>
              </w:rPr>
            </w:pPr>
          </w:p>
        </w:tc>
        <w:tc>
          <w:tcPr>
            <w:tcW w:w="284" w:type="dxa"/>
            <w:vMerge/>
            <w:textDirection w:val="tbRl"/>
          </w:tcPr>
          <w:p w14:paraId="4EE02920" w14:textId="5239FFD0" w:rsidR="007504DC" w:rsidRPr="00E6436E" w:rsidRDefault="007504DC" w:rsidP="007504DC">
            <w:pPr>
              <w:ind w:left="14" w:right="15" w:firstLine="0"/>
              <w:jc w:val="center"/>
              <w:rPr>
                <w:spacing w:val="-5"/>
                <w:sz w:val="16"/>
                <w:szCs w:val="16"/>
              </w:rPr>
            </w:pPr>
          </w:p>
        </w:tc>
        <w:tc>
          <w:tcPr>
            <w:tcW w:w="567" w:type="dxa"/>
            <w:textDirection w:val="tbRl"/>
            <w:vAlign w:val="center"/>
          </w:tcPr>
          <w:p w14:paraId="4D38DBBD" w14:textId="412F4E6B" w:rsidR="007504DC" w:rsidRPr="00E6436E" w:rsidRDefault="007504DC" w:rsidP="007504DC">
            <w:pPr>
              <w:ind w:left="14" w:right="15" w:firstLine="0"/>
              <w:jc w:val="center"/>
              <w:rPr>
                <w:sz w:val="16"/>
                <w:szCs w:val="16"/>
              </w:rPr>
            </w:pPr>
            <w:r w:rsidRPr="00E6436E">
              <w:rPr>
                <w:spacing w:val="-5"/>
                <w:sz w:val="16"/>
                <w:szCs w:val="16"/>
              </w:rPr>
              <w:t>0,6</w:t>
            </w:r>
          </w:p>
        </w:tc>
        <w:tc>
          <w:tcPr>
            <w:tcW w:w="567" w:type="dxa"/>
            <w:textDirection w:val="tbRl"/>
            <w:vAlign w:val="center"/>
          </w:tcPr>
          <w:p w14:paraId="7105F756" w14:textId="72F90896"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158F198B" w14:textId="35469D1B"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3BE3CEC3" w14:textId="77777777" w:rsidR="007504DC" w:rsidRPr="00E6436E" w:rsidRDefault="007504DC" w:rsidP="007504DC">
            <w:pPr>
              <w:ind w:left="14" w:right="15" w:firstLine="0"/>
              <w:jc w:val="center"/>
              <w:rPr>
                <w:spacing w:val="-5"/>
                <w:sz w:val="16"/>
                <w:szCs w:val="16"/>
              </w:rPr>
            </w:pPr>
          </w:p>
        </w:tc>
        <w:tc>
          <w:tcPr>
            <w:tcW w:w="682" w:type="dxa"/>
            <w:tcBorders>
              <w:left w:val="single" w:sz="4" w:space="0" w:color="auto"/>
            </w:tcBorders>
            <w:textDirection w:val="tbRl"/>
            <w:vAlign w:val="center"/>
          </w:tcPr>
          <w:p w14:paraId="746CEFAF" w14:textId="56093FDC" w:rsidR="007504DC" w:rsidRPr="00E6436E" w:rsidRDefault="007504DC" w:rsidP="007504DC">
            <w:pPr>
              <w:ind w:left="14" w:right="15" w:firstLine="0"/>
              <w:jc w:val="center"/>
              <w:rPr>
                <w:sz w:val="16"/>
                <w:szCs w:val="16"/>
              </w:rPr>
            </w:pPr>
            <w:r w:rsidRPr="00E6436E">
              <w:rPr>
                <w:spacing w:val="-5"/>
                <w:sz w:val="16"/>
                <w:szCs w:val="16"/>
              </w:rPr>
              <w:t>0,6</w:t>
            </w:r>
          </w:p>
        </w:tc>
        <w:tc>
          <w:tcPr>
            <w:tcW w:w="297" w:type="dxa"/>
            <w:vMerge/>
            <w:tcBorders>
              <w:top w:val="nil"/>
            </w:tcBorders>
            <w:textDirection w:val="tbRl"/>
            <w:vAlign w:val="center"/>
          </w:tcPr>
          <w:p w14:paraId="68BDAF59" w14:textId="5986FA7A" w:rsidR="007504DC" w:rsidRPr="00E6436E" w:rsidRDefault="007504DC" w:rsidP="007504DC">
            <w:pPr>
              <w:rPr>
                <w:sz w:val="16"/>
                <w:szCs w:val="16"/>
              </w:rPr>
            </w:pPr>
          </w:p>
        </w:tc>
        <w:tc>
          <w:tcPr>
            <w:tcW w:w="297" w:type="dxa"/>
            <w:vMerge/>
            <w:tcBorders>
              <w:top w:val="nil"/>
            </w:tcBorders>
            <w:textDirection w:val="tbRl"/>
            <w:vAlign w:val="center"/>
          </w:tcPr>
          <w:p w14:paraId="4FFCD7A0" w14:textId="77777777" w:rsidR="007504DC" w:rsidRPr="00E6436E" w:rsidRDefault="007504DC" w:rsidP="007504DC">
            <w:pPr>
              <w:rPr>
                <w:sz w:val="16"/>
                <w:szCs w:val="16"/>
              </w:rPr>
            </w:pPr>
          </w:p>
        </w:tc>
        <w:tc>
          <w:tcPr>
            <w:tcW w:w="542" w:type="dxa"/>
            <w:textDirection w:val="tbRl"/>
            <w:vAlign w:val="center"/>
          </w:tcPr>
          <w:p w14:paraId="31E8FD5A" w14:textId="77777777" w:rsidR="007504DC" w:rsidRPr="00E6436E" w:rsidRDefault="007504DC" w:rsidP="007504DC">
            <w:pPr>
              <w:pStyle w:val="TableParagraph"/>
              <w:ind w:left="177"/>
              <w:jc w:val="left"/>
              <w:rPr>
                <w:sz w:val="16"/>
                <w:szCs w:val="16"/>
              </w:rPr>
            </w:pPr>
            <w:r w:rsidRPr="00E6436E">
              <w:rPr>
                <w:spacing w:val="-5"/>
                <w:position w:val="2"/>
                <w:sz w:val="16"/>
                <w:szCs w:val="16"/>
              </w:rPr>
              <w:t>K</w:t>
            </w:r>
            <w:r w:rsidRPr="00E6436E">
              <w:rPr>
                <w:spacing w:val="-5"/>
                <w:sz w:val="16"/>
                <w:szCs w:val="16"/>
              </w:rPr>
              <w:t>в</w:t>
            </w:r>
          </w:p>
        </w:tc>
        <w:tc>
          <w:tcPr>
            <w:tcW w:w="4901" w:type="dxa"/>
            <w:vAlign w:val="center"/>
          </w:tcPr>
          <w:p w14:paraId="524C3292" w14:textId="77777777" w:rsidR="007504DC" w:rsidRPr="00E6436E" w:rsidRDefault="007504DC" w:rsidP="007504DC">
            <w:pPr>
              <w:pStyle w:val="TableParagraph"/>
              <w:ind w:left="8"/>
              <w:rPr>
                <w:sz w:val="16"/>
                <w:szCs w:val="16"/>
              </w:rPr>
            </w:pPr>
            <w:r w:rsidRPr="00E6436E">
              <w:rPr>
                <w:sz w:val="16"/>
                <w:szCs w:val="16"/>
              </w:rPr>
              <w:t>Показатель</w:t>
            </w:r>
            <w:r w:rsidRPr="00E6436E">
              <w:rPr>
                <w:spacing w:val="-5"/>
                <w:sz w:val="16"/>
                <w:szCs w:val="16"/>
              </w:rPr>
              <w:t xml:space="preserve"> </w:t>
            </w:r>
            <w:r w:rsidRPr="00E6436E">
              <w:rPr>
                <w:sz w:val="16"/>
                <w:szCs w:val="16"/>
              </w:rPr>
              <w:t>надежности</w:t>
            </w:r>
            <w:r w:rsidRPr="00E6436E">
              <w:rPr>
                <w:spacing w:val="-4"/>
                <w:sz w:val="16"/>
                <w:szCs w:val="16"/>
              </w:rPr>
              <w:t xml:space="preserve"> </w:t>
            </w:r>
            <w:r w:rsidRPr="00E6436E">
              <w:rPr>
                <w:spacing w:val="-2"/>
                <w:sz w:val="16"/>
                <w:szCs w:val="16"/>
              </w:rPr>
              <w:t>водоснабжения</w:t>
            </w:r>
          </w:p>
        </w:tc>
      </w:tr>
      <w:tr w:rsidR="007504DC" w:rsidRPr="00E6436E" w14:paraId="1DB4CEF3" w14:textId="77777777" w:rsidTr="007504DC">
        <w:trPr>
          <w:trHeight w:val="401"/>
        </w:trPr>
        <w:tc>
          <w:tcPr>
            <w:tcW w:w="567" w:type="dxa"/>
            <w:textDirection w:val="tbRl"/>
            <w:vAlign w:val="center"/>
          </w:tcPr>
          <w:p w14:paraId="4D3C055B" w14:textId="32D11656" w:rsidR="007504DC" w:rsidRPr="00E6436E" w:rsidRDefault="00493A11" w:rsidP="007504DC">
            <w:pPr>
              <w:pStyle w:val="TableParagraph"/>
              <w:ind w:left="14" w:right="15"/>
              <w:rPr>
                <w:sz w:val="16"/>
                <w:szCs w:val="16"/>
                <w:lang w:val="ru-RU"/>
              </w:rPr>
            </w:pPr>
            <w:r w:rsidRPr="00E6436E">
              <w:rPr>
                <w:spacing w:val="-5"/>
                <w:sz w:val="16"/>
                <w:szCs w:val="16"/>
                <w:lang w:val="ru-RU"/>
              </w:rPr>
              <w:t>1</w:t>
            </w:r>
          </w:p>
        </w:tc>
        <w:tc>
          <w:tcPr>
            <w:tcW w:w="284" w:type="dxa"/>
            <w:vMerge/>
            <w:textDirection w:val="tbRl"/>
          </w:tcPr>
          <w:p w14:paraId="67666B89" w14:textId="77777777" w:rsidR="007504DC" w:rsidRPr="00E6436E" w:rsidRDefault="007504DC" w:rsidP="007504DC">
            <w:pPr>
              <w:ind w:left="14" w:right="15" w:firstLine="0"/>
              <w:jc w:val="center"/>
              <w:rPr>
                <w:spacing w:val="-5"/>
                <w:sz w:val="16"/>
                <w:szCs w:val="16"/>
              </w:rPr>
            </w:pPr>
          </w:p>
        </w:tc>
        <w:tc>
          <w:tcPr>
            <w:tcW w:w="284" w:type="dxa"/>
            <w:vMerge/>
            <w:textDirection w:val="tbRl"/>
          </w:tcPr>
          <w:p w14:paraId="12536884" w14:textId="2353F839" w:rsidR="007504DC" w:rsidRPr="00E6436E" w:rsidRDefault="007504DC" w:rsidP="007504DC">
            <w:pPr>
              <w:ind w:left="14" w:right="15" w:firstLine="0"/>
              <w:jc w:val="center"/>
              <w:rPr>
                <w:spacing w:val="-5"/>
                <w:sz w:val="16"/>
                <w:szCs w:val="16"/>
              </w:rPr>
            </w:pPr>
          </w:p>
        </w:tc>
        <w:tc>
          <w:tcPr>
            <w:tcW w:w="567" w:type="dxa"/>
            <w:textDirection w:val="tbRl"/>
            <w:vAlign w:val="center"/>
          </w:tcPr>
          <w:p w14:paraId="19204A72" w14:textId="08968AB1" w:rsidR="007504DC" w:rsidRPr="00E6436E" w:rsidRDefault="007504DC" w:rsidP="007504DC">
            <w:pPr>
              <w:ind w:left="14" w:right="15" w:firstLine="0"/>
              <w:jc w:val="center"/>
              <w:rPr>
                <w:sz w:val="16"/>
                <w:szCs w:val="16"/>
              </w:rPr>
            </w:pPr>
            <w:r w:rsidRPr="00E6436E">
              <w:rPr>
                <w:spacing w:val="-5"/>
                <w:sz w:val="16"/>
                <w:szCs w:val="16"/>
              </w:rPr>
              <w:t>0,5</w:t>
            </w:r>
          </w:p>
        </w:tc>
        <w:tc>
          <w:tcPr>
            <w:tcW w:w="567" w:type="dxa"/>
            <w:textDirection w:val="tbRl"/>
            <w:vAlign w:val="center"/>
          </w:tcPr>
          <w:p w14:paraId="386F76AD" w14:textId="4FEFE284"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2DDA445C" w14:textId="0CEE98FA"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1DFFF90B" w14:textId="77777777" w:rsidR="007504DC" w:rsidRPr="00E6436E" w:rsidRDefault="007504DC" w:rsidP="007504DC">
            <w:pPr>
              <w:ind w:left="14" w:right="15" w:firstLine="0"/>
              <w:jc w:val="center"/>
              <w:rPr>
                <w:spacing w:val="-5"/>
                <w:sz w:val="16"/>
                <w:szCs w:val="16"/>
              </w:rPr>
            </w:pPr>
          </w:p>
        </w:tc>
        <w:tc>
          <w:tcPr>
            <w:tcW w:w="682" w:type="dxa"/>
            <w:tcBorders>
              <w:left w:val="single" w:sz="4" w:space="0" w:color="auto"/>
            </w:tcBorders>
            <w:textDirection w:val="tbRl"/>
            <w:vAlign w:val="center"/>
          </w:tcPr>
          <w:p w14:paraId="730312CB" w14:textId="2D7FE1A3" w:rsidR="007504DC" w:rsidRPr="00E6436E" w:rsidRDefault="007504DC" w:rsidP="007504DC">
            <w:pPr>
              <w:ind w:left="14" w:right="15" w:firstLine="0"/>
              <w:jc w:val="center"/>
              <w:rPr>
                <w:sz w:val="16"/>
                <w:szCs w:val="16"/>
              </w:rPr>
            </w:pPr>
            <w:r w:rsidRPr="00E6436E">
              <w:rPr>
                <w:spacing w:val="-5"/>
                <w:sz w:val="16"/>
                <w:szCs w:val="16"/>
              </w:rPr>
              <w:t>0,5</w:t>
            </w:r>
          </w:p>
        </w:tc>
        <w:tc>
          <w:tcPr>
            <w:tcW w:w="297" w:type="dxa"/>
            <w:vMerge/>
            <w:tcBorders>
              <w:top w:val="nil"/>
            </w:tcBorders>
            <w:textDirection w:val="tbRl"/>
            <w:vAlign w:val="center"/>
          </w:tcPr>
          <w:p w14:paraId="12A64E33" w14:textId="0AE986DB" w:rsidR="007504DC" w:rsidRPr="00E6436E" w:rsidRDefault="007504DC" w:rsidP="007504DC">
            <w:pPr>
              <w:rPr>
                <w:sz w:val="16"/>
                <w:szCs w:val="16"/>
              </w:rPr>
            </w:pPr>
          </w:p>
        </w:tc>
        <w:tc>
          <w:tcPr>
            <w:tcW w:w="297" w:type="dxa"/>
            <w:vMerge/>
            <w:tcBorders>
              <w:top w:val="nil"/>
            </w:tcBorders>
            <w:textDirection w:val="tbRl"/>
            <w:vAlign w:val="center"/>
          </w:tcPr>
          <w:p w14:paraId="1112C1B6" w14:textId="77777777" w:rsidR="007504DC" w:rsidRPr="00E6436E" w:rsidRDefault="007504DC" w:rsidP="007504DC">
            <w:pPr>
              <w:rPr>
                <w:sz w:val="16"/>
                <w:szCs w:val="16"/>
              </w:rPr>
            </w:pPr>
          </w:p>
        </w:tc>
        <w:tc>
          <w:tcPr>
            <w:tcW w:w="542" w:type="dxa"/>
            <w:textDirection w:val="tbRl"/>
            <w:vAlign w:val="center"/>
          </w:tcPr>
          <w:p w14:paraId="179E2C06" w14:textId="77777777" w:rsidR="007504DC" w:rsidRPr="00E6436E" w:rsidRDefault="007504DC" w:rsidP="007504DC">
            <w:pPr>
              <w:pStyle w:val="TableParagraph"/>
              <w:ind w:left="184"/>
              <w:jc w:val="left"/>
              <w:rPr>
                <w:sz w:val="16"/>
                <w:szCs w:val="16"/>
              </w:rPr>
            </w:pPr>
            <w:r w:rsidRPr="00E6436E">
              <w:rPr>
                <w:spacing w:val="-5"/>
                <w:position w:val="2"/>
                <w:sz w:val="16"/>
                <w:szCs w:val="16"/>
              </w:rPr>
              <w:t>K</w:t>
            </w:r>
            <w:r w:rsidRPr="00E6436E">
              <w:rPr>
                <w:spacing w:val="-5"/>
                <w:sz w:val="16"/>
                <w:szCs w:val="16"/>
              </w:rPr>
              <w:t>т</w:t>
            </w:r>
          </w:p>
        </w:tc>
        <w:tc>
          <w:tcPr>
            <w:tcW w:w="4901" w:type="dxa"/>
            <w:vAlign w:val="center"/>
          </w:tcPr>
          <w:p w14:paraId="2A0BB1E8" w14:textId="77777777" w:rsidR="007504DC" w:rsidRPr="00E6436E" w:rsidRDefault="007504DC" w:rsidP="007504DC">
            <w:pPr>
              <w:pStyle w:val="TableParagraph"/>
              <w:ind w:left="8"/>
              <w:rPr>
                <w:sz w:val="16"/>
                <w:szCs w:val="16"/>
              </w:rPr>
            </w:pPr>
            <w:r w:rsidRPr="00E6436E">
              <w:rPr>
                <w:sz w:val="16"/>
                <w:szCs w:val="16"/>
              </w:rPr>
              <w:t>Показатель</w:t>
            </w:r>
            <w:r w:rsidRPr="00E6436E">
              <w:rPr>
                <w:spacing w:val="-4"/>
                <w:sz w:val="16"/>
                <w:szCs w:val="16"/>
              </w:rPr>
              <w:t xml:space="preserve"> </w:t>
            </w:r>
            <w:r w:rsidRPr="00E6436E">
              <w:rPr>
                <w:sz w:val="16"/>
                <w:szCs w:val="16"/>
              </w:rPr>
              <w:t>надежности</w:t>
            </w:r>
            <w:r w:rsidRPr="00E6436E">
              <w:rPr>
                <w:spacing w:val="-4"/>
                <w:sz w:val="16"/>
                <w:szCs w:val="16"/>
              </w:rPr>
              <w:t xml:space="preserve"> </w:t>
            </w:r>
            <w:r w:rsidRPr="00E6436E">
              <w:rPr>
                <w:spacing w:val="-2"/>
                <w:sz w:val="16"/>
                <w:szCs w:val="16"/>
              </w:rPr>
              <w:t>топливоснабжения</w:t>
            </w:r>
          </w:p>
        </w:tc>
      </w:tr>
      <w:tr w:rsidR="007504DC" w:rsidRPr="00E6436E" w14:paraId="2627F433" w14:textId="77777777" w:rsidTr="007504DC">
        <w:trPr>
          <w:trHeight w:val="20"/>
        </w:trPr>
        <w:tc>
          <w:tcPr>
            <w:tcW w:w="567" w:type="dxa"/>
            <w:textDirection w:val="tbRl"/>
            <w:vAlign w:val="center"/>
          </w:tcPr>
          <w:p w14:paraId="3C740690"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0F43CD9E"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5B44D888" w14:textId="5F3855E3" w:rsidR="007504DC" w:rsidRPr="00E6436E" w:rsidRDefault="007504DC" w:rsidP="007504DC">
            <w:pPr>
              <w:ind w:left="14" w:right="15" w:firstLine="0"/>
              <w:jc w:val="center"/>
              <w:rPr>
                <w:spacing w:val="-10"/>
                <w:sz w:val="16"/>
                <w:szCs w:val="16"/>
              </w:rPr>
            </w:pPr>
          </w:p>
        </w:tc>
        <w:tc>
          <w:tcPr>
            <w:tcW w:w="567" w:type="dxa"/>
            <w:textDirection w:val="tbRl"/>
            <w:vAlign w:val="center"/>
          </w:tcPr>
          <w:p w14:paraId="2A6FDEB0" w14:textId="24DD5CFB"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5E5F58CE" w14:textId="4AA23AF5"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447605F5" w14:textId="2728AC1B"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60D943F0"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67730C4D" w14:textId="0001D1C6"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4A2C8453" w14:textId="30BA4524" w:rsidR="007504DC" w:rsidRPr="00E6436E" w:rsidRDefault="007504DC" w:rsidP="007504DC">
            <w:pPr>
              <w:rPr>
                <w:sz w:val="16"/>
                <w:szCs w:val="16"/>
              </w:rPr>
            </w:pPr>
          </w:p>
        </w:tc>
        <w:tc>
          <w:tcPr>
            <w:tcW w:w="297" w:type="dxa"/>
            <w:vMerge/>
            <w:tcBorders>
              <w:top w:val="nil"/>
            </w:tcBorders>
            <w:textDirection w:val="tbRl"/>
            <w:vAlign w:val="center"/>
          </w:tcPr>
          <w:p w14:paraId="28DD3EF8" w14:textId="77777777" w:rsidR="007504DC" w:rsidRPr="00E6436E" w:rsidRDefault="007504DC" w:rsidP="007504DC">
            <w:pPr>
              <w:rPr>
                <w:sz w:val="16"/>
                <w:szCs w:val="16"/>
              </w:rPr>
            </w:pPr>
          </w:p>
        </w:tc>
        <w:tc>
          <w:tcPr>
            <w:tcW w:w="542" w:type="dxa"/>
            <w:textDirection w:val="tbRl"/>
            <w:vAlign w:val="center"/>
          </w:tcPr>
          <w:p w14:paraId="4AC56944" w14:textId="77777777" w:rsidR="007504DC" w:rsidRPr="00E6436E" w:rsidRDefault="007504DC" w:rsidP="007504DC">
            <w:pPr>
              <w:pStyle w:val="TableParagraph"/>
              <w:ind w:left="1" w:right="5"/>
              <w:rPr>
                <w:sz w:val="16"/>
                <w:szCs w:val="16"/>
              </w:rPr>
            </w:pPr>
            <w:r w:rsidRPr="00E6436E">
              <w:rPr>
                <w:spacing w:val="-5"/>
                <w:position w:val="2"/>
                <w:sz w:val="16"/>
                <w:szCs w:val="16"/>
              </w:rPr>
              <w:t>K</w:t>
            </w:r>
            <w:r w:rsidRPr="00E6436E">
              <w:rPr>
                <w:spacing w:val="-5"/>
                <w:sz w:val="16"/>
                <w:szCs w:val="16"/>
              </w:rPr>
              <w:t>б</w:t>
            </w:r>
          </w:p>
        </w:tc>
        <w:tc>
          <w:tcPr>
            <w:tcW w:w="4901" w:type="dxa"/>
            <w:vAlign w:val="center"/>
          </w:tcPr>
          <w:p w14:paraId="12641FE3" w14:textId="77777777" w:rsidR="007504DC" w:rsidRPr="00E6436E" w:rsidRDefault="007504DC" w:rsidP="007504DC">
            <w:pPr>
              <w:pStyle w:val="TableParagraph"/>
              <w:ind w:left="30" w:right="16"/>
              <w:rPr>
                <w:sz w:val="16"/>
                <w:szCs w:val="16"/>
                <w:lang w:val="ru-RU"/>
              </w:rPr>
            </w:pPr>
            <w:r w:rsidRPr="00E6436E">
              <w:rPr>
                <w:sz w:val="16"/>
                <w:szCs w:val="16"/>
                <w:lang w:val="ru-RU"/>
              </w:rPr>
              <w:t>Показатель соответствия тепловой мощности источников тепловой</w:t>
            </w:r>
            <w:r w:rsidRPr="00E6436E">
              <w:rPr>
                <w:spacing w:val="-7"/>
                <w:sz w:val="16"/>
                <w:szCs w:val="16"/>
                <w:lang w:val="ru-RU"/>
              </w:rPr>
              <w:t xml:space="preserve"> </w:t>
            </w:r>
            <w:r w:rsidRPr="00E6436E">
              <w:rPr>
                <w:sz w:val="16"/>
                <w:szCs w:val="16"/>
                <w:lang w:val="ru-RU"/>
              </w:rPr>
              <w:t>энергии</w:t>
            </w:r>
            <w:r w:rsidRPr="00E6436E">
              <w:rPr>
                <w:spacing w:val="-7"/>
                <w:sz w:val="16"/>
                <w:szCs w:val="16"/>
                <w:lang w:val="ru-RU"/>
              </w:rPr>
              <w:t xml:space="preserve"> </w:t>
            </w:r>
            <w:r w:rsidRPr="00E6436E">
              <w:rPr>
                <w:sz w:val="16"/>
                <w:szCs w:val="16"/>
                <w:lang w:val="ru-RU"/>
              </w:rPr>
              <w:t>и</w:t>
            </w:r>
            <w:r w:rsidRPr="00E6436E">
              <w:rPr>
                <w:spacing w:val="-7"/>
                <w:sz w:val="16"/>
                <w:szCs w:val="16"/>
                <w:lang w:val="ru-RU"/>
              </w:rPr>
              <w:t xml:space="preserve"> </w:t>
            </w:r>
            <w:r w:rsidRPr="00E6436E">
              <w:rPr>
                <w:sz w:val="16"/>
                <w:szCs w:val="16"/>
                <w:lang w:val="ru-RU"/>
              </w:rPr>
              <w:t>пропускной</w:t>
            </w:r>
            <w:r w:rsidRPr="00E6436E">
              <w:rPr>
                <w:spacing w:val="-7"/>
                <w:sz w:val="16"/>
                <w:szCs w:val="16"/>
                <w:lang w:val="ru-RU"/>
              </w:rPr>
              <w:t xml:space="preserve"> </w:t>
            </w:r>
            <w:r w:rsidRPr="00E6436E">
              <w:rPr>
                <w:sz w:val="16"/>
                <w:szCs w:val="16"/>
                <w:lang w:val="ru-RU"/>
              </w:rPr>
              <w:t>способности</w:t>
            </w:r>
            <w:r w:rsidRPr="00E6436E">
              <w:rPr>
                <w:spacing w:val="-6"/>
                <w:sz w:val="16"/>
                <w:szCs w:val="16"/>
                <w:lang w:val="ru-RU"/>
              </w:rPr>
              <w:t xml:space="preserve"> </w:t>
            </w:r>
            <w:r w:rsidRPr="00E6436E">
              <w:rPr>
                <w:sz w:val="16"/>
                <w:szCs w:val="16"/>
                <w:lang w:val="ru-RU"/>
              </w:rPr>
              <w:t>тепловых</w:t>
            </w:r>
            <w:r w:rsidRPr="00E6436E">
              <w:rPr>
                <w:spacing w:val="-6"/>
                <w:sz w:val="16"/>
                <w:szCs w:val="16"/>
                <w:lang w:val="ru-RU"/>
              </w:rPr>
              <w:t xml:space="preserve"> </w:t>
            </w:r>
            <w:r w:rsidRPr="00E6436E">
              <w:rPr>
                <w:sz w:val="16"/>
                <w:szCs w:val="16"/>
                <w:lang w:val="ru-RU"/>
              </w:rPr>
              <w:t>сетей расчетным тепловым нагрузкам потребителей</w:t>
            </w:r>
          </w:p>
        </w:tc>
      </w:tr>
      <w:tr w:rsidR="007504DC" w:rsidRPr="00E6436E" w14:paraId="64149FCF" w14:textId="77777777" w:rsidTr="007504DC">
        <w:trPr>
          <w:trHeight w:val="20"/>
        </w:trPr>
        <w:tc>
          <w:tcPr>
            <w:tcW w:w="567" w:type="dxa"/>
            <w:textDirection w:val="tbRl"/>
            <w:vAlign w:val="center"/>
          </w:tcPr>
          <w:p w14:paraId="65D00CDC" w14:textId="4AE22D35" w:rsidR="007504DC" w:rsidRPr="00E6436E" w:rsidRDefault="00493A11" w:rsidP="007504DC">
            <w:pPr>
              <w:pStyle w:val="TableParagraph"/>
              <w:ind w:left="14" w:right="15"/>
              <w:rPr>
                <w:sz w:val="16"/>
                <w:szCs w:val="16"/>
                <w:lang w:val="ru-RU"/>
              </w:rPr>
            </w:pPr>
            <w:r w:rsidRPr="00E6436E">
              <w:rPr>
                <w:spacing w:val="-5"/>
                <w:sz w:val="16"/>
                <w:szCs w:val="16"/>
                <w:lang w:val="ru-RU"/>
              </w:rPr>
              <w:t>1</w:t>
            </w:r>
          </w:p>
        </w:tc>
        <w:tc>
          <w:tcPr>
            <w:tcW w:w="284" w:type="dxa"/>
            <w:vMerge/>
            <w:textDirection w:val="tbRl"/>
          </w:tcPr>
          <w:p w14:paraId="5DFD583B" w14:textId="77777777" w:rsidR="007504DC" w:rsidRPr="00E6436E" w:rsidRDefault="007504DC" w:rsidP="007504DC">
            <w:pPr>
              <w:ind w:left="14" w:right="15" w:firstLine="0"/>
              <w:jc w:val="center"/>
              <w:rPr>
                <w:spacing w:val="-5"/>
                <w:sz w:val="16"/>
                <w:szCs w:val="16"/>
              </w:rPr>
            </w:pPr>
          </w:p>
        </w:tc>
        <w:tc>
          <w:tcPr>
            <w:tcW w:w="284" w:type="dxa"/>
            <w:vMerge/>
            <w:textDirection w:val="tbRl"/>
          </w:tcPr>
          <w:p w14:paraId="0B7E51E5" w14:textId="3733EC4F" w:rsidR="007504DC" w:rsidRPr="00E6436E" w:rsidRDefault="007504DC" w:rsidP="007504DC">
            <w:pPr>
              <w:ind w:left="14" w:right="15" w:firstLine="0"/>
              <w:jc w:val="center"/>
              <w:rPr>
                <w:spacing w:val="-5"/>
                <w:sz w:val="16"/>
                <w:szCs w:val="16"/>
              </w:rPr>
            </w:pPr>
          </w:p>
        </w:tc>
        <w:tc>
          <w:tcPr>
            <w:tcW w:w="567" w:type="dxa"/>
            <w:textDirection w:val="tbRl"/>
            <w:vAlign w:val="center"/>
          </w:tcPr>
          <w:p w14:paraId="5317C3EF" w14:textId="7B33C0F4" w:rsidR="007504DC" w:rsidRPr="00E6436E" w:rsidRDefault="007504DC" w:rsidP="007504DC">
            <w:pPr>
              <w:ind w:left="14" w:right="15" w:firstLine="0"/>
              <w:jc w:val="center"/>
              <w:rPr>
                <w:sz w:val="16"/>
                <w:szCs w:val="16"/>
              </w:rPr>
            </w:pPr>
            <w:r w:rsidRPr="00E6436E">
              <w:rPr>
                <w:spacing w:val="-5"/>
                <w:sz w:val="16"/>
                <w:szCs w:val="16"/>
              </w:rPr>
              <w:t>0,2</w:t>
            </w:r>
          </w:p>
        </w:tc>
        <w:tc>
          <w:tcPr>
            <w:tcW w:w="567" w:type="dxa"/>
            <w:textDirection w:val="tbRl"/>
            <w:vAlign w:val="center"/>
          </w:tcPr>
          <w:p w14:paraId="1E34F71D" w14:textId="7E8BC9EF"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74CF8E4D" w14:textId="0ADEBE3E"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2A5DA2C0" w14:textId="77777777" w:rsidR="007504DC" w:rsidRPr="00E6436E" w:rsidRDefault="007504DC" w:rsidP="007504DC">
            <w:pPr>
              <w:ind w:left="14" w:right="15" w:firstLine="0"/>
              <w:jc w:val="center"/>
              <w:rPr>
                <w:spacing w:val="-5"/>
                <w:sz w:val="16"/>
                <w:szCs w:val="16"/>
              </w:rPr>
            </w:pPr>
          </w:p>
        </w:tc>
        <w:tc>
          <w:tcPr>
            <w:tcW w:w="682" w:type="dxa"/>
            <w:tcBorders>
              <w:left w:val="single" w:sz="4" w:space="0" w:color="auto"/>
            </w:tcBorders>
            <w:textDirection w:val="tbRl"/>
            <w:vAlign w:val="center"/>
          </w:tcPr>
          <w:p w14:paraId="32235B1E" w14:textId="0A103212" w:rsidR="007504DC" w:rsidRPr="00E6436E" w:rsidRDefault="007504DC" w:rsidP="007504DC">
            <w:pPr>
              <w:ind w:left="14" w:right="15" w:firstLine="0"/>
              <w:jc w:val="center"/>
              <w:rPr>
                <w:sz w:val="16"/>
                <w:szCs w:val="16"/>
              </w:rPr>
            </w:pPr>
            <w:r w:rsidRPr="00E6436E">
              <w:rPr>
                <w:spacing w:val="-5"/>
                <w:sz w:val="16"/>
                <w:szCs w:val="16"/>
              </w:rPr>
              <w:t>0,2</w:t>
            </w:r>
          </w:p>
        </w:tc>
        <w:tc>
          <w:tcPr>
            <w:tcW w:w="297" w:type="dxa"/>
            <w:vMerge/>
            <w:tcBorders>
              <w:top w:val="nil"/>
            </w:tcBorders>
            <w:textDirection w:val="tbRl"/>
            <w:vAlign w:val="center"/>
          </w:tcPr>
          <w:p w14:paraId="798A46EF" w14:textId="647E46D9" w:rsidR="007504DC" w:rsidRPr="00E6436E" w:rsidRDefault="007504DC" w:rsidP="007504DC">
            <w:pPr>
              <w:rPr>
                <w:sz w:val="16"/>
                <w:szCs w:val="16"/>
              </w:rPr>
            </w:pPr>
          </w:p>
        </w:tc>
        <w:tc>
          <w:tcPr>
            <w:tcW w:w="297" w:type="dxa"/>
            <w:vMerge/>
            <w:tcBorders>
              <w:top w:val="nil"/>
            </w:tcBorders>
            <w:textDirection w:val="tbRl"/>
            <w:vAlign w:val="center"/>
          </w:tcPr>
          <w:p w14:paraId="48D0380F" w14:textId="77777777" w:rsidR="007504DC" w:rsidRPr="00E6436E" w:rsidRDefault="007504DC" w:rsidP="007504DC">
            <w:pPr>
              <w:rPr>
                <w:sz w:val="16"/>
                <w:szCs w:val="16"/>
              </w:rPr>
            </w:pPr>
          </w:p>
        </w:tc>
        <w:tc>
          <w:tcPr>
            <w:tcW w:w="542" w:type="dxa"/>
            <w:textDirection w:val="tbRl"/>
            <w:vAlign w:val="center"/>
          </w:tcPr>
          <w:p w14:paraId="77036D64" w14:textId="77777777" w:rsidR="007504DC" w:rsidRPr="00E6436E" w:rsidRDefault="007504DC" w:rsidP="007504DC">
            <w:pPr>
              <w:pStyle w:val="TableParagraph"/>
              <w:ind w:left="16" w:right="19"/>
              <w:rPr>
                <w:sz w:val="16"/>
                <w:szCs w:val="16"/>
              </w:rPr>
            </w:pPr>
            <w:r w:rsidRPr="00E6436E">
              <w:rPr>
                <w:spacing w:val="-5"/>
                <w:position w:val="2"/>
                <w:sz w:val="16"/>
                <w:szCs w:val="16"/>
              </w:rPr>
              <w:t>K</w:t>
            </w:r>
            <w:r w:rsidRPr="00E6436E">
              <w:rPr>
                <w:spacing w:val="-5"/>
                <w:sz w:val="16"/>
                <w:szCs w:val="16"/>
              </w:rPr>
              <w:t>р</w:t>
            </w:r>
          </w:p>
        </w:tc>
        <w:tc>
          <w:tcPr>
            <w:tcW w:w="4901" w:type="dxa"/>
            <w:vAlign w:val="center"/>
          </w:tcPr>
          <w:p w14:paraId="59887C47" w14:textId="77777777" w:rsidR="007504DC" w:rsidRPr="00E6436E" w:rsidRDefault="007504DC" w:rsidP="007504DC">
            <w:pPr>
              <w:pStyle w:val="TableParagraph"/>
              <w:ind w:left="1909" w:hanging="1717"/>
              <w:jc w:val="left"/>
              <w:rPr>
                <w:sz w:val="16"/>
                <w:szCs w:val="16"/>
                <w:lang w:val="ru-RU"/>
              </w:rPr>
            </w:pPr>
            <w:r w:rsidRPr="00E6436E">
              <w:rPr>
                <w:sz w:val="16"/>
                <w:szCs w:val="16"/>
                <w:lang w:val="ru-RU"/>
              </w:rPr>
              <w:t>Показатель</w:t>
            </w:r>
            <w:r w:rsidRPr="00E6436E">
              <w:rPr>
                <w:spacing w:val="-7"/>
                <w:sz w:val="16"/>
                <w:szCs w:val="16"/>
                <w:lang w:val="ru-RU"/>
              </w:rPr>
              <w:t xml:space="preserve"> </w:t>
            </w:r>
            <w:r w:rsidRPr="00E6436E">
              <w:rPr>
                <w:sz w:val="16"/>
                <w:szCs w:val="16"/>
                <w:lang w:val="ru-RU"/>
              </w:rPr>
              <w:t>уровня</w:t>
            </w:r>
            <w:r w:rsidRPr="00E6436E">
              <w:rPr>
                <w:spacing w:val="-9"/>
                <w:sz w:val="16"/>
                <w:szCs w:val="16"/>
                <w:lang w:val="ru-RU"/>
              </w:rPr>
              <w:t xml:space="preserve"> </w:t>
            </w:r>
            <w:r w:rsidRPr="00E6436E">
              <w:rPr>
                <w:sz w:val="16"/>
                <w:szCs w:val="16"/>
                <w:lang w:val="ru-RU"/>
              </w:rPr>
              <w:t>резервирования</w:t>
            </w:r>
            <w:r w:rsidRPr="00E6436E">
              <w:rPr>
                <w:spacing w:val="-8"/>
                <w:sz w:val="16"/>
                <w:szCs w:val="16"/>
                <w:lang w:val="ru-RU"/>
              </w:rPr>
              <w:t xml:space="preserve"> </w:t>
            </w:r>
            <w:r w:rsidRPr="00E6436E">
              <w:rPr>
                <w:sz w:val="16"/>
                <w:szCs w:val="16"/>
                <w:lang w:val="ru-RU"/>
              </w:rPr>
              <w:t>котельной</w:t>
            </w:r>
            <w:r w:rsidRPr="00E6436E">
              <w:rPr>
                <w:spacing w:val="-8"/>
                <w:sz w:val="16"/>
                <w:szCs w:val="16"/>
                <w:lang w:val="ru-RU"/>
              </w:rPr>
              <w:t xml:space="preserve"> </w:t>
            </w:r>
            <w:r w:rsidRPr="00E6436E">
              <w:rPr>
                <w:sz w:val="16"/>
                <w:szCs w:val="16"/>
                <w:lang w:val="ru-RU"/>
              </w:rPr>
              <w:t>и</w:t>
            </w:r>
            <w:r w:rsidRPr="00E6436E">
              <w:rPr>
                <w:spacing w:val="-7"/>
                <w:sz w:val="16"/>
                <w:szCs w:val="16"/>
                <w:lang w:val="ru-RU"/>
              </w:rPr>
              <w:t xml:space="preserve"> </w:t>
            </w:r>
            <w:r w:rsidRPr="00E6436E">
              <w:rPr>
                <w:sz w:val="16"/>
                <w:szCs w:val="16"/>
                <w:lang w:val="ru-RU"/>
              </w:rPr>
              <w:t>элементов тепловой сети</w:t>
            </w:r>
          </w:p>
        </w:tc>
      </w:tr>
      <w:tr w:rsidR="007504DC" w:rsidRPr="00E6436E" w14:paraId="733E26BF" w14:textId="77777777" w:rsidTr="007504DC">
        <w:trPr>
          <w:trHeight w:val="20"/>
        </w:trPr>
        <w:tc>
          <w:tcPr>
            <w:tcW w:w="567" w:type="dxa"/>
            <w:textDirection w:val="tbRl"/>
            <w:vAlign w:val="center"/>
          </w:tcPr>
          <w:p w14:paraId="0643B73F"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2B5C8EDB"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2EB628CF" w14:textId="5B2EBEDA" w:rsidR="007504DC" w:rsidRPr="00E6436E" w:rsidRDefault="007504DC" w:rsidP="007504DC">
            <w:pPr>
              <w:ind w:left="14" w:right="15" w:firstLine="0"/>
              <w:jc w:val="center"/>
              <w:rPr>
                <w:spacing w:val="-10"/>
                <w:sz w:val="16"/>
                <w:szCs w:val="16"/>
              </w:rPr>
            </w:pPr>
          </w:p>
        </w:tc>
        <w:tc>
          <w:tcPr>
            <w:tcW w:w="567" w:type="dxa"/>
            <w:textDirection w:val="tbRl"/>
            <w:vAlign w:val="center"/>
          </w:tcPr>
          <w:p w14:paraId="7AF9E510" w14:textId="08187E69"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16198BAF" w14:textId="42572C75"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7C06F2F0" w14:textId="70F8DBEA"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645CFCAE"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616064DB" w14:textId="65395ACB"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6ED9A6B4" w14:textId="148D8FF3" w:rsidR="007504DC" w:rsidRPr="00E6436E" w:rsidRDefault="007504DC" w:rsidP="007504DC">
            <w:pPr>
              <w:rPr>
                <w:sz w:val="16"/>
                <w:szCs w:val="16"/>
              </w:rPr>
            </w:pPr>
          </w:p>
        </w:tc>
        <w:tc>
          <w:tcPr>
            <w:tcW w:w="297" w:type="dxa"/>
            <w:vMerge/>
            <w:tcBorders>
              <w:top w:val="nil"/>
            </w:tcBorders>
            <w:textDirection w:val="tbRl"/>
            <w:vAlign w:val="center"/>
          </w:tcPr>
          <w:p w14:paraId="2EDD37C9" w14:textId="77777777" w:rsidR="007504DC" w:rsidRPr="00E6436E" w:rsidRDefault="007504DC" w:rsidP="007504DC">
            <w:pPr>
              <w:rPr>
                <w:sz w:val="16"/>
                <w:szCs w:val="16"/>
              </w:rPr>
            </w:pPr>
          </w:p>
        </w:tc>
        <w:tc>
          <w:tcPr>
            <w:tcW w:w="542" w:type="dxa"/>
            <w:textDirection w:val="tbRl"/>
            <w:vAlign w:val="center"/>
          </w:tcPr>
          <w:p w14:paraId="77B1DF2D" w14:textId="77777777" w:rsidR="007504DC" w:rsidRPr="00E6436E" w:rsidRDefault="007504DC" w:rsidP="007504DC">
            <w:pPr>
              <w:pStyle w:val="TableParagraph"/>
              <w:ind w:left="3" w:right="5"/>
              <w:rPr>
                <w:sz w:val="16"/>
                <w:szCs w:val="16"/>
              </w:rPr>
            </w:pPr>
            <w:r w:rsidRPr="00E6436E">
              <w:rPr>
                <w:spacing w:val="-5"/>
                <w:position w:val="2"/>
                <w:sz w:val="16"/>
                <w:szCs w:val="16"/>
              </w:rPr>
              <w:t>K</w:t>
            </w:r>
            <w:r w:rsidRPr="00E6436E">
              <w:rPr>
                <w:spacing w:val="-5"/>
                <w:sz w:val="16"/>
                <w:szCs w:val="16"/>
              </w:rPr>
              <w:t>с</w:t>
            </w:r>
          </w:p>
        </w:tc>
        <w:tc>
          <w:tcPr>
            <w:tcW w:w="4901" w:type="dxa"/>
            <w:vAlign w:val="center"/>
          </w:tcPr>
          <w:p w14:paraId="0AD046F0" w14:textId="77777777" w:rsidR="007504DC" w:rsidRPr="00E6436E" w:rsidRDefault="007504DC" w:rsidP="007504DC">
            <w:pPr>
              <w:pStyle w:val="TableParagraph"/>
              <w:ind w:left="8"/>
              <w:rPr>
                <w:sz w:val="16"/>
                <w:szCs w:val="16"/>
                <w:lang w:val="ru-RU"/>
              </w:rPr>
            </w:pPr>
            <w:r w:rsidRPr="00E6436E">
              <w:rPr>
                <w:sz w:val="16"/>
                <w:szCs w:val="16"/>
                <w:lang w:val="ru-RU"/>
              </w:rPr>
              <w:t>Показатель</w:t>
            </w:r>
            <w:r w:rsidRPr="00E6436E">
              <w:rPr>
                <w:spacing w:val="-6"/>
                <w:sz w:val="16"/>
                <w:szCs w:val="16"/>
                <w:lang w:val="ru-RU"/>
              </w:rPr>
              <w:t xml:space="preserve"> </w:t>
            </w:r>
            <w:r w:rsidRPr="00E6436E">
              <w:rPr>
                <w:sz w:val="16"/>
                <w:szCs w:val="16"/>
                <w:lang w:val="ru-RU"/>
              </w:rPr>
              <w:t>технического</w:t>
            </w:r>
            <w:r w:rsidRPr="00E6436E">
              <w:rPr>
                <w:spacing w:val="-4"/>
                <w:sz w:val="16"/>
                <w:szCs w:val="16"/>
                <w:lang w:val="ru-RU"/>
              </w:rPr>
              <w:t xml:space="preserve"> </w:t>
            </w:r>
            <w:r w:rsidRPr="00E6436E">
              <w:rPr>
                <w:sz w:val="16"/>
                <w:szCs w:val="16"/>
                <w:lang w:val="ru-RU"/>
              </w:rPr>
              <w:t>состояния</w:t>
            </w:r>
            <w:r w:rsidRPr="00E6436E">
              <w:rPr>
                <w:spacing w:val="-6"/>
                <w:sz w:val="16"/>
                <w:szCs w:val="16"/>
                <w:lang w:val="ru-RU"/>
              </w:rPr>
              <w:t xml:space="preserve"> </w:t>
            </w:r>
            <w:r w:rsidRPr="00E6436E">
              <w:rPr>
                <w:sz w:val="16"/>
                <w:szCs w:val="16"/>
                <w:lang w:val="ru-RU"/>
              </w:rPr>
              <w:t>тепловых</w:t>
            </w:r>
            <w:r w:rsidRPr="00E6436E">
              <w:rPr>
                <w:spacing w:val="-4"/>
                <w:sz w:val="16"/>
                <w:szCs w:val="16"/>
                <w:lang w:val="ru-RU"/>
              </w:rPr>
              <w:t xml:space="preserve"> </w:t>
            </w:r>
            <w:r w:rsidRPr="00E6436E">
              <w:rPr>
                <w:spacing w:val="-2"/>
                <w:sz w:val="16"/>
                <w:szCs w:val="16"/>
                <w:lang w:val="ru-RU"/>
              </w:rPr>
              <w:t>сетей</w:t>
            </w:r>
          </w:p>
        </w:tc>
      </w:tr>
      <w:tr w:rsidR="007504DC" w:rsidRPr="00E6436E" w14:paraId="36F42CB5" w14:textId="77777777" w:rsidTr="007504DC">
        <w:trPr>
          <w:trHeight w:val="708"/>
        </w:trPr>
        <w:tc>
          <w:tcPr>
            <w:tcW w:w="567" w:type="dxa"/>
            <w:textDirection w:val="tbRl"/>
            <w:vAlign w:val="center"/>
          </w:tcPr>
          <w:p w14:paraId="32616B1E"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14E1745E"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7C134E68" w14:textId="18E14359" w:rsidR="007504DC" w:rsidRPr="00E6436E" w:rsidRDefault="007504DC" w:rsidP="007504DC">
            <w:pPr>
              <w:ind w:left="14" w:right="15" w:firstLine="0"/>
              <w:jc w:val="center"/>
              <w:rPr>
                <w:spacing w:val="-10"/>
                <w:sz w:val="16"/>
                <w:szCs w:val="16"/>
              </w:rPr>
            </w:pPr>
          </w:p>
        </w:tc>
        <w:tc>
          <w:tcPr>
            <w:tcW w:w="567" w:type="dxa"/>
            <w:textDirection w:val="tbRl"/>
            <w:vAlign w:val="center"/>
          </w:tcPr>
          <w:p w14:paraId="212EB945" w14:textId="1D485C8D"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2A2ABF1A" w14:textId="3E693E75"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4DFE89E9" w14:textId="6D106CCC"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373AD037"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7E3E4AB6" w14:textId="5E567E5E"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5E572FF2" w14:textId="1C8353BD" w:rsidR="007504DC" w:rsidRPr="00E6436E" w:rsidRDefault="007504DC" w:rsidP="007504DC">
            <w:pPr>
              <w:rPr>
                <w:sz w:val="16"/>
                <w:szCs w:val="16"/>
              </w:rPr>
            </w:pPr>
          </w:p>
        </w:tc>
        <w:tc>
          <w:tcPr>
            <w:tcW w:w="297" w:type="dxa"/>
            <w:vMerge/>
            <w:tcBorders>
              <w:top w:val="nil"/>
            </w:tcBorders>
            <w:textDirection w:val="tbRl"/>
            <w:vAlign w:val="center"/>
          </w:tcPr>
          <w:p w14:paraId="51D72CC8" w14:textId="77777777" w:rsidR="007504DC" w:rsidRPr="00E6436E" w:rsidRDefault="007504DC" w:rsidP="007504DC">
            <w:pPr>
              <w:rPr>
                <w:sz w:val="16"/>
                <w:szCs w:val="16"/>
              </w:rPr>
            </w:pPr>
          </w:p>
        </w:tc>
        <w:tc>
          <w:tcPr>
            <w:tcW w:w="542" w:type="dxa"/>
            <w:textDirection w:val="tbRl"/>
            <w:vAlign w:val="center"/>
          </w:tcPr>
          <w:p w14:paraId="46DDD4A4" w14:textId="77777777" w:rsidR="007504DC" w:rsidRPr="00E6436E" w:rsidRDefault="007504DC" w:rsidP="007504DC">
            <w:pPr>
              <w:pStyle w:val="TableParagraph"/>
              <w:ind w:left="107"/>
              <w:jc w:val="left"/>
              <w:rPr>
                <w:sz w:val="16"/>
                <w:szCs w:val="16"/>
              </w:rPr>
            </w:pPr>
            <w:r w:rsidRPr="00E6436E">
              <w:rPr>
                <w:spacing w:val="-2"/>
                <w:position w:val="2"/>
                <w:sz w:val="16"/>
                <w:szCs w:val="16"/>
              </w:rPr>
              <w:t>K</w:t>
            </w:r>
            <w:r w:rsidRPr="00E6436E">
              <w:rPr>
                <w:spacing w:val="-2"/>
                <w:sz w:val="16"/>
                <w:szCs w:val="16"/>
              </w:rPr>
              <w:t>отк.тс</w:t>
            </w:r>
          </w:p>
        </w:tc>
        <w:tc>
          <w:tcPr>
            <w:tcW w:w="4901" w:type="dxa"/>
            <w:vAlign w:val="center"/>
          </w:tcPr>
          <w:p w14:paraId="19BE5CA0" w14:textId="77777777" w:rsidR="007504DC" w:rsidRPr="00E6436E" w:rsidRDefault="007504DC" w:rsidP="007504DC">
            <w:pPr>
              <w:pStyle w:val="TableParagraph"/>
              <w:ind w:left="29" w:right="18"/>
              <w:rPr>
                <w:sz w:val="16"/>
                <w:szCs w:val="16"/>
                <w:lang w:val="ru-RU"/>
              </w:rPr>
            </w:pPr>
            <w:r w:rsidRPr="00E6436E">
              <w:rPr>
                <w:sz w:val="16"/>
                <w:szCs w:val="16"/>
                <w:lang w:val="ru-RU"/>
              </w:rPr>
              <w:t>Показатель</w:t>
            </w:r>
            <w:r w:rsidRPr="00E6436E">
              <w:rPr>
                <w:spacing w:val="-4"/>
                <w:sz w:val="16"/>
                <w:szCs w:val="16"/>
                <w:lang w:val="ru-RU"/>
              </w:rPr>
              <w:t xml:space="preserve"> </w:t>
            </w:r>
            <w:r w:rsidRPr="00E6436E">
              <w:rPr>
                <w:sz w:val="16"/>
                <w:szCs w:val="16"/>
                <w:lang w:val="ru-RU"/>
              </w:rPr>
              <w:t>интенсивности</w:t>
            </w:r>
            <w:r w:rsidRPr="00E6436E">
              <w:rPr>
                <w:spacing w:val="-3"/>
                <w:sz w:val="16"/>
                <w:szCs w:val="16"/>
                <w:lang w:val="ru-RU"/>
              </w:rPr>
              <w:t xml:space="preserve"> </w:t>
            </w:r>
            <w:r w:rsidRPr="00E6436E">
              <w:rPr>
                <w:sz w:val="16"/>
                <w:szCs w:val="16"/>
                <w:lang w:val="ru-RU"/>
              </w:rPr>
              <w:t>отказов</w:t>
            </w:r>
            <w:r w:rsidRPr="00E6436E">
              <w:rPr>
                <w:spacing w:val="-4"/>
                <w:sz w:val="16"/>
                <w:szCs w:val="16"/>
                <w:lang w:val="ru-RU"/>
              </w:rPr>
              <w:t xml:space="preserve"> </w:t>
            </w:r>
            <w:r w:rsidRPr="00E6436E">
              <w:rPr>
                <w:sz w:val="16"/>
                <w:szCs w:val="16"/>
                <w:lang w:val="ru-RU"/>
              </w:rPr>
              <w:t>тепловых</w:t>
            </w:r>
            <w:r w:rsidRPr="00E6436E">
              <w:rPr>
                <w:spacing w:val="-2"/>
                <w:sz w:val="16"/>
                <w:szCs w:val="16"/>
                <w:lang w:val="ru-RU"/>
              </w:rPr>
              <w:t xml:space="preserve"> сетей</w:t>
            </w:r>
          </w:p>
        </w:tc>
      </w:tr>
      <w:tr w:rsidR="007504DC" w:rsidRPr="00E6436E" w14:paraId="6B7A0C6D" w14:textId="77777777" w:rsidTr="007504DC">
        <w:trPr>
          <w:trHeight w:val="704"/>
        </w:trPr>
        <w:tc>
          <w:tcPr>
            <w:tcW w:w="567" w:type="dxa"/>
            <w:textDirection w:val="tbRl"/>
            <w:vAlign w:val="center"/>
          </w:tcPr>
          <w:p w14:paraId="5063F9A3" w14:textId="61100414" w:rsidR="007504DC" w:rsidRPr="00E6436E" w:rsidRDefault="00493A11" w:rsidP="007504DC">
            <w:pPr>
              <w:pStyle w:val="TableParagraph"/>
              <w:ind w:left="14" w:right="15"/>
              <w:rPr>
                <w:sz w:val="16"/>
                <w:szCs w:val="16"/>
                <w:lang w:val="ru-RU"/>
              </w:rPr>
            </w:pPr>
            <w:r w:rsidRPr="00E6436E">
              <w:rPr>
                <w:spacing w:val="-5"/>
                <w:sz w:val="16"/>
                <w:szCs w:val="16"/>
                <w:lang w:val="ru-RU"/>
              </w:rPr>
              <w:t>1</w:t>
            </w:r>
          </w:p>
        </w:tc>
        <w:tc>
          <w:tcPr>
            <w:tcW w:w="284" w:type="dxa"/>
            <w:vMerge/>
            <w:textDirection w:val="tbRl"/>
          </w:tcPr>
          <w:p w14:paraId="527D57DD" w14:textId="77777777" w:rsidR="007504DC" w:rsidRPr="00E6436E" w:rsidRDefault="007504DC" w:rsidP="007504DC">
            <w:pPr>
              <w:ind w:left="14" w:right="15" w:firstLine="0"/>
              <w:jc w:val="center"/>
              <w:rPr>
                <w:spacing w:val="-5"/>
                <w:sz w:val="16"/>
                <w:szCs w:val="16"/>
              </w:rPr>
            </w:pPr>
          </w:p>
        </w:tc>
        <w:tc>
          <w:tcPr>
            <w:tcW w:w="284" w:type="dxa"/>
            <w:vMerge/>
            <w:textDirection w:val="tbRl"/>
          </w:tcPr>
          <w:p w14:paraId="1099327C" w14:textId="2839F51E" w:rsidR="007504DC" w:rsidRPr="00E6436E" w:rsidRDefault="007504DC" w:rsidP="007504DC">
            <w:pPr>
              <w:ind w:left="14" w:right="15" w:firstLine="0"/>
              <w:jc w:val="center"/>
              <w:rPr>
                <w:spacing w:val="-5"/>
                <w:sz w:val="16"/>
                <w:szCs w:val="16"/>
              </w:rPr>
            </w:pPr>
          </w:p>
        </w:tc>
        <w:tc>
          <w:tcPr>
            <w:tcW w:w="567" w:type="dxa"/>
            <w:textDirection w:val="tbRl"/>
            <w:vAlign w:val="center"/>
          </w:tcPr>
          <w:p w14:paraId="73B60CD8" w14:textId="0BB3ED09" w:rsidR="007504DC" w:rsidRPr="00E6436E" w:rsidRDefault="007504DC" w:rsidP="007504DC">
            <w:pPr>
              <w:ind w:left="14" w:right="15" w:firstLine="0"/>
              <w:jc w:val="center"/>
              <w:rPr>
                <w:sz w:val="16"/>
                <w:szCs w:val="16"/>
              </w:rPr>
            </w:pPr>
            <w:r w:rsidRPr="00E6436E">
              <w:rPr>
                <w:spacing w:val="-5"/>
                <w:sz w:val="16"/>
                <w:szCs w:val="16"/>
              </w:rPr>
              <w:t>0,8</w:t>
            </w:r>
          </w:p>
        </w:tc>
        <w:tc>
          <w:tcPr>
            <w:tcW w:w="567" w:type="dxa"/>
            <w:textDirection w:val="tbRl"/>
            <w:vAlign w:val="center"/>
          </w:tcPr>
          <w:p w14:paraId="179BA1E2" w14:textId="6F2B11B6"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6F9EE217" w14:textId="44F21EFD"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0850FF41" w14:textId="77777777" w:rsidR="007504DC" w:rsidRPr="00E6436E" w:rsidRDefault="007504DC" w:rsidP="007504DC">
            <w:pPr>
              <w:ind w:left="14" w:right="15" w:firstLine="0"/>
              <w:jc w:val="center"/>
              <w:rPr>
                <w:spacing w:val="-5"/>
                <w:sz w:val="16"/>
                <w:szCs w:val="16"/>
              </w:rPr>
            </w:pPr>
          </w:p>
        </w:tc>
        <w:tc>
          <w:tcPr>
            <w:tcW w:w="682" w:type="dxa"/>
            <w:tcBorders>
              <w:left w:val="single" w:sz="4" w:space="0" w:color="auto"/>
            </w:tcBorders>
            <w:textDirection w:val="tbRl"/>
            <w:vAlign w:val="center"/>
          </w:tcPr>
          <w:p w14:paraId="45CAF666" w14:textId="66528F51" w:rsidR="007504DC" w:rsidRPr="00E6436E" w:rsidRDefault="007504DC" w:rsidP="007504DC">
            <w:pPr>
              <w:ind w:left="14" w:right="15" w:firstLine="0"/>
              <w:jc w:val="center"/>
              <w:rPr>
                <w:sz w:val="16"/>
                <w:szCs w:val="16"/>
              </w:rPr>
            </w:pPr>
            <w:r w:rsidRPr="00E6436E">
              <w:rPr>
                <w:spacing w:val="-5"/>
                <w:sz w:val="16"/>
                <w:szCs w:val="16"/>
              </w:rPr>
              <w:t>0,8</w:t>
            </w:r>
          </w:p>
        </w:tc>
        <w:tc>
          <w:tcPr>
            <w:tcW w:w="297" w:type="dxa"/>
            <w:vMerge/>
            <w:tcBorders>
              <w:top w:val="nil"/>
            </w:tcBorders>
            <w:textDirection w:val="tbRl"/>
            <w:vAlign w:val="center"/>
          </w:tcPr>
          <w:p w14:paraId="266CD2E9" w14:textId="53D8EE0B" w:rsidR="007504DC" w:rsidRPr="00E6436E" w:rsidRDefault="007504DC" w:rsidP="007504DC">
            <w:pPr>
              <w:rPr>
                <w:sz w:val="16"/>
                <w:szCs w:val="16"/>
              </w:rPr>
            </w:pPr>
          </w:p>
        </w:tc>
        <w:tc>
          <w:tcPr>
            <w:tcW w:w="297" w:type="dxa"/>
            <w:vMerge/>
            <w:tcBorders>
              <w:top w:val="nil"/>
            </w:tcBorders>
            <w:textDirection w:val="tbRl"/>
            <w:vAlign w:val="center"/>
          </w:tcPr>
          <w:p w14:paraId="37E3EF50" w14:textId="77777777" w:rsidR="007504DC" w:rsidRPr="00E6436E" w:rsidRDefault="007504DC" w:rsidP="007504DC">
            <w:pPr>
              <w:rPr>
                <w:sz w:val="16"/>
                <w:szCs w:val="16"/>
              </w:rPr>
            </w:pPr>
          </w:p>
        </w:tc>
        <w:tc>
          <w:tcPr>
            <w:tcW w:w="542" w:type="dxa"/>
            <w:textDirection w:val="tbRl"/>
            <w:vAlign w:val="center"/>
          </w:tcPr>
          <w:p w14:paraId="3E60B285" w14:textId="77777777" w:rsidR="007504DC" w:rsidRPr="00E6436E" w:rsidRDefault="007504DC" w:rsidP="007504DC">
            <w:pPr>
              <w:pStyle w:val="TableParagraph"/>
              <w:ind w:left="98"/>
              <w:jc w:val="left"/>
              <w:rPr>
                <w:sz w:val="16"/>
                <w:szCs w:val="16"/>
              </w:rPr>
            </w:pPr>
            <w:r w:rsidRPr="00E6436E">
              <w:rPr>
                <w:spacing w:val="-2"/>
                <w:position w:val="2"/>
                <w:sz w:val="16"/>
                <w:szCs w:val="16"/>
              </w:rPr>
              <w:t>K</w:t>
            </w:r>
            <w:r w:rsidRPr="00E6436E">
              <w:rPr>
                <w:spacing w:val="-2"/>
                <w:sz w:val="16"/>
                <w:szCs w:val="16"/>
              </w:rPr>
              <w:t>отк.ит</w:t>
            </w:r>
          </w:p>
        </w:tc>
        <w:tc>
          <w:tcPr>
            <w:tcW w:w="4901" w:type="dxa"/>
            <w:vAlign w:val="center"/>
          </w:tcPr>
          <w:p w14:paraId="7D240FAB" w14:textId="77777777" w:rsidR="007504DC" w:rsidRPr="00E6436E" w:rsidRDefault="007504DC" w:rsidP="007504DC">
            <w:pPr>
              <w:pStyle w:val="TableParagraph"/>
              <w:ind w:left="9"/>
              <w:rPr>
                <w:sz w:val="16"/>
                <w:szCs w:val="16"/>
              </w:rPr>
            </w:pPr>
            <w:r w:rsidRPr="00E6436E">
              <w:rPr>
                <w:sz w:val="16"/>
                <w:szCs w:val="16"/>
              </w:rPr>
              <w:t>Показатель</w:t>
            </w:r>
            <w:r w:rsidRPr="00E6436E">
              <w:rPr>
                <w:spacing w:val="-4"/>
                <w:sz w:val="16"/>
                <w:szCs w:val="16"/>
              </w:rPr>
              <w:t xml:space="preserve"> </w:t>
            </w:r>
            <w:r w:rsidRPr="00E6436E">
              <w:rPr>
                <w:sz w:val="16"/>
                <w:szCs w:val="16"/>
              </w:rPr>
              <w:t>интенсивности</w:t>
            </w:r>
            <w:r w:rsidRPr="00E6436E">
              <w:rPr>
                <w:spacing w:val="-3"/>
                <w:sz w:val="16"/>
                <w:szCs w:val="16"/>
              </w:rPr>
              <w:t xml:space="preserve"> </w:t>
            </w:r>
            <w:r w:rsidRPr="00E6436E">
              <w:rPr>
                <w:sz w:val="16"/>
                <w:szCs w:val="16"/>
              </w:rPr>
              <w:t>отказов</w:t>
            </w:r>
            <w:r w:rsidRPr="00E6436E">
              <w:rPr>
                <w:spacing w:val="-4"/>
                <w:sz w:val="16"/>
                <w:szCs w:val="16"/>
              </w:rPr>
              <w:t xml:space="preserve"> </w:t>
            </w:r>
            <w:r w:rsidRPr="00E6436E">
              <w:rPr>
                <w:spacing w:val="-2"/>
                <w:sz w:val="16"/>
                <w:szCs w:val="16"/>
              </w:rPr>
              <w:t>теплоисточника</w:t>
            </w:r>
          </w:p>
        </w:tc>
      </w:tr>
      <w:tr w:rsidR="007504DC" w:rsidRPr="00E6436E" w14:paraId="15433E5A" w14:textId="77777777" w:rsidTr="007504DC">
        <w:trPr>
          <w:trHeight w:val="559"/>
        </w:trPr>
        <w:tc>
          <w:tcPr>
            <w:tcW w:w="567" w:type="dxa"/>
            <w:textDirection w:val="tbRl"/>
            <w:vAlign w:val="center"/>
          </w:tcPr>
          <w:p w14:paraId="443BB4CC"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05A33401"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0E348441" w14:textId="2DA09C91" w:rsidR="007504DC" w:rsidRPr="00E6436E" w:rsidRDefault="007504DC" w:rsidP="007504DC">
            <w:pPr>
              <w:ind w:left="14" w:right="15" w:firstLine="0"/>
              <w:jc w:val="center"/>
              <w:rPr>
                <w:spacing w:val="-10"/>
                <w:sz w:val="16"/>
                <w:szCs w:val="16"/>
              </w:rPr>
            </w:pPr>
          </w:p>
        </w:tc>
        <w:tc>
          <w:tcPr>
            <w:tcW w:w="567" w:type="dxa"/>
            <w:textDirection w:val="tbRl"/>
            <w:vAlign w:val="center"/>
          </w:tcPr>
          <w:p w14:paraId="684AADB8" w14:textId="60328C12"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76BE261A" w14:textId="37257AFB"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6D2B97F1" w14:textId="489E2A00"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5C822065"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5038B9AE" w14:textId="265D1883"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4193D20C" w14:textId="2484EDBA" w:rsidR="007504DC" w:rsidRPr="00E6436E" w:rsidRDefault="007504DC" w:rsidP="007504DC">
            <w:pPr>
              <w:rPr>
                <w:sz w:val="16"/>
                <w:szCs w:val="16"/>
              </w:rPr>
            </w:pPr>
          </w:p>
        </w:tc>
        <w:tc>
          <w:tcPr>
            <w:tcW w:w="297" w:type="dxa"/>
            <w:vMerge/>
            <w:tcBorders>
              <w:top w:val="nil"/>
            </w:tcBorders>
            <w:textDirection w:val="tbRl"/>
            <w:vAlign w:val="center"/>
          </w:tcPr>
          <w:p w14:paraId="5EEDEB54" w14:textId="77777777" w:rsidR="007504DC" w:rsidRPr="00E6436E" w:rsidRDefault="007504DC" w:rsidP="007504DC">
            <w:pPr>
              <w:rPr>
                <w:sz w:val="16"/>
                <w:szCs w:val="16"/>
              </w:rPr>
            </w:pPr>
          </w:p>
        </w:tc>
        <w:tc>
          <w:tcPr>
            <w:tcW w:w="542" w:type="dxa"/>
            <w:textDirection w:val="tbRl"/>
            <w:vAlign w:val="center"/>
          </w:tcPr>
          <w:p w14:paraId="6869CE9A" w14:textId="77777777" w:rsidR="007504DC" w:rsidRPr="00E6436E" w:rsidRDefault="007504DC" w:rsidP="007504DC">
            <w:pPr>
              <w:pStyle w:val="TableParagraph"/>
              <w:ind w:left="175"/>
              <w:jc w:val="left"/>
              <w:rPr>
                <w:sz w:val="16"/>
                <w:szCs w:val="16"/>
              </w:rPr>
            </w:pPr>
            <w:r w:rsidRPr="00E6436E">
              <w:rPr>
                <w:spacing w:val="-4"/>
                <w:position w:val="2"/>
                <w:sz w:val="16"/>
                <w:szCs w:val="16"/>
              </w:rPr>
              <w:t>K</w:t>
            </w:r>
            <w:r w:rsidRPr="00E6436E">
              <w:rPr>
                <w:spacing w:val="-4"/>
                <w:sz w:val="16"/>
                <w:szCs w:val="16"/>
              </w:rPr>
              <w:t>нед</w:t>
            </w:r>
          </w:p>
        </w:tc>
        <w:tc>
          <w:tcPr>
            <w:tcW w:w="4901" w:type="dxa"/>
            <w:vAlign w:val="center"/>
          </w:tcPr>
          <w:p w14:paraId="1C23676B" w14:textId="77777777" w:rsidR="007504DC" w:rsidRPr="00E6436E" w:rsidRDefault="007504DC" w:rsidP="007504DC">
            <w:pPr>
              <w:pStyle w:val="TableParagraph"/>
              <w:ind w:left="8"/>
              <w:rPr>
                <w:sz w:val="16"/>
                <w:szCs w:val="16"/>
                <w:lang w:val="ru-RU"/>
              </w:rPr>
            </w:pPr>
            <w:r w:rsidRPr="00E6436E">
              <w:rPr>
                <w:sz w:val="16"/>
                <w:szCs w:val="16"/>
                <w:lang w:val="ru-RU"/>
              </w:rPr>
              <w:t>Показатель</w:t>
            </w:r>
            <w:r w:rsidRPr="00E6436E">
              <w:rPr>
                <w:spacing w:val="-7"/>
                <w:sz w:val="16"/>
                <w:szCs w:val="16"/>
                <w:lang w:val="ru-RU"/>
              </w:rPr>
              <w:t xml:space="preserve"> </w:t>
            </w:r>
            <w:r w:rsidRPr="00E6436E">
              <w:rPr>
                <w:sz w:val="16"/>
                <w:szCs w:val="16"/>
                <w:lang w:val="ru-RU"/>
              </w:rPr>
              <w:t>относительного</w:t>
            </w:r>
            <w:r w:rsidRPr="00E6436E">
              <w:rPr>
                <w:spacing w:val="-4"/>
                <w:sz w:val="16"/>
                <w:szCs w:val="16"/>
                <w:lang w:val="ru-RU"/>
              </w:rPr>
              <w:t xml:space="preserve"> </w:t>
            </w:r>
            <w:r w:rsidRPr="00E6436E">
              <w:rPr>
                <w:sz w:val="16"/>
                <w:szCs w:val="16"/>
                <w:lang w:val="ru-RU"/>
              </w:rPr>
              <w:t>аварийного</w:t>
            </w:r>
            <w:r w:rsidRPr="00E6436E">
              <w:rPr>
                <w:spacing w:val="-6"/>
                <w:sz w:val="16"/>
                <w:szCs w:val="16"/>
                <w:lang w:val="ru-RU"/>
              </w:rPr>
              <w:t xml:space="preserve"> </w:t>
            </w:r>
            <w:r w:rsidRPr="00E6436E">
              <w:rPr>
                <w:sz w:val="16"/>
                <w:szCs w:val="16"/>
                <w:lang w:val="ru-RU"/>
              </w:rPr>
              <w:t>недоотпуска</w:t>
            </w:r>
            <w:r w:rsidRPr="00E6436E">
              <w:rPr>
                <w:spacing w:val="-5"/>
                <w:sz w:val="16"/>
                <w:szCs w:val="16"/>
                <w:lang w:val="ru-RU"/>
              </w:rPr>
              <w:t xml:space="preserve"> </w:t>
            </w:r>
            <w:r w:rsidRPr="00E6436E">
              <w:rPr>
                <w:spacing w:val="-2"/>
                <w:sz w:val="16"/>
                <w:szCs w:val="16"/>
                <w:lang w:val="ru-RU"/>
              </w:rPr>
              <w:t>тепла</w:t>
            </w:r>
          </w:p>
        </w:tc>
      </w:tr>
      <w:tr w:rsidR="007504DC" w:rsidRPr="00E6436E" w14:paraId="34C0093F" w14:textId="77777777" w:rsidTr="007504DC">
        <w:trPr>
          <w:trHeight w:val="20"/>
        </w:trPr>
        <w:tc>
          <w:tcPr>
            <w:tcW w:w="567" w:type="dxa"/>
            <w:textDirection w:val="tbRl"/>
            <w:vAlign w:val="center"/>
          </w:tcPr>
          <w:p w14:paraId="4FBBCB4D"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103094C7"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31BAFD5D" w14:textId="610ECF38" w:rsidR="007504DC" w:rsidRPr="00E6436E" w:rsidRDefault="007504DC" w:rsidP="007504DC">
            <w:pPr>
              <w:ind w:left="14" w:right="15" w:firstLine="0"/>
              <w:jc w:val="center"/>
              <w:rPr>
                <w:spacing w:val="-10"/>
                <w:sz w:val="16"/>
                <w:szCs w:val="16"/>
              </w:rPr>
            </w:pPr>
          </w:p>
        </w:tc>
        <w:tc>
          <w:tcPr>
            <w:tcW w:w="567" w:type="dxa"/>
            <w:textDirection w:val="tbRl"/>
            <w:vAlign w:val="center"/>
          </w:tcPr>
          <w:p w14:paraId="13441934" w14:textId="0FC272CE"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67BDCEC7" w14:textId="779FDBF1"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52381623" w14:textId="77C8A70E"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333C1404"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2592E679" w14:textId="0721B57C"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7273232F" w14:textId="251CAA2F" w:rsidR="007504DC" w:rsidRPr="00E6436E" w:rsidRDefault="007504DC" w:rsidP="007504DC">
            <w:pPr>
              <w:rPr>
                <w:sz w:val="16"/>
                <w:szCs w:val="16"/>
              </w:rPr>
            </w:pPr>
          </w:p>
        </w:tc>
        <w:tc>
          <w:tcPr>
            <w:tcW w:w="297" w:type="dxa"/>
            <w:vMerge/>
            <w:tcBorders>
              <w:top w:val="nil"/>
            </w:tcBorders>
            <w:textDirection w:val="tbRl"/>
            <w:vAlign w:val="center"/>
          </w:tcPr>
          <w:p w14:paraId="4619B696" w14:textId="77777777" w:rsidR="007504DC" w:rsidRPr="00E6436E" w:rsidRDefault="007504DC" w:rsidP="007504DC">
            <w:pPr>
              <w:rPr>
                <w:sz w:val="16"/>
                <w:szCs w:val="16"/>
              </w:rPr>
            </w:pPr>
          </w:p>
        </w:tc>
        <w:tc>
          <w:tcPr>
            <w:tcW w:w="542" w:type="dxa"/>
            <w:textDirection w:val="tbRl"/>
            <w:vAlign w:val="center"/>
          </w:tcPr>
          <w:p w14:paraId="637E83B6" w14:textId="77777777" w:rsidR="007504DC" w:rsidRPr="00E6436E" w:rsidRDefault="007504DC" w:rsidP="007504DC">
            <w:pPr>
              <w:pStyle w:val="TableParagraph"/>
              <w:ind w:left="15" w:right="16"/>
              <w:rPr>
                <w:sz w:val="16"/>
                <w:szCs w:val="16"/>
              </w:rPr>
            </w:pPr>
            <w:r w:rsidRPr="00E6436E">
              <w:rPr>
                <w:spacing w:val="-5"/>
                <w:position w:val="2"/>
                <w:sz w:val="16"/>
                <w:szCs w:val="16"/>
              </w:rPr>
              <w:t>K</w:t>
            </w:r>
            <w:r w:rsidRPr="00E6436E">
              <w:rPr>
                <w:spacing w:val="-5"/>
                <w:sz w:val="16"/>
                <w:szCs w:val="16"/>
              </w:rPr>
              <w:t>п</w:t>
            </w:r>
          </w:p>
        </w:tc>
        <w:tc>
          <w:tcPr>
            <w:tcW w:w="4901" w:type="dxa"/>
            <w:vAlign w:val="center"/>
          </w:tcPr>
          <w:p w14:paraId="078FDA8D" w14:textId="77777777" w:rsidR="007504DC" w:rsidRPr="00E6436E" w:rsidRDefault="007504DC" w:rsidP="007504DC">
            <w:pPr>
              <w:pStyle w:val="TableParagraph"/>
              <w:ind w:left="1535" w:hanging="1371"/>
              <w:jc w:val="left"/>
              <w:rPr>
                <w:sz w:val="16"/>
                <w:szCs w:val="16"/>
                <w:lang w:val="ru-RU"/>
              </w:rPr>
            </w:pPr>
            <w:r w:rsidRPr="00E6436E">
              <w:rPr>
                <w:sz w:val="16"/>
                <w:szCs w:val="16"/>
                <w:lang w:val="ru-RU"/>
              </w:rPr>
              <w:t>Показатель</w:t>
            </w:r>
            <w:r w:rsidRPr="00E6436E">
              <w:rPr>
                <w:spacing w:val="-9"/>
                <w:sz w:val="16"/>
                <w:szCs w:val="16"/>
                <w:lang w:val="ru-RU"/>
              </w:rPr>
              <w:t xml:space="preserve"> </w:t>
            </w:r>
            <w:r w:rsidRPr="00E6436E">
              <w:rPr>
                <w:sz w:val="16"/>
                <w:szCs w:val="16"/>
                <w:lang w:val="ru-RU"/>
              </w:rPr>
              <w:t>укомплектованности</w:t>
            </w:r>
            <w:r w:rsidRPr="00E6436E">
              <w:rPr>
                <w:spacing w:val="-9"/>
                <w:sz w:val="16"/>
                <w:szCs w:val="16"/>
                <w:lang w:val="ru-RU"/>
              </w:rPr>
              <w:t xml:space="preserve"> </w:t>
            </w:r>
            <w:r w:rsidRPr="00E6436E">
              <w:rPr>
                <w:sz w:val="16"/>
                <w:szCs w:val="16"/>
                <w:lang w:val="ru-RU"/>
              </w:rPr>
              <w:t>ремонтным</w:t>
            </w:r>
            <w:r w:rsidRPr="00E6436E">
              <w:rPr>
                <w:spacing w:val="-9"/>
                <w:sz w:val="16"/>
                <w:szCs w:val="16"/>
                <w:lang w:val="ru-RU"/>
              </w:rPr>
              <w:t xml:space="preserve"> </w:t>
            </w:r>
            <w:r w:rsidRPr="00E6436E">
              <w:rPr>
                <w:sz w:val="16"/>
                <w:szCs w:val="16"/>
                <w:lang w:val="ru-RU"/>
              </w:rPr>
              <w:t>и</w:t>
            </w:r>
            <w:r w:rsidRPr="00E6436E">
              <w:rPr>
                <w:spacing w:val="-9"/>
                <w:sz w:val="16"/>
                <w:szCs w:val="16"/>
                <w:lang w:val="ru-RU"/>
              </w:rPr>
              <w:t xml:space="preserve"> </w:t>
            </w:r>
            <w:r w:rsidRPr="00E6436E">
              <w:rPr>
                <w:sz w:val="16"/>
                <w:szCs w:val="16"/>
                <w:lang w:val="ru-RU"/>
              </w:rPr>
              <w:t>оперативно- ремонтным персоналом</w:t>
            </w:r>
          </w:p>
        </w:tc>
      </w:tr>
      <w:tr w:rsidR="007504DC" w:rsidRPr="00E6436E" w14:paraId="4FC5A4FA" w14:textId="77777777" w:rsidTr="007504DC">
        <w:trPr>
          <w:trHeight w:val="20"/>
        </w:trPr>
        <w:tc>
          <w:tcPr>
            <w:tcW w:w="567" w:type="dxa"/>
            <w:textDirection w:val="tbRl"/>
            <w:vAlign w:val="center"/>
          </w:tcPr>
          <w:p w14:paraId="462F8E4D"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492497D7"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45758228" w14:textId="32C84C51" w:rsidR="007504DC" w:rsidRPr="00E6436E" w:rsidRDefault="007504DC" w:rsidP="007504DC">
            <w:pPr>
              <w:ind w:left="14" w:right="15" w:firstLine="0"/>
              <w:jc w:val="center"/>
              <w:rPr>
                <w:spacing w:val="-10"/>
                <w:sz w:val="16"/>
                <w:szCs w:val="16"/>
              </w:rPr>
            </w:pPr>
          </w:p>
        </w:tc>
        <w:tc>
          <w:tcPr>
            <w:tcW w:w="567" w:type="dxa"/>
            <w:textDirection w:val="tbRl"/>
            <w:vAlign w:val="center"/>
          </w:tcPr>
          <w:p w14:paraId="097836F9" w14:textId="6D9698EC"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1779158B" w14:textId="1DDD0A24"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011EB0AB" w14:textId="77B28A85"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6A7BDDC6"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17BD035E" w14:textId="22D8993F"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297306B3" w14:textId="03E9E2DD" w:rsidR="007504DC" w:rsidRPr="00E6436E" w:rsidRDefault="007504DC" w:rsidP="007504DC">
            <w:pPr>
              <w:rPr>
                <w:sz w:val="16"/>
                <w:szCs w:val="16"/>
              </w:rPr>
            </w:pPr>
          </w:p>
        </w:tc>
        <w:tc>
          <w:tcPr>
            <w:tcW w:w="297" w:type="dxa"/>
            <w:vMerge/>
            <w:tcBorders>
              <w:top w:val="nil"/>
            </w:tcBorders>
            <w:textDirection w:val="tbRl"/>
            <w:vAlign w:val="center"/>
          </w:tcPr>
          <w:p w14:paraId="3CD4DBFE" w14:textId="77777777" w:rsidR="007504DC" w:rsidRPr="00E6436E" w:rsidRDefault="007504DC" w:rsidP="007504DC">
            <w:pPr>
              <w:rPr>
                <w:sz w:val="16"/>
                <w:szCs w:val="16"/>
              </w:rPr>
            </w:pPr>
          </w:p>
        </w:tc>
        <w:tc>
          <w:tcPr>
            <w:tcW w:w="542" w:type="dxa"/>
            <w:textDirection w:val="tbRl"/>
            <w:vAlign w:val="center"/>
          </w:tcPr>
          <w:p w14:paraId="4D086661" w14:textId="77777777" w:rsidR="007504DC" w:rsidRPr="00E6436E" w:rsidRDefault="007504DC" w:rsidP="007504DC">
            <w:pPr>
              <w:pStyle w:val="TableParagraph"/>
              <w:ind w:left="1" w:right="1"/>
              <w:rPr>
                <w:sz w:val="16"/>
                <w:szCs w:val="16"/>
              </w:rPr>
            </w:pPr>
            <w:r w:rsidRPr="00E6436E">
              <w:rPr>
                <w:spacing w:val="-5"/>
                <w:position w:val="2"/>
                <w:sz w:val="16"/>
                <w:szCs w:val="16"/>
              </w:rPr>
              <w:t>K</w:t>
            </w:r>
            <w:r w:rsidRPr="00E6436E">
              <w:rPr>
                <w:spacing w:val="-5"/>
                <w:sz w:val="16"/>
                <w:szCs w:val="16"/>
              </w:rPr>
              <w:t>м</w:t>
            </w:r>
          </w:p>
        </w:tc>
        <w:tc>
          <w:tcPr>
            <w:tcW w:w="4901" w:type="dxa"/>
            <w:vAlign w:val="center"/>
          </w:tcPr>
          <w:p w14:paraId="564C7F8A" w14:textId="77777777" w:rsidR="007504DC" w:rsidRPr="00E6436E" w:rsidRDefault="007504DC" w:rsidP="007504DC">
            <w:pPr>
              <w:pStyle w:val="TableParagraph"/>
              <w:ind w:left="1249" w:hanging="846"/>
              <w:jc w:val="left"/>
              <w:rPr>
                <w:sz w:val="16"/>
                <w:szCs w:val="16"/>
                <w:lang w:val="ru-RU"/>
              </w:rPr>
            </w:pPr>
            <w:r w:rsidRPr="00E6436E">
              <w:rPr>
                <w:sz w:val="16"/>
                <w:szCs w:val="16"/>
                <w:lang w:val="ru-RU"/>
              </w:rPr>
              <w:t>Показатель</w:t>
            </w:r>
            <w:r w:rsidRPr="00E6436E">
              <w:rPr>
                <w:spacing w:val="-12"/>
                <w:sz w:val="16"/>
                <w:szCs w:val="16"/>
                <w:lang w:val="ru-RU"/>
              </w:rPr>
              <w:t xml:space="preserve"> </w:t>
            </w:r>
            <w:r w:rsidRPr="00E6436E">
              <w:rPr>
                <w:sz w:val="16"/>
                <w:szCs w:val="16"/>
                <w:lang w:val="ru-RU"/>
              </w:rPr>
              <w:t>оснащенности</w:t>
            </w:r>
            <w:r w:rsidRPr="00E6436E">
              <w:rPr>
                <w:spacing w:val="-11"/>
                <w:sz w:val="16"/>
                <w:szCs w:val="16"/>
                <w:lang w:val="ru-RU"/>
              </w:rPr>
              <w:t xml:space="preserve"> </w:t>
            </w:r>
            <w:r w:rsidRPr="00E6436E">
              <w:rPr>
                <w:sz w:val="16"/>
                <w:szCs w:val="16"/>
                <w:lang w:val="ru-RU"/>
              </w:rPr>
              <w:t>машинами,</w:t>
            </w:r>
            <w:r w:rsidRPr="00E6436E">
              <w:rPr>
                <w:spacing w:val="-11"/>
                <w:sz w:val="16"/>
                <w:szCs w:val="16"/>
                <w:lang w:val="ru-RU"/>
              </w:rPr>
              <w:t xml:space="preserve"> </w:t>
            </w:r>
            <w:r w:rsidRPr="00E6436E">
              <w:rPr>
                <w:sz w:val="16"/>
                <w:szCs w:val="16"/>
                <w:lang w:val="ru-RU"/>
              </w:rPr>
              <w:t>специальными механизмами и оборудованием</w:t>
            </w:r>
          </w:p>
        </w:tc>
      </w:tr>
      <w:tr w:rsidR="007504DC" w:rsidRPr="00E6436E" w14:paraId="5D384E68" w14:textId="77777777" w:rsidTr="007504DC">
        <w:trPr>
          <w:trHeight w:val="500"/>
        </w:trPr>
        <w:tc>
          <w:tcPr>
            <w:tcW w:w="567" w:type="dxa"/>
            <w:textDirection w:val="tbRl"/>
            <w:vAlign w:val="center"/>
          </w:tcPr>
          <w:p w14:paraId="6C56EE79"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473A3B57"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044F230D" w14:textId="1BE1F9D6" w:rsidR="007504DC" w:rsidRPr="00E6436E" w:rsidRDefault="007504DC" w:rsidP="007504DC">
            <w:pPr>
              <w:ind w:left="14" w:right="15" w:firstLine="0"/>
              <w:jc w:val="center"/>
              <w:rPr>
                <w:spacing w:val="-10"/>
                <w:sz w:val="16"/>
                <w:szCs w:val="16"/>
              </w:rPr>
            </w:pPr>
          </w:p>
        </w:tc>
        <w:tc>
          <w:tcPr>
            <w:tcW w:w="567" w:type="dxa"/>
            <w:textDirection w:val="tbRl"/>
            <w:vAlign w:val="center"/>
          </w:tcPr>
          <w:p w14:paraId="60A6CFA9" w14:textId="480F0C13"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6DC32CB7" w14:textId="39254BE8"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7E9896B6" w14:textId="1B3C277A"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3FE2C6C2"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5D1160BB" w14:textId="2CF7F79B"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5E078820" w14:textId="2268BF80" w:rsidR="007504DC" w:rsidRPr="00E6436E" w:rsidRDefault="007504DC" w:rsidP="007504DC">
            <w:pPr>
              <w:rPr>
                <w:sz w:val="16"/>
                <w:szCs w:val="16"/>
              </w:rPr>
            </w:pPr>
          </w:p>
        </w:tc>
        <w:tc>
          <w:tcPr>
            <w:tcW w:w="297" w:type="dxa"/>
            <w:vMerge/>
            <w:tcBorders>
              <w:top w:val="nil"/>
            </w:tcBorders>
            <w:textDirection w:val="tbRl"/>
            <w:vAlign w:val="center"/>
          </w:tcPr>
          <w:p w14:paraId="61FE0A51" w14:textId="77777777" w:rsidR="007504DC" w:rsidRPr="00E6436E" w:rsidRDefault="007504DC" w:rsidP="007504DC">
            <w:pPr>
              <w:rPr>
                <w:sz w:val="16"/>
                <w:szCs w:val="16"/>
              </w:rPr>
            </w:pPr>
          </w:p>
        </w:tc>
        <w:tc>
          <w:tcPr>
            <w:tcW w:w="542" w:type="dxa"/>
            <w:textDirection w:val="tbRl"/>
            <w:vAlign w:val="center"/>
          </w:tcPr>
          <w:p w14:paraId="69DEA555" w14:textId="77777777" w:rsidR="007504DC" w:rsidRPr="00E6436E" w:rsidRDefault="007504DC" w:rsidP="007504DC">
            <w:pPr>
              <w:pStyle w:val="TableParagraph"/>
              <w:ind w:left="211"/>
              <w:jc w:val="left"/>
              <w:rPr>
                <w:sz w:val="16"/>
                <w:szCs w:val="16"/>
              </w:rPr>
            </w:pPr>
            <w:r w:rsidRPr="00E6436E">
              <w:rPr>
                <w:spacing w:val="-5"/>
                <w:position w:val="2"/>
                <w:sz w:val="16"/>
                <w:szCs w:val="16"/>
              </w:rPr>
              <w:t>K</w:t>
            </w:r>
            <w:r w:rsidRPr="00E6436E">
              <w:rPr>
                <w:spacing w:val="-5"/>
                <w:sz w:val="16"/>
                <w:szCs w:val="16"/>
              </w:rPr>
              <w:t>тр</w:t>
            </w:r>
          </w:p>
        </w:tc>
        <w:tc>
          <w:tcPr>
            <w:tcW w:w="4901" w:type="dxa"/>
            <w:vAlign w:val="center"/>
          </w:tcPr>
          <w:p w14:paraId="1D799AE7" w14:textId="77777777" w:rsidR="007504DC" w:rsidRPr="00E6436E" w:rsidRDefault="007504DC" w:rsidP="007504DC">
            <w:pPr>
              <w:pStyle w:val="TableParagraph"/>
              <w:ind w:left="2109" w:hanging="1851"/>
              <w:jc w:val="left"/>
              <w:rPr>
                <w:sz w:val="16"/>
                <w:szCs w:val="16"/>
                <w:lang w:val="ru-RU"/>
              </w:rPr>
            </w:pPr>
            <w:r w:rsidRPr="00E6436E">
              <w:rPr>
                <w:sz w:val="16"/>
                <w:szCs w:val="16"/>
                <w:lang w:val="ru-RU"/>
              </w:rPr>
              <w:t>Показатель</w:t>
            </w:r>
            <w:r w:rsidRPr="00E6436E">
              <w:rPr>
                <w:spacing w:val="-12"/>
                <w:sz w:val="16"/>
                <w:szCs w:val="16"/>
                <w:lang w:val="ru-RU"/>
              </w:rPr>
              <w:t xml:space="preserve"> </w:t>
            </w:r>
            <w:r w:rsidRPr="00E6436E">
              <w:rPr>
                <w:sz w:val="16"/>
                <w:szCs w:val="16"/>
                <w:lang w:val="ru-RU"/>
              </w:rPr>
              <w:t>наличия</w:t>
            </w:r>
            <w:r w:rsidRPr="00E6436E">
              <w:rPr>
                <w:spacing w:val="-11"/>
                <w:sz w:val="16"/>
                <w:szCs w:val="16"/>
                <w:lang w:val="ru-RU"/>
              </w:rPr>
              <w:t xml:space="preserve"> </w:t>
            </w:r>
            <w:r w:rsidRPr="00E6436E">
              <w:rPr>
                <w:sz w:val="16"/>
                <w:szCs w:val="16"/>
                <w:lang w:val="ru-RU"/>
              </w:rPr>
              <w:t>основных</w:t>
            </w:r>
            <w:r w:rsidRPr="00E6436E">
              <w:rPr>
                <w:spacing w:val="-11"/>
                <w:sz w:val="16"/>
                <w:szCs w:val="16"/>
                <w:lang w:val="ru-RU"/>
              </w:rPr>
              <w:t xml:space="preserve"> </w:t>
            </w:r>
            <w:r w:rsidRPr="00E6436E">
              <w:rPr>
                <w:sz w:val="16"/>
                <w:szCs w:val="16"/>
                <w:lang w:val="ru-RU"/>
              </w:rPr>
              <w:t xml:space="preserve">материально-технических </w:t>
            </w:r>
            <w:r w:rsidRPr="00E6436E">
              <w:rPr>
                <w:spacing w:val="-2"/>
                <w:sz w:val="16"/>
                <w:szCs w:val="16"/>
                <w:lang w:val="ru-RU"/>
              </w:rPr>
              <w:t>ресурсов</w:t>
            </w:r>
          </w:p>
        </w:tc>
      </w:tr>
      <w:tr w:rsidR="007504DC" w:rsidRPr="00E6436E" w14:paraId="297703D1" w14:textId="77777777" w:rsidTr="007504DC">
        <w:trPr>
          <w:trHeight w:val="600"/>
        </w:trPr>
        <w:tc>
          <w:tcPr>
            <w:tcW w:w="567" w:type="dxa"/>
            <w:textDirection w:val="tbRl"/>
            <w:vAlign w:val="center"/>
          </w:tcPr>
          <w:p w14:paraId="5424D85A"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3D6FCF34"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08157E6D" w14:textId="20036614" w:rsidR="007504DC" w:rsidRPr="00E6436E" w:rsidRDefault="007504DC" w:rsidP="007504DC">
            <w:pPr>
              <w:ind w:left="14" w:right="15" w:firstLine="0"/>
              <w:jc w:val="center"/>
              <w:rPr>
                <w:spacing w:val="-10"/>
                <w:sz w:val="16"/>
                <w:szCs w:val="16"/>
              </w:rPr>
            </w:pPr>
          </w:p>
        </w:tc>
        <w:tc>
          <w:tcPr>
            <w:tcW w:w="567" w:type="dxa"/>
            <w:textDirection w:val="tbRl"/>
            <w:vAlign w:val="center"/>
          </w:tcPr>
          <w:p w14:paraId="1FD1F3ED" w14:textId="6B005DA5"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0DA14C7D" w14:textId="65BE3F5C"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6B1BAEE1" w14:textId="73974790"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7E63EBF4"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11E0F240" w14:textId="79EFC4F5"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248CD61B" w14:textId="0CDDEBF1" w:rsidR="007504DC" w:rsidRPr="00E6436E" w:rsidRDefault="007504DC" w:rsidP="007504DC">
            <w:pPr>
              <w:rPr>
                <w:sz w:val="16"/>
                <w:szCs w:val="16"/>
              </w:rPr>
            </w:pPr>
          </w:p>
        </w:tc>
        <w:tc>
          <w:tcPr>
            <w:tcW w:w="297" w:type="dxa"/>
            <w:vMerge/>
            <w:tcBorders>
              <w:top w:val="nil"/>
            </w:tcBorders>
            <w:textDirection w:val="tbRl"/>
            <w:vAlign w:val="center"/>
          </w:tcPr>
          <w:p w14:paraId="49FE8261" w14:textId="77777777" w:rsidR="007504DC" w:rsidRPr="00E6436E" w:rsidRDefault="007504DC" w:rsidP="007504DC">
            <w:pPr>
              <w:rPr>
                <w:sz w:val="16"/>
                <w:szCs w:val="16"/>
              </w:rPr>
            </w:pPr>
          </w:p>
        </w:tc>
        <w:tc>
          <w:tcPr>
            <w:tcW w:w="542" w:type="dxa"/>
            <w:textDirection w:val="tbRl"/>
            <w:vAlign w:val="center"/>
          </w:tcPr>
          <w:p w14:paraId="43DCA266" w14:textId="77777777" w:rsidR="007504DC" w:rsidRPr="00E6436E" w:rsidRDefault="007504DC" w:rsidP="007504DC">
            <w:pPr>
              <w:pStyle w:val="TableParagraph"/>
              <w:ind w:left="177"/>
              <w:jc w:val="left"/>
              <w:rPr>
                <w:sz w:val="16"/>
                <w:szCs w:val="16"/>
              </w:rPr>
            </w:pPr>
            <w:r w:rsidRPr="00E6436E">
              <w:rPr>
                <w:spacing w:val="-4"/>
                <w:position w:val="2"/>
                <w:sz w:val="16"/>
                <w:szCs w:val="16"/>
              </w:rPr>
              <w:t>K</w:t>
            </w:r>
            <w:r w:rsidRPr="00E6436E">
              <w:rPr>
                <w:spacing w:val="-4"/>
                <w:sz w:val="16"/>
                <w:szCs w:val="16"/>
              </w:rPr>
              <w:t>ист</w:t>
            </w:r>
          </w:p>
        </w:tc>
        <w:tc>
          <w:tcPr>
            <w:tcW w:w="4901" w:type="dxa"/>
            <w:vAlign w:val="center"/>
          </w:tcPr>
          <w:p w14:paraId="024EF0C2" w14:textId="77777777" w:rsidR="007504DC" w:rsidRPr="00E6436E" w:rsidRDefault="007504DC" w:rsidP="007504DC">
            <w:pPr>
              <w:pStyle w:val="TableParagraph"/>
              <w:ind w:left="1317" w:hanging="1287"/>
              <w:jc w:val="left"/>
              <w:rPr>
                <w:sz w:val="16"/>
                <w:szCs w:val="16"/>
                <w:lang w:val="ru-RU"/>
              </w:rPr>
            </w:pPr>
            <w:r w:rsidRPr="00E6436E">
              <w:rPr>
                <w:sz w:val="16"/>
                <w:szCs w:val="16"/>
                <w:lang w:val="ru-RU"/>
              </w:rPr>
              <w:t>Показатель</w:t>
            </w:r>
            <w:r w:rsidRPr="00E6436E">
              <w:rPr>
                <w:spacing w:val="-12"/>
                <w:sz w:val="16"/>
                <w:szCs w:val="16"/>
                <w:lang w:val="ru-RU"/>
              </w:rPr>
              <w:t xml:space="preserve"> </w:t>
            </w:r>
            <w:r w:rsidRPr="00E6436E">
              <w:rPr>
                <w:sz w:val="16"/>
                <w:szCs w:val="16"/>
                <w:lang w:val="ru-RU"/>
              </w:rPr>
              <w:t>укомплектованности</w:t>
            </w:r>
            <w:r w:rsidRPr="00E6436E">
              <w:rPr>
                <w:spacing w:val="-11"/>
                <w:sz w:val="16"/>
                <w:szCs w:val="16"/>
                <w:lang w:val="ru-RU"/>
              </w:rPr>
              <w:t xml:space="preserve"> </w:t>
            </w:r>
            <w:r w:rsidRPr="00E6436E">
              <w:rPr>
                <w:sz w:val="16"/>
                <w:szCs w:val="16"/>
                <w:lang w:val="ru-RU"/>
              </w:rPr>
              <w:t>передвижными</w:t>
            </w:r>
            <w:r w:rsidRPr="00E6436E">
              <w:rPr>
                <w:spacing w:val="-11"/>
                <w:sz w:val="16"/>
                <w:szCs w:val="16"/>
                <w:lang w:val="ru-RU"/>
              </w:rPr>
              <w:t xml:space="preserve"> </w:t>
            </w:r>
            <w:r w:rsidRPr="00E6436E">
              <w:rPr>
                <w:sz w:val="16"/>
                <w:szCs w:val="16"/>
                <w:lang w:val="ru-RU"/>
              </w:rPr>
              <w:t>автономными источниками электропитания</w:t>
            </w:r>
          </w:p>
        </w:tc>
      </w:tr>
      <w:tr w:rsidR="007504DC" w:rsidRPr="00E6436E" w14:paraId="7CEC7014" w14:textId="77777777" w:rsidTr="007504DC">
        <w:trPr>
          <w:trHeight w:val="20"/>
        </w:trPr>
        <w:tc>
          <w:tcPr>
            <w:tcW w:w="567" w:type="dxa"/>
            <w:textDirection w:val="tbRl"/>
            <w:vAlign w:val="center"/>
          </w:tcPr>
          <w:p w14:paraId="55DA2B63" w14:textId="77777777" w:rsidR="007504DC" w:rsidRPr="00E6436E" w:rsidRDefault="007504DC" w:rsidP="007504DC">
            <w:pPr>
              <w:pStyle w:val="TableParagraph"/>
              <w:ind w:left="14" w:right="15"/>
              <w:rPr>
                <w:sz w:val="16"/>
                <w:szCs w:val="16"/>
              </w:rPr>
            </w:pPr>
            <w:r w:rsidRPr="00E6436E">
              <w:rPr>
                <w:spacing w:val="-10"/>
                <w:sz w:val="16"/>
                <w:szCs w:val="16"/>
              </w:rPr>
              <w:t>1</w:t>
            </w:r>
          </w:p>
        </w:tc>
        <w:tc>
          <w:tcPr>
            <w:tcW w:w="284" w:type="dxa"/>
            <w:vMerge/>
            <w:textDirection w:val="tbRl"/>
          </w:tcPr>
          <w:p w14:paraId="3AB6FCF4" w14:textId="77777777" w:rsidR="007504DC" w:rsidRPr="00E6436E" w:rsidRDefault="007504DC" w:rsidP="007504DC">
            <w:pPr>
              <w:ind w:left="14" w:right="15" w:firstLine="0"/>
              <w:jc w:val="center"/>
              <w:rPr>
                <w:spacing w:val="-10"/>
                <w:sz w:val="16"/>
                <w:szCs w:val="16"/>
              </w:rPr>
            </w:pPr>
          </w:p>
        </w:tc>
        <w:tc>
          <w:tcPr>
            <w:tcW w:w="284" w:type="dxa"/>
            <w:vMerge/>
            <w:textDirection w:val="tbRl"/>
          </w:tcPr>
          <w:p w14:paraId="7ED1C6CF" w14:textId="056CD1BD" w:rsidR="007504DC" w:rsidRPr="00E6436E" w:rsidRDefault="007504DC" w:rsidP="007504DC">
            <w:pPr>
              <w:ind w:left="14" w:right="15" w:firstLine="0"/>
              <w:jc w:val="center"/>
              <w:rPr>
                <w:spacing w:val="-10"/>
                <w:sz w:val="16"/>
                <w:szCs w:val="16"/>
              </w:rPr>
            </w:pPr>
          </w:p>
        </w:tc>
        <w:tc>
          <w:tcPr>
            <w:tcW w:w="567" w:type="dxa"/>
            <w:textDirection w:val="tbRl"/>
            <w:vAlign w:val="center"/>
          </w:tcPr>
          <w:p w14:paraId="6DB097D4" w14:textId="3B9FDC43" w:rsidR="007504DC" w:rsidRPr="00E6436E" w:rsidRDefault="007504DC" w:rsidP="007504DC">
            <w:pPr>
              <w:ind w:left="14" w:right="15" w:firstLine="0"/>
              <w:jc w:val="center"/>
              <w:rPr>
                <w:sz w:val="16"/>
                <w:szCs w:val="16"/>
              </w:rPr>
            </w:pPr>
            <w:r w:rsidRPr="00E6436E">
              <w:rPr>
                <w:spacing w:val="-10"/>
                <w:sz w:val="16"/>
                <w:szCs w:val="16"/>
              </w:rPr>
              <w:t>1</w:t>
            </w:r>
          </w:p>
        </w:tc>
        <w:tc>
          <w:tcPr>
            <w:tcW w:w="567" w:type="dxa"/>
            <w:textDirection w:val="tbRl"/>
            <w:vAlign w:val="center"/>
          </w:tcPr>
          <w:p w14:paraId="1AAECF29" w14:textId="405FA3EF"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405A9834" w14:textId="7FFFFD8C"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2B3C5D57" w14:textId="77777777" w:rsidR="007504DC" w:rsidRPr="00E6436E" w:rsidRDefault="007504DC" w:rsidP="007504DC">
            <w:pPr>
              <w:ind w:left="14" w:right="15" w:firstLine="0"/>
              <w:jc w:val="center"/>
              <w:rPr>
                <w:spacing w:val="-10"/>
                <w:sz w:val="16"/>
                <w:szCs w:val="16"/>
              </w:rPr>
            </w:pPr>
          </w:p>
        </w:tc>
        <w:tc>
          <w:tcPr>
            <w:tcW w:w="682" w:type="dxa"/>
            <w:tcBorders>
              <w:left w:val="single" w:sz="4" w:space="0" w:color="auto"/>
            </w:tcBorders>
            <w:textDirection w:val="tbRl"/>
            <w:vAlign w:val="center"/>
          </w:tcPr>
          <w:p w14:paraId="6BE750D8" w14:textId="5A5FE0B5" w:rsidR="007504DC" w:rsidRPr="00E6436E" w:rsidRDefault="007504DC" w:rsidP="007504DC">
            <w:pPr>
              <w:ind w:left="14" w:right="15" w:firstLine="0"/>
              <w:jc w:val="center"/>
              <w:rPr>
                <w:sz w:val="16"/>
                <w:szCs w:val="16"/>
              </w:rPr>
            </w:pPr>
            <w:r w:rsidRPr="00E6436E">
              <w:rPr>
                <w:spacing w:val="-10"/>
                <w:sz w:val="16"/>
                <w:szCs w:val="16"/>
              </w:rPr>
              <w:t>1</w:t>
            </w:r>
          </w:p>
        </w:tc>
        <w:tc>
          <w:tcPr>
            <w:tcW w:w="297" w:type="dxa"/>
            <w:vMerge/>
            <w:tcBorders>
              <w:top w:val="nil"/>
            </w:tcBorders>
            <w:textDirection w:val="tbRl"/>
            <w:vAlign w:val="center"/>
          </w:tcPr>
          <w:p w14:paraId="2DBF6A3B" w14:textId="01EAFE71" w:rsidR="007504DC" w:rsidRPr="00E6436E" w:rsidRDefault="007504DC" w:rsidP="007504DC">
            <w:pPr>
              <w:rPr>
                <w:sz w:val="16"/>
                <w:szCs w:val="16"/>
              </w:rPr>
            </w:pPr>
          </w:p>
        </w:tc>
        <w:tc>
          <w:tcPr>
            <w:tcW w:w="297" w:type="dxa"/>
            <w:vMerge/>
            <w:tcBorders>
              <w:top w:val="nil"/>
            </w:tcBorders>
            <w:textDirection w:val="tbRl"/>
            <w:vAlign w:val="center"/>
          </w:tcPr>
          <w:p w14:paraId="235B172D" w14:textId="77777777" w:rsidR="007504DC" w:rsidRPr="00E6436E" w:rsidRDefault="007504DC" w:rsidP="007504DC">
            <w:pPr>
              <w:rPr>
                <w:sz w:val="16"/>
                <w:szCs w:val="16"/>
              </w:rPr>
            </w:pPr>
          </w:p>
        </w:tc>
        <w:tc>
          <w:tcPr>
            <w:tcW w:w="542" w:type="dxa"/>
            <w:textDirection w:val="tbRl"/>
            <w:vAlign w:val="center"/>
          </w:tcPr>
          <w:p w14:paraId="7894E698" w14:textId="77777777" w:rsidR="007504DC" w:rsidRPr="00E6436E" w:rsidRDefault="007504DC" w:rsidP="007504DC">
            <w:pPr>
              <w:pStyle w:val="TableParagraph"/>
              <w:ind w:left="187"/>
              <w:jc w:val="left"/>
              <w:rPr>
                <w:sz w:val="16"/>
                <w:szCs w:val="16"/>
              </w:rPr>
            </w:pPr>
            <w:r w:rsidRPr="00E6436E">
              <w:rPr>
                <w:spacing w:val="-4"/>
                <w:position w:val="2"/>
                <w:sz w:val="16"/>
                <w:szCs w:val="16"/>
              </w:rPr>
              <w:t>K</w:t>
            </w:r>
            <w:r w:rsidRPr="00E6436E">
              <w:rPr>
                <w:spacing w:val="-4"/>
                <w:sz w:val="16"/>
                <w:szCs w:val="16"/>
              </w:rPr>
              <w:t>гот</w:t>
            </w:r>
          </w:p>
        </w:tc>
        <w:tc>
          <w:tcPr>
            <w:tcW w:w="4901" w:type="dxa"/>
            <w:vAlign w:val="center"/>
          </w:tcPr>
          <w:p w14:paraId="035F5FD7" w14:textId="77777777" w:rsidR="007504DC" w:rsidRPr="00E6436E" w:rsidRDefault="007504DC" w:rsidP="007504DC">
            <w:pPr>
              <w:pStyle w:val="TableParagraph"/>
              <w:ind w:left="29" w:right="16"/>
              <w:rPr>
                <w:sz w:val="16"/>
                <w:szCs w:val="16"/>
                <w:lang w:val="ru-RU"/>
              </w:rPr>
            </w:pPr>
            <w:r w:rsidRPr="00E6436E">
              <w:rPr>
                <w:sz w:val="16"/>
                <w:szCs w:val="16"/>
                <w:lang w:val="ru-RU"/>
              </w:rPr>
              <w:t>Общий</w:t>
            </w:r>
            <w:r w:rsidRPr="00E6436E">
              <w:rPr>
                <w:spacing w:val="-11"/>
                <w:sz w:val="16"/>
                <w:szCs w:val="16"/>
                <w:lang w:val="ru-RU"/>
              </w:rPr>
              <w:t xml:space="preserve"> </w:t>
            </w:r>
            <w:r w:rsidRPr="00E6436E">
              <w:rPr>
                <w:sz w:val="16"/>
                <w:szCs w:val="16"/>
                <w:lang w:val="ru-RU"/>
              </w:rPr>
              <w:t>показатель</w:t>
            </w:r>
            <w:r w:rsidRPr="00E6436E">
              <w:rPr>
                <w:spacing w:val="-10"/>
                <w:sz w:val="16"/>
                <w:szCs w:val="16"/>
                <w:lang w:val="ru-RU"/>
              </w:rPr>
              <w:t xml:space="preserve"> </w:t>
            </w:r>
            <w:r w:rsidRPr="00E6436E">
              <w:rPr>
                <w:sz w:val="16"/>
                <w:szCs w:val="16"/>
                <w:lang w:val="ru-RU"/>
              </w:rPr>
              <w:t>готовности</w:t>
            </w:r>
            <w:r w:rsidRPr="00E6436E">
              <w:rPr>
                <w:spacing w:val="-11"/>
                <w:sz w:val="16"/>
                <w:szCs w:val="16"/>
                <w:lang w:val="ru-RU"/>
              </w:rPr>
              <w:t xml:space="preserve"> </w:t>
            </w:r>
            <w:r w:rsidRPr="00E6436E">
              <w:rPr>
                <w:sz w:val="16"/>
                <w:szCs w:val="16"/>
                <w:lang w:val="ru-RU"/>
              </w:rPr>
              <w:t>теплоснабжающих</w:t>
            </w:r>
            <w:r w:rsidRPr="00E6436E">
              <w:rPr>
                <w:spacing w:val="-9"/>
                <w:sz w:val="16"/>
                <w:szCs w:val="16"/>
                <w:lang w:val="ru-RU"/>
              </w:rPr>
              <w:t xml:space="preserve"> </w:t>
            </w:r>
            <w:r w:rsidRPr="00E6436E">
              <w:rPr>
                <w:sz w:val="16"/>
                <w:szCs w:val="16"/>
                <w:lang w:val="ru-RU"/>
              </w:rPr>
              <w:t xml:space="preserve">организаций к проведению аварийно-восстановительных работ в системах </w:t>
            </w:r>
            <w:r w:rsidRPr="00E6436E">
              <w:rPr>
                <w:spacing w:val="-2"/>
                <w:sz w:val="16"/>
                <w:szCs w:val="16"/>
                <w:lang w:val="ru-RU"/>
              </w:rPr>
              <w:t>теплоснабжения</w:t>
            </w:r>
          </w:p>
        </w:tc>
      </w:tr>
      <w:tr w:rsidR="007504DC" w:rsidRPr="00E6436E" w14:paraId="0D108C2E" w14:textId="77777777" w:rsidTr="007504DC">
        <w:trPr>
          <w:trHeight w:val="929"/>
        </w:trPr>
        <w:tc>
          <w:tcPr>
            <w:tcW w:w="567" w:type="dxa"/>
            <w:textDirection w:val="tbRl"/>
            <w:vAlign w:val="center"/>
          </w:tcPr>
          <w:p w14:paraId="15949938" w14:textId="77777777" w:rsidR="007504DC" w:rsidRPr="00E6436E" w:rsidRDefault="007504DC" w:rsidP="007504DC">
            <w:pPr>
              <w:pStyle w:val="TableParagraph"/>
              <w:ind w:left="14" w:right="15"/>
              <w:rPr>
                <w:sz w:val="16"/>
                <w:szCs w:val="16"/>
              </w:rPr>
            </w:pPr>
            <w:r w:rsidRPr="00E6436E">
              <w:rPr>
                <w:spacing w:val="-2"/>
                <w:sz w:val="16"/>
                <w:szCs w:val="16"/>
              </w:rPr>
              <w:t>удовлетво</w:t>
            </w:r>
          </w:p>
          <w:p w14:paraId="00C6A6D4" w14:textId="77777777" w:rsidR="007504DC" w:rsidRPr="00E6436E" w:rsidRDefault="007504DC" w:rsidP="007504DC">
            <w:pPr>
              <w:pStyle w:val="TableParagraph"/>
              <w:ind w:left="14" w:right="15"/>
              <w:rPr>
                <w:sz w:val="16"/>
                <w:szCs w:val="16"/>
              </w:rPr>
            </w:pPr>
            <w:r w:rsidRPr="00E6436E">
              <w:rPr>
                <w:spacing w:val="-2"/>
                <w:sz w:val="16"/>
                <w:szCs w:val="16"/>
              </w:rPr>
              <w:t>рительная</w:t>
            </w:r>
          </w:p>
        </w:tc>
        <w:tc>
          <w:tcPr>
            <w:tcW w:w="284" w:type="dxa"/>
            <w:vMerge/>
            <w:textDirection w:val="tbRl"/>
          </w:tcPr>
          <w:p w14:paraId="051F7A09" w14:textId="77777777" w:rsidR="007504DC" w:rsidRPr="00E6436E" w:rsidRDefault="007504DC" w:rsidP="007504DC">
            <w:pPr>
              <w:pStyle w:val="TableParagraph"/>
              <w:ind w:left="14" w:right="15"/>
              <w:rPr>
                <w:spacing w:val="-2"/>
                <w:sz w:val="16"/>
                <w:szCs w:val="16"/>
              </w:rPr>
            </w:pPr>
          </w:p>
        </w:tc>
        <w:tc>
          <w:tcPr>
            <w:tcW w:w="284" w:type="dxa"/>
            <w:vMerge/>
            <w:textDirection w:val="tbRl"/>
          </w:tcPr>
          <w:p w14:paraId="2F3342BC" w14:textId="1912E673" w:rsidR="007504DC" w:rsidRPr="00E6436E" w:rsidRDefault="007504DC" w:rsidP="007504DC">
            <w:pPr>
              <w:pStyle w:val="TableParagraph"/>
              <w:ind w:left="14" w:right="15"/>
              <w:rPr>
                <w:spacing w:val="-2"/>
                <w:sz w:val="16"/>
                <w:szCs w:val="16"/>
              </w:rPr>
            </w:pPr>
          </w:p>
        </w:tc>
        <w:tc>
          <w:tcPr>
            <w:tcW w:w="567" w:type="dxa"/>
            <w:textDirection w:val="tbRl"/>
            <w:vAlign w:val="center"/>
          </w:tcPr>
          <w:p w14:paraId="5F43BD82" w14:textId="50C4F68C" w:rsidR="007504DC" w:rsidRPr="00E6436E" w:rsidRDefault="007504DC" w:rsidP="007504DC">
            <w:pPr>
              <w:pStyle w:val="TableParagraph"/>
              <w:ind w:left="14" w:right="15"/>
              <w:rPr>
                <w:sz w:val="16"/>
                <w:szCs w:val="16"/>
              </w:rPr>
            </w:pPr>
            <w:r w:rsidRPr="00E6436E">
              <w:rPr>
                <w:spacing w:val="-2"/>
                <w:sz w:val="16"/>
                <w:szCs w:val="16"/>
              </w:rPr>
              <w:t>удовлетво</w:t>
            </w:r>
          </w:p>
          <w:p w14:paraId="479017E7" w14:textId="44CA082E" w:rsidR="007504DC" w:rsidRPr="00E6436E" w:rsidRDefault="007504DC" w:rsidP="007504DC">
            <w:pPr>
              <w:ind w:left="14" w:right="15" w:firstLine="0"/>
              <w:jc w:val="center"/>
              <w:rPr>
                <w:sz w:val="16"/>
                <w:szCs w:val="16"/>
              </w:rPr>
            </w:pPr>
            <w:r w:rsidRPr="00E6436E">
              <w:rPr>
                <w:spacing w:val="-2"/>
                <w:sz w:val="16"/>
                <w:szCs w:val="16"/>
              </w:rPr>
              <w:t>рительная</w:t>
            </w:r>
          </w:p>
        </w:tc>
        <w:tc>
          <w:tcPr>
            <w:tcW w:w="567" w:type="dxa"/>
            <w:textDirection w:val="tbRl"/>
            <w:vAlign w:val="center"/>
          </w:tcPr>
          <w:p w14:paraId="30B805F1" w14:textId="7824EC70"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5270EE14" w14:textId="3F4E0F91"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3084CBC1" w14:textId="77777777" w:rsidR="007504DC" w:rsidRPr="00E6436E" w:rsidRDefault="007504DC" w:rsidP="007504DC">
            <w:pPr>
              <w:pStyle w:val="TableParagraph"/>
              <w:ind w:left="14" w:right="15"/>
              <w:rPr>
                <w:spacing w:val="-2"/>
                <w:sz w:val="16"/>
                <w:szCs w:val="16"/>
              </w:rPr>
            </w:pPr>
          </w:p>
        </w:tc>
        <w:tc>
          <w:tcPr>
            <w:tcW w:w="682" w:type="dxa"/>
            <w:tcBorders>
              <w:left w:val="single" w:sz="4" w:space="0" w:color="auto"/>
            </w:tcBorders>
            <w:textDirection w:val="tbRl"/>
            <w:vAlign w:val="center"/>
          </w:tcPr>
          <w:p w14:paraId="6890F2B5" w14:textId="45D5A76D" w:rsidR="007504DC" w:rsidRPr="00E6436E" w:rsidRDefault="007504DC" w:rsidP="007504DC">
            <w:pPr>
              <w:pStyle w:val="TableParagraph"/>
              <w:ind w:left="14" w:right="15"/>
              <w:rPr>
                <w:sz w:val="16"/>
                <w:szCs w:val="16"/>
              </w:rPr>
            </w:pPr>
            <w:r w:rsidRPr="00E6436E">
              <w:rPr>
                <w:spacing w:val="-2"/>
                <w:sz w:val="16"/>
                <w:szCs w:val="16"/>
              </w:rPr>
              <w:t>удовлетво</w:t>
            </w:r>
          </w:p>
          <w:p w14:paraId="61723A33" w14:textId="1BBC02FE" w:rsidR="007504DC" w:rsidRPr="00E6436E" w:rsidRDefault="007504DC" w:rsidP="007504DC">
            <w:pPr>
              <w:ind w:left="14" w:right="15" w:firstLine="0"/>
              <w:jc w:val="center"/>
              <w:rPr>
                <w:sz w:val="16"/>
                <w:szCs w:val="16"/>
              </w:rPr>
            </w:pPr>
            <w:r w:rsidRPr="00E6436E">
              <w:rPr>
                <w:spacing w:val="-2"/>
                <w:sz w:val="16"/>
                <w:szCs w:val="16"/>
              </w:rPr>
              <w:t>рительная</w:t>
            </w:r>
          </w:p>
        </w:tc>
        <w:tc>
          <w:tcPr>
            <w:tcW w:w="297" w:type="dxa"/>
            <w:vMerge/>
            <w:tcBorders>
              <w:top w:val="nil"/>
            </w:tcBorders>
            <w:textDirection w:val="tbRl"/>
            <w:vAlign w:val="center"/>
          </w:tcPr>
          <w:p w14:paraId="5FFAD04E" w14:textId="5B4BDC7A" w:rsidR="007504DC" w:rsidRPr="00E6436E" w:rsidRDefault="007504DC" w:rsidP="007504DC">
            <w:pPr>
              <w:rPr>
                <w:sz w:val="16"/>
                <w:szCs w:val="16"/>
              </w:rPr>
            </w:pPr>
          </w:p>
        </w:tc>
        <w:tc>
          <w:tcPr>
            <w:tcW w:w="297" w:type="dxa"/>
            <w:vMerge/>
            <w:tcBorders>
              <w:top w:val="nil"/>
            </w:tcBorders>
            <w:textDirection w:val="tbRl"/>
            <w:vAlign w:val="center"/>
          </w:tcPr>
          <w:p w14:paraId="34163081" w14:textId="77777777" w:rsidR="007504DC" w:rsidRPr="00E6436E" w:rsidRDefault="007504DC" w:rsidP="007504DC">
            <w:pPr>
              <w:rPr>
                <w:sz w:val="16"/>
                <w:szCs w:val="16"/>
              </w:rPr>
            </w:pPr>
          </w:p>
        </w:tc>
        <w:tc>
          <w:tcPr>
            <w:tcW w:w="5443" w:type="dxa"/>
            <w:gridSpan w:val="2"/>
            <w:vAlign w:val="center"/>
          </w:tcPr>
          <w:p w14:paraId="54C462D6" w14:textId="77777777" w:rsidR="007504DC" w:rsidRPr="00E6436E" w:rsidRDefault="007504DC" w:rsidP="007504DC">
            <w:pPr>
              <w:pStyle w:val="TableParagraph"/>
              <w:ind w:left="14"/>
              <w:rPr>
                <w:sz w:val="16"/>
                <w:szCs w:val="16"/>
              </w:rPr>
            </w:pPr>
            <w:r w:rsidRPr="00E6436E">
              <w:rPr>
                <w:sz w:val="16"/>
                <w:szCs w:val="16"/>
              </w:rPr>
              <w:t>Категория</w:t>
            </w:r>
            <w:r w:rsidRPr="00E6436E">
              <w:rPr>
                <w:spacing w:val="-3"/>
                <w:sz w:val="16"/>
                <w:szCs w:val="16"/>
              </w:rPr>
              <w:t xml:space="preserve"> </w:t>
            </w:r>
            <w:r w:rsidRPr="00E6436E">
              <w:rPr>
                <w:spacing w:val="-2"/>
                <w:sz w:val="16"/>
                <w:szCs w:val="16"/>
              </w:rPr>
              <w:t>готовности</w:t>
            </w:r>
          </w:p>
        </w:tc>
      </w:tr>
      <w:tr w:rsidR="007504DC" w:rsidRPr="00E6436E" w14:paraId="7A678EDC" w14:textId="77777777" w:rsidTr="007504DC">
        <w:trPr>
          <w:trHeight w:val="696"/>
        </w:trPr>
        <w:tc>
          <w:tcPr>
            <w:tcW w:w="567" w:type="dxa"/>
            <w:textDirection w:val="tbRl"/>
            <w:vAlign w:val="center"/>
          </w:tcPr>
          <w:p w14:paraId="4EDE6B6B" w14:textId="1A52A38E" w:rsidR="007504DC" w:rsidRPr="00E6436E" w:rsidRDefault="007504DC" w:rsidP="007504DC">
            <w:pPr>
              <w:pStyle w:val="TableParagraph"/>
              <w:ind w:left="14" w:right="15"/>
              <w:rPr>
                <w:sz w:val="16"/>
                <w:szCs w:val="16"/>
              </w:rPr>
            </w:pPr>
            <w:r w:rsidRPr="00E6436E">
              <w:rPr>
                <w:spacing w:val="-2"/>
                <w:sz w:val="16"/>
                <w:szCs w:val="16"/>
              </w:rPr>
              <w:t>надеж</w:t>
            </w:r>
          </w:p>
          <w:p w14:paraId="45CBD63E" w14:textId="77777777" w:rsidR="007504DC" w:rsidRPr="00E6436E" w:rsidRDefault="007504DC" w:rsidP="007504DC">
            <w:pPr>
              <w:pStyle w:val="TableParagraph"/>
              <w:ind w:left="14" w:right="15"/>
              <w:rPr>
                <w:sz w:val="16"/>
                <w:szCs w:val="16"/>
              </w:rPr>
            </w:pPr>
            <w:r w:rsidRPr="00E6436E">
              <w:rPr>
                <w:spacing w:val="-5"/>
                <w:sz w:val="16"/>
                <w:szCs w:val="16"/>
              </w:rPr>
              <w:t>ная</w:t>
            </w:r>
          </w:p>
        </w:tc>
        <w:tc>
          <w:tcPr>
            <w:tcW w:w="284" w:type="dxa"/>
            <w:vMerge/>
            <w:textDirection w:val="tbRl"/>
          </w:tcPr>
          <w:p w14:paraId="4DB2189C" w14:textId="77777777" w:rsidR="007504DC" w:rsidRPr="00E6436E" w:rsidRDefault="007504DC" w:rsidP="007504DC">
            <w:pPr>
              <w:pStyle w:val="TableParagraph"/>
              <w:ind w:left="14" w:right="15"/>
              <w:rPr>
                <w:spacing w:val="-2"/>
                <w:sz w:val="16"/>
                <w:szCs w:val="16"/>
              </w:rPr>
            </w:pPr>
          </w:p>
        </w:tc>
        <w:tc>
          <w:tcPr>
            <w:tcW w:w="284" w:type="dxa"/>
            <w:vMerge/>
            <w:textDirection w:val="tbRl"/>
          </w:tcPr>
          <w:p w14:paraId="32DF0705" w14:textId="23995DD9" w:rsidR="007504DC" w:rsidRPr="00E6436E" w:rsidRDefault="007504DC" w:rsidP="007504DC">
            <w:pPr>
              <w:pStyle w:val="TableParagraph"/>
              <w:ind w:left="14" w:right="15"/>
              <w:rPr>
                <w:spacing w:val="-2"/>
                <w:sz w:val="16"/>
                <w:szCs w:val="16"/>
              </w:rPr>
            </w:pPr>
          </w:p>
        </w:tc>
        <w:tc>
          <w:tcPr>
            <w:tcW w:w="567" w:type="dxa"/>
            <w:textDirection w:val="tbRl"/>
            <w:vAlign w:val="center"/>
          </w:tcPr>
          <w:p w14:paraId="15A8B264" w14:textId="5C93F306" w:rsidR="007504DC" w:rsidRPr="00E6436E" w:rsidRDefault="007504DC" w:rsidP="007504DC">
            <w:pPr>
              <w:pStyle w:val="TableParagraph"/>
              <w:ind w:left="14" w:right="15"/>
              <w:rPr>
                <w:sz w:val="16"/>
                <w:szCs w:val="16"/>
              </w:rPr>
            </w:pPr>
            <w:r w:rsidRPr="00E6436E">
              <w:rPr>
                <w:spacing w:val="-2"/>
                <w:sz w:val="16"/>
                <w:szCs w:val="16"/>
              </w:rPr>
              <w:t>ненадеж</w:t>
            </w:r>
          </w:p>
          <w:p w14:paraId="3F4F23BF" w14:textId="03D06C77" w:rsidR="007504DC" w:rsidRPr="00E6436E" w:rsidRDefault="007504DC" w:rsidP="007504DC">
            <w:pPr>
              <w:ind w:left="14" w:right="15" w:firstLine="0"/>
              <w:jc w:val="center"/>
              <w:rPr>
                <w:sz w:val="16"/>
                <w:szCs w:val="16"/>
              </w:rPr>
            </w:pPr>
            <w:r w:rsidRPr="00E6436E">
              <w:rPr>
                <w:spacing w:val="-5"/>
                <w:sz w:val="16"/>
                <w:szCs w:val="16"/>
              </w:rPr>
              <w:t>ная</w:t>
            </w:r>
          </w:p>
        </w:tc>
        <w:tc>
          <w:tcPr>
            <w:tcW w:w="567" w:type="dxa"/>
            <w:textDirection w:val="tbRl"/>
            <w:vAlign w:val="center"/>
          </w:tcPr>
          <w:p w14:paraId="179437D0" w14:textId="07FEBDCA"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7A6322B2" w14:textId="1EC8C758"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3F0FAC3E" w14:textId="77777777" w:rsidR="007504DC" w:rsidRPr="00E6436E" w:rsidRDefault="007504DC" w:rsidP="007504DC">
            <w:pPr>
              <w:pStyle w:val="TableParagraph"/>
              <w:ind w:left="14" w:right="15"/>
              <w:rPr>
                <w:spacing w:val="-2"/>
                <w:sz w:val="16"/>
                <w:szCs w:val="16"/>
              </w:rPr>
            </w:pPr>
          </w:p>
        </w:tc>
        <w:tc>
          <w:tcPr>
            <w:tcW w:w="682" w:type="dxa"/>
            <w:tcBorders>
              <w:left w:val="single" w:sz="4" w:space="0" w:color="auto"/>
            </w:tcBorders>
            <w:textDirection w:val="tbRl"/>
            <w:vAlign w:val="center"/>
          </w:tcPr>
          <w:p w14:paraId="16CB79B5" w14:textId="718965B4" w:rsidR="007504DC" w:rsidRPr="00E6436E" w:rsidRDefault="007504DC" w:rsidP="007504DC">
            <w:pPr>
              <w:pStyle w:val="TableParagraph"/>
              <w:ind w:left="14" w:right="15"/>
              <w:rPr>
                <w:sz w:val="16"/>
                <w:szCs w:val="16"/>
              </w:rPr>
            </w:pPr>
            <w:r w:rsidRPr="00E6436E">
              <w:rPr>
                <w:spacing w:val="-2"/>
                <w:sz w:val="16"/>
                <w:szCs w:val="16"/>
              </w:rPr>
              <w:t>ненадеж</w:t>
            </w:r>
          </w:p>
          <w:p w14:paraId="1DBEA9E9" w14:textId="1708C769" w:rsidR="007504DC" w:rsidRPr="00E6436E" w:rsidRDefault="007504DC" w:rsidP="007504DC">
            <w:pPr>
              <w:ind w:left="14" w:right="15" w:firstLine="0"/>
              <w:jc w:val="center"/>
              <w:rPr>
                <w:sz w:val="16"/>
                <w:szCs w:val="16"/>
              </w:rPr>
            </w:pPr>
            <w:r w:rsidRPr="00E6436E">
              <w:rPr>
                <w:spacing w:val="-5"/>
                <w:sz w:val="16"/>
                <w:szCs w:val="16"/>
              </w:rPr>
              <w:t>ная</w:t>
            </w:r>
          </w:p>
        </w:tc>
        <w:tc>
          <w:tcPr>
            <w:tcW w:w="297" w:type="dxa"/>
            <w:vMerge/>
            <w:tcBorders>
              <w:top w:val="nil"/>
            </w:tcBorders>
            <w:textDirection w:val="tbRl"/>
            <w:vAlign w:val="center"/>
          </w:tcPr>
          <w:p w14:paraId="37E6D15B" w14:textId="689AEA5E" w:rsidR="007504DC" w:rsidRPr="00E6436E" w:rsidRDefault="007504DC" w:rsidP="007504DC">
            <w:pPr>
              <w:rPr>
                <w:sz w:val="16"/>
                <w:szCs w:val="16"/>
              </w:rPr>
            </w:pPr>
          </w:p>
        </w:tc>
        <w:tc>
          <w:tcPr>
            <w:tcW w:w="297" w:type="dxa"/>
            <w:vMerge/>
            <w:tcBorders>
              <w:top w:val="nil"/>
            </w:tcBorders>
            <w:textDirection w:val="tbRl"/>
            <w:vAlign w:val="center"/>
          </w:tcPr>
          <w:p w14:paraId="2CFA58D1" w14:textId="77777777" w:rsidR="007504DC" w:rsidRPr="00E6436E" w:rsidRDefault="007504DC" w:rsidP="007504DC">
            <w:pPr>
              <w:rPr>
                <w:sz w:val="16"/>
                <w:szCs w:val="16"/>
              </w:rPr>
            </w:pPr>
          </w:p>
        </w:tc>
        <w:tc>
          <w:tcPr>
            <w:tcW w:w="5443" w:type="dxa"/>
            <w:gridSpan w:val="2"/>
            <w:vAlign w:val="center"/>
          </w:tcPr>
          <w:p w14:paraId="50843163" w14:textId="77777777" w:rsidR="007504DC" w:rsidRPr="00E6436E" w:rsidRDefault="007504DC" w:rsidP="007504DC">
            <w:pPr>
              <w:pStyle w:val="TableParagraph"/>
              <w:ind w:left="1273"/>
              <w:jc w:val="left"/>
              <w:rPr>
                <w:sz w:val="16"/>
                <w:szCs w:val="16"/>
              </w:rPr>
            </w:pPr>
            <w:r w:rsidRPr="00E6436E">
              <w:rPr>
                <w:sz w:val="16"/>
                <w:szCs w:val="16"/>
              </w:rPr>
              <w:t>Оценка</w:t>
            </w:r>
            <w:r w:rsidRPr="00E6436E">
              <w:rPr>
                <w:spacing w:val="-5"/>
                <w:sz w:val="16"/>
                <w:szCs w:val="16"/>
              </w:rPr>
              <w:t xml:space="preserve"> </w:t>
            </w:r>
            <w:r w:rsidRPr="00E6436E">
              <w:rPr>
                <w:sz w:val="16"/>
                <w:szCs w:val="16"/>
              </w:rPr>
              <w:t>надежности</w:t>
            </w:r>
            <w:r w:rsidRPr="00E6436E">
              <w:rPr>
                <w:spacing w:val="-4"/>
                <w:sz w:val="16"/>
                <w:szCs w:val="16"/>
              </w:rPr>
              <w:t xml:space="preserve"> </w:t>
            </w:r>
            <w:r w:rsidRPr="00E6436E">
              <w:rPr>
                <w:spacing w:val="-2"/>
                <w:sz w:val="16"/>
                <w:szCs w:val="16"/>
              </w:rPr>
              <w:t>теплоисточников</w:t>
            </w:r>
          </w:p>
        </w:tc>
      </w:tr>
      <w:tr w:rsidR="007504DC" w:rsidRPr="00E6436E" w14:paraId="1CD1A529" w14:textId="77777777" w:rsidTr="007504DC">
        <w:trPr>
          <w:trHeight w:val="479"/>
        </w:trPr>
        <w:tc>
          <w:tcPr>
            <w:tcW w:w="567" w:type="dxa"/>
            <w:textDirection w:val="tbRl"/>
            <w:vAlign w:val="center"/>
          </w:tcPr>
          <w:p w14:paraId="71E07D56" w14:textId="50350FB1" w:rsidR="007504DC" w:rsidRPr="00E6436E" w:rsidRDefault="00DC0B56" w:rsidP="007504DC">
            <w:pPr>
              <w:pStyle w:val="TableParagraph"/>
              <w:ind w:left="14" w:right="15"/>
              <w:rPr>
                <w:sz w:val="16"/>
                <w:szCs w:val="16"/>
                <w:lang w:val="ru-RU"/>
              </w:rPr>
            </w:pPr>
            <w:r w:rsidRPr="00E6436E">
              <w:rPr>
                <w:spacing w:val="-4"/>
                <w:sz w:val="16"/>
                <w:szCs w:val="16"/>
                <w:lang w:val="ru-RU"/>
              </w:rPr>
              <w:t>1</w:t>
            </w:r>
          </w:p>
        </w:tc>
        <w:tc>
          <w:tcPr>
            <w:tcW w:w="284" w:type="dxa"/>
            <w:vMerge/>
            <w:textDirection w:val="tbRl"/>
          </w:tcPr>
          <w:p w14:paraId="3E0A8AE6" w14:textId="77777777" w:rsidR="007504DC" w:rsidRPr="00E6436E" w:rsidRDefault="007504DC" w:rsidP="007504DC">
            <w:pPr>
              <w:ind w:left="14" w:right="15" w:firstLine="0"/>
              <w:jc w:val="center"/>
              <w:rPr>
                <w:spacing w:val="-4"/>
                <w:sz w:val="16"/>
                <w:szCs w:val="16"/>
              </w:rPr>
            </w:pPr>
          </w:p>
        </w:tc>
        <w:tc>
          <w:tcPr>
            <w:tcW w:w="284" w:type="dxa"/>
            <w:vMerge/>
            <w:textDirection w:val="tbRl"/>
          </w:tcPr>
          <w:p w14:paraId="44DAC0CD" w14:textId="4466FD27" w:rsidR="007504DC" w:rsidRPr="00E6436E" w:rsidRDefault="007504DC" w:rsidP="007504DC">
            <w:pPr>
              <w:ind w:left="14" w:right="15" w:firstLine="0"/>
              <w:jc w:val="center"/>
              <w:rPr>
                <w:spacing w:val="-4"/>
                <w:sz w:val="16"/>
                <w:szCs w:val="16"/>
              </w:rPr>
            </w:pPr>
          </w:p>
        </w:tc>
        <w:tc>
          <w:tcPr>
            <w:tcW w:w="567" w:type="dxa"/>
            <w:textDirection w:val="tbRl"/>
            <w:vAlign w:val="center"/>
          </w:tcPr>
          <w:p w14:paraId="5FAE7765" w14:textId="311D1C7D" w:rsidR="007504DC" w:rsidRPr="00E6436E" w:rsidRDefault="007504DC" w:rsidP="007504DC">
            <w:pPr>
              <w:ind w:left="14" w:right="15" w:firstLine="0"/>
              <w:jc w:val="center"/>
              <w:rPr>
                <w:sz w:val="16"/>
                <w:szCs w:val="16"/>
              </w:rPr>
            </w:pPr>
            <w:r w:rsidRPr="00E6436E">
              <w:rPr>
                <w:spacing w:val="-4"/>
                <w:sz w:val="16"/>
                <w:szCs w:val="16"/>
              </w:rPr>
              <w:t>0,73</w:t>
            </w:r>
          </w:p>
        </w:tc>
        <w:tc>
          <w:tcPr>
            <w:tcW w:w="567" w:type="dxa"/>
            <w:textDirection w:val="tbRl"/>
            <w:vAlign w:val="center"/>
          </w:tcPr>
          <w:p w14:paraId="78E6E2B6" w14:textId="353C7112"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01D5C6FC" w14:textId="2C2DECEC"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238BAFAF" w14:textId="77777777" w:rsidR="007504DC" w:rsidRPr="00E6436E" w:rsidRDefault="007504DC" w:rsidP="007504DC">
            <w:pPr>
              <w:ind w:left="14" w:right="15" w:firstLine="0"/>
              <w:jc w:val="center"/>
              <w:rPr>
                <w:spacing w:val="-4"/>
                <w:sz w:val="16"/>
                <w:szCs w:val="16"/>
              </w:rPr>
            </w:pPr>
          </w:p>
        </w:tc>
        <w:tc>
          <w:tcPr>
            <w:tcW w:w="682" w:type="dxa"/>
            <w:tcBorders>
              <w:left w:val="single" w:sz="4" w:space="0" w:color="auto"/>
            </w:tcBorders>
            <w:textDirection w:val="tbRl"/>
            <w:vAlign w:val="center"/>
          </w:tcPr>
          <w:p w14:paraId="4634954A" w14:textId="574F981F" w:rsidR="007504DC" w:rsidRPr="00E6436E" w:rsidRDefault="007504DC" w:rsidP="007504DC">
            <w:pPr>
              <w:ind w:left="14" w:right="15" w:firstLine="0"/>
              <w:jc w:val="center"/>
              <w:rPr>
                <w:sz w:val="16"/>
                <w:szCs w:val="16"/>
              </w:rPr>
            </w:pPr>
            <w:r w:rsidRPr="00E6436E">
              <w:rPr>
                <w:spacing w:val="-4"/>
                <w:sz w:val="16"/>
                <w:szCs w:val="16"/>
              </w:rPr>
              <w:t>0,73</w:t>
            </w:r>
          </w:p>
        </w:tc>
        <w:tc>
          <w:tcPr>
            <w:tcW w:w="297" w:type="dxa"/>
            <w:vMerge/>
            <w:tcBorders>
              <w:top w:val="nil"/>
            </w:tcBorders>
            <w:textDirection w:val="tbRl"/>
            <w:vAlign w:val="center"/>
          </w:tcPr>
          <w:p w14:paraId="4C355057" w14:textId="0AC7DDDA" w:rsidR="007504DC" w:rsidRPr="00E6436E" w:rsidRDefault="007504DC" w:rsidP="007504DC">
            <w:pPr>
              <w:rPr>
                <w:sz w:val="16"/>
                <w:szCs w:val="16"/>
              </w:rPr>
            </w:pPr>
          </w:p>
        </w:tc>
        <w:tc>
          <w:tcPr>
            <w:tcW w:w="297" w:type="dxa"/>
            <w:vMerge/>
            <w:tcBorders>
              <w:top w:val="nil"/>
            </w:tcBorders>
            <w:textDirection w:val="tbRl"/>
            <w:vAlign w:val="center"/>
          </w:tcPr>
          <w:p w14:paraId="3457FC70" w14:textId="77777777" w:rsidR="007504DC" w:rsidRPr="00E6436E" w:rsidRDefault="007504DC" w:rsidP="007504DC">
            <w:pPr>
              <w:rPr>
                <w:sz w:val="16"/>
                <w:szCs w:val="16"/>
              </w:rPr>
            </w:pPr>
          </w:p>
        </w:tc>
        <w:tc>
          <w:tcPr>
            <w:tcW w:w="542" w:type="dxa"/>
            <w:textDirection w:val="tbRl"/>
            <w:vAlign w:val="center"/>
          </w:tcPr>
          <w:p w14:paraId="2E7C1E91" w14:textId="77777777" w:rsidR="007504DC" w:rsidRPr="00E6436E" w:rsidRDefault="007504DC" w:rsidP="007504DC">
            <w:pPr>
              <w:pStyle w:val="TableParagraph"/>
              <w:ind w:left="148"/>
              <w:jc w:val="left"/>
              <w:rPr>
                <w:sz w:val="16"/>
                <w:szCs w:val="16"/>
              </w:rPr>
            </w:pPr>
            <w:r w:rsidRPr="00E6436E">
              <w:rPr>
                <w:spacing w:val="-5"/>
                <w:position w:val="2"/>
                <w:sz w:val="16"/>
                <w:szCs w:val="16"/>
              </w:rPr>
              <w:t>K</w:t>
            </w:r>
            <w:r w:rsidRPr="00E6436E">
              <w:rPr>
                <w:spacing w:val="-5"/>
                <w:sz w:val="16"/>
                <w:szCs w:val="16"/>
              </w:rPr>
              <w:t>тс</w:t>
            </w:r>
          </w:p>
        </w:tc>
        <w:tc>
          <w:tcPr>
            <w:tcW w:w="4901" w:type="dxa"/>
            <w:vAlign w:val="center"/>
          </w:tcPr>
          <w:p w14:paraId="6AAD7E42" w14:textId="77777777" w:rsidR="007504DC" w:rsidRPr="00E6436E" w:rsidRDefault="007504DC" w:rsidP="007504DC">
            <w:pPr>
              <w:pStyle w:val="TableParagraph"/>
              <w:ind w:left="29" w:right="18"/>
              <w:rPr>
                <w:sz w:val="16"/>
                <w:szCs w:val="16"/>
              </w:rPr>
            </w:pPr>
            <w:r w:rsidRPr="00E6436E">
              <w:rPr>
                <w:sz w:val="16"/>
                <w:szCs w:val="16"/>
              </w:rPr>
              <w:t>Показатель</w:t>
            </w:r>
            <w:r w:rsidRPr="00E6436E">
              <w:rPr>
                <w:spacing w:val="-3"/>
                <w:sz w:val="16"/>
                <w:szCs w:val="16"/>
              </w:rPr>
              <w:t xml:space="preserve"> </w:t>
            </w:r>
            <w:r w:rsidRPr="00E6436E">
              <w:rPr>
                <w:sz w:val="16"/>
                <w:szCs w:val="16"/>
              </w:rPr>
              <w:t>надежности</w:t>
            </w:r>
            <w:r w:rsidRPr="00E6436E">
              <w:rPr>
                <w:spacing w:val="-3"/>
                <w:sz w:val="16"/>
                <w:szCs w:val="16"/>
              </w:rPr>
              <w:t xml:space="preserve"> </w:t>
            </w:r>
            <w:r w:rsidRPr="00E6436E">
              <w:rPr>
                <w:sz w:val="16"/>
                <w:szCs w:val="16"/>
              </w:rPr>
              <w:t>тепловых</w:t>
            </w:r>
            <w:r w:rsidRPr="00E6436E">
              <w:rPr>
                <w:spacing w:val="-2"/>
                <w:sz w:val="16"/>
                <w:szCs w:val="16"/>
              </w:rPr>
              <w:t xml:space="preserve"> сетей</w:t>
            </w:r>
          </w:p>
        </w:tc>
      </w:tr>
      <w:tr w:rsidR="007504DC" w:rsidRPr="00E6436E" w14:paraId="3A8FF347" w14:textId="77777777" w:rsidTr="007504DC">
        <w:trPr>
          <w:trHeight w:val="642"/>
        </w:trPr>
        <w:tc>
          <w:tcPr>
            <w:tcW w:w="567" w:type="dxa"/>
            <w:textDirection w:val="tbRl"/>
            <w:vAlign w:val="center"/>
          </w:tcPr>
          <w:p w14:paraId="3BA6F993" w14:textId="53217585" w:rsidR="00DC0B56" w:rsidRPr="00E6436E" w:rsidRDefault="00DC0B56" w:rsidP="007504DC">
            <w:pPr>
              <w:pStyle w:val="TableParagraph"/>
              <w:ind w:left="14" w:right="15"/>
              <w:rPr>
                <w:spacing w:val="-2"/>
                <w:sz w:val="16"/>
                <w:szCs w:val="16"/>
                <w:lang w:val="ru-RU"/>
              </w:rPr>
            </w:pPr>
            <w:r w:rsidRPr="00E6436E">
              <w:rPr>
                <w:spacing w:val="-2"/>
                <w:sz w:val="16"/>
                <w:szCs w:val="16"/>
                <w:lang w:val="ru-RU"/>
              </w:rPr>
              <w:t>высоко</w:t>
            </w:r>
          </w:p>
          <w:p w14:paraId="26BD6308" w14:textId="77777777" w:rsidR="00DC0B56" w:rsidRPr="00E6436E" w:rsidRDefault="00DC0B56" w:rsidP="00DC0B56">
            <w:pPr>
              <w:pStyle w:val="TableParagraph"/>
              <w:ind w:left="14" w:right="15"/>
              <w:rPr>
                <w:spacing w:val="-2"/>
                <w:sz w:val="16"/>
                <w:szCs w:val="16"/>
              </w:rPr>
            </w:pPr>
            <w:r w:rsidRPr="00E6436E">
              <w:rPr>
                <w:spacing w:val="-2"/>
                <w:sz w:val="16"/>
                <w:szCs w:val="16"/>
                <w:lang w:val="ru-RU"/>
              </w:rPr>
              <w:t>на</w:t>
            </w:r>
            <w:r w:rsidRPr="00E6436E">
              <w:rPr>
                <w:sz w:val="16"/>
                <w:szCs w:val="16"/>
                <w:lang w:val="ru-RU"/>
              </w:rPr>
              <w:t>н</w:t>
            </w:r>
            <w:r w:rsidR="007504DC" w:rsidRPr="00E6436E">
              <w:rPr>
                <w:spacing w:val="-2"/>
                <w:sz w:val="16"/>
                <w:szCs w:val="16"/>
              </w:rPr>
              <w:t>еж</w:t>
            </w:r>
          </w:p>
          <w:p w14:paraId="42FB6A51" w14:textId="76DA10A4" w:rsidR="007504DC" w:rsidRPr="00E6436E" w:rsidRDefault="007504DC" w:rsidP="00DC0B56">
            <w:pPr>
              <w:pStyle w:val="TableParagraph"/>
              <w:ind w:left="14" w:right="15"/>
              <w:rPr>
                <w:sz w:val="16"/>
                <w:szCs w:val="16"/>
              </w:rPr>
            </w:pPr>
            <w:r w:rsidRPr="00E6436E">
              <w:rPr>
                <w:spacing w:val="-2"/>
                <w:sz w:val="16"/>
                <w:szCs w:val="16"/>
              </w:rPr>
              <w:t>ная</w:t>
            </w:r>
          </w:p>
        </w:tc>
        <w:tc>
          <w:tcPr>
            <w:tcW w:w="284" w:type="dxa"/>
            <w:vMerge/>
            <w:textDirection w:val="tbRl"/>
          </w:tcPr>
          <w:p w14:paraId="73F3CCF3" w14:textId="77777777" w:rsidR="007504DC" w:rsidRPr="00E6436E" w:rsidRDefault="007504DC" w:rsidP="007504DC">
            <w:pPr>
              <w:pStyle w:val="TableParagraph"/>
              <w:ind w:left="14" w:right="15"/>
              <w:rPr>
                <w:spacing w:val="-2"/>
                <w:sz w:val="16"/>
                <w:szCs w:val="16"/>
              </w:rPr>
            </w:pPr>
          </w:p>
        </w:tc>
        <w:tc>
          <w:tcPr>
            <w:tcW w:w="284" w:type="dxa"/>
            <w:vMerge/>
            <w:textDirection w:val="tbRl"/>
          </w:tcPr>
          <w:p w14:paraId="3F5C0CC8" w14:textId="357F6934" w:rsidR="007504DC" w:rsidRPr="00E6436E" w:rsidRDefault="007504DC" w:rsidP="007504DC">
            <w:pPr>
              <w:pStyle w:val="TableParagraph"/>
              <w:ind w:left="14" w:right="15"/>
              <w:rPr>
                <w:spacing w:val="-2"/>
                <w:sz w:val="16"/>
                <w:szCs w:val="16"/>
              </w:rPr>
            </w:pPr>
          </w:p>
        </w:tc>
        <w:tc>
          <w:tcPr>
            <w:tcW w:w="567" w:type="dxa"/>
            <w:textDirection w:val="tbRl"/>
            <w:vAlign w:val="center"/>
          </w:tcPr>
          <w:p w14:paraId="6FE72463" w14:textId="172346B3" w:rsidR="007504DC" w:rsidRPr="00E6436E" w:rsidRDefault="007504DC" w:rsidP="007504DC">
            <w:pPr>
              <w:pStyle w:val="TableParagraph"/>
              <w:ind w:left="14" w:right="15"/>
              <w:rPr>
                <w:sz w:val="16"/>
                <w:szCs w:val="16"/>
              </w:rPr>
            </w:pPr>
            <w:r w:rsidRPr="00E6436E">
              <w:rPr>
                <w:spacing w:val="-2"/>
                <w:sz w:val="16"/>
                <w:szCs w:val="16"/>
              </w:rPr>
              <w:t>малона</w:t>
            </w:r>
          </w:p>
          <w:p w14:paraId="5775356F" w14:textId="116BEF44" w:rsidR="007504DC" w:rsidRPr="00E6436E" w:rsidRDefault="007504DC" w:rsidP="007504DC">
            <w:pPr>
              <w:ind w:left="14" w:right="15" w:firstLine="0"/>
              <w:jc w:val="center"/>
              <w:rPr>
                <w:sz w:val="16"/>
                <w:szCs w:val="16"/>
              </w:rPr>
            </w:pPr>
            <w:r w:rsidRPr="00E6436E">
              <w:rPr>
                <w:spacing w:val="-2"/>
                <w:sz w:val="16"/>
                <w:szCs w:val="16"/>
              </w:rPr>
              <w:t>дежная</w:t>
            </w:r>
          </w:p>
        </w:tc>
        <w:tc>
          <w:tcPr>
            <w:tcW w:w="567" w:type="dxa"/>
            <w:textDirection w:val="tbRl"/>
            <w:vAlign w:val="center"/>
          </w:tcPr>
          <w:p w14:paraId="72C740F7" w14:textId="77A1E478"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79E7F3C5" w14:textId="4C945D2C"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5DE08F1C" w14:textId="77777777" w:rsidR="007504DC" w:rsidRPr="00E6436E" w:rsidRDefault="007504DC" w:rsidP="007504DC">
            <w:pPr>
              <w:pStyle w:val="TableParagraph"/>
              <w:ind w:left="14" w:right="15"/>
              <w:rPr>
                <w:spacing w:val="-2"/>
                <w:sz w:val="16"/>
                <w:szCs w:val="16"/>
              </w:rPr>
            </w:pPr>
          </w:p>
        </w:tc>
        <w:tc>
          <w:tcPr>
            <w:tcW w:w="682" w:type="dxa"/>
            <w:tcBorders>
              <w:left w:val="single" w:sz="4" w:space="0" w:color="auto"/>
            </w:tcBorders>
            <w:textDirection w:val="tbRl"/>
            <w:vAlign w:val="center"/>
          </w:tcPr>
          <w:p w14:paraId="358BC567" w14:textId="40DF9EEC" w:rsidR="007504DC" w:rsidRPr="00E6436E" w:rsidRDefault="007504DC" w:rsidP="007504DC">
            <w:pPr>
              <w:pStyle w:val="TableParagraph"/>
              <w:ind w:left="14" w:right="15"/>
              <w:rPr>
                <w:sz w:val="16"/>
                <w:szCs w:val="16"/>
              </w:rPr>
            </w:pPr>
            <w:r w:rsidRPr="00E6436E">
              <w:rPr>
                <w:spacing w:val="-2"/>
                <w:sz w:val="16"/>
                <w:szCs w:val="16"/>
              </w:rPr>
              <w:t>малона</w:t>
            </w:r>
          </w:p>
          <w:p w14:paraId="1C68BC05" w14:textId="4E20CA86" w:rsidR="007504DC" w:rsidRPr="00E6436E" w:rsidRDefault="007504DC" w:rsidP="007504DC">
            <w:pPr>
              <w:ind w:left="14" w:right="15" w:firstLine="0"/>
              <w:jc w:val="center"/>
              <w:rPr>
                <w:sz w:val="16"/>
                <w:szCs w:val="16"/>
              </w:rPr>
            </w:pPr>
            <w:r w:rsidRPr="00E6436E">
              <w:rPr>
                <w:spacing w:val="-2"/>
                <w:sz w:val="16"/>
                <w:szCs w:val="16"/>
              </w:rPr>
              <w:t>дежная</w:t>
            </w:r>
          </w:p>
        </w:tc>
        <w:tc>
          <w:tcPr>
            <w:tcW w:w="297" w:type="dxa"/>
            <w:vMerge/>
            <w:tcBorders>
              <w:top w:val="nil"/>
            </w:tcBorders>
            <w:textDirection w:val="tbRl"/>
            <w:vAlign w:val="center"/>
          </w:tcPr>
          <w:p w14:paraId="422A80EA" w14:textId="1F159E60" w:rsidR="007504DC" w:rsidRPr="00E6436E" w:rsidRDefault="007504DC" w:rsidP="007504DC">
            <w:pPr>
              <w:rPr>
                <w:sz w:val="16"/>
                <w:szCs w:val="16"/>
              </w:rPr>
            </w:pPr>
          </w:p>
        </w:tc>
        <w:tc>
          <w:tcPr>
            <w:tcW w:w="297" w:type="dxa"/>
            <w:vMerge/>
            <w:tcBorders>
              <w:top w:val="nil"/>
            </w:tcBorders>
            <w:textDirection w:val="tbRl"/>
            <w:vAlign w:val="center"/>
          </w:tcPr>
          <w:p w14:paraId="73A06287" w14:textId="77777777" w:rsidR="007504DC" w:rsidRPr="00E6436E" w:rsidRDefault="007504DC" w:rsidP="007504DC">
            <w:pPr>
              <w:rPr>
                <w:sz w:val="16"/>
                <w:szCs w:val="16"/>
              </w:rPr>
            </w:pPr>
          </w:p>
        </w:tc>
        <w:tc>
          <w:tcPr>
            <w:tcW w:w="5443" w:type="dxa"/>
            <w:gridSpan w:val="2"/>
            <w:vAlign w:val="center"/>
          </w:tcPr>
          <w:p w14:paraId="3209BC77" w14:textId="77777777" w:rsidR="007504DC" w:rsidRPr="00E6436E" w:rsidRDefault="007504DC" w:rsidP="007504DC">
            <w:pPr>
              <w:pStyle w:val="TableParagraph"/>
              <w:ind w:left="1340"/>
              <w:jc w:val="left"/>
              <w:rPr>
                <w:sz w:val="16"/>
                <w:szCs w:val="16"/>
              </w:rPr>
            </w:pPr>
            <w:r w:rsidRPr="00E6436E">
              <w:rPr>
                <w:sz w:val="16"/>
                <w:szCs w:val="16"/>
              </w:rPr>
              <w:t>Оценка</w:t>
            </w:r>
            <w:r w:rsidRPr="00E6436E">
              <w:rPr>
                <w:spacing w:val="-5"/>
                <w:sz w:val="16"/>
                <w:szCs w:val="16"/>
              </w:rPr>
              <w:t xml:space="preserve"> </w:t>
            </w:r>
            <w:r w:rsidRPr="00E6436E">
              <w:rPr>
                <w:sz w:val="16"/>
                <w:szCs w:val="16"/>
              </w:rPr>
              <w:t>надежности</w:t>
            </w:r>
            <w:r w:rsidRPr="00E6436E">
              <w:rPr>
                <w:spacing w:val="-4"/>
                <w:sz w:val="16"/>
                <w:szCs w:val="16"/>
              </w:rPr>
              <w:t xml:space="preserve"> </w:t>
            </w:r>
            <w:r w:rsidRPr="00E6436E">
              <w:rPr>
                <w:sz w:val="16"/>
                <w:szCs w:val="16"/>
              </w:rPr>
              <w:t>тепловых</w:t>
            </w:r>
            <w:r w:rsidRPr="00E6436E">
              <w:rPr>
                <w:spacing w:val="-1"/>
                <w:sz w:val="16"/>
                <w:szCs w:val="16"/>
              </w:rPr>
              <w:t xml:space="preserve"> </w:t>
            </w:r>
            <w:r w:rsidRPr="00E6436E">
              <w:rPr>
                <w:spacing w:val="-2"/>
                <w:sz w:val="16"/>
                <w:szCs w:val="16"/>
              </w:rPr>
              <w:t>сетей</w:t>
            </w:r>
          </w:p>
        </w:tc>
      </w:tr>
      <w:tr w:rsidR="007504DC" w:rsidRPr="00E6436E" w14:paraId="02DC13E2" w14:textId="77777777" w:rsidTr="007504DC">
        <w:trPr>
          <w:trHeight w:val="547"/>
        </w:trPr>
        <w:tc>
          <w:tcPr>
            <w:tcW w:w="567" w:type="dxa"/>
            <w:textDirection w:val="tbRl"/>
            <w:vAlign w:val="center"/>
          </w:tcPr>
          <w:p w14:paraId="3F74C0A9" w14:textId="1EAD49DF" w:rsidR="007504DC" w:rsidRPr="00E6436E" w:rsidRDefault="00DC0B56" w:rsidP="007504DC">
            <w:pPr>
              <w:pStyle w:val="TableParagraph"/>
              <w:ind w:left="14" w:right="15"/>
              <w:rPr>
                <w:sz w:val="16"/>
                <w:szCs w:val="16"/>
                <w:lang w:val="ru-RU"/>
              </w:rPr>
            </w:pPr>
            <w:r w:rsidRPr="00E6436E">
              <w:rPr>
                <w:spacing w:val="-4"/>
                <w:sz w:val="16"/>
                <w:szCs w:val="16"/>
                <w:lang w:val="ru-RU"/>
              </w:rPr>
              <w:t>1</w:t>
            </w:r>
          </w:p>
        </w:tc>
        <w:tc>
          <w:tcPr>
            <w:tcW w:w="284" w:type="dxa"/>
            <w:vMerge/>
            <w:textDirection w:val="tbRl"/>
          </w:tcPr>
          <w:p w14:paraId="0B85C913" w14:textId="77777777" w:rsidR="007504DC" w:rsidRPr="00E6436E" w:rsidRDefault="007504DC" w:rsidP="007504DC">
            <w:pPr>
              <w:ind w:left="14" w:right="15" w:firstLine="0"/>
              <w:jc w:val="center"/>
              <w:rPr>
                <w:spacing w:val="-4"/>
                <w:sz w:val="16"/>
                <w:szCs w:val="16"/>
              </w:rPr>
            </w:pPr>
          </w:p>
        </w:tc>
        <w:tc>
          <w:tcPr>
            <w:tcW w:w="284" w:type="dxa"/>
            <w:vMerge/>
            <w:textDirection w:val="tbRl"/>
          </w:tcPr>
          <w:p w14:paraId="7AE7C7BB" w14:textId="6B0A770B" w:rsidR="007504DC" w:rsidRPr="00E6436E" w:rsidRDefault="007504DC" w:rsidP="007504DC">
            <w:pPr>
              <w:ind w:left="14" w:right="15" w:firstLine="0"/>
              <w:jc w:val="center"/>
              <w:rPr>
                <w:spacing w:val="-4"/>
                <w:sz w:val="16"/>
                <w:szCs w:val="16"/>
              </w:rPr>
            </w:pPr>
          </w:p>
        </w:tc>
        <w:tc>
          <w:tcPr>
            <w:tcW w:w="567" w:type="dxa"/>
            <w:textDirection w:val="tbRl"/>
            <w:vAlign w:val="center"/>
          </w:tcPr>
          <w:p w14:paraId="12FCCA12" w14:textId="496320A2" w:rsidR="007504DC" w:rsidRPr="00E6436E" w:rsidRDefault="007504DC" w:rsidP="007504DC">
            <w:pPr>
              <w:ind w:left="14" w:right="15" w:firstLine="0"/>
              <w:jc w:val="center"/>
              <w:rPr>
                <w:sz w:val="16"/>
                <w:szCs w:val="16"/>
              </w:rPr>
            </w:pPr>
            <w:r w:rsidRPr="00E6436E">
              <w:rPr>
                <w:spacing w:val="-4"/>
                <w:sz w:val="16"/>
                <w:szCs w:val="16"/>
              </w:rPr>
              <w:t>0,73</w:t>
            </w:r>
          </w:p>
        </w:tc>
        <w:tc>
          <w:tcPr>
            <w:tcW w:w="567" w:type="dxa"/>
            <w:textDirection w:val="tbRl"/>
            <w:vAlign w:val="center"/>
          </w:tcPr>
          <w:p w14:paraId="5FAA6E93" w14:textId="1E861234"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0C523499" w14:textId="611437B8" w:rsidR="007504DC" w:rsidRPr="00E6436E" w:rsidRDefault="007504DC" w:rsidP="007504DC">
            <w:pPr>
              <w:ind w:left="14" w:right="15" w:firstLine="0"/>
              <w:jc w:val="center"/>
              <w:rPr>
                <w:sz w:val="16"/>
                <w:szCs w:val="16"/>
              </w:rPr>
            </w:pPr>
          </w:p>
        </w:tc>
        <w:tc>
          <w:tcPr>
            <w:tcW w:w="256" w:type="dxa"/>
            <w:vMerge/>
            <w:tcBorders>
              <w:left w:val="single" w:sz="4" w:space="0" w:color="auto"/>
              <w:right w:val="single" w:sz="4" w:space="0" w:color="auto"/>
            </w:tcBorders>
            <w:textDirection w:val="tbRl"/>
          </w:tcPr>
          <w:p w14:paraId="2C1CF765" w14:textId="77777777" w:rsidR="007504DC" w:rsidRPr="00E6436E" w:rsidRDefault="007504DC" w:rsidP="007504DC">
            <w:pPr>
              <w:ind w:left="14" w:right="15" w:firstLine="0"/>
              <w:jc w:val="center"/>
              <w:rPr>
                <w:spacing w:val="-4"/>
                <w:sz w:val="16"/>
                <w:szCs w:val="16"/>
              </w:rPr>
            </w:pPr>
          </w:p>
        </w:tc>
        <w:tc>
          <w:tcPr>
            <w:tcW w:w="682" w:type="dxa"/>
            <w:tcBorders>
              <w:left w:val="single" w:sz="4" w:space="0" w:color="auto"/>
            </w:tcBorders>
            <w:textDirection w:val="tbRl"/>
            <w:vAlign w:val="center"/>
          </w:tcPr>
          <w:p w14:paraId="558715B9" w14:textId="0ADF1B0A" w:rsidR="007504DC" w:rsidRPr="00E6436E" w:rsidRDefault="007504DC" w:rsidP="007504DC">
            <w:pPr>
              <w:ind w:left="14" w:right="15" w:firstLine="0"/>
              <w:jc w:val="center"/>
              <w:rPr>
                <w:sz w:val="16"/>
                <w:szCs w:val="16"/>
              </w:rPr>
            </w:pPr>
            <w:r w:rsidRPr="00E6436E">
              <w:rPr>
                <w:spacing w:val="-4"/>
                <w:sz w:val="16"/>
                <w:szCs w:val="16"/>
              </w:rPr>
              <w:t>0,73</w:t>
            </w:r>
          </w:p>
        </w:tc>
        <w:tc>
          <w:tcPr>
            <w:tcW w:w="297" w:type="dxa"/>
            <w:vMerge/>
            <w:tcBorders>
              <w:top w:val="nil"/>
            </w:tcBorders>
            <w:textDirection w:val="tbRl"/>
            <w:vAlign w:val="center"/>
          </w:tcPr>
          <w:p w14:paraId="7D0FF360" w14:textId="38E87976" w:rsidR="007504DC" w:rsidRPr="00E6436E" w:rsidRDefault="007504DC" w:rsidP="007504DC">
            <w:pPr>
              <w:rPr>
                <w:sz w:val="16"/>
                <w:szCs w:val="16"/>
              </w:rPr>
            </w:pPr>
          </w:p>
        </w:tc>
        <w:tc>
          <w:tcPr>
            <w:tcW w:w="297" w:type="dxa"/>
            <w:vMerge/>
            <w:tcBorders>
              <w:top w:val="nil"/>
            </w:tcBorders>
            <w:textDirection w:val="tbRl"/>
            <w:vAlign w:val="center"/>
          </w:tcPr>
          <w:p w14:paraId="67F89DDD" w14:textId="77777777" w:rsidR="007504DC" w:rsidRPr="00E6436E" w:rsidRDefault="007504DC" w:rsidP="007504DC">
            <w:pPr>
              <w:rPr>
                <w:sz w:val="16"/>
                <w:szCs w:val="16"/>
              </w:rPr>
            </w:pPr>
          </w:p>
        </w:tc>
        <w:tc>
          <w:tcPr>
            <w:tcW w:w="542" w:type="dxa"/>
            <w:textDirection w:val="tbRl"/>
            <w:vAlign w:val="center"/>
          </w:tcPr>
          <w:p w14:paraId="47CD0804" w14:textId="77777777" w:rsidR="007504DC" w:rsidRPr="00E6436E" w:rsidRDefault="007504DC" w:rsidP="007504DC">
            <w:pPr>
              <w:pStyle w:val="TableParagraph"/>
              <w:ind w:left="182"/>
              <w:jc w:val="left"/>
              <w:rPr>
                <w:sz w:val="16"/>
                <w:szCs w:val="16"/>
              </w:rPr>
            </w:pPr>
            <w:r w:rsidRPr="00E6436E">
              <w:rPr>
                <w:spacing w:val="-4"/>
                <w:position w:val="2"/>
                <w:sz w:val="16"/>
                <w:szCs w:val="16"/>
              </w:rPr>
              <w:t>K</w:t>
            </w:r>
            <w:r w:rsidRPr="00E6436E">
              <w:rPr>
                <w:spacing w:val="-4"/>
                <w:sz w:val="16"/>
                <w:szCs w:val="16"/>
              </w:rPr>
              <w:t>сцт</w:t>
            </w:r>
          </w:p>
        </w:tc>
        <w:tc>
          <w:tcPr>
            <w:tcW w:w="4901" w:type="dxa"/>
            <w:vAlign w:val="center"/>
          </w:tcPr>
          <w:p w14:paraId="27CD1CF1" w14:textId="77777777" w:rsidR="007504DC" w:rsidRPr="00E6436E" w:rsidRDefault="007504DC" w:rsidP="007504DC">
            <w:pPr>
              <w:pStyle w:val="TableParagraph"/>
              <w:ind w:left="8"/>
              <w:rPr>
                <w:sz w:val="16"/>
                <w:szCs w:val="16"/>
              </w:rPr>
            </w:pPr>
            <w:r w:rsidRPr="00E6436E">
              <w:rPr>
                <w:sz w:val="16"/>
                <w:szCs w:val="16"/>
              </w:rPr>
              <w:t>Показатель</w:t>
            </w:r>
            <w:r w:rsidRPr="00E6436E">
              <w:rPr>
                <w:spacing w:val="-4"/>
                <w:sz w:val="16"/>
                <w:szCs w:val="16"/>
              </w:rPr>
              <w:t xml:space="preserve"> </w:t>
            </w:r>
            <w:r w:rsidRPr="00E6436E">
              <w:rPr>
                <w:sz w:val="16"/>
                <w:szCs w:val="16"/>
              </w:rPr>
              <w:t>надежности</w:t>
            </w:r>
            <w:r w:rsidRPr="00E6436E">
              <w:rPr>
                <w:spacing w:val="-4"/>
                <w:sz w:val="16"/>
                <w:szCs w:val="16"/>
              </w:rPr>
              <w:t xml:space="preserve"> </w:t>
            </w:r>
            <w:r w:rsidRPr="00E6436E">
              <w:rPr>
                <w:sz w:val="16"/>
                <w:szCs w:val="16"/>
              </w:rPr>
              <w:t>системы</w:t>
            </w:r>
            <w:r w:rsidRPr="00E6436E">
              <w:rPr>
                <w:spacing w:val="-4"/>
                <w:sz w:val="16"/>
                <w:szCs w:val="16"/>
              </w:rPr>
              <w:t xml:space="preserve"> </w:t>
            </w:r>
            <w:r w:rsidRPr="00E6436E">
              <w:rPr>
                <w:spacing w:val="-2"/>
                <w:sz w:val="16"/>
                <w:szCs w:val="16"/>
              </w:rPr>
              <w:t>теплоснабжения</w:t>
            </w:r>
          </w:p>
        </w:tc>
      </w:tr>
      <w:tr w:rsidR="007504DC" w:rsidRPr="00E6436E" w14:paraId="51C48B49" w14:textId="77777777" w:rsidTr="007504DC">
        <w:trPr>
          <w:trHeight w:val="858"/>
        </w:trPr>
        <w:tc>
          <w:tcPr>
            <w:tcW w:w="567" w:type="dxa"/>
            <w:textDirection w:val="tbRl"/>
            <w:vAlign w:val="center"/>
          </w:tcPr>
          <w:p w14:paraId="4FF37FC5" w14:textId="78F7B65E" w:rsidR="007504DC" w:rsidRPr="00E6436E" w:rsidRDefault="007504DC" w:rsidP="007504DC">
            <w:pPr>
              <w:pStyle w:val="TableParagraph"/>
              <w:ind w:left="14" w:right="15"/>
              <w:rPr>
                <w:sz w:val="16"/>
                <w:szCs w:val="16"/>
              </w:rPr>
            </w:pPr>
            <w:r w:rsidRPr="00E6436E">
              <w:rPr>
                <w:spacing w:val="-2"/>
                <w:sz w:val="16"/>
                <w:szCs w:val="16"/>
              </w:rPr>
              <w:t>надеж</w:t>
            </w:r>
            <w:r w:rsidRPr="00E6436E">
              <w:rPr>
                <w:spacing w:val="-2"/>
                <w:sz w:val="16"/>
                <w:szCs w:val="16"/>
                <w:lang w:val="ru-RU"/>
              </w:rPr>
              <w:t>ая</w:t>
            </w:r>
          </w:p>
        </w:tc>
        <w:tc>
          <w:tcPr>
            <w:tcW w:w="284" w:type="dxa"/>
            <w:vMerge/>
            <w:textDirection w:val="tbRl"/>
          </w:tcPr>
          <w:p w14:paraId="08B3B3FF" w14:textId="77777777" w:rsidR="007504DC" w:rsidRPr="00E6436E" w:rsidRDefault="007504DC" w:rsidP="007504DC">
            <w:pPr>
              <w:ind w:left="14" w:right="15" w:firstLine="0"/>
              <w:jc w:val="center"/>
              <w:rPr>
                <w:spacing w:val="-2"/>
                <w:sz w:val="16"/>
                <w:szCs w:val="16"/>
              </w:rPr>
            </w:pPr>
          </w:p>
        </w:tc>
        <w:tc>
          <w:tcPr>
            <w:tcW w:w="284" w:type="dxa"/>
            <w:vMerge/>
            <w:textDirection w:val="tbRl"/>
          </w:tcPr>
          <w:p w14:paraId="25F76692" w14:textId="267F9CEB" w:rsidR="007504DC" w:rsidRPr="00E6436E" w:rsidRDefault="007504DC" w:rsidP="007504DC">
            <w:pPr>
              <w:ind w:left="14" w:right="15" w:firstLine="0"/>
              <w:jc w:val="center"/>
              <w:rPr>
                <w:spacing w:val="-2"/>
                <w:sz w:val="16"/>
                <w:szCs w:val="16"/>
              </w:rPr>
            </w:pPr>
          </w:p>
        </w:tc>
        <w:tc>
          <w:tcPr>
            <w:tcW w:w="567" w:type="dxa"/>
            <w:textDirection w:val="tbRl"/>
            <w:vAlign w:val="center"/>
          </w:tcPr>
          <w:p w14:paraId="7AD8B6EE" w14:textId="28E64BD1" w:rsidR="007504DC" w:rsidRPr="00E6436E" w:rsidRDefault="007504DC" w:rsidP="007504DC">
            <w:pPr>
              <w:ind w:left="14" w:right="15" w:firstLine="0"/>
              <w:jc w:val="center"/>
              <w:rPr>
                <w:sz w:val="16"/>
                <w:szCs w:val="16"/>
              </w:rPr>
            </w:pPr>
            <w:r w:rsidRPr="00E6436E">
              <w:rPr>
                <w:spacing w:val="-2"/>
                <w:sz w:val="16"/>
                <w:szCs w:val="16"/>
              </w:rPr>
              <w:t>ненадеж</w:t>
            </w:r>
            <w:r w:rsidRPr="00E6436E">
              <w:rPr>
                <w:spacing w:val="-2"/>
                <w:sz w:val="16"/>
                <w:szCs w:val="16"/>
                <w:lang w:val="ru-RU"/>
              </w:rPr>
              <w:t>ая</w:t>
            </w:r>
          </w:p>
        </w:tc>
        <w:tc>
          <w:tcPr>
            <w:tcW w:w="567" w:type="dxa"/>
            <w:textDirection w:val="tbRl"/>
            <w:vAlign w:val="center"/>
          </w:tcPr>
          <w:p w14:paraId="290B3638" w14:textId="5E8C5BC6" w:rsidR="007504DC" w:rsidRPr="00E6436E" w:rsidRDefault="007504DC" w:rsidP="007504DC">
            <w:pPr>
              <w:ind w:left="14" w:right="15" w:firstLine="0"/>
              <w:jc w:val="center"/>
              <w:rPr>
                <w:sz w:val="16"/>
                <w:szCs w:val="16"/>
              </w:rPr>
            </w:pPr>
          </w:p>
        </w:tc>
        <w:tc>
          <w:tcPr>
            <w:tcW w:w="297" w:type="dxa"/>
            <w:vMerge/>
            <w:tcBorders>
              <w:right w:val="single" w:sz="4" w:space="0" w:color="auto"/>
            </w:tcBorders>
            <w:textDirection w:val="tbRl"/>
            <w:vAlign w:val="center"/>
          </w:tcPr>
          <w:p w14:paraId="6BFA696B" w14:textId="2860EA5A" w:rsidR="007504DC" w:rsidRPr="00E6436E" w:rsidRDefault="007504DC" w:rsidP="007504DC">
            <w:pPr>
              <w:ind w:left="14" w:right="15" w:firstLine="0"/>
              <w:jc w:val="center"/>
              <w:rPr>
                <w:sz w:val="16"/>
                <w:szCs w:val="16"/>
              </w:rPr>
            </w:pPr>
          </w:p>
        </w:tc>
        <w:tc>
          <w:tcPr>
            <w:tcW w:w="256" w:type="dxa"/>
            <w:vMerge/>
            <w:tcBorders>
              <w:left w:val="single" w:sz="4" w:space="0" w:color="auto"/>
              <w:bottom w:val="single" w:sz="4" w:space="0" w:color="auto"/>
              <w:right w:val="single" w:sz="4" w:space="0" w:color="auto"/>
            </w:tcBorders>
            <w:textDirection w:val="tbRl"/>
          </w:tcPr>
          <w:p w14:paraId="68B8BA7E" w14:textId="77777777" w:rsidR="007504DC" w:rsidRPr="00E6436E" w:rsidRDefault="007504DC" w:rsidP="007504DC">
            <w:pPr>
              <w:ind w:left="14" w:right="15" w:firstLine="0"/>
              <w:jc w:val="center"/>
              <w:rPr>
                <w:spacing w:val="-2"/>
                <w:sz w:val="16"/>
                <w:szCs w:val="16"/>
              </w:rPr>
            </w:pPr>
          </w:p>
        </w:tc>
        <w:tc>
          <w:tcPr>
            <w:tcW w:w="682" w:type="dxa"/>
            <w:tcBorders>
              <w:left w:val="single" w:sz="4" w:space="0" w:color="auto"/>
            </w:tcBorders>
            <w:textDirection w:val="tbRl"/>
            <w:vAlign w:val="center"/>
          </w:tcPr>
          <w:p w14:paraId="0E75DC45" w14:textId="6E4BB056" w:rsidR="007504DC" w:rsidRPr="00E6436E" w:rsidRDefault="007504DC" w:rsidP="007504DC">
            <w:pPr>
              <w:ind w:left="14" w:right="15" w:firstLine="0"/>
              <w:jc w:val="center"/>
              <w:rPr>
                <w:sz w:val="16"/>
                <w:szCs w:val="16"/>
                <w:lang w:val="ru-RU"/>
              </w:rPr>
            </w:pPr>
            <w:r w:rsidRPr="00E6436E">
              <w:rPr>
                <w:spacing w:val="-2"/>
                <w:sz w:val="16"/>
                <w:szCs w:val="16"/>
              </w:rPr>
              <w:t>ненадеж</w:t>
            </w:r>
            <w:r w:rsidRPr="00E6436E">
              <w:rPr>
                <w:spacing w:val="-2"/>
                <w:sz w:val="16"/>
                <w:szCs w:val="16"/>
                <w:lang w:val="ru-RU"/>
              </w:rPr>
              <w:t>ая</w:t>
            </w:r>
          </w:p>
        </w:tc>
        <w:tc>
          <w:tcPr>
            <w:tcW w:w="297" w:type="dxa"/>
            <w:vMerge/>
            <w:tcBorders>
              <w:top w:val="nil"/>
            </w:tcBorders>
            <w:textDirection w:val="tbRl"/>
            <w:vAlign w:val="center"/>
          </w:tcPr>
          <w:p w14:paraId="4B798B06" w14:textId="15A72AC8" w:rsidR="007504DC" w:rsidRPr="00E6436E" w:rsidRDefault="007504DC" w:rsidP="007504DC">
            <w:pPr>
              <w:rPr>
                <w:sz w:val="16"/>
                <w:szCs w:val="16"/>
              </w:rPr>
            </w:pPr>
          </w:p>
        </w:tc>
        <w:tc>
          <w:tcPr>
            <w:tcW w:w="297" w:type="dxa"/>
            <w:vMerge/>
            <w:tcBorders>
              <w:top w:val="nil"/>
            </w:tcBorders>
            <w:textDirection w:val="tbRl"/>
            <w:vAlign w:val="center"/>
          </w:tcPr>
          <w:p w14:paraId="10D74996" w14:textId="77777777" w:rsidR="007504DC" w:rsidRPr="00E6436E" w:rsidRDefault="007504DC" w:rsidP="007504DC">
            <w:pPr>
              <w:rPr>
                <w:sz w:val="16"/>
                <w:szCs w:val="16"/>
              </w:rPr>
            </w:pPr>
          </w:p>
        </w:tc>
        <w:tc>
          <w:tcPr>
            <w:tcW w:w="5443" w:type="dxa"/>
            <w:gridSpan w:val="2"/>
            <w:vAlign w:val="center"/>
          </w:tcPr>
          <w:p w14:paraId="2E2EC241" w14:textId="77777777" w:rsidR="007504DC" w:rsidRPr="00E6436E" w:rsidRDefault="007504DC" w:rsidP="007504DC">
            <w:pPr>
              <w:pStyle w:val="TableParagraph"/>
              <w:jc w:val="left"/>
              <w:rPr>
                <w:sz w:val="16"/>
                <w:szCs w:val="16"/>
                <w:lang w:val="ru-RU"/>
              </w:rPr>
            </w:pPr>
          </w:p>
          <w:p w14:paraId="52DF0B62" w14:textId="77777777" w:rsidR="007504DC" w:rsidRPr="00E6436E" w:rsidRDefault="007504DC" w:rsidP="007504DC">
            <w:pPr>
              <w:pStyle w:val="TableParagraph"/>
              <w:ind w:left="473"/>
              <w:jc w:val="left"/>
              <w:rPr>
                <w:sz w:val="16"/>
                <w:szCs w:val="16"/>
                <w:lang w:val="ru-RU"/>
              </w:rPr>
            </w:pPr>
            <w:r w:rsidRPr="00E6436E">
              <w:rPr>
                <w:sz w:val="16"/>
                <w:szCs w:val="16"/>
                <w:lang w:val="ru-RU"/>
              </w:rPr>
              <w:t>Общая</w:t>
            </w:r>
            <w:r w:rsidRPr="00E6436E">
              <w:rPr>
                <w:spacing w:val="-4"/>
                <w:sz w:val="16"/>
                <w:szCs w:val="16"/>
                <w:lang w:val="ru-RU"/>
              </w:rPr>
              <w:t xml:space="preserve"> </w:t>
            </w:r>
            <w:r w:rsidRPr="00E6436E">
              <w:rPr>
                <w:sz w:val="16"/>
                <w:szCs w:val="16"/>
                <w:lang w:val="ru-RU"/>
              </w:rPr>
              <w:t>оценка</w:t>
            </w:r>
            <w:r w:rsidRPr="00E6436E">
              <w:rPr>
                <w:spacing w:val="-4"/>
                <w:sz w:val="16"/>
                <w:szCs w:val="16"/>
                <w:lang w:val="ru-RU"/>
              </w:rPr>
              <w:t xml:space="preserve"> </w:t>
            </w:r>
            <w:r w:rsidRPr="00E6436E">
              <w:rPr>
                <w:sz w:val="16"/>
                <w:szCs w:val="16"/>
                <w:lang w:val="ru-RU"/>
              </w:rPr>
              <w:t>надежности</w:t>
            </w:r>
            <w:r w:rsidRPr="00E6436E">
              <w:rPr>
                <w:spacing w:val="-3"/>
                <w:sz w:val="16"/>
                <w:szCs w:val="16"/>
                <w:lang w:val="ru-RU"/>
              </w:rPr>
              <w:t xml:space="preserve"> </w:t>
            </w:r>
            <w:r w:rsidRPr="00E6436E">
              <w:rPr>
                <w:sz w:val="16"/>
                <w:szCs w:val="16"/>
                <w:lang w:val="ru-RU"/>
              </w:rPr>
              <w:t>систем</w:t>
            </w:r>
            <w:r w:rsidRPr="00E6436E">
              <w:rPr>
                <w:spacing w:val="-4"/>
                <w:sz w:val="16"/>
                <w:szCs w:val="16"/>
                <w:lang w:val="ru-RU"/>
              </w:rPr>
              <w:t xml:space="preserve"> </w:t>
            </w:r>
            <w:r w:rsidRPr="00E6436E">
              <w:rPr>
                <w:sz w:val="16"/>
                <w:szCs w:val="16"/>
                <w:lang w:val="ru-RU"/>
              </w:rPr>
              <w:t>теплоснабжения</w:t>
            </w:r>
            <w:r w:rsidRPr="00E6436E">
              <w:rPr>
                <w:spacing w:val="-3"/>
                <w:sz w:val="16"/>
                <w:szCs w:val="16"/>
                <w:lang w:val="ru-RU"/>
              </w:rPr>
              <w:t xml:space="preserve"> </w:t>
            </w:r>
            <w:r w:rsidRPr="00E6436E">
              <w:rPr>
                <w:spacing w:val="-2"/>
                <w:sz w:val="16"/>
                <w:szCs w:val="16"/>
                <w:lang w:val="ru-RU"/>
              </w:rPr>
              <w:t>города</w:t>
            </w:r>
          </w:p>
        </w:tc>
      </w:tr>
    </w:tbl>
    <w:p w14:paraId="785C2C7C" w14:textId="77777777" w:rsidR="007504DC" w:rsidRPr="00E6436E" w:rsidRDefault="007504DC" w:rsidP="007504DC"/>
    <w:p w14:paraId="39FAC850" w14:textId="03D08A33" w:rsidR="002631FA" w:rsidRPr="00E6436E" w:rsidRDefault="0003735A" w:rsidP="00021462">
      <w:pPr>
        <w:pStyle w:val="3"/>
      </w:pPr>
      <w:bookmarkStart w:id="139" w:name="_Toc229563281"/>
      <w:bookmarkEnd w:id="138"/>
      <w:r w:rsidRPr="00E6436E">
        <w:lastRenderedPageBreak/>
        <w:t>Описание изменений в надё</w:t>
      </w:r>
      <w:r w:rsidR="002631FA" w:rsidRPr="00E6436E">
        <w:t>жности теплоснабжения для каждой системы т</w:t>
      </w:r>
      <w:r w:rsidRPr="00E6436E">
        <w:t>еплоснабжения, в том числе с учё</w:t>
      </w:r>
      <w:r w:rsidR="002631FA" w:rsidRPr="00E6436E">
        <w:t xml:space="preserve">том реализации планов </w:t>
      </w:r>
      <w:r w:rsidR="005B5ECB" w:rsidRPr="00E6436E">
        <w:t xml:space="preserve">строительства, реконструкции, технического перевооружения и (или) модернизации </w:t>
      </w:r>
      <w:r w:rsidR="002631FA" w:rsidRPr="00E6436E">
        <w:t>источников тепловой энергии и тепловых сетей, ввод в</w:t>
      </w:r>
      <w:r w:rsidRPr="00E6436E">
        <w:t xml:space="preserve"> эксплуатацию которых осуществлё</w:t>
      </w:r>
      <w:r w:rsidR="002631FA" w:rsidRPr="00E6436E">
        <w:t>н в период, предшествующий ак</w:t>
      </w:r>
      <w:r w:rsidR="00E21E84" w:rsidRPr="00E6436E">
        <w:t>туализации схемы теплоснабжения</w:t>
      </w:r>
      <w:bookmarkEnd w:id="139"/>
    </w:p>
    <w:p w14:paraId="64E38199" w14:textId="11E7231D" w:rsidR="003F547C" w:rsidRPr="00E6436E" w:rsidRDefault="006E5ECA" w:rsidP="00021462">
      <w:r w:rsidRPr="00E6436E">
        <w:t>Изменения в надёжности теплоснабжения для каждой системы теплоснабжения Палехского муниципального округа не выявлены</w:t>
      </w:r>
      <w:r w:rsidR="003F547C" w:rsidRPr="00E6436E">
        <w:t>.</w:t>
      </w:r>
    </w:p>
    <w:p w14:paraId="06EFB0F0" w14:textId="77777777" w:rsidR="003F547C" w:rsidRPr="00E6436E" w:rsidRDefault="003F547C" w:rsidP="00021462"/>
    <w:p w14:paraId="34639F4F" w14:textId="77777777" w:rsidR="00F84ECC" w:rsidRPr="00E6436E" w:rsidRDefault="00F84ECC" w:rsidP="00021462">
      <w:pPr>
        <w:pStyle w:val="3"/>
      </w:pPr>
      <w:bookmarkStart w:id="140" w:name="_Toc229563282"/>
      <w:r w:rsidRPr="00E6436E">
        <w:t>Меры по обеспечению надежности теплоснабжения и бесперебойной работы систем теплоснабжения</w:t>
      </w:r>
      <w:bookmarkEnd w:id="140"/>
    </w:p>
    <w:p w14:paraId="6CE37569" w14:textId="77777777" w:rsidR="00F84ECC" w:rsidRPr="00E6436E" w:rsidRDefault="00F84ECC" w:rsidP="00021462">
      <w:r w:rsidRPr="00E6436E">
        <w:t>Повышение надежности систем коммунального теплоснабжения, своевременная и всесторонняя подготовка к отопительному периоду и проведение его во взаимодействии теплоснабжающих организаций, потребителей тепловой энергии, топливо-, водоснабжающих и других организаций являются важнейшими мерами в обеспечении бесперебойного теплоснабжения в населенных пунктах.</w:t>
      </w:r>
    </w:p>
    <w:p w14:paraId="6D1C2392" w14:textId="77777777" w:rsidR="00F84ECC" w:rsidRPr="00E6436E" w:rsidRDefault="00F84ECC" w:rsidP="00021462">
      <w:r w:rsidRPr="00E6436E">
        <w:t>Подготовка систем теплоснабжения и теплопотребления и их эксплуатация должны отвечать требованиям действующих Правил эксплуатации теплопотребляющих установок и тепловых сетей потребителей, Правил технической эксплуатации коммунальных отопительных котельных, других нормативно - технических документов по эксплуатации теплоэнергетического оборудования и тепловых сетей.</w:t>
      </w:r>
    </w:p>
    <w:p w14:paraId="6B8D7D91" w14:textId="77777777" w:rsidR="00F84ECC" w:rsidRPr="00E6436E" w:rsidRDefault="00F84ECC" w:rsidP="00021462">
      <w:r w:rsidRPr="00E6436E">
        <w:t>Теплоснабжающие организации и теплосетевые организации, кроме того, обязаны:</w:t>
      </w:r>
    </w:p>
    <w:p w14:paraId="2E170250" w14:textId="77777777" w:rsidR="00F84ECC" w:rsidRPr="00E6436E" w:rsidRDefault="00F84ECC" w:rsidP="00021462">
      <w:r w:rsidRPr="00E6436E">
        <w:t>1) обеспечивать функционирование эксплуатационной, диспетчерской и аварийной служб;</w:t>
      </w:r>
    </w:p>
    <w:p w14:paraId="43C07A6C" w14:textId="77777777" w:rsidR="00F84ECC" w:rsidRPr="00E6436E" w:rsidRDefault="00F84ECC" w:rsidP="00021462">
      <w:r w:rsidRPr="00E6436E">
        <w:t>2) организовать наладку принадлежащих им тепловых сетей;</w:t>
      </w:r>
    </w:p>
    <w:p w14:paraId="4A256663" w14:textId="77777777" w:rsidR="00F84ECC" w:rsidRPr="00E6436E" w:rsidRDefault="00F84ECC" w:rsidP="00021462">
      <w:r w:rsidRPr="00E6436E">
        <w:t>3) осуществлять контроль режимов потребления тепловой энергии;</w:t>
      </w:r>
    </w:p>
    <w:p w14:paraId="17D5C60C" w14:textId="77777777" w:rsidR="00F84ECC" w:rsidRPr="00E6436E" w:rsidRDefault="00F84ECC" w:rsidP="00021462">
      <w:r w:rsidRPr="00E6436E">
        <w:t>4) обеспечивать качество теплоносителей;</w:t>
      </w:r>
    </w:p>
    <w:p w14:paraId="7F1B8B47" w14:textId="77777777" w:rsidR="00F84ECC" w:rsidRPr="00E6436E" w:rsidRDefault="00F84ECC" w:rsidP="00021462">
      <w:r w:rsidRPr="00E6436E">
        <w:t>5) организовать коммерческий учет приобретаемой тепловой энергии и реализуемой тепловой энергии;</w:t>
      </w:r>
    </w:p>
    <w:p w14:paraId="5EBB2996" w14:textId="77777777" w:rsidR="00F84ECC" w:rsidRPr="00E6436E" w:rsidRDefault="00F84ECC" w:rsidP="00021462">
      <w:r w:rsidRPr="00E6436E">
        <w:t>6) обеспечивать проверку качества строительства принадлежащих им тепловых сетей;</w:t>
      </w:r>
    </w:p>
    <w:p w14:paraId="4D375701" w14:textId="77777777" w:rsidR="00F84ECC" w:rsidRPr="00E6436E" w:rsidRDefault="00F84ECC" w:rsidP="00021462">
      <w:r w:rsidRPr="00E6436E">
        <w:t>7) обеспечить безаварийную работу объектов теплоснабжения;</w:t>
      </w:r>
    </w:p>
    <w:p w14:paraId="5F119056" w14:textId="77777777" w:rsidR="00F84ECC" w:rsidRPr="00E6436E" w:rsidRDefault="00F84ECC" w:rsidP="00021462">
      <w:r w:rsidRPr="00E6436E">
        <w:t>8) обеспечить надежное теплоснабжение потребителей.</w:t>
      </w:r>
    </w:p>
    <w:p w14:paraId="3FDB1E51" w14:textId="77777777" w:rsidR="00F84ECC" w:rsidRPr="00E6436E" w:rsidRDefault="00F84ECC" w:rsidP="00021462">
      <w:r w:rsidRPr="00E6436E">
        <w:t>Проверка готовности к отопительному периоду потребителей тепловой энергии осуществляется в целях определения их соответствия требованиям, установленным правилами оценки готовности к отопительному периоду, в том числе готовности их теплопотребляющих установок к работе, а также в целях определения их готовности к обеспечению указанного в договоре теплоснабжения режима потребления, отсутствию задолженности за поставленные тепловую энергию (мощность), теплоноситель, организации коммерческого учета тепловой энергии, теплоносителя.</w:t>
      </w:r>
    </w:p>
    <w:p w14:paraId="5426D28E" w14:textId="77777777" w:rsidR="00F84ECC" w:rsidRPr="00E6436E" w:rsidRDefault="00F84ECC" w:rsidP="00021462">
      <w:r w:rsidRPr="00E6436E">
        <w:t>В целях обеспечения бесперебойной работы систем теплоснабжения, своевременной локализации аварий и недопущения длительного расстройства гидравлического и теплового режимов теплоснабжающим организациям следует разрабатывать и представлять на утверждение органа местного самоуправления документ (положение; инструкция), устанавливающий порядок ликвидации аварий и взаимодействия тепло-, топливо-, водоснабжающих организаций, абонентов (потребителей), ремонтных, строительных, транспортных предприятий, а также служб жилищно - коммунального хозяйства и других органов в устранении аварий.</w:t>
      </w:r>
    </w:p>
    <w:p w14:paraId="70687636" w14:textId="77777777" w:rsidR="00F84ECC" w:rsidRPr="00E6436E" w:rsidRDefault="00F84ECC" w:rsidP="00021462">
      <w:r w:rsidRPr="00E6436E">
        <w:t>Теплоснабжающими организациями должны разрабатываться мероприятия по ликвидации аварийных ситуаций, которые должны охватывать каждый источник тепла и его тепловую сеть.</w:t>
      </w:r>
    </w:p>
    <w:p w14:paraId="728BF3A5" w14:textId="77777777" w:rsidR="00F84ECC" w:rsidRPr="00E6436E" w:rsidRDefault="00F84ECC" w:rsidP="00021462">
      <w:r w:rsidRPr="00E6436E">
        <w:t xml:space="preserve">В мероприятиях должны быть предусмотрены четкие обязанности производственных подразделений и персонала и порядок действия по переключениям в тепловых сетях, использованию техники, оповещению аварийно - спасательных и других специальных служб </w:t>
      </w:r>
      <w:r w:rsidRPr="00E6436E">
        <w:lastRenderedPageBreak/>
        <w:t>и руководства предприятия, способы связи с другими организациями.</w:t>
      </w:r>
    </w:p>
    <w:p w14:paraId="7E0EEEDC" w14:textId="05ACCD1F" w:rsidR="00542552" w:rsidRPr="00E6436E" w:rsidRDefault="00F84ECC" w:rsidP="00021462">
      <w:r w:rsidRPr="00E6436E">
        <w:t>Надежность системы коммунального теплоснабжения должна обеспечивать бесперебойное снабжение потребителей тепловой энергией и теплоносителями в течение заданного периода, недопущение опасных для людей и окружающей среды ситуаций.</w:t>
      </w:r>
    </w:p>
    <w:p w14:paraId="5145DCE7" w14:textId="77777777" w:rsidR="00735B2F" w:rsidRPr="00E6436E" w:rsidRDefault="00735B2F" w:rsidP="00021462"/>
    <w:p w14:paraId="5BF5B68C" w14:textId="77777777" w:rsidR="00FB124F" w:rsidRPr="00E6436E" w:rsidRDefault="00FB124F" w:rsidP="00021462">
      <w:pPr>
        <w:pStyle w:val="20"/>
        <w:ind w:left="142"/>
      </w:pPr>
      <w:bookmarkStart w:id="141" w:name="_Toc229563283"/>
      <w:r w:rsidRPr="00E6436E">
        <w:t>Технико-экономические показатели теплоснабжающих и теплосетевых организаций</w:t>
      </w:r>
      <w:bookmarkEnd w:id="141"/>
    </w:p>
    <w:p w14:paraId="7C69019B" w14:textId="77777777" w:rsidR="00FB124F" w:rsidRPr="00E6436E" w:rsidRDefault="00FB124F" w:rsidP="00021462">
      <w:pPr>
        <w:pStyle w:val="3"/>
      </w:pPr>
      <w:bookmarkStart w:id="142" w:name="_Toc229563284"/>
      <w:r w:rsidRPr="00E6436E">
        <w:t xml:space="preserve">Описание </w:t>
      </w:r>
      <w:r w:rsidR="005B5ECB" w:rsidRPr="00E6436E">
        <w:t>показателей</w:t>
      </w:r>
      <w:r w:rsidRPr="00E6436E">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w:t>
      </w:r>
      <w:r w:rsidR="00E21E84" w:rsidRPr="00E6436E">
        <w:t>ациями и органами регулирования</w:t>
      </w:r>
      <w:bookmarkEnd w:id="142"/>
    </w:p>
    <w:p w14:paraId="2795E7B8" w14:textId="77777777" w:rsidR="00683111" w:rsidRPr="00E6436E" w:rsidRDefault="00683111" w:rsidP="00021462">
      <w:r w:rsidRPr="00E6436E">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14:paraId="3988CE62" w14:textId="396D0CEE" w:rsidR="00710AF3" w:rsidRPr="00E6436E" w:rsidRDefault="00710AF3" w:rsidP="00021462">
      <w:r w:rsidRPr="00E6436E">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14:paraId="506264FC" w14:textId="445DD867" w:rsidR="00710AF3" w:rsidRPr="00E6436E" w:rsidRDefault="003D4050" w:rsidP="003D4050">
      <w:r w:rsidRPr="00E6436E">
        <w:t>Р</w:t>
      </w:r>
      <w:r w:rsidR="00710AF3" w:rsidRPr="00E6436E">
        <w:t xml:space="preserve">егулируемую деятельность в сфере теплоснабжения </w:t>
      </w:r>
      <w:r w:rsidRPr="00E6436E">
        <w:t xml:space="preserve">на территории Палехского муниципального округа </w:t>
      </w:r>
      <w:r w:rsidR="00710AF3" w:rsidRPr="00E6436E">
        <w:t xml:space="preserve">по состоянию на 01.01.2026 осуществляют: </w:t>
      </w:r>
      <w:r w:rsidRPr="00E6436E">
        <w:t>ООО «ТеплоЛюдям. Палех», ООО «МИЦ» и ООО «Система Альфа»</w:t>
      </w:r>
      <w:r w:rsidR="00710AF3" w:rsidRPr="00E6436E">
        <w:t>.</w:t>
      </w:r>
    </w:p>
    <w:p w14:paraId="55B9FC2E" w14:textId="232C59FF" w:rsidR="002512FA" w:rsidRPr="00E6436E" w:rsidRDefault="00683111" w:rsidP="00021462">
      <w:r w:rsidRPr="00E6436E">
        <w:t>В таблиц</w:t>
      </w:r>
      <w:r w:rsidR="003D4050" w:rsidRPr="00E6436E">
        <w:t>ах</w:t>
      </w:r>
      <w:r w:rsidRPr="00E6436E">
        <w:t xml:space="preserve"> 1.</w:t>
      </w:r>
      <w:r w:rsidR="007F077B" w:rsidRPr="00E6436E">
        <w:t>45</w:t>
      </w:r>
      <w:r w:rsidR="003D4050" w:rsidRPr="00E6436E">
        <w:t>-1.5</w:t>
      </w:r>
      <w:r w:rsidR="007F077B" w:rsidRPr="00E6436E">
        <w:t>7</w:t>
      </w:r>
      <w:r w:rsidRPr="00E6436E">
        <w:t xml:space="preserve"> отображены технико - экономические показатели теплоснабжающей организации.</w:t>
      </w:r>
    </w:p>
    <w:p w14:paraId="30AB486C" w14:textId="77777777" w:rsidR="003D4050" w:rsidRPr="00E6436E" w:rsidRDefault="003D4050" w:rsidP="00021462"/>
    <w:p w14:paraId="06C30783" w14:textId="0C5CCF68" w:rsidR="00123C24" w:rsidRPr="00E6436E" w:rsidRDefault="002512FA" w:rsidP="00021462">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45</w:t>
      </w:r>
      <w:r w:rsidRPr="00E6436E">
        <w:rPr>
          <w:noProof/>
        </w:rPr>
        <w:fldChar w:fldCharType="end"/>
      </w:r>
      <w:r w:rsidR="00123C24" w:rsidRPr="00E6436E">
        <w:t xml:space="preserve"> – Технико-экономические показатели </w:t>
      </w:r>
      <w:r w:rsidR="003D4050" w:rsidRPr="00E6436E">
        <w:t>ООО «ТеплоЛюдям. Палех»</w:t>
      </w: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520"/>
        <w:gridCol w:w="1068"/>
        <w:gridCol w:w="1239"/>
      </w:tblGrid>
      <w:tr w:rsidR="003D4050" w:rsidRPr="00E6436E" w14:paraId="2782E30E" w14:textId="77777777" w:rsidTr="003D4050">
        <w:trPr>
          <w:trHeight w:val="20"/>
        </w:trPr>
        <w:tc>
          <w:tcPr>
            <w:tcW w:w="846" w:type="dxa"/>
            <w:shd w:val="clear" w:color="auto" w:fill="auto"/>
            <w:vAlign w:val="center"/>
            <w:hideMark/>
          </w:tcPr>
          <w:p w14:paraId="351FB5F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 п/п</w:t>
            </w:r>
          </w:p>
        </w:tc>
        <w:tc>
          <w:tcPr>
            <w:tcW w:w="6520" w:type="dxa"/>
            <w:shd w:val="clear" w:color="auto" w:fill="auto"/>
            <w:vAlign w:val="center"/>
            <w:hideMark/>
          </w:tcPr>
          <w:p w14:paraId="1C94E50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Наименование параметра</w:t>
            </w:r>
          </w:p>
        </w:tc>
        <w:tc>
          <w:tcPr>
            <w:tcW w:w="1068" w:type="dxa"/>
            <w:shd w:val="clear" w:color="auto" w:fill="auto"/>
            <w:vAlign w:val="center"/>
            <w:hideMark/>
          </w:tcPr>
          <w:p w14:paraId="17221F2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Единица измерения</w:t>
            </w:r>
          </w:p>
        </w:tc>
        <w:tc>
          <w:tcPr>
            <w:tcW w:w="1239" w:type="dxa"/>
            <w:shd w:val="clear" w:color="auto" w:fill="auto"/>
            <w:vAlign w:val="center"/>
            <w:hideMark/>
          </w:tcPr>
          <w:p w14:paraId="1311A8B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Информация</w:t>
            </w:r>
          </w:p>
        </w:tc>
      </w:tr>
      <w:tr w:rsidR="003D4050" w:rsidRPr="00E6436E" w14:paraId="112B7835" w14:textId="77777777" w:rsidTr="003D4050">
        <w:trPr>
          <w:trHeight w:val="20"/>
        </w:trPr>
        <w:tc>
          <w:tcPr>
            <w:tcW w:w="846" w:type="dxa"/>
            <w:shd w:val="clear" w:color="auto" w:fill="auto"/>
            <w:vAlign w:val="center"/>
            <w:hideMark/>
          </w:tcPr>
          <w:p w14:paraId="634D50B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w:t>
            </w:r>
          </w:p>
        </w:tc>
        <w:tc>
          <w:tcPr>
            <w:tcW w:w="6520" w:type="dxa"/>
            <w:shd w:val="clear" w:color="auto" w:fill="auto"/>
            <w:vAlign w:val="center"/>
            <w:hideMark/>
          </w:tcPr>
          <w:p w14:paraId="281FA63A"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Выручка от регулируемого вида деятельности с распределением по видам деятельности</w:t>
            </w:r>
          </w:p>
        </w:tc>
        <w:tc>
          <w:tcPr>
            <w:tcW w:w="1068" w:type="dxa"/>
            <w:shd w:val="clear" w:color="auto" w:fill="auto"/>
            <w:vAlign w:val="center"/>
            <w:hideMark/>
          </w:tcPr>
          <w:p w14:paraId="6138B5B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579F3119" w14:textId="77777777" w:rsidR="003D4050" w:rsidRPr="00E6436E" w:rsidRDefault="003D4050" w:rsidP="003D4050">
            <w:pPr>
              <w:widowControl/>
              <w:ind w:firstLine="0"/>
              <w:jc w:val="center"/>
              <w:rPr>
                <w:rFonts w:eastAsia="Times New Roman" w:cs="Times New Roman"/>
                <w:sz w:val="18"/>
                <w:szCs w:val="18"/>
                <w:lang w:eastAsia="ru-RU"/>
              </w:rPr>
            </w:pPr>
            <w:bookmarkStart w:id="143" w:name="RANGE!I30"/>
            <w:r w:rsidRPr="00E6436E">
              <w:rPr>
                <w:rFonts w:eastAsia="Times New Roman" w:cs="Times New Roman"/>
                <w:sz w:val="18"/>
                <w:szCs w:val="18"/>
                <w:lang w:eastAsia="ru-RU"/>
              </w:rPr>
              <w:t>37 719,04</w:t>
            </w:r>
            <w:bookmarkEnd w:id="143"/>
          </w:p>
        </w:tc>
      </w:tr>
      <w:tr w:rsidR="003D4050" w:rsidRPr="00E6436E" w14:paraId="554265A9" w14:textId="77777777" w:rsidTr="003D4050">
        <w:trPr>
          <w:trHeight w:val="20"/>
        </w:trPr>
        <w:tc>
          <w:tcPr>
            <w:tcW w:w="846" w:type="dxa"/>
            <w:shd w:val="clear" w:color="auto" w:fill="auto"/>
            <w:vAlign w:val="center"/>
            <w:hideMark/>
          </w:tcPr>
          <w:p w14:paraId="4BAF40D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w:t>
            </w:r>
          </w:p>
        </w:tc>
        <w:tc>
          <w:tcPr>
            <w:tcW w:w="6520" w:type="dxa"/>
            <w:shd w:val="clear" w:color="auto" w:fill="auto"/>
            <w:vAlign w:val="center"/>
            <w:hideMark/>
          </w:tcPr>
          <w:p w14:paraId="1D57BC7F"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Себестоимость производимых товаров (оказываемых услуг) по регулируемому виду деятельности, включая:</w:t>
            </w:r>
          </w:p>
        </w:tc>
        <w:tc>
          <w:tcPr>
            <w:tcW w:w="1068" w:type="dxa"/>
            <w:shd w:val="clear" w:color="auto" w:fill="auto"/>
            <w:vAlign w:val="center"/>
            <w:hideMark/>
          </w:tcPr>
          <w:p w14:paraId="49E70AA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3F91BE6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40 963,45</w:t>
            </w:r>
          </w:p>
        </w:tc>
      </w:tr>
      <w:tr w:rsidR="003D4050" w:rsidRPr="00E6436E" w14:paraId="2E42D201" w14:textId="77777777" w:rsidTr="003D4050">
        <w:trPr>
          <w:trHeight w:val="20"/>
        </w:trPr>
        <w:tc>
          <w:tcPr>
            <w:tcW w:w="846" w:type="dxa"/>
            <w:shd w:val="clear" w:color="auto" w:fill="auto"/>
            <w:vAlign w:val="center"/>
            <w:hideMark/>
          </w:tcPr>
          <w:p w14:paraId="6F42E1F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w:t>
            </w:r>
          </w:p>
        </w:tc>
        <w:tc>
          <w:tcPr>
            <w:tcW w:w="6520" w:type="dxa"/>
            <w:shd w:val="clear" w:color="auto" w:fill="auto"/>
            <w:vAlign w:val="center"/>
            <w:hideMark/>
          </w:tcPr>
          <w:p w14:paraId="73E42F00"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приобретаемую тепловую энергию (мощность), теплоноситель</w:t>
            </w:r>
          </w:p>
        </w:tc>
        <w:tc>
          <w:tcPr>
            <w:tcW w:w="1068" w:type="dxa"/>
            <w:shd w:val="clear" w:color="auto" w:fill="auto"/>
            <w:vAlign w:val="center"/>
            <w:hideMark/>
          </w:tcPr>
          <w:p w14:paraId="13EC048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0761CF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474F27E6" w14:textId="77777777" w:rsidTr="003D4050">
        <w:trPr>
          <w:trHeight w:val="20"/>
        </w:trPr>
        <w:tc>
          <w:tcPr>
            <w:tcW w:w="846" w:type="dxa"/>
            <w:shd w:val="clear" w:color="auto" w:fill="auto"/>
            <w:vAlign w:val="center"/>
            <w:hideMark/>
          </w:tcPr>
          <w:p w14:paraId="547F3DC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w:t>
            </w:r>
          </w:p>
        </w:tc>
        <w:tc>
          <w:tcPr>
            <w:tcW w:w="6520" w:type="dxa"/>
            <w:shd w:val="clear" w:color="auto" w:fill="auto"/>
            <w:vAlign w:val="center"/>
            <w:hideMark/>
          </w:tcPr>
          <w:p w14:paraId="30715408"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068" w:type="dxa"/>
            <w:shd w:val="clear" w:color="auto" w:fill="auto"/>
            <w:vAlign w:val="center"/>
            <w:hideMark/>
          </w:tcPr>
          <w:p w14:paraId="06B189D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4024CF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14 712,25</w:t>
            </w:r>
          </w:p>
        </w:tc>
      </w:tr>
      <w:tr w:rsidR="003D4050" w:rsidRPr="00E6436E" w14:paraId="2F09D926" w14:textId="77777777" w:rsidTr="003D4050">
        <w:trPr>
          <w:trHeight w:val="20"/>
        </w:trPr>
        <w:tc>
          <w:tcPr>
            <w:tcW w:w="846" w:type="dxa"/>
            <w:shd w:val="clear" w:color="auto" w:fill="auto"/>
            <w:vAlign w:val="center"/>
            <w:hideMark/>
          </w:tcPr>
          <w:p w14:paraId="42BA74A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w:t>
            </w:r>
          </w:p>
        </w:tc>
        <w:tc>
          <w:tcPr>
            <w:tcW w:w="6520" w:type="dxa"/>
            <w:shd w:val="clear" w:color="auto" w:fill="auto"/>
            <w:vAlign w:val="center"/>
            <w:hideMark/>
          </w:tcPr>
          <w:p w14:paraId="061AEDB0"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газ природный по регулируемой цене</w:t>
            </w:r>
          </w:p>
        </w:tc>
        <w:tc>
          <w:tcPr>
            <w:tcW w:w="1068" w:type="dxa"/>
            <w:shd w:val="clear" w:color="auto" w:fill="auto"/>
            <w:vAlign w:val="center"/>
            <w:hideMark/>
          </w:tcPr>
          <w:p w14:paraId="521D2E6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1239" w:type="dxa"/>
            <w:shd w:val="clear" w:color="auto" w:fill="auto"/>
            <w:vAlign w:val="center"/>
            <w:hideMark/>
          </w:tcPr>
          <w:p w14:paraId="448B4CB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r>
      <w:tr w:rsidR="003D4050" w:rsidRPr="00E6436E" w14:paraId="30B0C507" w14:textId="77777777" w:rsidTr="003D4050">
        <w:trPr>
          <w:trHeight w:val="20"/>
        </w:trPr>
        <w:tc>
          <w:tcPr>
            <w:tcW w:w="846" w:type="dxa"/>
            <w:shd w:val="clear" w:color="auto" w:fill="auto"/>
            <w:vAlign w:val="center"/>
            <w:hideMark/>
          </w:tcPr>
          <w:p w14:paraId="27DC5F2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2.2.1.1</w:t>
            </w:r>
          </w:p>
        </w:tc>
        <w:tc>
          <w:tcPr>
            <w:tcW w:w="6520" w:type="dxa"/>
            <w:shd w:val="clear" w:color="auto" w:fill="auto"/>
            <w:vAlign w:val="center"/>
            <w:hideMark/>
          </w:tcPr>
          <w:p w14:paraId="4C3AEE33"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объём</w:t>
            </w:r>
          </w:p>
        </w:tc>
        <w:tc>
          <w:tcPr>
            <w:tcW w:w="1068" w:type="dxa"/>
            <w:shd w:val="clear" w:color="auto" w:fill="auto"/>
            <w:vAlign w:val="center"/>
            <w:hideMark/>
          </w:tcPr>
          <w:p w14:paraId="0BD0F99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м3</w:t>
            </w:r>
          </w:p>
        </w:tc>
        <w:tc>
          <w:tcPr>
            <w:tcW w:w="1239" w:type="dxa"/>
            <w:shd w:val="clear" w:color="auto" w:fill="auto"/>
            <w:vAlign w:val="center"/>
            <w:hideMark/>
          </w:tcPr>
          <w:p w14:paraId="6B04C2C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1 674,00</w:t>
            </w:r>
          </w:p>
        </w:tc>
      </w:tr>
      <w:tr w:rsidR="003D4050" w:rsidRPr="00E6436E" w14:paraId="17675B1B" w14:textId="77777777" w:rsidTr="003D4050">
        <w:trPr>
          <w:trHeight w:val="20"/>
        </w:trPr>
        <w:tc>
          <w:tcPr>
            <w:tcW w:w="846" w:type="dxa"/>
            <w:shd w:val="clear" w:color="auto" w:fill="auto"/>
            <w:vAlign w:val="center"/>
            <w:hideMark/>
          </w:tcPr>
          <w:p w14:paraId="08835FB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2.2.1.2</w:t>
            </w:r>
          </w:p>
        </w:tc>
        <w:tc>
          <w:tcPr>
            <w:tcW w:w="6520" w:type="dxa"/>
            <w:shd w:val="clear" w:color="auto" w:fill="auto"/>
            <w:vAlign w:val="center"/>
            <w:hideMark/>
          </w:tcPr>
          <w:p w14:paraId="32FB6524"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стоимость за единицу объёма</w:t>
            </w:r>
          </w:p>
        </w:tc>
        <w:tc>
          <w:tcPr>
            <w:tcW w:w="1068" w:type="dxa"/>
            <w:shd w:val="clear" w:color="auto" w:fill="auto"/>
            <w:vAlign w:val="center"/>
            <w:hideMark/>
          </w:tcPr>
          <w:p w14:paraId="7163ED5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2196207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8,79</w:t>
            </w:r>
          </w:p>
        </w:tc>
      </w:tr>
      <w:tr w:rsidR="003D4050" w:rsidRPr="00E6436E" w14:paraId="0CDDEA32" w14:textId="77777777" w:rsidTr="003D4050">
        <w:trPr>
          <w:trHeight w:val="20"/>
        </w:trPr>
        <w:tc>
          <w:tcPr>
            <w:tcW w:w="846" w:type="dxa"/>
            <w:shd w:val="clear" w:color="auto" w:fill="auto"/>
            <w:vAlign w:val="center"/>
            <w:hideMark/>
          </w:tcPr>
          <w:p w14:paraId="731EDC4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2.2.1.3</w:t>
            </w:r>
          </w:p>
        </w:tc>
        <w:tc>
          <w:tcPr>
            <w:tcW w:w="6520" w:type="dxa"/>
            <w:shd w:val="clear" w:color="auto" w:fill="auto"/>
            <w:vAlign w:val="center"/>
            <w:hideMark/>
          </w:tcPr>
          <w:p w14:paraId="01F62003"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стоимость доставки</w:t>
            </w:r>
          </w:p>
        </w:tc>
        <w:tc>
          <w:tcPr>
            <w:tcW w:w="1068" w:type="dxa"/>
            <w:shd w:val="clear" w:color="auto" w:fill="auto"/>
            <w:vAlign w:val="center"/>
            <w:hideMark/>
          </w:tcPr>
          <w:p w14:paraId="5A36C2D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01DCC0D2" w14:textId="0CF0B1CD" w:rsidR="003D4050" w:rsidRPr="00E6436E" w:rsidRDefault="003D4050" w:rsidP="003D4050">
            <w:pPr>
              <w:widowControl/>
              <w:ind w:firstLine="0"/>
              <w:jc w:val="center"/>
              <w:rPr>
                <w:rFonts w:eastAsia="Times New Roman" w:cs="Times New Roman"/>
                <w:sz w:val="18"/>
                <w:szCs w:val="18"/>
                <w:lang w:eastAsia="ru-RU"/>
              </w:rPr>
            </w:pPr>
          </w:p>
        </w:tc>
      </w:tr>
      <w:tr w:rsidR="003D4050" w:rsidRPr="00E6436E" w14:paraId="4D8DA8AE" w14:textId="77777777" w:rsidTr="003D4050">
        <w:trPr>
          <w:trHeight w:val="20"/>
        </w:trPr>
        <w:tc>
          <w:tcPr>
            <w:tcW w:w="846" w:type="dxa"/>
            <w:shd w:val="clear" w:color="auto" w:fill="auto"/>
            <w:vAlign w:val="center"/>
            <w:hideMark/>
          </w:tcPr>
          <w:p w14:paraId="386E329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2.2.1.4</w:t>
            </w:r>
          </w:p>
        </w:tc>
        <w:tc>
          <w:tcPr>
            <w:tcW w:w="6520" w:type="dxa"/>
            <w:shd w:val="clear" w:color="auto" w:fill="auto"/>
            <w:vAlign w:val="center"/>
            <w:hideMark/>
          </w:tcPr>
          <w:p w14:paraId="7697C50D"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способ приобретения</w:t>
            </w:r>
          </w:p>
        </w:tc>
        <w:tc>
          <w:tcPr>
            <w:tcW w:w="1068" w:type="dxa"/>
            <w:shd w:val="clear" w:color="auto" w:fill="auto"/>
            <w:vAlign w:val="center"/>
            <w:hideMark/>
          </w:tcPr>
          <w:p w14:paraId="376F7E7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1239" w:type="dxa"/>
            <w:shd w:val="clear" w:color="auto" w:fill="auto"/>
            <w:vAlign w:val="center"/>
            <w:hideMark/>
          </w:tcPr>
          <w:p w14:paraId="4B53165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Прямые договора без торгов</w:t>
            </w:r>
          </w:p>
        </w:tc>
      </w:tr>
      <w:tr w:rsidR="003D4050" w:rsidRPr="00E6436E" w14:paraId="697073EC" w14:textId="77777777" w:rsidTr="003D4050">
        <w:trPr>
          <w:trHeight w:val="20"/>
        </w:trPr>
        <w:tc>
          <w:tcPr>
            <w:tcW w:w="846" w:type="dxa"/>
            <w:shd w:val="clear" w:color="auto" w:fill="auto"/>
            <w:vAlign w:val="center"/>
            <w:hideMark/>
          </w:tcPr>
          <w:p w14:paraId="1683871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w:t>
            </w:r>
          </w:p>
        </w:tc>
        <w:tc>
          <w:tcPr>
            <w:tcW w:w="6520" w:type="dxa"/>
            <w:shd w:val="clear" w:color="auto" w:fill="auto"/>
            <w:vAlign w:val="center"/>
            <w:hideMark/>
          </w:tcPr>
          <w:p w14:paraId="4EE1F44A"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приобретаемую электрическую энергию (мощность), используемую в технологическом процессе</w:t>
            </w:r>
          </w:p>
        </w:tc>
        <w:tc>
          <w:tcPr>
            <w:tcW w:w="1068" w:type="dxa"/>
            <w:shd w:val="clear" w:color="auto" w:fill="auto"/>
            <w:vAlign w:val="center"/>
            <w:hideMark/>
          </w:tcPr>
          <w:p w14:paraId="4D65958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4D26ED7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3 653,87</w:t>
            </w:r>
          </w:p>
        </w:tc>
      </w:tr>
      <w:tr w:rsidR="003D4050" w:rsidRPr="00E6436E" w14:paraId="4356E5BC" w14:textId="77777777" w:rsidTr="003D4050">
        <w:trPr>
          <w:trHeight w:val="20"/>
        </w:trPr>
        <w:tc>
          <w:tcPr>
            <w:tcW w:w="846" w:type="dxa"/>
            <w:shd w:val="clear" w:color="auto" w:fill="auto"/>
            <w:vAlign w:val="center"/>
            <w:hideMark/>
          </w:tcPr>
          <w:p w14:paraId="1A1C1D7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2.3.1</w:t>
            </w:r>
          </w:p>
        </w:tc>
        <w:tc>
          <w:tcPr>
            <w:tcW w:w="6520" w:type="dxa"/>
            <w:shd w:val="clear" w:color="auto" w:fill="auto"/>
            <w:vAlign w:val="center"/>
            <w:hideMark/>
          </w:tcPr>
          <w:p w14:paraId="43A269CB"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Средневзвешенная стоимость 1 кВт.ч (с учетом мощности)</w:t>
            </w:r>
          </w:p>
        </w:tc>
        <w:tc>
          <w:tcPr>
            <w:tcW w:w="1068" w:type="dxa"/>
            <w:shd w:val="clear" w:color="auto" w:fill="auto"/>
            <w:vAlign w:val="center"/>
            <w:hideMark/>
          </w:tcPr>
          <w:p w14:paraId="48C1603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руб.</w:t>
            </w:r>
          </w:p>
        </w:tc>
        <w:tc>
          <w:tcPr>
            <w:tcW w:w="1239" w:type="dxa"/>
            <w:shd w:val="clear" w:color="auto" w:fill="auto"/>
            <w:vAlign w:val="center"/>
            <w:hideMark/>
          </w:tcPr>
          <w:p w14:paraId="3D96200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9,24</w:t>
            </w:r>
          </w:p>
        </w:tc>
      </w:tr>
      <w:tr w:rsidR="003D4050" w:rsidRPr="00E6436E" w14:paraId="4A884815" w14:textId="77777777" w:rsidTr="003D4050">
        <w:trPr>
          <w:trHeight w:val="20"/>
        </w:trPr>
        <w:tc>
          <w:tcPr>
            <w:tcW w:w="846" w:type="dxa"/>
            <w:shd w:val="clear" w:color="auto" w:fill="auto"/>
            <w:vAlign w:val="center"/>
            <w:hideMark/>
          </w:tcPr>
          <w:p w14:paraId="77B8448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2.3.2</w:t>
            </w:r>
          </w:p>
        </w:tc>
        <w:tc>
          <w:tcPr>
            <w:tcW w:w="6520" w:type="dxa"/>
            <w:shd w:val="clear" w:color="auto" w:fill="auto"/>
            <w:vAlign w:val="center"/>
            <w:hideMark/>
          </w:tcPr>
          <w:p w14:paraId="732A943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Объём приобретения электрической энергии</w:t>
            </w:r>
          </w:p>
        </w:tc>
        <w:tc>
          <w:tcPr>
            <w:tcW w:w="1068" w:type="dxa"/>
            <w:shd w:val="clear" w:color="auto" w:fill="auto"/>
            <w:vAlign w:val="center"/>
            <w:hideMark/>
          </w:tcPr>
          <w:p w14:paraId="4385B8D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кВт·ч</w:t>
            </w:r>
          </w:p>
        </w:tc>
        <w:tc>
          <w:tcPr>
            <w:tcW w:w="1239" w:type="dxa"/>
            <w:shd w:val="clear" w:color="auto" w:fill="auto"/>
            <w:vAlign w:val="center"/>
            <w:hideMark/>
          </w:tcPr>
          <w:p w14:paraId="7C119B8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395,24</w:t>
            </w:r>
          </w:p>
        </w:tc>
      </w:tr>
      <w:tr w:rsidR="003D4050" w:rsidRPr="00E6436E" w14:paraId="60636EF1" w14:textId="77777777" w:rsidTr="003D4050">
        <w:trPr>
          <w:trHeight w:val="20"/>
        </w:trPr>
        <w:tc>
          <w:tcPr>
            <w:tcW w:w="846" w:type="dxa"/>
            <w:shd w:val="clear" w:color="auto" w:fill="auto"/>
            <w:vAlign w:val="center"/>
            <w:hideMark/>
          </w:tcPr>
          <w:p w14:paraId="694236C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2.4</w:t>
            </w:r>
          </w:p>
        </w:tc>
        <w:tc>
          <w:tcPr>
            <w:tcW w:w="6520" w:type="dxa"/>
            <w:shd w:val="clear" w:color="auto" w:fill="auto"/>
            <w:vAlign w:val="center"/>
            <w:hideMark/>
          </w:tcPr>
          <w:p w14:paraId="2C3B5DE2"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приобретение холодной воды, используемой в технологическом процессе</w:t>
            </w:r>
          </w:p>
        </w:tc>
        <w:tc>
          <w:tcPr>
            <w:tcW w:w="1068" w:type="dxa"/>
            <w:shd w:val="clear" w:color="auto" w:fill="auto"/>
            <w:vAlign w:val="center"/>
            <w:hideMark/>
          </w:tcPr>
          <w:p w14:paraId="7C8D83C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5C05AA4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677,51</w:t>
            </w:r>
          </w:p>
        </w:tc>
      </w:tr>
      <w:tr w:rsidR="003D4050" w:rsidRPr="00E6436E" w14:paraId="7229CB40" w14:textId="77777777" w:rsidTr="003D4050">
        <w:trPr>
          <w:trHeight w:val="20"/>
        </w:trPr>
        <w:tc>
          <w:tcPr>
            <w:tcW w:w="846" w:type="dxa"/>
            <w:shd w:val="clear" w:color="auto" w:fill="auto"/>
            <w:vAlign w:val="center"/>
            <w:hideMark/>
          </w:tcPr>
          <w:p w14:paraId="61A3F00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2.5</w:t>
            </w:r>
          </w:p>
        </w:tc>
        <w:tc>
          <w:tcPr>
            <w:tcW w:w="6520" w:type="dxa"/>
            <w:shd w:val="clear" w:color="auto" w:fill="auto"/>
            <w:vAlign w:val="center"/>
            <w:hideMark/>
          </w:tcPr>
          <w:p w14:paraId="693B8279"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химические реагенты, используемые в технологическом процессе</w:t>
            </w:r>
          </w:p>
        </w:tc>
        <w:tc>
          <w:tcPr>
            <w:tcW w:w="1068" w:type="dxa"/>
            <w:shd w:val="clear" w:color="auto" w:fill="auto"/>
            <w:vAlign w:val="center"/>
            <w:hideMark/>
          </w:tcPr>
          <w:p w14:paraId="2B093E9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1CB1F5A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r>
      <w:tr w:rsidR="003D4050" w:rsidRPr="00E6436E" w14:paraId="1CC1E36C" w14:textId="77777777" w:rsidTr="003D4050">
        <w:trPr>
          <w:trHeight w:val="20"/>
        </w:trPr>
        <w:tc>
          <w:tcPr>
            <w:tcW w:w="846" w:type="dxa"/>
            <w:shd w:val="clear" w:color="auto" w:fill="auto"/>
            <w:vAlign w:val="center"/>
            <w:hideMark/>
          </w:tcPr>
          <w:p w14:paraId="4867504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w:t>
            </w:r>
          </w:p>
        </w:tc>
        <w:tc>
          <w:tcPr>
            <w:tcW w:w="6520" w:type="dxa"/>
            <w:shd w:val="clear" w:color="auto" w:fill="auto"/>
            <w:vAlign w:val="center"/>
            <w:hideMark/>
          </w:tcPr>
          <w:p w14:paraId="3E80BC7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1068" w:type="dxa"/>
            <w:shd w:val="clear" w:color="auto" w:fill="auto"/>
            <w:vAlign w:val="center"/>
            <w:hideMark/>
          </w:tcPr>
          <w:p w14:paraId="6BCC06C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0D2D452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8 164,98</w:t>
            </w:r>
          </w:p>
        </w:tc>
      </w:tr>
      <w:tr w:rsidR="003D4050" w:rsidRPr="00E6436E" w14:paraId="2A40151D" w14:textId="77777777" w:rsidTr="003D4050">
        <w:trPr>
          <w:trHeight w:val="20"/>
        </w:trPr>
        <w:tc>
          <w:tcPr>
            <w:tcW w:w="846" w:type="dxa"/>
            <w:shd w:val="clear" w:color="auto" w:fill="auto"/>
            <w:vAlign w:val="center"/>
            <w:hideMark/>
          </w:tcPr>
          <w:p w14:paraId="553E774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2.6.1</w:t>
            </w:r>
          </w:p>
        </w:tc>
        <w:tc>
          <w:tcPr>
            <w:tcW w:w="6520" w:type="dxa"/>
            <w:shd w:val="clear" w:color="auto" w:fill="auto"/>
            <w:vAlign w:val="center"/>
            <w:hideMark/>
          </w:tcPr>
          <w:p w14:paraId="5873D9B4"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основного производственного персонала</w:t>
            </w:r>
          </w:p>
        </w:tc>
        <w:tc>
          <w:tcPr>
            <w:tcW w:w="1068" w:type="dxa"/>
            <w:shd w:val="clear" w:color="auto" w:fill="auto"/>
            <w:vAlign w:val="center"/>
            <w:hideMark/>
          </w:tcPr>
          <w:p w14:paraId="6F73BD9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463CEC3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6 630,37</w:t>
            </w:r>
          </w:p>
        </w:tc>
      </w:tr>
      <w:tr w:rsidR="003D4050" w:rsidRPr="00E6436E" w14:paraId="06F75F22" w14:textId="77777777" w:rsidTr="003D4050">
        <w:trPr>
          <w:trHeight w:val="20"/>
        </w:trPr>
        <w:tc>
          <w:tcPr>
            <w:tcW w:w="846" w:type="dxa"/>
            <w:shd w:val="clear" w:color="auto" w:fill="auto"/>
            <w:vAlign w:val="center"/>
            <w:hideMark/>
          </w:tcPr>
          <w:p w14:paraId="7776C66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2.6.2</w:t>
            </w:r>
          </w:p>
        </w:tc>
        <w:tc>
          <w:tcPr>
            <w:tcW w:w="6520" w:type="dxa"/>
            <w:shd w:val="clear" w:color="auto" w:fill="auto"/>
            <w:vAlign w:val="center"/>
            <w:hideMark/>
          </w:tcPr>
          <w:p w14:paraId="22A691E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1068" w:type="dxa"/>
            <w:shd w:val="clear" w:color="auto" w:fill="auto"/>
            <w:vAlign w:val="center"/>
            <w:hideMark/>
          </w:tcPr>
          <w:p w14:paraId="6B38D43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7E33094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1 534,61</w:t>
            </w:r>
          </w:p>
        </w:tc>
      </w:tr>
      <w:tr w:rsidR="003D4050" w:rsidRPr="00E6436E" w14:paraId="23EBE099" w14:textId="77777777" w:rsidTr="003D4050">
        <w:trPr>
          <w:trHeight w:val="20"/>
        </w:trPr>
        <w:tc>
          <w:tcPr>
            <w:tcW w:w="846" w:type="dxa"/>
            <w:shd w:val="clear" w:color="auto" w:fill="auto"/>
            <w:vAlign w:val="center"/>
            <w:hideMark/>
          </w:tcPr>
          <w:p w14:paraId="5B093E5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lastRenderedPageBreak/>
              <w:t>2.7</w:t>
            </w:r>
          </w:p>
        </w:tc>
        <w:tc>
          <w:tcPr>
            <w:tcW w:w="6520" w:type="dxa"/>
            <w:shd w:val="clear" w:color="auto" w:fill="auto"/>
            <w:vAlign w:val="center"/>
            <w:hideMark/>
          </w:tcPr>
          <w:p w14:paraId="0CA98925"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1068" w:type="dxa"/>
            <w:shd w:val="clear" w:color="auto" w:fill="auto"/>
            <w:vAlign w:val="center"/>
            <w:hideMark/>
          </w:tcPr>
          <w:p w14:paraId="5EFEF56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7618792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4 261,97</w:t>
            </w:r>
          </w:p>
        </w:tc>
      </w:tr>
      <w:tr w:rsidR="003D4050" w:rsidRPr="00E6436E" w14:paraId="1450D0F9" w14:textId="77777777" w:rsidTr="003D4050">
        <w:trPr>
          <w:trHeight w:val="20"/>
        </w:trPr>
        <w:tc>
          <w:tcPr>
            <w:tcW w:w="846" w:type="dxa"/>
            <w:shd w:val="clear" w:color="auto" w:fill="auto"/>
            <w:vAlign w:val="center"/>
            <w:hideMark/>
          </w:tcPr>
          <w:p w14:paraId="2B141FE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2.7.1</w:t>
            </w:r>
          </w:p>
        </w:tc>
        <w:tc>
          <w:tcPr>
            <w:tcW w:w="6520" w:type="dxa"/>
            <w:shd w:val="clear" w:color="auto" w:fill="auto"/>
            <w:vAlign w:val="center"/>
            <w:hideMark/>
          </w:tcPr>
          <w:p w14:paraId="3E19B8D7"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административно-управленческого персонала</w:t>
            </w:r>
          </w:p>
        </w:tc>
        <w:tc>
          <w:tcPr>
            <w:tcW w:w="1068" w:type="dxa"/>
            <w:shd w:val="clear" w:color="auto" w:fill="auto"/>
            <w:vAlign w:val="center"/>
            <w:hideMark/>
          </w:tcPr>
          <w:p w14:paraId="7BD4DF9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30930C6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3 296,68</w:t>
            </w:r>
          </w:p>
        </w:tc>
      </w:tr>
      <w:tr w:rsidR="003D4050" w:rsidRPr="00E6436E" w14:paraId="696C3EC2" w14:textId="77777777" w:rsidTr="003D4050">
        <w:trPr>
          <w:trHeight w:val="20"/>
        </w:trPr>
        <w:tc>
          <w:tcPr>
            <w:tcW w:w="846" w:type="dxa"/>
            <w:shd w:val="clear" w:color="auto" w:fill="auto"/>
            <w:vAlign w:val="center"/>
            <w:hideMark/>
          </w:tcPr>
          <w:p w14:paraId="7B6DA15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2.7.2</w:t>
            </w:r>
          </w:p>
        </w:tc>
        <w:tc>
          <w:tcPr>
            <w:tcW w:w="6520" w:type="dxa"/>
            <w:shd w:val="clear" w:color="auto" w:fill="auto"/>
            <w:vAlign w:val="center"/>
            <w:hideMark/>
          </w:tcPr>
          <w:p w14:paraId="37D39259"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068" w:type="dxa"/>
            <w:shd w:val="clear" w:color="auto" w:fill="auto"/>
            <w:vAlign w:val="center"/>
            <w:hideMark/>
          </w:tcPr>
          <w:p w14:paraId="4AA2310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4B3FCB6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965,30</w:t>
            </w:r>
          </w:p>
        </w:tc>
      </w:tr>
      <w:tr w:rsidR="003D4050" w:rsidRPr="00E6436E" w14:paraId="54008849" w14:textId="77777777" w:rsidTr="003D4050">
        <w:trPr>
          <w:trHeight w:val="20"/>
        </w:trPr>
        <w:tc>
          <w:tcPr>
            <w:tcW w:w="846" w:type="dxa"/>
            <w:shd w:val="clear" w:color="auto" w:fill="auto"/>
            <w:vAlign w:val="center"/>
            <w:hideMark/>
          </w:tcPr>
          <w:p w14:paraId="78B085B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w:t>
            </w:r>
          </w:p>
        </w:tc>
        <w:tc>
          <w:tcPr>
            <w:tcW w:w="6520" w:type="dxa"/>
            <w:shd w:val="clear" w:color="auto" w:fill="auto"/>
            <w:vAlign w:val="center"/>
            <w:hideMark/>
          </w:tcPr>
          <w:p w14:paraId="2706DD9B"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основных средств и нематериальных активов</w:t>
            </w:r>
          </w:p>
        </w:tc>
        <w:tc>
          <w:tcPr>
            <w:tcW w:w="1068" w:type="dxa"/>
            <w:shd w:val="clear" w:color="auto" w:fill="auto"/>
            <w:vAlign w:val="center"/>
            <w:hideMark/>
          </w:tcPr>
          <w:p w14:paraId="4D703D3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5E9C39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3 094,68</w:t>
            </w:r>
          </w:p>
        </w:tc>
      </w:tr>
      <w:tr w:rsidR="003D4050" w:rsidRPr="00E6436E" w14:paraId="21D0CA48" w14:textId="77777777" w:rsidTr="003D4050">
        <w:trPr>
          <w:trHeight w:val="20"/>
        </w:trPr>
        <w:tc>
          <w:tcPr>
            <w:tcW w:w="846" w:type="dxa"/>
            <w:shd w:val="clear" w:color="auto" w:fill="auto"/>
            <w:vAlign w:val="center"/>
            <w:hideMark/>
          </w:tcPr>
          <w:p w14:paraId="337946F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2.8.1</w:t>
            </w:r>
          </w:p>
        </w:tc>
        <w:tc>
          <w:tcPr>
            <w:tcW w:w="6520" w:type="dxa"/>
            <w:shd w:val="clear" w:color="auto" w:fill="auto"/>
            <w:vAlign w:val="center"/>
            <w:hideMark/>
          </w:tcPr>
          <w:p w14:paraId="4EA44187"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основных средств</w:t>
            </w:r>
          </w:p>
        </w:tc>
        <w:tc>
          <w:tcPr>
            <w:tcW w:w="1068" w:type="dxa"/>
            <w:shd w:val="clear" w:color="auto" w:fill="auto"/>
            <w:vAlign w:val="center"/>
            <w:hideMark/>
          </w:tcPr>
          <w:p w14:paraId="0E72C30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3B13F2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3 094,68</w:t>
            </w:r>
          </w:p>
        </w:tc>
      </w:tr>
      <w:tr w:rsidR="003D4050" w:rsidRPr="00E6436E" w14:paraId="36433256" w14:textId="77777777" w:rsidTr="003D4050">
        <w:trPr>
          <w:trHeight w:val="20"/>
        </w:trPr>
        <w:tc>
          <w:tcPr>
            <w:tcW w:w="846" w:type="dxa"/>
            <w:shd w:val="clear" w:color="auto" w:fill="auto"/>
            <w:vAlign w:val="center"/>
            <w:hideMark/>
          </w:tcPr>
          <w:p w14:paraId="61ED037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2.8.2</w:t>
            </w:r>
          </w:p>
        </w:tc>
        <w:tc>
          <w:tcPr>
            <w:tcW w:w="6520" w:type="dxa"/>
            <w:shd w:val="clear" w:color="auto" w:fill="auto"/>
            <w:vAlign w:val="center"/>
            <w:hideMark/>
          </w:tcPr>
          <w:p w14:paraId="5CAA1DB4"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нематериальных активов</w:t>
            </w:r>
          </w:p>
        </w:tc>
        <w:tc>
          <w:tcPr>
            <w:tcW w:w="1068" w:type="dxa"/>
            <w:shd w:val="clear" w:color="auto" w:fill="auto"/>
            <w:vAlign w:val="center"/>
            <w:hideMark/>
          </w:tcPr>
          <w:p w14:paraId="054274C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187EAA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7F6D8205" w14:textId="77777777" w:rsidTr="003D4050">
        <w:trPr>
          <w:trHeight w:val="20"/>
        </w:trPr>
        <w:tc>
          <w:tcPr>
            <w:tcW w:w="846" w:type="dxa"/>
            <w:shd w:val="clear" w:color="auto" w:fill="auto"/>
            <w:vAlign w:val="center"/>
            <w:hideMark/>
          </w:tcPr>
          <w:p w14:paraId="4AEEE34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2.9</w:t>
            </w:r>
          </w:p>
        </w:tc>
        <w:tc>
          <w:tcPr>
            <w:tcW w:w="6520" w:type="dxa"/>
            <w:shd w:val="clear" w:color="auto" w:fill="auto"/>
            <w:vAlign w:val="center"/>
            <w:hideMark/>
          </w:tcPr>
          <w:p w14:paraId="499148E5"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аренду имущества, используемого для осуществления регулируемого вида деятельности</w:t>
            </w:r>
          </w:p>
        </w:tc>
        <w:tc>
          <w:tcPr>
            <w:tcW w:w="1068" w:type="dxa"/>
            <w:shd w:val="clear" w:color="auto" w:fill="auto"/>
            <w:vAlign w:val="center"/>
            <w:hideMark/>
          </w:tcPr>
          <w:p w14:paraId="65A664F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3B7B2CA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241,63</w:t>
            </w:r>
          </w:p>
        </w:tc>
      </w:tr>
      <w:tr w:rsidR="003D4050" w:rsidRPr="00E6436E" w14:paraId="672335E2" w14:textId="77777777" w:rsidTr="003D4050">
        <w:trPr>
          <w:trHeight w:val="20"/>
        </w:trPr>
        <w:tc>
          <w:tcPr>
            <w:tcW w:w="846" w:type="dxa"/>
            <w:shd w:val="clear" w:color="auto" w:fill="auto"/>
            <w:vAlign w:val="center"/>
            <w:hideMark/>
          </w:tcPr>
          <w:p w14:paraId="2721FB3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w:t>
            </w:r>
          </w:p>
        </w:tc>
        <w:tc>
          <w:tcPr>
            <w:tcW w:w="6520" w:type="dxa"/>
            <w:shd w:val="clear" w:color="auto" w:fill="auto"/>
            <w:vAlign w:val="center"/>
            <w:hideMark/>
          </w:tcPr>
          <w:p w14:paraId="5DAF617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Общепроизводственные расходы, в том числе:</w:t>
            </w:r>
          </w:p>
        </w:tc>
        <w:tc>
          <w:tcPr>
            <w:tcW w:w="1068" w:type="dxa"/>
            <w:shd w:val="clear" w:color="auto" w:fill="auto"/>
            <w:vAlign w:val="center"/>
            <w:hideMark/>
          </w:tcPr>
          <w:p w14:paraId="2C3C09E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165572D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221,83</w:t>
            </w:r>
          </w:p>
        </w:tc>
      </w:tr>
      <w:tr w:rsidR="003D4050" w:rsidRPr="00E6436E" w14:paraId="2B3BEE65" w14:textId="77777777" w:rsidTr="003D4050">
        <w:trPr>
          <w:trHeight w:val="20"/>
        </w:trPr>
        <w:tc>
          <w:tcPr>
            <w:tcW w:w="846" w:type="dxa"/>
            <w:shd w:val="clear" w:color="auto" w:fill="auto"/>
            <w:vAlign w:val="center"/>
            <w:hideMark/>
          </w:tcPr>
          <w:p w14:paraId="4CD71D8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2.10.1</w:t>
            </w:r>
          </w:p>
        </w:tc>
        <w:tc>
          <w:tcPr>
            <w:tcW w:w="6520" w:type="dxa"/>
            <w:shd w:val="clear" w:color="auto" w:fill="auto"/>
            <w:vAlign w:val="center"/>
            <w:hideMark/>
          </w:tcPr>
          <w:p w14:paraId="7393C81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текущий ремонт</w:t>
            </w:r>
          </w:p>
        </w:tc>
        <w:tc>
          <w:tcPr>
            <w:tcW w:w="1068" w:type="dxa"/>
            <w:shd w:val="clear" w:color="auto" w:fill="auto"/>
            <w:vAlign w:val="center"/>
            <w:hideMark/>
          </w:tcPr>
          <w:p w14:paraId="0770C9B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0CF8435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3D128282" w14:textId="77777777" w:rsidTr="003D4050">
        <w:trPr>
          <w:trHeight w:val="20"/>
        </w:trPr>
        <w:tc>
          <w:tcPr>
            <w:tcW w:w="846" w:type="dxa"/>
            <w:shd w:val="clear" w:color="auto" w:fill="auto"/>
            <w:vAlign w:val="center"/>
            <w:hideMark/>
          </w:tcPr>
          <w:p w14:paraId="35355C5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2.10.2</w:t>
            </w:r>
          </w:p>
        </w:tc>
        <w:tc>
          <w:tcPr>
            <w:tcW w:w="6520" w:type="dxa"/>
            <w:shd w:val="clear" w:color="auto" w:fill="auto"/>
            <w:vAlign w:val="center"/>
            <w:hideMark/>
          </w:tcPr>
          <w:p w14:paraId="5B24C35B"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ремонт</w:t>
            </w:r>
          </w:p>
        </w:tc>
        <w:tc>
          <w:tcPr>
            <w:tcW w:w="1068" w:type="dxa"/>
            <w:shd w:val="clear" w:color="auto" w:fill="auto"/>
            <w:vAlign w:val="center"/>
            <w:hideMark/>
          </w:tcPr>
          <w:p w14:paraId="2C67720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178DFC3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08EB9470" w14:textId="77777777" w:rsidTr="003D4050">
        <w:trPr>
          <w:trHeight w:val="20"/>
        </w:trPr>
        <w:tc>
          <w:tcPr>
            <w:tcW w:w="846" w:type="dxa"/>
            <w:shd w:val="clear" w:color="auto" w:fill="auto"/>
            <w:vAlign w:val="center"/>
            <w:hideMark/>
          </w:tcPr>
          <w:p w14:paraId="0A25809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w:t>
            </w:r>
          </w:p>
        </w:tc>
        <w:tc>
          <w:tcPr>
            <w:tcW w:w="6520" w:type="dxa"/>
            <w:shd w:val="clear" w:color="auto" w:fill="auto"/>
            <w:vAlign w:val="center"/>
            <w:hideMark/>
          </w:tcPr>
          <w:p w14:paraId="5BC389C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Общехозяйственные расходы, в том числе:</w:t>
            </w:r>
          </w:p>
        </w:tc>
        <w:tc>
          <w:tcPr>
            <w:tcW w:w="1068" w:type="dxa"/>
            <w:shd w:val="clear" w:color="auto" w:fill="auto"/>
            <w:vAlign w:val="center"/>
            <w:hideMark/>
          </w:tcPr>
          <w:p w14:paraId="778A995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1B28D7C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1 024,59</w:t>
            </w:r>
          </w:p>
        </w:tc>
      </w:tr>
      <w:tr w:rsidR="003D4050" w:rsidRPr="00E6436E" w14:paraId="6A936334" w14:textId="77777777" w:rsidTr="003D4050">
        <w:trPr>
          <w:trHeight w:val="20"/>
        </w:trPr>
        <w:tc>
          <w:tcPr>
            <w:tcW w:w="846" w:type="dxa"/>
            <w:shd w:val="clear" w:color="auto" w:fill="auto"/>
            <w:vAlign w:val="center"/>
            <w:hideMark/>
          </w:tcPr>
          <w:p w14:paraId="50AA52A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2.11.1</w:t>
            </w:r>
          </w:p>
        </w:tc>
        <w:tc>
          <w:tcPr>
            <w:tcW w:w="6520" w:type="dxa"/>
            <w:shd w:val="clear" w:color="auto" w:fill="auto"/>
            <w:vAlign w:val="center"/>
            <w:hideMark/>
          </w:tcPr>
          <w:p w14:paraId="31325CFD"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текущий ремонт</w:t>
            </w:r>
          </w:p>
        </w:tc>
        <w:tc>
          <w:tcPr>
            <w:tcW w:w="1068" w:type="dxa"/>
            <w:shd w:val="clear" w:color="auto" w:fill="auto"/>
            <w:vAlign w:val="center"/>
            <w:hideMark/>
          </w:tcPr>
          <w:p w14:paraId="74261AD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74E0AE8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4ABFFCE3" w14:textId="77777777" w:rsidTr="003D4050">
        <w:trPr>
          <w:trHeight w:val="20"/>
        </w:trPr>
        <w:tc>
          <w:tcPr>
            <w:tcW w:w="846" w:type="dxa"/>
            <w:shd w:val="clear" w:color="auto" w:fill="auto"/>
            <w:vAlign w:val="center"/>
            <w:hideMark/>
          </w:tcPr>
          <w:p w14:paraId="3351A1B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2.11.2</w:t>
            </w:r>
          </w:p>
        </w:tc>
        <w:tc>
          <w:tcPr>
            <w:tcW w:w="6520" w:type="dxa"/>
            <w:shd w:val="clear" w:color="auto" w:fill="auto"/>
            <w:vAlign w:val="center"/>
            <w:hideMark/>
          </w:tcPr>
          <w:p w14:paraId="5DB61C42"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ремонт</w:t>
            </w:r>
          </w:p>
        </w:tc>
        <w:tc>
          <w:tcPr>
            <w:tcW w:w="1068" w:type="dxa"/>
            <w:shd w:val="clear" w:color="auto" w:fill="auto"/>
            <w:vAlign w:val="center"/>
            <w:hideMark/>
          </w:tcPr>
          <w:p w14:paraId="2E66F8F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3F696E7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06674D05" w14:textId="77777777" w:rsidTr="003D4050">
        <w:trPr>
          <w:trHeight w:val="20"/>
        </w:trPr>
        <w:tc>
          <w:tcPr>
            <w:tcW w:w="846" w:type="dxa"/>
            <w:shd w:val="clear" w:color="auto" w:fill="auto"/>
            <w:vAlign w:val="center"/>
            <w:hideMark/>
          </w:tcPr>
          <w:p w14:paraId="42555DA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w:t>
            </w:r>
          </w:p>
        </w:tc>
        <w:tc>
          <w:tcPr>
            <w:tcW w:w="6520" w:type="dxa"/>
            <w:shd w:val="clear" w:color="auto" w:fill="auto"/>
            <w:vAlign w:val="center"/>
            <w:hideMark/>
          </w:tcPr>
          <w:p w14:paraId="5FF639DD"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и текущий ремонт основных средств</w:t>
            </w:r>
          </w:p>
        </w:tc>
        <w:tc>
          <w:tcPr>
            <w:tcW w:w="1068" w:type="dxa"/>
            <w:shd w:val="clear" w:color="auto" w:fill="auto"/>
            <w:vAlign w:val="center"/>
            <w:hideMark/>
          </w:tcPr>
          <w:p w14:paraId="0416B29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75CE4CD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1 307,02</w:t>
            </w:r>
          </w:p>
        </w:tc>
      </w:tr>
      <w:tr w:rsidR="003D4050" w:rsidRPr="00E6436E" w14:paraId="53F33F28" w14:textId="77777777" w:rsidTr="003D4050">
        <w:trPr>
          <w:trHeight w:val="20"/>
        </w:trPr>
        <w:tc>
          <w:tcPr>
            <w:tcW w:w="846" w:type="dxa"/>
            <w:shd w:val="clear" w:color="auto" w:fill="auto"/>
            <w:vAlign w:val="center"/>
            <w:hideMark/>
          </w:tcPr>
          <w:p w14:paraId="44027C2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2.12.1</w:t>
            </w:r>
          </w:p>
        </w:tc>
        <w:tc>
          <w:tcPr>
            <w:tcW w:w="6520" w:type="dxa"/>
            <w:shd w:val="clear" w:color="auto" w:fill="auto"/>
            <w:vAlign w:val="center"/>
            <w:hideMark/>
          </w:tcPr>
          <w:p w14:paraId="2E62AF81"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068" w:type="dxa"/>
            <w:shd w:val="clear" w:color="auto" w:fill="auto"/>
            <w:vAlign w:val="center"/>
            <w:hideMark/>
          </w:tcPr>
          <w:p w14:paraId="1AF3A39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x</w:t>
            </w:r>
          </w:p>
        </w:tc>
        <w:tc>
          <w:tcPr>
            <w:tcW w:w="1239" w:type="dxa"/>
            <w:shd w:val="clear" w:color="auto" w:fill="auto"/>
            <w:vAlign w:val="center"/>
            <w:hideMark/>
          </w:tcPr>
          <w:p w14:paraId="0FD75C0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отсутствует</w:t>
            </w:r>
          </w:p>
        </w:tc>
      </w:tr>
      <w:tr w:rsidR="003D4050" w:rsidRPr="00E6436E" w14:paraId="18181229" w14:textId="77777777" w:rsidTr="003D4050">
        <w:trPr>
          <w:trHeight w:val="20"/>
        </w:trPr>
        <w:tc>
          <w:tcPr>
            <w:tcW w:w="846" w:type="dxa"/>
            <w:shd w:val="clear" w:color="auto" w:fill="auto"/>
            <w:vAlign w:val="center"/>
            <w:hideMark/>
          </w:tcPr>
          <w:p w14:paraId="35CAB29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w:t>
            </w:r>
          </w:p>
        </w:tc>
        <w:tc>
          <w:tcPr>
            <w:tcW w:w="6520" w:type="dxa"/>
            <w:shd w:val="clear" w:color="auto" w:fill="auto"/>
            <w:vAlign w:val="center"/>
            <w:hideMark/>
          </w:tcPr>
          <w:p w14:paraId="3C32AC51"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68" w:type="dxa"/>
            <w:shd w:val="clear" w:color="auto" w:fill="auto"/>
            <w:vAlign w:val="center"/>
            <w:hideMark/>
          </w:tcPr>
          <w:p w14:paraId="7F09684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26F174B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3 603,13</w:t>
            </w:r>
          </w:p>
        </w:tc>
      </w:tr>
      <w:tr w:rsidR="003D4050" w:rsidRPr="00E6436E" w14:paraId="03343727" w14:textId="77777777" w:rsidTr="003D4050">
        <w:trPr>
          <w:trHeight w:val="20"/>
        </w:trPr>
        <w:tc>
          <w:tcPr>
            <w:tcW w:w="846" w:type="dxa"/>
            <w:shd w:val="clear" w:color="auto" w:fill="auto"/>
            <w:vAlign w:val="center"/>
            <w:hideMark/>
          </w:tcPr>
          <w:p w14:paraId="19F6B47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2.13.1</w:t>
            </w:r>
          </w:p>
        </w:tc>
        <w:tc>
          <w:tcPr>
            <w:tcW w:w="6520" w:type="dxa"/>
            <w:shd w:val="clear" w:color="auto" w:fill="auto"/>
            <w:vAlign w:val="center"/>
            <w:hideMark/>
          </w:tcPr>
          <w:p w14:paraId="28751F41"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тко</w:t>
            </w:r>
          </w:p>
        </w:tc>
        <w:tc>
          <w:tcPr>
            <w:tcW w:w="1068" w:type="dxa"/>
            <w:shd w:val="clear" w:color="auto" w:fill="auto"/>
            <w:vAlign w:val="center"/>
            <w:hideMark/>
          </w:tcPr>
          <w:p w14:paraId="303CD00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2805D7C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25,30</w:t>
            </w:r>
          </w:p>
        </w:tc>
      </w:tr>
      <w:tr w:rsidR="003D4050" w:rsidRPr="00E6436E" w14:paraId="537C1BDB" w14:textId="77777777" w:rsidTr="003D4050">
        <w:trPr>
          <w:trHeight w:val="20"/>
        </w:trPr>
        <w:tc>
          <w:tcPr>
            <w:tcW w:w="846" w:type="dxa"/>
            <w:shd w:val="clear" w:color="auto" w:fill="auto"/>
            <w:vAlign w:val="center"/>
            <w:hideMark/>
          </w:tcPr>
          <w:p w14:paraId="053493A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2.13.2</w:t>
            </w:r>
          </w:p>
        </w:tc>
        <w:tc>
          <w:tcPr>
            <w:tcW w:w="6520" w:type="dxa"/>
            <w:shd w:val="clear" w:color="auto" w:fill="auto"/>
            <w:vAlign w:val="center"/>
            <w:hideMark/>
          </w:tcPr>
          <w:p w14:paraId="4D12631D"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страхование ОСАГО + ОП</w:t>
            </w:r>
          </w:p>
        </w:tc>
        <w:tc>
          <w:tcPr>
            <w:tcW w:w="1068" w:type="dxa"/>
            <w:shd w:val="clear" w:color="auto" w:fill="auto"/>
            <w:vAlign w:val="center"/>
            <w:hideMark/>
          </w:tcPr>
          <w:p w14:paraId="5571256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70B4646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84,81</w:t>
            </w:r>
          </w:p>
        </w:tc>
      </w:tr>
      <w:tr w:rsidR="003D4050" w:rsidRPr="00E6436E" w14:paraId="6634A7AE" w14:textId="77777777" w:rsidTr="003D4050">
        <w:trPr>
          <w:trHeight w:val="20"/>
        </w:trPr>
        <w:tc>
          <w:tcPr>
            <w:tcW w:w="846" w:type="dxa"/>
            <w:shd w:val="clear" w:color="auto" w:fill="auto"/>
            <w:vAlign w:val="center"/>
            <w:hideMark/>
          </w:tcPr>
          <w:p w14:paraId="5B457DF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2.13.3</w:t>
            </w:r>
          </w:p>
        </w:tc>
        <w:tc>
          <w:tcPr>
            <w:tcW w:w="6520" w:type="dxa"/>
            <w:shd w:val="clear" w:color="auto" w:fill="auto"/>
            <w:vAlign w:val="center"/>
            <w:hideMark/>
          </w:tcPr>
          <w:p w14:paraId="13FF6686"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налоги</w:t>
            </w:r>
          </w:p>
        </w:tc>
        <w:tc>
          <w:tcPr>
            <w:tcW w:w="1068" w:type="dxa"/>
            <w:shd w:val="clear" w:color="auto" w:fill="auto"/>
            <w:vAlign w:val="center"/>
            <w:hideMark/>
          </w:tcPr>
          <w:p w14:paraId="480CCFB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2E89595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7,36</w:t>
            </w:r>
          </w:p>
        </w:tc>
      </w:tr>
      <w:tr w:rsidR="003D4050" w:rsidRPr="00E6436E" w14:paraId="7DCFFF4C" w14:textId="77777777" w:rsidTr="003D4050">
        <w:trPr>
          <w:trHeight w:val="20"/>
        </w:trPr>
        <w:tc>
          <w:tcPr>
            <w:tcW w:w="846" w:type="dxa"/>
            <w:shd w:val="clear" w:color="auto" w:fill="auto"/>
            <w:vAlign w:val="center"/>
            <w:hideMark/>
          </w:tcPr>
          <w:p w14:paraId="0D11B8F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2.13.4</w:t>
            </w:r>
          </w:p>
        </w:tc>
        <w:tc>
          <w:tcPr>
            <w:tcW w:w="6520" w:type="dxa"/>
            <w:shd w:val="clear" w:color="auto" w:fill="auto"/>
            <w:vAlign w:val="center"/>
            <w:hideMark/>
          </w:tcPr>
          <w:p w14:paraId="7BF0E39E"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расходы по сомнительным долгам</w:t>
            </w:r>
          </w:p>
        </w:tc>
        <w:tc>
          <w:tcPr>
            <w:tcW w:w="1068" w:type="dxa"/>
            <w:shd w:val="clear" w:color="auto" w:fill="auto"/>
            <w:vAlign w:val="center"/>
            <w:hideMark/>
          </w:tcPr>
          <w:p w14:paraId="63591E1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CE3E4D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535,54</w:t>
            </w:r>
          </w:p>
        </w:tc>
      </w:tr>
      <w:tr w:rsidR="003D4050" w:rsidRPr="00E6436E" w14:paraId="07C5EEAC" w14:textId="77777777" w:rsidTr="003D4050">
        <w:trPr>
          <w:trHeight w:val="20"/>
        </w:trPr>
        <w:tc>
          <w:tcPr>
            <w:tcW w:w="846" w:type="dxa"/>
            <w:shd w:val="clear" w:color="auto" w:fill="auto"/>
            <w:vAlign w:val="center"/>
            <w:hideMark/>
          </w:tcPr>
          <w:p w14:paraId="2F82011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2.13.5</w:t>
            </w:r>
          </w:p>
        </w:tc>
        <w:tc>
          <w:tcPr>
            <w:tcW w:w="6520" w:type="dxa"/>
            <w:shd w:val="clear" w:color="auto" w:fill="auto"/>
            <w:vAlign w:val="center"/>
            <w:hideMark/>
          </w:tcPr>
          <w:p w14:paraId="2971B524"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проценты по займам на выполнение ИП</w:t>
            </w:r>
          </w:p>
        </w:tc>
        <w:tc>
          <w:tcPr>
            <w:tcW w:w="1068" w:type="dxa"/>
            <w:shd w:val="clear" w:color="auto" w:fill="auto"/>
            <w:vAlign w:val="center"/>
            <w:hideMark/>
          </w:tcPr>
          <w:p w14:paraId="0A3EE65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2A18782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2 950,13</w:t>
            </w:r>
          </w:p>
        </w:tc>
      </w:tr>
      <w:tr w:rsidR="003D4050" w:rsidRPr="00E6436E" w14:paraId="52884D1B" w14:textId="77777777" w:rsidTr="003D4050">
        <w:trPr>
          <w:trHeight w:val="20"/>
        </w:trPr>
        <w:tc>
          <w:tcPr>
            <w:tcW w:w="846" w:type="dxa"/>
            <w:shd w:val="clear" w:color="auto" w:fill="auto"/>
            <w:vAlign w:val="center"/>
            <w:hideMark/>
          </w:tcPr>
          <w:p w14:paraId="6FD3500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w:t>
            </w:r>
          </w:p>
        </w:tc>
        <w:tc>
          <w:tcPr>
            <w:tcW w:w="6520" w:type="dxa"/>
            <w:shd w:val="clear" w:color="auto" w:fill="auto"/>
            <w:vAlign w:val="center"/>
            <w:hideMark/>
          </w:tcPr>
          <w:p w14:paraId="18B2C483"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Валовая прибыль (убытки) от реализации товаров и оказания услуг по регулируемому виду деятельности</w:t>
            </w:r>
          </w:p>
        </w:tc>
        <w:tc>
          <w:tcPr>
            <w:tcW w:w="1068" w:type="dxa"/>
            <w:shd w:val="clear" w:color="auto" w:fill="auto"/>
            <w:vAlign w:val="center"/>
            <w:hideMark/>
          </w:tcPr>
          <w:p w14:paraId="1D299BA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604502C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-3 244,40</w:t>
            </w:r>
          </w:p>
        </w:tc>
      </w:tr>
      <w:tr w:rsidR="003D4050" w:rsidRPr="00E6436E" w14:paraId="08542FCF" w14:textId="77777777" w:rsidTr="003D4050">
        <w:trPr>
          <w:trHeight w:val="20"/>
        </w:trPr>
        <w:tc>
          <w:tcPr>
            <w:tcW w:w="846" w:type="dxa"/>
            <w:shd w:val="clear" w:color="auto" w:fill="auto"/>
            <w:vAlign w:val="center"/>
            <w:hideMark/>
          </w:tcPr>
          <w:p w14:paraId="5202E33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w:t>
            </w:r>
          </w:p>
        </w:tc>
        <w:tc>
          <w:tcPr>
            <w:tcW w:w="6520" w:type="dxa"/>
            <w:shd w:val="clear" w:color="auto" w:fill="auto"/>
            <w:vAlign w:val="center"/>
            <w:hideMark/>
          </w:tcPr>
          <w:p w14:paraId="53D3B016"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Чистая прибыль, полученная от регулируемого вида деятельности, в том числе:</w:t>
            </w:r>
          </w:p>
        </w:tc>
        <w:tc>
          <w:tcPr>
            <w:tcW w:w="1068" w:type="dxa"/>
            <w:shd w:val="clear" w:color="auto" w:fill="auto"/>
            <w:vAlign w:val="center"/>
            <w:hideMark/>
          </w:tcPr>
          <w:p w14:paraId="7B17268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239" w:type="dxa"/>
            <w:shd w:val="clear" w:color="auto" w:fill="auto"/>
            <w:vAlign w:val="center"/>
            <w:hideMark/>
          </w:tcPr>
          <w:p w14:paraId="422E613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-3 244,40</w:t>
            </w:r>
          </w:p>
        </w:tc>
      </w:tr>
      <w:tr w:rsidR="003D4050" w:rsidRPr="00E6436E" w14:paraId="129E4D96" w14:textId="77777777" w:rsidTr="003D4050">
        <w:trPr>
          <w:trHeight w:val="20"/>
        </w:trPr>
        <w:tc>
          <w:tcPr>
            <w:tcW w:w="846" w:type="dxa"/>
            <w:shd w:val="clear" w:color="auto" w:fill="auto"/>
            <w:vAlign w:val="center"/>
            <w:hideMark/>
          </w:tcPr>
          <w:p w14:paraId="652C6F32" w14:textId="7E98E4A0"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w:t>
            </w:r>
          </w:p>
        </w:tc>
        <w:tc>
          <w:tcPr>
            <w:tcW w:w="6520" w:type="dxa"/>
            <w:shd w:val="clear" w:color="auto" w:fill="auto"/>
            <w:vAlign w:val="center"/>
            <w:hideMark/>
          </w:tcPr>
          <w:p w14:paraId="74B2B90D"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068" w:type="dxa"/>
            <w:shd w:val="clear" w:color="auto" w:fill="auto"/>
            <w:vAlign w:val="center"/>
            <w:hideMark/>
          </w:tcPr>
          <w:p w14:paraId="07720ED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Гкал/ч</w:t>
            </w:r>
          </w:p>
        </w:tc>
        <w:tc>
          <w:tcPr>
            <w:tcW w:w="1239" w:type="dxa"/>
            <w:shd w:val="clear" w:color="auto" w:fill="auto"/>
            <w:vAlign w:val="center"/>
            <w:hideMark/>
          </w:tcPr>
          <w:p w14:paraId="3DAF8C1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11,65</w:t>
            </w:r>
          </w:p>
        </w:tc>
      </w:tr>
      <w:tr w:rsidR="003D4050" w:rsidRPr="00E6436E" w14:paraId="0AD795C1" w14:textId="77777777" w:rsidTr="003D4050">
        <w:trPr>
          <w:trHeight w:val="20"/>
        </w:trPr>
        <w:tc>
          <w:tcPr>
            <w:tcW w:w="846" w:type="dxa"/>
            <w:shd w:val="clear" w:color="auto" w:fill="auto"/>
            <w:vAlign w:val="center"/>
            <w:hideMark/>
          </w:tcPr>
          <w:p w14:paraId="6D7579E4" w14:textId="55AD2D94"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w:t>
            </w:r>
          </w:p>
        </w:tc>
        <w:tc>
          <w:tcPr>
            <w:tcW w:w="6520" w:type="dxa"/>
            <w:shd w:val="clear" w:color="auto" w:fill="auto"/>
            <w:vAlign w:val="center"/>
            <w:hideMark/>
          </w:tcPr>
          <w:p w14:paraId="4ED21C5C"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Тепловая нагрузка по договорам, заключенным в рамках осуществления регулируемых видов деятельности</w:t>
            </w:r>
          </w:p>
        </w:tc>
        <w:tc>
          <w:tcPr>
            <w:tcW w:w="1068" w:type="dxa"/>
            <w:shd w:val="clear" w:color="auto" w:fill="auto"/>
            <w:vAlign w:val="center"/>
            <w:hideMark/>
          </w:tcPr>
          <w:p w14:paraId="6D96CB1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Гкал/ч</w:t>
            </w:r>
          </w:p>
        </w:tc>
        <w:tc>
          <w:tcPr>
            <w:tcW w:w="1239" w:type="dxa"/>
            <w:shd w:val="clear" w:color="auto" w:fill="auto"/>
            <w:vAlign w:val="center"/>
            <w:hideMark/>
          </w:tcPr>
          <w:p w14:paraId="4CF9164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3,62</w:t>
            </w:r>
          </w:p>
        </w:tc>
      </w:tr>
      <w:tr w:rsidR="003D4050" w:rsidRPr="00E6436E" w14:paraId="63239885" w14:textId="77777777" w:rsidTr="003D4050">
        <w:trPr>
          <w:trHeight w:val="20"/>
        </w:trPr>
        <w:tc>
          <w:tcPr>
            <w:tcW w:w="846" w:type="dxa"/>
            <w:shd w:val="clear" w:color="auto" w:fill="auto"/>
            <w:vAlign w:val="center"/>
            <w:hideMark/>
          </w:tcPr>
          <w:p w14:paraId="0B98D44C" w14:textId="5AC89B1C"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w:t>
            </w:r>
          </w:p>
        </w:tc>
        <w:tc>
          <w:tcPr>
            <w:tcW w:w="6520" w:type="dxa"/>
            <w:shd w:val="clear" w:color="auto" w:fill="auto"/>
            <w:vAlign w:val="center"/>
            <w:hideMark/>
          </w:tcPr>
          <w:p w14:paraId="01153085"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1068" w:type="dxa"/>
            <w:shd w:val="clear" w:color="auto" w:fill="auto"/>
            <w:vAlign w:val="center"/>
            <w:hideMark/>
          </w:tcPr>
          <w:p w14:paraId="24F307A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1A7A5BE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12 013,5000</w:t>
            </w:r>
          </w:p>
        </w:tc>
      </w:tr>
      <w:tr w:rsidR="003D4050" w:rsidRPr="00E6436E" w14:paraId="62915DAD" w14:textId="77777777" w:rsidTr="003D4050">
        <w:trPr>
          <w:trHeight w:val="20"/>
        </w:trPr>
        <w:tc>
          <w:tcPr>
            <w:tcW w:w="846" w:type="dxa"/>
            <w:shd w:val="clear" w:color="auto" w:fill="auto"/>
            <w:vAlign w:val="center"/>
            <w:hideMark/>
          </w:tcPr>
          <w:p w14:paraId="679F1D57" w14:textId="022D6EC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7.1</w:t>
            </w:r>
          </w:p>
        </w:tc>
        <w:tc>
          <w:tcPr>
            <w:tcW w:w="6520" w:type="dxa"/>
            <w:shd w:val="clear" w:color="auto" w:fill="auto"/>
            <w:vAlign w:val="center"/>
            <w:hideMark/>
          </w:tcPr>
          <w:p w14:paraId="5E356DDE"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1068" w:type="dxa"/>
            <w:shd w:val="clear" w:color="auto" w:fill="auto"/>
            <w:vAlign w:val="center"/>
            <w:hideMark/>
          </w:tcPr>
          <w:p w14:paraId="42C4C0A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111EB84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7FF1A02A" w14:textId="77777777" w:rsidTr="003D4050">
        <w:trPr>
          <w:trHeight w:val="20"/>
        </w:trPr>
        <w:tc>
          <w:tcPr>
            <w:tcW w:w="846" w:type="dxa"/>
            <w:shd w:val="clear" w:color="auto" w:fill="auto"/>
            <w:vAlign w:val="center"/>
            <w:hideMark/>
          </w:tcPr>
          <w:p w14:paraId="7DC3B1C7" w14:textId="1CC2F4A8"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w:t>
            </w:r>
          </w:p>
        </w:tc>
        <w:tc>
          <w:tcPr>
            <w:tcW w:w="6520" w:type="dxa"/>
            <w:shd w:val="clear" w:color="auto" w:fill="auto"/>
            <w:vAlign w:val="center"/>
            <w:hideMark/>
          </w:tcPr>
          <w:p w14:paraId="578809C4"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068" w:type="dxa"/>
            <w:shd w:val="clear" w:color="auto" w:fill="auto"/>
            <w:vAlign w:val="center"/>
            <w:hideMark/>
          </w:tcPr>
          <w:p w14:paraId="18EB826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1DF5F62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9 314,4280</w:t>
            </w:r>
          </w:p>
        </w:tc>
      </w:tr>
      <w:tr w:rsidR="003D4050" w:rsidRPr="00E6436E" w14:paraId="50132125" w14:textId="77777777" w:rsidTr="003D4050">
        <w:trPr>
          <w:trHeight w:val="20"/>
        </w:trPr>
        <w:tc>
          <w:tcPr>
            <w:tcW w:w="846" w:type="dxa"/>
            <w:shd w:val="clear" w:color="auto" w:fill="auto"/>
            <w:vAlign w:val="center"/>
            <w:hideMark/>
          </w:tcPr>
          <w:p w14:paraId="739A7593" w14:textId="2638A253"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8.1</w:t>
            </w:r>
          </w:p>
        </w:tc>
        <w:tc>
          <w:tcPr>
            <w:tcW w:w="6520" w:type="dxa"/>
            <w:shd w:val="clear" w:color="auto" w:fill="auto"/>
            <w:vAlign w:val="center"/>
            <w:hideMark/>
          </w:tcPr>
          <w:p w14:paraId="079D6E3C"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 xml:space="preserve">По приборам учёта </w:t>
            </w:r>
          </w:p>
        </w:tc>
        <w:tc>
          <w:tcPr>
            <w:tcW w:w="1068" w:type="dxa"/>
            <w:shd w:val="clear" w:color="auto" w:fill="auto"/>
            <w:vAlign w:val="center"/>
            <w:hideMark/>
          </w:tcPr>
          <w:p w14:paraId="3D9AA19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703583E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5 968,1770</w:t>
            </w:r>
          </w:p>
        </w:tc>
      </w:tr>
      <w:tr w:rsidR="003D4050" w:rsidRPr="00E6436E" w14:paraId="3838015D" w14:textId="77777777" w:rsidTr="003D4050">
        <w:trPr>
          <w:trHeight w:val="20"/>
        </w:trPr>
        <w:tc>
          <w:tcPr>
            <w:tcW w:w="846" w:type="dxa"/>
            <w:shd w:val="clear" w:color="auto" w:fill="auto"/>
            <w:vAlign w:val="center"/>
            <w:hideMark/>
          </w:tcPr>
          <w:p w14:paraId="08EB60A3" w14:textId="5F86CFC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8.1.1</w:t>
            </w:r>
          </w:p>
        </w:tc>
        <w:tc>
          <w:tcPr>
            <w:tcW w:w="6520" w:type="dxa"/>
            <w:shd w:val="clear" w:color="auto" w:fill="auto"/>
            <w:vAlign w:val="center"/>
            <w:hideMark/>
          </w:tcPr>
          <w:p w14:paraId="48E6F8A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068" w:type="dxa"/>
            <w:shd w:val="clear" w:color="auto" w:fill="auto"/>
            <w:vAlign w:val="center"/>
            <w:hideMark/>
          </w:tcPr>
          <w:p w14:paraId="5FDEC5C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0057828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r>
      <w:tr w:rsidR="003D4050" w:rsidRPr="00E6436E" w14:paraId="26D8A662" w14:textId="77777777" w:rsidTr="003D4050">
        <w:trPr>
          <w:trHeight w:val="20"/>
        </w:trPr>
        <w:tc>
          <w:tcPr>
            <w:tcW w:w="846" w:type="dxa"/>
            <w:shd w:val="clear" w:color="auto" w:fill="auto"/>
            <w:vAlign w:val="center"/>
            <w:hideMark/>
          </w:tcPr>
          <w:p w14:paraId="579911B8" w14:textId="4AD98996"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8.2</w:t>
            </w:r>
          </w:p>
        </w:tc>
        <w:tc>
          <w:tcPr>
            <w:tcW w:w="6520" w:type="dxa"/>
            <w:shd w:val="clear" w:color="auto" w:fill="auto"/>
            <w:vAlign w:val="center"/>
            <w:hideMark/>
          </w:tcPr>
          <w:p w14:paraId="2649AC44"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Расчётным путём</w:t>
            </w:r>
          </w:p>
        </w:tc>
        <w:tc>
          <w:tcPr>
            <w:tcW w:w="1068" w:type="dxa"/>
            <w:shd w:val="clear" w:color="auto" w:fill="auto"/>
            <w:vAlign w:val="center"/>
            <w:hideMark/>
          </w:tcPr>
          <w:p w14:paraId="7362802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24DBFF2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3 346,3000</w:t>
            </w:r>
          </w:p>
        </w:tc>
      </w:tr>
      <w:tr w:rsidR="003D4050" w:rsidRPr="00E6436E" w14:paraId="1D3BF441" w14:textId="77777777" w:rsidTr="003D4050">
        <w:trPr>
          <w:trHeight w:val="20"/>
        </w:trPr>
        <w:tc>
          <w:tcPr>
            <w:tcW w:w="846" w:type="dxa"/>
            <w:shd w:val="clear" w:color="auto" w:fill="auto"/>
            <w:vAlign w:val="center"/>
            <w:hideMark/>
          </w:tcPr>
          <w:p w14:paraId="6073B2F3" w14:textId="4E88FED2"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8.3</w:t>
            </w:r>
          </w:p>
        </w:tc>
        <w:tc>
          <w:tcPr>
            <w:tcW w:w="6520" w:type="dxa"/>
            <w:shd w:val="clear" w:color="auto" w:fill="auto"/>
            <w:vAlign w:val="center"/>
            <w:hideMark/>
          </w:tcPr>
          <w:p w14:paraId="51A4FAB4"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По нормативам потребления коммунальных услуг и нормативам потребления коммунальных ресурсов</w:t>
            </w:r>
          </w:p>
        </w:tc>
        <w:tc>
          <w:tcPr>
            <w:tcW w:w="1068" w:type="dxa"/>
            <w:shd w:val="clear" w:color="auto" w:fill="auto"/>
            <w:vAlign w:val="center"/>
            <w:hideMark/>
          </w:tcPr>
          <w:p w14:paraId="4132B0D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239" w:type="dxa"/>
            <w:shd w:val="clear" w:color="auto" w:fill="auto"/>
            <w:vAlign w:val="center"/>
            <w:hideMark/>
          </w:tcPr>
          <w:p w14:paraId="50B7260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3 346,3000</w:t>
            </w:r>
          </w:p>
        </w:tc>
      </w:tr>
      <w:tr w:rsidR="003D4050" w:rsidRPr="00E6436E" w14:paraId="5712A353" w14:textId="77777777" w:rsidTr="003D4050">
        <w:trPr>
          <w:trHeight w:val="20"/>
        </w:trPr>
        <w:tc>
          <w:tcPr>
            <w:tcW w:w="846" w:type="dxa"/>
            <w:shd w:val="clear" w:color="auto" w:fill="auto"/>
            <w:vAlign w:val="center"/>
            <w:hideMark/>
          </w:tcPr>
          <w:p w14:paraId="20161D2F" w14:textId="60301BD8"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w:t>
            </w:r>
          </w:p>
        </w:tc>
        <w:tc>
          <w:tcPr>
            <w:tcW w:w="6520" w:type="dxa"/>
            <w:shd w:val="clear" w:color="auto" w:fill="auto"/>
            <w:vAlign w:val="center"/>
            <w:hideMark/>
          </w:tcPr>
          <w:p w14:paraId="0B6A5710"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068" w:type="dxa"/>
            <w:shd w:val="clear" w:color="auto" w:fill="auto"/>
            <w:vAlign w:val="center"/>
            <w:hideMark/>
          </w:tcPr>
          <w:p w14:paraId="099AC32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Гкал/год</w:t>
            </w:r>
          </w:p>
        </w:tc>
        <w:tc>
          <w:tcPr>
            <w:tcW w:w="1239" w:type="dxa"/>
            <w:shd w:val="clear" w:color="auto" w:fill="auto"/>
            <w:vAlign w:val="center"/>
            <w:hideMark/>
          </w:tcPr>
          <w:p w14:paraId="113C72F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2 699,10</w:t>
            </w:r>
          </w:p>
        </w:tc>
      </w:tr>
      <w:tr w:rsidR="003D4050" w:rsidRPr="00E6436E" w14:paraId="701E3855" w14:textId="77777777" w:rsidTr="003D4050">
        <w:trPr>
          <w:trHeight w:val="20"/>
        </w:trPr>
        <w:tc>
          <w:tcPr>
            <w:tcW w:w="846" w:type="dxa"/>
            <w:shd w:val="clear" w:color="auto" w:fill="auto"/>
            <w:vAlign w:val="center"/>
            <w:hideMark/>
          </w:tcPr>
          <w:p w14:paraId="01109933" w14:textId="62C60E20"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w:t>
            </w:r>
          </w:p>
        </w:tc>
        <w:tc>
          <w:tcPr>
            <w:tcW w:w="6520" w:type="dxa"/>
            <w:shd w:val="clear" w:color="auto" w:fill="auto"/>
            <w:vAlign w:val="center"/>
            <w:hideMark/>
          </w:tcPr>
          <w:p w14:paraId="74D1D82C"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Фактический объем потерь при передаче тепловой энергии</w:t>
            </w:r>
          </w:p>
        </w:tc>
        <w:tc>
          <w:tcPr>
            <w:tcW w:w="1068" w:type="dxa"/>
            <w:shd w:val="clear" w:color="auto" w:fill="auto"/>
            <w:vAlign w:val="center"/>
            <w:hideMark/>
          </w:tcPr>
          <w:p w14:paraId="315EF4F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Гкал/год</w:t>
            </w:r>
          </w:p>
        </w:tc>
        <w:tc>
          <w:tcPr>
            <w:tcW w:w="1239" w:type="dxa"/>
            <w:shd w:val="clear" w:color="auto" w:fill="auto"/>
            <w:vAlign w:val="center"/>
            <w:hideMark/>
          </w:tcPr>
          <w:p w14:paraId="22E96D9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2 947,40</w:t>
            </w:r>
          </w:p>
        </w:tc>
      </w:tr>
      <w:tr w:rsidR="003D4050" w:rsidRPr="00E6436E" w14:paraId="23490640" w14:textId="77777777" w:rsidTr="003D4050">
        <w:trPr>
          <w:trHeight w:val="20"/>
        </w:trPr>
        <w:tc>
          <w:tcPr>
            <w:tcW w:w="846" w:type="dxa"/>
            <w:shd w:val="clear" w:color="auto" w:fill="auto"/>
            <w:vAlign w:val="center"/>
            <w:hideMark/>
          </w:tcPr>
          <w:p w14:paraId="52640618" w14:textId="4727528A"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11</w:t>
            </w:r>
          </w:p>
        </w:tc>
        <w:tc>
          <w:tcPr>
            <w:tcW w:w="6520" w:type="dxa"/>
            <w:shd w:val="clear" w:color="auto" w:fill="auto"/>
            <w:vAlign w:val="center"/>
            <w:hideMark/>
          </w:tcPr>
          <w:p w14:paraId="624AB23D"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Среднесписочная численность основного производственного персонала</w:t>
            </w:r>
          </w:p>
        </w:tc>
        <w:tc>
          <w:tcPr>
            <w:tcW w:w="1068" w:type="dxa"/>
            <w:shd w:val="clear" w:color="auto" w:fill="auto"/>
            <w:vAlign w:val="center"/>
            <w:hideMark/>
          </w:tcPr>
          <w:p w14:paraId="66A4C11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человек</w:t>
            </w:r>
          </w:p>
        </w:tc>
        <w:tc>
          <w:tcPr>
            <w:tcW w:w="1239" w:type="dxa"/>
            <w:shd w:val="clear" w:color="auto" w:fill="auto"/>
            <w:vAlign w:val="center"/>
            <w:hideMark/>
          </w:tcPr>
          <w:p w14:paraId="5990CE5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16,0000</w:t>
            </w:r>
          </w:p>
        </w:tc>
      </w:tr>
      <w:tr w:rsidR="003D4050" w:rsidRPr="00E6436E" w14:paraId="4ECD3EA5" w14:textId="77777777" w:rsidTr="003D4050">
        <w:trPr>
          <w:trHeight w:val="20"/>
        </w:trPr>
        <w:tc>
          <w:tcPr>
            <w:tcW w:w="846" w:type="dxa"/>
            <w:shd w:val="clear" w:color="auto" w:fill="auto"/>
            <w:vAlign w:val="center"/>
            <w:hideMark/>
          </w:tcPr>
          <w:p w14:paraId="43817787" w14:textId="04F30233"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12</w:t>
            </w:r>
          </w:p>
        </w:tc>
        <w:tc>
          <w:tcPr>
            <w:tcW w:w="6520" w:type="dxa"/>
            <w:shd w:val="clear" w:color="auto" w:fill="auto"/>
            <w:vAlign w:val="center"/>
            <w:hideMark/>
          </w:tcPr>
          <w:p w14:paraId="58D34B4F"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Среднесписочная численность административно-управленческого персонала</w:t>
            </w:r>
          </w:p>
        </w:tc>
        <w:tc>
          <w:tcPr>
            <w:tcW w:w="1068" w:type="dxa"/>
            <w:shd w:val="clear" w:color="auto" w:fill="auto"/>
            <w:vAlign w:val="center"/>
            <w:hideMark/>
          </w:tcPr>
          <w:p w14:paraId="3CFD0AA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человек</w:t>
            </w:r>
          </w:p>
        </w:tc>
        <w:tc>
          <w:tcPr>
            <w:tcW w:w="1239" w:type="dxa"/>
            <w:shd w:val="clear" w:color="auto" w:fill="auto"/>
            <w:vAlign w:val="center"/>
            <w:hideMark/>
          </w:tcPr>
          <w:p w14:paraId="528EE3F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5,6000</w:t>
            </w:r>
          </w:p>
        </w:tc>
      </w:tr>
      <w:tr w:rsidR="003D4050" w:rsidRPr="00E6436E" w14:paraId="6BC5EFE3" w14:textId="77777777" w:rsidTr="003D4050">
        <w:trPr>
          <w:trHeight w:val="774"/>
        </w:trPr>
        <w:tc>
          <w:tcPr>
            <w:tcW w:w="846" w:type="dxa"/>
            <w:shd w:val="clear" w:color="auto" w:fill="auto"/>
            <w:vAlign w:val="center"/>
            <w:hideMark/>
          </w:tcPr>
          <w:p w14:paraId="32E922B3" w14:textId="4131B1BE"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13</w:t>
            </w:r>
          </w:p>
        </w:tc>
        <w:tc>
          <w:tcPr>
            <w:tcW w:w="6520" w:type="dxa"/>
            <w:shd w:val="clear" w:color="auto" w:fill="auto"/>
            <w:vAlign w:val="center"/>
            <w:hideMark/>
          </w:tcPr>
          <w:p w14:paraId="34E4EFF0"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068" w:type="dxa"/>
            <w:shd w:val="clear" w:color="auto" w:fill="auto"/>
            <w:vAlign w:val="center"/>
            <w:hideMark/>
          </w:tcPr>
          <w:p w14:paraId="4DD5ABE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кг у. т./Гкал</w:t>
            </w:r>
          </w:p>
        </w:tc>
        <w:tc>
          <w:tcPr>
            <w:tcW w:w="1239" w:type="dxa"/>
            <w:shd w:val="clear" w:color="auto" w:fill="auto"/>
            <w:vAlign w:val="center"/>
            <w:hideMark/>
          </w:tcPr>
          <w:p w14:paraId="193044A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161,8000</w:t>
            </w:r>
          </w:p>
        </w:tc>
      </w:tr>
      <w:tr w:rsidR="003D4050" w:rsidRPr="00E6436E" w14:paraId="37E204D2" w14:textId="77777777" w:rsidTr="003D4050">
        <w:trPr>
          <w:trHeight w:val="20"/>
        </w:trPr>
        <w:tc>
          <w:tcPr>
            <w:tcW w:w="846" w:type="dxa"/>
            <w:shd w:val="clear" w:color="auto" w:fill="auto"/>
            <w:vAlign w:val="center"/>
            <w:hideMark/>
          </w:tcPr>
          <w:p w14:paraId="1FAB7EA7" w14:textId="06E8D72C"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14</w:t>
            </w:r>
          </w:p>
        </w:tc>
        <w:tc>
          <w:tcPr>
            <w:tcW w:w="6520" w:type="dxa"/>
            <w:shd w:val="clear" w:color="auto" w:fill="auto"/>
            <w:vAlign w:val="center"/>
            <w:hideMark/>
          </w:tcPr>
          <w:p w14:paraId="11269DE5"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068" w:type="dxa"/>
            <w:shd w:val="clear" w:color="auto" w:fill="auto"/>
            <w:vAlign w:val="center"/>
            <w:hideMark/>
          </w:tcPr>
          <w:p w14:paraId="118409C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кг усл. топл./Гкал</w:t>
            </w:r>
          </w:p>
        </w:tc>
        <w:tc>
          <w:tcPr>
            <w:tcW w:w="1239" w:type="dxa"/>
            <w:shd w:val="clear" w:color="auto" w:fill="auto"/>
            <w:vAlign w:val="center"/>
            <w:hideMark/>
          </w:tcPr>
          <w:p w14:paraId="1177B18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159,0000</w:t>
            </w:r>
          </w:p>
        </w:tc>
      </w:tr>
      <w:tr w:rsidR="003D4050" w:rsidRPr="00E6436E" w14:paraId="40016715" w14:textId="77777777" w:rsidTr="003D4050">
        <w:trPr>
          <w:trHeight w:val="20"/>
        </w:trPr>
        <w:tc>
          <w:tcPr>
            <w:tcW w:w="846" w:type="dxa"/>
            <w:shd w:val="clear" w:color="auto" w:fill="auto"/>
            <w:vAlign w:val="center"/>
            <w:hideMark/>
          </w:tcPr>
          <w:p w14:paraId="62E680C3" w14:textId="0B304A25"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w:t>
            </w:r>
          </w:p>
        </w:tc>
        <w:tc>
          <w:tcPr>
            <w:tcW w:w="6520" w:type="dxa"/>
            <w:shd w:val="clear" w:color="auto" w:fill="auto"/>
            <w:vAlign w:val="center"/>
            <w:hideMark/>
          </w:tcPr>
          <w:p w14:paraId="3FE6B572"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068" w:type="dxa"/>
            <w:shd w:val="clear" w:color="auto" w:fill="auto"/>
            <w:vAlign w:val="center"/>
            <w:hideMark/>
          </w:tcPr>
          <w:p w14:paraId="10CBB2E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кВт.ч/Гкал</w:t>
            </w:r>
          </w:p>
        </w:tc>
        <w:tc>
          <w:tcPr>
            <w:tcW w:w="1239" w:type="dxa"/>
            <w:shd w:val="clear" w:color="auto" w:fill="auto"/>
            <w:vAlign w:val="center"/>
            <w:hideMark/>
          </w:tcPr>
          <w:p w14:paraId="719A1AC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32,90</w:t>
            </w:r>
          </w:p>
        </w:tc>
      </w:tr>
      <w:tr w:rsidR="003D4050" w:rsidRPr="00E6436E" w14:paraId="62B135EA" w14:textId="77777777" w:rsidTr="003D4050">
        <w:trPr>
          <w:trHeight w:val="20"/>
        </w:trPr>
        <w:tc>
          <w:tcPr>
            <w:tcW w:w="846" w:type="dxa"/>
            <w:shd w:val="clear" w:color="auto" w:fill="auto"/>
            <w:vAlign w:val="center"/>
            <w:hideMark/>
          </w:tcPr>
          <w:p w14:paraId="10DC6BF8" w14:textId="4D7F12CC"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lastRenderedPageBreak/>
              <w:t>16</w:t>
            </w:r>
          </w:p>
        </w:tc>
        <w:tc>
          <w:tcPr>
            <w:tcW w:w="6520" w:type="dxa"/>
            <w:shd w:val="clear" w:color="auto" w:fill="auto"/>
            <w:vAlign w:val="center"/>
            <w:hideMark/>
          </w:tcPr>
          <w:p w14:paraId="7326CCAD"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068" w:type="dxa"/>
            <w:shd w:val="clear" w:color="auto" w:fill="auto"/>
            <w:vAlign w:val="center"/>
            <w:hideMark/>
          </w:tcPr>
          <w:p w14:paraId="328702E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куб.м/Гкал</w:t>
            </w:r>
          </w:p>
        </w:tc>
        <w:tc>
          <w:tcPr>
            <w:tcW w:w="1239" w:type="dxa"/>
            <w:shd w:val="clear" w:color="auto" w:fill="auto"/>
            <w:vAlign w:val="center"/>
            <w:hideMark/>
          </w:tcPr>
          <w:p w14:paraId="0087541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0,24</w:t>
            </w:r>
          </w:p>
        </w:tc>
      </w:tr>
    </w:tbl>
    <w:p w14:paraId="60AFDB7B" w14:textId="77777777" w:rsidR="003D4050" w:rsidRPr="00E6436E" w:rsidRDefault="003D4050" w:rsidP="003D4050"/>
    <w:p w14:paraId="03DEF647" w14:textId="6C83031C" w:rsidR="003D4050" w:rsidRPr="00E6436E" w:rsidRDefault="003D4050" w:rsidP="003D4050">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46</w:t>
      </w:r>
      <w:r w:rsidRPr="00E6436E">
        <w:rPr>
          <w:noProof/>
        </w:rPr>
        <w:fldChar w:fldCharType="end"/>
      </w:r>
      <w:r w:rsidRPr="00E6436E">
        <w:t xml:space="preserve"> – Технико-экономические показатели ООО «МИЦ»</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4761"/>
        <w:gridCol w:w="1034"/>
        <w:gridCol w:w="1711"/>
        <w:gridCol w:w="1407"/>
      </w:tblGrid>
      <w:tr w:rsidR="003D4050" w:rsidRPr="00E6436E" w14:paraId="0F40F511" w14:textId="77777777" w:rsidTr="00F75BC4">
        <w:trPr>
          <w:trHeight w:val="20"/>
        </w:trPr>
        <w:tc>
          <w:tcPr>
            <w:tcW w:w="369" w:type="pct"/>
            <w:shd w:val="clear" w:color="auto" w:fill="auto"/>
            <w:vAlign w:val="center"/>
            <w:hideMark/>
          </w:tcPr>
          <w:p w14:paraId="0883E021" w14:textId="77777777" w:rsidR="003D4050" w:rsidRPr="00E6436E" w:rsidRDefault="003D4050" w:rsidP="003D4050">
            <w:pPr>
              <w:widowControl/>
              <w:ind w:firstLine="0"/>
              <w:jc w:val="left"/>
              <w:rPr>
                <w:rFonts w:eastAsia="Times New Roman" w:cs="Times New Roman"/>
                <w:sz w:val="18"/>
                <w:szCs w:val="18"/>
                <w:lang w:eastAsia="ru-RU"/>
              </w:rPr>
            </w:pPr>
            <w:bookmarkStart w:id="144" w:name="_Hlk229497958"/>
            <w:r w:rsidRPr="00E6436E">
              <w:rPr>
                <w:rFonts w:eastAsia="Times New Roman" w:cs="Times New Roman"/>
                <w:sz w:val="18"/>
                <w:szCs w:val="18"/>
                <w:lang w:eastAsia="ru-RU"/>
              </w:rPr>
              <w:t> </w:t>
            </w:r>
          </w:p>
        </w:tc>
        <w:tc>
          <w:tcPr>
            <w:tcW w:w="3011" w:type="pct"/>
            <w:gridSpan w:val="2"/>
            <w:shd w:val="clear" w:color="auto" w:fill="auto"/>
            <w:vAlign w:val="center"/>
            <w:hideMark/>
          </w:tcPr>
          <w:p w14:paraId="463A1978" w14:textId="77777777" w:rsidR="003D4050" w:rsidRPr="00E6436E" w:rsidRDefault="003D4050" w:rsidP="003D4050">
            <w:pPr>
              <w:widowControl/>
              <w:ind w:firstLineChars="100" w:firstLine="180"/>
              <w:jc w:val="right"/>
              <w:rPr>
                <w:rFonts w:eastAsia="Times New Roman" w:cs="Times New Roman"/>
                <w:sz w:val="18"/>
                <w:szCs w:val="18"/>
                <w:lang w:eastAsia="ru-RU"/>
              </w:rPr>
            </w:pPr>
            <w:r w:rsidRPr="00E6436E">
              <w:rPr>
                <w:rFonts w:eastAsia="Times New Roman" w:cs="Times New Roman"/>
                <w:sz w:val="18"/>
                <w:szCs w:val="18"/>
                <w:lang w:eastAsia="ru-RU"/>
              </w:rPr>
              <w:t>Централизованная система</w:t>
            </w:r>
          </w:p>
        </w:tc>
        <w:tc>
          <w:tcPr>
            <w:tcW w:w="889" w:type="pct"/>
            <w:shd w:val="clear" w:color="auto" w:fill="auto"/>
            <w:vAlign w:val="center"/>
            <w:hideMark/>
          </w:tcPr>
          <w:p w14:paraId="3DEFF55F" w14:textId="5754939E"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п.Палех,ул. Производственная</w:t>
            </w:r>
          </w:p>
        </w:tc>
        <w:tc>
          <w:tcPr>
            <w:tcW w:w="731" w:type="pct"/>
            <w:shd w:val="clear" w:color="auto" w:fill="auto"/>
            <w:vAlign w:val="center"/>
            <w:hideMark/>
          </w:tcPr>
          <w:p w14:paraId="39A5231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д.Пеньки</w:t>
            </w:r>
          </w:p>
        </w:tc>
      </w:tr>
      <w:tr w:rsidR="003D4050" w:rsidRPr="00E6436E" w14:paraId="5016400A" w14:textId="77777777" w:rsidTr="00F75BC4">
        <w:trPr>
          <w:trHeight w:val="20"/>
        </w:trPr>
        <w:tc>
          <w:tcPr>
            <w:tcW w:w="369" w:type="pct"/>
            <w:shd w:val="clear" w:color="auto" w:fill="auto"/>
            <w:vAlign w:val="center"/>
            <w:hideMark/>
          </w:tcPr>
          <w:p w14:paraId="4567484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 п/п</w:t>
            </w:r>
          </w:p>
        </w:tc>
        <w:tc>
          <w:tcPr>
            <w:tcW w:w="2474" w:type="pct"/>
            <w:shd w:val="clear" w:color="auto" w:fill="auto"/>
            <w:vAlign w:val="center"/>
            <w:hideMark/>
          </w:tcPr>
          <w:p w14:paraId="264CEAB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Наименование параметра</w:t>
            </w:r>
          </w:p>
        </w:tc>
        <w:tc>
          <w:tcPr>
            <w:tcW w:w="537" w:type="pct"/>
            <w:shd w:val="clear" w:color="auto" w:fill="auto"/>
            <w:vAlign w:val="center"/>
            <w:hideMark/>
          </w:tcPr>
          <w:p w14:paraId="6FD5524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Единица измерения</w:t>
            </w:r>
          </w:p>
        </w:tc>
        <w:tc>
          <w:tcPr>
            <w:tcW w:w="889" w:type="pct"/>
            <w:shd w:val="clear" w:color="auto" w:fill="auto"/>
            <w:vAlign w:val="center"/>
            <w:hideMark/>
          </w:tcPr>
          <w:p w14:paraId="65C2924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Информация</w:t>
            </w:r>
          </w:p>
        </w:tc>
        <w:tc>
          <w:tcPr>
            <w:tcW w:w="731" w:type="pct"/>
            <w:shd w:val="clear" w:color="auto" w:fill="auto"/>
            <w:vAlign w:val="center"/>
            <w:hideMark/>
          </w:tcPr>
          <w:p w14:paraId="7471E2C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Информация</w:t>
            </w:r>
          </w:p>
        </w:tc>
      </w:tr>
      <w:tr w:rsidR="003D4050" w:rsidRPr="00E6436E" w14:paraId="237F4103" w14:textId="77777777" w:rsidTr="00F75BC4">
        <w:trPr>
          <w:trHeight w:val="20"/>
        </w:trPr>
        <w:tc>
          <w:tcPr>
            <w:tcW w:w="369" w:type="pct"/>
            <w:shd w:val="clear" w:color="auto" w:fill="auto"/>
            <w:vAlign w:val="center"/>
            <w:hideMark/>
          </w:tcPr>
          <w:p w14:paraId="00A3A5C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w:t>
            </w:r>
          </w:p>
        </w:tc>
        <w:tc>
          <w:tcPr>
            <w:tcW w:w="2474" w:type="pct"/>
            <w:shd w:val="clear" w:color="auto" w:fill="auto"/>
            <w:vAlign w:val="center"/>
            <w:hideMark/>
          </w:tcPr>
          <w:p w14:paraId="211AF36C"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Выручка от регулируемого вида деятельности с распределением по видам деятельности</w:t>
            </w:r>
          </w:p>
        </w:tc>
        <w:tc>
          <w:tcPr>
            <w:tcW w:w="537" w:type="pct"/>
            <w:shd w:val="clear" w:color="auto" w:fill="auto"/>
            <w:vAlign w:val="center"/>
            <w:hideMark/>
          </w:tcPr>
          <w:p w14:paraId="21F937F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70E42FB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7 353,77</w:t>
            </w:r>
          </w:p>
        </w:tc>
        <w:tc>
          <w:tcPr>
            <w:tcW w:w="731" w:type="pct"/>
            <w:shd w:val="clear" w:color="auto" w:fill="auto"/>
            <w:vAlign w:val="center"/>
            <w:hideMark/>
          </w:tcPr>
          <w:p w14:paraId="7D077E2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6 649,40</w:t>
            </w:r>
          </w:p>
        </w:tc>
      </w:tr>
      <w:tr w:rsidR="003D4050" w:rsidRPr="00E6436E" w14:paraId="08B8B1FB" w14:textId="77777777" w:rsidTr="00F75BC4">
        <w:trPr>
          <w:trHeight w:val="20"/>
        </w:trPr>
        <w:tc>
          <w:tcPr>
            <w:tcW w:w="369" w:type="pct"/>
            <w:shd w:val="clear" w:color="auto" w:fill="auto"/>
            <w:vAlign w:val="center"/>
            <w:hideMark/>
          </w:tcPr>
          <w:p w14:paraId="63EDD56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w:t>
            </w:r>
          </w:p>
        </w:tc>
        <w:tc>
          <w:tcPr>
            <w:tcW w:w="2474" w:type="pct"/>
            <w:shd w:val="clear" w:color="auto" w:fill="auto"/>
            <w:vAlign w:val="center"/>
            <w:hideMark/>
          </w:tcPr>
          <w:p w14:paraId="36208492"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Себестоимость производимых товаров (оказываемых услуг) по регулируемому виду деятельности, включая:</w:t>
            </w:r>
          </w:p>
        </w:tc>
        <w:tc>
          <w:tcPr>
            <w:tcW w:w="537" w:type="pct"/>
            <w:shd w:val="clear" w:color="auto" w:fill="auto"/>
            <w:vAlign w:val="center"/>
            <w:hideMark/>
          </w:tcPr>
          <w:p w14:paraId="188A98B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1810E5B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6 110,50</w:t>
            </w:r>
          </w:p>
        </w:tc>
        <w:tc>
          <w:tcPr>
            <w:tcW w:w="731" w:type="pct"/>
            <w:shd w:val="clear" w:color="auto" w:fill="auto"/>
            <w:vAlign w:val="center"/>
            <w:hideMark/>
          </w:tcPr>
          <w:p w14:paraId="5B4888E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6 151,50</w:t>
            </w:r>
          </w:p>
        </w:tc>
      </w:tr>
      <w:tr w:rsidR="003D4050" w:rsidRPr="00E6436E" w14:paraId="50F1E3D1" w14:textId="77777777" w:rsidTr="00F75BC4">
        <w:trPr>
          <w:trHeight w:val="20"/>
        </w:trPr>
        <w:tc>
          <w:tcPr>
            <w:tcW w:w="369" w:type="pct"/>
            <w:shd w:val="clear" w:color="auto" w:fill="auto"/>
            <w:vAlign w:val="center"/>
            <w:hideMark/>
          </w:tcPr>
          <w:p w14:paraId="3090962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w:t>
            </w:r>
          </w:p>
        </w:tc>
        <w:tc>
          <w:tcPr>
            <w:tcW w:w="2474" w:type="pct"/>
            <w:shd w:val="clear" w:color="auto" w:fill="auto"/>
            <w:vAlign w:val="center"/>
            <w:hideMark/>
          </w:tcPr>
          <w:p w14:paraId="35DDBB00"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приобретаемую тепловую энергию (мощность), теплоноситель</w:t>
            </w:r>
          </w:p>
        </w:tc>
        <w:tc>
          <w:tcPr>
            <w:tcW w:w="537" w:type="pct"/>
            <w:shd w:val="clear" w:color="auto" w:fill="auto"/>
            <w:vAlign w:val="center"/>
            <w:hideMark/>
          </w:tcPr>
          <w:p w14:paraId="165BBE8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58A803A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409FE3C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652FD40C" w14:textId="77777777" w:rsidTr="00F75BC4">
        <w:trPr>
          <w:trHeight w:val="20"/>
        </w:trPr>
        <w:tc>
          <w:tcPr>
            <w:tcW w:w="369" w:type="pct"/>
            <w:shd w:val="clear" w:color="auto" w:fill="auto"/>
            <w:vAlign w:val="center"/>
            <w:hideMark/>
          </w:tcPr>
          <w:p w14:paraId="6ABDAE4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w:t>
            </w:r>
          </w:p>
        </w:tc>
        <w:tc>
          <w:tcPr>
            <w:tcW w:w="2474" w:type="pct"/>
            <w:shd w:val="clear" w:color="auto" w:fill="auto"/>
            <w:vAlign w:val="center"/>
            <w:hideMark/>
          </w:tcPr>
          <w:p w14:paraId="09D4B6F6"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537" w:type="pct"/>
            <w:shd w:val="clear" w:color="auto" w:fill="auto"/>
            <w:vAlign w:val="center"/>
            <w:hideMark/>
          </w:tcPr>
          <w:p w14:paraId="407BBFE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667EC8A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2 417,35</w:t>
            </w:r>
          </w:p>
        </w:tc>
        <w:tc>
          <w:tcPr>
            <w:tcW w:w="731" w:type="pct"/>
            <w:shd w:val="clear" w:color="auto" w:fill="auto"/>
            <w:vAlign w:val="center"/>
            <w:hideMark/>
          </w:tcPr>
          <w:p w14:paraId="28E49B8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1 861,86</w:t>
            </w:r>
          </w:p>
        </w:tc>
      </w:tr>
      <w:tr w:rsidR="003D4050" w:rsidRPr="00E6436E" w14:paraId="594E9A02" w14:textId="77777777" w:rsidTr="00F75BC4">
        <w:trPr>
          <w:trHeight w:val="20"/>
        </w:trPr>
        <w:tc>
          <w:tcPr>
            <w:tcW w:w="369" w:type="pct"/>
            <w:shd w:val="clear" w:color="auto" w:fill="auto"/>
            <w:vAlign w:val="center"/>
            <w:hideMark/>
          </w:tcPr>
          <w:p w14:paraId="60E5868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w:t>
            </w:r>
          </w:p>
        </w:tc>
        <w:tc>
          <w:tcPr>
            <w:tcW w:w="2474" w:type="pct"/>
            <w:shd w:val="clear" w:color="auto" w:fill="auto"/>
            <w:vAlign w:val="center"/>
            <w:hideMark/>
          </w:tcPr>
          <w:p w14:paraId="6067245D"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газ природный по регулируемой цене</w:t>
            </w:r>
          </w:p>
        </w:tc>
        <w:tc>
          <w:tcPr>
            <w:tcW w:w="537" w:type="pct"/>
            <w:shd w:val="clear" w:color="auto" w:fill="auto"/>
            <w:vAlign w:val="center"/>
            <w:hideMark/>
          </w:tcPr>
          <w:p w14:paraId="6FEAE18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889" w:type="pct"/>
            <w:shd w:val="clear" w:color="auto" w:fill="auto"/>
            <w:vAlign w:val="center"/>
            <w:hideMark/>
          </w:tcPr>
          <w:p w14:paraId="20DA8E1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731" w:type="pct"/>
            <w:shd w:val="clear" w:color="auto" w:fill="auto"/>
            <w:vAlign w:val="center"/>
            <w:hideMark/>
          </w:tcPr>
          <w:p w14:paraId="7B8931F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r>
      <w:tr w:rsidR="003D4050" w:rsidRPr="00E6436E" w14:paraId="031E3DF2" w14:textId="77777777" w:rsidTr="00F75BC4">
        <w:trPr>
          <w:trHeight w:val="20"/>
        </w:trPr>
        <w:tc>
          <w:tcPr>
            <w:tcW w:w="369" w:type="pct"/>
            <w:shd w:val="clear" w:color="auto" w:fill="auto"/>
            <w:vAlign w:val="center"/>
            <w:hideMark/>
          </w:tcPr>
          <w:p w14:paraId="3777317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2.2.1.1</w:t>
            </w:r>
          </w:p>
        </w:tc>
        <w:tc>
          <w:tcPr>
            <w:tcW w:w="2474" w:type="pct"/>
            <w:shd w:val="clear" w:color="auto" w:fill="auto"/>
            <w:vAlign w:val="center"/>
            <w:hideMark/>
          </w:tcPr>
          <w:p w14:paraId="72B09969"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объём</w:t>
            </w:r>
          </w:p>
        </w:tc>
        <w:tc>
          <w:tcPr>
            <w:tcW w:w="537" w:type="pct"/>
            <w:shd w:val="clear" w:color="auto" w:fill="auto"/>
            <w:vAlign w:val="center"/>
            <w:hideMark/>
          </w:tcPr>
          <w:p w14:paraId="7BFA376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м3</w:t>
            </w:r>
          </w:p>
        </w:tc>
        <w:tc>
          <w:tcPr>
            <w:tcW w:w="889" w:type="pct"/>
            <w:shd w:val="clear" w:color="auto" w:fill="auto"/>
            <w:vAlign w:val="center"/>
            <w:hideMark/>
          </w:tcPr>
          <w:p w14:paraId="492D01D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280,87</w:t>
            </w:r>
          </w:p>
        </w:tc>
        <w:tc>
          <w:tcPr>
            <w:tcW w:w="731" w:type="pct"/>
            <w:shd w:val="clear" w:color="auto" w:fill="auto"/>
            <w:vAlign w:val="center"/>
            <w:hideMark/>
          </w:tcPr>
          <w:p w14:paraId="5EABE28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181,16</w:t>
            </w:r>
          </w:p>
        </w:tc>
      </w:tr>
      <w:tr w:rsidR="003D4050" w:rsidRPr="00E6436E" w14:paraId="0B16499D" w14:textId="77777777" w:rsidTr="00F75BC4">
        <w:trPr>
          <w:trHeight w:val="20"/>
        </w:trPr>
        <w:tc>
          <w:tcPr>
            <w:tcW w:w="369" w:type="pct"/>
            <w:shd w:val="clear" w:color="auto" w:fill="auto"/>
            <w:vAlign w:val="center"/>
            <w:hideMark/>
          </w:tcPr>
          <w:p w14:paraId="3A3B2BC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2.2.1.2</w:t>
            </w:r>
          </w:p>
        </w:tc>
        <w:tc>
          <w:tcPr>
            <w:tcW w:w="2474" w:type="pct"/>
            <w:shd w:val="clear" w:color="auto" w:fill="auto"/>
            <w:vAlign w:val="center"/>
            <w:hideMark/>
          </w:tcPr>
          <w:p w14:paraId="0B0B5A59"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стоимость за единицу объёма</w:t>
            </w:r>
          </w:p>
        </w:tc>
        <w:tc>
          <w:tcPr>
            <w:tcW w:w="537" w:type="pct"/>
            <w:shd w:val="clear" w:color="auto" w:fill="auto"/>
            <w:vAlign w:val="center"/>
            <w:hideMark/>
          </w:tcPr>
          <w:p w14:paraId="4D95C5C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5D114A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8,61</w:t>
            </w:r>
          </w:p>
        </w:tc>
        <w:tc>
          <w:tcPr>
            <w:tcW w:w="731" w:type="pct"/>
            <w:shd w:val="clear" w:color="auto" w:fill="auto"/>
            <w:vAlign w:val="center"/>
            <w:hideMark/>
          </w:tcPr>
          <w:p w14:paraId="4112D8D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10,28</w:t>
            </w:r>
          </w:p>
        </w:tc>
      </w:tr>
      <w:tr w:rsidR="003D4050" w:rsidRPr="00E6436E" w14:paraId="0EA6E63A" w14:textId="77777777" w:rsidTr="00F75BC4">
        <w:trPr>
          <w:trHeight w:val="20"/>
        </w:trPr>
        <w:tc>
          <w:tcPr>
            <w:tcW w:w="369" w:type="pct"/>
            <w:shd w:val="clear" w:color="auto" w:fill="auto"/>
            <w:vAlign w:val="center"/>
            <w:hideMark/>
          </w:tcPr>
          <w:p w14:paraId="7112CFC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2.2.1.3</w:t>
            </w:r>
          </w:p>
        </w:tc>
        <w:tc>
          <w:tcPr>
            <w:tcW w:w="2474" w:type="pct"/>
            <w:shd w:val="clear" w:color="auto" w:fill="auto"/>
            <w:vAlign w:val="center"/>
            <w:hideMark/>
          </w:tcPr>
          <w:p w14:paraId="79B99A32"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стоимость доставки</w:t>
            </w:r>
          </w:p>
        </w:tc>
        <w:tc>
          <w:tcPr>
            <w:tcW w:w="537" w:type="pct"/>
            <w:shd w:val="clear" w:color="auto" w:fill="auto"/>
            <w:vAlign w:val="center"/>
            <w:hideMark/>
          </w:tcPr>
          <w:p w14:paraId="605D641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79D52D1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0230367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35E01AE3" w14:textId="77777777" w:rsidTr="00F75BC4">
        <w:trPr>
          <w:trHeight w:val="20"/>
        </w:trPr>
        <w:tc>
          <w:tcPr>
            <w:tcW w:w="369" w:type="pct"/>
            <w:shd w:val="clear" w:color="auto" w:fill="auto"/>
            <w:vAlign w:val="center"/>
            <w:hideMark/>
          </w:tcPr>
          <w:p w14:paraId="33DAF4D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2.2.1.4</w:t>
            </w:r>
          </w:p>
        </w:tc>
        <w:tc>
          <w:tcPr>
            <w:tcW w:w="2474" w:type="pct"/>
            <w:shd w:val="clear" w:color="auto" w:fill="auto"/>
            <w:vAlign w:val="center"/>
            <w:hideMark/>
          </w:tcPr>
          <w:p w14:paraId="71F0E986"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способ приобретения</w:t>
            </w:r>
          </w:p>
        </w:tc>
        <w:tc>
          <w:tcPr>
            <w:tcW w:w="537" w:type="pct"/>
            <w:shd w:val="clear" w:color="auto" w:fill="auto"/>
            <w:vAlign w:val="center"/>
            <w:hideMark/>
          </w:tcPr>
          <w:p w14:paraId="423BA3B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889" w:type="pct"/>
            <w:shd w:val="clear" w:color="auto" w:fill="auto"/>
            <w:vAlign w:val="center"/>
            <w:hideMark/>
          </w:tcPr>
          <w:p w14:paraId="05040B22" w14:textId="6A08FE94" w:rsidR="003D4050" w:rsidRPr="00E6436E" w:rsidRDefault="003D4050" w:rsidP="003D4050">
            <w:pPr>
              <w:widowControl/>
              <w:ind w:firstLine="0"/>
              <w:jc w:val="center"/>
              <w:rPr>
                <w:rFonts w:eastAsia="Times New Roman" w:cs="Times New Roman"/>
                <w:sz w:val="18"/>
                <w:szCs w:val="18"/>
                <w:lang w:eastAsia="ru-RU"/>
              </w:rPr>
            </w:pPr>
          </w:p>
        </w:tc>
        <w:tc>
          <w:tcPr>
            <w:tcW w:w="731" w:type="pct"/>
            <w:shd w:val="clear" w:color="auto" w:fill="auto"/>
            <w:vAlign w:val="center"/>
            <w:hideMark/>
          </w:tcPr>
          <w:p w14:paraId="072BC98F" w14:textId="761B5638" w:rsidR="003D4050" w:rsidRPr="00E6436E" w:rsidRDefault="003D4050" w:rsidP="003D4050">
            <w:pPr>
              <w:widowControl/>
              <w:ind w:firstLine="0"/>
              <w:jc w:val="center"/>
              <w:rPr>
                <w:rFonts w:eastAsia="Times New Roman" w:cs="Times New Roman"/>
                <w:sz w:val="18"/>
                <w:szCs w:val="18"/>
                <w:lang w:eastAsia="ru-RU"/>
              </w:rPr>
            </w:pPr>
          </w:p>
        </w:tc>
      </w:tr>
      <w:tr w:rsidR="003D4050" w:rsidRPr="00E6436E" w14:paraId="60B2D85D" w14:textId="77777777" w:rsidTr="00F75BC4">
        <w:trPr>
          <w:trHeight w:val="20"/>
        </w:trPr>
        <w:tc>
          <w:tcPr>
            <w:tcW w:w="369" w:type="pct"/>
            <w:shd w:val="clear" w:color="auto" w:fill="auto"/>
            <w:vAlign w:val="center"/>
            <w:hideMark/>
          </w:tcPr>
          <w:p w14:paraId="7BE1C88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w:t>
            </w:r>
          </w:p>
        </w:tc>
        <w:tc>
          <w:tcPr>
            <w:tcW w:w="2474" w:type="pct"/>
            <w:shd w:val="clear" w:color="auto" w:fill="auto"/>
            <w:vAlign w:val="center"/>
            <w:hideMark/>
          </w:tcPr>
          <w:p w14:paraId="1FD7ED05"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приобретаемую электрическую энергию (мощность), используемую в технологическом процессе</w:t>
            </w:r>
          </w:p>
        </w:tc>
        <w:tc>
          <w:tcPr>
            <w:tcW w:w="537" w:type="pct"/>
            <w:shd w:val="clear" w:color="auto" w:fill="auto"/>
            <w:vAlign w:val="center"/>
            <w:hideMark/>
          </w:tcPr>
          <w:p w14:paraId="39AC8EF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2BF6664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237,72</w:t>
            </w:r>
          </w:p>
        </w:tc>
        <w:tc>
          <w:tcPr>
            <w:tcW w:w="731" w:type="pct"/>
            <w:shd w:val="clear" w:color="auto" w:fill="auto"/>
            <w:vAlign w:val="center"/>
            <w:hideMark/>
          </w:tcPr>
          <w:p w14:paraId="26BDF6D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643,06</w:t>
            </w:r>
          </w:p>
        </w:tc>
      </w:tr>
      <w:tr w:rsidR="003D4050" w:rsidRPr="00E6436E" w14:paraId="480D1E69" w14:textId="77777777" w:rsidTr="00F75BC4">
        <w:trPr>
          <w:trHeight w:val="20"/>
        </w:trPr>
        <w:tc>
          <w:tcPr>
            <w:tcW w:w="369" w:type="pct"/>
            <w:shd w:val="clear" w:color="auto" w:fill="auto"/>
            <w:vAlign w:val="center"/>
            <w:hideMark/>
          </w:tcPr>
          <w:p w14:paraId="48234E3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2.3.1</w:t>
            </w:r>
          </w:p>
        </w:tc>
        <w:tc>
          <w:tcPr>
            <w:tcW w:w="2474" w:type="pct"/>
            <w:shd w:val="clear" w:color="auto" w:fill="auto"/>
            <w:vAlign w:val="center"/>
            <w:hideMark/>
          </w:tcPr>
          <w:p w14:paraId="0D7C5313"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Средневзвешенная стоимость 1 кВт.ч</w:t>
            </w:r>
          </w:p>
        </w:tc>
        <w:tc>
          <w:tcPr>
            <w:tcW w:w="537" w:type="pct"/>
            <w:shd w:val="clear" w:color="auto" w:fill="auto"/>
            <w:vAlign w:val="center"/>
            <w:hideMark/>
          </w:tcPr>
          <w:p w14:paraId="758BB12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руб.</w:t>
            </w:r>
          </w:p>
        </w:tc>
        <w:tc>
          <w:tcPr>
            <w:tcW w:w="889" w:type="pct"/>
            <w:shd w:val="clear" w:color="auto" w:fill="auto"/>
            <w:vAlign w:val="center"/>
            <w:hideMark/>
          </w:tcPr>
          <w:p w14:paraId="0B1725C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7,65</w:t>
            </w:r>
          </w:p>
        </w:tc>
        <w:tc>
          <w:tcPr>
            <w:tcW w:w="731" w:type="pct"/>
            <w:shd w:val="clear" w:color="auto" w:fill="auto"/>
            <w:vAlign w:val="center"/>
            <w:hideMark/>
          </w:tcPr>
          <w:p w14:paraId="1211985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11,99</w:t>
            </w:r>
          </w:p>
        </w:tc>
      </w:tr>
      <w:tr w:rsidR="003D4050" w:rsidRPr="00E6436E" w14:paraId="28FF8CC7" w14:textId="77777777" w:rsidTr="00F75BC4">
        <w:trPr>
          <w:trHeight w:val="20"/>
        </w:trPr>
        <w:tc>
          <w:tcPr>
            <w:tcW w:w="369" w:type="pct"/>
            <w:shd w:val="clear" w:color="auto" w:fill="auto"/>
            <w:vAlign w:val="center"/>
            <w:hideMark/>
          </w:tcPr>
          <w:p w14:paraId="3A548AD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2.3.2</w:t>
            </w:r>
          </w:p>
        </w:tc>
        <w:tc>
          <w:tcPr>
            <w:tcW w:w="2474" w:type="pct"/>
            <w:shd w:val="clear" w:color="auto" w:fill="auto"/>
            <w:vAlign w:val="center"/>
            <w:hideMark/>
          </w:tcPr>
          <w:p w14:paraId="585E6A9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Объём приобретения электрической энергии</w:t>
            </w:r>
          </w:p>
        </w:tc>
        <w:tc>
          <w:tcPr>
            <w:tcW w:w="537" w:type="pct"/>
            <w:shd w:val="clear" w:color="auto" w:fill="auto"/>
            <w:vAlign w:val="center"/>
            <w:hideMark/>
          </w:tcPr>
          <w:p w14:paraId="392CD81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кВт·ч</w:t>
            </w:r>
          </w:p>
        </w:tc>
        <w:tc>
          <w:tcPr>
            <w:tcW w:w="889" w:type="pct"/>
            <w:shd w:val="clear" w:color="auto" w:fill="auto"/>
            <w:vAlign w:val="center"/>
            <w:hideMark/>
          </w:tcPr>
          <w:p w14:paraId="086A8FA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31,09</w:t>
            </w:r>
          </w:p>
        </w:tc>
        <w:tc>
          <w:tcPr>
            <w:tcW w:w="731" w:type="pct"/>
            <w:shd w:val="clear" w:color="auto" w:fill="auto"/>
            <w:vAlign w:val="center"/>
            <w:hideMark/>
          </w:tcPr>
          <w:p w14:paraId="7B167E7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53,65</w:t>
            </w:r>
          </w:p>
        </w:tc>
      </w:tr>
      <w:tr w:rsidR="003D4050" w:rsidRPr="00E6436E" w14:paraId="6253B812" w14:textId="77777777" w:rsidTr="00F75BC4">
        <w:trPr>
          <w:trHeight w:val="20"/>
        </w:trPr>
        <w:tc>
          <w:tcPr>
            <w:tcW w:w="369" w:type="pct"/>
            <w:shd w:val="clear" w:color="auto" w:fill="auto"/>
            <w:vAlign w:val="center"/>
            <w:hideMark/>
          </w:tcPr>
          <w:p w14:paraId="6EC8826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2.4</w:t>
            </w:r>
          </w:p>
        </w:tc>
        <w:tc>
          <w:tcPr>
            <w:tcW w:w="2474" w:type="pct"/>
            <w:shd w:val="clear" w:color="auto" w:fill="auto"/>
            <w:vAlign w:val="center"/>
            <w:hideMark/>
          </w:tcPr>
          <w:p w14:paraId="1D40DBDB"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приобретение холодной воды, используемой в технологическом процессе</w:t>
            </w:r>
          </w:p>
        </w:tc>
        <w:tc>
          <w:tcPr>
            <w:tcW w:w="537" w:type="pct"/>
            <w:shd w:val="clear" w:color="auto" w:fill="auto"/>
            <w:vAlign w:val="center"/>
            <w:hideMark/>
          </w:tcPr>
          <w:p w14:paraId="5C3F1A0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7BD6649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31,93</w:t>
            </w:r>
          </w:p>
        </w:tc>
        <w:tc>
          <w:tcPr>
            <w:tcW w:w="731" w:type="pct"/>
            <w:shd w:val="clear" w:color="auto" w:fill="auto"/>
            <w:vAlign w:val="center"/>
            <w:hideMark/>
          </w:tcPr>
          <w:p w14:paraId="6ADE043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1,58</w:t>
            </w:r>
          </w:p>
        </w:tc>
      </w:tr>
      <w:tr w:rsidR="003D4050" w:rsidRPr="00E6436E" w14:paraId="09241DE9" w14:textId="77777777" w:rsidTr="00F75BC4">
        <w:trPr>
          <w:trHeight w:val="20"/>
        </w:trPr>
        <w:tc>
          <w:tcPr>
            <w:tcW w:w="369" w:type="pct"/>
            <w:shd w:val="clear" w:color="auto" w:fill="auto"/>
            <w:vAlign w:val="center"/>
            <w:hideMark/>
          </w:tcPr>
          <w:p w14:paraId="40C9768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2.5</w:t>
            </w:r>
          </w:p>
        </w:tc>
        <w:tc>
          <w:tcPr>
            <w:tcW w:w="2474" w:type="pct"/>
            <w:shd w:val="clear" w:color="auto" w:fill="auto"/>
            <w:vAlign w:val="center"/>
            <w:hideMark/>
          </w:tcPr>
          <w:p w14:paraId="0BD44F9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хим. реагенты, используемые в технологическом процессе</w:t>
            </w:r>
          </w:p>
        </w:tc>
        <w:tc>
          <w:tcPr>
            <w:tcW w:w="537" w:type="pct"/>
            <w:shd w:val="clear" w:color="auto" w:fill="auto"/>
            <w:vAlign w:val="center"/>
            <w:hideMark/>
          </w:tcPr>
          <w:p w14:paraId="6AFF139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569ECA9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c>
          <w:tcPr>
            <w:tcW w:w="731" w:type="pct"/>
            <w:shd w:val="clear" w:color="auto" w:fill="auto"/>
            <w:vAlign w:val="center"/>
            <w:hideMark/>
          </w:tcPr>
          <w:p w14:paraId="24CDE05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r>
      <w:tr w:rsidR="003D4050" w:rsidRPr="00E6436E" w14:paraId="09C83100" w14:textId="77777777" w:rsidTr="00F75BC4">
        <w:trPr>
          <w:trHeight w:val="20"/>
        </w:trPr>
        <w:tc>
          <w:tcPr>
            <w:tcW w:w="369" w:type="pct"/>
            <w:shd w:val="clear" w:color="auto" w:fill="auto"/>
            <w:vAlign w:val="center"/>
            <w:hideMark/>
          </w:tcPr>
          <w:p w14:paraId="499C1EE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w:t>
            </w:r>
          </w:p>
        </w:tc>
        <w:tc>
          <w:tcPr>
            <w:tcW w:w="2474" w:type="pct"/>
            <w:shd w:val="clear" w:color="auto" w:fill="auto"/>
            <w:vAlign w:val="center"/>
            <w:hideMark/>
          </w:tcPr>
          <w:p w14:paraId="0559702A"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537" w:type="pct"/>
            <w:shd w:val="clear" w:color="auto" w:fill="auto"/>
            <w:vAlign w:val="center"/>
            <w:hideMark/>
          </w:tcPr>
          <w:p w14:paraId="5330A73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C8CC0E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961,38</w:t>
            </w:r>
          </w:p>
        </w:tc>
        <w:tc>
          <w:tcPr>
            <w:tcW w:w="731" w:type="pct"/>
            <w:shd w:val="clear" w:color="auto" w:fill="auto"/>
            <w:vAlign w:val="center"/>
            <w:hideMark/>
          </w:tcPr>
          <w:p w14:paraId="0ED12D6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1 019,70</w:t>
            </w:r>
          </w:p>
        </w:tc>
      </w:tr>
      <w:tr w:rsidR="003D4050" w:rsidRPr="00E6436E" w14:paraId="1DDB66EF" w14:textId="77777777" w:rsidTr="00F75BC4">
        <w:trPr>
          <w:trHeight w:val="20"/>
        </w:trPr>
        <w:tc>
          <w:tcPr>
            <w:tcW w:w="369" w:type="pct"/>
            <w:shd w:val="clear" w:color="auto" w:fill="auto"/>
            <w:vAlign w:val="center"/>
            <w:hideMark/>
          </w:tcPr>
          <w:p w14:paraId="600C794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2.6.1</w:t>
            </w:r>
          </w:p>
        </w:tc>
        <w:tc>
          <w:tcPr>
            <w:tcW w:w="2474" w:type="pct"/>
            <w:shd w:val="clear" w:color="auto" w:fill="auto"/>
            <w:vAlign w:val="center"/>
            <w:hideMark/>
          </w:tcPr>
          <w:p w14:paraId="5995A668"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основного производственного персонала</w:t>
            </w:r>
          </w:p>
        </w:tc>
        <w:tc>
          <w:tcPr>
            <w:tcW w:w="537" w:type="pct"/>
            <w:shd w:val="clear" w:color="auto" w:fill="auto"/>
            <w:vAlign w:val="center"/>
            <w:hideMark/>
          </w:tcPr>
          <w:p w14:paraId="5D1DC92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5ABAFA8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781,87</w:t>
            </w:r>
          </w:p>
        </w:tc>
        <w:tc>
          <w:tcPr>
            <w:tcW w:w="731" w:type="pct"/>
            <w:shd w:val="clear" w:color="auto" w:fill="auto"/>
            <w:vAlign w:val="center"/>
            <w:hideMark/>
          </w:tcPr>
          <w:p w14:paraId="522984E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811,01</w:t>
            </w:r>
          </w:p>
        </w:tc>
      </w:tr>
      <w:tr w:rsidR="003D4050" w:rsidRPr="00E6436E" w14:paraId="24885487" w14:textId="77777777" w:rsidTr="00F75BC4">
        <w:trPr>
          <w:trHeight w:val="20"/>
        </w:trPr>
        <w:tc>
          <w:tcPr>
            <w:tcW w:w="369" w:type="pct"/>
            <w:shd w:val="clear" w:color="auto" w:fill="auto"/>
            <w:vAlign w:val="center"/>
            <w:hideMark/>
          </w:tcPr>
          <w:p w14:paraId="0508A55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2.6.2</w:t>
            </w:r>
          </w:p>
        </w:tc>
        <w:tc>
          <w:tcPr>
            <w:tcW w:w="2474" w:type="pct"/>
            <w:shd w:val="clear" w:color="auto" w:fill="auto"/>
            <w:vAlign w:val="center"/>
            <w:hideMark/>
          </w:tcPr>
          <w:p w14:paraId="37BB84C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страховые взносы на обязательное социальное страхование, выплачиваемые из фонда оплаты труда основного производственного персонала</w:t>
            </w:r>
          </w:p>
        </w:tc>
        <w:tc>
          <w:tcPr>
            <w:tcW w:w="537" w:type="pct"/>
            <w:shd w:val="clear" w:color="auto" w:fill="auto"/>
            <w:vAlign w:val="center"/>
            <w:hideMark/>
          </w:tcPr>
          <w:p w14:paraId="2FE2549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18D2D29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179,51</w:t>
            </w:r>
          </w:p>
        </w:tc>
        <w:tc>
          <w:tcPr>
            <w:tcW w:w="731" w:type="pct"/>
            <w:shd w:val="clear" w:color="auto" w:fill="auto"/>
            <w:vAlign w:val="center"/>
            <w:hideMark/>
          </w:tcPr>
          <w:p w14:paraId="6AE66A4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208,69</w:t>
            </w:r>
          </w:p>
        </w:tc>
      </w:tr>
      <w:tr w:rsidR="003D4050" w:rsidRPr="00E6436E" w14:paraId="5ECF0E24" w14:textId="77777777" w:rsidTr="00F75BC4">
        <w:trPr>
          <w:trHeight w:val="20"/>
        </w:trPr>
        <w:tc>
          <w:tcPr>
            <w:tcW w:w="369" w:type="pct"/>
            <w:shd w:val="clear" w:color="auto" w:fill="auto"/>
            <w:vAlign w:val="center"/>
            <w:hideMark/>
          </w:tcPr>
          <w:p w14:paraId="1D1F890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w:t>
            </w:r>
          </w:p>
        </w:tc>
        <w:tc>
          <w:tcPr>
            <w:tcW w:w="2474" w:type="pct"/>
            <w:shd w:val="clear" w:color="auto" w:fill="auto"/>
            <w:vAlign w:val="center"/>
            <w:hideMark/>
          </w:tcPr>
          <w:p w14:paraId="5DD78330"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537" w:type="pct"/>
            <w:shd w:val="clear" w:color="auto" w:fill="auto"/>
            <w:vAlign w:val="center"/>
            <w:hideMark/>
          </w:tcPr>
          <w:p w14:paraId="2FD0BF8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764F5D0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325,52</w:t>
            </w:r>
          </w:p>
        </w:tc>
        <w:tc>
          <w:tcPr>
            <w:tcW w:w="731" w:type="pct"/>
            <w:shd w:val="clear" w:color="auto" w:fill="auto"/>
            <w:vAlign w:val="center"/>
            <w:hideMark/>
          </w:tcPr>
          <w:p w14:paraId="5DB0B2F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248,98</w:t>
            </w:r>
          </w:p>
        </w:tc>
      </w:tr>
      <w:tr w:rsidR="003D4050" w:rsidRPr="00E6436E" w14:paraId="0092FAEA" w14:textId="77777777" w:rsidTr="00F75BC4">
        <w:trPr>
          <w:trHeight w:val="20"/>
        </w:trPr>
        <w:tc>
          <w:tcPr>
            <w:tcW w:w="369" w:type="pct"/>
            <w:shd w:val="clear" w:color="auto" w:fill="auto"/>
            <w:vAlign w:val="center"/>
            <w:hideMark/>
          </w:tcPr>
          <w:p w14:paraId="485E557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2.7.1</w:t>
            </w:r>
          </w:p>
        </w:tc>
        <w:tc>
          <w:tcPr>
            <w:tcW w:w="2474" w:type="pct"/>
            <w:shd w:val="clear" w:color="auto" w:fill="auto"/>
            <w:vAlign w:val="center"/>
            <w:hideMark/>
          </w:tcPr>
          <w:p w14:paraId="6600AC23"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административно-управленческого персонала</w:t>
            </w:r>
          </w:p>
        </w:tc>
        <w:tc>
          <w:tcPr>
            <w:tcW w:w="537" w:type="pct"/>
            <w:shd w:val="clear" w:color="auto" w:fill="auto"/>
            <w:vAlign w:val="center"/>
            <w:hideMark/>
          </w:tcPr>
          <w:p w14:paraId="42D89D9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B23AD9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258,07</w:t>
            </w:r>
          </w:p>
        </w:tc>
        <w:tc>
          <w:tcPr>
            <w:tcW w:w="731" w:type="pct"/>
            <w:shd w:val="clear" w:color="auto" w:fill="auto"/>
            <w:vAlign w:val="center"/>
            <w:hideMark/>
          </w:tcPr>
          <w:p w14:paraId="72C8132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197,39</w:t>
            </w:r>
          </w:p>
        </w:tc>
      </w:tr>
      <w:tr w:rsidR="003D4050" w:rsidRPr="00E6436E" w14:paraId="4A392D91" w14:textId="77777777" w:rsidTr="00F75BC4">
        <w:trPr>
          <w:trHeight w:val="20"/>
        </w:trPr>
        <w:tc>
          <w:tcPr>
            <w:tcW w:w="369" w:type="pct"/>
            <w:shd w:val="clear" w:color="auto" w:fill="auto"/>
            <w:vAlign w:val="center"/>
            <w:hideMark/>
          </w:tcPr>
          <w:p w14:paraId="21B0845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2.7.2</w:t>
            </w:r>
          </w:p>
        </w:tc>
        <w:tc>
          <w:tcPr>
            <w:tcW w:w="2474" w:type="pct"/>
            <w:shd w:val="clear" w:color="auto" w:fill="auto"/>
            <w:vAlign w:val="center"/>
            <w:hideMark/>
          </w:tcPr>
          <w:p w14:paraId="0BD24405"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537" w:type="pct"/>
            <w:shd w:val="clear" w:color="auto" w:fill="auto"/>
            <w:vAlign w:val="center"/>
            <w:hideMark/>
          </w:tcPr>
          <w:p w14:paraId="1C88323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2FFA771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67,45</w:t>
            </w:r>
          </w:p>
        </w:tc>
        <w:tc>
          <w:tcPr>
            <w:tcW w:w="731" w:type="pct"/>
            <w:shd w:val="clear" w:color="auto" w:fill="auto"/>
            <w:vAlign w:val="center"/>
            <w:hideMark/>
          </w:tcPr>
          <w:p w14:paraId="36B7F4D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51,59</w:t>
            </w:r>
          </w:p>
        </w:tc>
      </w:tr>
      <w:tr w:rsidR="003D4050" w:rsidRPr="00E6436E" w14:paraId="4CA0B063" w14:textId="77777777" w:rsidTr="00F75BC4">
        <w:trPr>
          <w:trHeight w:val="20"/>
        </w:trPr>
        <w:tc>
          <w:tcPr>
            <w:tcW w:w="369" w:type="pct"/>
            <w:shd w:val="clear" w:color="auto" w:fill="auto"/>
            <w:vAlign w:val="center"/>
            <w:hideMark/>
          </w:tcPr>
          <w:p w14:paraId="0E95F81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w:t>
            </w:r>
          </w:p>
        </w:tc>
        <w:tc>
          <w:tcPr>
            <w:tcW w:w="2474" w:type="pct"/>
            <w:shd w:val="clear" w:color="auto" w:fill="auto"/>
            <w:vAlign w:val="center"/>
            <w:hideMark/>
          </w:tcPr>
          <w:p w14:paraId="2A5B0064"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основных средств и нематериальных активов</w:t>
            </w:r>
          </w:p>
        </w:tc>
        <w:tc>
          <w:tcPr>
            <w:tcW w:w="537" w:type="pct"/>
            <w:shd w:val="clear" w:color="auto" w:fill="auto"/>
            <w:vAlign w:val="center"/>
            <w:hideMark/>
          </w:tcPr>
          <w:p w14:paraId="002AD01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57E2BC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1 024,08</w:t>
            </w:r>
          </w:p>
        </w:tc>
        <w:tc>
          <w:tcPr>
            <w:tcW w:w="731" w:type="pct"/>
            <w:shd w:val="clear" w:color="auto" w:fill="auto"/>
            <w:vAlign w:val="center"/>
            <w:hideMark/>
          </w:tcPr>
          <w:p w14:paraId="5461F27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609,18</w:t>
            </w:r>
          </w:p>
        </w:tc>
      </w:tr>
      <w:tr w:rsidR="003D4050" w:rsidRPr="00E6436E" w14:paraId="68E8B40F" w14:textId="77777777" w:rsidTr="00F75BC4">
        <w:trPr>
          <w:trHeight w:val="20"/>
        </w:trPr>
        <w:tc>
          <w:tcPr>
            <w:tcW w:w="369" w:type="pct"/>
            <w:shd w:val="clear" w:color="auto" w:fill="auto"/>
            <w:vAlign w:val="center"/>
            <w:hideMark/>
          </w:tcPr>
          <w:p w14:paraId="4B9BAD2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2.9</w:t>
            </w:r>
          </w:p>
        </w:tc>
        <w:tc>
          <w:tcPr>
            <w:tcW w:w="2474" w:type="pct"/>
            <w:shd w:val="clear" w:color="auto" w:fill="auto"/>
            <w:vAlign w:val="center"/>
            <w:hideMark/>
          </w:tcPr>
          <w:p w14:paraId="2E4E1C7D"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аренду имущества, используемого для осуществления регулируемого вида деятельности</w:t>
            </w:r>
          </w:p>
        </w:tc>
        <w:tc>
          <w:tcPr>
            <w:tcW w:w="537" w:type="pct"/>
            <w:shd w:val="clear" w:color="auto" w:fill="auto"/>
            <w:vAlign w:val="center"/>
            <w:hideMark/>
          </w:tcPr>
          <w:p w14:paraId="05A7BC2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EEA0EB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1,88</w:t>
            </w:r>
          </w:p>
        </w:tc>
        <w:tc>
          <w:tcPr>
            <w:tcW w:w="731" w:type="pct"/>
            <w:shd w:val="clear" w:color="auto" w:fill="auto"/>
            <w:vAlign w:val="center"/>
            <w:hideMark/>
          </w:tcPr>
          <w:p w14:paraId="4443678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51,85</w:t>
            </w:r>
          </w:p>
        </w:tc>
      </w:tr>
      <w:tr w:rsidR="003D4050" w:rsidRPr="00E6436E" w14:paraId="0323609A" w14:textId="77777777" w:rsidTr="00F75BC4">
        <w:trPr>
          <w:trHeight w:val="20"/>
        </w:trPr>
        <w:tc>
          <w:tcPr>
            <w:tcW w:w="369" w:type="pct"/>
            <w:shd w:val="clear" w:color="auto" w:fill="auto"/>
            <w:vAlign w:val="center"/>
            <w:hideMark/>
          </w:tcPr>
          <w:p w14:paraId="42509ED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w:t>
            </w:r>
          </w:p>
        </w:tc>
        <w:tc>
          <w:tcPr>
            <w:tcW w:w="2474" w:type="pct"/>
            <w:shd w:val="clear" w:color="auto" w:fill="auto"/>
            <w:vAlign w:val="center"/>
            <w:hideMark/>
          </w:tcPr>
          <w:p w14:paraId="29EB179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Общепроизводственные расходы, в том числе:</w:t>
            </w:r>
          </w:p>
        </w:tc>
        <w:tc>
          <w:tcPr>
            <w:tcW w:w="537" w:type="pct"/>
            <w:shd w:val="clear" w:color="auto" w:fill="auto"/>
            <w:vAlign w:val="center"/>
            <w:hideMark/>
          </w:tcPr>
          <w:p w14:paraId="3AF5DCF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52BD8E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7E2C436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1AAA8957" w14:textId="77777777" w:rsidTr="00F75BC4">
        <w:trPr>
          <w:trHeight w:val="20"/>
        </w:trPr>
        <w:tc>
          <w:tcPr>
            <w:tcW w:w="369" w:type="pct"/>
            <w:shd w:val="clear" w:color="auto" w:fill="auto"/>
            <w:vAlign w:val="center"/>
            <w:hideMark/>
          </w:tcPr>
          <w:p w14:paraId="7F3DA9D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2.10.1</w:t>
            </w:r>
          </w:p>
        </w:tc>
        <w:tc>
          <w:tcPr>
            <w:tcW w:w="2474" w:type="pct"/>
            <w:shd w:val="clear" w:color="auto" w:fill="auto"/>
            <w:vAlign w:val="center"/>
            <w:hideMark/>
          </w:tcPr>
          <w:p w14:paraId="7BA8A7C4"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текущий ремонт</w:t>
            </w:r>
          </w:p>
        </w:tc>
        <w:tc>
          <w:tcPr>
            <w:tcW w:w="537" w:type="pct"/>
            <w:shd w:val="clear" w:color="auto" w:fill="auto"/>
            <w:vAlign w:val="center"/>
            <w:hideMark/>
          </w:tcPr>
          <w:p w14:paraId="1039104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78313F7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145BA3E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65F35C7C" w14:textId="77777777" w:rsidTr="00F75BC4">
        <w:trPr>
          <w:trHeight w:val="20"/>
        </w:trPr>
        <w:tc>
          <w:tcPr>
            <w:tcW w:w="369" w:type="pct"/>
            <w:shd w:val="clear" w:color="auto" w:fill="auto"/>
            <w:vAlign w:val="center"/>
            <w:hideMark/>
          </w:tcPr>
          <w:p w14:paraId="1B63949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2.10.2</w:t>
            </w:r>
          </w:p>
        </w:tc>
        <w:tc>
          <w:tcPr>
            <w:tcW w:w="2474" w:type="pct"/>
            <w:shd w:val="clear" w:color="auto" w:fill="auto"/>
            <w:vAlign w:val="center"/>
            <w:hideMark/>
          </w:tcPr>
          <w:p w14:paraId="5648315B"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ремонт</w:t>
            </w:r>
          </w:p>
        </w:tc>
        <w:tc>
          <w:tcPr>
            <w:tcW w:w="537" w:type="pct"/>
            <w:shd w:val="clear" w:color="auto" w:fill="auto"/>
            <w:vAlign w:val="center"/>
            <w:hideMark/>
          </w:tcPr>
          <w:p w14:paraId="2A9A5B5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7EAF901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3037C0F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7FED950E" w14:textId="77777777" w:rsidTr="00F75BC4">
        <w:trPr>
          <w:trHeight w:val="20"/>
        </w:trPr>
        <w:tc>
          <w:tcPr>
            <w:tcW w:w="369" w:type="pct"/>
            <w:shd w:val="clear" w:color="auto" w:fill="auto"/>
            <w:vAlign w:val="center"/>
            <w:hideMark/>
          </w:tcPr>
          <w:p w14:paraId="442FF23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w:t>
            </w:r>
          </w:p>
        </w:tc>
        <w:tc>
          <w:tcPr>
            <w:tcW w:w="2474" w:type="pct"/>
            <w:shd w:val="clear" w:color="auto" w:fill="auto"/>
            <w:vAlign w:val="center"/>
            <w:hideMark/>
          </w:tcPr>
          <w:p w14:paraId="7E6AFFEA"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Общехозяйственные расходы, в том числе:</w:t>
            </w:r>
          </w:p>
        </w:tc>
        <w:tc>
          <w:tcPr>
            <w:tcW w:w="537" w:type="pct"/>
            <w:shd w:val="clear" w:color="auto" w:fill="auto"/>
            <w:vAlign w:val="center"/>
            <w:hideMark/>
          </w:tcPr>
          <w:p w14:paraId="69E8A41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1CEC491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289,23</w:t>
            </w:r>
          </w:p>
        </w:tc>
        <w:tc>
          <w:tcPr>
            <w:tcW w:w="731" w:type="pct"/>
            <w:shd w:val="clear" w:color="auto" w:fill="auto"/>
            <w:vAlign w:val="center"/>
            <w:hideMark/>
          </w:tcPr>
          <w:p w14:paraId="2FBCFAC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221,23</w:t>
            </w:r>
          </w:p>
        </w:tc>
      </w:tr>
      <w:tr w:rsidR="003D4050" w:rsidRPr="00E6436E" w14:paraId="5EF7A8D4" w14:textId="77777777" w:rsidTr="00F75BC4">
        <w:trPr>
          <w:trHeight w:val="20"/>
        </w:trPr>
        <w:tc>
          <w:tcPr>
            <w:tcW w:w="369" w:type="pct"/>
            <w:shd w:val="clear" w:color="auto" w:fill="auto"/>
            <w:vAlign w:val="center"/>
            <w:hideMark/>
          </w:tcPr>
          <w:p w14:paraId="587C487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2.11.1</w:t>
            </w:r>
          </w:p>
        </w:tc>
        <w:tc>
          <w:tcPr>
            <w:tcW w:w="2474" w:type="pct"/>
            <w:shd w:val="clear" w:color="auto" w:fill="auto"/>
            <w:vAlign w:val="center"/>
            <w:hideMark/>
          </w:tcPr>
          <w:p w14:paraId="32F4421D"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текущий ремонт</w:t>
            </w:r>
          </w:p>
        </w:tc>
        <w:tc>
          <w:tcPr>
            <w:tcW w:w="537" w:type="pct"/>
            <w:shd w:val="clear" w:color="auto" w:fill="auto"/>
            <w:vAlign w:val="center"/>
            <w:hideMark/>
          </w:tcPr>
          <w:p w14:paraId="5F99204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1079655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1C32ABD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51266702" w14:textId="77777777" w:rsidTr="00F75BC4">
        <w:trPr>
          <w:trHeight w:val="20"/>
        </w:trPr>
        <w:tc>
          <w:tcPr>
            <w:tcW w:w="369" w:type="pct"/>
            <w:shd w:val="clear" w:color="auto" w:fill="auto"/>
            <w:vAlign w:val="center"/>
            <w:hideMark/>
          </w:tcPr>
          <w:p w14:paraId="5E14B6A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2.11.2</w:t>
            </w:r>
          </w:p>
        </w:tc>
        <w:tc>
          <w:tcPr>
            <w:tcW w:w="2474" w:type="pct"/>
            <w:shd w:val="clear" w:color="auto" w:fill="auto"/>
            <w:vAlign w:val="center"/>
            <w:hideMark/>
          </w:tcPr>
          <w:p w14:paraId="5BB075F1"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ремонт</w:t>
            </w:r>
          </w:p>
        </w:tc>
        <w:tc>
          <w:tcPr>
            <w:tcW w:w="537" w:type="pct"/>
            <w:shd w:val="clear" w:color="auto" w:fill="auto"/>
            <w:vAlign w:val="center"/>
            <w:hideMark/>
          </w:tcPr>
          <w:p w14:paraId="1BA984C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5156B0A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05C4275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275047F3" w14:textId="77777777" w:rsidTr="00F75BC4">
        <w:trPr>
          <w:trHeight w:val="20"/>
        </w:trPr>
        <w:tc>
          <w:tcPr>
            <w:tcW w:w="369" w:type="pct"/>
            <w:shd w:val="clear" w:color="auto" w:fill="auto"/>
            <w:vAlign w:val="center"/>
            <w:hideMark/>
          </w:tcPr>
          <w:p w14:paraId="494AA43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w:t>
            </w:r>
          </w:p>
        </w:tc>
        <w:tc>
          <w:tcPr>
            <w:tcW w:w="2474" w:type="pct"/>
            <w:shd w:val="clear" w:color="auto" w:fill="auto"/>
            <w:vAlign w:val="center"/>
            <w:hideMark/>
          </w:tcPr>
          <w:p w14:paraId="4F8AF925"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и текущий ремонт основных производственных средств</w:t>
            </w:r>
          </w:p>
        </w:tc>
        <w:tc>
          <w:tcPr>
            <w:tcW w:w="537" w:type="pct"/>
            <w:shd w:val="clear" w:color="auto" w:fill="auto"/>
            <w:vAlign w:val="center"/>
            <w:hideMark/>
          </w:tcPr>
          <w:p w14:paraId="2184E38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02185DE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47,65</w:t>
            </w:r>
          </w:p>
        </w:tc>
        <w:tc>
          <w:tcPr>
            <w:tcW w:w="731" w:type="pct"/>
            <w:shd w:val="clear" w:color="auto" w:fill="auto"/>
            <w:vAlign w:val="center"/>
            <w:hideMark/>
          </w:tcPr>
          <w:p w14:paraId="7BD7F7F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151,92</w:t>
            </w:r>
          </w:p>
        </w:tc>
      </w:tr>
      <w:tr w:rsidR="003D4050" w:rsidRPr="00E6436E" w14:paraId="19ED2496" w14:textId="77777777" w:rsidTr="00F75BC4">
        <w:trPr>
          <w:trHeight w:val="20"/>
        </w:trPr>
        <w:tc>
          <w:tcPr>
            <w:tcW w:w="369" w:type="pct"/>
            <w:shd w:val="clear" w:color="auto" w:fill="auto"/>
            <w:vAlign w:val="center"/>
            <w:hideMark/>
          </w:tcPr>
          <w:p w14:paraId="4DE50CD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2.12.1</w:t>
            </w:r>
          </w:p>
        </w:tc>
        <w:tc>
          <w:tcPr>
            <w:tcW w:w="2474" w:type="pct"/>
            <w:shd w:val="clear" w:color="auto" w:fill="auto"/>
            <w:vAlign w:val="center"/>
            <w:hideMark/>
          </w:tcPr>
          <w:p w14:paraId="672B8773"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37" w:type="pct"/>
            <w:shd w:val="clear" w:color="auto" w:fill="auto"/>
            <w:vAlign w:val="center"/>
            <w:hideMark/>
          </w:tcPr>
          <w:p w14:paraId="0BF828B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x</w:t>
            </w:r>
          </w:p>
        </w:tc>
        <w:tc>
          <w:tcPr>
            <w:tcW w:w="889" w:type="pct"/>
            <w:shd w:val="clear" w:color="auto" w:fill="auto"/>
            <w:vAlign w:val="center"/>
            <w:hideMark/>
          </w:tcPr>
          <w:p w14:paraId="4A3E911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отсутствует</w:t>
            </w:r>
          </w:p>
        </w:tc>
        <w:tc>
          <w:tcPr>
            <w:tcW w:w="731" w:type="pct"/>
            <w:shd w:val="clear" w:color="auto" w:fill="auto"/>
            <w:vAlign w:val="center"/>
            <w:hideMark/>
          </w:tcPr>
          <w:p w14:paraId="5D517B1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отсутствует</w:t>
            </w:r>
          </w:p>
        </w:tc>
      </w:tr>
      <w:tr w:rsidR="003D4050" w:rsidRPr="00E6436E" w14:paraId="73EEBF0E" w14:textId="77777777" w:rsidTr="00F75BC4">
        <w:trPr>
          <w:trHeight w:val="416"/>
        </w:trPr>
        <w:tc>
          <w:tcPr>
            <w:tcW w:w="369" w:type="pct"/>
            <w:shd w:val="clear" w:color="auto" w:fill="auto"/>
            <w:vAlign w:val="center"/>
            <w:hideMark/>
          </w:tcPr>
          <w:p w14:paraId="39A15D8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w:t>
            </w:r>
          </w:p>
        </w:tc>
        <w:tc>
          <w:tcPr>
            <w:tcW w:w="2474" w:type="pct"/>
            <w:shd w:val="clear" w:color="auto" w:fill="auto"/>
            <w:vAlign w:val="center"/>
            <w:hideMark/>
          </w:tcPr>
          <w:p w14:paraId="7E8E692C"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537" w:type="pct"/>
            <w:shd w:val="clear" w:color="auto" w:fill="auto"/>
            <w:vAlign w:val="center"/>
            <w:hideMark/>
          </w:tcPr>
          <w:p w14:paraId="3865A85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2EF8902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773,77</w:t>
            </w:r>
          </w:p>
        </w:tc>
        <w:tc>
          <w:tcPr>
            <w:tcW w:w="731" w:type="pct"/>
            <w:shd w:val="clear" w:color="auto" w:fill="auto"/>
            <w:vAlign w:val="center"/>
            <w:hideMark/>
          </w:tcPr>
          <w:p w14:paraId="10BE69D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1 342,14</w:t>
            </w:r>
          </w:p>
        </w:tc>
      </w:tr>
      <w:tr w:rsidR="003D4050" w:rsidRPr="00E6436E" w14:paraId="6C1BDAC5" w14:textId="77777777" w:rsidTr="00F75BC4">
        <w:trPr>
          <w:trHeight w:val="20"/>
        </w:trPr>
        <w:tc>
          <w:tcPr>
            <w:tcW w:w="369" w:type="pct"/>
            <w:shd w:val="clear" w:color="auto" w:fill="auto"/>
            <w:vAlign w:val="center"/>
            <w:hideMark/>
          </w:tcPr>
          <w:p w14:paraId="60AB6A9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lastRenderedPageBreak/>
              <w:t>2.13.1</w:t>
            </w:r>
          </w:p>
        </w:tc>
        <w:tc>
          <w:tcPr>
            <w:tcW w:w="2474" w:type="pct"/>
            <w:shd w:val="clear" w:color="auto" w:fill="auto"/>
            <w:vAlign w:val="center"/>
            <w:hideMark/>
          </w:tcPr>
          <w:p w14:paraId="2B25284E"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Услуги сторонних организаций</w:t>
            </w:r>
          </w:p>
        </w:tc>
        <w:tc>
          <w:tcPr>
            <w:tcW w:w="537" w:type="pct"/>
            <w:shd w:val="clear" w:color="auto" w:fill="auto"/>
            <w:vAlign w:val="center"/>
            <w:hideMark/>
          </w:tcPr>
          <w:p w14:paraId="4B87FF1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3B511B0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425,16</w:t>
            </w:r>
          </w:p>
        </w:tc>
        <w:tc>
          <w:tcPr>
            <w:tcW w:w="731" w:type="pct"/>
            <w:shd w:val="clear" w:color="auto" w:fill="auto"/>
            <w:vAlign w:val="center"/>
            <w:hideMark/>
          </w:tcPr>
          <w:p w14:paraId="3185911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1 140,15</w:t>
            </w:r>
          </w:p>
        </w:tc>
      </w:tr>
      <w:tr w:rsidR="003D4050" w:rsidRPr="00E6436E" w14:paraId="11183F6C" w14:textId="77777777" w:rsidTr="00F75BC4">
        <w:trPr>
          <w:trHeight w:val="20"/>
        </w:trPr>
        <w:tc>
          <w:tcPr>
            <w:tcW w:w="369" w:type="pct"/>
            <w:shd w:val="clear" w:color="auto" w:fill="auto"/>
            <w:vAlign w:val="center"/>
            <w:hideMark/>
          </w:tcPr>
          <w:p w14:paraId="03A4B95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2.13.2</w:t>
            </w:r>
          </w:p>
        </w:tc>
        <w:tc>
          <w:tcPr>
            <w:tcW w:w="2474" w:type="pct"/>
            <w:shd w:val="clear" w:color="auto" w:fill="auto"/>
            <w:vAlign w:val="center"/>
            <w:hideMark/>
          </w:tcPr>
          <w:p w14:paraId="61672F85"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Услуги на выплаты по договорам займа</w:t>
            </w:r>
          </w:p>
        </w:tc>
        <w:tc>
          <w:tcPr>
            <w:tcW w:w="537" w:type="pct"/>
            <w:shd w:val="clear" w:color="auto" w:fill="auto"/>
            <w:vAlign w:val="center"/>
            <w:hideMark/>
          </w:tcPr>
          <w:p w14:paraId="4E96F74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10984EB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346,36</w:t>
            </w:r>
          </w:p>
        </w:tc>
        <w:tc>
          <w:tcPr>
            <w:tcW w:w="731" w:type="pct"/>
            <w:shd w:val="clear" w:color="auto" w:fill="auto"/>
            <w:vAlign w:val="center"/>
            <w:hideMark/>
          </w:tcPr>
          <w:p w14:paraId="3E10444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201,75</w:t>
            </w:r>
          </w:p>
        </w:tc>
      </w:tr>
      <w:tr w:rsidR="003D4050" w:rsidRPr="00E6436E" w14:paraId="579A7D5B" w14:textId="77777777" w:rsidTr="00F75BC4">
        <w:trPr>
          <w:trHeight w:val="20"/>
        </w:trPr>
        <w:tc>
          <w:tcPr>
            <w:tcW w:w="369" w:type="pct"/>
            <w:shd w:val="clear" w:color="auto" w:fill="auto"/>
            <w:vAlign w:val="center"/>
            <w:hideMark/>
          </w:tcPr>
          <w:p w14:paraId="6A45CDB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2.13.3</w:t>
            </w:r>
          </w:p>
        </w:tc>
        <w:tc>
          <w:tcPr>
            <w:tcW w:w="2474" w:type="pct"/>
            <w:shd w:val="clear" w:color="auto" w:fill="auto"/>
            <w:vAlign w:val="center"/>
            <w:hideMark/>
          </w:tcPr>
          <w:p w14:paraId="12F23AF4"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Услуги связи</w:t>
            </w:r>
          </w:p>
        </w:tc>
        <w:tc>
          <w:tcPr>
            <w:tcW w:w="537" w:type="pct"/>
            <w:shd w:val="clear" w:color="auto" w:fill="auto"/>
            <w:vAlign w:val="center"/>
            <w:hideMark/>
          </w:tcPr>
          <w:p w14:paraId="71CC691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49E7CDD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2,25</w:t>
            </w:r>
          </w:p>
        </w:tc>
        <w:tc>
          <w:tcPr>
            <w:tcW w:w="731" w:type="pct"/>
            <w:shd w:val="clear" w:color="auto" w:fill="auto"/>
            <w:vAlign w:val="center"/>
            <w:hideMark/>
          </w:tcPr>
          <w:p w14:paraId="5CD0F6D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335F5C6B" w14:textId="77777777" w:rsidTr="00F75BC4">
        <w:trPr>
          <w:trHeight w:val="20"/>
        </w:trPr>
        <w:tc>
          <w:tcPr>
            <w:tcW w:w="369" w:type="pct"/>
            <w:shd w:val="clear" w:color="auto" w:fill="auto"/>
            <w:vAlign w:val="center"/>
            <w:hideMark/>
          </w:tcPr>
          <w:p w14:paraId="5CC7F16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2.13.4</w:t>
            </w:r>
          </w:p>
        </w:tc>
        <w:tc>
          <w:tcPr>
            <w:tcW w:w="2474" w:type="pct"/>
            <w:shd w:val="clear" w:color="auto" w:fill="auto"/>
            <w:vAlign w:val="center"/>
            <w:hideMark/>
          </w:tcPr>
          <w:p w14:paraId="7D86264F"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Налоги</w:t>
            </w:r>
          </w:p>
        </w:tc>
        <w:tc>
          <w:tcPr>
            <w:tcW w:w="537" w:type="pct"/>
            <w:shd w:val="clear" w:color="auto" w:fill="auto"/>
            <w:vAlign w:val="center"/>
            <w:hideMark/>
          </w:tcPr>
          <w:p w14:paraId="1E788FA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122AA86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098AF82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0,24</w:t>
            </w:r>
          </w:p>
        </w:tc>
      </w:tr>
      <w:tr w:rsidR="003D4050" w:rsidRPr="00E6436E" w14:paraId="64131A62" w14:textId="77777777" w:rsidTr="00F75BC4">
        <w:trPr>
          <w:trHeight w:val="20"/>
        </w:trPr>
        <w:tc>
          <w:tcPr>
            <w:tcW w:w="369" w:type="pct"/>
            <w:shd w:val="clear" w:color="auto" w:fill="auto"/>
            <w:vAlign w:val="center"/>
            <w:hideMark/>
          </w:tcPr>
          <w:p w14:paraId="185418B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w:t>
            </w:r>
          </w:p>
        </w:tc>
        <w:tc>
          <w:tcPr>
            <w:tcW w:w="2474" w:type="pct"/>
            <w:shd w:val="clear" w:color="auto" w:fill="auto"/>
            <w:vAlign w:val="center"/>
            <w:hideMark/>
          </w:tcPr>
          <w:p w14:paraId="6D43C38B"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Валовая прибыль (убытки) от реализации товаров и оказания услуг по регулируемому виду деятельности</w:t>
            </w:r>
          </w:p>
        </w:tc>
        <w:tc>
          <w:tcPr>
            <w:tcW w:w="537" w:type="pct"/>
            <w:shd w:val="clear" w:color="auto" w:fill="auto"/>
            <w:vAlign w:val="center"/>
            <w:hideMark/>
          </w:tcPr>
          <w:p w14:paraId="5BB1A0C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487116A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1 243,27</w:t>
            </w:r>
          </w:p>
        </w:tc>
        <w:tc>
          <w:tcPr>
            <w:tcW w:w="731" w:type="pct"/>
            <w:shd w:val="clear" w:color="auto" w:fill="auto"/>
            <w:vAlign w:val="center"/>
            <w:hideMark/>
          </w:tcPr>
          <w:p w14:paraId="357EFF4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497,90</w:t>
            </w:r>
          </w:p>
        </w:tc>
      </w:tr>
      <w:tr w:rsidR="003D4050" w:rsidRPr="00E6436E" w14:paraId="18C4BB78" w14:textId="77777777" w:rsidTr="00F75BC4">
        <w:trPr>
          <w:trHeight w:val="20"/>
        </w:trPr>
        <w:tc>
          <w:tcPr>
            <w:tcW w:w="369" w:type="pct"/>
            <w:shd w:val="clear" w:color="auto" w:fill="auto"/>
            <w:vAlign w:val="center"/>
            <w:hideMark/>
          </w:tcPr>
          <w:p w14:paraId="4BE7FD2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w:t>
            </w:r>
          </w:p>
        </w:tc>
        <w:tc>
          <w:tcPr>
            <w:tcW w:w="2474" w:type="pct"/>
            <w:shd w:val="clear" w:color="auto" w:fill="auto"/>
            <w:vAlign w:val="center"/>
            <w:hideMark/>
          </w:tcPr>
          <w:p w14:paraId="1DE80CC0"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Чистая прибыль, полученная от регулируемого вида деятельности, в том числе:</w:t>
            </w:r>
          </w:p>
        </w:tc>
        <w:tc>
          <w:tcPr>
            <w:tcW w:w="537" w:type="pct"/>
            <w:shd w:val="clear" w:color="auto" w:fill="auto"/>
            <w:vAlign w:val="center"/>
            <w:hideMark/>
          </w:tcPr>
          <w:p w14:paraId="6A3DE91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6423A17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292,00</w:t>
            </w:r>
          </w:p>
        </w:tc>
        <w:tc>
          <w:tcPr>
            <w:tcW w:w="731" w:type="pct"/>
            <w:shd w:val="clear" w:color="auto" w:fill="auto"/>
            <w:vAlign w:val="center"/>
            <w:hideMark/>
          </w:tcPr>
          <w:p w14:paraId="45F6667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265,00</w:t>
            </w:r>
          </w:p>
        </w:tc>
      </w:tr>
      <w:tr w:rsidR="003D4050" w:rsidRPr="00E6436E" w14:paraId="626E8BFA" w14:textId="77777777" w:rsidTr="00F75BC4">
        <w:trPr>
          <w:trHeight w:val="20"/>
        </w:trPr>
        <w:tc>
          <w:tcPr>
            <w:tcW w:w="369" w:type="pct"/>
            <w:shd w:val="clear" w:color="auto" w:fill="auto"/>
            <w:vAlign w:val="center"/>
            <w:hideMark/>
          </w:tcPr>
          <w:p w14:paraId="4E58A9D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4.1</w:t>
            </w:r>
          </w:p>
        </w:tc>
        <w:tc>
          <w:tcPr>
            <w:tcW w:w="2474" w:type="pct"/>
            <w:shd w:val="clear" w:color="auto" w:fill="auto"/>
            <w:vAlign w:val="center"/>
            <w:hideMark/>
          </w:tcPr>
          <w:p w14:paraId="3A7835E8"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537" w:type="pct"/>
            <w:shd w:val="clear" w:color="auto" w:fill="auto"/>
            <w:vAlign w:val="center"/>
            <w:hideMark/>
          </w:tcPr>
          <w:p w14:paraId="30B8E3D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400991C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265,19</w:t>
            </w:r>
          </w:p>
        </w:tc>
        <w:tc>
          <w:tcPr>
            <w:tcW w:w="731" w:type="pct"/>
            <w:shd w:val="clear" w:color="auto" w:fill="auto"/>
            <w:vAlign w:val="center"/>
            <w:hideMark/>
          </w:tcPr>
          <w:p w14:paraId="4A2AAE5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54,00</w:t>
            </w:r>
          </w:p>
        </w:tc>
      </w:tr>
      <w:tr w:rsidR="003D4050" w:rsidRPr="00E6436E" w14:paraId="648A00C3" w14:textId="77777777" w:rsidTr="00F75BC4">
        <w:trPr>
          <w:trHeight w:val="20"/>
        </w:trPr>
        <w:tc>
          <w:tcPr>
            <w:tcW w:w="369" w:type="pct"/>
            <w:shd w:val="clear" w:color="auto" w:fill="auto"/>
            <w:vAlign w:val="center"/>
            <w:hideMark/>
          </w:tcPr>
          <w:p w14:paraId="45FCF04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w:t>
            </w:r>
          </w:p>
        </w:tc>
        <w:tc>
          <w:tcPr>
            <w:tcW w:w="2474" w:type="pct"/>
            <w:shd w:val="clear" w:color="auto" w:fill="auto"/>
            <w:vAlign w:val="center"/>
            <w:hideMark/>
          </w:tcPr>
          <w:p w14:paraId="1399BFD0" w14:textId="125C781B"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Изменение стоимости основных фондов</w:t>
            </w:r>
          </w:p>
        </w:tc>
        <w:tc>
          <w:tcPr>
            <w:tcW w:w="537" w:type="pct"/>
            <w:shd w:val="clear" w:color="auto" w:fill="auto"/>
            <w:vAlign w:val="center"/>
            <w:hideMark/>
          </w:tcPr>
          <w:p w14:paraId="0C604C0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889" w:type="pct"/>
            <w:shd w:val="clear" w:color="auto" w:fill="auto"/>
            <w:vAlign w:val="center"/>
            <w:hideMark/>
          </w:tcPr>
          <w:p w14:paraId="65509A1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c>
          <w:tcPr>
            <w:tcW w:w="731" w:type="pct"/>
            <w:shd w:val="clear" w:color="auto" w:fill="auto"/>
            <w:vAlign w:val="center"/>
            <w:hideMark/>
          </w:tcPr>
          <w:p w14:paraId="6034CC2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356,40</w:t>
            </w:r>
          </w:p>
        </w:tc>
      </w:tr>
      <w:tr w:rsidR="003D4050" w:rsidRPr="00E6436E" w14:paraId="698AF16B" w14:textId="77777777" w:rsidTr="00F75BC4">
        <w:trPr>
          <w:trHeight w:val="20"/>
        </w:trPr>
        <w:tc>
          <w:tcPr>
            <w:tcW w:w="369" w:type="pct"/>
            <w:shd w:val="clear" w:color="auto" w:fill="auto"/>
            <w:vAlign w:val="center"/>
          </w:tcPr>
          <w:p w14:paraId="3902A6F8" w14:textId="4283FC13"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w:t>
            </w:r>
          </w:p>
        </w:tc>
        <w:tc>
          <w:tcPr>
            <w:tcW w:w="2474" w:type="pct"/>
            <w:shd w:val="clear" w:color="auto" w:fill="auto"/>
            <w:vAlign w:val="center"/>
          </w:tcPr>
          <w:p w14:paraId="35CC3C5B" w14:textId="440585B8"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Тепловая нагрузка по договорам теплоснабжения</w:t>
            </w:r>
          </w:p>
        </w:tc>
        <w:tc>
          <w:tcPr>
            <w:tcW w:w="537" w:type="pct"/>
            <w:shd w:val="clear" w:color="auto" w:fill="auto"/>
            <w:vAlign w:val="center"/>
          </w:tcPr>
          <w:p w14:paraId="773434BD" w14:textId="22E7B7EA"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Гкал/ч</w:t>
            </w:r>
          </w:p>
        </w:tc>
        <w:tc>
          <w:tcPr>
            <w:tcW w:w="889" w:type="pct"/>
            <w:shd w:val="clear" w:color="auto" w:fill="auto"/>
            <w:vAlign w:val="center"/>
          </w:tcPr>
          <w:p w14:paraId="28D83404" w14:textId="2E875E35"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1,05</w:t>
            </w:r>
          </w:p>
        </w:tc>
        <w:tc>
          <w:tcPr>
            <w:tcW w:w="731" w:type="pct"/>
            <w:shd w:val="clear" w:color="auto" w:fill="auto"/>
            <w:vAlign w:val="center"/>
          </w:tcPr>
          <w:p w14:paraId="095052F3" w14:textId="1A35D4B3"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0,37</w:t>
            </w:r>
          </w:p>
        </w:tc>
      </w:tr>
      <w:tr w:rsidR="003D4050" w:rsidRPr="00E6436E" w14:paraId="5E408837" w14:textId="77777777" w:rsidTr="00F75BC4">
        <w:trPr>
          <w:trHeight w:val="20"/>
        </w:trPr>
        <w:tc>
          <w:tcPr>
            <w:tcW w:w="369" w:type="pct"/>
            <w:shd w:val="clear" w:color="auto" w:fill="auto"/>
            <w:vAlign w:val="center"/>
          </w:tcPr>
          <w:p w14:paraId="21F0BBFF" w14:textId="5C6A4063"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w:t>
            </w:r>
          </w:p>
        </w:tc>
        <w:tc>
          <w:tcPr>
            <w:tcW w:w="2474" w:type="pct"/>
            <w:shd w:val="clear" w:color="auto" w:fill="auto"/>
            <w:vAlign w:val="center"/>
          </w:tcPr>
          <w:p w14:paraId="2B68E3D4" w14:textId="1E2D8868"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Объем вырабатываемой единой теплоснабжающей организацией в ценовых зонах теплоснабжения тепловой энергии, теплоснабжающей организацией в ценовых зонах теплоснабжения и передаваемой теплосетевой организацией в ценовых зонах теплоснабжения тепловой энергии</w:t>
            </w:r>
          </w:p>
        </w:tc>
        <w:tc>
          <w:tcPr>
            <w:tcW w:w="537" w:type="pct"/>
            <w:shd w:val="clear" w:color="auto" w:fill="auto"/>
            <w:vAlign w:val="center"/>
          </w:tcPr>
          <w:p w14:paraId="71F90CB6" w14:textId="53D6CC28"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w:t>
            </w:r>
          </w:p>
        </w:tc>
        <w:tc>
          <w:tcPr>
            <w:tcW w:w="889" w:type="pct"/>
            <w:shd w:val="clear" w:color="auto" w:fill="auto"/>
            <w:vAlign w:val="center"/>
          </w:tcPr>
          <w:p w14:paraId="7A699401" w14:textId="7262F438"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2,17</w:t>
            </w:r>
          </w:p>
        </w:tc>
        <w:tc>
          <w:tcPr>
            <w:tcW w:w="731" w:type="pct"/>
            <w:shd w:val="clear" w:color="auto" w:fill="auto"/>
            <w:vAlign w:val="center"/>
          </w:tcPr>
          <w:p w14:paraId="3F5FEE2A" w14:textId="593FF271"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1,49</w:t>
            </w:r>
          </w:p>
        </w:tc>
      </w:tr>
      <w:tr w:rsidR="003D4050" w:rsidRPr="00E6436E" w14:paraId="78B5624D" w14:textId="77777777" w:rsidTr="00F75BC4">
        <w:trPr>
          <w:trHeight w:val="20"/>
        </w:trPr>
        <w:tc>
          <w:tcPr>
            <w:tcW w:w="369" w:type="pct"/>
            <w:shd w:val="clear" w:color="auto" w:fill="auto"/>
            <w:vAlign w:val="center"/>
          </w:tcPr>
          <w:p w14:paraId="3526D687" w14:textId="73350DD9"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w:t>
            </w:r>
          </w:p>
        </w:tc>
        <w:tc>
          <w:tcPr>
            <w:tcW w:w="2474" w:type="pct"/>
            <w:shd w:val="clear" w:color="auto" w:fill="auto"/>
            <w:vAlign w:val="center"/>
          </w:tcPr>
          <w:p w14:paraId="2E00C16D" w14:textId="0544BAB0"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Объем приобретаемой единой теплоснабжающей организацией в ценовых зонах теплоснабжения тепловой энергии</w:t>
            </w:r>
          </w:p>
        </w:tc>
        <w:tc>
          <w:tcPr>
            <w:tcW w:w="537" w:type="pct"/>
            <w:shd w:val="clear" w:color="auto" w:fill="auto"/>
            <w:vAlign w:val="center"/>
          </w:tcPr>
          <w:p w14:paraId="6E0937E7" w14:textId="38BA990D"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w:t>
            </w:r>
          </w:p>
        </w:tc>
        <w:tc>
          <w:tcPr>
            <w:tcW w:w="889" w:type="pct"/>
            <w:shd w:val="clear" w:color="auto" w:fill="auto"/>
            <w:vAlign w:val="center"/>
          </w:tcPr>
          <w:p w14:paraId="72B299CB" w14:textId="698E5A84"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0,00</w:t>
            </w:r>
          </w:p>
        </w:tc>
        <w:tc>
          <w:tcPr>
            <w:tcW w:w="731" w:type="pct"/>
            <w:shd w:val="clear" w:color="auto" w:fill="auto"/>
            <w:vAlign w:val="center"/>
          </w:tcPr>
          <w:p w14:paraId="48C2EAC5" w14:textId="15336F25"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0,00</w:t>
            </w:r>
          </w:p>
        </w:tc>
      </w:tr>
      <w:tr w:rsidR="003D4050" w:rsidRPr="00E6436E" w14:paraId="45AC992F" w14:textId="77777777" w:rsidTr="00F75BC4">
        <w:trPr>
          <w:trHeight w:val="20"/>
        </w:trPr>
        <w:tc>
          <w:tcPr>
            <w:tcW w:w="369" w:type="pct"/>
            <w:shd w:val="clear" w:color="auto" w:fill="auto"/>
            <w:vAlign w:val="center"/>
          </w:tcPr>
          <w:p w14:paraId="4D677C51" w14:textId="55612FA6"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w:t>
            </w:r>
          </w:p>
        </w:tc>
        <w:tc>
          <w:tcPr>
            <w:tcW w:w="2474" w:type="pct"/>
            <w:shd w:val="clear" w:color="auto" w:fill="auto"/>
            <w:vAlign w:val="center"/>
          </w:tcPr>
          <w:p w14:paraId="16191302" w14:textId="713B9536"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 xml:space="preserve">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 </w:t>
            </w:r>
          </w:p>
        </w:tc>
        <w:tc>
          <w:tcPr>
            <w:tcW w:w="537" w:type="pct"/>
            <w:shd w:val="clear" w:color="auto" w:fill="auto"/>
            <w:vAlign w:val="center"/>
          </w:tcPr>
          <w:p w14:paraId="5AFAF690" w14:textId="15D8305B"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w:t>
            </w:r>
          </w:p>
        </w:tc>
        <w:tc>
          <w:tcPr>
            <w:tcW w:w="889" w:type="pct"/>
            <w:shd w:val="clear" w:color="auto" w:fill="auto"/>
            <w:vAlign w:val="center"/>
          </w:tcPr>
          <w:p w14:paraId="68D1CD0C" w14:textId="21C3D0BA"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2,04</w:t>
            </w:r>
          </w:p>
        </w:tc>
        <w:tc>
          <w:tcPr>
            <w:tcW w:w="731" w:type="pct"/>
            <w:shd w:val="clear" w:color="auto" w:fill="auto"/>
            <w:vAlign w:val="center"/>
          </w:tcPr>
          <w:p w14:paraId="53B44449" w14:textId="702B35DA"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1,29</w:t>
            </w:r>
          </w:p>
        </w:tc>
      </w:tr>
      <w:tr w:rsidR="003D4050" w:rsidRPr="00E6436E" w14:paraId="188BB5A3" w14:textId="77777777" w:rsidTr="00F75BC4">
        <w:trPr>
          <w:trHeight w:val="20"/>
        </w:trPr>
        <w:tc>
          <w:tcPr>
            <w:tcW w:w="369" w:type="pct"/>
            <w:shd w:val="clear" w:color="auto" w:fill="auto"/>
            <w:vAlign w:val="center"/>
          </w:tcPr>
          <w:p w14:paraId="49EDF02E" w14:textId="7BFFBCBB"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9.1</w:t>
            </w:r>
          </w:p>
        </w:tc>
        <w:tc>
          <w:tcPr>
            <w:tcW w:w="2474" w:type="pct"/>
            <w:shd w:val="clear" w:color="auto" w:fill="auto"/>
            <w:vAlign w:val="center"/>
          </w:tcPr>
          <w:p w14:paraId="4823DE11" w14:textId="44BDD492"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 xml:space="preserve">по приборам учета </w:t>
            </w:r>
          </w:p>
        </w:tc>
        <w:tc>
          <w:tcPr>
            <w:tcW w:w="537" w:type="pct"/>
            <w:shd w:val="clear" w:color="auto" w:fill="auto"/>
            <w:vAlign w:val="center"/>
          </w:tcPr>
          <w:p w14:paraId="230B0559" w14:textId="4190BFED"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w:t>
            </w:r>
          </w:p>
        </w:tc>
        <w:tc>
          <w:tcPr>
            <w:tcW w:w="889" w:type="pct"/>
            <w:shd w:val="clear" w:color="auto" w:fill="auto"/>
            <w:vAlign w:val="center"/>
          </w:tcPr>
          <w:p w14:paraId="78D8F2A2" w14:textId="691FCD99"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0,48</w:t>
            </w:r>
          </w:p>
        </w:tc>
        <w:tc>
          <w:tcPr>
            <w:tcW w:w="731" w:type="pct"/>
            <w:shd w:val="clear" w:color="auto" w:fill="auto"/>
            <w:vAlign w:val="center"/>
          </w:tcPr>
          <w:p w14:paraId="35E11FBF" w14:textId="041F5302"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0,00</w:t>
            </w:r>
          </w:p>
        </w:tc>
      </w:tr>
      <w:tr w:rsidR="003D4050" w:rsidRPr="00E6436E" w14:paraId="3F1FB1F1" w14:textId="77777777" w:rsidTr="00F75BC4">
        <w:trPr>
          <w:trHeight w:val="20"/>
        </w:trPr>
        <w:tc>
          <w:tcPr>
            <w:tcW w:w="369" w:type="pct"/>
            <w:shd w:val="clear" w:color="auto" w:fill="auto"/>
            <w:vAlign w:val="center"/>
          </w:tcPr>
          <w:p w14:paraId="47C62C3F" w14:textId="5285D623"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9.2</w:t>
            </w:r>
          </w:p>
        </w:tc>
        <w:tc>
          <w:tcPr>
            <w:tcW w:w="2474" w:type="pct"/>
            <w:shd w:val="clear" w:color="auto" w:fill="auto"/>
            <w:vAlign w:val="center"/>
          </w:tcPr>
          <w:p w14:paraId="189C49A7" w14:textId="40C020D5"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 xml:space="preserve">расчетным путем </w:t>
            </w:r>
          </w:p>
        </w:tc>
        <w:tc>
          <w:tcPr>
            <w:tcW w:w="537" w:type="pct"/>
            <w:shd w:val="clear" w:color="auto" w:fill="auto"/>
            <w:vAlign w:val="center"/>
          </w:tcPr>
          <w:p w14:paraId="3EC23A33" w14:textId="25B8728F"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w:t>
            </w:r>
          </w:p>
        </w:tc>
        <w:tc>
          <w:tcPr>
            <w:tcW w:w="889" w:type="pct"/>
            <w:shd w:val="clear" w:color="auto" w:fill="auto"/>
            <w:vAlign w:val="center"/>
          </w:tcPr>
          <w:p w14:paraId="3C3F88A6" w14:textId="300F8FFF"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0,00</w:t>
            </w:r>
          </w:p>
        </w:tc>
        <w:tc>
          <w:tcPr>
            <w:tcW w:w="731" w:type="pct"/>
            <w:shd w:val="clear" w:color="auto" w:fill="auto"/>
            <w:vAlign w:val="center"/>
          </w:tcPr>
          <w:p w14:paraId="6C6A2523" w14:textId="6013FE61"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0,41</w:t>
            </w:r>
          </w:p>
        </w:tc>
      </w:tr>
      <w:tr w:rsidR="003D4050" w:rsidRPr="00E6436E" w14:paraId="1E15339D" w14:textId="77777777" w:rsidTr="00F75BC4">
        <w:trPr>
          <w:trHeight w:val="20"/>
        </w:trPr>
        <w:tc>
          <w:tcPr>
            <w:tcW w:w="369" w:type="pct"/>
            <w:shd w:val="clear" w:color="auto" w:fill="auto"/>
            <w:vAlign w:val="center"/>
          </w:tcPr>
          <w:p w14:paraId="6E4B12AF" w14:textId="63FBDB65"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w:t>
            </w:r>
          </w:p>
        </w:tc>
        <w:tc>
          <w:tcPr>
            <w:tcW w:w="2474" w:type="pct"/>
            <w:shd w:val="clear" w:color="auto" w:fill="auto"/>
            <w:vAlign w:val="center"/>
          </w:tcPr>
          <w:p w14:paraId="5118BA7C" w14:textId="7A12B9C8"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по нормативам потребления коммунальных услуг и нормативам потребления коммунальных ресурсов</w:t>
            </w:r>
          </w:p>
        </w:tc>
        <w:tc>
          <w:tcPr>
            <w:tcW w:w="537" w:type="pct"/>
            <w:shd w:val="clear" w:color="auto" w:fill="auto"/>
            <w:vAlign w:val="center"/>
          </w:tcPr>
          <w:p w14:paraId="3CB70B14" w14:textId="3B6E3919"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w:t>
            </w:r>
          </w:p>
        </w:tc>
        <w:tc>
          <w:tcPr>
            <w:tcW w:w="889" w:type="pct"/>
            <w:shd w:val="clear" w:color="auto" w:fill="auto"/>
            <w:vAlign w:val="center"/>
          </w:tcPr>
          <w:p w14:paraId="5530C48C" w14:textId="0E914F46"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1,56</w:t>
            </w:r>
          </w:p>
        </w:tc>
        <w:tc>
          <w:tcPr>
            <w:tcW w:w="731" w:type="pct"/>
            <w:shd w:val="clear" w:color="auto" w:fill="auto"/>
            <w:vAlign w:val="center"/>
          </w:tcPr>
          <w:p w14:paraId="4AF1173C" w14:textId="779AE613"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0,88</w:t>
            </w:r>
          </w:p>
        </w:tc>
      </w:tr>
      <w:tr w:rsidR="003D4050" w:rsidRPr="00E6436E" w14:paraId="17738F97" w14:textId="77777777" w:rsidTr="00F75BC4">
        <w:trPr>
          <w:trHeight w:val="20"/>
        </w:trPr>
        <w:tc>
          <w:tcPr>
            <w:tcW w:w="369" w:type="pct"/>
            <w:shd w:val="clear" w:color="auto" w:fill="auto"/>
            <w:vAlign w:val="center"/>
          </w:tcPr>
          <w:p w14:paraId="160891D7" w14:textId="749A15A0"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11</w:t>
            </w:r>
          </w:p>
        </w:tc>
        <w:tc>
          <w:tcPr>
            <w:tcW w:w="2474" w:type="pct"/>
            <w:shd w:val="clear" w:color="auto" w:fill="auto"/>
            <w:vAlign w:val="center"/>
          </w:tcPr>
          <w:p w14:paraId="61CFA372" w14:textId="0C796935"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Плановый объем потерь при передаче тепловой энергии</w:t>
            </w:r>
          </w:p>
        </w:tc>
        <w:tc>
          <w:tcPr>
            <w:tcW w:w="537" w:type="pct"/>
            <w:shd w:val="clear" w:color="auto" w:fill="auto"/>
            <w:vAlign w:val="center"/>
          </w:tcPr>
          <w:p w14:paraId="75BE2B0C" w14:textId="28C5C4F0"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 xml:space="preserve">тыс. Гкал/год </w:t>
            </w:r>
          </w:p>
        </w:tc>
        <w:tc>
          <w:tcPr>
            <w:tcW w:w="889" w:type="pct"/>
            <w:shd w:val="clear" w:color="auto" w:fill="auto"/>
            <w:vAlign w:val="center"/>
          </w:tcPr>
          <w:p w14:paraId="1B865503" w14:textId="4620E4E2"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0,42</w:t>
            </w:r>
          </w:p>
        </w:tc>
        <w:tc>
          <w:tcPr>
            <w:tcW w:w="731" w:type="pct"/>
            <w:shd w:val="clear" w:color="auto" w:fill="auto"/>
            <w:vAlign w:val="center"/>
          </w:tcPr>
          <w:p w14:paraId="0B780C11" w14:textId="76F986B1"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0,36</w:t>
            </w:r>
          </w:p>
        </w:tc>
      </w:tr>
      <w:tr w:rsidR="003D4050" w:rsidRPr="00E6436E" w14:paraId="340C0850" w14:textId="77777777" w:rsidTr="00F75BC4">
        <w:trPr>
          <w:trHeight w:val="20"/>
        </w:trPr>
        <w:tc>
          <w:tcPr>
            <w:tcW w:w="369" w:type="pct"/>
            <w:shd w:val="clear" w:color="auto" w:fill="auto"/>
            <w:vAlign w:val="center"/>
          </w:tcPr>
          <w:p w14:paraId="3D35CE14" w14:textId="6A6B21F0"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12</w:t>
            </w:r>
          </w:p>
        </w:tc>
        <w:tc>
          <w:tcPr>
            <w:tcW w:w="2474" w:type="pct"/>
            <w:shd w:val="clear" w:color="auto" w:fill="auto"/>
            <w:vAlign w:val="center"/>
          </w:tcPr>
          <w:p w14:paraId="542FAE34" w14:textId="5DB13746"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Фактический объем потерь при передаче тепловой энергии</w:t>
            </w:r>
          </w:p>
        </w:tc>
        <w:tc>
          <w:tcPr>
            <w:tcW w:w="537" w:type="pct"/>
            <w:shd w:val="clear" w:color="auto" w:fill="auto"/>
            <w:vAlign w:val="center"/>
          </w:tcPr>
          <w:p w14:paraId="443AF208" w14:textId="72A265BF"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тыс. Гкал/год</w:t>
            </w:r>
          </w:p>
        </w:tc>
        <w:tc>
          <w:tcPr>
            <w:tcW w:w="889" w:type="pct"/>
            <w:shd w:val="clear" w:color="auto" w:fill="auto"/>
            <w:vAlign w:val="center"/>
          </w:tcPr>
          <w:p w14:paraId="24640163" w14:textId="5B26511D"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0,12</w:t>
            </w:r>
          </w:p>
        </w:tc>
        <w:tc>
          <w:tcPr>
            <w:tcW w:w="731" w:type="pct"/>
            <w:shd w:val="clear" w:color="auto" w:fill="auto"/>
            <w:vAlign w:val="center"/>
          </w:tcPr>
          <w:p w14:paraId="2B95FCB2" w14:textId="6802A1C5"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0,11</w:t>
            </w:r>
          </w:p>
        </w:tc>
      </w:tr>
      <w:tr w:rsidR="003D4050" w:rsidRPr="00E6436E" w14:paraId="41744144" w14:textId="77777777" w:rsidTr="00F75BC4">
        <w:trPr>
          <w:trHeight w:val="20"/>
        </w:trPr>
        <w:tc>
          <w:tcPr>
            <w:tcW w:w="369" w:type="pct"/>
            <w:shd w:val="clear" w:color="auto" w:fill="auto"/>
            <w:vAlign w:val="center"/>
          </w:tcPr>
          <w:p w14:paraId="7B282A65" w14:textId="02D8EB39"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13</w:t>
            </w:r>
          </w:p>
        </w:tc>
        <w:tc>
          <w:tcPr>
            <w:tcW w:w="2474" w:type="pct"/>
            <w:shd w:val="clear" w:color="auto" w:fill="auto"/>
            <w:vAlign w:val="center"/>
          </w:tcPr>
          <w:p w14:paraId="4EEF62F2" w14:textId="4804F369" w:rsidR="003D4050" w:rsidRPr="00E6436E" w:rsidRDefault="003D4050" w:rsidP="003D4050">
            <w:pPr>
              <w:widowControl/>
              <w:ind w:firstLine="0"/>
              <w:jc w:val="left"/>
              <w:rPr>
                <w:rFonts w:eastAsia="Times New Roman" w:cs="Times New Roman"/>
                <w:sz w:val="18"/>
                <w:szCs w:val="18"/>
                <w:lang w:eastAsia="ru-RU"/>
              </w:rPr>
            </w:pPr>
            <w:r w:rsidRPr="00E6436E">
              <w:rPr>
                <w:rFonts w:cs="Times New Roman"/>
                <w:sz w:val="18"/>
                <w:szCs w:val="18"/>
              </w:rPr>
              <w:t xml:space="preserve">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 </w:t>
            </w:r>
          </w:p>
        </w:tc>
        <w:tc>
          <w:tcPr>
            <w:tcW w:w="537" w:type="pct"/>
            <w:shd w:val="clear" w:color="auto" w:fill="auto"/>
            <w:vAlign w:val="center"/>
          </w:tcPr>
          <w:p w14:paraId="50B3BA4D" w14:textId="00FACBC1"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кг у. т./Гкал</w:t>
            </w:r>
          </w:p>
        </w:tc>
        <w:tc>
          <w:tcPr>
            <w:tcW w:w="889" w:type="pct"/>
            <w:shd w:val="clear" w:color="auto" w:fill="auto"/>
            <w:vAlign w:val="center"/>
          </w:tcPr>
          <w:p w14:paraId="19FEF464" w14:textId="30675EF7"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158,40</w:t>
            </w:r>
          </w:p>
        </w:tc>
        <w:tc>
          <w:tcPr>
            <w:tcW w:w="731" w:type="pct"/>
            <w:shd w:val="clear" w:color="auto" w:fill="auto"/>
            <w:vAlign w:val="center"/>
          </w:tcPr>
          <w:p w14:paraId="64F260B1" w14:textId="08B2F7E3" w:rsidR="003D4050" w:rsidRPr="00E6436E" w:rsidRDefault="003D4050" w:rsidP="003D4050">
            <w:pPr>
              <w:widowControl/>
              <w:ind w:firstLine="0"/>
              <w:jc w:val="center"/>
              <w:rPr>
                <w:rFonts w:eastAsia="Times New Roman" w:cs="Times New Roman"/>
                <w:sz w:val="18"/>
                <w:szCs w:val="18"/>
                <w:lang w:eastAsia="ru-RU"/>
              </w:rPr>
            </w:pPr>
            <w:r w:rsidRPr="00E6436E">
              <w:rPr>
                <w:rFonts w:cs="Times New Roman"/>
                <w:sz w:val="18"/>
                <w:szCs w:val="18"/>
              </w:rPr>
              <w:t>155,04</w:t>
            </w:r>
          </w:p>
        </w:tc>
      </w:tr>
      <w:bookmarkEnd w:id="144"/>
    </w:tbl>
    <w:p w14:paraId="2CBAF679" w14:textId="77777777" w:rsidR="003D4050" w:rsidRPr="00E6436E" w:rsidRDefault="003D4050" w:rsidP="003D4050"/>
    <w:p w14:paraId="1B9AB173" w14:textId="3797B9D7" w:rsidR="003D4050" w:rsidRPr="00E6436E" w:rsidRDefault="003D4050" w:rsidP="003D4050">
      <w:pPr>
        <w:pStyle w:val="aa"/>
        <w:keepNext/>
        <w:spacing w:before="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47</w:t>
      </w:r>
      <w:r w:rsidRPr="00E6436E">
        <w:rPr>
          <w:noProof/>
        </w:rPr>
        <w:fldChar w:fldCharType="end"/>
      </w:r>
      <w:r w:rsidRPr="00E6436E">
        <w:t xml:space="preserve"> – Технико-экономические показатели ООО «Система Альфа»</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237"/>
        <w:gridCol w:w="1134"/>
        <w:gridCol w:w="1417"/>
      </w:tblGrid>
      <w:tr w:rsidR="003D4050" w:rsidRPr="00E6436E" w14:paraId="3B82A354" w14:textId="77777777" w:rsidTr="003D4050">
        <w:trPr>
          <w:trHeight w:val="20"/>
        </w:trPr>
        <w:tc>
          <w:tcPr>
            <w:tcW w:w="846" w:type="dxa"/>
            <w:shd w:val="clear" w:color="auto" w:fill="auto"/>
            <w:vAlign w:val="center"/>
            <w:hideMark/>
          </w:tcPr>
          <w:p w14:paraId="5B67B9A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 п/п</w:t>
            </w:r>
          </w:p>
        </w:tc>
        <w:tc>
          <w:tcPr>
            <w:tcW w:w="6237" w:type="dxa"/>
            <w:shd w:val="clear" w:color="auto" w:fill="auto"/>
            <w:vAlign w:val="center"/>
            <w:hideMark/>
          </w:tcPr>
          <w:p w14:paraId="354AA20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Наименование параметра</w:t>
            </w:r>
          </w:p>
        </w:tc>
        <w:tc>
          <w:tcPr>
            <w:tcW w:w="1134" w:type="dxa"/>
            <w:shd w:val="clear" w:color="auto" w:fill="auto"/>
            <w:vAlign w:val="center"/>
            <w:hideMark/>
          </w:tcPr>
          <w:p w14:paraId="0B359B6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Единица измерения</w:t>
            </w:r>
          </w:p>
        </w:tc>
        <w:tc>
          <w:tcPr>
            <w:tcW w:w="1417" w:type="dxa"/>
            <w:shd w:val="clear" w:color="auto" w:fill="auto"/>
            <w:vAlign w:val="center"/>
            <w:hideMark/>
          </w:tcPr>
          <w:p w14:paraId="2297FAF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Информация</w:t>
            </w:r>
          </w:p>
        </w:tc>
      </w:tr>
      <w:tr w:rsidR="003D4050" w:rsidRPr="00E6436E" w14:paraId="1C611FC0" w14:textId="77777777" w:rsidTr="003D4050">
        <w:trPr>
          <w:trHeight w:val="20"/>
        </w:trPr>
        <w:tc>
          <w:tcPr>
            <w:tcW w:w="846" w:type="dxa"/>
            <w:shd w:val="clear" w:color="auto" w:fill="auto"/>
            <w:vAlign w:val="center"/>
            <w:hideMark/>
          </w:tcPr>
          <w:p w14:paraId="1DC094B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w:t>
            </w:r>
          </w:p>
        </w:tc>
        <w:tc>
          <w:tcPr>
            <w:tcW w:w="6237" w:type="dxa"/>
            <w:shd w:val="clear" w:color="auto" w:fill="auto"/>
            <w:vAlign w:val="center"/>
            <w:hideMark/>
          </w:tcPr>
          <w:p w14:paraId="00155FF0"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Выручка от регулируемого вида деятельности с распределением по видам деятельности</w:t>
            </w:r>
          </w:p>
        </w:tc>
        <w:tc>
          <w:tcPr>
            <w:tcW w:w="1134" w:type="dxa"/>
            <w:shd w:val="clear" w:color="auto" w:fill="auto"/>
            <w:vAlign w:val="center"/>
            <w:hideMark/>
          </w:tcPr>
          <w:p w14:paraId="4F0E238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6C7695E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13 517,00</w:t>
            </w:r>
          </w:p>
        </w:tc>
      </w:tr>
      <w:tr w:rsidR="003D4050" w:rsidRPr="00E6436E" w14:paraId="28A0C2B5" w14:textId="77777777" w:rsidTr="003D4050">
        <w:trPr>
          <w:trHeight w:val="20"/>
        </w:trPr>
        <w:tc>
          <w:tcPr>
            <w:tcW w:w="846" w:type="dxa"/>
            <w:shd w:val="clear" w:color="auto" w:fill="auto"/>
            <w:vAlign w:val="center"/>
            <w:hideMark/>
          </w:tcPr>
          <w:p w14:paraId="550BCD0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w:t>
            </w:r>
          </w:p>
        </w:tc>
        <w:tc>
          <w:tcPr>
            <w:tcW w:w="6237" w:type="dxa"/>
            <w:shd w:val="clear" w:color="auto" w:fill="auto"/>
            <w:vAlign w:val="center"/>
            <w:hideMark/>
          </w:tcPr>
          <w:p w14:paraId="40C4B1C6"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Себестоимость производимых товаров (оказываемых услуг) по регулируемому виду деятельности, включая:</w:t>
            </w:r>
          </w:p>
        </w:tc>
        <w:tc>
          <w:tcPr>
            <w:tcW w:w="1134" w:type="dxa"/>
            <w:shd w:val="clear" w:color="auto" w:fill="auto"/>
            <w:vAlign w:val="center"/>
            <w:hideMark/>
          </w:tcPr>
          <w:p w14:paraId="54E4CFE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6909662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15 435,74</w:t>
            </w:r>
          </w:p>
        </w:tc>
      </w:tr>
      <w:tr w:rsidR="003D4050" w:rsidRPr="00E6436E" w14:paraId="38EC977D" w14:textId="77777777" w:rsidTr="003D4050">
        <w:trPr>
          <w:trHeight w:val="20"/>
        </w:trPr>
        <w:tc>
          <w:tcPr>
            <w:tcW w:w="846" w:type="dxa"/>
            <w:shd w:val="clear" w:color="auto" w:fill="auto"/>
            <w:vAlign w:val="center"/>
            <w:hideMark/>
          </w:tcPr>
          <w:p w14:paraId="3A5A59B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w:t>
            </w:r>
          </w:p>
        </w:tc>
        <w:tc>
          <w:tcPr>
            <w:tcW w:w="6237" w:type="dxa"/>
            <w:shd w:val="clear" w:color="auto" w:fill="auto"/>
            <w:vAlign w:val="center"/>
            <w:hideMark/>
          </w:tcPr>
          <w:p w14:paraId="3731AC82"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приобретаемую тепловую энергию (мощность), теплоноситель</w:t>
            </w:r>
          </w:p>
        </w:tc>
        <w:tc>
          <w:tcPr>
            <w:tcW w:w="1134" w:type="dxa"/>
            <w:shd w:val="clear" w:color="auto" w:fill="auto"/>
            <w:vAlign w:val="center"/>
            <w:hideMark/>
          </w:tcPr>
          <w:p w14:paraId="07B3D2F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18B0279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0F3C75E2" w14:textId="77777777" w:rsidTr="003D4050">
        <w:trPr>
          <w:trHeight w:val="20"/>
        </w:trPr>
        <w:tc>
          <w:tcPr>
            <w:tcW w:w="846" w:type="dxa"/>
            <w:shd w:val="clear" w:color="auto" w:fill="auto"/>
            <w:vAlign w:val="center"/>
            <w:hideMark/>
          </w:tcPr>
          <w:p w14:paraId="677C6E0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w:t>
            </w:r>
          </w:p>
        </w:tc>
        <w:tc>
          <w:tcPr>
            <w:tcW w:w="6237" w:type="dxa"/>
            <w:shd w:val="clear" w:color="auto" w:fill="auto"/>
            <w:vAlign w:val="center"/>
            <w:hideMark/>
          </w:tcPr>
          <w:p w14:paraId="2B94DCC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134" w:type="dxa"/>
            <w:shd w:val="clear" w:color="auto" w:fill="auto"/>
            <w:vAlign w:val="center"/>
            <w:hideMark/>
          </w:tcPr>
          <w:p w14:paraId="08E7866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351C06C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4 938,13</w:t>
            </w:r>
          </w:p>
        </w:tc>
      </w:tr>
      <w:tr w:rsidR="003D4050" w:rsidRPr="00E6436E" w14:paraId="27852DAA" w14:textId="77777777" w:rsidTr="003D4050">
        <w:trPr>
          <w:trHeight w:val="20"/>
        </w:trPr>
        <w:tc>
          <w:tcPr>
            <w:tcW w:w="846" w:type="dxa"/>
            <w:shd w:val="clear" w:color="auto" w:fill="auto"/>
            <w:vAlign w:val="center"/>
            <w:hideMark/>
          </w:tcPr>
          <w:p w14:paraId="1D83091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w:t>
            </w:r>
          </w:p>
        </w:tc>
        <w:tc>
          <w:tcPr>
            <w:tcW w:w="6237" w:type="dxa"/>
            <w:shd w:val="clear" w:color="auto" w:fill="auto"/>
            <w:vAlign w:val="center"/>
            <w:hideMark/>
          </w:tcPr>
          <w:p w14:paraId="46FF79DD"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газ природный по регулируемой цене</w:t>
            </w:r>
          </w:p>
        </w:tc>
        <w:tc>
          <w:tcPr>
            <w:tcW w:w="1134" w:type="dxa"/>
            <w:shd w:val="clear" w:color="auto" w:fill="auto"/>
            <w:vAlign w:val="center"/>
            <w:hideMark/>
          </w:tcPr>
          <w:p w14:paraId="51F2DEF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1417" w:type="dxa"/>
            <w:shd w:val="clear" w:color="auto" w:fill="auto"/>
            <w:vAlign w:val="center"/>
            <w:hideMark/>
          </w:tcPr>
          <w:p w14:paraId="6D606EB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r>
      <w:tr w:rsidR="003D4050" w:rsidRPr="00E6436E" w14:paraId="4F77D690" w14:textId="77777777" w:rsidTr="003D4050">
        <w:trPr>
          <w:trHeight w:val="20"/>
        </w:trPr>
        <w:tc>
          <w:tcPr>
            <w:tcW w:w="846" w:type="dxa"/>
            <w:shd w:val="clear" w:color="auto" w:fill="auto"/>
            <w:vAlign w:val="center"/>
            <w:hideMark/>
          </w:tcPr>
          <w:p w14:paraId="3B35A6E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2.2.1.1</w:t>
            </w:r>
          </w:p>
        </w:tc>
        <w:tc>
          <w:tcPr>
            <w:tcW w:w="6237" w:type="dxa"/>
            <w:shd w:val="clear" w:color="auto" w:fill="auto"/>
            <w:vAlign w:val="center"/>
            <w:hideMark/>
          </w:tcPr>
          <w:p w14:paraId="1450C516"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объём</w:t>
            </w:r>
          </w:p>
        </w:tc>
        <w:tc>
          <w:tcPr>
            <w:tcW w:w="1134" w:type="dxa"/>
            <w:shd w:val="clear" w:color="auto" w:fill="auto"/>
            <w:vAlign w:val="center"/>
            <w:hideMark/>
          </w:tcPr>
          <w:p w14:paraId="79A5964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м3</w:t>
            </w:r>
          </w:p>
        </w:tc>
        <w:tc>
          <w:tcPr>
            <w:tcW w:w="1417" w:type="dxa"/>
            <w:shd w:val="clear" w:color="auto" w:fill="auto"/>
            <w:vAlign w:val="center"/>
            <w:hideMark/>
          </w:tcPr>
          <w:p w14:paraId="6084532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547,57</w:t>
            </w:r>
          </w:p>
        </w:tc>
      </w:tr>
      <w:tr w:rsidR="003D4050" w:rsidRPr="00E6436E" w14:paraId="3EE0BF41" w14:textId="77777777" w:rsidTr="003D4050">
        <w:trPr>
          <w:trHeight w:val="20"/>
        </w:trPr>
        <w:tc>
          <w:tcPr>
            <w:tcW w:w="846" w:type="dxa"/>
            <w:shd w:val="clear" w:color="auto" w:fill="auto"/>
            <w:vAlign w:val="center"/>
            <w:hideMark/>
          </w:tcPr>
          <w:p w14:paraId="436F3DC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2.2.1.2</w:t>
            </w:r>
          </w:p>
        </w:tc>
        <w:tc>
          <w:tcPr>
            <w:tcW w:w="6237" w:type="dxa"/>
            <w:shd w:val="clear" w:color="auto" w:fill="auto"/>
            <w:vAlign w:val="center"/>
            <w:hideMark/>
          </w:tcPr>
          <w:p w14:paraId="1DA12773"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стоимость за единицу объёма</w:t>
            </w:r>
          </w:p>
        </w:tc>
        <w:tc>
          <w:tcPr>
            <w:tcW w:w="1134" w:type="dxa"/>
            <w:shd w:val="clear" w:color="auto" w:fill="auto"/>
            <w:vAlign w:val="center"/>
            <w:hideMark/>
          </w:tcPr>
          <w:p w14:paraId="4A7336C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410A300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7,50</w:t>
            </w:r>
          </w:p>
        </w:tc>
      </w:tr>
      <w:tr w:rsidR="003D4050" w:rsidRPr="00E6436E" w14:paraId="3A4FBF71" w14:textId="77777777" w:rsidTr="003D4050">
        <w:trPr>
          <w:trHeight w:val="20"/>
        </w:trPr>
        <w:tc>
          <w:tcPr>
            <w:tcW w:w="846" w:type="dxa"/>
            <w:shd w:val="clear" w:color="auto" w:fill="auto"/>
            <w:vAlign w:val="center"/>
            <w:hideMark/>
          </w:tcPr>
          <w:p w14:paraId="4F15E42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2.2.1.3</w:t>
            </w:r>
          </w:p>
        </w:tc>
        <w:tc>
          <w:tcPr>
            <w:tcW w:w="6237" w:type="dxa"/>
            <w:shd w:val="clear" w:color="auto" w:fill="auto"/>
            <w:vAlign w:val="center"/>
            <w:hideMark/>
          </w:tcPr>
          <w:p w14:paraId="15DD6C5B"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стоимость доставки</w:t>
            </w:r>
          </w:p>
        </w:tc>
        <w:tc>
          <w:tcPr>
            <w:tcW w:w="1134" w:type="dxa"/>
            <w:shd w:val="clear" w:color="auto" w:fill="auto"/>
            <w:vAlign w:val="center"/>
            <w:hideMark/>
          </w:tcPr>
          <w:p w14:paraId="6A92928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140C637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831,19</w:t>
            </w:r>
          </w:p>
        </w:tc>
      </w:tr>
      <w:tr w:rsidR="003D4050" w:rsidRPr="00E6436E" w14:paraId="08AE79A6" w14:textId="77777777" w:rsidTr="003D4050">
        <w:trPr>
          <w:trHeight w:val="20"/>
        </w:trPr>
        <w:tc>
          <w:tcPr>
            <w:tcW w:w="846" w:type="dxa"/>
            <w:shd w:val="clear" w:color="auto" w:fill="auto"/>
            <w:vAlign w:val="center"/>
            <w:hideMark/>
          </w:tcPr>
          <w:p w14:paraId="2070204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2.2.1.4</w:t>
            </w:r>
          </w:p>
        </w:tc>
        <w:tc>
          <w:tcPr>
            <w:tcW w:w="6237" w:type="dxa"/>
            <w:shd w:val="clear" w:color="auto" w:fill="auto"/>
            <w:vAlign w:val="center"/>
            <w:hideMark/>
          </w:tcPr>
          <w:p w14:paraId="08930F8D" w14:textId="77777777" w:rsidR="003D4050" w:rsidRPr="00E6436E" w:rsidRDefault="003D4050" w:rsidP="003D4050">
            <w:pPr>
              <w:widowControl/>
              <w:ind w:firstLineChars="300" w:firstLine="540"/>
              <w:jc w:val="left"/>
              <w:rPr>
                <w:rFonts w:eastAsia="Times New Roman" w:cs="Times New Roman"/>
                <w:sz w:val="18"/>
                <w:szCs w:val="18"/>
                <w:lang w:eastAsia="ru-RU"/>
              </w:rPr>
            </w:pPr>
            <w:r w:rsidRPr="00E6436E">
              <w:rPr>
                <w:rFonts w:eastAsia="Times New Roman" w:cs="Times New Roman"/>
                <w:sz w:val="18"/>
                <w:szCs w:val="18"/>
                <w:lang w:eastAsia="ru-RU"/>
              </w:rPr>
              <w:t>способ приобретения</w:t>
            </w:r>
          </w:p>
        </w:tc>
        <w:tc>
          <w:tcPr>
            <w:tcW w:w="1134" w:type="dxa"/>
            <w:shd w:val="clear" w:color="auto" w:fill="auto"/>
            <w:vAlign w:val="center"/>
            <w:hideMark/>
          </w:tcPr>
          <w:p w14:paraId="0CC839D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х</w:t>
            </w:r>
          </w:p>
        </w:tc>
        <w:tc>
          <w:tcPr>
            <w:tcW w:w="1417" w:type="dxa"/>
            <w:shd w:val="clear" w:color="auto" w:fill="auto"/>
            <w:vAlign w:val="center"/>
            <w:hideMark/>
          </w:tcPr>
          <w:p w14:paraId="785FA79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Прямые договора без торгов</w:t>
            </w:r>
          </w:p>
        </w:tc>
      </w:tr>
      <w:tr w:rsidR="003D4050" w:rsidRPr="00E6436E" w14:paraId="21853425" w14:textId="77777777" w:rsidTr="003D4050">
        <w:trPr>
          <w:trHeight w:val="20"/>
        </w:trPr>
        <w:tc>
          <w:tcPr>
            <w:tcW w:w="846" w:type="dxa"/>
            <w:shd w:val="clear" w:color="auto" w:fill="auto"/>
            <w:vAlign w:val="center"/>
            <w:hideMark/>
          </w:tcPr>
          <w:p w14:paraId="61DE3D4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w:t>
            </w:r>
          </w:p>
        </w:tc>
        <w:tc>
          <w:tcPr>
            <w:tcW w:w="6237" w:type="dxa"/>
            <w:shd w:val="clear" w:color="auto" w:fill="auto"/>
            <w:vAlign w:val="center"/>
            <w:hideMark/>
          </w:tcPr>
          <w:p w14:paraId="25E22B68"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приобретаемую электрическую энергию (мощность), используемую в технологическом процессе</w:t>
            </w:r>
          </w:p>
        </w:tc>
        <w:tc>
          <w:tcPr>
            <w:tcW w:w="1134" w:type="dxa"/>
            <w:shd w:val="clear" w:color="auto" w:fill="auto"/>
            <w:vAlign w:val="center"/>
            <w:hideMark/>
          </w:tcPr>
          <w:p w14:paraId="70A8015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7848F25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1 407,43</w:t>
            </w:r>
          </w:p>
        </w:tc>
      </w:tr>
      <w:tr w:rsidR="003D4050" w:rsidRPr="00E6436E" w14:paraId="23ECFC56" w14:textId="77777777" w:rsidTr="003D4050">
        <w:trPr>
          <w:trHeight w:val="20"/>
        </w:trPr>
        <w:tc>
          <w:tcPr>
            <w:tcW w:w="846" w:type="dxa"/>
            <w:shd w:val="clear" w:color="auto" w:fill="auto"/>
            <w:vAlign w:val="center"/>
            <w:hideMark/>
          </w:tcPr>
          <w:p w14:paraId="0E2E28C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2.3.1</w:t>
            </w:r>
          </w:p>
        </w:tc>
        <w:tc>
          <w:tcPr>
            <w:tcW w:w="6237" w:type="dxa"/>
            <w:shd w:val="clear" w:color="auto" w:fill="auto"/>
            <w:vAlign w:val="center"/>
            <w:hideMark/>
          </w:tcPr>
          <w:p w14:paraId="1BDE98F5"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Средневзвешенная стоимость 1 кВт.ч (с учетом мощности)</w:t>
            </w:r>
          </w:p>
        </w:tc>
        <w:tc>
          <w:tcPr>
            <w:tcW w:w="1134" w:type="dxa"/>
            <w:shd w:val="clear" w:color="auto" w:fill="auto"/>
            <w:vAlign w:val="center"/>
            <w:hideMark/>
          </w:tcPr>
          <w:p w14:paraId="459EB9D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руб.</w:t>
            </w:r>
          </w:p>
        </w:tc>
        <w:tc>
          <w:tcPr>
            <w:tcW w:w="1417" w:type="dxa"/>
            <w:shd w:val="clear" w:color="auto" w:fill="auto"/>
            <w:vAlign w:val="center"/>
            <w:hideMark/>
          </w:tcPr>
          <w:p w14:paraId="754CF20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10,51</w:t>
            </w:r>
          </w:p>
        </w:tc>
      </w:tr>
      <w:tr w:rsidR="003D4050" w:rsidRPr="00E6436E" w14:paraId="7655EDBE" w14:textId="77777777" w:rsidTr="003D4050">
        <w:trPr>
          <w:trHeight w:val="20"/>
        </w:trPr>
        <w:tc>
          <w:tcPr>
            <w:tcW w:w="846" w:type="dxa"/>
            <w:shd w:val="clear" w:color="auto" w:fill="auto"/>
            <w:vAlign w:val="center"/>
            <w:hideMark/>
          </w:tcPr>
          <w:p w14:paraId="55993F5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2.3.2</w:t>
            </w:r>
          </w:p>
        </w:tc>
        <w:tc>
          <w:tcPr>
            <w:tcW w:w="6237" w:type="dxa"/>
            <w:shd w:val="clear" w:color="auto" w:fill="auto"/>
            <w:vAlign w:val="center"/>
            <w:hideMark/>
          </w:tcPr>
          <w:p w14:paraId="731FCD1C"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Объём приобретения электрической энергии</w:t>
            </w:r>
          </w:p>
        </w:tc>
        <w:tc>
          <w:tcPr>
            <w:tcW w:w="1134" w:type="dxa"/>
            <w:shd w:val="clear" w:color="auto" w:fill="auto"/>
            <w:vAlign w:val="center"/>
            <w:hideMark/>
          </w:tcPr>
          <w:p w14:paraId="260CA99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кВт·ч</w:t>
            </w:r>
          </w:p>
        </w:tc>
        <w:tc>
          <w:tcPr>
            <w:tcW w:w="1417" w:type="dxa"/>
            <w:shd w:val="clear" w:color="auto" w:fill="auto"/>
            <w:vAlign w:val="center"/>
            <w:hideMark/>
          </w:tcPr>
          <w:p w14:paraId="4ED256B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133,86</w:t>
            </w:r>
          </w:p>
        </w:tc>
      </w:tr>
      <w:tr w:rsidR="003D4050" w:rsidRPr="00E6436E" w14:paraId="66C5B68E" w14:textId="77777777" w:rsidTr="003D4050">
        <w:trPr>
          <w:trHeight w:val="20"/>
        </w:trPr>
        <w:tc>
          <w:tcPr>
            <w:tcW w:w="846" w:type="dxa"/>
            <w:shd w:val="clear" w:color="auto" w:fill="auto"/>
            <w:vAlign w:val="center"/>
            <w:hideMark/>
          </w:tcPr>
          <w:p w14:paraId="598E798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2.4</w:t>
            </w:r>
          </w:p>
        </w:tc>
        <w:tc>
          <w:tcPr>
            <w:tcW w:w="6237" w:type="dxa"/>
            <w:shd w:val="clear" w:color="auto" w:fill="auto"/>
            <w:vAlign w:val="center"/>
            <w:hideMark/>
          </w:tcPr>
          <w:p w14:paraId="49D7F77F"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приобретение холодной воды, используемой в технологическом процессе</w:t>
            </w:r>
          </w:p>
        </w:tc>
        <w:tc>
          <w:tcPr>
            <w:tcW w:w="1134" w:type="dxa"/>
            <w:shd w:val="clear" w:color="auto" w:fill="auto"/>
            <w:vAlign w:val="center"/>
            <w:hideMark/>
          </w:tcPr>
          <w:p w14:paraId="7D3E8E5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63E86DB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4,52</w:t>
            </w:r>
          </w:p>
        </w:tc>
      </w:tr>
      <w:tr w:rsidR="003D4050" w:rsidRPr="00E6436E" w14:paraId="14F9BED1" w14:textId="77777777" w:rsidTr="003D4050">
        <w:trPr>
          <w:trHeight w:val="20"/>
        </w:trPr>
        <w:tc>
          <w:tcPr>
            <w:tcW w:w="846" w:type="dxa"/>
            <w:shd w:val="clear" w:color="auto" w:fill="auto"/>
            <w:vAlign w:val="center"/>
            <w:hideMark/>
          </w:tcPr>
          <w:p w14:paraId="49F964D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2.5</w:t>
            </w:r>
          </w:p>
        </w:tc>
        <w:tc>
          <w:tcPr>
            <w:tcW w:w="6237" w:type="dxa"/>
            <w:shd w:val="clear" w:color="auto" w:fill="auto"/>
            <w:vAlign w:val="center"/>
            <w:hideMark/>
          </w:tcPr>
          <w:p w14:paraId="7F9D69BB"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химические реагенты, используемые в технологическом процессе</w:t>
            </w:r>
          </w:p>
        </w:tc>
        <w:tc>
          <w:tcPr>
            <w:tcW w:w="1134" w:type="dxa"/>
            <w:shd w:val="clear" w:color="auto" w:fill="auto"/>
            <w:vAlign w:val="center"/>
            <w:hideMark/>
          </w:tcPr>
          <w:p w14:paraId="54EE39E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22FF5E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r>
      <w:tr w:rsidR="003D4050" w:rsidRPr="00E6436E" w14:paraId="40599621" w14:textId="77777777" w:rsidTr="003D4050">
        <w:trPr>
          <w:trHeight w:val="20"/>
        </w:trPr>
        <w:tc>
          <w:tcPr>
            <w:tcW w:w="846" w:type="dxa"/>
            <w:shd w:val="clear" w:color="auto" w:fill="auto"/>
            <w:vAlign w:val="center"/>
            <w:hideMark/>
          </w:tcPr>
          <w:p w14:paraId="4C1A233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w:t>
            </w:r>
          </w:p>
        </w:tc>
        <w:tc>
          <w:tcPr>
            <w:tcW w:w="6237" w:type="dxa"/>
            <w:shd w:val="clear" w:color="auto" w:fill="auto"/>
            <w:vAlign w:val="center"/>
            <w:hideMark/>
          </w:tcPr>
          <w:p w14:paraId="21C656F7"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1134" w:type="dxa"/>
            <w:shd w:val="clear" w:color="auto" w:fill="auto"/>
            <w:vAlign w:val="center"/>
            <w:hideMark/>
          </w:tcPr>
          <w:p w14:paraId="510314F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7E488D1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2 913,03</w:t>
            </w:r>
          </w:p>
        </w:tc>
      </w:tr>
      <w:tr w:rsidR="003D4050" w:rsidRPr="00E6436E" w14:paraId="58F0E4AB" w14:textId="77777777" w:rsidTr="003D4050">
        <w:trPr>
          <w:trHeight w:val="20"/>
        </w:trPr>
        <w:tc>
          <w:tcPr>
            <w:tcW w:w="846" w:type="dxa"/>
            <w:shd w:val="clear" w:color="auto" w:fill="auto"/>
            <w:vAlign w:val="center"/>
            <w:hideMark/>
          </w:tcPr>
          <w:p w14:paraId="47E143A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lastRenderedPageBreak/>
              <w:t>2.6.1</w:t>
            </w:r>
          </w:p>
        </w:tc>
        <w:tc>
          <w:tcPr>
            <w:tcW w:w="6237" w:type="dxa"/>
            <w:shd w:val="clear" w:color="auto" w:fill="auto"/>
            <w:vAlign w:val="center"/>
            <w:hideMark/>
          </w:tcPr>
          <w:p w14:paraId="27EE664B"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основного производственного персонала</w:t>
            </w:r>
          </w:p>
        </w:tc>
        <w:tc>
          <w:tcPr>
            <w:tcW w:w="1134" w:type="dxa"/>
            <w:shd w:val="clear" w:color="auto" w:fill="auto"/>
            <w:vAlign w:val="center"/>
            <w:hideMark/>
          </w:tcPr>
          <w:p w14:paraId="7FD71D4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7A8B9C1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2 237,35</w:t>
            </w:r>
          </w:p>
        </w:tc>
      </w:tr>
      <w:tr w:rsidR="003D4050" w:rsidRPr="00E6436E" w14:paraId="6519FF42" w14:textId="77777777" w:rsidTr="003D4050">
        <w:trPr>
          <w:trHeight w:val="20"/>
        </w:trPr>
        <w:tc>
          <w:tcPr>
            <w:tcW w:w="846" w:type="dxa"/>
            <w:shd w:val="clear" w:color="auto" w:fill="auto"/>
            <w:vAlign w:val="center"/>
            <w:hideMark/>
          </w:tcPr>
          <w:p w14:paraId="2C814FC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2.6.2</w:t>
            </w:r>
          </w:p>
        </w:tc>
        <w:tc>
          <w:tcPr>
            <w:tcW w:w="6237" w:type="dxa"/>
            <w:shd w:val="clear" w:color="auto" w:fill="auto"/>
            <w:vAlign w:val="center"/>
            <w:hideMark/>
          </w:tcPr>
          <w:p w14:paraId="77DDA4EF"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1134" w:type="dxa"/>
            <w:shd w:val="clear" w:color="auto" w:fill="auto"/>
            <w:vAlign w:val="center"/>
            <w:hideMark/>
          </w:tcPr>
          <w:p w14:paraId="0D0D4E6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285765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675,68</w:t>
            </w:r>
          </w:p>
        </w:tc>
      </w:tr>
      <w:tr w:rsidR="003D4050" w:rsidRPr="00E6436E" w14:paraId="1F4D615C" w14:textId="77777777" w:rsidTr="003D4050">
        <w:trPr>
          <w:trHeight w:val="20"/>
        </w:trPr>
        <w:tc>
          <w:tcPr>
            <w:tcW w:w="846" w:type="dxa"/>
            <w:shd w:val="clear" w:color="auto" w:fill="auto"/>
            <w:vAlign w:val="center"/>
            <w:hideMark/>
          </w:tcPr>
          <w:p w14:paraId="3162796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w:t>
            </w:r>
          </w:p>
        </w:tc>
        <w:tc>
          <w:tcPr>
            <w:tcW w:w="6237" w:type="dxa"/>
            <w:shd w:val="clear" w:color="auto" w:fill="auto"/>
            <w:vAlign w:val="center"/>
            <w:hideMark/>
          </w:tcPr>
          <w:p w14:paraId="29D7D92E"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1134" w:type="dxa"/>
            <w:shd w:val="clear" w:color="auto" w:fill="auto"/>
            <w:vAlign w:val="center"/>
            <w:hideMark/>
          </w:tcPr>
          <w:p w14:paraId="58B38A1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7AC62A3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582D39AE" w14:textId="77777777" w:rsidTr="003D4050">
        <w:trPr>
          <w:trHeight w:val="20"/>
        </w:trPr>
        <w:tc>
          <w:tcPr>
            <w:tcW w:w="846" w:type="dxa"/>
            <w:shd w:val="clear" w:color="auto" w:fill="auto"/>
            <w:vAlign w:val="center"/>
            <w:hideMark/>
          </w:tcPr>
          <w:p w14:paraId="769CCBE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2.7.1</w:t>
            </w:r>
          </w:p>
        </w:tc>
        <w:tc>
          <w:tcPr>
            <w:tcW w:w="6237" w:type="dxa"/>
            <w:shd w:val="clear" w:color="auto" w:fill="auto"/>
            <w:vAlign w:val="center"/>
            <w:hideMark/>
          </w:tcPr>
          <w:p w14:paraId="78465F2F"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труда административно-управленческого персонала</w:t>
            </w:r>
          </w:p>
        </w:tc>
        <w:tc>
          <w:tcPr>
            <w:tcW w:w="1134" w:type="dxa"/>
            <w:shd w:val="clear" w:color="auto" w:fill="auto"/>
            <w:vAlign w:val="center"/>
            <w:hideMark/>
          </w:tcPr>
          <w:p w14:paraId="3EBE965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309B7D9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75AB7614" w14:textId="77777777" w:rsidTr="003D4050">
        <w:trPr>
          <w:trHeight w:val="20"/>
        </w:trPr>
        <w:tc>
          <w:tcPr>
            <w:tcW w:w="846" w:type="dxa"/>
            <w:shd w:val="clear" w:color="auto" w:fill="auto"/>
            <w:vAlign w:val="center"/>
            <w:hideMark/>
          </w:tcPr>
          <w:p w14:paraId="5A0ABAC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2.7.2</w:t>
            </w:r>
          </w:p>
        </w:tc>
        <w:tc>
          <w:tcPr>
            <w:tcW w:w="6237" w:type="dxa"/>
            <w:shd w:val="clear" w:color="auto" w:fill="auto"/>
            <w:vAlign w:val="center"/>
            <w:hideMark/>
          </w:tcPr>
          <w:p w14:paraId="68AC33B7"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shd w:val="clear" w:color="auto" w:fill="auto"/>
            <w:vAlign w:val="center"/>
            <w:hideMark/>
          </w:tcPr>
          <w:p w14:paraId="3148E20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412F0C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142BC1E9" w14:textId="77777777" w:rsidTr="003D4050">
        <w:trPr>
          <w:trHeight w:val="20"/>
        </w:trPr>
        <w:tc>
          <w:tcPr>
            <w:tcW w:w="846" w:type="dxa"/>
            <w:shd w:val="clear" w:color="auto" w:fill="auto"/>
            <w:vAlign w:val="center"/>
            <w:hideMark/>
          </w:tcPr>
          <w:p w14:paraId="4DDDC62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w:t>
            </w:r>
          </w:p>
        </w:tc>
        <w:tc>
          <w:tcPr>
            <w:tcW w:w="6237" w:type="dxa"/>
            <w:shd w:val="clear" w:color="auto" w:fill="auto"/>
            <w:vAlign w:val="center"/>
            <w:hideMark/>
          </w:tcPr>
          <w:p w14:paraId="50081E7C"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основных средств и нематериальных активов</w:t>
            </w:r>
          </w:p>
        </w:tc>
        <w:tc>
          <w:tcPr>
            <w:tcW w:w="1134" w:type="dxa"/>
            <w:shd w:val="clear" w:color="auto" w:fill="auto"/>
            <w:vAlign w:val="center"/>
            <w:hideMark/>
          </w:tcPr>
          <w:p w14:paraId="6286641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8BADFE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1 660,05</w:t>
            </w:r>
          </w:p>
        </w:tc>
      </w:tr>
      <w:tr w:rsidR="003D4050" w:rsidRPr="00E6436E" w14:paraId="11A2245A" w14:textId="77777777" w:rsidTr="003D4050">
        <w:trPr>
          <w:trHeight w:val="20"/>
        </w:trPr>
        <w:tc>
          <w:tcPr>
            <w:tcW w:w="846" w:type="dxa"/>
            <w:shd w:val="clear" w:color="auto" w:fill="auto"/>
            <w:vAlign w:val="center"/>
            <w:hideMark/>
          </w:tcPr>
          <w:p w14:paraId="6DBAD53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2.8.1</w:t>
            </w:r>
          </w:p>
        </w:tc>
        <w:tc>
          <w:tcPr>
            <w:tcW w:w="6237" w:type="dxa"/>
            <w:shd w:val="clear" w:color="auto" w:fill="auto"/>
            <w:vAlign w:val="center"/>
            <w:hideMark/>
          </w:tcPr>
          <w:p w14:paraId="3391B8EE"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основных средств</w:t>
            </w:r>
          </w:p>
        </w:tc>
        <w:tc>
          <w:tcPr>
            <w:tcW w:w="1134" w:type="dxa"/>
            <w:shd w:val="clear" w:color="auto" w:fill="auto"/>
            <w:vAlign w:val="center"/>
            <w:hideMark/>
          </w:tcPr>
          <w:p w14:paraId="78704D5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0752E18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1 660,05</w:t>
            </w:r>
          </w:p>
        </w:tc>
      </w:tr>
      <w:tr w:rsidR="003D4050" w:rsidRPr="00E6436E" w14:paraId="4FB0EFEA" w14:textId="77777777" w:rsidTr="003D4050">
        <w:trPr>
          <w:trHeight w:val="20"/>
        </w:trPr>
        <w:tc>
          <w:tcPr>
            <w:tcW w:w="846" w:type="dxa"/>
            <w:shd w:val="clear" w:color="auto" w:fill="auto"/>
            <w:vAlign w:val="center"/>
            <w:hideMark/>
          </w:tcPr>
          <w:p w14:paraId="1459484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2.8.2</w:t>
            </w:r>
          </w:p>
        </w:tc>
        <w:tc>
          <w:tcPr>
            <w:tcW w:w="6237" w:type="dxa"/>
            <w:shd w:val="clear" w:color="auto" w:fill="auto"/>
            <w:vAlign w:val="center"/>
            <w:hideMark/>
          </w:tcPr>
          <w:p w14:paraId="4037368B"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амортизацию нематериальных активов</w:t>
            </w:r>
          </w:p>
        </w:tc>
        <w:tc>
          <w:tcPr>
            <w:tcW w:w="1134" w:type="dxa"/>
            <w:shd w:val="clear" w:color="auto" w:fill="auto"/>
            <w:vAlign w:val="center"/>
            <w:hideMark/>
          </w:tcPr>
          <w:p w14:paraId="21344F6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6ED72B9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3A8D5B0C" w14:textId="77777777" w:rsidTr="003D4050">
        <w:trPr>
          <w:trHeight w:val="20"/>
        </w:trPr>
        <w:tc>
          <w:tcPr>
            <w:tcW w:w="846" w:type="dxa"/>
            <w:shd w:val="clear" w:color="auto" w:fill="auto"/>
            <w:vAlign w:val="center"/>
            <w:hideMark/>
          </w:tcPr>
          <w:p w14:paraId="51F0C1B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2.9</w:t>
            </w:r>
          </w:p>
        </w:tc>
        <w:tc>
          <w:tcPr>
            <w:tcW w:w="6237" w:type="dxa"/>
            <w:shd w:val="clear" w:color="auto" w:fill="auto"/>
            <w:vAlign w:val="center"/>
            <w:hideMark/>
          </w:tcPr>
          <w:p w14:paraId="1C4578C8"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аренду имущества, используемого для осуществления регулируемого вида деятельности</w:t>
            </w:r>
          </w:p>
        </w:tc>
        <w:tc>
          <w:tcPr>
            <w:tcW w:w="1134" w:type="dxa"/>
            <w:shd w:val="clear" w:color="auto" w:fill="auto"/>
            <w:vAlign w:val="center"/>
            <w:hideMark/>
          </w:tcPr>
          <w:p w14:paraId="3037539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58DC36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461C685B" w14:textId="77777777" w:rsidTr="003D4050">
        <w:trPr>
          <w:trHeight w:val="20"/>
        </w:trPr>
        <w:tc>
          <w:tcPr>
            <w:tcW w:w="846" w:type="dxa"/>
            <w:shd w:val="clear" w:color="auto" w:fill="auto"/>
            <w:vAlign w:val="center"/>
            <w:hideMark/>
          </w:tcPr>
          <w:p w14:paraId="5BEAAA0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w:t>
            </w:r>
          </w:p>
        </w:tc>
        <w:tc>
          <w:tcPr>
            <w:tcW w:w="6237" w:type="dxa"/>
            <w:shd w:val="clear" w:color="auto" w:fill="auto"/>
            <w:vAlign w:val="center"/>
            <w:hideMark/>
          </w:tcPr>
          <w:p w14:paraId="5489EA78"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Общепроизводственные расходы, в том числе:</w:t>
            </w:r>
          </w:p>
        </w:tc>
        <w:tc>
          <w:tcPr>
            <w:tcW w:w="1134" w:type="dxa"/>
            <w:shd w:val="clear" w:color="auto" w:fill="auto"/>
            <w:vAlign w:val="center"/>
            <w:hideMark/>
          </w:tcPr>
          <w:p w14:paraId="49F4D73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0F0EF6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596,91</w:t>
            </w:r>
          </w:p>
        </w:tc>
      </w:tr>
      <w:tr w:rsidR="003D4050" w:rsidRPr="00E6436E" w14:paraId="16D4F39E" w14:textId="77777777" w:rsidTr="003D4050">
        <w:trPr>
          <w:trHeight w:val="20"/>
        </w:trPr>
        <w:tc>
          <w:tcPr>
            <w:tcW w:w="846" w:type="dxa"/>
            <w:shd w:val="clear" w:color="auto" w:fill="auto"/>
            <w:vAlign w:val="center"/>
            <w:hideMark/>
          </w:tcPr>
          <w:p w14:paraId="4ADC382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2.10.1</w:t>
            </w:r>
          </w:p>
        </w:tc>
        <w:tc>
          <w:tcPr>
            <w:tcW w:w="6237" w:type="dxa"/>
            <w:shd w:val="clear" w:color="auto" w:fill="auto"/>
            <w:vAlign w:val="center"/>
            <w:hideMark/>
          </w:tcPr>
          <w:p w14:paraId="7D635335"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текущий ремонт</w:t>
            </w:r>
          </w:p>
        </w:tc>
        <w:tc>
          <w:tcPr>
            <w:tcW w:w="1134" w:type="dxa"/>
            <w:shd w:val="clear" w:color="auto" w:fill="auto"/>
            <w:vAlign w:val="center"/>
            <w:hideMark/>
          </w:tcPr>
          <w:p w14:paraId="667C220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433301B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596,91</w:t>
            </w:r>
          </w:p>
        </w:tc>
      </w:tr>
      <w:tr w:rsidR="003D4050" w:rsidRPr="00E6436E" w14:paraId="0B87F8B1" w14:textId="77777777" w:rsidTr="003D4050">
        <w:trPr>
          <w:trHeight w:val="20"/>
        </w:trPr>
        <w:tc>
          <w:tcPr>
            <w:tcW w:w="846" w:type="dxa"/>
            <w:shd w:val="clear" w:color="auto" w:fill="auto"/>
            <w:vAlign w:val="center"/>
            <w:hideMark/>
          </w:tcPr>
          <w:p w14:paraId="0292A1B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2.10.2</w:t>
            </w:r>
          </w:p>
        </w:tc>
        <w:tc>
          <w:tcPr>
            <w:tcW w:w="6237" w:type="dxa"/>
            <w:shd w:val="clear" w:color="auto" w:fill="auto"/>
            <w:vAlign w:val="center"/>
            <w:hideMark/>
          </w:tcPr>
          <w:p w14:paraId="4E5358A7"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ремонт</w:t>
            </w:r>
          </w:p>
        </w:tc>
        <w:tc>
          <w:tcPr>
            <w:tcW w:w="1134" w:type="dxa"/>
            <w:shd w:val="clear" w:color="auto" w:fill="auto"/>
            <w:vAlign w:val="center"/>
            <w:hideMark/>
          </w:tcPr>
          <w:p w14:paraId="6E7CD0B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455FE95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562EEA48" w14:textId="77777777" w:rsidTr="003D4050">
        <w:trPr>
          <w:trHeight w:val="20"/>
        </w:trPr>
        <w:tc>
          <w:tcPr>
            <w:tcW w:w="846" w:type="dxa"/>
            <w:shd w:val="clear" w:color="auto" w:fill="auto"/>
            <w:vAlign w:val="center"/>
            <w:hideMark/>
          </w:tcPr>
          <w:p w14:paraId="7A5C4D5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w:t>
            </w:r>
          </w:p>
        </w:tc>
        <w:tc>
          <w:tcPr>
            <w:tcW w:w="6237" w:type="dxa"/>
            <w:shd w:val="clear" w:color="auto" w:fill="auto"/>
            <w:vAlign w:val="center"/>
            <w:hideMark/>
          </w:tcPr>
          <w:p w14:paraId="42107898"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Общехозяйственные расходы, в том числе:</w:t>
            </w:r>
          </w:p>
        </w:tc>
        <w:tc>
          <w:tcPr>
            <w:tcW w:w="1134" w:type="dxa"/>
            <w:shd w:val="clear" w:color="auto" w:fill="auto"/>
            <w:vAlign w:val="center"/>
            <w:hideMark/>
          </w:tcPr>
          <w:p w14:paraId="0CEF45A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24FB06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1 074,79</w:t>
            </w:r>
          </w:p>
        </w:tc>
      </w:tr>
      <w:tr w:rsidR="003D4050" w:rsidRPr="00E6436E" w14:paraId="6CF4F7B7" w14:textId="77777777" w:rsidTr="003D4050">
        <w:trPr>
          <w:trHeight w:val="20"/>
        </w:trPr>
        <w:tc>
          <w:tcPr>
            <w:tcW w:w="846" w:type="dxa"/>
            <w:shd w:val="clear" w:color="auto" w:fill="auto"/>
            <w:vAlign w:val="center"/>
            <w:hideMark/>
          </w:tcPr>
          <w:p w14:paraId="60DEB2F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2.11.1</w:t>
            </w:r>
          </w:p>
        </w:tc>
        <w:tc>
          <w:tcPr>
            <w:tcW w:w="6237" w:type="dxa"/>
            <w:shd w:val="clear" w:color="auto" w:fill="auto"/>
            <w:vAlign w:val="center"/>
            <w:hideMark/>
          </w:tcPr>
          <w:p w14:paraId="5A8442EF"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текущий ремонт</w:t>
            </w:r>
          </w:p>
        </w:tc>
        <w:tc>
          <w:tcPr>
            <w:tcW w:w="1134" w:type="dxa"/>
            <w:shd w:val="clear" w:color="auto" w:fill="auto"/>
            <w:vAlign w:val="center"/>
            <w:hideMark/>
          </w:tcPr>
          <w:p w14:paraId="1F08B42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BF4E4A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1 074,79</w:t>
            </w:r>
          </w:p>
        </w:tc>
      </w:tr>
      <w:tr w:rsidR="003D4050" w:rsidRPr="00E6436E" w14:paraId="546F48A3" w14:textId="77777777" w:rsidTr="003D4050">
        <w:trPr>
          <w:trHeight w:val="20"/>
        </w:trPr>
        <w:tc>
          <w:tcPr>
            <w:tcW w:w="846" w:type="dxa"/>
            <w:shd w:val="clear" w:color="auto" w:fill="auto"/>
            <w:vAlign w:val="center"/>
            <w:hideMark/>
          </w:tcPr>
          <w:p w14:paraId="0CD01CE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2.11.2</w:t>
            </w:r>
          </w:p>
        </w:tc>
        <w:tc>
          <w:tcPr>
            <w:tcW w:w="6237" w:type="dxa"/>
            <w:shd w:val="clear" w:color="auto" w:fill="auto"/>
            <w:vAlign w:val="center"/>
            <w:hideMark/>
          </w:tcPr>
          <w:p w14:paraId="26F148F2"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ремонт</w:t>
            </w:r>
          </w:p>
        </w:tc>
        <w:tc>
          <w:tcPr>
            <w:tcW w:w="1134" w:type="dxa"/>
            <w:shd w:val="clear" w:color="auto" w:fill="auto"/>
            <w:vAlign w:val="center"/>
            <w:hideMark/>
          </w:tcPr>
          <w:p w14:paraId="118837E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31D506B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62D07E76" w14:textId="77777777" w:rsidTr="003D4050">
        <w:trPr>
          <w:trHeight w:val="20"/>
        </w:trPr>
        <w:tc>
          <w:tcPr>
            <w:tcW w:w="846" w:type="dxa"/>
            <w:shd w:val="clear" w:color="auto" w:fill="auto"/>
            <w:vAlign w:val="center"/>
            <w:hideMark/>
          </w:tcPr>
          <w:p w14:paraId="4C426AD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w:t>
            </w:r>
          </w:p>
        </w:tc>
        <w:tc>
          <w:tcPr>
            <w:tcW w:w="6237" w:type="dxa"/>
            <w:shd w:val="clear" w:color="auto" w:fill="auto"/>
            <w:vAlign w:val="center"/>
            <w:hideMark/>
          </w:tcPr>
          <w:p w14:paraId="2B0A4500"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Расходы на капитальный и текущий ремонт основных средств</w:t>
            </w:r>
          </w:p>
        </w:tc>
        <w:tc>
          <w:tcPr>
            <w:tcW w:w="1134" w:type="dxa"/>
            <w:shd w:val="clear" w:color="auto" w:fill="auto"/>
            <w:vAlign w:val="center"/>
            <w:hideMark/>
          </w:tcPr>
          <w:p w14:paraId="4405EAF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3214CB8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20CA8DC8" w14:textId="77777777" w:rsidTr="003D4050">
        <w:trPr>
          <w:trHeight w:val="20"/>
        </w:trPr>
        <w:tc>
          <w:tcPr>
            <w:tcW w:w="846" w:type="dxa"/>
            <w:shd w:val="clear" w:color="auto" w:fill="auto"/>
            <w:vAlign w:val="center"/>
            <w:hideMark/>
          </w:tcPr>
          <w:p w14:paraId="73906A3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2.12.1</w:t>
            </w:r>
          </w:p>
        </w:tc>
        <w:tc>
          <w:tcPr>
            <w:tcW w:w="6237" w:type="dxa"/>
            <w:shd w:val="clear" w:color="auto" w:fill="auto"/>
            <w:vAlign w:val="center"/>
            <w:hideMark/>
          </w:tcPr>
          <w:p w14:paraId="064737F8"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134" w:type="dxa"/>
            <w:shd w:val="clear" w:color="auto" w:fill="auto"/>
            <w:vAlign w:val="center"/>
            <w:hideMark/>
          </w:tcPr>
          <w:p w14:paraId="753AC7E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x</w:t>
            </w:r>
          </w:p>
        </w:tc>
        <w:tc>
          <w:tcPr>
            <w:tcW w:w="1417" w:type="dxa"/>
            <w:shd w:val="clear" w:color="auto" w:fill="auto"/>
            <w:vAlign w:val="center"/>
            <w:hideMark/>
          </w:tcPr>
          <w:p w14:paraId="6B15076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отсутствует</w:t>
            </w:r>
          </w:p>
        </w:tc>
      </w:tr>
      <w:tr w:rsidR="003D4050" w:rsidRPr="00E6436E" w14:paraId="3AA1E1D3" w14:textId="77777777" w:rsidTr="003D4050">
        <w:trPr>
          <w:trHeight w:val="20"/>
        </w:trPr>
        <w:tc>
          <w:tcPr>
            <w:tcW w:w="846" w:type="dxa"/>
            <w:shd w:val="clear" w:color="auto" w:fill="auto"/>
            <w:vAlign w:val="center"/>
            <w:hideMark/>
          </w:tcPr>
          <w:p w14:paraId="15ADF98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w:t>
            </w:r>
          </w:p>
        </w:tc>
        <w:tc>
          <w:tcPr>
            <w:tcW w:w="6237" w:type="dxa"/>
            <w:shd w:val="clear" w:color="auto" w:fill="auto"/>
            <w:vAlign w:val="center"/>
            <w:hideMark/>
          </w:tcPr>
          <w:p w14:paraId="4E49F7D9"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134" w:type="dxa"/>
            <w:shd w:val="clear" w:color="auto" w:fill="auto"/>
            <w:vAlign w:val="center"/>
            <w:hideMark/>
          </w:tcPr>
          <w:p w14:paraId="06B610D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11B07C6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2 840,87</w:t>
            </w:r>
          </w:p>
        </w:tc>
      </w:tr>
      <w:tr w:rsidR="003D4050" w:rsidRPr="00E6436E" w14:paraId="64599581" w14:textId="77777777" w:rsidTr="003D4050">
        <w:trPr>
          <w:trHeight w:val="20"/>
        </w:trPr>
        <w:tc>
          <w:tcPr>
            <w:tcW w:w="846" w:type="dxa"/>
            <w:shd w:val="clear" w:color="auto" w:fill="auto"/>
            <w:vAlign w:val="center"/>
            <w:hideMark/>
          </w:tcPr>
          <w:p w14:paraId="43C6D78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2.13.1</w:t>
            </w:r>
          </w:p>
        </w:tc>
        <w:tc>
          <w:tcPr>
            <w:tcW w:w="6237" w:type="dxa"/>
            <w:shd w:val="clear" w:color="auto" w:fill="auto"/>
            <w:vAlign w:val="center"/>
            <w:hideMark/>
          </w:tcPr>
          <w:p w14:paraId="3E47E522"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Расходы на оплату услуг организаций, осуществляющих регулир.виды деятельности (водоотведение)</w:t>
            </w:r>
          </w:p>
        </w:tc>
        <w:tc>
          <w:tcPr>
            <w:tcW w:w="1134" w:type="dxa"/>
            <w:shd w:val="clear" w:color="auto" w:fill="auto"/>
            <w:vAlign w:val="center"/>
            <w:hideMark/>
          </w:tcPr>
          <w:p w14:paraId="672E29E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710B94D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2,29</w:t>
            </w:r>
          </w:p>
        </w:tc>
      </w:tr>
      <w:tr w:rsidR="003D4050" w:rsidRPr="00E6436E" w14:paraId="6938D1DF" w14:textId="77777777" w:rsidTr="003D4050">
        <w:trPr>
          <w:trHeight w:val="20"/>
        </w:trPr>
        <w:tc>
          <w:tcPr>
            <w:tcW w:w="846" w:type="dxa"/>
            <w:shd w:val="clear" w:color="auto" w:fill="auto"/>
            <w:vAlign w:val="center"/>
            <w:hideMark/>
          </w:tcPr>
          <w:p w14:paraId="5BC965E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2.13.2</w:t>
            </w:r>
          </w:p>
        </w:tc>
        <w:tc>
          <w:tcPr>
            <w:tcW w:w="6237" w:type="dxa"/>
            <w:shd w:val="clear" w:color="auto" w:fill="auto"/>
            <w:vAlign w:val="center"/>
            <w:hideMark/>
          </w:tcPr>
          <w:p w14:paraId="585657C8"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Расходы на уплату налогов, сборов и других обязательных платежей</w:t>
            </w:r>
          </w:p>
        </w:tc>
        <w:tc>
          <w:tcPr>
            <w:tcW w:w="1134" w:type="dxa"/>
            <w:shd w:val="clear" w:color="auto" w:fill="auto"/>
            <w:vAlign w:val="center"/>
            <w:hideMark/>
          </w:tcPr>
          <w:p w14:paraId="037274D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58F9262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5,93</w:t>
            </w:r>
          </w:p>
        </w:tc>
      </w:tr>
      <w:tr w:rsidR="003D4050" w:rsidRPr="00E6436E" w14:paraId="449D8C5D" w14:textId="77777777" w:rsidTr="003D4050">
        <w:trPr>
          <w:trHeight w:val="20"/>
        </w:trPr>
        <w:tc>
          <w:tcPr>
            <w:tcW w:w="846" w:type="dxa"/>
            <w:shd w:val="clear" w:color="auto" w:fill="auto"/>
            <w:vAlign w:val="center"/>
            <w:hideMark/>
          </w:tcPr>
          <w:p w14:paraId="43D84AF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2.13.3</w:t>
            </w:r>
          </w:p>
        </w:tc>
        <w:tc>
          <w:tcPr>
            <w:tcW w:w="6237" w:type="dxa"/>
            <w:shd w:val="clear" w:color="auto" w:fill="auto"/>
            <w:vAlign w:val="center"/>
            <w:hideMark/>
          </w:tcPr>
          <w:p w14:paraId="5BC03E8B"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Налог при УСН</w:t>
            </w:r>
          </w:p>
        </w:tc>
        <w:tc>
          <w:tcPr>
            <w:tcW w:w="1134" w:type="dxa"/>
            <w:shd w:val="clear" w:color="auto" w:fill="auto"/>
            <w:vAlign w:val="center"/>
            <w:hideMark/>
          </w:tcPr>
          <w:p w14:paraId="792C346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FE378C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385,13</w:t>
            </w:r>
          </w:p>
        </w:tc>
      </w:tr>
      <w:tr w:rsidR="003D4050" w:rsidRPr="00E6436E" w14:paraId="61735C2E" w14:textId="77777777" w:rsidTr="003D4050">
        <w:trPr>
          <w:trHeight w:val="20"/>
        </w:trPr>
        <w:tc>
          <w:tcPr>
            <w:tcW w:w="846" w:type="dxa"/>
            <w:shd w:val="clear" w:color="auto" w:fill="auto"/>
            <w:vAlign w:val="center"/>
            <w:hideMark/>
          </w:tcPr>
          <w:p w14:paraId="6B1EA15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2.13.4</w:t>
            </w:r>
          </w:p>
        </w:tc>
        <w:tc>
          <w:tcPr>
            <w:tcW w:w="6237" w:type="dxa"/>
            <w:shd w:val="clear" w:color="auto" w:fill="auto"/>
            <w:vAlign w:val="center"/>
            <w:hideMark/>
          </w:tcPr>
          <w:p w14:paraId="1120E42C"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Расходы на теплоноситель</w:t>
            </w:r>
          </w:p>
        </w:tc>
        <w:tc>
          <w:tcPr>
            <w:tcW w:w="1134" w:type="dxa"/>
            <w:shd w:val="clear" w:color="auto" w:fill="auto"/>
            <w:vAlign w:val="center"/>
            <w:hideMark/>
          </w:tcPr>
          <w:p w14:paraId="35DE23C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6107C0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0,60</w:t>
            </w:r>
          </w:p>
        </w:tc>
      </w:tr>
      <w:tr w:rsidR="003D4050" w:rsidRPr="00E6436E" w14:paraId="736B599F" w14:textId="77777777" w:rsidTr="003D4050">
        <w:trPr>
          <w:trHeight w:val="20"/>
        </w:trPr>
        <w:tc>
          <w:tcPr>
            <w:tcW w:w="846" w:type="dxa"/>
            <w:shd w:val="clear" w:color="auto" w:fill="auto"/>
            <w:vAlign w:val="center"/>
            <w:hideMark/>
          </w:tcPr>
          <w:p w14:paraId="21A434A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2.13.5</w:t>
            </w:r>
          </w:p>
        </w:tc>
        <w:tc>
          <w:tcPr>
            <w:tcW w:w="6237" w:type="dxa"/>
            <w:shd w:val="clear" w:color="auto" w:fill="auto"/>
            <w:vAlign w:val="center"/>
            <w:hideMark/>
          </w:tcPr>
          <w:p w14:paraId="33854370"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Расходы на выплаты, предусмотренные положением по оплате труда (в том числе отчисления на социальные нужды)</w:t>
            </w:r>
          </w:p>
        </w:tc>
        <w:tc>
          <w:tcPr>
            <w:tcW w:w="1134" w:type="dxa"/>
            <w:shd w:val="clear" w:color="auto" w:fill="auto"/>
            <w:vAlign w:val="center"/>
            <w:hideMark/>
          </w:tcPr>
          <w:p w14:paraId="1A78E5D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B1583B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260,37</w:t>
            </w:r>
          </w:p>
        </w:tc>
      </w:tr>
      <w:tr w:rsidR="003D4050" w:rsidRPr="00E6436E" w14:paraId="11D561CD" w14:textId="77777777" w:rsidTr="003D4050">
        <w:trPr>
          <w:trHeight w:val="20"/>
        </w:trPr>
        <w:tc>
          <w:tcPr>
            <w:tcW w:w="846" w:type="dxa"/>
            <w:shd w:val="clear" w:color="auto" w:fill="auto"/>
            <w:vAlign w:val="center"/>
            <w:hideMark/>
          </w:tcPr>
          <w:p w14:paraId="785A2DE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2.13.6</w:t>
            </w:r>
          </w:p>
        </w:tc>
        <w:tc>
          <w:tcPr>
            <w:tcW w:w="6237" w:type="dxa"/>
            <w:shd w:val="clear" w:color="auto" w:fill="auto"/>
            <w:vAlign w:val="center"/>
            <w:hideMark/>
          </w:tcPr>
          <w:p w14:paraId="36A014F1"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Результаты деятельности до перехода к регулированию цен (тарифов) на основе долгосрочных параметров регулирования (2021, 2022)</w:t>
            </w:r>
          </w:p>
        </w:tc>
        <w:tc>
          <w:tcPr>
            <w:tcW w:w="1134" w:type="dxa"/>
            <w:shd w:val="clear" w:color="auto" w:fill="auto"/>
            <w:vAlign w:val="center"/>
            <w:hideMark/>
          </w:tcPr>
          <w:p w14:paraId="36503E8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3F7BF79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1 086,32</w:t>
            </w:r>
          </w:p>
        </w:tc>
      </w:tr>
      <w:tr w:rsidR="003D4050" w:rsidRPr="00E6436E" w14:paraId="176B4762" w14:textId="77777777" w:rsidTr="003D4050">
        <w:trPr>
          <w:trHeight w:val="20"/>
        </w:trPr>
        <w:tc>
          <w:tcPr>
            <w:tcW w:w="846" w:type="dxa"/>
            <w:shd w:val="clear" w:color="auto" w:fill="auto"/>
            <w:vAlign w:val="center"/>
            <w:hideMark/>
          </w:tcPr>
          <w:p w14:paraId="4215AD1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2.13.7</w:t>
            </w:r>
          </w:p>
        </w:tc>
        <w:tc>
          <w:tcPr>
            <w:tcW w:w="6237" w:type="dxa"/>
            <w:shd w:val="clear" w:color="auto" w:fill="auto"/>
            <w:vAlign w:val="center"/>
            <w:hideMark/>
          </w:tcPr>
          <w:p w14:paraId="549D5CD6"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Предпринимательская прибыль</w:t>
            </w:r>
          </w:p>
        </w:tc>
        <w:tc>
          <w:tcPr>
            <w:tcW w:w="1134" w:type="dxa"/>
            <w:shd w:val="clear" w:color="auto" w:fill="auto"/>
            <w:vAlign w:val="center"/>
            <w:hideMark/>
          </w:tcPr>
          <w:p w14:paraId="33FF5AA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66459B7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353,96</w:t>
            </w:r>
          </w:p>
        </w:tc>
      </w:tr>
      <w:tr w:rsidR="003D4050" w:rsidRPr="00E6436E" w14:paraId="16EC09A1" w14:textId="77777777" w:rsidTr="003D4050">
        <w:trPr>
          <w:trHeight w:val="20"/>
        </w:trPr>
        <w:tc>
          <w:tcPr>
            <w:tcW w:w="846" w:type="dxa"/>
            <w:shd w:val="clear" w:color="auto" w:fill="auto"/>
            <w:vAlign w:val="center"/>
            <w:hideMark/>
          </w:tcPr>
          <w:p w14:paraId="099E31D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2.13.8</w:t>
            </w:r>
          </w:p>
        </w:tc>
        <w:tc>
          <w:tcPr>
            <w:tcW w:w="6237" w:type="dxa"/>
            <w:shd w:val="clear" w:color="auto" w:fill="auto"/>
            <w:vAlign w:val="center"/>
            <w:hideMark/>
          </w:tcPr>
          <w:p w14:paraId="14EA4079"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Расходы на выплаты по договорам займа и кредитным договорам, включая проценты по ним</w:t>
            </w:r>
          </w:p>
        </w:tc>
        <w:tc>
          <w:tcPr>
            <w:tcW w:w="1134" w:type="dxa"/>
            <w:shd w:val="clear" w:color="auto" w:fill="auto"/>
            <w:vAlign w:val="center"/>
            <w:hideMark/>
          </w:tcPr>
          <w:p w14:paraId="79B82D1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9A76C2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746,26</w:t>
            </w:r>
          </w:p>
        </w:tc>
      </w:tr>
      <w:tr w:rsidR="003D4050" w:rsidRPr="00E6436E" w14:paraId="78A0C1EF" w14:textId="77777777" w:rsidTr="003D4050">
        <w:trPr>
          <w:trHeight w:val="20"/>
        </w:trPr>
        <w:tc>
          <w:tcPr>
            <w:tcW w:w="846" w:type="dxa"/>
            <w:shd w:val="clear" w:color="auto" w:fill="auto"/>
            <w:vAlign w:val="center"/>
            <w:hideMark/>
          </w:tcPr>
          <w:p w14:paraId="3D9E5FD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w:t>
            </w:r>
          </w:p>
        </w:tc>
        <w:tc>
          <w:tcPr>
            <w:tcW w:w="6237" w:type="dxa"/>
            <w:shd w:val="clear" w:color="auto" w:fill="auto"/>
            <w:vAlign w:val="center"/>
            <w:hideMark/>
          </w:tcPr>
          <w:p w14:paraId="7FD04B51"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Валовая прибыль (убытки) от реализации товаров и оказания услуг по регулируемому виду деятельности</w:t>
            </w:r>
          </w:p>
        </w:tc>
        <w:tc>
          <w:tcPr>
            <w:tcW w:w="1134" w:type="dxa"/>
            <w:shd w:val="clear" w:color="auto" w:fill="auto"/>
            <w:vAlign w:val="center"/>
            <w:hideMark/>
          </w:tcPr>
          <w:p w14:paraId="74E65EC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44CFF2C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-1 918,74</w:t>
            </w:r>
          </w:p>
        </w:tc>
      </w:tr>
      <w:tr w:rsidR="003D4050" w:rsidRPr="00E6436E" w14:paraId="7DA563D8" w14:textId="77777777" w:rsidTr="003D4050">
        <w:trPr>
          <w:trHeight w:val="20"/>
        </w:trPr>
        <w:tc>
          <w:tcPr>
            <w:tcW w:w="846" w:type="dxa"/>
            <w:shd w:val="clear" w:color="auto" w:fill="auto"/>
            <w:vAlign w:val="center"/>
            <w:hideMark/>
          </w:tcPr>
          <w:p w14:paraId="4A3CD64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w:t>
            </w:r>
          </w:p>
        </w:tc>
        <w:tc>
          <w:tcPr>
            <w:tcW w:w="6237" w:type="dxa"/>
            <w:shd w:val="clear" w:color="auto" w:fill="auto"/>
            <w:vAlign w:val="center"/>
            <w:hideMark/>
          </w:tcPr>
          <w:p w14:paraId="1AF51D5D"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Чистая прибыль, полученная от регулируемого вида деятельности, в том числе:</w:t>
            </w:r>
          </w:p>
        </w:tc>
        <w:tc>
          <w:tcPr>
            <w:tcW w:w="1134" w:type="dxa"/>
            <w:shd w:val="clear" w:color="auto" w:fill="auto"/>
            <w:vAlign w:val="center"/>
            <w:hideMark/>
          </w:tcPr>
          <w:p w14:paraId="48743BC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E25DD3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-1 918,74</w:t>
            </w:r>
          </w:p>
        </w:tc>
      </w:tr>
      <w:tr w:rsidR="003D4050" w:rsidRPr="00E6436E" w14:paraId="36999F30" w14:textId="77777777" w:rsidTr="003D4050">
        <w:trPr>
          <w:trHeight w:val="20"/>
        </w:trPr>
        <w:tc>
          <w:tcPr>
            <w:tcW w:w="846" w:type="dxa"/>
            <w:shd w:val="clear" w:color="auto" w:fill="auto"/>
            <w:vAlign w:val="center"/>
            <w:hideMark/>
          </w:tcPr>
          <w:p w14:paraId="4CF44AE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4.1</w:t>
            </w:r>
          </w:p>
        </w:tc>
        <w:tc>
          <w:tcPr>
            <w:tcW w:w="6237" w:type="dxa"/>
            <w:shd w:val="clear" w:color="auto" w:fill="auto"/>
            <w:vAlign w:val="center"/>
            <w:hideMark/>
          </w:tcPr>
          <w:p w14:paraId="52E98BDA"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34" w:type="dxa"/>
            <w:shd w:val="clear" w:color="auto" w:fill="auto"/>
            <w:vAlign w:val="center"/>
            <w:hideMark/>
          </w:tcPr>
          <w:p w14:paraId="64A71C8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79FE94A6"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w:t>
            </w:r>
          </w:p>
        </w:tc>
      </w:tr>
      <w:tr w:rsidR="003D4050" w:rsidRPr="00E6436E" w14:paraId="7C682AFF" w14:textId="77777777" w:rsidTr="003D4050">
        <w:trPr>
          <w:trHeight w:val="20"/>
        </w:trPr>
        <w:tc>
          <w:tcPr>
            <w:tcW w:w="846" w:type="dxa"/>
            <w:shd w:val="clear" w:color="auto" w:fill="auto"/>
            <w:vAlign w:val="center"/>
            <w:hideMark/>
          </w:tcPr>
          <w:p w14:paraId="3E7CCA1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5</w:t>
            </w:r>
          </w:p>
        </w:tc>
        <w:tc>
          <w:tcPr>
            <w:tcW w:w="6237" w:type="dxa"/>
            <w:shd w:val="clear" w:color="auto" w:fill="auto"/>
            <w:vAlign w:val="center"/>
            <w:hideMark/>
          </w:tcPr>
          <w:p w14:paraId="546152B5" w14:textId="4B862BD4"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Изменение стоимости основных фондов</w:t>
            </w:r>
          </w:p>
        </w:tc>
        <w:tc>
          <w:tcPr>
            <w:tcW w:w="1134" w:type="dxa"/>
            <w:shd w:val="clear" w:color="auto" w:fill="auto"/>
            <w:vAlign w:val="center"/>
            <w:hideMark/>
          </w:tcPr>
          <w:p w14:paraId="34AEC3B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руб.</w:t>
            </w:r>
          </w:p>
        </w:tc>
        <w:tc>
          <w:tcPr>
            <w:tcW w:w="1417" w:type="dxa"/>
            <w:shd w:val="clear" w:color="auto" w:fill="auto"/>
            <w:vAlign w:val="center"/>
            <w:hideMark/>
          </w:tcPr>
          <w:p w14:paraId="2F982FA2"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450,16</w:t>
            </w:r>
          </w:p>
        </w:tc>
      </w:tr>
      <w:tr w:rsidR="003D4050" w:rsidRPr="00E6436E" w14:paraId="266A74C4" w14:textId="77777777" w:rsidTr="003D4050">
        <w:trPr>
          <w:trHeight w:val="20"/>
        </w:trPr>
        <w:tc>
          <w:tcPr>
            <w:tcW w:w="846" w:type="dxa"/>
            <w:shd w:val="clear" w:color="auto" w:fill="auto"/>
            <w:vAlign w:val="center"/>
            <w:hideMark/>
          </w:tcPr>
          <w:p w14:paraId="3C1C9610" w14:textId="48825866"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6</w:t>
            </w:r>
          </w:p>
        </w:tc>
        <w:tc>
          <w:tcPr>
            <w:tcW w:w="6237" w:type="dxa"/>
            <w:shd w:val="clear" w:color="auto" w:fill="auto"/>
            <w:vAlign w:val="center"/>
            <w:hideMark/>
          </w:tcPr>
          <w:p w14:paraId="2FB5AAC5"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134" w:type="dxa"/>
            <w:shd w:val="clear" w:color="auto" w:fill="auto"/>
            <w:vAlign w:val="center"/>
            <w:hideMark/>
          </w:tcPr>
          <w:p w14:paraId="676521E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Гкал/ч</w:t>
            </w:r>
          </w:p>
        </w:tc>
        <w:tc>
          <w:tcPr>
            <w:tcW w:w="1417" w:type="dxa"/>
            <w:shd w:val="clear" w:color="auto" w:fill="auto"/>
            <w:vAlign w:val="center"/>
            <w:hideMark/>
          </w:tcPr>
          <w:p w14:paraId="2DD3838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2,12</w:t>
            </w:r>
          </w:p>
        </w:tc>
      </w:tr>
      <w:tr w:rsidR="003D4050" w:rsidRPr="00E6436E" w14:paraId="4F380536" w14:textId="77777777" w:rsidTr="003D4050">
        <w:trPr>
          <w:trHeight w:val="20"/>
        </w:trPr>
        <w:tc>
          <w:tcPr>
            <w:tcW w:w="846" w:type="dxa"/>
            <w:shd w:val="clear" w:color="auto" w:fill="auto"/>
            <w:vAlign w:val="center"/>
            <w:hideMark/>
          </w:tcPr>
          <w:p w14:paraId="7290DB5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8</w:t>
            </w:r>
          </w:p>
        </w:tc>
        <w:tc>
          <w:tcPr>
            <w:tcW w:w="6237" w:type="dxa"/>
            <w:shd w:val="clear" w:color="auto" w:fill="auto"/>
            <w:vAlign w:val="center"/>
            <w:hideMark/>
          </w:tcPr>
          <w:p w14:paraId="3A3BCEAF"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Тепловая нагрузка по договорам, заключенным в рамках осуществления регулируемых видов деятельности</w:t>
            </w:r>
          </w:p>
        </w:tc>
        <w:tc>
          <w:tcPr>
            <w:tcW w:w="1134" w:type="dxa"/>
            <w:shd w:val="clear" w:color="auto" w:fill="auto"/>
            <w:vAlign w:val="center"/>
            <w:hideMark/>
          </w:tcPr>
          <w:p w14:paraId="2374D20A"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Гкал/ч</w:t>
            </w:r>
          </w:p>
        </w:tc>
        <w:tc>
          <w:tcPr>
            <w:tcW w:w="1417" w:type="dxa"/>
            <w:shd w:val="clear" w:color="auto" w:fill="auto"/>
            <w:vAlign w:val="center"/>
            <w:hideMark/>
          </w:tcPr>
          <w:p w14:paraId="53AA818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1,54</w:t>
            </w:r>
          </w:p>
        </w:tc>
      </w:tr>
      <w:tr w:rsidR="003D4050" w:rsidRPr="00E6436E" w14:paraId="0A744919" w14:textId="77777777" w:rsidTr="003D4050">
        <w:trPr>
          <w:trHeight w:val="20"/>
        </w:trPr>
        <w:tc>
          <w:tcPr>
            <w:tcW w:w="846" w:type="dxa"/>
            <w:shd w:val="clear" w:color="auto" w:fill="auto"/>
            <w:vAlign w:val="center"/>
            <w:hideMark/>
          </w:tcPr>
          <w:p w14:paraId="332CDB69"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9</w:t>
            </w:r>
          </w:p>
        </w:tc>
        <w:tc>
          <w:tcPr>
            <w:tcW w:w="6237" w:type="dxa"/>
            <w:shd w:val="clear" w:color="auto" w:fill="auto"/>
            <w:vAlign w:val="center"/>
            <w:hideMark/>
          </w:tcPr>
          <w:p w14:paraId="5AEA091C"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1134" w:type="dxa"/>
            <w:shd w:val="clear" w:color="auto" w:fill="auto"/>
            <w:vAlign w:val="center"/>
            <w:hideMark/>
          </w:tcPr>
          <w:p w14:paraId="5F6C595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417" w:type="dxa"/>
            <w:shd w:val="clear" w:color="auto" w:fill="auto"/>
            <w:vAlign w:val="center"/>
            <w:hideMark/>
          </w:tcPr>
          <w:p w14:paraId="5AABC36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4,0533</w:t>
            </w:r>
          </w:p>
        </w:tc>
      </w:tr>
      <w:tr w:rsidR="003D4050" w:rsidRPr="00E6436E" w14:paraId="18AA1226" w14:textId="77777777" w:rsidTr="003D4050">
        <w:trPr>
          <w:trHeight w:val="20"/>
        </w:trPr>
        <w:tc>
          <w:tcPr>
            <w:tcW w:w="846" w:type="dxa"/>
            <w:shd w:val="clear" w:color="auto" w:fill="auto"/>
            <w:vAlign w:val="center"/>
            <w:hideMark/>
          </w:tcPr>
          <w:p w14:paraId="6CD6E2D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w:t>
            </w:r>
          </w:p>
        </w:tc>
        <w:tc>
          <w:tcPr>
            <w:tcW w:w="6237" w:type="dxa"/>
            <w:shd w:val="clear" w:color="auto" w:fill="auto"/>
            <w:vAlign w:val="center"/>
            <w:hideMark/>
          </w:tcPr>
          <w:p w14:paraId="0ACA53EA"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134" w:type="dxa"/>
            <w:shd w:val="clear" w:color="auto" w:fill="auto"/>
            <w:vAlign w:val="center"/>
            <w:hideMark/>
          </w:tcPr>
          <w:p w14:paraId="0F01F5D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417" w:type="dxa"/>
            <w:shd w:val="clear" w:color="auto" w:fill="auto"/>
            <w:vAlign w:val="center"/>
            <w:hideMark/>
          </w:tcPr>
          <w:p w14:paraId="594073DF"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4,0533</w:t>
            </w:r>
          </w:p>
        </w:tc>
      </w:tr>
      <w:tr w:rsidR="003D4050" w:rsidRPr="00E6436E" w14:paraId="3D36F9F7" w14:textId="77777777" w:rsidTr="003D4050">
        <w:trPr>
          <w:trHeight w:val="20"/>
        </w:trPr>
        <w:tc>
          <w:tcPr>
            <w:tcW w:w="846" w:type="dxa"/>
            <w:shd w:val="clear" w:color="auto" w:fill="auto"/>
            <w:vAlign w:val="center"/>
            <w:hideMark/>
          </w:tcPr>
          <w:p w14:paraId="4F86F10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10.1</w:t>
            </w:r>
          </w:p>
        </w:tc>
        <w:tc>
          <w:tcPr>
            <w:tcW w:w="6237" w:type="dxa"/>
            <w:shd w:val="clear" w:color="auto" w:fill="auto"/>
            <w:vAlign w:val="center"/>
            <w:hideMark/>
          </w:tcPr>
          <w:p w14:paraId="06D88BDB"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 xml:space="preserve">По приборам учёта </w:t>
            </w:r>
          </w:p>
        </w:tc>
        <w:tc>
          <w:tcPr>
            <w:tcW w:w="1134" w:type="dxa"/>
            <w:shd w:val="clear" w:color="auto" w:fill="auto"/>
            <w:vAlign w:val="center"/>
            <w:hideMark/>
          </w:tcPr>
          <w:p w14:paraId="3C7A17E4"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417" w:type="dxa"/>
            <w:shd w:val="clear" w:color="auto" w:fill="auto"/>
            <w:vAlign w:val="center"/>
            <w:hideMark/>
          </w:tcPr>
          <w:p w14:paraId="32F35CAC"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4,0533</w:t>
            </w:r>
          </w:p>
        </w:tc>
      </w:tr>
      <w:tr w:rsidR="003D4050" w:rsidRPr="00E6436E" w14:paraId="21A3160F" w14:textId="77777777" w:rsidTr="003D4050">
        <w:trPr>
          <w:trHeight w:val="20"/>
        </w:trPr>
        <w:tc>
          <w:tcPr>
            <w:tcW w:w="846" w:type="dxa"/>
            <w:shd w:val="clear" w:color="auto" w:fill="auto"/>
            <w:vAlign w:val="center"/>
            <w:hideMark/>
          </w:tcPr>
          <w:p w14:paraId="01205D83"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10.1.1</w:t>
            </w:r>
          </w:p>
        </w:tc>
        <w:tc>
          <w:tcPr>
            <w:tcW w:w="6237" w:type="dxa"/>
            <w:shd w:val="clear" w:color="auto" w:fill="auto"/>
            <w:vAlign w:val="center"/>
            <w:hideMark/>
          </w:tcPr>
          <w:p w14:paraId="51B029D4" w14:textId="77777777" w:rsidR="003D4050" w:rsidRPr="00E6436E" w:rsidRDefault="003D4050" w:rsidP="003D4050">
            <w:pPr>
              <w:widowControl/>
              <w:ind w:firstLineChars="200" w:firstLine="360"/>
              <w:jc w:val="left"/>
              <w:rPr>
                <w:rFonts w:eastAsia="Times New Roman" w:cs="Times New Roman"/>
                <w:sz w:val="18"/>
                <w:szCs w:val="18"/>
                <w:lang w:eastAsia="ru-RU"/>
              </w:rPr>
            </w:pPr>
            <w:r w:rsidRPr="00E6436E">
              <w:rPr>
                <w:rFonts w:eastAsia="Times New Roman" w:cs="Times New Roman"/>
                <w:sz w:val="18"/>
                <w:szCs w:val="18"/>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134" w:type="dxa"/>
            <w:shd w:val="clear" w:color="auto" w:fill="auto"/>
            <w:vAlign w:val="center"/>
            <w:hideMark/>
          </w:tcPr>
          <w:p w14:paraId="6E418F8B"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417" w:type="dxa"/>
            <w:shd w:val="clear" w:color="auto" w:fill="auto"/>
            <w:vAlign w:val="center"/>
            <w:hideMark/>
          </w:tcPr>
          <w:p w14:paraId="642CB185"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r>
      <w:tr w:rsidR="003D4050" w:rsidRPr="00E6436E" w14:paraId="32DB0DEA" w14:textId="77777777" w:rsidTr="003D4050">
        <w:trPr>
          <w:trHeight w:val="20"/>
        </w:trPr>
        <w:tc>
          <w:tcPr>
            <w:tcW w:w="846" w:type="dxa"/>
            <w:shd w:val="clear" w:color="auto" w:fill="auto"/>
            <w:vAlign w:val="center"/>
            <w:hideMark/>
          </w:tcPr>
          <w:p w14:paraId="0891EFA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10.2</w:t>
            </w:r>
          </w:p>
        </w:tc>
        <w:tc>
          <w:tcPr>
            <w:tcW w:w="6237" w:type="dxa"/>
            <w:shd w:val="clear" w:color="auto" w:fill="auto"/>
            <w:vAlign w:val="center"/>
            <w:hideMark/>
          </w:tcPr>
          <w:p w14:paraId="61A3A7F7" w14:textId="77777777" w:rsidR="003D4050" w:rsidRPr="00E6436E" w:rsidRDefault="003D4050" w:rsidP="003D4050">
            <w:pPr>
              <w:widowControl/>
              <w:ind w:firstLineChars="100" w:firstLine="180"/>
              <w:jc w:val="left"/>
              <w:rPr>
                <w:rFonts w:eastAsia="Times New Roman" w:cs="Times New Roman"/>
                <w:sz w:val="18"/>
                <w:szCs w:val="18"/>
                <w:lang w:eastAsia="ru-RU"/>
              </w:rPr>
            </w:pPr>
            <w:r w:rsidRPr="00E6436E">
              <w:rPr>
                <w:rFonts w:eastAsia="Times New Roman" w:cs="Times New Roman"/>
                <w:sz w:val="18"/>
                <w:szCs w:val="18"/>
                <w:lang w:eastAsia="ru-RU"/>
              </w:rPr>
              <w:t>Расчётным путём</w:t>
            </w:r>
          </w:p>
        </w:tc>
        <w:tc>
          <w:tcPr>
            <w:tcW w:w="1134" w:type="dxa"/>
            <w:shd w:val="clear" w:color="auto" w:fill="auto"/>
            <w:vAlign w:val="center"/>
            <w:hideMark/>
          </w:tcPr>
          <w:p w14:paraId="5E6FA7D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Гкал</w:t>
            </w:r>
          </w:p>
        </w:tc>
        <w:tc>
          <w:tcPr>
            <w:tcW w:w="1417" w:type="dxa"/>
            <w:shd w:val="clear" w:color="auto" w:fill="auto"/>
            <w:vAlign w:val="center"/>
            <w:hideMark/>
          </w:tcPr>
          <w:p w14:paraId="7C85C4C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0,0000</w:t>
            </w:r>
          </w:p>
        </w:tc>
      </w:tr>
      <w:tr w:rsidR="003D4050" w:rsidRPr="00E6436E" w14:paraId="2A61D200" w14:textId="77777777" w:rsidTr="003D4050">
        <w:trPr>
          <w:trHeight w:val="20"/>
        </w:trPr>
        <w:tc>
          <w:tcPr>
            <w:tcW w:w="846" w:type="dxa"/>
            <w:shd w:val="clear" w:color="auto" w:fill="auto"/>
            <w:vAlign w:val="center"/>
            <w:hideMark/>
          </w:tcPr>
          <w:p w14:paraId="0986D625" w14:textId="07FF36F8"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11</w:t>
            </w:r>
          </w:p>
        </w:tc>
        <w:tc>
          <w:tcPr>
            <w:tcW w:w="6237" w:type="dxa"/>
            <w:shd w:val="clear" w:color="auto" w:fill="auto"/>
            <w:vAlign w:val="center"/>
            <w:hideMark/>
          </w:tcPr>
          <w:p w14:paraId="14D207EF"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shd w:val="clear" w:color="auto" w:fill="auto"/>
            <w:vAlign w:val="center"/>
            <w:hideMark/>
          </w:tcPr>
          <w:p w14:paraId="58872208"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кг у. т./Гкал</w:t>
            </w:r>
          </w:p>
        </w:tc>
        <w:tc>
          <w:tcPr>
            <w:tcW w:w="1417" w:type="dxa"/>
            <w:shd w:val="clear" w:color="auto" w:fill="auto"/>
            <w:vAlign w:val="center"/>
            <w:hideMark/>
          </w:tcPr>
          <w:p w14:paraId="53316E50"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157,3000</w:t>
            </w:r>
          </w:p>
        </w:tc>
      </w:tr>
      <w:tr w:rsidR="003D4050" w:rsidRPr="00E6436E" w14:paraId="3F87284B" w14:textId="77777777" w:rsidTr="003D4050">
        <w:trPr>
          <w:trHeight w:val="20"/>
        </w:trPr>
        <w:tc>
          <w:tcPr>
            <w:tcW w:w="846" w:type="dxa"/>
            <w:shd w:val="clear" w:color="auto" w:fill="auto"/>
            <w:vAlign w:val="center"/>
            <w:hideMark/>
          </w:tcPr>
          <w:p w14:paraId="727CBF4F" w14:textId="5EC367EB"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12</w:t>
            </w:r>
          </w:p>
        </w:tc>
        <w:tc>
          <w:tcPr>
            <w:tcW w:w="6237" w:type="dxa"/>
            <w:shd w:val="clear" w:color="auto" w:fill="auto"/>
            <w:vAlign w:val="center"/>
            <w:hideMark/>
          </w:tcPr>
          <w:p w14:paraId="36C43183"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 xml:space="preserve">Фактический удельный расход условного топлива при производстве тепловой энергии источниками тепловой энергии, используемыми для </w:t>
            </w:r>
            <w:r w:rsidRPr="00E6436E">
              <w:rPr>
                <w:rFonts w:eastAsia="Times New Roman" w:cs="Times New Roman"/>
                <w:sz w:val="18"/>
                <w:szCs w:val="18"/>
                <w:lang w:eastAsia="ru-RU"/>
              </w:rPr>
              <w:lastRenderedPageBreak/>
              <w:t>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shd w:val="clear" w:color="auto" w:fill="auto"/>
            <w:vAlign w:val="center"/>
            <w:hideMark/>
          </w:tcPr>
          <w:p w14:paraId="1FAC332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lastRenderedPageBreak/>
              <w:t>кг усл. топл./Гкал</w:t>
            </w:r>
          </w:p>
        </w:tc>
        <w:tc>
          <w:tcPr>
            <w:tcW w:w="1417" w:type="dxa"/>
            <w:shd w:val="clear" w:color="auto" w:fill="auto"/>
            <w:vAlign w:val="center"/>
            <w:hideMark/>
          </w:tcPr>
          <w:p w14:paraId="2C331A5D"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157,3000</w:t>
            </w:r>
          </w:p>
        </w:tc>
      </w:tr>
      <w:tr w:rsidR="003D4050" w:rsidRPr="00E6436E" w14:paraId="22DB6B2C" w14:textId="77777777" w:rsidTr="003D4050">
        <w:trPr>
          <w:trHeight w:val="20"/>
        </w:trPr>
        <w:tc>
          <w:tcPr>
            <w:tcW w:w="846" w:type="dxa"/>
            <w:shd w:val="clear" w:color="auto" w:fill="auto"/>
            <w:vAlign w:val="center"/>
            <w:hideMark/>
          </w:tcPr>
          <w:p w14:paraId="61ACDD9E" w14:textId="225CABB9"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13</w:t>
            </w:r>
          </w:p>
        </w:tc>
        <w:tc>
          <w:tcPr>
            <w:tcW w:w="6237" w:type="dxa"/>
            <w:shd w:val="clear" w:color="auto" w:fill="auto"/>
            <w:vAlign w:val="center"/>
            <w:hideMark/>
          </w:tcPr>
          <w:p w14:paraId="3FBEF028"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shd w:val="clear" w:color="auto" w:fill="auto"/>
            <w:vAlign w:val="center"/>
            <w:hideMark/>
          </w:tcPr>
          <w:p w14:paraId="1B100EBE"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тыс. кВт.ч/Гкал</w:t>
            </w:r>
          </w:p>
        </w:tc>
        <w:tc>
          <w:tcPr>
            <w:tcW w:w="1417" w:type="dxa"/>
            <w:shd w:val="clear" w:color="auto" w:fill="auto"/>
            <w:vAlign w:val="center"/>
            <w:hideMark/>
          </w:tcPr>
          <w:p w14:paraId="52124B3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33,03</w:t>
            </w:r>
          </w:p>
        </w:tc>
      </w:tr>
      <w:tr w:rsidR="003D4050" w:rsidRPr="00E6436E" w14:paraId="578AAFA8" w14:textId="77777777" w:rsidTr="003D4050">
        <w:trPr>
          <w:trHeight w:val="20"/>
        </w:trPr>
        <w:tc>
          <w:tcPr>
            <w:tcW w:w="846" w:type="dxa"/>
            <w:shd w:val="clear" w:color="auto" w:fill="auto"/>
            <w:vAlign w:val="center"/>
            <w:hideMark/>
          </w:tcPr>
          <w:p w14:paraId="56AB3EB1" w14:textId="731907A8"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14</w:t>
            </w:r>
          </w:p>
        </w:tc>
        <w:tc>
          <w:tcPr>
            <w:tcW w:w="6237" w:type="dxa"/>
            <w:shd w:val="clear" w:color="auto" w:fill="auto"/>
            <w:vAlign w:val="center"/>
            <w:hideMark/>
          </w:tcPr>
          <w:p w14:paraId="0290DFA0" w14:textId="77777777" w:rsidR="003D4050" w:rsidRPr="00E6436E" w:rsidRDefault="003D4050" w:rsidP="003D4050">
            <w:pPr>
              <w:widowControl/>
              <w:ind w:firstLine="0"/>
              <w:jc w:val="left"/>
              <w:rPr>
                <w:rFonts w:eastAsia="Times New Roman" w:cs="Times New Roman"/>
                <w:sz w:val="18"/>
                <w:szCs w:val="18"/>
                <w:lang w:eastAsia="ru-RU"/>
              </w:rPr>
            </w:pPr>
            <w:r w:rsidRPr="00E6436E">
              <w:rPr>
                <w:rFonts w:eastAsia="Times New Roman" w:cs="Times New Roman"/>
                <w:sz w:val="18"/>
                <w:szCs w:val="18"/>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shd w:val="clear" w:color="auto" w:fill="auto"/>
            <w:vAlign w:val="center"/>
            <w:hideMark/>
          </w:tcPr>
          <w:p w14:paraId="0ADFB001"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куб.м/Гкал</w:t>
            </w:r>
          </w:p>
        </w:tc>
        <w:tc>
          <w:tcPr>
            <w:tcW w:w="1417" w:type="dxa"/>
            <w:shd w:val="clear" w:color="auto" w:fill="auto"/>
            <w:vAlign w:val="center"/>
            <w:hideMark/>
          </w:tcPr>
          <w:p w14:paraId="426FD6A7" w14:textId="77777777" w:rsidR="003D4050" w:rsidRPr="00E6436E" w:rsidRDefault="003D4050" w:rsidP="003D4050">
            <w:pPr>
              <w:widowControl/>
              <w:ind w:firstLine="0"/>
              <w:jc w:val="center"/>
              <w:rPr>
                <w:rFonts w:eastAsia="Times New Roman" w:cs="Times New Roman"/>
                <w:sz w:val="18"/>
                <w:szCs w:val="18"/>
                <w:lang w:eastAsia="ru-RU"/>
              </w:rPr>
            </w:pPr>
            <w:r w:rsidRPr="00E6436E">
              <w:rPr>
                <w:rFonts w:eastAsia="Times New Roman" w:cs="Times New Roman"/>
                <w:sz w:val="18"/>
                <w:szCs w:val="18"/>
                <w:lang w:eastAsia="ru-RU"/>
              </w:rPr>
              <w:t>0,02</w:t>
            </w:r>
          </w:p>
        </w:tc>
      </w:tr>
    </w:tbl>
    <w:p w14:paraId="4459C4E5" w14:textId="77777777" w:rsidR="003D4050" w:rsidRPr="00E6436E" w:rsidRDefault="003D4050" w:rsidP="003D4050"/>
    <w:p w14:paraId="044704E2" w14:textId="16463162" w:rsidR="002631FA" w:rsidRPr="00E6436E" w:rsidRDefault="002631FA" w:rsidP="00021462">
      <w:pPr>
        <w:pStyle w:val="3"/>
      </w:pPr>
      <w:bookmarkStart w:id="145" w:name="_Toc229563285"/>
      <w:r w:rsidRPr="00E6436E">
        <w:t>Описание изменений технико-экономических показателей теплоснабжающих и теплосетевых организаций для каждой системы т</w:t>
      </w:r>
      <w:r w:rsidR="0003735A" w:rsidRPr="00E6436E">
        <w:t>еплоснабжения, в том числе с учё</w:t>
      </w:r>
      <w:r w:rsidRPr="00E6436E">
        <w:t xml:space="preserve">том реализации планов </w:t>
      </w:r>
      <w:r w:rsidR="005B5ECB" w:rsidRPr="00E6436E">
        <w:t xml:space="preserve">строительства, реконструкции, технического перевооружения и (или) модернизации </w:t>
      </w:r>
      <w:r w:rsidRPr="00E6436E">
        <w:t>источников тепловой энергии и тепловых сетей, ввод в</w:t>
      </w:r>
      <w:r w:rsidR="0003735A" w:rsidRPr="00E6436E">
        <w:t xml:space="preserve"> эксплуатацию которых осуществлё</w:t>
      </w:r>
      <w:r w:rsidRPr="00E6436E">
        <w:t>н в период, предшествующий актуализации схемы теплоснабжения</w:t>
      </w:r>
      <w:bookmarkEnd w:id="145"/>
    </w:p>
    <w:p w14:paraId="339311CB" w14:textId="71F29825" w:rsidR="00E21E84" w:rsidRPr="00E6436E" w:rsidRDefault="00542552" w:rsidP="00021462">
      <w:r w:rsidRPr="00E6436E">
        <w:t>Отчёт</w:t>
      </w:r>
      <w:r w:rsidR="003D4050" w:rsidRPr="00E6436E">
        <w:t>ы</w:t>
      </w:r>
      <w:r w:rsidRPr="00E6436E">
        <w:t xml:space="preserve"> технико-эконо</w:t>
      </w:r>
      <w:r w:rsidR="00C93646" w:rsidRPr="00E6436E">
        <w:t>мически</w:t>
      </w:r>
      <w:r w:rsidR="003D4050" w:rsidRPr="00E6436E">
        <w:t>х</w:t>
      </w:r>
      <w:r w:rsidR="00C93646" w:rsidRPr="00E6436E">
        <w:t xml:space="preserve"> показател</w:t>
      </w:r>
      <w:r w:rsidR="003D4050" w:rsidRPr="00E6436E">
        <w:t>ей теплоснабжающих</w:t>
      </w:r>
      <w:r w:rsidR="00C93646" w:rsidRPr="00E6436E">
        <w:t xml:space="preserve"> организаци</w:t>
      </w:r>
      <w:r w:rsidR="003D4050" w:rsidRPr="00E6436E">
        <w:t>й</w:t>
      </w:r>
      <w:r w:rsidRPr="00E6436E">
        <w:t xml:space="preserve"> представлен</w:t>
      </w:r>
      <w:r w:rsidR="001C62EE" w:rsidRPr="00E6436E">
        <w:t>ы</w:t>
      </w:r>
      <w:r w:rsidRPr="00E6436E">
        <w:t xml:space="preserve"> в п. 1.10.1.</w:t>
      </w:r>
    </w:p>
    <w:p w14:paraId="2C1E5B5C" w14:textId="77777777" w:rsidR="00C93646" w:rsidRPr="00E6436E" w:rsidRDefault="00C93646" w:rsidP="00021462"/>
    <w:p w14:paraId="23A39E42" w14:textId="77777777" w:rsidR="00FB124F" w:rsidRPr="00E6436E" w:rsidRDefault="00FB124F" w:rsidP="00021462">
      <w:pPr>
        <w:pStyle w:val="20"/>
      </w:pPr>
      <w:bookmarkStart w:id="146" w:name="_Toc229563286"/>
      <w:r w:rsidRPr="00E6436E">
        <w:t>Цены (тарифы) в сфере теплоснабжения</w:t>
      </w:r>
      <w:bookmarkEnd w:id="146"/>
    </w:p>
    <w:p w14:paraId="216110DD" w14:textId="6C3F41D0" w:rsidR="003D4050" w:rsidRPr="00E6436E" w:rsidRDefault="003D4050" w:rsidP="003D4050">
      <w:r w:rsidRPr="00E6436E">
        <w:t>Цены (тарифы) на услуги по обеспечению потребителей Палехского муниципального округа Ивановской области тепловой энергией устанавливаются на основании Приказа Департамента энергетики регулирования тарифов Ивановской области.</w:t>
      </w:r>
    </w:p>
    <w:p w14:paraId="23D0B31C" w14:textId="77777777" w:rsidR="003D4050" w:rsidRPr="00E6436E" w:rsidRDefault="003D4050" w:rsidP="003D4050">
      <w:r w:rsidRPr="00E6436E">
        <w:t>Динамика утверждаемых тарифов на теплоснабжение носит устойчивый характер. Окончание очередного периода тарификации, как правило, сопровождается увеличением вновь утверждаемой стоимости услуг по теплоснабжению. Это обуславливается несколькими объективными причинами, в первую очередь:</w:t>
      </w:r>
    </w:p>
    <w:p w14:paraId="18741094" w14:textId="04A39B83" w:rsidR="003D4050" w:rsidRPr="00E6436E" w:rsidRDefault="000A6D5D" w:rsidP="003D4050">
      <w:r w:rsidRPr="00E6436E">
        <w:t xml:space="preserve">- </w:t>
      </w:r>
      <w:r w:rsidR="003D4050" w:rsidRPr="00E6436E">
        <w:t>увеличение стоимости природного газа и других видов энергоносителей;</w:t>
      </w:r>
    </w:p>
    <w:p w14:paraId="37ACBFF7" w14:textId="6892307F" w:rsidR="003D4050" w:rsidRPr="00E6436E" w:rsidRDefault="000A6D5D" w:rsidP="003D4050">
      <w:r w:rsidRPr="00E6436E">
        <w:t xml:space="preserve">- </w:t>
      </w:r>
      <w:r w:rsidR="003D4050" w:rsidRPr="00E6436E">
        <w:t>необходимость обеспечения роста заработной платы сотрудников в соответствии с инфляционными ожиданиями;</w:t>
      </w:r>
    </w:p>
    <w:p w14:paraId="794D3FC8" w14:textId="1E771931" w:rsidR="003D4050" w:rsidRPr="00E6436E" w:rsidRDefault="000A6D5D" w:rsidP="003D4050">
      <w:r w:rsidRPr="00E6436E">
        <w:t xml:space="preserve">- </w:t>
      </w:r>
      <w:r w:rsidR="003D4050" w:rsidRPr="00E6436E">
        <w:t>рост цен на электрическую энергию;</w:t>
      </w:r>
    </w:p>
    <w:p w14:paraId="2394C41C" w14:textId="3D2C3C2B" w:rsidR="003D4050" w:rsidRPr="00E6436E" w:rsidRDefault="000A6D5D" w:rsidP="003D4050">
      <w:r w:rsidRPr="00E6436E">
        <w:t xml:space="preserve">- </w:t>
      </w:r>
      <w:r w:rsidR="003D4050" w:rsidRPr="00E6436E">
        <w:t>подорожание тепловодопроводных труб, тепловой изоляции,</w:t>
      </w:r>
      <w:r w:rsidRPr="00E6436E">
        <w:t xml:space="preserve"> </w:t>
      </w:r>
      <w:r w:rsidR="003D4050" w:rsidRPr="00E6436E">
        <w:t>запорной арматуры и других видов используемого в производственно-хозяйственной деятельности оборудования и расходных материалов;</w:t>
      </w:r>
    </w:p>
    <w:p w14:paraId="1D3421BE" w14:textId="432CF153" w:rsidR="003D4050" w:rsidRPr="00E6436E" w:rsidRDefault="000A6D5D" w:rsidP="003D4050">
      <w:r w:rsidRPr="00E6436E">
        <w:t xml:space="preserve">- </w:t>
      </w:r>
      <w:r w:rsidR="003D4050" w:rsidRPr="00E6436E">
        <w:t>рост степени амортизации оборудования комплексов теплоснабжения, что</w:t>
      </w:r>
      <w:r w:rsidRPr="00E6436E">
        <w:t xml:space="preserve"> </w:t>
      </w:r>
      <w:r w:rsidR="003D4050" w:rsidRPr="00E6436E">
        <w:t xml:space="preserve">приводит к увеличению объемов и стоимости аварийных работ, а также к общему снижению уровня эффективности системы теплоснабжения </w:t>
      </w:r>
      <w:r w:rsidRPr="00E6436E">
        <w:t>Палехского муниципального округа</w:t>
      </w:r>
      <w:r w:rsidR="003D4050" w:rsidRPr="00E6436E">
        <w:t>.</w:t>
      </w:r>
    </w:p>
    <w:p w14:paraId="39910EA2" w14:textId="7767B153" w:rsidR="003D4050" w:rsidRPr="00E6436E" w:rsidRDefault="003D4050" w:rsidP="003D4050">
      <w:r w:rsidRPr="00E6436E">
        <w:t xml:space="preserve">В соответствии с </w:t>
      </w:r>
      <w:r w:rsidR="006B3ABF" w:rsidRPr="00E6436E">
        <w:t>Постановлениями</w:t>
      </w:r>
      <w:r w:rsidRPr="00E6436E">
        <w:t xml:space="preserve"> Департамента энергетики и тарифов Ивановской области для организаций, осуществляющих производство и передачу тепловой энергии </w:t>
      </w:r>
      <w:r w:rsidR="000A6D5D" w:rsidRPr="00E6436E">
        <w:t>в Палехском муниципальном округе,</w:t>
      </w:r>
      <w:r w:rsidRPr="00E6436E">
        <w:t xml:space="preserve"> были утверждены тарифы на</w:t>
      </w:r>
      <w:r w:rsidR="000A6D5D" w:rsidRPr="00E6436E">
        <w:t xml:space="preserve"> </w:t>
      </w:r>
      <w:r w:rsidRPr="00E6436E">
        <w:t>производство и передачу тепловой энергии, величина оплаты за подключение к системе теплоснабжения не устанавливается, также, как и величина оплаты за услуги по поддержанию резервной тепловой мощности.</w:t>
      </w:r>
    </w:p>
    <w:p w14:paraId="763A4C47" w14:textId="77777777" w:rsidR="003607B2" w:rsidRPr="00E6436E" w:rsidRDefault="003607B2" w:rsidP="00021462">
      <w:pPr>
        <w:pStyle w:val="3"/>
        <w:numPr>
          <w:ilvl w:val="0"/>
          <w:numId w:val="0"/>
        </w:numPr>
        <w:ind w:left="709"/>
      </w:pPr>
    </w:p>
    <w:p w14:paraId="57E9350A" w14:textId="77777777" w:rsidR="004C3460" w:rsidRPr="00E6436E" w:rsidRDefault="004C3460" w:rsidP="00021462">
      <w:pPr>
        <w:pStyle w:val="3"/>
        <w:sectPr w:rsidR="004C3460" w:rsidRPr="00E6436E" w:rsidSect="003076A1">
          <w:pgSz w:w="11906" w:h="16838"/>
          <w:pgMar w:top="993" w:right="850" w:bottom="993" w:left="1418" w:header="708" w:footer="708" w:gutter="0"/>
          <w:cols w:space="708"/>
          <w:docGrid w:linePitch="360"/>
        </w:sectPr>
      </w:pPr>
    </w:p>
    <w:p w14:paraId="56FB088A" w14:textId="275DE364" w:rsidR="00FB124F" w:rsidRPr="00E6436E" w:rsidRDefault="0003735A" w:rsidP="00021462">
      <w:pPr>
        <w:pStyle w:val="3"/>
      </w:pPr>
      <w:bookmarkStart w:id="147" w:name="_Toc229563287"/>
      <w:r w:rsidRPr="00E6436E">
        <w:lastRenderedPageBreak/>
        <w:t>Описание динамики утверждё</w:t>
      </w:r>
      <w:r w:rsidR="00FB124F" w:rsidRPr="00E6436E">
        <w:t>нных цен (тарифов), устанавливаемых исполнительн</w:t>
      </w:r>
      <w:r w:rsidR="004804E8" w:rsidRPr="00E6436E">
        <w:t>ыми органами</w:t>
      </w:r>
      <w:r w:rsidR="00FB124F" w:rsidRPr="00E6436E">
        <w:t xml:space="preserve">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w:t>
      </w:r>
      <w:r w:rsidRPr="00E6436E">
        <w:t>еплоснабжающей организации с учё</w:t>
      </w:r>
      <w:r w:rsidR="00FB124F" w:rsidRPr="00E6436E">
        <w:t>том последних 3 лет</w:t>
      </w:r>
      <w:bookmarkEnd w:id="147"/>
    </w:p>
    <w:p w14:paraId="1BADBF2E" w14:textId="77777777" w:rsidR="00F364A8" w:rsidRPr="00E6436E" w:rsidRDefault="00F364A8" w:rsidP="00021462"/>
    <w:p w14:paraId="0C4568C6" w14:textId="16AA4B7E" w:rsidR="00C60EC7" w:rsidRPr="00E6436E" w:rsidRDefault="004F62B6" w:rsidP="00021462">
      <w:pPr>
        <w:pStyle w:val="aa"/>
        <w:keepNext/>
      </w:pPr>
      <w:bookmarkStart w:id="148" w:name="_Toc40433075"/>
      <w:bookmarkStart w:id="149" w:name="_Toc71300998"/>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B14372"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48</w:t>
      </w:r>
      <w:r w:rsidRPr="00E6436E">
        <w:rPr>
          <w:noProof/>
        </w:rPr>
        <w:fldChar w:fldCharType="end"/>
      </w:r>
      <w:r w:rsidRPr="00E6436E">
        <w:t xml:space="preserve"> – </w:t>
      </w:r>
      <w:r w:rsidR="00C60EC7" w:rsidRPr="00E6436E">
        <w:t>Динамика утверждённых тарифов на тепловую энергию</w:t>
      </w:r>
      <w:bookmarkEnd w:id="148"/>
      <w:bookmarkEnd w:id="149"/>
      <w:r w:rsidR="005F3B11" w:rsidRPr="00E6436E">
        <w:t xml:space="preserve"> </w:t>
      </w:r>
      <w:r w:rsidR="00F364A8" w:rsidRPr="00E6436E">
        <w:t>(мощность)</w:t>
      </w:r>
      <w:r w:rsidR="004C3460" w:rsidRPr="00E6436E">
        <w:t xml:space="preserve"> ООО «Тепло Людям. Палех»</w:t>
      </w:r>
    </w:p>
    <w:tbl>
      <w:tblPr>
        <w:tblW w:w="5000" w:type="pct"/>
        <w:tblCellMar>
          <w:left w:w="0" w:type="dxa"/>
          <w:right w:w="0" w:type="dxa"/>
        </w:tblCellMar>
        <w:tblLook w:val="04A0" w:firstRow="1" w:lastRow="0" w:firstColumn="1" w:lastColumn="0" w:noHBand="0" w:noVBand="1"/>
      </w:tblPr>
      <w:tblGrid>
        <w:gridCol w:w="662"/>
        <w:gridCol w:w="2089"/>
        <w:gridCol w:w="2116"/>
        <w:gridCol w:w="828"/>
        <w:gridCol w:w="1448"/>
        <w:gridCol w:w="1448"/>
        <w:gridCol w:w="1018"/>
        <w:gridCol w:w="1018"/>
        <w:gridCol w:w="1018"/>
        <w:gridCol w:w="1036"/>
        <w:gridCol w:w="2157"/>
      </w:tblGrid>
      <w:tr w:rsidR="004C3460" w:rsidRPr="00E6436E" w14:paraId="27FDA481" w14:textId="77777777" w:rsidTr="008755A6">
        <w:tc>
          <w:tcPr>
            <w:tcW w:w="22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07681742"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N п/п</w:t>
            </w:r>
          </w:p>
        </w:tc>
        <w:tc>
          <w:tcPr>
            <w:tcW w:w="70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3F50EA2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Наименование регулируемой организации</w:t>
            </w:r>
          </w:p>
        </w:tc>
        <w:tc>
          <w:tcPr>
            <w:tcW w:w="71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1E330C2C"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Вид тарифа</w:t>
            </w:r>
          </w:p>
        </w:tc>
        <w:tc>
          <w:tcPr>
            <w:tcW w:w="279"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2766A417"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Год</w:t>
            </w:r>
          </w:p>
        </w:tc>
        <w:tc>
          <w:tcPr>
            <w:tcW w:w="976"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7B1D15C"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Вода</w:t>
            </w:r>
          </w:p>
        </w:tc>
        <w:tc>
          <w:tcPr>
            <w:tcW w:w="1378"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BB98971"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Отборный пар давлением</w:t>
            </w:r>
          </w:p>
        </w:tc>
        <w:tc>
          <w:tcPr>
            <w:tcW w:w="72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47DA97C8"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Острый и редуцированный пар</w:t>
            </w:r>
          </w:p>
        </w:tc>
      </w:tr>
      <w:tr w:rsidR="004C3460" w:rsidRPr="00E6436E" w14:paraId="1D3F3CC8" w14:textId="77777777" w:rsidTr="008755A6">
        <w:tc>
          <w:tcPr>
            <w:tcW w:w="223"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489CC254" w14:textId="77777777" w:rsidR="004C3460" w:rsidRPr="00E6436E" w:rsidRDefault="004C3460" w:rsidP="004C3460">
            <w:pPr>
              <w:rPr>
                <w:sz w:val="18"/>
                <w:szCs w:val="18"/>
              </w:rPr>
            </w:pPr>
          </w:p>
        </w:tc>
        <w:tc>
          <w:tcPr>
            <w:tcW w:w="704"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40D7E5B6" w14:textId="77777777" w:rsidR="004C3460" w:rsidRPr="00E6436E" w:rsidRDefault="004C3460" w:rsidP="004C3460">
            <w:pPr>
              <w:rPr>
                <w:sz w:val="18"/>
                <w:szCs w:val="18"/>
              </w:rPr>
            </w:pPr>
          </w:p>
        </w:tc>
        <w:tc>
          <w:tcPr>
            <w:tcW w:w="713"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35943EC0" w14:textId="77777777" w:rsidR="004C3460" w:rsidRPr="00E6436E" w:rsidRDefault="004C3460" w:rsidP="004C3460">
            <w:pPr>
              <w:rPr>
                <w:sz w:val="18"/>
                <w:szCs w:val="18"/>
              </w:rPr>
            </w:pPr>
          </w:p>
        </w:tc>
        <w:tc>
          <w:tcPr>
            <w:tcW w:w="279"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1338181B" w14:textId="77777777" w:rsidR="004C3460" w:rsidRPr="00E6436E" w:rsidRDefault="004C3460" w:rsidP="004C3460">
            <w:pPr>
              <w:rPr>
                <w:sz w:val="18"/>
                <w:szCs w:val="18"/>
              </w:rPr>
            </w:pP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A017AC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1 полугодие</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5D1171D"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 полугодие</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1708B0D"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от 1,2 до 2,5 кг/см2</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593518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от 2,5 до 7,0 кг/см2</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FAC9AA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от 7,0 до 13,0 кг/см2</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BB54830"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свыше 13,0 кг/см2</w:t>
            </w:r>
          </w:p>
        </w:tc>
        <w:tc>
          <w:tcPr>
            <w:tcW w:w="727"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749F45A2" w14:textId="77777777" w:rsidR="004C3460" w:rsidRPr="00E6436E" w:rsidRDefault="004C3460" w:rsidP="004C3460">
            <w:pPr>
              <w:rPr>
                <w:sz w:val="18"/>
                <w:szCs w:val="18"/>
              </w:rPr>
            </w:pPr>
          </w:p>
        </w:tc>
      </w:tr>
      <w:tr w:rsidR="004C3460" w:rsidRPr="00E6436E" w14:paraId="5E8343F5" w14:textId="77777777" w:rsidTr="004C3460">
        <w:tc>
          <w:tcPr>
            <w:tcW w:w="22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E0B91E9" w14:textId="77777777" w:rsidR="004C3460" w:rsidRPr="00E6436E" w:rsidRDefault="004C3460" w:rsidP="004C3460">
            <w:pPr>
              <w:rPr>
                <w:sz w:val="18"/>
                <w:szCs w:val="18"/>
              </w:rPr>
            </w:pPr>
          </w:p>
        </w:tc>
        <w:tc>
          <w:tcPr>
            <w:tcW w:w="4777" w:type="pct"/>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CE9558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Для потребителей, в случае отсутствия дифференциации тарифов по схеме подключения</w:t>
            </w:r>
          </w:p>
        </w:tc>
      </w:tr>
      <w:tr w:rsidR="004C3460" w:rsidRPr="00E6436E" w14:paraId="2564B28F" w14:textId="77777777" w:rsidTr="008755A6">
        <w:tc>
          <w:tcPr>
            <w:tcW w:w="22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6CD2EA03" w14:textId="77777777" w:rsidR="004C3460" w:rsidRPr="00E6436E" w:rsidRDefault="004C3460" w:rsidP="004C3460">
            <w:pPr>
              <w:pStyle w:val="formattext"/>
              <w:spacing w:before="0" w:beforeAutospacing="0" w:after="0" w:afterAutospacing="0"/>
              <w:textAlignment w:val="baseline"/>
              <w:rPr>
                <w:sz w:val="18"/>
                <w:szCs w:val="18"/>
              </w:rPr>
            </w:pPr>
            <w:r w:rsidRPr="00E6436E">
              <w:rPr>
                <w:sz w:val="18"/>
                <w:szCs w:val="18"/>
              </w:rPr>
              <w:t>1.</w:t>
            </w:r>
            <w:r w:rsidRPr="00E6436E">
              <w:rPr>
                <w:sz w:val="18"/>
                <w:szCs w:val="18"/>
              </w:rPr>
              <w:br/>
            </w:r>
          </w:p>
        </w:tc>
        <w:tc>
          <w:tcPr>
            <w:tcW w:w="70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2CB90C60" w14:textId="1A7EBF81" w:rsidR="004C3460" w:rsidRPr="00E6436E" w:rsidRDefault="004C3460" w:rsidP="004C3460">
            <w:pPr>
              <w:pStyle w:val="formattext"/>
              <w:spacing w:before="0" w:beforeAutospacing="0" w:after="0" w:afterAutospacing="0"/>
              <w:textAlignment w:val="baseline"/>
              <w:rPr>
                <w:sz w:val="18"/>
                <w:szCs w:val="18"/>
              </w:rPr>
            </w:pPr>
            <w:r w:rsidRPr="00E6436E">
              <w:rPr>
                <w:sz w:val="18"/>
                <w:szCs w:val="18"/>
              </w:rPr>
              <w:t>ООО "Тепло Людям. Палех"</w:t>
            </w:r>
            <w:r w:rsidRPr="00E6436E">
              <w:rPr>
                <w:sz w:val="18"/>
                <w:szCs w:val="18"/>
              </w:rPr>
              <w:br/>
              <w:t>(Палехский муниципальный округ, п. Палех)</w:t>
            </w:r>
            <w:r w:rsidRPr="00E6436E">
              <w:rPr>
                <w:sz w:val="18"/>
                <w:szCs w:val="18"/>
              </w:rPr>
              <w:br/>
            </w:r>
          </w:p>
        </w:tc>
        <w:tc>
          <w:tcPr>
            <w:tcW w:w="71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521C78A5" w14:textId="77777777" w:rsidR="004C3460" w:rsidRPr="00E6436E" w:rsidRDefault="004C3460" w:rsidP="004C3460">
            <w:pPr>
              <w:pStyle w:val="formattext"/>
              <w:spacing w:before="0" w:beforeAutospacing="0" w:after="0" w:afterAutospacing="0"/>
              <w:textAlignment w:val="baseline"/>
              <w:rPr>
                <w:sz w:val="18"/>
                <w:szCs w:val="18"/>
              </w:rPr>
            </w:pPr>
            <w:r w:rsidRPr="00E6436E">
              <w:rPr>
                <w:sz w:val="18"/>
                <w:szCs w:val="18"/>
              </w:rPr>
              <w:t>Одноставочный, руб./Гкал, без НДС</w:t>
            </w:r>
            <w:r w:rsidRPr="00E6436E">
              <w:rPr>
                <w:sz w:val="18"/>
                <w:szCs w:val="18"/>
              </w:rPr>
              <w:br/>
            </w: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94D2D81"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2025</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0D7865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3756,50</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74A186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4044,93</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0968B2C"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A65DE78"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1146002"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5B4125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830060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6EF05919" w14:textId="77777777" w:rsidTr="008755A6">
        <w:tc>
          <w:tcPr>
            <w:tcW w:w="22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2322D445" w14:textId="77777777" w:rsidR="004C3460" w:rsidRPr="00E6436E" w:rsidRDefault="004C3460" w:rsidP="004C3460">
            <w:pPr>
              <w:rPr>
                <w:sz w:val="18"/>
                <w:szCs w:val="18"/>
              </w:rPr>
            </w:pPr>
          </w:p>
        </w:tc>
        <w:tc>
          <w:tcPr>
            <w:tcW w:w="704"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0A361703" w14:textId="77777777" w:rsidR="004C3460" w:rsidRPr="00E6436E" w:rsidRDefault="004C3460" w:rsidP="004C3460">
            <w:pPr>
              <w:rPr>
                <w:sz w:val="18"/>
                <w:szCs w:val="18"/>
              </w:rPr>
            </w:pPr>
          </w:p>
        </w:tc>
        <w:tc>
          <w:tcPr>
            <w:tcW w:w="71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581D8D8E"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0CC54A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2026</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9D8833A" w14:textId="3CD0349A"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 xml:space="preserve">4044,93 </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22F2BE0" w14:textId="35A8090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 xml:space="preserve">4813,60 </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6B3139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F03017D"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15CE16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33F9006"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884EFC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2624F9BC" w14:textId="77777777" w:rsidTr="008755A6">
        <w:tc>
          <w:tcPr>
            <w:tcW w:w="22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1596F4D1" w14:textId="77777777" w:rsidR="004C3460" w:rsidRPr="00E6436E" w:rsidRDefault="004C3460" w:rsidP="004C3460">
            <w:pPr>
              <w:rPr>
                <w:sz w:val="18"/>
                <w:szCs w:val="18"/>
              </w:rPr>
            </w:pPr>
          </w:p>
        </w:tc>
        <w:tc>
          <w:tcPr>
            <w:tcW w:w="704"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5B3ABC95" w14:textId="77777777" w:rsidR="004C3460" w:rsidRPr="00E6436E" w:rsidRDefault="004C3460" w:rsidP="004C3460">
            <w:pPr>
              <w:rPr>
                <w:sz w:val="18"/>
                <w:szCs w:val="18"/>
              </w:rPr>
            </w:pPr>
          </w:p>
        </w:tc>
        <w:tc>
          <w:tcPr>
            <w:tcW w:w="71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776184FB"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3377DC0"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2027</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2E0369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4786,52</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E9B4B32"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4956,21</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6A09F2D"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B0724F0"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C20EFB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69A1CB8"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14CB0B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645A1497" w14:textId="77777777" w:rsidTr="008755A6">
        <w:tc>
          <w:tcPr>
            <w:tcW w:w="22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738D6840" w14:textId="77777777" w:rsidR="004C3460" w:rsidRPr="00E6436E" w:rsidRDefault="004C3460" w:rsidP="004C3460">
            <w:pPr>
              <w:rPr>
                <w:sz w:val="18"/>
                <w:szCs w:val="18"/>
              </w:rPr>
            </w:pPr>
          </w:p>
        </w:tc>
        <w:tc>
          <w:tcPr>
            <w:tcW w:w="704"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12E55FFB" w14:textId="77777777" w:rsidR="004C3460" w:rsidRPr="00E6436E" w:rsidRDefault="004C3460" w:rsidP="004C3460">
            <w:pPr>
              <w:rPr>
                <w:sz w:val="18"/>
                <w:szCs w:val="18"/>
              </w:rPr>
            </w:pPr>
          </w:p>
        </w:tc>
        <w:tc>
          <w:tcPr>
            <w:tcW w:w="71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049FD610"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2E3C7EF"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2028</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779BE10"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4954,65</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47D6C6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5081,85</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AB41D8F"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ADEB9A2"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D846F0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CA3CD4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30650E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12E5573B" w14:textId="77777777" w:rsidTr="008755A6">
        <w:trPr>
          <w:trHeight w:val="48"/>
        </w:trPr>
        <w:tc>
          <w:tcPr>
            <w:tcW w:w="223"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6ED4D5EB" w14:textId="77777777" w:rsidR="004C3460" w:rsidRPr="00E6436E" w:rsidRDefault="004C3460" w:rsidP="004C3460">
            <w:pPr>
              <w:rPr>
                <w:sz w:val="18"/>
                <w:szCs w:val="18"/>
              </w:rPr>
            </w:pPr>
          </w:p>
        </w:tc>
        <w:tc>
          <w:tcPr>
            <w:tcW w:w="704"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761F9C3E" w14:textId="77777777" w:rsidR="004C3460" w:rsidRPr="00E6436E" w:rsidRDefault="004C3460" w:rsidP="004C3460">
            <w:pPr>
              <w:rPr>
                <w:sz w:val="18"/>
                <w:szCs w:val="18"/>
              </w:rPr>
            </w:pPr>
          </w:p>
        </w:tc>
        <w:tc>
          <w:tcPr>
            <w:tcW w:w="713" w:type="pct"/>
            <w:vMerge/>
            <w:tcBorders>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14:paraId="35B9EABD"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86F240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2029</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AC54848"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5077,66</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D72A6AF"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5212,40</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27147B6"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ED8FD8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5836A9A"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D9D7D1F"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DD5ECA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374F1059" w14:textId="77777777" w:rsidTr="004C3460">
        <w:tc>
          <w:tcPr>
            <w:tcW w:w="5000" w:type="pct"/>
            <w:gridSpan w:val="11"/>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35036B3" w14:textId="1B22BB5F"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 xml:space="preserve">Население (тарифы указываются с учетом НДС) </w:t>
            </w:r>
          </w:p>
        </w:tc>
      </w:tr>
      <w:tr w:rsidR="004C3460" w:rsidRPr="00E6436E" w14:paraId="1ECCF738" w14:textId="77777777" w:rsidTr="008755A6">
        <w:tc>
          <w:tcPr>
            <w:tcW w:w="22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6F32FD53" w14:textId="77777777" w:rsidR="004C3460" w:rsidRPr="00E6436E" w:rsidRDefault="004C3460" w:rsidP="004C3460">
            <w:pPr>
              <w:pStyle w:val="formattext"/>
              <w:spacing w:before="0" w:beforeAutospacing="0" w:after="0" w:afterAutospacing="0"/>
              <w:textAlignment w:val="baseline"/>
              <w:rPr>
                <w:sz w:val="18"/>
                <w:szCs w:val="18"/>
              </w:rPr>
            </w:pPr>
            <w:r w:rsidRPr="00E6436E">
              <w:rPr>
                <w:sz w:val="18"/>
                <w:szCs w:val="18"/>
              </w:rPr>
              <w:t>2.</w:t>
            </w:r>
            <w:r w:rsidRPr="00E6436E">
              <w:rPr>
                <w:sz w:val="18"/>
                <w:szCs w:val="18"/>
              </w:rPr>
              <w:br/>
            </w:r>
          </w:p>
        </w:tc>
        <w:tc>
          <w:tcPr>
            <w:tcW w:w="704"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6DD2EBF2" w14:textId="0B857D40" w:rsidR="004C3460" w:rsidRPr="00E6436E" w:rsidRDefault="004C3460" w:rsidP="004C3460">
            <w:pPr>
              <w:pStyle w:val="formattext"/>
              <w:spacing w:before="0" w:beforeAutospacing="0" w:after="0" w:afterAutospacing="0"/>
              <w:textAlignment w:val="baseline"/>
              <w:rPr>
                <w:sz w:val="18"/>
                <w:szCs w:val="18"/>
              </w:rPr>
            </w:pPr>
            <w:r w:rsidRPr="00E6436E">
              <w:rPr>
                <w:sz w:val="18"/>
                <w:szCs w:val="18"/>
              </w:rPr>
              <w:t>ООО "Тепло Людям. Палех"</w:t>
            </w:r>
            <w:r w:rsidRPr="00E6436E">
              <w:rPr>
                <w:sz w:val="18"/>
                <w:szCs w:val="18"/>
              </w:rPr>
              <w:br/>
              <w:t>(Палехский муниципальный округ, п. Палех)</w:t>
            </w:r>
            <w:r w:rsidRPr="00E6436E">
              <w:rPr>
                <w:sz w:val="18"/>
                <w:szCs w:val="18"/>
              </w:rPr>
              <w:br/>
            </w:r>
          </w:p>
        </w:tc>
        <w:tc>
          <w:tcPr>
            <w:tcW w:w="713"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4FB2910F" w14:textId="77777777" w:rsidR="004C3460" w:rsidRPr="00E6436E" w:rsidRDefault="004C3460" w:rsidP="004C3460">
            <w:pPr>
              <w:pStyle w:val="formattext"/>
              <w:spacing w:before="0" w:beforeAutospacing="0" w:after="0" w:afterAutospacing="0"/>
              <w:textAlignment w:val="baseline"/>
              <w:rPr>
                <w:sz w:val="18"/>
                <w:szCs w:val="18"/>
              </w:rPr>
            </w:pPr>
            <w:r w:rsidRPr="00E6436E">
              <w:rPr>
                <w:sz w:val="18"/>
                <w:szCs w:val="18"/>
              </w:rPr>
              <w:t>Одноставочный, руб./Гкал</w:t>
            </w:r>
            <w:r w:rsidRPr="00E6436E">
              <w:rPr>
                <w:sz w:val="18"/>
                <w:szCs w:val="18"/>
              </w:rPr>
              <w:br/>
            </w: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073C6E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2025</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4A1D58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4507,80</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F892E1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4853,91</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CBA6CAC" w14:textId="77777777" w:rsidR="004C3460" w:rsidRPr="00E6436E" w:rsidRDefault="004C3460" w:rsidP="004C3460">
            <w:pPr>
              <w:rPr>
                <w:sz w:val="18"/>
                <w:szCs w:val="18"/>
              </w:rPr>
            </w:pP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6E7B211" w14:textId="77777777" w:rsidR="004C3460" w:rsidRPr="00E6436E" w:rsidRDefault="004C3460" w:rsidP="004C3460">
            <w:pPr>
              <w:rPr>
                <w:sz w:val="18"/>
                <w:szCs w:val="18"/>
              </w:rPr>
            </w:pP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1A6F6C3" w14:textId="77777777" w:rsidR="004C3460" w:rsidRPr="00E6436E" w:rsidRDefault="004C3460" w:rsidP="004C3460">
            <w:pPr>
              <w:rPr>
                <w:sz w:val="18"/>
                <w:szCs w:val="18"/>
              </w:rPr>
            </w:pP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D5586B6" w14:textId="77777777" w:rsidR="004C3460" w:rsidRPr="00E6436E" w:rsidRDefault="004C3460" w:rsidP="004C3460">
            <w:pPr>
              <w:rPr>
                <w:sz w:val="18"/>
                <w:szCs w:val="18"/>
              </w:rPr>
            </w:pP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51DAEF0" w14:textId="77777777" w:rsidR="004C3460" w:rsidRPr="00E6436E" w:rsidRDefault="004C3460" w:rsidP="004C3460">
            <w:pPr>
              <w:rPr>
                <w:sz w:val="18"/>
                <w:szCs w:val="18"/>
              </w:rPr>
            </w:pPr>
          </w:p>
        </w:tc>
      </w:tr>
      <w:tr w:rsidR="004C3460" w:rsidRPr="00E6436E" w14:paraId="1D94F4D7" w14:textId="77777777" w:rsidTr="008755A6">
        <w:tc>
          <w:tcPr>
            <w:tcW w:w="22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3834E481" w14:textId="77777777" w:rsidR="004C3460" w:rsidRPr="00E6436E" w:rsidRDefault="004C3460" w:rsidP="004C3460">
            <w:pPr>
              <w:rPr>
                <w:sz w:val="18"/>
                <w:szCs w:val="18"/>
              </w:rPr>
            </w:pPr>
          </w:p>
        </w:tc>
        <w:tc>
          <w:tcPr>
            <w:tcW w:w="704"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602EF570" w14:textId="77777777" w:rsidR="004C3460" w:rsidRPr="00E6436E" w:rsidRDefault="004C3460" w:rsidP="004C3460">
            <w:pPr>
              <w:rPr>
                <w:sz w:val="18"/>
                <w:szCs w:val="18"/>
              </w:rPr>
            </w:pPr>
          </w:p>
        </w:tc>
        <w:tc>
          <w:tcPr>
            <w:tcW w:w="71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048ABBF5"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959598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2026</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3CD753A" w14:textId="6C982CC2"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4934,81</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C170758" w14:textId="1E7AEB0E"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 xml:space="preserve">5872,59 </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A81633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0C7B07D"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7CA62C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A3C756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C7131E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3DFED0BF" w14:textId="77777777" w:rsidTr="00261205">
        <w:trPr>
          <w:trHeight w:val="114"/>
        </w:trPr>
        <w:tc>
          <w:tcPr>
            <w:tcW w:w="22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7681A84E" w14:textId="77777777" w:rsidR="004C3460" w:rsidRPr="00E6436E" w:rsidRDefault="004C3460" w:rsidP="004C3460">
            <w:pPr>
              <w:rPr>
                <w:sz w:val="18"/>
                <w:szCs w:val="18"/>
              </w:rPr>
            </w:pPr>
          </w:p>
        </w:tc>
        <w:tc>
          <w:tcPr>
            <w:tcW w:w="704"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6722AE1F" w14:textId="77777777" w:rsidR="004C3460" w:rsidRPr="00E6436E" w:rsidRDefault="004C3460" w:rsidP="004C3460">
            <w:pPr>
              <w:rPr>
                <w:sz w:val="18"/>
                <w:szCs w:val="18"/>
              </w:rPr>
            </w:pPr>
          </w:p>
        </w:tc>
        <w:tc>
          <w:tcPr>
            <w:tcW w:w="71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387EC9C8"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30FD46C"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2027</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1551A1C"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5839,55</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8D78D2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6046,58</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04EB0A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5DB422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785529F"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0BF6312"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948840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2DB3E1B3" w14:textId="77777777" w:rsidTr="008755A6">
        <w:tc>
          <w:tcPr>
            <w:tcW w:w="22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739B0A0C" w14:textId="77777777" w:rsidR="004C3460" w:rsidRPr="00E6436E" w:rsidRDefault="004C3460" w:rsidP="004C3460">
            <w:pPr>
              <w:rPr>
                <w:sz w:val="18"/>
                <w:szCs w:val="18"/>
              </w:rPr>
            </w:pPr>
          </w:p>
        </w:tc>
        <w:tc>
          <w:tcPr>
            <w:tcW w:w="704"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1DDD6652" w14:textId="77777777" w:rsidR="004C3460" w:rsidRPr="00E6436E" w:rsidRDefault="004C3460" w:rsidP="004C3460">
            <w:pPr>
              <w:rPr>
                <w:sz w:val="18"/>
                <w:szCs w:val="18"/>
              </w:rPr>
            </w:pPr>
          </w:p>
        </w:tc>
        <w:tc>
          <w:tcPr>
            <w:tcW w:w="713" w:type="pct"/>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51AB2A49"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E820BD6"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2028</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E0CD800"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6044,67</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DC747DF"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6199,86</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11D27FA"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693863A"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49121D5"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ECBBC26"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8FDDA7E"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0E7EFA0C" w14:textId="77777777" w:rsidTr="008755A6">
        <w:tc>
          <w:tcPr>
            <w:tcW w:w="22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8E66645" w14:textId="77777777" w:rsidR="004C3460" w:rsidRPr="00E6436E" w:rsidRDefault="004C3460" w:rsidP="004C3460">
            <w:pPr>
              <w:rPr>
                <w:sz w:val="18"/>
                <w:szCs w:val="18"/>
              </w:rPr>
            </w:pPr>
          </w:p>
        </w:tc>
        <w:tc>
          <w:tcPr>
            <w:tcW w:w="704"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9EE4187" w14:textId="77777777" w:rsidR="004C3460" w:rsidRPr="00E6436E" w:rsidRDefault="004C3460" w:rsidP="004C3460">
            <w:pPr>
              <w:rPr>
                <w:sz w:val="18"/>
                <w:szCs w:val="18"/>
              </w:rPr>
            </w:pPr>
          </w:p>
        </w:tc>
        <w:tc>
          <w:tcPr>
            <w:tcW w:w="713"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454B76C" w14:textId="77777777" w:rsidR="004C3460" w:rsidRPr="00E6436E" w:rsidRDefault="004C3460" w:rsidP="004C3460">
            <w:pPr>
              <w:rPr>
                <w:sz w:val="18"/>
                <w:szCs w:val="18"/>
              </w:rPr>
            </w:pPr>
          </w:p>
        </w:tc>
        <w:tc>
          <w:tcPr>
            <w:tcW w:w="27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10DB33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2029</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5A0AD3B"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6093,19</w:t>
            </w:r>
          </w:p>
        </w:tc>
        <w:tc>
          <w:tcPr>
            <w:tcW w:w="48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0227417"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6254,88</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4CC9761"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7D85C59"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3"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25BA2C3"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34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0800A47"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c>
          <w:tcPr>
            <w:tcW w:w="72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B170DF4" w14:textId="77777777" w:rsidR="004C3460" w:rsidRPr="00E6436E" w:rsidRDefault="004C3460" w:rsidP="004C3460">
            <w:pPr>
              <w:pStyle w:val="formattext"/>
              <w:spacing w:before="0" w:beforeAutospacing="0" w:after="0" w:afterAutospacing="0"/>
              <w:jc w:val="center"/>
              <w:textAlignment w:val="baseline"/>
              <w:rPr>
                <w:sz w:val="18"/>
                <w:szCs w:val="18"/>
              </w:rPr>
            </w:pPr>
            <w:r w:rsidRPr="00E6436E">
              <w:rPr>
                <w:sz w:val="18"/>
                <w:szCs w:val="18"/>
              </w:rPr>
              <w:t>-</w:t>
            </w:r>
          </w:p>
        </w:tc>
      </w:tr>
    </w:tbl>
    <w:p w14:paraId="5751D4E4" w14:textId="77777777" w:rsidR="004C3460" w:rsidRPr="00E6436E" w:rsidRDefault="004C3460" w:rsidP="004C3460">
      <w:pPr>
        <w:pStyle w:val="aa"/>
        <w:keepNext/>
      </w:pPr>
    </w:p>
    <w:p w14:paraId="0F57144F" w14:textId="68D43855" w:rsidR="004C3460" w:rsidRPr="00E6436E" w:rsidRDefault="004C3460" w:rsidP="004C3460">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49</w:t>
      </w:r>
      <w:r w:rsidRPr="00E6436E">
        <w:rPr>
          <w:noProof/>
        </w:rPr>
        <w:fldChar w:fldCharType="end"/>
      </w:r>
      <w:r w:rsidRPr="00E6436E">
        <w:t xml:space="preserve"> – Динамика утверждённых льготных тарифов на тепловую энергию (мощность) ООО «Тепло Людям. Палех»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1"/>
        <w:gridCol w:w="2401"/>
        <w:gridCol w:w="2149"/>
        <w:gridCol w:w="778"/>
        <w:gridCol w:w="1574"/>
        <w:gridCol w:w="1444"/>
        <w:gridCol w:w="959"/>
        <w:gridCol w:w="959"/>
        <w:gridCol w:w="959"/>
        <w:gridCol w:w="971"/>
        <w:gridCol w:w="2029"/>
      </w:tblGrid>
      <w:tr w:rsidR="004C3460" w:rsidRPr="00E6436E" w14:paraId="4E480F39" w14:textId="77777777" w:rsidTr="004C3460">
        <w:tc>
          <w:tcPr>
            <w:tcW w:w="621" w:type="dxa"/>
            <w:vMerge w:val="restart"/>
            <w:shd w:val="clear" w:color="auto" w:fill="auto"/>
            <w:tcMar>
              <w:top w:w="0" w:type="dxa"/>
              <w:left w:w="149" w:type="dxa"/>
              <w:bottom w:w="0" w:type="dxa"/>
              <w:right w:w="149" w:type="dxa"/>
            </w:tcMar>
            <w:vAlign w:val="center"/>
            <w:hideMark/>
          </w:tcPr>
          <w:p w14:paraId="14CB489A"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N п/п</w:t>
            </w:r>
          </w:p>
        </w:tc>
        <w:tc>
          <w:tcPr>
            <w:tcW w:w="2401" w:type="dxa"/>
            <w:vMerge w:val="restart"/>
            <w:shd w:val="clear" w:color="auto" w:fill="auto"/>
            <w:tcMar>
              <w:top w:w="0" w:type="dxa"/>
              <w:left w:w="149" w:type="dxa"/>
              <w:bottom w:w="0" w:type="dxa"/>
              <w:right w:w="149" w:type="dxa"/>
            </w:tcMar>
            <w:vAlign w:val="center"/>
            <w:hideMark/>
          </w:tcPr>
          <w:p w14:paraId="55ACF21E"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Наименование регулируемой организации</w:t>
            </w:r>
          </w:p>
        </w:tc>
        <w:tc>
          <w:tcPr>
            <w:tcW w:w="2149" w:type="dxa"/>
            <w:vMerge w:val="restart"/>
            <w:shd w:val="clear" w:color="auto" w:fill="auto"/>
            <w:tcMar>
              <w:top w:w="0" w:type="dxa"/>
              <w:left w:w="149" w:type="dxa"/>
              <w:bottom w:w="0" w:type="dxa"/>
              <w:right w:w="149" w:type="dxa"/>
            </w:tcMar>
            <w:vAlign w:val="center"/>
            <w:hideMark/>
          </w:tcPr>
          <w:p w14:paraId="66D14F40"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Вид тарифа</w:t>
            </w:r>
          </w:p>
        </w:tc>
        <w:tc>
          <w:tcPr>
            <w:tcW w:w="778" w:type="dxa"/>
            <w:vMerge w:val="restart"/>
            <w:shd w:val="clear" w:color="auto" w:fill="auto"/>
            <w:tcMar>
              <w:top w:w="0" w:type="dxa"/>
              <w:left w:w="149" w:type="dxa"/>
              <w:bottom w:w="0" w:type="dxa"/>
              <w:right w:w="149" w:type="dxa"/>
            </w:tcMar>
            <w:vAlign w:val="center"/>
            <w:hideMark/>
          </w:tcPr>
          <w:p w14:paraId="06DA28BD"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Год</w:t>
            </w:r>
          </w:p>
        </w:tc>
        <w:tc>
          <w:tcPr>
            <w:tcW w:w="3018" w:type="dxa"/>
            <w:gridSpan w:val="2"/>
            <w:shd w:val="clear" w:color="auto" w:fill="auto"/>
            <w:tcMar>
              <w:top w:w="0" w:type="dxa"/>
              <w:left w:w="149" w:type="dxa"/>
              <w:bottom w:w="0" w:type="dxa"/>
              <w:right w:w="149" w:type="dxa"/>
            </w:tcMar>
            <w:vAlign w:val="center"/>
            <w:hideMark/>
          </w:tcPr>
          <w:p w14:paraId="7A599002"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Вода</w:t>
            </w:r>
          </w:p>
        </w:tc>
        <w:tc>
          <w:tcPr>
            <w:tcW w:w="3848" w:type="dxa"/>
            <w:gridSpan w:val="4"/>
            <w:shd w:val="clear" w:color="auto" w:fill="auto"/>
            <w:tcMar>
              <w:top w:w="0" w:type="dxa"/>
              <w:left w:w="149" w:type="dxa"/>
              <w:bottom w:w="0" w:type="dxa"/>
              <w:right w:w="149" w:type="dxa"/>
            </w:tcMar>
            <w:vAlign w:val="center"/>
            <w:hideMark/>
          </w:tcPr>
          <w:p w14:paraId="58F6832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Отборный пар давлением</w:t>
            </w:r>
          </w:p>
        </w:tc>
        <w:tc>
          <w:tcPr>
            <w:tcW w:w="2029" w:type="dxa"/>
            <w:vMerge w:val="restart"/>
            <w:shd w:val="clear" w:color="auto" w:fill="auto"/>
            <w:tcMar>
              <w:top w:w="0" w:type="dxa"/>
              <w:left w:w="149" w:type="dxa"/>
              <w:bottom w:w="0" w:type="dxa"/>
              <w:right w:w="149" w:type="dxa"/>
            </w:tcMar>
            <w:vAlign w:val="center"/>
            <w:hideMark/>
          </w:tcPr>
          <w:p w14:paraId="041254B3"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Острый и редуцированный пар</w:t>
            </w:r>
          </w:p>
        </w:tc>
      </w:tr>
      <w:tr w:rsidR="004C3460" w:rsidRPr="00E6436E" w14:paraId="2F48C2CE" w14:textId="77777777" w:rsidTr="004C3460">
        <w:tc>
          <w:tcPr>
            <w:tcW w:w="621" w:type="dxa"/>
            <w:vMerge/>
            <w:shd w:val="clear" w:color="auto" w:fill="auto"/>
            <w:tcMar>
              <w:top w:w="0" w:type="dxa"/>
              <w:left w:w="149" w:type="dxa"/>
              <w:bottom w:w="0" w:type="dxa"/>
              <w:right w:w="149" w:type="dxa"/>
            </w:tcMar>
            <w:vAlign w:val="center"/>
            <w:hideMark/>
          </w:tcPr>
          <w:p w14:paraId="3D7CE063" w14:textId="77777777" w:rsidR="004C3460" w:rsidRPr="00E6436E" w:rsidRDefault="004C3460">
            <w:pPr>
              <w:rPr>
                <w:sz w:val="18"/>
                <w:szCs w:val="18"/>
              </w:rPr>
            </w:pPr>
          </w:p>
        </w:tc>
        <w:tc>
          <w:tcPr>
            <w:tcW w:w="2401" w:type="dxa"/>
            <w:vMerge/>
            <w:shd w:val="clear" w:color="auto" w:fill="auto"/>
            <w:tcMar>
              <w:top w:w="0" w:type="dxa"/>
              <w:left w:w="149" w:type="dxa"/>
              <w:bottom w:w="0" w:type="dxa"/>
              <w:right w:w="149" w:type="dxa"/>
            </w:tcMar>
            <w:vAlign w:val="center"/>
            <w:hideMark/>
          </w:tcPr>
          <w:p w14:paraId="7AB91844" w14:textId="77777777" w:rsidR="004C3460" w:rsidRPr="00E6436E" w:rsidRDefault="004C3460">
            <w:pPr>
              <w:rPr>
                <w:sz w:val="18"/>
                <w:szCs w:val="18"/>
              </w:rPr>
            </w:pPr>
          </w:p>
        </w:tc>
        <w:tc>
          <w:tcPr>
            <w:tcW w:w="2149" w:type="dxa"/>
            <w:vMerge/>
            <w:shd w:val="clear" w:color="auto" w:fill="auto"/>
            <w:tcMar>
              <w:top w:w="0" w:type="dxa"/>
              <w:left w:w="149" w:type="dxa"/>
              <w:bottom w:w="0" w:type="dxa"/>
              <w:right w:w="149" w:type="dxa"/>
            </w:tcMar>
            <w:vAlign w:val="center"/>
            <w:hideMark/>
          </w:tcPr>
          <w:p w14:paraId="29E4F4E5" w14:textId="77777777" w:rsidR="004C3460" w:rsidRPr="00E6436E" w:rsidRDefault="004C3460">
            <w:pPr>
              <w:rPr>
                <w:sz w:val="18"/>
                <w:szCs w:val="18"/>
              </w:rPr>
            </w:pPr>
          </w:p>
        </w:tc>
        <w:tc>
          <w:tcPr>
            <w:tcW w:w="778" w:type="dxa"/>
            <w:vMerge/>
            <w:shd w:val="clear" w:color="auto" w:fill="auto"/>
            <w:tcMar>
              <w:top w:w="0" w:type="dxa"/>
              <w:left w:w="149" w:type="dxa"/>
              <w:bottom w:w="0" w:type="dxa"/>
              <w:right w:w="149" w:type="dxa"/>
            </w:tcMar>
            <w:vAlign w:val="center"/>
            <w:hideMark/>
          </w:tcPr>
          <w:p w14:paraId="4F93C956" w14:textId="77777777" w:rsidR="004C3460" w:rsidRPr="00E6436E" w:rsidRDefault="004C3460">
            <w:pPr>
              <w:rPr>
                <w:sz w:val="18"/>
                <w:szCs w:val="18"/>
              </w:rPr>
            </w:pPr>
          </w:p>
        </w:tc>
        <w:tc>
          <w:tcPr>
            <w:tcW w:w="1574" w:type="dxa"/>
            <w:shd w:val="clear" w:color="auto" w:fill="auto"/>
            <w:tcMar>
              <w:top w:w="0" w:type="dxa"/>
              <w:left w:w="149" w:type="dxa"/>
              <w:bottom w:w="0" w:type="dxa"/>
              <w:right w:w="149" w:type="dxa"/>
            </w:tcMar>
            <w:vAlign w:val="center"/>
            <w:hideMark/>
          </w:tcPr>
          <w:p w14:paraId="739FC16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1 полугодие</w:t>
            </w:r>
          </w:p>
        </w:tc>
        <w:tc>
          <w:tcPr>
            <w:tcW w:w="1444" w:type="dxa"/>
            <w:shd w:val="clear" w:color="auto" w:fill="auto"/>
            <w:tcMar>
              <w:top w:w="0" w:type="dxa"/>
              <w:left w:w="149" w:type="dxa"/>
              <w:bottom w:w="0" w:type="dxa"/>
              <w:right w:w="149" w:type="dxa"/>
            </w:tcMar>
            <w:vAlign w:val="center"/>
            <w:hideMark/>
          </w:tcPr>
          <w:p w14:paraId="52CB927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2 полугодие</w:t>
            </w:r>
          </w:p>
        </w:tc>
        <w:tc>
          <w:tcPr>
            <w:tcW w:w="959" w:type="dxa"/>
            <w:shd w:val="clear" w:color="auto" w:fill="auto"/>
            <w:tcMar>
              <w:top w:w="0" w:type="dxa"/>
              <w:left w:w="149" w:type="dxa"/>
              <w:bottom w:w="0" w:type="dxa"/>
              <w:right w:w="149" w:type="dxa"/>
            </w:tcMar>
            <w:vAlign w:val="center"/>
            <w:hideMark/>
          </w:tcPr>
          <w:p w14:paraId="66BEB76B"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от 1,2 до 2,5 кг/см2</w:t>
            </w:r>
          </w:p>
        </w:tc>
        <w:tc>
          <w:tcPr>
            <w:tcW w:w="959" w:type="dxa"/>
            <w:shd w:val="clear" w:color="auto" w:fill="auto"/>
            <w:tcMar>
              <w:top w:w="0" w:type="dxa"/>
              <w:left w:w="149" w:type="dxa"/>
              <w:bottom w:w="0" w:type="dxa"/>
              <w:right w:w="149" w:type="dxa"/>
            </w:tcMar>
            <w:vAlign w:val="center"/>
            <w:hideMark/>
          </w:tcPr>
          <w:p w14:paraId="3D8F7C0E"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от 2,5 до 7,0 кг/см2</w:t>
            </w:r>
          </w:p>
        </w:tc>
        <w:tc>
          <w:tcPr>
            <w:tcW w:w="959" w:type="dxa"/>
            <w:shd w:val="clear" w:color="auto" w:fill="auto"/>
            <w:tcMar>
              <w:top w:w="0" w:type="dxa"/>
              <w:left w:w="149" w:type="dxa"/>
              <w:bottom w:w="0" w:type="dxa"/>
              <w:right w:w="149" w:type="dxa"/>
            </w:tcMar>
            <w:vAlign w:val="center"/>
            <w:hideMark/>
          </w:tcPr>
          <w:p w14:paraId="44970C69"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от 7,0 до 13,0 кг/см2</w:t>
            </w:r>
          </w:p>
        </w:tc>
        <w:tc>
          <w:tcPr>
            <w:tcW w:w="971" w:type="dxa"/>
            <w:shd w:val="clear" w:color="auto" w:fill="auto"/>
            <w:tcMar>
              <w:top w:w="0" w:type="dxa"/>
              <w:left w:w="149" w:type="dxa"/>
              <w:bottom w:w="0" w:type="dxa"/>
              <w:right w:w="149" w:type="dxa"/>
            </w:tcMar>
            <w:vAlign w:val="center"/>
            <w:hideMark/>
          </w:tcPr>
          <w:p w14:paraId="71C4047D"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свыше 13,0 кг/см2</w:t>
            </w:r>
          </w:p>
        </w:tc>
        <w:tc>
          <w:tcPr>
            <w:tcW w:w="2029" w:type="dxa"/>
            <w:vMerge/>
            <w:shd w:val="clear" w:color="auto" w:fill="auto"/>
            <w:tcMar>
              <w:top w:w="0" w:type="dxa"/>
              <w:left w:w="149" w:type="dxa"/>
              <w:bottom w:w="0" w:type="dxa"/>
              <w:right w:w="149" w:type="dxa"/>
            </w:tcMar>
            <w:vAlign w:val="center"/>
            <w:hideMark/>
          </w:tcPr>
          <w:p w14:paraId="07ED2247" w14:textId="77777777" w:rsidR="004C3460" w:rsidRPr="00E6436E" w:rsidRDefault="004C3460">
            <w:pPr>
              <w:rPr>
                <w:sz w:val="18"/>
                <w:szCs w:val="18"/>
              </w:rPr>
            </w:pPr>
          </w:p>
        </w:tc>
      </w:tr>
      <w:tr w:rsidR="004C3460" w:rsidRPr="00E6436E" w14:paraId="089F7778" w14:textId="77777777" w:rsidTr="004C3460">
        <w:tc>
          <w:tcPr>
            <w:tcW w:w="14844" w:type="dxa"/>
            <w:gridSpan w:val="11"/>
            <w:shd w:val="clear" w:color="auto" w:fill="auto"/>
            <w:tcMar>
              <w:top w:w="0" w:type="dxa"/>
              <w:left w:w="149" w:type="dxa"/>
              <w:bottom w:w="0" w:type="dxa"/>
              <w:right w:w="149" w:type="dxa"/>
            </w:tcMar>
            <w:vAlign w:val="center"/>
            <w:hideMark/>
          </w:tcPr>
          <w:p w14:paraId="1566177B"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Для потребителей, в случае отсутствия дифференциации тарифов по схеме подключения</w:t>
            </w:r>
          </w:p>
        </w:tc>
      </w:tr>
      <w:tr w:rsidR="004C3460" w:rsidRPr="00E6436E" w14:paraId="4C24A760" w14:textId="77777777" w:rsidTr="004C3460">
        <w:tc>
          <w:tcPr>
            <w:tcW w:w="14844" w:type="dxa"/>
            <w:gridSpan w:val="11"/>
            <w:shd w:val="clear" w:color="auto" w:fill="auto"/>
            <w:tcMar>
              <w:top w:w="0" w:type="dxa"/>
              <w:left w:w="149" w:type="dxa"/>
              <w:bottom w:w="0" w:type="dxa"/>
              <w:right w:w="149" w:type="dxa"/>
            </w:tcMar>
            <w:vAlign w:val="center"/>
            <w:hideMark/>
          </w:tcPr>
          <w:p w14:paraId="68B6E965" w14:textId="264EAF5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Население (тарифы указываются с учетом НДС) </w:t>
            </w:r>
          </w:p>
        </w:tc>
      </w:tr>
      <w:tr w:rsidR="004C3460" w:rsidRPr="00E6436E" w14:paraId="7D219FC2" w14:textId="77777777" w:rsidTr="004C3460">
        <w:tc>
          <w:tcPr>
            <w:tcW w:w="621" w:type="dxa"/>
            <w:vMerge w:val="restart"/>
            <w:shd w:val="clear" w:color="auto" w:fill="auto"/>
            <w:tcMar>
              <w:top w:w="0" w:type="dxa"/>
              <w:left w:w="149" w:type="dxa"/>
              <w:bottom w:w="0" w:type="dxa"/>
              <w:right w:w="149" w:type="dxa"/>
            </w:tcMar>
            <w:vAlign w:val="center"/>
            <w:hideMark/>
          </w:tcPr>
          <w:p w14:paraId="3535E5FE" w14:textId="77777777" w:rsidR="004C3460" w:rsidRPr="00E6436E" w:rsidRDefault="004C3460">
            <w:pPr>
              <w:pStyle w:val="formattext"/>
              <w:spacing w:before="0" w:beforeAutospacing="0" w:after="0" w:afterAutospacing="0"/>
              <w:textAlignment w:val="baseline"/>
              <w:rPr>
                <w:sz w:val="18"/>
                <w:szCs w:val="18"/>
              </w:rPr>
            </w:pPr>
            <w:r w:rsidRPr="00E6436E">
              <w:rPr>
                <w:sz w:val="18"/>
                <w:szCs w:val="18"/>
              </w:rPr>
              <w:t>1.</w:t>
            </w:r>
            <w:r w:rsidRPr="00E6436E">
              <w:rPr>
                <w:sz w:val="18"/>
                <w:szCs w:val="18"/>
              </w:rPr>
              <w:br/>
            </w:r>
          </w:p>
        </w:tc>
        <w:tc>
          <w:tcPr>
            <w:tcW w:w="2401" w:type="dxa"/>
            <w:vMerge w:val="restart"/>
            <w:shd w:val="clear" w:color="auto" w:fill="auto"/>
            <w:tcMar>
              <w:top w:w="0" w:type="dxa"/>
              <w:left w:w="149" w:type="dxa"/>
              <w:bottom w:w="0" w:type="dxa"/>
              <w:right w:w="149" w:type="dxa"/>
            </w:tcMar>
            <w:vAlign w:val="center"/>
            <w:hideMark/>
          </w:tcPr>
          <w:p w14:paraId="6FC50C20" w14:textId="77777777" w:rsidR="004C3460" w:rsidRPr="00E6436E" w:rsidRDefault="004C3460">
            <w:pPr>
              <w:pStyle w:val="formattext"/>
              <w:spacing w:before="0" w:beforeAutospacing="0" w:after="0" w:afterAutospacing="0"/>
              <w:textAlignment w:val="baseline"/>
              <w:rPr>
                <w:sz w:val="18"/>
                <w:szCs w:val="18"/>
              </w:rPr>
            </w:pPr>
            <w:r w:rsidRPr="00E6436E">
              <w:rPr>
                <w:sz w:val="18"/>
                <w:szCs w:val="18"/>
              </w:rPr>
              <w:t>ООО "Тепло Людям. Палех" (Палехский муниципальный округ, п. Палех)</w:t>
            </w:r>
            <w:r w:rsidRPr="00E6436E">
              <w:rPr>
                <w:sz w:val="18"/>
                <w:szCs w:val="18"/>
              </w:rPr>
              <w:br/>
            </w:r>
          </w:p>
        </w:tc>
        <w:tc>
          <w:tcPr>
            <w:tcW w:w="2149" w:type="dxa"/>
            <w:vMerge w:val="restart"/>
            <w:shd w:val="clear" w:color="auto" w:fill="auto"/>
            <w:tcMar>
              <w:top w:w="0" w:type="dxa"/>
              <w:left w:w="149" w:type="dxa"/>
              <w:bottom w:w="0" w:type="dxa"/>
              <w:right w:w="149" w:type="dxa"/>
            </w:tcMar>
            <w:vAlign w:val="center"/>
            <w:hideMark/>
          </w:tcPr>
          <w:p w14:paraId="756F1312" w14:textId="77777777" w:rsidR="004C3460" w:rsidRPr="00E6436E" w:rsidRDefault="004C3460">
            <w:pPr>
              <w:pStyle w:val="formattext"/>
              <w:spacing w:before="0" w:beforeAutospacing="0" w:after="0" w:afterAutospacing="0"/>
              <w:textAlignment w:val="baseline"/>
              <w:rPr>
                <w:sz w:val="18"/>
                <w:szCs w:val="18"/>
              </w:rPr>
            </w:pPr>
            <w:r w:rsidRPr="00E6436E">
              <w:rPr>
                <w:sz w:val="18"/>
                <w:szCs w:val="18"/>
              </w:rPr>
              <w:t>Одноставочный, руб./Гкал</w:t>
            </w:r>
            <w:r w:rsidRPr="00E6436E">
              <w:rPr>
                <w:sz w:val="18"/>
                <w:szCs w:val="18"/>
              </w:rPr>
              <w:br/>
            </w:r>
          </w:p>
        </w:tc>
        <w:tc>
          <w:tcPr>
            <w:tcW w:w="778" w:type="dxa"/>
            <w:shd w:val="clear" w:color="auto" w:fill="auto"/>
            <w:tcMar>
              <w:top w:w="0" w:type="dxa"/>
              <w:left w:w="149" w:type="dxa"/>
              <w:bottom w:w="0" w:type="dxa"/>
              <w:right w:w="149" w:type="dxa"/>
            </w:tcMar>
            <w:vAlign w:val="center"/>
            <w:hideMark/>
          </w:tcPr>
          <w:p w14:paraId="413B85A9"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2025</w:t>
            </w:r>
          </w:p>
        </w:tc>
        <w:tc>
          <w:tcPr>
            <w:tcW w:w="1574" w:type="dxa"/>
            <w:shd w:val="clear" w:color="auto" w:fill="auto"/>
            <w:tcMar>
              <w:top w:w="0" w:type="dxa"/>
              <w:left w:w="149" w:type="dxa"/>
              <w:bottom w:w="0" w:type="dxa"/>
              <w:right w:w="149" w:type="dxa"/>
            </w:tcMar>
            <w:vAlign w:val="center"/>
            <w:hideMark/>
          </w:tcPr>
          <w:p w14:paraId="2383826E" w14:textId="51A49BCE"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3152,70 </w:t>
            </w:r>
          </w:p>
        </w:tc>
        <w:tc>
          <w:tcPr>
            <w:tcW w:w="1444" w:type="dxa"/>
            <w:shd w:val="clear" w:color="auto" w:fill="auto"/>
            <w:tcMar>
              <w:top w:w="0" w:type="dxa"/>
              <w:left w:w="149" w:type="dxa"/>
              <w:bottom w:w="0" w:type="dxa"/>
              <w:right w:w="149" w:type="dxa"/>
            </w:tcMar>
            <w:vAlign w:val="center"/>
            <w:hideMark/>
          </w:tcPr>
          <w:p w14:paraId="072F8E3B" w14:textId="33A95866"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3587,77 </w:t>
            </w:r>
          </w:p>
        </w:tc>
        <w:tc>
          <w:tcPr>
            <w:tcW w:w="959" w:type="dxa"/>
            <w:shd w:val="clear" w:color="auto" w:fill="auto"/>
            <w:tcMar>
              <w:top w:w="0" w:type="dxa"/>
              <w:left w:w="149" w:type="dxa"/>
              <w:bottom w:w="0" w:type="dxa"/>
              <w:right w:w="149" w:type="dxa"/>
            </w:tcMar>
            <w:vAlign w:val="center"/>
            <w:hideMark/>
          </w:tcPr>
          <w:p w14:paraId="46701FDC"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56831E20"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7F279E58"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2DF28550"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4BF124E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7D154907" w14:textId="77777777" w:rsidTr="004C3460">
        <w:tc>
          <w:tcPr>
            <w:tcW w:w="621" w:type="dxa"/>
            <w:vMerge/>
            <w:shd w:val="clear" w:color="auto" w:fill="auto"/>
            <w:tcMar>
              <w:top w:w="0" w:type="dxa"/>
              <w:left w:w="149" w:type="dxa"/>
              <w:bottom w:w="0" w:type="dxa"/>
              <w:right w:w="149" w:type="dxa"/>
            </w:tcMar>
            <w:vAlign w:val="center"/>
            <w:hideMark/>
          </w:tcPr>
          <w:p w14:paraId="0DFAE09F" w14:textId="77777777" w:rsidR="004C3460" w:rsidRPr="00E6436E" w:rsidRDefault="004C3460">
            <w:pPr>
              <w:rPr>
                <w:sz w:val="18"/>
                <w:szCs w:val="18"/>
              </w:rPr>
            </w:pPr>
          </w:p>
        </w:tc>
        <w:tc>
          <w:tcPr>
            <w:tcW w:w="2401" w:type="dxa"/>
            <w:vMerge/>
            <w:shd w:val="clear" w:color="auto" w:fill="auto"/>
            <w:tcMar>
              <w:top w:w="0" w:type="dxa"/>
              <w:left w:w="149" w:type="dxa"/>
              <w:bottom w:w="0" w:type="dxa"/>
              <w:right w:w="149" w:type="dxa"/>
            </w:tcMar>
            <w:vAlign w:val="center"/>
            <w:hideMark/>
          </w:tcPr>
          <w:p w14:paraId="6C87F313" w14:textId="77777777" w:rsidR="004C3460" w:rsidRPr="00E6436E" w:rsidRDefault="004C3460">
            <w:pPr>
              <w:rPr>
                <w:sz w:val="18"/>
                <w:szCs w:val="18"/>
              </w:rPr>
            </w:pPr>
          </w:p>
        </w:tc>
        <w:tc>
          <w:tcPr>
            <w:tcW w:w="2149" w:type="dxa"/>
            <w:vMerge/>
            <w:shd w:val="clear" w:color="auto" w:fill="auto"/>
            <w:tcMar>
              <w:top w:w="0" w:type="dxa"/>
              <w:left w:w="149" w:type="dxa"/>
              <w:bottom w:w="0" w:type="dxa"/>
              <w:right w:w="149" w:type="dxa"/>
            </w:tcMar>
            <w:vAlign w:val="center"/>
            <w:hideMark/>
          </w:tcPr>
          <w:p w14:paraId="36850C66" w14:textId="77777777" w:rsidR="004C3460" w:rsidRPr="00E6436E" w:rsidRDefault="004C3460">
            <w:pPr>
              <w:rPr>
                <w:sz w:val="18"/>
                <w:szCs w:val="18"/>
              </w:rPr>
            </w:pPr>
          </w:p>
        </w:tc>
        <w:tc>
          <w:tcPr>
            <w:tcW w:w="778" w:type="dxa"/>
            <w:shd w:val="clear" w:color="auto" w:fill="auto"/>
            <w:tcMar>
              <w:top w:w="0" w:type="dxa"/>
              <w:left w:w="149" w:type="dxa"/>
              <w:bottom w:w="0" w:type="dxa"/>
              <w:right w:w="149" w:type="dxa"/>
            </w:tcMar>
            <w:vAlign w:val="center"/>
            <w:hideMark/>
          </w:tcPr>
          <w:p w14:paraId="29397F7F"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2026</w:t>
            </w:r>
          </w:p>
        </w:tc>
        <w:tc>
          <w:tcPr>
            <w:tcW w:w="1574" w:type="dxa"/>
            <w:shd w:val="clear" w:color="auto" w:fill="auto"/>
            <w:tcMar>
              <w:top w:w="0" w:type="dxa"/>
              <w:left w:w="149" w:type="dxa"/>
              <w:bottom w:w="0" w:type="dxa"/>
              <w:right w:w="149" w:type="dxa"/>
            </w:tcMar>
            <w:vAlign w:val="center"/>
            <w:hideMark/>
          </w:tcPr>
          <w:p w14:paraId="1DDCE7D5" w14:textId="0A71FA86"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3647,57 </w:t>
            </w:r>
          </w:p>
        </w:tc>
        <w:tc>
          <w:tcPr>
            <w:tcW w:w="1444" w:type="dxa"/>
            <w:shd w:val="clear" w:color="auto" w:fill="auto"/>
            <w:tcMar>
              <w:top w:w="0" w:type="dxa"/>
              <w:left w:w="149" w:type="dxa"/>
              <w:bottom w:w="0" w:type="dxa"/>
              <w:right w:w="149" w:type="dxa"/>
            </w:tcMar>
            <w:vAlign w:val="center"/>
            <w:hideMark/>
          </w:tcPr>
          <w:p w14:paraId="3EB68ECD" w14:textId="5F16D839"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4085,28 </w:t>
            </w:r>
          </w:p>
        </w:tc>
        <w:tc>
          <w:tcPr>
            <w:tcW w:w="959" w:type="dxa"/>
            <w:shd w:val="clear" w:color="auto" w:fill="auto"/>
            <w:tcMar>
              <w:top w:w="0" w:type="dxa"/>
              <w:left w:w="149" w:type="dxa"/>
              <w:bottom w:w="0" w:type="dxa"/>
              <w:right w:w="149" w:type="dxa"/>
            </w:tcMar>
            <w:vAlign w:val="center"/>
            <w:hideMark/>
          </w:tcPr>
          <w:p w14:paraId="7C911FB1"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6679C59B"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689EB255"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2B2C5DB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6014127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245D05DC" w14:textId="77777777" w:rsidTr="004C3460">
        <w:tc>
          <w:tcPr>
            <w:tcW w:w="621" w:type="dxa"/>
            <w:vMerge/>
            <w:shd w:val="clear" w:color="auto" w:fill="auto"/>
            <w:tcMar>
              <w:top w:w="0" w:type="dxa"/>
              <w:left w:w="149" w:type="dxa"/>
              <w:bottom w:w="0" w:type="dxa"/>
              <w:right w:w="149" w:type="dxa"/>
            </w:tcMar>
            <w:vAlign w:val="center"/>
            <w:hideMark/>
          </w:tcPr>
          <w:p w14:paraId="349F7DAA" w14:textId="77777777" w:rsidR="004C3460" w:rsidRPr="00E6436E" w:rsidRDefault="004C3460">
            <w:pPr>
              <w:rPr>
                <w:sz w:val="18"/>
                <w:szCs w:val="18"/>
              </w:rPr>
            </w:pPr>
          </w:p>
        </w:tc>
        <w:tc>
          <w:tcPr>
            <w:tcW w:w="2401" w:type="dxa"/>
            <w:vMerge/>
            <w:shd w:val="clear" w:color="auto" w:fill="auto"/>
            <w:tcMar>
              <w:top w:w="0" w:type="dxa"/>
              <w:left w:w="149" w:type="dxa"/>
              <w:bottom w:w="0" w:type="dxa"/>
              <w:right w:w="149" w:type="dxa"/>
            </w:tcMar>
            <w:vAlign w:val="center"/>
            <w:hideMark/>
          </w:tcPr>
          <w:p w14:paraId="65A4C0CA" w14:textId="77777777" w:rsidR="004C3460" w:rsidRPr="00E6436E" w:rsidRDefault="004C3460">
            <w:pPr>
              <w:rPr>
                <w:sz w:val="18"/>
                <w:szCs w:val="18"/>
              </w:rPr>
            </w:pPr>
          </w:p>
        </w:tc>
        <w:tc>
          <w:tcPr>
            <w:tcW w:w="2149" w:type="dxa"/>
            <w:vMerge/>
            <w:shd w:val="clear" w:color="auto" w:fill="auto"/>
            <w:tcMar>
              <w:top w:w="0" w:type="dxa"/>
              <w:left w:w="149" w:type="dxa"/>
              <w:bottom w:w="0" w:type="dxa"/>
              <w:right w:w="149" w:type="dxa"/>
            </w:tcMar>
            <w:vAlign w:val="center"/>
            <w:hideMark/>
          </w:tcPr>
          <w:p w14:paraId="7C850402" w14:textId="77777777" w:rsidR="004C3460" w:rsidRPr="00E6436E" w:rsidRDefault="004C3460">
            <w:pPr>
              <w:rPr>
                <w:sz w:val="18"/>
                <w:szCs w:val="18"/>
              </w:rPr>
            </w:pPr>
          </w:p>
        </w:tc>
        <w:tc>
          <w:tcPr>
            <w:tcW w:w="778" w:type="dxa"/>
            <w:shd w:val="clear" w:color="auto" w:fill="auto"/>
            <w:tcMar>
              <w:top w:w="0" w:type="dxa"/>
              <w:left w:w="149" w:type="dxa"/>
              <w:bottom w:w="0" w:type="dxa"/>
              <w:right w:w="149" w:type="dxa"/>
            </w:tcMar>
            <w:vAlign w:val="center"/>
            <w:hideMark/>
          </w:tcPr>
          <w:p w14:paraId="15F7BFE2"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2027</w:t>
            </w:r>
          </w:p>
        </w:tc>
        <w:tc>
          <w:tcPr>
            <w:tcW w:w="1574" w:type="dxa"/>
            <w:shd w:val="clear" w:color="auto" w:fill="auto"/>
            <w:tcMar>
              <w:top w:w="0" w:type="dxa"/>
              <w:left w:w="149" w:type="dxa"/>
              <w:bottom w:w="0" w:type="dxa"/>
              <w:right w:w="149" w:type="dxa"/>
            </w:tcMar>
            <w:vAlign w:val="center"/>
            <w:hideMark/>
          </w:tcPr>
          <w:p w14:paraId="5C88FE04" w14:textId="6CB7198C"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4085,28 </w:t>
            </w:r>
          </w:p>
        </w:tc>
        <w:tc>
          <w:tcPr>
            <w:tcW w:w="1444" w:type="dxa"/>
            <w:shd w:val="clear" w:color="auto" w:fill="auto"/>
            <w:tcMar>
              <w:top w:w="0" w:type="dxa"/>
              <w:left w:w="149" w:type="dxa"/>
              <w:bottom w:w="0" w:type="dxa"/>
              <w:right w:w="149" w:type="dxa"/>
            </w:tcMar>
            <w:vAlign w:val="center"/>
            <w:hideMark/>
          </w:tcPr>
          <w:p w14:paraId="0E85D325" w14:textId="32F9FF5C"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4526,49 </w:t>
            </w:r>
          </w:p>
        </w:tc>
        <w:tc>
          <w:tcPr>
            <w:tcW w:w="959" w:type="dxa"/>
            <w:shd w:val="clear" w:color="auto" w:fill="auto"/>
            <w:tcMar>
              <w:top w:w="0" w:type="dxa"/>
              <w:left w:w="149" w:type="dxa"/>
              <w:bottom w:w="0" w:type="dxa"/>
              <w:right w:w="149" w:type="dxa"/>
            </w:tcMar>
            <w:vAlign w:val="center"/>
            <w:hideMark/>
          </w:tcPr>
          <w:p w14:paraId="3F01F74D"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49791C0A"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46358805"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0EB0003C"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1105BE2A"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65FEB937" w14:textId="77777777" w:rsidTr="004C3460">
        <w:tc>
          <w:tcPr>
            <w:tcW w:w="621" w:type="dxa"/>
            <w:vMerge/>
            <w:shd w:val="clear" w:color="auto" w:fill="auto"/>
            <w:tcMar>
              <w:top w:w="0" w:type="dxa"/>
              <w:left w:w="149" w:type="dxa"/>
              <w:bottom w:w="0" w:type="dxa"/>
              <w:right w:w="149" w:type="dxa"/>
            </w:tcMar>
            <w:vAlign w:val="center"/>
            <w:hideMark/>
          </w:tcPr>
          <w:p w14:paraId="1FB69008" w14:textId="77777777" w:rsidR="004C3460" w:rsidRPr="00E6436E" w:rsidRDefault="004C3460">
            <w:pPr>
              <w:rPr>
                <w:sz w:val="18"/>
                <w:szCs w:val="18"/>
              </w:rPr>
            </w:pPr>
          </w:p>
        </w:tc>
        <w:tc>
          <w:tcPr>
            <w:tcW w:w="2401" w:type="dxa"/>
            <w:vMerge/>
            <w:shd w:val="clear" w:color="auto" w:fill="auto"/>
            <w:tcMar>
              <w:top w:w="0" w:type="dxa"/>
              <w:left w:w="149" w:type="dxa"/>
              <w:bottom w:w="0" w:type="dxa"/>
              <w:right w:w="149" w:type="dxa"/>
            </w:tcMar>
            <w:vAlign w:val="center"/>
            <w:hideMark/>
          </w:tcPr>
          <w:p w14:paraId="39C044D8" w14:textId="77777777" w:rsidR="004C3460" w:rsidRPr="00E6436E" w:rsidRDefault="004C3460">
            <w:pPr>
              <w:rPr>
                <w:sz w:val="18"/>
                <w:szCs w:val="18"/>
              </w:rPr>
            </w:pPr>
          </w:p>
        </w:tc>
        <w:tc>
          <w:tcPr>
            <w:tcW w:w="2149" w:type="dxa"/>
            <w:vMerge/>
            <w:shd w:val="clear" w:color="auto" w:fill="auto"/>
            <w:tcMar>
              <w:top w:w="0" w:type="dxa"/>
              <w:left w:w="149" w:type="dxa"/>
              <w:bottom w:w="0" w:type="dxa"/>
              <w:right w:w="149" w:type="dxa"/>
            </w:tcMar>
            <w:vAlign w:val="center"/>
            <w:hideMark/>
          </w:tcPr>
          <w:p w14:paraId="201DE651" w14:textId="77777777" w:rsidR="004C3460" w:rsidRPr="00E6436E" w:rsidRDefault="004C3460">
            <w:pPr>
              <w:rPr>
                <w:sz w:val="18"/>
                <w:szCs w:val="18"/>
              </w:rPr>
            </w:pPr>
          </w:p>
        </w:tc>
        <w:tc>
          <w:tcPr>
            <w:tcW w:w="778" w:type="dxa"/>
            <w:shd w:val="clear" w:color="auto" w:fill="auto"/>
            <w:tcMar>
              <w:top w:w="0" w:type="dxa"/>
              <w:left w:w="149" w:type="dxa"/>
              <w:bottom w:w="0" w:type="dxa"/>
              <w:right w:w="149" w:type="dxa"/>
            </w:tcMar>
            <w:vAlign w:val="center"/>
            <w:hideMark/>
          </w:tcPr>
          <w:p w14:paraId="36196EB8"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2028</w:t>
            </w:r>
          </w:p>
        </w:tc>
        <w:tc>
          <w:tcPr>
            <w:tcW w:w="1574" w:type="dxa"/>
            <w:shd w:val="clear" w:color="auto" w:fill="auto"/>
            <w:tcMar>
              <w:top w:w="0" w:type="dxa"/>
              <w:left w:w="149" w:type="dxa"/>
              <w:bottom w:w="0" w:type="dxa"/>
              <w:right w:w="149" w:type="dxa"/>
            </w:tcMar>
            <w:vAlign w:val="center"/>
            <w:hideMark/>
          </w:tcPr>
          <w:p w14:paraId="08B952A7" w14:textId="7BEDCBF9"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4526,49 </w:t>
            </w:r>
          </w:p>
        </w:tc>
        <w:tc>
          <w:tcPr>
            <w:tcW w:w="1444" w:type="dxa"/>
            <w:shd w:val="clear" w:color="auto" w:fill="auto"/>
            <w:tcMar>
              <w:top w:w="0" w:type="dxa"/>
              <w:left w:w="149" w:type="dxa"/>
              <w:bottom w:w="0" w:type="dxa"/>
              <w:right w:w="149" w:type="dxa"/>
            </w:tcMar>
            <w:vAlign w:val="center"/>
            <w:hideMark/>
          </w:tcPr>
          <w:p w14:paraId="48A480EC" w14:textId="3BC637E0"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4942,93 </w:t>
            </w:r>
          </w:p>
        </w:tc>
        <w:tc>
          <w:tcPr>
            <w:tcW w:w="959" w:type="dxa"/>
            <w:shd w:val="clear" w:color="auto" w:fill="auto"/>
            <w:tcMar>
              <w:top w:w="0" w:type="dxa"/>
              <w:left w:w="149" w:type="dxa"/>
              <w:bottom w:w="0" w:type="dxa"/>
              <w:right w:w="149" w:type="dxa"/>
            </w:tcMar>
            <w:vAlign w:val="center"/>
            <w:hideMark/>
          </w:tcPr>
          <w:p w14:paraId="69F2B6AC"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1F56D5A1"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614E3F9A"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11EAE70B"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7BAE3A47"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r>
      <w:tr w:rsidR="004C3460" w:rsidRPr="00E6436E" w14:paraId="2F9ED260" w14:textId="77777777" w:rsidTr="004C3460">
        <w:tc>
          <w:tcPr>
            <w:tcW w:w="621" w:type="dxa"/>
            <w:vMerge/>
            <w:shd w:val="clear" w:color="auto" w:fill="auto"/>
            <w:tcMar>
              <w:top w:w="0" w:type="dxa"/>
              <w:left w:w="149" w:type="dxa"/>
              <w:bottom w:w="0" w:type="dxa"/>
              <w:right w:w="149" w:type="dxa"/>
            </w:tcMar>
            <w:vAlign w:val="center"/>
            <w:hideMark/>
          </w:tcPr>
          <w:p w14:paraId="781463E5" w14:textId="77777777" w:rsidR="004C3460" w:rsidRPr="00E6436E" w:rsidRDefault="004C3460">
            <w:pPr>
              <w:rPr>
                <w:sz w:val="18"/>
                <w:szCs w:val="18"/>
              </w:rPr>
            </w:pPr>
          </w:p>
        </w:tc>
        <w:tc>
          <w:tcPr>
            <w:tcW w:w="2401" w:type="dxa"/>
            <w:vMerge/>
            <w:shd w:val="clear" w:color="auto" w:fill="auto"/>
            <w:tcMar>
              <w:top w:w="0" w:type="dxa"/>
              <w:left w:w="149" w:type="dxa"/>
              <w:bottom w:w="0" w:type="dxa"/>
              <w:right w:w="149" w:type="dxa"/>
            </w:tcMar>
            <w:vAlign w:val="center"/>
            <w:hideMark/>
          </w:tcPr>
          <w:p w14:paraId="41493E21" w14:textId="77777777" w:rsidR="004C3460" w:rsidRPr="00E6436E" w:rsidRDefault="004C3460">
            <w:pPr>
              <w:rPr>
                <w:sz w:val="18"/>
                <w:szCs w:val="18"/>
              </w:rPr>
            </w:pPr>
          </w:p>
        </w:tc>
        <w:tc>
          <w:tcPr>
            <w:tcW w:w="2149" w:type="dxa"/>
            <w:vMerge/>
            <w:shd w:val="clear" w:color="auto" w:fill="auto"/>
            <w:tcMar>
              <w:top w:w="0" w:type="dxa"/>
              <w:left w:w="149" w:type="dxa"/>
              <w:bottom w:w="0" w:type="dxa"/>
              <w:right w:w="149" w:type="dxa"/>
            </w:tcMar>
            <w:vAlign w:val="center"/>
            <w:hideMark/>
          </w:tcPr>
          <w:p w14:paraId="31E14E3B" w14:textId="77777777" w:rsidR="004C3460" w:rsidRPr="00E6436E" w:rsidRDefault="004C3460">
            <w:pPr>
              <w:rPr>
                <w:sz w:val="18"/>
                <w:szCs w:val="18"/>
              </w:rPr>
            </w:pPr>
          </w:p>
        </w:tc>
        <w:tc>
          <w:tcPr>
            <w:tcW w:w="778" w:type="dxa"/>
            <w:shd w:val="clear" w:color="auto" w:fill="auto"/>
            <w:tcMar>
              <w:top w:w="0" w:type="dxa"/>
              <w:left w:w="149" w:type="dxa"/>
              <w:bottom w:w="0" w:type="dxa"/>
              <w:right w:w="149" w:type="dxa"/>
            </w:tcMar>
            <w:vAlign w:val="center"/>
            <w:hideMark/>
          </w:tcPr>
          <w:p w14:paraId="2B8309E6"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2029</w:t>
            </w:r>
          </w:p>
        </w:tc>
        <w:tc>
          <w:tcPr>
            <w:tcW w:w="1574" w:type="dxa"/>
            <w:shd w:val="clear" w:color="auto" w:fill="auto"/>
            <w:tcMar>
              <w:top w:w="0" w:type="dxa"/>
              <w:left w:w="149" w:type="dxa"/>
              <w:bottom w:w="0" w:type="dxa"/>
              <w:right w:w="149" w:type="dxa"/>
            </w:tcMar>
            <w:vAlign w:val="center"/>
            <w:hideMark/>
          </w:tcPr>
          <w:p w14:paraId="5D1F7593" w14:textId="2C8EC379"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4942,93 </w:t>
            </w:r>
          </w:p>
        </w:tc>
        <w:tc>
          <w:tcPr>
            <w:tcW w:w="1444" w:type="dxa"/>
            <w:shd w:val="clear" w:color="auto" w:fill="auto"/>
            <w:tcMar>
              <w:top w:w="0" w:type="dxa"/>
              <w:left w:w="149" w:type="dxa"/>
              <w:bottom w:w="0" w:type="dxa"/>
              <w:right w:w="149" w:type="dxa"/>
            </w:tcMar>
            <w:vAlign w:val="center"/>
            <w:hideMark/>
          </w:tcPr>
          <w:p w14:paraId="1AEE6B03" w14:textId="3E5A62D8"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 xml:space="preserve">5397,68 </w:t>
            </w:r>
          </w:p>
        </w:tc>
        <w:tc>
          <w:tcPr>
            <w:tcW w:w="959" w:type="dxa"/>
            <w:shd w:val="clear" w:color="auto" w:fill="auto"/>
            <w:tcMar>
              <w:top w:w="0" w:type="dxa"/>
              <w:left w:w="149" w:type="dxa"/>
              <w:bottom w:w="0" w:type="dxa"/>
              <w:right w:w="149" w:type="dxa"/>
            </w:tcMar>
            <w:vAlign w:val="center"/>
            <w:hideMark/>
          </w:tcPr>
          <w:p w14:paraId="478C0710"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61F7DAC2"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7C903E88"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44BBE37D"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77130474" w14:textId="77777777" w:rsidR="004C3460" w:rsidRPr="00E6436E" w:rsidRDefault="004C3460">
            <w:pPr>
              <w:pStyle w:val="formattext"/>
              <w:spacing w:before="0" w:beforeAutospacing="0" w:after="0" w:afterAutospacing="0"/>
              <w:jc w:val="center"/>
              <w:textAlignment w:val="baseline"/>
              <w:rPr>
                <w:sz w:val="18"/>
                <w:szCs w:val="18"/>
              </w:rPr>
            </w:pPr>
            <w:r w:rsidRPr="00E6436E">
              <w:rPr>
                <w:sz w:val="18"/>
                <w:szCs w:val="18"/>
              </w:rPr>
              <w:t>-</w:t>
            </w:r>
          </w:p>
        </w:tc>
      </w:tr>
    </w:tbl>
    <w:p w14:paraId="6EEC3533" w14:textId="77777777" w:rsidR="004C3460" w:rsidRPr="00E6436E" w:rsidRDefault="004C3460" w:rsidP="00021462"/>
    <w:p w14:paraId="069FD3CE" w14:textId="77777777" w:rsidR="008E71CC" w:rsidRPr="00E6436E" w:rsidRDefault="008E71CC" w:rsidP="00021462"/>
    <w:p w14:paraId="13382894" w14:textId="77777777" w:rsidR="008E71CC" w:rsidRPr="00E6436E" w:rsidRDefault="008E71CC" w:rsidP="00021462"/>
    <w:p w14:paraId="239FF4A7" w14:textId="6564F7E2" w:rsidR="008E71CC" w:rsidRPr="00E6436E" w:rsidRDefault="008E71CC" w:rsidP="008E71CC">
      <w:pPr>
        <w:pStyle w:val="aa"/>
        <w:keepNext/>
      </w:pPr>
      <w:r w:rsidRPr="00E6436E">
        <w:lastRenderedPageBreak/>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50</w:t>
      </w:r>
      <w:r w:rsidRPr="00E6436E">
        <w:rPr>
          <w:noProof/>
        </w:rPr>
        <w:fldChar w:fldCharType="end"/>
      </w:r>
      <w:r w:rsidRPr="00E6436E">
        <w:t xml:space="preserve"> – Динамика утверждённых тарифов на тепловую энергию (мощность) ООО «МИЦ» (котельная п. Палех, ул. Производственная)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2"/>
        <w:gridCol w:w="2462"/>
        <w:gridCol w:w="2128"/>
        <w:gridCol w:w="778"/>
        <w:gridCol w:w="1543"/>
        <w:gridCol w:w="1433"/>
        <w:gridCol w:w="959"/>
        <w:gridCol w:w="959"/>
        <w:gridCol w:w="959"/>
        <w:gridCol w:w="971"/>
        <w:gridCol w:w="2030"/>
      </w:tblGrid>
      <w:tr w:rsidR="008E71CC" w:rsidRPr="00E6436E" w14:paraId="7B92D06B" w14:textId="77777777" w:rsidTr="008E71CC">
        <w:tc>
          <w:tcPr>
            <w:tcW w:w="622" w:type="dxa"/>
            <w:vMerge w:val="restart"/>
            <w:shd w:val="clear" w:color="auto" w:fill="auto"/>
            <w:tcMar>
              <w:top w:w="0" w:type="dxa"/>
              <w:left w:w="149" w:type="dxa"/>
              <w:bottom w:w="0" w:type="dxa"/>
              <w:right w:w="149" w:type="dxa"/>
            </w:tcMar>
            <w:vAlign w:val="center"/>
            <w:hideMark/>
          </w:tcPr>
          <w:p w14:paraId="699EDB8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N п/п</w:t>
            </w:r>
          </w:p>
        </w:tc>
        <w:tc>
          <w:tcPr>
            <w:tcW w:w="2462" w:type="dxa"/>
            <w:vMerge w:val="restart"/>
            <w:shd w:val="clear" w:color="auto" w:fill="auto"/>
            <w:tcMar>
              <w:top w:w="0" w:type="dxa"/>
              <w:left w:w="149" w:type="dxa"/>
              <w:bottom w:w="0" w:type="dxa"/>
              <w:right w:w="149" w:type="dxa"/>
            </w:tcMar>
            <w:vAlign w:val="center"/>
            <w:hideMark/>
          </w:tcPr>
          <w:p w14:paraId="0E58881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Наименование регулируемой организации</w:t>
            </w:r>
          </w:p>
        </w:tc>
        <w:tc>
          <w:tcPr>
            <w:tcW w:w="2128" w:type="dxa"/>
            <w:vMerge w:val="restart"/>
            <w:shd w:val="clear" w:color="auto" w:fill="auto"/>
            <w:tcMar>
              <w:top w:w="0" w:type="dxa"/>
              <w:left w:w="149" w:type="dxa"/>
              <w:bottom w:w="0" w:type="dxa"/>
              <w:right w:w="149" w:type="dxa"/>
            </w:tcMar>
            <w:vAlign w:val="center"/>
            <w:hideMark/>
          </w:tcPr>
          <w:p w14:paraId="756976C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Вид тарифа</w:t>
            </w:r>
          </w:p>
        </w:tc>
        <w:tc>
          <w:tcPr>
            <w:tcW w:w="778" w:type="dxa"/>
            <w:vMerge w:val="restart"/>
            <w:shd w:val="clear" w:color="auto" w:fill="auto"/>
            <w:tcMar>
              <w:top w:w="0" w:type="dxa"/>
              <w:left w:w="149" w:type="dxa"/>
              <w:bottom w:w="0" w:type="dxa"/>
              <w:right w:w="149" w:type="dxa"/>
            </w:tcMar>
            <w:vAlign w:val="center"/>
            <w:hideMark/>
          </w:tcPr>
          <w:p w14:paraId="69FD9DE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Год</w:t>
            </w:r>
          </w:p>
        </w:tc>
        <w:tc>
          <w:tcPr>
            <w:tcW w:w="2976" w:type="dxa"/>
            <w:gridSpan w:val="2"/>
            <w:shd w:val="clear" w:color="auto" w:fill="auto"/>
            <w:tcMar>
              <w:top w:w="0" w:type="dxa"/>
              <w:left w:w="149" w:type="dxa"/>
              <w:bottom w:w="0" w:type="dxa"/>
              <w:right w:w="149" w:type="dxa"/>
            </w:tcMar>
            <w:vAlign w:val="center"/>
            <w:hideMark/>
          </w:tcPr>
          <w:p w14:paraId="419EC3F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Вода</w:t>
            </w:r>
          </w:p>
        </w:tc>
        <w:tc>
          <w:tcPr>
            <w:tcW w:w="3848" w:type="dxa"/>
            <w:gridSpan w:val="4"/>
            <w:shd w:val="clear" w:color="auto" w:fill="auto"/>
            <w:tcMar>
              <w:top w:w="0" w:type="dxa"/>
              <w:left w:w="149" w:type="dxa"/>
              <w:bottom w:w="0" w:type="dxa"/>
              <w:right w:w="149" w:type="dxa"/>
            </w:tcMar>
            <w:vAlign w:val="center"/>
            <w:hideMark/>
          </w:tcPr>
          <w:p w14:paraId="02CFAA0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Отборный пар давлением</w:t>
            </w:r>
          </w:p>
        </w:tc>
        <w:tc>
          <w:tcPr>
            <w:tcW w:w="2030" w:type="dxa"/>
            <w:vMerge w:val="restart"/>
            <w:shd w:val="clear" w:color="auto" w:fill="auto"/>
            <w:tcMar>
              <w:top w:w="0" w:type="dxa"/>
              <w:left w:w="149" w:type="dxa"/>
              <w:bottom w:w="0" w:type="dxa"/>
              <w:right w:w="149" w:type="dxa"/>
            </w:tcMar>
            <w:vAlign w:val="center"/>
            <w:hideMark/>
          </w:tcPr>
          <w:p w14:paraId="73BB82B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Острый и редуцированный пар</w:t>
            </w:r>
          </w:p>
        </w:tc>
      </w:tr>
      <w:tr w:rsidR="008E71CC" w:rsidRPr="00E6436E" w14:paraId="1BC05E0A" w14:textId="77777777" w:rsidTr="008E71CC">
        <w:tc>
          <w:tcPr>
            <w:tcW w:w="622" w:type="dxa"/>
            <w:vMerge/>
            <w:shd w:val="clear" w:color="auto" w:fill="auto"/>
            <w:tcMar>
              <w:top w:w="0" w:type="dxa"/>
              <w:left w:w="149" w:type="dxa"/>
              <w:bottom w:w="0" w:type="dxa"/>
              <w:right w:w="149" w:type="dxa"/>
            </w:tcMar>
            <w:vAlign w:val="center"/>
            <w:hideMark/>
          </w:tcPr>
          <w:p w14:paraId="4A52884A"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5B435C9E"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shd w:val="clear" w:color="auto" w:fill="auto"/>
            <w:tcMar>
              <w:top w:w="0" w:type="dxa"/>
              <w:left w:w="149" w:type="dxa"/>
              <w:bottom w:w="0" w:type="dxa"/>
              <w:right w:w="149" w:type="dxa"/>
            </w:tcMar>
            <w:vAlign w:val="center"/>
            <w:hideMark/>
          </w:tcPr>
          <w:p w14:paraId="4244FC27" w14:textId="77777777" w:rsidR="008E71CC" w:rsidRPr="00E6436E" w:rsidRDefault="008E71CC" w:rsidP="008E71CC">
            <w:pPr>
              <w:widowControl/>
              <w:ind w:firstLine="0"/>
              <w:jc w:val="left"/>
              <w:rPr>
                <w:rFonts w:eastAsia="Times New Roman" w:cs="Times New Roman"/>
                <w:sz w:val="18"/>
                <w:szCs w:val="18"/>
                <w:lang w:eastAsia="ru-RU"/>
              </w:rPr>
            </w:pPr>
          </w:p>
        </w:tc>
        <w:tc>
          <w:tcPr>
            <w:tcW w:w="778" w:type="dxa"/>
            <w:vMerge/>
            <w:shd w:val="clear" w:color="auto" w:fill="auto"/>
            <w:tcMar>
              <w:top w:w="0" w:type="dxa"/>
              <w:left w:w="149" w:type="dxa"/>
              <w:bottom w:w="0" w:type="dxa"/>
              <w:right w:w="149" w:type="dxa"/>
            </w:tcMar>
            <w:vAlign w:val="center"/>
            <w:hideMark/>
          </w:tcPr>
          <w:p w14:paraId="6B8A4D71" w14:textId="77777777" w:rsidR="008E71CC" w:rsidRPr="00E6436E" w:rsidRDefault="008E71CC" w:rsidP="008E71CC">
            <w:pPr>
              <w:widowControl/>
              <w:ind w:firstLine="0"/>
              <w:jc w:val="left"/>
              <w:rPr>
                <w:rFonts w:eastAsia="Times New Roman" w:cs="Times New Roman"/>
                <w:sz w:val="18"/>
                <w:szCs w:val="18"/>
                <w:lang w:eastAsia="ru-RU"/>
              </w:rPr>
            </w:pPr>
          </w:p>
        </w:tc>
        <w:tc>
          <w:tcPr>
            <w:tcW w:w="1543" w:type="dxa"/>
            <w:shd w:val="clear" w:color="auto" w:fill="auto"/>
            <w:tcMar>
              <w:top w:w="0" w:type="dxa"/>
              <w:left w:w="149" w:type="dxa"/>
              <w:bottom w:w="0" w:type="dxa"/>
              <w:right w:w="149" w:type="dxa"/>
            </w:tcMar>
            <w:vAlign w:val="center"/>
            <w:hideMark/>
          </w:tcPr>
          <w:p w14:paraId="33C9C9C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1 полугодие</w:t>
            </w:r>
          </w:p>
        </w:tc>
        <w:tc>
          <w:tcPr>
            <w:tcW w:w="1433" w:type="dxa"/>
            <w:shd w:val="clear" w:color="auto" w:fill="auto"/>
            <w:tcMar>
              <w:top w:w="0" w:type="dxa"/>
              <w:left w:w="149" w:type="dxa"/>
              <w:bottom w:w="0" w:type="dxa"/>
              <w:right w:w="149" w:type="dxa"/>
            </w:tcMar>
            <w:vAlign w:val="center"/>
            <w:hideMark/>
          </w:tcPr>
          <w:p w14:paraId="5F4DEBE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 полугодие</w:t>
            </w:r>
          </w:p>
        </w:tc>
        <w:tc>
          <w:tcPr>
            <w:tcW w:w="959" w:type="dxa"/>
            <w:shd w:val="clear" w:color="auto" w:fill="auto"/>
            <w:tcMar>
              <w:top w:w="0" w:type="dxa"/>
              <w:left w:w="149" w:type="dxa"/>
              <w:bottom w:w="0" w:type="dxa"/>
              <w:right w:w="149" w:type="dxa"/>
            </w:tcMar>
            <w:vAlign w:val="center"/>
            <w:hideMark/>
          </w:tcPr>
          <w:p w14:paraId="4B608B6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1,2 до 2,5 кг/см2</w:t>
            </w:r>
          </w:p>
        </w:tc>
        <w:tc>
          <w:tcPr>
            <w:tcW w:w="959" w:type="dxa"/>
            <w:shd w:val="clear" w:color="auto" w:fill="auto"/>
            <w:tcMar>
              <w:top w:w="0" w:type="dxa"/>
              <w:left w:w="149" w:type="dxa"/>
              <w:bottom w:w="0" w:type="dxa"/>
              <w:right w:w="149" w:type="dxa"/>
            </w:tcMar>
            <w:vAlign w:val="center"/>
            <w:hideMark/>
          </w:tcPr>
          <w:p w14:paraId="51D10A5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2,5 до 7,0 кг/см2</w:t>
            </w:r>
          </w:p>
        </w:tc>
        <w:tc>
          <w:tcPr>
            <w:tcW w:w="959" w:type="dxa"/>
            <w:shd w:val="clear" w:color="auto" w:fill="auto"/>
            <w:tcMar>
              <w:top w:w="0" w:type="dxa"/>
              <w:left w:w="149" w:type="dxa"/>
              <w:bottom w:w="0" w:type="dxa"/>
              <w:right w:w="149" w:type="dxa"/>
            </w:tcMar>
            <w:vAlign w:val="center"/>
            <w:hideMark/>
          </w:tcPr>
          <w:p w14:paraId="5B86AB9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7,0 до 13,0 кг/см2</w:t>
            </w:r>
          </w:p>
        </w:tc>
        <w:tc>
          <w:tcPr>
            <w:tcW w:w="971" w:type="dxa"/>
            <w:shd w:val="clear" w:color="auto" w:fill="auto"/>
            <w:tcMar>
              <w:top w:w="0" w:type="dxa"/>
              <w:left w:w="149" w:type="dxa"/>
              <w:bottom w:w="0" w:type="dxa"/>
              <w:right w:w="149" w:type="dxa"/>
            </w:tcMar>
            <w:vAlign w:val="center"/>
            <w:hideMark/>
          </w:tcPr>
          <w:p w14:paraId="5871564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свыше 13,0 кг/см2</w:t>
            </w:r>
          </w:p>
        </w:tc>
        <w:tc>
          <w:tcPr>
            <w:tcW w:w="2030" w:type="dxa"/>
            <w:vMerge/>
            <w:shd w:val="clear" w:color="auto" w:fill="auto"/>
            <w:tcMar>
              <w:top w:w="0" w:type="dxa"/>
              <w:left w:w="149" w:type="dxa"/>
              <w:bottom w:w="0" w:type="dxa"/>
              <w:right w:w="149" w:type="dxa"/>
            </w:tcMar>
            <w:vAlign w:val="center"/>
            <w:hideMark/>
          </w:tcPr>
          <w:p w14:paraId="0F0707BC" w14:textId="77777777" w:rsidR="008E71CC" w:rsidRPr="00E6436E" w:rsidRDefault="008E71CC" w:rsidP="008E71CC">
            <w:pPr>
              <w:widowControl/>
              <w:ind w:firstLine="0"/>
              <w:jc w:val="left"/>
              <w:rPr>
                <w:rFonts w:eastAsia="Times New Roman" w:cs="Times New Roman"/>
                <w:sz w:val="18"/>
                <w:szCs w:val="18"/>
                <w:lang w:eastAsia="ru-RU"/>
              </w:rPr>
            </w:pPr>
          </w:p>
        </w:tc>
      </w:tr>
      <w:tr w:rsidR="008E71CC" w:rsidRPr="00E6436E" w14:paraId="7BB43EEB" w14:textId="77777777" w:rsidTr="008E71CC">
        <w:tc>
          <w:tcPr>
            <w:tcW w:w="14844" w:type="dxa"/>
            <w:gridSpan w:val="11"/>
            <w:shd w:val="clear" w:color="auto" w:fill="auto"/>
            <w:tcMar>
              <w:top w:w="0" w:type="dxa"/>
              <w:left w:w="149" w:type="dxa"/>
              <w:bottom w:w="0" w:type="dxa"/>
              <w:right w:w="149" w:type="dxa"/>
            </w:tcMar>
            <w:vAlign w:val="center"/>
            <w:hideMark/>
          </w:tcPr>
          <w:p w14:paraId="3DE4559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Для потребителей, в случае отсутствия дифференциации тарифов по схеме подключения</w:t>
            </w:r>
          </w:p>
        </w:tc>
      </w:tr>
      <w:tr w:rsidR="008E71CC" w:rsidRPr="00E6436E" w14:paraId="503FBDD7" w14:textId="77777777" w:rsidTr="008E71CC">
        <w:tc>
          <w:tcPr>
            <w:tcW w:w="622" w:type="dxa"/>
            <w:vMerge w:val="restart"/>
            <w:shd w:val="clear" w:color="auto" w:fill="auto"/>
            <w:tcMar>
              <w:top w:w="0" w:type="dxa"/>
              <w:left w:w="149" w:type="dxa"/>
              <w:bottom w:w="0" w:type="dxa"/>
              <w:right w:w="149" w:type="dxa"/>
            </w:tcMar>
            <w:vAlign w:val="center"/>
            <w:hideMark/>
          </w:tcPr>
          <w:p w14:paraId="4CDEBEFF"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1.</w:t>
            </w:r>
            <w:r w:rsidRPr="00E6436E">
              <w:rPr>
                <w:rFonts w:eastAsia="Times New Roman" w:cs="Times New Roman"/>
                <w:sz w:val="18"/>
                <w:szCs w:val="18"/>
                <w:lang w:eastAsia="ru-RU"/>
              </w:rPr>
              <w:br/>
            </w:r>
          </w:p>
        </w:tc>
        <w:tc>
          <w:tcPr>
            <w:tcW w:w="2462" w:type="dxa"/>
            <w:vMerge w:val="restart"/>
            <w:shd w:val="clear" w:color="auto" w:fill="auto"/>
            <w:tcMar>
              <w:top w:w="0" w:type="dxa"/>
              <w:left w:w="149" w:type="dxa"/>
              <w:bottom w:w="0" w:type="dxa"/>
              <w:right w:w="149" w:type="dxa"/>
            </w:tcMar>
            <w:vAlign w:val="center"/>
            <w:hideMark/>
          </w:tcPr>
          <w:p w14:paraId="18521FC5"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ООО "МИЦ" (Палехский муниципальный округ, от котельной п. Палех, ул. Производственная)</w:t>
            </w:r>
            <w:r w:rsidRPr="00E6436E">
              <w:rPr>
                <w:rFonts w:eastAsia="Times New Roman" w:cs="Times New Roman"/>
                <w:sz w:val="18"/>
                <w:szCs w:val="18"/>
                <w:lang w:eastAsia="ru-RU"/>
              </w:rPr>
              <w:br/>
            </w:r>
          </w:p>
        </w:tc>
        <w:tc>
          <w:tcPr>
            <w:tcW w:w="2128" w:type="dxa"/>
            <w:shd w:val="clear" w:color="auto" w:fill="auto"/>
            <w:tcMar>
              <w:top w:w="0" w:type="dxa"/>
              <w:left w:w="149" w:type="dxa"/>
              <w:bottom w:w="0" w:type="dxa"/>
              <w:right w:w="149" w:type="dxa"/>
            </w:tcMar>
            <w:vAlign w:val="center"/>
            <w:hideMark/>
          </w:tcPr>
          <w:p w14:paraId="219987F5"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 НДС не облагается</w:t>
            </w:r>
            <w:r w:rsidRPr="00E6436E">
              <w:rPr>
                <w:rFonts w:eastAsia="Times New Roman" w:cs="Times New Roman"/>
                <w:sz w:val="18"/>
                <w:szCs w:val="18"/>
                <w:lang w:eastAsia="ru-RU"/>
              </w:rPr>
              <w:br/>
            </w:r>
          </w:p>
        </w:tc>
        <w:tc>
          <w:tcPr>
            <w:tcW w:w="778" w:type="dxa"/>
            <w:shd w:val="clear" w:color="auto" w:fill="auto"/>
            <w:tcMar>
              <w:top w:w="0" w:type="dxa"/>
              <w:left w:w="149" w:type="dxa"/>
              <w:bottom w:w="0" w:type="dxa"/>
              <w:right w:w="149" w:type="dxa"/>
            </w:tcMar>
            <w:vAlign w:val="center"/>
            <w:hideMark/>
          </w:tcPr>
          <w:p w14:paraId="1A018F1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2024</w:t>
            </w:r>
          </w:p>
        </w:tc>
        <w:tc>
          <w:tcPr>
            <w:tcW w:w="1543" w:type="dxa"/>
            <w:shd w:val="clear" w:color="auto" w:fill="auto"/>
            <w:tcMar>
              <w:top w:w="0" w:type="dxa"/>
              <w:left w:w="149" w:type="dxa"/>
              <w:bottom w:w="0" w:type="dxa"/>
              <w:right w:w="149" w:type="dxa"/>
            </w:tcMar>
            <w:vAlign w:val="center"/>
            <w:hideMark/>
          </w:tcPr>
          <w:p w14:paraId="48DBD520" w14:textId="11B54893"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3126,61 </w:t>
            </w:r>
          </w:p>
        </w:tc>
        <w:tc>
          <w:tcPr>
            <w:tcW w:w="1433" w:type="dxa"/>
            <w:shd w:val="clear" w:color="auto" w:fill="auto"/>
            <w:tcMar>
              <w:top w:w="0" w:type="dxa"/>
              <w:left w:w="149" w:type="dxa"/>
              <w:bottom w:w="0" w:type="dxa"/>
              <w:right w:w="149" w:type="dxa"/>
            </w:tcMar>
            <w:vAlign w:val="center"/>
            <w:hideMark/>
          </w:tcPr>
          <w:p w14:paraId="348C100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3945,81</w:t>
            </w:r>
          </w:p>
        </w:tc>
        <w:tc>
          <w:tcPr>
            <w:tcW w:w="959" w:type="dxa"/>
            <w:shd w:val="clear" w:color="auto" w:fill="auto"/>
            <w:tcMar>
              <w:top w:w="0" w:type="dxa"/>
              <w:left w:w="149" w:type="dxa"/>
              <w:bottom w:w="0" w:type="dxa"/>
              <w:right w:w="149" w:type="dxa"/>
            </w:tcMar>
            <w:vAlign w:val="center"/>
            <w:hideMark/>
          </w:tcPr>
          <w:p w14:paraId="7C50C45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41896D5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50336DF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600E05F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1507331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70BECAEA" w14:textId="77777777" w:rsidTr="008E71CC">
        <w:tc>
          <w:tcPr>
            <w:tcW w:w="622" w:type="dxa"/>
            <w:vMerge/>
            <w:shd w:val="clear" w:color="auto" w:fill="auto"/>
            <w:tcMar>
              <w:top w:w="0" w:type="dxa"/>
              <w:left w:w="149" w:type="dxa"/>
              <w:bottom w:w="0" w:type="dxa"/>
              <w:right w:w="149" w:type="dxa"/>
            </w:tcMar>
            <w:vAlign w:val="center"/>
            <w:hideMark/>
          </w:tcPr>
          <w:p w14:paraId="3862BBB2"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3EC7664B"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val="restart"/>
            <w:shd w:val="clear" w:color="auto" w:fill="auto"/>
            <w:tcMar>
              <w:top w:w="0" w:type="dxa"/>
              <w:left w:w="149" w:type="dxa"/>
              <w:bottom w:w="0" w:type="dxa"/>
              <w:right w:w="149" w:type="dxa"/>
            </w:tcMar>
            <w:vAlign w:val="center"/>
            <w:hideMark/>
          </w:tcPr>
          <w:p w14:paraId="02AC21CB"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 без НДС</w:t>
            </w:r>
            <w:r w:rsidRPr="00E6436E">
              <w:rPr>
                <w:rFonts w:eastAsia="Times New Roman" w:cs="Times New Roman"/>
                <w:sz w:val="18"/>
                <w:szCs w:val="18"/>
                <w:lang w:eastAsia="ru-RU"/>
              </w:rPr>
              <w:br/>
            </w:r>
          </w:p>
        </w:tc>
        <w:tc>
          <w:tcPr>
            <w:tcW w:w="778" w:type="dxa"/>
            <w:shd w:val="clear" w:color="auto" w:fill="auto"/>
            <w:tcMar>
              <w:top w:w="0" w:type="dxa"/>
              <w:left w:w="149" w:type="dxa"/>
              <w:bottom w:w="0" w:type="dxa"/>
              <w:right w:w="149" w:type="dxa"/>
            </w:tcMar>
            <w:vAlign w:val="center"/>
            <w:hideMark/>
          </w:tcPr>
          <w:p w14:paraId="2099145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2025</w:t>
            </w:r>
          </w:p>
        </w:tc>
        <w:tc>
          <w:tcPr>
            <w:tcW w:w="1543" w:type="dxa"/>
            <w:shd w:val="clear" w:color="auto" w:fill="auto"/>
            <w:tcMar>
              <w:top w:w="0" w:type="dxa"/>
              <w:left w:w="149" w:type="dxa"/>
              <w:bottom w:w="0" w:type="dxa"/>
              <w:right w:w="149" w:type="dxa"/>
            </w:tcMar>
            <w:vAlign w:val="center"/>
            <w:hideMark/>
          </w:tcPr>
          <w:p w14:paraId="2BAEB5F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3502,74</w:t>
            </w:r>
          </w:p>
        </w:tc>
        <w:tc>
          <w:tcPr>
            <w:tcW w:w="1433" w:type="dxa"/>
            <w:shd w:val="clear" w:color="auto" w:fill="auto"/>
            <w:tcMar>
              <w:top w:w="0" w:type="dxa"/>
              <w:left w:w="149" w:type="dxa"/>
              <w:bottom w:w="0" w:type="dxa"/>
              <w:right w:w="149" w:type="dxa"/>
            </w:tcMar>
            <w:vAlign w:val="center"/>
            <w:hideMark/>
          </w:tcPr>
          <w:p w14:paraId="6887731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3751,50</w:t>
            </w:r>
          </w:p>
        </w:tc>
        <w:tc>
          <w:tcPr>
            <w:tcW w:w="959" w:type="dxa"/>
            <w:shd w:val="clear" w:color="auto" w:fill="auto"/>
            <w:tcMar>
              <w:top w:w="0" w:type="dxa"/>
              <w:left w:w="149" w:type="dxa"/>
              <w:bottom w:w="0" w:type="dxa"/>
              <w:right w:w="149" w:type="dxa"/>
            </w:tcMar>
            <w:vAlign w:val="center"/>
            <w:hideMark/>
          </w:tcPr>
          <w:p w14:paraId="2F57E3B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59C7EEE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6625AED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4EB18FE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0CE9647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393E1CE5" w14:textId="77777777" w:rsidTr="008E71CC">
        <w:tc>
          <w:tcPr>
            <w:tcW w:w="622" w:type="dxa"/>
            <w:vMerge/>
            <w:shd w:val="clear" w:color="auto" w:fill="auto"/>
            <w:tcMar>
              <w:top w:w="0" w:type="dxa"/>
              <w:left w:w="149" w:type="dxa"/>
              <w:bottom w:w="0" w:type="dxa"/>
              <w:right w:w="149" w:type="dxa"/>
            </w:tcMar>
            <w:vAlign w:val="center"/>
            <w:hideMark/>
          </w:tcPr>
          <w:p w14:paraId="627B75FB"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356A0B81"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shd w:val="clear" w:color="auto" w:fill="auto"/>
            <w:tcMar>
              <w:top w:w="0" w:type="dxa"/>
              <w:left w:w="149" w:type="dxa"/>
              <w:bottom w:w="0" w:type="dxa"/>
              <w:right w:w="149" w:type="dxa"/>
            </w:tcMar>
            <w:vAlign w:val="center"/>
            <w:hideMark/>
          </w:tcPr>
          <w:p w14:paraId="40482E3A" w14:textId="77777777" w:rsidR="008E71CC" w:rsidRPr="00E6436E" w:rsidRDefault="008E71CC" w:rsidP="008E71CC">
            <w:pPr>
              <w:widowControl/>
              <w:ind w:firstLine="0"/>
              <w:jc w:val="left"/>
              <w:rPr>
                <w:rFonts w:eastAsia="Times New Roman" w:cs="Times New Roman"/>
                <w:sz w:val="18"/>
                <w:szCs w:val="18"/>
                <w:lang w:eastAsia="ru-RU"/>
              </w:rPr>
            </w:pPr>
          </w:p>
        </w:tc>
        <w:tc>
          <w:tcPr>
            <w:tcW w:w="778" w:type="dxa"/>
            <w:shd w:val="clear" w:color="auto" w:fill="auto"/>
            <w:tcMar>
              <w:top w:w="0" w:type="dxa"/>
              <w:left w:w="149" w:type="dxa"/>
              <w:bottom w:w="0" w:type="dxa"/>
              <w:right w:w="149" w:type="dxa"/>
            </w:tcMar>
            <w:vAlign w:val="center"/>
            <w:hideMark/>
          </w:tcPr>
          <w:p w14:paraId="2C22432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2026</w:t>
            </w:r>
          </w:p>
        </w:tc>
        <w:tc>
          <w:tcPr>
            <w:tcW w:w="1543" w:type="dxa"/>
            <w:shd w:val="clear" w:color="auto" w:fill="auto"/>
            <w:tcMar>
              <w:top w:w="0" w:type="dxa"/>
              <w:left w:w="149" w:type="dxa"/>
              <w:bottom w:w="0" w:type="dxa"/>
              <w:right w:w="149" w:type="dxa"/>
            </w:tcMar>
            <w:vAlign w:val="center"/>
            <w:hideMark/>
          </w:tcPr>
          <w:p w14:paraId="39773870" w14:textId="151205E6"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3751,50</w:t>
            </w:r>
          </w:p>
        </w:tc>
        <w:tc>
          <w:tcPr>
            <w:tcW w:w="1433" w:type="dxa"/>
            <w:shd w:val="clear" w:color="auto" w:fill="auto"/>
            <w:tcMar>
              <w:top w:w="0" w:type="dxa"/>
              <w:left w:w="149" w:type="dxa"/>
              <w:bottom w:w="0" w:type="dxa"/>
              <w:right w:w="149" w:type="dxa"/>
            </w:tcMar>
            <w:vAlign w:val="center"/>
            <w:hideMark/>
          </w:tcPr>
          <w:p w14:paraId="2DBCF189" w14:textId="72ADEAB5"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4198,68 </w:t>
            </w:r>
          </w:p>
        </w:tc>
        <w:tc>
          <w:tcPr>
            <w:tcW w:w="959" w:type="dxa"/>
            <w:shd w:val="clear" w:color="auto" w:fill="auto"/>
            <w:tcMar>
              <w:top w:w="0" w:type="dxa"/>
              <w:left w:w="149" w:type="dxa"/>
              <w:bottom w:w="0" w:type="dxa"/>
              <w:right w:w="149" w:type="dxa"/>
            </w:tcMar>
            <w:vAlign w:val="center"/>
            <w:hideMark/>
          </w:tcPr>
          <w:p w14:paraId="448AEE3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20E248F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2416FFE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216433A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1C1DAB3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2BA98397" w14:textId="77777777" w:rsidTr="008E71CC">
        <w:tc>
          <w:tcPr>
            <w:tcW w:w="14844" w:type="dxa"/>
            <w:gridSpan w:val="11"/>
            <w:shd w:val="clear" w:color="auto" w:fill="auto"/>
            <w:tcMar>
              <w:top w:w="0" w:type="dxa"/>
              <w:left w:w="149" w:type="dxa"/>
              <w:bottom w:w="0" w:type="dxa"/>
              <w:right w:w="149" w:type="dxa"/>
            </w:tcMar>
            <w:vAlign w:val="center"/>
            <w:hideMark/>
          </w:tcPr>
          <w:p w14:paraId="1EE754B6" w14:textId="5A14931D"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Население (тарифы указываются с учетом НДС) </w:t>
            </w:r>
          </w:p>
        </w:tc>
      </w:tr>
      <w:tr w:rsidR="008E71CC" w:rsidRPr="00E6436E" w14:paraId="68795C59" w14:textId="77777777" w:rsidTr="008E71CC">
        <w:tc>
          <w:tcPr>
            <w:tcW w:w="622" w:type="dxa"/>
            <w:vMerge w:val="restart"/>
            <w:shd w:val="clear" w:color="auto" w:fill="auto"/>
            <w:tcMar>
              <w:top w:w="0" w:type="dxa"/>
              <w:left w:w="149" w:type="dxa"/>
              <w:bottom w:w="0" w:type="dxa"/>
              <w:right w:w="149" w:type="dxa"/>
            </w:tcMar>
            <w:vAlign w:val="center"/>
            <w:hideMark/>
          </w:tcPr>
          <w:p w14:paraId="2129F78C"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2.</w:t>
            </w:r>
            <w:r w:rsidRPr="00E6436E">
              <w:rPr>
                <w:rFonts w:eastAsia="Times New Roman" w:cs="Times New Roman"/>
                <w:sz w:val="18"/>
                <w:szCs w:val="18"/>
                <w:lang w:eastAsia="ru-RU"/>
              </w:rPr>
              <w:br/>
            </w:r>
          </w:p>
        </w:tc>
        <w:tc>
          <w:tcPr>
            <w:tcW w:w="2462" w:type="dxa"/>
            <w:vMerge w:val="restart"/>
            <w:shd w:val="clear" w:color="auto" w:fill="auto"/>
            <w:tcMar>
              <w:top w:w="0" w:type="dxa"/>
              <w:left w:w="149" w:type="dxa"/>
              <w:bottom w:w="0" w:type="dxa"/>
              <w:right w:w="149" w:type="dxa"/>
            </w:tcMar>
            <w:vAlign w:val="center"/>
            <w:hideMark/>
          </w:tcPr>
          <w:p w14:paraId="620A7878"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ООО "МИЦ" (Палехский муниципальный округ, от котельной п. Палех, ул. Производственная)</w:t>
            </w:r>
            <w:r w:rsidRPr="00E6436E">
              <w:rPr>
                <w:rFonts w:eastAsia="Times New Roman" w:cs="Times New Roman"/>
                <w:sz w:val="18"/>
                <w:szCs w:val="18"/>
                <w:lang w:eastAsia="ru-RU"/>
              </w:rPr>
              <w:br/>
            </w:r>
          </w:p>
        </w:tc>
        <w:tc>
          <w:tcPr>
            <w:tcW w:w="2128" w:type="dxa"/>
            <w:vMerge w:val="restart"/>
            <w:shd w:val="clear" w:color="auto" w:fill="auto"/>
            <w:tcMar>
              <w:top w:w="0" w:type="dxa"/>
              <w:left w:w="149" w:type="dxa"/>
              <w:bottom w:w="0" w:type="dxa"/>
              <w:right w:w="149" w:type="dxa"/>
            </w:tcMar>
            <w:vAlign w:val="center"/>
            <w:hideMark/>
          </w:tcPr>
          <w:p w14:paraId="46BC7FCA"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w:t>
            </w:r>
            <w:r w:rsidRPr="00E6436E">
              <w:rPr>
                <w:rFonts w:eastAsia="Times New Roman" w:cs="Times New Roman"/>
                <w:sz w:val="18"/>
                <w:szCs w:val="18"/>
                <w:lang w:eastAsia="ru-RU"/>
              </w:rPr>
              <w:br/>
            </w:r>
          </w:p>
        </w:tc>
        <w:tc>
          <w:tcPr>
            <w:tcW w:w="778" w:type="dxa"/>
            <w:shd w:val="clear" w:color="auto" w:fill="auto"/>
            <w:tcMar>
              <w:top w:w="0" w:type="dxa"/>
              <w:left w:w="149" w:type="dxa"/>
              <w:bottom w:w="0" w:type="dxa"/>
              <w:right w:w="149" w:type="dxa"/>
            </w:tcMar>
            <w:vAlign w:val="center"/>
            <w:hideMark/>
          </w:tcPr>
          <w:p w14:paraId="487F4D5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2025</w:t>
            </w:r>
          </w:p>
        </w:tc>
        <w:tc>
          <w:tcPr>
            <w:tcW w:w="1543" w:type="dxa"/>
            <w:shd w:val="clear" w:color="auto" w:fill="auto"/>
            <w:tcMar>
              <w:top w:w="0" w:type="dxa"/>
              <w:left w:w="149" w:type="dxa"/>
              <w:bottom w:w="0" w:type="dxa"/>
              <w:right w:w="149" w:type="dxa"/>
            </w:tcMar>
            <w:vAlign w:val="center"/>
            <w:hideMark/>
          </w:tcPr>
          <w:p w14:paraId="56C5C33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4203,29</w:t>
            </w:r>
          </w:p>
        </w:tc>
        <w:tc>
          <w:tcPr>
            <w:tcW w:w="1433" w:type="dxa"/>
            <w:shd w:val="clear" w:color="auto" w:fill="auto"/>
            <w:tcMar>
              <w:top w:w="0" w:type="dxa"/>
              <w:left w:w="149" w:type="dxa"/>
              <w:bottom w:w="0" w:type="dxa"/>
              <w:right w:w="149" w:type="dxa"/>
            </w:tcMar>
            <w:vAlign w:val="center"/>
            <w:hideMark/>
          </w:tcPr>
          <w:p w14:paraId="7BDFD87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4501,80</w:t>
            </w:r>
          </w:p>
        </w:tc>
        <w:tc>
          <w:tcPr>
            <w:tcW w:w="959" w:type="dxa"/>
            <w:shd w:val="clear" w:color="auto" w:fill="auto"/>
            <w:tcMar>
              <w:top w:w="0" w:type="dxa"/>
              <w:left w:w="149" w:type="dxa"/>
              <w:bottom w:w="0" w:type="dxa"/>
              <w:right w:w="149" w:type="dxa"/>
            </w:tcMar>
            <w:vAlign w:val="center"/>
            <w:hideMark/>
          </w:tcPr>
          <w:p w14:paraId="557F6CB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147AD0D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46AACDE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21AAE6A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34602BB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50B25239" w14:textId="77777777" w:rsidTr="008E71CC">
        <w:trPr>
          <w:trHeight w:val="68"/>
        </w:trPr>
        <w:tc>
          <w:tcPr>
            <w:tcW w:w="622" w:type="dxa"/>
            <w:vMerge/>
            <w:shd w:val="clear" w:color="auto" w:fill="auto"/>
            <w:tcMar>
              <w:top w:w="0" w:type="dxa"/>
              <w:left w:w="149" w:type="dxa"/>
              <w:bottom w:w="0" w:type="dxa"/>
              <w:right w:w="149" w:type="dxa"/>
            </w:tcMar>
            <w:vAlign w:val="center"/>
            <w:hideMark/>
          </w:tcPr>
          <w:p w14:paraId="12D8B8DF"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1F390420"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shd w:val="clear" w:color="auto" w:fill="auto"/>
            <w:tcMar>
              <w:top w:w="0" w:type="dxa"/>
              <w:left w:w="149" w:type="dxa"/>
              <w:bottom w:w="0" w:type="dxa"/>
              <w:right w:w="149" w:type="dxa"/>
            </w:tcMar>
            <w:vAlign w:val="center"/>
            <w:hideMark/>
          </w:tcPr>
          <w:p w14:paraId="6960138B" w14:textId="77777777" w:rsidR="008E71CC" w:rsidRPr="00E6436E" w:rsidRDefault="008E71CC" w:rsidP="008E71CC">
            <w:pPr>
              <w:widowControl/>
              <w:ind w:firstLine="0"/>
              <w:jc w:val="left"/>
              <w:rPr>
                <w:rFonts w:eastAsia="Times New Roman" w:cs="Times New Roman"/>
                <w:sz w:val="18"/>
                <w:szCs w:val="18"/>
                <w:lang w:eastAsia="ru-RU"/>
              </w:rPr>
            </w:pPr>
          </w:p>
        </w:tc>
        <w:tc>
          <w:tcPr>
            <w:tcW w:w="778" w:type="dxa"/>
            <w:shd w:val="clear" w:color="auto" w:fill="auto"/>
            <w:tcMar>
              <w:top w:w="0" w:type="dxa"/>
              <w:left w:w="149" w:type="dxa"/>
              <w:bottom w:w="0" w:type="dxa"/>
              <w:right w:w="149" w:type="dxa"/>
            </w:tcMar>
            <w:vAlign w:val="center"/>
            <w:hideMark/>
          </w:tcPr>
          <w:p w14:paraId="25DAA61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2026</w:t>
            </w:r>
          </w:p>
        </w:tc>
        <w:tc>
          <w:tcPr>
            <w:tcW w:w="1543" w:type="dxa"/>
            <w:shd w:val="clear" w:color="auto" w:fill="auto"/>
            <w:tcMar>
              <w:top w:w="0" w:type="dxa"/>
              <w:left w:w="149" w:type="dxa"/>
              <w:bottom w:w="0" w:type="dxa"/>
              <w:right w:w="149" w:type="dxa"/>
            </w:tcMar>
            <w:vAlign w:val="center"/>
            <w:hideMark/>
          </w:tcPr>
          <w:p w14:paraId="5023B8F2" w14:textId="10F07EFE"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4576,83</w:t>
            </w:r>
          </w:p>
        </w:tc>
        <w:tc>
          <w:tcPr>
            <w:tcW w:w="1433" w:type="dxa"/>
            <w:shd w:val="clear" w:color="auto" w:fill="auto"/>
            <w:tcMar>
              <w:top w:w="0" w:type="dxa"/>
              <w:left w:w="149" w:type="dxa"/>
              <w:bottom w:w="0" w:type="dxa"/>
              <w:right w:w="149" w:type="dxa"/>
            </w:tcMar>
            <w:vAlign w:val="center"/>
            <w:hideMark/>
          </w:tcPr>
          <w:p w14:paraId="057AF2E9" w14:textId="7544986F"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5122,39 </w:t>
            </w:r>
          </w:p>
        </w:tc>
        <w:tc>
          <w:tcPr>
            <w:tcW w:w="959" w:type="dxa"/>
            <w:shd w:val="clear" w:color="auto" w:fill="auto"/>
            <w:tcMar>
              <w:top w:w="0" w:type="dxa"/>
              <w:left w:w="149" w:type="dxa"/>
              <w:bottom w:w="0" w:type="dxa"/>
              <w:right w:w="149" w:type="dxa"/>
            </w:tcMar>
            <w:vAlign w:val="center"/>
            <w:hideMark/>
          </w:tcPr>
          <w:p w14:paraId="58C583B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2C5A469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1E51E8A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4757A03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07AB463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bl>
    <w:p w14:paraId="39EA6D3B" w14:textId="77777777" w:rsidR="008E71CC" w:rsidRPr="00E6436E" w:rsidRDefault="008E71CC" w:rsidP="008E71CC">
      <w:pPr>
        <w:pStyle w:val="aa"/>
        <w:keepNext/>
      </w:pPr>
    </w:p>
    <w:p w14:paraId="5D7CB5D4" w14:textId="0E926947" w:rsidR="008E71CC" w:rsidRPr="00E6436E" w:rsidRDefault="008E71CC" w:rsidP="008E71CC">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51</w:t>
      </w:r>
      <w:r w:rsidRPr="00E6436E">
        <w:rPr>
          <w:noProof/>
        </w:rPr>
        <w:fldChar w:fldCharType="end"/>
      </w:r>
      <w:r w:rsidRPr="00E6436E">
        <w:t xml:space="preserve"> – Динамика утверждённых льготных тарифов на тепловую энергию (мощность) ООО «МИЦ» (котельная п. Палех, ул. Производственная)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2"/>
        <w:gridCol w:w="2462"/>
        <w:gridCol w:w="2128"/>
        <w:gridCol w:w="778"/>
        <w:gridCol w:w="1543"/>
        <w:gridCol w:w="1433"/>
        <w:gridCol w:w="959"/>
        <w:gridCol w:w="959"/>
        <w:gridCol w:w="959"/>
        <w:gridCol w:w="971"/>
        <w:gridCol w:w="2030"/>
      </w:tblGrid>
      <w:tr w:rsidR="008E71CC" w:rsidRPr="00E6436E" w14:paraId="61FB1F72" w14:textId="77777777" w:rsidTr="008E71CC">
        <w:tc>
          <w:tcPr>
            <w:tcW w:w="622" w:type="dxa"/>
            <w:vMerge w:val="restart"/>
            <w:shd w:val="clear" w:color="auto" w:fill="auto"/>
            <w:tcMar>
              <w:top w:w="0" w:type="dxa"/>
              <w:left w:w="149" w:type="dxa"/>
              <w:bottom w:w="0" w:type="dxa"/>
              <w:right w:w="149" w:type="dxa"/>
            </w:tcMar>
            <w:vAlign w:val="center"/>
            <w:hideMark/>
          </w:tcPr>
          <w:p w14:paraId="5A68538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N п/п</w:t>
            </w:r>
          </w:p>
        </w:tc>
        <w:tc>
          <w:tcPr>
            <w:tcW w:w="2462" w:type="dxa"/>
            <w:vMerge w:val="restart"/>
            <w:shd w:val="clear" w:color="auto" w:fill="auto"/>
            <w:tcMar>
              <w:top w:w="0" w:type="dxa"/>
              <w:left w:w="149" w:type="dxa"/>
              <w:bottom w:w="0" w:type="dxa"/>
              <w:right w:w="149" w:type="dxa"/>
            </w:tcMar>
            <w:vAlign w:val="center"/>
            <w:hideMark/>
          </w:tcPr>
          <w:p w14:paraId="6F59435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Наименование регулируемой организации</w:t>
            </w:r>
          </w:p>
        </w:tc>
        <w:tc>
          <w:tcPr>
            <w:tcW w:w="2128" w:type="dxa"/>
            <w:vMerge w:val="restart"/>
            <w:shd w:val="clear" w:color="auto" w:fill="auto"/>
            <w:tcMar>
              <w:top w:w="0" w:type="dxa"/>
              <w:left w:w="149" w:type="dxa"/>
              <w:bottom w:w="0" w:type="dxa"/>
              <w:right w:w="149" w:type="dxa"/>
            </w:tcMar>
            <w:vAlign w:val="center"/>
            <w:hideMark/>
          </w:tcPr>
          <w:p w14:paraId="4E7A91D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Вид тарифа</w:t>
            </w:r>
          </w:p>
        </w:tc>
        <w:tc>
          <w:tcPr>
            <w:tcW w:w="778" w:type="dxa"/>
            <w:vMerge w:val="restart"/>
            <w:shd w:val="clear" w:color="auto" w:fill="auto"/>
            <w:tcMar>
              <w:top w:w="0" w:type="dxa"/>
              <w:left w:w="149" w:type="dxa"/>
              <w:bottom w:w="0" w:type="dxa"/>
              <w:right w:w="149" w:type="dxa"/>
            </w:tcMar>
            <w:vAlign w:val="center"/>
            <w:hideMark/>
          </w:tcPr>
          <w:p w14:paraId="4F39C88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Год</w:t>
            </w:r>
          </w:p>
        </w:tc>
        <w:tc>
          <w:tcPr>
            <w:tcW w:w="2976" w:type="dxa"/>
            <w:gridSpan w:val="2"/>
            <w:shd w:val="clear" w:color="auto" w:fill="auto"/>
            <w:tcMar>
              <w:top w:w="0" w:type="dxa"/>
              <w:left w:w="149" w:type="dxa"/>
              <w:bottom w:w="0" w:type="dxa"/>
              <w:right w:w="149" w:type="dxa"/>
            </w:tcMar>
            <w:vAlign w:val="center"/>
            <w:hideMark/>
          </w:tcPr>
          <w:p w14:paraId="76CF0B0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Вода</w:t>
            </w:r>
          </w:p>
        </w:tc>
        <w:tc>
          <w:tcPr>
            <w:tcW w:w="3848" w:type="dxa"/>
            <w:gridSpan w:val="4"/>
            <w:shd w:val="clear" w:color="auto" w:fill="auto"/>
            <w:tcMar>
              <w:top w:w="0" w:type="dxa"/>
              <w:left w:w="149" w:type="dxa"/>
              <w:bottom w:w="0" w:type="dxa"/>
              <w:right w:w="149" w:type="dxa"/>
            </w:tcMar>
            <w:vAlign w:val="center"/>
            <w:hideMark/>
          </w:tcPr>
          <w:p w14:paraId="7FE714E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Отборный пар давлением</w:t>
            </w:r>
          </w:p>
        </w:tc>
        <w:tc>
          <w:tcPr>
            <w:tcW w:w="2030" w:type="dxa"/>
            <w:vMerge w:val="restart"/>
            <w:shd w:val="clear" w:color="auto" w:fill="auto"/>
            <w:tcMar>
              <w:top w:w="0" w:type="dxa"/>
              <w:left w:w="149" w:type="dxa"/>
              <w:bottom w:w="0" w:type="dxa"/>
              <w:right w:w="149" w:type="dxa"/>
            </w:tcMar>
            <w:vAlign w:val="center"/>
            <w:hideMark/>
          </w:tcPr>
          <w:p w14:paraId="5F19205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Острый и редуцированный пар</w:t>
            </w:r>
          </w:p>
        </w:tc>
      </w:tr>
      <w:tr w:rsidR="008E71CC" w:rsidRPr="00E6436E" w14:paraId="296F0E8F" w14:textId="77777777" w:rsidTr="008E71CC">
        <w:tc>
          <w:tcPr>
            <w:tcW w:w="622" w:type="dxa"/>
            <w:vMerge/>
            <w:shd w:val="clear" w:color="auto" w:fill="auto"/>
            <w:tcMar>
              <w:top w:w="0" w:type="dxa"/>
              <w:left w:w="149" w:type="dxa"/>
              <w:bottom w:w="0" w:type="dxa"/>
              <w:right w:w="149" w:type="dxa"/>
            </w:tcMar>
            <w:vAlign w:val="center"/>
            <w:hideMark/>
          </w:tcPr>
          <w:p w14:paraId="79F230D4"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5B481BBE"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shd w:val="clear" w:color="auto" w:fill="auto"/>
            <w:tcMar>
              <w:top w:w="0" w:type="dxa"/>
              <w:left w:w="149" w:type="dxa"/>
              <w:bottom w:w="0" w:type="dxa"/>
              <w:right w:w="149" w:type="dxa"/>
            </w:tcMar>
            <w:vAlign w:val="center"/>
            <w:hideMark/>
          </w:tcPr>
          <w:p w14:paraId="785D230F" w14:textId="77777777" w:rsidR="008E71CC" w:rsidRPr="00E6436E" w:rsidRDefault="008E71CC" w:rsidP="008E71CC">
            <w:pPr>
              <w:widowControl/>
              <w:ind w:firstLine="0"/>
              <w:jc w:val="left"/>
              <w:rPr>
                <w:rFonts w:eastAsia="Times New Roman" w:cs="Times New Roman"/>
                <w:sz w:val="18"/>
                <w:szCs w:val="18"/>
                <w:lang w:eastAsia="ru-RU"/>
              </w:rPr>
            </w:pPr>
          </w:p>
        </w:tc>
        <w:tc>
          <w:tcPr>
            <w:tcW w:w="778" w:type="dxa"/>
            <w:vMerge/>
            <w:shd w:val="clear" w:color="auto" w:fill="auto"/>
            <w:tcMar>
              <w:top w:w="0" w:type="dxa"/>
              <w:left w:w="149" w:type="dxa"/>
              <w:bottom w:w="0" w:type="dxa"/>
              <w:right w:w="149" w:type="dxa"/>
            </w:tcMar>
            <w:vAlign w:val="center"/>
            <w:hideMark/>
          </w:tcPr>
          <w:p w14:paraId="2816EAE4" w14:textId="77777777" w:rsidR="008E71CC" w:rsidRPr="00E6436E" w:rsidRDefault="008E71CC" w:rsidP="008E71CC">
            <w:pPr>
              <w:widowControl/>
              <w:ind w:firstLine="0"/>
              <w:jc w:val="left"/>
              <w:rPr>
                <w:rFonts w:eastAsia="Times New Roman" w:cs="Times New Roman"/>
                <w:sz w:val="18"/>
                <w:szCs w:val="18"/>
                <w:lang w:eastAsia="ru-RU"/>
              </w:rPr>
            </w:pPr>
          </w:p>
        </w:tc>
        <w:tc>
          <w:tcPr>
            <w:tcW w:w="1543" w:type="dxa"/>
            <w:shd w:val="clear" w:color="auto" w:fill="auto"/>
            <w:tcMar>
              <w:top w:w="0" w:type="dxa"/>
              <w:left w:w="149" w:type="dxa"/>
              <w:bottom w:w="0" w:type="dxa"/>
              <w:right w:w="149" w:type="dxa"/>
            </w:tcMar>
            <w:vAlign w:val="center"/>
            <w:hideMark/>
          </w:tcPr>
          <w:p w14:paraId="123DEAC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1 полугодие</w:t>
            </w:r>
          </w:p>
        </w:tc>
        <w:tc>
          <w:tcPr>
            <w:tcW w:w="1433" w:type="dxa"/>
            <w:shd w:val="clear" w:color="auto" w:fill="auto"/>
            <w:tcMar>
              <w:top w:w="0" w:type="dxa"/>
              <w:left w:w="149" w:type="dxa"/>
              <w:bottom w:w="0" w:type="dxa"/>
              <w:right w:w="149" w:type="dxa"/>
            </w:tcMar>
            <w:vAlign w:val="center"/>
            <w:hideMark/>
          </w:tcPr>
          <w:p w14:paraId="6C654FE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 полугодие</w:t>
            </w:r>
          </w:p>
        </w:tc>
        <w:tc>
          <w:tcPr>
            <w:tcW w:w="959" w:type="dxa"/>
            <w:shd w:val="clear" w:color="auto" w:fill="auto"/>
            <w:tcMar>
              <w:top w:w="0" w:type="dxa"/>
              <w:left w:w="149" w:type="dxa"/>
              <w:bottom w:w="0" w:type="dxa"/>
              <w:right w:w="149" w:type="dxa"/>
            </w:tcMar>
            <w:vAlign w:val="center"/>
            <w:hideMark/>
          </w:tcPr>
          <w:p w14:paraId="05B728D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1,2 до 2,5 кг/см2</w:t>
            </w:r>
          </w:p>
        </w:tc>
        <w:tc>
          <w:tcPr>
            <w:tcW w:w="959" w:type="dxa"/>
            <w:shd w:val="clear" w:color="auto" w:fill="auto"/>
            <w:tcMar>
              <w:top w:w="0" w:type="dxa"/>
              <w:left w:w="149" w:type="dxa"/>
              <w:bottom w:w="0" w:type="dxa"/>
              <w:right w:w="149" w:type="dxa"/>
            </w:tcMar>
            <w:vAlign w:val="center"/>
            <w:hideMark/>
          </w:tcPr>
          <w:p w14:paraId="5EA5699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2,5 до 7,0 кг/см2</w:t>
            </w:r>
          </w:p>
        </w:tc>
        <w:tc>
          <w:tcPr>
            <w:tcW w:w="959" w:type="dxa"/>
            <w:shd w:val="clear" w:color="auto" w:fill="auto"/>
            <w:tcMar>
              <w:top w:w="0" w:type="dxa"/>
              <w:left w:w="149" w:type="dxa"/>
              <w:bottom w:w="0" w:type="dxa"/>
              <w:right w:w="149" w:type="dxa"/>
            </w:tcMar>
            <w:vAlign w:val="center"/>
            <w:hideMark/>
          </w:tcPr>
          <w:p w14:paraId="0AD077E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7,0 до 13,0 кг/см2</w:t>
            </w:r>
          </w:p>
        </w:tc>
        <w:tc>
          <w:tcPr>
            <w:tcW w:w="971" w:type="dxa"/>
            <w:shd w:val="clear" w:color="auto" w:fill="auto"/>
            <w:tcMar>
              <w:top w:w="0" w:type="dxa"/>
              <w:left w:w="149" w:type="dxa"/>
              <w:bottom w:w="0" w:type="dxa"/>
              <w:right w:w="149" w:type="dxa"/>
            </w:tcMar>
            <w:vAlign w:val="center"/>
            <w:hideMark/>
          </w:tcPr>
          <w:p w14:paraId="7A94E60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свыше 13,0 кг/см2</w:t>
            </w:r>
          </w:p>
        </w:tc>
        <w:tc>
          <w:tcPr>
            <w:tcW w:w="2030" w:type="dxa"/>
            <w:vMerge/>
            <w:shd w:val="clear" w:color="auto" w:fill="auto"/>
            <w:tcMar>
              <w:top w:w="0" w:type="dxa"/>
              <w:left w:w="149" w:type="dxa"/>
              <w:bottom w:w="0" w:type="dxa"/>
              <w:right w:w="149" w:type="dxa"/>
            </w:tcMar>
            <w:vAlign w:val="center"/>
            <w:hideMark/>
          </w:tcPr>
          <w:p w14:paraId="3D48B5B1" w14:textId="77777777" w:rsidR="008E71CC" w:rsidRPr="00E6436E" w:rsidRDefault="008E71CC" w:rsidP="008E71CC">
            <w:pPr>
              <w:widowControl/>
              <w:ind w:firstLine="0"/>
              <w:jc w:val="left"/>
              <w:rPr>
                <w:rFonts w:eastAsia="Times New Roman" w:cs="Times New Roman"/>
                <w:sz w:val="18"/>
                <w:szCs w:val="18"/>
                <w:lang w:eastAsia="ru-RU"/>
              </w:rPr>
            </w:pPr>
          </w:p>
        </w:tc>
      </w:tr>
      <w:tr w:rsidR="008E71CC" w:rsidRPr="00E6436E" w14:paraId="03329142" w14:textId="77777777" w:rsidTr="008E71CC">
        <w:tc>
          <w:tcPr>
            <w:tcW w:w="14844" w:type="dxa"/>
            <w:gridSpan w:val="11"/>
            <w:shd w:val="clear" w:color="auto" w:fill="auto"/>
            <w:tcMar>
              <w:top w:w="0" w:type="dxa"/>
              <w:left w:w="149" w:type="dxa"/>
              <w:bottom w:w="0" w:type="dxa"/>
              <w:right w:w="149" w:type="dxa"/>
            </w:tcMar>
            <w:vAlign w:val="center"/>
            <w:hideMark/>
          </w:tcPr>
          <w:p w14:paraId="248E53D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Для потребителей, в случае отсутствия дифференциации тарифов по схеме подключения</w:t>
            </w:r>
          </w:p>
        </w:tc>
      </w:tr>
      <w:tr w:rsidR="008E71CC" w:rsidRPr="00E6436E" w14:paraId="55133594" w14:textId="77777777" w:rsidTr="008E71CC">
        <w:tc>
          <w:tcPr>
            <w:tcW w:w="14844" w:type="dxa"/>
            <w:gridSpan w:val="11"/>
            <w:shd w:val="clear" w:color="auto" w:fill="auto"/>
            <w:tcMar>
              <w:top w:w="0" w:type="dxa"/>
              <w:left w:w="149" w:type="dxa"/>
              <w:bottom w:w="0" w:type="dxa"/>
              <w:right w:w="149" w:type="dxa"/>
            </w:tcMar>
            <w:vAlign w:val="center"/>
            <w:hideMark/>
          </w:tcPr>
          <w:p w14:paraId="45FB4F0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Население</w:t>
            </w:r>
          </w:p>
        </w:tc>
      </w:tr>
      <w:tr w:rsidR="008E71CC" w:rsidRPr="00E6436E" w14:paraId="161E0C7C" w14:textId="77777777" w:rsidTr="008E71CC">
        <w:tc>
          <w:tcPr>
            <w:tcW w:w="622" w:type="dxa"/>
            <w:vMerge w:val="restart"/>
            <w:shd w:val="clear" w:color="auto" w:fill="auto"/>
            <w:tcMar>
              <w:top w:w="0" w:type="dxa"/>
              <w:left w:w="149" w:type="dxa"/>
              <w:bottom w:w="0" w:type="dxa"/>
              <w:right w:w="149" w:type="dxa"/>
            </w:tcMar>
            <w:vAlign w:val="center"/>
            <w:hideMark/>
          </w:tcPr>
          <w:p w14:paraId="5CFB5989"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1.</w:t>
            </w:r>
            <w:r w:rsidRPr="00E6436E">
              <w:rPr>
                <w:rFonts w:eastAsia="Times New Roman" w:cs="Times New Roman"/>
                <w:sz w:val="18"/>
                <w:szCs w:val="18"/>
                <w:lang w:eastAsia="ru-RU"/>
              </w:rPr>
              <w:br/>
            </w:r>
          </w:p>
        </w:tc>
        <w:tc>
          <w:tcPr>
            <w:tcW w:w="2462" w:type="dxa"/>
            <w:vMerge w:val="restart"/>
            <w:shd w:val="clear" w:color="auto" w:fill="auto"/>
            <w:tcMar>
              <w:top w:w="0" w:type="dxa"/>
              <w:left w:w="149" w:type="dxa"/>
              <w:bottom w:w="0" w:type="dxa"/>
              <w:right w:w="149" w:type="dxa"/>
            </w:tcMar>
            <w:vAlign w:val="center"/>
            <w:hideMark/>
          </w:tcPr>
          <w:p w14:paraId="31A6D6C1"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ООО "МИЦ" (Палехский муниципальный округ, от котельной п. Палех, ул. Производственная)</w:t>
            </w:r>
            <w:r w:rsidRPr="00E6436E">
              <w:rPr>
                <w:rFonts w:eastAsia="Times New Roman" w:cs="Times New Roman"/>
                <w:sz w:val="18"/>
                <w:szCs w:val="18"/>
                <w:lang w:eastAsia="ru-RU"/>
              </w:rPr>
              <w:br/>
            </w:r>
          </w:p>
        </w:tc>
        <w:tc>
          <w:tcPr>
            <w:tcW w:w="2128" w:type="dxa"/>
            <w:shd w:val="clear" w:color="auto" w:fill="auto"/>
            <w:tcMar>
              <w:top w:w="0" w:type="dxa"/>
              <w:left w:w="149" w:type="dxa"/>
              <w:bottom w:w="0" w:type="dxa"/>
              <w:right w:w="149" w:type="dxa"/>
            </w:tcMar>
            <w:vAlign w:val="center"/>
            <w:hideMark/>
          </w:tcPr>
          <w:p w14:paraId="688978DC"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 НДС не облагается</w:t>
            </w:r>
            <w:r w:rsidRPr="00E6436E">
              <w:rPr>
                <w:rFonts w:eastAsia="Times New Roman" w:cs="Times New Roman"/>
                <w:sz w:val="18"/>
                <w:szCs w:val="18"/>
                <w:lang w:eastAsia="ru-RU"/>
              </w:rPr>
              <w:br/>
            </w:r>
          </w:p>
        </w:tc>
        <w:tc>
          <w:tcPr>
            <w:tcW w:w="778" w:type="dxa"/>
            <w:shd w:val="clear" w:color="auto" w:fill="auto"/>
            <w:tcMar>
              <w:top w:w="0" w:type="dxa"/>
              <w:left w:w="149" w:type="dxa"/>
              <w:bottom w:w="0" w:type="dxa"/>
              <w:right w:w="149" w:type="dxa"/>
            </w:tcMar>
            <w:vAlign w:val="center"/>
            <w:hideMark/>
          </w:tcPr>
          <w:p w14:paraId="7CEE8C7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2024</w:t>
            </w:r>
          </w:p>
        </w:tc>
        <w:tc>
          <w:tcPr>
            <w:tcW w:w="1543" w:type="dxa"/>
            <w:shd w:val="clear" w:color="auto" w:fill="auto"/>
            <w:tcMar>
              <w:top w:w="0" w:type="dxa"/>
              <w:left w:w="149" w:type="dxa"/>
              <w:bottom w:w="0" w:type="dxa"/>
              <w:right w:w="149" w:type="dxa"/>
            </w:tcMar>
            <w:vAlign w:val="center"/>
            <w:hideMark/>
          </w:tcPr>
          <w:p w14:paraId="668F13A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2669,71</w:t>
            </w:r>
          </w:p>
        </w:tc>
        <w:tc>
          <w:tcPr>
            <w:tcW w:w="1433" w:type="dxa"/>
            <w:shd w:val="clear" w:color="auto" w:fill="auto"/>
            <w:tcMar>
              <w:top w:w="0" w:type="dxa"/>
              <w:left w:w="149" w:type="dxa"/>
              <w:bottom w:w="0" w:type="dxa"/>
              <w:right w:w="149" w:type="dxa"/>
            </w:tcMar>
            <w:vAlign w:val="center"/>
            <w:hideMark/>
          </w:tcPr>
          <w:p w14:paraId="19F1116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3035,46</w:t>
            </w:r>
          </w:p>
        </w:tc>
        <w:tc>
          <w:tcPr>
            <w:tcW w:w="959" w:type="dxa"/>
            <w:shd w:val="clear" w:color="auto" w:fill="auto"/>
            <w:tcMar>
              <w:top w:w="0" w:type="dxa"/>
              <w:left w:w="149" w:type="dxa"/>
              <w:bottom w:w="0" w:type="dxa"/>
              <w:right w:w="149" w:type="dxa"/>
            </w:tcMar>
            <w:vAlign w:val="center"/>
            <w:hideMark/>
          </w:tcPr>
          <w:p w14:paraId="5036922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589209A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7588646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0C812B2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526209C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6EF626AD" w14:textId="77777777" w:rsidTr="008E71CC">
        <w:tc>
          <w:tcPr>
            <w:tcW w:w="622" w:type="dxa"/>
            <w:vMerge/>
            <w:shd w:val="clear" w:color="auto" w:fill="auto"/>
            <w:tcMar>
              <w:top w:w="0" w:type="dxa"/>
              <w:left w:w="149" w:type="dxa"/>
              <w:bottom w:w="0" w:type="dxa"/>
              <w:right w:w="149" w:type="dxa"/>
            </w:tcMar>
            <w:vAlign w:val="center"/>
            <w:hideMark/>
          </w:tcPr>
          <w:p w14:paraId="19D1A7D2"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1B1FF4AA"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val="restart"/>
            <w:shd w:val="clear" w:color="auto" w:fill="auto"/>
            <w:tcMar>
              <w:top w:w="0" w:type="dxa"/>
              <w:left w:w="149" w:type="dxa"/>
              <w:bottom w:w="0" w:type="dxa"/>
              <w:right w:w="149" w:type="dxa"/>
            </w:tcMar>
            <w:vAlign w:val="center"/>
            <w:hideMark/>
          </w:tcPr>
          <w:p w14:paraId="33F9DB46" w14:textId="2DA0EABD"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Одноставочный, руб./Гкал, с НДС </w:t>
            </w:r>
          </w:p>
        </w:tc>
        <w:tc>
          <w:tcPr>
            <w:tcW w:w="778" w:type="dxa"/>
            <w:shd w:val="clear" w:color="auto" w:fill="auto"/>
            <w:tcMar>
              <w:top w:w="0" w:type="dxa"/>
              <w:left w:w="149" w:type="dxa"/>
              <w:bottom w:w="0" w:type="dxa"/>
              <w:right w:w="149" w:type="dxa"/>
            </w:tcMar>
            <w:vAlign w:val="center"/>
            <w:hideMark/>
          </w:tcPr>
          <w:p w14:paraId="135DEB2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2025</w:t>
            </w:r>
          </w:p>
        </w:tc>
        <w:tc>
          <w:tcPr>
            <w:tcW w:w="1543" w:type="dxa"/>
            <w:shd w:val="clear" w:color="auto" w:fill="auto"/>
            <w:tcMar>
              <w:top w:w="0" w:type="dxa"/>
              <w:left w:w="149" w:type="dxa"/>
              <w:bottom w:w="0" w:type="dxa"/>
              <w:right w:w="149" w:type="dxa"/>
            </w:tcMar>
            <w:vAlign w:val="center"/>
            <w:hideMark/>
          </w:tcPr>
          <w:p w14:paraId="15128E56" w14:textId="533C02AB"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3035,46 </w:t>
            </w:r>
          </w:p>
        </w:tc>
        <w:tc>
          <w:tcPr>
            <w:tcW w:w="1433" w:type="dxa"/>
            <w:shd w:val="clear" w:color="auto" w:fill="auto"/>
            <w:tcMar>
              <w:top w:w="0" w:type="dxa"/>
              <w:left w:w="149" w:type="dxa"/>
              <w:bottom w:w="0" w:type="dxa"/>
              <w:right w:w="149" w:type="dxa"/>
            </w:tcMar>
            <w:vAlign w:val="center"/>
            <w:hideMark/>
          </w:tcPr>
          <w:p w14:paraId="03EB2CF2" w14:textId="403F4EC9"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3454,35 </w:t>
            </w:r>
          </w:p>
        </w:tc>
        <w:tc>
          <w:tcPr>
            <w:tcW w:w="959" w:type="dxa"/>
            <w:shd w:val="clear" w:color="auto" w:fill="auto"/>
            <w:tcMar>
              <w:top w:w="0" w:type="dxa"/>
              <w:left w:w="149" w:type="dxa"/>
              <w:bottom w:w="0" w:type="dxa"/>
              <w:right w:w="149" w:type="dxa"/>
            </w:tcMar>
            <w:vAlign w:val="center"/>
            <w:hideMark/>
          </w:tcPr>
          <w:p w14:paraId="7028002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4999BF0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2A41CBC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39345F0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292E441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4ED982F4" w14:textId="77777777" w:rsidTr="008E71CC">
        <w:tc>
          <w:tcPr>
            <w:tcW w:w="622" w:type="dxa"/>
            <w:vMerge/>
            <w:shd w:val="clear" w:color="auto" w:fill="auto"/>
            <w:tcMar>
              <w:top w:w="0" w:type="dxa"/>
              <w:left w:w="149" w:type="dxa"/>
              <w:bottom w:w="0" w:type="dxa"/>
              <w:right w:w="149" w:type="dxa"/>
            </w:tcMar>
            <w:vAlign w:val="center"/>
            <w:hideMark/>
          </w:tcPr>
          <w:p w14:paraId="7436A744" w14:textId="77777777" w:rsidR="008E71CC" w:rsidRPr="00E6436E" w:rsidRDefault="008E71CC" w:rsidP="008E71CC">
            <w:pPr>
              <w:widowControl/>
              <w:ind w:firstLine="0"/>
              <w:jc w:val="left"/>
              <w:rPr>
                <w:rFonts w:eastAsia="Times New Roman" w:cs="Times New Roman"/>
                <w:sz w:val="18"/>
                <w:szCs w:val="18"/>
                <w:lang w:eastAsia="ru-RU"/>
              </w:rPr>
            </w:pPr>
          </w:p>
        </w:tc>
        <w:tc>
          <w:tcPr>
            <w:tcW w:w="2462" w:type="dxa"/>
            <w:vMerge/>
            <w:shd w:val="clear" w:color="auto" w:fill="auto"/>
            <w:tcMar>
              <w:top w:w="0" w:type="dxa"/>
              <w:left w:w="149" w:type="dxa"/>
              <w:bottom w:w="0" w:type="dxa"/>
              <w:right w:w="149" w:type="dxa"/>
            </w:tcMar>
            <w:vAlign w:val="center"/>
            <w:hideMark/>
          </w:tcPr>
          <w:p w14:paraId="6FBBD59C" w14:textId="77777777" w:rsidR="008E71CC" w:rsidRPr="00E6436E" w:rsidRDefault="008E71CC" w:rsidP="008E71CC">
            <w:pPr>
              <w:widowControl/>
              <w:ind w:firstLine="0"/>
              <w:jc w:val="left"/>
              <w:rPr>
                <w:rFonts w:eastAsia="Times New Roman" w:cs="Times New Roman"/>
                <w:sz w:val="18"/>
                <w:szCs w:val="18"/>
                <w:lang w:eastAsia="ru-RU"/>
              </w:rPr>
            </w:pPr>
          </w:p>
        </w:tc>
        <w:tc>
          <w:tcPr>
            <w:tcW w:w="2128" w:type="dxa"/>
            <w:vMerge/>
            <w:shd w:val="clear" w:color="auto" w:fill="auto"/>
            <w:tcMar>
              <w:top w:w="0" w:type="dxa"/>
              <w:left w:w="149" w:type="dxa"/>
              <w:bottom w:w="0" w:type="dxa"/>
              <w:right w:w="149" w:type="dxa"/>
            </w:tcMar>
            <w:vAlign w:val="center"/>
            <w:hideMark/>
          </w:tcPr>
          <w:p w14:paraId="13FEAFE5" w14:textId="77777777" w:rsidR="008E71CC" w:rsidRPr="00E6436E" w:rsidRDefault="008E71CC" w:rsidP="008E71CC">
            <w:pPr>
              <w:widowControl/>
              <w:ind w:firstLine="0"/>
              <w:jc w:val="left"/>
              <w:rPr>
                <w:rFonts w:eastAsia="Times New Roman" w:cs="Times New Roman"/>
                <w:sz w:val="18"/>
                <w:szCs w:val="18"/>
                <w:lang w:eastAsia="ru-RU"/>
              </w:rPr>
            </w:pPr>
          </w:p>
        </w:tc>
        <w:tc>
          <w:tcPr>
            <w:tcW w:w="778" w:type="dxa"/>
            <w:shd w:val="clear" w:color="auto" w:fill="auto"/>
            <w:tcMar>
              <w:top w:w="0" w:type="dxa"/>
              <w:left w:w="149" w:type="dxa"/>
              <w:bottom w:w="0" w:type="dxa"/>
              <w:right w:w="149" w:type="dxa"/>
            </w:tcMar>
            <w:vAlign w:val="center"/>
            <w:hideMark/>
          </w:tcPr>
          <w:p w14:paraId="2CAE9F2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2026</w:t>
            </w:r>
          </w:p>
        </w:tc>
        <w:tc>
          <w:tcPr>
            <w:tcW w:w="1543" w:type="dxa"/>
            <w:shd w:val="clear" w:color="auto" w:fill="auto"/>
            <w:tcMar>
              <w:top w:w="0" w:type="dxa"/>
              <w:left w:w="149" w:type="dxa"/>
              <w:bottom w:w="0" w:type="dxa"/>
              <w:right w:w="149" w:type="dxa"/>
            </w:tcMar>
            <w:vAlign w:val="center"/>
            <w:hideMark/>
          </w:tcPr>
          <w:p w14:paraId="421CBFDC" w14:textId="3F379AD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3511,93 </w:t>
            </w:r>
          </w:p>
        </w:tc>
        <w:tc>
          <w:tcPr>
            <w:tcW w:w="1433" w:type="dxa"/>
            <w:shd w:val="clear" w:color="auto" w:fill="auto"/>
            <w:tcMar>
              <w:top w:w="0" w:type="dxa"/>
              <w:left w:w="149" w:type="dxa"/>
              <w:bottom w:w="0" w:type="dxa"/>
              <w:right w:w="149" w:type="dxa"/>
            </w:tcMar>
            <w:vAlign w:val="center"/>
            <w:hideMark/>
          </w:tcPr>
          <w:p w14:paraId="63F93E33" w14:textId="57BE47BD"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3933,36 </w:t>
            </w:r>
          </w:p>
        </w:tc>
        <w:tc>
          <w:tcPr>
            <w:tcW w:w="959" w:type="dxa"/>
            <w:shd w:val="clear" w:color="auto" w:fill="auto"/>
            <w:tcMar>
              <w:top w:w="0" w:type="dxa"/>
              <w:left w:w="149" w:type="dxa"/>
              <w:bottom w:w="0" w:type="dxa"/>
              <w:right w:w="149" w:type="dxa"/>
            </w:tcMar>
            <w:vAlign w:val="center"/>
            <w:hideMark/>
          </w:tcPr>
          <w:p w14:paraId="6BD41E3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43980F3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59" w:type="dxa"/>
            <w:shd w:val="clear" w:color="auto" w:fill="auto"/>
            <w:tcMar>
              <w:top w:w="0" w:type="dxa"/>
              <w:left w:w="149" w:type="dxa"/>
              <w:bottom w:w="0" w:type="dxa"/>
              <w:right w:w="149" w:type="dxa"/>
            </w:tcMar>
            <w:vAlign w:val="center"/>
            <w:hideMark/>
          </w:tcPr>
          <w:p w14:paraId="3B8C150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71" w:type="dxa"/>
            <w:shd w:val="clear" w:color="auto" w:fill="auto"/>
            <w:tcMar>
              <w:top w:w="0" w:type="dxa"/>
              <w:left w:w="149" w:type="dxa"/>
              <w:bottom w:w="0" w:type="dxa"/>
              <w:right w:w="149" w:type="dxa"/>
            </w:tcMar>
            <w:vAlign w:val="center"/>
            <w:hideMark/>
          </w:tcPr>
          <w:p w14:paraId="080FB74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2030" w:type="dxa"/>
            <w:shd w:val="clear" w:color="auto" w:fill="auto"/>
            <w:tcMar>
              <w:top w:w="0" w:type="dxa"/>
              <w:left w:w="149" w:type="dxa"/>
              <w:bottom w:w="0" w:type="dxa"/>
              <w:right w:w="149" w:type="dxa"/>
            </w:tcMar>
            <w:vAlign w:val="center"/>
            <w:hideMark/>
          </w:tcPr>
          <w:p w14:paraId="5DF659A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bl>
    <w:p w14:paraId="077F7FD9" w14:textId="77777777" w:rsidR="008E71CC" w:rsidRPr="00E6436E" w:rsidRDefault="008E71CC" w:rsidP="008E71CC">
      <w:pPr>
        <w:pStyle w:val="aa"/>
        <w:keepNext/>
      </w:pPr>
    </w:p>
    <w:p w14:paraId="770CA7D9" w14:textId="77777777" w:rsidR="008E71CC" w:rsidRPr="00E6436E" w:rsidRDefault="008E71CC">
      <w:pPr>
        <w:widowControl/>
        <w:spacing w:after="200" w:line="276" w:lineRule="auto"/>
        <w:ind w:firstLine="0"/>
        <w:jc w:val="left"/>
        <w:rPr>
          <w:b/>
          <w:iCs/>
          <w:sz w:val="20"/>
          <w:szCs w:val="18"/>
        </w:rPr>
      </w:pPr>
      <w:r w:rsidRPr="00E6436E">
        <w:br w:type="page"/>
      </w:r>
    </w:p>
    <w:p w14:paraId="707B97FE" w14:textId="045E6544" w:rsidR="008E71CC" w:rsidRPr="00E6436E" w:rsidRDefault="008E71CC" w:rsidP="008E71CC">
      <w:pPr>
        <w:pStyle w:val="aa"/>
        <w:keepNext/>
      </w:pPr>
      <w:r w:rsidRPr="00E6436E">
        <w:lastRenderedPageBreak/>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52</w:t>
      </w:r>
      <w:r w:rsidRPr="00E6436E">
        <w:rPr>
          <w:noProof/>
        </w:rPr>
        <w:fldChar w:fldCharType="end"/>
      </w:r>
      <w:r w:rsidRPr="00E6436E">
        <w:t xml:space="preserve"> – Динамика утверждённых тарифов на тепловую энергию (мощность) ООО «МИЦ» (котельная д. Пеньки)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4"/>
        <w:gridCol w:w="2587"/>
        <w:gridCol w:w="2218"/>
        <w:gridCol w:w="739"/>
        <w:gridCol w:w="1663"/>
        <w:gridCol w:w="1479"/>
        <w:gridCol w:w="924"/>
        <w:gridCol w:w="924"/>
        <w:gridCol w:w="924"/>
        <w:gridCol w:w="924"/>
        <w:gridCol w:w="1597"/>
      </w:tblGrid>
      <w:tr w:rsidR="008E71CC" w:rsidRPr="00E6436E" w14:paraId="09A57916" w14:textId="77777777" w:rsidTr="008E71CC">
        <w:tc>
          <w:tcPr>
            <w:tcW w:w="554" w:type="dxa"/>
            <w:vMerge w:val="restart"/>
            <w:shd w:val="clear" w:color="auto" w:fill="auto"/>
            <w:tcMar>
              <w:top w:w="0" w:type="dxa"/>
              <w:left w:w="149" w:type="dxa"/>
              <w:bottom w:w="0" w:type="dxa"/>
              <w:right w:w="149" w:type="dxa"/>
            </w:tcMar>
            <w:vAlign w:val="center"/>
            <w:hideMark/>
          </w:tcPr>
          <w:p w14:paraId="52757A4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N п/п</w:t>
            </w:r>
          </w:p>
        </w:tc>
        <w:tc>
          <w:tcPr>
            <w:tcW w:w="2587" w:type="dxa"/>
            <w:vMerge w:val="restart"/>
            <w:shd w:val="clear" w:color="auto" w:fill="auto"/>
            <w:tcMar>
              <w:top w:w="0" w:type="dxa"/>
              <w:left w:w="149" w:type="dxa"/>
              <w:bottom w:w="0" w:type="dxa"/>
              <w:right w:w="149" w:type="dxa"/>
            </w:tcMar>
            <w:vAlign w:val="center"/>
            <w:hideMark/>
          </w:tcPr>
          <w:p w14:paraId="7FE0E05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Наименование регулируемой организации</w:t>
            </w:r>
          </w:p>
        </w:tc>
        <w:tc>
          <w:tcPr>
            <w:tcW w:w="2218" w:type="dxa"/>
            <w:vMerge w:val="restart"/>
            <w:shd w:val="clear" w:color="auto" w:fill="auto"/>
            <w:tcMar>
              <w:top w:w="0" w:type="dxa"/>
              <w:left w:w="149" w:type="dxa"/>
              <w:bottom w:w="0" w:type="dxa"/>
              <w:right w:w="149" w:type="dxa"/>
            </w:tcMar>
            <w:vAlign w:val="center"/>
            <w:hideMark/>
          </w:tcPr>
          <w:p w14:paraId="710B4EA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Вид тарифа</w:t>
            </w:r>
          </w:p>
        </w:tc>
        <w:tc>
          <w:tcPr>
            <w:tcW w:w="739" w:type="dxa"/>
            <w:vMerge w:val="restart"/>
            <w:shd w:val="clear" w:color="auto" w:fill="auto"/>
            <w:tcMar>
              <w:top w:w="0" w:type="dxa"/>
              <w:left w:w="149" w:type="dxa"/>
              <w:bottom w:w="0" w:type="dxa"/>
              <w:right w:w="149" w:type="dxa"/>
            </w:tcMar>
            <w:vAlign w:val="center"/>
            <w:hideMark/>
          </w:tcPr>
          <w:p w14:paraId="59D66AC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Год</w:t>
            </w:r>
          </w:p>
        </w:tc>
        <w:tc>
          <w:tcPr>
            <w:tcW w:w="3142" w:type="dxa"/>
            <w:gridSpan w:val="2"/>
            <w:shd w:val="clear" w:color="auto" w:fill="auto"/>
            <w:tcMar>
              <w:top w:w="0" w:type="dxa"/>
              <w:left w:w="149" w:type="dxa"/>
              <w:bottom w:w="0" w:type="dxa"/>
              <w:right w:w="149" w:type="dxa"/>
            </w:tcMar>
            <w:vAlign w:val="center"/>
            <w:hideMark/>
          </w:tcPr>
          <w:p w14:paraId="11CA96E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Вода</w:t>
            </w:r>
          </w:p>
        </w:tc>
        <w:tc>
          <w:tcPr>
            <w:tcW w:w="3696" w:type="dxa"/>
            <w:gridSpan w:val="4"/>
            <w:shd w:val="clear" w:color="auto" w:fill="auto"/>
            <w:tcMar>
              <w:top w:w="0" w:type="dxa"/>
              <w:left w:w="149" w:type="dxa"/>
              <w:bottom w:w="0" w:type="dxa"/>
              <w:right w:w="149" w:type="dxa"/>
            </w:tcMar>
            <w:vAlign w:val="center"/>
            <w:hideMark/>
          </w:tcPr>
          <w:p w14:paraId="240CE50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Отборный пар давлением</w:t>
            </w:r>
          </w:p>
        </w:tc>
        <w:tc>
          <w:tcPr>
            <w:tcW w:w="1597" w:type="dxa"/>
            <w:vMerge w:val="restart"/>
            <w:shd w:val="clear" w:color="auto" w:fill="auto"/>
            <w:tcMar>
              <w:top w:w="0" w:type="dxa"/>
              <w:left w:w="149" w:type="dxa"/>
              <w:bottom w:w="0" w:type="dxa"/>
              <w:right w:w="149" w:type="dxa"/>
            </w:tcMar>
            <w:vAlign w:val="center"/>
            <w:hideMark/>
          </w:tcPr>
          <w:p w14:paraId="1DBA283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Острый и редуцированный пар</w:t>
            </w:r>
          </w:p>
        </w:tc>
      </w:tr>
      <w:tr w:rsidR="008E71CC" w:rsidRPr="00E6436E" w14:paraId="1DCD3665" w14:textId="77777777" w:rsidTr="008E71CC">
        <w:tc>
          <w:tcPr>
            <w:tcW w:w="554" w:type="dxa"/>
            <w:vMerge/>
            <w:shd w:val="clear" w:color="auto" w:fill="auto"/>
            <w:tcMar>
              <w:top w:w="0" w:type="dxa"/>
              <w:left w:w="149" w:type="dxa"/>
              <w:bottom w:w="0" w:type="dxa"/>
              <w:right w:w="149" w:type="dxa"/>
            </w:tcMar>
            <w:vAlign w:val="center"/>
            <w:hideMark/>
          </w:tcPr>
          <w:p w14:paraId="2C22EFD3"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53573948"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shd w:val="clear" w:color="auto" w:fill="auto"/>
            <w:tcMar>
              <w:top w:w="0" w:type="dxa"/>
              <w:left w:w="149" w:type="dxa"/>
              <w:bottom w:w="0" w:type="dxa"/>
              <w:right w:w="149" w:type="dxa"/>
            </w:tcMar>
            <w:vAlign w:val="center"/>
            <w:hideMark/>
          </w:tcPr>
          <w:p w14:paraId="543D71DF" w14:textId="77777777" w:rsidR="008E71CC" w:rsidRPr="00E6436E" w:rsidRDefault="008E71CC" w:rsidP="008E71CC">
            <w:pPr>
              <w:widowControl/>
              <w:ind w:firstLine="0"/>
              <w:jc w:val="left"/>
              <w:rPr>
                <w:rFonts w:eastAsia="Times New Roman" w:cs="Times New Roman"/>
                <w:sz w:val="18"/>
                <w:szCs w:val="18"/>
                <w:lang w:eastAsia="ru-RU"/>
              </w:rPr>
            </w:pPr>
          </w:p>
        </w:tc>
        <w:tc>
          <w:tcPr>
            <w:tcW w:w="739" w:type="dxa"/>
            <w:vMerge/>
            <w:shd w:val="clear" w:color="auto" w:fill="auto"/>
            <w:tcMar>
              <w:top w:w="0" w:type="dxa"/>
              <w:left w:w="149" w:type="dxa"/>
              <w:bottom w:w="0" w:type="dxa"/>
              <w:right w:w="149" w:type="dxa"/>
            </w:tcMar>
            <w:vAlign w:val="center"/>
            <w:hideMark/>
          </w:tcPr>
          <w:p w14:paraId="5446555F" w14:textId="77777777" w:rsidR="008E71CC" w:rsidRPr="00E6436E" w:rsidRDefault="008E71CC" w:rsidP="008E71CC">
            <w:pPr>
              <w:widowControl/>
              <w:ind w:firstLine="0"/>
              <w:jc w:val="left"/>
              <w:rPr>
                <w:rFonts w:eastAsia="Times New Roman" w:cs="Times New Roman"/>
                <w:sz w:val="18"/>
                <w:szCs w:val="18"/>
                <w:lang w:eastAsia="ru-RU"/>
              </w:rPr>
            </w:pPr>
          </w:p>
        </w:tc>
        <w:tc>
          <w:tcPr>
            <w:tcW w:w="1663" w:type="dxa"/>
            <w:shd w:val="clear" w:color="auto" w:fill="auto"/>
            <w:tcMar>
              <w:top w:w="0" w:type="dxa"/>
              <w:left w:w="149" w:type="dxa"/>
              <w:bottom w:w="0" w:type="dxa"/>
              <w:right w:w="149" w:type="dxa"/>
            </w:tcMar>
            <w:vAlign w:val="center"/>
            <w:hideMark/>
          </w:tcPr>
          <w:p w14:paraId="294603C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1 полугодие</w:t>
            </w:r>
          </w:p>
        </w:tc>
        <w:tc>
          <w:tcPr>
            <w:tcW w:w="1479" w:type="dxa"/>
            <w:shd w:val="clear" w:color="auto" w:fill="auto"/>
            <w:tcMar>
              <w:top w:w="0" w:type="dxa"/>
              <w:left w:w="149" w:type="dxa"/>
              <w:bottom w:w="0" w:type="dxa"/>
              <w:right w:w="149" w:type="dxa"/>
            </w:tcMar>
            <w:vAlign w:val="center"/>
            <w:hideMark/>
          </w:tcPr>
          <w:p w14:paraId="7E0C33E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 полугодие</w:t>
            </w:r>
          </w:p>
        </w:tc>
        <w:tc>
          <w:tcPr>
            <w:tcW w:w="924" w:type="dxa"/>
            <w:shd w:val="clear" w:color="auto" w:fill="auto"/>
            <w:tcMar>
              <w:top w:w="0" w:type="dxa"/>
              <w:left w:w="149" w:type="dxa"/>
              <w:bottom w:w="0" w:type="dxa"/>
              <w:right w:w="149" w:type="dxa"/>
            </w:tcMar>
            <w:vAlign w:val="center"/>
            <w:hideMark/>
          </w:tcPr>
          <w:p w14:paraId="352FDE6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1,2 до 2,5 кг/см2</w:t>
            </w:r>
          </w:p>
        </w:tc>
        <w:tc>
          <w:tcPr>
            <w:tcW w:w="924" w:type="dxa"/>
            <w:shd w:val="clear" w:color="auto" w:fill="auto"/>
            <w:tcMar>
              <w:top w:w="0" w:type="dxa"/>
              <w:left w:w="149" w:type="dxa"/>
              <w:bottom w:w="0" w:type="dxa"/>
              <w:right w:w="149" w:type="dxa"/>
            </w:tcMar>
            <w:vAlign w:val="center"/>
            <w:hideMark/>
          </w:tcPr>
          <w:p w14:paraId="0873621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2,5 до 7,0 кг/см2</w:t>
            </w:r>
          </w:p>
        </w:tc>
        <w:tc>
          <w:tcPr>
            <w:tcW w:w="924" w:type="dxa"/>
            <w:shd w:val="clear" w:color="auto" w:fill="auto"/>
            <w:tcMar>
              <w:top w:w="0" w:type="dxa"/>
              <w:left w:w="149" w:type="dxa"/>
              <w:bottom w:w="0" w:type="dxa"/>
              <w:right w:w="149" w:type="dxa"/>
            </w:tcMar>
            <w:vAlign w:val="center"/>
            <w:hideMark/>
          </w:tcPr>
          <w:p w14:paraId="4D86FC4C"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от 7,0 до 13,0 кг/см2</w:t>
            </w:r>
          </w:p>
        </w:tc>
        <w:tc>
          <w:tcPr>
            <w:tcW w:w="924" w:type="dxa"/>
            <w:shd w:val="clear" w:color="auto" w:fill="auto"/>
            <w:tcMar>
              <w:top w:w="0" w:type="dxa"/>
              <w:left w:w="149" w:type="dxa"/>
              <w:bottom w:w="0" w:type="dxa"/>
              <w:right w:w="149" w:type="dxa"/>
            </w:tcMar>
            <w:vAlign w:val="center"/>
            <w:hideMark/>
          </w:tcPr>
          <w:p w14:paraId="4E89D7A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свыше 13,0 кг/см2</w:t>
            </w:r>
          </w:p>
        </w:tc>
        <w:tc>
          <w:tcPr>
            <w:tcW w:w="1597" w:type="dxa"/>
            <w:vMerge/>
            <w:shd w:val="clear" w:color="auto" w:fill="auto"/>
            <w:tcMar>
              <w:top w:w="0" w:type="dxa"/>
              <w:left w:w="149" w:type="dxa"/>
              <w:bottom w:w="0" w:type="dxa"/>
              <w:right w:w="149" w:type="dxa"/>
            </w:tcMar>
            <w:vAlign w:val="center"/>
            <w:hideMark/>
          </w:tcPr>
          <w:p w14:paraId="192439E1" w14:textId="77777777" w:rsidR="008E71CC" w:rsidRPr="00E6436E" w:rsidRDefault="008E71CC" w:rsidP="008E71CC">
            <w:pPr>
              <w:widowControl/>
              <w:ind w:firstLine="0"/>
              <w:jc w:val="left"/>
              <w:rPr>
                <w:rFonts w:eastAsia="Times New Roman" w:cs="Times New Roman"/>
                <w:sz w:val="18"/>
                <w:szCs w:val="18"/>
                <w:lang w:eastAsia="ru-RU"/>
              </w:rPr>
            </w:pPr>
          </w:p>
        </w:tc>
      </w:tr>
      <w:tr w:rsidR="008E71CC" w:rsidRPr="00E6436E" w14:paraId="4A1EE2B2" w14:textId="77777777" w:rsidTr="008E71CC">
        <w:tc>
          <w:tcPr>
            <w:tcW w:w="14533" w:type="dxa"/>
            <w:gridSpan w:val="11"/>
            <w:shd w:val="clear" w:color="auto" w:fill="auto"/>
            <w:tcMar>
              <w:top w:w="0" w:type="dxa"/>
              <w:left w:w="149" w:type="dxa"/>
              <w:bottom w:w="0" w:type="dxa"/>
              <w:right w:w="149" w:type="dxa"/>
            </w:tcMar>
            <w:vAlign w:val="center"/>
            <w:hideMark/>
          </w:tcPr>
          <w:p w14:paraId="64AC895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Для потребителей, в случае отсутствия дифференциации тарифов по схеме подключения</w:t>
            </w:r>
          </w:p>
        </w:tc>
      </w:tr>
      <w:tr w:rsidR="008E71CC" w:rsidRPr="00E6436E" w14:paraId="3B3A6E85" w14:textId="77777777" w:rsidTr="008E71CC">
        <w:trPr>
          <w:trHeight w:val="287"/>
        </w:trPr>
        <w:tc>
          <w:tcPr>
            <w:tcW w:w="554" w:type="dxa"/>
            <w:vMerge w:val="restart"/>
            <w:shd w:val="clear" w:color="auto" w:fill="auto"/>
            <w:tcMar>
              <w:top w:w="0" w:type="dxa"/>
              <w:left w:w="149" w:type="dxa"/>
              <w:bottom w:w="0" w:type="dxa"/>
              <w:right w:w="149" w:type="dxa"/>
            </w:tcMar>
            <w:vAlign w:val="center"/>
            <w:hideMark/>
          </w:tcPr>
          <w:p w14:paraId="1DEB90B2"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1.</w:t>
            </w:r>
            <w:r w:rsidRPr="00E6436E">
              <w:rPr>
                <w:rFonts w:eastAsia="Times New Roman" w:cs="Times New Roman"/>
                <w:sz w:val="18"/>
                <w:szCs w:val="18"/>
                <w:lang w:eastAsia="ru-RU"/>
              </w:rPr>
              <w:br/>
            </w:r>
          </w:p>
        </w:tc>
        <w:tc>
          <w:tcPr>
            <w:tcW w:w="2587" w:type="dxa"/>
            <w:vMerge w:val="restart"/>
            <w:shd w:val="clear" w:color="auto" w:fill="auto"/>
            <w:tcMar>
              <w:top w:w="0" w:type="dxa"/>
              <w:left w:w="149" w:type="dxa"/>
              <w:bottom w:w="0" w:type="dxa"/>
              <w:right w:w="149" w:type="dxa"/>
            </w:tcMar>
            <w:vAlign w:val="center"/>
            <w:hideMark/>
          </w:tcPr>
          <w:p w14:paraId="711AC1D2"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ООО "МИЦ" (Палехский муниципальный округ, д. Пеньки)</w:t>
            </w:r>
            <w:r w:rsidRPr="00E6436E">
              <w:rPr>
                <w:rFonts w:eastAsia="Times New Roman" w:cs="Times New Roman"/>
                <w:sz w:val="18"/>
                <w:szCs w:val="18"/>
                <w:lang w:eastAsia="ru-RU"/>
              </w:rPr>
              <w:br/>
            </w:r>
          </w:p>
        </w:tc>
        <w:tc>
          <w:tcPr>
            <w:tcW w:w="2218" w:type="dxa"/>
            <w:vMerge w:val="restart"/>
            <w:shd w:val="clear" w:color="auto" w:fill="auto"/>
            <w:tcMar>
              <w:top w:w="0" w:type="dxa"/>
              <w:left w:w="149" w:type="dxa"/>
              <w:bottom w:w="0" w:type="dxa"/>
              <w:right w:w="149" w:type="dxa"/>
            </w:tcMar>
            <w:vAlign w:val="center"/>
            <w:hideMark/>
          </w:tcPr>
          <w:p w14:paraId="2A8A883B"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 НДС не облагается</w:t>
            </w:r>
            <w:r w:rsidRPr="00E6436E">
              <w:rPr>
                <w:rFonts w:eastAsia="Times New Roman" w:cs="Times New Roman"/>
                <w:sz w:val="18"/>
                <w:szCs w:val="18"/>
                <w:lang w:eastAsia="ru-RU"/>
              </w:rPr>
              <w:br/>
            </w:r>
          </w:p>
        </w:tc>
        <w:tc>
          <w:tcPr>
            <w:tcW w:w="739" w:type="dxa"/>
            <w:shd w:val="clear" w:color="auto" w:fill="auto"/>
            <w:tcMar>
              <w:top w:w="0" w:type="dxa"/>
              <w:left w:w="149" w:type="dxa"/>
              <w:bottom w:w="0" w:type="dxa"/>
              <w:right w:w="149" w:type="dxa"/>
            </w:tcMar>
            <w:vAlign w:val="center"/>
            <w:hideMark/>
          </w:tcPr>
          <w:p w14:paraId="1F990B7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2024</w:t>
            </w:r>
          </w:p>
        </w:tc>
        <w:tc>
          <w:tcPr>
            <w:tcW w:w="1663" w:type="dxa"/>
            <w:shd w:val="clear" w:color="auto" w:fill="auto"/>
            <w:tcMar>
              <w:top w:w="0" w:type="dxa"/>
              <w:left w:w="149" w:type="dxa"/>
              <w:bottom w:w="0" w:type="dxa"/>
              <w:right w:w="149" w:type="dxa"/>
            </w:tcMar>
            <w:vAlign w:val="center"/>
            <w:hideMark/>
          </w:tcPr>
          <w:p w14:paraId="4D5A7BE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4666,44</w:t>
            </w:r>
          </w:p>
        </w:tc>
        <w:tc>
          <w:tcPr>
            <w:tcW w:w="1479" w:type="dxa"/>
            <w:shd w:val="clear" w:color="auto" w:fill="auto"/>
            <w:tcMar>
              <w:top w:w="0" w:type="dxa"/>
              <w:left w:w="149" w:type="dxa"/>
              <w:bottom w:w="0" w:type="dxa"/>
              <w:right w:w="149" w:type="dxa"/>
            </w:tcMar>
            <w:vAlign w:val="center"/>
            <w:hideMark/>
          </w:tcPr>
          <w:p w14:paraId="234FF6F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5190,23</w:t>
            </w:r>
          </w:p>
        </w:tc>
        <w:tc>
          <w:tcPr>
            <w:tcW w:w="924" w:type="dxa"/>
            <w:shd w:val="clear" w:color="auto" w:fill="auto"/>
            <w:tcMar>
              <w:top w:w="0" w:type="dxa"/>
              <w:left w:w="149" w:type="dxa"/>
              <w:bottom w:w="0" w:type="dxa"/>
              <w:right w:w="149" w:type="dxa"/>
            </w:tcMar>
            <w:vAlign w:val="center"/>
            <w:hideMark/>
          </w:tcPr>
          <w:p w14:paraId="4DC1C4A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1DA24EF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76BBAC0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18C343A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1607906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3C4A6FDF" w14:textId="77777777" w:rsidTr="008E71CC">
        <w:tc>
          <w:tcPr>
            <w:tcW w:w="554" w:type="dxa"/>
            <w:vMerge/>
            <w:shd w:val="clear" w:color="auto" w:fill="auto"/>
            <w:tcMar>
              <w:top w:w="0" w:type="dxa"/>
              <w:left w:w="149" w:type="dxa"/>
              <w:bottom w:w="0" w:type="dxa"/>
              <w:right w:w="149" w:type="dxa"/>
            </w:tcMar>
            <w:vAlign w:val="center"/>
            <w:hideMark/>
          </w:tcPr>
          <w:p w14:paraId="4BAEAE45"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076071A0"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shd w:val="clear" w:color="auto" w:fill="auto"/>
            <w:tcMar>
              <w:top w:w="0" w:type="dxa"/>
              <w:left w:w="149" w:type="dxa"/>
              <w:bottom w:w="0" w:type="dxa"/>
              <w:right w:w="149" w:type="dxa"/>
            </w:tcMar>
            <w:vAlign w:val="center"/>
            <w:hideMark/>
          </w:tcPr>
          <w:p w14:paraId="19F3B176" w14:textId="77777777" w:rsidR="008E71CC" w:rsidRPr="00E6436E" w:rsidRDefault="008E71CC" w:rsidP="008E71CC">
            <w:pPr>
              <w:widowControl/>
              <w:ind w:firstLine="0"/>
              <w:jc w:val="left"/>
              <w:rPr>
                <w:rFonts w:eastAsia="Times New Roman" w:cs="Times New Roman"/>
                <w:sz w:val="18"/>
                <w:szCs w:val="18"/>
                <w:lang w:eastAsia="ru-RU"/>
              </w:rPr>
            </w:pPr>
          </w:p>
        </w:tc>
        <w:tc>
          <w:tcPr>
            <w:tcW w:w="739" w:type="dxa"/>
            <w:shd w:val="clear" w:color="auto" w:fill="auto"/>
            <w:tcMar>
              <w:top w:w="0" w:type="dxa"/>
              <w:left w:w="149" w:type="dxa"/>
              <w:bottom w:w="0" w:type="dxa"/>
              <w:right w:w="149" w:type="dxa"/>
            </w:tcMar>
            <w:vAlign w:val="center"/>
            <w:hideMark/>
          </w:tcPr>
          <w:p w14:paraId="34EBC76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2025</w:t>
            </w:r>
          </w:p>
        </w:tc>
        <w:tc>
          <w:tcPr>
            <w:tcW w:w="1663" w:type="dxa"/>
            <w:shd w:val="clear" w:color="auto" w:fill="auto"/>
            <w:tcMar>
              <w:top w:w="0" w:type="dxa"/>
              <w:left w:w="149" w:type="dxa"/>
              <w:bottom w:w="0" w:type="dxa"/>
              <w:right w:w="149" w:type="dxa"/>
            </w:tcMar>
            <w:vAlign w:val="center"/>
            <w:hideMark/>
          </w:tcPr>
          <w:p w14:paraId="544D4B2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5010,90</w:t>
            </w:r>
          </w:p>
        </w:tc>
        <w:tc>
          <w:tcPr>
            <w:tcW w:w="1479" w:type="dxa"/>
            <w:shd w:val="clear" w:color="auto" w:fill="auto"/>
            <w:tcMar>
              <w:top w:w="0" w:type="dxa"/>
              <w:left w:w="149" w:type="dxa"/>
              <w:bottom w:w="0" w:type="dxa"/>
              <w:right w:w="149" w:type="dxa"/>
            </w:tcMar>
            <w:vAlign w:val="center"/>
            <w:hideMark/>
          </w:tcPr>
          <w:p w14:paraId="3447F7D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5336,36</w:t>
            </w:r>
          </w:p>
        </w:tc>
        <w:tc>
          <w:tcPr>
            <w:tcW w:w="924" w:type="dxa"/>
            <w:shd w:val="clear" w:color="auto" w:fill="auto"/>
            <w:tcMar>
              <w:top w:w="0" w:type="dxa"/>
              <w:left w:w="149" w:type="dxa"/>
              <w:bottom w:w="0" w:type="dxa"/>
              <w:right w:w="149" w:type="dxa"/>
            </w:tcMar>
            <w:vAlign w:val="center"/>
            <w:hideMark/>
          </w:tcPr>
          <w:p w14:paraId="47FCF96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4EF8EAF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3E5BCE7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630B996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4F098BF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5D62FF52" w14:textId="77777777" w:rsidTr="008E71CC">
        <w:tc>
          <w:tcPr>
            <w:tcW w:w="554" w:type="dxa"/>
            <w:vMerge/>
            <w:shd w:val="clear" w:color="auto" w:fill="auto"/>
            <w:tcMar>
              <w:top w:w="0" w:type="dxa"/>
              <w:left w:w="149" w:type="dxa"/>
              <w:bottom w:w="0" w:type="dxa"/>
              <w:right w:w="149" w:type="dxa"/>
            </w:tcMar>
            <w:vAlign w:val="center"/>
            <w:hideMark/>
          </w:tcPr>
          <w:p w14:paraId="0EB29741"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746158E6"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val="restart"/>
            <w:shd w:val="clear" w:color="auto" w:fill="auto"/>
            <w:tcMar>
              <w:top w:w="0" w:type="dxa"/>
              <w:left w:w="149" w:type="dxa"/>
              <w:bottom w:w="0" w:type="dxa"/>
              <w:right w:w="149" w:type="dxa"/>
            </w:tcMar>
            <w:vAlign w:val="center"/>
            <w:hideMark/>
          </w:tcPr>
          <w:p w14:paraId="559C69E9"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 без НДС</w:t>
            </w:r>
            <w:r w:rsidRPr="00E6436E">
              <w:rPr>
                <w:rFonts w:eastAsia="Times New Roman" w:cs="Times New Roman"/>
                <w:sz w:val="18"/>
                <w:szCs w:val="18"/>
                <w:lang w:eastAsia="ru-RU"/>
              </w:rPr>
              <w:br/>
            </w:r>
          </w:p>
        </w:tc>
        <w:tc>
          <w:tcPr>
            <w:tcW w:w="739" w:type="dxa"/>
            <w:shd w:val="clear" w:color="auto" w:fill="auto"/>
            <w:tcMar>
              <w:top w:w="0" w:type="dxa"/>
              <w:left w:w="149" w:type="dxa"/>
              <w:bottom w:w="0" w:type="dxa"/>
              <w:right w:w="149" w:type="dxa"/>
            </w:tcMar>
            <w:vAlign w:val="center"/>
            <w:hideMark/>
          </w:tcPr>
          <w:p w14:paraId="6C98014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2026</w:t>
            </w:r>
          </w:p>
        </w:tc>
        <w:tc>
          <w:tcPr>
            <w:tcW w:w="1663" w:type="dxa"/>
            <w:shd w:val="clear" w:color="auto" w:fill="auto"/>
            <w:tcMar>
              <w:top w:w="0" w:type="dxa"/>
              <w:left w:w="149" w:type="dxa"/>
              <w:bottom w:w="0" w:type="dxa"/>
              <w:right w:w="149" w:type="dxa"/>
            </w:tcMar>
            <w:vAlign w:val="center"/>
            <w:hideMark/>
          </w:tcPr>
          <w:p w14:paraId="1E772298" w14:textId="6D3AB0E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5336,36 </w:t>
            </w:r>
          </w:p>
        </w:tc>
        <w:tc>
          <w:tcPr>
            <w:tcW w:w="1479" w:type="dxa"/>
            <w:shd w:val="clear" w:color="auto" w:fill="auto"/>
            <w:tcMar>
              <w:top w:w="0" w:type="dxa"/>
              <w:left w:w="149" w:type="dxa"/>
              <w:bottom w:w="0" w:type="dxa"/>
              <w:right w:w="149" w:type="dxa"/>
            </w:tcMar>
            <w:vAlign w:val="center"/>
            <w:hideMark/>
          </w:tcPr>
          <w:p w14:paraId="5B76F476" w14:textId="7FA17F95"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5963,04</w:t>
            </w:r>
          </w:p>
        </w:tc>
        <w:tc>
          <w:tcPr>
            <w:tcW w:w="924" w:type="dxa"/>
            <w:shd w:val="clear" w:color="auto" w:fill="auto"/>
            <w:tcMar>
              <w:top w:w="0" w:type="dxa"/>
              <w:left w:w="149" w:type="dxa"/>
              <w:bottom w:w="0" w:type="dxa"/>
              <w:right w:w="149" w:type="dxa"/>
            </w:tcMar>
            <w:vAlign w:val="center"/>
            <w:hideMark/>
          </w:tcPr>
          <w:p w14:paraId="7D8D4B8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3096584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12C5492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3593265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6932D00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179A97AA" w14:textId="77777777" w:rsidTr="008E71CC">
        <w:trPr>
          <w:trHeight w:val="62"/>
        </w:trPr>
        <w:tc>
          <w:tcPr>
            <w:tcW w:w="554" w:type="dxa"/>
            <w:vMerge/>
            <w:shd w:val="clear" w:color="auto" w:fill="auto"/>
            <w:tcMar>
              <w:top w:w="0" w:type="dxa"/>
              <w:left w:w="149" w:type="dxa"/>
              <w:bottom w:w="0" w:type="dxa"/>
              <w:right w:w="149" w:type="dxa"/>
            </w:tcMar>
            <w:vAlign w:val="center"/>
            <w:hideMark/>
          </w:tcPr>
          <w:p w14:paraId="39E9CCC6"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5961958E"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shd w:val="clear" w:color="auto" w:fill="auto"/>
            <w:tcMar>
              <w:top w:w="0" w:type="dxa"/>
              <w:left w:w="149" w:type="dxa"/>
              <w:bottom w:w="0" w:type="dxa"/>
              <w:right w:w="149" w:type="dxa"/>
            </w:tcMar>
            <w:vAlign w:val="center"/>
            <w:hideMark/>
          </w:tcPr>
          <w:p w14:paraId="0FB34952" w14:textId="77777777" w:rsidR="008E71CC" w:rsidRPr="00E6436E" w:rsidRDefault="008E71CC" w:rsidP="008E71CC">
            <w:pPr>
              <w:widowControl/>
              <w:ind w:firstLine="0"/>
              <w:jc w:val="left"/>
              <w:rPr>
                <w:rFonts w:eastAsia="Times New Roman" w:cs="Times New Roman"/>
                <w:sz w:val="18"/>
                <w:szCs w:val="18"/>
                <w:lang w:eastAsia="ru-RU"/>
              </w:rPr>
            </w:pPr>
          </w:p>
        </w:tc>
        <w:tc>
          <w:tcPr>
            <w:tcW w:w="739" w:type="dxa"/>
            <w:shd w:val="clear" w:color="auto" w:fill="auto"/>
            <w:tcMar>
              <w:top w:w="0" w:type="dxa"/>
              <w:left w:w="149" w:type="dxa"/>
              <w:bottom w:w="0" w:type="dxa"/>
              <w:right w:w="149" w:type="dxa"/>
            </w:tcMar>
            <w:vAlign w:val="center"/>
            <w:hideMark/>
          </w:tcPr>
          <w:p w14:paraId="6C10955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2027</w:t>
            </w:r>
          </w:p>
        </w:tc>
        <w:tc>
          <w:tcPr>
            <w:tcW w:w="1663" w:type="dxa"/>
            <w:shd w:val="clear" w:color="auto" w:fill="auto"/>
            <w:tcMar>
              <w:top w:w="0" w:type="dxa"/>
              <w:left w:w="149" w:type="dxa"/>
              <w:bottom w:w="0" w:type="dxa"/>
              <w:right w:w="149" w:type="dxa"/>
            </w:tcMar>
            <w:vAlign w:val="center"/>
            <w:hideMark/>
          </w:tcPr>
          <w:p w14:paraId="533F3B6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5955,14</w:t>
            </w:r>
          </w:p>
        </w:tc>
        <w:tc>
          <w:tcPr>
            <w:tcW w:w="1479" w:type="dxa"/>
            <w:shd w:val="clear" w:color="auto" w:fill="auto"/>
            <w:tcMar>
              <w:top w:w="0" w:type="dxa"/>
              <w:left w:w="149" w:type="dxa"/>
              <w:bottom w:w="0" w:type="dxa"/>
              <w:right w:w="149" w:type="dxa"/>
            </w:tcMar>
            <w:vAlign w:val="center"/>
            <w:hideMark/>
          </w:tcPr>
          <w:p w14:paraId="3BD68276"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6143,75</w:t>
            </w:r>
          </w:p>
        </w:tc>
        <w:tc>
          <w:tcPr>
            <w:tcW w:w="924" w:type="dxa"/>
            <w:shd w:val="clear" w:color="auto" w:fill="auto"/>
            <w:tcMar>
              <w:top w:w="0" w:type="dxa"/>
              <w:left w:w="149" w:type="dxa"/>
              <w:bottom w:w="0" w:type="dxa"/>
              <w:right w:w="149" w:type="dxa"/>
            </w:tcMar>
            <w:vAlign w:val="center"/>
            <w:hideMark/>
          </w:tcPr>
          <w:p w14:paraId="2F57AA8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5134F53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77AF734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20E73FA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62815B5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43ACDA0D" w14:textId="77777777" w:rsidTr="008E71CC">
        <w:tc>
          <w:tcPr>
            <w:tcW w:w="554" w:type="dxa"/>
            <w:vMerge/>
            <w:shd w:val="clear" w:color="auto" w:fill="auto"/>
            <w:tcMar>
              <w:top w:w="0" w:type="dxa"/>
              <w:left w:w="149" w:type="dxa"/>
              <w:bottom w:w="0" w:type="dxa"/>
              <w:right w:w="149" w:type="dxa"/>
            </w:tcMar>
            <w:vAlign w:val="center"/>
            <w:hideMark/>
          </w:tcPr>
          <w:p w14:paraId="20B913ED"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773E234A"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shd w:val="clear" w:color="auto" w:fill="auto"/>
            <w:tcMar>
              <w:top w:w="0" w:type="dxa"/>
              <w:left w:w="149" w:type="dxa"/>
              <w:bottom w:w="0" w:type="dxa"/>
              <w:right w:w="149" w:type="dxa"/>
            </w:tcMar>
            <w:vAlign w:val="center"/>
            <w:hideMark/>
          </w:tcPr>
          <w:p w14:paraId="25DCD6EE" w14:textId="77777777" w:rsidR="008E71CC" w:rsidRPr="00E6436E" w:rsidRDefault="008E71CC" w:rsidP="008E71CC">
            <w:pPr>
              <w:widowControl/>
              <w:ind w:firstLine="0"/>
              <w:jc w:val="left"/>
              <w:rPr>
                <w:rFonts w:eastAsia="Times New Roman" w:cs="Times New Roman"/>
                <w:sz w:val="18"/>
                <w:szCs w:val="18"/>
                <w:lang w:eastAsia="ru-RU"/>
              </w:rPr>
            </w:pPr>
          </w:p>
        </w:tc>
        <w:tc>
          <w:tcPr>
            <w:tcW w:w="739" w:type="dxa"/>
            <w:shd w:val="clear" w:color="auto" w:fill="auto"/>
            <w:tcMar>
              <w:top w:w="0" w:type="dxa"/>
              <w:left w:w="149" w:type="dxa"/>
              <w:bottom w:w="0" w:type="dxa"/>
              <w:right w:w="149" w:type="dxa"/>
            </w:tcMar>
            <w:vAlign w:val="center"/>
            <w:hideMark/>
          </w:tcPr>
          <w:p w14:paraId="242E247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2028</w:t>
            </w:r>
          </w:p>
        </w:tc>
        <w:tc>
          <w:tcPr>
            <w:tcW w:w="1663" w:type="dxa"/>
            <w:shd w:val="clear" w:color="auto" w:fill="auto"/>
            <w:tcMar>
              <w:top w:w="0" w:type="dxa"/>
              <w:left w:w="149" w:type="dxa"/>
              <w:bottom w:w="0" w:type="dxa"/>
              <w:right w:w="149" w:type="dxa"/>
            </w:tcMar>
            <w:vAlign w:val="center"/>
            <w:hideMark/>
          </w:tcPr>
          <w:p w14:paraId="193A491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6125,12</w:t>
            </w:r>
          </w:p>
        </w:tc>
        <w:tc>
          <w:tcPr>
            <w:tcW w:w="1479" w:type="dxa"/>
            <w:shd w:val="clear" w:color="auto" w:fill="auto"/>
            <w:tcMar>
              <w:top w:w="0" w:type="dxa"/>
              <w:left w:w="149" w:type="dxa"/>
              <w:bottom w:w="0" w:type="dxa"/>
              <w:right w:w="149" w:type="dxa"/>
            </w:tcMar>
            <w:vAlign w:val="center"/>
            <w:hideMark/>
          </w:tcPr>
          <w:p w14:paraId="6C13D3D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6262,47</w:t>
            </w:r>
          </w:p>
        </w:tc>
        <w:tc>
          <w:tcPr>
            <w:tcW w:w="924" w:type="dxa"/>
            <w:shd w:val="clear" w:color="auto" w:fill="auto"/>
            <w:tcMar>
              <w:top w:w="0" w:type="dxa"/>
              <w:left w:w="149" w:type="dxa"/>
              <w:bottom w:w="0" w:type="dxa"/>
              <w:right w:w="149" w:type="dxa"/>
            </w:tcMar>
            <w:vAlign w:val="center"/>
            <w:hideMark/>
          </w:tcPr>
          <w:p w14:paraId="4FB2FE6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20D695D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633F9D4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1A81281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67EB29B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0998B349" w14:textId="77777777" w:rsidTr="008E71CC">
        <w:tc>
          <w:tcPr>
            <w:tcW w:w="14533" w:type="dxa"/>
            <w:gridSpan w:val="11"/>
            <w:shd w:val="clear" w:color="auto" w:fill="auto"/>
            <w:tcMar>
              <w:top w:w="0" w:type="dxa"/>
              <w:left w:w="149" w:type="dxa"/>
              <w:bottom w:w="0" w:type="dxa"/>
              <w:right w:w="149" w:type="dxa"/>
            </w:tcMar>
            <w:vAlign w:val="center"/>
            <w:hideMark/>
          </w:tcPr>
          <w:p w14:paraId="59360CDF" w14:textId="6223DAC4"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Население (тарифы указываются с учетом НДС) </w:t>
            </w:r>
          </w:p>
        </w:tc>
      </w:tr>
      <w:tr w:rsidR="008E71CC" w:rsidRPr="00E6436E" w14:paraId="626254AB" w14:textId="77777777" w:rsidTr="008E71CC">
        <w:tc>
          <w:tcPr>
            <w:tcW w:w="554" w:type="dxa"/>
            <w:vMerge w:val="restart"/>
            <w:shd w:val="clear" w:color="auto" w:fill="auto"/>
            <w:tcMar>
              <w:top w:w="0" w:type="dxa"/>
              <w:left w:w="149" w:type="dxa"/>
              <w:bottom w:w="0" w:type="dxa"/>
              <w:right w:w="149" w:type="dxa"/>
            </w:tcMar>
            <w:vAlign w:val="center"/>
            <w:hideMark/>
          </w:tcPr>
          <w:p w14:paraId="4222BD0E"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2.</w:t>
            </w:r>
            <w:r w:rsidRPr="00E6436E">
              <w:rPr>
                <w:rFonts w:eastAsia="Times New Roman" w:cs="Times New Roman"/>
                <w:sz w:val="18"/>
                <w:szCs w:val="18"/>
                <w:lang w:eastAsia="ru-RU"/>
              </w:rPr>
              <w:br/>
            </w:r>
          </w:p>
        </w:tc>
        <w:tc>
          <w:tcPr>
            <w:tcW w:w="2587" w:type="dxa"/>
            <w:vMerge w:val="restart"/>
            <w:shd w:val="clear" w:color="auto" w:fill="auto"/>
            <w:tcMar>
              <w:top w:w="0" w:type="dxa"/>
              <w:left w:w="149" w:type="dxa"/>
              <w:bottom w:w="0" w:type="dxa"/>
              <w:right w:w="149" w:type="dxa"/>
            </w:tcMar>
            <w:vAlign w:val="center"/>
            <w:hideMark/>
          </w:tcPr>
          <w:p w14:paraId="49BB8B24"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ООО "МИЦ" (Палехский муниципальный округ, д. Пеньки)</w:t>
            </w:r>
            <w:r w:rsidRPr="00E6436E">
              <w:rPr>
                <w:rFonts w:eastAsia="Times New Roman" w:cs="Times New Roman"/>
                <w:sz w:val="18"/>
                <w:szCs w:val="18"/>
                <w:lang w:eastAsia="ru-RU"/>
              </w:rPr>
              <w:br/>
            </w:r>
          </w:p>
        </w:tc>
        <w:tc>
          <w:tcPr>
            <w:tcW w:w="2218" w:type="dxa"/>
            <w:vMerge w:val="restart"/>
            <w:shd w:val="clear" w:color="auto" w:fill="auto"/>
            <w:tcMar>
              <w:top w:w="0" w:type="dxa"/>
              <w:left w:w="149" w:type="dxa"/>
              <w:bottom w:w="0" w:type="dxa"/>
              <w:right w:w="149" w:type="dxa"/>
            </w:tcMar>
            <w:vAlign w:val="center"/>
            <w:hideMark/>
          </w:tcPr>
          <w:p w14:paraId="3AD5C1BD" w14:textId="77777777" w:rsidR="008E71CC" w:rsidRPr="00E6436E" w:rsidRDefault="008E71CC" w:rsidP="008E71CC">
            <w:pPr>
              <w:widowControl/>
              <w:ind w:firstLine="0"/>
              <w:jc w:val="left"/>
              <w:textAlignment w:val="baseline"/>
              <w:rPr>
                <w:rFonts w:eastAsia="Times New Roman" w:cs="Times New Roman"/>
                <w:sz w:val="18"/>
                <w:szCs w:val="18"/>
                <w:lang w:eastAsia="ru-RU"/>
              </w:rPr>
            </w:pPr>
            <w:r w:rsidRPr="00E6436E">
              <w:rPr>
                <w:rFonts w:eastAsia="Times New Roman" w:cs="Times New Roman"/>
                <w:sz w:val="18"/>
                <w:szCs w:val="18"/>
                <w:lang w:eastAsia="ru-RU"/>
              </w:rPr>
              <w:t>Одноставочный, руб./Гкал</w:t>
            </w:r>
            <w:r w:rsidRPr="00E6436E">
              <w:rPr>
                <w:rFonts w:eastAsia="Times New Roman" w:cs="Times New Roman"/>
                <w:sz w:val="18"/>
                <w:szCs w:val="18"/>
                <w:lang w:eastAsia="ru-RU"/>
              </w:rPr>
              <w:br/>
            </w:r>
          </w:p>
        </w:tc>
        <w:tc>
          <w:tcPr>
            <w:tcW w:w="739" w:type="dxa"/>
            <w:shd w:val="clear" w:color="auto" w:fill="auto"/>
            <w:tcMar>
              <w:top w:w="0" w:type="dxa"/>
              <w:left w:w="149" w:type="dxa"/>
              <w:bottom w:w="0" w:type="dxa"/>
              <w:right w:w="149" w:type="dxa"/>
            </w:tcMar>
            <w:vAlign w:val="center"/>
            <w:hideMark/>
          </w:tcPr>
          <w:p w14:paraId="35764B7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2026</w:t>
            </w:r>
          </w:p>
        </w:tc>
        <w:tc>
          <w:tcPr>
            <w:tcW w:w="1663" w:type="dxa"/>
            <w:shd w:val="clear" w:color="auto" w:fill="auto"/>
            <w:tcMar>
              <w:top w:w="0" w:type="dxa"/>
              <w:left w:w="149" w:type="dxa"/>
              <w:bottom w:w="0" w:type="dxa"/>
              <w:right w:w="149" w:type="dxa"/>
            </w:tcMar>
            <w:vAlign w:val="center"/>
            <w:hideMark/>
          </w:tcPr>
          <w:p w14:paraId="163941D0" w14:textId="148C80ED"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5603,18 </w:t>
            </w:r>
          </w:p>
        </w:tc>
        <w:tc>
          <w:tcPr>
            <w:tcW w:w="1479" w:type="dxa"/>
            <w:shd w:val="clear" w:color="auto" w:fill="auto"/>
            <w:tcMar>
              <w:top w:w="0" w:type="dxa"/>
              <w:left w:w="149" w:type="dxa"/>
              <w:bottom w:w="0" w:type="dxa"/>
              <w:right w:w="149" w:type="dxa"/>
            </w:tcMar>
            <w:vAlign w:val="center"/>
            <w:hideMark/>
          </w:tcPr>
          <w:p w14:paraId="2D9E8388" w14:textId="7DA5F138"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 xml:space="preserve">6261,19 </w:t>
            </w:r>
          </w:p>
        </w:tc>
        <w:tc>
          <w:tcPr>
            <w:tcW w:w="924" w:type="dxa"/>
            <w:shd w:val="clear" w:color="auto" w:fill="auto"/>
            <w:tcMar>
              <w:top w:w="0" w:type="dxa"/>
              <w:left w:w="149" w:type="dxa"/>
              <w:bottom w:w="0" w:type="dxa"/>
              <w:right w:w="149" w:type="dxa"/>
            </w:tcMar>
            <w:vAlign w:val="center"/>
            <w:hideMark/>
          </w:tcPr>
          <w:p w14:paraId="3528D06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79CEAFC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093ACC1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2FB3B9C3"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1CEA44E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3E7D6D6E" w14:textId="77777777" w:rsidTr="008E71CC">
        <w:tc>
          <w:tcPr>
            <w:tcW w:w="554" w:type="dxa"/>
            <w:vMerge/>
            <w:shd w:val="clear" w:color="auto" w:fill="auto"/>
            <w:tcMar>
              <w:top w:w="0" w:type="dxa"/>
              <w:left w:w="149" w:type="dxa"/>
              <w:bottom w:w="0" w:type="dxa"/>
              <w:right w:w="149" w:type="dxa"/>
            </w:tcMar>
            <w:vAlign w:val="center"/>
            <w:hideMark/>
          </w:tcPr>
          <w:p w14:paraId="7156FC89"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3122FA7F"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shd w:val="clear" w:color="auto" w:fill="auto"/>
            <w:tcMar>
              <w:top w:w="0" w:type="dxa"/>
              <w:left w:w="149" w:type="dxa"/>
              <w:bottom w:w="0" w:type="dxa"/>
              <w:right w:w="149" w:type="dxa"/>
            </w:tcMar>
            <w:vAlign w:val="center"/>
            <w:hideMark/>
          </w:tcPr>
          <w:p w14:paraId="25F0B52D" w14:textId="77777777" w:rsidR="008E71CC" w:rsidRPr="00E6436E" w:rsidRDefault="008E71CC" w:rsidP="008E71CC">
            <w:pPr>
              <w:widowControl/>
              <w:ind w:firstLine="0"/>
              <w:jc w:val="left"/>
              <w:rPr>
                <w:rFonts w:eastAsia="Times New Roman" w:cs="Times New Roman"/>
                <w:sz w:val="18"/>
                <w:szCs w:val="18"/>
                <w:lang w:eastAsia="ru-RU"/>
              </w:rPr>
            </w:pPr>
          </w:p>
        </w:tc>
        <w:tc>
          <w:tcPr>
            <w:tcW w:w="739" w:type="dxa"/>
            <w:shd w:val="clear" w:color="auto" w:fill="auto"/>
            <w:tcMar>
              <w:top w:w="0" w:type="dxa"/>
              <w:left w:w="149" w:type="dxa"/>
              <w:bottom w:w="0" w:type="dxa"/>
              <w:right w:w="149" w:type="dxa"/>
            </w:tcMar>
            <w:vAlign w:val="center"/>
            <w:hideMark/>
          </w:tcPr>
          <w:p w14:paraId="1E634D6D"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2027</w:t>
            </w:r>
          </w:p>
        </w:tc>
        <w:tc>
          <w:tcPr>
            <w:tcW w:w="1663" w:type="dxa"/>
            <w:shd w:val="clear" w:color="auto" w:fill="auto"/>
            <w:tcMar>
              <w:top w:w="0" w:type="dxa"/>
              <w:left w:w="149" w:type="dxa"/>
              <w:bottom w:w="0" w:type="dxa"/>
              <w:right w:w="149" w:type="dxa"/>
            </w:tcMar>
            <w:vAlign w:val="center"/>
            <w:hideMark/>
          </w:tcPr>
          <w:p w14:paraId="629E0C6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6252,90</w:t>
            </w:r>
          </w:p>
        </w:tc>
        <w:tc>
          <w:tcPr>
            <w:tcW w:w="1479" w:type="dxa"/>
            <w:shd w:val="clear" w:color="auto" w:fill="auto"/>
            <w:tcMar>
              <w:top w:w="0" w:type="dxa"/>
              <w:left w:w="149" w:type="dxa"/>
              <w:bottom w:w="0" w:type="dxa"/>
              <w:right w:w="149" w:type="dxa"/>
            </w:tcMar>
            <w:vAlign w:val="center"/>
            <w:hideMark/>
          </w:tcPr>
          <w:p w14:paraId="644F12B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6450,94</w:t>
            </w:r>
          </w:p>
        </w:tc>
        <w:tc>
          <w:tcPr>
            <w:tcW w:w="924" w:type="dxa"/>
            <w:shd w:val="clear" w:color="auto" w:fill="auto"/>
            <w:tcMar>
              <w:top w:w="0" w:type="dxa"/>
              <w:left w:w="149" w:type="dxa"/>
              <w:bottom w:w="0" w:type="dxa"/>
              <w:right w:w="149" w:type="dxa"/>
            </w:tcMar>
            <w:vAlign w:val="center"/>
            <w:hideMark/>
          </w:tcPr>
          <w:p w14:paraId="488E49B4"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15AE59F5"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5CBDBE21"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7633E5AE"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3FFF416B"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r w:rsidR="008E71CC" w:rsidRPr="00E6436E" w14:paraId="232E92EB" w14:textId="77777777" w:rsidTr="008E71CC">
        <w:tc>
          <w:tcPr>
            <w:tcW w:w="554" w:type="dxa"/>
            <w:vMerge/>
            <w:shd w:val="clear" w:color="auto" w:fill="auto"/>
            <w:tcMar>
              <w:top w:w="0" w:type="dxa"/>
              <w:left w:w="149" w:type="dxa"/>
              <w:bottom w:w="0" w:type="dxa"/>
              <w:right w:w="149" w:type="dxa"/>
            </w:tcMar>
            <w:vAlign w:val="center"/>
            <w:hideMark/>
          </w:tcPr>
          <w:p w14:paraId="6CDBDA58" w14:textId="77777777" w:rsidR="008E71CC" w:rsidRPr="00E6436E" w:rsidRDefault="008E71CC" w:rsidP="008E71CC">
            <w:pPr>
              <w:widowControl/>
              <w:ind w:firstLine="0"/>
              <w:jc w:val="left"/>
              <w:rPr>
                <w:rFonts w:eastAsia="Times New Roman" w:cs="Times New Roman"/>
                <w:sz w:val="18"/>
                <w:szCs w:val="18"/>
                <w:lang w:eastAsia="ru-RU"/>
              </w:rPr>
            </w:pPr>
          </w:p>
        </w:tc>
        <w:tc>
          <w:tcPr>
            <w:tcW w:w="2587" w:type="dxa"/>
            <w:vMerge/>
            <w:shd w:val="clear" w:color="auto" w:fill="auto"/>
            <w:tcMar>
              <w:top w:w="0" w:type="dxa"/>
              <w:left w:w="149" w:type="dxa"/>
              <w:bottom w:w="0" w:type="dxa"/>
              <w:right w:w="149" w:type="dxa"/>
            </w:tcMar>
            <w:vAlign w:val="center"/>
            <w:hideMark/>
          </w:tcPr>
          <w:p w14:paraId="49544373" w14:textId="77777777" w:rsidR="008E71CC" w:rsidRPr="00E6436E" w:rsidRDefault="008E71CC" w:rsidP="008E71CC">
            <w:pPr>
              <w:widowControl/>
              <w:ind w:firstLine="0"/>
              <w:jc w:val="left"/>
              <w:rPr>
                <w:rFonts w:eastAsia="Times New Roman" w:cs="Times New Roman"/>
                <w:sz w:val="18"/>
                <w:szCs w:val="18"/>
                <w:lang w:eastAsia="ru-RU"/>
              </w:rPr>
            </w:pPr>
          </w:p>
        </w:tc>
        <w:tc>
          <w:tcPr>
            <w:tcW w:w="2218" w:type="dxa"/>
            <w:vMerge/>
            <w:shd w:val="clear" w:color="auto" w:fill="auto"/>
            <w:tcMar>
              <w:top w:w="0" w:type="dxa"/>
              <w:left w:w="149" w:type="dxa"/>
              <w:bottom w:w="0" w:type="dxa"/>
              <w:right w:w="149" w:type="dxa"/>
            </w:tcMar>
            <w:vAlign w:val="center"/>
            <w:hideMark/>
          </w:tcPr>
          <w:p w14:paraId="40AC78C1" w14:textId="77777777" w:rsidR="008E71CC" w:rsidRPr="00E6436E" w:rsidRDefault="008E71CC" w:rsidP="008E71CC">
            <w:pPr>
              <w:widowControl/>
              <w:ind w:firstLine="0"/>
              <w:jc w:val="left"/>
              <w:rPr>
                <w:rFonts w:eastAsia="Times New Roman" w:cs="Times New Roman"/>
                <w:sz w:val="18"/>
                <w:szCs w:val="18"/>
                <w:lang w:eastAsia="ru-RU"/>
              </w:rPr>
            </w:pPr>
          </w:p>
        </w:tc>
        <w:tc>
          <w:tcPr>
            <w:tcW w:w="739" w:type="dxa"/>
            <w:shd w:val="clear" w:color="auto" w:fill="auto"/>
            <w:tcMar>
              <w:top w:w="0" w:type="dxa"/>
              <w:left w:w="149" w:type="dxa"/>
              <w:bottom w:w="0" w:type="dxa"/>
              <w:right w:w="149" w:type="dxa"/>
            </w:tcMar>
            <w:vAlign w:val="center"/>
            <w:hideMark/>
          </w:tcPr>
          <w:p w14:paraId="33A1661F"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2028</w:t>
            </w:r>
          </w:p>
        </w:tc>
        <w:tc>
          <w:tcPr>
            <w:tcW w:w="1663" w:type="dxa"/>
            <w:shd w:val="clear" w:color="auto" w:fill="auto"/>
            <w:tcMar>
              <w:top w:w="0" w:type="dxa"/>
              <w:left w:w="149" w:type="dxa"/>
              <w:bottom w:w="0" w:type="dxa"/>
              <w:right w:w="149" w:type="dxa"/>
            </w:tcMar>
            <w:vAlign w:val="center"/>
            <w:hideMark/>
          </w:tcPr>
          <w:p w14:paraId="51D77D37"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6431,38</w:t>
            </w:r>
          </w:p>
        </w:tc>
        <w:tc>
          <w:tcPr>
            <w:tcW w:w="1479" w:type="dxa"/>
            <w:shd w:val="clear" w:color="auto" w:fill="auto"/>
            <w:tcMar>
              <w:top w:w="0" w:type="dxa"/>
              <w:left w:w="149" w:type="dxa"/>
              <w:bottom w:w="0" w:type="dxa"/>
              <w:right w:w="149" w:type="dxa"/>
            </w:tcMar>
            <w:vAlign w:val="center"/>
            <w:hideMark/>
          </w:tcPr>
          <w:p w14:paraId="52EB8B89"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6575,59</w:t>
            </w:r>
          </w:p>
        </w:tc>
        <w:tc>
          <w:tcPr>
            <w:tcW w:w="924" w:type="dxa"/>
            <w:shd w:val="clear" w:color="auto" w:fill="auto"/>
            <w:tcMar>
              <w:top w:w="0" w:type="dxa"/>
              <w:left w:w="149" w:type="dxa"/>
              <w:bottom w:w="0" w:type="dxa"/>
              <w:right w:w="149" w:type="dxa"/>
            </w:tcMar>
            <w:vAlign w:val="center"/>
            <w:hideMark/>
          </w:tcPr>
          <w:p w14:paraId="3154D77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1EDAE220"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4E219CB2"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924" w:type="dxa"/>
            <w:shd w:val="clear" w:color="auto" w:fill="auto"/>
            <w:tcMar>
              <w:top w:w="0" w:type="dxa"/>
              <w:left w:w="149" w:type="dxa"/>
              <w:bottom w:w="0" w:type="dxa"/>
              <w:right w:w="149" w:type="dxa"/>
            </w:tcMar>
            <w:vAlign w:val="center"/>
            <w:hideMark/>
          </w:tcPr>
          <w:p w14:paraId="7A8545E8"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c>
          <w:tcPr>
            <w:tcW w:w="1597" w:type="dxa"/>
            <w:shd w:val="clear" w:color="auto" w:fill="auto"/>
            <w:tcMar>
              <w:top w:w="0" w:type="dxa"/>
              <w:left w:w="149" w:type="dxa"/>
              <w:bottom w:w="0" w:type="dxa"/>
              <w:right w:w="149" w:type="dxa"/>
            </w:tcMar>
            <w:vAlign w:val="center"/>
            <w:hideMark/>
          </w:tcPr>
          <w:p w14:paraId="65D7CF0A" w14:textId="77777777" w:rsidR="008E71CC" w:rsidRPr="00E6436E" w:rsidRDefault="008E71CC" w:rsidP="008E71CC">
            <w:pPr>
              <w:widowControl/>
              <w:ind w:firstLine="0"/>
              <w:jc w:val="center"/>
              <w:textAlignment w:val="baseline"/>
              <w:rPr>
                <w:rFonts w:eastAsia="Times New Roman" w:cs="Times New Roman"/>
                <w:sz w:val="18"/>
                <w:szCs w:val="18"/>
                <w:lang w:eastAsia="ru-RU"/>
              </w:rPr>
            </w:pPr>
            <w:r w:rsidRPr="00E6436E">
              <w:rPr>
                <w:rFonts w:eastAsia="Times New Roman" w:cs="Times New Roman"/>
                <w:sz w:val="18"/>
                <w:szCs w:val="18"/>
                <w:lang w:eastAsia="ru-RU"/>
              </w:rPr>
              <w:t>-</w:t>
            </w:r>
          </w:p>
        </w:tc>
      </w:tr>
    </w:tbl>
    <w:p w14:paraId="2951E09F" w14:textId="77777777" w:rsidR="008E71CC" w:rsidRPr="00E6436E" w:rsidRDefault="008E71CC" w:rsidP="008E71CC">
      <w:pPr>
        <w:pStyle w:val="aa"/>
        <w:keepNext/>
      </w:pPr>
    </w:p>
    <w:p w14:paraId="6EE5AB1A" w14:textId="4FC0F03A" w:rsidR="008E71CC" w:rsidRPr="00E6436E" w:rsidRDefault="008E71CC" w:rsidP="008E71CC">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53</w:t>
      </w:r>
      <w:r w:rsidRPr="00E6436E">
        <w:rPr>
          <w:noProof/>
        </w:rPr>
        <w:fldChar w:fldCharType="end"/>
      </w:r>
      <w:r w:rsidRPr="00E6436E">
        <w:t xml:space="preserve"> – Динамика утверждённых льготных тарифов на тепловую энергию (мощность) ООО «МИЦ» (котельная д. Пеньки)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1"/>
        <w:gridCol w:w="2401"/>
        <w:gridCol w:w="2149"/>
        <w:gridCol w:w="778"/>
        <w:gridCol w:w="1574"/>
        <w:gridCol w:w="1444"/>
        <w:gridCol w:w="959"/>
        <w:gridCol w:w="959"/>
        <w:gridCol w:w="959"/>
        <w:gridCol w:w="971"/>
        <w:gridCol w:w="2029"/>
      </w:tblGrid>
      <w:tr w:rsidR="008E71CC" w:rsidRPr="00E6436E" w14:paraId="267A169D" w14:textId="77777777" w:rsidTr="008E71CC">
        <w:tc>
          <w:tcPr>
            <w:tcW w:w="621" w:type="dxa"/>
            <w:vMerge w:val="restart"/>
            <w:shd w:val="clear" w:color="auto" w:fill="auto"/>
            <w:tcMar>
              <w:top w:w="0" w:type="dxa"/>
              <w:left w:w="149" w:type="dxa"/>
              <w:bottom w:w="0" w:type="dxa"/>
              <w:right w:w="149" w:type="dxa"/>
            </w:tcMar>
            <w:vAlign w:val="center"/>
            <w:hideMark/>
          </w:tcPr>
          <w:p w14:paraId="12584B9B"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N п/п</w:t>
            </w:r>
          </w:p>
        </w:tc>
        <w:tc>
          <w:tcPr>
            <w:tcW w:w="2401" w:type="dxa"/>
            <w:vMerge w:val="restart"/>
            <w:shd w:val="clear" w:color="auto" w:fill="auto"/>
            <w:tcMar>
              <w:top w:w="0" w:type="dxa"/>
              <w:left w:w="149" w:type="dxa"/>
              <w:bottom w:w="0" w:type="dxa"/>
              <w:right w:w="149" w:type="dxa"/>
            </w:tcMar>
            <w:vAlign w:val="center"/>
            <w:hideMark/>
          </w:tcPr>
          <w:p w14:paraId="60593BB2"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Наименование регулируемой организации</w:t>
            </w:r>
          </w:p>
        </w:tc>
        <w:tc>
          <w:tcPr>
            <w:tcW w:w="2149" w:type="dxa"/>
            <w:vMerge w:val="restart"/>
            <w:shd w:val="clear" w:color="auto" w:fill="auto"/>
            <w:tcMar>
              <w:top w:w="0" w:type="dxa"/>
              <w:left w:w="149" w:type="dxa"/>
              <w:bottom w:w="0" w:type="dxa"/>
              <w:right w:w="149" w:type="dxa"/>
            </w:tcMar>
            <w:vAlign w:val="center"/>
            <w:hideMark/>
          </w:tcPr>
          <w:p w14:paraId="5A53F2F4"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Вид тарифа</w:t>
            </w:r>
          </w:p>
        </w:tc>
        <w:tc>
          <w:tcPr>
            <w:tcW w:w="778" w:type="dxa"/>
            <w:vMerge w:val="restart"/>
            <w:shd w:val="clear" w:color="auto" w:fill="auto"/>
            <w:tcMar>
              <w:top w:w="0" w:type="dxa"/>
              <w:left w:w="149" w:type="dxa"/>
              <w:bottom w:w="0" w:type="dxa"/>
              <w:right w:w="149" w:type="dxa"/>
            </w:tcMar>
            <w:vAlign w:val="center"/>
            <w:hideMark/>
          </w:tcPr>
          <w:p w14:paraId="619C6BEE"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Год</w:t>
            </w:r>
          </w:p>
        </w:tc>
        <w:tc>
          <w:tcPr>
            <w:tcW w:w="3018" w:type="dxa"/>
            <w:gridSpan w:val="2"/>
            <w:shd w:val="clear" w:color="auto" w:fill="auto"/>
            <w:tcMar>
              <w:top w:w="0" w:type="dxa"/>
              <w:left w:w="149" w:type="dxa"/>
              <w:bottom w:w="0" w:type="dxa"/>
              <w:right w:w="149" w:type="dxa"/>
            </w:tcMar>
            <w:vAlign w:val="center"/>
            <w:hideMark/>
          </w:tcPr>
          <w:p w14:paraId="48E57BE0"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Вода</w:t>
            </w:r>
          </w:p>
        </w:tc>
        <w:tc>
          <w:tcPr>
            <w:tcW w:w="3848" w:type="dxa"/>
            <w:gridSpan w:val="4"/>
            <w:shd w:val="clear" w:color="auto" w:fill="auto"/>
            <w:tcMar>
              <w:top w:w="0" w:type="dxa"/>
              <w:left w:w="149" w:type="dxa"/>
              <w:bottom w:w="0" w:type="dxa"/>
              <w:right w:w="149" w:type="dxa"/>
            </w:tcMar>
            <w:vAlign w:val="center"/>
            <w:hideMark/>
          </w:tcPr>
          <w:p w14:paraId="26CE283A"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Отборный пар давлением</w:t>
            </w:r>
          </w:p>
        </w:tc>
        <w:tc>
          <w:tcPr>
            <w:tcW w:w="2029" w:type="dxa"/>
            <w:vMerge w:val="restart"/>
            <w:shd w:val="clear" w:color="auto" w:fill="auto"/>
            <w:tcMar>
              <w:top w:w="0" w:type="dxa"/>
              <w:left w:w="149" w:type="dxa"/>
              <w:bottom w:w="0" w:type="dxa"/>
              <w:right w:w="149" w:type="dxa"/>
            </w:tcMar>
            <w:vAlign w:val="center"/>
            <w:hideMark/>
          </w:tcPr>
          <w:p w14:paraId="4DEA0978"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Острый и редуцированный пар</w:t>
            </w:r>
          </w:p>
        </w:tc>
      </w:tr>
      <w:tr w:rsidR="008E71CC" w:rsidRPr="00E6436E" w14:paraId="0989F214" w14:textId="77777777" w:rsidTr="008E71CC">
        <w:tc>
          <w:tcPr>
            <w:tcW w:w="621" w:type="dxa"/>
            <w:vMerge/>
            <w:shd w:val="clear" w:color="auto" w:fill="auto"/>
            <w:tcMar>
              <w:top w:w="0" w:type="dxa"/>
              <w:left w:w="149" w:type="dxa"/>
              <w:bottom w:w="0" w:type="dxa"/>
              <w:right w:w="149" w:type="dxa"/>
            </w:tcMar>
            <w:vAlign w:val="center"/>
            <w:hideMark/>
          </w:tcPr>
          <w:p w14:paraId="34C24C98" w14:textId="77777777" w:rsidR="008E71CC" w:rsidRPr="00E6436E" w:rsidRDefault="008E71CC">
            <w:pPr>
              <w:rPr>
                <w:sz w:val="18"/>
                <w:szCs w:val="18"/>
              </w:rPr>
            </w:pPr>
          </w:p>
        </w:tc>
        <w:tc>
          <w:tcPr>
            <w:tcW w:w="2401" w:type="dxa"/>
            <w:vMerge/>
            <w:shd w:val="clear" w:color="auto" w:fill="auto"/>
            <w:tcMar>
              <w:top w:w="0" w:type="dxa"/>
              <w:left w:w="149" w:type="dxa"/>
              <w:bottom w:w="0" w:type="dxa"/>
              <w:right w:w="149" w:type="dxa"/>
            </w:tcMar>
            <w:vAlign w:val="center"/>
            <w:hideMark/>
          </w:tcPr>
          <w:p w14:paraId="1D01289B" w14:textId="77777777" w:rsidR="008E71CC" w:rsidRPr="00E6436E" w:rsidRDefault="008E71CC">
            <w:pPr>
              <w:rPr>
                <w:sz w:val="18"/>
                <w:szCs w:val="18"/>
              </w:rPr>
            </w:pPr>
          </w:p>
        </w:tc>
        <w:tc>
          <w:tcPr>
            <w:tcW w:w="2149" w:type="dxa"/>
            <w:vMerge/>
            <w:shd w:val="clear" w:color="auto" w:fill="auto"/>
            <w:tcMar>
              <w:top w:w="0" w:type="dxa"/>
              <w:left w:w="149" w:type="dxa"/>
              <w:bottom w:w="0" w:type="dxa"/>
              <w:right w:w="149" w:type="dxa"/>
            </w:tcMar>
            <w:vAlign w:val="center"/>
            <w:hideMark/>
          </w:tcPr>
          <w:p w14:paraId="507F7D6D" w14:textId="77777777" w:rsidR="008E71CC" w:rsidRPr="00E6436E" w:rsidRDefault="008E71CC">
            <w:pPr>
              <w:rPr>
                <w:sz w:val="18"/>
                <w:szCs w:val="18"/>
              </w:rPr>
            </w:pPr>
          </w:p>
        </w:tc>
        <w:tc>
          <w:tcPr>
            <w:tcW w:w="778" w:type="dxa"/>
            <w:vMerge/>
            <w:shd w:val="clear" w:color="auto" w:fill="auto"/>
            <w:tcMar>
              <w:top w:w="0" w:type="dxa"/>
              <w:left w:w="149" w:type="dxa"/>
              <w:bottom w:w="0" w:type="dxa"/>
              <w:right w:w="149" w:type="dxa"/>
            </w:tcMar>
            <w:vAlign w:val="center"/>
            <w:hideMark/>
          </w:tcPr>
          <w:p w14:paraId="45FBA480" w14:textId="77777777" w:rsidR="008E71CC" w:rsidRPr="00E6436E" w:rsidRDefault="008E71CC">
            <w:pPr>
              <w:rPr>
                <w:sz w:val="18"/>
                <w:szCs w:val="18"/>
              </w:rPr>
            </w:pPr>
          </w:p>
        </w:tc>
        <w:tc>
          <w:tcPr>
            <w:tcW w:w="1574" w:type="dxa"/>
            <w:shd w:val="clear" w:color="auto" w:fill="auto"/>
            <w:tcMar>
              <w:top w:w="0" w:type="dxa"/>
              <w:left w:w="149" w:type="dxa"/>
              <w:bottom w:w="0" w:type="dxa"/>
              <w:right w:w="149" w:type="dxa"/>
            </w:tcMar>
            <w:vAlign w:val="center"/>
            <w:hideMark/>
          </w:tcPr>
          <w:p w14:paraId="61E29D89"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1 полугодие</w:t>
            </w:r>
          </w:p>
        </w:tc>
        <w:tc>
          <w:tcPr>
            <w:tcW w:w="1444" w:type="dxa"/>
            <w:shd w:val="clear" w:color="auto" w:fill="auto"/>
            <w:tcMar>
              <w:top w:w="0" w:type="dxa"/>
              <w:left w:w="149" w:type="dxa"/>
              <w:bottom w:w="0" w:type="dxa"/>
              <w:right w:w="149" w:type="dxa"/>
            </w:tcMar>
            <w:vAlign w:val="center"/>
            <w:hideMark/>
          </w:tcPr>
          <w:p w14:paraId="4DC2853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2 полугодие</w:t>
            </w:r>
          </w:p>
        </w:tc>
        <w:tc>
          <w:tcPr>
            <w:tcW w:w="959" w:type="dxa"/>
            <w:shd w:val="clear" w:color="auto" w:fill="auto"/>
            <w:tcMar>
              <w:top w:w="0" w:type="dxa"/>
              <w:left w:w="149" w:type="dxa"/>
              <w:bottom w:w="0" w:type="dxa"/>
              <w:right w:w="149" w:type="dxa"/>
            </w:tcMar>
            <w:vAlign w:val="center"/>
            <w:hideMark/>
          </w:tcPr>
          <w:p w14:paraId="3A7D266F"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от 1,2 до 2,5 кг/см2</w:t>
            </w:r>
          </w:p>
        </w:tc>
        <w:tc>
          <w:tcPr>
            <w:tcW w:w="959" w:type="dxa"/>
            <w:shd w:val="clear" w:color="auto" w:fill="auto"/>
            <w:tcMar>
              <w:top w:w="0" w:type="dxa"/>
              <w:left w:w="149" w:type="dxa"/>
              <w:bottom w:w="0" w:type="dxa"/>
              <w:right w:w="149" w:type="dxa"/>
            </w:tcMar>
            <w:vAlign w:val="center"/>
            <w:hideMark/>
          </w:tcPr>
          <w:p w14:paraId="6E38448B"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от 2,5 до 7,0 кг/см2</w:t>
            </w:r>
          </w:p>
        </w:tc>
        <w:tc>
          <w:tcPr>
            <w:tcW w:w="959" w:type="dxa"/>
            <w:shd w:val="clear" w:color="auto" w:fill="auto"/>
            <w:tcMar>
              <w:top w:w="0" w:type="dxa"/>
              <w:left w:w="149" w:type="dxa"/>
              <w:bottom w:w="0" w:type="dxa"/>
              <w:right w:w="149" w:type="dxa"/>
            </w:tcMar>
            <w:vAlign w:val="center"/>
            <w:hideMark/>
          </w:tcPr>
          <w:p w14:paraId="7FAA68A0"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от 7,0 до 13,0 кг/см2</w:t>
            </w:r>
          </w:p>
        </w:tc>
        <w:tc>
          <w:tcPr>
            <w:tcW w:w="971" w:type="dxa"/>
            <w:shd w:val="clear" w:color="auto" w:fill="auto"/>
            <w:tcMar>
              <w:top w:w="0" w:type="dxa"/>
              <w:left w:w="149" w:type="dxa"/>
              <w:bottom w:w="0" w:type="dxa"/>
              <w:right w:w="149" w:type="dxa"/>
            </w:tcMar>
            <w:vAlign w:val="center"/>
            <w:hideMark/>
          </w:tcPr>
          <w:p w14:paraId="477CC420"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свыше 13,0 кг/см2</w:t>
            </w:r>
          </w:p>
        </w:tc>
        <w:tc>
          <w:tcPr>
            <w:tcW w:w="2029" w:type="dxa"/>
            <w:vMerge/>
            <w:shd w:val="clear" w:color="auto" w:fill="auto"/>
            <w:tcMar>
              <w:top w:w="0" w:type="dxa"/>
              <w:left w:w="149" w:type="dxa"/>
              <w:bottom w:w="0" w:type="dxa"/>
              <w:right w:w="149" w:type="dxa"/>
            </w:tcMar>
            <w:vAlign w:val="center"/>
            <w:hideMark/>
          </w:tcPr>
          <w:p w14:paraId="187CDF29" w14:textId="77777777" w:rsidR="008E71CC" w:rsidRPr="00E6436E" w:rsidRDefault="008E71CC">
            <w:pPr>
              <w:rPr>
                <w:sz w:val="18"/>
                <w:szCs w:val="18"/>
              </w:rPr>
            </w:pPr>
          </w:p>
        </w:tc>
      </w:tr>
      <w:tr w:rsidR="008E71CC" w:rsidRPr="00E6436E" w14:paraId="263F4256" w14:textId="77777777" w:rsidTr="008E71CC">
        <w:tc>
          <w:tcPr>
            <w:tcW w:w="14844" w:type="dxa"/>
            <w:gridSpan w:val="11"/>
            <w:shd w:val="clear" w:color="auto" w:fill="auto"/>
            <w:tcMar>
              <w:top w:w="0" w:type="dxa"/>
              <w:left w:w="149" w:type="dxa"/>
              <w:bottom w:w="0" w:type="dxa"/>
              <w:right w:w="149" w:type="dxa"/>
            </w:tcMar>
            <w:vAlign w:val="center"/>
            <w:hideMark/>
          </w:tcPr>
          <w:p w14:paraId="0C189600"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Для потребителей, в случае отсутствия дифференциации тарифов по схеме подключения</w:t>
            </w:r>
          </w:p>
        </w:tc>
      </w:tr>
      <w:tr w:rsidR="008E71CC" w:rsidRPr="00E6436E" w14:paraId="3CE28910" w14:textId="77777777" w:rsidTr="008E71CC">
        <w:tc>
          <w:tcPr>
            <w:tcW w:w="14844" w:type="dxa"/>
            <w:gridSpan w:val="11"/>
            <w:shd w:val="clear" w:color="auto" w:fill="auto"/>
            <w:tcMar>
              <w:top w:w="0" w:type="dxa"/>
              <w:left w:w="149" w:type="dxa"/>
              <w:bottom w:w="0" w:type="dxa"/>
              <w:right w:w="149" w:type="dxa"/>
            </w:tcMar>
            <w:vAlign w:val="center"/>
            <w:hideMark/>
          </w:tcPr>
          <w:p w14:paraId="63E0A9E4"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Население</w:t>
            </w:r>
          </w:p>
        </w:tc>
      </w:tr>
      <w:tr w:rsidR="008E71CC" w:rsidRPr="00E6436E" w14:paraId="1BEC6014" w14:textId="77777777" w:rsidTr="008E71CC">
        <w:tc>
          <w:tcPr>
            <w:tcW w:w="621" w:type="dxa"/>
            <w:vMerge w:val="restart"/>
            <w:shd w:val="clear" w:color="auto" w:fill="auto"/>
            <w:tcMar>
              <w:top w:w="0" w:type="dxa"/>
              <w:left w:w="149" w:type="dxa"/>
              <w:bottom w:w="0" w:type="dxa"/>
              <w:right w:w="149" w:type="dxa"/>
            </w:tcMar>
            <w:vAlign w:val="center"/>
            <w:hideMark/>
          </w:tcPr>
          <w:p w14:paraId="59B1009B" w14:textId="77777777" w:rsidR="008E71CC" w:rsidRPr="00E6436E" w:rsidRDefault="008E71CC">
            <w:pPr>
              <w:pStyle w:val="formattext"/>
              <w:spacing w:before="0" w:beforeAutospacing="0" w:after="0" w:afterAutospacing="0"/>
              <w:textAlignment w:val="baseline"/>
              <w:rPr>
                <w:sz w:val="18"/>
                <w:szCs w:val="18"/>
              </w:rPr>
            </w:pPr>
            <w:r w:rsidRPr="00E6436E">
              <w:rPr>
                <w:sz w:val="18"/>
                <w:szCs w:val="18"/>
              </w:rPr>
              <w:t>1.</w:t>
            </w:r>
            <w:r w:rsidRPr="00E6436E">
              <w:rPr>
                <w:sz w:val="18"/>
                <w:szCs w:val="18"/>
              </w:rPr>
              <w:br/>
            </w:r>
          </w:p>
        </w:tc>
        <w:tc>
          <w:tcPr>
            <w:tcW w:w="2401" w:type="dxa"/>
            <w:vMerge w:val="restart"/>
            <w:shd w:val="clear" w:color="auto" w:fill="auto"/>
            <w:tcMar>
              <w:top w:w="0" w:type="dxa"/>
              <w:left w:w="149" w:type="dxa"/>
              <w:bottom w:w="0" w:type="dxa"/>
              <w:right w:w="149" w:type="dxa"/>
            </w:tcMar>
            <w:vAlign w:val="center"/>
            <w:hideMark/>
          </w:tcPr>
          <w:p w14:paraId="76711352" w14:textId="77777777" w:rsidR="008E71CC" w:rsidRPr="00E6436E" w:rsidRDefault="008E71CC">
            <w:pPr>
              <w:pStyle w:val="formattext"/>
              <w:spacing w:before="0" w:beforeAutospacing="0" w:after="0" w:afterAutospacing="0"/>
              <w:textAlignment w:val="baseline"/>
              <w:rPr>
                <w:sz w:val="18"/>
                <w:szCs w:val="18"/>
              </w:rPr>
            </w:pPr>
            <w:r w:rsidRPr="00E6436E">
              <w:rPr>
                <w:sz w:val="18"/>
                <w:szCs w:val="18"/>
              </w:rPr>
              <w:t>ООО "МИЦ" (Палехский муниципальный округ, от котельной д. Пеньки)</w:t>
            </w:r>
            <w:r w:rsidRPr="00E6436E">
              <w:rPr>
                <w:sz w:val="18"/>
                <w:szCs w:val="18"/>
              </w:rPr>
              <w:br/>
            </w:r>
          </w:p>
        </w:tc>
        <w:tc>
          <w:tcPr>
            <w:tcW w:w="2149" w:type="dxa"/>
            <w:vMerge w:val="restart"/>
            <w:shd w:val="clear" w:color="auto" w:fill="auto"/>
            <w:tcMar>
              <w:top w:w="0" w:type="dxa"/>
              <w:left w:w="149" w:type="dxa"/>
              <w:bottom w:w="0" w:type="dxa"/>
              <w:right w:w="149" w:type="dxa"/>
            </w:tcMar>
            <w:vAlign w:val="center"/>
            <w:hideMark/>
          </w:tcPr>
          <w:p w14:paraId="6AFF28E6" w14:textId="77777777" w:rsidR="008E71CC" w:rsidRPr="00E6436E" w:rsidRDefault="008E71CC">
            <w:pPr>
              <w:pStyle w:val="formattext"/>
              <w:spacing w:before="0" w:beforeAutospacing="0" w:after="0" w:afterAutospacing="0"/>
              <w:textAlignment w:val="baseline"/>
              <w:rPr>
                <w:sz w:val="18"/>
                <w:szCs w:val="18"/>
              </w:rPr>
            </w:pPr>
            <w:r w:rsidRPr="00E6436E">
              <w:rPr>
                <w:sz w:val="18"/>
                <w:szCs w:val="18"/>
              </w:rPr>
              <w:t>Одноставочный, руб./Гкал, НДС не облагается</w:t>
            </w:r>
            <w:r w:rsidRPr="00E6436E">
              <w:rPr>
                <w:sz w:val="18"/>
                <w:szCs w:val="18"/>
              </w:rPr>
              <w:br/>
            </w:r>
          </w:p>
        </w:tc>
        <w:tc>
          <w:tcPr>
            <w:tcW w:w="778" w:type="dxa"/>
            <w:shd w:val="clear" w:color="auto" w:fill="auto"/>
            <w:tcMar>
              <w:top w:w="0" w:type="dxa"/>
              <w:left w:w="149" w:type="dxa"/>
              <w:bottom w:w="0" w:type="dxa"/>
              <w:right w:w="149" w:type="dxa"/>
            </w:tcMar>
            <w:vAlign w:val="center"/>
            <w:hideMark/>
          </w:tcPr>
          <w:p w14:paraId="59D0DFFC"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2024</w:t>
            </w:r>
          </w:p>
        </w:tc>
        <w:tc>
          <w:tcPr>
            <w:tcW w:w="1574" w:type="dxa"/>
            <w:shd w:val="clear" w:color="auto" w:fill="auto"/>
            <w:tcMar>
              <w:top w:w="0" w:type="dxa"/>
              <w:left w:w="149" w:type="dxa"/>
              <w:bottom w:w="0" w:type="dxa"/>
              <w:right w:w="149" w:type="dxa"/>
            </w:tcMar>
            <w:vAlign w:val="center"/>
            <w:hideMark/>
          </w:tcPr>
          <w:p w14:paraId="3D2DBE0F"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3289,50</w:t>
            </w:r>
          </w:p>
        </w:tc>
        <w:tc>
          <w:tcPr>
            <w:tcW w:w="1444" w:type="dxa"/>
            <w:shd w:val="clear" w:color="auto" w:fill="auto"/>
            <w:tcMar>
              <w:top w:w="0" w:type="dxa"/>
              <w:left w:w="149" w:type="dxa"/>
              <w:bottom w:w="0" w:type="dxa"/>
              <w:right w:w="149" w:type="dxa"/>
            </w:tcMar>
            <w:vAlign w:val="center"/>
            <w:hideMark/>
          </w:tcPr>
          <w:p w14:paraId="1EE1146D"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3486,57</w:t>
            </w:r>
          </w:p>
        </w:tc>
        <w:tc>
          <w:tcPr>
            <w:tcW w:w="959" w:type="dxa"/>
            <w:shd w:val="clear" w:color="auto" w:fill="auto"/>
            <w:tcMar>
              <w:top w:w="0" w:type="dxa"/>
              <w:left w:w="149" w:type="dxa"/>
              <w:bottom w:w="0" w:type="dxa"/>
              <w:right w:w="149" w:type="dxa"/>
            </w:tcMar>
            <w:vAlign w:val="center"/>
            <w:hideMark/>
          </w:tcPr>
          <w:p w14:paraId="3BD95E4F"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1D03C5D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34C93AA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26DBA39C"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53205F14"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r>
      <w:tr w:rsidR="008E71CC" w:rsidRPr="00E6436E" w14:paraId="21E7AA6F" w14:textId="77777777" w:rsidTr="008E71CC">
        <w:tc>
          <w:tcPr>
            <w:tcW w:w="621" w:type="dxa"/>
            <w:vMerge/>
            <w:shd w:val="clear" w:color="auto" w:fill="auto"/>
            <w:tcMar>
              <w:top w:w="0" w:type="dxa"/>
              <w:left w:w="149" w:type="dxa"/>
              <w:bottom w:w="0" w:type="dxa"/>
              <w:right w:w="149" w:type="dxa"/>
            </w:tcMar>
            <w:vAlign w:val="center"/>
            <w:hideMark/>
          </w:tcPr>
          <w:p w14:paraId="562EA2A0" w14:textId="77777777" w:rsidR="008E71CC" w:rsidRPr="00E6436E" w:rsidRDefault="008E71CC">
            <w:pPr>
              <w:rPr>
                <w:sz w:val="18"/>
                <w:szCs w:val="18"/>
              </w:rPr>
            </w:pPr>
          </w:p>
        </w:tc>
        <w:tc>
          <w:tcPr>
            <w:tcW w:w="2401" w:type="dxa"/>
            <w:vMerge/>
            <w:shd w:val="clear" w:color="auto" w:fill="auto"/>
            <w:tcMar>
              <w:top w:w="0" w:type="dxa"/>
              <w:left w:w="149" w:type="dxa"/>
              <w:bottom w:w="0" w:type="dxa"/>
              <w:right w:w="149" w:type="dxa"/>
            </w:tcMar>
            <w:vAlign w:val="center"/>
            <w:hideMark/>
          </w:tcPr>
          <w:p w14:paraId="5621B947" w14:textId="77777777" w:rsidR="008E71CC" w:rsidRPr="00E6436E" w:rsidRDefault="008E71CC">
            <w:pPr>
              <w:rPr>
                <w:sz w:val="18"/>
                <w:szCs w:val="18"/>
              </w:rPr>
            </w:pPr>
          </w:p>
        </w:tc>
        <w:tc>
          <w:tcPr>
            <w:tcW w:w="2149" w:type="dxa"/>
            <w:vMerge/>
            <w:shd w:val="clear" w:color="auto" w:fill="auto"/>
            <w:tcMar>
              <w:top w:w="0" w:type="dxa"/>
              <w:left w:w="149" w:type="dxa"/>
              <w:bottom w:w="0" w:type="dxa"/>
              <w:right w:w="149" w:type="dxa"/>
            </w:tcMar>
            <w:vAlign w:val="center"/>
            <w:hideMark/>
          </w:tcPr>
          <w:p w14:paraId="66CDBADF" w14:textId="77777777" w:rsidR="008E71CC" w:rsidRPr="00E6436E" w:rsidRDefault="008E71CC">
            <w:pPr>
              <w:rPr>
                <w:sz w:val="18"/>
                <w:szCs w:val="18"/>
              </w:rPr>
            </w:pPr>
          </w:p>
        </w:tc>
        <w:tc>
          <w:tcPr>
            <w:tcW w:w="778" w:type="dxa"/>
            <w:shd w:val="clear" w:color="auto" w:fill="auto"/>
            <w:tcMar>
              <w:top w:w="0" w:type="dxa"/>
              <w:left w:w="149" w:type="dxa"/>
              <w:bottom w:w="0" w:type="dxa"/>
              <w:right w:w="149" w:type="dxa"/>
            </w:tcMar>
            <w:vAlign w:val="center"/>
            <w:hideMark/>
          </w:tcPr>
          <w:p w14:paraId="7D86F44B"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2025</w:t>
            </w:r>
          </w:p>
        </w:tc>
        <w:tc>
          <w:tcPr>
            <w:tcW w:w="1574" w:type="dxa"/>
            <w:shd w:val="clear" w:color="auto" w:fill="auto"/>
            <w:tcMar>
              <w:top w:w="0" w:type="dxa"/>
              <w:left w:w="149" w:type="dxa"/>
              <w:bottom w:w="0" w:type="dxa"/>
              <w:right w:w="149" w:type="dxa"/>
            </w:tcMar>
            <w:vAlign w:val="center"/>
            <w:hideMark/>
          </w:tcPr>
          <w:p w14:paraId="3D56E80B"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3486,57</w:t>
            </w:r>
          </w:p>
        </w:tc>
        <w:tc>
          <w:tcPr>
            <w:tcW w:w="1444" w:type="dxa"/>
            <w:shd w:val="clear" w:color="auto" w:fill="auto"/>
            <w:tcMar>
              <w:top w:w="0" w:type="dxa"/>
              <w:left w:w="149" w:type="dxa"/>
              <w:bottom w:w="0" w:type="dxa"/>
              <w:right w:w="149" w:type="dxa"/>
            </w:tcMar>
            <w:vAlign w:val="center"/>
            <w:hideMark/>
          </w:tcPr>
          <w:p w14:paraId="4A10BF2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3729,40</w:t>
            </w:r>
          </w:p>
        </w:tc>
        <w:tc>
          <w:tcPr>
            <w:tcW w:w="959" w:type="dxa"/>
            <w:shd w:val="clear" w:color="auto" w:fill="auto"/>
            <w:tcMar>
              <w:top w:w="0" w:type="dxa"/>
              <w:left w:w="149" w:type="dxa"/>
              <w:bottom w:w="0" w:type="dxa"/>
              <w:right w:w="149" w:type="dxa"/>
            </w:tcMar>
            <w:vAlign w:val="center"/>
            <w:hideMark/>
          </w:tcPr>
          <w:p w14:paraId="7F81BD6A"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2F4C769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236DFB56"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4D4FD77A"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0B0A36DE"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r>
      <w:tr w:rsidR="008E71CC" w:rsidRPr="00E6436E" w14:paraId="755E628C" w14:textId="77777777" w:rsidTr="008E71CC">
        <w:tc>
          <w:tcPr>
            <w:tcW w:w="621" w:type="dxa"/>
            <w:vMerge/>
            <w:shd w:val="clear" w:color="auto" w:fill="auto"/>
            <w:tcMar>
              <w:top w:w="0" w:type="dxa"/>
              <w:left w:w="149" w:type="dxa"/>
              <w:bottom w:w="0" w:type="dxa"/>
              <w:right w:w="149" w:type="dxa"/>
            </w:tcMar>
            <w:vAlign w:val="center"/>
            <w:hideMark/>
          </w:tcPr>
          <w:p w14:paraId="4F821840" w14:textId="77777777" w:rsidR="008E71CC" w:rsidRPr="00E6436E" w:rsidRDefault="008E71CC">
            <w:pPr>
              <w:rPr>
                <w:sz w:val="18"/>
                <w:szCs w:val="18"/>
              </w:rPr>
            </w:pPr>
          </w:p>
        </w:tc>
        <w:tc>
          <w:tcPr>
            <w:tcW w:w="2401" w:type="dxa"/>
            <w:vMerge/>
            <w:shd w:val="clear" w:color="auto" w:fill="auto"/>
            <w:tcMar>
              <w:top w:w="0" w:type="dxa"/>
              <w:left w:w="149" w:type="dxa"/>
              <w:bottom w:w="0" w:type="dxa"/>
              <w:right w:w="149" w:type="dxa"/>
            </w:tcMar>
            <w:vAlign w:val="center"/>
            <w:hideMark/>
          </w:tcPr>
          <w:p w14:paraId="4CE9245E" w14:textId="77777777" w:rsidR="008E71CC" w:rsidRPr="00E6436E" w:rsidRDefault="008E71CC">
            <w:pPr>
              <w:rPr>
                <w:sz w:val="18"/>
                <w:szCs w:val="18"/>
              </w:rPr>
            </w:pPr>
          </w:p>
        </w:tc>
        <w:tc>
          <w:tcPr>
            <w:tcW w:w="2149" w:type="dxa"/>
            <w:vMerge w:val="restart"/>
            <w:shd w:val="clear" w:color="auto" w:fill="auto"/>
            <w:tcMar>
              <w:top w:w="0" w:type="dxa"/>
              <w:left w:w="149" w:type="dxa"/>
              <w:bottom w:w="0" w:type="dxa"/>
              <w:right w:w="149" w:type="dxa"/>
            </w:tcMar>
            <w:vAlign w:val="center"/>
            <w:hideMark/>
          </w:tcPr>
          <w:p w14:paraId="2725112D" w14:textId="6725245B" w:rsidR="008E71CC" w:rsidRPr="00E6436E" w:rsidRDefault="008E71CC">
            <w:pPr>
              <w:pStyle w:val="formattext"/>
              <w:spacing w:before="0" w:beforeAutospacing="0" w:after="0" w:afterAutospacing="0"/>
              <w:textAlignment w:val="baseline"/>
              <w:rPr>
                <w:sz w:val="18"/>
                <w:szCs w:val="18"/>
              </w:rPr>
            </w:pPr>
            <w:r w:rsidRPr="00E6436E">
              <w:rPr>
                <w:sz w:val="18"/>
                <w:szCs w:val="18"/>
              </w:rPr>
              <w:t xml:space="preserve">Одноставочный, руб./Гкал, с НДС </w:t>
            </w:r>
            <w:r w:rsidRPr="00E6436E">
              <w:rPr>
                <w:sz w:val="18"/>
                <w:szCs w:val="18"/>
              </w:rPr>
              <w:br/>
            </w:r>
          </w:p>
        </w:tc>
        <w:tc>
          <w:tcPr>
            <w:tcW w:w="778" w:type="dxa"/>
            <w:shd w:val="clear" w:color="auto" w:fill="auto"/>
            <w:tcMar>
              <w:top w:w="0" w:type="dxa"/>
              <w:left w:w="149" w:type="dxa"/>
              <w:bottom w:w="0" w:type="dxa"/>
              <w:right w:w="149" w:type="dxa"/>
            </w:tcMar>
            <w:vAlign w:val="center"/>
            <w:hideMark/>
          </w:tcPr>
          <w:p w14:paraId="5410BBD2"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2026</w:t>
            </w:r>
          </w:p>
        </w:tc>
        <w:tc>
          <w:tcPr>
            <w:tcW w:w="1574" w:type="dxa"/>
            <w:shd w:val="clear" w:color="auto" w:fill="auto"/>
            <w:tcMar>
              <w:top w:w="0" w:type="dxa"/>
              <w:left w:w="149" w:type="dxa"/>
              <w:bottom w:w="0" w:type="dxa"/>
              <w:right w:w="149" w:type="dxa"/>
            </w:tcMar>
            <w:vAlign w:val="center"/>
            <w:hideMark/>
          </w:tcPr>
          <w:p w14:paraId="21024447" w14:textId="1D3934EE"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3792,79</w:t>
            </w:r>
          </w:p>
        </w:tc>
        <w:tc>
          <w:tcPr>
            <w:tcW w:w="1444" w:type="dxa"/>
            <w:shd w:val="clear" w:color="auto" w:fill="auto"/>
            <w:tcMar>
              <w:top w:w="0" w:type="dxa"/>
              <w:left w:w="149" w:type="dxa"/>
              <w:bottom w:w="0" w:type="dxa"/>
              <w:right w:w="149" w:type="dxa"/>
            </w:tcMar>
            <w:vAlign w:val="center"/>
            <w:hideMark/>
          </w:tcPr>
          <w:p w14:paraId="6F021B3A" w14:textId="052B52D4"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 xml:space="preserve">4247,92 </w:t>
            </w:r>
          </w:p>
        </w:tc>
        <w:tc>
          <w:tcPr>
            <w:tcW w:w="959" w:type="dxa"/>
            <w:shd w:val="clear" w:color="auto" w:fill="auto"/>
            <w:tcMar>
              <w:top w:w="0" w:type="dxa"/>
              <w:left w:w="149" w:type="dxa"/>
              <w:bottom w:w="0" w:type="dxa"/>
              <w:right w:w="149" w:type="dxa"/>
            </w:tcMar>
            <w:vAlign w:val="center"/>
            <w:hideMark/>
          </w:tcPr>
          <w:p w14:paraId="3EDB6C31"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02D271D7"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5E65F702"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08C1E086"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10CF222A"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r>
      <w:tr w:rsidR="008E71CC" w:rsidRPr="00E6436E" w14:paraId="0E748497" w14:textId="77777777" w:rsidTr="008E71CC">
        <w:tc>
          <w:tcPr>
            <w:tcW w:w="621" w:type="dxa"/>
            <w:vMerge/>
            <w:shd w:val="clear" w:color="auto" w:fill="auto"/>
            <w:tcMar>
              <w:top w:w="0" w:type="dxa"/>
              <w:left w:w="149" w:type="dxa"/>
              <w:bottom w:w="0" w:type="dxa"/>
              <w:right w:w="149" w:type="dxa"/>
            </w:tcMar>
            <w:vAlign w:val="center"/>
            <w:hideMark/>
          </w:tcPr>
          <w:p w14:paraId="40F78507" w14:textId="77777777" w:rsidR="008E71CC" w:rsidRPr="00E6436E" w:rsidRDefault="008E71CC">
            <w:pPr>
              <w:rPr>
                <w:sz w:val="18"/>
                <w:szCs w:val="18"/>
              </w:rPr>
            </w:pPr>
          </w:p>
        </w:tc>
        <w:tc>
          <w:tcPr>
            <w:tcW w:w="2401" w:type="dxa"/>
            <w:vMerge/>
            <w:shd w:val="clear" w:color="auto" w:fill="auto"/>
            <w:tcMar>
              <w:top w:w="0" w:type="dxa"/>
              <w:left w:w="149" w:type="dxa"/>
              <w:bottom w:w="0" w:type="dxa"/>
              <w:right w:w="149" w:type="dxa"/>
            </w:tcMar>
            <w:vAlign w:val="center"/>
            <w:hideMark/>
          </w:tcPr>
          <w:p w14:paraId="72B7343B" w14:textId="77777777" w:rsidR="008E71CC" w:rsidRPr="00E6436E" w:rsidRDefault="008E71CC">
            <w:pPr>
              <w:rPr>
                <w:sz w:val="18"/>
                <w:szCs w:val="18"/>
              </w:rPr>
            </w:pPr>
          </w:p>
        </w:tc>
        <w:tc>
          <w:tcPr>
            <w:tcW w:w="2149" w:type="dxa"/>
            <w:vMerge/>
            <w:shd w:val="clear" w:color="auto" w:fill="auto"/>
            <w:tcMar>
              <w:top w:w="0" w:type="dxa"/>
              <w:left w:w="149" w:type="dxa"/>
              <w:bottom w:w="0" w:type="dxa"/>
              <w:right w:w="149" w:type="dxa"/>
            </w:tcMar>
            <w:vAlign w:val="center"/>
            <w:hideMark/>
          </w:tcPr>
          <w:p w14:paraId="795BC1B4" w14:textId="77777777" w:rsidR="008E71CC" w:rsidRPr="00E6436E" w:rsidRDefault="008E71CC">
            <w:pPr>
              <w:rPr>
                <w:sz w:val="18"/>
                <w:szCs w:val="18"/>
              </w:rPr>
            </w:pPr>
          </w:p>
        </w:tc>
        <w:tc>
          <w:tcPr>
            <w:tcW w:w="778" w:type="dxa"/>
            <w:shd w:val="clear" w:color="auto" w:fill="auto"/>
            <w:tcMar>
              <w:top w:w="0" w:type="dxa"/>
              <w:left w:w="149" w:type="dxa"/>
              <w:bottom w:w="0" w:type="dxa"/>
              <w:right w:w="149" w:type="dxa"/>
            </w:tcMar>
            <w:vAlign w:val="center"/>
            <w:hideMark/>
          </w:tcPr>
          <w:p w14:paraId="50230369"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2027</w:t>
            </w:r>
          </w:p>
        </w:tc>
        <w:tc>
          <w:tcPr>
            <w:tcW w:w="1574" w:type="dxa"/>
            <w:shd w:val="clear" w:color="auto" w:fill="auto"/>
            <w:tcMar>
              <w:top w:w="0" w:type="dxa"/>
              <w:left w:w="149" w:type="dxa"/>
              <w:bottom w:w="0" w:type="dxa"/>
              <w:right w:w="149" w:type="dxa"/>
            </w:tcMar>
            <w:vAlign w:val="center"/>
            <w:hideMark/>
          </w:tcPr>
          <w:p w14:paraId="6A46B812" w14:textId="12FB6E4B"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 xml:space="preserve">4247,92 </w:t>
            </w:r>
          </w:p>
        </w:tc>
        <w:tc>
          <w:tcPr>
            <w:tcW w:w="1444" w:type="dxa"/>
            <w:shd w:val="clear" w:color="auto" w:fill="auto"/>
            <w:tcMar>
              <w:top w:w="0" w:type="dxa"/>
              <w:left w:w="149" w:type="dxa"/>
              <w:bottom w:w="0" w:type="dxa"/>
              <w:right w:w="149" w:type="dxa"/>
            </w:tcMar>
            <w:vAlign w:val="center"/>
            <w:hideMark/>
          </w:tcPr>
          <w:p w14:paraId="36107E14" w14:textId="6A15330E"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 xml:space="preserve">4706,70 </w:t>
            </w:r>
          </w:p>
        </w:tc>
        <w:tc>
          <w:tcPr>
            <w:tcW w:w="959" w:type="dxa"/>
            <w:shd w:val="clear" w:color="auto" w:fill="auto"/>
            <w:tcMar>
              <w:top w:w="0" w:type="dxa"/>
              <w:left w:w="149" w:type="dxa"/>
              <w:bottom w:w="0" w:type="dxa"/>
              <w:right w:w="149" w:type="dxa"/>
            </w:tcMar>
            <w:vAlign w:val="center"/>
            <w:hideMark/>
          </w:tcPr>
          <w:p w14:paraId="31C1A28D"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6C85DA87"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661D6F0B"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1239D888"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5034A396"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r>
      <w:tr w:rsidR="008E71CC" w:rsidRPr="00E6436E" w14:paraId="1A5FFF06" w14:textId="77777777" w:rsidTr="008E71CC">
        <w:tc>
          <w:tcPr>
            <w:tcW w:w="621" w:type="dxa"/>
            <w:vMerge/>
            <w:shd w:val="clear" w:color="auto" w:fill="auto"/>
            <w:tcMar>
              <w:top w:w="0" w:type="dxa"/>
              <w:left w:w="149" w:type="dxa"/>
              <w:bottom w:w="0" w:type="dxa"/>
              <w:right w:w="149" w:type="dxa"/>
            </w:tcMar>
            <w:vAlign w:val="center"/>
            <w:hideMark/>
          </w:tcPr>
          <w:p w14:paraId="270F5931" w14:textId="77777777" w:rsidR="008E71CC" w:rsidRPr="00E6436E" w:rsidRDefault="008E71CC">
            <w:pPr>
              <w:rPr>
                <w:sz w:val="18"/>
                <w:szCs w:val="18"/>
              </w:rPr>
            </w:pPr>
          </w:p>
        </w:tc>
        <w:tc>
          <w:tcPr>
            <w:tcW w:w="2401" w:type="dxa"/>
            <w:vMerge/>
            <w:shd w:val="clear" w:color="auto" w:fill="auto"/>
            <w:tcMar>
              <w:top w:w="0" w:type="dxa"/>
              <w:left w:w="149" w:type="dxa"/>
              <w:bottom w:w="0" w:type="dxa"/>
              <w:right w:w="149" w:type="dxa"/>
            </w:tcMar>
            <w:vAlign w:val="center"/>
            <w:hideMark/>
          </w:tcPr>
          <w:p w14:paraId="12DD7975" w14:textId="77777777" w:rsidR="008E71CC" w:rsidRPr="00E6436E" w:rsidRDefault="008E71CC">
            <w:pPr>
              <w:rPr>
                <w:sz w:val="18"/>
                <w:szCs w:val="18"/>
              </w:rPr>
            </w:pPr>
          </w:p>
        </w:tc>
        <w:tc>
          <w:tcPr>
            <w:tcW w:w="2149" w:type="dxa"/>
            <w:vMerge/>
            <w:shd w:val="clear" w:color="auto" w:fill="auto"/>
            <w:tcMar>
              <w:top w:w="0" w:type="dxa"/>
              <w:left w:w="149" w:type="dxa"/>
              <w:bottom w:w="0" w:type="dxa"/>
              <w:right w:w="149" w:type="dxa"/>
            </w:tcMar>
            <w:vAlign w:val="center"/>
            <w:hideMark/>
          </w:tcPr>
          <w:p w14:paraId="55892A03" w14:textId="77777777" w:rsidR="008E71CC" w:rsidRPr="00E6436E" w:rsidRDefault="008E71CC">
            <w:pPr>
              <w:rPr>
                <w:sz w:val="18"/>
                <w:szCs w:val="18"/>
              </w:rPr>
            </w:pPr>
          </w:p>
        </w:tc>
        <w:tc>
          <w:tcPr>
            <w:tcW w:w="778" w:type="dxa"/>
            <w:shd w:val="clear" w:color="auto" w:fill="auto"/>
            <w:tcMar>
              <w:top w:w="0" w:type="dxa"/>
              <w:left w:w="149" w:type="dxa"/>
              <w:bottom w:w="0" w:type="dxa"/>
              <w:right w:w="149" w:type="dxa"/>
            </w:tcMar>
            <w:vAlign w:val="center"/>
            <w:hideMark/>
          </w:tcPr>
          <w:p w14:paraId="0A1D8AE3"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2028</w:t>
            </w:r>
          </w:p>
        </w:tc>
        <w:tc>
          <w:tcPr>
            <w:tcW w:w="1574" w:type="dxa"/>
            <w:shd w:val="clear" w:color="auto" w:fill="auto"/>
            <w:tcMar>
              <w:top w:w="0" w:type="dxa"/>
              <w:left w:w="149" w:type="dxa"/>
              <w:bottom w:w="0" w:type="dxa"/>
              <w:right w:w="149" w:type="dxa"/>
            </w:tcMar>
            <w:vAlign w:val="center"/>
            <w:hideMark/>
          </w:tcPr>
          <w:p w14:paraId="2A65D91E" w14:textId="27F59254"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 xml:space="preserve">4706,70 </w:t>
            </w:r>
          </w:p>
        </w:tc>
        <w:tc>
          <w:tcPr>
            <w:tcW w:w="1444" w:type="dxa"/>
            <w:shd w:val="clear" w:color="auto" w:fill="auto"/>
            <w:tcMar>
              <w:top w:w="0" w:type="dxa"/>
              <w:left w:w="149" w:type="dxa"/>
              <w:bottom w:w="0" w:type="dxa"/>
              <w:right w:w="149" w:type="dxa"/>
            </w:tcMar>
            <w:vAlign w:val="center"/>
            <w:hideMark/>
          </w:tcPr>
          <w:p w14:paraId="204725A6" w14:textId="4A548816"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 xml:space="preserve">5139,72 </w:t>
            </w:r>
          </w:p>
        </w:tc>
        <w:tc>
          <w:tcPr>
            <w:tcW w:w="959" w:type="dxa"/>
            <w:shd w:val="clear" w:color="auto" w:fill="auto"/>
            <w:tcMar>
              <w:top w:w="0" w:type="dxa"/>
              <w:left w:w="149" w:type="dxa"/>
              <w:bottom w:w="0" w:type="dxa"/>
              <w:right w:w="149" w:type="dxa"/>
            </w:tcMar>
            <w:vAlign w:val="center"/>
            <w:hideMark/>
          </w:tcPr>
          <w:p w14:paraId="647C0B4C"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05CA531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59" w:type="dxa"/>
            <w:shd w:val="clear" w:color="auto" w:fill="auto"/>
            <w:tcMar>
              <w:top w:w="0" w:type="dxa"/>
              <w:left w:w="149" w:type="dxa"/>
              <w:bottom w:w="0" w:type="dxa"/>
              <w:right w:w="149" w:type="dxa"/>
            </w:tcMar>
            <w:vAlign w:val="center"/>
            <w:hideMark/>
          </w:tcPr>
          <w:p w14:paraId="3DE1F265"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971" w:type="dxa"/>
            <w:shd w:val="clear" w:color="auto" w:fill="auto"/>
            <w:tcMar>
              <w:top w:w="0" w:type="dxa"/>
              <w:left w:w="149" w:type="dxa"/>
              <w:bottom w:w="0" w:type="dxa"/>
              <w:right w:w="149" w:type="dxa"/>
            </w:tcMar>
            <w:vAlign w:val="center"/>
            <w:hideMark/>
          </w:tcPr>
          <w:p w14:paraId="201CD526"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c>
          <w:tcPr>
            <w:tcW w:w="2029" w:type="dxa"/>
            <w:shd w:val="clear" w:color="auto" w:fill="auto"/>
            <w:tcMar>
              <w:top w:w="0" w:type="dxa"/>
              <w:left w:w="149" w:type="dxa"/>
              <w:bottom w:w="0" w:type="dxa"/>
              <w:right w:w="149" w:type="dxa"/>
            </w:tcMar>
            <w:vAlign w:val="center"/>
            <w:hideMark/>
          </w:tcPr>
          <w:p w14:paraId="0D29DF16" w14:textId="77777777" w:rsidR="008E71CC" w:rsidRPr="00E6436E" w:rsidRDefault="008E71CC">
            <w:pPr>
              <w:pStyle w:val="formattext"/>
              <w:spacing w:before="0" w:beforeAutospacing="0" w:after="0" w:afterAutospacing="0"/>
              <w:jc w:val="center"/>
              <w:textAlignment w:val="baseline"/>
              <w:rPr>
                <w:sz w:val="18"/>
                <w:szCs w:val="18"/>
              </w:rPr>
            </w:pPr>
            <w:r w:rsidRPr="00E6436E">
              <w:rPr>
                <w:sz w:val="18"/>
                <w:szCs w:val="18"/>
              </w:rPr>
              <w:t>-</w:t>
            </w:r>
          </w:p>
        </w:tc>
      </w:tr>
    </w:tbl>
    <w:p w14:paraId="6C45134F" w14:textId="77777777" w:rsidR="008E71CC" w:rsidRPr="00E6436E" w:rsidRDefault="008E71CC" w:rsidP="008E71CC"/>
    <w:p w14:paraId="0AE0FC9C" w14:textId="7A390C2D" w:rsidR="007B66A9" w:rsidRPr="00E6436E" w:rsidRDefault="007B66A9" w:rsidP="006B3ABF">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54</w:t>
      </w:r>
      <w:r w:rsidRPr="00E6436E">
        <w:rPr>
          <w:noProof/>
        </w:rPr>
        <w:fldChar w:fldCharType="end"/>
      </w:r>
      <w:r w:rsidRPr="00E6436E">
        <w:t xml:space="preserve"> – Динамика утверждённых тарифов на тепловую энергию (мощность), поставляемую потребителям ООО «ТЭС»</w:t>
      </w:r>
    </w:p>
    <w:tbl>
      <w:tblPr>
        <w:tblStyle w:val="a3"/>
        <w:tblW w:w="5000" w:type="pct"/>
        <w:tblLook w:val="04A0" w:firstRow="1" w:lastRow="0" w:firstColumn="1" w:lastColumn="0" w:noHBand="0" w:noVBand="1"/>
      </w:tblPr>
      <w:tblGrid>
        <w:gridCol w:w="729"/>
        <w:gridCol w:w="2977"/>
        <w:gridCol w:w="2298"/>
        <w:gridCol w:w="738"/>
        <w:gridCol w:w="1207"/>
        <w:gridCol w:w="11"/>
        <w:gridCol w:w="1150"/>
        <w:gridCol w:w="944"/>
        <w:gridCol w:w="941"/>
        <w:gridCol w:w="1155"/>
        <w:gridCol w:w="1179"/>
        <w:gridCol w:w="1515"/>
      </w:tblGrid>
      <w:tr w:rsidR="007B66A9" w:rsidRPr="00E6436E" w14:paraId="4DE3A373" w14:textId="77777777" w:rsidTr="00493A11">
        <w:trPr>
          <w:trHeight w:val="20"/>
        </w:trPr>
        <w:tc>
          <w:tcPr>
            <w:tcW w:w="247" w:type="pct"/>
            <w:vMerge w:val="restart"/>
          </w:tcPr>
          <w:p w14:paraId="786581A0" w14:textId="38829EF1" w:rsidR="007B66A9" w:rsidRPr="00E6436E" w:rsidRDefault="007B66A9" w:rsidP="007B66A9">
            <w:pPr>
              <w:ind w:right="-112" w:firstLine="38"/>
              <w:jc w:val="center"/>
              <w:rPr>
                <w:sz w:val="18"/>
                <w:szCs w:val="18"/>
              </w:rPr>
            </w:pPr>
            <w:r w:rsidRPr="00E6436E">
              <w:rPr>
                <w:sz w:val="18"/>
                <w:szCs w:val="18"/>
              </w:rPr>
              <w:t>№</w:t>
            </w:r>
          </w:p>
          <w:p w14:paraId="692AC4E5" w14:textId="77777777" w:rsidR="007B66A9" w:rsidRPr="00E6436E" w:rsidRDefault="007B66A9" w:rsidP="007B66A9">
            <w:pPr>
              <w:ind w:right="-112" w:firstLine="38"/>
              <w:jc w:val="center"/>
              <w:rPr>
                <w:sz w:val="18"/>
                <w:szCs w:val="18"/>
              </w:rPr>
            </w:pPr>
            <w:r w:rsidRPr="00E6436E">
              <w:rPr>
                <w:sz w:val="18"/>
                <w:szCs w:val="18"/>
              </w:rPr>
              <w:t>п/п</w:t>
            </w:r>
          </w:p>
        </w:tc>
        <w:tc>
          <w:tcPr>
            <w:tcW w:w="1004" w:type="pct"/>
            <w:vMerge w:val="restart"/>
          </w:tcPr>
          <w:p w14:paraId="28D06314" w14:textId="77777777" w:rsidR="007B66A9" w:rsidRPr="00E6436E" w:rsidRDefault="007B66A9" w:rsidP="007B66A9">
            <w:pPr>
              <w:ind w:right="-112" w:firstLine="38"/>
              <w:jc w:val="center"/>
              <w:rPr>
                <w:sz w:val="18"/>
                <w:szCs w:val="18"/>
              </w:rPr>
            </w:pPr>
            <w:r w:rsidRPr="00E6436E">
              <w:rPr>
                <w:sz w:val="18"/>
                <w:szCs w:val="18"/>
              </w:rPr>
              <w:t>Наименование</w:t>
            </w:r>
          </w:p>
          <w:p w14:paraId="5D75C098" w14:textId="77777777" w:rsidR="007B66A9" w:rsidRPr="00E6436E" w:rsidRDefault="007B66A9" w:rsidP="007B66A9">
            <w:pPr>
              <w:ind w:right="-112" w:firstLine="38"/>
              <w:jc w:val="center"/>
              <w:rPr>
                <w:sz w:val="18"/>
                <w:szCs w:val="18"/>
              </w:rPr>
            </w:pPr>
            <w:r w:rsidRPr="00E6436E">
              <w:rPr>
                <w:sz w:val="18"/>
                <w:szCs w:val="18"/>
              </w:rPr>
              <w:t>регулируемой</w:t>
            </w:r>
          </w:p>
          <w:p w14:paraId="096A6841" w14:textId="77777777" w:rsidR="007B66A9" w:rsidRPr="00E6436E" w:rsidRDefault="007B66A9" w:rsidP="007B66A9">
            <w:pPr>
              <w:ind w:right="-112" w:firstLine="38"/>
              <w:jc w:val="center"/>
              <w:rPr>
                <w:sz w:val="18"/>
                <w:szCs w:val="18"/>
              </w:rPr>
            </w:pPr>
            <w:r w:rsidRPr="00E6436E">
              <w:rPr>
                <w:sz w:val="18"/>
                <w:szCs w:val="18"/>
              </w:rPr>
              <w:t>организации</w:t>
            </w:r>
          </w:p>
        </w:tc>
        <w:tc>
          <w:tcPr>
            <w:tcW w:w="774" w:type="pct"/>
            <w:vMerge w:val="restart"/>
          </w:tcPr>
          <w:p w14:paraId="522E41B4" w14:textId="77777777" w:rsidR="007B66A9" w:rsidRPr="00E6436E" w:rsidRDefault="007B66A9" w:rsidP="007B66A9">
            <w:pPr>
              <w:ind w:right="-112" w:firstLine="38"/>
              <w:jc w:val="center"/>
              <w:rPr>
                <w:sz w:val="18"/>
                <w:szCs w:val="18"/>
              </w:rPr>
            </w:pPr>
            <w:r w:rsidRPr="00E6436E">
              <w:rPr>
                <w:sz w:val="18"/>
                <w:szCs w:val="18"/>
              </w:rPr>
              <w:t>Вид тарифа</w:t>
            </w:r>
          </w:p>
        </w:tc>
        <w:tc>
          <w:tcPr>
            <w:tcW w:w="250" w:type="pct"/>
            <w:vMerge w:val="restart"/>
          </w:tcPr>
          <w:p w14:paraId="539B8A27" w14:textId="77777777" w:rsidR="007B66A9" w:rsidRPr="00E6436E" w:rsidRDefault="007B66A9" w:rsidP="007B66A9">
            <w:pPr>
              <w:ind w:left="-26" w:right="-112" w:firstLine="0"/>
              <w:jc w:val="center"/>
              <w:rPr>
                <w:sz w:val="18"/>
                <w:szCs w:val="18"/>
              </w:rPr>
            </w:pPr>
            <w:r w:rsidRPr="00E6436E">
              <w:rPr>
                <w:sz w:val="18"/>
                <w:szCs w:val="18"/>
              </w:rPr>
              <w:t>год</w:t>
            </w:r>
          </w:p>
        </w:tc>
        <w:tc>
          <w:tcPr>
            <w:tcW w:w="801" w:type="pct"/>
            <w:gridSpan w:val="3"/>
          </w:tcPr>
          <w:p w14:paraId="110FEC5D" w14:textId="77777777" w:rsidR="007B66A9" w:rsidRPr="00E6436E" w:rsidRDefault="007B66A9" w:rsidP="007B66A9">
            <w:pPr>
              <w:ind w:right="-112" w:firstLine="38"/>
              <w:jc w:val="center"/>
              <w:rPr>
                <w:sz w:val="18"/>
                <w:szCs w:val="18"/>
              </w:rPr>
            </w:pPr>
            <w:r w:rsidRPr="00E6436E">
              <w:rPr>
                <w:sz w:val="18"/>
                <w:szCs w:val="18"/>
              </w:rPr>
              <w:t>Вода</w:t>
            </w:r>
          </w:p>
        </w:tc>
        <w:tc>
          <w:tcPr>
            <w:tcW w:w="1425" w:type="pct"/>
            <w:gridSpan w:val="4"/>
          </w:tcPr>
          <w:p w14:paraId="2AEB585E" w14:textId="77777777" w:rsidR="007B66A9" w:rsidRPr="00E6436E" w:rsidRDefault="007B66A9" w:rsidP="007B66A9">
            <w:pPr>
              <w:ind w:right="-112" w:firstLine="38"/>
              <w:jc w:val="center"/>
              <w:rPr>
                <w:sz w:val="18"/>
                <w:szCs w:val="18"/>
              </w:rPr>
            </w:pPr>
            <w:r w:rsidRPr="00E6436E">
              <w:rPr>
                <w:sz w:val="18"/>
                <w:szCs w:val="18"/>
              </w:rPr>
              <w:t>Отборный пар давлением</w:t>
            </w:r>
          </w:p>
        </w:tc>
        <w:tc>
          <w:tcPr>
            <w:tcW w:w="499" w:type="pct"/>
            <w:vMerge w:val="restart"/>
          </w:tcPr>
          <w:p w14:paraId="21A9EAE9" w14:textId="2BB61D48" w:rsidR="007B66A9" w:rsidRPr="00E6436E" w:rsidRDefault="004E2AFD" w:rsidP="007B66A9">
            <w:pPr>
              <w:ind w:right="-112" w:firstLine="38"/>
              <w:jc w:val="center"/>
              <w:rPr>
                <w:sz w:val="18"/>
                <w:szCs w:val="18"/>
              </w:rPr>
            </w:pPr>
            <w:r w:rsidRPr="00E6436E">
              <w:rPr>
                <w:sz w:val="18"/>
                <w:szCs w:val="18"/>
              </w:rPr>
              <w:t>Острый и редуцированный пар</w:t>
            </w:r>
          </w:p>
        </w:tc>
      </w:tr>
      <w:tr w:rsidR="007B66A9" w:rsidRPr="00E6436E" w14:paraId="37F976C8" w14:textId="77777777" w:rsidTr="007B66A9">
        <w:trPr>
          <w:trHeight w:val="20"/>
        </w:trPr>
        <w:tc>
          <w:tcPr>
            <w:tcW w:w="247" w:type="pct"/>
            <w:vMerge/>
          </w:tcPr>
          <w:p w14:paraId="31024EA4" w14:textId="77777777" w:rsidR="007B66A9" w:rsidRPr="00E6436E" w:rsidRDefault="007B66A9" w:rsidP="007B66A9">
            <w:pPr>
              <w:ind w:right="-112" w:firstLine="38"/>
              <w:jc w:val="center"/>
              <w:rPr>
                <w:b/>
                <w:sz w:val="18"/>
                <w:szCs w:val="18"/>
              </w:rPr>
            </w:pPr>
          </w:p>
        </w:tc>
        <w:tc>
          <w:tcPr>
            <w:tcW w:w="1004" w:type="pct"/>
            <w:vMerge/>
          </w:tcPr>
          <w:p w14:paraId="408FB794" w14:textId="77777777" w:rsidR="007B66A9" w:rsidRPr="00E6436E" w:rsidRDefault="007B66A9" w:rsidP="007B66A9">
            <w:pPr>
              <w:ind w:right="-112" w:firstLine="38"/>
              <w:jc w:val="center"/>
              <w:rPr>
                <w:b/>
                <w:sz w:val="18"/>
                <w:szCs w:val="18"/>
              </w:rPr>
            </w:pPr>
          </w:p>
        </w:tc>
        <w:tc>
          <w:tcPr>
            <w:tcW w:w="774" w:type="pct"/>
            <w:vMerge/>
          </w:tcPr>
          <w:p w14:paraId="648285F9" w14:textId="77777777" w:rsidR="007B66A9" w:rsidRPr="00E6436E" w:rsidRDefault="007B66A9" w:rsidP="007B66A9">
            <w:pPr>
              <w:ind w:right="-112" w:firstLine="38"/>
              <w:jc w:val="center"/>
              <w:rPr>
                <w:b/>
                <w:sz w:val="18"/>
                <w:szCs w:val="18"/>
              </w:rPr>
            </w:pPr>
          </w:p>
        </w:tc>
        <w:tc>
          <w:tcPr>
            <w:tcW w:w="250" w:type="pct"/>
            <w:vMerge/>
          </w:tcPr>
          <w:p w14:paraId="7E5AA028" w14:textId="77777777" w:rsidR="007B66A9" w:rsidRPr="00E6436E" w:rsidRDefault="007B66A9" w:rsidP="007B66A9">
            <w:pPr>
              <w:ind w:right="-112" w:firstLine="38"/>
              <w:jc w:val="center"/>
              <w:rPr>
                <w:b/>
                <w:sz w:val="18"/>
                <w:szCs w:val="18"/>
              </w:rPr>
            </w:pPr>
          </w:p>
        </w:tc>
        <w:tc>
          <w:tcPr>
            <w:tcW w:w="408" w:type="pct"/>
            <w:tcBorders>
              <w:right w:val="single" w:sz="4" w:space="0" w:color="auto"/>
            </w:tcBorders>
          </w:tcPr>
          <w:p w14:paraId="75BF24A6" w14:textId="77777777" w:rsidR="007B66A9" w:rsidRPr="00E6436E" w:rsidRDefault="007B66A9" w:rsidP="007B66A9">
            <w:pPr>
              <w:ind w:right="-112" w:firstLine="38"/>
              <w:jc w:val="center"/>
              <w:rPr>
                <w:sz w:val="18"/>
                <w:szCs w:val="18"/>
              </w:rPr>
            </w:pPr>
            <w:r w:rsidRPr="00E6436E">
              <w:rPr>
                <w:sz w:val="18"/>
                <w:szCs w:val="18"/>
              </w:rPr>
              <w:t>1 полугодие</w:t>
            </w:r>
          </w:p>
        </w:tc>
        <w:tc>
          <w:tcPr>
            <w:tcW w:w="393" w:type="pct"/>
            <w:gridSpan w:val="2"/>
            <w:tcBorders>
              <w:left w:val="single" w:sz="4" w:space="0" w:color="auto"/>
            </w:tcBorders>
          </w:tcPr>
          <w:p w14:paraId="40EDF9E7" w14:textId="77777777" w:rsidR="007B66A9" w:rsidRPr="00E6436E" w:rsidRDefault="007B66A9" w:rsidP="007B66A9">
            <w:pPr>
              <w:ind w:right="-112" w:firstLine="38"/>
              <w:jc w:val="center"/>
              <w:rPr>
                <w:sz w:val="18"/>
                <w:szCs w:val="18"/>
              </w:rPr>
            </w:pPr>
            <w:r w:rsidRPr="00E6436E">
              <w:rPr>
                <w:sz w:val="18"/>
                <w:szCs w:val="18"/>
              </w:rPr>
              <w:t>2 полугодие</w:t>
            </w:r>
          </w:p>
        </w:tc>
        <w:tc>
          <w:tcPr>
            <w:tcW w:w="319" w:type="pct"/>
          </w:tcPr>
          <w:p w14:paraId="0498E7AA" w14:textId="77777777" w:rsidR="007B66A9" w:rsidRPr="00E6436E" w:rsidRDefault="007B66A9" w:rsidP="007B66A9">
            <w:pPr>
              <w:ind w:right="-112" w:firstLine="38"/>
              <w:jc w:val="center"/>
              <w:rPr>
                <w:b/>
                <w:sz w:val="18"/>
                <w:szCs w:val="18"/>
              </w:rPr>
            </w:pPr>
            <w:r w:rsidRPr="00E6436E">
              <w:rPr>
                <w:sz w:val="18"/>
                <w:szCs w:val="18"/>
              </w:rPr>
              <w:t>от 1,2 до 2,5 кг/см2</w:t>
            </w:r>
          </w:p>
        </w:tc>
        <w:tc>
          <w:tcPr>
            <w:tcW w:w="318" w:type="pct"/>
          </w:tcPr>
          <w:p w14:paraId="78FC28F0" w14:textId="77777777" w:rsidR="007B66A9" w:rsidRPr="00E6436E" w:rsidRDefault="007B66A9" w:rsidP="007B66A9">
            <w:pPr>
              <w:ind w:right="-112" w:firstLine="38"/>
              <w:jc w:val="center"/>
              <w:rPr>
                <w:b/>
                <w:sz w:val="18"/>
                <w:szCs w:val="18"/>
              </w:rPr>
            </w:pPr>
            <w:r w:rsidRPr="00E6436E">
              <w:rPr>
                <w:sz w:val="18"/>
                <w:szCs w:val="18"/>
              </w:rPr>
              <w:t>от 2,5 до 7,0 кг/см2</w:t>
            </w:r>
          </w:p>
        </w:tc>
        <w:tc>
          <w:tcPr>
            <w:tcW w:w="390" w:type="pct"/>
          </w:tcPr>
          <w:p w14:paraId="7CBB8AA0" w14:textId="77777777" w:rsidR="007B66A9" w:rsidRPr="00E6436E" w:rsidRDefault="007B66A9" w:rsidP="007B66A9">
            <w:pPr>
              <w:ind w:right="-112" w:firstLine="38"/>
              <w:jc w:val="center"/>
              <w:rPr>
                <w:sz w:val="18"/>
                <w:szCs w:val="18"/>
              </w:rPr>
            </w:pPr>
            <w:r w:rsidRPr="00E6436E">
              <w:rPr>
                <w:sz w:val="18"/>
                <w:szCs w:val="18"/>
              </w:rPr>
              <w:t>от 7,0 до 13,0 кг/см2</w:t>
            </w:r>
          </w:p>
        </w:tc>
        <w:tc>
          <w:tcPr>
            <w:tcW w:w="398" w:type="pct"/>
          </w:tcPr>
          <w:p w14:paraId="41C21DAD" w14:textId="77777777" w:rsidR="007B66A9" w:rsidRPr="00E6436E" w:rsidRDefault="007B66A9" w:rsidP="007B66A9">
            <w:pPr>
              <w:ind w:right="-112" w:firstLine="38"/>
              <w:jc w:val="center"/>
              <w:rPr>
                <w:sz w:val="18"/>
                <w:szCs w:val="18"/>
              </w:rPr>
            </w:pPr>
            <w:r w:rsidRPr="00E6436E">
              <w:rPr>
                <w:sz w:val="18"/>
                <w:szCs w:val="18"/>
              </w:rPr>
              <w:t>Свыше 13,0 кг/см2</w:t>
            </w:r>
          </w:p>
        </w:tc>
        <w:tc>
          <w:tcPr>
            <w:tcW w:w="499" w:type="pct"/>
            <w:vMerge/>
          </w:tcPr>
          <w:p w14:paraId="4EF951EF" w14:textId="77777777" w:rsidR="007B66A9" w:rsidRPr="00E6436E" w:rsidRDefault="007B66A9" w:rsidP="007B66A9">
            <w:pPr>
              <w:ind w:right="-112" w:firstLine="38"/>
              <w:jc w:val="center"/>
              <w:rPr>
                <w:b/>
                <w:sz w:val="18"/>
                <w:szCs w:val="18"/>
              </w:rPr>
            </w:pPr>
          </w:p>
        </w:tc>
      </w:tr>
      <w:tr w:rsidR="007B66A9" w:rsidRPr="00E6436E" w14:paraId="664BD235" w14:textId="77777777" w:rsidTr="007B66A9">
        <w:trPr>
          <w:trHeight w:val="20"/>
        </w:trPr>
        <w:tc>
          <w:tcPr>
            <w:tcW w:w="5000" w:type="pct"/>
            <w:gridSpan w:val="12"/>
          </w:tcPr>
          <w:p w14:paraId="784EB01E" w14:textId="77777777" w:rsidR="007B66A9" w:rsidRPr="00E6436E" w:rsidRDefault="007B66A9" w:rsidP="007B66A9">
            <w:pPr>
              <w:ind w:right="-112" w:firstLine="38"/>
              <w:jc w:val="center"/>
              <w:rPr>
                <w:sz w:val="18"/>
                <w:szCs w:val="18"/>
              </w:rPr>
            </w:pPr>
            <w:r w:rsidRPr="00E6436E">
              <w:rPr>
                <w:sz w:val="18"/>
                <w:szCs w:val="18"/>
              </w:rPr>
              <w:t>Для потребителей, в случае отсутствия дифференциации тарифов по схеме подключения</w:t>
            </w:r>
          </w:p>
        </w:tc>
      </w:tr>
      <w:tr w:rsidR="007B66A9" w:rsidRPr="00E6436E" w14:paraId="038E5E3E" w14:textId="77777777" w:rsidTr="007B66A9">
        <w:trPr>
          <w:trHeight w:val="20"/>
        </w:trPr>
        <w:tc>
          <w:tcPr>
            <w:tcW w:w="247" w:type="pct"/>
            <w:vMerge w:val="restart"/>
          </w:tcPr>
          <w:p w14:paraId="05CC3504" w14:textId="77777777" w:rsidR="007B66A9" w:rsidRPr="00E6436E" w:rsidRDefault="007B66A9" w:rsidP="007B66A9">
            <w:pPr>
              <w:ind w:right="-112" w:firstLine="38"/>
              <w:jc w:val="center"/>
              <w:rPr>
                <w:b/>
                <w:sz w:val="18"/>
                <w:szCs w:val="18"/>
              </w:rPr>
            </w:pPr>
            <w:r w:rsidRPr="00E6436E">
              <w:rPr>
                <w:sz w:val="18"/>
                <w:szCs w:val="18"/>
              </w:rPr>
              <w:t>1</w:t>
            </w:r>
          </w:p>
        </w:tc>
        <w:tc>
          <w:tcPr>
            <w:tcW w:w="1004" w:type="pct"/>
            <w:vMerge w:val="restart"/>
          </w:tcPr>
          <w:p w14:paraId="061A944D" w14:textId="77777777" w:rsidR="007B66A9" w:rsidRPr="00E6436E" w:rsidRDefault="007B66A9" w:rsidP="007B66A9">
            <w:pPr>
              <w:ind w:right="-112" w:firstLine="38"/>
              <w:jc w:val="center"/>
              <w:rPr>
                <w:b/>
                <w:sz w:val="18"/>
                <w:szCs w:val="18"/>
              </w:rPr>
            </w:pPr>
            <w:r w:rsidRPr="00E6436E">
              <w:rPr>
                <w:sz w:val="18"/>
                <w:szCs w:val="18"/>
              </w:rPr>
              <w:t>ООО «ТЭС» котельная с. Майдаково</w:t>
            </w:r>
          </w:p>
        </w:tc>
        <w:tc>
          <w:tcPr>
            <w:tcW w:w="774" w:type="pct"/>
          </w:tcPr>
          <w:p w14:paraId="44B80A24" w14:textId="06E44926" w:rsidR="007B66A9" w:rsidRPr="00E6436E" w:rsidRDefault="006306EE" w:rsidP="007B66A9">
            <w:pPr>
              <w:ind w:right="-112" w:firstLine="38"/>
              <w:jc w:val="center"/>
              <w:rPr>
                <w:sz w:val="18"/>
                <w:szCs w:val="18"/>
              </w:rPr>
            </w:pPr>
            <w:r w:rsidRPr="006306EE">
              <w:rPr>
                <w:sz w:val="18"/>
                <w:szCs w:val="18"/>
                <w:highlight w:val="green"/>
              </w:rPr>
              <w:t>Одноставочный, руб./Гкал, НДС не облагается</w:t>
            </w:r>
          </w:p>
        </w:tc>
        <w:tc>
          <w:tcPr>
            <w:tcW w:w="250" w:type="pct"/>
            <w:tcBorders>
              <w:bottom w:val="single" w:sz="4" w:space="0" w:color="000000"/>
            </w:tcBorders>
          </w:tcPr>
          <w:p w14:paraId="6369DB72" w14:textId="77777777" w:rsidR="007B66A9" w:rsidRPr="00E6436E" w:rsidRDefault="007B66A9" w:rsidP="007B66A9">
            <w:pPr>
              <w:ind w:left="-168" w:right="-112" w:firstLine="38"/>
              <w:jc w:val="center"/>
              <w:rPr>
                <w:sz w:val="18"/>
                <w:szCs w:val="18"/>
              </w:rPr>
            </w:pPr>
            <w:r w:rsidRPr="00E6436E">
              <w:rPr>
                <w:sz w:val="18"/>
                <w:szCs w:val="18"/>
              </w:rPr>
              <w:t>2024</w:t>
            </w:r>
          </w:p>
        </w:tc>
        <w:tc>
          <w:tcPr>
            <w:tcW w:w="412" w:type="pct"/>
            <w:gridSpan w:val="2"/>
            <w:tcBorders>
              <w:bottom w:val="single" w:sz="4" w:space="0" w:color="000000"/>
              <w:right w:val="single" w:sz="4" w:space="0" w:color="auto"/>
            </w:tcBorders>
          </w:tcPr>
          <w:p w14:paraId="6F14927B" w14:textId="77777777" w:rsidR="007B66A9" w:rsidRPr="00E6436E" w:rsidRDefault="007B66A9" w:rsidP="00493A11">
            <w:pPr>
              <w:ind w:left="-64" w:right="-112" w:firstLine="38"/>
              <w:jc w:val="center"/>
              <w:rPr>
                <w:sz w:val="18"/>
                <w:szCs w:val="18"/>
              </w:rPr>
            </w:pPr>
            <w:r w:rsidRPr="00E6436E">
              <w:rPr>
                <w:sz w:val="18"/>
                <w:szCs w:val="18"/>
              </w:rPr>
              <w:t>5898</w:t>
            </w:r>
          </w:p>
        </w:tc>
        <w:tc>
          <w:tcPr>
            <w:tcW w:w="389" w:type="pct"/>
            <w:tcBorders>
              <w:left w:val="single" w:sz="4" w:space="0" w:color="auto"/>
              <w:bottom w:val="single" w:sz="4" w:space="0" w:color="000000"/>
            </w:tcBorders>
          </w:tcPr>
          <w:p w14:paraId="0344725F" w14:textId="77777777" w:rsidR="007B66A9" w:rsidRPr="00E6436E" w:rsidRDefault="007B66A9" w:rsidP="00493A11">
            <w:pPr>
              <w:ind w:left="-64" w:right="-112" w:firstLine="38"/>
              <w:jc w:val="center"/>
              <w:rPr>
                <w:sz w:val="18"/>
                <w:szCs w:val="18"/>
              </w:rPr>
            </w:pPr>
            <w:r w:rsidRPr="00E6436E">
              <w:rPr>
                <w:sz w:val="18"/>
                <w:szCs w:val="18"/>
              </w:rPr>
              <w:t>6956,26</w:t>
            </w:r>
          </w:p>
        </w:tc>
        <w:tc>
          <w:tcPr>
            <w:tcW w:w="319" w:type="pct"/>
            <w:tcBorders>
              <w:bottom w:val="single" w:sz="4" w:space="0" w:color="000000"/>
            </w:tcBorders>
          </w:tcPr>
          <w:p w14:paraId="73E45963"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1A46119F"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0D1EC579"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708A7C16"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0BC73CA0" w14:textId="77777777" w:rsidR="007B66A9" w:rsidRPr="00E6436E" w:rsidRDefault="007B66A9" w:rsidP="007B66A9">
            <w:pPr>
              <w:ind w:right="-112" w:firstLine="38"/>
              <w:jc w:val="center"/>
              <w:rPr>
                <w:b/>
                <w:sz w:val="18"/>
                <w:szCs w:val="18"/>
              </w:rPr>
            </w:pPr>
            <w:r w:rsidRPr="00E6436E">
              <w:rPr>
                <w:b/>
                <w:sz w:val="18"/>
                <w:szCs w:val="18"/>
              </w:rPr>
              <w:t>-</w:t>
            </w:r>
          </w:p>
        </w:tc>
      </w:tr>
      <w:tr w:rsidR="007B66A9" w:rsidRPr="00E6436E" w14:paraId="3584D8D8" w14:textId="77777777" w:rsidTr="007B66A9">
        <w:trPr>
          <w:trHeight w:val="20"/>
        </w:trPr>
        <w:tc>
          <w:tcPr>
            <w:tcW w:w="247" w:type="pct"/>
            <w:vMerge/>
          </w:tcPr>
          <w:p w14:paraId="07C22401" w14:textId="77777777" w:rsidR="007B66A9" w:rsidRPr="00E6436E" w:rsidRDefault="007B66A9" w:rsidP="007B66A9">
            <w:pPr>
              <w:ind w:right="-112" w:firstLine="38"/>
              <w:jc w:val="center"/>
              <w:rPr>
                <w:sz w:val="18"/>
                <w:szCs w:val="18"/>
              </w:rPr>
            </w:pPr>
          </w:p>
        </w:tc>
        <w:tc>
          <w:tcPr>
            <w:tcW w:w="1004" w:type="pct"/>
            <w:vMerge/>
          </w:tcPr>
          <w:p w14:paraId="3DEBE5AC" w14:textId="77777777" w:rsidR="007B66A9" w:rsidRPr="00E6436E" w:rsidRDefault="007B66A9" w:rsidP="007B66A9">
            <w:pPr>
              <w:ind w:right="-112" w:firstLine="38"/>
              <w:jc w:val="center"/>
              <w:rPr>
                <w:sz w:val="18"/>
                <w:szCs w:val="18"/>
              </w:rPr>
            </w:pPr>
          </w:p>
        </w:tc>
        <w:tc>
          <w:tcPr>
            <w:tcW w:w="774" w:type="pct"/>
          </w:tcPr>
          <w:p w14:paraId="1DD6D0E0" w14:textId="16760B60" w:rsidR="007B66A9" w:rsidRPr="00E6436E" w:rsidRDefault="00493A11" w:rsidP="007B66A9">
            <w:pPr>
              <w:ind w:right="-112" w:firstLine="38"/>
              <w:jc w:val="center"/>
              <w:rPr>
                <w:sz w:val="18"/>
                <w:szCs w:val="18"/>
              </w:rPr>
            </w:pPr>
            <w:r w:rsidRPr="00E6436E">
              <w:rPr>
                <w:sz w:val="18"/>
                <w:szCs w:val="18"/>
              </w:rPr>
              <w:t>Одноставочный,руб./Гкал, без НДС 20 %</w:t>
            </w:r>
          </w:p>
        </w:tc>
        <w:tc>
          <w:tcPr>
            <w:tcW w:w="250" w:type="pct"/>
            <w:tcBorders>
              <w:bottom w:val="single" w:sz="4" w:space="0" w:color="000000"/>
            </w:tcBorders>
          </w:tcPr>
          <w:p w14:paraId="5517EF99" w14:textId="77777777" w:rsidR="007B66A9" w:rsidRPr="00E6436E" w:rsidRDefault="007B66A9" w:rsidP="007B66A9">
            <w:pPr>
              <w:ind w:left="-168" w:right="-112" w:firstLine="38"/>
              <w:jc w:val="center"/>
              <w:rPr>
                <w:sz w:val="18"/>
                <w:szCs w:val="18"/>
              </w:rPr>
            </w:pPr>
            <w:r w:rsidRPr="00E6436E">
              <w:rPr>
                <w:sz w:val="18"/>
                <w:szCs w:val="18"/>
              </w:rPr>
              <w:t>2025</w:t>
            </w:r>
          </w:p>
        </w:tc>
        <w:tc>
          <w:tcPr>
            <w:tcW w:w="412" w:type="pct"/>
            <w:gridSpan w:val="2"/>
            <w:tcBorders>
              <w:bottom w:val="single" w:sz="4" w:space="0" w:color="000000"/>
              <w:right w:val="single" w:sz="4" w:space="0" w:color="auto"/>
            </w:tcBorders>
          </w:tcPr>
          <w:p w14:paraId="124FB2B3" w14:textId="77777777" w:rsidR="007B66A9" w:rsidRPr="00E6436E" w:rsidRDefault="007B66A9" w:rsidP="00493A11">
            <w:pPr>
              <w:ind w:left="-64" w:right="-112" w:firstLine="38"/>
              <w:jc w:val="center"/>
              <w:rPr>
                <w:sz w:val="18"/>
                <w:szCs w:val="18"/>
              </w:rPr>
            </w:pPr>
            <w:r w:rsidRPr="00E6436E">
              <w:rPr>
                <w:sz w:val="18"/>
                <w:szCs w:val="18"/>
              </w:rPr>
              <w:t>6630,47</w:t>
            </w:r>
          </w:p>
        </w:tc>
        <w:tc>
          <w:tcPr>
            <w:tcW w:w="389" w:type="pct"/>
            <w:tcBorders>
              <w:left w:val="single" w:sz="4" w:space="0" w:color="auto"/>
              <w:bottom w:val="single" w:sz="4" w:space="0" w:color="000000"/>
            </w:tcBorders>
          </w:tcPr>
          <w:p w14:paraId="16874902" w14:textId="77777777" w:rsidR="007B66A9" w:rsidRPr="00E6436E" w:rsidRDefault="007B66A9" w:rsidP="00493A11">
            <w:pPr>
              <w:ind w:left="-64" w:right="-112" w:firstLine="38"/>
              <w:jc w:val="center"/>
              <w:rPr>
                <w:sz w:val="18"/>
                <w:szCs w:val="18"/>
              </w:rPr>
            </w:pPr>
            <w:r w:rsidRPr="00E6436E">
              <w:rPr>
                <w:sz w:val="18"/>
                <w:szCs w:val="18"/>
              </w:rPr>
              <w:t>7021,10</w:t>
            </w:r>
          </w:p>
        </w:tc>
        <w:tc>
          <w:tcPr>
            <w:tcW w:w="319" w:type="pct"/>
            <w:tcBorders>
              <w:bottom w:val="single" w:sz="4" w:space="0" w:color="000000"/>
            </w:tcBorders>
          </w:tcPr>
          <w:p w14:paraId="5F088C3E"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65F92167"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2183686D"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4949E8AD"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33700ED6" w14:textId="77777777" w:rsidR="007B66A9" w:rsidRPr="00E6436E" w:rsidRDefault="007B66A9" w:rsidP="007B66A9">
            <w:pPr>
              <w:ind w:right="-112" w:firstLine="38"/>
              <w:jc w:val="center"/>
              <w:rPr>
                <w:b/>
                <w:sz w:val="18"/>
                <w:szCs w:val="18"/>
              </w:rPr>
            </w:pPr>
            <w:r w:rsidRPr="00E6436E">
              <w:rPr>
                <w:b/>
                <w:sz w:val="18"/>
                <w:szCs w:val="18"/>
              </w:rPr>
              <w:t>-</w:t>
            </w:r>
          </w:p>
        </w:tc>
      </w:tr>
      <w:tr w:rsidR="00493A11" w:rsidRPr="00E6436E" w14:paraId="0612C7A6" w14:textId="77777777" w:rsidTr="007B66A9">
        <w:trPr>
          <w:trHeight w:val="20"/>
        </w:trPr>
        <w:tc>
          <w:tcPr>
            <w:tcW w:w="247" w:type="pct"/>
            <w:vMerge/>
          </w:tcPr>
          <w:p w14:paraId="447FA585" w14:textId="77777777" w:rsidR="00493A11" w:rsidRPr="00E6436E" w:rsidRDefault="00493A11" w:rsidP="007B66A9">
            <w:pPr>
              <w:ind w:right="-112" w:firstLine="38"/>
              <w:jc w:val="center"/>
              <w:rPr>
                <w:sz w:val="18"/>
                <w:szCs w:val="18"/>
              </w:rPr>
            </w:pPr>
          </w:p>
        </w:tc>
        <w:tc>
          <w:tcPr>
            <w:tcW w:w="1004" w:type="pct"/>
            <w:vMerge/>
          </w:tcPr>
          <w:p w14:paraId="6FFDAAFE" w14:textId="77777777" w:rsidR="00493A11" w:rsidRPr="00E6436E" w:rsidRDefault="00493A11" w:rsidP="007B66A9">
            <w:pPr>
              <w:ind w:right="-112" w:firstLine="38"/>
              <w:jc w:val="center"/>
              <w:rPr>
                <w:sz w:val="18"/>
                <w:szCs w:val="18"/>
              </w:rPr>
            </w:pPr>
          </w:p>
        </w:tc>
        <w:tc>
          <w:tcPr>
            <w:tcW w:w="774" w:type="pct"/>
            <w:vMerge w:val="restart"/>
          </w:tcPr>
          <w:p w14:paraId="7195BDA5" w14:textId="6568EED5" w:rsidR="00493A11" w:rsidRPr="00E6436E" w:rsidRDefault="00493A11" w:rsidP="007B66A9">
            <w:pPr>
              <w:ind w:right="-112" w:firstLine="38"/>
              <w:jc w:val="center"/>
              <w:rPr>
                <w:sz w:val="18"/>
                <w:szCs w:val="18"/>
              </w:rPr>
            </w:pPr>
            <w:r w:rsidRPr="00E6436E">
              <w:rPr>
                <w:sz w:val="18"/>
                <w:szCs w:val="18"/>
              </w:rPr>
              <w:t xml:space="preserve">Одноставочный,руб./Гкал, </w:t>
            </w:r>
            <w:r w:rsidRPr="00E6436E">
              <w:rPr>
                <w:sz w:val="18"/>
                <w:szCs w:val="18"/>
              </w:rPr>
              <w:lastRenderedPageBreak/>
              <w:t>без НДС 5 %</w:t>
            </w:r>
          </w:p>
        </w:tc>
        <w:tc>
          <w:tcPr>
            <w:tcW w:w="250" w:type="pct"/>
            <w:tcBorders>
              <w:bottom w:val="single" w:sz="4" w:space="0" w:color="000000"/>
            </w:tcBorders>
          </w:tcPr>
          <w:p w14:paraId="18994806" w14:textId="77777777" w:rsidR="00493A11" w:rsidRPr="00E6436E" w:rsidRDefault="00493A11" w:rsidP="007B66A9">
            <w:pPr>
              <w:ind w:left="-168" w:right="-112" w:firstLine="38"/>
              <w:jc w:val="center"/>
              <w:rPr>
                <w:sz w:val="18"/>
                <w:szCs w:val="18"/>
              </w:rPr>
            </w:pPr>
            <w:r w:rsidRPr="00E6436E">
              <w:rPr>
                <w:sz w:val="18"/>
                <w:szCs w:val="18"/>
              </w:rPr>
              <w:lastRenderedPageBreak/>
              <w:t>2026</w:t>
            </w:r>
          </w:p>
        </w:tc>
        <w:tc>
          <w:tcPr>
            <w:tcW w:w="412" w:type="pct"/>
            <w:gridSpan w:val="2"/>
            <w:tcBorders>
              <w:bottom w:val="single" w:sz="4" w:space="0" w:color="000000"/>
              <w:right w:val="single" w:sz="4" w:space="0" w:color="auto"/>
            </w:tcBorders>
          </w:tcPr>
          <w:p w14:paraId="4B6CC301" w14:textId="5F87EBC1" w:rsidR="00493A11" w:rsidRPr="00E6436E" w:rsidRDefault="00493A11" w:rsidP="00493A11">
            <w:pPr>
              <w:ind w:left="-64" w:right="-112" w:firstLine="38"/>
              <w:jc w:val="center"/>
              <w:rPr>
                <w:sz w:val="18"/>
                <w:szCs w:val="18"/>
              </w:rPr>
            </w:pPr>
            <w:r w:rsidRPr="00E6436E">
              <w:rPr>
                <w:sz w:val="18"/>
                <w:szCs w:val="18"/>
              </w:rPr>
              <w:t>7021,10</w:t>
            </w:r>
          </w:p>
        </w:tc>
        <w:tc>
          <w:tcPr>
            <w:tcW w:w="389" w:type="pct"/>
            <w:tcBorders>
              <w:left w:val="single" w:sz="4" w:space="0" w:color="auto"/>
              <w:bottom w:val="single" w:sz="4" w:space="0" w:color="000000"/>
            </w:tcBorders>
          </w:tcPr>
          <w:p w14:paraId="2681D961" w14:textId="424F0749" w:rsidR="00493A11" w:rsidRPr="00E6436E" w:rsidRDefault="00493A11" w:rsidP="00493A11">
            <w:pPr>
              <w:ind w:left="-64" w:right="-112" w:firstLine="38"/>
              <w:jc w:val="center"/>
              <w:rPr>
                <w:sz w:val="18"/>
                <w:szCs w:val="18"/>
              </w:rPr>
            </w:pPr>
            <w:r w:rsidRPr="00E6436E">
              <w:rPr>
                <w:sz w:val="18"/>
                <w:szCs w:val="18"/>
              </w:rPr>
              <w:t>8781,39</w:t>
            </w:r>
          </w:p>
        </w:tc>
        <w:tc>
          <w:tcPr>
            <w:tcW w:w="319" w:type="pct"/>
            <w:tcBorders>
              <w:bottom w:val="single" w:sz="4" w:space="0" w:color="000000"/>
            </w:tcBorders>
          </w:tcPr>
          <w:p w14:paraId="5E7D13CF" w14:textId="77777777" w:rsidR="00493A11" w:rsidRPr="00E6436E" w:rsidRDefault="00493A11"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7F6DE787" w14:textId="77777777" w:rsidR="00493A11" w:rsidRPr="00E6436E" w:rsidRDefault="00493A11"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3658257F" w14:textId="77777777" w:rsidR="00493A11" w:rsidRPr="00E6436E" w:rsidRDefault="00493A11"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6EA351ED" w14:textId="77777777" w:rsidR="00493A11" w:rsidRPr="00E6436E" w:rsidRDefault="00493A11"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0A8AD44E" w14:textId="77777777" w:rsidR="00493A11" w:rsidRPr="00E6436E" w:rsidRDefault="00493A11" w:rsidP="007B66A9">
            <w:pPr>
              <w:ind w:right="-112" w:firstLine="38"/>
              <w:jc w:val="center"/>
              <w:rPr>
                <w:b/>
                <w:sz w:val="18"/>
                <w:szCs w:val="18"/>
              </w:rPr>
            </w:pPr>
            <w:r w:rsidRPr="00E6436E">
              <w:rPr>
                <w:b/>
                <w:sz w:val="18"/>
                <w:szCs w:val="18"/>
              </w:rPr>
              <w:t>-</w:t>
            </w:r>
          </w:p>
        </w:tc>
      </w:tr>
      <w:tr w:rsidR="00493A11" w:rsidRPr="00E6436E" w14:paraId="034F45A3" w14:textId="77777777" w:rsidTr="007B66A9">
        <w:trPr>
          <w:trHeight w:val="20"/>
        </w:trPr>
        <w:tc>
          <w:tcPr>
            <w:tcW w:w="247" w:type="pct"/>
            <w:vMerge/>
          </w:tcPr>
          <w:p w14:paraId="1981DBA3" w14:textId="77777777" w:rsidR="00493A11" w:rsidRPr="00E6436E" w:rsidRDefault="00493A11" w:rsidP="007B66A9">
            <w:pPr>
              <w:ind w:right="-112" w:firstLine="38"/>
              <w:jc w:val="center"/>
              <w:rPr>
                <w:sz w:val="18"/>
                <w:szCs w:val="18"/>
              </w:rPr>
            </w:pPr>
          </w:p>
        </w:tc>
        <w:tc>
          <w:tcPr>
            <w:tcW w:w="1004" w:type="pct"/>
            <w:vMerge/>
          </w:tcPr>
          <w:p w14:paraId="25D3B5C3" w14:textId="77777777" w:rsidR="00493A11" w:rsidRPr="00E6436E" w:rsidRDefault="00493A11" w:rsidP="007B66A9">
            <w:pPr>
              <w:ind w:right="-112" w:firstLine="38"/>
              <w:jc w:val="center"/>
              <w:rPr>
                <w:sz w:val="18"/>
                <w:szCs w:val="18"/>
              </w:rPr>
            </w:pPr>
          </w:p>
        </w:tc>
        <w:tc>
          <w:tcPr>
            <w:tcW w:w="774" w:type="pct"/>
            <w:vMerge/>
          </w:tcPr>
          <w:p w14:paraId="45F0C07F" w14:textId="77777777" w:rsidR="00493A11" w:rsidRPr="00E6436E" w:rsidRDefault="00493A11" w:rsidP="007B66A9">
            <w:pPr>
              <w:ind w:right="-112" w:firstLine="38"/>
              <w:jc w:val="center"/>
              <w:rPr>
                <w:sz w:val="18"/>
                <w:szCs w:val="18"/>
              </w:rPr>
            </w:pPr>
          </w:p>
        </w:tc>
        <w:tc>
          <w:tcPr>
            <w:tcW w:w="250" w:type="pct"/>
            <w:tcBorders>
              <w:bottom w:val="single" w:sz="4" w:space="0" w:color="000000"/>
            </w:tcBorders>
          </w:tcPr>
          <w:p w14:paraId="4015ACFE" w14:textId="77777777" w:rsidR="00493A11" w:rsidRPr="00E6436E" w:rsidRDefault="00493A11" w:rsidP="007B66A9">
            <w:pPr>
              <w:ind w:left="-168" w:right="-112" w:firstLine="38"/>
              <w:jc w:val="center"/>
              <w:rPr>
                <w:sz w:val="18"/>
                <w:szCs w:val="18"/>
              </w:rPr>
            </w:pPr>
            <w:r w:rsidRPr="00E6436E">
              <w:rPr>
                <w:sz w:val="18"/>
                <w:szCs w:val="18"/>
              </w:rPr>
              <w:t>2027</w:t>
            </w:r>
          </w:p>
        </w:tc>
        <w:tc>
          <w:tcPr>
            <w:tcW w:w="412" w:type="pct"/>
            <w:gridSpan w:val="2"/>
            <w:tcBorders>
              <w:bottom w:val="single" w:sz="4" w:space="0" w:color="000000"/>
              <w:right w:val="single" w:sz="4" w:space="0" w:color="auto"/>
            </w:tcBorders>
          </w:tcPr>
          <w:p w14:paraId="1A9A527C" w14:textId="65404B87" w:rsidR="00493A11" w:rsidRPr="00E6436E" w:rsidRDefault="00493A11" w:rsidP="00493A11">
            <w:pPr>
              <w:ind w:left="-64" w:right="-112" w:firstLine="38"/>
              <w:jc w:val="center"/>
              <w:rPr>
                <w:sz w:val="18"/>
                <w:szCs w:val="18"/>
              </w:rPr>
            </w:pPr>
            <w:r w:rsidRPr="00E6436E">
              <w:rPr>
                <w:sz w:val="18"/>
                <w:szCs w:val="18"/>
              </w:rPr>
              <w:t>8781,39</w:t>
            </w:r>
          </w:p>
        </w:tc>
        <w:tc>
          <w:tcPr>
            <w:tcW w:w="389" w:type="pct"/>
            <w:tcBorders>
              <w:left w:val="single" w:sz="4" w:space="0" w:color="auto"/>
              <w:bottom w:val="single" w:sz="4" w:space="0" w:color="000000"/>
            </w:tcBorders>
          </w:tcPr>
          <w:p w14:paraId="2D5B1A18" w14:textId="6DE83DBF" w:rsidR="00493A11" w:rsidRPr="00E6436E" w:rsidRDefault="00493A11" w:rsidP="00493A11">
            <w:pPr>
              <w:ind w:left="-64" w:right="-112" w:firstLine="38"/>
              <w:jc w:val="center"/>
              <w:rPr>
                <w:sz w:val="18"/>
                <w:szCs w:val="18"/>
              </w:rPr>
            </w:pPr>
            <w:r w:rsidRPr="00E6436E">
              <w:rPr>
                <w:sz w:val="18"/>
                <w:szCs w:val="18"/>
              </w:rPr>
              <w:t>8925,92</w:t>
            </w:r>
          </w:p>
        </w:tc>
        <w:tc>
          <w:tcPr>
            <w:tcW w:w="319" w:type="pct"/>
            <w:tcBorders>
              <w:bottom w:val="single" w:sz="4" w:space="0" w:color="000000"/>
            </w:tcBorders>
          </w:tcPr>
          <w:p w14:paraId="1B04C34B" w14:textId="77777777" w:rsidR="00493A11" w:rsidRPr="00E6436E" w:rsidRDefault="00493A11"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20C4CD0B" w14:textId="77777777" w:rsidR="00493A11" w:rsidRPr="00E6436E" w:rsidRDefault="00493A11"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38FAECB3" w14:textId="77777777" w:rsidR="00493A11" w:rsidRPr="00E6436E" w:rsidRDefault="00493A11"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0D57505E" w14:textId="77777777" w:rsidR="00493A11" w:rsidRPr="00E6436E" w:rsidRDefault="00493A11"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69B2E89C" w14:textId="77777777" w:rsidR="00493A11" w:rsidRPr="00E6436E" w:rsidRDefault="00493A11" w:rsidP="007B66A9">
            <w:pPr>
              <w:ind w:right="-112" w:firstLine="38"/>
              <w:jc w:val="center"/>
              <w:rPr>
                <w:b/>
                <w:sz w:val="18"/>
                <w:szCs w:val="18"/>
              </w:rPr>
            </w:pPr>
            <w:r w:rsidRPr="00E6436E">
              <w:rPr>
                <w:b/>
                <w:sz w:val="18"/>
                <w:szCs w:val="18"/>
              </w:rPr>
              <w:t>-</w:t>
            </w:r>
          </w:p>
        </w:tc>
      </w:tr>
    </w:tbl>
    <w:p w14:paraId="599F4643" w14:textId="3DCF7483" w:rsidR="007B66A9" w:rsidRPr="00E6436E" w:rsidRDefault="007B66A9" w:rsidP="007B66A9">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55</w:t>
      </w:r>
      <w:r w:rsidRPr="00E6436E">
        <w:rPr>
          <w:noProof/>
        </w:rPr>
        <w:fldChar w:fldCharType="end"/>
      </w:r>
      <w:r w:rsidRPr="00E6436E">
        <w:t xml:space="preserve"> – Динамика утверждённых льготных тарифов на тепловую энергию (мощность), поставляемую потребителям ООО «ТЭС»</w:t>
      </w:r>
    </w:p>
    <w:tbl>
      <w:tblPr>
        <w:tblStyle w:val="a3"/>
        <w:tblW w:w="5000" w:type="pct"/>
        <w:tblLook w:val="04A0" w:firstRow="1" w:lastRow="0" w:firstColumn="1" w:lastColumn="0" w:noHBand="0" w:noVBand="1"/>
      </w:tblPr>
      <w:tblGrid>
        <w:gridCol w:w="729"/>
        <w:gridCol w:w="2977"/>
        <w:gridCol w:w="2298"/>
        <w:gridCol w:w="738"/>
        <w:gridCol w:w="1207"/>
        <w:gridCol w:w="11"/>
        <w:gridCol w:w="1150"/>
        <w:gridCol w:w="944"/>
        <w:gridCol w:w="941"/>
        <w:gridCol w:w="1155"/>
        <w:gridCol w:w="1179"/>
        <w:gridCol w:w="1515"/>
      </w:tblGrid>
      <w:tr w:rsidR="007B66A9" w:rsidRPr="00E6436E" w14:paraId="3AD99989" w14:textId="77777777" w:rsidTr="007B66A9">
        <w:trPr>
          <w:trHeight w:val="20"/>
        </w:trPr>
        <w:tc>
          <w:tcPr>
            <w:tcW w:w="247" w:type="pct"/>
            <w:vMerge w:val="restart"/>
          </w:tcPr>
          <w:p w14:paraId="4E575C4B" w14:textId="77777777" w:rsidR="007B66A9" w:rsidRPr="00E6436E" w:rsidRDefault="007B66A9" w:rsidP="008755A6">
            <w:pPr>
              <w:ind w:right="-112" w:firstLine="38"/>
              <w:jc w:val="center"/>
              <w:rPr>
                <w:sz w:val="18"/>
                <w:szCs w:val="18"/>
              </w:rPr>
            </w:pPr>
            <w:r w:rsidRPr="00E6436E">
              <w:rPr>
                <w:sz w:val="18"/>
                <w:szCs w:val="18"/>
              </w:rPr>
              <w:t>№</w:t>
            </w:r>
          </w:p>
          <w:p w14:paraId="087C8EED" w14:textId="77777777" w:rsidR="007B66A9" w:rsidRPr="00E6436E" w:rsidRDefault="007B66A9" w:rsidP="008755A6">
            <w:pPr>
              <w:ind w:right="-112" w:firstLine="38"/>
              <w:jc w:val="center"/>
              <w:rPr>
                <w:sz w:val="18"/>
                <w:szCs w:val="18"/>
              </w:rPr>
            </w:pPr>
            <w:r w:rsidRPr="00E6436E">
              <w:rPr>
                <w:sz w:val="18"/>
                <w:szCs w:val="18"/>
              </w:rPr>
              <w:t>п/п</w:t>
            </w:r>
          </w:p>
        </w:tc>
        <w:tc>
          <w:tcPr>
            <w:tcW w:w="1004" w:type="pct"/>
            <w:vMerge w:val="restart"/>
          </w:tcPr>
          <w:p w14:paraId="2D83E03B" w14:textId="77777777" w:rsidR="007B66A9" w:rsidRPr="00E6436E" w:rsidRDefault="007B66A9" w:rsidP="008755A6">
            <w:pPr>
              <w:ind w:right="-112" w:firstLine="38"/>
              <w:jc w:val="center"/>
              <w:rPr>
                <w:sz w:val="18"/>
                <w:szCs w:val="18"/>
              </w:rPr>
            </w:pPr>
            <w:r w:rsidRPr="00E6436E">
              <w:rPr>
                <w:sz w:val="18"/>
                <w:szCs w:val="18"/>
              </w:rPr>
              <w:t>Наименование</w:t>
            </w:r>
          </w:p>
          <w:p w14:paraId="373E11DF" w14:textId="77777777" w:rsidR="007B66A9" w:rsidRPr="00E6436E" w:rsidRDefault="007B66A9" w:rsidP="008755A6">
            <w:pPr>
              <w:ind w:right="-112" w:firstLine="38"/>
              <w:jc w:val="center"/>
              <w:rPr>
                <w:sz w:val="18"/>
                <w:szCs w:val="18"/>
              </w:rPr>
            </w:pPr>
            <w:r w:rsidRPr="00E6436E">
              <w:rPr>
                <w:sz w:val="18"/>
                <w:szCs w:val="18"/>
              </w:rPr>
              <w:t>регулируемой</w:t>
            </w:r>
          </w:p>
          <w:p w14:paraId="63407B11" w14:textId="77777777" w:rsidR="007B66A9" w:rsidRPr="00E6436E" w:rsidRDefault="007B66A9" w:rsidP="008755A6">
            <w:pPr>
              <w:ind w:right="-112" w:firstLine="38"/>
              <w:jc w:val="center"/>
              <w:rPr>
                <w:sz w:val="18"/>
                <w:szCs w:val="18"/>
              </w:rPr>
            </w:pPr>
            <w:r w:rsidRPr="00E6436E">
              <w:rPr>
                <w:sz w:val="18"/>
                <w:szCs w:val="18"/>
              </w:rPr>
              <w:t>организации</w:t>
            </w:r>
          </w:p>
        </w:tc>
        <w:tc>
          <w:tcPr>
            <w:tcW w:w="774" w:type="pct"/>
            <w:vMerge w:val="restart"/>
          </w:tcPr>
          <w:p w14:paraId="3BBE19F6" w14:textId="77777777" w:rsidR="007B66A9" w:rsidRPr="00E6436E" w:rsidRDefault="007B66A9" w:rsidP="008755A6">
            <w:pPr>
              <w:ind w:right="-112" w:firstLine="38"/>
              <w:jc w:val="center"/>
              <w:rPr>
                <w:sz w:val="18"/>
                <w:szCs w:val="18"/>
              </w:rPr>
            </w:pPr>
            <w:r w:rsidRPr="00E6436E">
              <w:rPr>
                <w:sz w:val="18"/>
                <w:szCs w:val="18"/>
              </w:rPr>
              <w:t>Вид тарифа</w:t>
            </w:r>
          </w:p>
        </w:tc>
        <w:tc>
          <w:tcPr>
            <w:tcW w:w="250" w:type="pct"/>
            <w:vMerge w:val="restart"/>
          </w:tcPr>
          <w:p w14:paraId="06F6C398" w14:textId="77777777" w:rsidR="007B66A9" w:rsidRPr="00E6436E" w:rsidRDefault="007B66A9" w:rsidP="007B66A9">
            <w:pPr>
              <w:ind w:left="-26" w:right="-112" w:hanging="12"/>
              <w:jc w:val="center"/>
              <w:rPr>
                <w:sz w:val="18"/>
                <w:szCs w:val="18"/>
              </w:rPr>
            </w:pPr>
            <w:r w:rsidRPr="00E6436E">
              <w:rPr>
                <w:sz w:val="18"/>
                <w:szCs w:val="18"/>
              </w:rPr>
              <w:t>год</w:t>
            </w:r>
          </w:p>
        </w:tc>
        <w:tc>
          <w:tcPr>
            <w:tcW w:w="801" w:type="pct"/>
            <w:gridSpan w:val="3"/>
          </w:tcPr>
          <w:p w14:paraId="43BA4DCC" w14:textId="77777777" w:rsidR="007B66A9" w:rsidRPr="00E6436E" w:rsidRDefault="007B66A9" w:rsidP="008755A6">
            <w:pPr>
              <w:ind w:right="-112" w:firstLine="38"/>
              <w:jc w:val="center"/>
              <w:rPr>
                <w:sz w:val="18"/>
                <w:szCs w:val="18"/>
              </w:rPr>
            </w:pPr>
            <w:r w:rsidRPr="00E6436E">
              <w:rPr>
                <w:sz w:val="18"/>
                <w:szCs w:val="18"/>
              </w:rPr>
              <w:t>Вода</w:t>
            </w:r>
          </w:p>
        </w:tc>
        <w:tc>
          <w:tcPr>
            <w:tcW w:w="1425" w:type="pct"/>
            <w:gridSpan w:val="4"/>
          </w:tcPr>
          <w:p w14:paraId="5D47720F" w14:textId="77777777" w:rsidR="007B66A9" w:rsidRPr="00E6436E" w:rsidRDefault="007B66A9" w:rsidP="008755A6">
            <w:pPr>
              <w:ind w:right="-112" w:firstLine="38"/>
              <w:jc w:val="center"/>
              <w:rPr>
                <w:sz w:val="18"/>
                <w:szCs w:val="18"/>
              </w:rPr>
            </w:pPr>
            <w:r w:rsidRPr="00E6436E">
              <w:rPr>
                <w:sz w:val="18"/>
                <w:szCs w:val="18"/>
              </w:rPr>
              <w:t>Отборный пар давлением</w:t>
            </w:r>
          </w:p>
        </w:tc>
        <w:tc>
          <w:tcPr>
            <w:tcW w:w="499" w:type="pct"/>
            <w:vMerge w:val="restart"/>
          </w:tcPr>
          <w:p w14:paraId="18EF9952" w14:textId="5C69CF6E" w:rsidR="007B66A9" w:rsidRPr="00E6436E" w:rsidRDefault="004E2AFD" w:rsidP="008755A6">
            <w:pPr>
              <w:ind w:right="-112" w:firstLine="38"/>
              <w:jc w:val="center"/>
              <w:rPr>
                <w:sz w:val="18"/>
                <w:szCs w:val="18"/>
              </w:rPr>
            </w:pPr>
            <w:r w:rsidRPr="00E6436E">
              <w:rPr>
                <w:sz w:val="18"/>
                <w:szCs w:val="18"/>
              </w:rPr>
              <w:t>Острый и редуцированный пар</w:t>
            </w:r>
          </w:p>
        </w:tc>
      </w:tr>
      <w:tr w:rsidR="007B66A9" w:rsidRPr="00E6436E" w14:paraId="54D325F9" w14:textId="77777777" w:rsidTr="008755A6">
        <w:trPr>
          <w:trHeight w:val="20"/>
        </w:trPr>
        <w:tc>
          <w:tcPr>
            <w:tcW w:w="247" w:type="pct"/>
            <w:vMerge/>
          </w:tcPr>
          <w:p w14:paraId="48E3DFD5" w14:textId="77777777" w:rsidR="007B66A9" w:rsidRPr="00E6436E" w:rsidRDefault="007B66A9" w:rsidP="008755A6">
            <w:pPr>
              <w:ind w:right="-112" w:firstLine="38"/>
              <w:jc w:val="center"/>
              <w:rPr>
                <w:b/>
                <w:sz w:val="18"/>
                <w:szCs w:val="18"/>
              </w:rPr>
            </w:pPr>
          </w:p>
        </w:tc>
        <w:tc>
          <w:tcPr>
            <w:tcW w:w="1004" w:type="pct"/>
            <w:vMerge/>
          </w:tcPr>
          <w:p w14:paraId="690EB7A8" w14:textId="77777777" w:rsidR="007B66A9" w:rsidRPr="00E6436E" w:rsidRDefault="007B66A9" w:rsidP="008755A6">
            <w:pPr>
              <w:ind w:right="-112" w:firstLine="38"/>
              <w:jc w:val="center"/>
              <w:rPr>
                <w:b/>
                <w:sz w:val="18"/>
                <w:szCs w:val="18"/>
              </w:rPr>
            </w:pPr>
          </w:p>
        </w:tc>
        <w:tc>
          <w:tcPr>
            <w:tcW w:w="774" w:type="pct"/>
            <w:vMerge/>
          </w:tcPr>
          <w:p w14:paraId="74A89A98" w14:textId="77777777" w:rsidR="007B66A9" w:rsidRPr="00E6436E" w:rsidRDefault="007B66A9" w:rsidP="008755A6">
            <w:pPr>
              <w:ind w:right="-112" w:firstLine="38"/>
              <w:jc w:val="center"/>
              <w:rPr>
                <w:b/>
                <w:sz w:val="18"/>
                <w:szCs w:val="18"/>
              </w:rPr>
            </w:pPr>
          </w:p>
        </w:tc>
        <w:tc>
          <w:tcPr>
            <w:tcW w:w="250" w:type="pct"/>
            <w:vMerge/>
          </w:tcPr>
          <w:p w14:paraId="033FAF03" w14:textId="77777777" w:rsidR="007B66A9" w:rsidRPr="00E6436E" w:rsidRDefault="007B66A9" w:rsidP="008755A6">
            <w:pPr>
              <w:ind w:right="-112" w:firstLine="38"/>
              <w:jc w:val="center"/>
              <w:rPr>
                <w:b/>
                <w:sz w:val="18"/>
                <w:szCs w:val="18"/>
              </w:rPr>
            </w:pPr>
          </w:p>
        </w:tc>
        <w:tc>
          <w:tcPr>
            <w:tcW w:w="408" w:type="pct"/>
            <w:tcBorders>
              <w:right w:val="single" w:sz="4" w:space="0" w:color="auto"/>
            </w:tcBorders>
          </w:tcPr>
          <w:p w14:paraId="3D29A7E2" w14:textId="77777777" w:rsidR="007B66A9" w:rsidRPr="00E6436E" w:rsidRDefault="007B66A9" w:rsidP="008755A6">
            <w:pPr>
              <w:ind w:right="-112" w:firstLine="38"/>
              <w:jc w:val="center"/>
              <w:rPr>
                <w:sz w:val="18"/>
                <w:szCs w:val="18"/>
              </w:rPr>
            </w:pPr>
            <w:r w:rsidRPr="00E6436E">
              <w:rPr>
                <w:sz w:val="18"/>
                <w:szCs w:val="18"/>
              </w:rPr>
              <w:t>1 полугодие</w:t>
            </w:r>
          </w:p>
        </w:tc>
        <w:tc>
          <w:tcPr>
            <w:tcW w:w="393" w:type="pct"/>
            <w:gridSpan w:val="2"/>
            <w:tcBorders>
              <w:left w:val="single" w:sz="4" w:space="0" w:color="auto"/>
            </w:tcBorders>
          </w:tcPr>
          <w:p w14:paraId="021A5FE0" w14:textId="77777777" w:rsidR="007B66A9" w:rsidRPr="00E6436E" w:rsidRDefault="007B66A9" w:rsidP="008755A6">
            <w:pPr>
              <w:ind w:right="-112" w:firstLine="38"/>
              <w:jc w:val="center"/>
              <w:rPr>
                <w:sz w:val="18"/>
                <w:szCs w:val="18"/>
              </w:rPr>
            </w:pPr>
            <w:r w:rsidRPr="00E6436E">
              <w:rPr>
                <w:sz w:val="18"/>
                <w:szCs w:val="18"/>
              </w:rPr>
              <w:t>2 полугодие</w:t>
            </w:r>
          </w:p>
        </w:tc>
        <w:tc>
          <w:tcPr>
            <w:tcW w:w="319" w:type="pct"/>
          </w:tcPr>
          <w:p w14:paraId="48DCC587" w14:textId="77777777" w:rsidR="007B66A9" w:rsidRPr="00E6436E" w:rsidRDefault="007B66A9" w:rsidP="008755A6">
            <w:pPr>
              <w:ind w:right="-112" w:firstLine="38"/>
              <w:jc w:val="center"/>
              <w:rPr>
                <w:b/>
                <w:sz w:val="18"/>
                <w:szCs w:val="18"/>
              </w:rPr>
            </w:pPr>
            <w:r w:rsidRPr="00E6436E">
              <w:rPr>
                <w:sz w:val="18"/>
                <w:szCs w:val="18"/>
              </w:rPr>
              <w:t>от 1,2 до 2,5 кг/см2</w:t>
            </w:r>
          </w:p>
        </w:tc>
        <w:tc>
          <w:tcPr>
            <w:tcW w:w="318" w:type="pct"/>
          </w:tcPr>
          <w:p w14:paraId="5892ABE1" w14:textId="77777777" w:rsidR="007B66A9" w:rsidRPr="00E6436E" w:rsidRDefault="007B66A9" w:rsidP="008755A6">
            <w:pPr>
              <w:ind w:right="-112" w:firstLine="38"/>
              <w:jc w:val="center"/>
              <w:rPr>
                <w:b/>
                <w:sz w:val="18"/>
                <w:szCs w:val="18"/>
              </w:rPr>
            </w:pPr>
            <w:r w:rsidRPr="00E6436E">
              <w:rPr>
                <w:sz w:val="18"/>
                <w:szCs w:val="18"/>
              </w:rPr>
              <w:t>от 2,5 до 7,0 кг/см2</w:t>
            </w:r>
          </w:p>
        </w:tc>
        <w:tc>
          <w:tcPr>
            <w:tcW w:w="390" w:type="pct"/>
          </w:tcPr>
          <w:p w14:paraId="0DD8AD6F" w14:textId="77777777" w:rsidR="007B66A9" w:rsidRPr="00E6436E" w:rsidRDefault="007B66A9" w:rsidP="008755A6">
            <w:pPr>
              <w:ind w:right="-112" w:firstLine="38"/>
              <w:jc w:val="center"/>
              <w:rPr>
                <w:sz w:val="18"/>
                <w:szCs w:val="18"/>
              </w:rPr>
            </w:pPr>
            <w:r w:rsidRPr="00E6436E">
              <w:rPr>
                <w:sz w:val="18"/>
                <w:szCs w:val="18"/>
              </w:rPr>
              <w:t>от 7,0 до 13,0 кг/см2</w:t>
            </w:r>
          </w:p>
        </w:tc>
        <w:tc>
          <w:tcPr>
            <w:tcW w:w="398" w:type="pct"/>
          </w:tcPr>
          <w:p w14:paraId="4C8234DE" w14:textId="77777777" w:rsidR="007B66A9" w:rsidRPr="00E6436E" w:rsidRDefault="007B66A9" w:rsidP="008755A6">
            <w:pPr>
              <w:ind w:right="-112" w:firstLine="38"/>
              <w:jc w:val="center"/>
              <w:rPr>
                <w:sz w:val="18"/>
                <w:szCs w:val="18"/>
              </w:rPr>
            </w:pPr>
            <w:r w:rsidRPr="00E6436E">
              <w:rPr>
                <w:sz w:val="18"/>
                <w:szCs w:val="18"/>
              </w:rPr>
              <w:t>Свыше 13,0 кг/см2</w:t>
            </w:r>
          </w:p>
        </w:tc>
        <w:tc>
          <w:tcPr>
            <w:tcW w:w="499" w:type="pct"/>
            <w:vMerge/>
          </w:tcPr>
          <w:p w14:paraId="3A3315AB" w14:textId="77777777" w:rsidR="007B66A9" w:rsidRPr="00E6436E" w:rsidRDefault="007B66A9" w:rsidP="008755A6">
            <w:pPr>
              <w:ind w:right="-112" w:firstLine="38"/>
              <w:jc w:val="center"/>
              <w:rPr>
                <w:b/>
                <w:sz w:val="18"/>
                <w:szCs w:val="18"/>
              </w:rPr>
            </w:pPr>
          </w:p>
        </w:tc>
      </w:tr>
      <w:tr w:rsidR="007B66A9" w:rsidRPr="00E6436E" w14:paraId="087523F4" w14:textId="77777777" w:rsidTr="008755A6">
        <w:trPr>
          <w:trHeight w:val="20"/>
        </w:trPr>
        <w:tc>
          <w:tcPr>
            <w:tcW w:w="5000" w:type="pct"/>
            <w:gridSpan w:val="12"/>
          </w:tcPr>
          <w:p w14:paraId="4364AE07" w14:textId="77777777" w:rsidR="007B66A9" w:rsidRPr="00E6436E" w:rsidRDefault="007B66A9" w:rsidP="008755A6">
            <w:pPr>
              <w:ind w:right="-112" w:firstLine="38"/>
              <w:jc w:val="center"/>
              <w:rPr>
                <w:sz w:val="18"/>
                <w:szCs w:val="18"/>
              </w:rPr>
            </w:pPr>
            <w:r w:rsidRPr="00E6436E">
              <w:rPr>
                <w:sz w:val="18"/>
                <w:szCs w:val="18"/>
              </w:rPr>
              <w:t>Для потребителей, в случае отсутствия дифференциации тарифов по схеме подключения</w:t>
            </w:r>
          </w:p>
        </w:tc>
      </w:tr>
      <w:tr w:rsidR="007B66A9" w:rsidRPr="00E6436E" w14:paraId="0FC39814" w14:textId="77777777" w:rsidTr="008755A6">
        <w:trPr>
          <w:trHeight w:val="20"/>
        </w:trPr>
        <w:tc>
          <w:tcPr>
            <w:tcW w:w="247" w:type="pct"/>
            <w:vMerge w:val="restart"/>
          </w:tcPr>
          <w:p w14:paraId="10F10037" w14:textId="77777777" w:rsidR="007B66A9" w:rsidRPr="00E6436E" w:rsidRDefault="007B66A9" w:rsidP="007B66A9">
            <w:pPr>
              <w:ind w:right="-112" w:firstLine="38"/>
              <w:jc w:val="center"/>
              <w:rPr>
                <w:b/>
                <w:sz w:val="18"/>
                <w:szCs w:val="18"/>
              </w:rPr>
            </w:pPr>
            <w:r w:rsidRPr="00E6436E">
              <w:rPr>
                <w:sz w:val="18"/>
                <w:szCs w:val="18"/>
              </w:rPr>
              <w:t>1</w:t>
            </w:r>
          </w:p>
        </w:tc>
        <w:tc>
          <w:tcPr>
            <w:tcW w:w="1004" w:type="pct"/>
            <w:vMerge w:val="restart"/>
          </w:tcPr>
          <w:p w14:paraId="08A1F6C8" w14:textId="77777777" w:rsidR="007B66A9" w:rsidRPr="00E6436E" w:rsidRDefault="007B66A9" w:rsidP="007B66A9">
            <w:pPr>
              <w:ind w:right="-112" w:firstLine="38"/>
              <w:jc w:val="center"/>
              <w:rPr>
                <w:b/>
                <w:sz w:val="18"/>
                <w:szCs w:val="18"/>
              </w:rPr>
            </w:pPr>
            <w:r w:rsidRPr="00E6436E">
              <w:rPr>
                <w:sz w:val="18"/>
                <w:szCs w:val="18"/>
              </w:rPr>
              <w:t>ООО «ТЭС» котельная с. Майдаково</w:t>
            </w:r>
          </w:p>
        </w:tc>
        <w:tc>
          <w:tcPr>
            <w:tcW w:w="774" w:type="pct"/>
          </w:tcPr>
          <w:p w14:paraId="4884FDFE" w14:textId="783EAB36" w:rsidR="007B66A9" w:rsidRPr="00E6436E" w:rsidRDefault="006306EE" w:rsidP="007B66A9">
            <w:pPr>
              <w:ind w:right="-112" w:firstLine="38"/>
              <w:jc w:val="center"/>
              <w:rPr>
                <w:sz w:val="18"/>
                <w:szCs w:val="18"/>
              </w:rPr>
            </w:pPr>
            <w:r w:rsidRPr="006306EE">
              <w:rPr>
                <w:sz w:val="18"/>
                <w:szCs w:val="18"/>
                <w:highlight w:val="green"/>
              </w:rPr>
              <w:t>Одноставочный, руб./Гкал, НДС не облагается</w:t>
            </w:r>
          </w:p>
        </w:tc>
        <w:tc>
          <w:tcPr>
            <w:tcW w:w="250" w:type="pct"/>
            <w:tcBorders>
              <w:bottom w:val="single" w:sz="4" w:space="0" w:color="000000"/>
            </w:tcBorders>
          </w:tcPr>
          <w:p w14:paraId="3110E0FA" w14:textId="77777777" w:rsidR="007B66A9" w:rsidRPr="00E6436E" w:rsidRDefault="007B66A9" w:rsidP="007B66A9">
            <w:pPr>
              <w:ind w:left="-168" w:right="-112" w:hanging="26"/>
              <w:jc w:val="center"/>
              <w:rPr>
                <w:sz w:val="18"/>
                <w:szCs w:val="18"/>
              </w:rPr>
            </w:pPr>
            <w:r w:rsidRPr="00E6436E">
              <w:rPr>
                <w:sz w:val="18"/>
                <w:szCs w:val="18"/>
              </w:rPr>
              <w:t>2024</w:t>
            </w:r>
          </w:p>
        </w:tc>
        <w:tc>
          <w:tcPr>
            <w:tcW w:w="412" w:type="pct"/>
            <w:gridSpan w:val="2"/>
            <w:tcBorders>
              <w:bottom w:val="single" w:sz="4" w:space="0" w:color="000000"/>
              <w:right w:val="single" w:sz="4" w:space="0" w:color="auto"/>
            </w:tcBorders>
          </w:tcPr>
          <w:p w14:paraId="6F939947" w14:textId="4ED1EC64" w:rsidR="007B66A9" w:rsidRPr="00E6436E" w:rsidRDefault="007B66A9" w:rsidP="00493A11">
            <w:pPr>
              <w:ind w:left="-64" w:right="-112" w:firstLine="0"/>
              <w:jc w:val="center"/>
              <w:rPr>
                <w:sz w:val="18"/>
                <w:szCs w:val="18"/>
              </w:rPr>
            </w:pPr>
            <w:r w:rsidRPr="00E6436E">
              <w:rPr>
                <w:sz w:val="18"/>
                <w:szCs w:val="18"/>
              </w:rPr>
              <w:t>3289,50</w:t>
            </w:r>
          </w:p>
        </w:tc>
        <w:tc>
          <w:tcPr>
            <w:tcW w:w="389" w:type="pct"/>
            <w:tcBorders>
              <w:left w:val="single" w:sz="4" w:space="0" w:color="auto"/>
              <w:bottom w:val="single" w:sz="4" w:space="0" w:color="000000"/>
            </w:tcBorders>
          </w:tcPr>
          <w:p w14:paraId="0C6C3D6B" w14:textId="66669C35" w:rsidR="007B66A9" w:rsidRPr="00E6436E" w:rsidRDefault="007B66A9" w:rsidP="00493A11">
            <w:pPr>
              <w:ind w:left="-64" w:right="-112" w:firstLine="0"/>
              <w:jc w:val="center"/>
              <w:rPr>
                <w:sz w:val="18"/>
                <w:szCs w:val="18"/>
              </w:rPr>
            </w:pPr>
            <w:r w:rsidRPr="00E6436E">
              <w:rPr>
                <w:sz w:val="18"/>
                <w:szCs w:val="18"/>
              </w:rPr>
              <w:t>3486,57</w:t>
            </w:r>
          </w:p>
        </w:tc>
        <w:tc>
          <w:tcPr>
            <w:tcW w:w="319" w:type="pct"/>
            <w:tcBorders>
              <w:bottom w:val="single" w:sz="4" w:space="0" w:color="000000"/>
            </w:tcBorders>
          </w:tcPr>
          <w:p w14:paraId="2F7CF8D4"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6862B761"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2E21E054"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64A7B30E"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108D174D" w14:textId="77777777" w:rsidR="007B66A9" w:rsidRPr="00E6436E" w:rsidRDefault="007B66A9" w:rsidP="007B66A9">
            <w:pPr>
              <w:ind w:right="-112" w:firstLine="38"/>
              <w:jc w:val="center"/>
              <w:rPr>
                <w:b/>
                <w:sz w:val="18"/>
                <w:szCs w:val="18"/>
              </w:rPr>
            </w:pPr>
            <w:r w:rsidRPr="00E6436E">
              <w:rPr>
                <w:b/>
                <w:sz w:val="18"/>
                <w:szCs w:val="18"/>
              </w:rPr>
              <w:t>-</w:t>
            </w:r>
          </w:p>
        </w:tc>
      </w:tr>
      <w:tr w:rsidR="007B66A9" w:rsidRPr="00E6436E" w14:paraId="33071BCF" w14:textId="77777777" w:rsidTr="008755A6">
        <w:trPr>
          <w:trHeight w:val="20"/>
        </w:trPr>
        <w:tc>
          <w:tcPr>
            <w:tcW w:w="247" w:type="pct"/>
            <w:vMerge/>
          </w:tcPr>
          <w:p w14:paraId="5DADE618" w14:textId="77777777" w:rsidR="007B66A9" w:rsidRPr="00E6436E" w:rsidRDefault="007B66A9" w:rsidP="007B66A9">
            <w:pPr>
              <w:ind w:right="-112" w:firstLine="38"/>
              <w:jc w:val="center"/>
              <w:rPr>
                <w:sz w:val="18"/>
                <w:szCs w:val="18"/>
              </w:rPr>
            </w:pPr>
          </w:p>
        </w:tc>
        <w:tc>
          <w:tcPr>
            <w:tcW w:w="1004" w:type="pct"/>
            <w:vMerge/>
          </w:tcPr>
          <w:p w14:paraId="736114B6" w14:textId="77777777" w:rsidR="007B66A9" w:rsidRPr="00E6436E" w:rsidRDefault="007B66A9" w:rsidP="007B66A9">
            <w:pPr>
              <w:ind w:right="-112" w:firstLine="38"/>
              <w:jc w:val="center"/>
              <w:rPr>
                <w:sz w:val="18"/>
                <w:szCs w:val="18"/>
              </w:rPr>
            </w:pPr>
          </w:p>
        </w:tc>
        <w:tc>
          <w:tcPr>
            <w:tcW w:w="774" w:type="pct"/>
          </w:tcPr>
          <w:p w14:paraId="6E647CD4" w14:textId="39B46E8C" w:rsidR="007B66A9" w:rsidRPr="00E6436E" w:rsidRDefault="00493A11" w:rsidP="007B66A9">
            <w:pPr>
              <w:ind w:right="-112" w:firstLine="38"/>
              <w:jc w:val="center"/>
              <w:rPr>
                <w:sz w:val="18"/>
                <w:szCs w:val="18"/>
              </w:rPr>
            </w:pPr>
            <w:r w:rsidRPr="00E6436E">
              <w:rPr>
                <w:sz w:val="18"/>
                <w:szCs w:val="18"/>
              </w:rPr>
              <w:t>Одноставочный,руб./Гкал, без НДС 20 %</w:t>
            </w:r>
          </w:p>
        </w:tc>
        <w:tc>
          <w:tcPr>
            <w:tcW w:w="250" w:type="pct"/>
            <w:tcBorders>
              <w:bottom w:val="single" w:sz="4" w:space="0" w:color="000000"/>
            </w:tcBorders>
          </w:tcPr>
          <w:p w14:paraId="2015D4D1" w14:textId="77777777" w:rsidR="007B66A9" w:rsidRPr="00E6436E" w:rsidRDefault="007B66A9" w:rsidP="007B66A9">
            <w:pPr>
              <w:ind w:left="-168" w:right="-112" w:hanging="26"/>
              <w:jc w:val="center"/>
              <w:rPr>
                <w:sz w:val="18"/>
                <w:szCs w:val="18"/>
              </w:rPr>
            </w:pPr>
            <w:r w:rsidRPr="00E6436E">
              <w:rPr>
                <w:sz w:val="18"/>
                <w:szCs w:val="18"/>
              </w:rPr>
              <w:t>2025</w:t>
            </w:r>
          </w:p>
        </w:tc>
        <w:tc>
          <w:tcPr>
            <w:tcW w:w="412" w:type="pct"/>
            <w:gridSpan w:val="2"/>
            <w:tcBorders>
              <w:bottom w:val="single" w:sz="4" w:space="0" w:color="000000"/>
              <w:right w:val="single" w:sz="4" w:space="0" w:color="auto"/>
            </w:tcBorders>
          </w:tcPr>
          <w:p w14:paraId="00921CE3" w14:textId="09837BF8" w:rsidR="007B66A9" w:rsidRPr="00E6436E" w:rsidRDefault="007B66A9" w:rsidP="00493A11">
            <w:pPr>
              <w:ind w:left="-64" w:right="-112" w:firstLine="0"/>
              <w:jc w:val="center"/>
              <w:rPr>
                <w:sz w:val="18"/>
                <w:szCs w:val="18"/>
              </w:rPr>
            </w:pPr>
            <w:r w:rsidRPr="00E6436E">
              <w:rPr>
                <w:sz w:val="18"/>
                <w:szCs w:val="18"/>
              </w:rPr>
              <w:t>3486,57</w:t>
            </w:r>
          </w:p>
        </w:tc>
        <w:tc>
          <w:tcPr>
            <w:tcW w:w="389" w:type="pct"/>
            <w:tcBorders>
              <w:left w:val="single" w:sz="4" w:space="0" w:color="auto"/>
              <w:bottom w:val="single" w:sz="4" w:space="0" w:color="000000"/>
            </w:tcBorders>
          </w:tcPr>
          <w:p w14:paraId="006AE478" w14:textId="57AFD3B3" w:rsidR="007B66A9" w:rsidRPr="00E6436E" w:rsidRDefault="00493A11" w:rsidP="00493A11">
            <w:pPr>
              <w:ind w:left="-64" w:right="-112" w:firstLine="0"/>
              <w:jc w:val="center"/>
              <w:rPr>
                <w:sz w:val="18"/>
                <w:szCs w:val="18"/>
              </w:rPr>
            </w:pPr>
            <w:r w:rsidRPr="00E6436E">
              <w:rPr>
                <w:sz w:val="18"/>
                <w:szCs w:val="18"/>
              </w:rPr>
              <w:t>3729,40</w:t>
            </w:r>
          </w:p>
        </w:tc>
        <w:tc>
          <w:tcPr>
            <w:tcW w:w="319" w:type="pct"/>
            <w:tcBorders>
              <w:bottom w:val="single" w:sz="4" w:space="0" w:color="000000"/>
            </w:tcBorders>
          </w:tcPr>
          <w:p w14:paraId="1FCB8552"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5DC662D4"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1ECA4DE0"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521A46EB"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551F7638" w14:textId="77777777" w:rsidR="007B66A9" w:rsidRPr="00E6436E" w:rsidRDefault="007B66A9" w:rsidP="007B66A9">
            <w:pPr>
              <w:ind w:right="-112" w:firstLine="38"/>
              <w:jc w:val="center"/>
              <w:rPr>
                <w:b/>
                <w:sz w:val="18"/>
                <w:szCs w:val="18"/>
              </w:rPr>
            </w:pPr>
            <w:r w:rsidRPr="00E6436E">
              <w:rPr>
                <w:b/>
                <w:sz w:val="18"/>
                <w:szCs w:val="18"/>
              </w:rPr>
              <w:t>-</w:t>
            </w:r>
          </w:p>
        </w:tc>
      </w:tr>
      <w:tr w:rsidR="007B66A9" w:rsidRPr="00E6436E" w14:paraId="7267182A" w14:textId="77777777" w:rsidTr="008755A6">
        <w:trPr>
          <w:trHeight w:val="20"/>
        </w:trPr>
        <w:tc>
          <w:tcPr>
            <w:tcW w:w="247" w:type="pct"/>
            <w:vMerge/>
          </w:tcPr>
          <w:p w14:paraId="32C2A965" w14:textId="77777777" w:rsidR="007B66A9" w:rsidRPr="00E6436E" w:rsidRDefault="007B66A9" w:rsidP="007B66A9">
            <w:pPr>
              <w:ind w:right="-112" w:firstLine="38"/>
              <w:jc w:val="center"/>
              <w:rPr>
                <w:sz w:val="18"/>
                <w:szCs w:val="18"/>
              </w:rPr>
            </w:pPr>
          </w:p>
        </w:tc>
        <w:tc>
          <w:tcPr>
            <w:tcW w:w="1004" w:type="pct"/>
            <w:vMerge/>
          </w:tcPr>
          <w:p w14:paraId="70E94F52" w14:textId="77777777" w:rsidR="007B66A9" w:rsidRPr="00E6436E" w:rsidRDefault="007B66A9" w:rsidP="007B66A9">
            <w:pPr>
              <w:ind w:right="-112" w:firstLine="38"/>
              <w:jc w:val="center"/>
              <w:rPr>
                <w:sz w:val="18"/>
                <w:szCs w:val="18"/>
              </w:rPr>
            </w:pPr>
          </w:p>
        </w:tc>
        <w:tc>
          <w:tcPr>
            <w:tcW w:w="774" w:type="pct"/>
          </w:tcPr>
          <w:p w14:paraId="4194EF81" w14:textId="43E67EE4" w:rsidR="007B66A9" w:rsidRPr="00E6436E" w:rsidRDefault="00493A11" w:rsidP="007B66A9">
            <w:pPr>
              <w:ind w:right="-112" w:firstLine="38"/>
              <w:jc w:val="center"/>
              <w:rPr>
                <w:sz w:val="18"/>
                <w:szCs w:val="18"/>
              </w:rPr>
            </w:pPr>
            <w:r w:rsidRPr="00E6436E">
              <w:rPr>
                <w:sz w:val="18"/>
                <w:szCs w:val="18"/>
              </w:rPr>
              <w:t>Одноставочный,руб./Гкал, без НДС 5 %</w:t>
            </w:r>
          </w:p>
        </w:tc>
        <w:tc>
          <w:tcPr>
            <w:tcW w:w="250" w:type="pct"/>
            <w:tcBorders>
              <w:bottom w:val="single" w:sz="4" w:space="0" w:color="000000"/>
            </w:tcBorders>
          </w:tcPr>
          <w:p w14:paraId="09B5054D" w14:textId="77777777" w:rsidR="007B66A9" w:rsidRPr="00E6436E" w:rsidRDefault="007B66A9" w:rsidP="007B66A9">
            <w:pPr>
              <w:ind w:left="-168" w:right="-112" w:hanging="26"/>
              <w:jc w:val="center"/>
              <w:rPr>
                <w:sz w:val="18"/>
                <w:szCs w:val="18"/>
              </w:rPr>
            </w:pPr>
            <w:r w:rsidRPr="00E6436E">
              <w:rPr>
                <w:sz w:val="18"/>
                <w:szCs w:val="18"/>
              </w:rPr>
              <w:t>2026</w:t>
            </w:r>
          </w:p>
        </w:tc>
        <w:tc>
          <w:tcPr>
            <w:tcW w:w="412" w:type="pct"/>
            <w:gridSpan w:val="2"/>
            <w:tcBorders>
              <w:bottom w:val="single" w:sz="4" w:space="0" w:color="000000"/>
              <w:right w:val="single" w:sz="4" w:space="0" w:color="auto"/>
            </w:tcBorders>
          </w:tcPr>
          <w:p w14:paraId="009921DC" w14:textId="3A22E284" w:rsidR="007B66A9" w:rsidRPr="00E6436E" w:rsidRDefault="00493A11" w:rsidP="00493A11">
            <w:pPr>
              <w:ind w:left="-64" w:right="-112" w:firstLine="0"/>
              <w:jc w:val="center"/>
              <w:rPr>
                <w:sz w:val="18"/>
                <w:szCs w:val="18"/>
              </w:rPr>
            </w:pPr>
            <w:r w:rsidRPr="00E6436E">
              <w:rPr>
                <w:sz w:val="18"/>
                <w:szCs w:val="18"/>
              </w:rPr>
              <w:t>3729,40</w:t>
            </w:r>
          </w:p>
        </w:tc>
        <w:tc>
          <w:tcPr>
            <w:tcW w:w="389" w:type="pct"/>
            <w:tcBorders>
              <w:left w:val="single" w:sz="4" w:space="0" w:color="auto"/>
              <w:bottom w:val="single" w:sz="4" w:space="0" w:color="000000"/>
            </w:tcBorders>
          </w:tcPr>
          <w:p w14:paraId="0DB4A1F5" w14:textId="43F180B1" w:rsidR="007B66A9" w:rsidRPr="00E6436E" w:rsidRDefault="00493A11" w:rsidP="00493A11">
            <w:pPr>
              <w:ind w:left="-64" w:right="-112" w:firstLine="0"/>
              <w:jc w:val="center"/>
              <w:rPr>
                <w:sz w:val="18"/>
                <w:szCs w:val="18"/>
              </w:rPr>
            </w:pPr>
            <w:r w:rsidRPr="00E6436E">
              <w:rPr>
                <w:sz w:val="18"/>
                <w:szCs w:val="18"/>
              </w:rPr>
              <w:t>3176,93</w:t>
            </w:r>
          </w:p>
        </w:tc>
        <w:tc>
          <w:tcPr>
            <w:tcW w:w="319" w:type="pct"/>
            <w:tcBorders>
              <w:bottom w:val="single" w:sz="4" w:space="0" w:color="000000"/>
            </w:tcBorders>
          </w:tcPr>
          <w:p w14:paraId="65B5EDD9"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0F728BDE"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386C8057"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35846864"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33A5958D" w14:textId="77777777" w:rsidR="007B66A9" w:rsidRPr="00E6436E" w:rsidRDefault="007B66A9" w:rsidP="007B66A9">
            <w:pPr>
              <w:ind w:right="-112" w:firstLine="38"/>
              <w:jc w:val="center"/>
              <w:rPr>
                <w:b/>
                <w:sz w:val="18"/>
                <w:szCs w:val="18"/>
              </w:rPr>
            </w:pPr>
            <w:r w:rsidRPr="00E6436E">
              <w:rPr>
                <w:b/>
                <w:sz w:val="18"/>
                <w:szCs w:val="18"/>
              </w:rPr>
              <w:t>-</w:t>
            </w:r>
          </w:p>
        </w:tc>
      </w:tr>
    </w:tbl>
    <w:p w14:paraId="1CA0A323" w14:textId="77777777" w:rsidR="007B66A9" w:rsidRPr="00E6436E" w:rsidRDefault="007B66A9" w:rsidP="007B66A9">
      <w:pPr>
        <w:rPr>
          <w:szCs w:val="24"/>
        </w:rPr>
      </w:pPr>
    </w:p>
    <w:p w14:paraId="5EC0C479" w14:textId="26674243" w:rsidR="007B66A9" w:rsidRPr="00E6436E" w:rsidRDefault="007B66A9" w:rsidP="007B66A9">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56</w:t>
      </w:r>
      <w:r w:rsidRPr="00E6436E">
        <w:rPr>
          <w:noProof/>
        </w:rPr>
        <w:fldChar w:fldCharType="end"/>
      </w:r>
      <w:r w:rsidRPr="00E6436E">
        <w:t xml:space="preserve"> – Динамика утверждённых тарифов на тепловую энергию (мощность) на коллекторах источника тепловой энергии </w:t>
      </w:r>
      <w:r w:rsidRPr="00E6436E">
        <w:rPr>
          <w:bCs/>
          <w:sz w:val="18"/>
        </w:rPr>
        <w:t>ООО «Система Альфа»</w:t>
      </w:r>
    </w:p>
    <w:tbl>
      <w:tblPr>
        <w:tblStyle w:val="a3"/>
        <w:tblW w:w="5000" w:type="pct"/>
        <w:tblLook w:val="04A0" w:firstRow="1" w:lastRow="0" w:firstColumn="1" w:lastColumn="0" w:noHBand="0" w:noVBand="1"/>
      </w:tblPr>
      <w:tblGrid>
        <w:gridCol w:w="729"/>
        <w:gridCol w:w="2978"/>
        <w:gridCol w:w="2295"/>
        <w:gridCol w:w="739"/>
        <w:gridCol w:w="1208"/>
        <w:gridCol w:w="11"/>
        <w:gridCol w:w="1150"/>
        <w:gridCol w:w="944"/>
        <w:gridCol w:w="941"/>
        <w:gridCol w:w="1155"/>
        <w:gridCol w:w="1179"/>
        <w:gridCol w:w="1515"/>
      </w:tblGrid>
      <w:tr w:rsidR="007B66A9" w:rsidRPr="00E6436E" w14:paraId="1316D65F" w14:textId="77777777" w:rsidTr="008755A6">
        <w:trPr>
          <w:trHeight w:val="20"/>
        </w:trPr>
        <w:tc>
          <w:tcPr>
            <w:tcW w:w="247" w:type="pct"/>
            <w:vMerge w:val="restart"/>
          </w:tcPr>
          <w:p w14:paraId="66086EC3" w14:textId="77777777" w:rsidR="007B66A9" w:rsidRPr="00E6436E" w:rsidRDefault="007B66A9" w:rsidP="008755A6">
            <w:pPr>
              <w:ind w:right="-112" w:firstLine="38"/>
              <w:jc w:val="center"/>
              <w:rPr>
                <w:sz w:val="18"/>
                <w:szCs w:val="18"/>
              </w:rPr>
            </w:pPr>
            <w:r w:rsidRPr="00E6436E">
              <w:rPr>
                <w:sz w:val="18"/>
                <w:szCs w:val="18"/>
              </w:rPr>
              <w:t>№</w:t>
            </w:r>
          </w:p>
          <w:p w14:paraId="6C8E108B" w14:textId="77777777" w:rsidR="007B66A9" w:rsidRPr="00E6436E" w:rsidRDefault="007B66A9" w:rsidP="008755A6">
            <w:pPr>
              <w:ind w:right="-112" w:firstLine="38"/>
              <w:jc w:val="center"/>
              <w:rPr>
                <w:sz w:val="18"/>
                <w:szCs w:val="18"/>
              </w:rPr>
            </w:pPr>
            <w:r w:rsidRPr="00E6436E">
              <w:rPr>
                <w:sz w:val="18"/>
                <w:szCs w:val="18"/>
              </w:rPr>
              <w:t>п/п</w:t>
            </w:r>
          </w:p>
        </w:tc>
        <w:tc>
          <w:tcPr>
            <w:tcW w:w="1004" w:type="pct"/>
            <w:vMerge w:val="restart"/>
          </w:tcPr>
          <w:p w14:paraId="211D9F4E" w14:textId="77777777" w:rsidR="007B66A9" w:rsidRPr="00E6436E" w:rsidRDefault="007B66A9" w:rsidP="008755A6">
            <w:pPr>
              <w:ind w:right="-112" w:firstLine="38"/>
              <w:jc w:val="center"/>
              <w:rPr>
                <w:sz w:val="18"/>
                <w:szCs w:val="18"/>
              </w:rPr>
            </w:pPr>
            <w:r w:rsidRPr="00E6436E">
              <w:rPr>
                <w:sz w:val="18"/>
                <w:szCs w:val="18"/>
              </w:rPr>
              <w:t>Наименование</w:t>
            </w:r>
          </w:p>
          <w:p w14:paraId="08754217" w14:textId="77777777" w:rsidR="007B66A9" w:rsidRPr="00E6436E" w:rsidRDefault="007B66A9" w:rsidP="008755A6">
            <w:pPr>
              <w:ind w:right="-112" w:firstLine="38"/>
              <w:jc w:val="center"/>
              <w:rPr>
                <w:sz w:val="18"/>
                <w:szCs w:val="18"/>
              </w:rPr>
            </w:pPr>
            <w:r w:rsidRPr="00E6436E">
              <w:rPr>
                <w:sz w:val="18"/>
                <w:szCs w:val="18"/>
              </w:rPr>
              <w:t>регулируемой</w:t>
            </w:r>
          </w:p>
          <w:p w14:paraId="15751C2A" w14:textId="77777777" w:rsidR="007B66A9" w:rsidRPr="00E6436E" w:rsidRDefault="007B66A9" w:rsidP="008755A6">
            <w:pPr>
              <w:ind w:right="-112" w:firstLine="38"/>
              <w:jc w:val="center"/>
              <w:rPr>
                <w:sz w:val="18"/>
                <w:szCs w:val="18"/>
              </w:rPr>
            </w:pPr>
            <w:r w:rsidRPr="00E6436E">
              <w:rPr>
                <w:sz w:val="18"/>
                <w:szCs w:val="18"/>
              </w:rPr>
              <w:t>организации</w:t>
            </w:r>
          </w:p>
        </w:tc>
        <w:tc>
          <w:tcPr>
            <w:tcW w:w="774" w:type="pct"/>
            <w:vMerge w:val="restart"/>
          </w:tcPr>
          <w:p w14:paraId="48C62663" w14:textId="77777777" w:rsidR="007B66A9" w:rsidRPr="00E6436E" w:rsidRDefault="007B66A9" w:rsidP="008755A6">
            <w:pPr>
              <w:ind w:right="-112" w:firstLine="38"/>
              <w:jc w:val="center"/>
              <w:rPr>
                <w:sz w:val="18"/>
                <w:szCs w:val="18"/>
              </w:rPr>
            </w:pPr>
            <w:r w:rsidRPr="00E6436E">
              <w:rPr>
                <w:sz w:val="18"/>
                <w:szCs w:val="18"/>
              </w:rPr>
              <w:t>Вид тарифа</w:t>
            </w:r>
          </w:p>
        </w:tc>
        <w:tc>
          <w:tcPr>
            <w:tcW w:w="250" w:type="pct"/>
            <w:vMerge w:val="restart"/>
          </w:tcPr>
          <w:p w14:paraId="74BB8777" w14:textId="77777777" w:rsidR="007B66A9" w:rsidRPr="00E6436E" w:rsidRDefault="007B66A9" w:rsidP="008755A6">
            <w:pPr>
              <w:ind w:left="-26" w:right="-112" w:hanging="12"/>
              <w:jc w:val="center"/>
              <w:rPr>
                <w:sz w:val="18"/>
                <w:szCs w:val="18"/>
              </w:rPr>
            </w:pPr>
            <w:r w:rsidRPr="00E6436E">
              <w:rPr>
                <w:sz w:val="18"/>
                <w:szCs w:val="18"/>
              </w:rPr>
              <w:t>год</w:t>
            </w:r>
          </w:p>
        </w:tc>
        <w:tc>
          <w:tcPr>
            <w:tcW w:w="801" w:type="pct"/>
            <w:gridSpan w:val="3"/>
          </w:tcPr>
          <w:p w14:paraId="5948E8D3" w14:textId="77777777" w:rsidR="007B66A9" w:rsidRPr="00E6436E" w:rsidRDefault="007B66A9" w:rsidP="008755A6">
            <w:pPr>
              <w:ind w:right="-112" w:firstLine="38"/>
              <w:jc w:val="center"/>
              <w:rPr>
                <w:sz w:val="18"/>
                <w:szCs w:val="18"/>
              </w:rPr>
            </w:pPr>
            <w:r w:rsidRPr="00E6436E">
              <w:rPr>
                <w:sz w:val="18"/>
                <w:szCs w:val="18"/>
              </w:rPr>
              <w:t>Вода</w:t>
            </w:r>
          </w:p>
        </w:tc>
        <w:tc>
          <w:tcPr>
            <w:tcW w:w="1425" w:type="pct"/>
            <w:gridSpan w:val="4"/>
          </w:tcPr>
          <w:p w14:paraId="5D18C596" w14:textId="77777777" w:rsidR="007B66A9" w:rsidRPr="00E6436E" w:rsidRDefault="007B66A9" w:rsidP="008755A6">
            <w:pPr>
              <w:ind w:right="-112" w:firstLine="38"/>
              <w:jc w:val="center"/>
              <w:rPr>
                <w:sz w:val="18"/>
                <w:szCs w:val="18"/>
              </w:rPr>
            </w:pPr>
            <w:r w:rsidRPr="00E6436E">
              <w:rPr>
                <w:sz w:val="18"/>
                <w:szCs w:val="18"/>
              </w:rPr>
              <w:t>Отборный пар давлением</w:t>
            </w:r>
          </w:p>
        </w:tc>
        <w:tc>
          <w:tcPr>
            <w:tcW w:w="499" w:type="pct"/>
            <w:vMerge w:val="restart"/>
          </w:tcPr>
          <w:p w14:paraId="1A60EAA7" w14:textId="6EA56324" w:rsidR="007B66A9" w:rsidRPr="00E6436E" w:rsidRDefault="004E2AFD" w:rsidP="008755A6">
            <w:pPr>
              <w:ind w:right="-112" w:firstLine="38"/>
              <w:jc w:val="center"/>
              <w:rPr>
                <w:sz w:val="18"/>
                <w:szCs w:val="18"/>
              </w:rPr>
            </w:pPr>
            <w:r w:rsidRPr="00E6436E">
              <w:rPr>
                <w:sz w:val="18"/>
                <w:szCs w:val="18"/>
              </w:rPr>
              <w:t>Острый и редуцированный пар</w:t>
            </w:r>
          </w:p>
        </w:tc>
      </w:tr>
      <w:tr w:rsidR="007B66A9" w:rsidRPr="00E6436E" w14:paraId="2DAE1441" w14:textId="77777777" w:rsidTr="008755A6">
        <w:trPr>
          <w:trHeight w:val="20"/>
        </w:trPr>
        <w:tc>
          <w:tcPr>
            <w:tcW w:w="247" w:type="pct"/>
            <w:vMerge/>
          </w:tcPr>
          <w:p w14:paraId="6E2ABBD9" w14:textId="77777777" w:rsidR="007B66A9" w:rsidRPr="00E6436E" w:rsidRDefault="007B66A9" w:rsidP="008755A6">
            <w:pPr>
              <w:ind w:right="-112" w:firstLine="38"/>
              <w:jc w:val="center"/>
              <w:rPr>
                <w:b/>
                <w:sz w:val="18"/>
                <w:szCs w:val="18"/>
              </w:rPr>
            </w:pPr>
          </w:p>
        </w:tc>
        <w:tc>
          <w:tcPr>
            <w:tcW w:w="1004" w:type="pct"/>
            <w:vMerge/>
          </w:tcPr>
          <w:p w14:paraId="78755CA7" w14:textId="77777777" w:rsidR="007B66A9" w:rsidRPr="00E6436E" w:rsidRDefault="007B66A9" w:rsidP="008755A6">
            <w:pPr>
              <w:ind w:right="-112" w:firstLine="38"/>
              <w:jc w:val="center"/>
              <w:rPr>
                <w:b/>
                <w:sz w:val="18"/>
                <w:szCs w:val="18"/>
              </w:rPr>
            </w:pPr>
          </w:p>
        </w:tc>
        <w:tc>
          <w:tcPr>
            <w:tcW w:w="774" w:type="pct"/>
            <w:vMerge/>
          </w:tcPr>
          <w:p w14:paraId="4970775E" w14:textId="77777777" w:rsidR="007B66A9" w:rsidRPr="00E6436E" w:rsidRDefault="007B66A9" w:rsidP="008755A6">
            <w:pPr>
              <w:ind w:right="-112" w:firstLine="38"/>
              <w:jc w:val="center"/>
              <w:rPr>
                <w:b/>
                <w:sz w:val="18"/>
                <w:szCs w:val="18"/>
              </w:rPr>
            </w:pPr>
          </w:p>
        </w:tc>
        <w:tc>
          <w:tcPr>
            <w:tcW w:w="250" w:type="pct"/>
            <w:vMerge/>
          </w:tcPr>
          <w:p w14:paraId="7AA01EFF" w14:textId="77777777" w:rsidR="007B66A9" w:rsidRPr="00E6436E" w:rsidRDefault="007B66A9" w:rsidP="008755A6">
            <w:pPr>
              <w:ind w:right="-112" w:firstLine="38"/>
              <w:jc w:val="center"/>
              <w:rPr>
                <w:b/>
                <w:sz w:val="18"/>
                <w:szCs w:val="18"/>
              </w:rPr>
            </w:pPr>
          </w:p>
        </w:tc>
        <w:tc>
          <w:tcPr>
            <w:tcW w:w="408" w:type="pct"/>
            <w:tcBorders>
              <w:right w:val="single" w:sz="4" w:space="0" w:color="auto"/>
            </w:tcBorders>
          </w:tcPr>
          <w:p w14:paraId="6BD21246" w14:textId="77777777" w:rsidR="007B66A9" w:rsidRPr="00E6436E" w:rsidRDefault="007B66A9" w:rsidP="008755A6">
            <w:pPr>
              <w:ind w:right="-112" w:firstLine="38"/>
              <w:jc w:val="center"/>
              <w:rPr>
                <w:sz w:val="18"/>
                <w:szCs w:val="18"/>
              </w:rPr>
            </w:pPr>
            <w:r w:rsidRPr="00E6436E">
              <w:rPr>
                <w:sz w:val="18"/>
                <w:szCs w:val="18"/>
              </w:rPr>
              <w:t>1 полугодие</w:t>
            </w:r>
          </w:p>
        </w:tc>
        <w:tc>
          <w:tcPr>
            <w:tcW w:w="393" w:type="pct"/>
            <w:gridSpan w:val="2"/>
            <w:tcBorders>
              <w:left w:val="single" w:sz="4" w:space="0" w:color="auto"/>
            </w:tcBorders>
          </w:tcPr>
          <w:p w14:paraId="7513E829" w14:textId="77777777" w:rsidR="007B66A9" w:rsidRPr="00E6436E" w:rsidRDefault="007B66A9" w:rsidP="008755A6">
            <w:pPr>
              <w:ind w:right="-112" w:firstLine="38"/>
              <w:jc w:val="center"/>
              <w:rPr>
                <w:sz w:val="18"/>
                <w:szCs w:val="18"/>
              </w:rPr>
            </w:pPr>
            <w:r w:rsidRPr="00E6436E">
              <w:rPr>
                <w:sz w:val="18"/>
                <w:szCs w:val="18"/>
              </w:rPr>
              <w:t>2 полугодие</w:t>
            </w:r>
          </w:p>
        </w:tc>
        <w:tc>
          <w:tcPr>
            <w:tcW w:w="319" w:type="pct"/>
          </w:tcPr>
          <w:p w14:paraId="17BE59EB" w14:textId="77777777" w:rsidR="007B66A9" w:rsidRPr="00E6436E" w:rsidRDefault="007B66A9" w:rsidP="008755A6">
            <w:pPr>
              <w:ind w:right="-112" w:firstLine="38"/>
              <w:jc w:val="center"/>
              <w:rPr>
                <w:b/>
                <w:sz w:val="18"/>
                <w:szCs w:val="18"/>
              </w:rPr>
            </w:pPr>
            <w:r w:rsidRPr="00E6436E">
              <w:rPr>
                <w:sz w:val="18"/>
                <w:szCs w:val="18"/>
              </w:rPr>
              <w:t>от 1,2 до 2,5 кг/см2</w:t>
            </w:r>
          </w:p>
        </w:tc>
        <w:tc>
          <w:tcPr>
            <w:tcW w:w="318" w:type="pct"/>
          </w:tcPr>
          <w:p w14:paraId="7C8C4AEF" w14:textId="77777777" w:rsidR="007B66A9" w:rsidRPr="00E6436E" w:rsidRDefault="007B66A9" w:rsidP="008755A6">
            <w:pPr>
              <w:ind w:right="-112" w:firstLine="38"/>
              <w:jc w:val="center"/>
              <w:rPr>
                <w:b/>
                <w:sz w:val="18"/>
                <w:szCs w:val="18"/>
              </w:rPr>
            </w:pPr>
            <w:r w:rsidRPr="00E6436E">
              <w:rPr>
                <w:sz w:val="18"/>
                <w:szCs w:val="18"/>
              </w:rPr>
              <w:t>от 2,5 до 7,0 кг/см2</w:t>
            </w:r>
          </w:p>
        </w:tc>
        <w:tc>
          <w:tcPr>
            <w:tcW w:w="390" w:type="pct"/>
          </w:tcPr>
          <w:p w14:paraId="2D23A65D" w14:textId="77777777" w:rsidR="007B66A9" w:rsidRPr="00E6436E" w:rsidRDefault="007B66A9" w:rsidP="008755A6">
            <w:pPr>
              <w:ind w:right="-112" w:firstLine="38"/>
              <w:jc w:val="center"/>
              <w:rPr>
                <w:sz w:val="18"/>
                <w:szCs w:val="18"/>
              </w:rPr>
            </w:pPr>
            <w:r w:rsidRPr="00E6436E">
              <w:rPr>
                <w:sz w:val="18"/>
                <w:szCs w:val="18"/>
              </w:rPr>
              <w:t>от 7,0 до 13,0 кг/см2</w:t>
            </w:r>
          </w:p>
        </w:tc>
        <w:tc>
          <w:tcPr>
            <w:tcW w:w="398" w:type="pct"/>
          </w:tcPr>
          <w:p w14:paraId="4BB21B38" w14:textId="77777777" w:rsidR="007B66A9" w:rsidRPr="00E6436E" w:rsidRDefault="007B66A9" w:rsidP="008755A6">
            <w:pPr>
              <w:ind w:right="-112" w:firstLine="38"/>
              <w:jc w:val="center"/>
              <w:rPr>
                <w:sz w:val="18"/>
                <w:szCs w:val="18"/>
              </w:rPr>
            </w:pPr>
            <w:r w:rsidRPr="00E6436E">
              <w:rPr>
                <w:sz w:val="18"/>
                <w:szCs w:val="18"/>
              </w:rPr>
              <w:t>Свыше 13,0 кг/см2</w:t>
            </w:r>
          </w:p>
        </w:tc>
        <w:tc>
          <w:tcPr>
            <w:tcW w:w="499" w:type="pct"/>
            <w:vMerge/>
          </w:tcPr>
          <w:p w14:paraId="0ACB2098" w14:textId="77777777" w:rsidR="007B66A9" w:rsidRPr="00E6436E" w:rsidRDefault="007B66A9" w:rsidP="008755A6">
            <w:pPr>
              <w:ind w:right="-112" w:firstLine="38"/>
              <w:jc w:val="center"/>
              <w:rPr>
                <w:b/>
                <w:sz w:val="18"/>
                <w:szCs w:val="18"/>
              </w:rPr>
            </w:pPr>
          </w:p>
        </w:tc>
      </w:tr>
      <w:tr w:rsidR="007B66A9" w:rsidRPr="00E6436E" w14:paraId="16635A0A" w14:textId="77777777" w:rsidTr="008755A6">
        <w:trPr>
          <w:trHeight w:val="20"/>
        </w:trPr>
        <w:tc>
          <w:tcPr>
            <w:tcW w:w="5000" w:type="pct"/>
            <w:gridSpan w:val="12"/>
          </w:tcPr>
          <w:p w14:paraId="0A4BBB76" w14:textId="77777777" w:rsidR="007B66A9" w:rsidRPr="00E6436E" w:rsidRDefault="007B66A9" w:rsidP="008755A6">
            <w:pPr>
              <w:ind w:right="-112" w:firstLine="38"/>
              <w:jc w:val="center"/>
              <w:rPr>
                <w:sz w:val="18"/>
                <w:szCs w:val="18"/>
              </w:rPr>
            </w:pPr>
            <w:r w:rsidRPr="00E6436E">
              <w:rPr>
                <w:sz w:val="18"/>
                <w:szCs w:val="18"/>
              </w:rPr>
              <w:t>Для потребителей, в случае отсутствия дифференциации тарифов по схеме подключения</w:t>
            </w:r>
          </w:p>
        </w:tc>
      </w:tr>
      <w:tr w:rsidR="007B66A9" w:rsidRPr="00E6436E" w14:paraId="1D2D40BD" w14:textId="77777777" w:rsidTr="008755A6">
        <w:trPr>
          <w:trHeight w:val="20"/>
        </w:trPr>
        <w:tc>
          <w:tcPr>
            <w:tcW w:w="247" w:type="pct"/>
            <w:vMerge w:val="restart"/>
          </w:tcPr>
          <w:p w14:paraId="7C81DFA3" w14:textId="77777777" w:rsidR="007B66A9" w:rsidRPr="00E6436E" w:rsidRDefault="007B66A9" w:rsidP="007B66A9">
            <w:pPr>
              <w:ind w:right="-112" w:firstLine="38"/>
              <w:jc w:val="center"/>
              <w:rPr>
                <w:b/>
                <w:sz w:val="18"/>
                <w:szCs w:val="18"/>
              </w:rPr>
            </w:pPr>
            <w:r w:rsidRPr="00E6436E">
              <w:rPr>
                <w:sz w:val="18"/>
                <w:szCs w:val="18"/>
              </w:rPr>
              <w:t>1</w:t>
            </w:r>
          </w:p>
        </w:tc>
        <w:tc>
          <w:tcPr>
            <w:tcW w:w="1004" w:type="pct"/>
            <w:vMerge w:val="restart"/>
          </w:tcPr>
          <w:p w14:paraId="1E03EB1B" w14:textId="77777777" w:rsidR="007B66A9" w:rsidRPr="00E6436E" w:rsidRDefault="007B66A9" w:rsidP="007B66A9">
            <w:pPr>
              <w:ind w:right="-112" w:firstLine="0"/>
              <w:jc w:val="center"/>
              <w:rPr>
                <w:bCs/>
                <w:sz w:val="18"/>
                <w:szCs w:val="18"/>
              </w:rPr>
            </w:pPr>
            <w:r w:rsidRPr="00E6436E">
              <w:rPr>
                <w:bCs/>
                <w:sz w:val="18"/>
                <w:szCs w:val="18"/>
              </w:rPr>
              <w:t xml:space="preserve">ООО «Система Альфа» котельная </w:t>
            </w:r>
          </w:p>
          <w:p w14:paraId="1D6D5E49" w14:textId="42B467EE" w:rsidR="007B66A9" w:rsidRPr="00E6436E" w:rsidRDefault="007B66A9" w:rsidP="007B66A9">
            <w:pPr>
              <w:ind w:right="-112" w:firstLine="0"/>
              <w:jc w:val="center"/>
              <w:rPr>
                <w:bCs/>
                <w:sz w:val="18"/>
                <w:szCs w:val="18"/>
              </w:rPr>
            </w:pPr>
            <w:r w:rsidRPr="00E6436E">
              <w:rPr>
                <w:bCs/>
                <w:sz w:val="18"/>
                <w:szCs w:val="18"/>
              </w:rPr>
              <w:t>с. Майдаково</w:t>
            </w:r>
          </w:p>
        </w:tc>
        <w:tc>
          <w:tcPr>
            <w:tcW w:w="774" w:type="pct"/>
            <w:vMerge w:val="restart"/>
          </w:tcPr>
          <w:p w14:paraId="07C6E9EB" w14:textId="13987399" w:rsidR="007B66A9" w:rsidRPr="00E6436E" w:rsidRDefault="007B66A9" w:rsidP="007B66A9">
            <w:pPr>
              <w:ind w:right="-112" w:firstLine="38"/>
              <w:jc w:val="center"/>
              <w:rPr>
                <w:sz w:val="18"/>
                <w:szCs w:val="18"/>
              </w:rPr>
            </w:pPr>
            <w:r w:rsidRPr="00E6436E">
              <w:rPr>
                <w:sz w:val="18"/>
                <w:szCs w:val="18"/>
              </w:rPr>
              <w:t>Одноставочный,</w:t>
            </w:r>
            <w:r w:rsidR="00DC0B56" w:rsidRPr="00E6436E">
              <w:rPr>
                <w:sz w:val="18"/>
                <w:szCs w:val="18"/>
              </w:rPr>
              <w:t xml:space="preserve"> </w:t>
            </w:r>
            <w:r w:rsidRPr="00E6436E">
              <w:rPr>
                <w:sz w:val="18"/>
                <w:szCs w:val="18"/>
              </w:rPr>
              <w:t>руб./Гкал, без НДС</w:t>
            </w:r>
          </w:p>
        </w:tc>
        <w:tc>
          <w:tcPr>
            <w:tcW w:w="250" w:type="pct"/>
            <w:tcBorders>
              <w:bottom w:val="single" w:sz="4" w:space="0" w:color="000000"/>
            </w:tcBorders>
          </w:tcPr>
          <w:p w14:paraId="75089636" w14:textId="457967D6" w:rsidR="007B66A9" w:rsidRPr="00E6436E" w:rsidRDefault="007B66A9" w:rsidP="007B66A9">
            <w:pPr>
              <w:ind w:left="-168" w:right="-112" w:hanging="26"/>
              <w:jc w:val="center"/>
              <w:rPr>
                <w:sz w:val="18"/>
                <w:szCs w:val="18"/>
              </w:rPr>
            </w:pPr>
            <w:r w:rsidRPr="00E6436E">
              <w:rPr>
                <w:sz w:val="18"/>
                <w:szCs w:val="18"/>
              </w:rPr>
              <w:t>2025</w:t>
            </w:r>
          </w:p>
        </w:tc>
        <w:tc>
          <w:tcPr>
            <w:tcW w:w="412" w:type="pct"/>
            <w:gridSpan w:val="2"/>
            <w:tcBorders>
              <w:bottom w:val="single" w:sz="4" w:space="0" w:color="000000"/>
              <w:right w:val="single" w:sz="4" w:space="0" w:color="auto"/>
            </w:tcBorders>
          </w:tcPr>
          <w:p w14:paraId="65779E82" w14:textId="5D915A53" w:rsidR="007B66A9" w:rsidRPr="00E6436E" w:rsidRDefault="007B66A9" w:rsidP="007B66A9">
            <w:pPr>
              <w:ind w:right="-112" w:firstLine="38"/>
              <w:jc w:val="center"/>
              <w:rPr>
                <w:sz w:val="18"/>
                <w:szCs w:val="18"/>
              </w:rPr>
            </w:pPr>
            <w:r w:rsidRPr="00E6436E">
              <w:rPr>
                <w:sz w:val="18"/>
                <w:szCs w:val="18"/>
              </w:rPr>
              <w:t>3430,44</w:t>
            </w:r>
          </w:p>
        </w:tc>
        <w:tc>
          <w:tcPr>
            <w:tcW w:w="389" w:type="pct"/>
            <w:tcBorders>
              <w:left w:val="single" w:sz="4" w:space="0" w:color="auto"/>
              <w:bottom w:val="single" w:sz="4" w:space="0" w:color="000000"/>
            </w:tcBorders>
          </w:tcPr>
          <w:p w14:paraId="3908DC09" w14:textId="2C431D56" w:rsidR="007B66A9" w:rsidRPr="00E6436E" w:rsidRDefault="007B66A9" w:rsidP="007B66A9">
            <w:pPr>
              <w:ind w:right="-112" w:firstLine="38"/>
              <w:jc w:val="center"/>
              <w:rPr>
                <w:sz w:val="18"/>
                <w:szCs w:val="18"/>
              </w:rPr>
            </w:pPr>
            <w:r w:rsidRPr="00E6436E">
              <w:rPr>
                <w:sz w:val="18"/>
                <w:szCs w:val="18"/>
              </w:rPr>
              <w:t>3708,91</w:t>
            </w:r>
          </w:p>
        </w:tc>
        <w:tc>
          <w:tcPr>
            <w:tcW w:w="319" w:type="pct"/>
            <w:tcBorders>
              <w:bottom w:val="single" w:sz="4" w:space="0" w:color="000000"/>
            </w:tcBorders>
          </w:tcPr>
          <w:p w14:paraId="23EE13F2"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7F7FFA1C"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6BAB0426"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1ACB08F0"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7A229EA6" w14:textId="77777777" w:rsidR="007B66A9" w:rsidRPr="00E6436E" w:rsidRDefault="007B66A9" w:rsidP="007B66A9">
            <w:pPr>
              <w:ind w:right="-112" w:firstLine="38"/>
              <w:jc w:val="center"/>
              <w:rPr>
                <w:b/>
                <w:sz w:val="18"/>
                <w:szCs w:val="18"/>
              </w:rPr>
            </w:pPr>
            <w:r w:rsidRPr="00E6436E">
              <w:rPr>
                <w:b/>
                <w:sz w:val="18"/>
                <w:szCs w:val="18"/>
              </w:rPr>
              <w:t>-</w:t>
            </w:r>
          </w:p>
        </w:tc>
      </w:tr>
      <w:tr w:rsidR="007B66A9" w:rsidRPr="00E6436E" w14:paraId="35396B03" w14:textId="77777777" w:rsidTr="008755A6">
        <w:trPr>
          <w:trHeight w:val="20"/>
        </w:trPr>
        <w:tc>
          <w:tcPr>
            <w:tcW w:w="247" w:type="pct"/>
            <w:vMerge/>
          </w:tcPr>
          <w:p w14:paraId="6C196501" w14:textId="77777777" w:rsidR="007B66A9" w:rsidRPr="00E6436E" w:rsidRDefault="007B66A9" w:rsidP="007B66A9">
            <w:pPr>
              <w:ind w:right="-112" w:firstLine="38"/>
              <w:jc w:val="center"/>
              <w:rPr>
                <w:sz w:val="18"/>
                <w:szCs w:val="18"/>
              </w:rPr>
            </w:pPr>
          </w:p>
        </w:tc>
        <w:tc>
          <w:tcPr>
            <w:tcW w:w="1004" w:type="pct"/>
            <w:vMerge/>
          </w:tcPr>
          <w:p w14:paraId="2544C91B" w14:textId="77777777" w:rsidR="007B66A9" w:rsidRPr="00E6436E" w:rsidRDefault="007B66A9" w:rsidP="007B66A9">
            <w:pPr>
              <w:ind w:right="-112" w:firstLine="38"/>
              <w:jc w:val="center"/>
              <w:rPr>
                <w:sz w:val="18"/>
                <w:szCs w:val="18"/>
              </w:rPr>
            </w:pPr>
          </w:p>
        </w:tc>
        <w:tc>
          <w:tcPr>
            <w:tcW w:w="774" w:type="pct"/>
            <w:vMerge/>
          </w:tcPr>
          <w:p w14:paraId="5AE3E075" w14:textId="77777777" w:rsidR="007B66A9" w:rsidRPr="00E6436E" w:rsidRDefault="007B66A9" w:rsidP="007B66A9">
            <w:pPr>
              <w:ind w:right="-112" w:firstLine="38"/>
              <w:jc w:val="center"/>
              <w:rPr>
                <w:sz w:val="18"/>
                <w:szCs w:val="18"/>
              </w:rPr>
            </w:pPr>
          </w:p>
        </w:tc>
        <w:tc>
          <w:tcPr>
            <w:tcW w:w="250" w:type="pct"/>
            <w:tcBorders>
              <w:bottom w:val="single" w:sz="4" w:space="0" w:color="000000"/>
            </w:tcBorders>
          </w:tcPr>
          <w:p w14:paraId="7326C590" w14:textId="335EFEA6" w:rsidR="007B66A9" w:rsidRPr="00E6436E" w:rsidRDefault="007B66A9" w:rsidP="007B66A9">
            <w:pPr>
              <w:ind w:left="-168" w:right="-112" w:hanging="26"/>
              <w:jc w:val="center"/>
              <w:rPr>
                <w:sz w:val="18"/>
                <w:szCs w:val="18"/>
              </w:rPr>
            </w:pPr>
            <w:r w:rsidRPr="00E6436E">
              <w:rPr>
                <w:sz w:val="18"/>
                <w:szCs w:val="18"/>
              </w:rPr>
              <w:t>2026</w:t>
            </w:r>
          </w:p>
        </w:tc>
        <w:tc>
          <w:tcPr>
            <w:tcW w:w="412" w:type="pct"/>
            <w:gridSpan w:val="2"/>
            <w:tcBorders>
              <w:bottom w:val="single" w:sz="4" w:space="0" w:color="000000"/>
              <w:right w:val="single" w:sz="4" w:space="0" w:color="auto"/>
            </w:tcBorders>
          </w:tcPr>
          <w:p w14:paraId="31761615" w14:textId="29231FF5" w:rsidR="007B66A9" w:rsidRPr="00E6436E" w:rsidRDefault="007B66A9" w:rsidP="007B66A9">
            <w:pPr>
              <w:ind w:right="-112" w:firstLine="38"/>
              <w:jc w:val="center"/>
              <w:rPr>
                <w:sz w:val="18"/>
                <w:szCs w:val="18"/>
              </w:rPr>
            </w:pPr>
            <w:r w:rsidRPr="00E6436E">
              <w:rPr>
                <w:sz w:val="18"/>
                <w:szCs w:val="18"/>
              </w:rPr>
              <w:t>3708,</w:t>
            </w:r>
            <w:r w:rsidR="00DC0B56" w:rsidRPr="00E6436E">
              <w:rPr>
                <w:sz w:val="18"/>
                <w:szCs w:val="18"/>
              </w:rPr>
              <w:t>91</w:t>
            </w:r>
          </w:p>
        </w:tc>
        <w:tc>
          <w:tcPr>
            <w:tcW w:w="389" w:type="pct"/>
            <w:tcBorders>
              <w:left w:val="single" w:sz="4" w:space="0" w:color="auto"/>
              <w:bottom w:val="single" w:sz="4" w:space="0" w:color="000000"/>
            </w:tcBorders>
          </w:tcPr>
          <w:p w14:paraId="1A39E558" w14:textId="3B3B19D0" w:rsidR="007B66A9" w:rsidRPr="00E6436E" w:rsidRDefault="00DC0B56" w:rsidP="007B66A9">
            <w:pPr>
              <w:ind w:right="-112" w:firstLine="38"/>
              <w:jc w:val="center"/>
              <w:rPr>
                <w:sz w:val="18"/>
                <w:szCs w:val="18"/>
              </w:rPr>
            </w:pPr>
            <w:r w:rsidRPr="00E6436E">
              <w:rPr>
                <w:sz w:val="18"/>
                <w:szCs w:val="18"/>
              </w:rPr>
              <w:t>4341,86</w:t>
            </w:r>
          </w:p>
        </w:tc>
        <w:tc>
          <w:tcPr>
            <w:tcW w:w="319" w:type="pct"/>
            <w:tcBorders>
              <w:bottom w:val="single" w:sz="4" w:space="0" w:color="000000"/>
            </w:tcBorders>
          </w:tcPr>
          <w:p w14:paraId="3A201FE9"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7D74F74C"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0B400DA8"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3358A100"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6A2554F7" w14:textId="77777777" w:rsidR="007B66A9" w:rsidRPr="00E6436E" w:rsidRDefault="007B66A9" w:rsidP="007B66A9">
            <w:pPr>
              <w:ind w:right="-112" w:firstLine="38"/>
              <w:jc w:val="center"/>
              <w:rPr>
                <w:b/>
                <w:sz w:val="18"/>
                <w:szCs w:val="18"/>
              </w:rPr>
            </w:pPr>
            <w:r w:rsidRPr="00E6436E">
              <w:rPr>
                <w:b/>
                <w:sz w:val="18"/>
                <w:szCs w:val="18"/>
              </w:rPr>
              <w:t>-</w:t>
            </w:r>
          </w:p>
        </w:tc>
      </w:tr>
      <w:tr w:rsidR="007B66A9" w:rsidRPr="00E6436E" w14:paraId="7B29F73D" w14:textId="77777777" w:rsidTr="008755A6">
        <w:trPr>
          <w:trHeight w:val="20"/>
        </w:trPr>
        <w:tc>
          <w:tcPr>
            <w:tcW w:w="247" w:type="pct"/>
            <w:vMerge/>
          </w:tcPr>
          <w:p w14:paraId="76CB1F6A" w14:textId="77777777" w:rsidR="007B66A9" w:rsidRPr="00E6436E" w:rsidRDefault="007B66A9" w:rsidP="007B66A9">
            <w:pPr>
              <w:ind w:right="-112" w:firstLine="38"/>
              <w:jc w:val="center"/>
              <w:rPr>
                <w:sz w:val="18"/>
                <w:szCs w:val="18"/>
              </w:rPr>
            </w:pPr>
          </w:p>
        </w:tc>
        <w:tc>
          <w:tcPr>
            <w:tcW w:w="1004" w:type="pct"/>
            <w:vMerge/>
          </w:tcPr>
          <w:p w14:paraId="698110BA" w14:textId="77777777" w:rsidR="007B66A9" w:rsidRPr="00E6436E" w:rsidRDefault="007B66A9" w:rsidP="007B66A9">
            <w:pPr>
              <w:ind w:right="-112" w:firstLine="38"/>
              <w:jc w:val="center"/>
              <w:rPr>
                <w:sz w:val="18"/>
                <w:szCs w:val="18"/>
              </w:rPr>
            </w:pPr>
          </w:p>
        </w:tc>
        <w:tc>
          <w:tcPr>
            <w:tcW w:w="774" w:type="pct"/>
            <w:vMerge/>
          </w:tcPr>
          <w:p w14:paraId="176BAD14" w14:textId="77777777" w:rsidR="007B66A9" w:rsidRPr="00E6436E" w:rsidRDefault="007B66A9" w:rsidP="007B66A9">
            <w:pPr>
              <w:ind w:right="-112" w:firstLine="38"/>
              <w:jc w:val="center"/>
              <w:rPr>
                <w:sz w:val="18"/>
                <w:szCs w:val="18"/>
              </w:rPr>
            </w:pPr>
          </w:p>
        </w:tc>
        <w:tc>
          <w:tcPr>
            <w:tcW w:w="250" w:type="pct"/>
            <w:tcBorders>
              <w:bottom w:val="single" w:sz="4" w:space="0" w:color="000000"/>
            </w:tcBorders>
          </w:tcPr>
          <w:p w14:paraId="18DB9543" w14:textId="312408C9" w:rsidR="007B66A9" w:rsidRPr="00E6436E" w:rsidRDefault="007B66A9" w:rsidP="007B66A9">
            <w:pPr>
              <w:ind w:left="-168" w:right="-112" w:hanging="26"/>
              <w:jc w:val="center"/>
              <w:rPr>
                <w:sz w:val="18"/>
                <w:szCs w:val="18"/>
              </w:rPr>
            </w:pPr>
            <w:r w:rsidRPr="00E6436E">
              <w:rPr>
                <w:sz w:val="18"/>
                <w:szCs w:val="18"/>
              </w:rPr>
              <w:t>2027</w:t>
            </w:r>
          </w:p>
        </w:tc>
        <w:tc>
          <w:tcPr>
            <w:tcW w:w="412" w:type="pct"/>
            <w:gridSpan w:val="2"/>
            <w:tcBorders>
              <w:bottom w:val="single" w:sz="4" w:space="0" w:color="000000"/>
              <w:right w:val="single" w:sz="4" w:space="0" w:color="auto"/>
            </w:tcBorders>
          </w:tcPr>
          <w:p w14:paraId="3AF9D946" w14:textId="154537B0" w:rsidR="007B66A9" w:rsidRPr="00E6436E" w:rsidRDefault="006B3ABF" w:rsidP="007B66A9">
            <w:pPr>
              <w:ind w:right="-112" w:firstLine="38"/>
              <w:jc w:val="center"/>
              <w:rPr>
                <w:sz w:val="18"/>
                <w:szCs w:val="18"/>
              </w:rPr>
            </w:pPr>
            <w:r w:rsidRPr="00E6436E">
              <w:rPr>
                <w:sz w:val="18"/>
                <w:szCs w:val="18"/>
              </w:rPr>
              <w:t>4152,36</w:t>
            </w:r>
          </w:p>
        </w:tc>
        <w:tc>
          <w:tcPr>
            <w:tcW w:w="389" w:type="pct"/>
            <w:tcBorders>
              <w:left w:val="single" w:sz="4" w:space="0" w:color="auto"/>
              <w:bottom w:val="single" w:sz="4" w:space="0" w:color="000000"/>
            </w:tcBorders>
          </w:tcPr>
          <w:p w14:paraId="1E11132C" w14:textId="2C54080E" w:rsidR="007B66A9" w:rsidRPr="00E6436E" w:rsidRDefault="006B3ABF" w:rsidP="007B66A9">
            <w:pPr>
              <w:ind w:right="-112" w:firstLine="38"/>
              <w:jc w:val="center"/>
              <w:rPr>
                <w:sz w:val="18"/>
                <w:szCs w:val="18"/>
              </w:rPr>
            </w:pPr>
            <w:r w:rsidRPr="00E6436E">
              <w:rPr>
                <w:sz w:val="18"/>
                <w:szCs w:val="18"/>
              </w:rPr>
              <w:t>4299,60</w:t>
            </w:r>
          </w:p>
        </w:tc>
        <w:tc>
          <w:tcPr>
            <w:tcW w:w="319" w:type="pct"/>
            <w:tcBorders>
              <w:bottom w:val="single" w:sz="4" w:space="0" w:color="000000"/>
            </w:tcBorders>
          </w:tcPr>
          <w:p w14:paraId="10193011" w14:textId="77777777" w:rsidR="007B66A9" w:rsidRPr="00E6436E" w:rsidRDefault="007B66A9" w:rsidP="007B66A9">
            <w:pPr>
              <w:ind w:right="-112" w:firstLine="38"/>
              <w:jc w:val="center"/>
              <w:rPr>
                <w:b/>
                <w:sz w:val="18"/>
                <w:szCs w:val="18"/>
              </w:rPr>
            </w:pPr>
            <w:r w:rsidRPr="00E6436E">
              <w:rPr>
                <w:b/>
                <w:sz w:val="18"/>
                <w:szCs w:val="18"/>
              </w:rPr>
              <w:t>-</w:t>
            </w:r>
          </w:p>
        </w:tc>
        <w:tc>
          <w:tcPr>
            <w:tcW w:w="318" w:type="pct"/>
            <w:tcBorders>
              <w:bottom w:val="single" w:sz="4" w:space="0" w:color="000000"/>
            </w:tcBorders>
          </w:tcPr>
          <w:p w14:paraId="3155AEAE" w14:textId="77777777" w:rsidR="007B66A9" w:rsidRPr="00E6436E" w:rsidRDefault="007B66A9" w:rsidP="007B66A9">
            <w:pPr>
              <w:ind w:right="-112" w:firstLine="38"/>
              <w:jc w:val="center"/>
              <w:rPr>
                <w:b/>
                <w:sz w:val="18"/>
                <w:szCs w:val="18"/>
              </w:rPr>
            </w:pPr>
            <w:r w:rsidRPr="00E6436E">
              <w:rPr>
                <w:b/>
                <w:sz w:val="18"/>
                <w:szCs w:val="18"/>
              </w:rPr>
              <w:t>-</w:t>
            </w:r>
          </w:p>
        </w:tc>
        <w:tc>
          <w:tcPr>
            <w:tcW w:w="390" w:type="pct"/>
            <w:tcBorders>
              <w:bottom w:val="single" w:sz="4" w:space="0" w:color="000000"/>
            </w:tcBorders>
          </w:tcPr>
          <w:p w14:paraId="3F1B0D05" w14:textId="77777777" w:rsidR="007B66A9" w:rsidRPr="00E6436E" w:rsidRDefault="007B66A9" w:rsidP="007B66A9">
            <w:pPr>
              <w:ind w:right="-112" w:firstLine="38"/>
              <w:jc w:val="center"/>
              <w:rPr>
                <w:b/>
                <w:sz w:val="18"/>
                <w:szCs w:val="18"/>
              </w:rPr>
            </w:pPr>
            <w:r w:rsidRPr="00E6436E">
              <w:rPr>
                <w:b/>
                <w:sz w:val="18"/>
                <w:szCs w:val="18"/>
              </w:rPr>
              <w:t>-</w:t>
            </w:r>
          </w:p>
        </w:tc>
        <w:tc>
          <w:tcPr>
            <w:tcW w:w="398" w:type="pct"/>
            <w:tcBorders>
              <w:bottom w:val="single" w:sz="4" w:space="0" w:color="000000"/>
            </w:tcBorders>
          </w:tcPr>
          <w:p w14:paraId="0BCF616B" w14:textId="77777777" w:rsidR="007B66A9" w:rsidRPr="00E6436E" w:rsidRDefault="007B66A9" w:rsidP="007B66A9">
            <w:pPr>
              <w:ind w:right="-112" w:firstLine="38"/>
              <w:jc w:val="center"/>
              <w:rPr>
                <w:b/>
                <w:sz w:val="18"/>
                <w:szCs w:val="18"/>
              </w:rPr>
            </w:pPr>
            <w:r w:rsidRPr="00E6436E">
              <w:rPr>
                <w:b/>
                <w:sz w:val="18"/>
                <w:szCs w:val="18"/>
              </w:rPr>
              <w:t>-</w:t>
            </w:r>
          </w:p>
        </w:tc>
        <w:tc>
          <w:tcPr>
            <w:tcW w:w="499" w:type="pct"/>
            <w:tcBorders>
              <w:bottom w:val="single" w:sz="4" w:space="0" w:color="000000"/>
            </w:tcBorders>
          </w:tcPr>
          <w:p w14:paraId="2DD90F3A" w14:textId="77777777" w:rsidR="007B66A9" w:rsidRPr="00E6436E" w:rsidRDefault="007B66A9" w:rsidP="007B66A9">
            <w:pPr>
              <w:ind w:right="-112" w:firstLine="38"/>
              <w:jc w:val="center"/>
              <w:rPr>
                <w:b/>
                <w:sz w:val="18"/>
                <w:szCs w:val="18"/>
              </w:rPr>
            </w:pPr>
            <w:r w:rsidRPr="00E6436E">
              <w:rPr>
                <w:b/>
                <w:sz w:val="18"/>
                <w:szCs w:val="18"/>
              </w:rPr>
              <w:t>-</w:t>
            </w:r>
          </w:p>
        </w:tc>
      </w:tr>
    </w:tbl>
    <w:p w14:paraId="73507467" w14:textId="2A9A481A" w:rsidR="007B66A9" w:rsidRPr="00E6436E" w:rsidRDefault="007B66A9" w:rsidP="007B66A9">
      <w:pPr>
        <w:rPr>
          <w:szCs w:val="24"/>
        </w:rPr>
      </w:pPr>
    </w:p>
    <w:p w14:paraId="2B46E54B" w14:textId="4A1395F7" w:rsidR="007B66A9" w:rsidRPr="00E6436E" w:rsidRDefault="007B66A9" w:rsidP="007B66A9">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7F077B" w:rsidRPr="00E6436E">
        <w:rPr>
          <w:noProof/>
        </w:rPr>
        <w:t>57</w:t>
      </w:r>
      <w:r w:rsidRPr="00E6436E">
        <w:rPr>
          <w:noProof/>
        </w:rPr>
        <w:fldChar w:fldCharType="end"/>
      </w:r>
      <w:r w:rsidRPr="00E6436E">
        <w:t xml:space="preserve"> – Динамика утверждённых тарифов на теплоноситель </w:t>
      </w:r>
      <w:r w:rsidRPr="00E6436E">
        <w:rPr>
          <w:bCs/>
          <w:sz w:val="18"/>
        </w:rPr>
        <w:t>ООО «Система Альфа»</w:t>
      </w:r>
    </w:p>
    <w:tbl>
      <w:tblPr>
        <w:tblStyle w:val="a3"/>
        <w:tblW w:w="5000" w:type="pct"/>
        <w:tblLook w:val="04A0" w:firstRow="1" w:lastRow="0" w:firstColumn="1" w:lastColumn="0" w:noHBand="0" w:noVBand="1"/>
      </w:tblPr>
      <w:tblGrid>
        <w:gridCol w:w="1205"/>
        <w:gridCol w:w="4878"/>
        <w:gridCol w:w="3616"/>
        <w:gridCol w:w="1226"/>
        <w:gridCol w:w="1992"/>
        <w:gridCol w:w="18"/>
        <w:gridCol w:w="1909"/>
      </w:tblGrid>
      <w:tr w:rsidR="007B66A9" w:rsidRPr="00E6436E" w14:paraId="43578946" w14:textId="77777777" w:rsidTr="007B66A9">
        <w:trPr>
          <w:trHeight w:val="20"/>
        </w:trPr>
        <w:tc>
          <w:tcPr>
            <w:tcW w:w="406" w:type="pct"/>
            <w:vMerge w:val="restart"/>
          </w:tcPr>
          <w:p w14:paraId="354DD487" w14:textId="77777777" w:rsidR="007B66A9" w:rsidRPr="00E6436E" w:rsidRDefault="007B66A9" w:rsidP="007B66A9">
            <w:pPr>
              <w:ind w:firstLine="0"/>
              <w:jc w:val="center"/>
              <w:rPr>
                <w:sz w:val="18"/>
                <w:szCs w:val="18"/>
              </w:rPr>
            </w:pPr>
            <w:r w:rsidRPr="00E6436E">
              <w:rPr>
                <w:sz w:val="18"/>
                <w:szCs w:val="18"/>
              </w:rPr>
              <w:t>№</w:t>
            </w:r>
          </w:p>
          <w:p w14:paraId="05DF1943" w14:textId="77777777" w:rsidR="007B66A9" w:rsidRPr="00E6436E" w:rsidRDefault="007B66A9" w:rsidP="007B66A9">
            <w:pPr>
              <w:ind w:firstLine="0"/>
              <w:jc w:val="center"/>
              <w:rPr>
                <w:sz w:val="18"/>
                <w:szCs w:val="18"/>
              </w:rPr>
            </w:pPr>
            <w:r w:rsidRPr="00E6436E">
              <w:rPr>
                <w:sz w:val="18"/>
                <w:szCs w:val="18"/>
              </w:rPr>
              <w:t>п/п</w:t>
            </w:r>
          </w:p>
        </w:tc>
        <w:tc>
          <w:tcPr>
            <w:tcW w:w="1643" w:type="pct"/>
            <w:vMerge w:val="restart"/>
          </w:tcPr>
          <w:p w14:paraId="5AD8C720" w14:textId="77777777" w:rsidR="007B66A9" w:rsidRPr="00E6436E" w:rsidRDefault="007B66A9" w:rsidP="007B66A9">
            <w:pPr>
              <w:ind w:firstLine="0"/>
              <w:jc w:val="center"/>
              <w:rPr>
                <w:sz w:val="18"/>
                <w:szCs w:val="18"/>
              </w:rPr>
            </w:pPr>
            <w:r w:rsidRPr="00E6436E">
              <w:rPr>
                <w:sz w:val="18"/>
                <w:szCs w:val="18"/>
              </w:rPr>
              <w:t>Наименование</w:t>
            </w:r>
          </w:p>
          <w:p w14:paraId="495C01C6" w14:textId="77777777" w:rsidR="007B66A9" w:rsidRPr="00E6436E" w:rsidRDefault="007B66A9" w:rsidP="007B66A9">
            <w:pPr>
              <w:ind w:firstLine="0"/>
              <w:jc w:val="center"/>
              <w:rPr>
                <w:sz w:val="18"/>
                <w:szCs w:val="18"/>
              </w:rPr>
            </w:pPr>
            <w:r w:rsidRPr="00E6436E">
              <w:rPr>
                <w:sz w:val="18"/>
                <w:szCs w:val="18"/>
              </w:rPr>
              <w:t>регулируемой</w:t>
            </w:r>
          </w:p>
          <w:p w14:paraId="69BCD907" w14:textId="77777777" w:rsidR="007B66A9" w:rsidRPr="00E6436E" w:rsidRDefault="007B66A9" w:rsidP="007B66A9">
            <w:pPr>
              <w:ind w:firstLine="0"/>
              <w:jc w:val="center"/>
              <w:rPr>
                <w:sz w:val="18"/>
                <w:szCs w:val="18"/>
              </w:rPr>
            </w:pPr>
            <w:r w:rsidRPr="00E6436E">
              <w:rPr>
                <w:sz w:val="18"/>
                <w:szCs w:val="18"/>
              </w:rPr>
              <w:t>организации</w:t>
            </w:r>
          </w:p>
        </w:tc>
        <w:tc>
          <w:tcPr>
            <w:tcW w:w="1218" w:type="pct"/>
            <w:vMerge w:val="restart"/>
          </w:tcPr>
          <w:p w14:paraId="0CDEC20E" w14:textId="77777777" w:rsidR="007B66A9" w:rsidRPr="00E6436E" w:rsidRDefault="007B66A9" w:rsidP="007B66A9">
            <w:pPr>
              <w:ind w:firstLine="0"/>
              <w:jc w:val="center"/>
              <w:rPr>
                <w:sz w:val="18"/>
                <w:szCs w:val="18"/>
              </w:rPr>
            </w:pPr>
            <w:r w:rsidRPr="00E6436E">
              <w:rPr>
                <w:sz w:val="18"/>
                <w:szCs w:val="18"/>
              </w:rPr>
              <w:t>Вид тарифа</w:t>
            </w:r>
          </w:p>
        </w:tc>
        <w:tc>
          <w:tcPr>
            <w:tcW w:w="413" w:type="pct"/>
            <w:vMerge w:val="restart"/>
          </w:tcPr>
          <w:p w14:paraId="58C744C3" w14:textId="77777777" w:rsidR="007B66A9" w:rsidRPr="00E6436E" w:rsidRDefault="007B66A9" w:rsidP="007B66A9">
            <w:pPr>
              <w:ind w:firstLine="0"/>
              <w:jc w:val="center"/>
              <w:rPr>
                <w:sz w:val="18"/>
                <w:szCs w:val="18"/>
              </w:rPr>
            </w:pPr>
            <w:r w:rsidRPr="00E6436E">
              <w:rPr>
                <w:sz w:val="18"/>
                <w:szCs w:val="18"/>
              </w:rPr>
              <w:t>год</w:t>
            </w:r>
          </w:p>
        </w:tc>
        <w:tc>
          <w:tcPr>
            <w:tcW w:w="1320" w:type="pct"/>
            <w:gridSpan w:val="3"/>
          </w:tcPr>
          <w:p w14:paraId="6FA5D716" w14:textId="77777777" w:rsidR="007B66A9" w:rsidRPr="00E6436E" w:rsidRDefault="007B66A9" w:rsidP="007B66A9">
            <w:pPr>
              <w:ind w:firstLine="0"/>
              <w:jc w:val="center"/>
              <w:rPr>
                <w:sz w:val="18"/>
                <w:szCs w:val="18"/>
              </w:rPr>
            </w:pPr>
            <w:r w:rsidRPr="00E6436E">
              <w:rPr>
                <w:sz w:val="18"/>
                <w:szCs w:val="18"/>
              </w:rPr>
              <w:t>Вода</w:t>
            </w:r>
          </w:p>
        </w:tc>
      </w:tr>
      <w:tr w:rsidR="007B66A9" w:rsidRPr="00E6436E" w14:paraId="222D7133" w14:textId="77777777" w:rsidTr="007B66A9">
        <w:trPr>
          <w:trHeight w:val="20"/>
        </w:trPr>
        <w:tc>
          <w:tcPr>
            <w:tcW w:w="406" w:type="pct"/>
            <w:vMerge/>
          </w:tcPr>
          <w:p w14:paraId="103A2C75" w14:textId="77777777" w:rsidR="007B66A9" w:rsidRPr="00E6436E" w:rsidRDefault="007B66A9" w:rsidP="007B66A9">
            <w:pPr>
              <w:ind w:firstLine="0"/>
              <w:jc w:val="center"/>
              <w:rPr>
                <w:b/>
                <w:sz w:val="18"/>
                <w:szCs w:val="18"/>
              </w:rPr>
            </w:pPr>
          </w:p>
        </w:tc>
        <w:tc>
          <w:tcPr>
            <w:tcW w:w="1643" w:type="pct"/>
            <w:vMerge/>
          </w:tcPr>
          <w:p w14:paraId="22C838CE" w14:textId="77777777" w:rsidR="007B66A9" w:rsidRPr="00E6436E" w:rsidRDefault="007B66A9" w:rsidP="007B66A9">
            <w:pPr>
              <w:ind w:firstLine="0"/>
              <w:jc w:val="center"/>
              <w:rPr>
                <w:b/>
                <w:sz w:val="18"/>
                <w:szCs w:val="18"/>
              </w:rPr>
            </w:pPr>
          </w:p>
        </w:tc>
        <w:tc>
          <w:tcPr>
            <w:tcW w:w="1218" w:type="pct"/>
            <w:vMerge/>
          </w:tcPr>
          <w:p w14:paraId="7638086E" w14:textId="77777777" w:rsidR="007B66A9" w:rsidRPr="00E6436E" w:rsidRDefault="007B66A9" w:rsidP="007B66A9">
            <w:pPr>
              <w:ind w:firstLine="0"/>
              <w:jc w:val="center"/>
              <w:rPr>
                <w:b/>
                <w:sz w:val="18"/>
                <w:szCs w:val="18"/>
              </w:rPr>
            </w:pPr>
          </w:p>
        </w:tc>
        <w:tc>
          <w:tcPr>
            <w:tcW w:w="413" w:type="pct"/>
            <w:vMerge/>
          </w:tcPr>
          <w:p w14:paraId="5EA85CBE" w14:textId="77777777" w:rsidR="007B66A9" w:rsidRPr="00E6436E" w:rsidRDefault="007B66A9" w:rsidP="007B66A9">
            <w:pPr>
              <w:ind w:firstLine="0"/>
              <w:jc w:val="center"/>
              <w:rPr>
                <w:b/>
                <w:sz w:val="18"/>
                <w:szCs w:val="18"/>
              </w:rPr>
            </w:pPr>
          </w:p>
        </w:tc>
        <w:tc>
          <w:tcPr>
            <w:tcW w:w="671" w:type="pct"/>
            <w:tcBorders>
              <w:right w:val="single" w:sz="4" w:space="0" w:color="auto"/>
            </w:tcBorders>
          </w:tcPr>
          <w:p w14:paraId="7BFADDBB" w14:textId="77777777" w:rsidR="007B66A9" w:rsidRPr="00E6436E" w:rsidRDefault="007B66A9" w:rsidP="007B66A9">
            <w:pPr>
              <w:ind w:firstLine="0"/>
              <w:jc w:val="center"/>
              <w:rPr>
                <w:sz w:val="18"/>
                <w:szCs w:val="18"/>
              </w:rPr>
            </w:pPr>
            <w:r w:rsidRPr="00E6436E">
              <w:rPr>
                <w:sz w:val="18"/>
                <w:szCs w:val="18"/>
              </w:rPr>
              <w:t>1 полугодие</w:t>
            </w:r>
          </w:p>
        </w:tc>
        <w:tc>
          <w:tcPr>
            <w:tcW w:w="649" w:type="pct"/>
            <w:gridSpan w:val="2"/>
            <w:tcBorders>
              <w:left w:val="single" w:sz="4" w:space="0" w:color="auto"/>
              <w:right w:val="single" w:sz="4" w:space="0" w:color="auto"/>
            </w:tcBorders>
          </w:tcPr>
          <w:p w14:paraId="621940AC" w14:textId="77777777" w:rsidR="007B66A9" w:rsidRPr="00E6436E" w:rsidRDefault="007B66A9" w:rsidP="007B66A9">
            <w:pPr>
              <w:ind w:firstLine="0"/>
              <w:jc w:val="center"/>
              <w:rPr>
                <w:sz w:val="18"/>
                <w:szCs w:val="18"/>
              </w:rPr>
            </w:pPr>
            <w:r w:rsidRPr="00E6436E">
              <w:rPr>
                <w:sz w:val="18"/>
                <w:szCs w:val="18"/>
              </w:rPr>
              <w:t>2 полугодие</w:t>
            </w:r>
          </w:p>
        </w:tc>
      </w:tr>
      <w:tr w:rsidR="007B66A9" w:rsidRPr="00E6436E" w14:paraId="4667FDFC" w14:textId="77777777" w:rsidTr="007B66A9">
        <w:trPr>
          <w:trHeight w:val="20"/>
        </w:trPr>
        <w:tc>
          <w:tcPr>
            <w:tcW w:w="5000" w:type="pct"/>
            <w:gridSpan w:val="7"/>
            <w:tcBorders>
              <w:right w:val="single" w:sz="4" w:space="0" w:color="auto"/>
            </w:tcBorders>
          </w:tcPr>
          <w:p w14:paraId="445C7C15" w14:textId="77777777" w:rsidR="007B66A9" w:rsidRPr="00E6436E" w:rsidRDefault="007B66A9" w:rsidP="007B66A9">
            <w:pPr>
              <w:ind w:firstLine="0"/>
              <w:jc w:val="center"/>
              <w:rPr>
                <w:sz w:val="18"/>
                <w:szCs w:val="18"/>
              </w:rPr>
            </w:pPr>
            <w:r w:rsidRPr="00E6436E">
              <w:rPr>
                <w:sz w:val="18"/>
                <w:szCs w:val="18"/>
              </w:rPr>
              <w:t>Для потребителей, в случае отсутствия дифференциации тарифов по схеме подключения</w:t>
            </w:r>
          </w:p>
        </w:tc>
      </w:tr>
      <w:tr w:rsidR="007B66A9" w:rsidRPr="00E6436E" w14:paraId="73CAA115" w14:textId="77777777" w:rsidTr="007B66A9">
        <w:trPr>
          <w:trHeight w:val="20"/>
        </w:trPr>
        <w:tc>
          <w:tcPr>
            <w:tcW w:w="406" w:type="pct"/>
            <w:vMerge w:val="restart"/>
          </w:tcPr>
          <w:p w14:paraId="1E877B13" w14:textId="77777777" w:rsidR="007B66A9" w:rsidRPr="00E6436E" w:rsidRDefault="007B66A9" w:rsidP="007B66A9">
            <w:pPr>
              <w:ind w:firstLine="0"/>
              <w:jc w:val="center"/>
              <w:rPr>
                <w:b/>
                <w:sz w:val="18"/>
                <w:szCs w:val="18"/>
              </w:rPr>
            </w:pPr>
            <w:r w:rsidRPr="00E6436E">
              <w:rPr>
                <w:sz w:val="18"/>
                <w:szCs w:val="18"/>
              </w:rPr>
              <w:t>1</w:t>
            </w:r>
          </w:p>
        </w:tc>
        <w:tc>
          <w:tcPr>
            <w:tcW w:w="1643" w:type="pct"/>
            <w:vMerge w:val="restart"/>
          </w:tcPr>
          <w:p w14:paraId="4E89492A" w14:textId="77777777" w:rsidR="007B66A9" w:rsidRPr="00E6436E" w:rsidRDefault="007B66A9" w:rsidP="007B66A9">
            <w:pPr>
              <w:ind w:firstLine="0"/>
              <w:jc w:val="center"/>
              <w:rPr>
                <w:b/>
                <w:sz w:val="18"/>
                <w:szCs w:val="18"/>
              </w:rPr>
            </w:pPr>
            <w:r w:rsidRPr="00E6436E">
              <w:rPr>
                <w:sz w:val="18"/>
                <w:szCs w:val="18"/>
              </w:rPr>
              <w:t>ООО «Система Альфа» котельная с. Майдаково</w:t>
            </w:r>
          </w:p>
        </w:tc>
        <w:tc>
          <w:tcPr>
            <w:tcW w:w="1218" w:type="pct"/>
            <w:vMerge w:val="restart"/>
          </w:tcPr>
          <w:p w14:paraId="03C8B21E" w14:textId="77777777" w:rsidR="007B66A9" w:rsidRPr="00E6436E" w:rsidRDefault="007B66A9" w:rsidP="007B66A9">
            <w:pPr>
              <w:ind w:firstLine="0"/>
              <w:jc w:val="center"/>
              <w:rPr>
                <w:sz w:val="18"/>
                <w:szCs w:val="18"/>
              </w:rPr>
            </w:pPr>
            <w:r w:rsidRPr="00E6436E">
              <w:rPr>
                <w:sz w:val="18"/>
                <w:szCs w:val="18"/>
              </w:rPr>
              <w:t>Одноставочный,руб./Гкал, без НДС</w:t>
            </w:r>
          </w:p>
        </w:tc>
        <w:tc>
          <w:tcPr>
            <w:tcW w:w="413" w:type="pct"/>
            <w:tcBorders>
              <w:bottom w:val="single" w:sz="4" w:space="0" w:color="000000"/>
            </w:tcBorders>
          </w:tcPr>
          <w:p w14:paraId="4565E4EA" w14:textId="77777777" w:rsidR="007B66A9" w:rsidRPr="00E6436E" w:rsidRDefault="007B66A9" w:rsidP="007B66A9">
            <w:pPr>
              <w:ind w:firstLine="0"/>
              <w:jc w:val="center"/>
              <w:rPr>
                <w:sz w:val="18"/>
                <w:szCs w:val="18"/>
              </w:rPr>
            </w:pPr>
            <w:r w:rsidRPr="00E6436E">
              <w:rPr>
                <w:sz w:val="18"/>
                <w:szCs w:val="18"/>
              </w:rPr>
              <w:t>2025</w:t>
            </w:r>
          </w:p>
        </w:tc>
        <w:tc>
          <w:tcPr>
            <w:tcW w:w="677" w:type="pct"/>
            <w:gridSpan w:val="2"/>
            <w:tcBorders>
              <w:bottom w:val="single" w:sz="4" w:space="0" w:color="000000"/>
              <w:right w:val="single" w:sz="4" w:space="0" w:color="auto"/>
            </w:tcBorders>
          </w:tcPr>
          <w:p w14:paraId="710BD1CD" w14:textId="77777777" w:rsidR="007B66A9" w:rsidRPr="00E6436E" w:rsidRDefault="007B66A9" w:rsidP="007B66A9">
            <w:pPr>
              <w:ind w:firstLine="0"/>
              <w:jc w:val="center"/>
              <w:rPr>
                <w:sz w:val="18"/>
                <w:szCs w:val="18"/>
              </w:rPr>
            </w:pPr>
            <w:r w:rsidRPr="00E6436E">
              <w:rPr>
                <w:sz w:val="18"/>
                <w:szCs w:val="18"/>
              </w:rPr>
              <w:t>229,03</w:t>
            </w:r>
          </w:p>
        </w:tc>
        <w:tc>
          <w:tcPr>
            <w:tcW w:w="643" w:type="pct"/>
            <w:tcBorders>
              <w:left w:val="single" w:sz="4" w:space="0" w:color="auto"/>
              <w:bottom w:val="single" w:sz="4" w:space="0" w:color="000000"/>
              <w:right w:val="single" w:sz="4" w:space="0" w:color="auto"/>
            </w:tcBorders>
          </w:tcPr>
          <w:p w14:paraId="6D7C9BC8" w14:textId="77777777" w:rsidR="007B66A9" w:rsidRPr="00E6436E" w:rsidRDefault="007B66A9" w:rsidP="007B66A9">
            <w:pPr>
              <w:ind w:firstLine="0"/>
              <w:jc w:val="center"/>
              <w:rPr>
                <w:sz w:val="18"/>
                <w:szCs w:val="18"/>
              </w:rPr>
            </w:pPr>
            <w:r w:rsidRPr="00E6436E">
              <w:rPr>
                <w:sz w:val="18"/>
                <w:szCs w:val="18"/>
              </w:rPr>
              <w:t>250,45</w:t>
            </w:r>
          </w:p>
        </w:tc>
      </w:tr>
      <w:tr w:rsidR="007B66A9" w:rsidRPr="00E6436E" w14:paraId="11037B52" w14:textId="77777777" w:rsidTr="007B66A9">
        <w:trPr>
          <w:trHeight w:val="20"/>
        </w:trPr>
        <w:tc>
          <w:tcPr>
            <w:tcW w:w="406" w:type="pct"/>
            <w:vMerge/>
          </w:tcPr>
          <w:p w14:paraId="3F928EFA" w14:textId="77777777" w:rsidR="007B66A9" w:rsidRPr="00E6436E" w:rsidRDefault="007B66A9" w:rsidP="007B66A9">
            <w:pPr>
              <w:ind w:firstLine="0"/>
              <w:jc w:val="center"/>
              <w:rPr>
                <w:sz w:val="18"/>
                <w:szCs w:val="18"/>
              </w:rPr>
            </w:pPr>
          </w:p>
        </w:tc>
        <w:tc>
          <w:tcPr>
            <w:tcW w:w="1643" w:type="pct"/>
            <w:vMerge/>
          </w:tcPr>
          <w:p w14:paraId="7483D978" w14:textId="77777777" w:rsidR="007B66A9" w:rsidRPr="00E6436E" w:rsidRDefault="007B66A9" w:rsidP="007B66A9">
            <w:pPr>
              <w:ind w:firstLine="0"/>
              <w:jc w:val="center"/>
              <w:rPr>
                <w:sz w:val="18"/>
                <w:szCs w:val="18"/>
              </w:rPr>
            </w:pPr>
          </w:p>
        </w:tc>
        <w:tc>
          <w:tcPr>
            <w:tcW w:w="1218" w:type="pct"/>
            <w:vMerge/>
          </w:tcPr>
          <w:p w14:paraId="013AC9D5" w14:textId="77777777" w:rsidR="007B66A9" w:rsidRPr="00E6436E" w:rsidRDefault="007B66A9" w:rsidP="007B66A9">
            <w:pPr>
              <w:ind w:firstLine="0"/>
              <w:jc w:val="center"/>
              <w:rPr>
                <w:sz w:val="18"/>
                <w:szCs w:val="18"/>
              </w:rPr>
            </w:pPr>
          </w:p>
        </w:tc>
        <w:tc>
          <w:tcPr>
            <w:tcW w:w="413" w:type="pct"/>
            <w:tcBorders>
              <w:bottom w:val="single" w:sz="4" w:space="0" w:color="000000"/>
            </w:tcBorders>
          </w:tcPr>
          <w:p w14:paraId="475D9FF5" w14:textId="77777777" w:rsidR="007B66A9" w:rsidRPr="00E6436E" w:rsidRDefault="007B66A9" w:rsidP="007B66A9">
            <w:pPr>
              <w:ind w:firstLine="0"/>
              <w:jc w:val="center"/>
              <w:rPr>
                <w:sz w:val="18"/>
                <w:szCs w:val="18"/>
              </w:rPr>
            </w:pPr>
            <w:r w:rsidRPr="00E6436E">
              <w:rPr>
                <w:sz w:val="18"/>
                <w:szCs w:val="18"/>
              </w:rPr>
              <w:t>2026</w:t>
            </w:r>
          </w:p>
        </w:tc>
        <w:tc>
          <w:tcPr>
            <w:tcW w:w="677" w:type="pct"/>
            <w:gridSpan w:val="2"/>
            <w:tcBorders>
              <w:bottom w:val="single" w:sz="4" w:space="0" w:color="000000"/>
              <w:right w:val="single" w:sz="4" w:space="0" w:color="auto"/>
            </w:tcBorders>
          </w:tcPr>
          <w:p w14:paraId="6DCE60F4" w14:textId="74A4A8C0" w:rsidR="007B66A9" w:rsidRPr="00E6436E" w:rsidRDefault="006B3ABF" w:rsidP="007B66A9">
            <w:pPr>
              <w:ind w:firstLine="0"/>
              <w:jc w:val="center"/>
              <w:rPr>
                <w:sz w:val="18"/>
                <w:szCs w:val="18"/>
              </w:rPr>
            </w:pPr>
            <w:r w:rsidRPr="00E6436E">
              <w:rPr>
                <w:sz w:val="18"/>
                <w:szCs w:val="18"/>
              </w:rPr>
              <w:t>222,45</w:t>
            </w:r>
          </w:p>
        </w:tc>
        <w:tc>
          <w:tcPr>
            <w:tcW w:w="643" w:type="pct"/>
            <w:tcBorders>
              <w:left w:val="single" w:sz="4" w:space="0" w:color="auto"/>
              <w:bottom w:val="single" w:sz="4" w:space="0" w:color="000000"/>
            </w:tcBorders>
          </w:tcPr>
          <w:p w14:paraId="216A6BFA" w14:textId="1DF471BB" w:rsidR="007B66A9" w:rsidRPr="00E6436E" w:rsidRDefault="006B3ABF" w:rsidP="007B66A9">
            <w:pPr>
              <w:ind w:firstLine="0"/>
              <w:jc w:val="center"/>
              <w:rPr>
                <w:sz w:val="18"/>
                <w:szCs w:val="18"/>
              </w:rPr>
            </w:pPr>
            <w:r w:rsidRPr="00E6436E">
              <w:rPr>
                <w:sz w:val="18"/>
                <w:szCs w:val="18"/>
              </w:rPr>
              <w:t>222,45</w:t>
            </w:r>
          </w:p>
        </w:tc>
      </w:tr>
      <w:tr w:rsidR="007B66A9" w:rsidRPr="00E6436E" w14:paraId="449D04DF" w14:textId="77777777" w:rsidTr="007B66A9">
        <w:trPr>
          <w:trHeight w:val="20"/>
        </w:trPr>
        <w:tc>
          <w:tcPr>
            <w:tcW w:w="406" w:type="pct"/>
            <w:vMerge/>
          </w:tcPr>
          <w:p w14:paraId="4D9EA66B" w14:textId="77777777" w:rsidR="007B66A9" w:rsidRPr="00E6436E" w:rsidRDefault="007B66A9" w:rsidP="007B66A9">
            <w:pPr>
              <w:ind w:firstLine="0"/>
              <w:jc w:val="center"/>
              <w:rPr>
                <w:sz w:val="18"/>
                <w:szCs w:val="18"/>
              </w:rPr>
            </w:pPr>
          </w:p>
        </w:tc>
        <w:tc>
          <w:tcPr>
            <w:tcW w:w="1643" w:type="pct"/>
            <w:vMerge/>
          </w:tcPr>
          <w:p w14:paraId="5A634876" w14:textId="77777777" w:rsidR="007B66A9" w:rsidRPr="00E6436E" w:rsidRDefault="007B66A9" w:rsidP="007B66A9">
            <w:pPr>
              <w:ind w:firstLine="0"/>
              <w:jc w:val="center"/>
              <w:rPr>
                <w:sz w:val="18"/>
                <w:szCs w:val="18"/>
              </w:rPr>
            </w:pPr>
          </w:p>
        </w:tc>
        <w:tc>
          <w:tcPr>
            <w:tcW w:w="1218" w:type="pct"/>
            <w:vMerge/>
          </w:tcPr>
          <w:p w14:paraId="2DDFBECB" w14:textId="77777777" w:rsidR="007B66A9" w:rsidRPr="00E6436E" w:rsidRDefault="007B66A9" w:rsidP="007B66A9">
            <w:pPr>
              <w:ind w:firstLine="0"/>
              <w:jc w:val="center"/>
              <w:rPr>
                <w:sz w:val="18"/>
                <w:szCs w:val="18"/>
              </w:rPr>
            </w:pPr>
          </w:p>
        </w:tc>
        <w:tc>
          <w:tcPr>
            <w:tcW w:w="413" w:type="pct"/>
            <w:tcBorders>
              <w:bottom w:val="single" w:sz="4" w:space="0" w:color="000000"/>
            </w:tcBorders>
          </w:tcPr>
          <w:p w14:paraId="7BA7491C" w14:textId="77777777" w:rsidR="007B66A9" w:rsidRPr="00E6436E" w:rsidRDefault="007B66A9" w:rsidP="007B66A9">
            <w:pPr>
              <w:ind w:firstLine="0"/>
              <w:jc w:val="center"/>
              <w:rPr>
                <w:sz w:val="18"/>
                <w:szCs w:val="18"/>
              </w:rPr>
            </w:pPr>
            <w:r w:rsidRPr="00E6436E">
              <w:rPr>
                <w:sz w:val="18"/>
                <w:szCs w:val="18"/>
              </w:rPr>
              <w:t>2027</w:t>
            </w:r>
          </w:p>
        </w:tc>
        <w:tc>
          <w:tcPr>
            <w:tcW w:w="677" w:type="pct"/>
            <w:gridSpan w:val="2"/>
            <w:tcBorders>
              <w:bottom w:val="single" w:sz="4" w:space="0" w:color="000000"/>
              <w:right w:val="single" w:sz="4" w:space="0" w:color="auto"/>
            </w:tcBorders>
          </w:tcPr>
          <w:p w14:paraId="5BACAF6E" w14:textId="50E5369E" w:rsidR="007B66A9" w:rsidRPr="00E6436E" w:rsidRDefault="006B3ABF" w:rsidP="007B66A9">
            <w:pPr>
              <w:ind w:firstLine="0"/>
              <w:jc w:val="center"/>
              <w:rPr>
                <w:sz w:val="18"/>
                <w:szCs w:val="18"/>
              </w:rPr>
            </w:pPr>
            <w:r w:rsidRPr="00E6436E">
              <w:rPr>
                <w:sz w:val="18"/>
                <w:szCs w:val="18"/>
              </w:rPr>
              <w:t>171,38</w:t>
            </w:r>
          </w:p>
        </w:tc>
        <w:tc>
          <w:tcPr>
            <w:tcW w:w="643" w:type="pct"/>
            <w:tcBorders>
              <w:left w:val="single" w:sz="4" w:space="0" w:color="auto"/>
              <w:bottom w:val="single" w:sz="4" w:space="0" w:color="000000"/>
            </w:tcBorders>
          </w:tcPr>
          <w:p w14:paraId="0AD2FD55" w14:textId="6B1A9CBE" w:rsidR="007B66A9" w:rsidRPr="00E6436E" w:rsidRDefault="006B3ABF" w:rsidP="007B66A9">
            <w:pPr>
              <w:ind w:firstLine="0"/>
              <w:jc w:val="center"/>
              <w:rPr>
                <w:sz w:val="18"/>
                <w:szCs w:val="18"/>
              </w:rPr>
            </w:pPr>
            <w:r w:rsidRPr="00E6436E">
              <w:rPr>
                <w:sz w:val="18"/>
                <w:szCs w:val="18"/>
              </w:rPr>
              <w:t>171,38</w:t>
            </w:r>
          </w:p>
        </w:tc>
      </w:tr>
      <w:tr w:rsidR="007B66A9" w:rsidRPr="00E6436E" w14:paraId="39CCA19A" w14:textId="77777777" w:rsidTr="007B66A9">
        <w:trPr>
          <w:trHeight w:val="20"/>
        </w:trPr>
        <w:tc>
          <w:tcPr>
            <w:tcW w:w="406" w:type="pct"/>
            <w:vMerge/>
          </w:tcPr>
          <w:p w14:paraId="56D0C729" w14:textId="77777777" w:rsidR="007B66A9" w:rsidRPr="00E6436E" w:rsidRDefault="007B66A9" w:rsidP="007B66A9">
            <w:pPr>
              <w:ind w:firstLine="0"/>
              <w:jc w:val="center"/>
              <w:rPr>
                <w:sz w:val="18"/>
                <w:szCs w:val="18"/>
              </w:rPr>
            </w:pPr>
          </w:p>
        </w:tc>
        <w:tc>
          <w:tcPr>
            <w:tcW w:w="1643" w:type="pct"/>
            <w:vMerge/>
          </w:tcPr>
          <w:p w14:paraId="22755C2B" w14:textId="77777777" w:rsidR="007B66A9" w:rsidRPr="00E6436E" w:rsidRDefault="007B66A9" w:rsidP="007B66A9">
            <w:pPr>
              <w:ind w:firstLine="0"/>
              <w:jc w:val="center"/>
              <w:rPr>
                <w:sz w:val="18"/>
                <w:szCs w:val="18"/>
              </w:rPr>
            </w:pPr>
          </w:p>
        </w:tc>
        <w:tc>
          <w:tcPr>
            <w:tcW w:w="1218" w:type="pct"/>
            <w:vMerge/>
          </w:tcPr>
          <w:p w14:paraId="0B5DA328" w14:textId="77777777" w:rsidR="007B66A9" w:rsidRPr="00E6436E" w:rsidRDefault="007B66A9" w:rsidP="007B66A9">
            <w:pPr>
              <w:ind w:firstLine="0"/>
              <w:jc w:val="center"/>
              <w:rPr>
                <w:sz w:val="18"/>
                <w:szCs w:val="18"/>
              </w:rPr>
            </w:pPr>
          </w:p>
        </w:tc>
        <w:tc>
          <w:tcPr>
            <w:tcW w:w="413" w:type="pct"/>
            <w:tcBorders>
              <w:bottom w:val="single" w:sz="4" w:space="0" w:color="000000"/>
            </w:tcBorders>
          </w:tcPr>
          <w:p w14:paraId="2248FE97" w14:textId="77777777" w:rsidR="007B66A9" w:rsidRPr="00E6436E" w:rsidRDefault="007B66A9" w:rsidP="007B66A9">
            <w:pPr>
              <w:ind w:firstLine="0"/>
              <w:jc w:val="center"/>
              <w:rPr>
                <w:sz w:val="18"/>
                <w:szCs w:val="18"/>
              </w:rPr>
            </w:pPr>
            <w:r w:rsidRPr="00E6436E">
              <w:rPr>
                <w:sz w:val="18"/>
                <w:szCs w:val="18"/>
              </w:rPr>
              <w:t>2028</w:t>
            </w:r>
          </w:p>
        </w:tc>
        <w:tc>
          <w:tcPr>
            <w:tcW w:w="677" w:type="pct"/>
            <w:gridSpan w:val="2"/>
            <w:tcBorders>
              <w:bottom w:val="single" w:sz="4" w:space="0" w:color="000000"/>
              <w:right w:val="single" w:sz="4" w:space="0" w:color="auto"/>
            </w:tcBorders>
          </w:tcPr>
          <w:p w14:paraId="655B9E27" w14:textId="76FC163D" w:rsidR="007B66A9" w:rsidRPr="00E6436E" w:rsidRDefault="006B3ABF" w:rsidP="007B66A9">
            <w:pPr>
              <w:ind w:firstLine="0"/>
              <w:jc w:val="center"/>
              <w:rPr>
                <w:sz w:val="18"/>
                <w:szCs w:val="18"/>
              </w:rPr>
            </w:pPr>
            <w:r w:rsidRPr="00E6436E">
              <w:rPr>
                <w:sz w:val="18"/>
                <w:szCs w:val="18"/>
              </w:rPr>
              <w:t>171,38</w:t>
            </w:r>
          </w:p>
        </w:tc>
        <w:tc>
          <w:tcPr>
            <w:tcW w:w="643" w:type="pct"/>
            <w:tcBorders>
              <w:left w:val="single" w:sz="4" w:space="0" w:color="auto"/>
              <w:bottom w:val="single" w:sz="4" w:space="0" w:color="000000"/>
            </w:tcBorders>
          </w:tcPr>
          <w:p w14:paraId="06CF19F5" w14:textId="5EA4C64B" w:rsidR="007B66A9" w:rsidRPr="00E6436E" w:rsidRDefault="006B3ABF" w:rsidP="007B66A9">
            <w:pPr>
              <w:ind w:firstLine="0"/>
              <w:jc w:val="center"/>
              <w:rPr>
                <w:sz w:val="18"/>
                <w:szCs w:val="18"/>
              </w:rPr>
            </w:pPr>
            <w:r w:rsidRPr="00E6436E">
              <w:rPr>
                <w:sz w:val="18"/>
                <w:szCs w:val="18"/>
              </w:rPr>
              <w:t>235,06</w:t>
            </w:r>
          </w:p>
        </w:tc>
      </w:tr>
      <w:tr w:rsidR="007B66A9" w:rsidRPr="00E6436E" w14:paraId="2E2B56B9" w14:textId="77777777" w:rsidTr="007B66A9">
        <w:trPr>
          <w:trHeight w:val="20"/>
        </w:trPr>
        <w:tc>
          <w:tcPr>
            <w:tcW w:w="406" w:type="pct"/>
            <w:vMerge/>
            <w:tcBorders>
              <w:bottom w:val="single" w:sz="4" w:space="0" w:color="auto"/>
            </w:tcBorders>
          </w:tcPr>
          <w:p w14:paraId="7A6068E8" w14:textId="77777777" w:rsidR="007B66A9" w:rsidRPr="00E6436E" w:rsidRDefault="007B66A9" w:rsidP="007B66A9">
            <w:pPr>
              <w:ind w:firstLine="0"/>
              <w:jc w:val="center"/>
              <w:rPr>
                <w:sz w:val="18"/>
                <w:szCs w:val="18"/>
              </w:rPr>
            </w:pPr>
          </w:p>
        </w:tc>
        <w:tc>
          <w:tcPr>
            <w:tcW w:w="1643" w:type="pct"/>
            <w:vMerge/>
            <w:tcBorders>
              <w:bottom w:val="single" w:sz="4" w:space="0" w:color="auto"/>
            </w:tcBorders>
          </w:tcPr>
          <w:p w14:paraId="5FA595EC" w14:textId="77777777" w:rsidR="007B66A9" w:rsidRPr="00E6436E" w:rsidRDefault="007B66A9" w:rsidP="007B66A9">
            <w:pPr>
              <w:ind w:firstLine="0"/>
              <w:jc w:val="center"/>
              <w:rPr>
                <w:sz w:val="18"/>
                <w:szCs w:val="18"/>
              </w:rPr>
            </w:pPr>
          </w:p>
        </w:tc>
        <w:tc>
          <w:tcPr>
            <w:tcW w:w="1218" w:type="pct"/>
            <w:vMerge/>
            <w:tcBorders>
              <w:bottom w:val="single" w:sz="4" w:space="0" w:color="auto"/>
            </w:tcBorders>
          </w:tcPr>
          <w:p w14:paraId="6E75727F" w14:textId="77777777" w:rsidR="007B66A9" w:rsidRPr="00E6436E" w:rsidRDefault="007B66A9" w:rsidP="007B66A9">
            <w:pPr>
              <w:ind w:firstLine="0"/>
              <w:jc w:val="center"/>
              <w:rPr>
                <w:sz w:val="18"/>
                <w:szCs w:val="18"/>
              </w:rPr>
            </w:pPr>
          </w:p>
        </w:tc>
        <w:tc>
          <w:tcPr>
            <w:tcW w:w="413" w:type="pct"/>
            <w:tcBorders>
              <w:bottom w:val="single" w:sz="4" w:space="0" w:color="000000"/>
            </w:tcBorders>
          </w:tcPr>
          <w:p w14:paraId="2AB66454" w14:textId="77777777" w:rsidR="007B66A9" w:rsidRPr="00E6436E" w:rsidRDefault="007B66A9" w:rsidP="007B66A9">
            <w:pPr>
              <w:ind w:firstLine="0"/>
              <w:jc w:val="center"/>
              <w:rPr>
                <w:sz w:val="18"/>
                <w:szCs w:val="18"/>
              </w:rPr>
            </w:pPr>
            <w:r w:rsidRPr="00E6436E">
              <w:rPr>
                <w:sz w:val="18"/>
                <w:szCs w:val="18"/>
              </w:rPr>
              <w:t>2029</w:t>
            </w:r>
          </w:p>
        </w:tc>
        <w:tc>
          <w:tcPr>
            <w:tcW w:w="677" w:type="pct"/>
            <w:gridSpan w:val="2"/>
            <w:tcBorders>
              <w:bottom w:val="single" w:sz="4" w:space="0" w:color="000000"/>
              <w:right w:val="single" w:sz="4" w:space="0" w:color="auto"/>
            </w:tcBorders>
          </w:tcPr>
          <w:p w14:paraId="3233BD76" w14:textId="0595DF70" w:rsidR="007B66A9" w:rsidRPr="00E6436E" w:rsidRDefault="006B3ABF" w:rsidP="007B66A9">
            <w:pPr>
              <w:ind w:firstLine="0"/>
              <w:jc w:val="center"/>
              <w:rPr>
                <w:sz w:val="18"/>
                <w:szCs w:val="18"/>
              </w:rPr>
            </w:pPr>
            <w:r w:rsidRPr="00E6436E">
              <w:rPr>
                <w:sz w:val="18"/>
                <w:szCs w:val="18"/>
              </w:rPr>
              <w:t>226,86</w:t>
            </w:r>
          </w:p>
        </w:tc>
        <w:tc>
          <w:tcPr>
            <w:tcW w:w="643" w:type="pct"/>
            <w:tcBorders>
              <w:left w:val="single" w:sz="4" w:space="0" w:color="auto"/>
              <w:bottom w:val="single" w:sz="4" w:space="0" w:color="000000"/>
            </w:tcBorders>
          </w:tcPr>
          <w:p w14:paraId="05F834A2" w14:textId="0EB7009D" w:rsidR="007B66A9" w:rsidRPr="00E6436E" w:rsidRDefault="006B3ABF" w:rsidP="007B66A9">
            <w:pPr>
              <w:ind w:firstLine="0"/>
              <w:jc w:val="center"/>
              <w:rPr>
                <w:sz w:val="18"/>
                <w:szCs w:val="18"/>
              </w:rPr>
            </w:pPr>
            <w:r w:rsidRPr="00E6436E">
              <w:rPr>
                <w:sz w:val="18"/>
                <w:szCs w:val="18"/>
              </w:rPr>
              <w:t>226,86</w:t>
            </w:r>
          </w:p>
        </w:tc>
      </w:tr>
    </w:tbl>
    <w:p w14:paraId="4F7EB1D7" w14:textId="1A2B78E8" w:rsidR="007B66A9" w:rsidRPr="00E6436E" w:rsidRDefault="007B66A9" w:rsidP="00021462">
      <w:pPr>
        <w:sectPr w:rsidR="007B66A9" w:rsidRPr="00E6436E" w:rsidSect="004C3460">
          <w:pgSz w:w="16838" w:h="11906" w:orient="landscape"/>
          <w:pgMar w:top="1418" w:right="992" w:bottom="851" w:left="992" w:header="709" w:footer="709" w:gutter="0"/>
          <w:cols w:space="708"/>
          <w:docGrid w:linePitch="360"/>
        </w:sectPr>
      </w:pPr>
    </w:p>
    <w:p w14:paraId="2D96AC0C" w14:textId="77777777" w:rsidR="00FB124F" w:rsidRPr="00E6436E" w:rsidRDefault="00FB124F" w:rsidP="00021462">
      <w:pPr>
        <w:pStyle w:val="3"/>
      </w:pPr>
      <w:bookmarkStart w:id="150" w:name="_Toc229563288"/>
      <w:r w:rsidRPr="00E6436E">
        <w:lastRenderedPageBreak/>
        <w:t>Описание структуры цен (тарифов), установленных на момент разработки схемы теплоснабжения</w:t>
      </w:r>
      <w:bookmarkEnd w:id="150"/>
    </w:p>
    <w:p w14:paraId="2AEB81AD" w14:textId="77777777" w:rsidR="006B3ABF" w:rsidRPr="00E6436E" w:rsidRDefault="006B3ABF" w:rsidP="00021462">
      <w:r w:rsidRPr="00E6436E">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14:paraId="09CF083A" w14:textId="77777777" w:rsidR="006B3ABF" w:rsidRPr="00E6436E" w:rsidRDefault="006B3ABF" w:rsidP="00021462"/>
    <w:p w14:paraId="0B870469" w14:textId="77777777" w:rsidR="00FB124F" w:rsidRPr="00E6436E" w:rsidRDefault="00FB124F" w:rsidP="00021462">
      <w:pPr>
        <w:pStyle w:val="3"/>
      </w:pPr>
      <w:bookmarkStart w:id="151" w:name="_Toc229563289"/>
      <w:r w:rsidRPr="00E6436E">
        <w:t>Описание платы за подключение к системе теплоснабжения</w:t>
      </w:r>
      <w:bookmarkEnd w:id="151"/>
    </w:p>
    <w:p w14:paraId="11EBD58F" w14:textId="77777777" w:rsidR="006B3ABF" w:rsidRPr="00E6436E" w:rsidRDefault="006B3ABF" w:rsidP="006B3ABF">
      <w:r w:rsidRPr="00E6436E">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7D9D34E7" w14:textId="1A8A3A45" w:rsidR="006B3ABF" w:rsidRPr="00E6436E" w:rsidRDefault="006B3ABF" w:rsidP="006B3ABF">
      <w:r w:rsidRPr="00E6436E">
        <w:t>Плата за подключение к системе теплоснабжения ресурсоснабжающими организациями не взымается.</w:t>
      </w:r>
    </w:p>
    <w:p w14:paraId="625C6E47" w14:textId="77777777" w:rsidR="00C93646" w:rsidRPr="00E6436E" w:rsidRDefault="005F3B11" w:rsidP="00021462">
      <w:r w:rsidRPr="00E6436E">
        <w:t xml:space="preserve"> </w:t>
      </w:r>
    </w:p>
    <w:p w14:paraId="0EFF92CE" w14:textId="77777777" w:rsidR="00FB124F" w:rsidRPr="00E6436E" w:rsidRDefault="00FB124F" w:rsidP="00021462">
      <w:pPr>
        <w:pStyle w:val="3"/>
      </w:pPr>
      <w:bookmarkStart w:id="152" w:name="_Toc229563290"/>
      <w:r w:rsidRPr="00E6436E">
        <w:t>Описание платы за услуги по поддержанию резервной тепловой мощности, в том числе для социально значимых категорий потребителей</w:t>
      </w:r>
      <w:bookmarkEnd w:id="152"/>
    </w:p>
    <w:p w14:paraId="1BA511E5" w14:textId="77777777" w:rsidR="006B3ABF" w:rsidRPr="00E6436E" w:rsidRDefault="006B3ABF" w:rsidP="006B3ABF">
      <w:r w:rsidRPr="00E6436E">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26AC4500" w14:textId="77777777" w:rsidR="006B3ABF" w:rsidRPr="00E6436E" w:rsidRDefault="006B3ABF" w:rsidP="006B3ABF">
      <w:r w:rsidRPr="00E6436E">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39DFDD6D" w14:textId="77777777" w:rsidR="006B3ABF" w:rsidRPr="00E6436E" w:rsidRDefault="006B3ABF" w:rsidP="006B3ABF">
      <w:r w:rsidRPr="00E6436E">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5ED6F446" w14:textId="5C3E82ED" w:rsidR="006B3ABF" w:rsidRPr="00E6436E" w:rsidRDefault="006B3ABF" w:rsidP="006B3ABF">
      <w:r w:rsidRPr="00E6436E">
        <w:t>Услуги по поддержанию резервной тепловой мощности ресурсоснабжающими организациями не предоставляются.</w:t>
      </w:r>
    </w:p>
    <w:p w14:paraId="76096230" w14:textId="77777777" w:rsidR="005F3B11" w:rsidRPr="00E6436E" w:rsidRDefault="005F3B11" w:rsidP="00021462"/>
    <w:p w14:paraId="6108BD54" w14:textId="77777777" w:rsidR="005B5ECB" w:rsidRPr="00E6436E" w:rsidRDefault="005B5ECB" w:rsidP="00021462">
      <w:pPr>
        <w:pStyle w:val="3"/>
      </w:pPr>
      <w:bookmarkStart w:id="153" w:name="_Toc229563291"/>
      <w:r w:rsidRPr="00E6436E">
        <w:t>Описание динамики предельных уровней цен на тепловую энергию (мощность), поставляемую потребителям, утверждаемых в це</w:t>
      </w:r>
      <w:r w:rsidR="0003735A" w:rsidRPr="00E6436E">
        <w:t>новых зонах теплоснабжения с учё</w:t>
      </w:r>
      <w:r w:rsidRPr="00E6436E">
        <w:t>том последних 3 лет</w:t>
      </w:r>
      <w:bookmarkEnd w:id="153"/>
    </w:p>
    <w:p w14:paraId="3DA09DCB" w14:textId="77777777" w:rsidR="004F62B6" w:rsidRPr="00E6436E" w:rsidRDefault="004F62B6" w:rsidP="00021462">
      <w:pPr>
        <w:keepNext/>
      </w:pPr>
      <w:r w:rsidRPr="00E6436E">
        <w:t>В соответствии с ч. 1 ст. 23.3 Федерального закона от 27.07.2010 №190-ФЗ «О теплоснабжении» к ценовым зонам теплоснабжения могут быть отнесены поселение, городской округ, соответствующие следующим критериям:</w:t>
      </w:r>
    </w:p>
    <w:p w14:paraId="55D2497D" w14:textId="77777777" w:rsidR="004F62B6" w:rsidRPr="00E6436E" w:rsidRDefault="004F62B6" w:rsidP="00021462">
      <w:pPr>
        <w:keepNext/>
      </w:pPr>
      <w:r w:rsidRPr="00E6436E">
        <w:t>• наличие утвержденной схемы теплоснабжения поселения, городского округа;</w:t>
      </w:r>
    </w:p>
    <w:p w14:paraId="7F5A2AF4" w14:textId="77777777" w:rsidR="004F62B6" w:rsidRPr="00E6436E" w:rsidRDefault="004F62B6" w:rsidP="00021462">
      <w:pPr>
        <w:keepNext/>
      </w:pPr>
      <w:r w:rsidRPr="00E6436E">
        <w:t>•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0C7B0594" w14:textId="31E7D276" w:rsidR="004F62B6" w:rsidRPr="00E6436E" w:rsidRDefault="004F62B6" w:rsidP="00021462">
      <w:pPr>
        <w:keepNext/>
      </w:pPr>
      <w:r w:rsidRPr="00E6436E">
        <w:t xml:space="preserve">•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w:t>
      </w:r>
      <w:r w:rsidRPr="00E6436E">
        <w:lastRenderedPageBreak/>
        <w:t>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частями 14 - 18 статьи 23.13 настоящего Федерального закона;</w:t>
      </w:r>
    </w:p>
    <w:p w14:paraId="19F84B55" w14:textId="77777777" w:rsidR="004F62B6" w:rsidRPr="00E6436E" w:rsidRDefault="004F62B6" w:rsidP="00021462">
      <w:pPr>
        <w:keepNext/>
      </w:pPr>
      <w:r w:rsidRPr="00E6436E">
        <w:t>•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2581B928" w14:textId="47C389C5" w:rsidR="004F62B6" w:rsidRPr="00E6436E" w:rsidRDefault="004F62B6" w:rsidP="00021462">
      <w:pPr>
        <w:keepNext/>
      </w:pPr>
      <w:r w:rsidRPr="00E6436E">
        <w:t xml:space="preserve">На момент </w:t>
      </w:r>
      <w:r w:rsidR="006B3ABF" w:rsidRPr="00E6436E">
        <w:t>разработки</w:t>
      </w:r>
      <w:r w:rsidRPr="00E6436E">
        <w:t xml:space="preserve"> схемы теплоснабжения муниципальное образование не попадает под условия отнесения к ценовой зоне теплоснабжения.</w:t>
      </w:r>
    </w:p>
    <w:p w14:paraId="60E78385" w14:textId="77777777" w:rsidR="00E21E84" w:rsidRPr="00E6436E" w:rsidRDefault="00E21E84" w:rsidP="00021462">
      <w:pPr>
        <w:ind w:firstLine="0"/>
        <w:jc w:val="center"/>
      </w:pPr>
    </w:p>
    <w:p w14:paraId="2CAD7F14" w14:textId="77777777" w:rsidR="005B5ECB" w:rsidRPr="00E6436E" w:rsidRDefault="005B5ECB" w:rsidP="00021462">
      <w:pPr>
        <w:pStyle w:val="3"/>
      </w:pPr>
      <w:bookmarkStart w:id="154" w:name="_Toc229563292"/>
      <w:r w:rsidRPr="00E6436E">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4"/>
    </w:p>
    <w:p w14:paraId="16F0DC1D" w14:textId="69861B6E" w:rsidR="00D3467A" w:rsidRPr="00E6436E" w:rsidRDefault="004F62B6" w:rsidP="00021462">
      <w:r w:rsidRPr="00E6436E">
        <w:t xml:space="preserve">На момент </w:t>
      </w:r>
      <w:r w:rsidR="006B3ABF" w:rsidRPr="00E6436E">
        <w:t>разработки</w:t>
      </w:r>
      <w:r w:rsidRPr="00E6436E">
        <w:t xml:space="preserve"> схемы теплоснабжения муниципальное образование не попадает под условия отнесения к ценовой зоне теплоснабжения.</w:t>
      </w:r>
    </w:p>
    <w:p w14:paraId="313900B4" w14:textId="77777777" w:rsidR="00D3467A" w:rsidRPr="00E6436E" w:rsidRDefault="00D3467A" w:rsidP="00021462"/>
    <w:p w14:paraId="72DCCDC2" w14:textId="75F595FF" w:rsidR="002631FA" w:rsidRPr="00E6436E" w:rsidRDefault="0003735A" w:rsidP="00021462">
      <w:pPr>
        <w:pStyle w:val="3"/>
      </w:pPr>
      <w:bookmarkStart w:id="155" w:name="_Toc229563293"/>
      <w:r w:rsidRPr="00E6436E">
        <w:t>Описание изменений в утверждё</w:t>
      </w:r>
      <w:r w:rsidR="002631FA" w:rsidRPr="00E6436E">
        <w:t>нных ценах (тарифах), устанавливаемых исполнительн</w:t>
      </w:r>
      <w:r w:rsidR="004804E8" w:rsidRPr="00E6436E">
        <w:t>ыми органами</w:t>
      </w:r>
      <w:r w:rsidR="002631FA" w:rsidRPr="00E6436E">
        <w:t xml:space="preserve"> субъекта Российской Федерации, зафиксированных за период, предшествующий </w:t>
      </w:r>
      <w:r w:rsidR="00B93463" w:rsidRPr="00E6436E">
        <w:t>разработки</w:t>
      </w:r>
      <w:r w:rsidR="002631FA" w:rsidRPr="00E6436E">
        <w:t xml:space="preserve"> схемы теплоснабжения</w:t>
      </w:r>
      <w:bookmarkEnd w:id="155"/>
    </w:p>
    <w:p w14:paraId="1BCE798C" w14:textId="5D5BABFA" w:rsidR="006E6A70" w:rsidRPr="00E6436E" w:rsidRDefault="0021261C" w:rsidP="00021462">
      <w:r w:rsidRPr="00E6436E">
        <w:t>Актуализированы значения тарифов теплоснабжающих организаций на отпускаемую тепловую энергию.</w:t>
      </w:r>
    </w:p>
    <w:p w14:paraId="5B19C341" w14:textId="77777777" w:rsidR="00E21E84" w:rsidRPr="00E6436E" w:rsidRDefault="00E21E84" w:rsidP="00021462"/>
    <w:p w14:paraId="066474D3" w14:textId="56C9B6A9" w:rsidR="00FB124F" w:rsidRPr="00E6436E" w:rsidRDefault="00FB124F" w:rsidP="00021462">
      <w:pPr>
        <w:pStyle w:val="20"/>
        <w:ind w:left="0"/>
      </w:pPr>
      <w:bookmarkStart w:id="156" w:name="_Toc229563294"/>
      <w:r w:rsidRPr="00E6436E">
        <w:t xml:space="preserve">Описание существующих технических и технологических проблем в системах теплоснабжения </w:t>
      </w:r>
      <w:r w:rsidR="004804E8" w:rsidRPr="00E6436E">
        <w:t>муниципального округа</w:t>
      </w:r>
      <w:bookmarkEnd w:id="156"/>
    </w:p>
    <w:p w14:paraId="56E27ED2" w14:textId="77777777" w:rsidR="00FB124F" w:rsidRPr="00E6436E" w:rsidRDefault="00FB124F" w:rsidP="00021462">
      <w:pPr>
        <w:pStyle w:val="3"/>
      </w:pPr>
      <w:bookmarkStart w:id="157" w:name="_Toc229563295"/>
      <w:r w:rsidRPr="00E6436E">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57"/>
    </w:p>
    <w:p w14:paraId="471F0D75" w14:textId="77777777" w:rsidR="006B3ABF" w:rsidRPr="00E6436E" w:rsidRDefault="006B3ABF" w:rsidP="006B3ABF">
      <w:r w:rsidRPr="00E6436E">
        <w:t>Системы теплоснабжения Палехского муниципального округа находятся в удовлетворительном состоянии и готова к производству тепловой энергии для теплоснабжения подключенных потребителей в период низких температур наружного воздуха отопительного периода 2026/2027 года. Однако при проведении анализа существующего положения систем теплоснабжения был выявлен ряд факторов, способных снизить качество и эффективность теплоснабжения:</w:t>
      </w:r>
    </w:p>
    <w:p w14:paraId="0D542397" w14:textId="77777777" w:rsidR="006B3ABF" w:rsidRPr="00E6436E" w:rsidRDefault="006B3ABF" w:rsidP="006B3ABF">
      <w:r w:rsidRPr="00E6436E">
        <w:t>•</w:t>
      </w:r>
      <w:r w:rsidRPr="00E6436E">
        <w:tab/>
        <w:t>наличие в тепловых сетях источников теплоснабжения зауженных участков тепловых сетей с малой пропускной способностью, нарушающих гидравлические режимы работы систем теплоснабжения;</w:t>
      </w:r>
    </w:p>
    <w:p w14:paraId="6FE6026A" w14:textId="77777777" w:rsidR="006B3ABF" w:rsidRPr="00E6436E" w:rsidRDefault="006B3ABF" w:rsidP="006B3ABF">
      <w:r w:rsidRPr="00E6436E">
        <w:t>•</w:t>
      </w:r>
      <w:r w:rsidRPr="00E6436E">
        <w:tab/>
        <w:t>моральный и физический износ основного и вспомогательного оборудования источников тепловой энергии;</w:t>
      </w:r>
    </w:p>
    <w:p w14:paraId="65F77CF0" w14:textId="77777777" w:rsidR="006B3ABF" w:rsidRPr="00E6436E" w:rsidRDefault="006B3ABF" w:rsidP="006B3ABF">
      <w:r w:rsidRPr="00E6436E">
        <w:t>•</w:t>
      </w:r>
      <w:r w:rsidRPr="00E6436E">
        <w:tab/>
        <w:t>отсутствует корректная наладка тепло-гидравлических режимов работы систем теплоснабжения, что приводит к повышенному расходу теплоносителя.</w:t>
      </w:r>
    </w:p>
    <w:p w14:paraId="30EB3770" w14:textId="77777777" w:rsidR="006B3ABF" w:rsidRPr="00E6436E" w:rsidRDefault="006B3ABF" w:rsidP="006B3ABF">
      <w:r w:rsidRPr="00E6436E">
        <w:t>Все вышеперечисленные причины приводят к увеличению ремонтного фонда и, как следствие, росту тарифа на отпущенную тепловую энергию.</w:t>
      </w:r>
    </w:p>
    <w:p w14:paraId="717CB545" w14:textId="77777777" w:rsidR="006B3ABF" w:rsidRPr="00E6436E" w:rsidRDefault="006B3ABF" w:rsidP="006B3ABF"/>
    <w:p w14:paraId="40B407BA" w14:textId="77777777" w:rsidR="005B4C6F" w:rsidRPr="00E6436E" w:rsidRDefault="005B4C6F" w:rsidP="00021462"/>
    <w:p w14:paraId="559941F0" w14:textId="5DEC000D" w:rsidR="00FB124F" w:rsidRPr="00E6436E" w:rsidRDefault="00FB124F" w:rsidP="00021462">
      <w:pPr>
        <w:pStyle w:val="3"/>
      </w:pPr>
      <w:bookmarkStart w:id="158" w:name="_Toc229563296"/>
      <w:r w:rsidRPr="00E6436E">
        <w:lastRenderedPageBreak/>
        <w:t>Описание сущес</w:t>
      </w:r>
      <w:r w:rsidR="0003735A" w:rsidRPr="00E6436E">
        <w:t>твующих проблем организации надё</w:t>
      </w:r>
      <w:r w:rsidRPr="00E6436E">
        <w:t xml:space="preserve">жного теплоснабжения </w:t>
      </w:r>
      <w:r w:rsidR="008B7B62" w:rsidRPr="00E6436E">
        <w:t>муниципального округа</w:t>
      </w:r>
      <w:r w:rsidR="0003735A" w:rsidRPr="00E6436E">
        <w:t xml:space="preserve"> </w:t>
      </w:r>
      <w:r w:rsidRPr="00E6436E">
        <w:t>(перечень пр</w:t>
      </w:r>
      <w:r w:rsidR="0003735A" w:rsidRPr="00E6436E">
        <w:t>ичин, приводящих к снижению надё</w:t>
      </w:r>
      <w:r w:rsidRPr="00E6436E">
        <w:t>жности теплоснабжения, включая проблемы в работе теплопотребляющих установок потребителей)</w:t>
      </w:r>
      <w:bookmarkEnd w:id="158"/>
    </w:p>
    <w:p w14:paraId="457FEF4D" w14:textId="77777777" w:rsidR="00406AED" w:rsidRPr="00E6436E" w:rsidRDefault="00406AED" w:rsidP="00406AED">
      <w:r w:rsidRPr="00E6436E">
        <w:t>Надежность всех систем теплоснабжения определяется надежностью ее элементов (источника тепла, тепловых сетей, вводов, систем отопления и горячего водоснабжения). Наиболее существенное влияние на надежность теплоснабжения потребителей и управляемость систем при эксплуатации оказывают тепловые сети.</w:t>
      </w:r>
    </w:p>
    <w:p w14:paraId="580C3889" w14:textId="77777777" w:rsidR="00406AED" w:rsidRPr="00E6436E" w:rsidRDefault="00406AED" w:rsidP="00406AED">
      <w:r w:rsidRPr="00E6436E">
        <w:t>Типовыми причинами технологических нарушений в тепловых сетях являются:</w:t>
      </w:r>
    </w:p>
    <w:p w14:paraId="67E1B842" w14:textId="77777777" w:rsidR="00406AED" w:rsidRPr="00E6436E" w:rsidRDefault="00406AED" w:rsidP="00406AED">
      <w:r w:rsidRPr="00E6436E">
        <w:t>-</w:t>
      </w:r>
      <w:r w:rsidRPr="00E6436E">
        <w:tab/>
        <w:t>разрушение теплопроводов или арматуры;</w:t>
      </w:r>
    </w:p>
    <w:p w14:paraId="5966A9AC" w14:textId="77777777" w:rsidR="00406AED" w:rsidRPr="00E6436E" w:rsidRDefault="00406AED" w:rsidP="00406AED">
      <w:r w:rsidRPr="00E6436E">
        <w:t>-</w:t>
      </w:r>
      <w:r w:rsidRPr="00E6436E">
        <w:tab/>
        <w:t>образование свищей вследствие коррозии теплопроводов;</w:t>
      </w:r>
    </w:p>
    <w:p w14:paraId="52880253" w14:textId="77777777" w:rsidR="00406AED" w:rsidRPr="00E6436E" w:rsidRDefault="00406AED" w:rsidP="00406AED">
      <w:r w:rsidRPr="00E6436E">
        <w:t>-</w:t>
      </w:r>
      <w:r w:rsidRPr="00E6436E">
        <w:tab/>
        <w:t>гидравлическая разрегулировка тепловых сетей.</w:t>
      </w:r>
    </w:p>
    <w:p w14:paraId="46CE17FF" w14:textId="77777777" w:rsidR="00406AED" w:rsidRPr="00E6436E" w:rsidRDefault="00406AED" w:rsidP="00406AED">
      <w:r w:rsidRPr="00E6436E">
        <w:t>Основной причиной технологических нарушений в тепловых сетях является высокий износ сетевого хозяйства. Большинство сетей уже выработали свой ресурс. В основном они имеют теплоизоляцию невысокого качества (как правило, минеральную вату). Высокий износ тепловых сетей влечет за собой сверхнормативные потери теплоносителя и тепловой энергии.</w:t>
      </w:r>
    </w:p>
    <w:p w14:paraId="6B7B766A" w14:textId="77777777" w:rsidR="00406AED" w:rsidRPr="00E6436E" w:rsidRDefault="00406AED" w:rsidP="00406AED">
      <w:r w:rsidRPr="00E6436E">
        <w:t>Не менее важным является работоспособность основного оборудования котельных. Высокий износ основного оборудования приводит к снижению производительности котлов, увеличению удельных расходов топлива и частым остановкам оборудования из-за выхода из строя. Износ оборудования котельных не позволяет в полной мере обеспечить необходимые температурные и гидравлические режимы работы системы теплоснабжения.</w:t>
      </w:r>
    </w:p>
    <w:p w14:paraId="0AA162AA" w14:textId="5D0EF14C" w:rsidR="00406AED" w:rsidRPr="00E6436E" w:rsidRDefault="00406AED" w:rsidP="00406AED">
      <w:r w:rsidRPr="00E6436E">
        <w:t>Наладка тепловой сети является ключевым фактором в обеспечении надежного и качественного функционирования системы «источник тепла - тепловая сеть - потребитель». Многих аварий можно было бы избежать, если бы сети теплоснабжения были бы отрегулированы на нормативные характеристики. Для этого не требуется значительных средств. В части обеспечения безопасности теплоснабжения должно предусматриваться резервирование системы теплоснабжения, живучесть и обеспечение бесперебойной работы источников тепла и тепловых сетей.</w:t>
      </w:r>
    </w:p>
    <w:p w14:paraId="6C52D70B" w14:textId="77777777" w:rsidR="00406AED" w:rsidRPr="00E6436E" w:rsidRDefault="00406AED" w:rsidP="00406AED">
      <w:r w:rsidRPr="00E6436E">
        <w:t>На котельных выявлены следующие проблемы:</w:t>
      </w:r>
    </w:p>
    <w:p w14:paraId="41109F2E" w14:textId="77777777" w:rsidR="00406AED" w:rsidRPr="00E6436E" w:rsidRDefault="00406AED" w:rsidP="00406AED">
      <w:r w:rsidRPr="00E6436E">
        <w:t>-</w:t>
      </w:r>
      <w:r w:rsidRPr="00E6436E">
        <w:tab/>
        <w:t>отсутствие резервного топлива на котельных;</w:t>
      </w:r>
    </w:p>
    <w:p w14:paraId="35B78DFD" w14:textId="77777777" w:rsidR="00406AED" w:rsidRPr="00E6436E" w:rsidRDefault="00406AED" w:rsidP="00406AED">
      <w:r w:rsidRPr="00E6436E">
        <w:t>-</w:t>
      </w:r>
      <w:r w:rsidRPr="00E6436E">
        <w:tab/>
        <w:t>отсутствие резервных источников водоснабжения;</w:t>
      </w:r>
    </w:p>
    <w:p w14:paraId="5AFD6DBD" w14:textId="77777777" w:rsidR="00406AED" w:rsidRPr="00E6436E" w:rsidRDefault="00406AED" w:rsidP="00406AED">
      <w:r w:rsidRPr="00E6436E">
        <w:t>-</w:t>
      </w:r>
      <w:r w:rsidRPr="00E6436E">
        <w:tab/>
        <w:t>отсутствие приборов учета тепловой энергии у потребителей.</w:t>
      </w:r>
    </w:p>
    <w:p w14:paraId="7768FF1F" w14:textId="77777777" w:rsidR="00406AED" w:rsidRPr="00E6436E" w:rsidRDefault="00406AED" w:rsidP="00406AED"/>
    <w:p w14:paraId="41BF4452" w14:textId="77777777" w:rsidR="00FB124F" w:rsidRPr="00E6436E" w:rsidRDefault="00FB124F" w:rsidP="00021462">
      <w:pPr>
        <w:pStyle w:val="3"/>
        <w:spacing w:before="0"/>
      </w:pPr>
      <w:bookmarkStart w:id="159" w:name="_Toc229563297"/>
      <w:r w:rsidRPr="00E6436E">
        <w:t>Описание существующих проблем развития систем теплоснабжения</w:t>
      </w:r>
      <w:bookmarkEnd w:id="159"/>
    </w:p>
    <w:p w14:paraId="3171D95D" w14:textId="77777777" w:rsidR="00406AED" w:rsidRPr="00E6436E" w:rsidRDefault="00406AED" w:rsidP="00406AED">
      <w:r w:rsidRPr="00E6436E">
        <w:t>Основная проблема функционирования и развития систем теплоснабжения является низкая степень строительства жилого фонда, коммерческой недвижимости отсутствие у производственных предприятий и РСО инвестиционных программ, что влечет к отсутствию спроса на тепловую энергию.</w:t>
      </w:r>
    </w:p>
    <w:p w14:paraId="77AC8286" w14:textId="77777777" w:rsidR="00406AED" w:rsidRPr="00E6436E" w:rsidRDefault="00406AED" w:rsidP="00406AED">
      <w:r w:rsidRPr="00E6436E">
        <w:t>Задачи, которые необходимо решить для достижения этих целей:</w:t>
      </w:r>
    </w:p>
    <w:p w14:paraId="3018424C" w14:textId="77777777" w:rsidR="00406AED" w:rsidRPr="00E6436E" w:rsidRDefault="00406AED" w:rsidP="00406AED">
      <w:r w:rsidRPr="00E6436E">
        <w:t>•</w:t>
      </w:r>
      <w:r w:rsidRPr="00E6436E">
        <w:tab/>
        <w:t>реализация программ развития застроенных территорий;</w:t>
      </w:r>
    </w:p>
    <w:p w14:paraId="2DB41B94" w14:textId="77777777" w:rsidR="00406AED" w:rsidRPr="00E6436E" w:rsidRDefault="00406AED" w:rsidP="00406AED">
      <w:r w:rsidRPr="00E6436E">
        <w:t>•</w:t>
      </w:r>
      <w:r w:rsidRPr="00E6436E">
        <w:tab/>
        <w:t>вовлечение неиспользуемых земельных участков, в том числе промзон, находящихся в федеральной собственности, в центральных частях для жилищного строительства.</w:t>
      </w:r>
    </w:p>
    <w:p w14:paraId="7192B88E" w14:textId="77777777" w:rsidR="00406AED" w:rsidRPr="00E6436E" w:rsidRDefault="00406AED" w:rsidP="00406AED">
      <w:r w:rsidRPr="00E6436E">
        <w:t>•</w:t>
      </w:r>
      <w:r w:rsidRPr="00E6436E">
        <w:tab/>
        <w:t>использование существующих земельных резервов для строительства жилья строительство инфраструктуры при реализации приоритетных проектов жилищного строительства и программ развития застроенных территорий</w:t>
      </w:r>
    </w:p>
    <w:p w14:paraId="0C727A36" w14:textId="3D88EBE5" w:rsidR="00406AED" w:rsidRPr="00E6436E" w:rsidRDefault="00406AED" w:rsidP="00406AED">
      <w:r w:rsidRPr="00E6436E">
        <w:t>•</w:t>
      </w:r>
      <w:r w:rsidRPr="00E6436E">
        <w:tab/>
        <w:t>строительство нового жилья, сопровождающееся созданием комфортной городской среды.</w:t>
      </w:r>
    </w:p>
    <w:p w14:paraId="0F7207B3" w14:textId="77777777" w:rsidR="00282836" w:rsidRPr="00E6436E" w:rsidRDefault="00282836" w:rsidP="00021462"/>
    <w:p w14:paraId="249E06B7" w14:textId="77777777" w:rsidR="00FB124F" w:rsidRPr="00E6436E" w:rsidRDefault="00FB124F" w:rsidP="00021462">
      <w:pPr>
        <w:pStyle w:val="3"/>
        <w:spacing w:before="0"/>
      </w:pPr>
      <w:bookmarkStart w:id="160" w:name="_Toc229563298"/>
      <w:r w:rsidRPr="00E6436E">
        <w:t>Оп</w:t>
      </w:r>
      <w:r w:rsidR="0003735A" w:rsidRPr="00E6436E">
        <w:t>исание существующих проблем надё</w:t>
      </w:r>
      <w:r w:rsidRPr="00E6436E">
        <w:t>жного и эффективного снабжения топливом действующих систем теплоснабжения</w:t>
      </w:r>
      <w:bookmarkEnd w:id="160"/>
    </w:p>
    <w:p w14:paraId="34A587D8" w14:textId="77777777" w:rsidR="00B86869" w:rsidRPr="00E6436E" w:rsidRDefault="00B86869" w:rsidP="00021462">
      <w:r w:rsidRPr="00E6436E">
        <w:t xml:space="preserve">Проблем с надежностью и эффективностью снабжением топливом в действующих </w:t>
      </w:r>
      <w:r w:rsidRPr="00E6436E">
        <w:lastRenderedPageBreak/>
        <w:t xml:space="preserve">системах теплоснабжения не наблюдается. </w:t>
      </w:r>
    </w:p>
    <w:p w14:paraId="72055B90" w14:textId="77777777" w:rsidR="00B86869" w:rsidRPr="00E6436E" w:rsidRDefault="00B86869" w:rsidP="00021462"/>
    <w:p w14:paraId="29563DEC" w14:textId="77777777" w:rsidR="00FB124F" w:rsidRPr="00E6436E" w:rsidRDefault="00FB124F" w:rsidP="00021462">
      <w:pPr>
        <w:pStyle w:val="3"/>
        <w:spacing w:before="0"/>
      </w:pPr>
      <w:bookmarkStart w:id="161" w:name="_Toc229563299"/>
      <w:r w:rsidRPr="00E6436E">
        <w:t>Анализ предписаний надзорных органов об устранении нарушений, влияющих</w:t>
      </w:r>
      <w:r w:rsidR="0003735A" w:rsidRPr="00E6436E">
        <w:t xml:space="preserve"> на безопасность и надё</w:t>
      </w:r>
      <w:r w:rsidRPr="00E6436E">
        <w:t>жность системы теплоснабжения</w:t>
      </w:r>
      <w:bookmarkEnd w:id="161"/>
    </w:p>
    <w:p w14:paraId="6C925AE0" w14:textId="7F3BD3CA" w:rsidR="00E21E84" w:rsidRPr="00E6436E" w:rsidRDefault="001068C5" w:rsidP="00021462">
      <w:r w:rsidRPr="00E6436E">
        <w:t>Предписания надзорных органов об устранении нарушений, влияющих на безопасность и надёжность систем теплоснабжения, отсутствуют.</w:t>
      </w:r>
    </w:p>
    <w:p w14:paraId="3538FAAC" w14:textId="77777777" w:rsidR="00B86869" w:rsidRPr="00E6436E" w:rsidRDefault="00B86869" w:rsidP="00021462"/>
    <w:p w14:paraId="55D477C0" w14:textId="307E5683" w:rsidR="002631FA" w:rsidRPr="00E6436E" w:rsidRDefault="002631FA" w:rsidP="00021462">
      <w:pPr>
        <w:pStyle w:val="3"/>
        <w:spacing w:before="0"/>
      </w:pPr>
      <w:bookmarkStart w:id="162" w:name="_Toc229563300"/>
      <w:r w:rsidRPr="00E6436E">
        <w:t xml:space="preserve">Описание изменений технических и технологических проблем в системах теплоснабжения поселения, </w:t>
      </w:r>
      <w:r w:rsidR="004804E8" w:rsidRPr="00E6436E">
        <w:t xml:space="preserve">муниципального округа, </w:t>
      </w:r>
      <w:r w:rsidRPr="00E6436E">
        <w:t>городского округа, города федерального значения, произошедших в период, предшествующий актуализации схемы теплоснабжения</w:t>
      </w:r>
      <w:bookmarkEnd w:id="162"/>
    </w:p>
    <w:p w14:paraId="2C8C5989" w14:textId="34359D69" w:rsidR="0021261C" w:rsidRPr="00E6436E" w:rsidRDefault="006162B8" w:rsidP="00021462">
      <w:r w:rsidRPr="00E6436E">
        <w:t>Изменения в технических и технологических проблемах систем теплоснабжения муниципального округа, не зафиксированы</w:t>
      </w:r>
      <w:r w:rsidR="009E459A" w:rsidRPr="00E6436E">
        <w:t>.</w:t>
      </w:r>
      <w:r w:rsidR="0021261C" w:rsidRPr="00E6436E">
        <w:br w:type="page"/>
      </w:r>
    </w:p>
    <w:p w14:paraId="080D899B" w14:textId="77777777" w:rsidR="00A47397" w:rsidRPr="00E6436E" w:rsidRDefault="00A47397" w:rsidP="00021462">
      <w:pPr>
        <w:pStyle w:val="10"/>
      </w:pPr>
      <w:bookmarkStart w:id="163" w:name="_Toc229563301"/>
      <w:r w:rsidRPr="00E6436E">
        <w:lastRenderedPageBreak/>
        <w:t>Существующее и перспективное потребление тепловой энергии на цели теплоснабжения</w:t>
      </w:r>
      <w:bookmarkEnd w:id="163"/>
    </w:p>
    <w:p w14:paraId="0A64A620" w14:textId="77777777" w:rsidR="00A47397" w:rsidRPr="00E6436E" w:rsidRDefault="00A47397" w:rsidP="00021462">
      <w:pPr>
        <w:pStyle w:val="20"/>
        <w:numPr>
          <w:ilvl w:val="1"/>
          <w:numId w:val="2"/>
        </w:numPr>
        <w:ind w:left="0" w:firstLine="709"/>
      </w:pPr>
      <w:bookmarkStart w:id="164" w:name="_Toc229563302"/>
      <w:r w:rsidRPr="00E6436E">
        <w:t>Данные базового уровня потребления тепла на цели теплоснабжения</w:t>
      </w:r>
      <w:bookmarkEnd w:id="164"/>
    </w:p>
    <w:p w14:paraId="5245D08C" w14:textId="1BC1BA82" w:rsidR="00E21E84" w:rsidRPr="00E6436E" w:rsidRDefault="00205575" w:rsidP="00021462">
      <w:r w:rsidRPr="00E6436E">
        <w:t>За базовый уровень потребления тепла принят уровень потребления тепловой энергии в 2025 году. Базовый уровень потребления тепловой энергии с разделением по источникам теплоснабжения представлен в таблице 2.1</w:t>
      </w:r>
    </w:p>
    <w:p w14:paraId="5B5E6A2B" w14:textId="77777777" w:rsidR="000B55FA" w:rsidRPr="00E6436E" w:rsidRDefault="000B55FA" w:rsidP="00021462"/>
    <w:p w14:paraId="501BCF42" w14:textId="2EAC49BE" w:rsidR="000B55FA" w:rsidRPr="00E6436E" w:rsidRDefault="000B55FA" w:rsidP="00021462">
      <w:pPr>
        <w:pStyle w:val="aa"/>
        <w:keepNext/>
      </w:pPr>
      <w:bookmarkStart w:id="165" w:name="_Toc40433076"/>
      <w:bookmarkStart w:id="166" w:name="_Toc71301000"/>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B0755C" w:rsidRPr="00E6436E">
        <w:rPr>
          <w:noProof/>
        </w:rPr>
        <w:t>2</w:t>
      </w:r>
      <w:r w:rsidR="004068B4" w:rsidRPr="00E6436E">
        <w:rPr>
          <w:noProof/>
        </w:rPr>
        <w:fldChar w:fldCharType="end"/>
      </w:r>
      <w:r w:rsidR="008E07E4" w:rsidRPr="00E6436E">
        <w:t>.</w:t>
      </w:r>
      <w:r w:rsidR="004068B4" w:rsidRPr="00E6436E">
        <w:rPr>
          <w:noProof/>
        </w:rPr>
        <w:fldChar w:fldCharType="begin"/>
      </w:r>
      <w:r w:rsidR="004068B4" w:rsidRPr="00E6436E">
        <w:rPr>
          <w:noProof/>
        </w:rPr>
        <w:instrText xml:space="preserve"> SEQ Таблица \* ARABIC \s 1 </w:instrText>
      </w:r>
      <w:r w:rsidR="004068B4" w:rsidRPr="00E6436E">
        <w:rPr>
          <w:noProof/>
        </w:rPr>
        <w:fldChar w:fldCharType="separate"/>
      </w:r>
      <w:r w:rsidR="00B0755C" w:rsidRPr="00E6436E">
        <w:rPr>
          <w:noProof/>
        </w:rPr>
        <w:t>1</w:t>
      </w:r>
      <w:r w:rsidR="004068B4" w:rsidRPr="00E6436E">
        <w:rPr>
          <w:noProof/>
        </w:rPr>
        <w:fldChar w:fldCharType="end"/>
      </w:r>
      <w:r w:rsidRPr="00E6436E">
        <w:t xml:space="preserve"> – </w:t>
      </w:r>
      <w:bookmarkEnd w:id="165"/>
      <w:bookmarkEnd w:id="166"/>
      <w:r w:rsidR="00205575" w:rsidRPr="00E6436E">
        <w:t>Базовый уровень потребления тепла на цели теплоснабжения</w:t>
      </w:r>
    </w:p>
    <w:tbl>
      <w:tblPr>
        <w:tblStyle w:val="TableNormal"/>
        <w:tblW w:w="9594" w:type="dxa"/>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3853"/>
        <w:gridCol w:w="2622"/>
        <w:gridCol w:w="2622"/>
      </w:tblGrid>
      <w:tr w:rsidR="00205575" w:rsidRPr="00E6436E" w14:paraId="534DDB5C" w14:textId="77777777" w:rsidTr="008755A6">
        <w:trPr>
          <w:trHeight w:val="359"/>
        </w:trPr>
        <w:tc>
          <w:tcPr>
            <w:tcW w:w="497" w:type="dxa"/>
            <w:vAlign w:val="center"/>
          </w:tcPr>
          <w:p w14:paraId="577DFA83" w14:textId="77777777" w:rsidR="00205575" w:rsidRPr="00E6436E" w:rsidRDefault="00205575" w:rsidP="00021462">
            <w:pPr>
              <w:pStyle w:val="TableParagraph"/>
              <w:ind w:left="112" w:right="100" w:firstLine="40"/>
              <w:jc w:val="left"/>
              <w:rPr>
                <w:sz w:val="20"/>
                <w:lang w:val="ru-RU"/>
              </w:rPr>
            </w:pPr>
            <w:bookmarkStart w:id="167" w:name="_Hlk224311504"/>
            <w:r w:rsidRPr="00E6436E">
              <w:rPr>
                <w:spacing w:val="-10"/>
                <w:sz w:val="20"/>
              </w:rPr>
              <w:t>№</w:t>
            </w:r>
            <w:r w:rsidRPr="00E6436E">
              <w:rPr>
                <w:spacing w:val="-5"/>
                <w:sz w:val="20"/>
              </w:rPr>
              <w:t xml:space="preserve"> п/п</w:t>
            </w:r>
          </w:p>
        </w:tc>
        <w:tc>
          <w:tcPr>
            <w:tcW w:w="3853" w:type="dxa"/>
            <w:vAlign w:val="center"/>
          </w:tcPr>
          <w:p w14:paraId="01DDE42E" w14:textId="77777777" w:rsidR="00205575" w:rsidRPr="00E6436E" w:rsidRDefault="00205575" w:rsidP="00021462">
            <w:pPr>
              <w:pStyle w:val="TableParagraph"/>
              <w:ind w:left="7" w:right="5"/>
              <w:rPr>
                <w:sz w:val="20"/>
              </w:rPr>
            </w:pPr>
            <w:r w:rsidRPr="00E6436E">
              <w:rPr>
                <w:sz w:val="20"/>
                <w:szCs w:val="20"/>
              </w:rPr>
              <w:t>Источники тепловой энергии</w:t>
            </w:r>
          </w:p>
        </w:tc>
        <w:tc>
          <w:tcPr>
            <w:tcW w:w="2622" w:type="dxa"/>
            <w:vAlign w:val="center"/>
          </w:tcPr>
          <w:p w14:paraId="38876A2A" w14:textId="77777777" w:rsidR="00205575" w:rsidRPr="00E6436E" w:rsidRDefault="00205575" w:rsidP="00021462">
            <w:pPr>
              <w:pStyle w:val="TableParagraph"/>
              <w:ind w:left="124" w:right="117" w:firstLine="4"/>
              <w:rPr>
                <w:sz w:val="20"/>
                <w:lang w:val="ru-RU"/>
              </w:rPr>
            </w:pPr>
            <w:r w:rsidRPr="00E6436E">
              <w:rPr>
                <w:spacing w:val="-2"/>
                <w:sz w:val="20"/>
                <w:lang w:val="ru-RU"/>
              </w:rPr>
              <w:t>Тепловая нагрузка потребителей,</w:t>
            </w:r>
            <w:r w:rsidRPr="00E6436E">
              <w:rPr>
                <w:sz w:val="20"/>
                <w:lang w:val="ru-RU"/>
              </w:rPr>
              <w:t xml:space="preserve"> </w:t>
            </w:r>
            <w:r w:rsidRPr="00E6436E">
              <w:rPr>
                <w:spacing w:val="-2"/>
                <w:sz w:val="20"/>
                <w:lang w:val="ru-RU"/>
              </w:rPr>
              <w:t>Гкал/ч</w:t>
            </w:r>
          </w:p>
        </w:tc>
        <w:tc>
          <w:tcPr>
            <w:tcW w:w="2622" w:type="dxa"/>
            <w:vAlign w:val="center"/>
          </w:tcPr>
          <w:p w14:paraId="3E00A29B" w14:textId="6B059B9F" w:rsidR="00205575" w:rsidRPr="00E6436E" w:rsidRDefault="00205575" w:rsidP="00021462">
            <w:pPr>
              <w:pStyle w:val="TableParagraph"/>
              <w:ind w:left="74" w:right="68"/>
              <w:rPr>
                <w:sz w:val="20"/>
                <w:lang w:val="ru-RU"/>
              </w:rPr>
            </w:pPr>
            <w:r w:rsidRPr="00E6436E">
              <w:rPr>
                <w:sz w:val="20"/>
                <w:lang w:val="ru-RU"/>
              </w:rPr>
              <w:t>Полезный отпуск тепла, Гкал</w:t>
            </w:r>
          </w:p>
        </w:tc>
      </w:tr>
      <w:tr w:rsidR="008755A6" w:rsidRPr="00E6436E" w14:paraId="6CC11726" w14:textId="77777777" w:rsidTr="008755A6">
        <w:trPr>
          <w:trHeight w:val="230"/>
        </w:trPr>
        <w:tc>
          <w:tcPr>
            <w:tcW w:w="497" w:type="dxa"/>
            <w:vAlign w:val="center"/>
          </w:tcPr>
          <w:p w14:paraId="6CE5375B" w14:textId="77777777" w:rsidR="008755A6" w:rsidRPr="00E6436E" w:rsidRDefault="008755A6" w:rsidP="008755A6">
            <w:pPr>
              <w:pStyle w:val="TableParagraph"/>
              <w:ind w:left="5"/>
              <w:rPr>
                <w:sz w:val="20"/>
              </w:rPr>
            </w:pPr>
            <w:r w:rsidRPr="00E6436E">
              <w:rPr>
                <w:sz w:val="20"/>
                <w:szCs w:val="20"/>
              </w:rPr>
              <w:t>1</w:t>
            </w:r>
          </w:p>
        </w:tc>
        <w:tc>
          <w:tcPr>
            <w:tcW w:w="3853" w:type="dxa"/>
            <w:vAlign w:val="center"/>
          </w:tcPr>
          <w:p w14:paraId="30897D38" w14:textId="768AAF2C" w:rsidR="008755A6" w:rsidRPr="00E6436E" w:rsidRDefault="008755A6" w:rsidP="008755A6">
            <w:pPr>
              <w:pStyle w:val="TableParagraph"/>
              <w:ind w:left="7"/>
              <w:rPr>
                <w:sz w:val="20"/>
              </w:rPr>
            </w:pPr>
            <w:r w:rsidRPr="00E6436E">
              <w:rPr>
                <w:sz w:val="20"/>
                <w:lang w:val="ru-RU"/>
              </w:rPr>
              <w:t>Котельная Центральная п. Палех</w:t>
            </w:r>
          </w:p>
        </w:tc>
        <w:tc>
          <w:tcPr>
            <w:tcW w:w="2622" w:type="dxa"/>
            <w:vAlign w:val="center"/>
          </w:tcPr>
          <w:p w14:paraId="25959B32" w14:textId="5263E38E" w:rsidR="008755A6" w:rsidRPr="00E6436E" w:rsidRDefault="008755A6" w:rsidP="008755A6">
            <w:pPr>
              <w:pStyle w:val="TableParagraph"/>
              <w:ind w:left="78" w:right="68"/>
              <w:rPr>
                <w:sz w:val="20"/>
              </w:rPr>
            </w:pPr>
            <w:r w:rsidRPr="00E6436E">
              <w:rPr>
                <w:sz w:val="20"/>
                <w:szCs w:val="20"/>
                <w:lang w:val="ru-RU"/>
              </w:rPr>
              <w:t>3,624</w:t>
            </w:r>
          </w:p>
        </w:tc>
        <w:tc>
          <w:tcPr>
            <w:tcW w:w="2622" w:type="dxa"/>
            <w:vAlign w:val="center"/>
          </w:tcPr>
          <w:p w14:paraId="776F9C6F" w14:textId="53DA122A" w:rsidR="008755A6" w:rsidRPr="00E6436E" w:rsidRDefault="008755A6" w:rsidP="008755A6">
            <w:pPr>
              <w:pStyle w:val="TableParagraph"/>
              <w:ind w:left="78" w:right="68"/>
              <w:rPr>
                <w:sz w:val="20"/>
                <w:szCs w:val="20"/>
                <w:lang w:val="ru-RU"/>
              </w:rPr>
            </w:pPr>
            <w:r w:rsidRPr="00E6436E">
              <w:rPr>
                <w:color w:val="000000"/>
                <w:sz w:val="20"/>
                <w:szCs w:val="20"/>
              </w:rPr>
              <w:t>8533,95</w:t>
            </w:r>
          </w:p>
        </w:tc>
      </w:tr>
      <w:tr w:rsidR="008755A6" w:rsidRPr="00E6436E" w14:paraId="7E6ED2B6" w14:textId="77777777" w:rsidTr="008755A6">
        <w:trPr>
          <w:trHeight w:val="230"/>
        </w:trPr>
        <w:tc>
          <w:tcPr>
            <w:tcW w:w="497" w:type="dxa"/>
            <w:vAlign w:val="center"/>
          </w:tcPr>
          <w:p w14:paraId="46A1F9E6" w14:textId="77777777" w:rsidR="008755A6" w:rsidRPr="00E6436E" w:rsidRDefault="008755A6" w:rsidP="008755A6">
            <w:pPr>
              <w:pStyle w:val="TableParagraph"/>
              <w:ind w:left="5"/>
              <w:rPr>
                <w:sz w:val="20"/>
              </w:rPr>
            </w:pPr>
            <w:r w:rsidRPr="00E6436E">
              <w:rPr>
                <w:sz w:val="20"/>
                <w:szCs w:val="20"/>
              </w:rPr>
              <w:t>2</w:t>
            </w:r>
          </w:p>
        </w:tc>
        <w:tc>
          <w:tcPr>
            <w:tcW w:w="3853" w:type="dxa"/>
            <w:vAlign w:val="center"/>
          </w:tcPr>
          <w:p w14:paraId="4EFCD860" w14:textId="416F1BFA" w:rsidR="008755A6" w:rsidRPr="00E6436E" w:rsidRDefault="008755A6" w:rsidP="008755A6">
            <w:pPr>
              <w:pStyle w:val="TableParagraph"/>
              <w:ind w:left="7"/>
              <w:rPr>
                <w:sz w:val="20"/>
                <w:lang w:val="ru-RU"/>
              </w:rPr>
            </w:pPr>
            <w:r w:rsidRPr="00E6436E">
              <w:rPr>
                <w:sz w:val="20"/>
                <w:lang w:val="ru-RU"/>
              </w:rPr>
              <w:t>Котельная ул. Производственная п. Палех</w:t>
            </w:r>
          </w:p>
        </w:tc>
        <w:tc>
          <w:tcPr>
            <w:tcW w:w="2622" w:type="dxa"/>
            <w:vAlign w:val="center"/>
          </w:tcPr>
          <w:p w14:paraId="5505C353" w14:textId="5D1D9653" w:rsidR="008755A6" w:rsidRPr="00E6436E" w:rsidRDefault="008755A6" w:rsidP="008755A6">
            <w:pPr>
              <w:pStyle w:val="TableParagraph"/>
              <w:ind w:left="78" w:right="68"/>
              <w:rPr>
                <w:sz w:val="20"/>
                <w:lang w:val="ru-RU"/>
              </w:rPr>
            </w:pPr>
            <w:r w:rsidRPr="00E6436E">
              <w:rPr>
                <w:sz w:val="20"/>
                <w:szCs w:val="20"/>
                <w:lang w:val="ru-RU"/>
              </w:rPr>
              <w:t>1,049</w:t>
            </w:r>
          </w:p>
        </w:tc>
        <w:tc>
          <w:tcPr>
            <w:tcW w:w="2622" w:type="dxa"/>
            <w:vAlign w:val="center"/>
          </w:tcPr>
          <w:p w14:paraId="592328EF" w14:textId="79472F13" w:rsidR="008755A6" w:rsidRPr="00E6436E" w:rsidRDefault="004A6F38" w:rsidP="008755A6">
            <w:pPr>
              <w:pStyle w:val="TableParagraph"/>
              <w:ind w:left="78" w:right="68"/>
              <w:rPr>
                <w:sz w:val="20"/>
                <w:szCs w:val="20"/>
                <w:lang w:val="ru-RU"/>
              </w:rPr>
            </w:pPr>
            <w:r w:rsidRPr="00E6436E">
              <w:rPr>
                <w:color w:val="000000"/>
                <w:sz w:val="20"/>
                <w:szCs w:val="20"/>
              </w:rPr>
              <w:t>2042,29</w:t>
            </w:r>
          </w:p>
        </w:tc>
      </w:tr>
      <w:tr w:rsidR="008755A6" w:rsidRPr="00E6436E" w14:paraId="024BF9AE" w14:textId="77777777" w:rsidTr="008755A6">
        <w:trPr>
          <w:trHeight w:val="230"/>
        </w:trPr>
        <w:tc>
          <w:tcPr>
            <w:tcW w:w="497" w:type="dxa"/>
            <w:vAlign w:val="center"/>
          </w:tcPr>
          <w:p w14:paraId="7C96860D" w14:textId="77777777" w:rsidR="008755A6" w:rsidRPr="00E6436E" w:rsidRDefault="008755A6" w:rsidP="008755A6">
            <w:pPr>
              <w:pStyle w:val="TableParagraph"/>
              <w:ind w:left="5"/>
              <w:rPr>
                <w:sz w:val="20"/>
              </w:rPr>
            </w:pPr>
            <w:r w:rsidRPr="00E6436E">
              <w:rPr>
                <w:sz w:val="20"/>
                <w:szCs w:val="20"/>
              </w:rPr>
              <w:t>3</w:t>
            </w:r>
          </w:p>
        </w:tc>
        <w:tc>
          <w:tcPr>
            <w:tcW w:w="3853" w:type="dxa"/>
            <w:vAlign w:val="center"/>
          </w:tcPr>
          <w:p w14:paraId="35A19D54" w14:textId="5E911C5C" w:rsidR="008755A6" w:rsidRPr="00E6436E" w:rsidRDefault="008755A6" w:rsidP="008755A6">
            <w:pPr>
              <w:pStyle w:val="TableParagraph"/>
              <w:ind w:left="7"/>
              <w:rPr>
                <w:sz w:val="20"/>
              </w:rPr>
            </w:pPr>
            <w:r w:rsidRPr="00E6436E">
              <w:rPr>
                <w:sz w:val="20"/>
                <w:lang w:val="ru-RU"/>
              </w:rPr>
              <w:t>Котельная с. Майдаково</w:t>
            </w:r>
          </w:p>
        </w:tc>
        <w:tc>
          <w:tcPr>
            <w:tcW w:w="2622" w:type="dxa"/>
            <w:vAlign w:val="center"/>
          </w:tcPr>
          <w:p w14:paraId="141D7C0E" w14:textId="531CE2E4" w:rsidR="008755A6" w:rsidRPr="00E6436E" w:rsidRDefault="008755A6" w:rsidP="008755A6">
            <w:pPr>
              <w:pStyle w:val="TableParagraph"/>
              <w:ind w:left="78" w:right="68"/>
              <w:rPr>
                <w:sz w:val="20"/>
              </w:rPr>
            </w:pPr>
            <w:r w:rsidRPr="00E6436E">
              <w:rPr>
                <w:sz w:val="20"/>
                <w:szCs w:val="20"/>
                <w:lang w:val="ru-RU" w:eastAsia="ru-RU"/>
              </w:rPr>
              <w:t>0,8899</w:t>
            </w:r>
          </w:p>
        </w:tc>
        <w:tc>
          <w:tcPr>
            <w:tcW w:w="2622" w:type="dxa"/>
            <w:vAlign w:val="center"/>
          </w:tcPr>
          <w:p w14:paraId="4A2CE513" w14:textId="61463113" w:rsidR="008755A6" w:rsidRPr="00E6436E" w:rsidRDefault="00E778CB" w:rsidP="008755A6">
            <w:pPr>
              <w:pStyle w:val="TableParagraph"/>
              <w:ind w:left="78" w:right="68"/>
              <w:rPr>
                <w:sz w:val="20"/>
                <w:szCs w:val="20"/>
                <w:lang w:val="ru-RU"/>
              </w:rPr>
            </w:pPr>
            <w:r w:rsidRPr="00E6436E">
              <w:rPr>
                <w:color w:val="000000"/>
                <w:sz w:val="20"/>
                <w:szCs w:val="20"/>
                <w:lang w:val="ru-RU"/>
              </w:rPr>
              <w:t>3160,8</w:t>
            </w:r>
          </w:p>
        </w:tc>
      </w:tr>
      <w:tr w:rsidR="008755A6" w:rsidRPr="00E6436E" w14:paraId="7E296D6A" w14:textId="77777777" w:rsidTr="008755A6">
        <w:trPr>
          <w:trHeight w:val="230"/>
        </w:trPr>
        <w:tc>
          <w:tcPr>
            <w:tcW w:w="497" w:type="dxa"/>
            <w:vAlign w:val="center"/>
          </w:tcPr>
          <w:p w14:paraId="37B64847" w14:textId="77777777" w:rsidR="008755A6" w:rsidRPr="00E6436E" w:rsidRDefault="008755A6" w:rsidP="008755A6">
            <w:pPr>
              <w:pStyle w:val="TableParagraph"/>
              <w:ind w:left="5"/>
              <w:rPr>
                <w:sz w:val="20"/>
              </w:rPr>
            </w:pPr>
            <w:r w:rsidRPr="00E6436E">
              <w:rPr>
                <w:sz w:val="20"/>
                <w:szCs w:val="20"/>
              </w:rPr>
              <w:t>4</w:t>
            </w:r>
          </w:p>
        </w:tc>
        <w:tc>
          <w:tcPr>
            <w:tcW w:w="3853" w:type="dxa"/>
            <w:vAlign w:val="center"/>
          </w:tcPr>
          <w:p w14:paraId="66FF8AE2" w14:textId="7FF9EDC1" w:rsidR="008755A6" w:rsidRPr="00E6436E" w:rsidRDefault="008755A6" w:rsidP="008755A6">
            <w:pPr>
              <w:pStyle w:val="TableParagraph"/>
              <w:ind w:left="7"/>
              <w:rPr>
                <w:sz w:val="20"/>
              </w:rPr>
            </w:pPr>
            <w:r w:rsidRPr="00E6436E">
              <w:rPr>
                <w:sz w:val="20"/>
                <w:lang w:val="ru-RU"/>
              </w:rPr>
              <w:t>Котельная д. Пеньки</w:t>
            </w:r>
          </w:p>
        </w:tc>
        <w:tc>
          <w:tcPr>
            <w:tcW w:w="2622" w:type="dxa"/>
            <w:vAlign w:val="center"/>
          </w:tcPr>
          <w:p w14:paraId="747FEEB1" w14:textId="16391E85" w:rsidR="008755A6" w:rsidRPr="00E6436E" w:rsidRDefault="008755A6" w:rsidP="008755A6">
            <w:pPr>
              <w:pStyle w:val="TableParagraph"/>
              <w:ind w:left="78" w:right="68"/>
              <w:rPr>
                <w:sz w:val="20"/>
              </w:rPr>
            </w:pPr>
            <w:r w:rsidRPr="00E6436E">
              <w:rPr>
                <w:sz w:val="20"/>
                <w:szCs w:val="20"/>
                <w:lang w:val="ru-RU"/>
              </w:rPr>
              <w:t>0,647</w:t>
            </w:r>
          </w:p>
        </w:tc>
        <w:tc>
          <w:tcPr>
            <w:tcW w:w="2622" w:type="dxa"/>
            <w:vAlign w:val="center"/>
          </w:tcPr>
          <w:p w14:paraId="6AF50066" w14:textId="3D2D398C" w:rsidR="008755A6" w:rsidRPr="00E6436E" w:rsidRDefault="00E6436E" w:rsidP="008755A6">
            <w:pPr>
              <w:pStyle w:val="TableParagraph"/>
              <w:ind w:left="78" w:right="68"/>
              <w:rPr>
                <w:sz w:val="20"/>
                <w:szCs w:val="20"/>
                <w:lang w:val="ru-RU"/>
              </w:rPr>
            </w:pPr>
            <w:r w:rsidRPr="00E6436E">
              <w:rPr>
                <w:spacing w:val="-2"/>
                <w:sz w:val="20"/>
                <w:szCs w:val="20"/>
                <w:lang w:val="ru-RU"/>
              </w:rPr>
              <w:t>1287,96</w:t>
            </w:r>
          </w:p>
        </w:tc>
      </w:tr>
      <w:bookmarkEnd w:id="167"/>
    </w:tbl>
    <w:p w14:paraId="22AC41B7" w14:textId="77777777" w:rsidR="00747227" w:rsidRPr="00E6436E" w:rsidRDefault="00747227" w:rsidP="00021462">
      <w:pPr>
        <w:pStyle w:val="20"/>
        <w:numPr>
          <w:ilvl w:val="0"/>
          <w:numId w:val="0"/>
        </w:numPr>
        <w:ind w:left="709"/>
      </w:pPr>
    </w:p>
    <w:p w14:paraId="4561C1C0" w14:textId="77777777" w:rsidR="003B38E4" w:rsidRPr="00E6436E" w:rsidRDefault="003B38E4" w:rsidP="00021462">
      <w:pPr>
        <w:pStyle w:val="20"/>
        <w:ind w:left="0"/>
      </w:pPr>
      <w:bookmarkStart w:id="168" w:name="_Toc229563303"/>
      <w:r w:rsidRPr="00E6436E">
        <w:t>Прогнозы приростов площади строительных фондов, сгруппированные</w:t>
      </w:r>
      <w:r w:rsidR="0003735A" w:rsidRPr="00E6436E">
        <w:t xml:space="preserve"> по расчё</w:t>
      </w:r>
      <w:r w:rsidRPr="00E6436E">
        <w:t>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68"/>
    </w:p>
    <w:p w14:paraId="3699FE79" w14:textId="5D8A05D2" w:rsidR="008755A6" w:rsidRPr="00E6436E" w:rsidRDefault="008755A6" w:rsidP="008755A6">
      <w:r w:rsidRPr="00E6436E">
        <w:t xml:space="preserve">В настоящее время на территории Палехского муниципального округа действует четыре источника теплоснабжения. К сети централизованного теплоснабжения подключены жилые многоквартирные дома, а также административные и социально-значимые объекты. </w:t>
      </w:r>
    </w:p>
    <w:p w14:paraId="1DB32397" w14:textId="1FF37FD6" w:rsidR="008755A6" w:rsidRPr="00E6436E" w:rsidRDefault="008755A6" w:rsidP="008755A6">
      <w:r w:rsidRPr="00E6436E">
        <w:t>Генеральным 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Значительное увеличение селитебной территории за счет освоения новых земель не предлагается. Размещение объектов нового жилищного строительства возможно на имеющихся в небольшом количестве свободных территориях и на месте сноса и ветхой застройки.</w:t>
      </w:r>
    </w:p>
    <w:p w14:paraId="6D27D11D" w14:textId="55F0AC29" w:rsidR="008755A6" w:rsidRPr="00E6436E" w:rsidRDefault="008755A6" w:rsidP="008755A6">
      <w:r w:rsidRPr="00E6436E">
        <w:t>Информация о строительных площадях строений в зоне действия источников тепловой энергии в Палехском муниципальном округе отсутствует.</w:t>
      </w:r>
    </w:p>
    <w:p w14:paraId="12CAAC95" w14:textId="3257CAF4" w:rsidR="008755A6" w:rsidRPr="00E6436E" w:rsidRDefault="008755A6" w:rsidP="008755A6">
      <w:r w:rsidRPr="00E6436E">
        <w:t>Развитие застроенных территорий и освоение резервных территорий под многоэтажное и малоэтажное строительство (в т.ч. ИЖС) предполагает:</w:t>
      </w:r>
    </w:p>
    <w:p w14:paraId="044B8B67" w14:textId="49CC22AD" w:rsidR="008755A6" w:rsidRPr="00E6436E" w:rsidRDefault="008755A6" w:rsidP="008755A6">
      <w:r w:rsidRPr="00E6436E">
        <w:t xml:space="preserve">1) создание комфортных условий для проживания; </w:t>
      </w:r>
    </w:p>
    <w:p w14:paraId="612F9587" w14:textId="6D11B9E5" w:rsidR="008755A6" w:rsidRPr="00E6436E" w:rsidRDefault="008755A6" w:rsidP="008755A6">
      <w:r w:rsidRPr="00E6436E">
        <w:t>2) организацию комплексного освоения резервных территорий под жилищное строительство;</w:t>
      </w:r>
    </w:p>
    <w:p w14:paraId="79885533" w14:textId="5C157C6D" w:rsidR="008755A6" w:rsidRPr="00E6436E" w:rsidRDefault="008755A6" w:rsidP="008755A6">
      <w:r w:rsidRPr="00E6436E">
        <w:t xml:space="preserve">3) строительство качественного жилья с комплексом инфраструктуры (социальной, транспортной, инженерной); </w:t>
      </w:r>
    </w:p>
    <w:p w14:paraId="7E397AB6" w14:textId="77777777" w:rsidR="008755A6" w:rsidRPr="00E6436E" w:rsidRDefault="008755A6" w:rsidP="008755A6">
      <w:r w:rsidRPr="00E6436E">
        <w:t>4) образование новых земельных участков для их предоставления в целях индивидуального, блокированного, малоэтажного многоквартирного жилищного строительства, ведения личного подсобного хозяйства;</w:t>
      </w:r>
    </w:p>
    <w:p w14:paraId="7E259B9D" w14:textId="3F5353B7" w:rsidR="008755A6" w:rsidRPr="00E6436E" w:rsidRDefault="008755A6" w:rsidP="008755A6">
      <w:r w:rsidRPr="00E6436E">
        <w:t>5) строительство/реконструкцию достаточного количества современных социальных объектов.</w:t>
      </w:r>
    </w:p>
    <w:p w14:paraId="5618C264" w14:textId="65FE6F6E" w:rsidR="008755A6" w:rsidRPr="00E6436E" w:rsidRDefault="008755A6" w:rsidP="002E21AF">
      <w:r w:rsidRPr="00E6436E">
        <w:t>В настоящее время строительство жилья представлено преимущественно индивидуальной жилой застройкой.</w:t>
      </w:r>
      <w:r w:rsidR="002E21AF" w:rsidRPr="00E6436E">
        <w:t xml:space="preserve"> </w:t>
      </w:r>
      <w:r w:rsidRPr="00E6436E">
        <w:t>Для отопления и горячего водоснабжения индивидуальных домов рекомендуется применение индивидуальных двухконтурных котлов, работающих на газовом топливе. Выбор индивиду</w:t>
      </w:r>
      <w:r w:rsidR="002E21AF" w:rsidRPr="00E6436E">
        <w:t>а</w:t>
      </w:r>
      <w:r w:rsidRPr="00E6436E">
        <w:t>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0EE657E3" w14:textId="6C170B3F" w:rsidR="008755A6" w:rsidRPr="00E6436E" w:rsidRDefault="008755A6" w:rsidP="008755A6">
      <w:r w:rsidRPr="00E6436E">
        <w:t>Отопление вновь строящихся многоквартирных жилых домов, а также социально-</w:t>
      </w:r>
      <w:r w:rsidRPr="00E6436E">
        <w:lastRenderedPageBreak/>
        <w:t>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0D09841A" w14:textId="4B175125" w:rsidR="008755A6" w:rsidRPr="00E6436E" w:rsidRDefault="008755A6" w:rsidP="008755A6">
      <w:r w:rsidRPr="00E6436E">
        <w:t>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w:t>
      </w:r>
    </w:p>
    <w:p w14:paraId="3677EDAE" w14:textId="77777777" w:rsidR="008755A6" w:rsidRPr="00E6436E" w:rsidRDefault="008755A6" w:rsidP="008755A6"/>
    <w:p w14:paraId="19B8615D" w14:textId="77777777" w:rsidR="003B38E4" w:rsidRPr="00E6436E" w:rsidRDefault="003B38E4" w:rsidP="00021462">
      <w:pPr>
        <w:pStyle w:val="20"/>
        <w:ind w:left="0"/>
      </w:pPr>
      <w:bookmarkStart w:id="169" w:name="_Toc229563304"/>
      <w:r w:rsidRPr="00E6436E">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69"/>
    </w:p>
    <w:p w14:paraId="18D53525" w14:textId="77777777" w:rsidR="00C92AF7" w:rsidRPr="00E6436E" w:rsidRDefault="00C92AF7" w:rsidP="00C92AF7">
      <w:pPr>
        <w:tabs>
          <w:tab w:val="left" w:pos="0"/>
        </w:tabs>
      </w:pPr>
      <w:r w:rsidRPr="00E6436E">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E6436E">
        <w:rPr>
          <w:noProof/>
        </w:rPr>
        <w:t>1 м</w:t>
      </w:r>
      <w:r w:rsidRPr="00E6436E">
        <w:rPr>
          <w:noProof/>
          <w:vertAlign w:val="superscript"/>
        </w:rPr>
        <w:t>3</w:t>
      </w:r>
      <w:r w:rsidRPr="00E6436E">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6E1BD3D7" w14:textId="1596E6C8" w:rsidR="00C92AF7" w:rsidRPr="00E6436E" w:rsidRDefault="00C92AF7" w:rsidP="00C92AF7">
      <w:r w:rsidRPr="00E6436E">
        <w:t>Прогнозные перспективные удельные расходы тепловой энергии на отопление, вентиляцию приняты в соответствии со СП 50.13330.2012. «Свод правил. Тепловая защита зданий. Актуализированная редакция СНиП 23-02-2003» и приведены в таблицах 2.2-2.3.</w:t>
      </w:r>
    </w:p>
    <w:p w14:paraId="5136DC61" w14:textId="40B14FAD" w:rsidR="00C92AF7" w:rsidRPr="00E6436E" w:rsidRDefault="00C92AF7" w:rsidP="00C92AF7"/>
    <w:p w14:paraId="5E8CB6B3" w14:textId="5F0E5668" w:rsidR="00C92AF7" w:rsidRPr="00E6436E" w:rsidRDefault="00C92AF7" w:rsidP="00C92AF7">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2</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2</w:t>
      </w:r>
      <w:r w:rsidRPr="00E6436E">
        <w:rPr>
          <w:noProof/>
        </w:rPr>
        <w:fldChar w:fldCharType="end"/>
      </w:r>
      <w:r w:rsidRPr="00E6436E">
        <w:t xml:space="preserve"> – </w:t>
      </w:r>
      <w:r w:rsidRPr="00E6436E">
        <w:rPr>
          <w:rFonts w:eastAsia="Times New Roman"/>
          <w:szCs w:val="24"/>
        </w:rPr>
        <w:t>Нормируемый удельный расход тепловой энергии на отопление жилых зданий, Вт/(м3·°С·сут)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4"/>
        <w:gridCol w:w="3193"/>
        <w:gridCol w:w="1431"/>
        <w:gridCol w:w="1415"/>
        <w:gridCol w:w="1460"/>
        <w:gridCol w:w="1465"/>
      </w:tblGrid>
      <w:tr w:rsidR="00C92AF7" w:rsidRPr="00E6436E" w14:paraId="41B342A0" w14:textId="77777777" w:rsidTr="00D63125">
        <w:tc>
          <w:tcPr>
            <w:tcW w:w="345" w:type="pct"/>
            <w:vMerge w:val="restart"/>
          </w:tcPr>
          <w:p w14:paraId="4FA76F1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 п/п</w:t>
            </w:r>
          </w:p>
        </w:tc>
        <w:tc>
          <w:tcPr>
            <w:tcW w:w="1658" w:type="pct"/>
            <w:vMerge w:val="restart"/>
          </w:tcPr>
          <w:p w14:paraId="655E2E1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 xml:space="preserve">Площадь здания, </w:t>
            </w:r>
            <w:r w:rsidRPr="00E6436E">
              <w:rPr>
                <w:rFonts w:ascii="Times New Roman" w:hAnsi="Times New Roman" w:cs="Times New Roman"/>
                <w:noProof/>
                <w:sz w:val="20"/>
                <w:szCs w:val="20"/>
              </w:rPr>
              <w:drawing>
                <wp:inline distT="0" distB="0" distL="0" distR="0" wp14:anchorId="2ADBE6B6" wp14:editId="512E8B30">
                  <wp:extent cx="180975" cy="212725"/>
                  <wp:effectExtent l="0" t="0" r="9525" b="0"/>
                  <wp:docPr id="1"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691ABC3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С числом этажей</w:t>
            </w:r>
          </w:p>
        </w:tc>
      </w:tr>
      <w:tr w:rsidR="00C92AF7" w:rsidRPr="00E6436E" w14:paraId="4054EEB3" w14:textId="77777777" w:rsidTr="00D63125">
        <w:tc>
          <w:tcPr>
            <w:tcW w:w="345" w:type="pct"/>
            <w:vMerge/>
          </w:tcPr>
          <w:p w14:paraId="150FDA41" w14:textId="77777777" w:rsidR="00C92AF7" w:rsidRPr="00E6436E" w:rsidRDefault="00C92AF7" w:rsidP="00D63125">
            <w:pPr>
              <w:pStyle w:val="afffff8"/>
              <w:rPr>
                <w:rFonts w:ascii="Times New Roman" w:hAnsi="Times New Roman" w:cs="Times New Roman"/>
                <w:sz w:val="20"/>
                <w:szCs w:val="20"/>
              </w:rPr>
            </w:pPr>
          </w:p>
        </w:tc>
        <w:tc>
          <w:tcPr>
            <w:tcW w:w="1658" w:type="pct"/>
            <w:vMerge/>
          </w:tcPr>
          <w:p w14:paraId="1C34B932" w14:textId="77777777" w:rsidR="00C92AF7" w:rsidRPr="00E6436E" w:rsidRDefault="00C92AF7" w:rsidP="00D63125">
            <w:pPr>
              <w:pStyle w:val="afffff8"/>
              <w:rPr>
                <w:rFonts w:ascii="Times New Roman" w:hAnsi="Times New Roman" w:cs="Times New Roman"/>
                <w:sz w:val="20"/>
                <w:szCs w:val="20"/>
              </w:rPr>
            </w:pPr>
          </w:p>
        </w:tc>
        <w:tc>
          <w:tcPr>
            <w:tcW w:w="743" w:type="pct"/>
          </w:tcPr>
          <w:p w14:paraId="2DB174E1"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1</w:t>
            </w:r>
          </w:p>
        </w:tc>
        <w:tc>
          <w:tcPr>
            <w:tcW w:w="735" w:type="pct"/>
          </w:tcPr>
          <w:p w14:paraId="0BDD9AAE"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2</w:t>
            </w:r>
          </w:p>
        </w:tc>
        <w:tc>
          <w:tcPr>
            <w:tcW w:w="758" w:type="pct"/>
          </w:tcPr>
          <w:p w14:paraId="4F83CEDD"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3</w:t>
            </w:r>
          </w:p>
        </w:tc>
        <w:tc>
          <w:tcPr>
            <w:tcW w:w="761" w:type="pct"/>
          </w:tcPr>
          <w:p w14:paraId="0EA3E35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4</w:t>
            </w:r>
          </w:p>
        </w:tc>
      </w:tr>
      <w:tr w:rsidR="00C92AF7" w:rsidRPr="00E6436E" w14:paraId="50CC6F56" w14:textId="77777777" w:rsidTr="00D63125">
        <w:tc>
          <w:tcPr>
            <w:tcW w:w="345" w:type="pct"/>
          </w:tcPr>
          <w:p w14:paraId="1556130F"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1</w:t>
            </w:r>
          </w:p>
        </w:tc>
        <w:tc>
          <w:tcPr>
            <w:tcW w:w="1658" w:type="pct"/>
          </w:tcPr>
          <w:p w14:paraId="2225EB9C"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50</w:t>
            </w:r>
          </w:p>
        </w:tc>
        <w:tc>
          <w:tcPr>
            <w:tcW w:w="743" w:type="pct"/>
          </w:tcPr>
          <w:p w14:paraId="23CC8C40"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0,579</w:t>
            </w:r>
          </w:p>
        </w:tc>
        <w:tc>
          <w:tcPr>
            <w:tcW w:w="735" w:type="pct"/>
          </w:tcPr>
          <w:p w14:paraId="792D3F2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758" w:type="pct"/>
          </w:tcPr>
          <w:p w14:paraId="57DC951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761" w:type="pct"/>
          </w:tcPr>
          <w:p w14:paraId="44501F4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r>
      <w:tr w:rsidR="00C92AF7" w:rsidRPr="00E6436E" w14:paraId="4F102312" w14:textId="77777777" w:rsidTr="00D63125">
        <w:tc>
          <w:tcPr>
            <w:tcW w:w="345" w:type="pct"/>
          </w:tcPr>
          <w:p w14:paraId="4DD804D7"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2</w:t>
            </w:r>
          </w:p>
        </w:tc>
        <w:tc>
          <w:tcPr>
            <w:tcW w:w="1658" w:type="pct"/>
          </w:tcPr>
          <w:p w14:paraId="733E9AB2"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100</w:t>
            </w:r>
          </w:p>
        </w:tc>
        <w:tc>
          <w:tcPr>
            <w:tcW w:w="743" w:type="pct"/>
          </w:tcPr>
          <w:p w14:paraId="43C1A2C3"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0,517</w:t>
            </w:r>
          </w:p>
        </w:tc>
        <w:tc>
          <w:tcPr>
            <w:tcW w:w="735" w:type="pct"/>
          </w:tcPr>
          <w:p w14:paraId="768DF5A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0,558</w:t>
            </w:r>
          </w:p>
        </w:tc>
        <w:tc>
          <w:tcPr>
            <w:tcW w:w="758" w:type="pct"/>
          </w:tcPr>
          <w:p w14:paraId="3F16915D"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761" w:type="pct"/>
          </w:tcPr>
          <w:p w14:paraId="5FD37A8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r>
      <w:tr w:rsidR="00C92AF7" w:rsidRPr="00E6436E" w14:paraId="0B2AE079" w14:textId="77777777" w:rsidTr="00D63125">
        <w:tc>
          <w:tcPr>
            <w:tcW w:w="345" w:type="pct"/>
          </w:tcPr>
          <w:p w14:paraId="391E52D0"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3</w:t>
            </w:r>
          </w:p>
        </w:tc>
        <w:tc>
          <w:tcPr>
            <w:tcW w:w="1658" w:type="pct"/>
          </w:tcPr>
          <w:p w14:paraId="5B5BD745"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150</w:t>
            </w:r>
          </w:p>
        </w:tc>
        <w:tc>
          <w:tcPr>
            <w:tcW w:w="743" w:type="pct"/>
          </w:tcPr>
          <w:p w14:paraId="6D5E468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0,455</w:t>
            </w:r>
          </w:p>
        </w:tc>
        <w:tc>
          <w:tcPr>
            <w:tcW w:w="735" w:type="pct"/>
          </w:tcPr>
          <w:p w14:paraId="54C3DE43"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0,496</w:t>
            </w:r>
          </w:p>
        </w:tc>
        <w:tc>
          <w:tcPr>
            <w:tcW w:w="758" w:type="pct"/>
          </w:tcPr>
          <w:p w14:paraId="7932A60D"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0,538</w:t>
            </w:r>
          </w:p>
        </w:tc>
        <w:tc>
          <w:tcPr>
            <w:tcW w:w="761" w:type="pct"/>
          </w:tcPr>
          <w:p w14:paraId="2719284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r>
      <w:tr w:rsidR="00C92AF7" w:rsidRPr="00E6436E" w14:paraId="634AF014" w14:textId="77777777" w:rsidTr="00D63125">
        <w:tc>
          <w:tcPr>
            <w:tcW w:w="345" w:type="pct"/>
          </w:tcPr>
          <w:p w14:paraId="06F229AC"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4</w:t>
            </w:r>
          </w:p>
        </w:tc>
        <w:tc>
          <w:tcPr>
            <w:tcW w:w="1658" w:type="pct"/>
          </w:tcPr>
          <w:p w14:paraId="1335694E"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250</w:t>
            </w:r>
          </w:p>
        </w:tc>
        <w:tc>
          <w:tcPr>
            <w:tcW w:w="743" w:type="pct"/>
          </w:tcPr>
          <w:p w14:paraId="0315833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0,414</w:t>
            </w:r>
          </w:p>
        </w:tc>
        <w:tc>
          <w:tcPr>
            <w:tcW w:w="735" w:type="pct"/>
          </w:tcPr>
          <w:p w14:paraId="6B56CEEE"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0,434</w:t>
            </w:r>
          </w:p>
        </w:tc>
        <w:tc>
          <w:tcPr>
            <w:tcW w:w="758" w:type="pct"/>
          </w:tcPr>
          <w:p w14:paraId="7C4D8263"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0,455</w:t>
            </w:r>
          </w:p>
        </w:tc>
        <w:tc>
          <w:tcPr>
            <w:tcW w:w="761" w:type="pct"/>
          </w:tcPr>
          <w:p w14:paraId="448FFF88"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0,476</w:t>
            </w:r>
          </w:p>
        </w:tc>
      </w:tr>
      <w:tr w:rsidR="00C92AF7" w:rsidRPr="00E6436E" w14:paraId="0703072B" w14:textId="77777777" w:rsidTr="00D63125">
        <w:tc>
          <w:tcPr>
            <w:tcW w:w="345" w:type="pct"/>
          </w:tcPr>
          <w:p w14:paraId="4CE909C7"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5</w:t>
            </w:r>
          </w:p>
        </w:tc>
        <w:tc>
          <w:tcPr>
            <w:tcW w:w="1658" w:type="pct"/>
          </w:tcPr>
          <w:p w14:paraId="23290152"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400</w:t>
            </w:r>
          </w:p>
        </w:tc>
        <w:tc>
          <w:tcPr>
            <w:tcW w:w="743" w:type="pct"/>
          </w:tcPr>
          <w:p w14:paraId="77245B1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0,372</w:t>
            </w:r>
          </w:p>
        </w:tc>
        <w:tc>
          <w:tcPr>
            <w:tcW w:w="735" w:type="pct"/>
          </w:tcPr>
          <w:p w14:paraId="48C752F4"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0,372</w:t>
            </w:r>
          </w:p>
        </w:tc>
        <w:tc>
          <w:tcPr>
            <w:tcW w:w="758" w:type="pct"/>
          </w:tcPr>
          <w:p w14:paraId="21C62D24"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0,393</w:t>
            </w:r>
          </w:p>
        </w:tc>
        <w:tc>
          <w:tcPr>
            <w:tcW w:w="761" w:type="pct"/>
          </w:tcPr>
          <w:p w14:paraId="4ABE710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0,414</w:t>
            </w:r>
          </w:p>
        </w:tc>
      </w:tr>
      <w:tr w:rsidR="00C92AF7" w:rsidRPr="00E6436E" w14:paraId="2173B639" w14:textId="77777777" w:rsidTr="00D63125">
        <w:tc>
          <w:tcPr>
            <w:tcW w:w="345" w:type="pct"/>
          </w:tcPr>
          <w:p w14:paraId="1A36A622"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6</w:t>
            </w:r>
          </w:p>
        </w:tc>
        <w:tc>
          <w:tcPr>
            <w:tcW w:w="1658" w:type="pct"/>
          </w:tcPr>
          <w:p w14:paraId="3D9031F4"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600</w:t>
            </w:r>
          </w:p>
        </w:tc>
        <w:tc>
          <w:tcPr>
            <w:tcW w:w="743" w:type="pct"/>
          </w:tcPr>
          <w:p w14:paraId="5FD9420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0,359</w:t>
            </w:r>
          </w:p>
        </w:tc>
        <w:tc>
          <w:tcPr>
            <w:tcW w:w="735" w:type="pct"/>
          </w:tcPr>
          <w:p w14:paraId="2CC7891F"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0,359</w:t>
            </w:r>
          </w:p>
        </w:tc>
        <w:tc>
          <w:tcPr>
            <w:tcW w:w="758" w:type="pct"/>
          </w:tcPr>
          <w:p w14:paraId="7DE43E0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0,359</w:t>
            </w:r>
          </w:p>
        </w:tc>
        <w:tc>
          <w:tcPr>
            <w:tcW w:w="761" w:type="pct"/>
          </w:tcPr>
          <w:p w14:paraId="382C9598"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0,372</w:t>
            </w:r>
          </w:p>
        </w:tc>
      </w:tr>
      <w:tr w:rsidR="00C92AF7" w:rsidRPr="00E6436E" w14:paraId="72C5D727" w14:textId="77777777" w:rsidTr="00D63125">
        <w:tc>
          <w:tcPr>
            <w:tcW w:w="345" w:type="pct"/>
          </w:tcPr>
          <w:p w14:paraId="6F225F8D"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7</w:t>
            </w:r>
          </w:p>
        </w:tc>
        <w:tc>
          <w:tcPr>
            <w:tcW w:w="1658" w:type="pct"/>
          </w:tcPr>
          <w:p w14:paraId="14B8A2EE"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1000 и более</w:t>
            </w:r>
          </w:p>
        </w:tc>
        <w:tc>
          <w:tcPr>
            <w:tcW w:w="743" w:type="pct"/>
          </w:tcPr>
          <w:p w14:paraId="0A4F3DEF"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0,336</w:t>
            </w:r>
          </w:p>
        </w:tc>
        <w:tc>
          <w:tcPr>
            <w:tcW w:w="735" w:type="pct"/>
          </w:tcPr>
          <w:p w14:paraId="1D07B984"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0,336</w:t>
            </w:r>
          </w:p>
        </w:tc>
        <w:tc>
          <w:tcPr>
            <w:tcW w:w="758" w:type="pct"/>
          </w:tcPr>
          <w:p w14:paraId="4C64BF90"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0,336</w:t>
            </w:r>
          </w:p>
        </w:tc>
        <w:tc>
          <w:tcPr>
            <w:tcW w:w="761" w:type="pct"/>
          </w:tcPr>
          <w:p w14:paraId="5015E38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0,336</w:t>
            </w:r>
          </w:p>
        </w:tc>
      </w:tr>
    </w:tbl>
    <w:p w14:paraId="6D4A82E7" w14:textId="77777777" w:rsidR="00C92AF7" w:rsidRPr="00E6436E" w:rsidRDefault="00C92AF7" w:rsidP="00C92AF7"/>
    <w:p w14:paraId="3D1415F8" w14:textId="11C0D309" w:rsidR="00C92AF7" w:rsidRPr="00E6436E" w:rsidRDefault="00C92AF7" w:rsidP="00C92AF7">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2</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3</w:t>
      </w:r>
      <w:r w:rsidRPr="00E6436E">
        <w:rPr>
          <w:noProof/>
        </w:rPr>
        <w:fldChar w:fldCharType="end"/>
      </w:r>
      <w:r w:rsidRPr="00E6436E">
        <w:t xml:space="preserve"> – </w:t>
      </w:r>
      <w:r w:rsidRPr="00E6436E">
        <w:rPr>
          <w:rFonts w:eastAsia="Times New Roman"/>
          <w:szCs w:val="24"/>
        </w:rPr>
        <w:t>Нормируемая (базовая) удельная характеристика расхода тепловой энергии на отопление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45"/>
        <w:gridCol w:w="2834"/>
        <w:gridCol w:w="728"/>
        <w:gridCol w:w="774"/>
        <w:gridCol w:w="772"/>
        <w:gridCol w:w="774"/>
        <w:gridCol w:w="759"/>
        <w:gridCol w:w="772"/>
        <w:gridCol w:w="709"/>
        <w:gridCol w:w="861"/>
      </w:tblGrid>
      <w:tr w:rsidR="00C92AF7" w:rsidRPr="00E6436E" w14:paraId="21B82143" w14:textId="77777777" w:rsidTr="00D63125">
        <w:trPr>
          <w:cantSplit/>
          <w:tblHeader/>
        </w:trPr>
        <w:tc>
          <w:tcPr>
            <w:tcW w:w="335" w:type="pct"/>
            <w:vMerge w:val="restart"/>
            <w:tcBorders>
              <w:top w:val="single" w:sz="4" w:space="0" w:color="auto"/>
              <w:right w:val="single" w:sz="4" w:space="0" w:color="auto"/>
            </w:tcBorders>
          </w:tcPr>
          <w:p w14:paraId="472ED69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 п/п</w:t>
            </w:r>
          </w:p>
        </w:tc>
        <w:tc>
          <w:tcPr>
            <w:tcW w:w="1472" w:type="pct"/>
            <w:vMerge w:val="restart"/>
            <w:tcBorders>
              <w:top w:val="single" w:sz="4" w:space="0" w:color="auto"/>
              <w:bottom w:val="nil"/>
              <w:right w:val="single" w:sz="4" w:space="0" w:color="auto"/>
            </w:tcBorders>
            <w:vAlign w:val="center"/>
          </w:tcPr>
          <w:p w14:paraId="6AEB09B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Тип здания</w:t>
            </w:r>
          </w:p>
        </w:tc>
        <w:tc>
          <w:tcPr>
            <w:tcW w:w="3193" w:type="pct"/>
            <w:gridSpan w:val="8"/>
            <w:tcBorders>
              <w:top w:val="single" w:sz="4" w:space="0" w:color="auto"/>
              <w:left w:val="single" w:sz="4" w:space="0" w:color="auto"/>
              <w:bottom w:val="single" w:sz="4" w:space="0" w:color="auto"/>
            </w:tcBorders>
            <w:vAlign w:val="center"/>
          </w:tcPr>
          <w:p w14:paraId="55E0876C"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Этажность здания</w:t>
            </w:r>
          </w:p>
        </w:tc>
      </w:tr>
      <w:tr w:rsidR="00C92AF7" w:rsidRPr="00E6436E" w14:paraId="2E024577" w14:textId="77777777" w:rsidTr="00D63125">
        <w:trPr>
          <w:cantSplit/>
          <w:tblHeader/>
        </w:trPr>
        <w:tc>
          <w:tcPr>
            <w:tcW w:w="335" w:type="pct"/>
            <w:vMerge/>
            <w:tcBorders>
              <w:bottom w:val="single" w:sz="4" w:space="0" w:color="auto"/>
              <w:right w:val="single" w:sz="4" w:space="0" w:color="auto"/>
            </w:tcBorders>
          </w:tcPr>
          <w:p w14:paraId="2FE0D7D0" w14:textId="77777777" w:rsidR="00C92AF7" w:rsidRPr="00E6436E" w:rsidRDefault="00C92AF7" w:rsidP="00D63125">
            <w:pPr>
              <w:pStyle w:val="afffff8"/>
              <w:jc w:val="center"/>
              <w:rPr>
                <w:rFonts w:ascii="Times New Roman" w:hAnsi="Times New Roman" w:cs="Times New Roman"/>
                <w:sz w:val="20"/>
                <w:szCs w:val="20"/>
              </w:rPr>
            </w:pPr>
          </w:p>
        </w:tc>
        <w:tc>
          <w:tcPr>
            <w:tcW w:w="1472" w:type="pct"/>
            <w:vMerge/>
            <w:tcBorders>
              <w:top w:val="nil"/>
              <w:bottom w:val="single" w:sz="4" w:space="0" w:color="auto"/>
              <w:right w:val="single" w:sz="4" w:space="0" w:color="auto"/>
            </w:tcBorders>
            <w:vAlign w:val="center"/>
          </w:tcPr>
          <w:p w14:paraId="5FC4238C" w14:textId="77777777" w:rsidR="00C92AF7" w:rsidRPr="00E6436E" w:rsidRDefault="00C92AF7" w:rsidP="00D63125">
            <w:pPr>
              <w:pStyle w:val="afffff8"/>
              <w:jc w:val="center"/>
              <w:rPr>
                <w:rFonts w:ascii="Times New Roman" w:hAnsi="Times New Roman" w:cs="Times New Roman"/>
                <w:sz w:val="20"/>
                <w:szCs w:val="20"/>
              </w:rPr>
            </w:pPr>
          </w:p>
        </w:tc>
        <w:tc>
          <w:tcPr>
            <w:tcW w:w="378" w:type="pct"/>
            <w:tcBorders>
              <w:top w:val="single" w:sz="4" w:space="0" w:color="auto"/>
              <w:left w:val="single" w:sz="4" w:space="0" w:color="auto"/>
              <w:bottom w:val="single" w:sz="4" w:space="0" w:color="auto"/>
              <w:right w:val="single" w:sz="4" w:space="0" w:color="auto"/>
            </w:tcBorders>
            <w:vAlign w:val="center"/>
          </w:tcPr>
          <w:p w14:paraId="02949BA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1</w:t>
            </w:r>
          </w:p>
        </w:tc>
        <w:tc>
          <w:tcPr>
            <w:tcW w:w="402" w:type="pct"/>
            <w:tcBorders>
              <w:top w:val="single" w:sz="4" w:space="0" w:color="auto"/>
              <w:left w:val="single" w:sz="4" w:space="0" w:color="auto"/>
              <w:bottom w:val="single" w:sz="4" w:space="0" w:color="auto"/>
              <w:right w:val="single" w:sz="4" w:space="0" w:color="auto"/>
            </w:tcBorders>
            <w:vAlign w:val="center"/>
          </w:tcPr>
          <w:p w14:paraId="1A246828"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2</w:t>
            </w:r>
          </w:p>
        </w:tc>
        <w:tc>
          <w:tcPr>
            <w:tcW w:w="401" w:type="pct"/>
            <w:tcBorders>
              <w:top w:val="single" w:sz="4" w:space="0" w:color="auto"/>
              <w:left w:val="single" w:sz="4" w:space="0" w:color="auto"/>
              <w:bottom w:val="single" w:sz="4" w:space="0" w:color="auto"/>
              <w:right w:val="single" w:sz="4" w:space="0" w:color="auto"/>
            </w:tcBorders>
            <w:vAlign w:val="center"/>
          </w:tcPr>
          <w:p w14:paraId="01BC7E2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3</w:t>
            </w:r>
          </w:p>
        </w:tc>
        <w:tc>
          <w:tcPr>
            <w:tcW w:w="402" w:type="pct"/>
            <w:tcBorders>
              <w:top w:val="single" w:sz="4" w:space="0" w:color="auto"/>
              <w:left w:val="single" w:sz="4" w:space="0" w:color="auto"/>
              <w:bottom w:val="single" w:sz="4" w:space="0" w:color="auto"/>
              <w:right w:val="single" w:sz="4" w:space="0" w:color="auto"/>
            </w:tcBorders>
            <w:vAlign w:val="center"/>
          </w:tcPr>
          <w:p w14:paraId="373FA04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4, 5</w:t>
            </w:r>
          </w:p>
        </w:tc>
        <w:tc>
          <w:tcPr>
            <w:tcW w:w="394" w:type="pct"/>
            <w:tcBorders>
              <w:top w:val="single" w:sz="4" w:space="0" w:color="auto"/>
              <w:left w:val="single" w:sz="4" w:space="0" w:color="auto"/>
              <w:bottom w:val="single" w:sz="4" w:space="0" w:color="auto"/>
              <w:right w:val="single" w:sz="4" w:space="0" w:color="auto"/>
            </w:tcBorders>
            <w:vAlign w:val="center"/>
          </w:tcPr>
          <w:p w14:paraId="1EF50AB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6, 7</w:t>
            </w:r>
          </w:p>
        </w:tc>
        <w:tc>
          <w:tcPr>
            <w:tcW w:w="401" w:type="pct"/>
            <w:tcBorders>
              <w:top w:val="single" w:sz="4" w:space="0" w:color="auto"/>
              <w:left w:val="single" w:sz="4" w:space="0" w:color="auto"/>
              <w:bottom w:val="single" w:sz="4" w:space="0" w:color="auto"/>
              <w:right w:val="single" w:sz="4" w:space="0" w:color="auto"/>
            </w:tcBorders>
            <w:vAlign w:val="center"/>
          </w:tcPr>
          <w:p w14:paraId="39A97C3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8, 9</w:t>
            </w:r>
          </w:p>
        </w:tc>
        <w:tc>
          <w:tcPr>
            <w:tcW w:w="368" w:type="pct"/>
            <w:tcBorders>
              <w:top w:val="single" w:sz="4" w:space="0" w:color="auto"/>
              <w:left w:val="single" w:sz="4" w:space="0" w:color="auto"/>
              <w:bottom w:val="single" w:sz="4" w:space="0" w:color="auto"/>
              <w:right w:val="single" w:sz="4" w:space="0" w:color="auto"/>
            </w:tcBorders>
            <w:vAlign w:val="center"/>
          </w:tcPr>
          <w:p w14:paraId="360FA42C"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10, 11</w:t>
            </w:r>
          </w:p>
        </w:tc>
        <w:tc>
          <w:tcPr>
            <w:tcW w:w="448" w:type="pct"/>
            <w:tcBorders>
              <w:top w:val="single" w:sz="4" w:space="0" w:color="auto"/>
              <w:left w:val="single" w:sz="4" w:space="0" w:color="auto"/>
              <w:bottom w:val="single" w:sz="4" w:space="0" w:color="auto"/>
            </w:tcBorders>
            <w:vAlign w:val="center"/>
          </w:tcPr>
          <w:p w14:paraId="111A036E"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12 и выше</w:t>
            </w:r>
          </w:p>
        </w:tc>
      </w:tr>
      <w:tr w:rsidR="00C92AF7" w:rsidRPr="00E6436E" w14:paraId="0F41F06B" w14:textId="77777777" w:rsidTr="00D63125">
        <w:trPr>
          <w:cantSplit/>
        </w:trPr>
        <w:tc>
          <w:tcPr>
            <w:tcW w:w="335" w:type="pct"/>
            <w:tcBorders>
              <w:top w:val="single" w:sz="4" w:space="0" w:color="auto"/>
              <w:bottom w:val="single" w:sz="4" w:space="0" w:color="auto"/>
              <w:right w:val="single" w:sz="4" w:space="0" w:color="auto"/>
            </w:tcBorders>
            <w:vAlign w:val="center"/>
          </w:tcPr>
          <w:p w14:paraId="282FAA0B"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1</w:t>
            </w:r>
          </w:p>
        </w:tc>
        <w:tc>
          <w:tcPr>
            <w:tcW w:w="1472" w:type="pct"/>
            <w:tcBorders>
              <w:top w:val="single" w:sz="4" w:space="0" w:color="auto"/>
              <w:bottom w:val="single" w:sz="4" w:space="0" w:color="auto"/>
              <w:right w:val="single" w:sz="4" w:space="0" w:color="auto"/>
            </w:tcBorders>
            <w:vAlign w:val="center"/>
          </w:tcPr>
          <w:p w14:paraId="479B2A3C"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26B0092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4A5BF05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442004E9"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1B69272D"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2C10BC98"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191FE57E"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77B3D72E"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0,301</w:t>
            </w:r>
          </w:p>
        </w:tc>
        <w:tc>
          <w:tcPr>
            <w:tcW w:w="448" w:type="pct"/>
            <w:tcBorders>
              <w:top w:val="single" w:sz="4" w:space="0" w:color="auto"/>
              <w:left w:val="single" w:sz="4" w:space="0" w:color="auto"/>
              <w:bottom w:val="single" w:sz="4" w:space="0" w:color="auto"/>
            </w:tcBorders>
            <w:vAlign w:val="center"/>
          </w:tcPr>
          <w:p w14:paraId="4952F9B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0,290</w:t>
            </w:r>
          </w:p>
        </w:tc>
      </w:tr>
      <w:tr w:rsidR="00C92AF7" w:rsidRPr="00E6436E" w14:paraId="72FD3FD5" w14:textId="77777777" w:rsidTr="00D63125">
        <w:trPr>
          <w:cantSplit/>
        </w:trPr>
        <w:tc>
          <w:tcPr>
            <w:tcW w:w="335" w:type="pct"/>
            <w:tcBorders>
              <w:top w:val="single" w:sz="4" w:space="0" w:color="auto"/>
              <w:bottom w:val="single" w:sz="4" w:space="0" w:color="auto"/>
              <w:right w:val="single" w:sz="4" w:space="0" w:color="auto"/>
            </w:tcBorders>
            <w:vAlign w:val="center"/>
          </w:tcPr>
          <w:p w14:paraId="6FB0E8AC"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2</w:t>
            </w:r>
          </w:p>
        </w:tc>
        <w:tc>
          <w:tcPr>
            <w:tcW w:w="1472" w:type="pct"/>
            <w:tcBorders>
              <w:top w:val="single" w:sz="4" w:space="0" w:color="auto"/>
              <w:bottom w:val="single" w:sz="4" w:space="0" w:color="auto"/>
              <w:right w:val="single" w:sz="4" w:space="0" w:color="auto"/>
            </w:tcBorders>
            <w:vAlign w:val="center"/>
          </w:tcPr>
          <w:p w14:paraId="70DB0A57"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1E288F30"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1509E75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37FD230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05360B1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0553CCF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7AEA08BF"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F5E875C"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0,324</w:t>
            </w:r>
          </w:p>
        </w:tc>
        <w:tc>
          <w:tcPr>
            <w:tcW w:w="448" w:type="pct"/>
            <w:tcBorders>
              <w:top w:val="single" w:sz="4" w:space="0" w:color="auto"/>
              <w:left w:val="single" w:sz="4" w:space="0" w:color="auto"/>
              <w:bottom w:val="single" w:sz="4" w:space="0" w:color="auto"/>
            </w:tcBorders>
            <w:vAlign w:val="center"/>
          </w:tcPr>
          <w:p w14:paraId="687BDDE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0,311</w:t>
            </w:r>
          </w:p>
        </w:tc>
      </w:tr>
      <w:tr w:rsidR="00C92AF7" w:rsidRPr="00E6436E" w14:paraId="066C7E6F" w14:textId="77777777" w:rsidTr="00D63125">
        <w:trPr>
          <w:cantSplit/>
        </w:trPr>
        <w:tc>
          <w:tcPr>
            <w:tcW w:w="335" w:type="pct"/>
            <w:tcBorders>
              <w:top w:val="single" w:sz="4" w:space="0" w:color="auto"/>
              <w:bottom w:val="single" w:sz="4" w:space="0" w:color="auto"/>
              <w:right w:val="single" w:sz="4" w:space="0" w:color="auto"/>
            </w:tcBorders>
            <w:vAlign w:val="center"/>
          </w:tcPr>
          <w:p w14:paraId="7886C8CF"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3</w:t>
            </w:r>
          </w:p>
        </w:tc>
        <w:tc>
          <w:tcPr>
            <w:tcW w:w="1472" w:type="pct"/>
            <w:tcBorders>
              <w:top w:val="single" w:sz="4" w:space="0" w:color="auto"/>
              <w:bottom w:val="single" w:sz="4" w:space="0" w:color="auto"/>
              <w:right w:val="single" w:sz="4" w:space="0" w:color="auto"/>
            </w:tcBorders>
            <w:vAlign w:val="center"/>
          </w:tcPr>
          <w:p w14:paraId="65D2A5E8"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5D33A719"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219E408D"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4F1F2C3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79F0801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1A6ED61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2917DAD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13334393"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0,324</w:t>
            </w:r>
          </w:p>
        </w:tc>
        <w:tc>
          <w:tcPr>
            <w:tcW w:w="448" w:type="pct"/>
            <w:tcBorders>
              <w:top w:val="single" w:sz="4" w:space="0" w:color="auto"/>
              <w:left w:val="single" w:sz="4" w:space="0" w:color="auto"/>
              <w:bottom w:val="single" w:sz="4" w:space="0" w:color="auto"/>
            </w:tcBorders>
            <w:vAlign w:val="center"/>
          </w:tcPr>
          <w:p w14:paraId="30B40D3C"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0,311</w:t>
            </w:r>
          </w:p>
        </w:tc>
      </w:tr>
      <w:tr w:rsidR="00C92AF7" w:rsidRPr="00E6436E" w14:paraId="1C28BD2D" w14:textId="77777777" w:rsidTr="00D63125">
        <w:trPr>
          <w:cantSplit/>
        </w:trPr>
        <w:tc>
          <w:tcPr>
            <w:tcW w:w="335" w:type="pct"/>
            <w:tcBorders>
              <w:top w:val="single" w:sz="4" w:space="0" w:color="auto"/>
              <w:bottom w:val="single" w:sz="4" w:space="0" w:color="auto"/>
              <w:right w:val="single" w:sz="4" w:space="0" w:color="auto"/>
            </w:tcBorders>
            <w:vAlign w:val="center"/>
          </w:tcPr>
          <w:p w14:paraId="0B3B0E51"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4</w:t>
            </w:r>
          </w:p>
        </w:tc>
        <w:tc>
          <w:tcPr>
            <w:tcW w:w="1472" w:type="pct"/>
            <w:tcBorders>
              <w:top w:val="single" w:sz="4" w:space="0" w:color="auto"/>
              <w:bottom w:val="single" w:sz="4" w:space="0" w:color="auto"/>
              <w:right w:val="single" w:sz="4" w:space="0" w:color="auto"/>
            </w:tcBorders>
            <w:vAlign w:val="center"/>
          </w:tcPr>
          <w:p w14:paraId="73A0F06C"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00344584"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705B8A2E"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02D0ED85"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2434AAE9"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394" w:type="pct"/>
            <w:tcBorders>
              <w:top w:val="single" w:sz="4" w:space="0" w:color="auto"/>
              <w:left w:val="single" w:sz="4" w:space="0" w:color="auto"/>
              <w:bottom w:val="single" w:sz="4" w:space="0" w:color="auto"/>
              <w:right w:val="single" w:sz="4" w:space="0" w:color="auto"/>
            </w:tcBorders>
            <w:vAlign w:val="center"/>
          </w:tcPr>
          <w:p w14:paraId="138D6AD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401" w:type="pct"/>
            <w:tcBorders>
              <w:top w:val="single" w:sz="4" w:space="0" w:color="auto"/>
              <w:left w:val="single" w:sz="4" w:space="0" w:color="auto"/>
              <w:bottom w:val="single" w:sz="4" w:space="0" w:color="auto"/>
              <w:right w:val="single" w:sz="4" w:space="0" w:color="auto"/>
            </w:tcBorders>
            <w:vAlign w:val="center"/>
          </w:tcPr>
          <w:p w14:paraId="33487B7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368" w:type="pct"/>
            <w:tcBorders>
              <w:top w:val="single" w:sz="4" w:space="0" w:color="auto"/>
              <w:left w:val="single" w:sz="4" w:space="0" w:color="auto"/>
              <w:bottom w:val="single" w:sz="4" w:space="0" w:color="auto"/>
              <w:right w:val="single" w:sz="4" w:space="0" w:color="auto"/>
            </w:tcBorders>
            <w:vAlign w:val="center"/>
          </w:tcPr>
          <w:p w14:paraId="7EB486DF"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448" w:type="pct"/>
            <w:tcBorders>
              <w:top w:val="single" w:sz="4" w:space="0" w:color="auto"/>
              <w:left w:val="single" w:sz="4" w:space="0" w:color="auto"/>
              <w:bottom w:val="single" w:sz="4" w:space="0" w:color="auto"/>
            </w:tcBorders>
            <w:vAlign w:val="center"/>
          </w:tcPr>
          <w:p w14:paraId="6EA71DA2"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r>
      <w:tr w:rsidR="00C92AF7" w:rsidRPr="00E6436E" w14:paraId="09F1ACA3" w14:textId="77777777" w:rsidTr="00D63125">
        <w:trPr>
          <w:cantSplit/>
        </w:trPr>
        <w:tc>
          <w:tcPr>
            <w:tcW w:w="335" w:type="pct"/>
            <w:tcBorders>
              <w:top w:val="single" w:sz="4" w:space="0" w:color="auto"/>
              <w:bottom w:val="single" w:sz="4" w:space="0" w:color="auto"/>
              <w:right w:val="single" w:sz="4" w:space="0" w:color="auto"/>
            </w:tcBorders>
            <w:vAlign w:val="center"/>
          </w:tcPr>
          <w:p w14:paraId="61EE1B6C"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lastRenderedPageBreak/>
              <w:t>5</w:t>
            </w:r>
          </w:p>
        </w:tc>
        <w:tc>
          <w:tcPr>
            <w:tcW w:w="1472" w:type="pct"/>
            <w:tcBorders>
              <w:top w:val="single" w:sz="4" w:space="0" w:color="auto"/>
              <w:bottom w:val="single" w:sz="4" w:space="0" w:color="auto"/>
              <w:right w:val="single" w:sz="4" w:space="0" w:color="auto"/>
            </w:tcBorders>
            <w:vAlign w:val="center"/>
          </w:tcPr>
          <w:p w14:paraId="069EE14B"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14:paraId="1835B2A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5F141B5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2169D4EA"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7419D598"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1E24181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69BCE52C"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368" w:type="pct"/>
            <w:tcBorders>
              <w:top w:val="single" w:sz="4" w:space="0" w:color="auto"/>
              <w:left w:val="single" w:sz="4" w:space="0" w:color="auto"/>
              <w:bottom w:val="single" w:sz="4" w:space="0" w:color="auto"/>
              <w:right w:val="single" w:sz="4" w:space="0" w:color="auto"/>
            </w:tcBorders>
            <w:vAlign w:val="center"/>
          </w:tcPr>
          <w:p w14:paraId="0EB0B961"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w:t>
            </w:r>
          </w:p>
        </w:tc>
        <w:tc>
          <w:tcPr>
            <w:tcW w:w="448" w:type="pct"/>
            <w:tcBorders>
              <w:top w:val="single" w:sz="4" w:space="0" w:color="auto"/>
              <w:left w:val="single" w:sz="4" w:space="0" w:color="auto"/>
              <w:bottom w:val="single" w:sz="4" w:space="0" w:color="auto"/>
            </w:tcBorders>
            <w:vAlign w:val="center"/>
          </w:tcPr>
          <w:p w14:paraId="2CC48366" w14:textId="77777777" w:rsidR="00C92AF7" w:rsidRPr="00E6436E" w:rsidRDefault="00C92AF7" w:rsidP="00D63125">
            <w:pPr>
              <w:pStyle w:val="afffff8"/>
              <w:jc w:val="center"/>
              <w:rPr>
                <w:rFonts w:ascii="Times New Roman" w:hAnsi="Times New Roman" w:cs="Times New Roman"/>
                <w:sz w:val="20"/>
                <w:szCs w:val="20"/>
              </w:rPr>
            </w:pPr>
          </w:p>
        </w:tc>
      </w:tr>
      <w:tr w:rsidR="00C92AF7" w:rsidRPr="00E6436E" w14:paraId="3B584D9E" w14:textId="77777777" w:rsidTr="00D63125">
        <w:trPr>
          <w:cantSplit/>
        </w:trPr>
        <w:tc>
          <w:tcPr>
            <w:tcW w:w="335" w:type="pct"/>
            <w:tcBorders>
              <w:top w:val="single" w:sz="4" w:space="0" w:color="auto"/>
              <w:bottom w:val="single" w:sz="4" w:space="0" w:color="auto"/>
              <w:right w:val="single" w:sz="4" w:space="0" w:color="auto"/>
            </w:tcBorders>
            <w:vAlign w:val="center"/>
          </w:tcPr>
          <w:p w14:paraId="17788EC2"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6</w:t>
            </w:r>
          </w:p>
        </w:tc>
        <w:tc>
          <w:tcPr>
            <w:tcW w:w="1472" w:type="pct"/>
            <w:tcBorders>
              <w:top w:val="single" w:sz="4" w:space="0" w:color="auto"/>
              <w:bottom w:val="single" w:sz="4" w:space="0" w:color="auto"/>
              <w:right w:val="single" w:sz="4" w:space="0" w:color="auto"/>
            </w:tcBorders>
            <w:vAlign w:val="center"/>
          </w:tcPr>
          <w:p w14:paraId="07095C08" w14:textId="77777777" w:rsidR="00C92AF7" w:rsidRPr="00E6436E" w:rsidRDefault="00C92AF7" w:rsidP="00D63125">
            <w:pPr>
              <w:pStyle w:val="afffff9"/>
              <w:jc w:val="center"/>
              <w:rPr>
                <w:rFonts w:ascii="Times New Roman" w:hAnsi="Times New Roman" w:cs="Times New Roman"/>
                <w:sz w:val="20"/>
                <w:szCs w:val="20"/>
              </w:rPr>
            </w:pPr>
            <w:r w:rsidRPr="00E6436E">
              <w:rPr>
                <w:rFonts w:ascii="Times New Roman" w:hAnsi="Times New Roman" w:cs="Times New Roman"/>
                <w:sz w:val="20"/>
                <w:szCs w:val="20"/>
              </w:rPr>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0D1C5130"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12634D59"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069AF793"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02186446"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7CCB88CC"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274C033B"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2A24C86D"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0,232</w:t>
            </w:r>
          </w:p>
        </w:tc>
        <w:tc>
          <w:tcPr>
            <w:tcW w:w="448" w:type="pct"/>
            <w:tcBorders>
              <w:top w:val="single" w:sz="4" w:space="0" w:color="auto"/>
              <w:left w:val="single" w:sz="4" w:space="0" w:color="auto"/>
              <w:bottom w:val="single" w:sz="4" w:space="0" w:color="auto"/>
            </w:tcBorders>
            <w:vAlign w:val="center"/>
          </w:tcPr>
          <w:p w14:paraId="6029B6D7" w14:textId="77777777" w:rsidR="00C92AF7" w:rsidRPr="00E6436E" w:rsidRDefault="00C92AF7" w:rsidP="00D63125">
            <w:pPr>
              <w:pStyle w:val="afffff8"/>
              <w:jc w:val="center"/>
              <w:rPr>
                <w:rFonts w:ascii="Times New Roman" w:hAnsi="Times New Roman" w:cs="Times New Roman"/>
                <w:sz w:val="20"/>
                <w:szCs w:val="20"/>
              </w:rPr>
            </w:pPr>
            <w:r w:rsidRPr="00E6436E">
              <w:rPr>
                <w:rFonts w:ascii="Times New Roman" w:hAnsi="Times New Roman" w:cs="Times New Roman"/>
                <w:sz w:val="20"/>
                <w:szCs w:val="20"/>
              </w:rPr>
              <w:t>0,232</w:t>
            </w:r>
          </w:p>
        </w:tc>
      </w:tr>
    </w:tbl>
    <w:p w14:paraId="08CCF62A" w14:textId="45EFAA2D" w:rsidR="00E21E84" w:rsidRPr="00E6436E" w:rsidRDefault="00E21E84" w:rsidP="00021462"/>
    <w:p w14:paraId="1660607C" w14:textId="04D4C0EF" w:rsidR="00C92AF7" w:rsidRPr="00E6436E" w:rsidRDefault="00C92AF7" w:rsidP="00021462">
      <w:r w:rsidRPr="00E6436E">
        <w:t>Удельные укрупненные показатели расхода теплоты ГВС в соответствии со СП 124.13330.2012. «Свод правил. Тепловые сети. Актуализированная редакция СНиП 41-02-2003» на основании климатических особенностей рассматриваемого региона приведены в таблице 2.4.</w:t>
      </w:r>
    </w:p>
    <w:p w14:paraId="717C111A" w14:textId="63606288" w:rsidR="00C92AF7" w:rsidRPr="00E6436E" w:rsidRDefault="00C92AF7" w:rsidP="00C92AF7">
      <w:pPr>
        <w:pStyle w:val="aa"/>
        <w:keepNext/>
        <w:rPr>
          <w:szCs w:val="24"/>
        </w:rPr>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2</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4</w:t>
      </w:r>
      <w:r w:rsidRPr="00E6436E">
        <w:rPr>
          <w:noProof/>
        </w:rPr>
        <w:fldChar w:fldCharType="end"/>
      </w:r>
      <w:r w:rsidRPr="00E6436E">
        <w:t xml:space="preserve"> – </w:t>
      </w:r>
      <w:r w:rsidRPr="00E6436E">
        <w:rPr>
          <w:szCs w:val="24"/>
        </w:rPr>
        <w:t>Нормы расхода горячей воды потребителями и удельная часовая величина теплоты на ее нагрев</w:t>
      </w:r>
    </w:p>
    <w:tbl>
      <w:tblPr>
        <w:tblW w:w="0" w:type="auto"/>
        <w:jc w:val="center"/>
        <w:tblLook w:val="04A0" w:firstRow="1" w:lastRow="0" w:firstColumn="1" w:lastColumn="0" w:noHBand="0" w:noVBand="1"/>
      </w:tblPr>
      <w:tblGrid>
        <w:gridCol w:w="512"/>
        <w:gridCol w:w="3155"/>
        <w:gridCol w:w="1502"/>
        <w:gridCol w:w="1135"/>
        <w:gridCol w:w="1981"/>
        <w:gridCol w:w="1343"/>
      </w:tblGrid>
      <w:tr w:rsidR="00C92AF7" w:rsidRPr="00E6436E" w14:paraId="7AB0092F" w14:textId="77777777" w:rsidTr="00D63125">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C11CE38" w14:textId="77777777" w:rsidR="00C92AF7" w:rsidRPr="00E6436E" w:rsidRDefault="00C92AF7" w:rsidP="00C92AF7">
            <w:pPr>
              <w:pStyle w:val="afffff8"/>
              <w:jc w:val="center"/>
              <w:rPr>
                <w:rFonts w:ascii="Times New Roman" w:hAnsi="Times New Roman" w:cs="Times New Roman"/>
                <w:sz w:val="20"/>
                <w:szCs w:val="20"/>
              </w:rPr>
            </w:pPr>
            <w:r w:rsidRPr="00E6436E">
              <w:rPr>
                <w:rFonts w:ascii="Times New Roman" w:hAnsi="Times New Roman" w:cs="Times New Roman"/>
                <w:sz w:val="20"/>
                <w:szCs w:val="20"/>
              </w:rPr>
              <w:t>№ п/п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21013A" w14:textId="77777777" w:rsidR="00C92AF7" w:rsidRPr="00E6436E" w:rsidRDefault="00C92AF7" w:rsidP="00C92AF7">
            <w:pPr>
              <w:ind w:firstLine="0"/>
              <w:jc w:val="center"/>
              <w:rPr>
                <w:iCs/>
                <w:sz w:val="20"/>
                <w:szCs w:val="20"/>
              </w:rPr>
            </w:pPr>
            <w:r w:rsidRPr="00E6436E">
              <w:rPr>
                <w:iCs/>
                <w:sz w:val="20"/>
                <w:szCs w:val="20"/>
              </w:rPr>
              <w:t>Потребители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738E178" w14:textId="77777777" w:rsidR="00C92AF7" w:rsidRPr="00E6436E" w:rsidRDefault="00C92AF7" w:rsidP="00C92AF7">
            <w:pPr>
              <w:ind w:firstLine="0"/>
              <w:jc w:val="center"/>
              <w:rPr>
                <w:iCs/>
                <w:sz w:val="20"/>
                <w:szCs w:val="20"/>
              </w:rPr>
            </w:pPr>
            <w:r w:rsidRPr="00E6436E">
              <w:rPr>
                <w:iCs/>
                <w:sz w:val="20"/>
                <w:szCs w:val="20"/>
              </w:rPr>
              <w:t>Измеритель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2E7271" w14:textId="77777777" w:rsidR="00C92AF7" w:rsidRPr="00E6436E" w:rsidRDefault="00C92AF7" w:rsidP="00C92AF7">
            <w:pPr>
              <w:ind w:firstLine="0"/>
              <w:jc w:val="center"/>
              <w:rPr>
                <w:iCs/>
                <w:sz w:val="20"/>
                <w:szCs w:val="20"/>
              </w:rPr>
            </w:pPr>
            <w:r w:rsidRPr="00E6436E">
              <w:rPr>
                <w:iCs/>
                <w:sz w:val="20"/>
                <w:szCs w:val="20"/>
              </w:rPr>
              <w:t>Норма расхода горячей воды, л/сут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E91539" w14:textId="77777777" w:rsidR="00C92AF7" w:rsidRPr="00E6436E" w:rsidRDefault="00C92AF7" w:rsidP="00C92AF7">
            <w:pPr>
              <w:ind w:firstLine="0"/>
              <w:jc w:val="center"/>
              <w:rPr>
                <w:iCs/>
                <w:sz w:val="20"/>
                <w:szCs w:val="20"/>
              </w:rPr>
            </w:pPr>
            <w:r w:rsidRPr="00E6436E">
              <w:rPr>
                <w:iCs/>
                <w:sz w:val="20"/>
                <w:szCs w:val="20"/>
              </w:rPr>
              <w:t>Норма общей/полезной площади на 1 измеритель, м</w:t>
            </w:r>
            <w:r w:rsidRPr="00E6436E">
              <w:rPr>
                <w:iCs/>
                <w:sz w:val="20"/>
                <w:szCs w:val="20"/>
                <w:vertAlign w:val="superscript"/>
              </w:rPr>
              <w:t>2</w:t>
            </w:r>
            <w:r w:rsidRPr="00E6436E">
              <w:rPr>
                <w:iCs/>
                <w:sz w:val="20"/>
                <w:szCs w:val="20"/>
              </w:rPr>
              <w:t>/чел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DFD9B6" w14:textId="77777777" w:rsidR="00C92AF7" w:rsidRPr="00E6436E" w:rsidRDefault="00C92AF7" w:rsidP="00C92AF7">
            <w:pPr>
              <w:ind w:firstLine="0"/>
              <w:jc w:val="center"/>
              <w:rPr>
                <w:iCs/>
                <w:sz w:val="20"/>
                <w:szCs w:val="20"/>
              </w:rPr>
            </w:pPr>
            <w:r w:rsidRPr="00E6436E">
              <w:rPr>
                <w:iCs/>
                <w:sz w:val="20"/>
                <w:szCs w:val="20"/>
              </w:rPr>
              <w:t>Удельная величина тепловой энергии, Вт/м</w:t>
            </w:r>
            <w:r w:rsidRPr="00E6436E">
              <w:rPr>
                <w:iCs/>
                <w:sz w:val="20"/>
                <w:szCs w:val="20"/>
                <w:vertAlign w:val="superscript"/>
              </w:rPr>
              <w:t>2</w:t>
            </w:r>
          </w:p>
        </w:tc>
      </w:tr>
      <w:tr w:rsidR="00C92AF7" w:rsidRPr="00E6436E" w14:paraId="1F97E226" w14:textId="77777777" w:rsidTr="00D63125">
        <w:trPr>
          <w:cantSplit/>
          <w:jc w:val="center"/>
        </w:trPr>
        <w:tc>
          <w:tcPr>
            <w:tcW w:w="0" w:type="auto"/>
            <w:vMerge w:val="restart"/>
            <w:tcBorders>
              <w:top w:val="nil"/>
              <w:left w:val="single" w:sz="4" w:space="0" w:color="auto"/>
              <w:right w:val="single" w:sz="4" w:space="0" w:color="auto"/>
            </w:tcBorders>
            <w:vAlign w:val="center"/>
          </w:tcPr>
          <w:p w14:paraId="4E5D49C2" w14:textId="77777777" w:rsidR="00C92AF7" w:rsidRPr="00E6436E" w:rsidRDefault="00C92AF7" w:rsidP="00C92AF7">
            <w:pPr>
              <w:pStyle w:val="afffff8"/>
              <w:jc w:val="center"/>
              <w:rPr>
                <w:rFonts w:ascii="Times New Roman" w:hAnsi="Times New Roman" w:cs="Times New Roman"/>
                <w:sz w:val="20"/>
                <w:szCs w:val="20"/>
              </w:rPr>
            </w:pPr>
            <w:r w:rsidRPr="00E6436E">
              <w:rPr>
                <w:rFonts w:ascii="Times New Roman" w:hAnsi="Times New Roman" w:cs="Times New Roman"/>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E370B7" w14:textId="77777777" w:rsidR="00C92AF7" w:rsidRPr="00E6436E" w:rsidRDefault="00C92AF7" w:rsidP="00C92AF7">
            <w:pPr>
              <w:ind w:firstLine="0"/>
              <w:rPr>
                <w:iCs/>
                <w:sz w:val="20"/>
                <w:szCs w:val="20"/>
              </w:rPr>
            </w:pPr>
            <w:r w:rsidRPr="00E6436E">
              <w:rPr>
                <w:iCs/>
                <w:sz w:val="20"/>
                <w:szCs w:val="20"/>
              </w:rPr>
              <w:t>Жилые дома независимо от этажности, оборудованные умывальниками, мойками и ваннами, с квартирными регуляторами давления</w:t>
            </w:r>
          </w:p>
        </w:tc>
        <w:tc>
          <w:tcPr>
            <w:tcW w:w="0" w:type="auto"/>
            <w:tcBorders>
              <w:top w:val="nil"/>
              <w:left w:val="nil"/>
              <w:bottom w:val="single" w:sz="4" w:space="0" w:color="auto"/>
              <w:right w:val="single" w:sz="4" w:space="0" w:color="auto"/>
            </w:tcBorders>
            <w:shd w:val="clear" w:color="auto" w:fill="auto"/>
            <w:vAlign w:val="center"/>
            <w:hideMark/>
          </w:tcPr>
          <w:p w14:paraId="0F680323" w14:textId="77777777" w:rsidR="00C92AF7" w:rsidRPr="00E6436E" w:rsidRDefault="00C92AF7" w:rsidP="00C92AF7">
            <w:pPr>
              <w:ind w:firstLine="0"/>
              <w:jc w:val="center"/>
              <w:rPr>
                <w:iCs/>
                <w:sz w:val="20"/>
                <w:szCs w:val="20"/>
              </w:rPr>
            </w:pPr>
            <w:r w:rsidRPr="00E6436E">
              <w:rPr>
                <w:iCs/>
                <w:sz w:val="20"/>
                <w:szCs w:val="20"/>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244D0380" w14:textId="77777777" w:rsidR="00C92AF7" w:rsidRPr="00E6436E" w:rsidRDefault="00C92AF7" w:rsidP="00C92AF7">
            <w:pPr>
              <w:ind w:firstLine="0"/>
              <w:jc w:val="center"/>
              <w:rPr>
                <w:iCs/>
                <w:sz w:val="20"/>
                <w:szCs w:val="20"/>
              </w:rPr>
            </w:pPr>
            <w:r w:rsidRPr="00E6436E">
              <w:rPr>
                <w:iCs/>
                <w:sz w:val="20"/>
                <w:szCs w:val="20"/>
              </w:rPr>
              <w:t>105</w:t>
            </w:r>
          </w:p>
        </w:tc>
        <w:tc>
          <w:tcPr>
            <w:tcW w:w="0" w:type="auto"/>
            <w:tcBorders>
              <w:top w:val="nil"/>
              <w:left w:val="nil"/>
              <w:bottom w:val="single" w:sz="4" w:space="0" w:color="auto"/>
              <w:right w:val="single" w:sz="4" w:space="0" w:color="auto"/>
            </w:tcBorders>
            <w:shd w:val="clear" w:color="auto" w:fill="auto"/>
            <w:vAlign w:val="center"/>
            <w:hideMark/>
          </w:tcPr>
          <w:p w14:paraId="398BF84D" w14:textId="77777777" w:rsidR="00C92AF7" w:rsidRPr="00E6436E" w:rsidRDefault="00C92AF7" w:rsidP="00C92AF7">
            <w:pPr>
              <w:ind w:firstLine="0"/>
              <w:jc w:val="center"/>
              <w:rPr>
                <w:iCs/>
                <w:sz w:val="20"/>
                <w:szCs w:val="20"/>
              </w:rPr>
            </w:pPr>
            <w:r w:rsidRPr="00E6436E">
              <w:rPr>
                <w:iCs/>
                <w:sz w:val="20"/>
                <w:szCs w:val="20"/>
              </w:rPr>
              <w:t>25</w:t>
            </w:r>
          </w:p>
        </w:tc>
        <w:tc>
          <w:tcPr>
            <w:tcW w:w="0" w:type="auto"/>
            <w:tcBorders>
              <w:top w:val="nil"/>
              <w:left w:val="nil"/>
              <w:bottom w:val="single" w:sz="4" w:space="0" w:color="auto"/>
              <w:right w:val="single" w:sz="4" w:space="0" w:color="auto"/>
            </w:tcBorders>
            <w:shd w:val="clear" w:color="auto" w:fill="auto"/>
            <w:vAlign w:val="center"/>
            <w:hideMark/>
          </w:tcPr>
          <w:p w14:paraId="49C181A8" w14:textId="77777777" w:rsidR="00C92AF7" w:rsidRPr="00E6436E" w:rsidRDefault="00C92AF7" w:rsidP="00C92AF7">
            <w:pPr>
              <w:ind w:firstLine="0"/>
              <w:jc w:val="center"/>
              <w:rPr>
                <w:iCs/>
                <w:sz w:val="20"/>
                <w:szCs w:val="20"/>
              </w:rPr>
            </w:pPr>
            <w:r w:rsidRPr="00E6436E">
              <w:rPr>
                <w:iCs/>
                <w:sz w:val="20"/>
                <w:szCs w:val="20"/>
              </w:rPr>
              <w:t>12,2</w:t>
            </w:r>
          </w:p>
        </w:tc>
      </w:tr>
      <w:tr w:rsidR="00C92AF7" w:rsidRPr="00E6436E" w14:paraId="38CF2678" w14:textId="77777777" w:rsidTr="00D63125">
        <w:trPr>
          <w:cantSplit/>
          <w:jc w:val="center"/>
        </w:trPr>
        <w:tc>
          <w:tcPr>
            <w:tcW w:w="0" w:type="auto"/>
            <w:vMerge/>
            <w:tcBorders>
              <w:left w:val="single" w:sz="4" w:space="0" w:color="auto"/>
              <w:bottom w:val="single" w:sz="4" w:space="0" w:color="auto"/>
              <w:right w:val="single" w:sz="4" w:space="0" w:color="auto"/>
            </w:tcBorders>
            <w:vAlign w:val="center"/>
          </w:tcPr>
          <w:p w14:paraId="20CB96A9" w14:textId="77777777" w:rsidR="00C92AF7" w:rsidRPr="00E6436E" w:rsidRDefault="00C92AF7" w:rsidP="00C92AF7">
            <w:pPr>
              <w:pStyle w:val="afffff9"/>
              <w:jc w:val="center"/>
              <w:rPr>
                <w:rFonts w:ascii="Times New Roman" w:hAnsi="Times New Roman" w:cs="Times New Roman"/>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D5F967B" w14:textId="77777777" w:rsidR="00C92AF7" w:rsidRPr="00E6436E" w:rsidRDefault="00C92AF7" w:rsidP="00C92AF7">
            <w:pPr>
              <w:ind w:firstLine="0"/>
              <w:rPr>
                <w:iCs/>
                <w:sz w:val="20"/>
                <w:szCs w:val="20"/>
              </w:rPr>
            </w:pPr>
            <w:r w:rsidRPr="00E6436E">
              <w:rPr>
                <w:iCs/>
                <w:sz w:val="20"/>
                <w:szCs w:val="20"/>
              </w:rPr>
              <w:t>То же, с заселенностью 20 м</w:t>
            </w:r>
            <w:r w:rsidRPr="00E6436E">
              <w:rPr>
                <w:iCs/>
                <w:sz w:val="20"/>
                <w:szCs w:val="20"/>
                <w:vertAlign w:val="superscript"/>
              </w:rPr>
              <w:t>2</w:t>
            </w:r>
            <w:r w:rsidRPr="00E6436E">
              <w:rPr>
                <w:iCs/>
                <w:sz w:val="20"/>
                <w:szCs w:val="20"/>
              </w:rPr>
              <w:t>/чел</w:t>
            </w:r>
          </w:p>
        </w:tc>
        <w:tc>
          <w:tcPr>
            <w:tcW w:w="0" w:type="auto"/>
            <w:tcBorders>
              <w:top w:val="nil"/>
              <w:left w:val="nil"/>
              <w:bottom w:val="single" w:sz="4" w:space="0" w:color="auto"/>
              <w:right w:val="single" w:sz="4" w:space="0" w:color="auto"/>
            </w:tcBorders>
            <w:shd w:val="clear" w:color="auto" w:fill="auto"/>
            <w:vAlign w:val="center"/>
            <w:hideMark/>
          </w:tcPr>
          <w:p w14:paraId="171CB24B" w14:textId="77777777" w:rsidR="00C92AF7" w:rsidRPr="00E6436E" w:rsidRDefault="00C92AF7" w:rsidP="00C92AF7">
            <w:pPr>
              <w:ind w:firstLine="0"/>
              <w:jc w:val="center"/>
              <w:rPr>
                <w:iCs/>
                <w:sz w:val="20"/>
                <w:szCs w:val="20"/>
              </w:rPr>
            </w:pPr>
            <w:r w:rsidRPr="00E6436E">
              <w:rPr>
                <w:iCs/>
                <w:sz w:val="20"/>
                <w:szCs w:val="20"/>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42F0B745" w14:textId="77777777" w:rsidR="00C92AF7" w:rsidRPr="00E6436E" w:rsidRDefault="00C92AF7" w:rsidP="00C92AF7">
            <w:pPr>
              <w:ind w:firstLine="0"/>
              <w:jc w:val="center"/>
              <w:rPr>
                <w:iCs/>
                <w:sz w:val="20"/>
                <w:szCs w:val="20"/>
              </w:rPr>
            </w:pPr>
            <w:r w:rsidRPr="00E6436E">
              <w:rPr>
                <w:iCs/>
                <w:sz w:val="20"/>
                <w:szCs w:val="20"/>
              </w:rPr>
              <w:t>105</w:t>
            </w:r>
          </w:p>
        </w:tc>
        <w:tc>
          <w:tcPr>
            <w:tcW w:w="0" w:type="auto"/>
            <w:tcBorders>
              <w:top w:val="nil"/>
              <w:left w:val="nil"/>
              <w:bottom w:val="single" w:sz="4" w:space="0" w:color="auto"/>
              <w:right w:val="single" w:sz="4" w:space="0" w:color="auto"/>
            </w:tcBorders>
            <w:shd w:val="clear" w:color="auto" w:fill="auto"/>
            <w:vAlign w:val="center"/>
            <w:hideMark/>
          </w:tcPr>
          <w:p w14:paraId="27B3AB9C" w14:textId="77777777" w:rsidR="00C92AF7" w:rsidRPr="00E6436E" w:rsidRDefault="00C92AF7" w:rsidP="00C92AF7">
            <w:pPr>
              <w:ind w:firstLine="0"/>
              <w:jc w:val="center"/>
              <w:rPr>
                <w:iCs/>
                <w:sz w:val="20"/>
                <w:szCs w:val="20"/>
              </w:rPr>
            </w:pPr>
            <w:r w:rsidRPr="00E6436E">
              <w:rPr>
                <w:iCs/>
                <w:sz w:val="20"/>
                <w:szCs w:val="20"/>
              </w:rPr>
              <w:t>20</w:t>
            </w:r>
          </w:p>
        </w:tc>
        <w:tc>
          <w:tcPr>
            <w:tcW w:w="0" w:type="auto"/>
            <w:tcBorders>
              <w:top w:val="nil"/>
              <w:left w:val="nil"/>
              <w:bottom w:val="single" w:sz="4" w:space="0" w:color="auto"/>
              <w:right w:val="single" w:sz="4" w:space="0" w:color="auto"/>
            </w:tcBorders>
            <w:shd w:val="clear" w:color="auto" w:fill="auto"/>
            <w:vAlign w:val="center"/>
            <w:hideMark/>
          </w:tcPr>
          <w:p w14:paraId="32CB3579" w14:textId="77777777" w:rsidR="00C92AF7" w:rsidRPr="00E6436E" w:rsidRDefault="00C92AF7" w:rsidP="00C92AF7">
            <w:pPr>
              <w:ind w:firstLine="0"/>
              <w:jc w:val="center"/>
              <w:rPr>
                <w:iCs/>
                <w:sz w:val="20"/>
                <w:szCs w:val="20"/>
              </w:rPr>
            </w:pPr>
            <w:r w:rsidRPr="00E6436E">
              <w:rPr>
                <w:iCs/>
                <w:sz w:val="20"/>
                <w:szCs w:val="20"/>
              </w:rPr>
              <w:t>15,3</w:t>
            </w:r>
          </w:p>
        </w:tc>
      </w:tr>
      <w:tr w:rsidR="00C92AF7" w:rsidRPr="00E6436E" w14:paraId="2F14AA6D"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7E039651" w14:textId="77777777" w:rsidR="00C92AF7" w:rsidRPr="00E6436E" w:rsidRDefault="00C92AF7" w:rsidP="00C92AF7">
            <w:pPr>
              <w:ind w:firstLine="0"/>
              <w:jc w:val="center"/>
              <w:rPr>
                <w:iCs/>
                <w:sz w:val="20"/>
                <w:szCs w:val="20"/>
              </w:rPr>
            </w:pPr>
            <w:r w:rsidRPr="00E6436E">
              <w:rPr>
                <w:iCs/>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AAA1A0" w14:textId="77777777" w:rsidR="00C92AF7" w:rsidRPr="00E6436E" w:rsidRDefault="00C92AF7" w:rsidP="00C92AF7">
            <w:pPr>
              <w:ind w:firstLine="0"/>
              <w:rPr>
                <w:iCs/>
                <w:sz w:val="20"/>
                <w:szCs w:val="20"/>
              </w:rPr>
            </w:pPr>
            <w:r w:rsidRPr="00E6436E">
              <w:rPr>
                <w:iCs/>
                <w:sz w:val="20"/>
                <w:szCs w:val="20"/>
              </w:rPr>
              <w:t>То же, с умывальниками, мойками и душевыми</w:t>
            </w:r>
          </w:p>
        </w:tc>
        <w:tc>
          <w:tcPr>
            <w:tcW w:w="0" w:type="auto"/>
            <w:tcBorders>
              <w:top w:val="nil"/>
              <w:left w:val="nil"/>
              <w:bottom w:val="single" w:sz="4" w:space="0" w:color="auto"/>
              <w:right w:val="single" w:sz="4" w:space="0" w:color="auto"/>
            </w:tcBorders>
            <w:shd w:val="clear" w:color="auto" w:fill="auto"/>
            <w:vAlign w:val="center"/>
            <w:hideMark/>
          </w:tcPr>
          <w:p w14:paraId="2F076F3D" w14:textId="77777777" w:rsidR="00C92AF7" w:rsidRPr="00E6436E" w:rsidRDefault="00C92AF7" w:rsidP="00C92AF7">
            <w:pPr>
              <w:ind w:firstLine="0"/>
              <w:jc w:val="center"/>
              <w:rPr>
                <w:iCs/>
                <w:sz w:val="20"/>
                <w:szCs w:val="20"/>
              </w:rPr>
            </w:pPr>
            <w:r w:rsidRPr="00E6436E">
              <w:rPr>
                <w:iCs/>
                <w:sz w:val="20"/>
                <w:szCs w:val="20"/>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4B433127" w14:textId="77777777" w:rsidR="00C92AF7" w:rsidRPr="00E6436E" w:rsidRDefault="00C92AF7" w:rsidP="00C92AF7">
            <w:pPr>
              <w:ind w:firstLine="0"/>
              <w:jc w:val="center"/>
              <w:rPr>
                <w:iCs/>
                <w:sz w:val="20"/>
                <w:szCs w:val="20"/>
              </w:rPr>
            </w:pPr>
            <w:r w:rsidRPr="00E6436E">
              <w:rPr>
                <w:iCs/>
                <w:sz w:val="20"/>
                <w:szCs w:val="20"/>
              </w:rPr>
              <w:t>85</w:t>
            </w:r>
          </w:p>
        </w:tc>
        <w:tc>
          <w:tcPr>
            <w:tcW w:w="0" w:type="auto"/>
            <w:tcBorders>
              <w:top w:val="nil"/>
              <w:left w:val="nil"/>
              <w:bottom w:val="single" w:sz="4" w:space="0" w:color="auto"/>
              <w:right w:val="single" w:sz="4" w:space="0" w:color="auto"/>
            </w:tcBorders>
            <w:shd w:val="clear" w:color="auto" w:fill="auto"/>
            <w:vAlign w:val="center"/>
            <w:hideMark/>
          </w:tcPr>
          <w:p w14:paraId="6BC195A2" w14:textId="77777777" w:rsidR="00C92AF7" w:rsidRPr="00E6436E" w:rsidRDefault="00C92AF7" w:rsidP="00C92AF7">
            <w:pPr>
              <w:ind w:firstLine="0"/>
              <w:jc w:val="center"/>
              <w:rPr>
                <w:iCs/>
                <w:sz w:val="20"/>
                <w:szCs w:val="20"/>
              </w:rPr>
            </w:pPr>
            <w:r w:rsidRPr="00E6436E">
              <w:rPr>
                <w:iCs/>
                <w:sz w:val="20"/>
                <w:szCs w:val="20"/>
              </w:rPr>
              <w:t>18</w:t>
            </w:r>
          </w:p>
        </w:tc>
        <w:tc>
          <w:tcPr>
            <w:tcW w:w="0" w:type="auto"/>
            <w:tcBorders>
              <w:top w:val="nil"/>
              <w:left w:val="nil"/>
              <w:bottom w:val="single" w:sz="4" w:space="0" w:color="auto"/>
              <w:right w:val="single" w:sz="4" w:space="0" w:color="auto"/>
            </w:tcBorders>
            <w:shd w:val="clear" w:color="auto" w:fill="auto"/>
            <w:vAlign w:val="center"/>
            <w:hideMark/>
          </w:tcPr>
          <w:p w14:paraId="7C965A57" w14:textId="77777777" w:rsidR="00C92AF7" w:rsidRPr="00E6436E" w:rsidRDefault="00C92AF7" w:rsidP="00C92AF7">
            <w:pPr>
              <w:ind w:firstLine="0"/>
              <w:jc w:val="center"/>
              <w:rPr>
                <w:iCs/>
                <w:sz w:val="20"/>
                <w:szCs w:val="20"/>
              </w:rPr>
            </w:pPr>
            <w:r w:rsidRPr="00E6436E">
              <w:rPr>
                <w:iCs/>
                <w:sz w:val="20"/>
                <w:szCs w:val="20"/>
              </w:rPr>
              <w:t>13,8</w:t>
            </w:r>
          </w:p>
        </w:tc>
      </w:tr>
      <w:tr w:rsidR="00C92AF7" w:rsidRPr="00E6436E" w14:paraId="1FF88062"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46DAE3F3" w14:textId="77777777" w:rsidR="00C92AF7" w:rsidRPr="00E6436E" w:rsidRDefault="00C92AF7" w:rsidP="00C92AF7">
            <w:pPr>
              <w:ind w:firstLine="0"/>
              <w:jc w:val="center"/>
              <w:rPr>
                <w:iCs/>
                <w:sz w:val="20"/>
                <w:szCs w:val="20"/>
              </w:rPr>
            </w:pPr>
            <w:r w:rsidRPr="00E6436E">
              <w:rPr>
                <w:iCs/>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67BEA3" w14:textId="77777777" w:rsidR="00C92AF7" w:rsidRPr="00E6436E" w:rsidRDefault="00C92AF7" w:rsidP="00C92AF7">
            <w:pPr>
              <w:ind w:firstLine="0"/>
              <w:rPr>
                <w:iCs/>
                <w:sz w:val="20"/>
                <w:szCs w:val="20"/>
              </w:rPr>
            </w:pPr>
            <w:r w:rsidRPr="00E6436E">
              <w:rPr>
                <w:iCs/>
                <w:sz w:val="20"/>
                <w:szCs w:val="20"/>
              </w:rPr>
              <w:t>Гостиницы и пансионаты с душами во всех отдельных номерах</w:t>
            </w:r>
          </w:p>
        </w:tc>
        <w:tc>
          <w:tcPr>
            <w:tcW w:w="0" w:type="auto"/>
            <w:tcBorders>
              <w:top w:val="nil"/>
              <w:left w:val="nil"/>
              <w:bottom w:val="single" w:sz="4" w:space="0" w:color="auto"/>
              <w:right w:val="single" w:sz="4" w:space="0" w:color="auto"/>
            </w:tcBorders>
            <w:shd w:val="clear" w:color="auto" w:fill="auto"/>
            <w:vAlign w:val="center"/>
            <w:hideMark/>
          </w:tcPr>
          <w:p w14:paraId="6509597D" w14:textId="77777777" w:rsidR="00C92AF7" w:rsidRPr="00E6436E" w:rsidRDefault="00C92AF7" w:rsidP="00C92AF7">
            <w:pPr>
              <w:ind w:firstLine="0"/>
              <w:jc w:val="center"/>
              <w:rPr>
                <w:iCs/>
                <w:sz w:val="20"/>
                <w:szCs w:val="20"/>
              </w:rPr>
            </w:pPr>
            <w:r w:rsidRPr="00E6436E">
              <w:rPr>
                <w:iCs/>
                <w:sz w:val="20"/>
                <w:szCs w:val="20"/>
              </w:rPr>
              <w:t>1 проживающий</w:t>
            </w:r>
          </w:p>
        </w:tc>
        <w:tc>
          <w:tcPr>
            <w:tcW w:w="0" w:type="auto"/>
            <w:tcBorders>
              <w:top w:val="nil"/>
              <w:left w:val="nil"/>
              <w:bottom w:val="single" w:sz="4" w:space="0" w:color="auto"/>
              <w:right w:val="single" w:sz="4" w:space="0" w:color="auto"/>
            </w:tcBorders>
            <w:shd w:val="clear" w:color="auto" w:fill="auto"/>
            <w:vAlign w:val="center"/>
            <w:hideMark/>
          </w:tcPr>
          <w:p w14:paraId="32BB0E4A" w14:textId="77777777" w:rsidR="00C92AF7" w:rsidRPr="00E6436E" w:rsidRDefault="00C92AF7" w:rsidP="00C92AF7">
            <w:pPr>
              <w:ind w:firstLine="0"/>
              <w:jc w:val="center"/>
              <w:rPr>
                <w:iCs/>
                <w:sz w:val="20"/>
                <w:szCs w:val="20"/>
              </w:rPr>
            </w:pPr>
            <w:r w:rsidRPr="00E6436E">
              <w:rPr>
                <w:iCs/>
                <w:sz w:val="20"/>
                <w:szCs w:val="20"/>
              </w:rPr>
              <w:t>70</w:t>
            </w:r>
          </w:p>
        </w:tc>
        <w:tc>
          <w:tcPr>
            <w:tcW w:w="0" w:type="auto"/>
            <w:tcBorders>
              <w:top w:val="nil"/>
              <w:left w:val="nil"/>
              <w:bottom w:val="single" w:sz="4" w:space="0" w:color="auto"/>
              <w:right w:val="single" w:sz="4" w:space="0" w:color="auto"/>
            </w:tcBorders>
            <w:shd w:val="clear" w:color="auto" w:fill="auto"/>
            <w:vAlign w:val="center"/>
            <w:hideMark/>
          </w:tcPr>
          <w:p w14:paraId="4D200CB7" w14:textId="77777777" w:rsidR="00C92AF7" w:rsidRPr="00E6436E" w:rsidRDefault="00C92AF7" w:rsidP="00C92AF7">
            <w:pPr>
              <w:ind w:firstLine="0"/>
              <w:jc w:val="center"/>
              <w:rPr>
                <w:iCs/>
                <w:sz w:val="20"/>
                <w:szCs w:val="20"/>
              </w:rPr>
            </w:pPr>
            <w:r w:rsidRPr="00E6436E">
              <w:rPr>
                <w:iCs/>
                <w:sz w:val="20"/>
                <w:szCs w:val="20"/>
              </w:rPr>
              <w:t>12</w:t>
            </w:r>
          </w:p>
        </w:tc>
        <w:tc>
          <w:tcPr>
            <w:tcW w:w="0" w:type="auto"/>
            <w:tcBorders>
              <w:top w:val="nil"/>
              <w:left w:val="nil"/>
              <w:bottom w:val="single" w:sz="4" w:space="0" w:color="auto"/>
              <w:right w:val="single" w:sz="4" w:space="0" w:color="auto"/>
            </w:tcBorders>
            <w:shd w:val="clear" w:color="auto" w:fill="auto"/>
            <w:vAlign w:val="center"/>
            <w:hideMark/>
          </w:tcPr>
          <w:p w14:paraId="6194AE88" w14:textId="77777777" w:rsidR="00C92AF7" w:rsidRPr="00E6436E" w:rsidRDefault="00C92AF7" w:rsidP="00C92AF7">
            <w:pPr>
              <w:ind w:firstLine="0"/>
              <w:jc w:val="center"/>
              <w:rPr>
                <w:iCs/>
                <w:sz w:val="20"/>
                <w:szCs w:val="20"/>
              </w:rPr>
            </w:pPr>
            <w:r w:rsidRPr="00E6436E">
              <w:rPr>
                <w:iCs/>
                <w:sz w:val="20"/>
                <w:szCs w:val="20"/>
              </w:rPr>
              <w:t>17</w:t>
            </w:r>
          </w:p>
        </w:tc>
      </w:tr>
      <w:tr w:rsidR="00C92AF7" w:rsidRPr="00E6436E" w14:paraId="0368C4F0"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1B61F570" w14:textId="77777777" w:rsidR="00C92AF7" w:rsidRPr="00E6436E" w:rsidRDefault="00C92AF7" w:rsidP="00C92AF7">
            <w:pPr>
              <w:ind w:firstLine="0"/>
              <w:jc w:val="center"/>
              <w:rPr>
                <w:iCs/>
                <w:sz w:val="20"/>
                <w:szCs w:val="20"/>
              </w:rPr>
            </w:pPr>
            <w:r w:rsidRPr="00E6436E">
              <w:rPr>
                <w:iCs/>
                <w:sz w:val="20"/>
                <w:szCs w:val="20"/>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8118841" w14:textId="77777777" w:rsidR="00C92AF7" w:rsidRPr="00E6436E" w:rsidRDefault="00C92AF7" w:rsidP="00C92AF7">
            <w:pPr>
              <w:ind w:firstLine="0"/>
              <w:rPr>
                <w:iCs/>
                <w:sz w:val="20"/>
                <w:szCs w:val="20"/>
              </w:rPr>
            </w:pPr>
            <w:r w:rsidRPr="00E6436E">
              <w:rPr>
                <w:iCs/>
                <w:sz w:val="20"/>
                <w:szCs w:val="20"/>
              </w:rPr>
              <w:t>Больницы с санитарными узлами, приближенными к палатам</w:t>
            </w:r>
          </w:p>
        </w:tc>
        <w:tc>
          <w:tcPr>
            <w:tcW w:w="0" w:type="auto"/>
            <w:tcBorders>
              <w:top w:val="nil"/>
              <w:left w:val="nil"/>
              <w:bottom w:val="single" w:sz="4" w:space="0" w:color="auto"/>
              <w:right w:val="single" w:sz="4" w:space="0" w:color="auto"/>
            </w:tcBorders>
            <w:shd w:val="clear" w:color="auto" w:fill="auto"/>
            <w:vAlign w:val="center"/>
            <w:hideMark/>
          </w:tcPr>
          <w:p w14:paraId="73A4F2C9" w14:textId="77777777" w:rsidR="00C92AF7" w:rsidRPr="00E6436E" w:rsidRDefault="00C92AF7" w:rsidP="00C92AF7">
            <w:pPr>
              <w:ind w:firstLine="0"/>
              <w:jc w:val="center"/>
              <w:rPr>
                <w:iCs/>
                <w:sz w:val="20"/>
                <w:szCs w:val="20"/>
              </w:rPr>
            </w:pPr>
            <w:r w:rsidRPr="00E6436E">
              <w:rPr>
                <w:iCs/>
                <w:sz w:val="20"/>
                <w:szCs w:val="20"/>
              </w:rPr>
              <w:t>1 больной</w:t>
            </w:r>
          </w:p>
        </w:tc>
        <w:tc>
          <w:tcPr>
            <w:tcW w:w="0" w:type="auto"/>
            <w:tcBorders>
              <w:top w:val="nil"/>
              <w:left w:val="nil"/>
              <w:bottom w:val="single" w:sz="4" w:space="0" w:color="auto"/>
              <w:right w:val="single" w:sz="4" w:space="0" w:color="auto"/>
            </w:tcBorders>
            <w:shd w:val="clear" w:color="auto" w:fill="auto"/>
            <w:vAlign w:val="center"/>
            <w:hideMark/>
          </w:tcPr>
          <w:p w14:paraId="1A030CAC" w14:textId="77777777" w:rsidR="00C92AF7" w:rsidRPr="00E6436E" w:rsidRDefault="00C92AF7" w:rsidP="00C92AF7">
            <w:pPr>
              <w:ind w:firstLine="0"/>
              <w:jc w:val="center"/>
              <w:rPr>
                <w:iCs/>
                <w:sz w:val="20"/>
                <w:szCs w:val="20"/>
              </w:rPr>
            </w:pPr>
            <w:r w:rsidRPr="00E6436E">
              <w:rPr>
                <w:iCs/>
                <w:sz w:val="20"/>
                <w:szCs w:val="20"/>
              </w:rPr>
              <w:t>90</w:t>
            </w:r>
          </w:p>
        </w:tc>
        <w:tc>
          <w:tcPr>
            <w:tcW w:w="0" w:type="auto"/>
            <w:tcBorders>
              <w:top w:val="nil"/>
              <w:left w:val="nil"/>
              <w:bottom w:val="single" w:sz="4" w:space="0" w:color="auto"/>
              <w:right w:val="single" w:sz="4" w:space="0" w:color="auto"/>
            </w:tcBorders>
            <w:shd w:val="clear" w:color="auto" w:fill="auto"/>
            <w:vAlign w:val="center"/>
            <w:hideMark/>
          </w:tcPr>
          <w:p w14:paraId="0209DB82" w14:textId="77777777" w:rsidR="00C92AF7" w:rsidRPr="00E6436E" w:rsidRDefault="00C92AF7" w:rsidP="00C92AF7">
            <w:pPr>
              <w:ind w:firstLine="0"/>
              <w:jc w:val="center"/>
              <w:rPr>
                <w:iCs/>
                <w:sz w:val="20"/>
                <w:szCs w:val="20"/>
              </w:rPr>
            </w:pPr>
            <w:r w:rsidRPr="00E6436E">
              <w:rPr>
                <w:iCs/>
                <w:sz w:val="20"/>
                <w:szCs w:val="20"/>
              </w:rPr>
              <w:t>15</w:t>
            </w:r>
          </w:p>
        </w:tc>
        <w:tc>
          <w:tcPr>
            <w:tcW w:w="0" w:type="auto"/>
            <w:tcBorders>
              <w:top w:val="nil"/>
              <w:left w:val="nil"/>
              <w:bottom w:val="single" w:sz="4" w:space="0" w:color="auto"/>
              <w:right w:val="single" w:sz="4" w:space="0" w:color="auto"/>
            </w:tcBorders>
            <w:shd w:val="clear" w:color="auto" w:fill="auto"/>
            <w:vAlign w:val="center"/>
            <w:hideMark/>
          </w:tcPr>
          <w:p w14:paraId="4F36C678" w14:textId="77777777" w:rsidR="00C92AF7" w:rsidRPr="00E6436E" w:rsidRDefault="00C92AF7" w:rsidP="00C92AF7">
            <w:pPr>
              <w:ind w:firstLine="0"/>
              <w:jc w:val="center"/>
              <w:rPr>
                <w:iCs/>
                <w:sz w:val="20"/>
                <w:szCs w:val="20"/>
              </w:rPr>
            </w:pPr>
            <w:r w:rsidRPr="00E6436E">
              <w:rPr>
                <w:iCs/>
                <w:sz w:val="20"/>
                <w:szCs w:val="20"/>
              </w:rPr>
              <w:t>17,5</w:t>
            </w:r>
          </w:p>
        </w:tc>
      </w:tr>
      <w:tr w:rsidR="00C92AF7" w:rsidRPr="00E6436E" w14:paraId="6EBFB898"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6557DF69" w14:textId="77777777" w:rsidR="00C92AF7" w:rsidRPr="00E6436E" w:rsidRDefault="00C92AF7" w:rsidP="00C92AF7">
            <w:pPr>
              <w:ind w:firstLine="0"/>
              <w:jc w:val="center"/>
              <w:rPr>
                <w:iCs/>
                <w:sz w:val="20"/>
                <w:szCs w:val="20"/>
              </w:rPr>
            </w:pPr>
            <w:r w:rsidRPr="00E6436E">
              <w:rPr>
                <w:iCs/>
                <w:sz w:val="20"/>
                <w:szCs w:val="20"/>
              </w:rPr>
              <w:t>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22B022" w14:textId="77777777" w:rsidR="00C92AF7" w:rsidRPr="00E6436E" w:rsidRDefault="00C92AF7" w:rsidP="00C92AF7">
            <w:pPr>
              <w:ind w:firstLine="0"/>
              <w:rPr>
                <w:iCs/>
                <w:sz w:val="20"/>
                <w:szCs w:val="20"/>
              </w:rPr>
            </w:pPr>
            <w:r w:rsidRPr="00E6436E">
              <w:rPr>
                <w:iCs/>
                <w:sz w:val="20"/>
                <w:szCs w:val="20"/>
              </w:rPr>
              <w:t>Поликлиники и амбулатории</w:t>
            </w:r>
          </w:p>
        </w:tc>
        <w:tc>
          <w:tcPr>
            <w:tcW w:w="0" w:type="auto"/>
            <w:tcBorders>
              <w:top w:val="nil"/>
              <w:left w:val="nil"/>
              <w:bottom w:val="single" w:sz="4" w:space="0" w:color="auto"/>
              <w:right w:val="single" w:sz="4" w:space="0" w:color="auto"/>
            </w:tcBorders>
            <w:shd w:val="clear" w:color="auto" w:fill="auto"/>
            <w:vAlign w:val="center"/>
            <w:hideMark/>
          </w:tcPr>
          <w:p w14:paraId="08CC0543" w14:textId="77777777" w:rsidR="00C92AF7" w:rsidRPr="00E6436E" w:rsidRDefault="00C92AF7" w:rsidP="00C92AF7">
            <w:pPr>
              <w:ind w:firstLine="0"/>
              <w:jc w:val="center"/>
              <w:rPr>
                <w:iCs/>
                <w:sz w:val="20"/>
                <w:szCs w:val="20"/>
              </w:rPr>
            </w:pPr>
            <w:r w:rsidRPr="00E6436E">
              <w:rPr>
                <w:iCs/>
                <w:sz w:val="20"/>
                <w:szCs w:val="20"/>
              </w:rPr>
              <w:t>1 больной в смену</w:t>
            </w:r>
          </w:p>
        </w:tc>
        <w:tc>
          <w:tcPr>
            <w:tcW w:w="0" w:type="auto"/>
            <w:tcBorders>
              <w:top w:val="nil"/>
              <w:left w:val="nil"/>
              <w:bottom w:val="single" w:sz="4" w:space="0" w:color="auto"/>
              <w:right w:val="single" w:sz="4" w:space="0" w:color="auto"/>
            </w:tcBorders>
            <w:shd w:val="clear" w:color="auto" w:fill="auto"/>
            <w:vAlign w:val="center"/>
            <w:hideMark/>
          </w:tcPr>
          <w:p w14:paraId="15F28707" w14:textId="77777777" w:rsidR="00C92AF7" w:rsidRPr="00E6436E" w:rsidRDefault="00C92AF7" w:rsidP="00C92AF7">
            <w:pPr>
              <w:ind w:firstLine="0"/>
              <w:jc w:val="center"/>
              <w:rPr>
                <w:iCs/>
                <w:sz w:val="20"/>
                <w:szCs w:val="20"/>
              </w:rPr>
            </w:pPr>
            <w:r w:rsidRPr="00E6436E">
              <w:rPr>
                <w:iCs/>
                <w:sz w:val="20"/>
                <w:szCs w:val="20"/>
              </w:rPr>
              <w:t>5,2</w:t>
            </w:r>
          </w:p>
        </w:tc>
        <w:tc>
          <w:tcPr>
            <w:tcW w:w="0" w:type="auto"/>
            <w:tcBorders>
              <w:top w:val="nil"/>
              <w:left w:val="nil"/>
              <w:bottom w:val="single" w:sz="4" w:space="0" w:color="auto"/>
              <w:right w:val="single" w:sz="4" w:space="0" w:color="auto"/>
            </w:tcBorders>
            <w:shd w:val="clear" w:color="auto" w:fill="auto"/>
            <w:vAlign w:val="center"/>
            <w:hideMark/>
          </w:tcPr>
          <w:p w14:paraId="1432C70D" w14:textId="77777777" w:rsidR="00C92AF7" w:rsidRPr="00E6436E" w:rsidRDefault="00C92AF7" w:rsidP="00C92AF7">
            <w:pPr>
              <w:ind w:firstLine="0"/>
              <w:jc w:val="center"/>
              <w:rPr>
                <w:iCs/>
                <w:sz w:val="20"/>
                <w:szCs w:val="20"/>
              </w:rPr>
            </w:pPr>
            <w:r w:rsidRPr="00E6436E">
              <w:rPr>
                <w:iCs/>
                <w:sz w:val="20"/>
                <w:szCs w:val="20"/>
              </w:rPr>
              <w:t>13</w:t>
            </w:r>
          </w:p>
        </w:tc>
        <w:tc>
          <w:tcPr>
            <w:tcW w:w="0" w:type="auto"/>
            <w:tcBorders>
              <w:top w:val="nil"/>
              <w:left w:val="nil"/>
              <w:bottom w:val="single" w:sz="4" w:space="0" w:color="auto"/>
              <w:right w:val="single" w:sz="4" w:space="0" w:color="auto"/>
            </w:tcBorders>
            <w:shd w:val="clear" w:color="auto" w:fill="auto"/>
            <w:vAlign w:val="center"/>
            <w:hideMark/>
          </w:tcPr>
          <w:p w14:paraId="7B0AF757" w14:textId="77777777" w:rsidR="00C92AF7" w:rsidRPr="00E6436E" w:rsidRDefault="00C92AF7" w:rsidP="00C92AF7">
            <w:pPr>
              <w:ind w:firstLine="0"/>
              <w:jc w:val="center"/>
              <w:rPr>
                <w:iCs/>
                <w:sz w:val="20"/>
                <w:szCs w:val="20"/>
              </w:rPr>
            </w:pPr>
            <w:r w:rsidRPr="00E6436E">
              <w:rPr>
                <w:iCs/>
                <w:sz w:val="20"/>
                <w:szCs w:val="20"/>
              </w:rPr>
              <w:t>1,5</w:t>
            </w:r>
          </w:p>
        </w:tc>
      </w:tr>
      <w:tr w:rsidR="00C92AF7" w:rsidRPr="00E6436E" w14:paraId="29525BE7"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4C197FF3" w14:textId="77777777" w:rsidR="00C92AF7" w:rsidRPr="00E6436E" w:rsidRDefault="00C92AF7" w:rsidP="00C92AF7">
            <w:pPr>
              <w:ind w:firstLine="0"/>
              <w:jc w:val="center"/>
              <w:rPr>
                <w:iCs/>
                <w:sz w:val="20"/>
                <w:szCs w:val="20"/>
              </w:rPr>
            </w:pPr>
            <w:r w:rsidRPr="00E6436E">
              <w:rPr>
                <w:iCs/>
                <w:sz w:val="20"/>
                <w:szCs w:val="20"/>
              </w:rPr>
              <w:t>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4E7A4D" w14:textId="77777777" w:rsidR="00C92AF7" w:rsidRPr="00E6436E" w:rsidRDefault="00C92AF7" w:rsidP="00C92AF7">
            <w:pPr>
              <w:ind w:firstLine="0"/>
              <w:rPr>
                <w:iCs/>
                <w:sz w:val="20"/>
                <w:szCs w:val="20"/>
              </w:rPr>
            </w:pPr>
            <w:r w:rsidRPr="00E6436E">
              <w:rPr>
                <w:iCs/>
                <w:sz w:val="20"/>
                <w:szCs w:val="20"/>
              </w:rPr>
              <w:t>Детские ясли и сады с дневным пребыванием детей и столовыми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22B69A77" w14:textId="77777777" w:rsidR="00C92AF7" w:rsidRPr="00E6436E" w:rsidRDefault="00C92AF7" w:rsidP="00C92AF7">
            <w:pPr>
              <w:ind w:firstLine="0"/>
              <w:jc w:val="center"/>
              <w:rPr>
                <w:iCs/>
                <w:sz w:val="20"/>
                <w:szCs w:val="20"/>
              </w:rPr>
            </w:pPr>
            <w:r w:rsidRPr="00E6436E">
              <w:rPr>
                <w:iCs/>
                <w:sz w:val="20"/>
                <w:szCs w:val="20"/>
              </w:rPr>
              <w:t>1 ребенок</w:t>
            </w:r>
          </w:p>
        </w:tc>
        <w:tc>
          <w:tcPr>
            <w:tcW w:w="0" w:type="auto"/>
            <w:tcBorders>
              <w:top w:val="nil"/>
              <w:left w:val="nil"/>
              <w:bottom w:val="single" w:sz="4" w:space="0" w:color="auto"/>
              <w:right w:val="single" w:sz="4" w:space="0" w:color="auto"/>
            </w:tcBorders>
            <w:shd w:val="clear" w:color="auto" w:fill="auto"/>
            <w:vAlign w:val="center"/>
            <w:hideMark/>
          </w:tcPr>
          <w:p w14:paraId="52508D70" w14:textId="77777777" w:rsidR="00C92AF7" w:rsidRPr="00E6436E" w:rsidRDefault="00C92AF7" w:rsidP="00C92AF7">
            <w:pPr>
              <w:ind w:firstLine="0"/>
              <w:jc w:val="center"/>
              <w:rPr>
                <w:iCs/>
                <w:sz w:val="20"/>
                <w:szCs w:val="20"/>
              </w:rPr>
            </w:pPr>
            <w:r w:rsidRPr="00E6436E">
              <w:rPr>
                <w:iCs/>
                <w:sz w:val="20"/>
                <w:szCs w:val="20"/>
              </w:rPr>
              <w:t>11,5</w:t>
            </w:r>
          </w:p>
        </w:tc>
        <w:tc>
          <w:tcPr>
            <w:tcW w:w="0" w:type="auto"/>
            <w:tcBorders>
              <w:top w:val="nil"/>
              <w:left w:val="nil"/>
              <w:bottom w:val="single" w:sz="4" w:space="0" w:color="auto"/>
              <w:right w:val="single" w:sz="4" w:space="0" w:color="auto"/>
            </w:tcBorders>
            <w:shd w:val="clear" w:color="auto" w:fill="auto"/>
            <w:vAlign w:val="center"/>
            <w:hideMark/>
          </w:tcPr>
          <w:p w14:paraId="774EE317" w14:textId="77777777" w:rsidR="00C92AF7" w:rsidRPr="00E6436E" w:rsidRDefault="00C92AF7" w:rsidP="00C92AF7">
            <w:pPr>
              <w:ind w:firstLine="0"/>
              <w:jc w:val="center"/>
              <w:rPr>
                <w:iCs/>
                <w:sz w:val="20"/>
                <w:szCs w:val="20"/>
              </w:rPr>
            </w:pPr>
            <w:r w:rsidRPr="00E6436E">
              <w:rPr>
                <w:iCs/>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14:paraId="286AEEA8" w14:textId="77777777" w:rsidR="00C92AF7" w:rsidRPr="00E6436E" w:rsidRDefault="00C92AF7" w:rsidP="00C92AF7">
            <w:pPr>
              <w:ind w:firstLine="0"/>
              <w:jc w:val="center"/>
              <w:rPr>
                <w:iCs/>
                <w:sz w:val="20"/>
                <w:szCs w:val="20"/>
              </w:rPr>
            </w:pPr>
            <w:r w:rsidRPr="00E6436E">
              <w:rPr>
                <w:iCs/>
                <w:sz w:val="20"/>
                <w:szCs w:val="20"/>
              </w:rPr>
              <w:t>3,1</w:t>
            </w:r>
          </w:p>
        </w:tc>
      </w:tr>
      <w:tr w:rsidR="00C92AF7" w:rsidRPr="00E6436E" w14:paraId="55CC0688"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579C8196" w14:textId="77777777" w:rsidR="00C92AF7" w:rsidRPr="00E6436E" w:rsidRDefault="00C92AF7" w:rsidP="00C92AF7">
            <w:pPr>
              <w:ind w:firstLine="0"/>
              <w:jc w:val="center"/>
              <w:rPr>
                <w:iCs/>
                <w:sz w:val="20"/>
                <w:szCs w:val="20"/>
              </w:rPr>
            </w:pPr>
            <w:r w:rsidRPr="00E6436E">
              <w:rPr>
                <w:iCs/>
                <w:sz w:val="20"/>
                <w:szCs w:val="20"/>
              </w:rPr>
              <w:t>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243B13" w14:textId="77777777" w:rsidR="00C92AF7" w:rsidRPr="00E6436E" w:rsidRDefault="00C92AF7" w:rsidP="00C92AF7">
            <w:pPr>
              <w:ind w:firstLine="0"/>
              <w:rPr>
                <w:iCs/>
                <w:sz w:val="20"/>
                <w:szCs w:val="20"/>
              </w:rPr>
            </w:pPr>
            <w:r w:rsidRPr="00E6436E">
              <w:rPr>
                <w:iCs/>
                <w:sz w:val="20"/>
                <w:szCs w:val="20"/>
              </w:rPr>
              <w:t>Административные здания</w:t>
            </w:r>
          </w:p>
        </w:tc>
        <w:tc>
          <w:tcPr>
            <w:tcW w:w="0" w:type="auto"/>
            <w:tcBorders>
              <w:top w:val="nil"/>
              <w:left w:val="nil"/>
              <w:bottom w:val="single" w:sz="4" w:space="0" w:color="auto"/>
              <w:right w:val="single" w:sz="4" w:space="0" w:color="auto"/>
            </w:tcBorders>
            <w:shd w:val="clear" w:color="auto" w:fill="auto"/>
            <w:vAlign w:val="center"/>
            <w:hideMark/>
          </w:tcPr>
          <w:p w14:paraId="4AFB0ABD" w14:textId="77777777" w:rsidR="00C92AF7" w:rsidRPr="00E6436E" w:rsidRDefault="00C92AF7" w:rsidP="00C92AF7">
            <w:pPr>
              <w:ind w:firstLine="0"/>
              <w:jc w:val="center"/>
              <w:rPr>
                <w:iCs/>
                <w:sz w:val="20"/>
                <w:szCs w:val="20"/>
              </w:rPr>
            </w:pPr>
            <w:r w:rsidRPr="00E6436E">
              <w:rPr>
                <w:iCs/>
                <w:sz w:val="20"/>
                <w:szCs w:val="20"/>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1BD7CF67" w14:textId="77777777" w:rsidR="00C92AF7" w:rsidRPr="00E6436E" w:rsidRDefault="00C92AF7" w:rsidP="00C92AF7">
            <w:pPr>
              <w:ind w:firstLine="0"/>
              <w:jc w:val="center"/>
              <w:rPr>
                <w:iCs/>
                <w:sz w:val="20"/>
                <w:szCs w:val="20"/>
              </w:rPr>
            </w:pPr>
            <w:r w:rsidRPr="00E6436E">
              <w:rPr>
                <w:iCs/>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14:paraId="413C549F" w14:textId="77777777" w:rsidR="00C92AF7" w:rsidRPr="00E6436E" w:rsidRDefault="00C92AF7" w:rsidP="00C92AF7">
            <w:pPr>
              <w:ind w:firstLine="0"/>
              <w:jc w:val="center"/>
              <w:rPr>
                <w:iCs/>
                <w:sz w:val="20"/>
                <w:szCs w:val="20"/>
              </w:rPr>
            </w:pPr>
            <w:r w:rsidRPr="00E6436E">
              <w:rPr>
                <w:iCs/>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14:paraId="42872610" w14:textId="77777777" w:rsidR="00C92AF7" w:rsidRPr="00E6436E" w:rsidRDefault="00C92AF7" w:rsidP="00C92AF7">
            <w:pPr>
              <w:ind w:firstLine="0"/>
              <w:jc w:val="center"/>
              <w:rPr>
                <w:iCs/>
                <w:sz w:val="20"/>
                <w:szCs w:val="20"/>
              </w:rPr>
            </w:pPr>
            <w:r w:rsidRPr="00E6436E">
              <w:rPr>
                <w:iCs/>
                <w:sz w:val="20"/>
                <w:szCs w:val="20"/>
              </w:rPr>
              <w:t>1,3</w:t>
            </w:r>
          </w:p>
        </w:tc>
      </w:tr>
      <w:tr w:rsidR="00C92AF7" w:rsidRPr="00E6436E" w14:paraId="1392B733"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0F237DA1" w14:textId="77777777" w:rsidR="00C92AF7" w:rsidRPr="00E6436E" w:rsidRDefault="00C92AF7" w:rsidP="00C92AF7">
            <w:pPr>
              <w:ind w:firstLine="0"/>
              <w:jc w:val="center"/>
              <w:rPr>
                <w:iCs/>
                <w:sz w:val="20"/>
                <w:szCs w:val="20"/>
              </w:rPr>
            </w:pPr>
            <w:r w:rsidRPr="00E6436E">
              <w:rPr>
                <w:iCs/>
                <w:sz w:val="20"/>
                <w:szCs w:val="20"/>
              </w:rPr>
              <w:t>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974461" w14:textId="77777777" w:rsidR="00C92AF7" w:rsidRPr="00E6436E" w:rsidRDefault="00C92AF7" w:rsidP="00C92AF7">
            <w:pPr>
              <w:ind w:firstLine="0"/>
              <w:rPr>
                <w:iCs/>
                <w:sz w:val="20"/>
                <w:szCs w:val="20"/>
              </w:rPr>
            </w:pPr>
            <w:r w:rsidRPr="00E6436E">
              <w:rPr>
                <w:iCs/>
                <w:sz w:val="20"/>
                <w:szCs w:val="20"/>
              </w:rPr>
              <w:t>Общеобразовательные школы с душевыми при гимнастических залах и столовыми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49273499" w14:textId="77777777" w:rsidR="00C92AF7" w:rsidRPr="00E6436E" w:rsidRDefault="00C92AF7" w:rsidP="00C92AF7">
            <w:pPr>
              <w:ind w:firstLine="0"/>
              <w:jc w:val="center"/>
              <w:rPr>
                <w:iCs/>
                <w:sz w:val="20"/>
                <w:szCs w:val="20"/>
              </w:rPr>
            </w:pPr>
            <w:r w:rsidRPr="00E6436E">
              <w:rPr>
                <w:iCs/>
                <w:sz w:val="20"/>
                <w:szCs w:val="20"/>
              </w:rPr>
              <w:t>1 учащийся</w:t>
            </w:r>
          </w:p>
        </w:tc>
        <w:tc>
          <w:tcPr>
            <w:tcW w:w="0" w:type="auto"/>
            <w:tcBorders>
              <w:top w:val="nil"/>
              <w:left w:val="nil"/>
              <w:bottom w:val="single" w:sz="4" w:space="0" w:color="auto"/>
              <w:right w:val="single" w:sz="4" w:space="0" w:color="auto"/>
            </w:tcBorders>
            <w:shd w:val="clear" w:color="auto" w:fill="auto"/>
            <w:vAlign w:val="center"/>
            <w:hideMark/>
          </w:tcPr>
          <w:p w14:paraId="0019B8FD" w14:textId="77777777" w:rsidR="00C92AF7" w:rsidRPr="00E6436E" w:rsidRDefault="00C92AF7" w:rsidP="00C92AF7">
            <w:pPr>
              <w:ind w:firstLine="0"/>
              <w:jc w:val="center"/>
              <w:rPr>
                <w:iCs/>
                <w:sz w:val="20"/>
                <w:szCs w:val="20"/>
              </w:rPr>
            </w:pPr>
            <w:r w:rsidRPr="00E6436E">
              <w:rPr>
                <w:iCs/>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75DA687F" w14:textId="77777777" w:rsidR="00C92AF7" w:rsidRPr="00E6436E" w:rsidRDefault="00C92AF7" w:rsidP="00C92AF7">
            <w:pPr>
              <w:ind w:firstLine="0"/>
              <w:jc w:val="center"/>
              <w:rPr>
                <w:iCs/>
                <w:sz w:val="20"/>
                <w:szCs w:val="20"/>
              </w:rPr>
            </w:pPr>
            <w:r w:rsidRPr="00E6436E">
              <w:rPr>
                <w:iCs/>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14:paraId="56E7BEE2" w14:textId="77777777" w:rsidR="00C92AF7" w:rsidRPr="00E6436E" w:rsidRDefault="00C92AF7" w:rsidP="00C92AF7">
            <w:pPr>
              <w:ind w:firstLine="0"/>
              <w:jc w:val="center"/>
              <w:rPr>
                <w:iCs/>
                <w:sz w:val="20"/>
                <w:szCs w:val="20"/>
              </w:rPr>
            </w:pPr>
            <w:r w:rsidRPr="00E6436E">
              <w:rPr>
                <w:iCs/>
                <w:sz w:val="20"/>
                <w:szCs w:val="20"/>
              </w:rPr>
              <w:t>0,8</w:t>
            </w:r>
          </w:p>
        </w:tc>
      </w:tr>
      <w:tr w:rsidR="00C92AF7" w:rsidRPr="00E6436E" w14:paraId="72352D76"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7E8AE3DC" w14:textId="77777777" w:rsidR="00C92AF7" w:rsidRPr="00E6436E" w:rsidRDefault="00C92AF7" w:rsidP="00C92AF7">
            <w:pPr>
              <w:ind w:firstLine="0"/>
              <w:jc w:val="center"/>
              <w:rPr>
                <w:iCs/>
                <w:sz w:val="20"/>
                <w:szCs w:val="20"/>
              </w:rPr>
            </w:pPr>
            <w:r w:rsidRPr="00E6436E">
              <w:rPr>
                <w:iCs/>
                <w:sz w:val="20"/>
                <w:szCs w:val="20"/>
              </w:rPr>
              <w:t>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5461F0" w14:textId="77777777" w:rsidR="00C92AF7" w:rsidRPr="00E6436E" w:rsidRDefault="00C92AF7" w:rsidP="00C92AF7">
            <w:pPr>
              <w:ind w:firstLine="0"/>
              <w:rPr>
                <w:iCs/>
                <w:sz w:val="20"/>
                <w:szCs w:val="20"/>
              </w:rPr>
            </w:pPr>
            <w:r w:rsidRPr="00E6436E">
              <w:rPr>
                <w:iCs/>
                <w:sz w:val="20"/>
                <w:szCs w:val="20"/>
              </w:rPr>
              <w:t>Физкультурно-оздоровительные комплексы</w:t>
            </w:r>
          </w:p>
        </w:tc>
        <w:tc>
          <w:tcPr>
            <w:tcW w:w="0" w:type="auto"/>
            <w:tcBorders>
              <w:top w:val="nil"/>
              <w:left w:val="nil"/>
              <w:bottom w:val="single" w:sz="4" w:space="0" w:color="auto"/>
              <w:right w:val="single" w:sz="4" w:space="0" w:color="auto"/>
            </w:tcBorders>
            <w:shd w:val="clear" w:color="auto" w:fill="auto"/>
            <w:vAlign w:val="center"/>
            <w:hideMark/>
          </w:tcPr>
          <w:p w14:paraId="0D3E0723" w14:textId="77777777" w:rsidR="00C92AF7" w:rsidRPr="00E6436E" w:rsidRDefault="00C92AF7" w:rsidP="00C92AF7">
            <w:pPr>
              <w:ind w:firstLine="0"/>
              <w:jc w:val="center"/>
              <w:rPr>
                <w:iCs/>
                <w:sz w:val="20"/>
                <w:szCs w:val="20"/>
              </w:rPr>
            </w:pPr>
            <w:r w:rsidRPr="00E6436E">
              <w:rPr>
                <w:iCs/>
                <w:sz w:val="20"/>
                <w:szCs w:val="20"/>
              </w:rPr>
              <w:t>1 человек</w:t>
            </w:r>
          </w:p>
        </w:tc>
        <w:tc>
          <w:tcPr>
            <w:tcW w:w="0" w:type="auto"/>
            <w:tcBorders>
              <w:top w:val="nil"/>
              <w:left w:val="nil"/>
              <w:bottom w:val="single" w:sz="4" w:space="0" w:color="auto"/>
              <w:right w:val="single" w:sz="4" w:space="0" w:color="auto"/>
            </w:tcBorders>
            <w:shd w:val="clear" w:color="auto" w:fill="auto"/>
            <w:vAlign w:val="center"/>
            <w:hideMark/>
          </w:tcPr>
          <w:p w14:paraId="1FA4801D" w14:textId="77777777" w:rsidR="00C92AF7" w:rsidRPr="00E6436E" w:rsidRDefault="00C92AF7" w:rsidP="00C92AF7">
            <w:pPr>
              <w:ind w:firstLine="0"/>
              <w:jc w:val="center"/>
              <w:rPr>
                <w:iCs/>
                <w:sz w:val="20"/>
                <w:szCs w:val="20"/>
              </w:rPr>
            </w:pPr>
            <w:r w:rsidRPr="00E6436E">
              <w:rPr>
                <w:iCs/>
                <w:sz w:val="20"/>
                <w:szCs w:val="20"/>
              </w:rPr>
              <w:t>30</w:t>
            </w:r>
          </w:p>
        </w:tc>
        <w:tc>
          <w:tcPr>
            <w:tcW w:w="0" w:type="auto"/>
            <w:tcBorders>
              <w:top w:val="nil"/>
              <w:left w:val="nil"/>
              <w:bottom w:val="single" w:sz="4" w:space="0" w:color="auto"/>
              <w:right w:val="single" w:sz="4" w:space="0" w:color="auto"/>
            </w:tcBorders>
            <w:shd w:val="clear" w:color="auto" w:fill="auto"/>
            <w:vAlign w:val="center"/>
            <w:hideMark/>
          </w:tcPr>
          <w:p w14:paraId="04D3AD6F" w14:textId="77777777" w:rsidR="00C92AF7" w:rsidRPr="00E6436E" w:rsidRDefault="00C92AF7" w:rsidP="00C92AF7">
            <w:pPr>
              <w:ind w:firstLine="0"/>
              <w:jc w:val="center"/>
              <w:rPr>
                <w:iCs/>
                <w:sz w:val="20"/>
                <w:szCs w:val="20"/>
              </w:rPr>
            </w:pPr>
            <w:r w:rsidRPr="00E6436E">
              <w:rPr>
                <w:iCs/>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14:paraId="47B12715" w14:textId="77777777" w:rsidR="00C92AF7" w:rsidRPr="00E6436E" w:rsidRDefault="00C92AF7" w:rsidP="00C92AF7">
            <w:pPr>
              <w:ind w:firstLine="0"/>
              <w:jc w:val="center"/>
              <w:rPr>
                <w:iCs/>
                <w:sz w:val="20"/>
                <w:szCs w:val="20"/>
              </w:rPr>
            </w:pPr>
            <w:r w:rsidRPr="00E6436E">
              <w:rPr>
                <w:iCs/>
                <w:sz w:val="20"/>
                <w:szCs w:val="20"/>
              </w:rPr>
              <w:t>17,5</w:t>
            </w:r>
          </w:p>
        </w:tc>
      </w:tr>
      <w:tr w:rsidR="00C92AF7" w:rsidRPr="00E6436E" w14:paraId="664AF339"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7D1E0A17" w14:textId="77777777" w:rsidR="00C92AF7" w:rsidRPr="00E6436E" w:rsidRDefault="00C92AF7" w:rsidP="00C92AF7">
            <w:pPr>
              <w:ind w:firstLine="0"/>
              <w:jc w:val="center"/>
              <w:rPr>
                <w:iCs/>
                <w:sz w:val="20"/>
                <w:szCs w:val="20"/>
              </w:rPr>
            </w:pPr>
            <w:r w:rsidRPr="00E6436E">
              <w:rPr>
                <w:iCs/>
                <w:sz w:val="20"/>
                <w:szCs w:val="20"/>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7608DF" w14:textId="77777777" w:rsidR="00C92AF7" w:rsidRPr="00E6436E" w:rsidRDefault="00C92AF7" w:rsidP="00C92AF7">
            <w:pPr>
              <w:ind w:firstLine="0"/>
              <w:rPr>
                <w:iCs/>
                <w:sz w:val="20"/>
                <w:szCs w:val="20"/>
              </w:rPr>
            </w:pPr>
            <w:r w:rsidRPr="00E6436E">
              <w:rPr>
                <w:iCs/>
                <w:sz w:val="20"/>
                <w:szCs w:val="20"/>
              </w:rPr>
              <w:t>Предприятия общественного питания для приготовления пищи реализуемой в обеденном зале</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3F17DF" w14:textId="77777777" w:rsidR="00C92AF7" w:rsidRPr="00E6436E" w:rsidRDefault="00C92AF7" w:rsidP="00C92AF7">
            <w:pPr>
              <w:ind w:firstLine="0"/>
              <w:jc w:val="center"/>
              <w:rPr>
                <w:iCs/>
                <w:sz w:val="20"/>
                <w:szCs w:val="20"/>
              </w:rPr>
            </w:pPr>
            <w:r w:rsidRPr="00E6436E">
              <w:rPr>
                <w:iCs/>
                <w:sz w:val="20"/>
                <w:szCs w:val="20"/>
              </w:rPr>
              <w:t>1 посетитель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839D13" w14:textId="77777777" w:rsidR="00C92AF7" w:rsidRPr="00E6436E" w:rsidRDefault="00C92AF7" w:rsidP="00C92AF7">
            <w:pPr>
              <w:ind w:firstLine="0"/>
              <w:jc w:val="center"/>
              <w:rPr>
                <w:iCs/>
                <w:sz w:val="20"/>
                <w:szCs w:val="20"/>
              </w:rPr>
            </w:pPr>
            <w:r w:rsidRPr="00E6436E">
              <w:rPr>
                <w:iCs/>
                <w:sz w:val="20"/>
                <w:szCs w:val="20"/>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E2DE4A7" w14:textId="77777777" w:rsidR="00C92AF7" w:rsidRPr="00E6436E" w:rsidRDefault="00C92AF7" w:rsidP="00C92AF7">
            <w:pPr>
              <w:ind w:firstLine="0"/>
              <w:jc w:val="center"/>
              <w:rPr>
                <w:iCs/>
                <w:sz w:val="20"/>
                <w:szCs w:val="20"/>
              </w:rPr>
            </w:pPr>
            <w:r w:rsidRPr="00E6436E">
              <w:rPr>
                <w:iCs/>
                <w:sz w:val="20"/>
                <w:szCs w:val="20"/>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1A9B32A" w14:textId="77777777" w:rsidR="00C92AF7" w:rsidRPr="00E6436E" w:rsidRDefault="00C92AF7" w:rsidP="00C92AF7">
            <w:pPr>
              <w:ind w:firstLine="0"/>
              <w:jc w:val="center"/>
              <w:rPr>
                <w:iCs/>
                <w:sz w:val="20"/>
                <w:szCs w:val="20"/>
              </w:rPr>
            </w:pPr>
            <w:r w:rsidRPr="00E6436E">
              <w:rPr>
                <w:iCs/>
                <w:sz w:val="20"/>
                <w:szCs w:val="20"/>
              </w:rPr>
              <w:t>3,2</w:t>
            </w:r>
          </w:p>
        </w:tc>
      </w:tr>
      <w:tr w:rsidR="00C92AF7" w:rsidRPr="00E6436E" w14:paraId="37DACE82"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6461CEE9" w14:textId="77777777" w:rsidR="00C92AF7" w:rsidRPr="00E6436E" w:rsidRDefault="00C92AF7" w:rsidP="00C92AF7">
            <w:pPr>
              <w:ind w:firstLine="0"/>
              <w:jc w:val="center"/>
              <w:rPr>
                <w:iCs/>
                <w:sz w:val="20"/>
                <w:szCs w:val="20"/>
              </w:rPr>
            </w:pPr>
            <w:r w:rsidRPr="00E6436E">
              <w:rPr>
                <w:iCs/>
                <w:sz w:val="20"/>
                <w:szCs w:val="20"/>
              </w:rPr>
              <w:t>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74BB9F5" w14:textId="77777777" w:rsidR="00C92AF7" w:rsidRPr="00E6436E" w:rsidRDefault="00C92AF7" w:rsidP="00C92AF7">
            <w:pPr>
              <w:ind w:firstLine="0"/>
              <w:rPr>
                <w:iCs/>
                <w:sz w:val="20"/>
                <w:szCs w:val="20"/>
              </w:rPr>
            </w:pPr>
            <w:r w:rsidRPr="00E6436E">
              <w:rPr>
                <w:iCs/>
                <w:sz w:val="20"/>
                <w:szCs w:val="20"/>
              </w:rPr>
              <w:t>Магазины продовольственные</w:t>
            </w:r>
          </w:p>
        </w:tc>
        <w:tc>
          <w:tcPr>
            <w:tcW w:w="0" w:type="auto"/>
            <w:tcBorders>
              <w:top w:val="nil"/>
              <w:left w:val="nil"/>
              <w:bottom w:val="single" w:sz="4" w:space="0" w:color="auto"/>
              <w:right w:val="single" w:sz="4" w:space="0" w:color="auto"/>
            </w:tcBorders>
            <w:shd w:val="clear" w:color="auto" w:fill="auto"/>
            <w:vAlign w:val="center"/>
            <w:hideMark/>
          </w:tcPr>
          <w:p w14:paraId="4F29A267" w14:textId="77777777" w:rsidR="00C92AF7" w:rsidRPr="00E6436E" w:rsidRDefault="00C92AF7" w:rsidP="00C92AF7">
            <w:pPr>
              <w:ind w:firstLine="0"/>
              <w:jc w:val="center"/>
              <w:rPr>
                <w:iCs/>
                <w:sz w:val="20"/>
                <w:szCs w:val="20"/>
              </w:rPr>
            </w:pPr>
            <w:r w:rsidRPr="00E6436E">
              <w:rPr>
                <w:iCs/>
                <w:sz w:val="20"/>
                <w:szCs w:val="20"/>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0B481E51" w14:textId="77777777" w:rsidR="00C92AF7" w:rsidRPr="00E6436E" w:rsidRDefault="00C92AF7" w:rsidP="00C92AF7">
            <w:pPr>
              <w:ind w:firstLine="0"/>
              <w:jc w:val="center"/>
              <w:rPr>
                <w:iCs/>
                <w:sz w:val="20"/>
                <w:szCs w:val="20"/>
              </w:rPr>
            </w:pPr>
            <w:r w:rsidRPr="00E6436E">
              <w:rPr>
                <w:iCs/>
                <w:sz w:val="20"/>
                <w:szCs w:val="20"/>
              </w:rPr>
              <w:t>12</w:t>
            </w:r>
          </w:p>
        </w:tc>
        <w:tc>
          <w:tcPr>
            <w:tcW w:w="0" w:type="auto"/>
            <w:tcBorders>
              <w:top w:val="nil"/>
              <w:left w:val="nil"/>
              <w:bottom w:val="single" w:sz="4" w:space="0" w:color="auto"/>
              <w:right w:val="single" w:sz="4" w:space="0" w:color="auto"/>
            </w:tcBorders>
            <w:shd w:val="clear" w:color="auto" w:fill="auto"/>
            <w:vAlign w:val="center"/>
            <w:hideMark/>
          </w:tcPr>
          <w:p w14:paraId="68BFB52F" w14:textId="77777777" w:rsidR="00C92AF7" w:rsidRPr="00E6436E" w:rsidRDefault="00C92AF7" w:rsidP="00C92AF7">
            <w:pPr>
              <w:ind w:firstLine="0"/>
              <w:jc w:val="center"/>
              <w:rPr>
                <w:iCs/>
                <w:sz w:val="20"/>
                <w:szCs w:val="20"/>
              </w:rPr>
            </w:pPr>
            <w:r w:rsidRPr="00E6436E">
              <w:rPr>
                <w:iCs/>
                <w:sz w:val="20"/>
                <w:szCs w:val="20"/>
              </w:rPr>
              <w:t>30</w:t>
            </w:r>
          </w:p>
        </w:tc>
        <w:tc>
          <w:tcPr>
            <w:tcW w:w="0" w:type="auto"/>
            <w:tcBorders>
              <w:top w:val="nil"/>
              <w:left w:val="nil"/>
              <w:bottom w:val="single" w:sz="4" w:space="0" w:color="auto"/>
              <w:right w:val="single" w:sz="4" w:space="0" w:color="auto"/>
            </w:tcBorders>
            <w:shd w:val="clear" w:color="auto" w:fill="auto"/>
            <w:vAlign w:val="center"/>
            <w:hideMark/>
          </w:tcPr>
          <w:p w14:paraId="1D96A8EA" w14:textId="77777777" w:rsidR="00C92AF7" w:rsidRPr="00E6436E" w:rsidRDefault="00C92AF7" w:rsidP="00C92AF7">
            <w:pPr>
              <w:ind w:firstLine="0"/>
              <w:jc w:val="center"/>
              <w:rPr>
                <w:iCs/>
                <w:sz w:val="20"/>
                <w:szCs w:val="20"/>
              </w:rPr>
            </w:pPr>
            <w:r w:rsidRPr="00E6436E">
              <w:rPr>
                <w:iCs/>
                <w:sz w:val="20"/>
                <w:szCs w:val="20"/>
              </w:rPr>
              <w:t>1,1</w:t>
            </w:r>
          </w:p>
        </w:tc>
      </w:tr>
      <w:tr w:rsidR="00C92AF7" w:rsidRPr="00E6436E" w14:paraId="78A47480" w14:textId="77777777" w:rsidTr="00D63125">
        <w:trPr>
          <w:cantSplit/>
          <w:jc w:val="center"/>
        </w:trPr>
        <w:tc>
          <w:tcPr>
            <w:tcW w:w="0" w:type="auto"/>
            <w:tcBorders>
              <w:top w:val="nil"/>
              <w:left w:val="single" w:sz="4" w:space="0" w:color="auto"/>
              <w:bottom w:val="single" w:sz="4" w:space="0" w:color="auto"/>
              <w:right w:val="single" w:sz="4" w:space="0" w:color="auto"/>
            </w:tcBorders>
            <w:vAlign w:val="center"/>
          </w:tcPr>
          <w:p w14:paraId="60311F3A" w14:textId="77777777" w:rsidR="00C92AF7" w:rsidRPr="00E6436E" w:rsidRDefault="00C92AF7" w:rsidP="00C92AF7">
            <w:pPr>
              <w:ind w:firstLine="0"/>
              <w:jc w:val="center"/>
              <w:rPr>
                <w:iCs/>
                <w:sz w:val="20"/>
                <w:szCs w:val="20"/>
              </w:rPr>
            </w:pPr>
            <w:r w:rsidRPr="00E6436E">
              <w:rPr>
                <w:iCs/>
                <w:sz w:val="20"/>
                <w:szCs w:val="20"/>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787D148" w14:textId="77777777" w:rsidR="00C92AF7" w:rsidRPr="00E6436E" w:rsidRDefault="00C92AF7" w:rsidP="00C92AF7">
            <w:pPr>
              <w:ind w:firstLine="0"/>
              <w:rPr>
                <w:iCs/>
                <w:sz w:val="20"/>
                <w:szCs w:val="20"/>
              </w:rPr>
            </w:pPr>
            <w:r w:rsidRPr="00E6436E">
              <w:rPr>
                <w:iCs/>
                <w:sz w:val="20"/>
                <w:szCs w:val="20"/>
              </w:rPr>
              <w:t>Магазины промтоварные</w:t>
            </w:r>
          </w:p>
        </w:tc>
        <w:tc>
          <w:tcPr>
            <w:tcW w:w="0" w:type="auto"/>
            <w:tcBorders>
              <w:top w:val="nil"/>
              <w:left w:val="nil"/>
              <w:bottom w:val="single" w:sz="4" w:space="0" w:color="auto"/>
              <w:right w:val="single" w:sz="4" w:space="0" w:color="auto"/>
            </w:tcBorders>
            <w:shd w:val="clear" w:color="auto" w:fill="auto"/>
            <w:vAlign w:val="center"/>
            <w:hideMark/>
          </w:tcPr>
          <w:p w14:paraId="10748F80" w14:textId="77777777" w:rsidR="00C92AF7" w:rsidRPr="00E6436E" w:rsidRDefault="00C92AF7" w:rsidP="00C92AF7">
            <w:pPr>
              <w:ind w:firstLine="0"/>
              <w:jc w:val="center"/>
              <w:rPr>
                <w:iCs/>
                <w:sz w:val="20"/>
                <w:szCs w:val="20"/>
              </w:rPr>
            </w:pPr>
            <w:r w:rsidRPr="00E6436E">
              <w:rPr>
                <w:iCs/>
                <w:sz w:val="20"/>
                <w:szCs w:val="20"/>
              </w:rPr>
              <w:t>То же</w:t>
            </w:r>
          </w:p>
        </w:tc>
        <w:tc>
          <w:tcPr>
            <w:tcW w:w="0" w:type="auto"/>
            <w:tcBorders>
              <w:top w:val="nil"/>
              <w:left w:val="nil"/>
              <w:bottom w:val="single" w:sz="4" w:space="0" w:color="auto"/>
              <w:right w:val="single" w:sz="4" w:space="0" w:color="auto"/>
            </w:tcBorders>
            <w:shd w:val="clear" w:color="auto" w:fill="auto"/>
            <w:vAlign w:val="center"/>
            <w:hideMark/>
          </w:tcPr>
          <w:p w14:paraId="62B1DAE5" w14:textId="77777777" w:rsidR="00C92AF7" w:rsidRPr="00E6436E" w:rsidRDefault="00C92AF7" w:rsidP="00C92AF7">
            <w:pPr>
              <w:ind w:firstLine="0"/>
              <w:jc w:val="center"/>
              <w:rPr>
                <w:iCs/>
                <w:sz w:val="20"/>
                <w:szCs w:val="20"/>
              </w:rPr>
            </w:pPr>
            <w:r w:rsidRPr="00E6436E">
              <w:rPr>
                <w:iCs/>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14:paraId="5C276246" w14:textId="77777777" w:rsidR="00C92AF7" w:rsidRPr="00E6436E" w:rsidRDefault="00C92AF7" w:rsidP="00C92AF7">
            <w:pPr>
              <w:ind w:firstLine="0"/>
              <w:jc w:val="center"/>
              <w:rPr>
                <w:iCs/>
                <w:sz w:val="20"/>
                <w:szCs w:val="20"/>
              </w:rPr>
            </w:pPr>
            <w:r w:rsidRPr="00E6436E">
              <w:rPr>
                <w:iCs/>
                <w:sz w:val="20"/>
                <w:szCs w:val="20"/>
              </w:rPr>
              <w:t>30</w:t>
            </w:r>
          </w:p>
        </w:tc>
        <w:tc>
          <w:tcPr>
            <w:tcW w:w="0" w:type="auto"/>
            <w:tcBorders>
              <w:top w:val="nil"/>
              <w:left w:val="nil"/>
              <w:bottom w:val="single" w:sz="4" w:space="0" w:color="auto"/>
              <w:right w:val="single" w:sz="4" w:space="0" w:color="auto"/>
            </w:tcBorders>
            <w:shd w:val="clear" w:color="auto" w:fill="auto"/>
            <w:vAlign w:val="center"/>
            <w:hideMark/>
          </w:tcPr>
          <w:p w14:paraId="6DF20486" w14:textId="77777777" w:rsidR="00C92AF7" w:rsidRPr="00E6436E" w:rsidRDefault="00C92AF7" w:rsidP="00C92AF7">
            <w:pPr>
              <w:ind w:firstLine="0"/>
              <w:jc w:val="center"/>
              <w:rPr>
                <w:iCs/>
                <w:sz w:val="20"/>
                <w:szCs w:val="20"/>
              </w:rPr>
            </w:pPr>
            <w:r w:rsidRPr="00E6436E">
              <w:rPr>
                <w:iCs/>
                <w:sz w:val="20"/>
                <w:szCs w:val="20"/>
              </w:rPr>
              <w:t>0,7</w:t>
            </w:r>
          </w:p>
        </w:tc>
      </w:tr>
    </w:tbl>
    <w:p w14:paraId="6180F694" w14:textId="77777777" w:rsidR="00C92AF7" w:rsidRPr="00E6436E" w:rsidRDefault="00C92AF7" w:rsidP="00C92AF7">
      <w:pPr>
        <w:pStyle w:val="Afff"/>
      </w:pPr>
      <w:r w:rsidRPr="00E6436E">
        <w:t>Примечания:</w:t>
      </w:r>
    </w:p>
    <w:p w14:paraId="2B806E00" w14:textId="77777777" w:rsidR="00C92AF7" w:rsidRPr="00E6436E" w:rsidRDefault="00C92AF7" w:rsidP="00C92AF7">
      <w:pPr>
        <w:pStyle w:val="Afff"/>
      </w:pPr>
      <w:r w:rsidRPr="00E6436E">
        <w:t>1) нормы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посетителями, на уборку помещений и т.п.);</w:t>
      </w:r>
    </w:p>
    <w:p w14:paraId="7908AE7E" w14:textId="77777777" w:rsidR="00C92AF7" w:rsidRPr="00E6436E" w:rsidRDefault="00C92AF7" w:rsidP="00C92AF7">
      <w:pPr>
        <w:pStyle w:val="Afff"/>
      </w:pPr>
      <w:r w:rsidRPr="00E6436E">
        <w:t>2) для водопотребителей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14:paraId="3A0C66C6" w14:textId="77777777" w:rsidR="003B38E4" w:rsidRPr="00E6436E" w:rsidRDefault="0003735A" w:rsidP="00021462">
      <w:pPr>
        <w:pStyle w:val="20"/>
        <w:ind w:left="0"/>
      </w:pPr>
      <w:bookmarkStart w:id="170" w:name="_Toc229563305"/>
      <w:r w:rsidRPr="00E6436E">
        <w:lastRenderedPageBreak/>
        <w:t>Прогнозы приростов объё</w:t>
      </w:r>
      <w:r w:rsidR="003B38E4" w:rsidRPr="00E6436E">
        <w:t>мов потребления тепловой энергии (мощности) и теплоносителя с разделением по видам</w:t>
      </w:r>
      <w:r w:rsidRPr="00E6436E">
        <w:t xml:space="preserve"> теплопотребления в каждом расчё</w:t>
      </w:r>
      <w:r w:rsidR="003B38E4" w:rsidRPr="00E6436E">
        <w:t>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70"/>
    </w:p>
    <w:p w14:paraId="08CF98A5" w14:textId="36601B5C" w:rsidR="006318AA" w:rsidRPr="00E6436E" w:rsidRDefault="009D7030" w:rsidP="00021462">
      <w:r w:rsidRPr="00E6436E">
        <w:rPr>
          <w:sz w:val="23"/>
          <w:szCs w:val="23"/>
        </w:rPr>
        <w:t xml:space="preserve">Прогнозы динамики тепловой нагрузки и потребления тепловой энергии (мощности) и теплоносителя с разделением по видам теплопотребления на территории муниципального образования с учетом перечня объектов, планируемых к застройке, а также перечня децентрализуемых объектов, приведены в </w:t>
      </w:r>
      <w:r w:rsidRPr="00E6436E">
        <w:t>таблице 2.</w:t>
      </w:r>
      <w:r w:rsidR="00294048" w:rsidRPr="00E6436E">
        <w:t>5</w:t>
      </w:r>
      <w:r w:rsidR="006318AA" w:rsidRPr="00E6436E">
        <w:t>.</w:t>
      </w:r>
    </w:p>
    <w:p w14:paraId="04D295DD" w14:textId="77777777" w:rsidR="009D7030" w:rsidRPr="00E6436E" w:rsidRDefault="009D7030" w:rsidP="00021462">
      <w:pPr>
        <w:pStyle w:val="aa"/>
        <w:keepNext/>
        <w:sectPr w:rsidR="009D7030" w:rsidRPr="00E6436E" w:rsidSect="003076A1">
          <w:pgSz w:w="11906" w:h="16838"/>
          <w:pgMar w:top="993" w:right="850" w:bottom="993" w:left="1418" w:header="708" w:footer="708" w:gutter="0"/>
          <w:cols w:space="708"/>
          <w:docGrid w:linePitch="360"/>
        </w:sectPr>
      </w:pPr>
    </w:p>
    <w:p w14:paraId="0AC94D39" w14:textId="5C3E3020" w:rsidR="00C66D9C" w:rsidRPr="00E6436E" w:rsidRDefault="00486945" w:rsidP="00021462">
      <w:pPr>
        <w:pStyle w:val="aa"/>
        <w:keepNext/>
      </w:pPr>
      <w:r w:rsidRPr="00E6436E">
        <w:lastRenderedPageBreak/>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2</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294048" w:rsidRPr="00E6436E">
        <w:rPr>
          <w:noProof/>
        </w:rPr>
        <w:t>5</w:t>
      </w:r>
      <w:r w:rsidRPr="00E6436E">
        <w:rPr>
          <w:noProof/>
        </w:rPr>
        <w:fldChar w:fldCharType="end"/>
      </w:r>
      <w:r w:rsidR="00C66D9C" w:rsidRPr="00E6436E">
        <w:t xml:space="preserve">– </w:t>
      </w:r>
      <w:r w:rsidR="009D7030" w:rsidRPr="00E6436E">
        <w:t xml:space="preserve">Прогнозы приростов объёмов потребления тепловой энергии (мощности) и теплоносителя в зонах действия котельных </w:t>
      </w:r>
      <w:r w:rsidR="00F243B9" w:rsidRPr="00E6436E">
        <w:t>Палехского муниципального округа</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6009"/>
        <w:gridCol w:w="966"/>
        <w:gridCol w:w="1201"/>
        <w:gridCol w:w="966"/>
        <w:gridCol w:w="966"/>
        <w:gridCol w:w="966"/>
        <w:gridCol w:w="966"/>
        <w:gridCol w:w="1004"/>
      </w:tblGrid>
      <w:tr w:rsidR="00294048" w:rsidRPr="00E6436E" w14:paraId="5034ADF1" w14:textId="13333BDF" w:rsidTr="004A6F38">
        <w:trPr>
          <w:trHeight w:val="20"/>
        </w:trPr>
        <w:tc>
          <w:tcPr>
            <w:tcW w:w="605" w:type="pct"/>
            <w:vMerge w:val="restart"/>
            <w:vAlign w:val="center"/>
          </w:tcPr>
          <w:p w14:paraId="0797F6C3" w14:textId="7C450BDD" w:rsidR="00294048" w:rsidRPr="00E6436E" w:rsidRDefault="00294048" w:rsidP="00021462">
            <w:pPr>
              <w:ind w:firstLine="0"/>
              <w:jc w:val="center"/>
              <w:rPr>
                <w:rFonts w:eastAsia="Times New Roman" w:cs="Times New Roman"/>
                <w:color w:val="000000"/>
                <w:sz w:val="20"/>
                <w:szCs w:val="20"/>
                <w:lang w:eastAsia="ru-RU"/>
              </w:rPr>
            </w:pPr>
            <w:bookmarkStart w:id="171" w:name="_Hlk230613814"/>
            <w:r w:rsidRPr="00E6436E">
              <w:rPr>
                <w:rFonts w:cs="Times New Roman"/>
                <w:sz w:val="20"/>
                <w:szCs w:val="20"/>
              </w:rPr>
              <w:t>Источники тепловой энергии</w:t>
            </w:r>
          </w:p>
        </w:tc>
        <w:tc>
          <w:tcPr>
            <w:tcW w:w="2025" w:type="pct"/>
            <w:vMerge w:val="restart"/>
            <w:vAlign w:val="center"/>
          </w:tcPr>
          <w:p w14:paraId="7477DF43" w14:textId="0F2C6653"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Показатель</w:t>
            </w:r>
          </w:p>
        </w:tc>
        <w:tc>
          <w:tcPr>
            <w:tcW w:w="325" w:type="pct"/>
            <w:vAlign w:val="center"/>
          </w:tcPr>
          <w:p w14:paraId="6A47438D" w14:textId="2BF9572A"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 xml:space="preserve">Факт </w:t>
            </w:r>
          </w:p>
        </w:tc>
        <w:tc>
          <w:tcPr>
            <w:tcW w:w="405" w:type="pct"/>
            <w:vAlign w:val="center"/>
          </w:tcPr>
          <w:p w14:paraId="3C97665C" w14:textId="5C992D2B"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Ожидаемое</w:t>
            </w:r>
          </w:p>
        </w:tc>
        <w:tc>
          <w:tcPr>
            <w:tcW w:w="1639" w:type="pct"/>
            <w:gridSpan w:val="5"/>
            <w:shd w:val="clear" w:color="auto" w:fill="auto"/>
            <w:vAlign w:val="center"/>
          </w:tcPr>
          <w:p w14:paraId="26558814" w14:textId="77777777"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Плановый период</w:t>
            </w:r>
          </w:p>
        </w:tc>
      </w:tr>
      <w:tr w:rsidR="00294048" w:rsidRPr="00E6436E" w14:paraId="5B8B10EE" w14:textId="77777777" w:rsidTr="004A6F38">
        <w:trPr>
          <w:trHeight w:val="20"/>
        </w:trPr>
        <w:tc>
          <w:tcPr>
            <w:tcW w:w="605" w:type="pct"/>
            <w:vMerge/>
            <w:vAlign w:val="center"/>
          </w:tcPr>
          <w:p w14:paraId="0858B52F" w14:textId="77777777" w:rsidR="00294048" w:rsidRPr="00E6436E" w:rsidRDefault="00294048" w:rsidP="00021462">
            <w:pPr>
              <w:ind w:firstLine="0"/>
              <w:jc w:val="center"/>
              <w:rPr>
                <w:rFonts w:cs="Times New Roman"/>
                <w:sz w:val="20"/>
                <w:szCs w:val="20"/>
              </w:rPr>
            </w:pPr>
          </w:p>
        </w:tc>
        <w:tc>
          <w:tcPr>
            <w:tcW w:w="2025" w:type="pct"/>
            <w:vMerge/>
            <w:vAlign w:val="center"/>
          </w:tcPr>
          <w:p w14:paraId="4E2B931B" w14:textId="77777777" w:rsidR="00294048" w:rsidRPr="00E6436E" w:rsidRDefault="00294048" w:rsidP="00021462">
            <w:pPr>
              <w:ind w:firstLine="0"/>
              <w:jc w:val="center"/>
              <w:rPr>
                <w:rFonts w:eastAsia="Times New Roman" w:cs="Times New Roman"/>
                <w:color w:val="000000"/>
                <w:sz w:val="20"/>
                <w:szCs w:val="20"/>
                <w:lang w:eastAsia="ru-RU"/>
              </w:rPr>
            </w:pPr>
          </w:p>
        </w:tc>
        <w:tc>
          <w:tcPr>
            <w:tcW w:w="325" w:type="pct"/>
            <w:vAlign w:val="center"/>
          </w:tcPr>
          <w:p w14:paraId="128BE281" w14:textId="33325E35"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2025</w:t>
            </w:r>
          </w:p>
        </w:tc>
        <w:tc>
          <w:tcPr>
            <w:tcW w:w="405" w:type="pct"/>
            <w:vAlign w:val="center"/>
          </w:tcPr>
          <w:p w14:paraId="5A76B0C5" w14:textId="4AF7768D"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2026</w:t>
            </w:r>
          </w:p>
        </w:tc>
        <w:tc>
          <w:tcPr>
            <w:tcW w:w="325" w:type="pct"/>
            <w:shd w:val="clear" w:color="auto" w:fill="auto"/>
            <w:vAlign w:val="center"/>
          </w:tcPr>
          <w:p w14:paraId="244A7EDD" w14:textId="2C8F0B3B"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2027</w:t>
            </w:r>
          </w:p>
        </w:tc>
        <w:tc>
          <w:tcPr>
            <w:tcW w:w="325" w:type="pct"/>
            <w:vAlign w:val="center"/>
          </w:tcPr>
          <w:p w14:paraId="58F1A10D" w14:textId="7268F03E"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2028</w:t>
            </w:r>
          </w:p>
        </w:tc>
        <w:tc>
          <w:tcPr>
            <w:tcW w:w="325" w:type="pct"/>
            <w:vAlign w:val="center"/>
          </w:tcPr>
          <w:p w14:paraId="48BC557A" w14:textId="6297A740"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2029</w:t>
            </w:r>
          </w:p>
        </w:tc>
        <w:tc>
          <w:tcPr>
            <w:tcW w:w="325" w:type="pct"/>
            <w:vAlign w:val="center"/>
          </w:tcPr>
          <w:p w14:paraId="7C27F66B" w14:textId="6779D841"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2030</w:t>
            </w:r>
          </w:p>
        </w:tc>
        <w:tc>
          <w:tcPr>
            <w:tcW w:w="337" w:type="pct"/>
            <w:vAlign w:val="center"/>
          </w:tcPr>
          <w:p w14:paraId="2425638E" w14:textId="2C00904A" w:rsidR="00294048" w:rsidRPr="00E6436E" w:rsidRDefault="00294048" w:rsidP="0002146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2031-2037</w:t>
            </w:r>
          </w:p>
        </w:tc>
      </w:tr>
      <w:tr w:rsidR="00294048" w:rsidRPr="00E6436E" w14:paraId="00E717B1" w14:textId="3DBB0A7B" w:rsidTr="004A6F38">
        <w:trPr>
          <w:trHeight w:val="20"/>
        </w:trPr>
        <w:tc>
          <w:tcPr>
            <w:tcW w:w="605" w:type="pct"/>
            <w:vMerge w:val="restart"/>
            <w:vAlign w:val="center"/>
          </w:tcPr>
          <w:p w14:paraId="100229E2" w14:textId="77777777" w:rsidR="00F75BC4" w:rsidRPr="00E6436E" w:rsidRDefault="00294048" w:rsidP="00294048">
            <w:pPr>
              <w:ind w:firstLine="0"/>
              <w:jc w:val="center"/>
              <w:rPr>
                <w:sz w:val="20"/>
              </w:rPr>
            </w:pPr>
            <w:r w:rsidRPr="00E6436E">
              <w:rPr>
                <w:sz w:val="20"/>
              </w:rPr>
              <w:t xml:space="preserve">Котельная Центральная </w:t>
            </w:r>
          </w:p>
          <w:p w14:paraId="64244D44" w14:textId="2AEE38B4" w:rsidR="00294048" w:rsidRPr="00E6436E" w:rsidRDefault="00294048" w:rsidP="00294048">
            <w:pPr>
              <w:ind w:firstLine="0"/>
              <w:jc w:val="center"/>
              <w:rPr>
                <w:rFonts w:eastAsia="Times New Roman" w:cs="Times New Roman"/>
                <w:color w:val="000000"/>
                <w:sz w:val="20"/>
                <w:szCs w:val="20"/>
                <w:lang w:eastAsia="ru-RU"/>
              </w:rPr>
            </w:pPr>
            <w:r w:rsidRPr="00E6436E">
              <w:rPr>
                <w:sz w:val="20"/>
              </w:rPr>
              <w:t>п. Палех</w:t>
            </w:r>
          </w:p>
        </w:tc>
        <w:tc>
          <w:tcPr>
            <w:tcW w:w="2025" w:type="pct"/>
            <w:vAlign w:val="center"/>
          </w:tcPr>
          <w:p w14:paraId="309DC097" w14:textId="355E3DB1"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color w:val="000000"/>
                <w:sz w:val="20"/>
                <w:szCs w:val="20"/>
                <w:lang w:eastAsia="ru-RU"/>
              </w:rPr>
              <w:t xml:space="preserve">Выработка тепловой энергии в год, Гкал </w:t>
            </w:r>
          </w:p>
        </w:tc>
        <w:tc>
          <w:tcPr>
            <w:tcW w:w="325" w:type="pct"/>
            <w:vAlign w:val="center"/>
          </w:tcPr>
          <w:p w14:paraId="2E7AE8A9" w14:textId="5E8F48FA"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11522,89</w:t>
            </w:r>
          </w:p>
        </w:tc>
        <w:tc>
          <w:tcPr>
            <w:tcW w:w="405" w:type="pct"/>
            <w:vAlign w:val="center"/>
          </w:tcPr>
          <w:p w14:paraId="3D393DBE" w14:textId="5653BDE7"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11706,30</w:t>
            </w:r>
          </w:p>
        </w:tc>
        <w:tc>
          <w:tcPr>
            <w:tcW w:w="325" w:type="pct"/>
            <w:shd w:val="clear" w:color="auto" w:fill="auto"/>
            <w:vAlign w:val="center"/>
          </w:tcPr>
          <w:p w14:paraId="3F4CD07D" w14:textId="0E2D30AF"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11706,30</w:t>
            </w:r>
          </w:p>
        </w:tc>
        <w:tc>
          <w:tcPr>
            <w:tcW w:w="325" w:type="pct"/>
            <w:vAlign w:val="center"/>
          </w:tcPr>
          <w:p w14:paraId="5502AF45" w14:textId="2699A9EF"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11706,30</w:t>
            </w:r>
          </w:p>
        </w:tc>
        <w:tc>
          <w:tcPr>
            <w:tcW w:w="325" w:type="pct"/>
            <w:vAlign w:val="center"/>
          </w:tcPr>
          <w:p w14:paraId="5312B704" w14:textId="7141CD3B"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11706,30</w:t>
            </w:r>
          </w:p>
        </w:tc>
        <w:tc>
          <w:tcPr>
            <w:tcW w:w="325" w:type="pct"/>
            <w:vAlign w:val="center"/>
          </w:tcPr>
          <w:p w14:paraId="4FE82D5A" w14:textId="0D0C2794"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11706,30</w:t>
            </w:r>
          </w:p>
        </w:tc>
        <w:tc>
          <w:tcPr>
            <w:tcW w:w="337" w:type="pct"/>
            <w:vAlign w:val="center"/>
          </w:tcPr>
          <w:p w14:paraId="2205ED3D" w14:textId="337BF566"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11706,30</w:t>
            </w:r>
          </w:p>
        </w:tc>
      </w:tr>
      <w:tr w:rsidR="00294048" w:rsidRPr="00E6436E" w14:paraId="5DD9BEB6" w14:textId="1C5A0026" w:rsidTr="004A6F38">
        <w:trPr>
          <w:trHeight w:val="20"/>
        </w:trPr>
        <w:tc>
          <w:tcPr>
            <w:tcW w:w="605" w:type="pct"/>
            <w:vMerge/>
            <w:vAlign w:val="center"/>
          </w:tcPr>
          <w:p w14:paraId="43188655"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1EBCA516" w14:textId="5F879521"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color w:val="000000"/>
                <w:sz w:val="20"/>
                <w:szCs w:val="20"/>
                <w:lang w:eastAsia="ru-RU"/>
              </w:rPr>
              <w:t>Расход тепловой энергии на собственные нужды в год, Гкал</w:t>
            </w:r>
          </w:p>
        </w:tc>
        <w:tc>
          <w:tcPr>
            <w:tcW w:w="325" w:type="pct"/>
            <w:vAlign w:val="center"/>
          </w:tcPr>
          <w:p w14:paraId="75FFF540" w14:textId="5B2B17F8"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359,2</w:t>
            </w:r>
          </w:p>
        </w:tc>
        <w:tc>
          <w:tcPr>
            <w:tcW w:w="405" w:type="pct"/>
            <w:vAlign w:val="center"/>
          </w:tcPr>
          <w:p w14:paraId="732595A5" w14:textId="21D2035A"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382,4</w:t>
            </w:r>
          </w:p>
        </w:tc>
        <w:tc>
          <w:tcPr>
            <w:tcW w:w="325" w:type="pct"/>
            <w:shd w:val="clear" w:color="auto" w:fill="auto"/>
            <w:vAlign w:val="center"/>
          </w:tcPr>
          <w:p w14:paraId="3BFC6C76" w14:textId="76B15BB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382,4</w:t>
            </w:r>
          </w:p>
        </w:tc>
        <w:tc>
          <w:tcPr>
            <w:tcW w:w="325" w:type="pct"/>
            <w:vAlign w:val="center"/>
          </w:tcPr>
          <w:p w14:paraId="32A80350" w14:textId="7018F92F"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382,4</w:t>
            </w:r>
          </w:p>
        </w:tc>
        <w:tc>
          <w:tcPr>
            <w:tcW w:w="325" w:type="pct"/>
            <w:vAlign w:val="center"/>
          </w:tcPr>
          <w:p w14:paraId="05D31724" w14:textId="046B434D"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382,4</w:t>
            </w:r>
          </w:p>
        </w:tc>
        <w:tc>
          <w:tcPr>
            <w:tcW w:w="325" w:type="pct"/>
            <w:vAlign w:val="center"/>
          </w:tcPr>
          <w:p w14:paraId="17A7392D" w14:textId="265704E6"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382,4</w:t>
            </w:r>
          </w:p>
        </w:tc>
        <w:tc>
          <w:tcPr>
            <w:tcW w:w="337" w:type="pct"/>
            <w:vAlign w:val="center"/>
          </w:tcPr>
          <w:p w14:paraId="1BE8D482" w14:textId="3582122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382,4</w:t>
            </w:r>
          </w:p>
        </w:tc>
      </w:tr>
      <w:tr w:rsidR="00294048" w:rsidRPr="00E6436E" w14:paraId="3D774191" w14:textId="64C3DAE8" w:rsidTr="004A6F38">
        <w:trPr>
          <w:trHeight w:val="20"/>
        </w:trPr>
        <w:tc>
          <w:tcPr>
            <w:tcW w:w="605" w:type="pct"/>
            <w:vMerge/>
            <w:vAlign w:val="center"/>
          </w:tcPr>
          <w:p w14:paraId="0570BB4B"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5668B2B7" w14:textId="6F7104E0"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color w:val="000000"/>
                <w:sz w:val="20"/>
                <w:szCs w:val="20"/>
                <w:lang w:eastAsia="ru-RU"/>
              </w:rPr>
              <w:t>Отпуск тепловой энергии с коллекторов в год, Гкал</w:t>
            </w:r>
          </w:p>
        </w:tc>
        <w:tc>
          <w:tcPr>
            <w:tcW w:w="325" w:type="pct"/>
            <w:vAlign w:val="center"/>
          </w:tcPr>
          <w:p w14:paraId="355ECE45" w14:textId="4A3FFEF9"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11163,69</w:t>
            </w:r>
          </w:p>
        </w:tc>
        <w:tc>
          <w:tcPr>
            <w:tcW w:w="405" w:type="pct"/>
            <w:vAlign w:val="center"/>
          </w:tcPr>
          <w:p w14:paraId="5F9BDD97" w14:textId="2C084C55"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11323,90</w:t>
            </w:r>
          </w:p>
        </w:tc>
        <w:tc>
          <w:tcPr>
            <w:tcW w:w="325" w:type="pct"/>
            <w:shd w:val="clear" w:color="auto" w:fill="auto"/>
            <w:vAlign w:val="center"/>
          </w:tcPr>
          <w:p w14:paraId="347D140F" w14:textId="0D17CFBA"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11323,90</w:t>
            </w:r>
          </w:p>
        </w:tc>
        <w:tc>
          <w:tcPr>
            <w:tcW w:w="325" w:type="pct"/>
            <w:vAlign w:val="center"/>
          </w:tcPr>
          <w:p w14:paraId="2CA5306C" w14:textId="091C653B"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11323,90</w:t>
            </w:r>
          </w:p>
        </w:tc>
        <w:tc>
          <w:tcPr>
            <w:tcW w:w="325" w:type="pct"/>
            <w:vAlign w:val="center"/>
          </w:tcPr>
          <w:p w14:paraId="33C362D8" w14:textId="2201A5FC"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11323,90</w:t>
            </w:r>
          </w:p>
        </w:tc>
        <w:tc>
          <w:tcPr>
            <w:tcW w:w="325" w:type="pct"/>
            <w:vAlign w:val="center"/>
          </w:tcPr>
          <w:p w14:paraId="62495F7D" w14:textId="7363C4DE"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11323,90</w:t>
            </w:r>
          </w:p>
        </w:tc>
        <w:tc>
          <w:tcPr>
            <w:tcW w:w="337" w:type="pct"/>
            <w:vAlign w:val="center"/>
          </w:tcPr>
          <w:p w14:paraId="376C3026" w14:textId="59FE988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11323,90</w:t>
            </w:r>
          </w:p>
        </w:tc>
      </w:tr>
      <w:tr w:rsidR="00294048" w:rsidRPr="00E6436E" w14:paraId="225D2904" w14:textId="1DAF7AA0" w:rsidTr="004A6F38">
        <w:trPr>
          <w:trHeight w:val="20"/>
        </w:trPr>
        <w:tc>
          <w:tcPr>
            <w:tcW w:w="605" w:type="pct"/>
            <w:vMerge/>
            <w:vAlign w:val="center"/>
          </w:tcPr>
          <w:p w14:paraId="6A57C434"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513FB051" w14:textId="6A1E6CF1"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color w:val="000000"/>
                <w:sz w:val="20"/>
                <w:szCs w:val="20"/>
                <w:lang w:eastAsia="ru-RU"/>
              </w:rPr>
              <w:t xml:space="preserve">Потери тепловой энергии в сетях в год, Гкал </w:t>
            </w:r>
          </w:p>
        </w:tc>
        <w:tc>
          <w:tcPr>
            <w:tcW w:w="325" w:type="pct"/>
            <w:vAlign w:val="center"/>
          </w:tcPr>
          <w:p w14:paraId="571BA173" w14:textId="3ABC62A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2629,74</w:t>
            </w:r>
          </w:p>
        </w:tc>
        <w:tc>
          <w:tcPr>
            <w:tcW w:w="405" w:type="pct"/>
            <w:vAlign w:val="center"/>
          </w:tcPr>
          <w:p w14:paraId="4CE9E33D" w14:textId="56DE12F9"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2699,10</w:t>
            </w:r>
          </w:p>
        </w:tc>
        <w:tc>
          <w:tcPr>
            <w:tcW w:w="325" w:type="pct"/>
            <w:shd w:val="clear" w:color="auto" w:fill="auto"/>
            <w:vAlign w:val="center"/>
          </w:tcPr>
          <w:p w14:paraId="6FAEDCE5" w14:textId="6588C30C"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2699,10</w:t>
            </w:r>
          </w:p>
        </w:tc>
        <w:tc>
          <w:tcPr>
            <w:tcW w:w="325" w:type="pct"/>
            <w:vAlign w:val="center"/>
          </w:tcPr>
          <w:p w14:paraId="5896F915" w14:textId="2164444E"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2699,10</w:t>
            </w:r>
          </w:p>
        </w:tc>
        <w:tc>
          <w:tcPr>
            <w:tcW w:w="325" w:type="pct"/>
            <w:vAlign w:val="center"/>
          </w:tcPr>
          <w:p w14:paraId="54F8FD56" w14:textId="34497330"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2699,10</w:t>
            </w:r>
          </w:p>
        </w:tc>
        <w:tc>
          <w:tcPr>
            <w:tcW w:w="325" w:type="pct"/>
            <w:vAlign w:val="center"/>
          </w:tcPr>
          <w:p w14:paraId="6569802F" w14:textId="55846644"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2699,10</w:t>
            </w:r>
          </w:p>
        </w:tc>
        <w:tc>
          <w:tcPr>
            <w:tcW w:w="337" w:type="pct"/>
            <w:vAlign w:val="center"/>
          </w:tcPr>
          <w:p w14:paraId="57F60417" w14:textId="172DC497"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2699,10</w:t>
            </w:r>
          </w:p>
        </w:tc>
      </w:tr>
      <w:tr w:rsidR="00294048" w:rsidRPr="00E6436E" w14:paraId="333BD069" w14:textId="4C36DA85" w:rsidTr="004A6F38">
        <w:trPr>
          <w:trHeight w:val="20"/>
        </w:trPr>
        <w:tc>
          <w:tcPr>
            <w:tcW w:w="605" w:type="pct"/>
            <w:vMerge/>
            <w:vAlign w:val="center"/>
          </w:tcPr>
          <w:p w14:paraId="09DF4120"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4A172AF3" w14:textId="5A4ECD85"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color w:val="000000"/>
                <w:sz w:val="20"/>
                <w:szCs w:val="20"/>
                <w:lang w:eastAsia="ru-RU"/>
              </w:rPr>
              <w:t>Полезный отпуск тепловой энергии</w:t>
            </w:r>
            <w:r w:rsidRPr="00E6436E">
              <w:rPr>
                <w:rFonts w:cs="Times New Roman"/>
                <w:color w:val="000000"/>
                <w:sz w:val="20"/>
                <w:szCs w:val="20"/>
              </w:rPr>
              <w:t xml:space="preserve"> в год, Гкал</w:t>
            </w:r>
            <w:r w:rsidRPr="00E6436E">
              <w:rPr>
                <w:rFonts w:eastAsia="Times New Roman" w:cs="Times New Roman"/>
                <w:color w:val="000000"/>
                <w:sz w:val="20"/>
                <w:szCs w:val="20"/>
                <w:lang w:eastAsia="ru-RU"/>
              </w:rPr>
              <w:t>, в том числе:</w:t>
            </w:r>
          </w:p>
        </w:tc>
        <w:tc>
          <w:tcPr>
            <w:tcW w:w="325" w:type="pct"/>
            <w:vAlign w:val="center"/>
          </w:tcPr>
          <w:p w14:paraId="57BB522E" w14:textId="4FE822C9"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8533,95</w:t>
            </w:r>
          </w:p>
        </w:tc>
        <w:tc>
          <w:tcPr>
            <w:tcW w:w="405" w:type="pct"/>
            <w:vAlign w:val="center"/>
          </w:tcPr>
          <w:p w14:paraId="22519A2D" w14:textId="1ECF5B9E"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8624,80</w:t>
            </w:r>
          </w:p>
        </w:tc>
        <w:tc>
          <w:tcPr>
            <w:tcW w:w="325" w:type="pct"/>
            <w:shd w:val="clear" w:color="auto" w:fill="auto"/>
            <w:vAlign w:val="center"/>
          </w:tcPr>
          <w:p w14:paraId="7CF08C1B" w14:textId="4AAF9134"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8624,80</w:t>
            </w:r>
          </w:p>
        </w:tc>
        <w:tc>
          <w:tcPr>
            <w:tcW w:w="325" w:type="pct"/>
            <w:vAlign w:val="center"/>
          </w:tcPr>
          <w:p w14:paraId="1AED73DB" w14:textId="1E9D1CD6"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8624,80</w:t>
            </w:r>
          </w:p>
        </w:tc>
        <w:tc>
          <w:tcPr>
            <w:tcW w:w="325" w:type="pct"/>
            <w:vAlign w:val="center"/>
          </w:tcPr>
          <w:p w14:paraId="13EFF798" w14:textId="00D4CC96"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8624,80</w:t>
            </w:r>
          </w:p>
        </w:tc>
        <w:tc>
          <w:tcPr>
            <w:tcW w:w="325" w:type="pct"/>
            <w:vAlign w:val="center"/>
          </w:tcPr>
          <w:p w14:paraId="6CDE6567" w14:textId="53543504"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8624,80</w:t>
            </w:r>
          </w:p>
        </w:tc>
        <w:tc>
          <w:tcPr>
            <w:tcW w:w="337" w:type="pct"/>
            <w:vAlign w:val="center"/>
          </w:tcPr>
          <w:p w14:paraId="089E8D41" w14:textId="51DB9704"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8624,80</w:t>
            </w:r>
          </w:p>
        </w:tc>
      </w:tr>
      <w:tr w:rsidR="00294048" w:rsidRPr="00E6436E" w14:paraId="6F3E2F11" w14:textId="514C8F94" w:rsidTr="004A6F38">
        <w:trPr>
          <w:trHeight w:val="20"/>
        </w:trPr>
        <w:tc>
          <w:tcPr>
            <w:tcW w:w="605" w:type="pct"/>
            <w:vMerge/>
            <w:vAlign w:val="center"/>
          </w:tcPr>
          <w:p w14:paraId="1B4DA5F7"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6A3DC7AD" w14:textId="6DA8E9FB"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i/>
                <w:color w:val="000000"/>
                <w:sz w:val="20"/>
                <w:szCs w:val="20"/>
                <w:lang w:eastAsia="ru-RU"/>
              </w:rPr>
              <w:t>Население</w:t>
            </w:r>
          </w:p>
        </w:tc>
        <w:tc>
          <w:tcPr>
            <w:tcW w:w="325" w:type="pct"/>
            <w:vAlign w:val="center"/>
          </w:tcPr>
          <w:p w14:paraId="3AF9FC94" w14:textId="058C511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3708</w:t>
            </w:r>
          </w:p>
        </w:tc>
        <w:tc>
          <w:tcPr>
            <w:tcW w:w="405" w:type="pct"/>
            <w:vAlign w:val="center"/>
          </w:tcPr>
          <w:p w14:paraId="6C0858D6" w14:textId="0DD3B247"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3538</w:t>
            </w:r>
          </w:p>
        </w:tc>
        <w:tc>
          <w:tcPr>
            <w:tcW w:w="325" w:type="pct"/>
            <w:shd w:val="clear" w:color="auto" w:fill="auto"/>
            <w:vAlign w:val="center"/>
          </w:tcPr>
          <w:p w14:paraId="22ECBDE8" w14:textId="4C625CAB"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3538</w:t>
            </w:r>
          </w:p>
        </w:tc>
        <w:tc>
          <w:tcPr>
            <w:tcW w:w="325" w:type="pct"/>
            <w:vAlign w:val="center"/>
          </w:tcPr>
          <w:p w14:paraId="7C74FDE3" w14:textId="0C67EF9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3538</w:t>
            </w:r>
          </w:p>
        </w:tc>
        <w:tc>
          <w:tcPr>
            <w:tcW w:w="325" w:type="pct"/>
            <w:vAlign w:val="center"/>
          </w:tcPr>
          <w:p w14:paraId="58601781" w14:textId="7EB9494A"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3538</w:t>
            </w:r>
          </w:p>
        </w:tc>
        <w:tc>
          <w:tcPr>
            <w:tcW w:w="325" w:type="pct"/>
            <w:vAlign w:val="center"/>
          </w:tcPr>
          <w:p w14:paraId="337A6193" w14:textId="6082AD06"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3538</w:t>
            </w:r>
          </w:p>
        </w:tc>
        <w:tc>
          <w:tcPr>
            <w:tcW w:w="337" w:type="pct"/>
            <w:vAlign w:val="center"/>
          </w:tcPr>
          <w:p w14:paraId="4BA750A2" w14:textId="703D5D3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3538</w:t>
            </w:r>
          </w:p>
        </w:tc>
      </w:tr>
      <w:tr w:rsidR="00294048" w:rsidRPr="00E6436E" w14:paraId="7B681035" w14:textId="38993B52" w:rsidTr="004A6F38">
        <w:trPr>
          <w:trHeight w:val="20"/>
        </w:trPr>
        <w:tc>
          <w:tcPr>
            <w:tcW w:w="605" w:type="pct"/>
            <w:vMerge/>
            <w:vAlign w:val="center"/>
          </w:tcPr>
          <w:p w14:paraId="3D1B33A6"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3EAA9DF2" w14:textId="042531E8"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i/>
                <w:color w:val="000000"/>
                <w:sz w:val="20"/>
                <w:szCs w:val="20"/>
                <w:lang w:eastAsia="ru-RU"/>
              </w:rPr>
              <w:t>Бюджет</w:t>
            </w:r>
          </w:p>
        </w:tc>
        <w:tc>
          <w:tcPr>
            <w:tcW w:w="325" w:type="pct"/>
            <w:vAlign w:val="center"/>
          </w:tcPr>
          <w:p w14:paraId="07B0FBB9" w14:textId="632963E3"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3992,42</w:t>
            </w:r>
          </w:p>
        </w:tc>
        <w:tc>
          <w:tcPr>
            <w:tcW w:w="405" w:type="pct"/>
            <w:vAlign w:val="center"/>
          </w:tcPr>
          <w:p w14:paraId="4E5C1D81" w14:textId="56C551EE"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4250,40</w:t>
            </w:r>
          </w:p>
        </w:tc>
        <w:tc>
          <w:tcPr>
            <w:tcW w:w="325" w:type="pct"/>
            <w:shd w:val="clear" w:color="auto" w:fill="auto"/>
            <w:vAlign w:val="center"/>
          </w:tcPr>
          <w:p w14:paraId="0762FBF1" w14:textId="7489F1B9"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4250,40</w:t>
            </w:r>
          </w:p>
        </w:tc>
        <w:tc>
          <w:tcPr>
            <w:tcW w:w="325" w:type="pct"/>
            <w:vAlign w:val="center"/>
          </w:tcPr>
          <w:p w14:paraId="4C68AE0B" w14:textId="0A5E85DD"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4250,40</w:t>
            </w:r>
          </w:p>
        </w:tc>
        <w:tc>
          <w:tcPr>
            <w:tcW w:w="325" w:type="pct"/>
            <w:vAlign w:val="center"/>
          </w:tcPr>
          <w:p w14:paraId="398F9645" w14:textId="253DA1EF"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4250,40</w:t>
            </w:r>
          </w:p>
        </w:tc>
        <w:tc>
          <w:tcPr>
            <w:tcW w:w="325" w:type="pct"/>
            <w:vAlign w:val="center"/>
          </w:tcPr>
          <w:p w14:paraId="47FAA0C6" w14:textId="10349F77"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4250,40</w:t>
            </w:r>
          </w:p>
        </w:tc>
        <w:tc>
          <w:tcPr>
            <w:tcW w:w="337" w:type="pct"/>
            <w:vAlign w:val="center"/>
          </w:tcPr>
          <w:p w14:paraId="15A6D56D" w14:textId="7D2D6B2E"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4250,40</w:t>
            </w:r>
          </w:p>
        </w:tc>
      </w:tr>
      <w:tr w:rsidR="00294048" w:rsidRPr="00E6436E" w14:paraId="37678908" w14:textId="457C3A6F" w:rsidTr="004A6F38">
        <w:trPr>
          <w:trHeight w:val="20"/>
        </w:trPr>
        <w:tc>
          <w:tcPr>
            <w:tcW w:w="605" w:type="pct"/>
            <w:vMerge/>
            <w:vAlign w:val="center"/>
          </w:tcPr>
          <w:p w14:paraId="2B655123" w14:textId="77777777" w:rsidR="00294048" w:rsidRPr="00E6436E" w:rsidRDefault="00294048" w:rsidP="00294048">
            <w:pPr>
              <w:ind w:firstLine="0"/>
              <w:jc w:val="center"/>
              <w:rPr>
                <w:rFonts w:eastAsia="Times New Roman" w:cs="Times New Roman"/>
                <w:color w:val="000000"/>
                <w:sz w:val="20"/>
                <w:szCs w:val="20"/>
                <w:lang w:eastAsia="ru-RU"/>
              </w:rPr>
            </w:pPr>
          </w:p>
        </w:tc>
        <w:tc>
          <w:tcPr>
            <w:tcW w:w="2025" w:type="pct"/>
            <w:vAlign w:val="center"/>
          </w:tcPr>
          <w:p w14:paraId="14C5B96C" w14:textId="21F83E2A" w:rsidR="00294048" w:rsidRPr="00E6436E" w:rsidRDefault="00294048" w:rsidP="00294048">
            <w:pPr>
              <w:ind w:firstLine="0"/>
              <w:jc w:val="left"/>
              <w:rPr>
                <w:rFonts w:eastAsia="Times New Roman" w:cs="Times New Roman"/>
                <w:color w:val="000000"/>
                <w:sz w:val="20"/>
                <w:szCs w:val="20"/>
                <w:lang w:eastAsia="ru-RU"/>
              </w:rPr>
            </w:pPr>
            <w:r w:rsidRPr="00E6436E">
              <w:rPr>
                <w:rFonts w:eastAsia="Times New Roman" w:cs="Times New Roman"/>
                <w:i/>
                <w:color w:val="000000"/>
                <w:sz w:val="20"/>
                <w:szCs w:val="20"/>
                <w:lang w:eastAsia="ru-RU"/>
              </w:rPr>
              <w:t>Прочие</w:t>
            </w:r>
          </w:p>
        </w:tc>
        <w:tc>
          <w:tcPr>
            <w:tcW w:w="325" w:type="pct"/>
            <w:vAlign w:val="center"/>
          </w:tcPr>
          <w:p w14:paraId="702285C1" w14:textId="7FC9CB20"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833,53</w:t>
            </w:r>
          </w:p>
        </w:tc>
        <w:tc>
          <w:tcPr>
            <w:tcW w:w="405" w:type="pct"/>
            <w:vAlign w:val="center"/>
          </w:tcPr>
          <w:p w14:paraId="6A7902C1" w14:textId="57373E5D"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836,40</w:t>
            </w:r>
          </w:p>
        </w:tc>
        <w:tc>
          <w:tcPr>
            <w:tcW w:w="325" w:type="pct"/>
            <w:shd w:val="clear" w:color="auto" w:fill="auto"/>
            <w:vAlign w:val="center"/>
          </w:tcPr>
          <w:p w14:paraId="654C33AE" w14:textId="6B0B2BBC"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836,40</w:t>
            </w:r>
          </w:p>
        </w:tc>
        <w:tc>
          <w:tcPr>
            <w:tcW w:w="325" w:type="pct"/>
            <w:vAlign w:val="center"/>
          </w:tcPr>
          <w:p w14:paraId="312DAAAE" w14:textId="6742303F"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836,40</w:t>
            </w:r>
          </w:p>
        </w:tc>
        <w:tc>
          <w:tcPr>
            <w:tcW w:w="325" w:type="pct"/>
            <w:vAlign w:val="center"/>
          </w:tcPr>
          <w:p w14:paraId="02114221" w14:textId="487A0B31"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836,40</w:t>
            </w:r>
          </w:p>
        </w:tc>
        <w:tc>
          <w:tcPr>
            <w:tcW w:w="325" w:type="pct"/>
            <w:vAlign w:val="center"/>
          </w:tcPr>
          <w:p w14:paraId="342894EA" w14:textId="4DD65B5E"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836,40</w:t>
            </w:r>
          </w:p>
        </w:tc>
        <w:tc>
          <w:tcPr>
            <w:tcW w:w="337" w:type="pct"/>
            <w:vAlign w:val="center"/>
          </w:tcPr>
          <w:p w14:paraId="5B21A1B6" w14:textId="5275B514" w:rsidR="00294048" w:rsidRPr="00E6436E" w:rsidRDefault="00294048" w:rsidP="00294048">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836,40</w:t>
            </w:r>
          </w:p>
        </w:tc>
      </w:tr>
      <w:tr w:rsidR="005D1713" w:rsidRPr="00E6436E" w14:paraId="6E2B0AA1" w14:textId="77777777" w:rsidTr="004A6F38">
        <w:trPr>
          <w:trHeight w:val="20"/>
        </w:trPr>
        <w:tc>
          <w:tcPr>
            <w:tcW w:w="605" w:type="pct"/>
            <w:vMerge w:val="restart"/>
            <w:vAlign w:val="center"/>
          </w:tcPr>
          <w:p w14:paraId="570CCE15" w14:textId="643EC5D3" w:rsidR="005D1713" w:rsidRPr="00E6436E" w:rsidRDefault="005D1713" w:rsidP="005D1713">
            <w:pPr>
              <w:ind w:firstLine="0"/>
              <w:jc w:val="center"/>
              <w:rPr>
                <w:rFonts w:eastAsia="Times New Roman" w:cs="Times New Roman"/>
                <w:color w:val="000000"/>
                <w:sz w:val="20"/>
                <w:szCs w:val="20"/>
                <w:lang w:eastAsia="ru-RU"/>
              </w:rPr>
            </w:pPr>
            <w:r w:rsidRPr="00E6436E">
              <w:rPr>
                <w:sz w:val="20"/>
              </w:rPr>
              <w:t>Котельная ул. Производственная п. Палех</w:t>
            </w:r>
          </w:p>
        </w:tc>
        <w:tc>
          <w:tcPr>
            <w:tcW w:w="2025" w:type="pct"/>
            <w:tcBorders>
              <w:top w:val="single" w:sz="4" w:space="0" w:color="auto"/>
              <w:left w:val="single" w:sz="4" w:space="0" w:color="auto"/>
              <w:bottom w:val="single" w:sz="4" w:space="0" w:color="auto"/>
              <w:right w:val="single" w:sz="4" w:space="0" w:color="auto"/>
            </w:tcBorders>
            <w:vAlign w:val="center"/>
          </w:tcPr>
          <w:p w14:paraId="214AE67B" w14:textId="485524A0" w:rsidR="005D1713" w:rsidRPr="00E6436E" w:rsidRDefault="005D1713" w:rsidP="005D1713">
            <w:pPr>
              <w:ind w:firstLine="0"/>
              <w:jc w:val="left"/>
              <w:rPr>
                <w:rFonts w:cs="Times New Roman"/>
                <w:color w:val="000000"/>
                <w:sz w:val="20"/>
                <w:szCs w:val="20"/>
              </w:rPr>
            </w:pPr>
            <w:r w:rsidRPr="00E6436E">
              <w:rPr>
                <w:rFonts w:eastAsia="Times New Roman" w:cs="Times New Roman"/>
                <w:color w:val="000000"/>
                <w:sz w:val="20"/>
                <w:szCs w:val="20"/>
                <w:lang w:eastAsia="ru-RU"/>
              </w:rPr>
              <w:t xml:space="preserve">Выработка тепловой энергии в год, Гкал </w:t>
            </w:r>
          </w:p>
        </w:tc>
        <w:tc>
          <w:tcPr>
            <w:tcW w:w="325" w:type="pct"/>
            <w:tcBorders>
              <w:top w:val="single" w:sz="4" w:space="0" w:color="auto"/>
              <w:left w:val="single" w:sz="4" w:space="0" w:color="auto"/>
              <w:bottom w:val="single" w:sz="4" w:space="0" w:color="auto"/>
              <w:right w:val="single" w:sz="4" w:space="0" w:color="auto"/>
            </w:tcBorders>
            <w:vAlign w:val="center"/>
          </w:tcPr>
          <w:p w14:paraId="720F1BF8" w14:textId="72F8A4FB"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c>
          <w:tcPr>
            <w:tcW w:w="405" w:type="pct"/>
            <w:tcBorders>
              <w:top w:val="single" w:sz="4" w:space="0" w:color="auto"/>
              <w:left w:val="single" w:sz="4" w:space="0" w:color="auto"/>
              <w:bottom w:val="single" w:sz="4" w:space="0" w:color="auto"/>
              <w:right w:val="single" w:sz="4" w:space="0" w:color="auto"/>
            </w:tcBorders>
            <w:vAlign w:val="center"/>
          </w:tcPr>
          <w:p w14:paraId="1DE6F979" w14:textId="742D8163"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ED66D" w14:textId="4C2BE316"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c>
          <w:tcPr>
            <w:tcW w:w="325" w:type="pct"/>
            <w:tcBorders>
              <w:top w:val="single" w:sz="4" w:space="0" w:color="auto"/>
              <w:left w:val="single" w:sz="4" w:space="0" w:color="auto"/>
              <w:bottom w:val="single" w:sz="4" w:space="0" w:color="auto"/>
              <w:right w:val="single" w:sz="4" w:space="0" w:color="auto"/>
            </w:tcBorders>
            <w:vAlign w:val="center"/>
          </w:tcPr>
          <w:p w14:paraId="66A50902" w14:textId="40FF64E1"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c>
          <w:tcPr>
            <w:tcW w:w="325" w:type="pct"/>
            <w:tcBorders>
              <w:top w:val="single" w:sz="4" w:space="0" w:color="auto"/>
              <w:left w:val="single" w:sz="4" w:space="0" w:color="auto"/>
              <w:bottom w:val="single" w:sz="4" w:space="0" w:color="auto"/>
              <w:right w:val="single" w:sz="4" w:space="0" w:color="auto"/>
            </w:tcBorders>
            <w:vAlign w:val="center"/>
          </w:tcPr>
          <w:p w14:paraId="645783D7" w14:textId="6FE63102"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c>
          <w:tcPr>
            <w:tcW w:w="325" w:type="pct"/>
            <w:tcBorders>
              <w:top w:val="single" w:sz="4" w:space="0" w:color="auto"/>
              <w:left w:val="single" w:sz="4" w:space="0" w:color="auto"/>
              <w:bottom w:val="single" w:sz="4" w:space="0" w:color="auto"/>
              <w:right w:val="single" w:sz="4" w:space="0" w:color="auto"/>
            </w:tcBorders>
            <w:vAlign w:val="center"/>
          </w:tcPr>
          <w:p w14:paraId="0C69C173" w14:textId="7686F973"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c>
          <w:tcPr>
            <w:tcW w:w="337" w:type="pct"/>
            <w:tcBorders>
              <w:top w:val="single" w:sz="4" w:space="0" w:color="auto"/>
              <w:left w:val="single" w:sz="4" w:space="0" w:color="auto"/>
              <w:bottom w:val="single" w:sz="4" w:space="0" w:color="auto"/>
              <w:right w:val="single" w:sz="4" w:space="0" w:color="auto"/>
            </w:tcBorders>
            <w:vAlign w:val="center"/>
          </w:tcPr>
          <w:p w14:paraId="502F134C" w14:textId="6B877C13"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2478,4</w:t>
            </w:r>
          </w:p>
        </w:tc>
      </w:tr>
      <w:tr w:rsidR="005D1713" w:rsidRPr="00E6436E" w14:paraId="273DB4A8" w14:textId="77777777" w:rsidTr="004A6F38">
        <w:trPr>
          <w:trHeight w:val="20"/>
        </w:trPr>
        <w:tc>
          <w:tcPr>
            <w:tcW w:w="605" w:type="pct"/>
            <w:vMerge/>
            <w:vAlign w:val="center"/>
          </w:tcPr>
          <w:p w14:paraId="0443B3EF" w14:textId="77777777" w:rsidR="005D1713" w:rsidRPr="00E6436E" w:rsidRDefault="005D1713" w:rsidP="005D1713">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345A8B9A" w14:textId="056AE4F9" w:rsidR="005D1713" w:rsidRPr="00E6436E" w:rsidRDefault="005D1713" w:rsidP="005D1713">
            <w:pPr>
              <w:ind w:firstLine="0"/>
              <w:jc w:val="left"/>
              <w:rPr>
                <w:rFonts w:cs="Times New Roman"/>
                <w:color w:val="000000"/>
                <w:sz w:val="20"/>
                <w:szCs w:val="20"/>
              </w:rPr>
            </w:pPr>
            <w:r w:rsidRPr="00E6436E">
              <w:rPr>
                <w:rFonts w:eastAsia="Times New Roman" w:cs="Times New Roman"/>
                <w:color w:val="000000"/>
                <w:sz w:val="20"/>
                <w:szCs w:val="20"/>
                <w:lang w:eastAsia="ru-RU"/>
              </w:rPr>
              <w:t>Расход тепловой энергии на собственные нужды в год, Гкал</w:t>
            </w:r>
          </w:p>
        </w:tc>
        <w:tc>
          <w:tcPr>
            <w:tcW w:w="325" w:type="pct"/>
            <w:tcBorders>
              <w:top w:val="single" w:sz="4" w:space="0" w:color="auto"/>
              <w:left w:val="single" w:sz="4" w:space="0" w:color="auto"/>
              <w:bottom w:val="single" w:sz="4" w:space="0" w:color="auto"/>
              <w:right w:val="single" w:sz="4" w:space="0" w:color="auto"/>
            </w:tcBorders>
            <w:vAlign w:val="center"/>
          </w:tcPr>
          <w:p w14:paraId="4739374A" w14:textId="50702608"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c>
          <w:tcPr>
            <w:tcW w:w="405" w:type="pct"/>
            <w:tcBorders>
              <w:top w:val="single" w:sz="4" w:space="0" w:color="auto"/>
              <w:left w:val="single" w:sz="4" w:space="0" w:color="auto"/>
              <w:bottom w:val="single" w:sz="4" w:space="0" w:color="auto"/>
              <w:right w:val="single" w:sz="4" w:space="0" w:color="auto"/>
            </w:tcBorders>
            <w:vAlign w:val="center"/>
          </w:tcPr>
          <w:p w14:paraId="5367901A" w14:textId="10C9AE26"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EEF610A" w14:textId="4AB39603"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c>
          <w:tcPr>
            <w:tcW w:w="325" w:type="pct"/>
            <w:tcBorders>
              <w:top w:val="single" w:sz="4" w:space="0" w:color="auto"/>
              <w:left w:val="single" w:sz="4" w:space="0" w:color="auto"/>
              <w:bottom w:val="single" w:sz="4" w:space="0" w:color="auto"/>
              <w:right w:val="single" w:sz="4" w:space="0" w:color="auto"/>
            </w:tcBorders>
            <w:vAlign w:val="center"/>
          </w:tcPr>
          <w:p w14:paraId="306A82EB" w14:textId="20CDE714"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c>
          <w:tcPr>
            <w:tcW w:w="325" w:type="pct"/>
            <w:tcBorders>
              <w:top w:val="single" w:sz="4" w:space="0" w:color="auto"/>
              <w:left w:val="single" w:sz="4" w:space="0" w:color="auto"/>
              <w:bottom w:val="single" w:sz="4" w:space="0" w:color="auto"/>
              <w:right w:val="single" w:sz="4" w:space="0" w:color="auto"/>
            </w:tcBorders>
            <w:vAlign w:val="center"/>
          </w:tcPr>
          <w:p w14:paraId="012D3363" w14:textId="6CF2FA75"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c>
          <w:tcPr>
            <w:tcW w:w="325" w:type="pct"/>
            <w:tcBorders>
              <w:top w:val="single" w:sz="4" w:space="0" w:color="auto"/>
              <w:left w:val="single" w:sz="4" w:space="0" w:color="auto"/>
              <w:bottom w:val="single" w:sz="4" w:space="0" w:color="auto"/>
              <w:right w:val="single" w:sz="4" w:space="0" w:color="auto"/>
            </w:tcBorders>
            <w:vAlign w:val="center"/>
          </w:tcPr>
          <w:p w14:paraId="3E19116A" w14:textId="331CB5ED"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c>
          <w:tcPr>
            <w:tcW w:w="337" w:type="pct"/>
            <w:tcBorders>
              <w:top w:val="single" w:sz="4" w:space="0" w:color="auto"/>
              <w:left w:val="single" w:sz="4" w:space="0" w:color="auto"/>
              <w:bottom w:val="single" w:sz="4" w:space="0" w:color="auto"/>
              <w:right w:val="single" w:sz="4" w:space="0" w:color="auto"/>
            </w:tcBorders>
            <w:vAlign w:val="center"/>
          </w:tcPr>
          <w:p w14:paraId="62BDEF0A" w14:textId="47AFC5EF"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13,6</w:t>
            </w:r>
          </w:p>
        </w:tc>
      </w:tr>
      <w:tr w:rsidR="005D1713" w:rsidRPr="00E6436E" w14:paraId="7EFC054A" w14:textId="77777777" w:rsidTr="004A6F38">
        <w:trPr>
          <w:trHeight w:val="20"/>
        </w:trPr>
        <w:tc>
          <w:tcPr>
            <w:tcW w:w="605" w:type="pct"/>
            <w:vMerge/>
            <w:vAlign w:val="center"/>
          </w:tcPr>
          <w:p w14:paraId="05486B06" w14:textId="77777777" w:rsidR="005D1713" w:rsidRPr="00E6436E" w:rsidRDefault="005D1713" w:rsidP="005D1713">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463E7E6D" w14:textId="70DEC593" w:rsidR="005D1713" w:rsidRPr="00E6436E" w:rsidRDefault="005D1713" w:rsidP="005D1713">
            <w:pPr>
              <w:ind w:firstLine="0"/>
              <w:jc w:val="left"/>
              <w:rPr>
                <w:rFonts w:cs="Times New Roman"/>
                <w:color w:val="000000"/>
                <w:sz w:val="20"/>
                <w:szCs w:val="20"/>
              </w:rPr>
            </w:pPr>
            <w:r w:rsidRPr="00E6436E">
              <w:rPr>
                <w:rFonts w:eastAsia="Times New Roman" w:cs="Times New Roman"/>
                <w:color w:val="000000"/>
                <w:sz w:val="20"/>
                <w:szCs w:val="20"/>
                <w:lang w:eastAsia="ru-RU"/>
              </w:rPr>
              <w:t>Отпуск тепловой энергии с коллекторов в год, Гкал</w:t>
            </w:r>
          </w:p>
        </w:tc>
        <w:tc>
          <w:tcPr>
            <w:tcW w:w="325" w:type="pct"/>
            <w:tcBorders>
              <w:top w:val="single" w:sz="4" w:space="0" w:color="auto"/>
              <w:left w:val="single" w:sz="4" w:space="0" w:color="auto"/>
              <w:bottom w:val="single" w:sz="4" w:space="0" w:color="auto"/>
              <w:right w:val="single" w:sz="4" w:space="0" w:color="auto"/>
            </w:tcBorders>
            <w:vAlign w:val="center"/>
          </w:tcPr>
          <w:p w14:paraId="32808FB3" w14:textId="7D2437B9"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c>
          <w:tcPr>
            <w:tcW w:w="405" w:type="pct"/>
            <w:tcBorders>
              <w:top w:val="single" w:sz="4" w:space="0" w:color="auto"/>
              <w:left w:val="single" w:sz="4" w:space="0" w:color="auto"/>
              <w:bottom w:val="single" w:sz="4" w:space="0" w:color="auto"/>
              <w:right w:val="single" w:sz="4" w:space="0" w:color="auto"/>
            </w:tcBorders>
            <w:vAlign w:val="center"/>
          </w:tcPr>
          <w:p w14:paraId="511B332E" w14:textId="242AB2F6"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412F44" w14:textId="668ED4D1"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c>
          <w:tcPr>
            <w:tcW w:w="325" w:type="pct"/>
            <w:tcBorders>
              <w:top w:val="single" w:sz="4" w:space="0" w:color="auto"/>
              <w:left w:val="single" w:sz="4" w:space="0" w:color="auto"/>
              <w:bottom w:val="single" w:sz="4" w:space="0" w:color="auto"/>
              <w:right w:val="single" w:sz="4" w:space="0" w:color="auto"/>
            </w:tcBorders>
            <w:vAlign w:val="center"/>
          </w:tcPr>
          <w:p w14:paraId="36BF2855" w14:textId="1626ADDB"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c>
          <w:tcPr>
            <w:tcW w:w="325" w:type="pct"/>
            <w:tcBorders>
              <w:top w:val="single" w:sz="4" w:space="0" w:color="auto"/>
              <w:left w:val="single" w:sz="4" w:space="0" w:color="auto"/>
              <w:bottom w:val="single" w:sz="4" w:space="0" w:color="auto"/>
              <w:right w:val="single" w:sz="4" w:space="0" w:color="auto"/>
            </w:tcBorders>
            <w:vAlign w:val="center"/>
          </w:tcPr>
          <w:p w14:paraId="5E7B1C8B" w14:textId="407F4786"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c>
          <w:tcPr>
            <w:tcW w:w="325" w:type="pct"/>
            <w:tcBorders>
              <w:top w:val="single" w:sz="4" w:space="0" w:color="auto"/>
              <w:left w:val="single" w:sz="4" w:space="0" w:color="auto"/>
              <w:bottom w:val="single" w:sz="4" w:space="0" w:color="auto"/>
              <w:right w:val="single" w:sz="4" w:space="0" w:color="auto"/>
            </w:tcBorders>
            <w:vAlign w:val="center"/>
          </w:tcPr>
          <w:p w14:paraId="3402EE44" w14:textId="6F7C1664"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c>
          <w:tcPr>
            <w:tcW w:w="337" w:type="pct"/>
            <w:tcBorders>
              <w:top w:val="single" w:sz="4" w:space="0" w:color="auto"/>
              <w:left w:val="single" w:sz="4" w:space="0" w:color="auto"/>
              <w:bottom w:val="single" w:sz="4" w:space="0" w:color="auto"/>
              <w:right w:val="single" w:sz="4" w:space="0" w:color="auto"/>
            </w:tcBorders>
            <w:vAlign w:val="center"/>
          </w:tcPr>
          <w:p w14:paraId="6F7B8483" w14:textId="3D49445B"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2464,8</w:t>
            </w:r>
          </w:p>
        </w:tc>
      </w:tr>
      <w:tr w:rsidR="005D1713" w:rsidRPr="00E6436E" w14:paraId="36B97818" w14:textId="77777777" w:rsidTr="004A6F38">
        <w:trPr>
          <w:trHeight w:val="20"/>
        </w:trPr>
        <w:tc>
          <w:tcPr>
            <w:tcW w:w="605" w:type="pct"/>
            <w:vMerge/>
            <w:vAlign w:val="center"/>
          </w:tcPr>
          <w:p w14:paraId="2563D102" w14:textId="77777777" w:rsidR="005D1713" w:rsidRPr="00E6436E" w:rsidRDefault="005D1713" w:rsidP="005D1713">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01560D93" w14:textId="2D4E7D2F" w:rsidR="005D1713" w:rsidRPr="00E6436E" w:rsidRDefault="005D1713" w:rsidP="005D1713">
            <w:pPr>
              <w:ind w:firstLine="0"/>
              <w:jc w:val="left"/>
              <w:rPr>
                <w:rFonts w:cs="Times New Roman"/>
                <w:color w:val="000000"/>
                <w:sz w:val="20"/>
                <w:szCs w:val="20"/>
              </w:rPr>
            </w:pPr>
            <w:r w:rsidRPr="00E6436E">
              <w:rPr>
                <w:rFonts w:eastAsia="Times New Roman" w:cs="Times New Roman"/>
                <w:color w:val="000000"/>
                <w:sz w:val="20"/>
                <w:szCs w:val="20"/>
                <w:lang w:eastAsia="ru-RU"/>
              </w:rPr>
              <w:t xml:space="preserve">Потери тепловой энергии в сетях в год, Гкал </w:t>
            </w:r>
          </w:p>
        </w:tc>
        <w:tc>
          <w:tcPr>
            <w:tcW w:w="325" w:type="pct"/>
            <w:tcBorders>
              <w:top w:val="single" w:sz="4" w:space="0" w:color="auto"/>
              <w:left w:val="single" w:sz="4" w:space="0" w:color="auto"/>
              <w:bottom w:val="single" w:sz="4" w:space="0" w:color="auto"/>
              <w:right w:val="single" w:sz="4" w:space="0" w:color="auto"/>
            </w:tcBorders>
            <w:vAlign w:val="center"/>
          </w:tcPr>
          <w:p w14:paraId="1CA024F6" w14:textId="540806F4" w:rsidR="005D1713" w:rsidRPr="00E6436E" w:rsidRDefault="006B098A" w:rsidP="005D1713">
            <w:pPr>
              <w:ind w:firstLine="0"/>
              <w:jc w:val="center"/>
              <w:rPr>
                <w:rFonts w:eastAsia="Times New Roman" w:cs="Times New Roman"/>
                <w:color w:val="000000"/>
                <w:sz w:val="20"/>
                <w:szCs w:val="20"/>
                <w:lang w:eastAsia="ru-RU"/>
              </w:rPr>
            </w:pPr>
            <w:r w:rsidRPr="00E6436E">
              <w:rPr>
                <w:sz w:val="20"/>
                <w:szCs w:val="20"/>
              </w:rPr>
              <w:t>117</w:t>
            </w:r>
          </w:p>
        </w:tc>
        <w:tc>
          <w:tcPr>
            <w:tcW w:w="405" w:type="pct"/>
            <w:tcBorders>
              <w:top w:val="single" w:sz="4" w:space="0" w:color="auto"/>
              <w:left w:val="single" w:sz="4" w:space="0" w:color="auto"/>
              <w:bottom w:val="single" w:sz="4" w:space="0" w:color="auto"/>
              <w:right w:val="single" w:sz="4" w:space="0" w:color="auto"/>
            </w:tcBorders>
            <w:vAlign w:val="center"/>
          </w:tcPr>
          <w:p w14:paraId="2DFFF55B" w14:textId="152041F7"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419,8</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B8E1DC6" w14:textId="10874D11"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419,8</w:t>
            </w:r>
          </w:p>
        </w:tc>
        <w:tc>
          <w:tcPr>
            <w:tcW w:w="325" w:type="pct"/>
            <w:tcBorders>
              <w:top w:val="single" w:sz="4" w:space="0" w:color="auto"/>
              <w:left w:val="single" w:sz="4" w:space="0" w:color="auto"/>
              <w:bottom w:val="single" w:sz="4" w:space="0" w:color="auto"/>
              <w:right w:val="single" w:sz="4" w:space="0" w:color="auto"/>
            </w:tcBorders>
            <w:vAlign w:val="center"/>
          </w:tcPr>
          <w:p w14:paraId="3618EF00" w14:textId="64E857E3"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419,8</w:t>
            </w:r>
          </w:p>
        </w:tc>
        <w:tc>
          <w:tcPr>
            <w:tcW w:w="325" w:type="pct"/>
            <w:tcBorders>
              <w:top w:val="single" w:sz="4" w:space="0" w:color="auto"/>
              <w:left w:val="single" w:sz="4" w:space="0" w:color="auto"/>
              <w:bottom w:val="single" w:sz="4" w:space="0" w:color="auto"/>
              <w:right w:val="single" w:sz="4" w:space="0" w:color="auto"/>
            </w:tcBorders>
            <w:vAlign w:val="center"/>
          </w:tcPr>
          <w:p w14:paraId="7595AF92" w14:textId="6DE7C49B"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419,8</w:t>
            </w:r>
          </w:p>
        </w:tc>
        <w:tc>
          <w:tcPr>
            <w:tcW w:w="325" w:type="pct"/>
            <w:tcBorders>
              <w:top w:val="single" w:sz="4" w:space="0" w:color="auto"/>
              <w:left w:val="single" w:sz="4" w:space="0" w:color="auto"/>
              <w:bottom w:val="single" w:sz="4" w:space="0" w:color="auto"/>
              <w:right w:val="single" w:sz="4" w:space="0" w:color="auto"/>
            </w:tcBorders>
            <w:vAlign w:val="center"/>
          </w:tcPr>
          <w:p w14:paraId="0A7D7106" w14:textId="0673FD9B"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419,8</w:t>
            </w:r>
          </w:p>
        </w:tc>
        <w:tc>
          <w:tcPr>
            <w:tcW w:w="337" w:type="pct"/>
            <w:tcBorders>
              <w:top w:val="single" w:sz="4" w:space="0" w:color="auto"/>
              <w:left w:val="single" w:sz="4" w:space="0" w:color="auto"/>
              <w:bottom w:val="single" w:sz="4" w:space="0" w:color="auto"/>
              <w:right w:val="single" w:sz="4" w:space="0" w:color="auto"/>
            </w:tcBorders>
            <w:vAlign w:val="center"/>
          </w:tcPr>
          <w:p w14:paraId="0965A5C3" w14:textId="3ED02B6E" w:rsidR="005D1713" w:rsidRPr="00E6436E" w:rsidRDefault="005D1713" w:rsidP="005D1713">
            <w:pPr>
              <w:ind w:firstLine="0"/>
              <w:jc w:val="center"/>
              <w:rPr>
                <w:rFonts w:eastAsia="Times New Roman" w:cs="Times New Roman"/>
                <w:color w:val="000000"/>
                <w:sz w:val="20"/>
                <w:szCs w:val="20"/>
                <w:lang w:eastAsia="ru-RU"/>
              </w:rPr>
            </w:pPr>
            <w:r w:rsidRPr="00E6436E">
              <w:rPr>
                <w:sz w:val="20"/>
                <w:szCs w:val="20"/>
              </w:rPr>
              <w:t>419,8</w:t>
            </w:r>
          </w:p>
        </w:tc>
      </w:tr>
      <w:tr w:rsidR="004A6F38" w:rsidRPr="00E6436E" w14:paraId="1B6F5C15" w14:textId="77777777" w:rsidTr="004A6F38">
        <w:trPr>
          <w:trHeight w:val="20"/>
        </w:trPr>
        <w:tc>
          <w:tcPr>
            <w:tcW w:w="605" w:type="pct"/>
            <w:vMerge/>
            <w:vAlign w:val="center"/>
          </w:tcPr>
          <w:p w14:paraId="0440FA74" w14:textId="77777777" w:rsidR="004A6F38" w:rsidRPr="00E6436E" w:rsidRDefault="004A6F38" w:rsidP="004A6F38">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4BD4DD6D" w14:textId="37253364" w:rsidR="004A6F38" w:rsidRPr="00E6436E" w:rsidRDefault="004A6F38" w:rsidP="004A6F38">
            <w:pPr>
              <w:ind w:firstLine="0"/>
              <w:jc w:val="left"/>
              <w:rPr>
                <w:rFonts w:cs="Times New Roman"/>
                <w:color w:val="000000"/>
                <w:sz w:val="20"/>
                <w:szCs w:val="20"/>
              </w:rPr>
            </w:pPr>
            <w:r w:rsidRPr="00E6436E">
              <w:rPr>
                <w:rFonts w:eastAsia="Times New Roman" w:cs="Times New Roman"/>
                <w:color w:val="000000"/>
                <w:sz w:val="20"/>
                <w:szCs w:val="20"/>
                <w:lang w:eastAsia="ru-RU"/>
              </w:rPr>
              <w:t>Полезный отпуск тепловой энергии</w:t>
            </w:r>
            <w:r w:rsidRPr="00E6436E">
              <w:rPr>
                <w:rFonts w:cs="Times New Roman"/>
                <w:color w:val="000000"/>
                <w:sz w:val="20"/>
                <w:szCs w:val="20"/>
              </w:rPr>
              <w:t xml:space="preserve"> в год, Гкал</w:t>
            </w:r>
            <w:r w:rsidRPr="00E6436E">
              <w:rPr>
                <w:rFonts w:eastAsia="Times New Roman" w:cs="Times New Roman"/>
                <w:color w:val="000000"/>
                <w:sz w:val="20"/>
                <w:szCs w:val="20"/>
                <w:lang w:eastAsia="ru-RU"/>
              </w:rPr>
              <w:t>, в том числе:</w:t>
            </w:r>
          </w:p>
        </w:tc>
        <w:tc>
          <w:tcPr>
            <w:tcW w:w="325" w:type="pct"/>
            <w:tcBorders>
              <w:top w:val="single" w:sz="4" w:space="0" w:color="auto"/>
              <w:left w:val="single" w:sz="4" w:space="0" w:color="auto"/>
              <w:bottom w:val="single" w:sz="4" w:space="0" w:color="auto"/>
              <w:right w:val="single" w:sz="4" w:space="0" w:color="auto"/>
            </w:tcBorders>
            <w:vAlign w:val="center"/>
          </w:tcPr>
          <w:p w14:paraId="6BA498AF" w14:textId="0CEB357A"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2042,29</w:t>
            </w:r>
          </w:p>
        </w:tc>
        <w:tc>
          <w:tcPr>
            <w:tcW w:w="405" w:type="pct"/>
            <w:tcBorders>
              <w:top w:val="single" w:sz="4" w:space="0" w:color="auto"/>
              <w:left w:val="single" w:sz="4" w:space="0" w:color="auto"/>
              <w:bottom w:val="single" w:sz="4" w:space="0" w:color="auto"/>
              <w:right w:val="single" w:sz="4" w:space="0" w:color="auto"/>
            </w:tcBorders>
          </w:tcPr>
          <w:p w14:paraId="402073FB" w14:textId="2616532C"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2045,0</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A38E82" w14:textId="22E7D2CD"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2045,0</w:t>
            </w:r>
          </w:p>
        </w:tc>
        <w:tc>
          <w:tcPr>
            <w:tcW w:w="325" w:type="pct"/>
            <w:tcBorders>
              <w:top w:val="single" w:sz="4" w:space="0" w:color="auto"/>
              <w:left w:val="single" w:sz="4" w:space="0" w:color="auto"/>
              <w:bottom w:val="single" w:sz="4" w:space="0" w:color="auto"/>
              <w:right w:val="single" w:sz="4" w:space="0" w:color="auto"/>
            </w:tcBorders>
          </w:tcPr>
          <w:p w14:paraId="009EDF02" w14:textId="2BDDAF4C"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2045,0</w:t>
            </w:r>
          </w:p>
        </w:tc>
        <w:tc>
          <w:tcPr>
            <w:tcW w:w="325" w:type="pct"/>
            <w:tcBorders>
              <w:top w:val="single" w:sz="4" w:space="0" w:color="auto"/>
              <w:left w:val="single" w:sz="4" w:space="0" w:color="auto"/>
              <w:bottom w:val="single" w:sz="4" w:space="0" w:color="auto"/>
              <w:right w:val="single" w:sz="4" w:space="0" w:color="auto"/>
            </w:tcBorders>
          </w:tcPr>
          <w:p w14:paraId="69DDF1AB" w14:textId="38A038EC"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2045,0</w:t>
            </w:r>
          </w:p>
        </w:tc>
        <w:tc>
          <w:tcPr>
            <w:tcW w:w="325" w:type="pct"/>
            <w:tcBorders>
              <w:top w:val="single" w:sz="4" w:space="0" w:color="auto"/>
              <w:left w:val="single" w:sz="4" w:space="0" w:color="auto"/>
              <w:bottom w:val="single" w:sz="4" w:space="0" w:color="auto"/>
              <w:right w:val="single" w:sz="4" w:space="0" w:color="auto"/>
            </w:tcBorders>
          </w:tcPr>
          <w:p w14:paraId="028D11D4" w14:textId="2C47FCD1"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2045,0</w:t>
            </w:r>
          </w:p>
        </w:tc>
        <w:tc>
          <w:tcPr>
            <w:tcW w:w="337" w:type="pct"/>
            <w:tcBorders>
              <w:top w:val="single" w:sz="4" w:space="0" w:color="auto"/>
              <w:left w:val="single" w:sz="4" w:space="0" w:color="auto"/>
              <w:bottom w:val="single" w:sz="4" w:space="0" w:color="auto"/>
              <w:right w:val="single" w:sz="4" w:space="0" w:color="auto"/>
            </w:tcBorders>
          </w:tcPr>
          <w:p w14:paraId="78F1B5BF" w14:textId="7234D965" w:rsidR="004A6F38" w:rsidRPr="00E6436E" w:rsidRDefault="004A6F38" w:rsidP="004A6F38">
            <w:pPr>
              <w:ind w:firstLine="0"/>
              <w:jc w:val="center"/>
              <w:rPr>
                <w:rFonts w:eastAsia="Times New Roman" w:cs="Times New Roman"/>
                <w:color w:val="000000"/>
                <w:sz w:val="20"/>
                <w:szCs w:val="20"/>
                <w:lang w:eastAsia="ru-RU"/>
              </w:rPr>
            </w:pPr>
            <w:r w:rsidRPr="00E6436E">
              <w:rPr>
                <w:sz w:val="20"/>
                <w:szCs w:val="20"/>
              </w:rPr>
              <w:t>2045,0</w:t>
            </w:r>
          </w:p>
        </w:tc>
      </w:tr>
      <w:tr w:rsidR="005D1713" w:rsidRPr="00E6436E" w14:paraId="307609F4" w14:textId="77777777" w:rsidTr="004A6F38">
        <w:trPr>
          <w:trHeight w:val="20"/>
        </w:trPr>
        <w:tc>
          <w:tcPr>
            <w:tcW w:w="605" w:type="pct"/>
            <w:vMerge/>
            <w:vAlign w:val="center"/>
          </w:tcPr>
          <w:p w14:paraId="1A2C5B70" w14:textId="77777777" w:rsidR="005D1713" w:rsidRPr="00E6436E" w:rsidRDefault="005D1713" w:rsidP="005D1713">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32BC87F1" w14:textId="29314976" w:rsidR="005D1713" w:rsidRPr="00E6436E" w:rsidRDefault="005D1713" w:rsidP="005D1713">
            <w:pPr>
              <w:ind w:firstLine="0"/>
              <w:jc w:val="left"/>
              <w:rPr>
                <w:rFonts w:cs="Times New Roman"/>
                <w:color w:val="000000"/>
                <w:sz w:val="20"/>
                <w:szCs w:val="20"/>
              </w:rPr>
            </w:pPr>
            <w:r w:rsidRPr="00E6436E">
              <w:rPr>
                <w:rFonts w:eastAsia="Times New Roman" w:cs="Times New Roman"/>
                <w:i/>
                <w:color w:val="000000"/>
                <w:sz w:val="20"/>
                <w:szCs w:val="20"/>
                <w:lang w:eastAsia="ru-RU"/>
              </w:rPr>
              <w:t>Население</w:t>
            </w:r>
          </w:p>
        </w:tc>
        <w:tc>
          <w:tcPr>
            <w:tcW w:w="325" w:type="pct"/>
            <w:tcBorders>
              <w:top w:val="single" w:sz="4" w:space="0" w:color="auto"/>
              <w:left w:val="single" w:sz="4" w:space="0" w:color="auto"/>
              <w:bottom w:val="single" w:sz="4" w:space="0" w:color="auto"/>
              <w:right w:val="single" w:sz="4" w:space="0" w:color="auto"/>
            </w:tcBorders>
            <w:vAlign w:val="center"/>
          </w:tcPr>
          <w:p w14:paraId="3AB87806" w14:textId="1AE2162D"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c>
          <w:tcPr>
            <w:tcW w:w="405" w:type="pct"/>
            <w:tcBorders>
              <w:top w:val="single" w:sz="4" w:space="0" w:color="auto"/>
              <w:left w:val="single" w:sz="4" w:space="0" w:color="auto"/>
              <w:bottom w:val="single" w:sz="4" w:space="0" w:color="auto"/>
              <w:right w:val="single" w:sz="4" w:space="0" w:color="auto"/>
            </w:tcBorders>
            <w:vAlign w:val="center"/>
          </w:tcPr>
          <w:p w14:paraId="15939C2C" w14:textId="42DD8415"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57BA532" w14:textId="03047D05"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c>
          <w:tcPr>
            <w:tcW w:w="325" w:type="pct"/>
            <w:tcBorders>
              <w:top w:val="single" w:sz="4" w:space="0" w:color="auto"/>
              <w:left w:val="single" w:sz="4" w:space="0" w:color="auto"/>
              <w:bottom w:val="single" w:sz="4" w:space="0" w:color="auto"/>
              <w:right w:val="single" w:sz="4" w:space="0" w:color="auto"/>
            </w:tcBorders>
            <w:vAlign w:val="center"/>
          </w:tcPr>
          <w:p w14:paraId="637D45C8" w14:textId="20DC1BE8"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c>
          <w:tcPr>
            <w:tcW w:w="325" w:type="pct"/>
            <w:tcBorders>
              <w:top w:val="single" w:sz="4" w:space="0" w:color="auto"/>
              <w:left w:val="single" w:sz="4" w:space="0" w:color="auto"/>
              <w:bottom w:val="single" w:sz="4" w:space="0" w:color="auto"/>
              <w:right w:val="single" w:sz="4" w:space="0" w:color="auto"/>
            </w:tcBorders>
            <w:vAlign w:val="center"/>
          </w:tcPr>
          <w:p w14:paraId="57EAE298" w14:textId="78AC9F44"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c>
          <w:tcPr>
            <w:tcW w:w="325" w:type="pct"/>
            <w:tcBorders>
              <w:top w:val="single" w:sz="4" w:space="0" w:color="auto"/>
              <w:left w:val="single" w:sz="4" w:space="0" w:color="auto"/>
              <w:bottom w:val="single" w:sz="4" w:space="0" w:color="auto"/>
              <w:right w:val="single" w:sz="4" w:space="0" w:color="auto"/>
            </w:tcBorders>
            <w:vAlign w:val="center"/>
          </w:tcPr>
          <w:p w14:paraId="6903D25C" w14:textId="43999F2C"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c>
          <w:tcPr>
            <w:tcW w:w="337" w:type="pct"/>
            <w:tcBorders>
              <w:top w:val="single" w:sz="4" w:space="0" w:color="auto"/>
              <w:left w:val="single" w:sz="4" w:space="0" w:color="auto"/>
              <w:bottom w:val="single" w:sz="4" w:space="0" w:color="auto"/>
              <w:right w:val="single" w:sz="4" w:space="0" w:color="auto"/>
            </w:tcBorders>
            <w:vAlign w:val="center"/>
          </w:tcPr>
          <w:p w14:paraId="52A9F7E6" w14:textId="62EA8D71"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1809,10</w:t>
            </w:r>
          </w:p>
        </w:tc>
      </w:tr>
      <w:tr w:rsidR="005D1713" w:rsidRPr="00E6436E" w14:paraId="6E6809C5" w14:textId="77777777" w:rsidTr="004A6F38">
        <w:trPr>
          <w:trHeight w:val="20"/>
        </w:trPr>
        <w:tc>
          <w:tcPr>
            <w:tcW w:w="605" w:type="pct"/>
            <w:vMerge/>
            <w:vAlign w:val="center"/>
          </w:tcPr>
          <w:p w14:paraId="3B68B2B4" w14:textId="77777777" w:rsidR="005D1713" w:rsidRPr="00E6436E" w:rsidRDefault="005D1713" w:rsidP="005D1713">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3A9C6DCC" w14:textId="62DC0E4E" w:rsidR="005D1713" w:rsidRPr="00E6436E" w:rsidRDefault="005D1713" w:rsidP="005D1713">
            <w:pPr>
              <w:ind w:firstLine="0"/>
              <w:jc w:val="left"/>
              <w:rPr>
                <w:rFonts w:cs="Times New Roman"/>
                <w:color w:val="000000"/>
                <w:sz w:val="20"/>
                <w:szCs w:val="20"/>
              </w:rPr>
            </w:pPr>
            <w:r w:rsidRPr="00E6436E">
              <w:rPr>
                <w:rFonts w:eastAsia="Times New Roman" w:cs="Times New Roman"/>
                <w:i/>
                <w:color w:val="000000"/>
                <w:sz w:val="20"/>
                <w:szCs w:val="20"/>
                <w:lang w:eastAsia="ru-RU"/>
              </w:rPr>
              <w:t>Бюджет</w:t>
            </w:r>
          </w:p>
        </w:tc>
        <w:tc>
          <w:tcPr>
            <w:tcW w:w="325" w:type="pct"/>
            <w:tcBorders>
              <w:top w:val="single" w:sz="4" w:space="0" w:color="auto"/>
              <w:left w:val="single" w:sz="4" w:space="0" w:color="auto"/>
              <w:bottom w:val="single" w:sz="4" w:space="0" w:color="auto"/>
              <w:right w:val="single" w:sz="4" w:space="0" w:color="auto"/>
            </w:tcBorders>
            <w:vAlign w:val="center"/>
          </w:tcPr>
          <w:p w14:paraId="4CCF6B6D" w14:textId="2FEFC910"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c>
          <w:tcPr>
            <w:tcW w:w="405" w:type="pct"/>
            <w:tcBorders>
              <w:top w:val="single" w:sz="4" w:space="0" w:color="auto"/>
              <w:left w:val="single" w:sz="4" w:space="0" w:color="auto"/>
              <w:bottom w:val="single" w:sz="4" w:space="0" w:color="auto"/>
              <w:right w:val="single" w:sz="4" w:space="0" w:color="auto"/>
            </w:tcBorders>
            <w:vAlign w:val="center"/>
          </w:tcPr>
          <w:p w14:paraId="20BB345B" w14:textId="4720E515"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EBFADA" w14:textId="5E3CC9B5"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c>
          <w:tcPr>
            <w:tcW w:w="325" w:type="pct"/>
            <w:tcBorders>
              <w:top w:val="single" w:sz="4" w:space="0" w:color="auto"/>
              <w:left w:val="single" w:sz="4" w:space="0" w:color="auto"/>
              <w:bottom w:val="single" w:sz="4" w:space="0" w:color="auto"/>
              <w:right w:val="single" w:sz="4" w:space="0" w:color="auto"/>
            </w:tcBorders>
            <w:vAlign w:val="center"/>
          </w:tcPr>
          <w:p w14:paraId="630361E6" w14:textId="37276926"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c>
          <w:tcPr>
            <w:tcW w:w="325" w:type="pct"/>
            <w:tcBorders>
              <w:top w:val="single" w:sz="4" w:space="0" w:color="auto"/>
              <w:left w:val="single" w:sz="4" w:space="0" w:color="auto"/>
              <w:bottom w:val="single" w:sz="4" w:space="0" w:color="auto"/>
              <w:right w:val="single" w:sz="4" w:space="0" w:color="auto"/>
            </w:tcBorders>
            <w:vAlign w:val="center"/>
          </w:tcPr>
          <w:p w14:paraId="13CF9331" w14:textId="1166E107"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c>
          <w:tcPr>
            <w:tcW w:w="325" w:type="pct"/>
            <w:tcBorders>
              <w:top w:val="single" w:sz="4" w:space="0" w:color="auto"/>
              <w:left w:val="single" w:sz="4" w:space="0" w:color="auto"/>
              <w:bottom w:val="single" w:sz="4" w:space="0" w:color="auto"/>
              <w:right w:val="single" w:sz="4" w:space="0" w:color="auto"/>
            </w:tcBorders>
            <w:vAlign w:val="center"/>
          </w:tcPr>
          <w:p w14:paraId="1D4E8217" w14:textId="777C3891"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c>
          <w:tcPr>
            <w:tcW w:w="337" w:type="pct"/>
            <w:tcBorders>
              <w:top w:val="single" w:sz="4" w:space="0" w:color="auto"/>
              <w:left w:val="single" w:sz="4" w:space="0" w:color="auto"/>
              <w:bottom w:val="single" w:sz="4" w:space="0" w:color="auto"/>
              <w:right w:val="single" w:sz="4" w:space="0" w:color="auto"/>
            </w:tcBorders>
            <w:vAlign w:val="center"/>
          </w:tcPr>
          <w:p w14:paraId="67E1642D" w14:textId="5B41014A"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235,90</w:t>
            </w:r>
          </w:p>
        </w:tc>
      </w:tr>
      <w:tr w:rsidR="005D1713" w:rsidRPr="00E6436E" w14:paraId="3CA60819" w14:textId="77777777" w:rsidTr="004A6F38">
        <w:trPr>
          <w:trHeight w:val="20"/>
        </w:trPr>
        <w:tc>
          <w:tcPr>
            <w:tcW w:w="605" w:type="pct"/>
            <w:vMerge/>
            <w:vAlign w:val="center"/>
          </w:tcPr>
          <w:p w14:paraId="284BAE86" w14:textId="77777777" w:rsidR="005D1713" w:rsidRPr="00E6436E" w:rsidRDefault="005D1713" w:rsidP="005D1713">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7A730A24" w14:textId="2F1DA964" w:rsidR="005D1713" w:rsidRPr="00E6436E" w:rsidRDefault="005D1713" w:rsidP="005D1713">
            <w:pPr>
              <w:ind w:firstLine="0"/>
              <w:jc w:val="left"/>
              <w:rPr>
                <w:rFonts w:cs="Times New Roman"/>
                <w:color w:val="000000"/>
                <w:sz w:val="20"/>
                <w:szCs w:val="20"/>
              </w:rPr>
            </w:pPr>
            <w:r w:rsidRPr="00E6436E">
              <w:rPr>
                <w:rFonts w:eastAsia="Times New Roman" w:cs="Times New Roman"/>
                <w:i/>
                <w:color w:val="000000"/>
                <w:sz w:val="20"/>
                <w:szCs w:val="20"/>
                <w:lang w:eastAsia="ru-RU"/>
              </w:rPr>
              <w:t>Прочие</w:t>
            </w:r>
          </w:p>
        </w:tc>
        <w:tc>
          <w:tcPr>
            <w:tcW w:w="325" w:type="pct"/>
            <w:tcBorders>
              <w:top w:val="single" w:sz="4" w:space="0" w:color="auto"/>
              <w:left w:val="single" w:sz="4" w:space="0" w:color="auto"/>
              <w:bottom w:val="single" w:sz="4" w:space="0" w:color="auto"/>
              <w:right w:val="single" w:sz="4" w:space="0" w:color="auto"/>
            </w:tcBorders>
            <w:vAlign w:val="center"/>
          </w:tcPr>
          <w:p w14:paraId="12FE28A9" w14:textId="1D014541"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405" w:type="pct"/>
            <w:tcBorders>
              <w:top w:val="single" w:sz="4" w:space="0" w:color="auto"/>
              <w:left w:val="single" w:sz="4" w:space="0" w:color="auto"/>
              <w:bottom w:val="single" w:sz="4" w:space="0" w:color="auto"/>
              <w:right w:val="single" w:sz="4" w:space="0" w:color="auto"/>
            </w:tcBorders>
            <w:vAlign w:val="center"/>
          </w:tcPr>
          <w:p w14:paraId="135D2E59" w14:textId="54012D18"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68B542C" w14:textId="5D131AFE"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5A29118C" w14:textId="7DF9B6C9"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7493018C" w14:textId="32D37D9F"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46AF41F5" w14:textId="73930DDB"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37" w:type="pct"/>
            <w:tcBorders>
              <w:top w:val="single" w:sz="4" w:space="0" w:color="auto"/>
              <w:left w:val="single" w:sz="4" w:space="0" w:color="auto"/>
              <w:bottom w:val="single" w:sz="4" w:space="0" w:color="auto"/>
              <w:right w:val="single" w:sz="4" w:space="0" w:color="auto"/>
            </w:tcBorders>
            <w:vAlign w:val="center"/>
          </w:tcPr>
          <w:p w14:paraId="4C8235A3" w14:textId="67DB5A88" w:rsidR="005D1713" w:rsidRPr="00E6436E" w:rsidRDefault="005D1713" w:rsidP="005D1713">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r>
      <w:tr w:rsidR="00DF1122" w:rsidRPr="00E6436E" w14:paraId="3512D038" w14:textId="77777777" w:rsidTr="004A6F38">
        <w:trPr>
          <w:trHeight w:val="20"/>
        </w:trPr>
        <w:tc>
          <w:tcPr>
            <w:tcW w:w="605" w:type="pct"/>
            <w:vMerge w:val="restart"/>
            <w:vAlign w:val="center"/>
          </w:tcPr>
          <w:p w14:paraId="28849B2B" w14:textId="77777777" w:rsidR="00DF1122" w:rsidRPr="00E6436E" w:rsidRDefault="00DF1122" w:rsidP="00DF1122">
            <w:pPr>
              <w:ind w:firstLine="0"/>
              <w:jc w:val="center"/>
              <w:rPr>
                <w:sz w:val="20"/>
              </w:rPr>
            </w:pPr>
            <w:r w:rsidRPr="00E6436E">
              <w:rPr>
                <w:sz w:val="20"/>
              </w:rPr>
              <w:t xml:space="preserve">Котельная </w:t>
            </w:r>
          </w:p>
          <w:p w14:paraId="76F1AD9A" w14:textId="3E0D8A6F" w:rsidR="00DF1122" w:rsidRPr="00E6436E" w:rsidRDefault="00DF1122" w:rsidP="00DF1122">
            <w:pPr>
              <w:ind w:firstLine="0"/>
              <w:jc w:val="center"/>
              <w:rPr>
                <w:rFonts w:eastAsia="Times New Roman" w:cs="Times New Roman"/>
                <w:color w:val="000000"/>
                <w:sz w:val="20"/>
                <w:szCs w:val="20"/>
                <w:lang w:eastAsia="ru-RU"/>
              </w:rPr>
            </w:pPr>
            <w:r w:rsidRPr="00E6436E">
              <w:rPr>
                <w:sz w:val="20"/>
              </w:rPr>
              <w:t>с. Майдаково</w:t>
            </w:r>
          </w:p>
        </w:tc>
        <w:tc>
          <w:tcPr>
            <w:tcW w:w="2025" w:type="pct"/>
            <w:tcBorders>
              <w:top w:val="single" w:sz="4" w:space="0" w:color="auto"/>
              <w:left w:val="single" w:sz="4" w:space="0" w:color="auto"/>
              <w:bottom w:val="single" w:sz="4" w:space="0" w:color="auto"/>
              <w:right w:val="single" w:sz="4" w:space="0" w:color="auto"/>
            </w:tcBorders>
            <w:vAlign w:val="center"/>
          </w:tcPr>
          <w:p w14:paraId="309DD240" w14:textId="77ECD5EF" w:rsidR="00DF1122" w:rsidRPr="00E6436E" w:rsidRDefault="00DF1122" w:rsidP="00DF1122">
            <w:pPr>
              <w:ind w:firstLine="0"/>
              <w:jc w:val="left"/>
              <w:rPr>
                <w:rFonts w:cs="Times New Roman"/>
                <w:color w:val="000000"/>
                <w:sz w:val="20"/>
                <w:szCs w:val="20"/>
              </w:rPr>
            </w:pPr>
            <w:r w:rsidRPr="00E6436E">
              <w:rPr>
                <w:rFonts w:eastAsia="Times New Roman" w:cs="Times New Roman"/>
                <w:color w:val="000000"/>
                <w:sz w:val="20"/>
                <w:szCs w:val="20"/>
                <w:lang w:eastAsia="ru-RU"/>
              </w:rPr>
              <w:t xml:space="preserve">Выработка тепловой энергии в год, Гкал </w:t>
            </w:r>
          </w:p>
        </w:tc>
        <w:tc>
          <w:tcPr>
            <w:tcW w:w="325" w:type="pct"/>
            <w:tcBorders>
              <w:top w:val="single" w:sz="4" w:space="0" w:color="auto"/>
              <w:left w:val="single" w:sz="4" w:space="0" w:color="auto"/>
              <w:bottom w:val="single" w:sz="4" w:space="0" w:color="auto"/>
              <w:right w:val="single" w:sz="4" w:space="0" w:color="auto"/>
            </w:tcBorders>
            <w:vAlign w:val="center"/>
          </w:tcPr>
          <w:p w14:paraId="052ACEFA" w14:textId="775C199B" w:rsidR="00DF1122" w:rsidRPr="00E6436E" w:rsidRDefault="00DF1122" w:rsidP="00DF1122">
            <w:pPr>
              <w:ind w:firstLine="0"/>
              <w:jc w:val="center"/>
              <w:rPr>
                <w:rFonts w:eastAsia="Times New Roman" w:cs="Times New Roman"/>
                <w:color w:val="000000"/>
                <w:sz w:val="20"/>
                <w:szCs w:val="20"/>
                <w:lang w:eastAsia="ru-RU"/>
              </w:rPr>
            </w:pPr>
            <w:r w:rsidRPr="00E6436E">
              <w:rPr>
                <w:rFonts w:eastAsia="Times New Roman"/>
                <w:sz w:val="20"/>
                <w:szCs w:val="20"/>
                <w:lang w:eastAsia="ru-RU"/>
              </w:rPr>
              <w:t>4037</w:t>
            </w:r>
          </w:p>
        </w:tc>
        <w:tc>
          <w:tcPr>
            <w:tcW w:w="405" w:type="pct"/>
            <w:tcBorders>
              <w:top w:val="single" w:sz="4" w:space="0" w:color="auto"/>
              <w:left w:val="single" w:sz="4" w:space="0" w:color="auto"/>
              <w:bottom w:val="single" w:sz="4" w:space="0" w:color="auto"/>
              <w:right w:val="single" w:sz="4" w:space="0" w:color="auto"/>
            </w:tcBorders>
            <w:vAlign w:val="center"/>
          </w:tcPr>
          <w:p w14:paraId="58D46FA8" w14:textId="5C03E86B" w:rsidR="00DF1122" w:rsidRPr="00E6436E" w:rsidRDefault="006306EE" w:rsidP="00DF1122">
            <w:pPr>
              <w:ind w:firstLine="0"/>
              <w:jc w:val="center"/>
              <w:rPr>
                <w:rFonts w:eastAsia="Times New Roman" w:cs="Times New Roman"/>
                <w:color w:val="000000"/>
                <w:sz w:val="20"/>
                <w:szCs w:val="20"/>
                <w:lang w:eastAsia="ru-RU"/>
              </w:rPr>
            </w:pPr>
            <w:r w:rsidRPr="006306EE">
              <w:rPr>
                <w:rFonts w:eastAsia="Times New Roman"/>
                <w:sz w:val="20"/>
                <w:szCs w:val="20"/>
                <w:highlight w:val="green"/>
                <w:lang w:eastAsia="ru-RU"/>
              </w:rPr>
              <w:t>3996,5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DF2F40" w14:textId="417F7881" w:rsidR="00DF1122" w:rsidRPr="00E6436E" w:rsidRDefault="00DF1122" w:rsidP="00DF112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3999,2</w:t>
            </w:r>
          </w:p>
        </w:tc>
        <w:tc>
          <w:tcPr>
            <w:tcW w:w="325" w:type="pct"/>
            <w:tcBorders>
              <w:top w:val="single" w:sz="4" w:space="0" w:color="auto"/>
              <w:left w:val="single" w:sz="4" w:space="0" w:color="auto"/>
              <w:bottom w:val="single" w:sz="4" w:space="0" w:color="auto"/>
              <w:right w:val="single" w:sz="4" w:space="0" w:color="auto"/>
            </w:tcBorders>
          </w:tcPr>
          <w:p w14:paraId="282495C6" w14:textId="7213E780" w:rsidR="00DF1122" w:rsidRPr="00E6436E" w:rsidRDefault="00DF1122" w:rsidP="00DF112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3999,2</w:t>
            </w:r>
          </w:p>
        </w:tc>
        <w:tc>
          <w:tcPr>
            <w:tcW w:w="325" w:type="pct"/>
            <w:tcBorders>
              <w:top w:val="single" w:sz="4" w:space="0" w:color="auto"/>
              <w:left w:val="single" w:sz="4" w:space="0" w:color="auto"/>
              <w:bottom w:val="single" w:sz="4" w:space="0" w:color="auto"/>
              <w:right w:val="single" w:sz="4" w:space="0" w:color="auto"/>
            </w:tcBorders>
          </w:tcPr>
          <w:p w14:paraId="1E929982" w14:textId="59E0543D" w:rsidR="00DF1122" w:rsidRPr="00E6436E" w:rsidRDefault="00DF1122" w:rsidP="00DF112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3999,2</w:t>
            </w:r>
          </w:p>
        </w:tc>
        <w:tc>
          <w:tcPr>
            <w:tcW w:w="325" w:type="pct"/>
            <w:tcBorders>
              <w:top w:val="single" w:sz="4" w:space="0" w:color="auto"/>
              <w:left w:val="single" w:sz="4" w:space="0" w:color="auto"/>
              <w:bottom w:val="single" w:sz="4" w:space="0" w:color="auto"/>
              <w:right w:val="single" w:sz="4" w:space="0" w:color="auto"/>
            </w:tcBorders>
          </w:tcPr>
          <w:p w14:paraId="7917DC20" w14:textId="128AA421" w:rsidR="00DF1122" w:rsidRPr="00E6436E" w:rsidRDefault="00DF1122" w:rsidP="00DF112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3999,2</w:t>
            </w:r>
          </w:p>
        </w:tc>
        <w:tc>
          <w:tcPr>
            <w:tcW w:w="337" w:type="pct"/>
            <w:tcBorders>
              <w:top w:val="single" w:sz="4" w:space="0" w:color="auto"/>
              <w:left w:val="single" w:sz="4" w:space="0" w:color="auto"/>
              <w:bottom w:val="single" w:sz="4" w:space="0" w:color="auto"/>
              <w:right w:val="single" w:sz="4" w:space="0" w:color="auto"/>
            </w:tcBorders>
          </w:tcPr>
          <w:p w14:paraId="2364B7E8" w14:textId="54E31CAD" w:rsidR="00DF1122" w:rsidRPr="00E6436E" w:rsidRDefault="00DF1122" w:rsidP="00DF1122">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3999,2</w:t>
            </w:r>
          </w:p>
        </w:tc>
      </w:tr>
      <w:tr w:rsidR="000744B0" w:rsidRPr="00E6436E" w14:paraId="2B10078E" w14:textId="77777777" w:rsidTr="004A6F38">
        <w:trPr>
          <w:trHeight w:val="20"/>
        </w:trPr>
        <w:tc>
          <w:tcPr>
            <w:tcW w:w="605" w:type="pct"/>
            <w:vMerge/>
            <w:vAlign w:val="center"/>
          </w:tcPr>
          <w:p w14:paraId="2DCAC2F2" w14:textId="77777777" w:rsidR="000744B0" w:rsidRPr="00E6436E" w:rsidRDefault="000744B0" w:rsidP="000744B0">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56A58625" w14:textId="53D823F0" w:rsidR="000744B0" w:rsidRPr="00E6436E" w:rsidRDefault="000744B0" w:rsidP="000744B0">
            <w:pPr>
              <w:ind w:firstLine="0"/>
              <w:jc w:val="left"/>
              <w:rPr>
                <w:rFonts w:cs="Times New Roman"/>
                <w:color w:val="000000"/>
                <w:sz w:val="20"/>
                <w:szCs w:val="20"/>
              </w:rPr>
            </w:pPr>
            <w:r w:rsidRPr="00E6436E">
              <w:rPr>
                <w:rFonts w:eastAsia="Times New Roman" w:cs="Times New Roman"/>
                <w:color w:val="000000"/>
                <w:sz w:val="20"/>
                <w:szCs w:val="20"/>
                <w:lang w:eastAsia="ru-RU"/>
              </w:rPr>
              <w:t>Расход тепловой энергии на собственные нужды в год, Гкал</w:t>
            </w:r>
          </w:p>
        </w:tc>
        <w:tc>
          <w:tcPr>
            <w:tcW w:w="325" w:type="pct"/>
            <w:tcBorders>
              <w:top w:val="single" w:sz="4" w:space="0" w:color="auto"/>
              <w:left w:val="single" w:sz="4" w:space="0" w:color="auto"/>
              <w:bottom w:val="single" w:sz="4" w:space="0" w:color="auto"/>
              <w:right w:val="single" w:sz="4" w:space="0" w:color="auto"/>
            </w:tcBorders>
            <w:vAlign w:val="center"/>
          </w:tcPr>
          <w:p w14:paraId="47F1C448" w14:textId="434906ED"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sz w:val="20"/>
                <w:szCs w:val="20"/>
                <w:lang w:eastAsia="ru-RU"/>
              </w:rPr>
              <w:t>42</w:t>
            </w:r>
          </w:p>
        </w:tc>
        <w:tc>
          <w:tcPr>
            <w:tcW w:w="405" w:type="pct"/>
            <w:tcBorders>
              <w:top w:val="single" w:sz="4" w:space="0" w:color="auto"/>
              <w:left w:val="single" w:sz="4" w:space="0" w:color="auto"/>
              <w:bottom w:val="single" w:sz="4" w:space="0" w:color="auto"/>
              <w:right w:val="single" w:sz="4" w:space="0" w:color="auto"/>
            </w:tcBorders>
            <w:vAlign w:val="center"/>
          </w:tcPr>
          <w:p w14:paraId="02FC8D8D" w14:textId="3A445BFD"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8E268D" w14:textId="0A6A4141"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w:t>
            </w:r>
          </w:p>
        </w:tc>
        <w:tc>
          <w:tcPr>
            <w:tcW w:w="325" w:type="pct"/>
            <w:tcBorders>
              <w:top w:val="single" w:sz="4" w:space="0" w:color="auto"/>
              <w:left w:val="single" w:sz="4" w:space="0" w:color="auto"/>
              <w:bottom w:val="single" w:sz="4" w:space="0" w:color="auto"/>
              <w:right w:val="single" w:sz="4" w:space="0" w:color="auto"/>
            </w:tcBorders>
            <w:vAlign w:val="center"/>
          </w:tcPr>
          <w:p w14:paraId="6069C3AA" w14:textId="7EE6661F"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w:t>
            </w:r>
          </w:p>
        </w:tc>
        <w:tc>
          <w:tcPr>
            <w:tcW w:w="325" w:type="pct"/>
            <w:tcBorders>
              <w:top w:val="single" w:sz="4" w:space="0" w:color="auto"/>
              <w:left w:val="single" w:sz="4" w:space="0" w:color="auto"/>
              <w:bottom w:val="single" w:sz="4" w:space="0" w:color="auto"/>
              <w:right w:val="single" w:sz="4" w:space="0" w:color="auto"/>
            </w:tcBorders>
            <w:vAlign w:val="center"/>
          </w:tcPr>
          <w:p w14:paraId="548445CB" w14:textId="0B3FBEAF"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w:t>
            </w:r>
          </w:p>
        </w:tc>
        <w:tc>
          <w:tcPr>
            <w:tcW w:w="325" w:type="pct"/>
            <w:tcBorders>
              <w:top w:val="single" w:sz="4" w:space="0" w:color="auto"/>
              <w:left w:val="single" w:sz="4" w:space="0" w:color="auto"/>
              <w:bottom w:val="single" w:sz="4" w:space="0" w:color="auto"/>
              <w:right w:val="single" w:sz="4" w:space="0" w:color="auto"/>
            </w:tcBorders>
            <w:vAlign w:val="center"/>
          </w:tcPr>
          <w:p w14:paraId="7176724E" w14:textId="2263D6A2"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w:t>
            </w:r>
          </w:p>
        </w:tc>
        <w:tc>
          <w:tcPr>
            <w:tcW w:w="337" w:type="pct"/>
            <w:tcBorders>
              <w:top w:val="single" w:sz="4" w:space="0" w:color="auto"/>
              <w:left w:val="single" w:sz="4" w:space="0" w:color="auto"/>
              <w:bottom w:val="single" w:sz="4" w:space="0" w:color="auto"/>
              <w:right w:val="single" w:sz="4" w:space="0" w:color="auto"/>
            </w:tcBorders>
            <w:vAlign w:val="center"/>
          </w:tcPr>
          <w:p w14:paraId="680C1A50" w14:textId="206B2D5F"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42</w:t>
            </w:r>
          </w:p>
        </w:tc>
      </w:tr>
      <w:tr w:rsidR="006E5ECA" w:rsidRPr="00E6436E" w14:paraId="620B4652" w14:textId="77777777" w:rsidTr="004A6F38">
        <w:trPr>
          <w:trHeight w:val="20"/>
        </w:trPr>
        <w:tc>
          <w:tcPr>
            <w:tcW w:w="605" w:type="pct"/>
            <w:vMerge/>
            <w:vAlign w:val="center"/>
          </w:tcPr>
          <w:p w14:paraId="20FE9FB0" w14:textId="77777777" w:rsidR="006E5ECA" w:rsidRPr="00E6436E" w:rsidRDefault="006E5ECA" w:rsidP="006E5EC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6340F941" w14:textId="25E7A09B" w:rsidR="006E5ECA" w:rsidRPr="00E6436E" w:rsidRDefault="006E5ECA" w:rsidP="006E5ECA">
            <w:pPr>
              <w:ind w:firstLine="0"/>
              <w:jc w:val="left"/>
              <w:rPr>
                <w:rFonts w:cs="Times New Roman"/>
                <w:color w:val="000000"/>
                <w:sz w:val="20"/>
                <w:szCs w:val="20"/>
              </w:rPr>
            </w:pPr>
            <w:r w:rsidRPr="00E6436E">
              <w:rPr>
                <w:rFonts w:eastAsia="Times New Roman" w:cs="Times New Roman"/>
                <w:color w:val="000000"/>
                <w:sz w:val="20"/>
                <w:szCs w:val="20"/>
                <w:lang w:eastAsia="ru-RU"/>
              </w:rPr>
              <w:t>Отпуск тепловой энергии с коллекторов в год, Гкал</w:t>
            </w:r>
          </w:p>
        </w:tc>
        <w:tc>
          <w:tcPr>
            <w:tcW w:w="325" w:type="pct"/>
            <w:tcBorders>
              <w:top w:val="single" w:sz="4" w:space="0" w:color="auto"/>
              <w:left w:val="single" w:sz="4" w:space="0" w:color="auto"/>
              <w:bottom w:val="single" w:sz="4" w:space="0" w:color="auto"/>
              <w:right w:val="single" w:sz="4" w:space="0" w:color="auto"/>
            </w:tcBorders>
            <w:vAlign w:val="bottom"/>
          </w:tcPr>
          <w:p w14:paraId="2E174591" w14:textId="5D822AB3"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3995,0</w:t>
            </w:r>
          </w:p>
        </w:tc>
        <w:tc>
          <w:tcPr>
            <w:tcW w:w="405" w:type="pct"/>
            <w:tcBorders>
              <w:top w:val="single" w:sz="4" w:space="0" w:color="auto"/>
              <w:left w:val="single" w:sz="4" w:space="0" w:color="auto"/>
              <w:bottom w:val="single" w:sz="4" w:space="0" w:color="auto"/>
              <w:right w:val="single" w:sz="4" w:space="0" w:color="auto"/>
            </w:tcBorders>
            <w:vAlign w:val="bottom"/>
          </w:tcPr>
          <w:p w14:paraId="78B83B71" w14:textId="38FDCDAC"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3995,0</w:t>
            </w:r>
          </w:p>
        </w:tc>
        <w:tc>
          <w:tcPr>
            <w:tcW w:w="325" w:type="pct"/>
            <w:tcBorders>
              <w:top w:val="single" w:sz="4" w:space="0" w:color="auto"/>
              <w:left w:val="single" w:sz="4" w:space="0" w:color="auto"/>
              <w:bottom w:val="single" w:sz="4" w:space="0" w:color="auto"/>
              <w:right w:val="single" w:sz="4" w:space="0" w:color="auto"/>
            </w:tcBorders>
            <w:shd w:val="clear" w:color="auto" w:fill="auto"/>
            <w:vAlign w:val="bottom"/>
          </w:tcPr>
          <w:p w14:paraId="3AEF33E5" w14:textId="43CB95FE"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3957,2</w:t>
            </w:r>
          </w:p>
        </w:tc>
        <w:tc>
          <w:tcPr>
            <w:tcW w:w="325" w:type="pct"/>
            <w:tcBorders>
              <w:top w:val="single" w:sz="4" w:space="0" w:color="auto"/>
              <w:left w:val="single" w:sz="4" w:space="0" w:color="auto"/>
              <w:bottom w:val="single" w:sz="4" w:space="0" w:color="auto"/>
              <w:right w:val="single" w:sz="4" w:space="0" w:color="auto"/>
            </w:tcBorders>
            <w:vAlign w:val="bottom"/>
          </w:tcPr>
          <w:p w14:paraId="05A6B482" w14:textId="0E3DD73D"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3957,2</w:t>
            </w:r>
          </w:p>
        </w:tc>
        <w:tc>
          <w:tcPr>
            <w:tcW w:w="325" w:type="pct"/>
            <w:tcBorders>
              <w:top w:val="single" w:sz="4" w:space="0" w:color="auto"/>
              <w:left w:val="single" w:sz="4" w:space="0" w:color="auto"/>
              <w:bottom w:val="single" w:sz="4" w:space="0" w:color="auto"/>
              <w:right w:val="single" w:sz="4" w:space="0" w:color="auto"/>
            </w:tcBorders>
            <w:vAlign w:val="bottom"/>
          </w:tcPr>
          <w:p w14:paraId="67678A4F" w14:textId="223CCFCB"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3957,2</w:t>
            </w:r>
          </w:p>
        </w:tc>
        <w:tc>
          <w:tcPr>
            <w:tcW w:w="325" w:type="pct"/>
            <w:tcBorders>
              <w:top w:val="single" w:sz="4" w:space="0" w:color="auto"/>
              <w:left w:val="single" w:sz="4" w:space="0" w:color="auto"/>
              <w:bottom w:val="single" w:sz="4" w:space="0" w:color="auto"/>
              <w:right w:val="single" w:sz="4" w:space="0" w:color="auto"/>
            </w:tcBorders>
            <w:vAlign w:val="bottom"/>
          </w:tcPr>
          <w:p w14:paraId="0A31E38D" w14:textId="09410B45"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3957,2</w:t>
            </w:r>
          </w:p>
        </w:tc>
        <w:tc>
          <w:tcPr>
            <w:tcW w:w="337" w:type="pct"/>
            <w:tcBorders>
              <w:top w:val="single" w:sz="4" w:space="0" w:color="auto"/>
              <w:left w:val="single" w:sz="4" w:space="0" w:color="auto"/>
              <w:bottom w:val="single" w:sz="4" w:space="0" w:color="auto"/>
              <w:right w:val="single" w:sz="4" w:space="0" w:color="auto"/>
            </w:tcBorders>
            <w:vAlign w:val="bottom"/>
          </w:tcPr>
          <w:p w14:paraId="36F34C73" w14:textId="72780763"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color w:val="000000"/>
                <w:sz w:val="20"/>
                <w:szCs w:val="20"/>
              </w:rPr>
              <w:t>3957,2</w:t>
            </w:r>
          </w:p>
        </w:tc>
      </w:tr>
      <w:tr w:rsidR="006E5ECA" w:rsidRPr="00E6436E" w14:paraId="712B4B34" w14:textId="77777777" w:rsidTr="004A6F38">
        <w:trPr>
          <w:trHeight w:val="20"/>
        </w:trPr>
        <w:tc>
          <w:tcPr>
            <w:tcW w:w="605" w:type="pct"/>
            <w:vMerge/>
            <w:vAlign w:val="center"/>
          </w:tcPr>
          <w:p w14:paraId="6595B01F" w14:textId="77777777" w:rsidR="006E5ECA" w:rsidRPr="00E6436E" w:rsidRDefault="006E5ECA" w:rsidP="006E5EC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3A928A86" w14:textId="42091BCC" w:rsidR="006E5ECA" w:rsidRPr="00E6436E" w:rsidRDefault="006E5ECA" w:rsidP="006E5ECA">
            <w:pPr>
              <w:ind w:firstLine="0"/>
              <w:jc w:val="left"/>
              <w:rPr>
                <w:rFonts w:cs="Times New Roman"/>
                <w:color w:val="000000"/>
                <w:sz w:val="20"/>
                <w:szCs w:val="20"/>
              </w:rPr>
            </w:pPr>
            <w:r w:rsidRPr="00E6436E">
              <w:rPr>
                <w:rFonts w:eastAsia="Times New Roman" w:cs="Times New Roman"/>
                <w:color w:val="000000"/>
                <w:sz w:val="20"/>
                <w:szCs w:val="20"/>
                <w:lang w:eastAsia="ru-RU"/>
              </w:rPr>
              <w:t xml:space="preserve">Потери тепловой энергии в сетях в год, Гкал </w:t>
            </w:r>
          </w:p>
        </w:tc>
        <w:tc>
          <w:tcPr>
            <w:tcW w:w="325" w:type="pct"/>
            <w:tcBorders>
              <w:top w:val="single" w:sz="4" w:space="0" w:color="auto"/>
              <w:left w:val="single" w:sz="4" w:space="0" w:color="auto"/>
              <w:bottom w:val="single" w:sz="4" w:space="0" w:color="auto"/>
              <w:right w:val="single" w:sz="4" w:space="0" w:color="auto"/>
            </w:tcBorders>
            <w:vAlign w:val="center"/>
          </w:tcPr>
          <w:p w14:paraId="6DBCBA37" w14:textId="065BCE64" w:rsidR="006E5ECA" w:rsidRPr="00E6436E" w:rsidRDefault="006E5ECA" w:rsidP="006E5ECA">
            <w:pPr>
              <w:ind w:firstLine="0"/>
              <w:jc w:val="center"/>
              <w:rPr>
                <w:rFonts w:eastAsia="Times New Roman" w:cs="Times New Roman"/>
                <w:color w:val="000000"/>
                <w:sz w:val="20"/>
                <w:szCs w:val="20"/>
                <w:lang w:eastAsia="ru-RU"/>
              </w:rPr>
            </w:pPr>
            <w:r w:rsidRPr="00E6436E">
              <w:rPr>
                <w:rFonts w:cs="Times New Roman"/>
                <w:sz w:val="20"/>
                <w:szCs w:val="20"/>
              </w:rPr>
              <w:t>876,2</w:t>
            </w:r>
          </w:p>
        </w:tc>
        <w:tc>
          <w:tcPr>
            <w:tcW w:w="405" w:type="pct"/>
            <w:tcBorders>
              <w:top w:val="single" w:sz="4" w:space="0" w:color="auto"/>
              <w:left w:val="single" w:sz="4" w:space="0" w:color="auto"/>
              <w:bottom w:val="single" w:sz="4" w:space="0" w:color="auto"/>
              <w:right w:val="single" w:sz="4" w:space="0" w:color="auto"/>
            </w:tcBorders>
            <w:vAlign w:val="center"/>
          </w:tcPr>
          <w:p w14:paraId="3957C1E8" w14:textId="365DD06D" w:rsidR="006E5ECA" w:rsidRPr="00E6436E" w:rsidRDefault="006E5ECA" w:rsidP="006E5EC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863,38</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C86221" w14:textId="4F517AA1" w:rsidR="006E5ECA" w:rsidRPr="00E6436E" w:rsidRDefault="006E5ECA" w:rsidP="006E5EC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798,66</w:t>
            </w:r>
          </w:p>
        </w:tc>
        <w:tc>
          <w:tcPr>
            <w:tcW w:w="325" w:type="pct"/>
            <w:tcBorders>
              <w:top w:val="single" w:sz="4" w:space="0" w:color="auto"/>
              <w:left w:val="single" w:sz="4" w:space="0" w:color="auto"/>
              <w:bottom w:val="single" w:sz="4" w:space="0" w:color="auto"/>
              <w:right w:val="single" w:sz="4" w:space="0" w:color="auto"/>
            </w:tcBorders>
            <w:vAlign w:val="center"/>
          </w:tcPr>
          <w:p w14:paraId="40694F93" w14:textId="6F3BA967" w:rsidR="006E5ECA" w:rsidRPr="00E6436E" w:rsidRDefault="006E5ECA" w:rsidP="006E5EC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798,66</w:t>
            </w:r>
          </w:p>
        </w:tc>
        <w:tc>
          <w:tcPr>
            <w:tcW w:w="325" w:type="pct"/>
            <w:tcBorders>
              <w:top w:val="single" w:sz="4" w:space="0" w:color="auto"/>
              <w:left w:val="single" w:sz="4" w:space="0" w:color="auto"/>
              <w:bottom w:val="single" w:sz="4" w:space="0" w:color="auto"/>
              <w:right w:val="single" w:sz="4" w:space="0" w:color="auto"/>
            </w:tcBorders>
            <w:vAlign w:val="center"/>
          </w:tcPr>
          <w:p w14:paraId="231E8E19" w14:textId="17BA4895" w:rsidR="006E5ECA" w:rsidRPr="00E6436E" w:rsidRDefault="006E5ECA" w:rsidP="006E5EC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798,66</w:t>
            </w:r>
          </w:p>
        </w:tc>
        <w:tc>
          <w:tcPr>
            <w:tcW w:w="325" w:type="pct"/>
            <w:tcBorders>
              <w:top w:val="single" w:sz="4" w:space="0" w:color="auto"/>
              <w:left w:val="single" w:sz="4" w:space="0" w:color="auto"/>
              <w:bottom w:val="single" w:sz="4" w:space="0" w:color="auto"/>
              <w:right w:val="single" w:sz="4" w:space="0" w:color="auto"/>
            </w:tcBorders>
            <w:vAlign w:val="center"/>
          </w:tcPr>
          <w:p w14:paraId="663E2ACC" w14:textId="5D497E5D" w:rsidR="006E5ECA" w:rsidRPr="00E6436E" w:rsidRDefault="006E5ECA" w:rsidP="006E5EC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798,66</w:t>
            </w:r>
          </w:p>
        </w:tc>
        <w:tc>
          <w:tcPr>
            <w:tcW w:w="337" w:type="pct"/>
            <w:tcBorders>
              <w:top w:val="single" w:sz="4" w:space="0" w:color="auto"/>
              <w:left w:val="single" w:sz="4" w:space="0" w:color="auto"/>
              <w:bottom w:val="single" w:sz="4" w:space="0" w:color="auto"/>
              <w:right w:val="single" w:sz="4" w:space="0" w:color="auto"/>
            </w:tcBorders>
            <w:vAlign w:val="center"/>
          </w:tcPr>
          <w:p w14:paraId="79FCCC84" w14:textId="49BEBE93" w:rsidR="006E5ECA" w:rsidRPr="00E6436E" w:rsidRDefault="006E5ECA" w:rsidP="006E5EC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798,66</w:t>
            </w:r>
          </w:p>
        </w:tc>
      </w:tr>
      <w:tr w:rsidR="00947F1C" w:rsidRPr="00E6436E" w14:paraId="627ECC58" w14:textId="77777777" w:rsidTr="004A6F38">
        <w:trPr>
          <w:trHeight w:val="20"/>
        </w:trPr>
        <w:tc>
          <w:tcPr>
            <w:tcW w:w="605" w:type="pct"/>
            <w:vMerge/>
            <w:vAlign w:val="center"/>
          </w:tcPr>
          <w:p w14:paraId="24F10BE5" w14:textId="77777777" w:rsidR="00947F1C" w:rsidRPr="00E6436E" w:rsidRDefault="00947F1C" w:rsidP="00947F1C">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4E62095C" w14:textId="727C3181" w:rsidR="00947F1C" w:rsidRPr="00E6436E" w:rsidRDefault="00947F1C" w:rsidP="00947F1C">
            <w:pPr>
              <w:ind w:firstLine="0"/>
              <w:jc w:val="left"/>
              <w:rPr>
                <w:rFonts w:cs="Times New Roman"/>
                <w:color w:val="000000"/>
                <w:sz w:val="20"/>
                <w:szCs w:val="20"/>
              </w:rPr>
            </w:pPr>
            <w:r w:rsidRPr="00E6436E">
              <w:rPr>
                <w:rFonts w:eastAsia="Times New Roman" w:cs="Times New Roman"/>
                <w:color w:val="000000"/>
                <w:sz w:val="20"/>
                <w:szCs w:val="20"/>
                <w:lang w:eastAsia="ru-RU"/>
              </w:rPr>
              <w:t>Полезный отпуск тепловой энергии</w:t>
            </w:r>
            <w:r w:rsidRPr="00E6436E">
              <w:rPr>
                <w:rFonts w:cs="Times New Roman"/>
                <w:color w:val="000000"/>
                <w:sz w:val="20"/>
                <w:szCs w:val="20"/>
              </w:rPr>
              <w:t xml:space="preserve"> в год, Гкал</w:t>
            </w:r>
            <w:r w:rsidRPr="00E6436E">
              <w:rPr>
                <w:rFonts w:eastAsia="Times New Roman" w:cs="Times New Roman"/>
                <w:color w:val="000000"/>
                <w:sz w:val="20"/>
                <w:szCs w:val="20"/>
                <w:lang w:eastAsia="ru-RU"/>
              </w:rPr>
              <w:t>, в том числе:</w:t>
            </w:r>
          </w:p>
        </w:tc>
        <w:tc>
          <w:tcPr>
            <w:tcW w:w="325" w:type="pct"/>
            <w:tcBorders>
              <w:top w:val="single" w:sz="4" w:space="0" w:color="auto"/>
              <w:left w:val="single" w:sz="4" w:space="0" w:color="auto"/>
              <w:bottom w:val="single" w:sz="4" w:space="0" w:color="auto"/>
              <w:right w:val="single" w:sz="4" w:space="0" w:color="auto"/>
            </w:tcBorders>
            <w:vAlign w:val="center"/>
          </w:tcPr>
          <w:p w14:paraId="5ABC4CA2" w14:textId="2CB003CE" w:rsidR="00947F1C" w:rsidRPr="00E6436E" w:rsidRDefault="00947F1C"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3160,8</w:t>
            </w:r>
          </w:p>
        </w:tc>
        <w:tc>
          <w:tcPr>
            <w:tcW w:w="405" w:type="pct"/>
            <w:tcBorders>
              <w:top w:val="single" w:sz="4" w:space="0" w:color="auto"/>
              <w:left w:val="single" w:sz="4" w:space="0" w:color="auto"/>
              <w:bottom w:val="single" w:sz="4" w:space="0" w:color="auto"/>
              <w:right w:val="single" w:sz="4" w:space="0" w:color="auto"/>
            </w:tcBorders>
            <w:vAlign w:val="center"/>
          </w:tcPr>
          <w:p w14:paraId="5BF5FD44" w14:textId="2E366F52" w:rsidR="00947F1C" w:rsidRPr="00E6436E" w:rsidRDefault="00DC0B56"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3131,62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730A59" w14:textId="067089C3" w:rsidR="00947F1C" w:rsidRPr="00E6436E" w:rsidRDefault="00947F1C"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3158,54</w:t>
            </w:r>
          </w:p>
        </w:tc>
        <w:tc>
          <w:tcPr>
            <w:tcW w:w="325" w:type="pct"/>
            <w:tcBorders>
              <w:top w:val="single" w:sz="4" w:space="0" w:color="auto"/>
              <w:left w:val="single" w:sz="4" w:space="0" w:color="auto"/>
              <w:bottom w:val="single" w:sz="4" w:space="0" w:color="auto"/>
              <w:right w:val="single" w:sz="4" w:space="0" w:color="auto"/>
            </w:tcBorders>
            <w:vAlign w:val="center"/>
          </w:tcPr>
          <w:p w14:paraId="5060CB47" w14:textId="3113FD19" w:rsidR="00947F1C" w:rsidRPr="00E6436E" w:rsidRDefault="00947F1C"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3158,54</w:t>
            </w:r>
          </w:p>
        </w:tc>
        <w:tc>
          <w:tcPr>
            <w:tcW w:w="325" w:type="pct"/>
            <w:tcBorders>
              <w:top w:val="single" w:sz="4" w:space="0" w:color="auto"/>
              <w:left w:val="single" w:sz="4" w:space="0" w:color="auto"/>
              <w:bottom w:val="single" w:sz="4" w:space="0" w:color="auto"/>
              <w:right w:val="single" w:sz="4" w:space="0" w:color="auto"/>
            </w:tcBorders>
            <w:vAlign w:val="center"/>
          </w:tcPr>
          <w:p w14:paraId="2C633F8E" w14:textId="47641F1A" w:rsidR="00947F1C" w:rsidRPr="00E6436E" w:rsidRDefault="00947F1C"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3158,54</w:t>
            </w:r>
          </w:p>
        </w:tc>
        <w:tc>
          <w:tcPr>
            <w:tcW w:w="325" w:type="pct"/>
            <w:tcBorders>
              <w:top w:val="single" w:sz="4" w:space="0" w:color="auto"/>
              <w:left w:val="single" w:sz="4" w:space="0" w:color="auto"/>
              <w:bottom w:val="single" w:sz="4" w:space="0" w:color="auto"/>
              <w:right w:val="single" w:sz="4" w:space="0" w:color="auto"/>
            </w:tcBorders>
            <w:vAlign w:val="center"/>
          </w:tcPr>
          <w:p w14:paraId="7689FF7A" w14:textId="796C90D6" w:rsidR="00947F1C" w:rsidRPr="00E6436E" w:rsidRDefault="00947F1C"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3158,54</w:t>
            </w:r>
          </w:p>
        </w:tc>
        <w:tc>
          <w:tcPr>
            <w:tcW w:w="337" w:type="pct"/>
            <w:tcBorders>
              <w:top w:val="single" w:sz="4" w:space="0" w:color="auto"/>
              <w:left w:val="single" w:sz="4" w:space="0" w:color="auto"/>
              <w:bottom w:val="single" w:sz="4" w:space="0" w:color="auto"/>
              <w:right w:val="single" w:sz="4" w:space="0" w:color="auto"/>
            </w:tcBorders>
            <w:vAlign w:val="center"/>
          </w:tcPr>
          <w:p w14:paraId="271AE3CF" w14:textId="30A27D55" w:rsidR="00947F1C" w:rsidRPr="00E6436E" w:rsidRDefault="00947F1C" w:rsidP="00947F1C">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3158,54</w:t>
            </w:r>
          </w:p>
        </w:tc>
      </w:tr>
      <w:tr w:rsidR="00947F1C" w:rsidRPr="00E6436E" w14:paraId="5CD10EA1" w14:textId="77777777" w:rsidTr="004A6F38">
        <w:trPr>
          <w:trHeight w:val="20"/>
        </w:trPr>
        <w:tc>
          <w:tcPr>
            <w:tcW w:w="605" w:type="pct"/>
            <w:vMerge/>
            <w:vAlign w:val="center"/>
          </w:tcPr>
          <w:p w14:paraId="35724055" w14:textId="77777777" w:rsidR="00947F1C" w:rsidRPr="00E6436E" w:rsidRDefault="00947F1C" w:rsidP="00947F1C">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7B1ADA16" w14:textId="21841E3F" w:rsidR="00947F1C" w:rsidRPr="00E6436E" w:rsidRDefault="00947F1C" w:rsidP="00947F1C">
            <w:pPr>
              <w:ind w:firstLine="0"/>
              <w:jc w:val="left"/>
              <w:rPr>
                <w:rFonts w:cs="Times New Roman"/>
                <w:color w:val="000000"/>
                <w:sz w:val="20"/>
                <w:szCs w:val="20"/>
              </w:rPr>
            </w:pPr>
            <w:r w:rsidRPr="00E6436E">
              <w:rPr>
                <w:rFonts w:eastAsia="Times New Roman" w:cs="Times New Roman"/>
                <w:i/>
                <w:color w:val="000000"/>
                <w:sz w:val="20"/>
                <w:szCs w:val="20"/>
                <w:lang w:eastAsia="ru-RU"/>
              </w:rPr>
              <w:t>Население</w:t>
            </w:r>
          </w:p>
        </w:tc>
        <w:tc>
          <w:tcPr>
            <w:tcW w:w="325" w:type="pct"/>
            <w:tcBorders>
              <w:top w:val="single" w:sz="4" w:space="0" w:color="auto"/>
              <w:left w:val="single" w:sz="4" w:space="0" w:color="auto"/>
              <w:bottom w:val="single" w:sz="4" w:space="0" w:color="auto"/>
              <w:right w:val="single" w:sz="4" w:space="0" w:color="auto"/>
            </w:tcBorders>
            <w:vAlign w:val="center"/>
          </w:tcPr>
          <w:p w14:paraId="73C73C65" w14:textId="14398F01"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2280,02</w:t>
            </w:r>
          </w:p>
        </w:tc>
        <w:tc>
          <w:tcPr>
            <w:tcW w:w="405" w:type="pct"/>
            <w:tcBorders>
              <w:top w:val="single" w:sz="4" w:space="0" w:color="auto"/>
              <w:left w:val="single" w:sz="4" w:space="0" w:color="auto"/>
              <w:bottom w:val="single" w:sz="4" w:space="0" w:color="auto"/>
              <w:right w:val="single" w:sz="4" w:space="0" w:color="auto"/>
            </w:tcBorders>
            <w:vAlign w:val="center"/>
          </w:tcPr>
          <w:p w14:paraId="7577F8A9" w14:textId="00A316FE"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2278,49</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92DE88F" w14:textId="22E4DE43"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2280,02</w:t>
            </w:r>
          </w:p>
        </w:tc>
        <w:tc>
          <w:tcPr>
            <w:tcW w:w="325" w:type="pct"/>
            <w:tcBorders>
              <w:top w:val="single" w:sz="4" w:space="0" w:color="auto"/>
              <w:left w:val="single" w:sz="4" w:space="0" w:color="auto"/>
              <w:bottom w:val="single" w:sz="4" w:space="0" w:color="auto"/>
              <w:right w:val="single" w:sz="4" w:space="0" w:color="auto"/>
            </w:tcBorders>
            <w:vAlign w:val="center"/>
          </w:tcPr>
          <w:p w14:paraId="713FB014" w14:textId="74E8C4E7"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2280,02</w:t>
            </w:r>
          </w:p>
        </w:tc>
        <w:tc>
          <w:tcPr>
            <w:tcW w:w="325" w:type="pct"/>
            <w:tcBorders>
              <w:top w:val="single" w:sz="4" w:space="0" w:color="auto"/>
              <w:left w:val="single" w:sz="4" w:space="0" w:color="auto"/>
              <w:bottom w:val="single" w:sz="4" w:space="0" w:color="auto"/>
              <w:right w:val="single" w:sz="4" w:space="0" w:color="auto"/>
            </w:tcBorders>
            <w:vAlign w:val="center"/>
          </w:tcPr>
          <w:p w14:paraId="3352F277" w14:textId="08428276"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2280,02</w:t>
            </w:r>
          </w:p>
        </w:tc>
        <w:tc>
          <w:tcPr>
            <w:tcW w:w="325" w:type="pct"/>
            <w:tcBorders>
              <w:top w:val="single" w:sz="4" w:space="0" w:color="auto"/>
              <w:left w:val="single" w:sz="4" w:space="0" w:color="auto"/>
              <w:bottom w:val="single" w:sz="4" w:space="0" w:color="auto"/>
              <w:right w:val="single" w:sz="4" w:space="0" w:color="auto"/>
            </w:tcBorders>
            <w:vAlign w:val="center"/>
          </w:tcPr>
          <w:p w14:paraId="102C9B2C" w14:textId="1672A05F"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2280,02</w:t>
            </w:r>
          </w:p>
        </w:tc>
        <w:tc>
          <w:tcPr>
            <w:tcW w:w="337" w:type="pct"/>
            <w:tcBorders>
              <w:top w:val="single" w:sz="4" w:space="0" w:color="auto"/>
              <w:left w:val="single" w:sz="4" w:space="0" w:color="auto"/>
              <w:bottom w:val="single" w:sz="4" w:space="0" w:color="auto"/>
              <w:right w:val="single" w:sz="4" w:space="0" w:color="auto"/>
            </w:tcBorders>
            <w:vAlign w:val="center"/>
          </w:tcPr>
          <w:p w14:paraId="1A499598" w14:textId="258A0A91" w:rsidR="00947F1C" w:rsidRPr="00E6436E" w:rsidRDefault="00947F1C" w:rsidP="00947F1C">
            <w:pPr>
              <w:ind w:firstLine="0"/>
              <w:jc w:val="center"/>
              <w:rPr>
                <w:rFonts w:eastAsia="Times New Roman" w:cs="Times New Roman"/>
                <w:color w:val="000000"/>
                <w:sz w:val="20"/>
                <w:szCs w:val="20"/>
                <w:lang w:eastAsia="ru-RU"/>
              </w:rPr>
            </w:pPr>
            <w:r w:rsidRPr="00E6436E">
              <w:rPr>
                <w:color w:val="000000"/>
                <w:sz w:val="20"/>
                <w:szCs w:val="20"/>
              </w:rPr>
              <w:t>2280,02</w:t>
            </w:r>
          </w:p>
        </w:tc>
      </w:tr>
      <w:tr w:rsidR="00947F1C" w:rsidRPr="00E6436E" w14:paraId="1C051563" w14:textId="77777777" w:rsidTr="004A6F38">
        <w:trPr>
          <w:trHeight w:val="20"/>
        </w:trPr>
        <w:tc>
          <w:tcPr>
            <w:tcW w:w="605" w:type="pct"/>
            <w:vMerge/>
            <w:vAlign w:val="center"/>
          </w:tcPr>
          <w:p w14:paraId="5B2B12B9" w14:textId="77777777" w:rsidR="00947F1C" w:rsidRPr="00E6436E" w:rsidRDefault="00947F1C" w:rsidP="00947F1C">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1E7A340D" w14:textId="64891E71" w:rsidR="00947F1C" w:rsidRPr="00E6436E" w:rsidRDefault="00947F1C" w:rsidP="00947F1C">
            <w:pPr>
              <w:ind w:firstLine="0"/>
              <w:jc w:val="left"/>
              <w:rPr>
                <w:rFonts w:cs="Times New Roman"/>
                <w:color w:val="000000"/>
                <w:sz w:val="20"/>
                <w:szCs w:val="20"/>
              </w:rPr>
            </w:pPr>
            <w:r w:rsidRPr="00E6436E">
              <w:rPr>
                <w:rFonts w:eastAsia="Times New Roman" w:cs="Times New Roman"/>
                <w:i/>
                <w:color w:val="000000"/>
                <w:sz w:val="20"/>
                <w:szCs w:val="20"/>
                <w:lang w:eastAsia="ru-RU"/>
              </w:rPr>
              <w:t>Бюджет</w:t>
            </w:r>
          </w:p>
        </w:tc>
        <w:tc>
          <w:tcPr>
            <w:tcW w:w="325" w:type="pct"/>
            <w:tcBorders>
              <w:top w:val="single" w:sz="4" w:space="0" w:color="auto"/>
              <w:left w:val="single" w:sz="4" w:space="0" w:color="auto"/>
              <w:bottom w:val="single" w:sz="4" w:space="0" w:color="auto"/>
              <w:right w:val="single" w:sz="4" w:space="0" w:color="auto"/>
            </w:tcBorders>
            <w:vAlign w:val="center"/>
          </w:tcPr>
          <w:p w14:paraId="64DA112D" w14:textId="66A7333A"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880,82</w:t>
            </w:r>
          </w:p>
        </w:tc>
        <w:tc>
          <w:tcPr>
            <w:tcW w:w="405" w:type="pct"/>
            <w:tcBorders>
              <w:top w:val="single" w:sz="4" w:space="0" w:color="auto"/>
              <w:left w:val="single" w:sz="4" w:space="0" w:color="auto"/>
              <w:bottom w:val="single" w:sz="4" w:space="0" w:color="auto"/>
              <w:right w:val="single" w:sz="4" w:space="0" w:color="auto"/>
            </w:tcBorders>
            <w:vAlign w:val="center"/>
          </w:tcPr>
          <w:p w14:paraId="7A13C7B6" w14:textId="0BB5BBE9"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853,13</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81FC6" w14:textId="004204C8"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878,52</w:t>
            </w:r>
          </w:p>
        </w:tc>
        <w:tc>
          <w:tcPr>
            <w:tcW w:w="325" w:type="pct"/>
            <w:tcBorders>
              <w:top w:val="single" w:sz="4" w:space="0" w:color="auto"/>
              <w:left w:val="single" w:sz="4" w:space="0" w:color="auto"/>
              <w:bottom w:val="single" w:sz="4" w:space="0" w:color="auto"/>
              <w:right w:val="single" w:sz="4" w:space="0" w:color="auto"/>
            </w:tcBorders>
            <w:vAlign w:val="center"/>
          </w:tcPr>
          <w:p w14:paraId="5E87E564" w14:textId="6AE3510B"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878,52</w:t>
            </w:r>
          </w:p>
        </w:tc>
        <w:tc>
          <w:tcPr>
            <w:tcW w:w="325" w:type="pct"/>
            <w:tcBorders>
              <w:top w:val="single" w:sz="4" w:space="0" w:color="auto"/>
              <w:left w:val="single" w:sz="4" w:space="0" w:color="auto"/>
              <w:bottom w:val="single" w:sz="4" w:space="0" w:color="auto"/>
              <w:right w:val="single" w:sz="4" w:space="0" w:color="auto"/>
            </w:tcBorders>
            <w:vAlign w:val="center"/>
          </w:tcPr>
          <w:p w14:paraId="1E780DD7" w14:textId="09A5A761"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878,52</w:t>
            </w:r>
          </w:p>
        </w:tc>
        <w:tc>
          <w:tcPr>
            <w:tcW w:w="325" w:type="pct"/>
            <w:tcBorders>
              <w:top w:val="single" w:sz="4" w:space="0" w:color="auto"/>
              <w:left w:val="single" w:sz="4" w:space="0" w:color="auto"/>
              <w:bottom w:val="single" w:sz="4" w:space="0" w:color="auto"/>
              <w:right w:val="single" w:sz="4" w:space="0" w:color="auto"/>
            </w:tcBorders>
            <w:vAlign w:val="center"/>
          </w:tcPr>
          <w:p w14:paraId="7EB7A2C8" w14:textId="16C869BA"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878,52</w:t>
            </w:r>
          </w:p>
        </w:tc>
        <w:tc>
          <w:tcPr>
            <w:tcW w:w="337" w:type="pct"/>
            <w:tcBorders>
              <w:top w:val="single" w:sz="4" w:space="0" w:color="auto"/>
              <w:left w:val="single" w:sz="4" w:space="0" w:color="auto"/>
              <w:bottom w:val="single" w:sz="4" w:space="0" w:color="auto"/>
              <w:right w:val="single" w:sz="4" w:space="0" w:color="auto"/>
            </w:tcBorders>
            <w:vAlign w:val="center"/>
          </w:tcPr>
          <w:p w14:paraId="65ECBCE7" w14:textId="6C3F133E" w:rsidR="00947F1C" w:rsidRPr="00E6436E" w:rsidRDefault="00947F1C" w:rsidP="00947F1C">
            <w:pPr>
              <w:ind w:firstLine="0"/>
              <w:jc w:val="center"/>
              <w:rPr>
                <w:rFonts w:eastAsia="Times New Roman" w:cs="Times New Roman"/>
                <w:color w:val="000000"/>
                <w:sz w:val="20"/>
                <w:szCs w:val="20"/>
                <w:lang w:eastAsia="ru-RU"/>
              </w:rPr>
            </w:pPr>
            <w:r w:rsidRPr="00E6436E">
              <w:rPr>
                <w:sz w:val="20"/>
                <w:szCs w:val="20"/>
              </w:rPr>
              <w:t>878,52</w:t>
            </w:r>
          </w:p>
        </w:tc>
      </w:tr>
      <w:tr w:rsidR="000744B0" w:rsidRPr="00E6436E" w14:paraId="36D4B747" w14:textId="77777777" w:rsidTr="004A6F38">
        <w:trPr>
          <w:trHeight w:val="20"/>
        </w:trPr>
        <w:tc>
          <w:tcPr>
            <w:tcW w:w="605" w:type="pct"/>
            <w:vMerge/>
            <w:vAlign w:val="center"/>
          </w:tcPr>
          <w:p w14:paraId="0A124245" w14:textId="77777777" w:rsidR="000744B0" w:rsidRPr="00E6436E" w:rsidRDefault="000744B0" w:rsidP="000744B0">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79851998" w14:textId="7B61C0CB" w:rsidR="000744B0" w:rsidRPr="00E6436E" w:rsidRDefault="000744B0" w:rsidP="000744B0">
            <w:pPr>
              <w:ind w:firstLine="0"/>
              <w:jc w:val="left"/>
              <w:rPr>
                <w:rFonts w:cs="Times New Roman"/>
                <w:color w:val="000000"/>
                <w:sz w:val="20"/>
                <w:szCs w:val="20"/>
              </w:rPr>
            </w:pPr>
            <w:r w:rsidRPr="00E6436E">
              <w:rPr>
                <w:rFonts w:eastAsia="Times New Roman" w:cs="Times New Roman"/>
                <w:i/>
                <w:color w:val="000000"/>
                <w:sz w:val="20"/>
                <w:szCs w:val="20"/>
                <w:lang w:eastAsia="ru-RU"/>
              </w:rPr>
              <w:t>Прочие</w:t>
            </w:r>
          </w:p>
        </w:tc>
        <w:tc>
          <w:tcPr>
            <w:tcW w:w="325" w:type="pct"/>
            <w:tcBorders>
              <w:top w:val="single" w:sz="4" w:space="0" w:color="auto"/>
              <w:left w:val="single" w:sz="4" w:space="0" w:color="auto"/>
              <w:bottom w:val="single" w:sz="4" w:space="0" w:color="auto"/>
              <w:right w:val="single" w:sz="4" w:space="0" w:color="auto"/>
            </w:tcBorders>
            <w:vAlign w:val="center"/>
          </w:tcPr>
          <w:p w14:paraId="3AB10421" w14:textId="55594BEE"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405" w:type="pct"/>
            <w:tcBorders>
              <w:top w:val="single" w:sz="4" w:space="0" w:color="auto"/>
              <w:left w:val="single" w:sz="4" w:space="0" w:color="auto"/>
              <w:bottom w:val="single" w:sz="4" w:space="0" w:color="auto"/>
              <w:right w:val="single" w:sz="4" w:space="0" w:color="auto"/>
            </w:tcBorders>
            <w:vAlign w:val="center"/>
          </w:tcPr>
          <w:p w14:paraId="5CF306BE" w14:textId="55F67E82"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E73D8C2" w14:textId="3CA79E6B"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6D4F76E6" w14:textId="20FF4C1C"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1C914008" w14:textId="38972656"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0B522ABB" w14:textId="7A54927F"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37" w:type="pct"/>
            <w:tcBorders>
              <w:top w:val="single" w:sz="4" w:space="0" w:color="auto"/>
              <w:left w:val="single" w:sz="4" w:space="0" w:color="auto"/>
              <w:bottom w:val="single" w:sz="4" w:space="0" w:color="auto"/>
              <w:right w:val="single" w:sz="4" w:space="0" w:color="auto"/>
            </w:tcBorders>
            <w:vAlign w:val="center"/>
          </w:tcPr>
          <w:p w14:paraId="6A3E07C5" w14:textId="6A4C6676" w:rsidR="000744B0" w:rsidRPr="00E6436E" w:rsidRDefault="000744B0" w:rsidP="000744B0">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r>
      <w:bookmarkEnd w:id="171"/>
      <w:tr w:rsidR="006B098A" w:rsidRPr="00E6436E" w14:paraId="2312BFC7" w14:textId="77777777" w:rsidTr="004A6F38">
        <w:trPr>
          <w:trHeight w:val="20"/>
        </w:trPr>
        <w:tc>
          <w:tcPr>
            <w:tcW w:w="605" w:type="pct"/>
            <w:vMerge w:val="restart"/>
            <w:vAlign w:val="center"/>
          </w:tcPr>
          <w:p w14:paraId="6CC700E6" w14:textId="05E7C918" w:rsidR="006B098A" w:rsidRPr="00E6436E" w:rsidRDefault="006B098A" w:rsidP="006B098A">
            <w:pPr>
              <w:ind w:firstLine="0"/>
              <w:jc w:val="center"/>
              <w:rPr>
                <w:rFonts w:eastAsia="Times New Roman" w:cs="Times New Roman"/>
                <w:color w:val="000000"/>
                <w:sz w:val="20"/>
                <w:szCs w:val="20"/>
                <w:lang w:eastAsia="ru-RU"/>
              </w:rPr>
            </w:pPr>
            <w:r w:rsidRPr="00E6436E">
              <w:rPr>
                <w:sz w:val="20"/>
              </w:rPr>
              <w:t>Котельная д. Пеньки</w:t>
            </w:r>
          </w:p>
        </w:tc>
        <w:tc>
          <w:tcPr>
            <w:tcW w:w="2025" w:type="pct"/>
            <w:tcBorders>
              <w:top w:val="single" w:sz="4" w:space="0" w:color="auto"/>
              <w:left w:val="single" w:sz="4" w:space="0" w:color="auto"/>
              <w:bottom w:val="single" w:sz="4" w:space="0" w:color="auto"/>
              <w:right w:val="single" w:sz="4" w:space="0" w:color="auto"/>
            </w:tcBorders>
            <w:vAlign w:val="center"/>
          </w:tcPr>
          <w:p w14:paraId="297A700B" w14:textId="2318BCFC" w:rsidR="006B098A" w:rsidRPr="00E6436E" w:rsidRDefault="006B098A" w:rsidP="006B098A">
            <w:pPr>
              <w:ind w:firstLine="0"/>
              <w:jc w:val="left"/>
              <w:rPr>
                <w:rFonts w:cs="Times New Roman"/>
                <w:color w:val="000000"/>
                <w:sz w:val="20"/>
                <w:szCs w:val="20"/>
              </w:rPr>
            </w:pPr>
            <w:r w:rsidRPr="00E6436E">
              <w:rPr>
                <w:rFonts w:eastAsia="Times New Roman" w:cs="Times New Roman"/>
                <w:color w:val="000000"/>
                <w:sz w:val="20"/>
                <w:szCs w:val="20"/>
                <w:lang w:eastAsia="ru-RU"/>
              </w:rPr>
              <w:t xml:space="preserve">Выработка тепловой энергии в год, Гкал </w:t>
            </w:r>
          </w:p>
        </w:tc>
        <w:tc>
          <w:tcPr>
            <w:tcW w:w="325" w:type="pct"/>
            <w:tcBorders>
              <w:top w:val="single" w:sz="4" w:space="0" w:color="auto"/>
              <w:left w:val="single" w:sz="4" w:space="0" w:color="auto"/>
              <w:bottom w:val="single" w:sz="4" w:space="0" w:color="auto"/>
              <w:right w:val="single" w:sz="4" w:space="0" w:color="auto"/>
            </w:tcBorders>
            <w:vAlign w:val="center"/>
          </w:tcPr>
          <w:p w14:paraId="3B31B8BB" w14:textId="47124FFD"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1490</w:t>
            </w:r>
          </w:p>
        </w:tc>
        <w:tc>
          <w:tcPr>
            <w:tcW w:w="405" w:type="pct"/>
            <w:tcBorders>
              <w:top w:val="single" w:sz="4" w:space="0" w:color="auto"/>
              <w:left w:val="single" w:sz="4" w:space="0" w:color="auto"/>
              <w:bottom w:val="single" w:sz="4" w:space="0" w:color="auto"/>
              <w:right w:val="single" w:sz="4" w:space="0" w:color="auto"/>
            </w:tcBorders>
            <w:vAlign w:val="center"/>
          </w:tcPr>
          <w:p w14:paraId="3BD55F67" w14:textId="48E1BA6E"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1645,69</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087B14" w14:textId="75BF0C7A"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1671,35</w:t>
            </w:r>
          </w:p>
        </w:tc>
        <w:tc>
          <w:tcPr>
            <w:tcW w:w="325" w:type="pct"/>
            <w:tcBorders>
              <w:top w:val="single" w:sz="4" w:space="0" w:color="auto"/>
              <w:left w:val="single" w:sz="4" w:space="0" w:color="auto"/>
              <w:bottom w:val="single" w:sz="4" w:space="0" w:color="auto"/>
              <w:right w:val="single" w:sz="4" w:space="0" w:color="auto"/>
            </w:tcBorders>
            <w:vAlign w:val="center"/>
          </w:tcPr>
          <w:p w14:paraId="3A66603E" w14:textId="0BD6E831"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1671,35</w:t>
            </w:r>
          </w:p>
        </w:tc>
        <w:tc>
          <w:tcPr>
            <w:tcW w:w="325" w:type="pct"/>
            <w:tcBorders>
              <w:top w:val="single" w:sz="4" w:space="0" w:color="auto"/>
              <w:left w:val="single" w:sz="4" w:space="0" w:color="auto"/>
              <w:bottom w:val="single" w:sz="4" w:space="0" w:color="auto"/>
              <w:right w:val="single" w:sz="4" w:space="0" w:color="auto"/>
            </w:tcBorders>
            <w:vAlign w:val="center"/>
          </w:tcPr>
          <w:p w14:paraId="04870A49" w14:textId="7ACB9C85"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1671,35</w:t>
            </w:r>
          </w:p>
        </w:tc>
        <w:tc>
          <w:tcPr>
            <w:tcW w:w="325" w:type="pct"/>
            <w:tcBorders>
              <w:top w:val="single" w:sz="4" w:space="0" w:color="auto"/>
              <w:left w:val="single" w:sz="4" w:space="0" w:color="auto"/>
              <w:bottom w:val="single" w:sz="4" w:space="0" w:color="auto"/>
              <w:right w:val="single" w:sz="4" w:space="0" w:color="auto"/>
            </w:tcBorders>
            <w:vAlign w:val="center"/>
          </w:tcPr>
          <w:p w14:paraId="4BA24B3D" w14:textId="7652B611"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1671,35</w:t>
            </w:r>
          </w:p>
        </w:tc>
        <w:tc>
          <w:tcPr>
            <w:tcW w:w="337" w:type="pct"/>
            <w:tcBorders>
              <w:top w:val="single" w:sz="4" w:space="0" w:color="auto"/>
              <w:left w:val="single" w:sz="4" w:space="0" w:color="auto"/>
              <w:bottom w:val="single" w:sz="4" w:space="0" w:color="auto"/>
              <w:right w:val="single" w:sz="4" w:space="0" w:color="auto"/>
            </w:tcBorders>
            <w:vAlign w:val="center"/>
          </w:tcPr>
          <w:p w14:paraId="2C2D5042" w14:textId="7F9E9F91"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1671,35</w:t>
            </w:r>
          </w:p>
        </w:tc>
      </w:tr>
      <w:tr w:rsidR="006B098A" w:rsidRPr="00E6436E" w14:paraId="03B56CB5" w14:textId="77777777" w:rsidTr="004A6F38">
        <w:trPr>
          <w:trHeight w:val="20"/>
        </w:trPr>
        <w:tc>
          <w:tcPr>
            <w:tcW w:w="605" w:type="pct"/>
            <w:vMerge/>
            <w:vAlign w:val="center"/>
          </w:tcPr>
          <w:p w14:paraId="2153F0B7" w14:textId="77777777" w:rsidR="006B098A" w:rsidRPr="00E6436E" w:rsidRDefault="006B098A" w:rsidP="006B098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2C465188" w14:textId="0716D4C9" w:rsidR="006B098A" w:rsidRPr="00E6436E" w:rsidRDefault="006B098A" w:rsidP="006B098A">
            <w:pPr>
              <w:ind w:firstLine="0"/>
              <w:jc w:val="left"/>
              <w:rPr>
                <w:rFonts w:cs="Times New Roman"/>
                <w:color w:val="000000"/>
                <w:sz w:val="20"/>
                <w:szCs w:val="20"/>
              </w:rPr>
            </w:pPr>
            <w:r w:rsidRPr="00E6436E">
              <w:rPr>
                <w:rFonts w:eastAsia="Times New Roman" w:cs="Times New Roman"/>
                <w:color w:val="000000"/>
                <w:sz w:val="20"/>
                <w:szCs w:val="20"/>
                <w:lang w:eastAsia="ru-RU"/>
              </w:rPr>
              <w:t>Расход тепловой энергии на собственные нужды в год, Гкал</w:t>
            </w:r>
          </w:p>
        </w:tc>
        <w:tc>
          <w:tcPr>
            <w:tcW w:w="325" w:type="pct"/>
            <w:tcBorders>
              <w:top w:val="single" w:sz="4" w:space="0" w:color="auto"/>
              <w:left w:val="single" w:sz="4" w:space="0" w:color="auto"/>
              <w:bottom w:val="single" w:sz="4" w:space="0" w:color="auto"/>
              <w:right w:val="single" w:sz="4" w:space="0" w:color="auto"/>
            </w:tcBorders>
            <w:vAlign w:val="center"/>
          </w:tcPr>
          <w:p w14:paraId="02B6C4D2" w14:textId="1BC051CA"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88,99</w:t>
            </w:r>
          </w:p>
        </w:tc>
        <w:tc>
          <w:tcPr>
            <w:tcW w:w="405" w:type="pct"/>
            <w:tcBorders>
              <w:top w:val="single" w:sz="4" w:space="0" w:color="auto"/>
              <w:left w:val="single" w:sz="4" w:space="0" w:color="auto"/>
              <w:bottom w:val="single" w:sz="4" w:space="0" w:color="auto"/>
              <w:right w:val="single" w:sz="4" w:space="0" w:color="auto"/>
            </w:tcBorders>
            <w:vAlign w:val="center"/>
          </w:tcPr>
          <w:p w14:paraId="08C41E53" w14:textId="102A7D7C"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32,6</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38D38B" w14:textId="6BEA5DD3"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32,6</w:t>
            </w:r>
          </w:p>
        </w:tc>
        <w:tc>
          <w:tcPr>
            <w:tcW w:w="325" w:type="pct"/>
            <w:tcBorders>
              <w:top w:val="single" w:sz="4" w:space="0" w:color="auto"/>
              <w:left w:val="single" w:sz="4" w:space="0" w:color="auto"/>
              <w:bottom w:val="single" w:sz="4" w:space="0" w:color="auto"/>
              <w:right w:val="single" w:sz="4" w:space="0" w:color="auto"/>
            </w:tcBorders>
            <w:vAlign w:val="center"/>
          </w:tcPr>
          <w:p w14:paraId="7B1843B9" w14:textId="3CBA02CB"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32,6</w:t>
            </w:r>
          </w:p>
        </w:tc>
        <w:tc>
          <w:tcPr>
            <w:tcW w:w="325" w:type="pct"/>
            <w:tcBorders>
              <w:top w:val="single" w:sz="4" w:space="0" w:color="auto"/>
              <w:left w:val="single" w:sz="4" w:space="0" w:color="auto"/>
              <w:bottom w:val="single" w:sz="4" w:space="0" w:color="auto"/>
              <w:right w:val="single" w:sz="4" w:space="0" w:color="auto"/>
            </w:tcBorders>
            <w:vAlign w:val="center"/>
          </w:tcPr>
          <w:p w14:paraId="6CEB144E" w14:textId="66038AA3"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32,6</w:t>
            </w:r>
          </w:p>
        </w:tc>
        <w:tc>
          <w:tcPr>
            <w:tcW w:w="325" w:type="pct"/>
            <w:tcBorders>
              <w:top w:val="single" w:sz="4" w:space="0" w:color="auto"/>
              <w:left w:val="single" w:sz="4" w:space="0" w:color="auto"/>
              <w:bottom w:val="single" w:sz="4" w:space="0" w:color="auto"/>
              <w:right w:val="single" w:sz="4" w:space="0" w:color="auto"/>
            </w:tcBorders>
            <w:vAlign w:val="center"/>
          </w:tcPr>
          <w:p w14:paraId="1176D72B" w14:textId="2D1D60A1"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32,6</w:t>
            </w:r>
          </w:p>
        </w:tc>
        <w:tc>
          <w:tcPr>
            <w:tcW w:w="337" w:type="pct"/>
            <w:tcBorders>
              <w:top w:val="single" w:sz="4" w:space="0" w:color="auto"/>
              <w:left w:val="single" w:sz="4" w:space="0" w:color="auto"/>
              <w:bottom w:val="single" w:sz="4" w:space="0" w:color="auto"/>
              <w:right w:val="single" w:sz="4" w:space="0" w:color="auto"/>
            </w:tcBorders>
            <w:vAlign w:val="center"/>
          </w:tcPr>
          <w:p w14:paraId="17295694" w14:textId="2D3EE099"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32,6</w:t>
            </w:r>
          </w:p>
        </w:tc>
      </w:tr>
      <w:tr w:rsidR="006B098A" w:rsidRPr="00E6436E" w14:paraId="0D3F8F31" w14:textId="77777777" w:rsidTr="004A6F38">
        <w:trPr>
          <w:trHeight w:val="20"/>
        </w:trPr>
        <w:tc>
          <w:tcPr>
            <w:tcW w:w="605" w:type="pct"/>
            <w:vMerge/>
            <w:vAlign w:val="center"/>
          </w:tcPr>
          <w:p w14:paraId="621800EB" w14:textId="77777777" w:rsidR="006B098A" w:rsidRPr="00E6436E" w:rsidRDefault="006B098A" w:rsidP="006B098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4DE814CE" w14:textId="11EDD034" w:rsidR="006B098A" w:rsidRPr="00E6436E" w:rsidRDefault="006B098A" w:rsidP="006B098A">
            <w:pPr>
              <w:ind w:firstLine="0"/>
              <w:jc w:val="left"/>
              <w:rPr>
                <w:rFonts w:cs="Times New Roman"/>
                <w:color w:val="000000"/>
                <w:sz w:val="20"/>
                <w:szCs w:val="20"/>
              </w:rPr>
            </w:pPr>
            <w:r w:rsidRPr="00E6436E">
              <w:rPr>
                <w:rFonts w:eastAsia="Times New Roman" w:cs="Times New Roman"/>
                <w:color w:val="000000"/>
                <w:sz w:val="20"/>
                <w:szCs w:val="20"/>
                <w:lang w:eastAsia="ru-RU"/>
              </w:rPr>
              <w:t>Отпуск тепловой энергии с коллекторов в год, Гкал</w:t>
            </w:r>
          </w:p>
        </w:tc>
        <w:tc>
          <w:tcPr>
            <w:tcW w:w="325" w:type="pct"/>
            <w:tcBorders>
              <w:top w:val="single" w:sz="4" w:space="0" w:color="auto"/>
              <w:left w:val="single" w:sz="4" w:space="0" w:color="auto"/>
              <w:bottom w:val="single" w:sz="4" w:space="0" w:color="auto"/>
              <w:right w:val="single" w:sz="4" w:space="0" w:color="auto"/>
            </w:tcBorders>
            <w:vAlign w:val="center"/>
          </w:tcPr>
          <w:p w14:paraId="523C515D" w14:textId="05D261AA"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1401,01</w:t>
            </w:r>
          </w:p>
        </w:tc>
        <w:tc>
          <w:tcPr>
            <w:tcW w:w="405" w:type="pct"/>
            <w:tcBorders>
              <w:top w:val="single" w:sz="4" w:space="0" w:color="auto"/>
              <w:left w:val="single" w:sz="4" w:space="0" w:color="auto"/>
              <w:bottom w:val="single" w:sz="4" w:space="0" w:color="auto"/>
              <w:right w:val="single" w:sz="4" w:space="0" w:color="auto"/>
            </w:tcBorders>
            <w:vAlign w:val="center"/>
          </w:tcPr>
          <w:p w14:paraId="3F911505" w14:textId="57C61305"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1613,09</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9F777F" w14:textId="46C0258F"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1638,75</w:t>
            </w:r>
          </w:p>
        </w:tc>
        <w:tc>
          <w:tcPr>
            <w:tcW w:w="325" w:type="pct"/>
            <w:tcBorders>
              <w:top w:val="single" w:sz="4" w:space="0" w:color="auto"/>
              <w:left w:val="single" w:sz="4" w:space="0" w:color="auto"/>
              <w:bottom w:val="single" w:sz="4" w:space="0" w:color="auto"/>
              <w:right w:val="single" w:sz="4" w:space="0" w:color="auto"/>
            </w:tcBorders>
            <w:vAlign w:val="center"/>
          </w:tcPr>
          <w:p w14:paraId="65B81794" w14:textId="0E826423"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1638,75</w:t>
            </w:r>
          </w:p>
        </w:tc>
        <w:tc>
          <w:tcPr>
            <w:tcW w:w="325" w:type="pct"/>
            <w:tcBorders>
              <w:top w:val="single" w:sz="4" w:space="0" w:color="auto"/>
              <w:left w:val="single" w:sz="4" w:space="0" w:color="auto"/>
              <w:bottom w:val="single" w:sz="4" w:space="0" w:color="auto"/>
              <w:right w:val="single" w:sz="4" w:space="0" w:color="auto"/>
            </w:tcBorders>
            <w:vAlign w:val="center"/>
          </w:tcPr>
          <w:p w14:paraId="626D7DCD" w14:textId="6196967E"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1638,75</w:t>
            </w:r>
          </w:p>
        </w:tc>
        <w:tc>
          <w:tcPr>
            <w:tcW w:w="325" w:type="pct"/>
            <w:tcBorders>
              <w:top w:val="single" w:sz="4" w:space="0" w:color="auto"/>
              <w:left w:val="single" w:sz="4" w:space="0" w:color="auto"/>
              <w:bottom w:val="single" w:sz="4" w:space="0" w:color="auto"/>
              <w:right w:val="single" w:sz="4" w:space="0" w:color="auto"/>
            </w:tcBorders>
            <w:vAlign w:val="center"/>
          </w:tcPr>
          <w:p w14:paraId="1D80170A" w14:textId="64D3C643"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1638,75</w:t>
            </w:r>
          </w:p>
        </w:tc>
        <w:tc>
          <w:tcPr>
            <w:tcW w:w="337" w:type="pct"/>
            <w:tcBorders>
              <w:top w:val="single" w:sz="4" w:space="0" w:color="auto"/>
              <w:left w:val="single" w:sz="4" w:space="0" w:color="auto"/>
              <w:bottom w:val="single" w:sz="4" w:space="0" w:color="auto"/>
              <w:right w:val="single" w:sz="4" w:space="0" w:color="auto"/>
            </w:tcBorders>
            <w:vAlign w:val="center"/>
          </w:tcPr>
          <w:p w14:paraId="56008DE2" w14:textId="16FB9183"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1638,75</w:t>
            </w:r>
          </w:p>
        </w:tc>
      </w:tr>
      <w:tr w:rsidR="006B098A" w:rsidRPr="00E6436E" w14:paraId="0DEFF00E" w14:textId="77777777" w:rsidTr="004A6F38">
        <w:trPr>
          <w:trHeight w:val="20"/>
        </w:trPr>
        <w:tc>
          <w:tcPr>
            <w:tcW w:w="605" w:type="pct"/>
            <w:vMerge/>
            <w:vAlign w:val="center"/>
          </w:tcPr>
          <w:p w14:paraId="5A64F1B0" w14:textId="77777777" w:rsidR="006B098A" w:rsidRPr="00E6436E" w:rsidRDefault="006B098A" w:rsidP="006B098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6D98D130" w14:textId="6B5922AB" w:rsidR="006B098A" w:rsidRPr="00E6436E" w:rsidRDefault="006B098A" w:rsidP="006B098A">
            <w:pPr>
              <w:ind w:firstLine="0"/>
              <w:jc w:val="left"/>
              <w:rPr>
                <w:rFonts w:cs="Times New Roman"/>
                <w:color w:val="000000"/>
                <w:sz w:val="20"/>
                <w:szCs w:val="20"/>
              </w:rPr>
            </w:pPr>
            <w:r w:rsidRPr="00E6436E">
              <w:rPr>
                <w:rFonts w:eastAsia="Times New Roman" w:cs="Times New Roman"/>
                <w:color w:val="000000"/>
                <w:sz w:val="20"/>
                <w:szCs w:val="20"/>
                <w:lang w:eastAsia="ru-RU"/>
              </w:rPr>
              <w:t xml:space="preserve">Потери тепловой энергии в сетях в год, Гкал </w:t>
            </w:r>
          </w:p>
        </w:tc>
        <w:tc>
          <w:tcPr>
            <w:tcW w:w="325" w:type="pct"/>
            <w:tcBorders>
              <w:top w:val="single" w:sz="4" w:space="0" w:color="auto"/>
              <w:left w:val="single" w:sz="4" w:space="0" w:color="auto"/>
              <w:bottom w:val="single" w:sz="4" w:space="0" w:color="auto"/>
              <w:right w:val="single" w:sz="4" w:space="0" w:color="auto"/>
            </w:tcBorders>
            <w:vAlign w:val="center"/>
          </w:tcPr>
          <w:p w14:paraId="7654447E" w14:textId="5BD75193"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106</w:t>
            </w:r>
          </w:p>
        </w:tc>
        <w:tc>
          <w:tcPr>
            <w:tcW w:w="405" w:type="pct"/>
            <w:tcBorders>
              <w:top w:val="single" w:sz="4" w:space="0" w:color="auto"/>
              <w:left w:val="single" w:sz="4" w:space="0" w:color="auto"/>
              <w:bottom w:val="single" w:sz="4" w:space="0" w:color="auto"/>
              <w:right w:val="single" w:sz="4" w:space="0" w:color="auto"/>
            </w:tcBorders>
            <w:vAlign w:val="center"/>
          </w:tcPr>
          <w:p w14:paraId="2214E947" w14:textId="3AA44DD1"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362,55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040257" w14:textId="53E15FD5"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362,55</w:t>
            </w:r>
          </w:p>
        </w:tc>
        <w:tc>
          <w:tcPr>
            <w:tcW w:w="325" w:type="pct"/>
            <w:tcBorders>
              <w:top w:val="single" w:sz="4" w:space="0" w:color="auto"/>
              <w:left w:val="single" w:sz="4" w:space="0" w:color="auto"/>
              <w:bottom w:val="single" w:sz="4" w:space="0" w:color="auto"/>
              <w:right w:val="single" w:sz="4" w:space="0" w:color="auto"/>
            </w:tcBorders>
            <w:vAlign w:val="center"/>
          </w:tcPr>
          <w:p w14:paraId="7ADAC36E" w14:textId="3E854B56"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362,55</w:t>
            </w:r>
          </w:p>
        </w:tc>
        <w:tc>
          <w:tcPr>
            <w:tcW w:w="325" w:type="pct"/>
            <w:tcBorders>
              <w:top w:val="single" w:sz="4" w:space="0" w:color="auto"/>
              <w:left w:val="single" w:sz="4" w:space="0" w:color="auto"/>
              <w:bottom w:val="single" w:sz="4" w:space="0" w:color="auto"/>
              <w:right w:val="single" w:sz="4" w:space="0" w:color="auto"/>
            </w:tcBorders>
            <w:vAlign w:val="center"/>
          </w:tcPr>
          <w:p w14:paraId="35884EAB" w14:textId="39CC1FCF"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362,55</w:t>
            </w:r>
          </w:p>
        </w:tc>
        <w:tc>
          <w:tcPr>
            <w:tcW w:w="325" w:type="pct"/>
            <w:tcBorders>
              <w:top w:val="single" w:sz="4" w:space="0" w:color="auto"/>
              <w:left w:val="single" w:sz="4" w:space="0" w:color="auto"/>
              <w:bottom w:val="single" w:sz="4" w:space="0" w:color="auto"/>
              <w:right w:val="single" w:sz="4" w:space="0" w:color="auto"/>
            </w:tcBorders>
            <w:vAlign w:val="center"/>
          </w:tcPr>
          <w:p w14:paraId="493ECBC4" w14:textId="32C1057C"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362,55</w:t>
            </w:r>
          </w:p>
        </w:tc>
        <w:tc>
          <w:tcPr>
            <w:tcW w:w="337" w:type="pct"/>
            <w:tcBorders>
              <w:top w:val="single" w:sz="4" w:space="0" w:color="auto"/>
              <w:left w:val="single" w:sz="4" w:space="0" w:color="auto"/>
              <w:bottom w:val="single" w:sz="4" w:space="0" w:color="auto"/>
              <w:right w:val="single" w:sz="4" w:space="0" w:color="auto"/>
            </w:tcBorders>
            <w:vAlign w:val="center"/>
          </w:tcPr>
          <w:p w14:paraId="091BE949" w14:textId="360ECEEC"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362,55</w:t>
            </w:r>
          </w:p>
        </w:tc>
      </w:tr>
      <w:tr w:rsidR="004A6F38" w:rsidRPr="00E6436E" w14:paraId="136C7AA7" w14:textId="77777777" w:rsidTr="004A6F38">
        <w:trPr>
          <w:trHeight w:val="20"/>
        </w:trPr>
        <w:tc>
          <w:tcPr>
            <w:tcW w:w="605" w:type="pct"/>
            <w:vMerge/>
            <w:vAlign w:val="center"/>
          </w:tcPr>
          <w:p w14:paraId="48D8F3DF" w14:textId="77777777" w:rsidR="004A6F38" w:rsidRPr="00E6436E" w:rsidRDefault="004A6F38" w:rsidP="004A6F38">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461080FC" w14:textId="5593FAC6" w:rsidR="004A6F38" w:rsidRPr="00E6436E" w:rsidRDefault="004A6F38" w:rsidP="004A6F38">
            <w:pPr>
              <w:ind w:firstLine="0"/>
              <w:jc w:val="left"/>
              <w:rPr>
                <w:rFonts w:cs="Times New Roman"/>
                <w:color w:val="000000"/>
                <w:sz w:val="20"/>
                <w:szCs w:val="20"/>
              </w:rPr>
            </w:pPr>
            <w:r w:rsidRPr="00E6436E">
              <w:rPr>
                <w:rFonts w:eastAsia="Times New Roman" w:cs="Times New Roman"/>
                <w:color w:val="000000"/>
                <w:sz w:val="20"/>
                <w:szCs w:val="20"/>
                <w:lang w:eastAsia="ru-RU"/>
              </w:rPr>
              <w:t>Полезный отпуск тепловой энергии</w:t>
            </w:r>
            <w:r w:rsidRPr="00E6436E">
              <w:rPr>
                <w:rFonts w:cs="Times New Roman"/>
                <w:color w:val="000000"/>
                <w:sz w:val="20"/>
                <w:szCs w:val="20"/>
              </w:rPr>
              <w:t xml:space="preserve"> в год, Гкал</w:t>
            </w:r>
            <w:r w:rsidRPr="00E6436E">
              <w:rPr>
                <w:rFonts w:eastAsia="Times New Roman" w:cs="Times New Roman"/>
                <w:color w:val="000000"/>
                <w:sz w:val="20"/>
                <w:szCs w:val="20"/>
                <w:lang w:eastAsia="ru-RU"/>
              </w:rPr>
              <w:t>, в том числе:</w:t>
            </w:r>
          </w:p>
        </w:tc>
        <w:tc>
          <w:tcPr>
            <w:tcW w:w="325" w:type="pct"/>
            <w:tcBorders>
              <w:top w:val="single" w:sz="4" w:space="0" w:color="auto"/>
              <w:left w:val="single" w:sz="4" w:space="0" w:color="auto"/>
              <w:bottom w:val="single" w:sz="4" w:space="0" w:color="auto"/>
              <w:right w:val="single" w:sz="4" w:space="0" w:color="auto"/>
            </w:tcBorders>
          </w:tcPr>
          <w:p w14:paraId="092904FD" w14:textId="146F63A7"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1287,96</w:t>
            </w:r>
          </w:p>
        </w:tc>
        <w:tc>
          <w:tcPr>
            <w:tcW w:w="405" w:type="pct"/>
            <w:tcBorders>
              <w:top w:val="single" w:sz="4" w:space="0" w:color="auto"/>
              <w:left w:val="single" w:sz="4" w:space="0" w:color="auto"/>
              <w:bottom w:val="single" w:sz="4" w:space="0" w:color="auto"/>
              <w:right w:val="single" w:sz="4" w:space="0" w:color="auto"/>
            </w:tcBorders>
          </w:tcPr>
          <w:p w14:paraId="75361A5A" w14:textId="37DD13DF"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1250,54</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3414C2D" w14:textId="16E07C34"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1276,2</w:t>
            </w:r>
          </w:p>
        </w:tc>
        <w:tc>
          <w:tcPr>
            <w:tcW w:w="325" w:type="pct"/>
            <w:tcBorders>
              <w:top w:val="single" w:sz="4" w:space="0" w:color="auto"/>
              <w:left w:val="single" w:sz="4" w:space="0" w:color="auto"/>
              <w:bottom w:val="single" w:sz="4" w:space="0" w:color="auto"/>
              <w:right w:val="single" w:sz="4" w:space="0" w:color="auto"/>
            </w:tcBorders>
          </w:tcPr>
          <w:p w14:paraId="4B1418B0" w14:textId="3128142B"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1276,2</w:t>
            </w:r>
          </w:p>
        </w:tc>
        <w:tc>
          <w:tcPr>
            <w:tcW w:w="325" w:type="pct"/>
            <w:tcBorders>
              <w:top w:val="single" w:sz="4" w:space="0" w:color="auto"/>
              <w:left w:val="single" w:sz="4" w:space="0" w:color="auto"/>
              <w:bottom w:val="single" w:sz="4" w:space="0" w:color="auto"/>
              <w:right w:val="single" w:sz="4" w:space="0" w:color="auto"/>
            </w:tcBorders>
          </w:tcPr>
          <w:p w14:paraId="5D03F692" w14:textId="67174F36"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1276,2</w:t>
            </w:r>
          </w:p>
        </w:tc>
        <w:tc>
          <w:tcPr>
            <w:tcW w:w="325" w:type="pct"/>
            <w:tcBorders>
              <w:top w:val="single" w:sz="4" w:space="0" w:color="auto"/>
              <w:left w:val="single" w:sz="4" w:space="0" w:color="auto"/>
              <w:bottom w:val="single" w:sz="4" w:space="0" w:color="auto"/>
              <w:right w:val="single" w:sz="4" w:space="0" w:color="auto"/>
            </w:tcBorders>
          </w:tcPr>
          <w:p w14:paraId="7C1728AF" w14:textId="2ABD2D84"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1276,2</w:t>
            </w:r>
          </w:p>
        </w:tc>
        <w:tc>
          <w:tcPr>
            <w:tcW w:w="337" w:type="pct"/>
            <w:tcBorders>
              <w:top w:val="single" w:sz="4" w:space="0" w:color="auto"/>
              <w:left w:val="single" w:sz="4" w:space="0" w:color="auto"/>
              <w:bottom w:val="single" w:sz="4" w:space="0" w:color="auto"/>
              <w:right w:val="single" w:sz="4" w:space="0" w:color="auto"/>
            </w:tcBorders>
          </w:tcPr>
          <w:p w14:paraId="1F80C620" w14:textId="15857F45" w:rsidR="004A6F38" w:rsidRPr="00E6436E" w:rsidRDefault="004A6F38" w:rsidP="004A6F38">
            <w:pPr>
              <w:ind w:firstLine="0"/>
              <w:jc w:val="center"/>
              <w:rPr>
                <w:rFonts w:eastAsia="Times New Roman" w:cs="Times New Roman"/>
                <w:color w:val="000000"/>
                <w:sz w:val="20"/>
                <w:szCs w:val="20"/>
                <w:lang w:eastAsia="ru-RU"/>
              </w:rPr>
            </w:pPr>
            <w:r w:rsidRPr="00E6436E">
              <w:rPr>
                <w:spacing w:val="-2"/>
                <w:sz w:val="20"/>
                <w:szCs w:val="20"/>
              </w:rPr>
              <w:t>1276,2</w:t>
            </w:r>
          </w:p>
        </w:tc>
      </w:tr>
      <w:tr w:rsidR="006B098A" w:rsidRPr="00E6436E" w14:paraId="128752E1" w14:textId="77777777" w:rsidTr="004A6F38">
        <w:trPr>
          <w:trHeight w:val="20"/>
        </w:trPr>
        <w:tc>
          <w:tcPr>
            <w:tcW w:w="605" w:type="pct"/>
            <w:vMerge/>
            <w:vAlign w:val="center"/>
          </w:tcPr>
          <w:p w14:paraId="43AA1223" w14:textId="77777777" w:rsidR="006B098A" w:rsidRPr="00E6436E" w:rsidRDefault="006B098A" w:rsidP="006B098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6E86AEC4" w14:textId="29085320" w:rsidR="006B098A" w:rsidRPr="00E6436E" w:rsidRDefault="006B098A" w:rsidP="006B098A">
            <w:pPr>
              <w:ind w:firstLine="0"/>
              <w:jc w:val="left"/>
              <w:rPr>
                <w:rFonts w:cs="Times New Roman"/>
                <w:color w:val="000000"/>
                <w:sz w:val="20"/>
                <w:szCs w:val="20"/>
              </w:rPr>
            </w:pPr>
            <w:r w:rsidRPr="00E6436E">
              <w:rPr>
                <w:rFonts w:eastAsia="Times New Roman" w:cs="Times New Roman"/>
                <w:i/>
                <w:color w:val="000000"/>
                <w:sz w:val="20"/>
                <w:szCs w:val="20"/>
                <w:lang w:eastAsia="ru-RU"/>
              </w:rPr>
              <w:t>Население</w:t>
            </w:r>
          </w:p>
        </w:tc>
        <w:tc>
          <w:tcPr>
            <w:tcW w:w="325" w:type="pct"/>
            <w:tcBorders>
              <w:top w:val="single" w:sz="4" w:space="0" w:color="auto"/>
              <w:left w:val="single" w:sz="4" w:space="0" w:color="auto"/>
              <w:bottom w:val="single" w:sz="4" w:space="0" w:color="auto"/>
              <w:right w:val="single" w:sz="4" w:space="0" w:color="auto"/>
            </w:tcBorders>
            <w:vAlign w:val="center"/>
          </w:tcPr>
          <w:p w14:paraId="74A17862" w14:textId="0AC38465"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922,09</w:t>
            </w:r>
          </w:p>
        </w:tc>
        <w:tc>
          <w:tcPr>
            <w:tcW w:w="405" w:type="pct"/>
            <w:tcBorders>
              <w:top w:val="single" w:sz="4" w:space="0" w:color="auto"/>
              <w:left w:val="single" w:sz="4" w:space="0" w:color="auto"/>
              <w:bottom w:val="single" w:sz="4" w:space="0" w:color="auto"/>
              <w:right w:val="single" w:sz="4" w:space="0" w:color="auto"/>
            </w:tcBorders>
            <w:vAlign w:val="center"/>
          </w:tcPr>
          <w:p w14:paraId="414FFA63" w14:textId="7BBD08FE"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881,62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15B1AB" w14:textId="409B63D7"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881,63</w:t>
            </w:r>
          </w:p>
        </w:tc>
        <w:tc>
          <w:tcPr>
            <w:tcW w:w="325" w:type="pct"/>
            <w:tcBorders>
              <w:top w:val="single" w:sz="4" w:space="0" w:color="auto"/>
              <w:left w:val="single" w:sz="4" w:space="0" w:color="auto"/>
              <w:bottom w:val="single" w:sz="4" w:space="0" w:color="auto"/>
              <w:right w:val="single" w:sz="4" w:space="0" w:color="auto"/>
            </w:tcBorders>
            <w:vAlign w:val="center"/>
          </w:tcPr>
          <w:p w14:paraId="364DA46B" w14:textId="7C36462D"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881,63</w:t>
            </w:r>
          </w:p>
        </w:tc>
        <w:tc>
          <w:tcPr>
            <w:tcW w:w="325" w:type="pct"/>
            <w:tcBorders>
              <w:top w:val="single" w:sz="4" w:space="0" w:color="auto"/>
              <w:left w:val="single" w:sz="4" w:space="0" w:color="auto"/>
              <w:bottom w:val="single" w:sz="4" w:space="0" w:color="auto"/>
              <w:right w:val="single" w:sz="4" w:space="0" w:color="auto"/>
            </w:tcBorders>
            <w:vAlign w:val="center"/>
          </w:tcPr>
          <w:p w14:paraId="5BA978A8" w14:textId="2F2F2D2E"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881,63</w:t>
            </w:r>
          </w:p>
        </w:tc>
        <w:tc>
          <w:tcPr>
            <w:tcW w:w="325" w:type="pct"/>
            <w:tcBorders>
              <w:top w:val="single" w:sz="4" w:space="0" w:color="auto"/>
              <w:left w:val="single" w:sz="4" w:space="0" w:color="auto"/>
              <w:bottom w:val="single" w:sz="4" w:space="0" w:color="auto"/>
              <w:right w:val="single" w:sz="4" w:space="0" w:color="auto"/>
            </w:tcBorders>
            <w:vAlign w:val="center"/>
          </w:tcPr>
          <w:p w14:paraId="0F86B26E" w14:textId="4F3616E4"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881,63</w:t>
            </w:r>
          </w:p>
        </w:tc>
        <w:tc>
          <w:tcPr>
            <w:tcW w:w="337" w:type="pct"/>
            <w:tcBorders>
              <w:top w:val="single" w:sz="4" w:space="0" w:color="auto"/>
              <w:left w:val="single" w:sz="4" w:space="0" w:color="auto"/>
              <w:bottom w:val="single" w:sz="4" w:space="0" w:color="auto"/>
              <w:right w:val="single" w:sz="4" w:space="0" w:color="auto"/>
            </w:tcBorders>
            <w:vAlign w:val="center"/>
          </w:tcPr>
          <w:p w14:paraId="3D77E0EE" w14:textId="7FC48913"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881,63</w:t>
            </w:r>
          </w:p>
        </w:tc>
      </w:tr>
      <w:tr w:rsidR="006B098A" w:rsidRPr="00E6436E" w14:paraId="6CC3CC3B" w14:textId="77777777" w:rsidTr="004A6F38">
        <w:trPr>
          <w:trHeight w:val="20"/>
        </w:trPr>
        <w:tc>
          <w:tcPr>
            <w:tcW w:w="605" w:type="pct"/>
            <w:vMerge/>
            <w:vAlign w:val="center"/>
          </w:tcPr>
          <w:p w14:paraId="6C834F10" w14:textId="77777777" w:rsidR="006B098A" w:rsidRPr="00E6436E" w:rsidRDefault="006B098A" w:rsidP="006B098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047D040A" w14:textId="3F69BA42" w:rsidR="006B098A" w:rsidRPr="00E6436E" w:rsidRDefault="006B098A" w:rsidP="006B098A">
            <w:pPr>
              <w:ind w:firstLine="0"/>
              <w:jc w:val="left"/>
              <w:rPr>
                <w:rFonts w:cs="Times New Roman"/>
                <w:color w:val="000000"/>
                <w:sz w:val="20"/>
                <w:szCs w:val="20"/>
              </w:rPr>
            </w:pPr>
            <w:r w:rsidRPr="00E6436E">
              <w:rPr>
                <w:rFonts w:eastAsia="Times New Roman" w:cs="Times New Roman"/>
                <w:i/>
                <w:color w:val="000000"/>
                <w:sz w:val="20"/>
                <w:szCs w:val="20"/>
                <w:lang w:eastAsia="ru-RU"/>
              </w:rPr>
              <w:t>Бюджет</w:t>
            </w:r>
          </w:p>
        </w:tc>
        <w:tc>
          <w:tcPr>
            <w:tcW w:w="325" w:type="pct"/>
            <w:tcBorders>
              <w:top w:val="single" w:sz="4" w:space="0" w:color="auto"/>
              <w:left w:val="single" w:sz="4" w:space="0" w:color="auto"/>
              <w:bottom w:val="single" w:sz="4" w:space="0" w:color="auto"/>
              <w:right w:val="single" w:sz="4" w:space="0" w:color="auto"/>
            </w:tcBorders>
            <w:vAlign w:val="center"/>
          </w:tcPr>
          <w:p w14:paraId="612BD4A7" w14:textId="645AC304"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368,92</w:t>
            </w:r>
          </w:p>
        </w:tc>
        <w:tc>
          <w:tcPr>
            <w:tcW w:w="405" w:type="pct"/>
            <w:tcBorders>
              <w:top w:val="single" w:sz="4" w:space="0" w:color="auto"/>
              <w:left w:val="single" w:sz="4" w:space="0" w:color="auto"/>
              <w:bottom w:val="single" w:sz="4" w:space="0" w:color="auto"/>
              <w:right w:val="single" w:sz="4" w:space="0" w:color="auto"/>
            </w:tcBorders>
            <w:vAlign w:val="center"/>
          </w:tcPr>
          <w:p w14:paraId="6A12E7B0" w14:textId="69F37558"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368,92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6717D8" w14:textId="0FA35222"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394,57</w:t>
            </w:r>
          </w:p>
        </w:tc>
        <w:tc>
          <w:tcPr>
            <w:tcW w:w="325" w:type="pct"/>
            <w:tcBorders>
              <w:top w:val="single" w:sz="4" w:space="0" w:color="auto"/>
              <w:left w:val="single" w:sz="4" w:space="0" w:color="auto"/>
              <w:bottom w:val="single" w:sz="4" w:space="0" w:color="auto"/>
              <w:right w:val="single" w:sz="4" w:space="0" w:color="auto"/>
            </w:tcBorders>
            <w:vAlign w:val="center"/>
          </w:tcPr>
          <w:p w14:paraId="3F0AB746" w14:textId="1EDB088F"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394,57</w:t>
            </w:r>
          </w:p>
        </w:tc>
        <w:tc>
          <w:tcPr>
            <w:tcW w:w="325" w:type="pct"/>
            <w:tcBorders>
              <w:top w:val="single" w:sz="4" w:space="0" w:color="auto"/>
              <w:left w:val="single" w:sz="4" w:space="0" w:color="auto"/>
              <w:bottom w:val="single" w:sz="4" w:space="0" w:color="auto"/>
              <w:right w:val="single" w:sz="4" w:space="0" w:color="auto"/>
            </w:tcBorders>
            <w:vAlign w:val="center"/>
          </w:tcPr>
          <w:p w14:paraId="1925D14C" w14:textId="70B47076"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394,57</w:t>
            </w:r>
          </w:p>
        </w:tc>
        <w:tc>
          <w:tcPr>
            <w:tcW w:w="325" w:type="pct"/>
            <w:tcBorders>
              <w:top w:val="single" w:sz="4" w:space="0" w:color="auto"/>
              <w:left w:val="single" w:sz="4" w:space="0" w:color="auto"/>
              <w:bottom w:val="single" w:sz="4" w:space="0" w:color="auto"/>
              <w:right w:val="single" w:sz="4" w:space="0" w:color="auto"/>
            </w:tcBorders>
            <w:vAlign w:val="center"/>
          </w:tcPr>
          <w:p w14:paraId="5ADB146B" w14:textId="46ECEE53"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394,57</w:t>
            </w:r>
          </w:p>
        </w:tc>
        <w:tc>
          <w:tcPr>
            <w:tcW w:w="337" w:type="pct"/>
            <w:tcBorders>
              <w:top w:val="single" w:sz="4" w:space="0" w:color="auto"/>
              <w:left w:val="single" w:sz="4" w:space="0" w:color="auto"/>
              <w:bottom w:val="single" w:sz="4" w:space="0" w:color="auto"/>
              <w:right w:val="single" w:sz="4" w:space="0" w:color="auto"/>
            </w:tcBorders>
            <w:vAlign w:val="center"/>
          </w:tcPr>
          <w:p w14:paraId="21AB3579" w14:textId="615CEBCC" w:rsidR="006B098A" w:rsidRPr="00E6436E" w:rsidRDefault="006B098A" w:rsidP="006B098A">
            <w:pPr>
              <w:ind w:firstLine="0"/>
              <w:jc w:val="center"/>
              <w:rPr>
                <w:rFonts w:eastAsia="Times New Roman" w:cs="Times New Roman"/>
                <w:color w:val="000000"/>
                <w:sz w:val="20"/>
                <w:szCs w:val="20"/>
                <w:lang w:eastAsia="ru-RU"/>
              </w:rPr>
            </w:pPr>
            <w:r w:rsidRPr="00E6436E">
              <w:rPr>
                <w:spacing w:val="-2"/>
                <w:sz w:val="20"/>
                <w:szCs w:val="20"/>
              </w:rPr>
              <w:t>394,57</w:t>
            </w:r>
          </w:p>
        </w:tc>
      </w:tr>
      <w:tr w:rsidR="006B098A" w:rsidRPr="00E6436E" w14:paraId="205FD95E" w14:textId="77777777" w:rsidTr="004A6F38">
        <w:trPr>
          <w:trHeight w:val="20"/>
        </w:trPr>
        <w:tc>
          <w:tcPr>
            <w:tcW w:w="605" w:type="pct"/>
            <w:vMerge/>
            <w:vAlign w:val="center"/>
          </w:tcPr>
          <w:p w14:paraId="2E7EE51A" w14:textId="77777777" w:rsidR="006B098A" w:rsidRPr="00E6436E" w:rsidRDefault="006B098A" w:rsidP="006B098A">
            <w:pPr>
              <w:ind w:firstLine="0"/>
              <w:jc w:val="center"/>
              <w:rPr>
                <w:rFonts w:eastAsia="Times New Roman" w:cs="Times New Roman"/>
                <w:color w:val="000000"/>
                <w:sz w:val="20"/>
                <w:szCs w:val="20"/>
                <w:lang w:eastAsia="ru-RU"/>
              </w:rPr>
            </w:pPr>
          </w:p>
        </w:tc>
        <w:tc>
          <w:tcPr>
            <w:tcW w:w="2025" w:type="pct"/>
            <w:tcBorders>
              <w:top w:val="single" w:sz="4" w:space="0" w:color="auto"/>
              <w:left w:val="single" w:sz="4" w:space="0" w:color="auto"/>
              <w:bottom w:val="single" w:sz="4" w:space="0" w:color="auto"/>
              <w:right w:val="single" w:sz="4" w:space="0" w:color="auto"/>
            </w:tcBorders>
            <w:vAlign w:val="center"/>
          </w:tcPr>
          <w:p w14:paraId="5527DF0D" w14:textId="561B4254" w:rsidR="006B098A" w:rsidRPr="00E6436E" w:rsidRDefault="006B098A" w:rsidP="006B098A">
            <w:pPr>
              <w:ind w:firstLine="0"/>
              <w:jc w:val="left"/>
              <w:rPr>
                <w:rFonts w:cs="Times New Roman"/>
                <w:color w:val="000000"/>
                <w:sz w:val="20"/>
                <w:szCs w:val="20"/>
              </w:rPr>
            </w:pPr>
            <w:r w:rsidRPr="00E6436E">
              <w:rPr>
                <w:rFonts w:eastAsia="Times New Roman" w:cs="Times New Roman"/>
                <w:i/>
                <w:color w:val="000000"/>
                <w:sz w:val="20"/>
                <w:szCs w:val="20"/>
                <w:lang w:eastAsia="ru-RU"/>
              </w:rPr>
              <w:t>Прочие</w:t>
            </w:r>
          </w:p>
        </w:tc>
        <w:tc>
          <w:tcPr>
            <w:tcW w:w="325" w:type="pct"/>
            <w:tcBorders>
              <w:top w:val="single" w:sz="4" w:space="0" w:color="auto"/>
              <w:left w:val="single" w:sz="4" w:space="0" w:color="auto"/>
              <w:bottom w:val="single" w:sz="4" w:space="0" w:color="auto"/>
              <w:right w:val="single" w:sz="4" w:space="0" w:color="auto"/>
            </w:tcBorders>
            <w:vAlign w:val="center"/>
          </w:tcPr>
          <w:p w14:paraId="6BC50D3D" w14:textId="09BAD795"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405" w:type="pct"/>
            <w:tcBorders>
              <w:top w:val="single" w:sz="4" w:space="0" w:color="auto"/>
              <w:left w:val="single" w:sz="4" w:space="0" w:color="auto"/>
              <w:bottom w:val="single" w:sz="4" w:space="0" w:color="auto"/>
              <w:right w:val="single" w:sz="4" w:space="0" w:color="auto"/>
            </w:tcBorders>
            <w:vAlign w:val="center"/>
          </w:tcPr>
          <w:p w14:paraId="6225CDBF" w14:textId="5037D0D0"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E3A4C" w14:textId="6617611C"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44CF51FF" w14:textId="456B8251"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60897C0D" w14:textId="08668E82"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25" w:type="pct"/>
            <w:tcBorders>
              <w:top w:val="single" w:sz="4" w:space="0" w:color="auto"/>
              <w:left w:val="single" w:sz="4" w:space="0" w:color="auto"/>
              <w:bottom w:val="single" w:sz="4" w:space="0" w:color="auto"/>
              <w:right w:val="single" w:sz="4" w:space="0" w:color="auto"/>
            </w:tcBorders>
            <w:vAlign w:val="center"/>
          </w:tcPr>
          <w:p w14:paraId="1568E574" w14:textId="7BEE773E"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c>
          <w:tcPr>
            <w:tcW w:w="337" w:type="pct"/>
            <w:tcBorders>
              <w:top w:val="single" w:sz="4" w:space="0" w:color="auto"/>
              <w:left w:val="single" w:sz="4" w:space="0" w:color="auto"/>
              <w:bottom w:val="single" w:sz="4" w:space="0" w:color="auto"/>
              <w:right w:val="single" w:sz="4" w:space="0" w:color="auto"/>
            </w:tcBorders>
            <w:vAlign w:val="center"/>
          </w:tcPr>
          <w:p w14:paraId="743747BD" w14:textId="66C41D59" w:rsidR="006B098A" w:rsidRPr="00E6436E" w:rsidRDefault="006B098A" w:rsidP="006B098A">
            <w:pPr>
              <w:ind w:firstLine="0"/>
              <w:jc w:val="center"/>
              <w:rPr>
                <w:rFonts w:eastAsia="Times New Roman" w:cs="Times New Roman"/>
                <w:color w:val="000000"/>
                <w:sz w:val="20"/>
                <w:szCs w:val="20"/>
                <w:lang w:eastAsia="ru-RU"/>
              </w:rPr>
            </w:pPr>
            <w:r w:rsidRPr="00E6436E">
              <w:rPr>
                <w:rFonts w:eastAsia="Times New Roman" w:cs="Times New Roman"/>
                <w:color w:val="000000"/>
                <w:sz w:val="20"/>
                <w:szCs w:val="20"/>
                <w:lang w:eastAsia="ru-RU"/>
              </w:rPr>
              <w:t>0</w:t>
            </w:r>
          </w:p>
        </w:tc>
      </w:tr>
    </w:tbl>
    <w:p w14:paraId="353288BE" w14:textId="565A3674" w:rsidR="009D7030" w:rsidRPr="00E6436E" w:rsidRDefault="009D7030" w:rsidP="00021462">
      <w:pPr>
        <w:sectPr w:rsidR="009D7030" w:rsidRPr="00E6436E" w:rsidSect="009D7030">
          <w:pgSz w:w="16838" w:h="11906" w:orient="landscape"/>
          <w:pgMar w:top="1418" w:right="992" w:bottom="851" w:left="992" w:header="709" w:footer="709" w:gutter="0"/>
          <w:cols w:space="708"/>
          <w:docGrid w:linePitch="360"/>
        </w:sectPr>
      </w:pPr>
    </w:p>
    <w:p w14:paraId="19C3E672" w14:textId="77777777" w:rsidR="00AF5AB2" w:rsidRPr="00E6436E" w:rsidRDefault="0003735A" w:rsidP="00021462">
      <w:pPr>
        <w:pStyle w:val="20"/>
        <w:ind w:left="0" w:firstLine="709"/>
      </w:pPr>
      <w:bookmarkStart w:id="172" w:name="_Toc229563306"/>
      <w:r w:rsidRPr="00E6436E">
        <w:lastRenderedPageBreak/>
        <w:t>Прогнозы приростов объё</w:t>
      </w:r>
      <w:r w:rsidR="00AF5AB2" w:rsidRPr="00E6436E">
        <w:t>мов потребления тепловой энергии (мощности) и теплоносителя с разделением п</w:t>
      </w:r>
      <w:r w:rsidRPr="00E6436E">
        <w:t>о видам теплопотребления в расчё</w:t>
      </w:r>
      <w:r w:rsidR="00AF5AB2" w:rsidRPr="00E6436E">
        <w:t>тных элементах территориального деления и в зонах действия индивидуального теплоснабжения на каждом этапе</w:t>
      </w:r>
      <w:bookmarkEnd w:id="172"/>
    </w:p>
    <w:p w14:paraId="0B6C63A2" w14:textId="32C99AB7" w:rsidR="006318AA" w:rsidRPr="00E6436E" w:rsidRDefault="006318AA" w:rsidP="00021462">
      <w:pPr>
        <w:widowControl/>
        <w:shd w:val="clear" w:color="auto" w:fill="FFFFFF"/>
        <w:ind w:firstLine="851"/>
        <w:rPr>
          <w:rFonts w:eastAsia="Times New Roman" w:cs="Times New Roman"/>
          <w:color w:val="000000"/>
          <w:szCs w:val="24"/>
          <w:lang w:eastAsia="ru-RU"/>
        </w:rPr>
      </w:pPr>
      <w:bookmarkStart w:id="173" w:name="_Toc40433081"/>
      <w:bookmarkStart w:id="174" w:name="_Toc71301005"/>
      <w:r w:rsidRPr="00E6436E">
        <w:rPr>
          <w:rFonts w:eastAsia="Times New Roman" w:cs="Times New Roman"/>
          <w:color w:val="000000"/>
          <w:szCs w:val="24"/>
          <w:lang w:eastAsia="ru-RU"/>
        </w:rPr>
        <w:t>Зоны действия индивидуального теплоснабжения не планируется присоединять к систем</w:t>
      </w:r>
      <w:r w:rsidR="00AB3DAB" w:rsidRPr="00E6436E">
        <w:rPr>
          <w:rFonts w:eastAsia="Times New Roman" w:cs="Times New Roman"/>
          <w:color w:val="000000"/>
          <w:szCs w:val="24"/>
          <w:lang w:eastAsia="ru-RU"/>
        </w:rPr>
        <w:t>ам</w:t>
      </w:r>
      <w:r w:rsidRPr="00E6436E">
        <w:rPr>
          <w:rFonts w:eastAsia="Times New Roman" w:cs="Times New Roman"/>
          <w:color w:val="000000"/>
          <w:szCs w:val="24"/>
          <w:lang w:eastAsia="ru-RU"/>
        </w:rPr>
        <w:t xml:space="preserve"> централизованного теплоснабжения.</w:t>
      </w:r>
    </w:p>
    <w:p w14:paraId="5836E483" w14:textId="066F85A4" w:rsidR="006318AA" w:rsidRPr="00E6436E" w:rsidRDefault="006318AA" w:rsidP="00021462">
      <w:pPr>
        <w:widowControl/>
        <w:shd w:val="clear" w:color="auto" w:fill="FFFFFF"/>
        <w:ind w:firstLine="851"/>
        <w:rPr>
          <w:rFonts w:eastAsia="Times New Roman" w:cs="Times New Roman"/>
          <w:color w:val="000000"/>
          <w:szCs w:val="24"/>
          <w:lang w:eastAsia="ru-RU"/>
        </w:rPr>
      </w:pPr>
      <w:r w:rsidRPr="00E6436E">
        <w:rPr>
          <w:rFonts w:eastAsia="Times New Roman" w:cs="Times New Roman"/>
          <w:color w:val="000000"/>
          <w:szCs w:val="24"/>
          <w:lang w:eastAsia="ru-RU"/>
        </w:rPr>
        <w:t xml:space="preserve">Теплоснабжение блокированной застройки, малоэтажной и среднеэтажной жилой застройки, а также индивидуальных домов с приусадебными земельными участками принимается децентрализованным – от </w:t>
      </w:r>
      <w:r w:rsidR="002659B0" w:rsidRPr="00E6436E">
        <w:rPr>
          <w:rFonts w:eastAsia="Times New Roman" w:cs="Times New Roman"/>
          <w:color w:val="000000"/>
          <w:szCs w:val="24"/>
          <w:lang w:eastAsia="ru-RU"/>
        </w:rPr>
        <w:t>автономных</w:t>
      </w:r>
      <w:r w:rsidRPr="00E6436E">
        <w:rPr>
          <w:rFonts w:eastAsia="Times New Roman" w:cs="Times New Roman"/>
          <w:color w:val="000000"/>
          <w:szCs w:val="24"/>
          <w:lang w:eastAsia="ru-RU"/>
        </w:rPr>
        <w:t xml:space="preserve"> источников тепла</w:t>
      </w:r>
      <w:r w:rsidR="002659B0" w:rsidRPr="00E6436E">
        <w:rPr>
          <w:rFonts w:eastAsia="Times New Roman" w:cs="Times New Roman"/>
          <w:color w:val="000000"/>
          <w:szCs w:val="24"/>
          <w:lang w:eastAsia="ru-RU"/>
        </w:rPr>
        <w:t>.</w:t>
      </w:r>
      <w:r w:rsidRPr="00E6436E">
        <w:rPr>
          <w:rFonts w:eastAsia="Times New Roman" w:cs="Times New Roman"/>
          <w:color w:val="000000"/>
          <w:szCs w:val="24"/>
          <w:lang w:eastAsia="ru-RU"/>
        </w:rPr>
        <w:t xml:space="preserve"> Выбор индивидуальных источников тепловой энергии объясняется малой плотностью расселения и незначительной тепловой нагрузкой.</w:t>
      </w:r>
    </w:p>
    <w:p w14:paraId="4CE96B4D" w14:textId="77777777" w:rsidR="006318AA" w:rsidRPr="00E6436E" w:rsidRDefault="006318AA" w:rsidP="00021462">
      <w:pPr>
        <w:widowControl/>
        <w:shd w:val="clear" w:color="auto" w:fill="FFFFFF"/>
        <w:ind w:firstLine="851"/>
        <w:rPr>
          <w:rFonts w:eastAsia="Times New Roman" w:cs="Times New Roman"/>
          <w:color w:val="000000"/>
          <w:szCs w:val="24"/>
          <w:lang w:eastAsia="ru-RU"/>
        </w:rPr>
      </w:pPr>
      <w:r w:rsidRPr="00E6436E">
        <w:rPr>
          <w:rFonts w:eastAsia="Times New Roman" w:cs="Times New Roman"/>
          <w:color w:val="000000"/>
          <w:szCs w:val="24"/>
          <w:lang w:eastAsia="ru-RU"/>
        </w:rPr>
        <w:t>Децентрализованным теплоснабжением планируется обеспечить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w:t>
      </w:r>
    </w:p>
    <w:p w14:paraId="31C65086" w14:textId="77777777" w:rsidR="006318AA" w:rsidRPr="00E6436E" w:rsidRDefault="006318AA" w:rsidP="00021462">
      <w:pPr>
        <w:widowControl/>
        <w:shd w:val="clear" w:color="auto" w:fill="FFFFFF"/>
        <w:ind w:firstLine="851"/>
        <w:rPr>
          <w:rFonts w:eastAsia="Times New Roman" w:cs="Times New Roman"/>
          <w:color w:val="000000"/>
          <w:szCs w:val="24"/>
          <w:lang w:eastAsia="ru-RU"/>
        </w:rPr>
      </w:pPr>
    </w:p>
    <w:p w14:paraId="200BFF92" w14:textId="77777777" w:rsidR="003B38E4" w:rsidRPr="00E6436E" w:rsidRDefault="0003735A" w:rsidP="00021462">
      <w:pPr>
        <w:pStyle w:val="20"/>
        <w:ind w:left="0" w:firstLine="709"/>
      </w:pPr>
      <w:bookmarkStart w:id="175" w:name="_Toc229563307"/>
      <w:bookmarkEnd w:id="173"/>
      <w:bookmarkEnd w:id="174"/>
      <w:r w:rsidRPr="00E6436E">
        <w:t>Прогнозы приростов объё</w:t>
      </w:r>
      <w:r w:rsidR="00AF5AB2" w:rsidRPr="00E6436E">
        <w:t xml:space="preserve">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w:t>
      </w:r>
      <w:r w:rsidRPr="00E6436E">
        <w:t>и приростов объё</w:t>
      </w:r>
      <w:r w:rsidR="00AF5AB2" w:rsidRPr="00E6436E">
        <w:t>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75"/>
    </w:p>
    <w:p w14:paraId="0758442E" w14:textId="77777777" w:rsidR="00E21E84" w:rsidRPr="00E6436E" w:rsidRDefault="001E5CC9" w:rsidP="00021462">
      <w:r w:rsidRPr="00E6436E">
        <w:t>Приросты объёмов потребления тепловой энергии (мощности) и теплоносителя объектами, расположенными в производственных зонах, на расчётный период не планируются.</w:t>
      </w:r>
    </w:p>
    <w:p w14:paraId="603C5EC4" w14:textId="77777777" w:rsidR="00E21E84" w:rsidRPr="00E6436E" w:rsidRDefault="00E21E84" w:rsidP="00021462"/>
    <w:p w14:paraId="070C7F0A" w14:textId="77777777" w:rsidR="00AF5AB2" w:rsidRPr="00E6436E" w:rsidRDefault="00AF5AB2" w:rsidP="00021462">
      <w:pPr>
        <w:pStyle w:val="20"/>
        <w:ind w:left="0" w:firstLine="709"/>
      </w:pPr>
      <w:bookmarkStart w:id="176" w:name="_Toc229563308"/>
      <w:r w:rsidRPr="00E6436E">
        <w:t>Описание изменений показателей существующего и перспективного потребления тепловой энергии на цели теплоснабжения</w:t>
      </w:r>
      <w:bookmarkEnd w:id="176"/>
    </w:p>
    <w:p w14:paraId="05726373" w14:textId="49596572" w:rsidR="006C7D42" w:rsidRPr="00E6436E" w:rsidRDefault="006C7D42" w:rsidP="00021462">
      <w:r w:rsidRPr="00E6436E">
        <w:t>Изменения показателей существующего и перспективного потребления тепловой энергии на цели теплоснабжения,</w:t>
      </w:r>
      <w:r w:rsidR="00AB3DAB" w:rsidRPr="00E6436E">
        <w:t xml:space="preserve"> связаны с балансами базового 2025 года</w:t>
      </w:r>
      <w:r w:rsidRPr="00E6436E">
        <w:t>.</w:t>
      </w:r>
    </w:p>
    <w:p w14:paraId="105DEAD4" w14:textId="77777777" w:rsidR="00FE4C8B" w:rsidRPr="00E6436E" w:rsidRDefault="00FE4C8B" w:rsidP="00021462"/>
    <w:p w14:paraId="7E067565" w14:textId="77777777" w:rsidR="00FE4C8B" w:rsidRPr="00E6436E" w:rsidRDefault="00FE4C8B" w:rsidP="00021462">
      <w:pPr>
        <w:pStyle w:val="3"/>
      </w:pPr>
      <w:bookmarkStart w:id="177" w:name="_Toc229563309"/>
      <w:r w:rsidRPr="00E6436E">
        <w:t xml:space="preserve">Перечень объектов теплопотребления, подключённых к тепловым сетям существующих систем теплоснабжения в период, предшествующий </w:t>
      </w:r>
      <w:r w:rsidR="00B93463" w:rsidRPr="00E6436E">
        <w:t>разработке</w:t>
      </w:r>
      <w:r w:rsidRPr="00E6436E">
        <w:t xml:space="preserve"> схемы теплоснабжения</w:t>
      </w:r>
      <w:bookmarkEnd w:id="177"/>
    </w:p>
    <w:p w14:paraId="58D28E3D" w14:textId="77777777" w:rsidR="007F6527" w:rsidRPr="00E6436E" w:rsidRDefault="007F6527" w:rsidP="00021462">
      <w:r w:rsidRPr="00E6436E">
        <w:t>Прогноз перспективной застройки представлен в разделе 2.2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14:paraId="20A79F64" w14:textId="77777777" w:rsidR="00FE4C8B" w:rsidRPr="00E6436E" w:rsidRDefault="00FE4C8B" w:rsidP="00021462"/>
    <w:p w14:paraId="599A8203" w14:textId="77777777" w:rsidR="00FE4C8B" w:rsidRPr="00E6436E" w:rsidRDefault="00FE4C8B" w:rsidP="00021462">
      <w:pPr>
        <w:pStyle w:val="3"/>
      </w:pPr>
      <w:bookmarkStart w:id="178" w:name="_Toc229563310"/>
      <w:r w:rsidRPr="00E6436E">
        <w:t>Актуализированный прогноз перспективной застройки относительно указанного в утверждённой схеме теплоснабжения прогноза перспективной застройки</w:t>
      </w:r>
      <w:bookmarkEnd w:id="178"/>
    </w:p>
    <w:p w14:paraId="177AA042" w14:textId="77777777" w:rsidR="00FE4C8B" w:rsidRPr="00E6436E" w:rsidRDefault="00F313C4" w:rsidP="00021462">
      <w:r w:rsidRPr="00E6436E">
        <w:t>Прогноз перспективной застройки представлен в разделе 2.2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14:paraId="5662BE6B" w14:textId="77777777" w:rsidR="00FE4C8B" w:rsidRPr="00E6436E" w:rsidRDefault="00FE4C8B" w:rsidP="00021462"/>
    <w:p w14:paraId="253002CA" w14:textId="77777777" w:rsidR="00FE4C8B" w:rsidRPr="00E6436E" w:rsidRDefault="00FE4C8B" w:rsidP="00021462">
      <w:pPr>
        <w:pStyle w:val="3"/>
      </w:pPr>
      <w:bookmarkStart w:id="179" w:name="_Toc229563311"/>
      <w:r w:rsidRPr="00E6436E">
        <w:lastRenderedPageBreak/>
        <w:t>Расчётная тепловая нагрузка на коллекторах источников тепловой энергии</w:t>
      </w:r>
      <w:bookmarkEnd w:id="179"/>
    </w:p>
    <w:p w14:paraId="3DE7B2C9" w14:textId="77777777" w:rsidR="00F313C4" w:rsidRPr="00E6436E" w:rsidRDefault="00F313C4" w:rsidP="00021462">
      <w:r w:rsidRPr="00E6436E">
        <w:t>Значения тепловых нагрузок на коллекторах источников тепловой энергии представлены в пункте 1.5.2 «Описание значений расчётных тепловых нагрузок на коллекторах источников тепловой энергии».</w:t>
      </w:r>
    </w:p>
    <w:p w14:paraId="7CC293B8" w14:textId="77777777" w:rsidR="007F6527" w:rsidRPr="00E6436E" w:rsidRDefault="007F6527" w:rsidP="00021462"/>
    <w:p w14:paraId="4FA9FDB8" w14:textId="77777777" w:rsidR="00FE4C8B" w:rsidRPr="00E6436E" w:rsidRDefault="00FE4C8B" w:rsidP="00021462">
      <w:pPr>
        <w:pStyle w:val="3"/>
      </w:pPr>
      <w:bookmarkStart w:id="180" w:name="_Toc229563312"/>
      <w:r w:rsidRPr="00E6436E">
        <w:t>Фактические расходы теплоносителя в отопительный и летний периоды</w:t>
      </w:r>
      <w:bookmarkEnd w:id="180"/>
    </w:p>
    <w:p w14:paraId="477749B2" w14:textId="77777777" w:rsidR="00F313C4" w:rsidRPr="00E6436E" w:rsidRDefault="00F313C4" w:rsidP="00021462">
      <w:r w:rsidRPr="00E6436E">
        <w:t>Значения расходов теплоносителя представлены в разделе 1.7 «Балансы теплоносителя».</w:t>
      </w:r>
    </w:p>
    <w:p w14:paraId="465300F0" w14:textId="727DB52F" w:rsidR="00050721" w:rsidRPr="00E6436E" w:rsidRDefault="00050721" w:rsidP="00021462">
      <w:pPr>
        <w:pStyle w:val="10"/>
        <w:ind w:firstLine="709"/>
      </w:pPr>
      <w:bookmarkStart w:id="181" w:name="_Toc229563313"/>
      <w:r w:rsidRPr="00E6436E">
        <w:lastRenderedPageBreak/>
        <w:t xml:space="preserve">Электронная модель системы теплоснабжения </w:t>
      </w:r>
      <w:r w:rsidR="004804E8" w:rsidRPr="00E6436E">
        <w:t>муниципального округа</w:t>
      </w:r>
      <w:bookmarkEnd w:id="181"/>
    </w:p>
    <w:p w14:paraId="38C1BCF2" w14:textId="77777777" w:rsidR="001B6FA1" w:rsidRPr="00E6436E" w:rsidRDefault="001B6FA1" w:rsidP="00021462">
      <w:r w:rsidRPr="00E6436E">
        <w:t>В соответствии с пунктом 2 постановления правительства Российской федерации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обязательной к выполнению для поселений численностью населения менее 100 тыс. человек, в связи с чем в настоящей схеме не разрабатывается.</w:t>
      </w:r>
    </w:p>
    <w:p w14:paraId="230C9938" w14:textId="77777777" w:rsidR="001B6FA1" w:rsidRPr="00E6436E" w:rsidRDefault="001B6FA1" w:rsidP="00021462"/>
    <w:p w14:paraId="56B206AB" w14:textId="0C524361" w:rsidR="00553C06" w:rsidRPr="00E6436E" w:rsidRDefault="00553C06" w:rsidP="00021462"/>
    <w:p w14:paraId="2A3F040E" w14:textId="77777777" w:rsidR="00553C06" w:rsidRPr="00E6436E" w:rsidRDefault="00553C06" w:rsidP="00021462"/>
    <w:p w14:paraId="5365F5E0" w14:textId="77777777" w:rsidR="00553C06" w:rsidRPr="00E6436E" w:rsidRDefault="00553C06" w:rsidP="00021462"/>
    <w:p w14:paraId="182CFB7F" w14:textId="4E8B5C6F" w:rsidR="00553C06" w:rsidRPr="00E6436E" w:rsidRDefault="00553C06" w:rsidP="00021462">
      <w:pPr>
        <w:sectPr w:rsidR="00553C06" w:rsidRPr="00E6436E" w:rsidSect="003076A1">
          <w:pgSz w:w="11906" w:h="16838"/>
          <w:pgMar w:top="993" w:right="850" w:bottom="993" w:left="1418" w:header="708" w:footer="708" w:gutter="0"/>
          <w:cols w:space="708"/>
          <w:docGrid w:linePitch="360"/>
        </w:sectPr>
      </w:pPr>
    </w:p>
    <w:p w14:paraId="4D141087" w14:textId="5AB1BCB6" w:rsidR="00050721" w:rsidRPr="00E6436E" w:rsidRDefault="008C089F" w:rsidP="00021462">
      <w:pPr>
        <w:pStyle w:val="10"/>
      </w:pPr>
      <w:bookmarkStart w:id="182" w:name="_Toc229563314"/>
      <w:r w:rsidRPr="00E6436E">
        <w:lastRenderedPageBreak/>
        <w:t>Существующие и перспективные балансы тепловой мощности источников тепловой энергии и тепловой нагрузки потребителей</w:t>
      </w:r>
      <w:bookmarkEnd w:id="182"/>
    </w:p>
    <w:p w14:paraId="15CAFAFD" w14:textId="6A178500" w:rsidR="008C089F" w:rsidRPr="00E6436E" w:rsidRDefault="008C089F" w:rsidP="00021462">
      <w:pPr>
        <w:pStyle w:val="20"/>
        <w:tabs>
          <w:tab w:val="num" w:pos="851"/>
        </w:tabs>
        <w:ind w:left="0"/>
      </w:pPr>
      <w:bookmarkStart w:id="183" w:name="_Toc229563315"/>
      <w:r w:rsidRPr="00E6436E">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w:t>
      </w:r>
      <w:r w:rsidR="0003735A" w:rsidRPr="00E6436E">
        <w:t>емых на основании величины расчё</w:t>
      </w:r>
      <w:r w:rsidRPr="00E6436E">
        <w:t>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83"/>
    </w:p>
    <w:p w14:paraId="23563DB9" w14:textId="7290A5E0" w:rsidR="009A19F1" w:rsidRPr="00E6436E" w:rsidRDefault="006F1B83" w:rsidP="00021462">
      <w:pPr>
        <w:rPr>
          <w:sz w:val="23"/>
          <w:szCs w:val="23"/>
        </w:rPr>
      </w:pPr>
      <w:r w:rsidRPr="00E6436E">
        <w:rPr>
          <w:sz w:val="23"/>
          <w:szCs w:val="23"/>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отражены в таблице 4.1.</w:t>
      </w:r>
    </w:p>
    <w:p w14:paraId="32387D42" w14:textId="77777777" w:rsidR="00B01395" w:rsidRPr="00E6436E" w:rsidRDefault="00B01395" w:rsidP="00021462"/>
    <w:p w14:paraId="7EDF2210" w14:textId="4AEFE92F" w:rsidR="002B47AC" w:rsidRPr="00E6436E" w:rsidRDefault="002B47AC" w:rsidP="00021462">
      <w:pPr>
        <w:pStyle w:val="aa"/>
        <w:keepNext/>
      </w:pPr>
      <w:bookmarkStart w:id="184" w:name="_Toc40433083"/>
      <w:bookmarkStart w:id="185" w:name="_Toc71301007"/>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B0755C" w:rsidRPr="00E6436E">
        <w:rPr>
          <w:noProof/>
        </w:rPr>
        <w:t>4</w:t>
      </w:r>
      <w:r w:rsidR="004068B4" w:rsidRPr="00E6436E">
        <w:rPr>
          <w:noProof/>
        </w:rPr>
        <w:fldChar w:fldCharType="end"/>
      </w:r>
      <w:r w:rsidR="008E07E4" w:rsidRPr="00E6436E">
        <w:t>.</w:t>
      </w:r>
      <w:r w:rsidR="004068B4" w:rsidRPr="00E6436E">
        <w:rPr>
          <w:noProof/>
        </w:rPr>
        <w:fldChar w:fldCharType="begin"/>
      </w:r>
      <w:r w:rsidR="004068B4" w:rsidRPr="00E6436E">
        <w:rPr>
          <w:noProof/>
        </w:rPr>
        <w:instrText xml:space="preserve"> SEQ Таблица \* ARABIC \s 1 </w:instrText>
      </w:r>
      <w:r w:rsidR="004068B4" w:rsidRPr="00E6436E">
        <w:rPr>
          <w:noProof/>
        </w:rPr>
        <w:fldChar w:fldCharType="separate"/>
      </w:r>
      <w:r w:rsidR="00B0755C" w:rsidRPr="00E6436E">
        <w:rPr>
          <w:noProof/>
        </w:rPr>
        <w:t>1</w:t>
      </w:r>
      <w:r w:rsidR="004068B4" w:rsidRPr="00E6436E">
        <w:rPr>
          <w:noProof/>
        </w:rPr>
        <w:fldChar w:fldCharType="end"/>
      </w:r>
      <w:r w:rsidRPr="00E6436E">
        <w:t xml:space="preserve"> – Балансы тепловой энергии (мощности) и перспективной тепловой нагрузки источников тепл</w:t>
      </w:r>
      <w:r w:rsidR="00723B1B" w:rsidRPr="00E6436E">
        <w:t xml:space="preserve">овой энергии </w:t>
      </w:r>
      <w:bookmarkEnd w:id="184"/>
      <w:bookmarkEnd w:id="185"/>
      <w:r w:rsidR="000E0CD1" w:rsidRPr="00E6436E">
        <w:t>Палехского</w:t>
      </w:r>
      <w:r w:rsidR="00300949" w:rsidRPr="00E6436E">
        <w:t xml:space="preserve"> </w:t>
      </w:r>
      <w:r w:rsidR="007F6527" w:rsidRPr="00E6436E">
        <w:t>муниципального округа</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255"/>
        <w:gridCol w:w="923"/>
        <w:gridCol w:w="748"/>
        <w:gridCol w:w="1065"/>
        <w:gridCol w:w="751"/>
        <w:gridCol w:w="751"/>
        <w:gridCol w:w="751"/>
        <w:gridCol w:w="751"/>
        <w:gridCol w:w="843"/>
      </w:tblGrid>
      <w:tr w:rsidR="00BC2132" w:rsidRPr="00E6436E" w14:paraId="6BBDCB80" w14:textId="77777777" w:rsidTr="00BC2132">
        <w:trPr>
          <w:trHeight w:val="106"/>
        </w:trPr>
        <w:tc>
          <w:tcPr>
            <w:tcW w:w="2782" w:type="pct"/>
            <w:vMerge w:val="restart"/>
            <w:vAlign w:val="center"/>
          </w:tcPr>
          <w:p w14:paraId="512AAFD4" w14:textId="77777777" w:rsidR="00BC2132" w:rsidRPr="00E6436E" w:rsidRDefault="00BC2132" w:rsidP="00021462">
            <w:pPr>
              <w:widowControl/>
              <w:tabs>
                <w:tab w:val="left" w:leader="hyphen" w:pos="3605"/>
              </w:tabs>
              <w:ind w:firstLine="0"/>
              <w:jc w:val="center"/>
              <w:rPr>
                <w:rFonts w:eastAsia="Times New Roman" w:cs="Times New Roman"/>
                <w:sz w:val="20"/>
                <w:szCs w:val="20"/>
                <w:lang w:eastAsia="ru-RU"/>
              </w:rPr>
            </w:pPr>
            <w:bookmarkStart w:id="186" w:name="_Hlk223004035"/>
            <w:r w:rsidRPr="00E6436E">
              <w:rPr>
                <w:rFonts w:eastAsia="Times New Roman" w:cs="Times New Roman"/>
                <w:sz w:val="20"/>
                <w:szCs w:val="20"/>
                <w:lang w:eastAsia="ru-RU"/>
              </w:rPr>
              <w:t>Наименование показателей</w:t>
            </w:r>
          </w:p>
        </w:tc>
        <w:tc>
          <w:tcPr>
            <w:tcW w:w="311" w:type="pct"/>
            <w:vMerge w:val="restart"/>
            <w:vAlign w:val="center"/>
          </w:tcPr>
          <w:p w14:paraId="571AAF35" w14:textId="13BE1DD5" w:rsidR="00BC2132" w:rsidRPr="00E6436E" w:rsidRDefault="00BC2132" w:rsidP="00021462">
            <w:pPr>
              <w:ind w:firstLine="0"/>
              <w:jc w:val="center"/>
              <w:rPr>
                <w:rFonts w:eastAsia="Times New Roman" w:cs="Times New Roman"/>
                <w:sz w:val="20"/>
                <w:szCs w:val="20"/>
                <w:lang w:eastAsia="ru-RU"/>
              </w:rPr>
            </w:pPr>
            <w:r w:rsidRPr="00E6436E">
              <w:rPr>
                <w:rFonts w:eastAsia="Times New Roman" w:cs="Times New Roman"/>
                <w:sz w:val="20"/>
                <w:szCs w:val="20"/>
                <w:lang w:eastAsia="ru-RU"/>
              </w:rPr>
              <w:t>Ед. изм.</w:t>
            </w:r>
          </w:p>
        </w:tc>
        <w:tc>
          <w:tcPr>
            <w:tcW w:w="1907" w:type="pct"/>
            <w:gridSpan w:val="7"/>
            <w:vAlign w:val="center"/>
          </w:tcPr>
          <w:p w14:paraId="6DA84722" w14:textId="691314E6" w:rsidR="00BC2132" w:rsidRPr="00E6436E" w:rsidRDefault="00BC2132" w:rsidP="00021462">
            <w:pPr>
              <w:ind w:firstLine="0"/>
              <w:jc w:val="center"/>
              <w:rPr>
                <w:rFonts w:eastAsia="Times New Roman" w:cs="Times New Roman"/>
                <w:sz w:val="20"/>
                <w:szCs w:val="20"/>
                <w:lang w:eastAsia="ru-RU"/>
              </w:rPr>
            </w:pPr>
            <w:r w:rsidRPr="00E6436E">
              <w:rPr>
                <w:rFonts w:eastAsia="Times New Roman" w:cs="Times New Roman"/>
                <w:sz w:val="20"/>
                <w:szCs w:val="20"/>
                <w:lang w:eastAsia="ru-RU"/>
              </w:rPr>
              <w:t>Величина показателя по годам</w:t>
            </w:r>
          </w:p>
        </w:tc>
      </w:tr>
      <w:tr w:rsidR="00BC2132" w:rsidRPr="00E6436E" w14:paraId="6E9CBA85" w14:textId="77777777" w:rsidTr="00BC2132">
        <w:trPr>
          <w:trHeight w:val="156"/>
        </w:trPr>
        <w:tc>
          <w:tcPr>
            <w:tcW w:w="2782" w:type="pct"/>
            <w:vMerge/>
            <w:vAlign w:val="center"/>
          </w:tcPr>
          <w:p w14:paraId="6B34D9EB" w14:textId="77777777" w:rsidR="00BC2132" w:rsidRPr="00E6436E" w:rsidRDefault="00BC2132" w:rsidP="00021462">
            <w:pPr>
              <w:widowControl/>
              <w:tabs>
                <w:tab w:val="left" w:leader="hyphen" w:pos="3605"/>
              </w:tabs>
              <w:ind w:firstLine="0"/>
              <w:jc w:val="left"/>
              <w:rPr>
                <w:rFonts w:eastAsia="Times New Roman" w:cs="Times New Roman"/>
                <w:sz w:val="20"/>
                <w:szCs w:val="20"/>
                <w:lang w:eastAsia="ru-RU"/>
              </w:rPr>
            </w:pPr>
          </w:p>
        </w:tc>
        <w:tc>
          <w:tcPr>
            <w:tcW w:w="311" w:type="pct"/>
            <w:vMerge/>
            <w:vAlign w:val="center"/>
          </w:tcPr>
          <w:p w14:paraId="2FB89276" w14:textId="77777777" w:rsidR="00BC2132" w:rsidRPr="00E6436E" w:rsidRDefault="00BC2132" w:rsidP="00021462">
            <w:pPr>
              <w:widowControl/>
              <w:ind w:firstLine="0"/>
              <w:jc w:val="center"/>
              <w:rPr>
                <w:rFonts w:eastAsia="Times New Roman" w:cs="Times New Roman"/>
                <w:sz w:val="20"/>
                <w:szCs w:val="20"/>
                <w:lang w:eastAsia="ru-RU"/>
              </w:rPr>
            </w:pPr>
          </w:p>
        </w:tc>
        <w:tc>
          <w:tcPr>
            <w:tcW w:w="252" w:type="pct"/>
            <w:vAlign w:val="center"/>
          </w:tcPr>
          <w:p w14:paraId="3A92C003" w14:textId="5C732C4C"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Факт </w:t>
            </w:r>
          </w:p>
        </w:tc>
        <w:tc>
          <w:tcPr>
            <w:tcW w:w="359" w:type="pct"/>
            <w:vAlign w:val="center"/>
          </w:tcPr>
          <w:p w14:paraId="2ADD1459" w14:textId="0874D74A"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Ожидаемое </w:t>
            </w:r>
          </w:p>
        </w:tc>
        <w:tc>
          <w:tcPr>
            <w:tcW w:w="1296" w:type="pct"/>
            <w:gridSpan w:val="5"/>
            <w:vAlign w:val="center"/>
          </w:tcPr>
          <w:p w14:paraId="18CF953B" w14:textId="1917A660" w:rsidR="00BC2132" w:rsidRPr="00E6436E" w:rsidRDefault="00BC2132"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Перспектива </w:t>
            </w:r>
          </w:p>
        </w:tc>
      </w:tr>
      <w:tr w:rsidR="00BC2132" w:rsidRPr="00E6436E" w14:paraId="2424335A" w14:textId="77777777" w:rsidTr="00BC2132">
        <w:trPr>
          <w:trHeight w:val="156"/>
        </w:trPr>
        <w:tc>
          <w:tcPr>
            <w:tcW w:w="2782" w:type="pct"/>
            <w:vMerge/>
            <w:vAlign w:val="center"/>
          </w:tcPr>
          <w:p w14:paraId="0FD89562" w14:textId="77777777" w:rsidR="00BC2132" w:rsidRPr="00E6436E" w:rsidRDefault="00BC2132" w:rsidP="00BC2132">
            <w:pPr>
              <w:widowControl/>
              <w:tabs>
                <w:tab w:val="left" w:leader="hyphen" w:pos="3605"/>
              </w:tabs>
              <w:ind w:firstLine="0"/>
              <w:jc w:val="left"/>
              <w:rPr>
                <w:rFonts w:eastAsia="Times New Roman" w:cs="Times New Roman"/>
                <w:sz w:val="20"/>
                <w:szCs w:val="20"/>
                <w:lang w:eastAsia="ru-RU"/>
              </w:rPr>
            </w:pPr>
          </w:p>
        </w:tc>
        <w:tc>
          <w:tcPr>
            <w:tcW w:w="311" w:type="pct"/>
            <w:vMerge/>
            <w:vAlign w:val="center"/>
          </w:tcPr>
          <w:p w14:paraId="02E795EA" w14:textId="77777777" w:rsidR="00BC2132" w:rsidRPr="00E6436E" w:rsidRDefault="00BC2132" w:rsidP="00BC2132">
            <w:pPr>
              <w:widowControl/>
              <w:ind w:firstLine="0"/>
              <w:jc w:val="center"/>
              <w:rPr>
                <w:rFonts w:eastAsia="Times New Roman" w:cs="Times New Roman"/>
                <w:sz w:val="20"/>
                <w:szCs w:val="20"/>
                <w:lang w:eastAsia="ru-RU"/>
              </w:rPr>
            </w:pPr>
          </w:p>
        </w:tc>
        <w:tc>
          <w:tcPr>
            <w:tcW w:w="252" w:type="pct"/>
            <w:vAlign w:val="center"/>
          </w:tcPr>
          <w:p w14:paraId="096EE629" w14:textId="24BA8826"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2025</w:t>
            </w:r>
          </w:p>
        </w:tc>
        <w:tc>
          <w:tcPr>
            <w:tcW w:w="359" w:type="pct"/>
            <w:vAlign w:val="center"/>
          </w:tcPr>
          <w:p w14:paraId="7E80768E" w14:textId="32C46977"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2026</w:t>
            </w:r>
          </w:p>
        </w:tc>
        <w:tc>
          <w:tcPr>
            <w:tcW w:w="253" w:type="pct"/>
            <w:vAlign w:val="center"/>
          </w:tcPr>
          <w:p w14:paraId="2151173F" w14:textId="7D81E7D8"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2027</w:t>
            </w:r>
          </w:p>
        </w:tc>
        <w:tc>
          <w:tcPr>
            <w:tcW w:w="253" w:type="pct"/>
            <w:vAlign w:val="center"/>
          </w:tcPr>
          <w:p w14:paraId="3EF58535" w14:textId="7BA855F5"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2028</w:t>
            </w:r>
          </w:p>
        </w:tc>
        <w:tc>
          <w:tcPr>
            <w:tcW w:w="253" w:type="pct"/>
            <w:vAlign w:val="center"/>
          </w:tcPr>
          <w:p w14:paraId="6C041A5E" w14:textId="03F68807"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2029</w:t>
            </w:r>
          </w:p>
        </w:tc>
        <w:tc>
          <w:tcPr>
            <w:tcW w:w="253" w:type="pct"/>
            <w:vAlign w:val="center"/>
          </w:tcPr>
          <w:p w14:paraId="7474795D" w14:textId="23CD16F0"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2030</w:t>
            </w:r>
          </w:p>
        </w:tc>
        <w:tc>
          <w:tcPr>
            <w:tcW w:w="284" w:type="pct"/>
            <w:vAlign w:val="center"/>
          </w:tcPr>
          <w:p w14:paraId="3360D04F" w14:textId="0DF5B6FA" w:rsidR="00BC2132" w:rsidRPr="00E6436E" w:rsidRDefault="00BC2132" w:rsidP="00BC213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2031-2037</w:t>
            </w:r>
          </w:p>
        </w:tc>
      </w:tr>
      <w:tr w:rsidR="00BC2132" w:rsidRPr="00E6436E" w14:paraId="4F66CC34" w14:textId="77777777" w:rsidTr="00EA0787">
        <w:trPr>
          <w:trHeight w:val="20"/>
        </w:trPr>
        <w:tc>
          <w:tcPr>
            <w:tcW w:w="5000" w:type="pct"/>
            <w:gridSpan w:val="9"/>
            <w:vAlign w:val="center"/>
          </w:tcPr>
          <w:p w14:paraId="66CC8713" w14:textId="71A70242" w:rsidR="00BC2132" w:rsidRPr="00E6436E" w:rsidRDefault="00BC2132" w:rsidP="00BC2132">
            <w:pPr>
              <w:widowControl/>
              <w:ind w:firstLine="0"/>
              <w:jc w:val="center"/>
              <w:rPr>
                <w:rFonts w:eastAsia="Times New Roman" w:cs="Times New Roman"/>
                <w:sz w:val="20"/>
                <w:szCs w:val="20"/>
                <w:lang w:eastAsia="ru-RU"/>
              </w:rPr>
            </w:pPr>
            <w:r w:rsidRPr="00E6436E">
              <w:rPr>
                <w:sz w:val="20"/>
              </w:rPr>
              <w:t>Котельная Центральная п. Палех</w:t>
            </w:r>
          </w:p>
        </w:tc>
      </w:tr>
      <w:tr w:rsidR="00397E2C" w:rsidRPr="00E6436E" w14:paraId="1920F7ED" w14:textId="77777777" w:rsidTr="00BC2132">
        <w:trPr>
          <w:trHeight w:val="20"/>
        </w:trPr>
        <w:tc>
          <w:tcPr>
            <w:tcW w:w="2782" w:type="pct"/>
            <w:vAlign w:val="center"/>
          </w:tcPr>
          <w:p w14:paraId="05B99691" w14:textId="095B61CB"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Установленная мощность</w:t>
            </w:r>
          </w:p>
        </w:tc>
        <w:tc>
          <w:tcPr>
            <w:tcW w:w="311" w:type="pct"/>
            <w:vAlign w:val="center"/>
          </w:tcPr>
          <w:p w14:paraId="6B7882B8" w14:textId="397124F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3BD1DDC4" w14:textId="76614874"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c>
          <w:tcPr>
            <w:tcW w:w="359" w:type="pct"/>
            <w:vAlign w:val="center"/>
          </w:tcPr>
          <w:p w14:paraId="7D357EAB" w14:textId="1DA0DF01"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c>
          <w:tcPr>
            <w:tcW w:w="253" w:type="pct"/>
            <w:vAlign w:val="center"/>
          </w:tcPr>
          <w:p w14:paraId="0849577E" w14:textId="238B1C55"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c>
          <w:tcPr>
            <w:tcW w:w="253" w:type="pct"/>
            <w:vAlign w:val="center"/>
          </w:tcPr>
          <w:p w14:paraId="00AE2983" w14:textId="2CB9DF10"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c>
          <w:tcPr>
            <w:tcW w:w="253" w:type="pct"/>
            <w:vAlign w:val="center"/>
          </w:tcPr>
          <w:p w14:paraId="347B2490" w14:textId="310EAFD1"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c>
          <w:tcPr>
            <w:tcW w:w="253" w:type="pct"/>
            <w:vAlign w:val="center"/>
          </w:tcPr>
          <w:p w14:paraId="733674F6" w14:textId="5F223DA4"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c>
          <w:tcPr>
            <w:tcW w:w="284" w:type="pct"/>
            <w:vAlign w:val="center"/>
          </w:tcPr>
          <w:p w14:paraId="0B32061B" w14:textId="1BE83D9D" w:rsidR="00397E2C" w:rsidRPr="00E6436E" w:rsidRDefault="00397E2C" w:rsidP="00397E2C">
            <w:pPr>
              <w:widowControl/>
              <w:ind w:firstLine="0"/>
              <w:jc w:val="center"/>
              <w:rPr>
                <w:rFonts w:eastAsia="Times New Roman" w:cs="Times New Roman"/>
                <w:sz w:val="20"/>
                <w:szCs w:val="20"/>
                <w:lang w:eastAsia="ru-RU"/>
              </w:rPr>
            </w:pPr>
            <w:r w:rsidRPr="00E6436E">
              <w:rPr>
                <w:sz w:val="20"/>
              </w:rPr>
              <w:t>16,767</w:t>
            </w:r>
          </w:p>
        </w:tc>
      </w:tr>
      <w:tr w:rsidR="00397E2C" w:rsidRPr="00E6436E" w14:paraId="7095BA13" w14:textId="77777777" w:rsidTr="00BC2132">
        <w:trPr>
          <w:trHeight w:val="20"/>
        </w:trPr>
        <w:tc>
          <w:tcPr>
            <w:tcW w:w="2782" w:type="pct"/>
            <w:vAlign w:val="center"/>
          </w:tcPr>
          <w:p w14:paraId="3780A647" w14:textId="44821D60"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мощность</w:t>
            </w:r>
          </w:p>
        </w:tc>
        <w:tc>
          <w:tcPr>
            <w:tcW w:w="311" w:type="pct"/>
            <w:vAlign w:val="center"/>
          </w:tcPr>
          <w:p w14:paraId="52C67EAE" w14:textId="6BE1BEC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D77CCD4" w14:textId="0510A44C"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c>
          <w:tcPr>
            <w:tcW w:w="359" w:type="pct"/>
            <w:vAlign w:val="center"/>
          </w:tcPr>
          <w:p w14:paraId="57F9D574" w14:textId="3F97EE5F"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c>
          <w:tcPr>
            <w:tcW w:w="253" w:type="pct"/>
            <w:vAlign w:val="center"/>
          </w:tcPr>
          <w:p w14:paraId="267EA752" w14:textId="2ACAB8E7"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c>
          <w:tcPr>
            <w:tcW w:w="253" w:type="pct"/>
            <w:vAlign w:val="center"/>
          </w:tcPr>
          <w:p w14:paraId="63E5C902" w14:textId="71AF347D"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c>
          <w:tcPr>
            <w:tcW w:w="253" w:type="pct"/>
            <w:vAlign w:val="center"/>
          </w:tcPr>
          <w:p w14:paraId="015D31DD" w14:textId="1B7BBF4B"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c>
          <w:tcPr>
            <w:tcW w:w="253" w:type="pct"/>
            <w:vAlign w:val="center"/>
          </w:tcPr>
          <w:p w14:paraId="6F4EA07B" w14:textId="3FA3B49D"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c>
          <w:tcPr>
            <w:tcW w:w="284" w:type="pct"/>
            <w:vAlign w:val="center"/>
          </w:tcPr>
          <w:p w14:paraId="366F8D8A" w14:textId="3790756B" w:rsidR="00397E2C" w:rsidRPr="00E6436E" w:rsidRDefault="00397E2C" w:rsidP="00397E2C">
            <w:pPr>
              <w:widowControl/>
              <w:ind w:firstLine="0"/>
              <w:jc w:val="center"/>
              <w:rPr>
                <w:rFonts w:eastAsia="Times New Roman" w:cs="Times New Roman"/>
                <w:sz w:val="20"/>
                <w:szCs w:val="20"/>
                <w:lang w:eastAsia="ru-RU"/>
              </w:rPr>
            </w:pPr>
            <w:r w:rsidRPr="00E6436E">
              <w:rPr>
                <w:sz w:val="20"/>
              </w:rPr>
              <w:t>15,375</w:t>
            </w:r>
          </w:p>
        </w:tc>
      </w:tr>
      <w:tr w:rsidR="00397E2C" w:rsidRPr="00E6436E" w14:paraId="69A3D027" w14:textId="77777777" w:rsidTr="00BC2132">
        <w:trPr>
          <w:trHeight w:val="20"/>
        </w:trPr>
        <w:tc>
          <w:tcPr>
            <w:tcW w:w="2782" w:type="pct"/>
            <w:vAlign w:val="center"/>
          </w:tcPr>
          <w:p w14:paraId="4848A830" w14:textId="1C95FAC6" w:rsidR="00397E2C" w:rsidRPr="00E6436E" w:rsidRDefault="00397E2C" w:rsidP="00397E2C">
            <w:pPr>
              <w:widowControl/>
              <w:ind w:firstLine="0"/>
              <w:jc w:val="left"/>
              <w:rPr>
                <w:rFonts w:eastAsia="Times New Roman" w:cs="Times New Roman"/>
                <w:sz w:val="20"/>
                <w:szCs w:val="20"/>
                <w:lang w:eastAsia="ru-RU"/>
              </w:rPr>
            </w:pPr>
            <w:r w:rsidRPr="00E6436E">
              <w:rPr>
                <w:rFonts w:cs="Times New Roman"/>
                <w:sz w:val="20"/>
                <w:szCs w:val="20"/>
              </w:rPr>
              <w:t>Затраты тепловой мощности на собств. и хоз. нужды</w:t>
            </w:r>
          </w:p>
        </w:tc>
        <w:tc>
          <w:tcPr>
            <w:tcW w:w="311" w:type="pct"/>
            <w:vAlign w:val="center"/>
          </w:tcPr>
          <w:p w14:paraId="4A7C28AE" w14:textId="4E609DA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6691A2C" w14:textId="395F16F7"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c>
          <w:tcPr>
            <w:tcW w:w="359" w:type="pct"/>
            <w:vAlign w:val="center"/>
          </w:tcPr>
          <w:p w14:paraId="291DD092" w14:textId="42A09784"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c>
          <w:tcPr>
            <w:tcW w:w="253" w:type="pct"/>
            <w:vAlign w:val="center"/>
          </w:tcPr>
          <w:p w14:paraId="77D7288F" w14:textId="3E244F75"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c>
          <w:tcPr>
            <w:tcW w:w="253" w:type="pct"/>
            <w:vAlign w:val="center"/>
          </w:tcPr>
          <w:p w14:paraId="143BE6A5" w14:textId="697D8AC8"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c>
          <w:tcPr>
            <w:tcW w:w="253" w:type="pct"/>
            <w:vAlign w:val="center"/>
          </w:tcPr>
          <w:p w14:paraId="590C029C" w14:textId="756655F7"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c>
          <w:tcPr>
            <w:tcW w:w="253" w:type="pct"/>
            <w:vAlign w:val="center"/>
          </w:tcPr>
          <w:p w14:paraId="3CCCFD21" w14:textId="0654C46E"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c>
          <w:tcPr>
            <w:tcW w:w="284" w:type="pct"/>
            <w:vAlign w:val="center"/>
          </w:tcPr>
          <w:p w14:paraId="1F17A864" w14:textId="3BF56B5A" w:rsidR="00397E2C" w:rsidRPr="00E6436E" w:rsidRDefault="00397E2C" w:rsidP="00397E2C">
            <w:pPr>
              <w:widowControl/>
              <w:ind w:firstLine="0"/>
              <w:jc w:val="center"/>
              <w:rPr>
                <w:rFonts w:eastAsia="Times New Roman" w:cs="Times New Roman"/>
                <w:sz w:val="20"/>
                <w:szCs w:val="20"/>
                <w:lang w:eastAsia="ru-RU"/>
              </w:rPr>
            </w:pPr>
            <w:r w:rsidRPr="00E6436E">
              <w:rPr>
                <w:sz w:val="20"/>
              </w:rPr>
              <w:t>0,064</w:t>
            </w:r>
          </w:p>
        </w:tc>
      </w:tr>
      <w:tr w:rsidR="00397E2C" w:rsidRPr="00E6436E" w14:paraId="31F87170" w14:textId="77777777" w:rsidTr="00BC2132">
        <w:trPr>
          <w:trHeight w:val="20"/>
        </w:trPr>
        <w:tc>
          <w:tcPr>
            <w:tcW w:w="2782" w:type="pct"/>
            <w:vAlign w:val="center"/>
          </w:tcPr>
          <w:p w14:paraId="002677DC" w14:textId="05F48DB5"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Тепловая мощность нетто</w:t>
            </w:r>
          </w:p>
        </w:tc>
        <w:tc>
          <w:tcPr>
            <w:tcW w:w="311" w:type="pct"/>
            <w:vAlign w:val="center"/>
          </w:tcPr>
          <w:p w14:paraId="3ADA771D" w14:textId="6B8DD77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ED0DFBA" w14:textId="0811099A"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c>
          <w:tcPr>
            <w:tcW w:w="359" w:type="pct"/>
            <w:vAlign w:val="center"/>
          </w:tcPr>
          <w:p w14:paraId="0E23D43E" w14:textId="25E17719"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c>
          <w:tcPr>
            <w:tcW w:w="253" w:type="pct"/>
            <w:vAlign w:val="center"/>
          </w:tcPr>
          <w:p w14:paraId="0F91FF15" w14:textId="120917AB"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c>
          <w:tcPr>
            <w:tcW w:w="253" w:type="pct"/>
            <w:vAlign w:val="center"/>
          </w:tcPr>
          <w:p w14:paraId="6EF370B7" w14:textId="1041FFBD"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c>
          <w:tcPr>
            <w:tcW w:w="253" w:type="pct"/>
            <w:vAlign w:val="center"/>
          </w:tcPr>
          <w:p w14:paraId="0C37FD24" w14:textId="71FCEDFF"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c>
          <w:tcPr>
            <w:tcW w:w="253" w:type="pct"/>
            <w:vAlign w:val="center"/>
          </w:tcPr>
          <w:p w14:paraId="5AF70DD7" w14:textId="7D0057D2"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c>
          <w:tcPr>
            <w:tcW w:w="284" w:type="pct"/>
            <w:vAlign w:val="center"/>
          </w:tcPr>
          <w:p w14:paraId="52DAE10C" w14:textId="51244199" w:rsidR="00397E2C" w:rsidRPr="00E6436E" w:rsidRDefault="00397E2C" w:rsidP="00397E2C">
            <w:pPr>
              <w:widowControl/>
              <w:ind w:firstLine="0"/>
              <w:jc w:val="center"/>
              <w:rPr>
                <w:rFonts w:eastAsia="Times New Roman" w:cs="Times New Roman"/>
                <w:sz w:val="20"/>
                <w:szCs w:val="20"/>
                <w:lang w:eastAsia="ru-RU"/>
              </w:rPr>
            </w:pPr>
            <w:r w:rsidRPr="00E6436E">
              <w:rPr>
                <w:color w:val="000000"/>
                <w:sz w:val="20"/>
                <w:szCs w:val="20"/>
              </w:rPr>
              <w:t>15,311</w:t>
            </w:r>
          </w:p>
        </w:tc>
      </w:tr>
      <w:tr w:rsidR="00397E2C" w:rsidRPr="00E6436E" w14:paraId="1C09BEB1" w14:textId="77777777" w:rsidTr="00BC2132">
        <w:trPr>
          <w:trHeight w:val="20"/>
        </w:trPr>
        <w:tc>
          <w:tcPr>
            <w:tcW w:w="2782" w:type="pct"/>
            <w:vAlign w:val="center"/>
          </w:tcPr>
          <w:p w14:paraId="0F290AF8" w14:textId="18F2707E"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Потери тепловой мощности в тепловых сетях</w:t>
            </w:r>
          </w:p>
        </w:tc>
        <w:tc>
          <w:tcPr>
            <w:tcW w:w="311" w:type="pct"/>
            <w:vAlign w:val="center"/>
          </w:tcPr>
          <w:p w14:paraId="4476C113" w14:textId="3B90572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3496777A" w14:textId="6B754CD1"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c>
          <w:tcPr>
            <w:tcW w:w="359" w:type="pct"/>
            <w:vAlign w:val="center"/>
          </w:tcPr>
          <w:p w14:paraId="0B7263AE" w14:textId="55A2D33F"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c>
          <w:tcPr>
            <w:tcW w:w="253" w:type="pct"/>
            <w:vAlign w:val="center"/>
          </w:tcPr>
          <w:p w14:paraId="3E66D451" w14:textId="01DDBEA3"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c>
          <w:tcPr>
            <w:tcW w:w="253" w:type="pct"/>
            <w:vAlign w:val="center"/>
          </w:tcPr>
          <w:p w14:paraId="09EBF38E" w14:textId="4EFCAA69"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c>
          <w:tcPr>
            <w:tcW w:w="253" w:type="pct"/>
            <w:vAlign w:val="center"/>
          </w:tcPr>
          <w:p w14:paraId="3BEB570B" w14:textId="0F4346DA"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c>
          <w:tcPr>
            <w:tcW w:w="253" w:type="pct"/>
            <w:vAlign w:val="center"/>
          </w:tcPr>
          <w:p w14:paraId="4E770D46" w14:textId="11360568"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c>
          <w:tcPr>
            <w:tcW w:w="284" w:type="pct"/>
            <w:vAlign w:val="center"/>
          </w:tcPr>
          <w:p w14:paraId="48450CD2" w14:textId="76F5659E"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0,47</w:t>
            </w:r>
          </w:p>
        </w:tc>
      </w:tr>
      <w:tr w:rsidR="00397E2C" w:rsidRPr="00E6436E" w14:paraId="4404AC6F" w14:textId="77777777" w:rsidTr="00BC2132">
        <w:trPr>
          <w:trHeight w:val="20"/>
        </w:trPr>
        <w:tc>
          <w:tcPr>
            <w:tcW w:w="2782" w:type="pct"/>
            <w:vAlign w:val="center"/>
          </w:tcPr>
          <w:p w14:paraId="20D408D4" w14:textId="78568D5B"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Присоединенная расчетная тепловая нагрузка в горячей воде, в том числе:</w:t>
            </w:r>
          </w:p>
        </w:tc>
        <w:tc>
          <w:tcPr>
            <w:tcW w:w="311" w:type="pct"/>
            <w:vAlign w:val="center"/>
          </w:tcPr>
          <w:p w14:paraId="32370FDC" w14:textId="2B6C92D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1637CAB" w14:textId="1B1528B9"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359" w:type="pct"/>
            <w:vAlign w:val="center"/>
          </w:tcPr>
          <w:p w14:paraId="60B262D1" w14:textId="628EF792"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3685DCB2" w14:textId="32E71994"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487065C4" w14:textId="4E225330"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1AFCE686" w14:textId="2301CC60"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73245FBE" w14:textId="607A32D5"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84" w:type="pct"/>
            <w:vAlign w:val="center"/>
          </w:tcPr>
          <w:p w14:paraId="5579FDA6" w14:textId="3F4852D6"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r>
      <w:tr w:rsidR="00397E2C" w:rsidRPr="00E6436E" w14:paraId="44224505" w14:textId="77777777" w:rsidTr="00BC2132">
        <w:trPr>
          <w:trHeight w:val="20"/>
        </w:trPr>
        <w:tc>
          <w:tcPr>
            <w:tcW w:w="2782" w:type="pct"/>
            <w:vAlign w:val="center"/>
          </w:tcPr>
          <w:p w14:paraId="3B511389" w14:textId="7BFD1E69"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отопление и вентиляция</w:t>
            </w:r>
          </w:p>
        </w:tc>
        <w:tc>
          <w:tcPr>
            <w:tcW w:w="311" w:type="pct"/>
            <w:vAlign w:val="center"/>
          </w:tcPr>
          <w:p w14:paraId="093A4003" w14:textId="7F4A1ED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30674D8E" w14:textId="674DCC53"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359" w:type="pct"/>
            <w:vAlign w:val="center"/>
          </w:tcPr>
          <w:p w14:paraId="061711D0" w14:textId="21BC7428"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3E130824" w14:textId="66CD1C9B"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7B2C3407" w14:textId="15DE3880"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69D4E069" w14:textId="170A34AD"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53" w:type="pct"/>
            <w:vAlign w:val="center"/>
          </w:tcPr>
          <w:p w14:paraId="26B1FD54" w14:textId="4AFCFD3B"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c>
          <w:tcPr>
            <w:tcW w:w="284" w:type="pct"/>
            <w:vAlign w:val="center"/>
          </w:tcPr>
          <w:p w14:paraId="1550498C" w14:textId="549EC012" w:rsidR="00397E2C" w:rsidRPr="00E6436E" w:rsidRDefault="00397E2C" w:rsidP="00397E2C">
            <w:pPr>
              <w:widowControl/>
              <w:ind w:firstLine="0"/>
              <w:jc w:val="center"/>
              <w:rPr>
                <w:rFonts w:eastAsia="Times New Roman" w:cs="Times New Roman"/>
                <w:sz w:val="20"/>
                <w:szCs w:val="20"/>
                <w:lang w:eastAsia="ru-RU"/>
              </w:rPr>
            </w:pPr>
            <w:r w:rsidRPr="00E6436E">
              <w:rPr>
                <w:sz w:val="20"/>
                <w:szCs w:val="20"/>
              </w:rPr>
              <w:t>3,624</w:t>
            </w:r>
          </w:p>
        </w:tc>
      </w:tr>
      <w:tr w:rsidR="00397E2C" w:rsidRPr="00E6436E" w14:paraId="2039E127" w14:textId="77777777" w:rsidTr="00BC2132">
        <w:trPr>
          <w:trHeight w:val="20"/>
        </w:trPr>
        <w:tc>
          <w:tcPr>
            <w:tcW w:w="2782" w:type="pct"/>
            <w:vAlign w:val="center"/>
          </w:tcPr>
          <w:p w14:paraId="2F2D0548" w14:textId="5B471581"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горячее водоснабжение</w:t>
            </w:r>
          </w:p>
        </w:tc>
        <w:tc>
          <w:tcPr>
            <w:tcW w:w="311" w:type="pct"/>
            <w:vAlign w:val="center"/>
          </w:tcPr>
          <w:p w14:paraId="6172C6E4" w14:textId="598EFF8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D3068DB" w14:textId="2EA4677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59" w:type="pct"/>
            <w:vAlign w:val="center"/>
          </w:tcPr>
          <w:p w14:paraId="75338142" w14:textId="55C0ED6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53F2A9CD" w14:textId="65CF4EF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1F68FBCF" w14:textId="092A34B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199101FA" w14:textId="7D93945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6B059C20" w14:textId="668B90D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84" w:type="pct"/>
            <w:vAlign w:val="center"/>
          </w:tcPr>
          <w:p w14:paraId="51435C54" w14:textId="693B54B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397E2C" w:rsidRPr="00E6436E" w14:paraId="4052D598" w14:textId="77777777" w:rsidTr="00BC2132">
        <w:trPr>
          <w:trHeight w:val="20"/>
        </w:trPr>
        <w:tc>
          <w:tcPr>
            <w:tcW w:w="2782" w:type="pct"/>
            <w:vAlign w:val="center"/>
          </w:tcPr>
          <w:p w14:paraId="6AFF42B1" w14:textId="0FD61413"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Резерв тепловой мощности нетто</w:t>
            </w:r>
          </w:p>
        </w:tc>
        <w:tc>
          <w:tcPr>
            <w:tcW w:w="311" w:type="pct"/>
            <w:vAlign w:val="center"/>
          </w:tcPr>
          <w:p w14:paraId="717720C3" w14:textId="5DEE49B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DAE6DD8" w14:textId="54C8989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c>
          <w:tcPr>
            <w:tcW w:w="359" w:type="pct"/>
            <w:vAlign w:val="center"/>
          </w:tcPr>
          <w:p w14:paraId="07B8E6E4" w14:textId="655FB40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c>
          <w:tcPr>
            <w:tcW w:w="253" w:type="pct"/>
            <w:vAlign w:val="center"/>
          </w:tcPr>
          <w:p w14:paraId="5B7E7020" w14:textId="5D15E9D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c>
          <w:tcPr>
            <w:tcW w:w="253" w:type="pct"/>
            <w:vAlign w:val="center"/>
          </w:tcPr>
          <w:p w14:paraId="1CA0576A" w14:textId="3335C68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c>
          <w:tcPr>
            <w:tcW w:w="253" w:type="pct"/>
            <w:vAlign w:val="center"/>
          </w:tcPr>
          <w:p w14:paraId="4E46448A" w14:textId="21AF5A2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c>
          <w:tcPr>
            <w:tcW w:w="253" w:type="pct"/>
            <w:vAlign w:val="center"/>
          </w:tcPr>
          <w:p w14:paraId="78C04376" w14:textId="1340116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c>
          <w:tcPr>
            <w:tcW w:w="284" w:type="pct"/>
            <w:vAlign w:val="center"/>
          </w:tcPr>
          <w:p w14:paraId="02E90433" w14:textId="242D088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11,217</w:t>
            </w:r>
          </w:p>
        </w:tc>
      </w:tr>
      <w:tr w:rsidR="00397E2C" w:rsidRPr="00E6436E" w14:paraId="29778F91" w14:textId="77777777" w:rsidTr="00BC2132">
        <w:trPr>
          <w:trHeight w:val="20"/>
        </w:trPr>
        <w:tc>
          <w:tcPr>
            <w:tcW w:w="2782" w:type="pct"/>
            <w:vAlign w:val="center"/>
          </w:tcPr>
          <w:p w14:paraId="02580415" w14:textId="6AB1E035"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11" w:type="pct"/>
            <w:vAlign w:val="center"/>
          </w:tcPr>
          <w:p w14:paraId="245A0B78" w14:textId="198DEF1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5A1405F" w14:textId="3AAE2BC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359" w:type="pct"/>
            <w:vAlign w:val="center"/>
          </w:tcPr>
          <w:p w14:paraId="162F2C79" w14:textId="6B88436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2AC9CBA8" w14:textId="09B25CC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1A96AEFB" w14:textId="6662F19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21C3A532" w14:textId="1D9D4C6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69A52E5D" w14:textId="3704A96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84" w:type="pct"/>
            <w:vAlign w:val="center"/>
          </w:tcPr>
          <w:p w14:paraId="00F09B04" w14:textId="41899D4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r>
      <w:tr w:rsidR="00397E2C" w:rsidRPr="00E6436E" w14:paraId="2B5FFE85" w14:textId="77777777" w:rsidTr="00BC2132">
        <w:trPr>
          <w:trHeight w:val="20"/>
        </w:trPr>
        <w:tc>
          <w:tcPr>
            <w:tcW w:w="2782" w:type="pct"/>
            <w:vAlign w:val="center"/>
          </w:tcPr>
          <w:p w14:paraId="51A2A2DB" w14:textId="49987788"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11" w:type="pct"/>
            <w:vAlign w:val="center"/>
          </w:tcPr>
          <w:p w14:paraId="41A9BB8B" w14:textId="751AB68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74E8E9D" w14:textId="24CE19B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359" w:type="pct"/>
            <w:vAlign w:val="center"/>
          </w:tcPr>
          <w:p w14:paraId="4BC1FBD2" w14:textId="658DBDA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6BE67882" w14:textId="1A9F253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03AA0F89" w14:textId="7CDBF6F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2E22BB6F" w14:textId="3688BE9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53" w:type="pct"/>
            <w:vAlign w:val="center"/>
          </w:tcPr>
          <w:p w14:paraId="057D61CD" w14:textId="48E2D81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c>
          <w:tcPr>
            <w:tcW w:w="284" w:type="pct"/>
            <w:vAlign w:val="center"/>
          </w:tcPr>
          <w:p w14:paraId="361DAC19" w14:textId="5762ED2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7,688</w:t>
            </w:r>
          </w:p>
        </w:tc>
      </w:tr>
      <w:tr w:rsidR="00BC2132" w:rsidRPr="00E6436E" w14:paraId="1C0C7C49" w14:textId="77777777" w:rsidTr="00EA0787">
        <w:trPr>
          <w:trHeight w:val="20"/>
        </w:trPr>
        <w:tc>
          <w:tcPr>
            <w:tcW w:w="5000" w:type="pct"/>
            <w:gridSpan w:val="9"/>
            <w:vAlign w:val="center"/>
          </w:tcPr>
          <w:p w14:paraId="6ACB8078" w14:textId="0DBB571A" w:rsidR="00BC2132" w:rsidRPr="00E6436E" w:rsidRDefault="00BC2132" w:rsidP="00BC2132">
            <w:pPr>
              <w:widowControl/>
              <w:ind w:firstLine="0"/>
              <w:jc w:val="center"/>
              <w:rPr>
                <w:rFonts w:eastAsia="Times New Roman" w:cs="Times New Roman"/>
                <w:sz w:val="20"/>
                <w:szCs w:val="20"/>
                <w:lang w:eastAsia="ru-RU"/>
              </w:rPr>
            </w:pPr>
            <w:r w:rsidRPr="00E6436E">
              <w:rPr>
                <w:sz w:val="20"/>
              </w:rPr>
              <w:t>Котельная ул. Производственная п. Палех</w:t>
            </w:r>
          </w:p>
        </w:tc>
      </w:tr>
      <w:tr w:rsidR="00397E2C" w:rsidRPr="00E6436E" w14:paraId="190B5B8E" w14:textId="77777777" w:rsidTr="00BC2132">
        <w:trPr>
          <w:trHeight w:val="20"/>
        </w:trPr>
        <w:tc>
          <w:tcPr>
            <w:tcW w:w="2782" w:type="pct"/>
            <w:vAlign w:val="center"/>
          </w:tcPr>
          <w:p w14:paraId="2608C1FB" w14:textId="3312D1CF"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Установленная мощность</w:t>
            </w:r>
          </w:p>
        </w:tc>
        <w:tc>
          <w:tcPr>
            <w:tcW w:w="311" w:type="pct"/>
            <w:vAlign w:val="center"/>
          </w:tcPr>
          <w:p w14:paraId="4EF5101F" w14:textId="7407B30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39067C45" w14:textId="675708C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c>
          <w:tcPr>
            <w:tcW w:w="359" w:type="pct"/>
            <w:vAlign w:val="center"/>
          </w:tcPr>
          <w:p w14:paraId="48DA44D9" w14:textId="7A87C09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c>
          <w:tcPr>
            <w:tcW w:w="253" w:type="pct"/>
            <w:vAlign w:val="center"/>
          </w:tcPr>
          <w:p w14:paraId="7890143E" w14:textId="4931770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c>
          <w:tcPr>
            <w:tcW w:w="253" w:type="pct"/>
            <w:vAlign w:val="center"/>
          </w:tcPr>
          <w:p w14:paraId="4A657F71" w14:textId="39A810F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c>
          <w:tcPr>
            <w:tcW w:w="253" w:type="pct"/>
            <w:vAlign w:val="center"/>
          </w:tcPr>
          <w:p w14:paraId="32D6E1B3" w14:textId="72956BD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c>
          <w:tcPr>
            <w:tcW w:w="253" w:type="pct"/>
            <w:vAlign w:val="center"/>
          </w:tcPr>
          <w:p w14:paraId="789D6D16" w14:textId="4561288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c>
          <w:tcPr>
            <w:tcW w:w="284" w:type="pct"/>
            <w:vAlign w:val="center"/>
          </w:tcPr>
          <w:p w14:paraId="4A6ED5C2" w14:textId="355EFF9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1,548</w:t>
            </w:r>
          </w:p>
        </w:tc>
      </w:tr>
      <w:tr w:rsidR="00397E2C" w:rsidRPr="00E6436E" w14:paraId="1A32CFBB" w14:textId="77777777" w:rsidTr="00BC2132">
        <w:trPr>
          <w:trHeight w:val="20"/>
        </w:trPr>
        <w:tc>
          <w:tcPr>
            <w:tcW w:w="2782" w:type="pct"/>
            <w:vAlign w:val="center"/>
          </w:tcPr>
          <w:p w14:paraId="43030701" w14:textId="666B587F"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мощность</w:t>
            </w:r>
          </w:p>
        </w:tc>
        <w:tc>
          <w:tcPr>
            <w:tcW w:w="311" w:type="pct"/>
            <w:vAlign w:val="center"/>
          </w:tcPr>
          <w:p w14:paraId="67AFC563" w14:textId="3F2EFB3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6307FD0" w14:textId="53711AB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c>
          <w:tcPr>
            <w:tcW w:w="359" w:type="pct"/>
            <w:vAlign w:val="center"/>
          </w:tcPr>
          <w:p w14:paraId="6DA42F38" w14:textId="44F3FCC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c>
          <w:tcPr>
            <w:tcW w:w="253" w:type="pct"/>
            <w:vAlign w:val="center"/>
          </w:tcPr>
          <w:p w14:paraId="4EB45D52" w14:textId="09B15E7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c>
          <w:tcPr>
            <w:tcW w:w="253" w:type="pct"/>
            <w:vAlign w:val="center"/>
          </w:tcPr>
          <w:p w14:paraId="786CF4DE" w14:textId="7F9EF8F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c>
          <w:tcPr>
            <w:tcW w:w="253" w:type="pct"/>
            <w:vAlign w:val="center"/>
          </w:tcPr>
          <w:p w14:paraId="06FADFF0" w14:textId="695658F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c>
          <w:tcPr>
            <w:tcW w:w="253" w:type="pct"/>
            <w:vAlign w:val="center"/>
          </w:tcPr>
          <w:p w14:paraId="616DB441" w14:textId="3B5C54A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c>
          <w:tcPr>
            <w:tcW w:w="284" w:type="pct"/>
            <w:vAlign w:val="center"/>
          </w:tcPr>
          <w:p w14:paraId="48A9190C" w14:textId="1880F02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1,32</w:t>
            </w:r>
          </w:p>
        </w:tc>
      </w:tr>
      <w:tr w:rsidR="00397E2C" w:rsidRPr="00E6436E" w14:paraId="4C786BB0" w14:textId="77777777" w:rsidTr="00BC2132">
        <w:trPr>
          <w:trHeight w:val="20"/>
        </w:trPr>
        <w:tc>
          <w:tcPr>
            <w:tcW w:w="2782" w:type="pct"/>
            <w:vAlign w:val="center"/>
          </w:tcPr>
          <w:p w14:paraId="25A88C3E" w14:textId="08696413" w:rsidR="00397E2C" w:rsidRPr="00E6436E" w:rsidRDefault="00397E2C" w:rsidP="00397E2C">
            <w:pPr>
              <w:widowControl/>
              <w:ind w:firstLine="0"/>
              <w:jc w:val="left"/>
              <w:rPr>
                <w:rFonts w:eastAsia="Times New Roman" w:cs="Times New Roman"/>
                <w:sz w:val="20"/>
                <w:szCs w:val="20"/>
                <w:lang w:eastAsia="ru-RU"/>
              </w:rPr>
            </w:pPr>
            <w:r w:rsidRPr="00E6436E">
              <w:rPr>
                <w:rFonts w:cs="Times New Roman"/>
                <w:sz w:val="20"/>
                <w:szCs w:val="20"/>
              </w:rPr>
              <w:t>Затраты тепловой мощности на собств. и хоз. нужды</w:t>
            </w:r>
          </w:p>
        </w:tc>
        <w:tc>
          <w:tcPr>
            <w:tcW w:w="311" w:type="pct"/>
            <w:vAlign w:val="center"/>
          </w:tcPr>
          <w:p w14:paraId="4E18DEB8" w14:textId="4E30EB9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B251B87" w14:textId="262D320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c>
          <w:tcPr>
            <w:tcW w:w="359" w:type="pct"/>
            <w:vAlign w:val="center"/>
          </w:tcPr>
          <w:p w14:paraId="499DC5FC" w14:textId="5F363B3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c>
          <w:tcPr>
            <w:tcW w:w="253" w:type="pct"/>
            <w:vAlign w:val="center"/>
          </w:tcPr>
          <w:p w14:paraId="44C13A60" w14:textId="74825AF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c>
          <w:tcPr>
            <w:tcW w:w="253" w:type="pct"/>
            <w:vAlign w:val="center"/>
          </w:tcPr>
          <w:p w14:paraId="43E948F2" w14:textId="10C3036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c>
          <w:tcPr>
            <w:tcW w:w="253" w:type="pct"/>
            <w:vAlign w:val="center"/>
          </w:tcPr>
          <w:p w14:paraId="67A03E1C" w14:textId="30A0CBE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c>
          <w:tcPr>
            <w:tcW w:w="253" w:type="pct"/>
            <w:vAlign w:val="center"/>
          </w:tcPr>
          <w:p w14:paraId="097B9BFB" w14:textId="6028587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c>
          <w:tcPr>
            <w:tcW w:w="284" w:type="pct"/>
            <w:vAlign w:val="center"/>
          </w:tcPr>
          <w:p w14:paraId="661B9D8F" w14:textId="258A7C1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w:t>
            </w:r>
          </w:p>
        </w:tc>
      </w:tr>
      <w:tr w:rsidR="00397E2C" w:rsidRPr="00E6436E" w14:paraId="1B3000B6" w14:textId="77777777" w:rsidTr="00BC2132">
        <w:trPr>
          <w:trHeight w:val="20"/>
        </w:trPr>
        <w:tc>
          <w:tcPr>
            <w:tcW w:w="2782" w:type="pct"/>
            <w:vAlign w:val="center"/>
          </w:tcPr>
          <w:p w14:paraId="1099C672" w14:textId="45CBE783"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Тепловая мощность нетто</w:t>
            </w:r>
          </w:p>
        </w:tc>
        <w:tc>
          <w:tcPr>
            <w:tcW w:w="311" w:type="pct"/>
            <w:vAlign w:val="center"/>
          </w:tcPr>
          <w:p w14:paraId="765EC786" w14:textId="3A7D61A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D19494B" w14:textId="7DB239A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c>
          <w:tcPr>
            <w:tcW w:w="359" w:type="pct"/>
            <w:vAlign w:val="center"/>
          </w:tcPr>
          <w:p w14:paraId="3E1D89CE" w14:textId="3E8B42D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c>
          <w:tcPr>
            <w:tcW w:w="253" w:type="pct"/>
            <w:vAlign w:val="center"/>
          </w:tcPr>
          <w:p w14:paraId="0E3C6939" w14:textId="47E89E1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c>
          <w:tcPr>
            <w:tcW w:w="253" w:type="pct"/>
            <w:vAlign w:val="center"/>
          </w:tcPr>
          <w:p w14:paraId="3E9D6AD3" w14:textId="2465C20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c>
          <w:tcPr>
            <w:tcW w:w="253" w:type="pct"/>
            <w:vAlign w:val="center"/>
          </w:tcPr>
          <w:p w14:paraId="3818068E" w14:textId="23BC6A7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c>
          <w:tcPr>
            <w:tcW w:w="253" w:type="pct"/>
            <w:vAlign w:val="center"/>
          </w:tcPr>
          <w:p w14:paraId="0CC050A1" w14:textId="06D5D5B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c>
          <w:tcPr>
            <w:tcW w:w="284" w:type="pct"/>
            <w:vAlign w:val="center"/>
          </w:tcPr>
          <w:p w14:paraId="48E1D833" w14:textId="4CC62E8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1,317</w:t>
            </w:r>
          </w:p>
        </w:tc>
      </w:tr>
      <w:tr w:rsidR="00397E2C" w:rsidRPr="00E6436E" w14:paraId="5E099D66" w14:textId="77777777" w:rsidTr="00BC2132">
        <w:trPr>
          <w:trHeight w:val="20"/>
        </w:trPr>
        <w:tc>
          <w:tcPr>
            <w:tcW w:w="2782" w:type="pct"/>
            <w:vAlign w:val="center"/>
          </w:tcPr>
          <w:p w14:paraId="03135126" w14:textId="771763E8"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lastRenderedPageBreak/>
              <w:t>Потери тепловой мощности в тепловых сетях</w:t>
            </w:r>
          </w:p>
        </w:tc>
        <w:tc>
          <w:tcPr>
            <w:tcW w:w="311" w:type="pct"/>
            <w:vAlign w:val="center"/>
          </w:tcPr>
          <w:p w14:paraId="171CC1E0" w14:textId="5760B63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45466227" w14:textId="3C6CA50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c>
          <w:tcPr>
            <w:tcW w:w="359" w:type="pct"/>
            <w:vAlign w:val="center"/>
          </w:tcPr>
          <w:p w14:paraId="3830505B" w14:textId="7F8F137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c>
          <w:tcPr>
            <w:tcW w:w="253" w:type="pct"/>
            <w:vAlign w:val="center"/>
          </w:tcPr>
          <w:p w14:paraId="308772E6" w14:textId="42064CB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c>
          <w:tcPr>
            <w:tcW w:w="253" w:type="pct"/>
            <w:vAlign w:val="center"/>
          </w:tcPr>
          <w:p w14:paraId="574FB21A" w14:textId="6ED0A6C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c>
          <w:tcPr>
            <w:tcW w:w="253" w:type="pct"/>
            <w:vAlign w:val="center"/>
          </w:tcPr>
          <w:p w14:paraId="27707367" w14:textId="0E4E0F0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c>
          <w:tcPr>
            <w:tcW w:w="253" w:type="pct"/>
            <w:vAlign w:val="center"/>
          </w:tcPr>
          <w:p w14:paraId="2007F5BC" w14:textId="5474D88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c>
          <w:tcPr>
            <w:tcW w:w="284" w:type="pct"/>
            <w:vAlign w:val="center"/>
          </w:tcPr>
          <w:p w14:paraId="6C6AF36D" w14:textId="69F2E9A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0,087</w:t>
            </w:r>
          </w:p>
        </w:tc>
      </w:tr>
      <w:tr w:rsidR="00397E2C" w:rsidRPr="00E6436E" w14:paraId="27FF6E8A" w14:textId="77777777" w:rsidTr="00BC2132">
        <w:trPr>
          <w:trHeight w:val="20"/>
        </w:trPr>
        <w:tc>
          <w:tcPr>
            <w:tcW w:w="2782" w:type="pct"/>
            <w:vAlign w:val="center"/>
          </w:tcPr>
          <w:p w14:paraId="404CB27D" w14:textId="343C1ED9"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Присоединенная расчетная тепловая нагрузка в горячей воде, в том числе:</w:t>
            </w:r>
          </w:p>
        </w:tc>
        <w:tc>
          <w:tcPr>
            <w:tcW w:w="311" w:type="pct"/>
            <w:vAlign w:val="center"/>
          </w:tcPr>
          <w:p w14:paraId="596849F6" w14:textId="017838C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10EA596E" w14:textId="4A8259C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359" w:type="pct"/>
            <w:vAlign w:val="center"/>
          </w:tcPr>
          <w:p w14:paraId="09759C7E" w14:textId="2EEB416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000144DA" w14:textId="06B92F2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4BBAFFB7" w14:textId="559B419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5FF0E2E0" w14:textId="63A2922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373C9972" w14:textId="21A4517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84" w:type="pct"/>
            <w:vAlign w:val="center"/>
          </w:tcPr>
          <w:p w14:paraId="2AD77DBC" w14:textId="26FA568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r>
      <w:tr w:rsidR="00397E2C" w:rsidRPr="00E6436E" w14:paraId="4000AE9E" w14:textId="77777777" w:rsidTr="00BC2132">
        <w:trPr>
          <w:trHeight w:val="20"/>
        </w:trPr>
        <w:tc>
          <w:tcPr>
            <w:tcW w:w="2782" w:type="pct"/>
            <w:vAlign w:val="center"/>
          </w:tcPr>
          <w:p w14:paraId="74738509" w14:textId="7C2640B7"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отопление и вентиляция</w:t>
            </w:r>
          </w:p>
        </w:tc>
        <w:tc>
          <w:tcPr>
            <w:tcW w:w="311" w:type="pct"/>
            <w:vAlign w:val="center"/>
          </w:tcPr>
          <w:p w14:paraId="0EC3A24F" w14:textId="628DAF4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23663E1" w14:textId="4DD75FB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359" w:type="pct"/>
            <w:vAlign w:val="center"/>
          </w:tcPr>
          <w:p w14:paraId="7BA26489" w14:textId="1239FA9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1FF7C5A6" w14:textId="09534AA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7F662EAB" w14:textId="403100B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0E194D43" w14:textId="6ECD8E2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53" w:type="pct"/>
            <w:vAlign w:val="center"/>
          </w:tcPr>
          <w:p w14:paraId="7BB5AF9F" w14:textId="37D7386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c>
          <w:tcPr>
            <w:tcW w:w="284" w:type="pct"/>
            <w:vAlign w:val="center"/>
          </w:tcPr>
          <w:p w14:paraId="041F4E04" w14:textId="6CD64EF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1,049</w:t>
            </w:r>
          </w:p>
        </w:tc>
      </w:tr>
      <w:tr w:rsidR="00397E2C" w:rsidRPr="00E6436E" w14:paraId="1B167344" w14:textId="77777777" w:rsidTr="00BC2132">
        <w:trPr>
          <w:trHeight w:val="20"/>
        </w:trPr>
        <w:tc>
          <w:tcPr>
            <w:tcW w:w="2782" w:type="pct"/>
            <w:vAlign w:val="center"/>
          </w:tcPr>
          <w:p w14:paraId="538D70D0" w14:textId="708B2E42"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горячее водоснабжение</w:t>
            </w:r>
          </w:p>
        </w:tc>
        <w:tc>
          <w:tcPr>
            <w:tcW w:w="311" w:type="pct"/>
            <w:vAlign w:val="center"/>
          </w:tcPr>
          <w:p w14:paraId="742DCB6D" w14:textId="267A7B8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1BE21C12" w14:textId="5A7ECD4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59" w:type="pct"/>
            <w:vAlign w:val="center"/>
          </w:tcPr>
          <w:p w14:paraId="4C5BA199" w14:textId="554F66B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72535A39" w14:textId="5B64C8A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02B92F47" w14:textId="32F5872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15575FEE" w14:textId="5ED3398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5407FC96" w14:textId="569C656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84" w:type="pct"/>
            <w:vAlign w:val="center"/>
          </w:tcPr>
          <w:p w14:paraId="5171F024" w14:textId="74A1007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397E2C" w:rsidRPr="00E6436E" w14:paraId="5DEA35BF" w14:textId="77777777" w:rsidTr="00BC2132">
        <w:trPr>
          <w:trHeight w:val="20"/>
        </w:trPr>
        <w:tc>
          <w:tcPr>
            <w:tcW w:w="2782" w:type="pct"/>
            <w:vAlign w:val="center"/>
          </w:tcPr>
          <w:p w14:paraId="3364F610" w14:textId="43E1FD6D"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Резерв тепловой мощности нетто</w:t>
            </w:r>
          </w:p>
        </w:tc>
        <w:tc>
          <w:tcPr>
            <w:tcW w:w="311" w:type="pct"/>
            <w:vAlign w:val="center"/>
          </w:tcPr>
          <w:p w14:paraId="43409D5A" w14:textId="4FC4237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0E161DC" w14:textId="45765CA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c>
          <w:tcPr>
            <w:tcW w:w="359" w:type="pct"/>
            <w:vAlign w:val="center"/>
          </w:tcPr>
          <w:p w14:paraId="0173F870" w14:textId="62238D7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c>
          <w:tcPr>
            <w:tcW w:w="253" w:type="pct"/>
            <w:vAlign w:val="center"/>
          </w:tcPr>
          <w:p w14:paraId="590E870D" w14:textId="4473A26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c>
          <w:tcPr>
            <w:tcW w:w="253" w:type="pct"/>
            <w:vAlign w:val="center"/>
          </w:tcPr>
          <w:p w14:paraId="1D5FD791" w14:textId="104DF99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c>
          <w:tcPr>
            <w:tcW w:w="253" w:type="pct"/>
            <w:vAlign w:val="center"/>
          </w:tcPr>
          <w:p w14:paraId="00DD8C74" w14:textId="68537F8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c>
          <w:tcPr>
            <w:tcW w:w="253" w:type="pct"/>
            <w:vAlign w:val="center"/>
          </w:tcPr>
          <w:p w14:paraId="4E61E926" w14:textId="48EBA01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c>
          <w:tcPr>
            <w:tcW w:w="284" w:type="pct"/>
            <w:vAlign w:val="center"/>
          </w:tcPr>
          <w:p w14:paraId="1D3A3AB0" w14:textId="5F9CF82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0,181</w:t>
            </w:r>
          </w:p>
        </w:tc>
      </w:tr>
      <w:tr w:rsidR="00397E2C" w:rsidRPr="00E6436E" w14:paraId="451963A5" w14:textId="77777777" w:rsidTr="00BC2132">
        <w:trPr>
          <w:trHeight w:val="20"/>
        </w:trPr>
        <w:tc>
          <w:tcPr>
            <w:tcW w:w="2782" w:type="pct"/>
            <w:vAlign w:val="center"/>
          </w:tcPr>
          <w:p w14:paraId="4B42C10A" w14:textId="3290DF59"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11" w:type="pct"/>
            <w:vAlign w:val="center"/>
          </w:tcPr>
          <w:p w14:paraId="3B6A10B2" w14:textId="7AD53AB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AF47486" w14:textId="6FC7626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359" w:type="pct"/>
            <w:vAlign w:val="center"/>
          </w:tcPr>
          <w:p w14:paraId="6F2714FD" w14:textId="08F6B6B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495D25B8" w14:textId="23298E6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157CEEC5" w14:textId="1A6D18A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74E0B6C2" w14:textId="664F7B4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6BD01D58" w14:textId="1268C97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84" w:type="pct"/>
            <w:vAlign w:val="center"/>
          </w:tcPr>
          <w:p w14:paraId="2A02B653" w14:textId="23E8DF4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r>
      <w:tr w:rsidR="00397E2C" w:rsidRPr="00E6436E" w14:paraId="4C1DA384" w14:textId="77777777" w:rsidTr="00BC2132">
        <w:trPr>
          <w:trHeight w:val="20"/>
        </w:trPr>
        <w:tc>
          <w:tcPr>
            <w:tcW w:w="2782" w:type="pct"/>
            <w:vAlign w:val="center"/>
          </w:tcPr>
          <w:p w14:paraId="6D904F46" w14:textId="613B4398"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11" w:type="pct"/>
            <w:vAlign w:val="center"/>
          </w:tcPr>
          <w:p w14:paraId="37F28181" w14:textId="399CFD7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43E1848" w14:textId="30EEF17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359" w:type="pct"/>
            <w:vAlign w:val="center"/>
          </w:tcPr>
          <w:p w14:paraId="6D3652B4" w14:textId="7BCB816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580FA758" w14:textId="0C47CD9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6B93C0CB" w14:textId="6658AA9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1E58262E" w14:textId="1239904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53" w:type="pct"/>
            <w:vAlign w:val="center"/>
          </w:tcPr>
          <w:p w14:paraId="36BD850F" w14:textId="590524B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c>
          <w:tcPr>
            <w:tcW w:w="284" w:type="pct"/>
            <w:vAlign w:val="center"/>
          </w:tcPr>
          <w:p w14:paraId="1FA65BD4" w14:textId="37CADBA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w:t>
            </w:r>
          </w:p>
        </w:tc>
      </w:tr>
      <w:tr w:rsidR="00BC2132" w:rsidRPr="00E6436E" w14:paraId="34ACA479" w14:textId="77777777" w:rsidTr="00EA0787">
        <w:trPr>
          <w:trHeight w:val="20"/>
        </w:trPr>
        <w:tc>
          <w:tcPr>
            <w:tcW w:w="5000" w:type="pct"/>
            <w:gridSpan w:val="9"/>
            <w:vAlign w:val="center"/>
          </w:tcPr>
          <w:p w14:paraId="0DD4B83D" w14:textId="1A422180" w:rsidR="00BC2132" w:rsidRPr="00E6436E" w:rsidRDefault="00BC2132" w:rsidP="00BC2132">
            <w:pPr>
              <w:widowControl/>
              <w:ind w:firstLine="0"/>
              <w:jc w:val="center"/>
              <w:rPr>
                <w:rFonts w:eastAsia="Times New Roman" w:cs="Times New Roman"/>
                <w:sz w:val="20"/>
                <w:szCs w:val="20"/>
                <w:lang w:eastAsia="ru-RU"/>
              </w:rPr>
            </w:pPr>
            <w:r w:rsidRPr="00E6436E">
              <w:rPr>
                <w:sz w:val="20"/>
              </w:rPr>
              <w:t>Котельная с. Майдаково</w:t>
            </w:r>
          </w:p>
        </w:tc>
      </w:tr>
      <w:tr w:rsidR="00397E2C" w:rsidRPr="00E6436E" w14:paraId="210BDC6F" w14:textId="77777777" w:rsidTr="00BC2132">
        <w:trPr>
          <w:trHeight w:val="20"/>
        </w:trPr>
        <w:tc>
          <w:tcPr>
            <w:tcW w:w="2782" w:type="pct"/>
            <w:vAlign w:val="center"/>
          </w:tcPr>
          <w:p w14:paraId="5E2E8528" w14:textId="58D5D563"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Установленная мощность</w:t>
            </w:r>
          </w:p>
        </w:tc>
        <w:tc>
          <w:tcPr>
            <w:tcW w:w="311" w:type="pct"/>
            <w:vAlign w:val="center"/>
          </w:tcPr>
          <w:p w14:paraId="1DDA1E47" w14:textId="1E68114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39B72925" w14:textId="6921749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c>
          <w:tcPr>
            <w:tcW w:w="359" w:type="pct"/>
            <w:vAlign w:val="center"/>
          </w:tcPr>
          <w:p w14:paraId="42B25392" w14:textId="66379FD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c>
          <w:tcPr>
            <w:tcW w:w="253" w:type="pct"/>
            <w:vAlign w:val="center"/>
          </w:tcPr>
          <w:p w14:paraId="4E3CEDCB" w14:textId="5C35349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c>
          <w:tcPr>
            <w:tcW w:w="253" w:type="pct"/>
            <w:vAlign w:val="center"/>
          </w:tcPr>
          <w:p w14:paraId="127B51DA" w14:textId="3EF938A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c>
          <w:tcPr>
            <w:tcW w:w="253" w:type="pct"/>
            <w:vAlign w:val="center"/>
          </w:tcPr>
          <w:p w14:paraId="1FFFC827" w14:textId="5D13937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c>
          <w:tcPr>
            <w:tcW w:w="253" w:type="pct"/>
            <w:vAlign w:val="center"/>
          </w:tcPr>
          <w:p w14:paraId="32AE3D3C" w14:textId="05D1791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c>
          <w:tcPr>
            <w:tcW w:w="284" w:type="pct"/>
            <w:vAlign w:val="center"/>
          </w:tcPr>
          <w:p w14:paraId="6170020F" w14:textId="4B9855B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2,15</w:t>
            </w:r>
          </w:p>
        </w:tc>
      </w:tr>
      <w:tr w:rsidR="00397E2C" w:rsidRPr="00E6436E" w14:paraId="5684FD71" w14:textId="77777777" w:rsidTr="00BC2132">
        <w:trPr>
          <w:trHeight w:val="20"/>
        </w:trPr>
        <w:tc>
          <w:tcPr>
            <w:tcW w:w="2782" w:type="pct"/>
            <w:vAlign w:val="center"/>
          </w:tcPr>
          <w:p w14:paraId="2D2560A3" w14:textId="196ABFBC"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мощность</w:t>
            </w:r>
          </w:p>
        </w:tc>
        <w:tc>
          <w:tcPr>
            <w:tcW w:w="311" w:type="pct"/>
            <w:vAlign w:val="center"/>
          </w:tcPr>
          <w:p w14:paraId="4492A9D9" w14:textId="2F4A4FF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DF92329" w14:textId="6B9C80B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c>
          <w:tcPr>
            <w:tcW w:w="359" w:type="pct"/>
            <w:vAlign w:val="center"/>
          </w:tcPr>
          <w:p w14:paraId="29C69C7C" w14:textId="7EFBC2C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c>
          <w:tcPr>
            <w:tcW w:w="253" w:type="pct"/>
            <w:vAlign w:val="center"/>
          </w:tcPr>
          <w:p w14:paraId="436E0A8D" w14:textId="0030118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c>
          <w:tcPr>
            <w:tcW w:w="253" w:type="pct"/>
            <w:vAlign w:val="center"/>
          </w:tcPr>
          <w:p w14:paraId="6F97A454" w14:textId="79FE4AC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c>
          <w:tcPr>
            <w:tcW w:w="253" w:type="pct"/>
            <w:vAlign w:val="center"/>
          </w:tcPr>
          <w:p w14:paraId="278813F1" w14:textId="530D2CE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c>
          <w:tcPr>
            <w:tcW w:w="253" w:type="pct"/>
            <w:vAlign w:val="center"/>
          </w:tcPr>
          <w:p w14:paraId="2A71CDE8" w14:textId="501F5BB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c>
          <w:tcPr>
            <w:tcW w:w="284" w:type="pct"/>
            <w:vAlign w:val="center"/>
          </w:tcPr>
          <w:p w14:paraId="6AF51073" w14:textId="2E1DE1E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2,12</w:t>
            </w:r>
          </w:p>
        </w:tc>
      </w:tr>
      <w:tr w:rsidR="00397E2C" w:rsidRPr="00E6436E" w14:paraId="6A7C7055" w14:textId="77777777" w:rsidTr="00BC2132">
        <w:trPr>
          <w:trHeight w:val="20"/>
        </w:trPr>
        <w:tc>
          <w:tcPr>
            <w:tcW w:w="2782" w:type="pct"/>
            <w:vAlign w:val="center"/>
          </w:tcPr>
          <w:p w14:paraId="6257AA8D" w14:textId="50EA60D7" w:rsidR="00397E2C" w:rsidRPr="00E6436E" w:rsidRDefault="00397E2C" w:rsidP="00397E2C">
            <w:pPr>
              <w:widowControl/>
              <w:ind w:firstLine="0"/>
              <w:jc w:val="left"/>
              <w:rPr>
                <w:rFonts w:eastAsia="Times New Roman" w:cs="Times New Roman"/>
                <w:sz w:val="20"/>
                <w:szCs w:val="20"/>
                <w:lang w:eastAsia="ru-RU"/>
              </w:rPr>
            </w:pPr>
            <w:r w:rsidRPr="00E6436E">
              <w:rPr>
                <w:rFonts w:cs="Times New Roman"/>
                <w:sz w:val="20"/>
                <w:szCs w:val="20"/>
              </w:rPr>
              <w:t>Затраты тепловой мощности на собств. и хоз. нужды</w:t>
            </w:r>
          </w:p>
        </w:tc>
        <w:tc>
          <w:tcPr>
            <w:tcW w:w="311" w:type="pct"/>
            <w:vAlign w:val="center"/>
          </w:tcPr>
          <w:p w14:paraId="6E027250" w14:textId="4A91F51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836BB7D" w14:textId="54B03CA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c>
          <w:tcPr>
            <w:tcW w:w="359" w:type="pct"/>
            <w:vAlign w:val="center"/>
          </w:tcPr>
          <w:p w14:paraId="46C38333" w14:textId="1B6D78E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c>
          <w:tcPr>
            <w:tcW w:w="253" w:type="pct"/>
            <w:vAlign w:val="center"/>
          </w:tcPr>
          <w:p w14:paraId="558D1EBB" w14:textId="4F1E0FA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c>
          <w:tcPr>
            <w:tcW w:w="253" w:type="pct"/>
            <w:vAlign w:val="center"/>
          </w:tcPr>
          <w:p w14:paraId="21E0D8A8" w14:textId="2B86DF4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c>
          <w:tcPr>
            <w:tcW w:w="253" w:type="pct"/>
            <w:vAlign w:val="center"/>
          </w:tcPr>
          <w:p w14:paraId="49E46E03" w14:textId="3B813AC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c>
          <w:tcPr>
            <w:tcW w:w="253" w:type="pct"/>
            <w:vAlign w:val="center"/>
          </w:tcPr>
          <w:p w14:paraId="5B5D3FC8" w14:textId="5E0E7F0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c>
          <w:tcPr>
            <w:tcW w:w="284" w:type="pct"/>
            <w:vAlign w:val="center"/>
          </w:tcPr>
          <w:p w14:paraId="2364BB91" w14:textId="4B6FC47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0,015</w:t>
            </w:r>
          </w:p>
        </w:tc>
      </w:tr>
      <w:tr w:rsidR="00397E2C" w:rsidRPr="00E6436E" w14:paraId="76235DC8" w14:textId="77777777" w:rsidTr="00BC2132">
        <w:trPr>
          <w:trHeight w:val="20"/>
        </w:trPr>
        <w:tc>
          <w:tcPr>
            <w:tcW w:w="2782" w:type="pct"/>
            <w:vAlign w:val="center"/>
          </w:tcPr>
          <w:p w14:paraId="2B379BC5" w14:textId="5C745D27"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Тепловая мощность нетто</w:t>
            </w:r>
          </w:p>
        </w:tc>
        <w:tc>
          <w:tcPr>
            <w:tcW w:w="311" w:type="pct"/>
            <w:vAlign w:val="center"/>
          </w:tcPr>
          <w:p w14:paraId="64FF4B2D" w14:textId="77268D4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F5FAC9C" w14:textId="2B8A002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c>
          <w:tcPr>
            <w:tcW w:w="359" w:type="pct"/>
            <w:vAlign w:val="center"/>
          </w:tcPr>
          <w:p w14:paraId="646DA08E" w14:textId="51C34F5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c>
          <w:tcPr>
            <w:tcW w:w="253" w:type="pct"/>
            <w:vAlign w:val="center"/>
          </w:tcPr>
          <w:p w14:paraId="5CB55727" w14:textId="4F4AA9A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c>
          <w:tcPr>
            <w:tcW w:w="253" w:type="pct"/>
            <w:vAlign w:val="center"/>
          </w:tcPr>
          <w:p w14:paraId="33DD5EC4" w14:textId="702F6DF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c>
          <w:tcPr>
            <w:tcW w:w="253" w:type="pct"/>
            <w:vAlign w:val="center"/>
          </w:tcPr>
          <w:p w14:paraId="4E8958BF" w14:textId="67B853A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c>
          <w:tcPr>
            <w:tcW w:w="253" w:type="pct"/>
            <w:vAlign w:val="center"/>
          </w:tcPr>
          <w:p w14:paraId="061E8589" w14:textId="6D2D146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c>
          <w:tcPr>
            <w:tcW w:w="284" w:type="pct"/>
            <w:vAlign w:val="center"/>
          </w:tcPr>
          <w:p w14:paraId="5BF58CB2" w14:textId="19CFEA0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2,105</w:t>
            </w:r>
          </w:p>
        </w:tc>
      </w:tr>
      <w:tr w:rsidR="00397E2C" w:rsidRPr="00E6436E" w14:paraId="03EFD8BE" w14:textId="77777777" w:rsidTr="00BC2132">
        <w:trPr>
          <w:trHeight w:val="20"/>
        </w:trPr>
        <w:tc>
          <w:tcPr>
            <w:tcW w:w="2782" w:type="pct"/>
            <w:vAlign w:val="center"/>
          </w:tcPr>
          <w:p w14:paraId="6B8C274B" w14:textId="1D072DD8"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Потери тепловой мощности в тепловых сетях</w:t>
            </w:r>
          </w:p>
        </w:tc>
        <w:tc>
          <w:tcPr>
            <w:tcW w:w="311" w:type="pct"/>
            <w:vAlign w:val="center"/>
          </w:tcPr>
          <w:p w14:paraId="16849340" w14:textId="377688E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7ACC5138" w14:textId="146FD6B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c>
          <w:tcPr>
            <w:tcW w:w="359" w:type="pct"/>
            <w:vAlign w:val="center"/>
          </w:tcPr>
          <w:p w14:paraId="0B54BD9E" w14:textId="4CC7A34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c>
          <w:tcPr>
            <w:tcW w:w="253" w:type="pct"/>
            <w:vAlign w:val="center"/>
          </w:tcPr>
          <w:p w14:paraId="4CFB1C02" w14:textId="7E5B077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c>
          <w:tcPr>
            <w:tcW w:w="253" w:type="pct"/>
            <w:vAlign w:val="center"/>
          </w:tcPr>
          <w:p w14:paraId="586E48C0" w14:textId="6699B2A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c>
          <w:tcPr>
            <w:tcW w:w="253" w:type="pct"/>
            <w:vAlign w:val="center"/>
          </w:tcPr>
          <w:p w14:paraId="19E9C74B" w14:textId="256E47C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c>
          <w:tcPr>
            <w:tcW w:w="253" w:type="pct"/>
            <w:vAlign w:val="center"/>
          </w:tcPr>
          <w:p w14:paraId="388F3E0C" w14:textId="7575795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c>
          <w:tcPr>
            <w:tcW w:w="284" w:type="pct"/>
            <w:vAlign w:val="center"/>
          </w:tcPr>
          <w:p w14:paraId="6A4C15DE" w14:textId="5851291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0,180</w:t>
            </w:r>
          </w:p>
        </w:tc>
      </w:tr>
      <w:tr w:rsidR="00397E2C" w:rsidRPr="00E6436E" w14:paraId="2D111B83" w14:textId="77777777" w:rsidTr="00BC2132">
        <w:trPr>
          <w:trHeight w:val="20"/>
        </w:trPr>
        <w:tc>
          <w:tcPr>
            <w:tcW w:w="2782" w:type="pct"/>
            <w:vAlign w:val="center"/>
          </w:tcPr>
          <w:p w14:paraId="2FE8128F" w14:textId="596F63DB"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Присоединенная расчетная тепловая нагрузка в горячей воде, в том числе:</w:t>
            </w:r>
          </w:p>
        </w:tc>
        <w:tc>
          <w:tcPr>
            <w:tcW w:w="311" w:type="pct"/>
            <w:vAlign w:val="center"/>
          </w:tcPr>
          <w:p w14:paraId="751CBE9B" w14:textId="2156A32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AC92529" w14:textId="6320104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359" w:type="pct"/>
            <w:vAlign w:val="center"/>
          </w:tcPr>
          <w:p w14:paraId="41A3829E" w14:textId="21CEEEF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38D6B074" w14:textId="053A48F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1F3C2FCE" w14:textId="3166C2E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6302A742" w14:textId="12C528F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77D77C5E" w14:textId="36BD774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84" w:type="pct"/>
            <w:vAlign w:val="center"/>
          </w:tcPr>
          <w:p w14:paraId="20CB29D9" w14:textId="3CA2337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r>
      <w:tr w:rsidR="00397E2C" w:rsidRPr="00E6436E" w14:paraId="5F9B1909" w14:textId="77777777" w:rsidTr="00BC2132">
        <w:trPr>
          <w:trHeight w:val="20"/>
        </w:trPr>
        <w:tc>
          <w:tcPr>
            <w:tcW w:w="2782" w:type="pct"/>
            <w:vAlign w:val="center"/>
          </w:tcPr>
          <w:p w14:paraId="29DEFBEB" w14:textId="13BDB370"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отопление и вентиляция</w:t>
            </w:r>
          </w:p>
        </w:tc>
        <w:tc>
          <w:tcPr>
            <w:tcW w:w="311" w:type="pct"/>
            <w:vAlign w:val="center"/>
          </w:tcPr>
          <w:p w14:paraId="6A73357E" w14:textId="6F997FD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0D81BC8" w14:textId="7DC5C8D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359" w:type="pct"/>
            <w:vAlign w:val="center"/>
          </w:tcPr>
          <w:p w14:paraId="5DAEAEE8" w14:textId="1AB291B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1178DFAA" w14:textId="280E9CA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65292704" w14:textId="4E4FC76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76CAAF5F" w14:textId="30C0522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53" w:type="pct"/>
            <w:vAlign w:val="center"/>
          </w:tcPr>
          <w:p w14:paraId="58B6D76E" w14:textId="1D964CF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c>
          <w:tcPr>
            <w:tcW w:w="284" w:type="pct"/>
            <w:vAlign w:val="center"/>
          </w:tcPr>
          <w:p w14:paraId="797383FA" w14:textId="359C58F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0,8899</w:t>
            </w:r>
          </w:p>
        </w:tc>
      </w:tr>
      <w:tr w:rsidR="00397E2C" w:rsidRPr="00E6436E" w14:paraId="4AC02B3E" w14:textId="77777777" w:rsidTr="00BC2132">
        <w:trPr>
          <w:trHeight w:val="20"/>
        </w:trPr>
        <w:tc>
          <w:tcPr>
            <w:tcW w:w="2782" w:type="pct"/>
            <w:vAlign w:val="center"/>
          </w:tcPr>
          <w:p w14:paraId="4417664C" w14:textId="6ECB399E"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горячее водоснабжение</w:t>
            </w:r>
          </w:p>
        </w:tc>
        <w:tc>
          <w:tcPr>
            <w:tcW w:w="311" w:type="pct"/>
            <w:vAlign w:val="center"/>
          </w:tcPr>
          <w:p w14:paraId="50BC4142" w14:textId="056E57D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1205E09" w14:textId="27B5C8A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59" w:type="pct"/>
            <w:vAlign w:val="center"/>
          </w:tcPr>
          <w:p w14:paraId="31C4700A" w14:textId="4F8BCE8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580AF145" w14:textId="539B7EF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36D6C267" w14:textId="65A25A3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67ECB731" w14:textId="5D1BBF1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7F3CC177" w14:textId="2A14707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84" w:type="pct"/>
            <w:vAlign w:val="center"/>
          </w:tcPr>
          <w:p w14:paraId="58D6FD4C" w14:textId="4A0D7FD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397E2C" w:rsidRPr="00E6436E" w14:paraId="1F5D1E67" w14:textId="77777777" w:rsidTr="00BC2132">
        <w:trPr>
          <w:trHeight w:val="20"/>
        </w:trPr>
        <w:tc>
          <w:tcPr>
            <w:tcW w:w="2782" w:type="pct"/>
            <w:vAlign w:val="center"/>
          </w:tcPr>
          <w:p w14:paraId="54C0F1BC" w14:textId="752B9250"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Резерв тепловой мощности нетто</w:t>
            </w:r>
          </w:p>
        </w:tc>
        <w:tc>
          <w:tcPr>
            <w:tcW w:w="311" w:type="pct"/>
            <w:vAlign w:val="center"/>
          </w:tcPr>
          <w:p w14:paraId="0906A80B" w14:textId="2398F96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F69734E" w14:textId="06EF1AA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c>
          <w:tcPr>
            <w:tcW w:w="359" w:type="pct"/>
            <w:vAlign w:val="center"/>
          </w:tcPr>
          <w:p w14:paraId="6B7951D9" w14:textId="417DDBD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c>
          <w:tcPr>
            <w:tcW w:w="253" w:type="pct"/>
            <w:vAlign w:val="center"/>
          </w:tcPr>
          <w:p w14:paraId="2845DBDB" w14:textId="0F639A1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c>
          <w:tcPr>
            <w:tcW w:w="253" w:type="pct"/>
            <w:vAlign w:val="center"/>
          </w:tcPr>
          <w:p w14:paraId="1B103B4D" w14:textId="206BE3F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c>
          <w:tcPr>
            <w:tcW w:w="253" w:type="pct"/>
            <w:vAlign w:val="center"/>
          </w:tcPr>
          <w:p w14:paraId="58BFAB2C" w14:textId="0C7F906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c>
          <w:tcPr>
            <w:tcW w:w="253" w:type="pct"/>
            <w:vAlign w:val="center"/>
          </w:tcPr>
          <w:p w14:paraId="4C16ABA6" w14:textId="6D2B1D9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c>
          <w:tcPr>
            <w:tcW w:w="284" w:type="pct"/>
            <w:vAlign w:val="center"/>
          </w:tcPr>
          <w:p w14:paraId="1CC3D207" w14:textId="02EEA7A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1,035</w:t>
            </w:r>
          </w:p>
        </w:tc>
      </w:tr>
      <w:tr w:rsidR="00397E2C" w:rsidRPr="00E6436E" w14:paraId="72C5E1E1" w14:textId="77777777" w:rsidTr="00BC2132">
        <w:trPr>
          <w:trHeight w:val="20"/>
        </w:trPr>
        <w:tc>
          <w:tcPr>
            <w:tcW w:w="2782" w:type="pct"/>
            <w:vAlign w:val="center"/>
          </w:tcPr>
          <w:p w14:paraId="5F143FC6" w14:textId="3EA4C573"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11" w:type="pct"/>
            <w:vAlign w:val="center"/>
          </w:tcPr>
          <w:p w14:paraId="7CA84091" w14:textId="5237AF3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6DF8AA3" w14:textId="6291258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359" w:type="pct"/>
            <w:vAlign w:val="center"/>
          </w:tcPr>
          <w:p w14:paraId="68D664C8" w14:textId="1468A58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253" w:type="pct"/>
            <w:vAlign w:val="center"/>
          </w:tcPr>
          <w:p w14:paraId="03E53722" w14:textId="7B1B003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253" w:type="pct"/>
            <w:vAlign w:val="center"/>
          </w:tcPr>
          <w:p w14:paraId="0B80CB1A" w14:textId="661581D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253" w:type="pct"/>
            <w:vAlign w:val="center"/>
          </w:tcPr>
          <w:p w14:paraId="66FC5D50" w14:textId="14D49E1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253" w:type="pct"/>
            <w:vAlign w:val="center"/>
          </w:tcPr>
          <w:p w14:paraId="7A94C117" w14:textId="2A1AB83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284" w:type="pct"/>
            <w:vAlign w:val="center"/>
          </w:tcPr>
          <w:p w14:paraId="37C0994D" w14:textId="18A2D39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r>
      <w:tr w:rsidR="00397E2C" w:rsidRPr="00E6436E" w14:paraId="15866E94" w14:textId="77777777" w:rsidTr="00BC2132">
        <w:trPr>
          <w:trHeight w:val="20"/>
        </w:trPr>
        <w:tc>
          <w:tcPr>
            <w:tcW w:w="2782" w:type="pct"/>
            <w:vAlign w:val="center"/>
          </w:tcPr>
          <w:p w14:paraId="2C777CCF" w14:textId="3D4A5E33"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11" w:type="pct"/>
            <w:vAlign w:val="center"/>
          </w:tcPr>
          <w:p w14:paraId="754F60A8" w14:textId="690C965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7EFBE5A4" w14:textId="5D11634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c>
          <w:tcPr>
            <w:tcW w:w="359" w:type="pct"/>
            <w:vAlign w:val="center"/>
          </w:tcPr>
          <w:p w14:paraId="20A5B99E" w14:textId="0DA3B3C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c>
          <w:tcPr>
            <w:tcW w:w="253" w:type="pct"/>
            <w:vAlign w:val="center"/>
          </w:tcPr>
          <w:p w14:paraId="10CEB1C0" w14:textId="55E4A0C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c>
          <w:tcPr>
            <w:tcW w:w="253" w:type="pct"/>
            <w:vAlign w:val="center"/>
          </w:tcPr>
          <w:p w14:paraId="6485D3F0" w14:textId="6222689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c>
          <w:tcPr>
            <w:tcW w:w="253" w:type="pct"/>
            <w:vAlign w:val="center"/>
          </w:tcPr>
          <w:p w14:paraId="7D207912" w14:textId="3BC1687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c>
          <w:tcPr>
            <w:tcW w:w="253" w:type="pct"/>
            <w:vAlign w:val="center"/>
          </w:tcPr>
          <w:p w14:paraId="61D1B467" w14:textId="5E1AF79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c>
          <w:tcPr>
            <w:tcW w:w="284" w:type="pct"/>
            <w:vAlign w:val="center"/>
          </w:tcPr>
          <w:p w14:paraId="4502BFD7" w14:textId="399C0F7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1,06</w:t>
            </w:r>
          </w:p>
        </w:tc>
      </w:tr>
      <w:tr w:rsidR="00BC2132" w:rsidRPr="00E6436E" w14:paraId="5DE9E02C" w14:textId="77777777" w:rsidTr="00EA0787">
        <w:trPr>
          <w:trHeight w:val="20"/>
        </w:trPr>
        <w:tc>
          <w:tcPr>
            <w:tcW w:w="5000" w:type="pct"/>
            <w:gridSpan w:val="9"/>
            <w:vAlign w:val="center"/>
          </w:tcPr>
          <w:p w14:paraId="614CE494" w14:textId="4EBC6D21" w:rsidR="00BC2132" w:rsidRPr="00E6436E" w:rsidRDefault="00BC2132" w:rsidP="00BC2132">
            <w:pPr>
              <w:widowControl/>
              <w:ind w:firstLine="0"/>
              <w:jc w:val="center"/>
              <w:rPr>
                <w:rFonts w:eastAsia="Times New Roman" w:cs="Times New Roman"/>
                <w:sz w:val="20"/>
                <w:szCs w:val="20"/>
                <w:lang w:eastAsia="ru-RU"/>
              </w:rPr>
            </w:pPr>
            <w:r w:rsidRPr="00E6436E">
              <w:rPr>
                <w:sz w:val="20"/>
              </w:rPr>
              <w:t>Котельная д. Пеньки</w:t>
            </w:r>
          </w:p>
        </w:tc>
      </w:tr>
      <w:tr w:rsidR="00397E2C" w:rsidRPr="00E6436E" w14:paraId="19667F69" w14:textId="77777777" w:rsidTr="00BC2132">
        <w:trPr>
          <w:trHeight w:val="20"/>
        </w:trPr>
        <w:tc>
          <w:tcPr>
            <w:tcW w:w="2782" w:type="pct"/>
            <w:vAlign w:val="center"/>
          </w:tcPr>
          <w:p w14:paraId="7049F317" w14:textId="0ABA0D32"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Установленная мощность</w:t>
            </w:r>
          </w:p>
        </w:tc>
        <w:tc>
          <w:tcPr>
            <w:tcW w:w="311" w:type="pct"/>
            <w:vAlign w:val="center"/>
          </w:tcPr>
          <w:p w14:paraId="05044DFF" w14:textId="1E98DE3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FFFA3E7" w14:textId="04F7868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359" w:type="pct"/>
            <w:vAlign w:val="center"/>
          </w:tcPr>
          <w:p w14:paraId="6D3FBA25" w14:textId="0671122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40D5067E" w14:textId="0DE7D22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4766DCBA" w14:textId="5246318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502E93F3" w14:textId="5484127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25EEBCF4" w14:textId="31A141C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84" w:type="pct"/>
            <w:vAlign w:val="center"/>
          </w:tcPr>
          <w:p w14:paraId="52D390CA" w14:textId="3127939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r>
      <w:tr w:rsidR="00397E2C" w:rsidRPr="00E6436E" w14:paraId="7AB7248E" w14:textId="77777777" w:rsidTr="00BC2132">
        <w:trPr>
          <w:trHeight w:val="20"/>
        </w:trPr>
        <w:tc>
          <w:tcPr>
            <w:tcW w:w="2782" w:type="pct"/>
            <w:vAlign w:val="center"/>
          </w:tcPr>
          <w:p w14:paraId="5FB94CA5" w14:textId="69913CB7"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мощность</w:t>
            </w:r>
          </w:p>
        </w:tc>
        <w:tc>
          <w:tcPr>
            <w:tcW w:w="311" w:type="pct"/>
            <w:vAlign w:val="center"/>
          </w:tcPr>
          <w:p w14:paraId="1D266E75" w14:textId="03D331C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2BE3480" w14:textId="2BD815B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359" w:type="pct"/>
            <w:vAlign w:val="center"/>
          </w:tcPr>
          <w:p w14:paraId="35F0F52E" w14:textId="3AD112F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77FAC804" w14:textId="1175662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6AD82747" w14:textId="69E6BAD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0167C94E" w14:textId="69C60DA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53" w:type="pct"/>
            <w:vAlign w:val="center"/>
          </w:tcPr>
          <w:p w14:paraId="05A26837" w14:textId="1265EA4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c>
          <w:tcPr>
            <w:tcW w:w="284" w:type="pct"/>
            <w:vAlign w:val="center"/>
          </w:tcPr>
          <w:p w14:paraId="4284C645" w14:textId="5654E6F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1,03</w:t>
            </w:r>
          </w:p>
        </w:tc>
      </w:tr>
      <w:tr w:rsidR="00397E2C" w:rsidRPr="00E6436E" w14:paraId="473DF28D" w14:textId="77777777" w:rsidTr="00BC2132">
        <w:trPr>
          <w:trHeight w:val="20"/>
        </w:trPr>
        <w:tc>
          <w:tcPr>
            <w:tcW w:w="2782" w:type="pct"/>
            <w:vAlign w:val="center"/>
          </w:tcPr>
          <w:p w14:paraId="10FF1240" w14:textId="5829EF25" w:rsidR="00397E2C" w:rsidRPr="00E6436E" w:rsidRDefault="00397E2C" w:rsidP="00397E2C">
            <w:pPr>
              <w:widowControl/>
              <w:ind w:firstLine="0"/>
              <w:jc w:val="left"/>
              <w:rPr>
                <w:rFonts w:eastAsia="Times New Roman" w:cs="Times New Roman"/>
                <w:sz w:val="20"/>
                <w:szCs w:val="20"/>
                <w:lang w:eastAsia="ru-RU"/>
              </w:rPr>
            </w:pPr>
            <w:r w:rsidRPr="00E6436E">
              <w:rPr>
                <w:rFonts w:cs="Times New Roman"/>
                <w:sz w:val="20"/>
                <w:szCs w:val="20"/>
              </w:rPr>
              <w:t>Затраты тепловой мощности на собств. и хоз. нужды</w:t>
            </w:r>
          </w:p>
        </w:tc>
        <w:tc>
          <w:tcPr>
            <w:tcW w:w="311" w:type="pct"/>
            <w:vAlign w:val="center"/>
          </w:tcPr>
          <w:p w14:paraId="48B0C091" w14:textId="5BC8335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46BE0DE" w14:textId="520F331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c>
          <w:tcPr>
            <w:tcW w:w="359" w:type="pct"/>
            <w:vAlign w:val="center"/>
          </w:tcPr>
          <w:p w14:paraId="599E6EA8" w14:textId="01D26B0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c>
          <w:tcPr>
            <w:tcW w:w="253" w:type="pct"/>
            <w:vAlign w:val="center"/>
          </w:tcPr>
          <w:p w14:paraId="2E08166C" w14:textId="5FDCAD0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c>
          <w:tcPr>
            <w:tcW w:w="253" w:type="pct"/>
            <w:vAlign w:val="center"/>
          </w:tcPr>
          <w:p w14:paraId="0750FC96" w14:textId="539AD02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c>
          <w:tcPr>
            <w:tcW w:w="253" w:type="pct"/>
            <w:vAlign w:val="center"/>
          </w:tcPr>
          <w:p w14:paraId="48F6C7AE" w14:textId="6E062A5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c>
          <w:tcPr>
            <w:tcW w:w="253" w:type="pct"/>
            <w:vAlign w:val="center"/>
          </w:tcPr>
          <w:p w14:paraId="3E573919" w14:textId="6ADA78D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c>
          <w:tcPr>
            <w:tcW w:w="284" w:type="pct"/>
            <w:vAlign w:val="center"/>
          </w:tcPr>
          <w:p w14:paraId="33365A96" w14:textId="122E2C1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0,1</w:t>
            </w:r>
          </w:p>
        </w:tc>
      </w:tr>
      <w:tr w:rsidR="00397E2C" w:rsidRPr="00E6436E" w14:paraId="4BC57D0B" w14:textId="77777777" w:rsidTr="00BC2132">
        <w:trPr>
          <w:trHeight w:val="20"/>
        </w:trPr>
        <w:tc>
          <w:tcPr>
            <w:tcW w:w="2782" w:type="pct"/>
            <w:vAlign w:val="center"/>
          </w:tcPr>
          <w:p w14:paraId="328AA16C" w14:textId="2A663C5E"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Тепловая мощность нетто</w:t>
            </w:r>
          </w:p>
        </w:tc>
        <w:tc>
          <w:tcPr>
            <w:tcW w:w="311" w:type="pct"/>
            <w:vAlign w:val="center"/>
          </w:tcPr>
          <w:p w14:paraId="6B096849" w14:textId="2F26989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B5F89E6" w14:textId="10CE571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c>
          <w:tcPr>
            <w:tcW w:w="359" w:type="pct"/>
            <w:vAlign w:val="center"/>
          </w:tcPr>
          <w:p w14:paraId="6B39F1FA" w14:textId="00617DD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c>
          <w:tcPr>
            <w:tcW w:w="253" w:type="pct"/>
            <w:vAlign w:val="center"/>
          </w:tcPr>
          <w:p w14:paraId="2904F138" w14:textId="2FE79F1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c>
          <w:tcPr>
            <w:tcW w:w="253" w:type="pct"/>
            <w:vAlign w:val="center"/>
          </w:tcPr>
          <w:p w14:paraId="3DA6AC50" w14:textId="7530404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c>
          <w:tcPr>
            <w:tcW w:w="253" w:type="pct"/>
            <w:vAlign w:val="center"/>
          </w:tcPr>
          <w:p w14:paraId="3E2D5107" w14:textId="7D9221D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c>
          <w:tcPr>
            <w:tcW w:w="253" w:type="pct"/>
            <w:vAlign w:val="center"/>
          </w:tcPr>
          <w:p w14:paraId="6B8A5CD2" w14:textId="5A5ACD6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c>
          <w:tcPr>
            <w:tcW w:w="284" w:type="pct"/>
            <w:vAlign w:val="center"/>
          </w:tcPr>
          <w:p w14:paraId="3617D7FB" w14:textId="105D257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r>
      <w:tr w:rsidR="00397E2C" w:rsidRPr="00E6436E" w14:paraId="61F7CF1E" w14:textId="77777777" w:rsidTr="00BC2132">
        <w:trPr>
          <w:trHeight w:val="20"/>
        </w:trPr>
        <w:tc>
          <w:tcPr>
            <w:tcW w:w="2782" w:type="pct"/>
            <w:vAlign w:val="center"/>
          </w:tcPr>
          <w:p w14:paraId="06CC381C" w14:textId="76B9E79F"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Потери тепловой мощности в тепловых сетях</w:t>
            </w:r>
          </w:p>
        </w:tc>
        <w:tc>
          <w:tcPr>
            <w:tcW w:w="311" w:type="pct"/>
            <w:vAlign w:val="center"/>
          </w:tcPr>
          <w:p w14:paraId="1069B3CA" w14:textId="54F7B32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3912DD6" w14:textId="2670287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c>
          <w:tcPr>
            <w:tcW w:w="359" w:type="pct"/>
            <w:vAlign w:val="center"/>
          </w:tcPr>
          <w:p w14:paraId="53985643" w14:textId="372613E0"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c>
          <w:tcPr>
            <w:tcW w:w="253" w:type="pct"/>
            <w:vAlign w:val="center"/>
          </w:tcPr>
          <w:p w14:paraId="16323B48" w14:textId="63D0221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c>
          <w:tcPr>
            <w:tcW w:w="253" w:type="pct"/>
            <w:vAlign w:val="center"/>
          </w:tcPr>
          <w:p w14:paraId="20190510" w14:textId="571EFB5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c>
          <w:tcPr>
            <w:tcW w:w="253" w:type="pct"/>
            <w:vAlign w:val="center"/>
          </w:tcPr>
          <w:p w14:paraId="7AE3EA5C" w14:textId="6A28385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c>
          <w:tcPr>
            <w:tcW w:w="253" w:type="pct"/>
            <w:vAlign w:val="center"/>
          </w:tcPr>
          <w:p w14:paraId="14A2CA6E" w14:textId="68861D6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c>
          <w:tcPr>
            <w:tcW w:w="284" w:type="pct"/>
            <w:vAlign w:val="center"/>
          </w:tcPr>
          <w:p w14:paraId="443C8CF1" w14:textId="60736D9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0,071</w:t>
            </w:r>
          </w:p>
        </w:tc>
      </w:tr>
      <w:tr w:rsidR="00397E2C" w:rsidRPr="00E6436E" w14:paraId="1277B970" w14:textId="77777777" w:rsidTr="00BC2132">
        <w:trPr>
          <w:trHeight w:val="20"/>
        </w:trPr>
        <w:tc>
          <w:tcPr>
            <w:tcW w:w="2782" w:type="pct"/>
            <w:vAlign w:val="center"/>
          </w:tcPr>
          <w:p w14:paraId="0C329373" w14:textId="3D9FAFE9"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Присоединенная расчетная тепловая нагрузка в горячей воде, в том числе:</w:t>
            </w:r>
          </w:p>
        </w:tc>
        <w:tc>
          <w:tcPr>
            <w:tcW w:w="311" w:type="pct"/>
            <w:vAlign w:val="center"/>
          </w:tcPr>
          <w:p w14:paraId="52E1168D" w14:textId="322C5CF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0B4F4E04" w14:textId="2ECCADC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359" w:type="pct"/>
            <w:vAlign w:val="center"/>
          </w:tcPr>
          <w:p w14:paraId="7C709B82" w14:textId="4AD556A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070AC2F1" w14:textId="42B9485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42E53CA4" w14:textId="5A9E570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6F54360B" w14:textId="24069E0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0CAA355E" w14:textId="7C234C2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84" w:type="pct"/>
            <w:vAlign w:val="center"/>
          </w:tcPr>
          <w:p w14:paraId="78CE03E1" w14:textId="47413E5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r>
      <w:tr w:rsidR="00397E2C" w:rsidRPr="00E6436E" w14:paraId="74EC36B6" w14:textId="77777777" w:rsidTr="00BC2132">
        <w:trPr>
          <w:trHeight w:val="20"/>
        </w:trPr>
        <w:tc>
          <w:tcPr>
            <w:tcW w:w="2782" w:type="pct"/>
            <w:vAlign w:val="center"/>
          </w:tcPr>
          <w:p w14:paraId="217405C1" w14:textId="6AF6D847"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отопление и вентиляция</w:t>
            </w:r>
          </w:p>
        </w:tc>
        <w:tc>
          <w:tcPr>
            <w:tcW w:w="311" w:type="pct"/>
            <w:vAlign w:val="center"/>
          </w:tcPr>
          <w:p w14:paraId="7B0D92C1" w14:textId="1AD3FB4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52C3E78E" w14:textId="6337292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359" w:type="pct"/>
            <w:vAlign w:val="center"/>
          </w:tcPr>
          <w:p w14:paraId="40970CBA" w14:textId="75693B6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7DD002C0" w14:textId="591905F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30066F05" w14:textId="077DC0D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01DDE29F" w14:textId="2CEA2BE5"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53" w:type="pct"/>
            <w:vAlign w:val="center"/>
          </w:tcPr>
          <w:p w14:paraId="384B8C09" w14:textId="712DCD3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c>
          <w:tcPr>
            <w:tcW w:w="284" w:type="pct"/>
            <w:vAlign w:val="center"/>
          </w:tcPr>
          <w:p w14:paraId="4547F76F" w14:textId="2D0221D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0,647</w:t>
            </w:r>
          </w:p>
        </w:tc>
      </w:tr>
      <w:tr w:rsidR="00397E2C" w:rsidRPr="00E6436E" w14:paraId="411568C0" w14:textId="77777777" w:rsidTr="00BC2132">
        <w:trPr>
          <w:trHeight w:val="20"/>
        </w:trPr>
        <w:tc>
          <w:tcPr>
            <w:tcW w:w="2782" w:type="pct"/>
            <w:vAlign w:val="center"/>
          </w:tcPr>
          <w:p w14:paraId="659CE194" w14:textId="515AAFF9"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горячее водоснабжение</w:t>
            </w:r>
          </w:p>
        </w:tc>
        <w:tc>
          <w:tcPr>
            <w:tcW w:w="311" w:type="pct"/>
            <w:vAlign w:val="center"/>
          </w:tcPr>
          <w:p w14:paraId="4E86D0E4" w14:textId="1F1DC89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2508AAC6" w14:textId="5631DE4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59" w:type="pct"/>
            <w:vAlign w:val="center"/>
          </w:tcPr>
          <w:p w14:paraId="588C2FA4" w14:textId="61189AE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150C8BE2" w14:textId="30070F87"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1D5F26C2" w14:textId="7E5C10B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665EA928" w14:textId="2EA2BB7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53" w:type="pct"/>
            <w:vAlign w:val="center"/>
          </w:tcPr>
          <w:p w14:paraId="588C44B6" w14:textId="052758E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284" w:type="pct"/>
            <w:vAlign w:val="center"/>
          </w:tcPr>
          <w:p w14:paraId="1834EA83" w14:textId="45D92DD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397E2C" w:rsidRPr="00E6436E" w14:paraId="38A01449" w14:textId="77777777" w:rsidTr="00BC2132">
        <w:trPr>
          <w:trHeight w:val="20"/>
        </w:trPr>
        <w:tc>
          <w:tcPr>
            <w:tcW w:w="2782" w:type="pct"/>
            <w:vAlign w:val="center"/>
          </w:tcPr>
          <w:p w14:paraId="333B1898" w14:textId="54A5EAC1"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Резерв тепловой мощности нетто</w:t>
            </w:r>
          </w:p>
        </w:tc>
        <w:tc>
          <w:tcPr>
            <w:tcW w:w="311" w:type="pct"/>
            <w:vAlign w:val="center"/>
          </w:tcPr>
          <w:p w14:paraId="7D2B43DA" w14:textId="7C2BBF08"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7FD6EAB7" w14:textId="55C8FD7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c>
          <w:tcPr>
            <w:tcW w:w="359" w:type="pct"/>
            <w:vAlign w:val="center"/>
          </w:tcPr>
          <w:p w14:paraId="72F77DAA" w14:textId="07FAC06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c>
          <w:tcPr>
            <w:tcW w:w="253" w:type="pct"/>
            <w:vAlign w:val="center"/>
          </w:tcPr>
          <w:p w14:paraId="1B9CE775" w14:textId="19EB815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c>
          <w:tcPr>
            <w:tcW w:w="253" w:type="pct"/>
            <w:vAlign w:val="center"/>
          </w:tcPr>
          <w:p w14:paraId="6D68415A" w14:textId="2CFAD63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c>
          <w:tcPr>
            <w:tcW w:w="253" w:type="pct"/>
            <w:vAlign w:val="center"/>
          </w:tcPr>
          <w:p w14:paraId="53A00F55" w14:textId="33FFBFA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c>
          <w:tcPr>
            <w:tcW w:w="253" w:type="pct"/>
            <w:vAlign w:val="center"/>
          </w:tcPr>
          <w:p w14:paraId="3E79109D" w14:textId="518980BC"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c>
          <w:tcPr>
            <w:tcW w:w="284" w:type="pct"/>
            <w:vAlign w:val="center"/>
          </w:tcPr>
          <w:p w14:paraId="457F1D9E" w14:textId="37BF764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0,302</w:t>
            </w:r>
          </w:p>
        </w:tc>
      </w:tr>
      <w:tr w:rsidR="00397E2C" w:rsidRPr="00E6436E" w14:paraId="66BAC969" w14:textId="77777777" w:rsidTr="00BC2132">
        <w:trPr>
          <w:trHeight w:val="20"/>
        </w:trPr>
        <w:tc>
          <w:tcPr>
            <w:tcW w:w="2782" w:type="pct"/>
            <w:vAlign w:val="center"/>
          </w:tcPr>
          <w:p w14:paraId="178B8F68" w14:textId="354C9CB4"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11" w:type="pct"/>
            <w:vAlign w:val="center"/>
          </w:tcPr>
          <w:p w14:paraId="60094E3D" w14:textId="57247689"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600B629C" w14:textId="6FE1DA2A"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359" w:type="pct"/>
            <w:vAlign w:val="center"/>
          </w:tcPr>
          <w:p w14:paraId="2FD2DC74" w14:textId="39B4AD6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4760298E" w14:textId="7ACEA60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4F26F724" w14:textId="2DF8AE42"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24E3EFA7" w14:textId="7568D65D"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576DAFC2" w14:textId="231C93B3"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84" w:type="pct"/>
            <w:vAlign w:val="center"/>
          </w:tcPr>
          <w:p w14:paraId="25FC9A5E" w14:textId="472A5DD6"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r>
      <w:tr w:rsidR="00397E2C" w:rsidRPr="00E6436E" w14:paraId="642E3BE8" w14:textId="77777777" w:rsidTr="00BC2132">
        <w:trPr>
          <w:trHeight w:val="20"/>
        </w:trPr>
        <w:tc>
          <w:tcPr>
            <w:tcW w:w="2782" w:type="pct"/>
            <w:vAlign w:val="center"/>
          </w:tcPr>
          <w:p w14:paraId="1611CA58" w14:textId="2CE45B1C" w:rsidR="00397E2C" w:rsidRPr="00E6436E" w:rsidRDefault="00397E2C" w:rsidP="00397E2C">
            <w:pPr>
              <w:widowControl/>
              <w:ind w:firstLine="0"/>
              <w:jc w:val="left"/>
              <w:rPr>
                <w:rFonts w:eastAsia="Times New Roman" w:cs="Times New Roman"/>
                <w:sz w:val="20"/>
                <w:szCs w:val="20"/>
                <w:lang w:eastAsia="ru-RU"/>
              </w:rPr>
            </w:pPr>
            <w:r w:rsidRPr="00E6436E">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11" w:type="pct"/>
            <w:vAlign w:val="center"/>
          </w:tcPr>
          <w:p w14:paraId="2D1FFB49" w14:textId="4F8805E1"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w:t>
            </w:r>
          </w:p>
        </w:tc>
        <w:tc>
          <w:tcPr>
            <w:tcW w:w="252" w:type="pct"/>
            <w:vAlign w:val="center"/>
          </w:tcPr>
          <w:p w14:paraId="438C3E7A" w14:textId="10BD332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359" w:type="pct"/>
            <w:vAlign w:val="center"/>
          </w:tcPr>
          <w:p w14:paraId="7645A41C" w14:textId="636DFF4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68B5C58C" w14:textId="64C41AD4"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206883F9" w14:textId="3841EF3F"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649BA173" w14:textId="51F4A66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53" w:type="pct"/>
            <w:vAlign w:val="center"/>
          </w:tcPr>
          <w:p w14:paraId="418DA93F" w14:textId="1A5B06FB"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c>
          <w:tcPr>
            <w:tcW w:w="284" w:type="pct"/>
            <w:vAlign w:val="center"/>
          </w:tcPr>
          <w:p w14:paraId="72A2A203" w14:textId="3F5EA9DE" w:rsidR="00397E2C" w:rsidRPr="00E6436E" w:rsidRDefault="00397E2C" w:rsidP="00397E2C">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0,515</w:t>
            </w:r>
          </w:p>
        </w:tc>
      </w:tr>
      <w:bookmarkEnd w:id="186"/>
    </w:tbl>
    <w:p w14:paraId="2101DB3A" w14:textId="77777777" w:rsidR="00B01395" w:rsidRPr="00E6436E" w:rsidRDefault="00B01395" w:rsidP="00021462">
      <w:pPr>
        <w:pStyle w:val="20"/>
        <w:numPr>
          <w:ilvl w:val="0"/>
          <w:numId w:val="0"/>
        </w:numPr>
        <w:ind w:left="709"/>
        <w:sectPr w:rsidR="00B01395" w:rsidRPr="00E6436E" w:rsidSect="00B01395">
          <w:pgSz w:w="16838" w:h="11906" w:orient="landscape"/>
          <w:pgMar w:top="1418" w:right="992" w:bottom="851" w:left="992" w:header="709" w:footer="709" w:gutter="0"/>
          <w:cols w:space="708"/>
          <w:docGrid w:linePitch="360"/>
        </w:sectPr>
      </w:pPr>
    </w:p>
    <w:p w14:paraId="6D76FAB9" w14:textId="1F599B18" w:rsidR="008C089F" w:rsidRPr="00E6436E" w:rsidRDefault="0003735A" w:rsidP="00021462">
      <w:pPr>
        <w:pStyle w:val="20"/>
        <w:ind w:left="0"/>
      </w:pPr>
      <w:bookmarkStart w:id="187" w:name="_Toc229563316"/>
      <w:r w:rsidRPr="00E6436E">
        <w:lastRenderedPageBreak/>
        <w:t>Гидравлический расчё</w:t>
      </w:r>
      <w:r w:rsidR="008C089F" w:rsidRPr="00E6436E">
        <w:t>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w:t>
      </w:r>
      <w:r w:rsidRPr="00E6436E">
        <w:t>ктивных потребителей, присоединё</w:t>
      </w:r>
      <w:r w:rsidR="008C089F" w:rsidRPr="00E6436E">
        <w:t>нных к тепловой сети от каждого источника тепловой энергии</w:t>
      </w:r>
      <w:bookmarkEnd w:id="187"/>
    </w:p>
    <w:p w14:paraId="2E32C1C1" w14:textId="5996BE97" w:rsidR="001530D1" w:rsidRPr="00E6436E" w:rsidRDefault="001530D1" w:rsidP="00021462">
      <w:pPr>
        <w:pStyle w:val="Afff"/>
        <w:ind w:firstLine="851"/>
      </w:pPr>
      <w:r w:rsidRPr="00E6436E">
        <w:t>На основе выполненных расчетов определено, что при подключении перспективных тепловых нагрузок на период до 203</w:t>
      </w:r>
      <w:r w:rsidR="00B66D7B" w:rsidRPr="00E6436E">
        <w:t>7</w:t>
      </w:r>
      <w:r w:rsidRPr="00E6436E">
        <w:t xml:space="preserve"> года к системам теплоснабжения котельных </w:t>
      </w:r>
      <w:r w:rsidR="00B66D7B" w:rsidRPr="00E6436E">
        <w:t>Палехского муниципального округа</w:t>
      </w:r>
      <w:r w:rsidRPr="00E6436E">
        <w:t xml:space="preserve">, существует возможность обеспечить качественное теплоснабжение потребителей. </w:t>
      </w:r>
    </w:p>
    <w:p w14:paraId="29A68329" w14:textId="77777777" w:rsidR="001530D1" w:rsidRPr="00E6436E" w:rsidRDefault="001530D1" w:rsidP="00021462"/>
    <w:p w14:paraId="37692D15" w14:textId="50D9B35E" w:rsidR="006C7D42" w:rsidRPr="00E6436E" w:rsidRDefault="006C7D42" w:rsidP="00021462">
      <w:pPr>
        <w:pStyle w:val="20"/>
        <w:ind w:left="0"/>
      </w:pPr>
      <w:bookmarkStart w:id="188" w:name="_Toc229563317"/>
      <w:r w:rsidRPr="00E6436E">
        <w:t>Выводы о резервах (дефицитах) существующей системы теплоснабжения при обеспечении перспективной тепловой нагрузки потребителей</w:t>
      </w:r>
      <w:bookmarkEnd w:id="188"/>
    </w:p>
    <w:p w14:paraId="56C4C406" w14:textId="2F4DAC90" w:rsidR="007248FB" w:rsidRPr="00E6436E" w:rsidRDefault="007248FB" w:rsidP="00021462">
      <w:pPr>
        <w:widowControl/>
        <w:shd w:val="clear" w:color="auto" w:fill="FFFFFF"/>
        <w:ind w:firstLine="851"/>
      </w:pPr>
      <w:r w:rsidRPr="00E6436E">
        <w:t xml:space="preserve">В процессе формирования балансов тепловой мощности и тепловой нагрузки в зоне действия источников тепловой энергии </w:t>
      </w:r>
      <w:r w:rsidR="00B66D7B" w:rsidRPr="00E6436E">
        <w:t>Палехского</w:t>
      </w:r>
      <w:r w:rsidRPr="00E6436E">
        <w:t xml:space="preserve"> муниципального округа выяснилось, что мощность является избыточной. Дефициты тепловой мощности на источниках тепловой энергии отсутствуют.</w:t>
      </w:r>
    </w:p>
    <w:p w14:paraId="3120F396" w14:textId="77777777" w:rsidR="006C7D42" w:rsidRPr="00E6436E" w:rsidRDefault="006C7D42" w:rsidP="00021462"/>
    <w:p w14:paraId="582D8886" w14:textId="77777777" w:rsidR="006C7D42" w:rsidRPr="00E6436E" w:rsidRDefault="006C7D42" w:rsidP="00021462">
      <w:pPr>
        <w:pStyle w:val="20"/>
        <w:ind w:left="0"/>
      </w:pPr>
      <w:bookmarkStart w:id="189" w:name="_Toc229563318"/>
      <w:r w:rsidRPr="00E6436E">
        <w:t xml:space="preserve">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w:t>
      </w:r>
      <w:r w:rsidR="001C430D" w:rsidRPr="00E6436E">
        <w:t>разработке</w:t>
      </w:r>
      <w:r w:rsidRPr="00E6436E">
        <w:t xml:space="preserve"> схемы теплоснабжения</w:t>
      </w:r>
      <w:bookmarkEnd w:id="189"/>
    </w:p>
    <w:p w14:paraId="65DB5E02" w14:textId="753048F9" w:rsidR="006C7D42" w:rsidRPr="00E6436E" w:rsidRDefault="006C7D42" w:rsidP="00021462">
      <w:r w:rsidRPr="00E6436E">
        <w:t>В схеме теплоснабжения 202</w:t>
      </w:r>
      <w:r w:rsidR="00F00AFF" w:rsidRPr="00E6436E">
        <w:t>6</w:t>
      </w:r>
      <w:r w:rsidRPr="00E6436E">
        <w:t xml:space="preserve"> года изменены базовые и перспективные значения балансов тепловой мощности и тепловой нагрузки потребителей. </w:t>
      </w:r>
    </w:p>
    <w:p w14:paraId="2BB2710F" w14:textId="77777777" w:rsidR="006C7D42" w:rsidRPr="00E6436E" w:rsidRDefault="006C7D42" w:rsidP="00021462"/>
    <w:p w14:paraId="77A8095D" w14:textId="77777777" w:rsidR="006C7D42" w:rsidRPr="00E6436E" w:rsidRDefault="006C7D42" w:rsidP="00021462"/>
    <w:p w14:paraId="047C287A" w14:textId="77777777" w:rsidR="006C7D42" w:rsidRPr="00E6436E" w:rsidRDefault="006C7D42" w:rsidP="00021462">
      <w:pPr>
        <w:sectPr w:rsidR="006C7D42" w:rsidRPr="00E6436E" w:rsidSect="003076A1">
          <w:pgSz w:w="11906" w:h="16838"/>
          <w:pgMar w:top="993" w:right="850" w:bottom="993" w:left="1418" w:header="708" w:footer="708" w:gutter="0"/>
          <w:cols w:space="708"/>
          <w:docGrid w:linePitch="360"/>
        </w:sectPr>
      </w:pPr>
    </w:p>
    <w:p w14:paraId="2A29952E" w14:textId="11CCAC6D" w:rsidR="00A668AF" w:rsidRPr="00E6436E" w:rsidRDefault="00A668AF" w:rsidP="00021462">
      <w:pPr>
        <w:pStyle w:val="10"/>
      </w:pPr>
      <w:bookmarkStart w:id="190" w:name="_Toc229563319"/>
      <w:r w:rsidRPr="00E6436E">
        <w:lastRenderedPageBreak/>
        <w:t xml:space="preserve">Мастер-план развития систем теплоснабжения </w:t>
      </w:r>
      <w:r w:rsidR="004804E8" w:rsidRPr="00E6436E">
        <w:t>муниципального округа</w:t>
      </w:r>
      <w:bookmarkEnd w:id="190"/>
    </w:p>
    <w:p w14:paraId="184CDCC8" w14:textId="18CAD429" w:rsidR="00A668AF" w:rsidRPr="00E6436E" w:rsidRDefault="00A668AF" w:rsidP="00021462">
      <w:pPr>
        <w:pStyle w:val="20"/>
        <w:ind w:left="0"/>
      </w:pPr>
      <w:bookmarkStart w:id="191" w:name="_Toc229563320"/>
      <w:r w:rsidRPr="00E6436E">
        <w:t xml:space="preserve">Описание вариантов (не менее двух) перспективного развития систем теплоснабжения </w:t>
      </w:r>
      <w:r w:rsidR="004804E8" w:rsidRPr="00E6436E">
        <w:t xml:space="preserve">муниципального округа </w:t>
      </w:r>
      <w:r w:rsidRPr="00E6436E">
        <w:t xml:space="preserve">(в случае их изменения относительно ранее принятого варианта развития </w:t>
      </w:r>
      <w:r w:rsidR="0003735A" w:rsidRPr="00E6436E">
        <w:t>систем теплоснабжения в утверждё</w:t>
      </w:r>
      <w:r w:rsidRPr="00E6436E">
        <w:t>нной в установленном порядке схеме теплоснабжения)</w:t>
      </w:r>
      <w:bookmarkEnd w:id="191"/>
    </w:p>
    <w:p w14:paraId="1E3C1D59" w14:textId="77777777" w:rsidR="00B66D7B" w:rsidRPr="00E6436E" w:rsidRDefault="00B66D7B" w:rsidP="00B66D7B">
      <w:pPr>
        <w:pStyle w:val="Afff"/>
      </w:pPr>
      <w:bookmarkStart w:id="192" w:name="_Hlk224314222"/>
      <w:r w:rsidRPr="00E6436E">
        <w:t xml:space="preserve">При развитии системы теплоснабжения необходимо придерживаться следующих принципов: </w:t>
      </w:r>
    </w:p>
    <w:p w14:paraId="033EA71E" w14:textId="77777777" w:rsidR="00B66D7B" w:rsidRPr="00E6436E" w:rsidRDefault="00B66D7B" w:rsidP="00B66D7B">
      <w:pPr>
        <w:pStyle w:val="Afff"/>
      </w:pPr>
      <w:r w:rsidRPr="00E6436E">
        <w:t xml:space="preserve">1)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159DDDD4" w14:textId="77777777" w:rsidR="00B66D7B" w:rsidRPr="00E6436E" w:rsidRDefault="00B66D7B" w:rsidP="00B66D7B">
      <w:pPr>
        <w:pStyle w:val="Afff"/>
      </w:pPr>
      <w:r w:rsidRPr="00E6436E">
        <w:t xml:space="preserve">2)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6453BCC5" w14:textId="77777777" w:rsidR="00B66D7B" w:rsidRPr="00E6436E" w:rsidRDefault="00B66D7B" w:rsidP="00B66D7B">
      <w:pPr>
        <w:pStyle w:val="Afff"/>
      </w:pPr>
      <w:r w:rsidRPr="00E6436E">
        <w:t xml:space="preserve">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индивидуальное (автономное) теплоснабжение; </w:t>
      </w:r>
    </w:p>
    <w:p w14:paraId="7B7DCF98" w14:textId="77777777" w:rsidR="00B66D7B" w:rsidRPr="00E6436E" w:rsidRDefault="00B66D7B" w:rsidP="00B66D7B">
      <w:pPr>
        <w:pStyle w:val="Afff"/>
      </w:pPr>
      <w:r w:rsidRPr="00E6436E">
        <w:t xml:space="preserve">4) унификация оборудования, что позволяет снизить складской резерв запасных частей; </w:t>
      </w:r>
    </w:p>
    <w:p w14:paraId="2491E7FE" w14:textId="77777777" w:rsidR="00B66D7B" w:rsidRPr="00E6436E" w:rsidRDefault="00B66D7B" w:rsidP="00B66D7B">
      <w:pPr>
        <w:pStyle w:val="Afff"/>
      </w:pPr>
      <w:r w:rsidRPr="00E6436E">
        <w:t xml:space="preserve">5) разумное повышение коэффициента использования установленной мощности основного теплотехнического оборудования; </w:t>
      </w:r>
    </w:p>
    <w:p w14:paraId="0C7DB2CC" w14:textId="77777777" w:rsidR="00B66D7B" w:rsidRPr="00E6436E" w:rsidRDefault="00B66D7B" w:rsidP="00B66D7B">
      <w:pPr>
        <w:pStyle w:val="Afff"/>
      </w:pPr>
      <w:r w:rsidRPr="00E6436E">
        <w:t xml:space="preserve">6)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4D410670" w14:textId="77777777" w:rsidR="00B66D7B" w:rsidRPr="00E6436E" w:rsidRDefault="00B66D7B" w:rsidP="00B66D7B">
      <w:pPr>
        <w:pStyle w:val="Afff"/>
      </w:pPr>
      <w:r w:rsidRPr="00E6436E">
        <w:t xml:space="preserve">7) использование наилучших доступных технологий; </w:t>
      </w:r>
    </w:p>
    <w:p w14:paraId="52A0D7B8" w14:textId="77777777" w:rsidR="00B66D7B" w:rsidRPr="00E6436E" w:rsidRDefault="00B66D7B" w:rsidP="00B66D7B">
      <w:pPr>
        <w:pStyle w:val="Afff"/>
      </w:pPr>
      <w:r w:rsidRPr="00E6436E">
        <w:t xml:space="preserve">8) внедрение оборудования с высоким классом энергоэффективности; </w:t>
      </w:r>
    </w:p>
    <w:p w14:paraId="7F80904C" w14:textId="77777777" w:rsidR="00B66D7B" w:rsidRPr="00E6436E" w:rsidRDefault="00B66D7B" w:rsidP="00B66D7B">
      <w:pPr>
        <w:pStyle w:val="Afff"/>
      </w:pPr>
      <w:r w:rsidRPr="00E6436E">
        <w:t>9) приоритетное внедрение мероприятий с малым сроком окупаемости.</w:t>
      </w:r>
    </w:p>
    <w:p w14:paraId="022CA761" w14:textId="77777777" w:rsidR="00B66D7B" w:rsidRPr="00E6436E" w:rsidRDefault="00B66D7B" w:rsidP="00B66D7B">
      <w:pPr>
        <w:ind w:firstLine="567"/>
      </w:pPr>
      <w:r w:rsidRPr="00E6436E">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061DD9C8" w14:textId="77777777" w:rsidR="00B66D7B" w:rsidRPr="00E6436E" w:rsidRDefault="00B66D7B" w:rsidP="00B66D7B">
      <w:pPr>
        <w:ind w:firstLine="567"/>
      </w:pPr>
      <w:r w:rsidRPr="00E6436E">
        <w:t>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«О схемах и программах перспективного развития электроэнергетики» (Собрание законодательства Российской Федерации, 2009, №43, ст.5073; 2013, №33, ст.4392; 2014, №9, ст.907; 2015, №5, ст.827; №8, ст.1175; 2018, №34, ст.5483);</w:t>
      </w:r>
    </w:p>
    <w:p w14:paraId="42388136" w14:textId="77777777" w:rsidR="00B66D7B" w:rsidRPr="00E6436E" w:rsidRDefault="00B66D7B" w:rsidP="00B66D7B">
      <w:pPr>
        <w:ind w:firstLine="567"/>
      </w:pPr>
      <w:r w:rsidRPr="00E6436E">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0CC1BDE4" w14:textId="77777777" w:rsidR="00B66D7B" w:rsidRPr="00E6436E" w:rsidRDefault="00B66D7B" w:rsidP="00B66D7B">
      <w:pPr>
        <w:ind w:firstLine="567"/>
      </w:pPr>
      <w:r w:rsidRPr="00E6436E">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7F9E90BE" w14:textId="77777777" w:rsidR="00B66D7B" w:rsidRPr="00E6436E" w:rsidRDefault="00B66D7B" w:rsidP="00B66D7B">
      <w:pPr>
        <w:ind w:firstLine="567"/>
      </w:pPr>
      <w:r w:rsidRPr="00E6436E">
        <w:t>4) принятых региональных программ газификации жилищно-коммунального хозяйства, промышленных и иных организаций;</w:t>
      </w:r>
    </w:p>
    <w:p w14:paraId="0123BCB8" w14:textId="77777777" w:rsidR="00B66D7B" w:rsidRPr="00E6436E" w:rsidRDefault="00B66D7B" w:rsidP="00B66D7B">
      <w:pPr>
        <w:ind w:firstLine="567"/>
      </w:pPr>
      <w:r w:rsidRPr="00E6436E">
        <w:t>5)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530B7D57" w14:textId="77777777" w:rsidR="00B66D7B" w:rsidRPr="00E6436E" w:rsidRDefault="00B66D7B" w:rsidP="00B66D7B">
      <w:pPr>
        <w:ind w:firstLine="567"/>
      </w:pPr>
      <w:r w:rsidRPr="00E6436E">
        <w:t xml:space="preserve">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7AD449AC" w14:textId="77777777" w:rsidR="00B66D7B" w:rsidRPr="00E6436E" w:rsidRDefault="00B66D7B" w:rsidP="00B66D7B">
      <w:pPr>
        <w:pStyle w:val="Afff"/>
        <w:rPr>
          <w:szCs w:val="24"/>
        </w:rPr>
      </w:pPr>
      <w:r w:rsidRPr="00E6436E">
        <w:t xml:space="preserve">Для территории муниципального округа данные решения отсутствуют. </w:t>
      </w:r>
      <w:r w:rsidRPr="00E6436E">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w:t>
      </w:r>
      <w:r w:rsidRPr="00E6436E">
        <w:rPr>
          <w:szCs w:val="24"/>
        </w:rPr>
        <w:lastRenderedPageBreak/>
        <w:t xml:space="preserve">обеспечивающей комфортные условия проживания. </w:t>
      </w:r>
      <w:r w:rsidRPr="00E6436E">
        <w:t>В настоящее время строительство жилья на территории представлено индивидуальной жилой застройкой.</w:t>
      </w:r>
    </w:p>
    <w:p w14:paraId="3D1B3356" w14:textId="77777777" w:rsidR="00B66D7B" w:rsidRPr="00E6436E" w:rsidRDefault="00B66D7B" w:rsidP="00B66D7B">
      <w:pPr>
        <w:tabs>
          <w:tab w:val="left" w:pos="0"/>
        </w:tabs>
        <w:ind w:firstLine="567"/>
      </w:pPr>
      <w:r w:rsidRPr="00E6436E">
        <w:t xml:space="preserve">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 </w:t>
      </w:r>
    </w:p>
    <w:p w14:paraId="578D3ACA" w14:textId="77777777" w:rsidR="00B66D7B" w:rsidRPr="00E6436E" w:rsidRDefault="00B66D7B" w:rsidP="00B66D7B">
      <w:pPr>
        <w:tabs>
          <w:tab w:val="left" w:pos="0"/>
        </w:tabs>
        <w:ind w:firstLine="567"/>
      </w:pPr>
      <w:r w:rsidRPr="00E6436E">
        <w:t>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автономные источники тепла, отдельностоящие и пристроенные блочно-модульные котельные малой мощности.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60153B56" w14:textId="77777777" w:rsidR="00B66D7B" w:rsidRPr="00E6436E" w:rsidRDefault="00B66D7B" w:rsidP="00B66D7B">
      <w:pPr>
        <w:pStyle w:val="Afff"/>
      </w:pPr>
      <w:r w:rsidRPr="00E6436E">
        <w:t>В целях повышения надежности и качества теплоснабжения</w:t>
      </w:r>
      <w:r w:rsidRPr="00E6436E">
        <w:rPr>
          <w:szCs w:val="24"/>
        </w:rPr>
        <w:t xml:space="preserve"> потребителей</w:t>
      </w:r>
      <w:r w:rsidRPr="00E6436E">
        <w:t>, рассмотрим два сценария перспективного развития системы централизованного теплоснабжения.</w:t>
      </w:r>
    </w:p>
    <w:p w14:paraId="299237EC" w14:textId="77777777" w:rsidR="00B66D7B" w:rsidRPr="00E6436E" w:rsidRDefault="00B66D7B" w:rsidP="00B66D7B">
      <w:pPr>
        <w:pStyle w:val="Afff"/>
      </w:pPr>
    </w:p>
    <w:p w14:paraId="69781EDD" w14:textId="77777777" w:rsidR="00B66D7B" w:rsidRPr="00E6436E" w:rsidRDefault="00B66D7B" w:rsidP="00B66D7B">
      <w:pPr>
        <w:pStyle w:val="Afff"/>
        <w:rPr>
          <w:b/>
          <w:szCs w:val="22"/>
        </w:rPr>
      </w:pPr>
      <w:bookmarkStart w:id="193" w:name="_Hlk162077905"/>
      <w:bookmarkStart w:id="194" w:name="_Hlk162688841"/>
      <w:bookmarkStart w:id="195" w:name="_Hlk164848548"/>
      <w:r w:rsidRPr="00E6436E">
        <w:rPr>
          <w:b/>
          <w:szCs w:val="22"/>
        </w:rPr>
        <w:t>Сценарий №1 развития системы централизованного теплоснабжения</w:t>
      </w:r>
    </w:p>
    <w:p w14:paraId="40450516" w14:textId="77777777" w:rsidR="00B66D7B" w:rsidRPr="00E6436E" w:rsidRDefault="00B66D7B" w:rsidP="00B66D7B">
      <w:pPr>
        <w:pStyle w:val="Afff"/>
      </w:pPr>
      <w:bookmarkStart w:id="196" w:name="_Hlk159509542"/>
      <w:bookmarkEnd w:id="193"/>
      <w:r w:rsidRPr="00E6436E">
        <w:t>Модернизация существующих источников теплоснабжения (замена изношенного оборудования, проведение текущих и плановых ремонтов и т.д.) и тепловых сетей.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bookmarkEnd w:id="196"/>
    <w:p w14:paraId="32E1000C" w14:textId="77777777" w:rsidR="00B66D7B" w:rsidRPr="00E6436E" w:rsidRDefault="00B66D7B" w:rsidP="00B66D7B">
      <w:pPr>
        <w:tabs>
          <w:tab w:val="left" w:pos="0"/>
        </w:tabs>
        <w:ind w:firstLine="567"/>
      </w:pPr>
      <w:r w:rsidRPr="00E6436E">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194"/>
    <w:p w14:paraId="7CCBAB24" w14:textId="77777777" w:rsidR="00B66D7B" w:rsidRPr="00E6436E" w:rsidRDefault="00B66D7B" w:rsidP="00B66D7B">
      <w:pPr>
        <w:ind w:firstLine="567"/>
      </w:pPr>
    </w:p>
    <w:p w14:paraId="2C717BAA" w14:textId="77777777" w:rsidR="00B66D7B" w:rsidRPr="00E6436E" w:rsidRDefault="00B66D7B" w:rsidP="00B66D7B">
      <w:pPr>
        <w:tabs>
          <w:tab w:val="left" w:pos="0"/>
        </w:tabs>
        <w:ind w:firstLine="567"/>
        <w:rPr>
          <w:b/>
        </w:rPr>
      </w:pPr>
      <w:r w:rsidRPr="00E6436E">
        <w:rPr>
          <w:b/>
        </w:rPr>
        <w:t>Сценарий №2 развития системы централизованного теплоснабжения</w:t>
      </w:r>
    </w:p>
    <w:p w14:paraId="18A1FEB4" w14:textId="77777777" w:rsidR="00B66D7B" w:rsidRPr="00E6436E" w:rsidRDefault="00B66D7B" w:rsidP="00B66D7B">
      <w:pPr>
        <w:tabs>
          <w:tab w:val="left" w:pos="0"/>
        </w:tabs>
        <w:ind w:firstLine="567"/>
      </w:pPr>
      <w:r w:rsidRPr="00E6436E">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bookmarkEnd w:id="192"/>
    <w:bookmarkEnd w:id="195"/>
    <w:p w14:paraId="5FE96B28" w14:textId="77777777" w:rsidR="00A31AF5" w:rsidRPr="00E6436E" w:rsidRDefault="00A31AF5" w:rsidP="00021462"/>
    <w:p w14:paraId="18C0CB01" w14:textId="33272FB4" w:rsidR="00A668AF" w:rsidRPr="00E6436E" w:rsidRDefault="00A668AF" w:rsidP="00021462">
      <w:pPr>
        <w:pStyle w:val="20"/>
        <w:ind w:left="0"/>
      </w:pPr>
      <w:bookmarkStart w:id="197" w:name="_Toc229563321"/>
      <w:r w:rsidRPr="00E6436E">
        <w:t xml:space="preserve">Технико-экономическое сравнение вариантов перспективного развития систем теплоснабжения </w:t>
      </w:r>
      <w:r w:rsidR="004804E8" w:rsidRPr="00E6436E">
        <w:t>муниципального округа</w:t>
      </w:r>
      <w:bookmarkEnd w:id="197"/>
    </w:p>
    <w:p w14:paraId="7BBECDCA" w14:textId="77777777" w:rsidR="00B66D7B" w:rsidRPr="00E6436E" w:rsidRDefault="00B66D7B" w:rsidP="00B66D7B">
      <w:pPr>
        <w:pStyle w:val="Afff"/>
      </w:pPr>
      <w:r w:rsidRPr="00E6436E">
        <w:t xml:space="preserve">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существующим состоянием, а также в увеличении надежности теплоснабжения и сокращения эксплуатационных затрат. </w:t>
      </w:r>
    </w:p>
    <w:p w14:paraId="61E9C76D" w14:textId="77777777" w:rsidR="00B66D7B" w:rsidRPr="00E6436E" w:rsidRDefault="00B66D7B" w:rsidP="00B66D7B">
      <w:pPr>
        <w:pStyle w:val="Afff"/>
        <w:rPr>
          <w:szCs w:val="24"/>
        </w:rPr>
      </w:pPr>
      <w:r w:rsidRPr="00E6436E">
        <w:rPr>
          <w:szCs w:val="24"/>
        </w:rP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609482FA" w14:textId="77777777" w:rsidR="00B66D7B" w:rsidRPr="00E6436E" w:rsidRDefault="00B66D7B" w:rsidP="00B66D7B">
      <w:pPr>
        <w:pStyle w:val="Afff"/>
      </w:pPr>
      <w:r w:rsidRPr="00E6436E">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регламентах работ) или ухудшается за счет морального и физического износа оборудования и тепловых сетей.</w:t>
      </w:r>
    </w:p>
    <w:p w14:paraId="4A93E3DB" w14:textId="77777777" w:rsidR="00B66D7B" w:rsidRPr="00E6436E" w:rsidRDefault="00B66D7B" w:rsidP="00021462"/>
    <w:p w14:paraId="2B6DA6EF" w14:textId="77777777" w:rsidR="00E21E84" w:rsidRPr="00E6436E" w:rsidRDefault="00E21E84" w:rsidP="00021462"/>
    <w:p w14:paraId="28A9F571" w14:textId="66BCDBBE" w:rsidR="00A668AF" w:rsidRPr="00E6436E" w:rsidRDefault="00A668AF" w:rsidP="00021462">
      <w:pPr>
        <w:pStyle w:val="20"/>
        <w:ind w:left="0"/>
      </w:pPr>
      <w:bookmarkStart w:id="198" w:name="_Toc229563322"/>
      <w:r w:rsidRPr="00E6436E">
        <w:t xml:space="preserve">Обоснование выбора приоритетного варианта перспективного развития систем теплоснабжения поселения, </w:t>
      </w:r>
      <w:r w:rsidR="004804E8" w:rsidRPr="00E6436E">
        <w:t xml:space="preserve">муниципального округа, </w:t>
      </w:r>
      <w:r w:rsidRPr="00E6436E">
        <w:t>городского округа, города федерального значения на основе анализа ценовых (тарифных) последствий для потребителей</w:t>
      </w:r>
      <w:bookmarkEnd w:id="198"/>
    </w:p>
    <w:p w14:paraId="45C86293" w14:textId="77777777" w:rsidR="00B66D7B" w:rsidRPr="00E6436E" w:rsidRDefault="00B66D7B" w:rsidP="00B66D7B">
      <w:pPr>
        <w:pStyle w:val="Afff"/>
      </w:pPr>
      <w:bookmarkStart w:id="199" w:name="_Hlk224314236"/>
      <w:r w:rsidRPr="00E6436E">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bookmarkEnd w:id="199"/>
    <w:p w14:paraId="7A93B2A9" w14:textId="77777777" w:rsidR="00A25C2B" w:rsidRPr="00E6436E" w:rsidRDefault="00A25C2B" w:rsidP="00021462"/>
    <w:p w14:paraId="7D548AAA" w14:textId="0A3D704F" w:rsidR="00A668AF" w:rsidRPr="00E6436E" w:rsidRDefault="00A668AF" w:rsidP="00021462">
      <w:pPr>
        <w:pStyle w:val="20"/>
        <w:ind w:left="0"/>
      </w:pPr>
      <w:bookmarkStart w:id="200" w:name="_Toc229563323"/>
      <w:r w:rsidRPr="00E6436E">
        <w:t xml:space="preserve">Описание изменений в мастер-плане развития систем теплоснабжения поселения, </w:t>
      </w:r>
      <w:r w:rsidR="004804E8" w:rsidRPr="00E6436E">
        <w:t xml:space="preserve">муниципального округа, </w:t>
      </w:r>
      <w:r w:rsidRPr="00E6436E">
        <w:t>городского округа, города федерального значения за период, предшествующий актуализации схемы теплоснабжения</w:t>
      </w:r>
      <w:bookmarkEnd w:id="200"/>
    </w:p>
    <w:p w14:paraId="2F589C43" w14:textId="650FA54B" w:rsidR="00A31AF5" w:rsidRPr="00E6436E" w:rsidRDefault="009E778C" w:rsidP="00021462">
      <w:r w:rsidRPr="00E6436E">
        <w:t xml:space="preserve">Выбор приоритетного варианта развития систем теплоснабжения </w:t>
      </w:r>
      <w:r w:rsidR="00AE436B" w:rsidRPr="00E6436E">
        <w:t>муниципального округа</w:t>
      </w:r>
      <w:r w:rsidRPr="00E6436E">
        <w:t xml:space="preserve"> в схеме 20</w:t>
      </w:r>
      <w:r w:rsidR="00FF65D2" w:rsidRPr="00E6436E">
        <w:t>2</w:t>
      </w:r>
      <w:r w:rsidR="00F00AFF" w:rsidRPr="00E6436E">
        <w:t>6</w:t>
      </w:r>
      <w:r w:rsidRPr="00E6436E">
        <w:t xml:space="preserve"> года, остаётся без изменений.</w:t>
      </w:r>
    </w:p>
    <w:p w14:paraId="756F7D98" w14:textId="77777777" w:rsidR="00504519" w:rsidRPr="00E6436E" w:rsidRDefault="00504519" w:rsidP="00021462">
      <w:pPr>
        <w:pStyle w:val="10"/>
      </w:pPr>
      <w:bookmarkStart w:id="201" w:name="_Toc229563324"/>
      <w:r w:rsidRPr="00E6436E">
        <w:lastRenderedPageBreak/>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01"/>
    </w:p>
    <w:p w14:paraId="51322674" w14:textId="3A5593D9" w:rsidR="00504519" w:rsidRPr="00E6436E" w:rsidRDefault="0003735A" w:rsidP="00021462">
      <w:pPr>
        <w:pStyle w:val="20"/>
        <w:spacing w:after="0"/>
        <w:ind w:left="0"/>
      </w:pPr>
      <w:bookmarkStart w:id="202" w:name="_Toc229563325"/>
      <w:r w:rsidRPr="00E6436E">
        <w:t>Расчё</w:t>
      </w:r>
      <w:r w:rsidR="00504519" w:rsidRPr="00E6436E">
        <w:t>тная величина нормативных потерь (в цено</w:t>
      </w:r>
      <w:r w:rsidRPr="00E6436E">
        <w:t>вых зонах теплоснабжения - расчё</w:t>
      </w:r>
      <w:r w:rsidR="00504519" w:rsidRPr="00E6436E">
        <w:t>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202"/>
    </w:p>
    <w:p w14:paraId="0015C5E6" w14:textId="3C668F11" w:rsidR="005A3D71" w:rsidRPr="00E6436E" w:rsidRDefault="005A3D71" w:rsidP="00021462"/>
    <w:p w14:paraId="3993AC18" w14:textId="0EACCA79" w:rsidR="00754875" w:rsidRPr="00E6436E" w:rsidRDefault="00754875" w:rsidP="00021462">
      <w:pPr>
        <w:rPr>
          <w:b/>
          <w:bCs/>
          <w:sz w:val="20"/>
          <w:szCs w:val="20"/>
        </w:rPr>
      </w:pPr>
      <w:r w:rsidRPr="00E6436E">
        <w:t>Перспективный расход воды на компенсацию потерь и затрат теплоносителя при передаче тепловой энергии в зонах действия котельных Палехского муниципального округа представлен в таблице 6.1.</w:t>
      </w:r>
    </w:p>
    <w:p w14:paraId="70B92CD3" w14:textId="77777777" w:rsidR="00754875" w:rsidRPr="00E6436E" w:rsidRDefault="00754875" w:rsidP="00021462">
      <w:pPr>
        <w:rPr>
          <w:b/>
          <w:bCs/>
          <w:sz w:val="20"/>
          <w:szCs w:val="20"/>
        </w:rPr>
      </w:pPr>
    </w:p>
    <w:p w14:paraId="0A5668FF" w14:textId="578414FF" w:rsidR="00202337" w:rsidRPr="00E6436E" w:rsidRDefault="00202337" w:rsidP="00021462">
      <w:pPr>
        <w:rPr>
          <w:b/>
          <w:bCs/>
          <w:sz w:val="20"/>
          <w:szCs w:val="20"/>
        </w:rPr>
      </w:pPr>
      <w:r w:rsidRPr="00E6436E">
        <w:rPr>
          <w:b/>
          <w:bCs/>
          <w:sz w:val="20"/>
          <w:szCs w:val="20"/>
        </w:rPr>
        <w:t xml:space="preserve">Таблица 6.1 – </w:t>
      </w:r>
      <w:r w:rsidR="00754875" w:rsidRPr="00E6436E">
        <w:rPr>
          <w:b/>
          <w:bCs/>
          <w:sz w:val="20"/>
          <w:szCs w:val="20"/>
        </w:rPr>
        <w:t>Перспективный расход воды на компенсацию потерь и затрат теплоносителя</w:t>
      </w:r>
      <w:r w:rsidR="00C84C46" w:rsidRPr="00E6436E">
        <w:rPr>
          <w:b/>
          <w:bCs/>
          <w:sz w:val="20"/>
          <w:szCs w:val="20"/>
        </w:rPr>
        <w:t xml:space="preserve"> до 2037 года</w:t>
      </w:r>
    </w:p>
    <w:tbl>
      <w:tblPr>
        <w:tblW w:w="5000" w:type="pct"/>
        <w:jc w:val="center"/>
        <w:tblCellMar>
          <w:top w:w="10" w:type="dxa"/>
          <w:left w:w="88" w:type="dxa"/>
          <w:right w:w="88" w:type="dxa"/>
        </w:tblCellMar>
        <w:tblLook w:val="04A0" w:firstRow="1" w:lastRow="0" w:firstColumn="1" w:lastColumn="0" w:noHBand="0" w:noVBand="1"/>
      </w:tblPr>
      <w:tblGrid>
        <w:gridCol w:w="3184"/>
        <w:gridCol w:w="1706"/>
        <w:gridCol w:w="1762"/>
        <w:gridCol w:w="1491"/>
        <w:gridCol w:w="1487"/>
      </w:tblGrid>
      <w:tr w:rsidR="00C84C46" w:rsidRPr="00E6436E" w14:paraId="5A46687B" w14:textId="77777777" w:rsidTr="00C84C46">
        <w:trPr>
          <w:trHeight w:val="283"/>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7C58F82" w14:textId="77777777" w:rsidR="00C84C46" w:rsidRPr="00E6436E" w:rsidRDefault="00C84C46" w:rsidP="006B12A5">
            <w:pPr>
              <w:spacing w:line="259" w:lineRule="auto"/>
              <w:ind w:left="6" w:hanging="6"/>
              <w:jc w:val="center"/>
              <w:rPr>
                <w:sz w:val="20"/>
                <w:szCs w:val="20"/>
              </w:rPr>
            </w:pPr>
            <w:r w:rsidRPr="00E6436E">
              <w:rPr>
                <w:sz w:val="20"/>
                <w:szCs w:val="20"/>
              </w:rPr>
              <w:t xml:space="preserve">Наименование показателя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11F466B" w14:textId="77777777" w:rsidR="00C84C46" w:rsidRPr="00E6436E" w:rsidRDefault="00C84C46" w:rsidP="006B12A5">
            <w:pPr>
              <w:spacing w:line="259" w:lineRule="auto"/>
              <w:ind w:left="5" w:hanging="6"/>
              <w:jc w:val="center"/>
              <w:rPr>
                <w:sz w:val="20"/>
                <w:szCs w:val="20"/>
              </w:rPr>
            </w:pPr>
            <w:r w:rsidRPr="00E6436E">
              <w:rPr>
                <w:sz w:val="20"/>
                <w:szCs w:val="20"/>
              </w:rPr>
              <w:t xml:space="preserve">Котельная </w:t>
            </w:r>
            <w:r w:rsidRPr="00E6436E">
              <w:rPr>
                <w:sz w:val="20"/>
              </w:rPr>
              <w:t>Центральная п. Палех</w:t>
            </w:r>
          </w:p>
        </w:tc>
        <w:tc>
          <w:tcPr>
            <w:tcW w:w="915" w:type="pct"/>
            <w:tcBorders>
              <w:top w:val="single" w:sz="3" w:space="0" w:color="000000"/>
              <w:left w:val="single" w:sz="3" w:space="0" w:color="000000"/>
              <w:bottom w:val="single" w:sz="3" w:space="0" w:color="000000"/>
              <w:right w:val="single" w:sz="3" w:space="0" w:color="000000"/>
            </w:tcBorders>
            <w:vAlign w:val="center"/>
          </w:tcPr>
          <w:p w14:paraId="17DD5429" w14:textId="77777777" w:rsidR="00C84C46" w:rsidRPr="00E6436E" w:rsidRDefault="00C84C46" w:rsidP="006B12A5">
            <w:pPr>
              <w:spacing w:line="259" w:lineRule="auto"/>
              <w:ind w:left="5" w:hanging="6"/>
              <w:jc w:val="center"/>
              <w:rPr>
                <w:sz w:val="20"/>
                <w:szCs w:val="20"/>
              </w:rPr>
            </w:pPr>
            <w:r w:rsidRPr="00E6436E">
              <w:rPr>
                <w:sz w:val="20"/>
                <w:szCs w:val="20"/>
              </w:rPr>
              <w:t>Котельная ул. Производственная п. Палех</w:t>
            </w:r>
          </w:p>
        </w:tc>
        <w:tc>
          <w:tcPr>
            <w:tcW w:w="774" w:type="pct"/>
            <w:tcBorders>
              <w:top w:val="single" w:sz="3" w:space="0" w:color="000000"/>
              <w:left w:val="single" w:sz="3" w:space="0" w:color="000000"/>
              <w:bottom w:val="single" w:sz="3" w:space="0" w:color="000000"/>
              <w:right w:val="single" w:sz="3" w:space="0" w:color="000000"/>
            </w:tcBorders>
            <w:vAlign w:val="center"/>
          </w:tcPr>
          <w:p w14:paraId="20F261D8" w14:textId="77777777" w:rsidR="00C84C46" w:rsidRPr="00E6436E" w:rsidRDefault="00C84C46" w:rsidP="006B12A5">
            <w:pPr>
              <w:spacing w:line="259" w:lineRule="auto"/>
              <w:ind w:left="5" w:hanging="6"/>
              <w:jc w:val="center"/>
              <w:rPr>
                <w:sz w:val="20"/>
                <w:szCs w:val="20"/>
              </w:rPr>
            </w:pPr>
            <w:r w:rsidRPr="00E6436E">
              <w:rPr>
                <w:sz w:val="20"/>
              </w:rPr>
              <w:t>Котельная с. Майдаково</w:t>
            </w:r>
          </w:p>
        </w:tc>
        <w:tc>
          <w:tcPr>
            <w:tcW w:w="772" w:type="pct"/>
            <w:tcBorders>
              <w:top w:val="single" w:sz="3" w:space="0" w:color="000000"/>
              <w:left w:val="single" w:sz="3" w:space="0" w:color="000000"/>
              <w:bottom w:val="single" w:sz="3" w:space="0" w:color="000000"/>
              <w:right w:val="single" w:sz="3" w:space="0" w:color="000000"/>
            </w:tcBorders>
            <w:vAlign w:val="center"/>
          </w:tcPr>
          <w:p w14:paraId="0DA050BF" w14:textId="77777777" w:rsidR="00C84C46" w:rsidRPr="00E6436E" w:rsidRDefault="00C84C46" w:rsidP="006B12A5">
            <w:pPr>
              <w:spacing w:line="259" w:lineRule="auto"/>
              <w:ind w:left="5" w:hanging="6"/>
              <w:jc w:val="center"/>
              <w:rPr>
                <w:sz w:val="20"/>
                <w:szCs w:val="20"/>
              </w:rPr>
            </w:pPr>
            <w:r w:rsidRPr="00E6436E">
              <w:rPr>
                <w:sz w:val="20"/>
              </w:rPr>
              <w:t>Котельная д. Пеньки</w:t>
            </w:r>
          </w:p>
        </w:tc>
      </w:tr>
      <w:tr w:rsidR="00C84C46" w:rsidRPr="00E6436E" w14:paraId="2FE848CD" w14:textId="77777777" w:rsidTr="00C84C46">
        <w:trPr>
          <w:trHeight w:val="283"/>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29C24EF" w14:textId="77777777" w:rsidR="00C84C46" w:rsidRPr="00E6436E" w:rsidRDefault="00C84C46" w:rsidP="006B12A5">
            <w:pPr>
              <w:spacing w:line="259" w:lineRule="auto"/>
              <w:ind w:left="6" w:hanging="6"/>
              <w:jc w:val="center"/>
              <w:rPr>
                <w:sz w:val="20"/>
                <w:szCs w:val="20"/>
              </w:rPr>
            </w:pPr>
          </w:p>
        </w:tc>
        <w:tc>
          <w:tcPr>
            <w:tcW w:w="3347"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138351DD" w14:textId="0DF4A6EF" w:rsidR="00C84C46" w:rsidRPr="00E6436E" w:rsidRDefault="00C84C46" w:rsidP="006B12A5">
            <w:pPr>
              <w:spacing w:line="259" w:lineRule="auto"/>
              <w:ind w:left="5" w:hanging="6"/>
              <w:jc w:val="center"/>
              <w:rPr>
                <w:sz w:val="20"/>
              </w:rPr>
            </w:pPr>
            <w:r w:rsidRPr="00E6436E">
              <w:rPr>
                <w:sz w:val="20"/>
              </w:rPr>
              <w:t>2027-2037 гг.</w:t>
            </w:r>
          </w:p>
        </w:tc>
      </w:tr>
      <w:tr w:rsidR="00C84C46" w:rsidRPr="00E6436E" w14:paraId="34EB8B6A" w14:textId="77777777" w:rsidTr="00C84C46">
        <w:trPr>
          <w:trHeight w:val="283"/>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A232042" w14:textId="77777777" w:rsidR="00C84C46" w:rsidRPr="00E6436E" w:rsidRDefault="00C84C46" w:rsidP="006B12A5">
            <w:pPr>
              <w:spacing w:line="259" w:lineRule="auto"/>
              <w:ind w:left="2" w:hanging="6"/>
              <w:jc w:val="center"/>
              <w:rPr>
                <w:sz w:val="20"/>
                <w:szCs w:val="20"/>
              </w:rPr>
            </w:pPr>
            <w:r w:rsidRPr="00E6436E">
              <w:rPr>
                <w:sz w:val="20"/>
                <w:szCs w:val="20"/>
              </w:rPr>
              <w:t>Всего подпитка тепловой сети, м</w:t>
            </w:r>
            <w:r w:rsidRPr="00E6436E">
              <w:rPr>
                <w:sz w:val="20"/>
                <w:szCs w:val="20"/>
                <w:vertAlign w:val="superscript"/>
              </w:rPr>
              <w:t>3</w:t>
            </w:r>
            <w:r w:rsidRPr="00E6436E">
              <w:rPr>
                <w:sz w:val="20"/>
                <w:szCs w:val="20"/>
              </w:rPr>
              <w:t xml:space="preserve"> в том числе: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0995B32" w14:textId="77777777" w:rsidR="00C84C46" w:rsidRPr="00E6436E" w:rsidRDefault="00C84C46" w:rsidP="006B12A5">
            <w:pPr>
              <w:spacing w:line="259" w:lineRule="auto"/>
              <w:ind w:left="3" w:hanging="6"/>
              <w:jc w:val="center"/>
              <w:rPr>
                <w:sz w:val="20"/>
                <w:szCs w:val="20"/>
              </w:rPr>
            </w:pPr>
            <w:r w:rsidRPr="00E6436E">
              <w:rPr>
                <w:sz w:val="20"/>
                <w:szCs w:val="20"/>
              </w:rPr>
              <w:t>3120,9</w:t>
            </w:r>
          </w:p>
        </w:tc>
        <w:tc>
          <w:tcPr>
            <w:tcW w:w="915" w:type="pct"/>
            <w:tcBorders>
              <w:top w:val="single" w:sz="3" w:space="0" w:color="000000"/>
              <w:left w:val="single" w:sz="3" w:space="0" w:color="000000"/>
              <w:bottom w:val="single" w:sz="3" w:space="0" w:color="000000"/>
              <w:right w:val="single" w:sz="3" w:space="0" w:color="000000"/>
            </w:tcBorders>
            <w:vAlign w:val="center"/>
          </w:tcPr>
          <w:p w14:paraId="664C511F" w14:textId="77777777" w:rsidR="00C84C46" w:rsidRPr="00E6436E" w:rsidRDefault="00C84C46" w:rsidP="006B12A5">
            <w:pPr>
              <w:spacing w:line="259" w:lineRule="auto"/>
              <w:ind w:left="3" w:hanging="6"/>
              <w:jc w:val="center"/>
              <w:rPr>
                <w:sz w:val="20"/>
                <w:szCs w:val="20"/>
              </w:rPr>
            </w:pPr>
            <w:r w:rsidRPr="00E6436E">
              <w:rPr>
                <w:sz w:val="20"/>
                <w:szCs w:val="20"/>
              </w:rPr>
              <w:t xml:space="preserve">1540,8 </w:t>
            </w:r>
          </w:p>
        </w:tc>
        <w:tc>
          <w:tcPr>
            <w:tcW w:w="774" w:type="pct"/>
            <w:tcBorders>
              <w:top w:val="single" w:sz="3" w:space="0" w:color="000000"/>
              <w:left w:val="single" w:sz="3" w:space="0" w:color="000000"/>
              <w:bottom w:val="single" w:sz="3" w:space="0" w:color="000000"/>
              <w:right w:val="single" w:sz="3" w:space="0" w:color="000000"/>
            </w:tcBorders>
            <w:vAlign w:val="center"/>
          </w:tcPr>
          <w:p w14:paraId="18D108CD" w14:textId="77777777" w:rsidR="00C84C46" w:rsidRPr="00E6436E" w:rsidRDefault="00C84C46" w:rsidP="006B12A5">
            <w:pPr>
              <w:spacing w:line="259" w:lineRule="auto"/>
              <w:ind w:left="3" w:hanging="6"/>
              <w:jc w:val="center"/>
              <w:rPr>
                <w:sz w:val="20"/>
                <w:szCs w:val="20"/>
              </w:rPr>
            </w:pPr>
            <w:r w:rsidRPr="00E6436E">
              <w:rPr>
                <w:sz w:val="20"/>
                <w:szCs w:val="20"/>
              </w:rPr>
              <w:t>576,0</w:t>
            </w:r>
          </w:p>
        </w:tc>
        <w:tc>
          <w:tcPr>
            <w:tcW w:w="772" w:type="pct"/>
            <w:tcBorders>
              <w:top w:val="single" w:sz="3" w:space="0" w:color="000000"/>
              <w:left w:val="single" w:sz="3" w:space="0" w:color="000000"/>
              <w:bottom w:val="single" w:sz="3" w:space="0" w:color="000000"/>
              <w:right w:val="single" w:sz="3" w:space="0" w:color="000000"/>
            </w:tcBorders>
            <w:vAlign w:val="center"/>
          </w:tcPr>
          <w:p w14:paraId="264B6196" w14:textId="77777777" w:rsidR="00C84C46" w:rsidRPr="00E6436E" w:rsidRDefault="00C84C46" w:rsidP="006B12A5">
            <w:pPr>
              <w:spacing w:line="259" w:lineRule="auto"/>
              <w:ind w:left="3" w:hanging="6"/>
              <w:jc w:val="center"/>
              <w:rPr>
                <w:sz w:val="20"/>
                <w:szCs w:val="20"/>
              </w:rPr>
            </w:pPr>
            <w:r w:rsidRPr="00E6436E">
              <w:rPr>
                <w:sz w:val="20"/>
                <w:szCs w:val="20"/>
              </w:rPr>
              <w:t>1105,5</w:t>
            </w:r>
          </w:p>
        </w:tc>
      </w:tr>
      <w:tr w:rsidR="00C84C46" w:rsidRPr="00E6436E" w14:paraId="7EAAFD57" w14:textId="77777777" w:rsidTr="00C84C46">
        <w:trPr>
          <w:trHeight w:val="284"/>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B5025C4" w14:textId="77777777" w:rsidR="00C84C46" w:rsidRPr="00E6436E" w:rsidRDefault="00C84C46" w:rsidP="006B12A5">
            <w:pPr>
              <w:spacing w:line="259" w:lineRule="auto"/>
              <w:ind w:left="3" w:hanging="6"/>
              <w:jc w:val="center"/>
              <w:rPr>
                <w:sz w:val="20"/>
                <w:szCs w:val="20"/>
              </w:rPr>
            </w:pPr>
            <w:r w:rsidRPr="00E6436E">
              <w:rPr>
                <w:sz w:val="20"/>
                <w:szCs w:val="20"/>
              </w:rPr>
              <w:t xml:space="preserve">нормативные утечки теплоносителя, в том числе: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CC5BC40" w14:textId="77777777" w:rsidR="00C84C46" w:rsidRPr="00E6436E" w:rsidRDefault="00C84C46" w:rsidP="006B12A5">
            <w:pPr>
              <w:spacing w:line="259" w:lineRule="auto"/>
              <w:ind w:left="3" w:hanging="6"/>
              <w:jc w:val="center"/>
              <w:rPr>
                <w:sz w:val="20"/>
                <w:szCs w:val="20"/>
              </w:rPr>
            </w:pPr>
            <w:r w:rsidRPr="00E6436E">
              <w:rPr>
                <w:sz w:val="20"/>
                <w:szCs w:val="20"/>
              </w:rPr>
              <w:t>3120,9</w:t>
            </w:r>
          </w:p>
        </w:tc>
        <w:tc>
          <w:tcPr>
            <w:tcW w:w="915" w:type="pct"/>
            <w:tcBorders>
              <w:top w:val="single" w:sz="3" w:space="0" w:color="000000"/>
              <w:left w:val="single" w:sz="3" w:space="0" w:color="000000"/>
              <w:bottom w:val="single" w:sz="3" w:space="0" w:color="000000"/>
              <w:right w:val="single" w:sz="3" w:space="0" w:color="000000"/>
            </w:tcBorders>
            <w:vAlign w:val="center"/>
          </w:tcPr>
          <w:p w14:paraId="28D3BA3E" w14:textId="77777777" w:rsidR="00C84C46" w:rsidRPr="00E6436E" w:rsidRDefault="00C84C46" w:rsidP="006B12A5">
            <w:pPr>
              <w:spacing w:line="259" w:lineRule="auto"/>
              <w:ind w:left="3" w:hanging="6"/>
              <w:jc w:val="center"/>
              <w:rPr>
                <w:sz w:val="20"/>
                <w:szCs w:val="20"/>
              </w:rPr>
            </w:pPr>
            <w:r w:rsidRPr="00E6436E">
              <w:rPr>
                <w:sz w:val="20"/>
                <w:szCs w:val="20"/>
              </w:rPr>
              <w:t xml:space="preserve">1540,8 </w:t>
            </w:r>
          </w:p>
        </w:tc>
        <w:tc>
          <w:tcPr>
            <w:tcW w:w="774" w:type="pct"/>
            <w:tcBorders>
              <w:top w:val="single" w:sz="3" w:space="0" w:color="000000"/>
              <w:left w:val="single" w:sz="3" w:space="0" w:color="000000"/>
              <w:bottom w:val="single" w:sz="3" w:space="0" w:color="000000"/>
              <w:right w:val="single" w:sz="3" w:space="0" w:color="000000"/>
            </w:tcBorders>
            <w:vAlign w:val="center"/>
          </w:tcPr>
          <w:p w14:paraId="5D9CB1F1" w14:textId="77777777" w:rsidR="00C84C46" w:rsidRPr="00E6436E" w:rsidRDefault="00C84C46" w:rsidP="006B12A5">
            <w:pPr>
              <w:spacing w:line="259" w:lineRule="auto"/>
              <w:ind w:left="3" w:hanging="6"/>
              <w:jc w:val="center"/>
              <w:rPr>
                <w:sz w:val="20"/>
                <w:szCs w:val="20"/>
              </w:rPr>
            </w:pPr>
            <w:r w:rsidRPr="00E6436E">
              <w:rPr>
                <w:sz w:val="20"/>
                <w:szCs w:val="20"/>
              </w:rPr>
              <w:t>576,0</w:t>
            </w:r>
          </w:p>
        </w:tc>
        <w:tc>
          <w:tcPr>
            <w:tcW w:w="772" w:type="pct"/>
            <w:tcBorders>
              <w:top w:val="single" w:sz="3" w:space="0" w:color="000000"/>
              <w:left w:val="single" w:sz="3" w:space="0" w:color="000000"/>
              <w:bottom w:val="single" w:sz="3" w:space="0" w:color="000000"/>
              <w:right w:val="single" w:sz="3" w:space="0" w:color="000000"/>
            </w:tcBorders>
            <w:vAlign w:val="center"/>
          </w:tcPr>
          <w:p w14:paraId="5F634716" w14:textId="77777777" w:rsidR="00C84C46" w:rsidRPr="00E6436E" w:rsidRDefault="00C84C46" w:rsidP="006B12A5">
            <w:pPr>
              <w:spacing w:line="259" w:lineRule="auto"/>
              <w:ind w:left="3" w:hanging="6"/>
              <w:jc w:val="center"/>
              <w:rPr>
                <w:sz w:val="20"/>
                <w:szCs w:val="20"/>
              </w:rPr>
            </w:pPr>
            <w:r w:rsidRPr="00E6436E">
              <w:rPr>
                <w:sz w:val="20"/>
                <w:szCs w:val="20"/>
              </w:rPr>
              <w:t>1105,5</w:t>
            </w:r>
          </w:p>
        </w:tc>
      </w:tr>
      <w:tr w:rsidR="00C84C46" w:rsidRPr="00E6436E" w14:paraId="021A177C" w14:textId="77777777" w:rsidTr="00C84C46">
        <w:trPr>
          <w:trHeight w:val="554"/>
          <w:jc w:val="center"/>
        </w:trPr>
        <w:tc>
          <w:tcPr>
            <w:tcW w:w="1653"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C5F775" w14:textId="77777777" w:rsidR="00C84C46" w:rsidRPr="00E6436E" w:rsidRDefault="00C84C46" w:rsidP="006B12A5">
            <w:pPr>
              <w:spacing w:line="259" w:lineRule="auto"/>
              <w:ind w:hanging="6"/>
              <w:jc w:val="center"/>
              <w:rPr>
                <w:sz w:val="20"/>
                <w:szCs w:val="20"/>
              </w:rPr>
            </w:pPr>
            <w:r w:rsidRPr="00E6436E">
              <w:rPr>
                <w:sz w:val="20"/>
                <w:szCs w:val="20"/>
              </w:rPr>
              <w:t xml:space="preserve">сверхнормативные утечки теплоносителя и отпуск теплоносителя из тепловых сетей на цели ГВС </w:t>
            </w:r>
          </w:p>
        </w:tc>
        <w:tc>
          <w:tcPr>
            <w:tcW w:w="88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5B2F8EE" w14:textId="77777777" w:rsidR="00C84C46" w:rsidRPr="00E6436E" w:rsidRDefault="00C84C46" w:rsidP="006B12A5">
            <w:pPr>
              <w:spacing w:line="259" w:lineRule="auto"/>
              <w:ind w:left="3" w:hanging="6"/>
              <w:jc w:val="center"/>
              <w:rPr>
                <w:sz w:val="20"/>
                <w:szCs w:val="20"/>
              </w:rPr>
            </w:pPr>
            <w:r w:rsidRPr="00E6436E">
              <w:rPr>
                <w:sz w:val="20"/>
                <w:szCs w:val="20"/>
              </w:rPr>
              <w:t xml:space="preserve">- </w:t>
            </w:r>
          </w:p>
        </w:tc>
        <w:tc>
          <w:tcPr>
            <w:tcW w:w="915" w:type="pct"/>
            <w:tcBorders>
              <w:top w:val="single" w:sz="3" w:space="0" w:color="000000"/>
              <w:left w:val="single" w:sz="3" w:space="0" w:color="000000"/>
              <w:bottom w:val="single" w:sz="3" w:space="0" w:color="000000"/>
              <w:right w:val="single" w:sz="3" w:space="0" w:color="000000"/>
            </w:tcBorders>
            <w:vAlign w:val="center"/>
          </w:tcPr>
          <w:p w14:paraId="7E04897E" w14:textId="77777777" w:rsidR="00C84C46" w:rsidRPr="00E6436E" w:rsidRDefault="00C84C46" w:rsidP="006B12A5">
            <w:pPr>
              <w:spacing w:line="259" w:lineRule="auto"/>
              <w:ind w:left="3" w:hanging="6"/>
              <w:jc w:val="center"/>
              <w:rPr>
                <w:sz w:val="20"/>
                <w:szCs w:val="20"/>
              </w:rPr>
            </w:pPr>
            <w:r w:rsidRPr="00E6436E">
              <w:rPr>
                <w:sz w:val="20"/>
                <w:szCs w:val="20"/>
              </w:rPr>
              <w:t>-</w:t>
            </w:r>
          </w:p>
        </w:tc>
        <w:tc>
          <w:tcPr>
            <w:tcW w:w="774" w:type="pct"/>
            <w:tcBorders>
              <w:top w:val="single" w:sz="3" w:space="0" w:color="000000"/>
              <w:left w:val="single" w:sz="3" w:space="0" w:color="000000"/>
              <w:bottom w:val="single" w:sz="3" w:space="0" w:color="000000"/>
              <w:right w:val="single" w:sz="3" w:space="0" w:color="000000"/>
            </w:tcBorders>
            <w:vAlign w:val="center"/>
          </w:tcPr>
          <w:p w14:paraId="0F1B9393" w14:textId="77777777" w:rsidR="00C84C46" w:rsidRPr="00E6436E" w:rsidRDefault="00C84C46" w:rsidP="006B12A5">
            <w:pPr>
              <w:spacing w:line="259" w:lineRule="auto"/>
              <w:ind w:left="3" w:hanging="6"/>
              <w:jc w:val="center"/>
              <w:rPr>
                <w:sz w:val="20"/>
                <w:szCs w:val="20"/>
              </w:rPr>
            </w:pPr>
            <w:r w:rsidRPr="00E6436E">
              <w:rPr>
                <w:sz w:val="20"/>
                <w:szCs w:val="20"/>
              </w:rPr>
              <w:t>-</w:t>
            </w:r>
          </w:p>
        </w:tc>
        <w:tc>
          <w:tcPr>
            <w:tcW w:w="772" w:type="pct"/>
            <w:tcBorders>
              <w:top w:val="single" w:sz="3" w:space="0" w:color="000000"/>
              <w:left w:val="single" w:sz="3" w:space="0" w:color="000000"/>
              <w:bottom w:val="single" w:sz="3" w:space="0" w:color="000000"/>
              <w:right w:val="single" w:sz="3" w:space="0" w:color="000000"/>
            </w:tcBorders>
            <w:vAlign w:val="center"/>
          </w:tcPr>
          <w:p w14:paraId="2FF917FD" w14:textId="77777777" w:rsidR="00C84C46" w:rsidRPr="00E6436E" w:rsidRDefault="00C84C46" w:rsidP="006B12A5">
            <w:pPr>
              <w:spacing w:line="259" w:lineRule="auto"/>
              <w:ind w:left="3" w:hanging="6"/>
              <w:jc w:val="center"/>
              <w:rPr>
                <w:sz w:val="20"/>
                <w:szCs w:val="20"/>
              </w:rPr>
            </w:pPr>
            <w:r w:rsidRPr="00E6436E">
              <w:rPr>
                <w:sz w:val="20"/>
                <w:szCs w:val="20"/>
              </w:rPr>
              <w:t>-</w:t>
            </w:r>
          </w:p>
        </w:tc>
      </w:tr>
    </w:tbl>
    <w:p w14:paraId="01265CDF" w14:textId="77777777" w:rsidR="00C84C46" w:rsidRPr="00E6436E" w:rsidRDefault="00C84C46" w:rsidP="00021462">
      <w:pPr>
        <w:rPr>
          <w:b/>
          <w:bCs/>
          <w:sz w:val="20"/>
          <w:szCs w:val="20"/>
        </w:rPr>
      </w:pPr>
    </w:p>
    <w:p w14:paraId="225F4AB5" w14:textId="77777777" w:rsidR="005A3D71" w:rsidRPr="00E6436E" w:rsidRDefault="005A3D71" w:rsidP="00021462"/>
    <w:p w14:paraId="19C7CE0A" w14:textId="52F89E22" w:rsidR="00504519" w:rsidRPr="00E6436E" w:rsidRDefault="00504519" w:rsidP="00021462">
      <w:pPr>
        <w:pStyle w:val="20"/>
        <w:ind w:left="0"/>
      </w:pPr>
      <w:bookmarkStart w:id="203" w:name="_Toc229563326"/>
      <w:r w:rsidRPr="00E6436E">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w:t>
      </w:r>
      <w:r w:rsidR="0003735A" w:rsidRPr="00E6436E">
        <w:t>ой энергии, рассчитываемый с учё</w:t>
      </w:r>
      <w:r w:rsidRPr="00E6436E">
        <w:t>том прогнозных сроков</w:t>
      </w:r>
      <w:r w:rsidR="0003735A" w:rsidRPr="00E6436E">
        <w:t xml:space="preserve"> перевода потребителей, подключё</w:t>
      </w:r>
      <w:r w:rsidRPr="00E6436E">
        <w:t xml:space="preserve">нных к открытой системе теплоснабжения (горячего водоснабжения), </w:t>
      </w:r>
      <w:r w:rsidR="004804E8" w:rsidRPr="00E6436E">
        <w:t xml:space="preserve">отдельным участкам такой системы, </w:t>
      </w:r>
      <w:r w:rsidRPr="00E6436E">
        <w:t>на закрытую систему горячего водоснабжения</w:t>
      </w:r>
      <w:bookmarkEnd w:id="203"/>
    </w:p>
    <w:p w14:paraId="21380451" w14:textId="32FFB85D" w:rsidR="003833A0" w:rsidRPr="00E6436E" w:rsidRDefault="003833A0" w:rsidP="00021462">
      <w:r w:rsidRPr="00E6436E">
        <w:t xml:space="preserve">Открытые схемы теплоснабжения на территории </w:t>
      </w:r>
      <w:r w:rsidR="00C84C46" w:rsidRPr="00E6436E">
        <w:t>Палехского</w:t>
      </w:r>
      <w:r w:rsidR="005A3D71" w:rsidRPr="00E6436E">
        <w:t xml:space="preserve"> </w:t>
      </w:r>
      <w:r w:rsidRPr="00E6436E">
        <w:t>муниципального округа отсутствуют. Потребление теплоносителя из труб теплоснабжения не осуществляется.</w:t>
      </w:r>
    </w:p>
    <w:p w14:paraId="7D0A511E" w14:textId="77777777" w:rsidR="003833A0" w:rsidRPr="00E6436E" w:rsidRDefault="003833A0" w:rsidP="00021462">
      <w:r w:rsidRPr="00E6436E">
        <w:t>Перевод существующих открытых систем горячего водоснабжения в закрытые системы ГВС не предполагается на расчётный период.</w:t>
      </w:r>
    </w:p>
    <w:p w14:paraId="0FD6E6DC" w14:textId="77777777" w:rsidR="003833A0" w:rsidRPr="00E6436E" w:rsidRDefault="003833A0" w:rsidP="00021462">
      <w:r w:rsidRPr="00E6436E">
        <w:t>Дополнительного расхода теплоносителя для такого типа системы не требуется.</w:t>
      </w:r>
    </w:p>
    <w:p w14:paraId="42633C3F" w14:textId="77777777" w:rsidR="00E21E84" w:rsidRPr="00E6436E" w:rsidRDefault="00E21E84" w:rsidP="00021462"/>
    <w:p w14:paraId="740B0ACF" w14:textId="77777777" w:rsidR="00504519" w:rsidRPr="00E6436E" w:rsidRDefault="00504519" w:rsidP="00021462">
      <w:pPr>
        <w:pStyle w:val="20"/>
        <w:ind w:left="0"/>
      </w:pPr>
      <w:bookmarkStart w:id="204" w:name="_Toc229563327"/>
      <w:r w:rsidRPr="00E6436E">
        <w:t>Сведения о наличии баков-аккумуляторов</w:t>
      </w:r>
      <w:bookmarkEnd w:id="204"/>
    </w:p>
    <w:p w14:paraId="66AAA3CE" w14:textId="75C8F84D" w:rsidR="00E21E84" w:rsidRPr="00E6436E" w:rsidRDefault="00C84C46" w:rsidP="00021462">
      <w:r w:rsidRPr="00E6436E">
        <w:t>Сведения в пп. 6.5</w:t>
      </w:r>
      <w:r w:rsidR="005A3D71" w:rsidRPr="00E6436E">
        <w:t>.</w:t>
      </w:r>
    </w:p>
    <w:p w14:paraId="3B5AF25F" w14:textId="77777777" w:rsidR="003833A0" w:rsidRPr="00E6436E" w:rsidRDefault="003833A0" w:rsidP="00021462"/>
    <w:p w14:paraId="2B110CDE" w14:textId="77777777" w:rsidR="00504519" w:rsidRPr="00E6436E" w:rsidRDefault="00504519" w:rsidP="00021462">
      <w:pPr>
        <w:pStyle w:val="20"/>
        <w:ind w:left="0"/>
      </w:pPr>
      <w:bookmarkStart w:id="205" w:name="_Toc229563328"/>
      <w:r w:rsidRPr="00E6436E">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05"/>
    </w:p>
    <w:p w14:paraId="6D349F68" w14:textId="7EEC2884" w:rsidR="00202337" w:rsidRPr="00E6436E" w:rsidRDefault="004870AE" w:rsidP="00C84C46">
      <w:pPr>
        <w:rPr>
          <w:b/>
          <w:bCs/>
          <w:sz w:val="20"/>
          <w:szCs w:val="20"/>
        </w:rPr>
      </w:pPr>
      <w:bookmarkStart w:id="206" w:name="_Toc40433093"/>
      <w:bookmarkStart w:id="207" w:name="_Toc71301017"/>
      <w:r w:rsidRPr="00E6436E">
        <w:t xml:space="preserve">Нормативный и фактический часовой расход подпиточной воды для эксплуатационного и аварийного режимов каждого источника тепловой энергии представлен в </w:t>
      </w:r>
      <w:r w:rsidR="00C84C46" w:rsidRPr="00E6436E">
        <w:t>пп. 6.5.</w:t>
      </w:r>
    </w:p>
    <w:p w14:paraId="1B864CCD" w14:textId="77777777" w:rsidR="00504519" w:rsidRPr="00E6436E" w:rsidRDefault="00504519" w:rsidP="00021462">
      <w:pPr>
        <w:pStyle w:val="20"/>
        <w:spacing w:after="0"/>
        <w:ind w:left="0"/>
      </w:pPr>
      <w:bookmarkStart w:id="208" w:name="_Toc229563329"/>
      <w:bookmarkEnd w:id="206"/>
      <w:bookmarkEnd w:id="207"/>
      <w:r w:rsidRPr="00E6436E">
        <w:t>Существующий и перспективный баланс производительности водоподготовительных установок и потерь теплоносит</w:t>
      </w:r>
      <w:r w:rsidR="0003735A" w:rsidRPr="00E6436E">
        <w:t>еля с учё</w:t>
      </w:r>
      <w:r w:rsidRPr="00E6436E">
        <w:t>том развития системы теплоснабжения</w:t>
      </w:r>
      <w:bookmarkEnd w:id="208"/>
    </w:p>
    <w:p w14:paraId="0A3D05B4" w14:textId="7B8F9F26" w:rsidR="006F5E10" w:rsidRPr="00E6436E" w:rsidRDefault="00C84C46" w:rsidP="00021462">
      <w:pPr>
        <w:spacing w:before="120"/>
      </w:pPr>
      <w:r w:rsidRPr="00E6436E">
        <w:t>Существующий</w:t>
      </w:r>
      <w:r w:rsidRPr="00E6436E">
        <w:rPr>
          <w:spacing w:val="40"/>
        </w:rPr>
        <w:t xml:space="preserve"> </w:t>
      </w:r>
      <w:r w:rsidRPr="00E6436E">
        <w:t>баланс</w:t>
      </w:r>
      <w:r w:rsidRPr="00E6436E">
        <w:rPr>
          <w:spacing w:val="40"/>
        </w:rPr>
        <w:t xml:space="preserve"> </w:t>
      </w:r>
      <w:r w:rsidRPr="00E6436E">
        <w:t>производительности</w:t>
      </w:r>
      <w:r w:rsidRPr="00E6436E">
        <w:rPr>
          <w:spacing w:val="40"/>
        </w:rPr>
        <w:t xml:space="preserve"> </w:t>
      </w:r>
      <w:r w:rsidRPr="00E6436E">
        <w:t>ВПУ</w:t>
      </w:r>
      <w:r w:rsidRPr="00E6436E">
        <w:rPr>
          <w:spacing w:val="40"/>
        </w:rPr>
        <w:t xml:space="preserve"> </w:t>
      </w:r>
      <w:r w:rsidRPr="00E6436E">
        <w:t>и</w:t>
      </w:r>
      <w:r w:rsidRPr="00E6436E">
        <w:rPr>
          <w:spacing w:val="40"/>
        </w:rPr>
        <w:t xml:space="preserve"> </w:t>
      </w:r>
      <w:r w:rsidRPr="00E6436E">
        <w:t>подпитки</w:t>
      </w:r>
      <w:r w:rsidRPr="00E6436E">
        <w:rPr>
          <w:spacing w:val="40"/>
        </w:rPr>
        <w:t xml:space="preserve"> </w:t>
      </w:r>
      <w:r w:rsidRPr="00E6436E">
        <w:t>тепловой</w:t>
      </w:r>
      <w:r w:rsidRPr="00E6436E">
        <w:rPr>
          <w:spacing w:val="40"/>
        </w:rPr>
        <w:t xml:space="preserve"> </w:t>
      </w:r>
      <w:r w:rsidRPr="00E6436E">
        <w:t>сети</w:t>
      </w:r>
      <w:r w:rsidRPr="00E6436E">
        <w:rPr>
          <w:spacing w:val="40"/>
        </w:rPr>
        <w:t xml:space="preserve"> </w:t>
      </w:r>
      <w:r w:rsidR="004870AE" w:rsidRPr="00E6436E">
        <w:t xml:space="preserve">систем </w:t>
      </w:r>
      <w:r w:rsidR="004870AE" w:rsidRPr="00E6436E">
        <w:lastRenderedPageBreak/>
        <w:t>теплоснабжения муниципального о</w:t>
      </w:r>
      <w:r w:rsidRPr="00E6436E">
        <w:t xml:space="preserve">круга </w:t>
      </w:r>
      <w:r w:rsidR="004870AE" w:rsidRPr="00E6436E">
        <w:t>приведен в таблице 6.</w:t>
      </w:r>
      <w:r w:rsidRPr="00E6436E">
        <w:t>2, перспективный в таблице 6.3</w:t>
      </w:r>
      <w:r w:rsidR="004870AE" w:rsidRPr="00E6436E">
        <w:t>.</w:t>
      </w:r>
    </w:p>
    <w:p w14:paraId="4C83A300" w14:textId="77777777" w:rsidR="004870AE" w:rsidRPr="00E6436E" w:rsidRDefault="004870AE" w:rsidP="00021462">
      <w:pPr>
        <w:spacing w:before="120"/>
      </w:pPr>
    </w:p>
    <w:p w14:paraId="62108AD4" w14:textId="04E455A0" w:rsidR="006F5E10" w:rsidRPr="00E6436E" w:rsidRDefault="006F5E10" w:rsidP="00021462">
      <w:pPr>
        <w:pStyle w:val="aa"/>
        <w:keepNext/>
        <w:spacing w:before="0" w:after="0"/>
      </w:pPr>
      <w:bookmarkStart w:id="209" w:name="_Toc40433094"/>
      <w:bookmarkStart w:id="210" w:name="_Toc71301018"/>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C84C46" w:rsidRPr="00E6436E">
        <w:rPr>
          <w:noProof/>
        </w:rPr>
        <w:t>6</w:t>
      </w:r>
      <w:r w:rsidR="004068B4" w:rsidRPr="00E6436E">
        <w:rPr>
          <w:noProof/>
        </w:rPr>
        <w:fldChar w:fldCharType="end"/>
      </w:r>
      <w:r w:rsidR="008E07E4" w:rsidRPr="00E6436E">
        <w:t>.</w:t>
      </w:r>
      <w:r w:rsidR="00C84C46" w:rsidRPr="00E6436E">
        <w:t>2</w:t>
      </w:r>
      <w:r w:rsidRPr="00E6436E">
        <w:t xml:space="preserve"> – Существующий баланс производительности водоподготовительных установок и потерь теплоносителя</w:t>
      </w:r>
      <w:bookmarkEnd w:id="209"/>
      <w:bookmarkEnd w:id="210"/>
    </w:p>
    <w:tbl>
      <w:tblPr>
        <w:tblW w:w="5000" w:type="pct"/>
        <w:tblCellMar>
          <w:top w:w="10" w:type="dxa"/>
          <w:left w:w="88" w:type="dxa"/>
          <w:right w:w="52" w:type="dxa"/>
        </w:tblCellMar>
        <w:tblLook w:val="04A0" w:firstRow="1" w:lastRow="0" w:firstColumn="1" w:lastColumn="0" w:noHBand="0" w:noVBand="1"/>
      </w:tblPr>
      <w:tblGrid>
        <w:gridCol w:w="3786"/>
        <w:gridCol w:w="724"/>
        <w:gridCol w:w="1266"/>
        <w:gridCol w:w="1751"/>
        <w:gridCol w:w="1127"/>
        <w:gridCol w:w="976"/>
      </w:tblGrid>
      <w:tr w:rsidR="00C84C46" w:rsidRPr="00E6436E" w14:paraId="4C4E22B6" w14:textId="77777777" w:rsidTr="00C84C46">
        <w:trPr>
          <w:trHeight w:val="20"/>
        </w:trPr>
        <w:tc>
          <w:tcPr>
            <w:tcW w:w="1966" w:type="pct"/>
            <w:vMerge w:val="restart"/>
            <w:tcBorders>
              <w:top w:val="single" w:sz="3" w:space="0" w:color="000000"/>
              <w:left w:val="single" w:sz="3" w:space="0" w:color="000000"/>
              <w:right w:val="single" w:sz="3" w:space="0" w:color="000000"/>
            </w:tcBorders>
            <w:shd w:val="clear" w:color="auto" w:fill="auto"/>
            <w:vAlign w:val="center"/>
          </w:tcPr>
          <w:p w14:paraId="0EA4A9AB"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Параметр</w:t>
            </w:r>
          </w:p>
        </w:tc>
        <w:tc>
          <w:tcPr>
            <w:tcW w:w="376" w:type="pct"/>
            <w:vMerge w:val="restart"/>
            <w:tcBorders>
              <w:top w:val="single" w:sz="3" w:space="0" w:color="000000"/>
              <w:left w:val="single" w:sz="3" w:space="0" w:color="000000"/>
              <w:right w:val="single" w:sz="3" w:space="0" w:color="000000"/>
            </w:tcBorders>
            <w:shd w:val="clear" w:color="auto" w:fill="auto"/>
            <w:vAlign w:val="center"/>
          </w:tcPr>
          <w:p w14:paraId="5E0DAC88"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DA0CC13"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2CC1D99C"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23C5EDF2"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с. Майдаково</w:t>
            </w:r>
          </w:p>
        </w:tc>
        <w:tc>
          <w:tcPr>
            <w:tcW w:w="507" w:type="pct"/>
            <w:tcBorders>
              <w:top w:val="single" w:sz="3" w:space="0" w:color="000000"/>
              <w:left w:val="single" w:sz="3" w:space="0" w:color="000000"/>
              <w:bottom w:val="single" w:sz="3" w:space="0" w:color="000000"/>
              <w:right w:val="single" w:sz="3" w:space="0" w:color="000000"/>
            </w:tcBorders>
            <w:vAlign w:val="center"/>
          </w:tcPr>
          <w:p w14:paraId="7B462032"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д. Пеньки</w:t>
            </w:r>
          </w:p>
        </w:tc>
      </w:tr>
      <w:tr w:rsidR="00C84C46" w:rsidRPr="00E6436E" w14:paraId="26A42015" w14:textId="77777777" w:rsidTr="00C44E33">
        <w:trPr>
          <w:trHeight w:val="20"/>
        </w:trPr>
        <w:tc>
          <w:tcPr>
            <w:tcW w:w="1966" w:type="pct"/>
            <w:vMerge/>
            <w:tcBorders>
              <w:left w:val="single" w:sz="3" w:space="0" w:color="000000"/>
              <w:bottom w:val="single" w:sz="3" w:space="0" w:color="000000"/>
              <w:right w:val="single" w:sz="3" w:space="0" w:color="000000"/>
            </w:tcBorders>
            <w:shd w:val="clear" w:color="auto" w:fill="auto"/>
            <w:vAlign w:val="center"/>
          </w:tcPr>
          <w:p w14:paraId="5EA8C9B8" w14:textId="77777777" w:rsidR="00C84C46" w:rsidRPr="00E6436E" w:rsidRDefault="00C84C46" w:rsidP="006B12A5">
            <w:pPr>
              <w:ind w:right="33" w:hanging="86"/>
              <w:jc w:val="center"/>
              <w:rPr>
                <w:rFonts w:cs="Times New Roman"/>
                <w:sz w:val="20"/>
                <w:szCs w:val="20"/>
              </w:rPr>
            </w:pPr>
          </w:p>
        </w:tc>
        <w:tc>
          <w:tcPr>
            <w:tcW w:w="376" w:type="pct"/>
            <w:vMerge/>
            <w:tcBorders>
              <w:left w:val="single" w:sz="3" w:space="0" w:color="000000"/>
              <w:bottom w:val="single" w:sz="3" w:space="0" w:color="000000"/>
              <w:right w:val="single" w:sz="3" w:space="0" w:color="000000"/>
            </w:tcBorders>
            <w:shd w:val="clear" w:color="auto" w:fill="auto"/>
            <w:vAlign w:val="center"/>
          </w:tcPr>
          <w:p w14:paraId="0C4F80BF" w14:textId="77777777" w:rsidR="00C84C46" w:rsidRPr="00E6436E" w:rsidRDefault="00C84C46" w:rsidP="006B12A5">
            <w:pPr>
              <w:ind w:right="32" w:hanging="86"/>
              <w:jc w:val="center"/>
              <w:rPr>
                <w:rFonts w:cs="Times New Roman"/>
                <w:sz w:val="20"/>
                <w:szCs w:val="20"/>
              </w:rPr>
            </w:pPr>
          </w:p>
        </w:tc>
        <w:tc>
          <w:tcPr>
            <w:tcW w:w="2658"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4D96A0D0" w14:textId="177F4491" w:rsidR="00C84C46" w:rsidRPr="00E6436E" w:rsidRDefault="00C84C46" w:rsidP="006B12A5">
            <w:pPr>
              <w:ind w:right="30" w:hanging="86"/>
              <w:jc w:val="center"/>
              <w:rPr>
                <w:rFonts w:cs="Times New Roman"/>
                <w:sz w:val="20"/>
                <w:szCs w:val="20"/>
              </w:rPr>
            </w:pPr>
            <w:r w:rsidRPr="00E6436E">
              <w:rPr>
                <w:rFonts w:cs="Times New Roman"/>
                <w:sz w:val="20"/>
                <w:szCs w:val="20"/>
              </w:rPr>
              <w:t>2025-2026 гг</w:t>
            </w:r>
          </w:p>
        </w:tc>
      </w:tr>
      <w:tr w:rsidR="00C84C46" w:rsidRPr="00E6436E" w14:paraId="4DE66E98"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968664"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5AEA835"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877D916" w14:textId="77777777" w:rsidR="00C84C46" w:rsidRPr="00E6436E" w:rsidRDefault="00C84C46" w:rsidP="006B12A5">
            <w:pPr>
              <w:ind w:right="31" w:hanging="86"/>
              <w:jc w:val="center"/>
              <w:rPr>
                <w:rFonts w:cs="Times New Roman"/>
                <w:sz w:val="20"/>
                <w:szCs w:val="20"/>
              </w:rPr>
            </w:pPr>
            <w:r w:rsidRPr="00E6436E">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28D0070C"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4FAB1A1F"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8,1</w:t>
            </w:r>
          </w:p>
        </w:tc>
        <w:tc>
          <w:tcPr>
            <w:tcW w:w="507" w:type="pct"/>
            <w:tcBorders>
              <w:top w:val="single" w:sz="3" w:space="0" w:color="000000"/>
              <w:left w:val="single" w:sz="3" w:space="0" w:color="000000"/>
              <w:bottom w:val="single" w:sz="3" w:space="0" w:color="000000"/>
              <w:right w:val="single" w:sz="3" w:space="0" w:color="000000"/>
            </w:tcBorders>
            <w:vAlign w:val="center"/>
          </w:tcPr>
          <w:p w14:paraId="7215EB07"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0,5</w:t>
            </w:r>
          </w:p>
        </w:tc>
      </w:tr>
      <w:tr w:rsidR="00C84C46" w:rsidRPr="00E6436E" w14:paraId="6EFF604E"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C2D8B39"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42C08F"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DE1DFEE" w14:textId="77777777" w:rsidR="00C84C46" w:rsidRPr="00E6436E" w:rsidRDefault="00C84C46" w:rsidP="006B12A5">
            <w:pPr>
              <w:ind w:right="31" w:hanging="86"/>
              <w:jc w:val="center"/>
              <w:rPr>
                <w:rFonts w:cs="Times New Roman"/>
                <w:sz w:val="20"/>
                <w:szCs w:val="20"/>
              </w:rPr>
            </w:pPr>
            <w:r w:rsidRPr="00E6436E">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2D5866DC"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336EBEA5"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13</w:t>
            </w:r>
          </w:p>
        </w:tc>
        <w:tc>
          <w:tcPr>
            <w:tcW w:w="507" w:type="pct"/>
            <w:tcBorders>
              <w:top w:val="single" w:sz="3" w:space="0" w:color="000000"/>
              <w:left w:val="single" w:sz="3" w:space="0" w:color="000000"/>
              <w:bottom w:val="single" w:sz="3" w:space="0" w:color="000000"/>
              <w:right w:val="single" w:sz="3" w:space="0" w:color="000000"/>
            </w:tcBorders>
            <w:vAlign w:val="center"/>
          </w:tcPr>
          <w:p w14:paraId="3A9486AD"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5</w:t>
            </w:r>
          </w:p>
        </w:tc>
      </w:tr>
      <w:tr w:rsidR="00C84C46" w:rsidRPr="00E6436E" w14:paraId="2433C1BE"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61E78C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A0C98F3"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548BA1"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467D61CD"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531DC5CC"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2</w:t>
            </w:r>
          </w:p>
        </w:tc>
        <w:tc>
          <w:tcPr>
            <w:tcW w:w="507" w:type="pct"/>
            <w:tcBorders>
              <w:top w:val="single" w:sz="3" w:space="0" w:color="000000"/>
              <w:left w:val="single" w:sz="3" w:space="0" w:color="000000"/>
              <w:bottom w:val="single" w:sz="3" w:space="0" w:color="000000"/>
              <w:right w:val="single" w:sz="3" w:space="0" w:color="000000"/>
            </w:tcBorders>
            <w:vAlign w:val="center"/>
          </w:tcPr>
          <w:p w14:paraId="383A008C"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1</w:t>
            </w:r>
          </w:p>
        </w:tc>
      </w:tr>
      <w:tr w:rsidR="00C84C46" w:rsidRPr="00E6436E" w14:paraId="0362CB54"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9C696A"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B850E14"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79F7CB" w14:textId="77777777" w:rsidR="00C84C46" w:rsidRPr="00E6436E" w:rsidRDefault="00C84C46" w:rsidP="006B12A5">
            <w:pPr>
              <w:ind w:right="31" w:hanging="86"/>
              <w:jc w:val="center"/>
              <w:rPr>
                <w:rFonts w:cs="Times New Roman"/>
                <w:sz w:val="20"/>
                <w:szCs w:val="20"/>
              </w:rPr>
            </w:pPr>
            <w:r w:rsidRPr="00E6436E">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3424217B"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6925338A"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500</w:t>
            </w:r>
          </w:p>
        </w:tc>
        <w:tc>
          <w:tcPr>
            <w:tcW w:w="507" w:type="pct"/>
            <w:tcBorders>
              <w:top w:val="single" w:sz="3" w:space="0" w:color="000000"/>
              <w:left w:val="single" w:sz="3" w:space="0" w:color="000000"/>
              <w:bottom w:val="single" w:sz="3" w:space="0" w:color="000000"/>
              <w:right w:val="single" w:sz="3" w:space="0" w:color="000000"/>
            </w:tcBorders>
            <w:vAlign w:val="center"/>
          </w:tcPr>
          <w:p w14:paraId="53371664"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24</w:t>
            </w:r>
          </w:p>
        </w:tc>
      </w:tr>
      <w:tr w:rsidR="00C84C46" w:rsidRPr="00E6436E" w14:paraId="674DB5D4"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1F168F"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3B1128A"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210083"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3C1D9BA6"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56E90519"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44756919"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0,01</w:t>
            </w:r>
          </w:p>
        </w:tc>
      </w:tr>
      <w:tr w:rsidR="00C84C46" w:rsidRPr="00E6436E" w14:paraId="684FA211"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B456660"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753AFB"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C647B4F"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45DB7485"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0F11DE99"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3B95439D"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0,01</w:t>
            </w:r>
          </w:p>
        </w:tc>
      </w:tr>
      <w:tr w:rsidR="00C84C46" w:rsidRPr="00E6436E" w14:paraId="7F66D227"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20963AE"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D41ED91"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543A7F8"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3F8FBC32"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0833A19C"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3FCB902D"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0,01</w:t>
            </w:r>
          </w:p>
        </w:tc>
      </w:tr>
      <w:tr w:rsidR="00C84C46" w:rsidRPr="00E6436E" w14:paraId="230771F4"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6993122"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DFEAEB4"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E8128ED"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C0BD767"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3D5352F3"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0A20786"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r>
      <w:tr w:rsidR="00C84C46" w:rsidRPr="00E6436E" w14:paraId="56EACADD"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FAB620C"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CDD6058"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C5DEB7"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8FE0F04"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592BBBC"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3938E660"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r>
      <w:tr w:rsidR="00C84C46" w:rsidRPr="00E6436E" w14:paraId="3060A144"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8755FE6" w14:textId="77777777" w:rsidR="00C84C46" w:rsidRPr="00E6436E" w:rsidRDefault="00C84C46" w:rsidP="006B12A5">
            <w:pPr>
              <w:ind w:hanging="86"/>
              <w:jc w:val="center"/>
              <w:rPr>
                <w:rFonts w:cs="Times New Roman"/>
                <w:sz w:val="20"/>
                <w:szCs w:val="20"/>
              </w:rPr>
            </w:pPr>
            <w:r w:rsidRPr="00E6436E">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ECA557"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68FC995"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75351DD6"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1C68A3D"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08B2046E"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r>
      <w:tr w:rsidR="00C84C46" w:rsidRPr="00E6436E" w14:paraId="4B868ED3"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17751D"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CF490FB"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D6AD6E8"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66C3676F"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163EF67"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7,975</w:t>
            </w:r>
          </w:p>
        </w:tc>
        <w:tc>
          <w:tcPr>
            <w:tcW w:w="507" w:type="pct"/>
            <w:tcBorders>
              <w:top w:val="single" w:sz="3" w:space="0" w:color="000000"/>
              <w:left w:val="single" w:sz="3" w:space="0" w:color="000000"/>
              <w:bottom w:val="single" w:sz="3" w:space="0" w:color="000000"/>
              <w:right w:val="single" w:sz="3" w:space="0" w:color="000000"/>
            </w:tcBorders>
            <w:vAlign w:val="center"/>
          </w:tcPr>
          <w:p w14:paraId="21E439B5"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0,49</w:t>
            </w:r>
          </w:p>
        </w:tc>
      </w:tr>
      <w:tr w:rsidR="00C84C46" w:rsidRPr="00E6436E" w14:paraId="6DE7007A" w14:textId="77777777" w:rsidTr="00C84C46">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42205BB"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8427894"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188E9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5E234C56"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0B346765"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98</w:t>
            </w:r>
          </w:p>
        </w:tc>
        <w:tc>
          <w:tcPr>
            <w:tcW w:w="507" w:type="pct"/>
            <w:tcBorders>
              <w:top w:val="single" w:sz="3" w:space="0" w:color="000000"/>
              <w:left w:val="single" w:sz="3" w:space="0" w:color="000000"/>
              <w:bottom w:val="single" w:sz="3" w:space="0" w:color="000000"/>
              <w:right w:val="single" w:sz="3" w:space="0" w:color="000000"/>
            </w:tcBorders>
            <w:vAlign w:val="center"/>
          </w:tcPr>
          <w:p w14:paraId="746F539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98</w:t>
            </w:r>
          </w:p>
        </w:tc>
      </w:tr>
    </w:tbl>
    <w:p w14:paraId="54CC2E2F" w14:textId="77777777" w:rsidR="00C84C46" w:rsidRPr="00E6436E" w:rsidRDefault="00C84C46" w:rsidP="00C84C46">
      <w:pPr>
        <w:pStyle w:val="aa"/>
        <w:keepNext/>
        <w:spacing w:before="0" w:after="0"/>
      </w:pPr>
    </w:p>
    <w:p w14:paraId="62C5009B" w14:textId="09C3715B" w:rsidR="00C84C46" w:rsidRPr="00E6436E" w:rsidRDefault="00C84C46" w:rsidP="00C84C46">
      <w:pPr>
        <w:pStyle w:val="aa"/>
        <w:keepNext/>
        <w:spacing w:before="0" w:after="0"/>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6</w:t>
      </w:r>
      <w:r w:rsidRPr="00E6436E">
        <w:rPr>
          <w:noProof/>
        </w:rPr>
        <w:fldChar w:fldCharType="end"/>
      </w:r>
      <w:r w:rsidRPr="00E6436E">
        <w:t>.3 – Перспективный баланс производительности водоподготовительных установок и потерь теплоносителя</w:t>
      </w:r>
    </w:p>
    <w:tbl>
      <w:tblPr>
        <w:tblW w:w="5000" w:type="pct"/>
        <w:tblCellMar>
          <w:top w:w="10" w:type="dxa"/>
          <w:left w:w="88" w:type="dxa"/>
          <w:right w:w="52" w:type="dxa"/>
        </w:tblCellMar>
        <w:tblLook w:val="04A0" w:firstRow="1" w:lastRow="0" w:firstColumn="1" w:lastColumn="0" w:noHBand="0" w:noVBand="1"/>
      </w:tblPr>
      <w:tblGrid>
        <w:gridCol w:w="3786"/>
        <w:gridCol w:w="724"/>
        <w:gridCol w:w="1266"/>
        <w:gridCol w:w="1751"/>
        <w:gridCol w:w="1127"/>
        <w:gridCol w:w="976"/>
      </w:tblGrid>
      <w:tr w:rsidR="00C84C46" w:rsidRPr="00E6436E" w14:paraId="3C208BEC" w14:textId="77777777" w:rsidTr="006B12A5">
        <w:trPr>
          <w:trHeight w:val="20"/>
        </w:trPr>
        <w:tc>
          <w:tcPr>
            <w:tcW w:w="1966" w:type="pct"/>
            <w:vMerge w:val="restart"/>
            <w:tcBorders>
              <w:top w:val="single" w:sz="3" w:space="0" w:color="000000"/>
              <w:left w:val="single" w:sz="3" w:space="0" w:color="000000"/>
              <w:right w:val="single" w:sz="3" w:space="0" w:color="000000"/>
            </w:tcBorders>
            <w:shd w:val="clear" w:color="auto" w:fill="auto"/>
            <w:vAlign w:val="center"/>
          </w:tcPr>
          <w:p w14:paraId="710EA332"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Параметр</w:t>
            </w:r>
          </w:p>
        </w:tc>
        <w:tc>
          <w:tcPr>
            <w:tcW w:w="376" w:type="pct"/>
            <w:vMerge w:val="restart"/>
            <w:tcBorders>
              <w:top w:val="single" w:sz="3" w:space="0" w:color="000000"/>
              <w:left w:val="single" w:sz="3" w:space="0" w:color="000000"/>
              <w:right w:val="single" w:sz="3" w:space="0" w:color="000000"/>
            </w:tcBorders>
            <w:shd w:val="clear" w:color="auto" w:fill="auto"/>
            <w:vAlign w:val="center"/>
          </w:tcPr>
          <w:p w14:paraId="59979C6A"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858740A"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64685BD4"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1297B6B3"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с. Майдаково</w:t>
            </w:r>
          </w:p>
        </w:tc>
        <w:tc>
          <w:tcPr>
            <w:tcW w:w="507" w:type="pct"/>
            <w:tcBorders>
              <w:top w:val="single" w:sz="3" w:space="0" w:color="000000"/>
              <w:left w:val="single" w:sz="3" w:space="0" w:color="000000"/>
              <w:bottom w:val="single" w:sz="3" w:space="0" w:color="000000"/>
              <w:right w:val="single" w:sz="3" w:space="0" w:color="000000"/>
            </w:tcBorders>
            <w:vAlign w:val="center"/>
          </w:tcPr>
          <w:p w14:paraId="6148ACF8"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Котельная д. Пеньки</w:t>
            </w:r>
          </w:p>
        </w:tc>
      </w:tr>
      <w:tr w:rsidR="00C84C46" w:rsidRPr="00E6436E" w14:paraId="4C3C84DC" w14:textId="77777777" w:rsidTr="006B12A5">
        <w:trPr>
          <w:trHeight w:val="20"/>
        </w:trPr>
        <w:tc>
          <w:tcPr>
            <w:tcW w:w="1966" w:type="pct"/>
            <w:vMerge/>
            <w:tcBorders>
              <w:left w:val="single" w:sz="3" w:space="0" w:color="000000"/>
              <w:bottom w:val="single" w:sz="3" w:space="0" w:color="000000"/>
              <w:right w:val="single" w:sz="3" w:space="0" w:color="000000"/>
            </w:tcBorders>
            <w:shd w:val="clear" w:color="auto" w:fill="auto"/>
            <w:vAlign w:val="center"/>
          </w:tcPr>
          <w:p w14:paraId="47A4B0CE" w14:textId="77777777" w:rsidR="00C84C46" w:rsidRPr="00E6436E" w:rsidRDefault="00C84C46" w:rsidP="006B12A5">
            <w:pPr>
              <w:ind w:right="33" w:hanging="86"/>
              <w:jc w:val="center"/>
              <w:rPr>
                <w:rFonts w:cs="Times New Roman"/>
                <w:sz w:val="20"/>
                <w:szCs w:val="20"/>
              </w:rPr>
            </w:pPr>
          </w:p>
        </w:tc>
        <w:tc>
          <w:tcPr>
            <w:tcW w:w="376" w:type="pct"/>
            <w:vMerge/>
            <w:tcBorders>
              <w:left w:val="single" w:sz="3" w:space="0" w:color="000000"/>
              <w:bottom w:val="single" w:sz="3" w:space="0" w:color="000000"/>
              <w:right w:val="single" w:sz="3" w:space="0" w:color="000000"/>
            </w:tcBorders>
            <w:shd w:val="clear" w:color="auto" w:fill="auto"/>
            <w:vAlign w:val="center"/>
          </w:tcPr>
          <w:p w14:paraId="141FA109" w14:textId="77777777" w:rsidR="00C84C46" w:rsidRPr="00E6436E" w:rsidRDefault="00C84C46" w:rsidP="006B12A5">
            <w:pPr>
              <w:ind w:right="32" w:hanging="86"/>
              <w:jc w:val="center"/>
              <w:rPr>
                <w:rFonts w:cs="Times New Roman"/>
                <w:sz w:val="20"/>
                <w:szCs w:val="20"/>
              </w:rPr>
            </w:pPr>
          </w:p>
        </w:tc>
        <w:tc>
          <w:tcPr>
            <w:tcW w:w="2658"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1C7193B7" w14:textId="0C3570A9" w:rsidR="00C84C46" w:rsidRPr="00E6436E" w:rsidRDefault="00C84C46" w:rsidP="006B12A5">
            <w:pPr>
              <w:ind w:right="30" w:hanging="86"/>
              <w:jc w:val="center"/>
              <w:rPr>
                <w:rFonts w:cs="Times New Roman"/>
                <w:sz w:val="20"/>
                <w:szCs w:val="20"/>
              </w:rPr>
            </w:pPr>
            <w:r w:rsidRPr="00E6436E">
              <w:rPr>
                <w:rFonts w:cs="Times New Roman"/>
                <w:sz w:val="20"/>
                <w:szCs w:val="20"/>
              </w:rPr>
              <w:t>Перспектива 2027-2037 гг</w:t>
            </w:r>
          </w:p>
        </w:tc>
      </w:tr>
      <w:tr w:rsidR="00C84C46" w:rsidRPr="00E6436E" w14:paraId="389C5A8C"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8C1BA4C"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B14CF4C"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86180B4" w14:textId="77777777" w:rsidR="00C84C46" w:rsidRPr="00E6436E" w:rsidRDefault="00C84C46" w:rsidP="006B12A5">
            <w:pPr>
              <w:ind w:right="31" w:hanging="86"/>
              <w:jc w:val="center"/>
              <w:rPr>
                <w:rFonts w:cs="Times New Roman"/>
                <w:sz w:val="20"/>
                <w:szCs w:val="20"/>
              </w:rPr>
            </w:pPr>
            <w:r w:rsidRPr="00E6436E">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4F938163"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68D78083"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8,1</w:t>
            </w:r>
          </w:p>
        </w:tc>
        <w:tc>
          <w:tcPr>
            <w:tcW w:w="507" w:type="pct"/>
            <w:tcBorders>
              <w:top w:val="single" w:sz="3" w:space="0" w:color="000000"/>
              <w:left w:val="single" w:sz="3" w:space="0" w:color="000000"/>
              <w:bottom w:val="single" w:sz="3" w:space="0" w:color="000000"/>
              <w:right w:val="single" w:sz="3" w:space="0" w:color="000000"/>
            </w:tcBorders>
            <w:vAlign w:val="center"/>
          </w:tcPr>
          <w:p w14:paraId="2E6A21B8"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0,5</w:t>
            </w:r>
          </w:p>
        </w:tc>
      </w:tr>
      <w:tr w:rsidR="00C84C46" w:rsidRPr="00E6436E" w14:paraId="678372C2"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14A8A5E"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3AB2C5E"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D1BB0F" w14:textId="77777777" w:rsidR="00C84C46" w:rsidRPr="00E6436E" w:rsidRDefault="00C84C46" w:rsidP="006B12A5">
            <w:pPr>
              <w:ind w:right="31" w:hanging="86"/>
              <w:jc w:val="center"/>
              <w:rPr>
                <w:rFonts w:cs="Times New Roman"/>
                <w:sz w:val="20"/>
                <w:szCs w:val="20"/>
              </w:rPr>
            </w:pPr>
            <w:r w:rsidRPr="00E6436E">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01020F0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470784EA"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13</w:t>
            </w:r>
          </w:p>
        </w:tc>
        <w:tc>
          <w:tcPr>
            <w:tcW w:w="507" w:type="pct"/>
            <w:tcBorders>
              <w:top w:val="single" w:sz="3" w:space="0" w:color="000000"/>
              <w:left w:val="single" w:sz="3" w:space="0" w:color="000000"/>
              <w:bottom w:val="single" w:sz="3" w:space="0" w:color="000000"/>
              <w:right w:val="single" w:sz="3" w:space="0" w:color="000000"/>
            </w:tcBorders>
            <w:vAlign w:val="center"/>
          </w:tcPr>
          <w:p w14:paraId="0682EB24"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5</w:t>
            </w:r>
          </w:p>
        </w:tc>
      </w:tr>
      <w:tr w:rsidR="00C84C46" w:rsidRPr="00E6436E" w14:paraId="18F8FD0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8D65C8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A8C85E"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1B7465"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684D3402"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4D13187"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2</w:t>
            </w:r>
          </w:p>
        </w:tc>
        <w:tc>
          <w:tcPr>
            <w:tcW w:w="507" w:type="pct"/>
            <w:tcBorders>
              <w:top w:val="single" w:sz="3" w:space="0" w:color="000000"/>
              <w:left w:val="single" w:sz="3" w:space="0" w:color="000000"/>
              <w:bottom w:val="single" w:sz="3" w:space="0" w:color="000000"/>
              <w:right w:val="single" w:sz="3" w:space="0" w:color="000000"/>
            </w:tcBorders>
            <w:vAlign w:val="center"/>
          </w:tcPr>
          <w:p w14:paraId="1865EB1A"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1</w:t>
            </w:r>
          </w:p>
        </w:tc>
      </w:tr>
      <w:tr w:rsidR="00C84C46" w:rsidRPr="00E6436E" w14:paraId="6D08469C"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30F619D"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2091BD"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C83C100" w14:textId="77777777" w:rsidR="00C84C46" w:rsidRPr="00E6436E" w:rsidRDefault="00C84C46" w:rsidP="006B12A5">
            <w:pPr>
              <w:ind w:right="31" w:hanging="86"/>
              <w:jc w:val="center"/>
              <w:rPr>
                <w:rFonts w:cs="Times New Roman"/>
                <w:sz w:val="20"/>
                <w:szCs w:val="20"/>
              </w:rPr>
            </w:pPr>
            <w:r w:rsidRPr="00E6436E">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058FDF77"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B7C9020"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500</w:t>
            </w:r>
          </w:p>
        </w:tc>
        <w:tc>
          <w:tcPr>
            <w:tcW w:w="507" w:type="pct"/>
            <w:tcBorders>
              <w:top w:val="single" w:sz="3" w:space="0" w:color="000000"/>
              <w:left w:val="single" w:sz="3" w:space="0" w:color="000000"/>
              <w:bottom w:val="single" w:sz="3" w:space="0" w:color="000000"/>
              <w:right w:val="single" w:sz="3" w:space="0" w:color="000000"/>
            </w:tcBorders>
            <w:vAlign w:val="center"/>
          </w:tcPr>
          <w:p w14:paraId="74B208CB"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24</w:t>
            </w:r>
          </w:p>
        </w:tc>
      </w:tr>
      <w:tr w:rsidR="00C84C46" w:rsidRPr="00E6436E" w14:paraId="5B3CAB7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189BA0B"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BB31D13"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16F3D17"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1387775F"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4EFB2D16"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14FD79F7"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0,01</w:t>
            </w:r>
          </w:p>
        </w:tc>
      </w:tr>
      <w:tr w:rsidR="00C84C46" w:rsidRPr="00E6436E" w14:paraId="3E8A87E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8A8038"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965C094"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F99DE9B"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5CFDCF6D"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100B70C0"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21F13BA9"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0,01</w:t>
            </w:r>
          </w:p>
        </w:tc>
      </w:tr>
      <w:tr w:rsidR="00C84C46" w:rsidRPr="00E6436E" w14:paraId="05ED742C"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38D7E84"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63B6B9D"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9C41D2"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359602AF"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56F1D4E8"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1681A040" w14:textId="77777777" w:rsidR="00C84C46" w:rsidRPr="00E6436E" w:rsidRDefault="00C84C46" w:rsidP="006B12A5">
            <w:pPr>
              <w:ind w:right="33" w:hanging="86"/>
              <w:jc w:val="center"/>
              <w:rPr>
                <w:rFonts w:cs="Times New Roman"/>
                <w:sz w:val="20"/>
                <w:szCs w:val="20"/>
              </w:rPr>
            </w:pPr>
            <w:r w:rsidRPr="00E6436E">
              <w:rPr>
                <w:rFonts w:cs="Times New Roman"/>
                <w:color w:val="000000"/>
                <w:sz w:val="20"/>
                <w:szCs w:val="20"/>
              </w:rPr>
              <w:t>0,01</w:t>
            </w:r>
          </w:p>
        </w:tc>
      </w:tr>
      <w:tr w:rsidR="00C84C46" w:rsidRPr="00E6436E" w14:paraId="2BAC6000"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18E62F4" w14:textId="77777777" w:rsidR="00C84C46" w:rsidRPr="00E6436E" w:rsidRDefault="00C84C46" w:rsidP="006B12A5">
            <w:pPr>
              <w:ind w:right="30" w:hanging="86"/>
              <w:jc w:val="center"/>
              <w:rPr>
                <w:rFonts w:cs="Times New Roman"/>
                <w:sz w:val="20"/>
                <w:szCs w:val="20"/>
              </w:rPr>
            </w:pPr>
            <w:r w:rsidRPr="00E6436E">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E76C923"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E0F1AC8"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64835281"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D0115A1"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DA77124"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r>
      <w:tr w:rsidR="00C84C46" w:rsidRPr="00E6436E" w14:paraId="2F7E3D5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EEBA563"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1348216"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66F4588"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5CB4D73"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6366E7F4"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7DDD57CD"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r>
      <w:tr w:rsidR="00C84C46" w:rsidRPr="00E6436E" w14:paraId="6174E2AA"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044C23" w14:textId="77777777" w:rsidR="00C84C46" w:rsidRPr="00E6436E" w:rsidRDefault="00C84C46" w:rsidP="006B12A5">
            <w:pPr>
              <w:ind w:hanging="86"/>
              <w:jc w:val="center"/>
              <w:rPr>
                <w:rFonts w:cs="Times New Roman"/>
                <w:sz w:val="20"/>
                <w:szCs w:val="20"/>
              </w:rPr>
            </w:pPr>
            <w:r w:rsidRPr="00E6436E">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4E99528"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0C1373"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A52D62F"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26EF6D6B"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A455905" w14:textId="77777777" w:rsidR="00C84C46" w:rsidRPr="00E6436E" w:rsidRDefault="00C84C46" w:rsidP="006B12A5">
            <w:pPr>
              <w:ind w:right="34" w:hanging="86"/>
              <w:jc w:val="center"/>
              <w:rPr>
                <w:rFonts w:cs="Times New Roman"/>
                <w:sz w:val="20"/>
                <w:szCs w:val="20"/>
              </w:rPr>
            </w:pPr>
            <w:r w:rsidRPr="00E6436E">
              <w:rPr>
                <w:rFonts w:cs="Times New Roman"/>
                <w:color w:val="000000"/>
                <w:sz w:val="20"/>
                <w:szCs w:val="20"/>
              </w:rPr>
              <w:t>0</w:t>
            </w:r>
          </w:p>
        </w:tc>
      </w:tr>
      <w:tr w:rsidR="00C84C46" w:rsidRPr="00E6436E" w14:paraId="406190F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C288965" w14:textId="77777777" w:rsidR="00C84C46" w:rsidRPr="00E6436E" w:rsidRDefault="00C84C46" w:rsidP="006B12A5">
            <w:pPr>
              <w:ind w:right="32" w:hanging="86"/>
              <w:jc w:val="center"/>
              <w:rPr>
                <w:rFonts w:cs="Times New Roman"/>
                <w:sz w:val="20"/>
                <w:szCs w:val="20"/>
              </w:rPr>
            </w:pPr>
            <w:r w:rsidRPr="00E6436E">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2BC847" w14:textId="77777777" w:rsidR="00C84C46" w:rsidRPr="00E6436E" w:rsidRDefault="00C84C46" w:rsidP="006B12A5">
            <w:pPr>
              <w:ind w:right="36" w:hanging="86"/>
              <w:jc w:val="center"/>
              <w:rPr>
                <w:rFonts w:cs="Times New Roman"/>
                <w:sz w:val="20"/>
                <w:szCs w:val="20"/>
              </w:rPr>
            </w:pPr>
            <w:r w:rsidRPr="00E6436E">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CAF0471"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014A22D2"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14267582"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7,975</w:t>
            </w:r>
          </w:p>
        </w:tc>
        <w:tc>
          <w:tcPr>
            <w:tcW w:w="507" w:type="pct"/>
            <w:tcBorders>
              <w:top w:val="single" w:sz="3" w:space="0" w:color="000000"/>
              <w:left w:val="single" w:sz="3" w:space="0" w:color="000000"/>
              <w:bottom w:val="single" w:sz="3" w:space="0" w:color="000000"/>
              <w:right w:val="single" w:sz="3" w:space="0" w:color="000000"/>
            </w:tcBorders>
            <w:vAlign w:val="center"/>
          </w:tcPr>
          <w:p w14:paraId="2276BDF1"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0,49</w:t>
            </w:r>
          </w:p>
        </w:tc>
      </w:tr>
      <w:tr w:rsidR="00C84C46" w:rsidRPr="00E6436E" w14:paraId="1B91E33D"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043893" w14:textId="77777777" w:rsidR="00C84C46" w:rsidRPr="00E6436E" w:rsidRDefault="00C84C46" w:rsidP="006B12A5">
            <w:pPr>
              <w:ind w:right="33" w:hanging="86"/>
              <w:jc w:val="center"/>
              <w:rPr>
                <w:rFonts w:cs="Times New Roman"/>
                <w:sz w:val="20"/>
                <w:szCs w:val="20"/>
              </w:rPr>
            </w:pPr>
            <w:r w:rsidRPr="00E6436E">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EFB4EE6" w14:textId="77777777" w:rsidR="00C84C46" w:rsidRPr="00E6436E" w:rsidRDefault="00C84C46" w:rsidP="006B12A5">
            <w:pPr>
              <w:ind w:right="34" w:hanging="86"/>
              <w:jc w:val="center"/>
              <w:rPr>
                <w:rFonts w:cs="Times New Roman"/>
                <w:sz w:val="20"/>
                <w:szCs w:val="20"/>
              </w:rPr>
            </w:pPr>
            <w:r w:rsidRPr="00E6436E">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A0E8BD2"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7B16CEF4"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350E546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98</w:t>
            </w:r>
          </w:p>
        </w:tc>
        <w:tc>
          <w:tcPr>
            <w:tcW w:w="507" w:type="pct"/>
            <w:tcBorders>
              <w:top w:val="single" w:sz="3" w:space="0" w:color="000000"/>
              <w:left w:val="single" w:sz="3" w:space="0" w:color="000000"/>
              <w:bottom w:val="single" w:sz="3" w:space="0" w:color="000000"/>
              <w:right w:val="single" w:sz="3" w:space="0" w:color="000000"/>
            </w:tcBorders>
            <w:vAlign w:val="center"/>
          </w:tcPr>
          <w:p w14:paraId="01C91E09" w14:textId="77777777" w:rsidR="00C84C46" w:rsidRPr="00E6436E" w:rsidRDefault="00C84C46" w:rsidP="006B12A5">
            <w:pPr>
              <w:ind w:right="31" w:hanging="86"/>
              <w:jc w:val="center"/>
              <w:rPr>
                <w:rFonts w:cs="Times New Roman"/>
                <w:sz w:val="20"/>
                <w:szCs w:val="20"/>
              </w:rPr>
            </w:pPr>
            <w:r w:rsidRPr="00E6436E">
              <w:rPr>
                <w:rFonts w:cs="Times New Roman"/>
                <w:sz w:val="20"/>
                <w:szCs w:val="20"/>
              </w:rPr>
              <w:t>98</w:t>
            </w:r>
          </w:p>
        </w:tc>
      </w:tr>
    </w:tbl>
    <w:p w14:paraId="33520EA5" w14:textId="77777777" w:rsidR="006F5E10" w:rsidRPr="00E6436E" w:rsidRDefault="006F5E10" w:rsidP="00021462"/>
    <w:p w14:paraId="6E08AFEC" w14:textId="77777777" w:rsidR="00504519" w:rsidRPr="00E6436E" w:rsidRDefault="00504519" w:rsidP="00021462">
      <w:pPr>
        <w:pStyle w:val="20"/>
        <w:ind w:left="0"/>
      </w:pPr>
      <w:bookmarkStart w:id="211" w:name="_Toc229563330"/>
      <w:r w:rsidRPr="00E6436E">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w:t>
      </w:r>
      <w:r w:rsidR="001C430D" w:rsidRPr="00E6436E">
        <w:t>разработке</w:t>
      </w:r>
      <w:r w:rsidRPr="00E6436E">
        <w:t xml:space="preserve"> схемы теплоснабжения</w:t>
      </w:r>
      <w:bookmarkEnd w:id="211"/>
    </w:p>
    <w:p w14:paraId="5E51E4B9" w14:textId="77777777" w:rsidR="00E21E84" w:rsidRPr="00E6436E" w:rsidRDefault="009F064D" w:rsidP="00021462">
      <w:r w:rsidRPr="00E6436E">
        <w:t>И</w:t>
      </w:r>
      <w:r w:rsidR="006F5E10" w:rsidRPr="00E6436E">
        <w:t>зменения в балансах производительности водоподготовительных установок и потерь теплоносителя отсутствуют.</w:t>
      </w:r>
    </w:p>
    <w:p w14:paraId="1F467D23" w14:textId="77777777" w:rsidR="00504519" w:rsidRPr="00E6436E" w:rsidRDefault="0003735A" w:rsidP="00021462">
      <w:pPr>
        <w:pStyle w:val="20"/>
        <w:ind w:left="0"/>
      </w:pPr>
      <w:bookmarkStart w:id="212" w:name="_Toc229563331"/>
      <w:r w:rsidRPr="00E6436E">
        <w:lastRenderedPageBreak/>
        <w:t>Сравнительный анализ расчё</w:t>
      </w:r>
      <w:r w:rsidR="00504519" w:rsidRPr="00E6436E">
        <w:t xml:space="preserve">тных и фактических потерь теплоносителя для всех зон действия источников тепловой энергии за период, предшествующий </w:t>
      </w:r>
      <w:r w:rsidR="001C430D" w:rsidRPr="00E6436E">
        <w:t>разработке</w:t>
      </w:r>
      <w:r w:rsidR="00504519" w:rsidRPr="00E6436E">
        <w:t xml:space="preserve"> схемы теплоснабжения</w:t>
      </w:r>
      <w:bookmarkEnd w:id="212"/>
    </w:p>
    <w:p w14:paraId="6E3B5F3C" w14:textId="40718D6A" w:rsidR="00E21E84" w:rsidRPr="00E6436E" w:rsidRDefault="005D731B" w:rsidP="00021462">
      <w:r w:rsidRPr="00E6436E">
        <w:t>Расчетные и фактические потери теплоносителя за период, предшествующий актуализации схемы теплоснабжения остались без изменений</w:t>
      </w:r>
      <w:r w:rsidR="000B1ED0" w:rsidRPr="00E6436E">
        <w:t xml:space="preserve">. </w:t>
      </w:r>
    </w:p>
    <w:p w14:paraId="76C1717C" w14:textId="77777777" w:rsidR="009A40A1" w:rsidRPr="00E6436E" w:rsidRDefault="009A40A1" w:rsidP="00021462">
      <w:pPr>
        <w:pStyle w:val="10"/>
      </w:pPr>
      <w:bookmarkStart w:id="213" w:name="_Toc229563332"/>
      <w:r w:rsidRPr="00E6436E">
        <w:lastRenderedPageBreak/>
        <w:t>Предложения по строительству, реконструкции, техническому перевооружению и (или) модернизации источников тепловой энергии</w:t>
      </w:r>
      <w:bookmarkEnd w:id="213"/>
    </w:p>
    <w:p w14:paraId="762BA970" w14:textId="77777777" w:rsidR="009A40A1" w:rsidRPr="00E6436E" w:rsidRDefault="009A40A1" w:rsidP="00021462">
      <w:pPr>
        <w:pStyle w:val="20"/>
        <w:ind w:left="0"/>
      </w:pPr>
      <w:bookmarkStart w:id="214" w:name="_Toc229563333"/>
      <w:r w:rsidRPr="00E6436E">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rsidR="0003735A" w:rsidRPr="00E6436E">
        <w:t>изованного теплоснабжения, расчё</w:t>
      </w:r>
      <w:r w:rsidRPr="00E6436E">
        <w:t>т которых выполняется в порядке, установленном методическими указаниями по разработке схем теплоснабжения</w:t>
      </w:r>
      <w:bookmarkEnd w:id="214"/>
    </w:p>
    <w:p w14:paraId="2ECF1C01" w14:textId="77777777" w:rsidR="00C15D7D" w:rsidRPr="00E6436E" w:rsidRDefault="00C15D7D" w:rsidP="00021462">
      <w:r w:rsidRPr="00E6436E">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5A72265B" w14:textId="77777777" w:rsidR="00C15D7D" w:rsidRPr="00E6436E" w:rsidRDefault="00C15D7D" w:rsidP="00021462">
      <w:r w:rsidRPr="00E6436E">
        <w:t>Организация теплоснабжения и отношений в этой сфере в Российской Федерации осуществляется по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w:t>
      </w:r>
    </w:p>
    <w:p w14:paraId="683662A6" w14:textId="77777777" w:rsidR="00C15D7D" w:rsidRPr="00E6436E" w:rsidRDefault="00C15D7D" w:rsidP="00021462">
      <w:r w:rsidRPr="00E6436E">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0973623C" w14:textId="77777777" w:rsidR="00C15D7D" w:rsidRPr="00E6436E" w:rsidRDefault="00C15D7D" w:rsidP="00021462">
      <w:r w:rsidRPr="00E6436E">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21B4AE72" w14:textId="4EA7A9AF" w:rsidR="00C15D7D" w:rsidRPr="00E6436E" w:rsidRDefault="00C15D7D" w:rsidP="00021462">
      <w:r w:rsidRPr="00E6436E">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26E87E2D" w14:textId="77777777" w:rsidR="00C15D7D" w:rsidRPr="00E6436E" w:rsidRDefault="00C15D7D" w:rsidP="00021462">
      <w:r w:rsidRPr="00E6436E">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w:t>
      </w:r>
      <w:r w:rsidRPr="00E6436E">
        <w:lastRenderedPageBreak/>
        <w:t>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403D5532" w14:textId="77777777" w:rsidR="00C15D7D" w:rsidRPr="00E6436E" w:rsidRDefault="00C15D7D" w:rsidP="00021462">
      <w:r w:rsidRPr="00E6436E">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0BFA38A2" w14:textId="77777777" w:rsidR="00C15D7D" w:rsidRPr="00E6436E" w:rsidRDefault="00C15D7D" w:rsidP="00021462">
      <w:r w:rsidRPr="00E6436E">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195B4DAF" w14:textId="77777777" w:rsidR="00C15D7D" w:rsidRPr="00E6436E" w:rsidRDefault="00C15D7D" w:rsidP="00021462">
      <w:r w:rsidRPr="00E6436E">
        <w:t>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60.13330.2020 Отопление, вентиляция и кондиционирование:</w:t>
      </w:r>
    </w:p>
    <w:p w14:paraId="5EBFFA34" w14:textId="77777777" w:rsidR="00C15D7D" w:rsidRPr="00E6436E" w:rsidRDefault="00C15D7D" w:rsidP="00021462">
      <w:r w:rsidRPr="00E6436E">
        <w:t>• для индивидуальных жилых домов до трех этажей вне зависимости от месторасположения;</w:t>
      </w:r>
    </w:p>
    <w:p w14:paraId="2736861C" w14:textId="77777777" w:rsidR="00C15D7D" w:rsidRPr="00E6436E" w:rsidRDefault="00C15D7D" w:rsidP="00021462">
      <w:r w:rsidRPr="00E6436E">
        <w:t>• при низкой теплоплотности - как правило, ниже 0,15 Гкал/ч на 1га. При этом для зон строительства с теплоплотностью более 0,08 Гкал/ч на 1га при нахождении их внутри радиуса эффективного теплоснабжения источника тепловой энергии, предусматривается, что отказ от присоединения к источнику должен быть технико-экономически обоснован;</w:t>
      </w:r>
    </w:p>
    <w:p w14:paraId="71C3ABC6" w14:textId="77777777" w:rsidR="00C15D7D" w:rsidRPr="00E6436E" w:rsidRDefault="00C15D7D" w:rsidP="00021462">
      <w:r w:rsidRPr="00E6436E">
        <w:t>•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7AA1AF55" w14:textId="77777777" w:rsidR="00C15D7D" w:rsidRPr="00E6436E" w:rsidRDefault="00C15D7D" w:rsidP="00021462">
      <w:r w:rsidRPr="00E6436E">
        <w:t>• для промышленных и прочих потребителей, технологический процесс которых предусматривает потребление природного газа;</w:t>
      </w:r>
    </w:p>
    <w:p w14:paraId="27D03901" w14:textId="77777777" w:rsidR="00C15D7D" w:rsidRPr="00E6436E" w:rsidRDefault="00C15D7D" w:rsidP="00021462">
      <w:r w:rsidRPr="00E6436E">
        <w:t>• для инновационных объектов, проектом теплоснабжения которых предусматривается удельный расход тепловой энергии на отопление менее 15 кВт·ч/м</w:t>
      </w:r>
      <w:r w:rsidRPr="00E6436E">
        <w:rPr>
          <w:vertAlign w:val="superscript"/>
        </w:rPr>
        <w:t>2</w:t>
      </w:r>
      <w:r w:rsidRPr="00E6436E">
        <w:t xml:space="preserve">год, так называемый «пассивный (или нулевой) дом» или теплоснабжение которых предусматривается от </w:t>
      </w:r>
      <w:r w:rsidRPr="00E6436E">
        <w:lastRenderedPageBreak/>
        <w:t>альтернативных источников, включая вторичные энергоресурсы;</w:t>
      </w:r>
    </w:p>
    <w:p w14:paraId="7A27AF34" w14:textId="77777777" w:rsidR="00C15D7D" w:rsidRPr="00E6436E" w:rsidRDefault="00C15D7D" w:rsidP="00021462">
      <w:r w:rsidRPr="00E6436E">
        <w:t>•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w:t>
      </w:r>
    </w:p>
    <w:p w14:paraId="5F7967E8" w14:textId="77777777" w:rsidR="00C15D7D" w:rsidRPr="00E6436E" w:rsidRDefault="00C15D7D" w:rsidP="00021462">
      <w:r w:rsidRPr="00E6436E">
        <w:t>• для осуществления теплоснабжения потребителя в период строительства;</w:t>
      </w:r>
    </w:p>
    <w:p w14:paraId="4F941F99" w14:textId="77777777" w:rsidR="00C15D7D" w:rsidRPr="00E6436E" w:rsidRDefault="00C15D7D" w:rsidP="00021462">
      <w:r w:rsidRPr="00E6436E">
        <w:t>•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w:t>
      </w:r>
    </w:p>
    <w:p w14:paraId="11258C1F" w14:textId="008D1524" w:rsidR="00C15D7D" w:rsidRPr="00E6436E" w:rsidRDefault="00C15D7D" w:rsidP="00021462">
      <w:r w:rsidRPr="00E6436E">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w:t>
      </w:r>
    </w:p>
    <w:p w14:paraId="4885DD88" w14:textId="77777777" w:rsidR="00E21E84" w:rsidRPr="00E6436E" w:rsidRDefault="00E21E84" w:rsidP="00021462"/>
    <w:p w14:paraId="5290787B" w14:textId="77777777" w:rsidR="009A40A1" w:rsidRPr="00E6436E" w:rsidRDefault="009A40A1" w:rsidP="00021462">
      <w:pPr>
        <w:pStyle w:val="20"/>
        <w:ind w:left="0"/>
      </w:pPr>
      <w:bookmarkStart w:id="215" w:name="_Toc229563334"/>
      <w:r w:rsidRPr="00E6436E">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w:t>
      </w:r>
      <w:r w:rsidR="0003735A" w:rsidRPr="00E6436E">
        <w:t xml:space="preserve"> режиме в целях обеспечения надё</w:t>
      </w:r>
      <w:r w:rsidRPr="00E6436E">
        <w:t>жного теплоснабжения потребителей</w:t>
      </w:r>
      <w:bookmarkEnd w:id="215"/>
    </w:p>
    <w:p w14:paraId="0B6AEADE" w14:textId="001C9EE6" w:rsidR="00E21E84" w:rsidRPr="00E6436E" w:rsidRDefault="00C15D7D" w:rsidP="00021462">
      <w:r w:rsidRPr="00E6436E">
        <w:t xml:space="preserve">Генерирующие объекты, используемые для теплоснабжения потребителей в </w:t>
      </w:r>
      <w:r w:rsidR="00F331DD" w:rsidRPr="00E6436E">
        <w:t>Палехском</w:t>
      </w:r>
      <w:r w:rsidRPr="00E6436E">
        <w:t xml:space="preserve"> муниципальном округе отсутствуют. В период </w:t>
      </w:r>
      <w:r w:rsidR="00F331DD" w:rsidRPr="00E6436E">
        <w:t xml:space="preserve">до </w:t>
      </w:r>
      <w:r w:rsidRPr="00E6436E">
        <w:t>203</w:t>
      </w:r>
      <w:r w:rsidR="00F331DD" w:rsidRPr="00E6436E">
        <w:t>7</w:t>
      </w:r>
      <w:r w:rsidRPr="00E6436E">
        <w:t xml:space="preserve"> год</w:t>
      </w:r>
      <w:r w:rsidR="00F331DD" w:rsidRPr="00E6436E">
        <w:t>а</w:t>
      </w:r>
      <w:r w:rsidRPr="00E6436E">
        <w:t xml:space="preserve"> их строительство не планируется.</w:t>
      </w:r>
    </w:p>
    <w:p w14:paraId="1FC0F482" w14:textId="77777777" w:rsidR="00E21E84" w:rsidRPr="00E6436E" w:rsidRDefault="00E21E84" w:rsidP="00021462"/>
    <w:p w14:paraId="4870D8FF" w14:textId="77777777" w:rsidR="009A40A1" w:rsidRPr="00E6436E" w:rsidRDefault="0003735A" w:rsidP="00021462">
      <w:pPr>
        <w:pStyle w:val="20"/>
        <w:ind w:left="0"/>
      </w:pPr>
      <w:bookmarkStart w:id="216" w:name="_Toc229563335"/>
      <w:r w:rsidRPr="00E6436E">
        <w:t>Анализ надё</w:t>
      </w:r>
      <w:r w:rsidR="009A40A1" w:rsidRPr="00E6436E">
        <w:t>жности и качества теплоснабжения для случаев отнесения генерирующего объекта к объектам, вывод которых из эксплуатации</w:t>
      </w:r>
      <w:r w:rsidRPr="00E6436E">
        <w:t xml:space="preserve"> может привести к нарушению надё</w:t>
      </w:r>
      <w:r w:rsidR="009A40A1" w:rsidRPr="00E6436E">
        <w:t>жности теплоснабжения (при отнесении такого генерирующего объекта к объектам, электрическая мощность которых поставляется в вынужденном</w:t>
      </w:r>
      <w:r w:rsidRPr="00E6436E">
        <w:t xml:space="preserve"> режиме в целях обеспечения надё</w:t>
      </w:r>
      <w:r w:rsidR="009A40A1" w:rsidRPr="00E6436E">
        <w:t>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16"/>
    </w:p>
    <w:p w14:paraId="2C418A33" w14:textId="44E1A055" w:rsidR="00856FAB" w:rsidRPr="00E6436E" w:rsidRDefault="00C15D7D" w:rsidP="00021462">
      <w:r w:rsidRPr="00E6436E">
        <w:t xml:space="preserve">Как было указано выше, генерирующие объекты на территории </w:t>
      </w:r>
      <w:r w:rsidR="00F331DD" w:rsidRPr="00E6436E">
        <w:t xml:space="preserve">Палехского </w:t>
      </w:r>
      <w:r w:rsidRPr="00E6436E">
        <w:t>муниципального округа отсутствуют. Поэтому провести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не представляется возможным.</w:t>
      </w:r>
    </w:p>
    <w:p w14:paraId="695F9F04" w14:textId="77777777" w:rsidR="00E21E84" w:rsidRPr="00E6436E" w:rsidRDefault="00E21E84" w:rsidP="00021462"/>
    <w:p w14:paraId="14644A27" w14:textId="77777777" w:rsidR="009A40A1" w:rsidRPr="00E6436E" w:rsidRDefault="009A40A1" w:rsidP="00021462">
      <w:pPr>
        <w:pStyle w:val="20"/>
        <w:ind w:left="0"/>
      </w:pPr>
      <w:bookmarkStart w:id="217" w:name="_Toc229563336"/>
      <w:r w:rsidRPr="00E6436E">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17"/>
    </w:p>
    <w:p w14:paraId="667D6AA5" w14:textId="1605E25F" w:rsidR="00E21E84" w:rsidRPr="00E6436E" w:rsidRDefault="00C15D7D" w:rsidP="00021462">
      <w:r w:rsidRPr="00E6436E">
        <w:t xml:space="preserve">Обеспечение перспективных тепловых нагрузок возможно осуществлять за счет существующего резерва тепловой мощности котельных, в настоящее время располагающейся на территории </w:t>
      </w:r>
      <w:r w:rsidR="00F331DD" w:rsidRPr="00E6436E">
        <w:t>Палехского</w:t>
      </w:r>
      <w:r w:rsidRPr="00E6436E">
        <w:t xml:space="preserve"> муниципального округа. В связи с этим, необходимость в строительстве источников тепловой энергии с комбинированной выработкой тепловой и электрической энергии для обеспечения перспективных тепловых нагрузок отсутствует.</w:t>
      </w:r>
    </w:p>
    <w:p w14:paraId="747129C9" w14:textId="77777777" w:rsidR="00D37DF3" w:rsidRPr="00E6436E" w:rsidRDefault="00D37DF3" w:rsidP="00021462"/>
    <w:p w14:paraId="345CE8CD" w14:textId="77777777" w:rsidR="009A40A1" w:rsidRPr="00E6436E" w:rsidRDefault="009A40A1" w:rsidP="00021462">
      <w:pPr>
        <w:pStyle w:val="20"/>
        <w:ind w:left="0"/>
      </w:pPr>
      <w:bookmarkStart w:id="218" w:name="_Toc229563337"/>
      <w:r w:rsidRPr="00E6436E">
        <w:lastRenderedPageBreak/>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18"/>
    </w:p>
    <w:p w14:paraId="6B5BBFC9" w14:textId="2331A8BD" w:rsidR="00D37DF3" w:rsidRPr="00E6436E" w:rsidRDefault="00C15D7D" w:rsidP="00021462">
      <w:r w:rsidRPr="00E6436E">
        <w:t>Источники тепловой энергии с комбинированной выработкой тепловой и электрической энергии в муниципальном образовании отсутствуют, поэтому их реконструкция для обеспечения перспективных приростов тепловых нагрузок не планируется.</w:t>
      </w:r>
    </w:p>
    <w:p w14:paraId="39D96E84" w14:textId="77777777" w:rsidR="00E21E84" w:rsidRPr="00E6436E" w:rsidRDefault="00E21E84" w:rsidP="00021462"/>
    <w:p w14:paraId="65719864" w14:textId="77777777" w:rsidR="009A40A1" w:rsidRPr="00E6436E" w:rsidRDefault="009A40A1" w:rsidP="00021462">
      <w:pPr>
        <w:pStyle w:val="20"/>
        <w:ind w:left="0"/>
      </w:pPr>
      <w:bookmarkStart w:id="219" w:name="_Toc229563338"/>
      <w:r w:rsidRPr="00E6436E">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19"/>
    </w:p>
    <w:p w14:paraId="02BDE964" w14:textId="0AC9FD65" w:rsidR="00856FAB" w:rsidRPr="00E6436E" w:rsidRDefault="00C15D7D" w:rsidP="00021462">
      <w:r w:rsidRPr="00E6436E">
        <w:t>Мероприятия по реконструкции котельных для выработки электроэнергии в комбинированном цикле на базе существующих и перспективных тепловых нагрузок не планируется.</w:t>
      </w:r>
    </w:p>
    <w:p w14:paraId="4AAF4C30" w14:textId="77777777" w:rsidR="008E07E4" w:rsidRPr="00E6436E" w:rsidRDefault="008E07E4" w:rsidP="00021462"/>
    <w:p w14:paraId="420AA362" w14:textId="77777777" w:rsidR="009A40A1" w:rsidRPr="00E6436E" w:rsidRDefault="009A40A1" w:rsidP="00021462">
      <w:pPr>
        <w:pStyle w:val="20"/>
        <w:ind w:left="0"/>
      </w:pPr>
      <w:bookmarkStart w:id="220" w:name="_Toc229563339"/>
      <w:r w:rsidRPr="00E6436E">
        <w:t>Обоснование предлагаемых для реконструкции и (или) модернизации котельных с увеличением зоны и</w:t>
      </w:r>
      <w:r w:rsidR="0003735A" w:rsidRPr="00E6436E">
        <w:t>х действия путём включения в неё</w:t>
      </w:r>
      <w:r w:rsidRPr="00E6436E">
        <w:t xml:space="preserve"> зон действия существующих источников тепловой энергии</w:t>
      </w:r>
      <w:bookmarkEnd w:id="220"/>
    </w:p>
    <w:p w14:paraId="35B1E245" w14:textId="282AA536" w:rsidR="00C15D7D" w:rsidRPr="00E6436E" w:rsidRDefault="00C15D7D" w:rsidP="00021462">
      <w:r w:rsidRPr="00E6436E">
        <w:t xml:space="preserve">Обоснование реконструкции котельной, в эффективный радиус теплоснабжения которой входит другой тепловой источник меньшей мощности предоставлено на рисунке </w:t>
      </w:r>
      <w:r w:rsidR="00F331DD" w:rsidRPr="00E6436E">
        <w:t>7.1</w:t>
      </w:r>
      <w:r w:rsidRPr="00E6436E">
        <w:t>.</w:t>
      </w:r>
    </w:p>
    <w:p w14:paraId="4EFF2C3E" w14:textId="77777777" w:rsidR="00C15D7D" w:rsidRPr="00E6436E" w:rsidRDefault="00C15D7D" w:rsidP="00021462">
      <w:pPr>
        <w:autoSpaceDE w:val="0"/>
        <w:autoSpaceDN w:val="0"/>
        <w:adjustRightInd w:val="0"/>
        <w:rPr>
          <w:color w:val="000000"/>
          <w:szCs w:val="28"/>
        </w:rPr>
      </w:pPr>
    </w:p>
    <w:p w14:paraId="2E512622"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s">
            <w:drawing>
              <wp:anchor distT="0" distB="0" distL="114300" distR="114300" simplePos="0" relativeHeight="251665408" behindDoc="0" locked="0" layoutInCell="1" allowOverlap="1" wp14:anchorId="0CDFF890" wp14:editId="074F5C32">
                <wp:simplePos x="0" y="0"/>
                <wp:positionH relativeFrom="column">
                  <wp:posOffset>2442210</wp:posOffset>
                </wp:positionH>
                <wp:positionV relativeFrom="paragraph">
                  <wp:posOffset>-12700</wp:posOffset>
                </wp:positionV>
                <wp:extent cx="1526540" cy="1232535"/>
                <wp:effectExtent l="19050" t="19050" r="35560" b="43815"/>
                <wp:wrapNone/>
                <wp:docPr id="44"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6540" cy="1232535"/>
                        </a:xfrm>
                        <a:prstGeom prst="flowChartDecision">
                          <a:avLst/>
                        </a:prstGeom>
                        <a:solidFill>
                          <a:schemeClr val="tx2">
                            <a:lumMod val="40000"/>
                            <a:lumOff val="60000"/>
                          </a:schemeClr>
                        </a:solidFill>
                        <a:ln w="9525">
                          <a:solidFill>
                            <a:srgbClr val="000000"/>
                          </a:solidFill>
                          <a:miter lim="800000"/>
                        </a:ln>
                      </wps:spPr>
                      <wps:txbx>
                        <w:txbxContent>
                          <w:p w14:paraId="392BB131" w14:textId="77777777" w:rsidR="00C15D7D" w:rsidRDefault="00C15D7D" w:rsidP="00C15D7D">
                            <w:pPr>
                              <w:pStyle w:val="affb"/>
                              <w:rPr>
                                <w:sz w:val="20"/>
                              </w:rPr>
                            </w:pPr>
                            <w:r>
                              <w:rPr>
                                <w:rStyle w:val="affc"/>
                              </w:rPr>
                              <w:t>Есл</w:t>
                            </w:r>
                            <w:r>
                              <w:t xml:space="preserve">и </w:t>
                            </w:r>
                            <w:r>
                              <w:rPr>
                                <w:lang w:val="en-US"/>
                              </w:rPr>
                              <w:t>R</w:t>
                            </w:r>
                            <w:r>
                              <w:rPr>
                                <w:vertAlign w:val="subscript"/>
                              </w:rPr>
                              <w:t>2</w:t>
                            </w:r>
                            <w:r>
                              <w:t xml:space="preserve"> находится в </w:t>
                            </w:r>
                            <w:r>
                              <w:rPr>
                                <w:lang w:val="en-US"/>
                              </w:rPr>
                              <w:t>R</w:t>
                            </w:r>
                            <w:r>
                              <w:rPr>
                                <w:vertAlign w:val="subscript"/>
                                <w:lang w:val="en-US"/>
                              </w:rPr>
                              <w:t>1</w:t>
                            </w:r>
                          </w:p>
                        </w:txbxContent>
                      </wps:txbx>
                      <wps:bodyPr rot="0" vert="horz" wrap="square" lIns="91440" tIns="45720" rIns="91440" bIns="45720" anchor="t" anchorCtr="0" upright="1">
                        <a:noAutofit/>
                      </wps:bodyPr>
                    </wps:wsp>
                  </a:graphicData>
                </a:graphic>
              </wp:anchor>
            </w:drawing>
          </mc:Choice>
          <mc:Fallback>
            <w:pict>
              <v:shapetype w14:anchorId="0CDFF890" id="_x0000_t110" coordsize="21600,21600" o:spt="110" path="m10800,l,10800,10800,21600,21600,10800xe">
                <v:stroke joinstyle="miter"/>
                <v:path gradientshapeok="t" o:connecttype="rect" textboxrect="5400,5400,16200,16200"/>
              </v:shapetype>
              <v:shape id="AutoShape 9" o:spid="_x0000_s1026" type="#_x0000_t110" style="position:absolute;left:0;text-align:left;margin-left:192.3pt;margin-top:-1pt;width:120.2pt;height:97.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" fillcolor="#8db3e2 [1311]">
                <v:textbox>
                  <w:txbxContent>
                    <w:p w14:paraId="392BB131" w14:textId="77777777" w:rsidR="00C15D7D" w:rsidRDefault="00C15D7D" w:rsidP="00C15D7D">
                      <w:pPr>
                        <w:pStyle w:val="affb"/>
                        <w:rPr>
                          <w:sz w:val="20"/>
                        </w:rPr>
                      </w:pPr>
                      <w:r>
                        <w:rPr>
                          <w:rStyle w:val="affc"/>
                        </w:rPr>
                        <w:t>Есл</w:t>
                      </w:r>
                      <w:r>
                        <w:t xml:space="preserve">и </w:t>
                      </w:r>
                      <w:r>
                        <w:rPr>
                          <w:lang w:val="en-US"/>
                        </w:rPr>
                        <w:t>R</w:t>
                      </w:r>
                      <w:r>
                        <w:rPr>
                          <w:vertAlign w:val="subscript"/>
                        </w:rPr>
                        <w:t>2</w:t>
                      </w:r>
                      <w:r>
                        <w:t xml:space="preserve"> находится в </w:t>
                      </w:r>
                      <w:r>
                        <w:rPr>
                          <w:lang w:val="en-US"/>
                        </w:rPr>
                        <w:t>R</w:t>
                      </w:r>
                      <w:r>
                        <w:rPr>
                          <w:vertAlign w:val="subscript"/>
                          <w:lang w:val="en-US"/>
                        </w:rPr>
                        <w:t>1</w:t>
                      </w:r>
                    </w:p>
                  </w:txbxContent>
                </v:textbox>
              </v:shape>
            </w:pict>
          </mc:Fallback>
        </mc:AlternateContent>
      </w:r>
    </w:p>
    <w:p w14:paraId="7A30B77F" w14:textId="77777777" w:rsidR="00C15D7D" w:rsidRPr="00E6436E" w:rsidRDefault="00C15D7D" w:rsidP="00021462">
      <w:pPr>
        <w:autoSpaceDE w:val="0"/>
        <w:autoSpaceDN w:val="0"/>
        <w:adjustRightInd w:val="0"/>
        <w:rPr>
          <w:b/>
          <w:color w:val="000000"/>
          <w:szCs w:val="28"/>
        </w:rPr>
      </w:pPr>
    </w:p>
    <w:p w14:paraId="39FC787A" w14:textId="77777777" w:rsidR="00C15D7D" w:rsidRPr="00E6436E" w:rsidRDefault="00C15D7D" w:rsidP="00021462">
      <w:pPr>
        <w:tabs>
          <w:tab w:val="left" w:pos="3068"/>
          <w:tab w:val="left" w:pos="6749"/>
        </w:tabs>
        <w:autoSpaceDE w:val="0"/>
        <w:autoSpaceDN w:val="0"/>
        <w:adjustRightInd w:val="0"/>
        <w:rPr>
          <w:b/>
          <w:color w:val="000000"/>
          <w:szCs w:val="28"/>
        </w:rPr>
      </w:pPr>
      <w:r w:rsidRPr="00E6436E">
        <w:rPr>
          <w:b/>
          <w:color w:val="000000"/>
          <w:szCs w:val="28"/>
        </w:rPr>
        <w:tab/>
        <w:t>Да</w:t>
      </w:r>
      <w:r w:rsidRPr="00E6436E">
        <w:rPr>
          <w:b/>
          <w:color w:val="000000"/>
          <w:szCs w:val="28"/>
        </w:rPr>
        <w:tab/>
        <w:t>Нет</w:t>
      </w:r>
    </w:p>
    <w:p w14:paraId="25A6A52E"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g">
            <w:drawing>
              <wp:anchor distT="0" distB="0" distL="114300" distR="114300" simplePos="0" relativeHeight="251666432" behindDoc="0" locked="0" layoutInCell="1" allowOverlap="1" wp14:anchorId="0A90A044" wp14:editId="696109B9">
                <wp:simplePos x="0" y="0"/>
                <wp:positionH relativeFrom="column">
                  <wp:posOffset>1612900</wp:posOffset>
                </wp:positionH>
                <wp:positionV relativeFrom="paragraph">
                  <wp:posOffset>50800</wp:posOffset>
                </wp:positionV>
                <wp:extent cx="868045" cy="409575"/>
                <wp:effectExtent l="76200" t="0" r="27940" b="47625"/>
                <wp:wrapNone/>
                <wp:docPr id="8" name="Group 17"/>
                <wp:cNvGraphicFramePr/>
                <a:graphic xmlns:a="http://schemas.openxmlformats.org/drawingml/2006/main">
                  <a:graphicData uri="http://schemas.microsoft.com/office/word/2010/wordprocessingGroup">
                    <wpg:wgp>
                      <wpg:cNvGrpSpPr/>
                      <wpg:grpSpPr>
                        <a:xfrm>
                          <a:off x="0" y="0"/>
                          <a:ext cx="867867" cy="409575"/>
                          <a:chOff x="3469" y="5535"/>
                          <a:chExt cx="1302" cy="1014"/>
                        </a:xfrm>
                      </wpg:grpSpPr>
                      <wps:wsp>
                        <wps:cNvPr id="11" name="AutoShape 13"/>
                        <wps:cNvCnPr>
                          <a:cxnSpLocks noChangeShapeType="1"/>
                        </wps:cNvCnPr>
                        <wps:spPr bwMode="auto">
                          <a:xfrm flipH="1">
                            <a:off x="3469" y="5535"/>
                            <a:ext cx="1302" cy="0"/>
                          </a:xfrm>
                          <a:prstGeom prst="straightConnector1">
                            <a:avLst/>
                          </a:prstGeom>
                          <a:noFill/>
                          <a:ln w="9525">
                            <a:solidFill>
                              <a:srgbClr val="000000"/>
                            </a:solidFill>
                            <a:round/>
                          </a:ln>
                        </wps:spPr>
                        <wps:bodyPr/>
                      </wps:wsp>
                      <wps:wsp>
                        <wps:cNvPr id="12" name="AutoShape 15"/>
                        <wps:cNvCnPr>
                          <a:cxnSpLocks noChangeShapeType="1"/>
                        </wps:cNvCnPr>
                        <wps:spPr bwMode="auto">
                          <a:xfrm>
                            <a:off x="3469" y="5535"/>
                            <a:ext cx="0" cy="1014"/>
                          </a:xfrm>
                          <a:prstGeom prst="straightConnector1">
                            <a:avLst/>
                          </a:prstGeom>
                          <a:noFill/>
                          <a:ln w="9525">
                            <a:solidFill>
                              <a:srgbClr val="000000"/>
                            </a:solidFill>
                            <a:round/>
                            <a:tailEnd type="triangle" w="med" len="med"/>
                          </a:ln>
                        </wps:spPr>
                        <wps:bodyPr/>
                      </wps:wsp>
                    </wpg:wgp>
                  </a:graphicData>
                </a:graphic>
              </wp:anchor>
            </w:drawing>
          </mc:Choice>
          <mc:Fallback>
            <w:pict>
              <v:group w14:anchorId="55BFE223" id="Group 17" o:spid="_x0000_s1026" style="position:absolute;margin-left:127pt;margin-top:4pt;width:68.35pt;height:32.25pt;z-index:251666432" coordorigin="3469,5535" coordsize="1302,1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">
                <v:shapetype id="_x0000_t32" coordsize="21600,21600" o:spt="32" o:oned="t" path="m,l21600,21600e" filled="f">
                  <v:path arrowok="t" fillok="f" o:connecttype="none"/>
                  <o:lock v:ext="edit" shapetype="t"/>
                </v:shapetype>
                <v:shape id="AutoShape 13" o:spid="_x0000_s1027" type="#_x0000_t32" style="position:absolute;left:3469;top:5535;width:13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"/>
                <v:shape id="AutoShape 15" o:spid="_x0000_s1028" type="#_x0000_t32" style="position:absolute;left:3469;top:5535;width:0;height:10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group>
            </w:pict>
          </mc:Fallback>
        </mc:AlternateContent>
      </w:r>
      <w:r w:rsidRPr="00E6436E">
        <w:rPr>
          <w:b/>
          <w:noProof/>
          <w:color w:val="000000"/>
          <w:szCs w:val="28"/>
        </w:rPr>
        <mc:AlternateContent>
          <mc:Choice Requires="wpg">
            <w:drawing>
              <wp:anchor distT="0" distB="0" distL="114300" distR="114300" simplePos="0" relativeHeight="251667456" behindDoc="0" locked="0" layoutInCell="1" allowOverlap="1" wp14:anchorId="4ABEE0D0" wp14:editId="17C366E7">
                <wp:simplePos x="0" y="0"/>
                <wp:positionH relativeFrom="column">
                  <wp:posOffset>3975735</wp:posOffset>
                </wp:positionH>
                <wp:positionV relativeFrom="paragraph">
                  <wp:posOffset>50800</wp:posOffset>
                </wp:positionV>
                <wp:extent cx="819150" cy="409575"/>
                <wp:effectExtent l="0" t="0" r="76200" b="47625"/>
                <wp:wrapNone/>
                <wp:docPr id="45" name="Group 18"/>
                <wp:cNvGraphicFramePr/>
                <a:graphic xmlns:a="http://schemas.openxmlformats.org/drawingml/2006/main">
                  <a:graphicData uri="http://schemas.microsoft.com/office/word/2010/wordprocessingGroup">
                    <wpg:wgp>
                      <wpg:cNvGrpSpPr/>
                      <wpg:grpSpPr>
                        <a:xfrm>
                          <a:off x="0" y="0"/>
                          <a:ext cx="819303" cy="409651"/>
                          <a:chOff x="6386" y="5535"/>
                          <a:chExt cx="1302" cy="1014"/>
                        </a:xfrm>
                      </wpg:grpSpPr>
                      <wps:wsp>
                        <wps:cNvPr id="47" name="AutoShape 14"/>
                        <wps:cNvCnPr>
                          <a:cxnSpLocks noChangeShapeType="1"/>
                        </wps:cNvCnPr>
                        <wps:spPr bwMode="auto">
                          <a:xfrm flipH="1">
                            <a:off x="6386" y="5535"/>
                            <a:ext cx="1302" cy="0"/>
                          </a:xfrm>
                          <a:prstGeom prst="straightConnector1">
                            <a:avLst/>
                          </a:prstGeom>
                          <a:noFill/>
                          <a:ln w="9525">
                            <a:solidFill>
                              <a:srgbClr val="000000"/>
                            </a:solidFill>
                            <a:round/>
                          </a:ln>
                        </wps:spPr>
                        <wps:bodyPr/>
                      </wps:wsp>
                      <wps:wsp>
                        <wps:cNvPr id="48" name="AutoShape 16"/>
                        <wps:cNvCnPr>
                          <a:cxnSpLocks noChangeShapeType="1"/>
                        </wps:cNvCnPr>
                        <wps:spPr bwMode="auto">
                          <a:xfrm>
                            <a:off x="7688" y="5535"/>
                            <a:ext cx="0" cy="1014"/>
                          </a:xfrm>
                          <a:prstGeom prst="straightConnector1">
                            <a:avLst/>
                          </a:prstGeom>
                          <a:noFill/>
                          <a:ln w="9525">
                            <a:solidFill>
                              <a:srgbClr val="000000"/>
                            </a:solidFill>
                            <a:round/>
                            <a:tailEnd type="triangle" w="med" len="med"/>
                          </a:ln>
                        </wps:spPr>
                        <wps:bodyPr/>
                      </wps:wsp>
                    </wpg:wgp>
                  </a:graphicData>
                </a:graphic>
              </wp:anchor>
            </w:drawing>
          </mc:Choice>
          <mc:Fallback>
            <w:pict>
              <v:group w14:anchorId="1F4BD099" id="Group 18" o:spid="_x0000_s1026" style="position:absolute;margin-left:313.05pt;margin-top:4pt;width:64.5pt;height:32.25pt;z-index:251667456" coordorigin="6386,5535" coordsize="1302,1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">
                <v:shape id="AutoShape 14" o:spid="_x0000_s1027" type="#_x0000_t32" style="position:absolute;left:6386;top:5535;width:13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16" o:spid="_x0000_s1028" type="#_x0000_t32" style="position:absolute;left:7688;top:5535;width:0;height:10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">
                  <v:stroke endarrow="block"/>
                </v:shape>
              </v:group>
            </w:pict>
          </mc:Fallback>
        </mc:AlternateContent>
      </w:r>
    </w:p>
    <w:p w14:paraId="051BACC8" w14:textId="77777777" w:rsidR="00C15D7D" w:rsidRPr="00E6436E" w:rsidRDefault="00C15D7D" w:rsidP="00021462">
      <w:pPr>
        <w:autoSpaceDE w:val="0"/>
        <w:autoSpaceDN w:val="0"/>
        <w:adjustRightInd w:val="0"/>
        <w:rPr>
          <w:b/>
          <w:color w:val="000000"/>
          <w:szCs w:val="28"/>
        </w:rPr>
      </w:pPr>
    </w:p>
    <w:p w14:paraId="11C02AAF"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s">
            <w:drawing>
              <wp:anchor distT="0" distB="0" distL="114300" distR="114300" simplePos="0" relativeHeight="251669504" behindDoc="0" locked="0" layoutInCell="1" allowOverlap="1" wp14:anchorId="3E4F6F81" wp14:editId="08757B90">
                <wp:simplePos x="0" y="0"/>
                <wp:positionH relativeFrom="column">
                  <wp:posOffset>3961765</wp:posOffset>
                </wp:positionH>
                <wp:positionV relativeFrom="paragraph">
                  <wp:posOffset>107315</wp:posOffset>
                </wp:positionV>
                <wp:extent cx="1701800" cy="668020"/>
                <wp:effectExtent l="0" t="0" r="12700" b="17780"/>
                <wp:wrapNone/>
                <wp:docPr id="1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1800" cy="668020"/>
                        </a:xfrm>
                        <a:prstGeom prst="rect">
                          <a:avLst/>
                        </a:prstGeom>
                        <a:solidFill>
                          <a:schemeClr val="accent4">
                            <a:lumMod val="40000"/>
                            <a:lumOff val="60000"/>
                          </a:schemeClr>
                        </a:solidFill>
                        <a:ln w="9525">
                          <a:solidFill>
                            <a:srgbClr val="000000"/>
                          </a:solidFill>
                          <a:miter lim="800000"/>
                        </a:ln>
                      </wps:spPr>
                      <wps:txbx>
                        <w:txbxContent>
                          <w:p w14:paraId="240FB303" w14:textId="77777777" w:rsidR="00C15D7D" w:rsidRDefault="00C15D7D" w:rsidP="00C15D7D">
                            <w:pPr>
                              <w:pStyle w:val="affb"/>
                            </w:pPr>
                            <w:r>
                              <w:t>Невозможно подключение потребителей К</w:t>
                            </w:r>
                            <w:r>
                              <w:rPr>
                                <w:vertAlign w:val="subscript"/>
                              </w:rPr>
                              <w:t>2</w:t>
                            </w:r>
                            <w:r>
                              <w:t xml:space="preserve"> к К</w:t>
                            </w:r>
                            <w:r>
                              <w:rPr>
                                <w:vertAlign w:val="subscript"/>
                              </w:rPr>
                              <w:t>1</w:t>
                            </w:r>
                          </w:p>
                        </w:txbxContent>
                      </wps:txbx>
                      <wps:bodyPr rot="0" vert="horz" wrap="square" lIns="91440" tIns="45720" rIns="91440" bIns="45720" anchor="t" anchorCtr="0" upright="1">
                        <a:noAutofit/>
                      </wps:bodyPr>
                    </wps:wsp>
                  </a:graphicData>
                </a:graphic>
              </wp:anchor>
            </w:drawing>
          </mc:Choice>
          <mc:Fallback>
            <w:pict>
              <v:rect w14:anchorId="3E4F6F81" id="Rectangle 20" o:spid="_x0000_s1027" style="position:absolute;left:0;text-align:left;margin-left:311.95pt;margin-top:8.45pt;width:134pt;height:52.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" fillcolor="#ccc0d9 [1303]">
                <v:textbox>
                  <w:txbxContent>
                    <w:p w14:paraId="240FB303" w14:textId="77777777" w:rsidR="00C15D7D" w:rsidRDefault="00C15D7D" w:rsidP="00C15D7D">
                      <w:pPr>
                        <w:pStyle w:val="affb"/>
                      </w:pPr>
                      <w:r>
                        <w:t>Невозможно подключение потребителей К</w:t>
                      </w:r>
                      <w:r>
                        <w:rPr>
                          <w:vertAlign w:val="subscript"/>
                        </w:rPr>
                        <w:t>2</w:t>
                      </w:r>
                      <w:r>
                        <w:t xml:space="preserve"> к К</w:t>
                      </w:r>
                      <w:r>
                        <w:rPr>
                          <w:vertAlign w:val="subscript"/>
                        </w:rPr>
                        <w:t>1</w:t>
                      </w:r>
                    </w:p>
                  </w:txbxContent>
                </v:textbox>
              </v:rect>
            </w:pict>
          </mc:Fallback>
        </mc:AlternateContent>
      </w:r>
      <w:r w:rsidRPr="00E6436E">
        <w:rPr>
          <w:b/>
          <w:noProof/>
          <w:color w:val="000000"/>
          <w:szCs w:val="28"/>
        </w:rPr>
        <mc:AlternateContent>
          <mc:Choice Requires="wps">
            <w:drawing>
              <wp:anchor distT="0" distB="0" distL="114300" distR="114300" simplePos="0" relativeHeight="251668480" behindDoc="0" locked="0" layoutInCell="1" allowOverlap="1" wp14:anchorId="1E11F2AB" wp14:editId="31975C2B">
                <wp:simplePos x="0" y="0"/>
                <wp:positionH relativeFrom="column">
                  <wp:posOffset>744220</wp:posOffset>
                </wp:positionH>
                <wp:positionV relativeFrom="paragraph">
                  <wp:posOffset>107315</wp:posOffset>
                </wp:positionV>
                <wp:extent cx="1701800" cy="668020"/>
                <wp:effectExtent l="0" t="0" r="12700" b="17780"/>
                <wp:wrapNone/>
                <wp:docPr id="1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1800" cy="668020"/>
                        </a:xfrm>
                        <a:prstGeom prst="rect">
                          <a:avLst/>
                        </a:prstGeom>
                        <a:solidFill>
                          <a:schemeClr val="accent4">
                            <a:lumMod val="40000"/>
                            <a:lumOff val="60000"/>
                          </a:schemeClr>
                        </a:solidFill>
                        <a:ln w="9525">
                          <a:solidFill>
                            <a:srgbClr val="000000"/>
                          </a:solidFill>
                          <a:miter lim="800000"/>
                        </a:ln>
                      </wps:spPr>
                      <wps:txbx>
                        <w:txbxContent>
                          <w:p w14:paraId="598608A3" w14:textId="77777777" w:rsidR="00C15D7D" w:rsidRDefault="00C15D7D" w:rsidP="00C15D7D">
                            <w:pPr>
                              <w:pStyle w:val="affb"/>
                            </w:pPr>
                            <w:r>
                              <w:t>Возможно подключение потребителей К</w:t>
                            </w:r>
                            <w:r>
                              <w:rPr>
                                <w:vertAlign w:val="subscript"/>
                              </w:rPr>
                              <w:t>2</w:t>
                            </w:r>
                            <w:r>
                              <w:t xml:space="preserve"> к К</w:t>
                            </w:r>
                            <w:r>
                              <w:rPr>
                                <w:vertAlign w:val="subscript"/>
                              </w:rPr>
                              <w:t>1</w:t>
                            </w:r>
                          </w:p>
                        </w:txbxContent>
                      </wps:txbx>
                      <wps:bodyPr rot="0" vert="horz" wrap="square" lIns="91440" tIns="45720" rIns="91440" bIns="45720" anchor="t" anchorCtr="0" upright="1">
                        <a:noAutofit/>
                      </wps:bodyPr>
                    </wps:wsp>
                  </a:graphicData>
                </a:graphic>
              </wp:anchor>
            </w:drawing>
          </mc:Choice>
          <mc:Fallback>
            <w:pict>
              <v:rect w14:anchorId="1E11F2AB" id="Rectangle 19" o:spid="_x0000_s1028" style="position:absolute;left:0;text-align:left;margin-left:58.6pt;margin-top:8.45pt;width:134pt;height:52.6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" fillcolor="#ccc0d9 [1303]">
                <v:textbox>
                  <w:txbxContent>
                    <w:p w14:paraId="598608A3" w14:textId="77777777" w:rsidR="00C15D7D" w:rsidRDefault="00C15D7D" w:rsidP="00C15D7D">
                      <w:pPr>
                        <w:pStyle w:val="affb"/>
                      </w:pPr>
                      <w:r>
                        <w:t>Возможно подключение потребителей К</w:t>
                      </w:r>
                      <w:r>
                        <w:rPr>
                          <w:vertAlign w:val="subscript"/>
                        </w:rPr>
                        <w:t>2</w:t>
                      </w:r>
                      <w:r>
                        <w:t xml:space="preserve"> к К</w:t>
                      </w:r>
                      <w:r>
                        <w:rPr>
                          <w:vertAlign w:val="subscript"/>
                        </w:rPr>
                        <w:t>1</w:t>
                      </w:r>
                    </w:p>
                  </w:txbxContent>
                </v:textbox>
              </v:rect>
            </w:pict>
          </mc:Fallback>
        </mc:AlternateContent>
      </w:r>
    </w:p>
    <w:p w14:paraId="14322DA1" w14:textId="77777777" w:rsidR="00C15D7D" w:rsidRPr="00E6436E" w:rsidRDefault="00C15D7D" w:rsidP="00021462">
      <w:pPr>
        <w:autoSpaceDE w:val="0"/>
        <w:autoSpaceDN w:val="0"/>
        <w:adjustRightInd w:val="0"/>
        <w:rPr>
          <w:b/>
          <w:color w:val="000000"/>
          <w:szCs w:val="28"/>
        </w:rPr>
      </w:pPr>
    </w:p>
    <w:p w14:paraId="640D39DA"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g">
            <w:drawing>
              <wp:anchor distT="0" distB="0" distL="114300" distR="114300" simplePos="0" relativeHeight="251672576" behindDoc="0" locked="0" layoutInCell="1" allowOverlap="1" wp14:anchorId="16B7B37E" wp14:editId="206DA265">
                <wp:simplePos x="0" y="0"/>
                <wp:positionH relativeFrom="column">
                  <wp:posOffset>2447290</wp:posOffset>
                </wp:positionH>
                <wp:positionV relativeFrom="paragraph">
                  <wp:posOffset>81280</wp:posOffset>
                </wp:positionV>
                <wp:extent cx="723900" cy="1192530"/>
                <wp:effectExtent l="0" t="0" r="76200" b="65405"/>
                <wp:wrapNone/>
                <wp:docPr id="15" name="Group 31"/>
                <wp:cNvGraphicFramePr/>
                <a:graphic xmlns:a="http://schemas.openxmlformats.org/drawingml/2006/main">
                  <a:graphicData uri="http://schemas.microsoft.com/office/word/2010/wordprocessingGroup">
                    <wpg:wgp>
                      <wpg:cNvGrpSpPr/>
                      <wpg:grpSpPr>
                        <a:xfrm>
                          <a:off x="0" y="0"/>
                          <a:ext cx="724204" cy="1192377"/>
                          <a:chOff x="6386" y="5535"/>
                          <a:chExt cx="1302" cy="1014"/>
                        </a:xfrm>
                      </wpg:grpSpPr>
                      <wps:wsp>
                        <wps:cNvPr id="16" name="AutoShape 32"/>
                        <wps:cNvCnPr>
                          <a:cxnSpLocks noChangeShapeType="1"/>
                        </wps:cNvCnPr>
                        <wps:spPr bwMode="auto">
                          <a:xfrm flipH="1">
                            <a:off x="6386" y="5535"/>
                            <a:ext cx="1302" cy="0"/>
                          </a:xfrm>
                          <a:prstGeom prst="straightConnector1">
                            <a:avLst/>
                          </a:prstGeom>
                          <a:noFill/>
                          <a:ln w="9525">
                            <a:solidFill>
                              <a:srgbClr val="000000"/>
                            </a:solidFill>
                            <a:round/>
                          </a:ln>
                        </wps:spPr>
                        <wps:bodyPr/>
                      </wps:wsp>
                      <wps:wsp>
                        <wps:cNvPr id="17" name="AutoShape 33"/>
                        <wps:cNvCnPr>
                          <a:cxnSpLocks noChangeShapeType="1"/>
                        </wps:cNvCnPr>
                        <wps:spPr bwMode="auto">
                          <a:xfrm>
                            <a:off x="7688" y="5535"/>
                            <a:ext cx="0" cy="1014"/>
                          </a:xfrm>
                          <a:prstGeom prst="straightConnector1">
                            <a:avLst/>
                          </a:prstGeom>
                          <a:noFill/>
                          <a:ln w="9525">
                            <a:solidFill>
                              <a:srgbClr val="000000"/>
                            </a:solidFill>
                            <a:round/>
                            <a:tailEnd type="triangle" w="med" len="med"/>
                          </a:ln>
                        </wps:spPr>
                        <wps:bodyPr/>
                      </wps:wsp>
                    </wpg:wgp>
                  </a:graphicData>
                </a:graphic>
              </wp:anchor>
            </w:drawing>
          </mc:Choice>
          <mc:Fallback>
            <w:pict>
              <v:group w14:anchorId="5F96E205" id="Group 31" o:spid="_x0000_s1026" style="position:absolute;margin-left:192.7pt;margin-top:6.4pt;width:57pt;height:93.9pt;z-index:251672576" coordorigin="6386,5535" coordsize="1302,1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">
                <v:shape id="AutoShape 32" o:spid="_x0000_s1027" type="#_x0000_t32" style="position:absolute;left:6386;top:5535;width:13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"/>
                <v:shape id="AutoShape 33" o:spid="_x0000_s1028" type="#_x0000_t32" style="position:absolute;left:7688;top:5535;width:0;height:10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group>
            </w:pict>
          </mc:Fallback>
        </mc:AlternateContent>
      </w:r>
    </w:p>
    <w:p w14:paraId="6A713B28" w14:textId="77777777" w:rsidR="00C15D7D" w:rsidRPr="00E6436E" w:rsidRDefault="00C15D7D" w:rsidP="00021462">
      <w:pPr>
        <w:autoSpaceDE w:val="0"/>
        <w:autoSpaceDN w:val="0"/>
        <w:adjustRightInd w:val="0"/>
        <w:rPr>
          <w:b/>
          <w:color w:val="000000"/>
          <w:szCs w:val="28"/>
        </w:rPr>
      </w:pPr>
    </w:p>
    <w:p w14:paraId="14F75B01"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s">
            <w:drawing>
              <wp:anchor distT="0" distB="0" distL="114300" distR="114300" simplePos="0" relativeHeight="251673600" behindDoc="0" locked="0" layoutInCell="1" allowOverlap="1" wp14:anchorId="28FBCA52" wp14:editId="5E8D6628">
                <wp:simplePos x="0" y="0"/>
                <wp:positionH relativeFrom="column">
                  <wp:posOffset>4796155</wp:posOffset>
                </wp:positionH>
                <wp:positionV relativeFrom="paragraph">
                  <wp:posOffset>78740</wp:posOffset>
                </wp:positionV>
                <wp:extent cx="0" cy="342265"/>
                <wp:effectExtent l="76200" t="0" r="76200" b="57785"/>
                <wp:wrapNone/>
                <wp:docPr id="18"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265"/>
                        </a:xfrm>
                        <a:prstGeom prst="straightConnector1">
                          <a:avLst/>
                        </a:prstGeom>
                        <a:noFill/>
                        <a:ln w="9525">
                          <a:solidFill>
                            <a:srgbClr val="000000"/>
                          </a:solidFill>
                          <a:round/>
                          <a:tailEnd type="triangle" w="med" len="med"/>
                        </a:ln>
                      </wps:spPr>
                      <wps:bodyPr/>
                    </wps:wsp>
                  </a:graphicData>
                </a:graphic>
              </wp:anchor>
            </w:drawing>
          </mc:Choice>
          <mc:Fallback>
            <w:pict>
              <v:shape w14:anchorId="1BE9AB6D" id="AutoShape 34" o:spid="_x0000_s1026" type="#_x0000_t32" style="position:absolute;margin-left:377.65pt;margin-top:6.2pt;width:0;height:26.95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">
                <v:stroke endarrow="block"/>
              </v:shape>
            </w:pict>
          </mc:Fallback>
        </mc:AlternateContent>
      </w:r>
    </w:p>
    <w:p w14:paraId="706AF74C" w14:textId="77777777" w:rsidR="00C15D7D" w:rsidRPr="00E6436E" w:rsidRDefault="00C15D7D" w:rsidP="00021462">
      <w:pPr>
        <w:autoSpaceDE w:val="0"/>
        <w:autoSpaceDN w:val="0"/>
        <w:adjustRightInd w:val="0"/>
        <w:rPr>
          <w:b/>
          <w:color w:val="000000"/>
          <w:szCs w:val="28"/>
        </w:rPr>
      </w:pPr>
    </w:p>
    <w:p w14:paraId="529E18D1"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s">
            <w:drawing>
              <wp:anchor distT="0" distB="0" distL="114300" distR="114300" simplePos="0" relativeHeight="251670528" behindDoc="0" locked="0" layoutInCell="1" allowOverlap="1" wp14:anchorId="7194F979" wp14:editId="7B339B34">
                <wp:simplePos x="0" y="0"/>
                <wp:positionH relativeFrom="column">
                  <wp:posOffset>3964305</wp:posOffset>
                </wp:positionH>
                <wp:positionV relativeFrom="paragraph">
                  <wp:posOffset>78740</wp:posOffset>
                </wp:positionV>
                <wp:extent cx="1701800" cy="492760"/>
                <wp:effectExtent l="0" t="0" r="12700" b="21590"/>
                <wp:wrapNone/>
                <wp:docPr id="50"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1800" cy="492760"/>
                        </a:xfrm>
                        <a:prstGeom prst="rect">
                          <a:avLst/>
                        </a:prstGeom>
                        <a:solidFill>
                          <a:schemeClr val="accent4">
                            <a:lumMod val="40000"/>
                            <a:lumOff val="60000"/>
                          </a:schemeClr>
                        </a:solidFill>
                        <a:ln w="9525">
                          <a:solidFill>
                            <a:srgbClr val="000000"/>
                          </a:solidFill>
                          <a:miter lim="800000"/>
                        </a:ln>
                      </wps:spPr>
                      <wps:txbx>
                        <w:txbxContent>
                          <w:p w14:paraId="3716F472" w14:textId="77777777" w:rsidR="00C15D7D" w:rsidRDefault="00C15D7D" w:rsidP="00C15D7D">
                            <w:pPr>
                              <w:pStyle w:val="affb"/>
                            </w:pPr>
                            <w:r>
                              <w:t>Реконструкция К</w:t>
                            </w:r>
                            <w:r>
                              <w:rPr>
                                <w:vertAlign w:val="subscript"/>
                              </w:rPr>
                              <w:t>2</w:t>
                            </w:r>
                            <w:r>
                              <w:t xml:space="preserve"> не требуется</w:t>
                            </w:r>
                          </w:p>
                        </w:txbxContent>
                      </wps:txbx>
                      <wps:bodyPr rot="0" vert="horz" wrap="square" lIns="91440" tIns="45720" rIns="91440" bIns="45720" anchor="t" anchorCtr="0" upright="1">
                        <a:noAutofit/>
                      </wps:bodyPr>
                    </wps:wsp>
                  </a:graphicData>
                </a:graphic>
              </wp:anchor>
            </w:drawing>
          </mc:Choice>
          <mc:Fallback>
            <w:pict>
              <v:rect w14:anchorId="7194F979" id="Rectangle 23" o:spid="_x0000_s1029" style="position:absolute;left:0;text-align:left;margin-left:312.15pt;margin-top:6.2pt;width:134pt;height:38.8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" fillcolor="#ccc0d9 [1303]">
                <v:textbox>
                  <w:txbxContent>
                    <w:p w14:paraId="3716F472" w14:textId="77777777" w:rsidR="00C15D7D" w:rsidRDefault="00C15D7D" w:rsidP="00C15D7D">
                      <w:pPr>
                        <w:pStyle w:val="affb"/>
                      </w:pPr>
                      <w:r>
                        <w:t>Реконструкция К</w:t>
                      </w:r>
                      <w:r>
                        <w:rPr>
                          <w:vertAlign w:val="subscript"/>
                        </w:rPr>
                        <w:t>2</w:t>
                      </w:r>
                      <w:r>
                        <w:t xml:space="preserve"> не требуется</w:t>
                      </w:r>
                    </w:p>
                  </w:txbxContent>
                </v:textbox>
              </v:rect>
            </w:pict>
          </mc:Fallback>
        </mc:AlternateContent>
      </w:r>
    </w:p>
    <w:p w14:paraId="162AEDA9" w14:textId="77777777" w:rsidR="00C15D7D" w:rsidRPr="00E6436E" w:rsidRDefault="00C15D7D" w:rsidP="00021462">
      <w:pPr>
        <w:autoSpaceDE w:val="0"/>
        <w:autoSpaceDN w:val="0"/>
        <w:adjustRightInd w:val="0"/>
        <w:rPr>
          <w:b/>
          <w:color w:val="000000"/>
          <w:szCs w:val="28"/>
        </w:rPr>
      </w:pPr>
    </w:p>
    <w:p w14:paraId="07EC16CF" w14:textId="77777777" w:rsidR="00C15D7D" w:rsidRPr="00E6436E" w:rsidRDefault="00C15D7D" w:rsidP="00021462">
      <w:pPr>
        <w:autoSpaceDE w:val="0"/>
        <w:autoSpaceDN w:val="0"/>
        <w:adjustRightInd w:val="0"/>
        <w:rPr>
          <w:b/>
          <w:color w:val="000000"/>
          <w:szCs w:val="28"/>
        </w:rPr>
      </w:pPr>
    </w:p>
    <w:p w14:paraId="0733AF56"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g">
            <w:drawing>
              <wp:anchor distT="0" distB="0" distL="114300" distR="114300" simplePos="0" relativeHeight="251671552" behindDoc="0" locked="0" layoutInCell="1" allowOverlap="1" wp14:anchorId="05D60AA9" wp14:editId="7F63B71A">
                <wp:simplePos x="0" y="0"/>
                <wp:positionH relativeFrom="column">
                  <wp:posOffset>1659255</wp:posOffset>
                </wp:positionH>
                <wp:positionV relativeFrom="paragraph">
                  <wp:posOffset>45720</wp:posOffset>
                </wp:positionV>
                <wp:extent cx="3053080" cy="922020"/>
                <wp:effectExtent l="55245" t="15875" r="53975" b="14605"/>
                <wp:wrapNone/>
                <wp:docPr id="52" name="Group 30"/>
                <wp:cNvGraphicFramePr/>
                <a:graphic xmlns:a="http://schemas.openxmlformats.org/drawingml/2006/main">
                  <a:graphicData uri="http://schemas.microsoft.com/office/word/2010/wordprocessingGroup">
                    <wpg:wgp>
                      <wpg:cNvGrpSpPr/>
                      <wpg:grpSpPr>
                        <a:xfrm>
                          <a:off x="0" y="0"/>
                          <a:ext cx="3053080" cy="922020"/>
                          <a:chOff x="3168" y="6549"/>
                          <a:chExt cx="4808" cy="1452"/>
                        </a:xfrm>
                      </wpg:grpSpPr>
                      <wps:wsp>
                        <wps:cNvPr id="53" name="AutoShape 21"/>
                        <wps:cNvSpPr>
                          <a:spLocks noChangeArrowheads="1"/>
                        </wps:cNvSpPr>
                        <wps:spPr bwMode="auto">
                          <a:xfrm>
                            <a:off x="4470" y="6549"/>
                            <a:ext cx="2204" cy="889"/>
                          </a:xfrm>
                          <a:prstGeom prst="diamond">
                            <a:avLst/>
                          </a:prstGeom>
                          <a:solidFill>
                            <a:schemeClr val="tx2">
                              <a:lumMod val="40000"/>
                              <a:lumOff val="60000"/>
                            </a:schemeClr>
                          </a:solidFill>
                          <a:ln w="9525">
                            <a:solidFill>
                              <a:srgbClr val="000000"/>
                            </a:solidFill>
                            <a:miter lim="800000"/>
                          </a:ln>
                        </wps:spPr>
                        <wps:txbx>
                          <w:txbxContent>
                            <w:p w14:paraId="270FA579" w14:textId="77777777" w:rsidR="00C15D7D" w:rsidRDefault="00C15D7D" w:rsidP="00C15D7D">
                              <w:pPr>
                                <w:pStyle w:val="affb"/>
                                <w:rPr>
                                  <w:lang w:val="en-US"/>
                                </w:rPr>
                              </w:pPr>
                              <w:r>
                                <w:rPr>
                                  <w:lang w:val="en-US"/>
                                </w:rPr>
                                <w:t>Q</w:t>
                              </w:r>
                              <w:r>
                                <w:rPr>
                                  <w:vertAlign w:val="subscript"/>
                                  <w:lang w:val="en-US"/>
                                </w:rPr>
                                <w:t>1</w:t>
                              </w:r>
                              <w:r>
                                <w:rPr>
                                  <w:lang w:val="en-US"/>
                                </w:rPr>
                                <w:t>&gt;P</w:t>
                              </w:r>
                              <w:r>
                                <w:rPr>
                                  <w:vertAlign w:val="subscript"/>
                                  <w:lang w:val="en-US"/>
                                </w:rPr>
                                <w:t>1</w:t>
                              </w:r>
                              <w:r>
                                <w:rPr>
                                  <w:lang w:val="en-US"/>
                                </w:rPr>
                                <w:t>+P</w:t>
                              </w:r>
                              <w:r>
                                <w:rPr>
                                  <w:vertAlign w:val="subscript"/>
                                  <w:lang w:val="en-US"/>
                                </w:rPr>
                                <w:t>2</w:t>
                              </w:r>
                            </w:p>
                          </w:txbxContent>
                        </wps:txbx>
                        <wps:bodyPr rot="0" vert="horz" wrap="square" lIns="91440" tIns="45720" rIns="91440" bIns="45720" anchor="t" anchorCtr="0" upright="1">
                          <a:noAutofit/>
                        </wps:bodyPr>
                      </wps:wsp>
                      <wpg:grpSp>
                        <wpg:cNvPr id="55" name="Group 24"/>
                        <wpg:cNvGrpSpPr/>
                        <wpg:grpSpPr>
                          <a:xfrm>
                            <a:off x="3168" y="6987"/>
                            <a:ext cx="1302" cy="1014"/>
                            <a:chOff x="3469" y="5535"/>
                            <a:chExt cx="1302" cy="1014"/>
                          </a:xfrm>
                        </wpg:grpSpPr>
                        <wps:wsp>
                          <wps:cNvPr id="57" name="AutoShape 25"/>
                          <wps:cNvCnPr>
                            <a:cxnSpLocks noChangeShapeType="1"/>
                          </wps:cNvCnPr>
                          <wps:spPr bwMode="auto">
                            <a:xfrm flipH="1">
                              <a:off x="3469" y="5535"/>
                              <a:ext cx="1302" cy="0"/>
                            </a:xfrm>
                            <a:prstGeom prst="straightConnector1">
                              <a:avLst/>
                            </a:prstGeom>
                            <a:noFill/>
                            <a:ln w="9525">
                              <a:solidFill>
                                <a:srgbClr val="000000"/>
                              </a:solidFill>
                              <a:round/>
                            </a:ln>
                          </wps:spPr>
                          <wps:bodyPr/>
                        </wps:wsp>
                        <wps:wsp>
                          <wps:cNvPr id="58" name="AutoShape 26"/>
                          <wps:cNvCnPr>
                            <a:cxnSpLocks noChangeShapeType="1"/>
                          </wps:cNvCnPr>
                          <wps:spPr bwMode="auto">
                            <a:xfrm>
                              <a:off x="3469" y="5535"/>
                              <a:ext cx="0" cy="1014"/>
                            </a:xfrm>
                            <a:prstGeom prst="straightConnector1">
                              <a:avLst/>
                            </a:prstGeom>
                            <a:noFill/>
                            <a:ln w="9525">
                              <a:solidFill>
                                <a:srgbClr val="000000"/>
                              </a:solidFill>
                              <a:round/>
                              <a:tailEnd type="triangle" w="med" len="med"/>
                            </a:ln>
                          </wps:spPr>
                          <wps:bodyPr/>
                        </wps:wsp>
                      </wpg:grpSp>
                      <wpg:grpSp>
                        <wpg:cNvPr id="60" name="Group 27"/>
                        <wpg:cNvGrpSpPr/>
                        <wpg:grpSpPr>
                          <a:xfrm>
                            <a:off x="6674" y="6987"/>
                            <a:ext cx="1302" cy="1014"/>
                            <a:chOff x="6386" y="5535"/>
                            <a:chExt cx="1302" cy="1014"/>
                          </a:xfrm>
                        </wpg:grpSpPr>
                        <wps:wsp>
                          <wps:cNvPr id="61" name="AutoShape 28"/>
                          <wps:cNvCnPr>
                            <a:cxnSpLocks noChangeShapeType="1"/>
                          </wps:cNvCnPr>
                          <wps:spPr bwMode="auto">
                            <a:xfrm flipH="1">
                              <a:off x="6386" y="5535"/>
                              <a:ext cx="1302" cy="0"/>
                            </a:xfrm>
                            <a:prstGeom prst="straightConnector1">
                              <a:avLst/>
                            </a:prstGeom>
                            <a:noFill/>
                            <a:ln w="9525">
                              <a:solidFill>
                                <a:srgbClr val="000000"/>
                              </a:solidFill>
                              <a:round/>
                            </a:ln>
                          </wps:spPr>
                          <wps:bodyPr/>
                        </wps:wsp>
                        <wps:wsp>
                          <wps:cNvPr id="62" name="AutoShape 29"/>
                          <wps:cNvCnPr>
                            <a:cxnSpLocks noChangeShapeType="1"/>
                          </wps:cNvCnPr>
                          <wps:spPr bwMode="auto">
                            <a:xfrm>
                              <a:off x="7688" y="5535"/>
                              <a:ext cx="0" cy="1014"/>
                            </a:xfrm>
                            <a:prstGeom prst="straightConnector1">
                              <a:avLst/>
                            </a:prstGeom>
                            <a:noFill/>
                            <a:ln w="9525">
                              <a:solidFill>
                                <a:srgbClr val="000000"/>
                              </a:solidFill>
                              <a:round/>
                              <a:tailEnd type="triangle" w="med" len="med"/>
                            </a:ln>
                          </wps:spPr>
                          <wps:bodyPr/>
                        </wps:wsp>
                      </wpg:grpSp>
                    </wpg:wgp>
                  </a:graphicData>
                </a:graphic>
              </wp:anchor>
            </w:drawing>
          </mc:Choice>
          <mc:Fallback>
            <w:pict>
              <v:group w14:anchorId="05D60AA9" id="Group 30" o:spid="_x0000_s1030" style="position:absolute;left:0;text-align:left;margin-left:130.65pt;margin-top:3.6pt;width:240.4pt;height:72.6pt;z-index:251671552" coordorigin="3168,6549" coordsize="4808,1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">
                <v:shapetype id="_x0000_t4" coordsize="21600,21600" o:spt="4" path="m10800,l,10800,10800,21600,21600,10800xe">
                  <v:stroke joinstyle="miter"/>
                  <v:path gradientshapeok="t" o:connecttype="rect" textboxrect="5400,5400,16200,16200"/>
                </v:shapetype>
                <v:shape id="AutoShape 21" o:spid="_x0000_s1031" type="#_x0000_t4" style="position:absolute;left:4470;top:6549;width:2204;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" fillcolor="#8db3e2 [1311]">
                  <v:textbox>
                    <w:txbxContent>
                      <w:p w14:paraId="270FA579" w14:textId="77777777" w:rsidR="00C15D7D" w:rsidRDefault="00C15D7D" w:rsidP="00C15D7D">
                        <w:pPr>
                          <w:pStyle w:val="affb"/>
                          <w:rPr>
                            <w:lang w:val="en-US"/>
                          </w:rPr>
                        </w:pPr>
                        <w:r>
                          <w:rPr>
                            <w:lang w:val="en-US"/>
                          </w:rPr>
                          <w:t>Q</w:t>
                        </w:r>
                        <w:r>
                          <w:rPr>
                            <w:vertAlign w:val="subscript"/>
                            <w:lang w:val="en-US"/>
                          </w:rPr>
                          <w:t>1</w:t>
                        </w:r>
                        <w:r>
                          <w:rPr>
                            <w:lang w:val="en-US"/>
                          </w:rPr>
                          <w:t>&gt;P</w:t>
                        </w:r>
                        <w:r>
                          <w:rPr>
                            <w:vertAlign w:val="subscript"/>
                            <w:lang w:val="en-US"/>
                          </w:rPr>
                          <w:t>1</w:t>
                        </w:r>
                        <w:r>
                          <w:rPr>
                            <w:lang w:val="en-US"/>
                          </w:rPr>
                          <w:t>+P</w:t>
                        </w:r>
                        <w:r>
                          <w:rPr>
                            <w:vertAlign w:val="subscript"/>
                            <w:lang w:val="en-US"/>
                          </w:rPr>
                          <w:t>2</w:t>
                        </w:r>
                      </w:p>
                    </w:txbxContent>
                  </v:textbox>
                </v:shape>
                <v:group id="Group 24" o:spid="_x0000_s1032" style="position:absolute;left:3168;top:6987;width:1302;height:1014" coordorigin="3469,5535" coordsize="1302,1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type id="_x0000_t32" coordsize="21600,21600" o:spt="32" o:oned="t" path="m,l21600,21600e" filled="f">
                    <v:path arrowok="t" fillok="f" o:connecttype="none"/>
                    <o:lock v:ext="edit" shapetype="t"/>
                  </v:shapetype>
                  <v:shape id="AutoShape 25" o:spid="_x0000_s1033" type="#_x0000_t32" style="position:absolute;left:3469;top:5535;width:13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hvixAAAANsAAAAPAAAAZHJzL2Rvd25yZXYueG1sRI9BawIx&#10;FITvhf6H8AQvRbMrVG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OKOG+LEAAAA2wAAAA8A&#10;AAAAAAAAAAAAAAAABwIAAGRycy9kb3ducmV2LnhtbFBLBQYAAAAAAwADALcAAAD4AgAAAAA=&#10;"/>
                  <v:shape id="AutoShape 26" o:spid="_x0000_s1034" type="#_x0000_t32" style="position:absolute;left:3469;top:5535;width:0;height:10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">
                    <v:stroke endarrow="block"/>
                  </v:shape>
                </v:group>
                <v:group id="Group 27" o:spid="_x0000_s1035" style="position:absolute;left:6674;top:6987;width:1302;height:1014" coordorigin="6386,5535" coordsize="1302,1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utoShape 28" o:spid="_x0000_s1036" type="#_x0000_t32" style="position:absolute;left:6386;top:5535;width:13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"/>
                  <v:shape id="AutoShape 29" o:spid="_x0000_s1037" type="#_x0000_t32" style="position:absolute;left:7688;top:5535;width:0;height:10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">
                    <v:stroke endarrow="block"/>
                  </v:shape>
                </v:group>
              </v:group>
            </w:pict>
          </mc:Fallback>
        </mc:AlternateContent>
      </w:r>
    </w:p>
    <w:p w14:paraId="64DA2931" w14:textId="77777777" w:rsidR="00C15D7D" w:rsidRPr="00E6436E" w:rsidRDefault="00C15D7D" w:rsidP="00021462">
      <w:pPr>
        <w:autoSpaceDE w:val="0"/>
        <w:autoSpaceDN w:val="0"/>
        <w:adjustRightInd w:val="0"/>
        <w:rPr>
          <w:b/>
          <w:color w:val="000000"/>
          <w:szCs w:val="28"/>
        </w:rPr>
      </w:pPr>
      <w:r w:rsidRPr="00E6436E">
        <w:rPr>
          <w:b/>
          <w:color w:val="000000"/>
          <w:szCs w:val="28"/>
        </w:rPr>
        <w:tab/>
      </w:r>
    </w:p>
    <w:p w14:paraId="206B2A6C" w14:textId="77777777" w:rsidR="00C15D7D" w:rsidRPr="00E6436E" w:rsidRDefault="00C15D7D" w:rsidP="00021462">
      <w:pPr>
        <w:tabs>
          <w:tab w:val="left" w:pos="3338"/>
          <w:tab w:val="left" w:pos="6521"/>
        </w:tabs>
        <w:autoSpaceDE w:val="0"/>
        <w:autoSpaceDN w:val="0"/>
        <w:adjustRightInd w:val="0"/>
        <w:jc w:val="center"/>
        <w:rPr>
          <w:b/>
          <w:color w:val="000000"/>
          <w:szCs w:val="28"/>
        </w:rPr>
      </w:pPr>
      <w:r w:rsidRPr="00E6436E">
        <w:rPr>
          <w:b/>
          <w:color w:val="000000"/>
          <w:szCs w:val="28"/>
        </w:rPr>
        <w:t>Да</w:t>
      </w:r>
      <w:r w:rsidRPr="00E6436E">
        <w:rPr>
          <w:b/>
          <w:color w:val="000000"/>
          <w:szCs w:val="28"/>
        </w:rPr>
        <w:tab/>
        <w:t>Нет</w:t>
      </w:r>
    </w:p>
    <w:p w14:paraId="4A47411C" w14:textId="77777777" w:rsidR="00C15D7D" w:rsidRPr="00E6436E" w:rsidRDefault="00C15D7D" w:rsidP="00021462">
      <w:pPr>
        <w:autoSpaceDE w:val="0"/>
        <w:autoSpaceDN w:val="0"/>
        <w:adjustRightInd w:val="0"/>
        <w:rPr>
          <w:b/>
          <w:color w:val="000000"/>
          <w:szCs w:val="28"/>
        </w:rPr>
      </w:pPr>
    </w:p>
    <w:p w14:paraId="2A999AC7" w14:textId="77777777" w:rsidR="00C15D7D" w:rsidRPr="00E6436E" w:rsidRDefault="00C15D7D" w:rsidP="00021462">
      <w:pPr>
        <w:autoSpaceDE w:val="0"/>
        <w:autoSpaceDN w:val="0"/>
        <w:adjustRightInd w:val="0"/>
        <w:rPr>
          <w:b/>
          <w:color w:val="000000"/>
          <w:szCs w:val="28"/>
        </w:rPr>
      </w:pPr>
    </w:p>
    <w:p w14:paraId="61D38255" w14:textId="77777777" w:rsidR="00C15D7D" w:rsidRPr="00E6436E" w:rsidRDefault="00C15D7D" w:rsidP="00021462">
      <w:pPr>
        <w:autoSpaceDE w:val="0"/>
        <w:autoSpaceDN w:val="0"/>
        <w:adjustRightInd w:val="0"/>
        <w:rPr>
          <w:b/>
          <w:color w:val="000000"/>
          <w:szCs w:val="28"/>
        </w:rPr>
      </w:pPr>
      <w:r w:rsidRPr="00E6436E">
        <w:rPr>
          <w:b/>
          <w:noProof/>
          <w:color w:val="000000"/>
          <w:szCs w:val="28"/>
        </w:rPr>
        <mc:AlternateContent>
          <mc:Choice Requires="wps">
            <w:drawing>
              <wp:anchor distT="0" distB="0" distL="114300" distR="114300" simplePos="0" relativeHeight="251675648" behindDoc="0" locked="0" layoutInCell="1" allowOverlap="1" wp14:anchorId="2F746C1D" wp14:editId="20645E31">
                <wp:simplePos x="0" y="0"/>
                <wp:positionH relativeFrom="column">
                  <wp:posOffset>3371215</wp:posOffset>
                </wp:positionH>
                <wp:positionV relativeFrom="paragraph">
                  <wp:posOffset>91440</wp:posOffset>
                </wp:positionV>
                <wp:extent cx="2642235" cy="492760"/>
                <wp:effectExtent l="5080" t="5080" r="10160" b="6985"/>
                <wp:wrapNone/>
                <wp:docPr id="63"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2235" cy="492760"/>
                        </a:xfrm>
                        <a:prstGeom prst="rect">
                          <a:avLst/>
                        </a:prstGeom>
                        <a:solidFill>
                          <a:schemeClr val="accent4">
                            <a:lumMod val="40000"/>
                            <a:lumOff val="60000"/>
                          </a:schemeClr>
                        </a:solidFill>
                        <a:ln w="9525">
                          <a:solidFill>
                            <a:srgbClr val="000000"/>
                          </a:solidFill>
                          <a:miter lim="800000"/>
                        </a:ln>
                      </wps:spPr>
                      <wps:txbx>
                        <w:txbxContent>
                          <w:p w14:paraId="61EA9E3A" w14:textId="77777777" w:rsidR="00C15D7D" w:rsidRDefault="00C15D7D" w:rsidP="00C15D7D">
                            <w:pPr>
                              <w:pStyle w:val="affb"/>
                            </w:pPr>
                            <w:r>
                              <w:t>Требуется реконструкция К</w:t>
                            </w:r>
                            <w:r>
                              <w:rPr>
                                <w:vertAlign w:val="subscript"/>
                              </w:rPr>
                              <w:t>1</w:t>
                            </w:r>
                            <w:r>
                              <w:t xml:space="preserve"> с целью увеличения тепловой мощности</w:t>
                            </w:r>
                          </w:p>
                        </w:txbxContent>
                      </wps:txbx>
                      <wps:bodyPr rot="0" vert="horz" wrap="square" lIns="91440" tIns="45720" rIns="91440" bIns="45720" anchor="t" anchorCtr="0" upright="1">
                        <a:noAutofit/>
                      </wps:bodyPr>
                    </wps:wsp>
                  </a:graphicData>
                </a:graphic>
              </wp:anchor>
            </w:drawing>
          </mc:Choice>
          <mc:Fallback>
            <w:pict>
              <v:rect w14:anchorId="2F746C1D" id="Rectangle 36" o:spid="_x0000_s1038" style="position:absolute;left:0;text-align:left;margin-left:265.45pt;margin-top:7.2pt;width:208.05pt;height:38.8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" fillcolor="#ccc0d9 [1303]">
                <v:textbox>
                  <w:txbxContent>
                    <w:p w14:paraId="61EA9E3A" w14:textId="77777777" w:rsidR="00C15D7D" w:rsidRDefault="00C15D7D" w:rsidP="00C15D7D">
                      <w:pPr>
                        <w:pStyle w:val="affb"/>
                      </w:pPr>
                      <w:r>
                        <w:t>Требуется реконструкция К</w:t>
                      </w:r>
                      <w:r>
                        <w:rPr>
                          <w:vertAlign w:val="subscript"/>
                        </w:rPr>
                        <w:t>1</w:t>
                      </w:r>
                      <w:r>
                        <w:t xml:space="preserve"> с целью увеличения тепловой мощности</w:t>
                      </w:r>
                    </w:p>
                  </w:txbxContent>
                </v:textbox>
              </v:rect>
            </w:pict>
          </mc:Fallback>
        </mc:AlternateContent>
      </w:r>
      <w:r w:rsidRPr="00E6436E">
        <w:rPr>
          <w:b/>
          <w:noProof/>
          <w:color w:val="000000"/>
          <w:szCs w:val="28"/>
        </w:rPr>
        <mc:AlternateContent>
          <mc:Choice Requires="wps">
            <w:drawing>
              <wp:anchor distT="0" distB="0" distL="114300" distR="114300" simplePos="0" relativeHeight="251674624" behindDoc="0" locked="0" layoutInCell="1" allowOverlap="1" wp14:anchorId="457E467B" wp14:editId="1862BDDE">
                <wp:simplePos x="0" y="0"/>
                <wp:positionH relativeFrom="column">
                  <wp:posOffset>784225</wp:posOffset>
                </wp:positionH>
                <wp:positionV relativeFrom="paragraph">
                  <wp:posOffset>84455</wp:posOffset>
                </wp:positionV>
                <wp:extent cx="1701800" cy="492760"/>
                <wp:effectExtent l="8890" t="5080" r="13335" b="6985"/>
                <wp:wrapNone/>
                <wp:docPr id="9856"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1800" cy="492760"/>
                        </a:xfrm>
                        <a:prstGeom prst="rect">
                          <a:avLst/>
                        </a:prstGeom>
                        <a:solidFill>
                          <a:schemeClr val="accent4">
                            <a:lumMod val="40000"/>
                            <a:lumOff val="60000"/>
                          </a:schemeClr>
                        </a:solidFill>
                        <a:ln w="9525">
                          <a:solidFill>
                            <a:srgbClr val="000000"/>
                          </a:solidFill>
                          <a:miter lim="800000"/>
                        </a:ln>
                      </wps:spPr>
                      <wps:txbx>
                        <w:txbxContent>
                          <w:p w14:paraId="225FFE05" w14:textId="77777777" w:rsidR="00C15D7D" w:rsidRDefault="00C15D7D" w:rsidP="00C15D7D">
                            <w:pPr>
                              <w:pStyle w:val="affb"/>
                            </w:pPr>
                            <w:r>
                              <w:t>Реконструкция К</w:t>
                            </w:r>
                            <w:r>
                              <w:rPr>
                                <w:vertAlign w:val="subscript"/>
                              </w:rPr>
                              <w:t>1</w:t>
                            </w:r>
                            <w:r>
                              <w:t xml:space="preserve"> не требуется</w:t>
                            </w:r>
                          </w:p>
                        </w:txbxContent>
                      </wps:txbx>
                      <wps:bodyPr rot="0" vert="horz" wrap="square" lIns="91440" tIns="45720" rIns="91440" bIns="45720" anchor="t" anchorCtr="0" upright="1">
                        <a:noAutofit/>
                      </wps:bodyPr>
                    </wps:wsp>
                  </a:graphicData>
                </a:graphic>
              </wp:anchor>
            </w:drawing>
          </mc:Choice>
          <mc:Fallback>
            <w:pict>
              <v:rect w14:anchorId="457E467B" id="Rectangle 35" o:spid="_x0000_s1039" style="position:absolute;left:0;text-align:left;margin-left:61.75pt;margin-top:6.65pt;width:134pt;height:38.8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" fillcolor="#ccc0d9 [1303]">
                <v:textbox>
                  <w:txbxContent>
                    <w:p w14:paraId="225FFE05" w14:textId="77777777" w:rsidR="00C15D7D" w:rsidRDefault="00C15D7D" w:rsidP="00C15D7D">
                      <w:pPr>
                        <w:pStyle w:val="affb"/>
                      </w:pPr>
                      <w:r>
                        <w:t>Реконструкция К</w:t>
                      </w:r>
                      <w:r>
                        <w:rPr>
                          <w:vertAlign w:val="subscript"/>
                        </w:rPr>
                        <w:t>1</w:t>
                      </w:r>
                      <w:r>
                        <w:t xml:space="preserve"> не требуется</w:t>
                      </w:r>
                    </w:p>
                  </w:txbxContent>
                </v:textbox>
              </v:rect>
            </w:pict>
          </mc:Fallback>
        </mc:AlternateContent>
      </w:r>
    </w:p>
    <w:p w14:paraId="0A3BE002" w14:textId="77777777" w:rsidR="00C15D7D" w:rsidRPr="00E6436E" w:rsidRDefault="00C15D7D" w:rsidP="00021462">
      <w:pPr>
        <w:autoSpaceDE w:val="0"/>
        <w:autoSpaceDN w:val="0"/>
        <w:adjustRightInd w:val="0"/>
      </w:pPr>
    </w:p>
    <w:p w14:paraId="360D5A22" w14:textId="77777777" w:rsidR="00C15D7D" w:rsidRPr="00E6436E" w:rsidRDefault="00C15D7D" w:rsidP="00021462">
      <w:pPr>
        <w:pStyle w:val="affd"/>
        <w:spacing w:line="240" w:lineRule="auto"/>
      </w:pPr>
    </w:p>
    <w:p w14:paraId="50ECA348" w14:textId="2140E1F7" w:rsidR="00C15D7D" w:rsidRPr="00E6436E" w:rsidRDefault="00C15D7D" w:rsidP="00021462"/>
    <w:p w14:paraId="51298E48" w14:textId="466EA825" w:rsidR="00C15D7D" w:rsidRPr="00E6436E" w:rsidRDefault="00C15D7D" w:rsidP="00021462">
      <w:pPr>
        <w:jc w:val="center"/>
        <w:rPr>
          <w:b/>
          <w:bCs/>
          <w:sz w:val="20"/>
          <w:szCs w:val="20"/>
        </w:rPr>
      </w:pPr>
      <w:r w:rsidRPr="00E6436E">
        <w:rPr>
          <w:b/>
          <w:bCs/>
          <w:sz w:val="20"/>
          <w:szCs w:val="20"/>
        </w:rPr>
        <w:t xml:space="preserve">Рисунок </w:t>
      </w:r>
      <w:r w:rsidR="00F331DD" w:rsidRPr="00E6436E">
        <w:rPr>
          <w:b/>
          <w:bCs/>
          <w:sz w:val="20"/>
          <w:szCs w:val="20"/>
        </w:rPr>
        <w:t>7.1</w:t>
      </w:r>
      <w:r w:rsidRPr="00E6436E">
        <w:rPr>
          <w:b/>
          <w:bCs/>
          <w:sz w:val="20"/>
          <w:szCs w:val="20"/>
        </w:rPr>
        <w:t>- Блок-схема обоснования реконструкции котельной</w:t>
      </w:r>
    </w:p>
    <w:p w14:paraId="2A22675E" w14:textId="04E43D9F" w:rsidR="00C15D7D" w:rsidRPr="00E6436E" w:rsidRDefault="00C15D7D" w:rsidP="00021462">
      <w:pPr>
        <w:jc w:val="center"/>
        <w:rPr>
          <w:b/>
          <w:bCs/>
          <w:sz w:val="20"/>
          <w:szCs w:val="20"/>
        </w:rPr>
      </w:pPr>
    </w:p>
    <w:p w14:paraId="3C3DA161" w14:textId="77777777" w:rsidR="00C15D7D" w:rsidRPr="00E6436E" w:rsidRDefault="00C15D7D" w:rsidP="00021462">
      <w:pPr>
        <w:pStyle w:val="affd"/>
        <w:spacing w:line="240" w:lineRule="auto"/>
        <w:rPr>
          <w:sz w:val="24"/>
          <w:szCs w:val="24"/>
        </w:rPr>
      </w:pPr>
      <w:r w:rsidRPr="00E6436E">
        <w:rPr>
          <w:sz w:val="24"/>
          <w:szCs w:val="24"/>
        </w:rPr>
        <w:t>К</w:t>
      </w:r>
      <w:r w:rsidRPr="00E6436E">
        <w:rPr>
          <w:sz w:val="24"/>
          <w:szCs w:val="24"/>
          <w:vertAlign w:val="subscript"/>
        </w:rPr>
        <w:t>1</w:t>
      </w:r>
      <w:r w:rsidRPr="00E6436E">
        <w:rPr>
          <w:sz w:val="24"/>
          <w:szCs w:val="24"/>
        </w:rPr>
        <w:t>, К</w:t>
      </w:r>
      <w:r w:rsidRPr="00E6436E">
        <w:rPr>
          <w:sz w:val="24"/>
          <w:szCs w:val="24"/>
          <w:vertAlign w:val="subscript"/>
        </w:rPr>
        <w:t>2</w:t>
      </w:r>
      <w:r w:rsidRPr="00E6436E">
        <w:rPr>
          <w:sz w:val="24"/>
          <w:szCs w:val="24"/>
        </w:rPr>
        <w:t xml:space="preserve"> – Котельные №1 и №2;</w:t>
      </w:r>
    </w:p>
    <w:p w14:paraId="2364DB0F" w14:textId="77777777" w:rsidR="00C15D7D" w:rsidRPr="00E6436E" w:rsidRDefault="00C15D7D" w:rsidP="00021462">
      <w:pPr>
        <w:pStyle w:val="affd"/>
        <w:spacing w:line="240" w:lineRule="auto"/>
        <w:rPr>
          <w:sz w:val="24"/>
          <w:szCs w:val="24"/>
        </w:rPr>
      </w:pPr>
      <w:r w:rsidRPr="00E6436E">
        <w:rPr>
          <w:sz w:val="24"/>
          <w:szCs w:val="24"/>
          <w:lang w:val="en-US"/>
        </w:rPr>
        <w:t>R</w:t>
      </w:r>
      <w:r w:rsidRPr="00E6436E">
        <w:rPr>
          <w:sz w:val="24"/>
          <w:szCs w:val="24"/>
          <w:vertAlign w:val="subscript"/>
        </w:rPr>
        <w:t>1</w:t>
      </w:r>
      <w:r w:rsidRPr="00E6436E">
        <w:rPr>
          <w:sz w:val="24"/>
          <w:szCs w:val="24"/>
        </w:rPr>
        <w:t xml:space="preserve">, </w:t>
      </w:r>
      <w:r w:rsidRPr="00E6436E">
        <w:rPr>
          <w:sz w:val="24"/>
          <w:szCs w:val="24"/>
          <w:lang w:val="en-US"/>
        </w:rPr>
        <w:t>R</w:t>
      </w:r>
      <w:r w:rsidRPr="00E6436E">
        <w:rPr>
          <w:sz w:val="24"/>
          <w:szCs w:val="24"/>
          <w:vertAlign w:val="subscript"/>
        </w:rPr>
        <w:t>2</w:t>
      </w:r>
      <w:r w:rsidRPr="00E6436E">
        <w:rPr>
          <w:sz w:val="24"/>
          <w:szCs w:val="24"/>
        </w:rPr>
        <w:t xml:space="preserve"> – радиусы эффективного теплоснабжения котельной №1 и котельной №2;</w:t>
      </w:r>
    </w:p>
    <w:p w14:paraId="6F34999A" w14:textId="77777777" w:rsidR="00C15D7D" w:rsidRPr="00E6436E" w:rsidRDefault="00C15D7D" w:rsidP="00021462">
      <w:pPr>
        <w:pStyle w:val="affd"/>
        <w:spacing w:line="240" w:lineRule="auto"/>
        <w:rPr>
          <w:sz w:val="24"/>
          <w:szCs w:val="24"/>
        </w:rPr>
      </w:pPr>
      <w:r w:rsidRPr="00E6436E">
        <w:rPr>
          <w:sz w:val="24"/>
          <w:szCs w:val="24"/>
          <w:lang w:val="en-US"/>
        </w:rPr>
        <w:t>Q</w:t>
      </w:r>
      <w:r w:rsidRPr="00E6436E">
        <w:rPr>
          <w:sz w:val="24"/>
          <w:szCs w:val="24"/>
          <w:vertAlign w:val="subscript"/>
        </w:rPr>
        <w:t>1</w:t>
      </w:r>
      <w:r w:rsidRPr="00E6436E">
        <w:rPr>
          <w:sz w:val="24"/>
          <w:szCs w:val="24"/>
        </w:rPr>
        <w:t xml:space="preserve"> – тепловая мощность котельной №1;</w:t>
      </w:r>
    </w:p>
    <w:p w14:paraId="4FF589E7" w14:textId="77777777" w:rsidR="00C15D7D" w:rsidRPr="00E6436E" w:rsidRDefault="00C15D7D" w:rsidP="00021462">
      <w:pPr>
        <w:pStyle w:val="affd"/>
        <w:spacing w:line="240" w:lineRule="auto"/>
        <w:rPr>
          <w:sz w:val="24"/>
          <w:szCs w:val="24"/>
        </w:rPr>
      </w:pPr>
      <w:r w:rsidRPr="00E6436E">
        <w:rPr>
          <w:sz w:val="24"/>
          <w:szCs w:val="24"/>
          <w:lang w:val="en-US"/>
        </w:rPr>
        <w:lastRenderedPageBreak/>
        <w:t>P</w:t>
      </w:r>
      <w:r w:rsidRPr="00E6436E">
        <w:rPr>
          <w:sz w:val="24"/>
          <w:szCs w:val="24"/>
          <w:vertAlign w:val="subscript"/>
        </w:rPr>
        <w:t>1</w:t>
      </w:r>
      <w:r w:rsidRPr="00E6436E">
        <w:rPr>
          <w:sz w:val="24"/>
          <w:szCs w:val="24"/>
        </w:rPr>
        <w:t xml:space="preserve">, </w:t>
      </w:r>
      <w:r w:rsidRPr="00E6436E">
        <w:rPr>
          <w:sz w:val="24"/>
          <w:szCs w:val="24"/>
          <w:lang w:val="en-US"/>
        </w:rPr>
        <w:t>P</w:t>
      </w:r>
      <w:r w:rsidRPr="00E6436E">
        <w:rPr>
          <w:sz w:val="24"/>
          <w:szCs w:val="24"/>
          <w:vertAlign w:val="subscript"/>
        </w:rPr>
        <w:t>2</w:t>
      </w:r>
      <w:r w:rsidRPr="00E6436E">
        <w:rPr>
          <w:sz w:val="24"/>
          <w:szCs w:val="24"/>
        </w:rPr>
        <w:t xml:space="preserve"> – подключённая тепловая нагрузка к котельной №1 и котельной №2.</w:t>
      </w:r>
    </w:p>
    <w:p w14:paraId="19B83E8F" w14:textId="77777777" w:rsidR="00C15D7D" w:rsidRPr="00E6436E" w:rsidRDefault="00C15D7D" w:rsidP="00021462">
      <w:pPr>
        <w:pStyle w:val="affd"/>
        <w:spacing w:line="240" w:lineRule="auto"/>
        <w:rPr>
          <w:sz w:val="24"/>
          <w:szCs w:val="24"/>
        </w:rPr>
      </w:pPr>
      <w:r w:rsidRPr="00E6436E">
        <w:rPr>
          <w:sz w:val="24"/>
          <w:szCs w:val="24"/>
        </w:rPr>
        <w:t>Реконструкция котельных с целью увеличения его зоны действия, за счет включения в нее зон действия существующих источников тепловой энергии не планируется.</w:t>
      </w:r>
    </w:p>
    <w:p w14:paraId="5BCF449A" w14:textId="77777777" w:rsidR="00E21E84" w:rsidRPr="00E6436E" w:rsidRDefault="00E21E84" w:rsidP="00021462"/>
    <w:p w14:paraId="3987A9E1" w14:textId="77777777" w:rsidR="009A40A1" w:rsidRPr="00E6436E" w:rsidRDefault="009A40A1" w:rsidP="00021462">
      <w:pPr>
        <w:pStyle w:val="20"/>
        <w:ind w:left="0"/>
      </w:pPr>
      <w:bookmarkStart w:id="221" w:name="_Toc229563340"/>
      <w:r w:rsidRPr="00E6436E">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21"/>
    </w:p>
    <w:p w14:paraId="248CDFBA" w14:textId="36B4029F" w:rsidR="00856FAB" w:rsidRPr="00E6436E" w:rsidRDefault="00C15D7D" w:rsidP="00021462">
      <w:r w:rsidRPr="00E6436E">
        <w:t>Перевод в пиковый режим работы котельных по отношению к источникам тепловой энергии с комбинированной выработкой тепловой и электрической энергии не планируется.</w:t>
      </w:r>
    </w:p>
    <w:p w14:paraId="4B6FA4E2" w14:textId="77777777" w:rsidR="00E21E84" w:rsidRPr="00E6436E" w:rsidRDefault="00E21E84" w:rsidP="00021462"/>
    <w:p w14:paraId="1515426D" w14:textId="77777777" w:rsidR="009A40A1" w:rsidRPr="00E6436E" w:rsidRDefault="009A40A1" w:rsidP="00021462">
      <w:pPr>
        <w:pStyle w:val="20"/>
        <w:ind w:left="0"/>
      </w:pPr>
      <w:bookmarkStart w:id="222" w:name="_Toc229563341"/>
      <w:r w:rsidRPr="00E6436E">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22"/>
    </w:p>
    <w:p w14:paraId="6BA21EA5" w14:textId="2FC19440" w:rsidR="00856FAB" w:rsidRPr="00E6436E" w:rsidRDefault="00C15D7D" w:rsidP="00021462">
      <w:r w:rsidRPr="00E6436E">
        <w:t>Источники тепловой энергии с комбинированной выработкой тепловой и электрической энергии отсутствуют, поэтому мероприятия по расширению их зоны действия не планируются.</w:t>
      </w:r>
    </w:p>
    <w:p w14:paraId="457E91FB" w14:textId="77777777" w:rsidR="00E21E84" w:rsidRPr="00E6436E" w:rsidRDefault="00E21E84" w:rsidP="00021462"/>
    <w:p w14:paraId="23B335B5" w14:textId="77777777" w:rsidR="009A40A1" w:rsidRPr="00E6436E" w:rsidRDefault="009A40A1" w:rsidP="00021462">
      <w:pPr>
        <w:pStyle w:val="20"/>
        <w:ind w:left="0"/>
      </w:pPr>
      <w:bookmarkStart w:id="223" w:name="_Toc229563342"/>
      <w:r w:rsidRPr="00E6436E">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23"/>
    </w:p>
    <w:p w14:paraId="31A63DF5" w14:textId="6697F17A" w:rsidR="00C15D7D" w:rsidRPr="00E6436E" w:rsidRDefault="00BD5C39" w:rsidP="00021462">
      <w:r w:rsidRPr="00E6436E">
        <w:t>Вывод в резерв и (</w:t>
      </w:r>
      <w:r w:rsidR="00C15D7D" w:rsidRPr="00E6436E">
        <w:t>и</w:t>
      </w:r>
      <w:r w:rsidRPr="00E6436E">
        <w:t xml:space="preserve">ли) вывод их эксплуатации </w:t>
      </w:r>
      <w:r w:rsidR="00D70D9E" w:rsidRPr="00E6436E">
        <w:t>существующих источников теплоснабжения</w:t>
      </w:r>
      <w:r w:rsidRPr="00E6436E">
        <w:t xml:space="preserve"> </w:t>
      </w:r>
      <w:r w:rsidR="00543773" w:rsidRPr="00E6436E">
        <w:t>не планируется</w:t>
      </w:r>
      <w:r w:rsidR="00D70D9E" w:rsidRPr="00E6436E">
        <w:t>.</w:t>
      </w:r>
    </w:p>
    <w:p w14:paraId="111A8546" w14:textId="77777777" w:rsidR="00C15D7D" w:rsidRPr="00E6436E" w:rsidRDefault="00C15D7D" w:rsidP="00021462"/>
    <w:p w14:paraId="001D8F93" w14:textId="42C2CC35" w:rsidR="009A40A1" w:rsidRPr="00E6436E" w:rsidRDefault="009A40A1" w:rsidP="00021462">
      <w:pPr>
        <w:pStyle w:val="20"/>
        <w:ind w:left="0"/>
      </w:pPr>
      <w:bookmarkStart w:id="224" w:name="_Toc229563343"/>
      <w:r w:rsidRPr="00E6436E">
        <w:t xml:space="preserve">Обоснование организации индивидуального теплоснабжения в зонах застройки </w:t>
      </w:r>
      <w:r w:rsidR="004804E8" w:rsidRPr="00E6436E">
        <w:t>муниципального округа</w:t>
      </w:r>
      <w:r w:rsidR="0003735A" w:rsidRPr="00E6436E">
        <w:t xml:space="preserve"> </w:t>
      </w:r>
      <w:r w:rsidRPr="00E6436E">
        <w:t>малоэтажными жилыми зданиями</w:t>
      </w:r>
      <w:bookmarkEnd w:id="224"/>
    </w:p>
    <w:p w14:paraId="54074E04" w14:textId="77777777" w:rsidR="00D70D9E" w:rsidRPr="00E6436E" w:rsidRDefault="00D70D9E" w:rsidP="00021462">
      <w:r w:rsidRPr="00E6436E">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14:paraId="20307018" w14:textId="77777777" w:rsidR="00D70D9E" w:rsidRPr="00E6436E" w:rsidRDefault="00D70D9E" w:rsidP="00021462">
      <w:r w:rsidRPr="00E6436E">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14:paraId="7395809E" w14:textId="77777777" w:rsidR="00D70D9E" w:rsidRPr="00E6436E" w:rsidRDefault="00D70D9E" w:rsidP="00021462"/>
    <w:p w14:paraId="2BD59FA9" w14:textId="64E15005" w:rsidR="009A40A1" w:rsidRPr="00E6436E" w:rsidRDefault="009A40A1" w:rsidP="00021462">
      <w:pPr>
        <w:pStyle w:val="20"/>
        <w:ind w:left="0"/>
      </w:pPr>
      <w:bookmarkStart w:id="225" w:name="_Toc229563344"/>
      <w:r w:rsidRPr="00E6436E">
        <w:t>Обоснование перспективных балансов производства и потребления тепловой мощности источников тепловой энер</w:t>
      </w:r>
      <w:r w:rsidR="0003735A" w:rsidRPr="00E6436E">
        <w:t>гии и теплоносителя и присоединё</w:t>
      </w:r>
      <w:r w:rsidRPr="00E6436E">
        <w:t xml:space="preserve">нной тепловой нагрузки в каждой из систем теплоснабжения </w:t>
      </w:r>
      <w:r w:rsidR="004804E8" w:rsidRPr="00E6436E">
        <w:t>муниципального округа</w:t>
      </w:r>
      <w:bookmarkEnd w:id="225"/>
    </w:p>
    <w:p w14:paraId="23F36DFB" w14:textId="15F4C9CD" w:rsidR="00D70D9E" w:rsidRPr="00E6436E" w:rsidRDefault="00D70D9E" w:rsidP="00021462">
      <w:bookmarkStart w:id="226" w:name="bookmark4"/>
      <w:bookmarkEnd w:id="226"/>
      <w:r w:rsidRPr="00E6436E">
        <w:t>В соответствии с прогнозируемой застройкой были составлены перспективные балансы тепловой мощности источников тепловой энергии и теплоносителя, присоединённой тепловой нагрузки в системах теплоснабжения муниципального образования.</w:t>
      </w:r>
    </w:p>
    <w:p w14:paraId="3D5AF0E9" w14:textId="4CCF0648" w:rsidR="0031177D" w:rsidRPr="00E6436E" w:rsidRDefault="00D70D9E" w:rsidP="00021462">
      <w:r w:rsidRPr="00E6436E">
        <w:t>Прогноз объёмов потребления тепловой нагрузки теплоносителя представлен в таблице главы 4.</w:t>
      </w:r>
    </w:p>
    <w:p w14:paraId="64D8DE4E" w14:textId="77777777" w:rsidR="0031177D" w:rsidRPr="00E6436E" w:rsidRDefault="0031177D" w:rsidP="00021462"/>
    <w:p w14:paraId="6ED530FF" w14:textId="77777777" w:rsidR="009A40A1" w:rsidRPr="00E6436E" w:rsidRDefault="009A40A1" w:rsidP="00021462">
      <w:pPr>
        <w:pStyle w:val="20"/>
        <w:ind w:left="0"/>
      </w:pPr>
      <w:bookmarkStart w:id="227" w:name="_Toc229563345"/>
      <w:r w:rsidRPr="00E6436E">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27"/>
    </w:p>
    <w:p w14:paraId="2B72A75A" w14:textId="77777777" w:rsidR="00B31CE9" w:rsidRPr="00E6436E" w:rsidRDefault="00B31CE9" w:rsidP="00021462">
      <w:r w:rsidRPr="00E6436E">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поверхностных и сточных вод.</w:t>
      </w:r>
    </w:p>
    <w:p w14:paraId="3EA02200" w14:textId="7B6BD4AC" w:rsidR="00B31CE9" w:rsidRPr="00E6436E" w:rsidRDefault="00B31CE9" w:rsidP="00021462">
      <w:r w:rsidRPr="00E6436E">
        <w:t xml:space="preserve">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w:t>
      </w:r>
      <w:r w:rsidRPr="00E6436E">
        <w:lastRenderedPageBreak/>
        <w:t>энергоносителя (органического топлива или электроэнергии), себестоимость тепловой энергии, отпускаемой от замещаемого источника.</w:t>
      </w:r>
    </w:p>
    <w:p w14:paraId="0A9F902F" w14:textId="77777777" w:rsidR="00B31CE9" w:rsidRPr="00E6436E" w:rsidRDefault="00B31CE9" w:rsidP="00021462">
      <w:r w:rsidRPr="00E6436E">
        <w:t>Солнечная радиация</w:t>
      </w:r>
    </w:p>
    <w:p w14:paraId="266B19A4" w14:textId="77777777" w:rsidR="00B31CE9" w:rsidRPr="00E6436E" w:rsidRDefault="00B31CE9" w:rsidP="00021462">
      <w:r w:rsidRPr="00E6436E">
        <w:t>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МДж/м</w:t>
      </w:r>
      <w:r w:rsidRPr="00E6436E">
        <w:rPr>
          <w:vertAlign w:val="superscript"/>
        </w:rPr>
        <w:t>2</w:t>
      </w:r>
      <w:r w:rsidRPr="00E6436E">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14:paraId="75C375C0" w14:textId="77777777" w:rsidR="00B31CE9" w:rsidRPr="00E6436E" w:rsidRDefault="00B31CE9" w:rsidP="00021462">
      <w:r w:rsidRPr="00E6436E">
        <w:t>При среднем за летний период приходе суммарной радиации на ориентированную поверхность теплоприемника около 400-500 ккал/м</w:t>
      </w:r>
      <w:r w:rsidRPr="00E6436E">
        <w:rPr>
          <w:vertAlign w:val="superscript"/>
        </w:rPr>
        <w:t>2</w:t>
      </w:r>
      <w:r w:rsidRPr="00E6436E">
        <w:t>∙час и КПД солнечной водонагревательной установки 0,5-0,7 потребная площадь солнечных коллекторов на 1 Гкал/ч летней нагрузки ГВС составит 2800-4000 м</w:t>
      </w:r>
      <w:r w:rsidRPr="00E6436E">
        <w:rPr>
          <w:vertAlign w:val="superscript"/>
        </w:rPr>
        <w:t>2</w:t>
      </w:r>
      <w:r w:rsidRPr="00E6436E">
        <w:t>.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w:t>
      </w:r>
    </w:p>
    <w:p w14:paraId="66894A66" w14:textId="77777777" w:rsidR="00B31CE9" w:rsidRPr="00E6436E" w:rsidRDefault="00B31CE9" w:rsidP="00021462">
      <w:r w:rsidRPr="00E6436E">
        <w:t>Также очевидно, что для установки централизованного ГВС требуются большие площади под солнечные коллекторы, которые в сельской черте изыскать не удастся. Поэтому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электроэнергии.</w:t>
      </w:r>
    </w:p>
    <w:p w14:paraId="3BF80A70" w14:textId="77777777" w:rsidR="00B31CE9" w:rsidRPr="00E6436E" w:rsidRDefault="00B31CE9" w:rsidP="00021462">
      <w:r w:rsidRPr="00E6436E">
        <w:t>Геотермальное тепло</w:t>
      </w:r>
    </w:p>
    <w:p w14:paraId="35B54D4B" w14:textId="77777777" w:rsidR="00B31CE9" w:rsidRPr="00E6436E" w:rsidRDefault="00B31CE9" w:rsidP="00021462">
      <w:r w:rsidRPr="00E6436E">
        <w:t>В настоящее время наиболее отработаны технологии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14:paraId="07631196" w14:textId="77777777" w:rsidR="00B31CE9" w:rsidRPr="00E6436E" w:rsidRDefault="00B31CE9" w:rsidP="00021462">
      <w:r w:rsidRPr="00E6436E">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14:paraId="7EA66B13" w14:textId="77777777" w:rsidR="00B31CE9" w:rsidRPr="00E6436E" w:rsidRDefault="00B31CE9" w:rsidP="00021462">
      <w:r w:rsidRPr="00E6436E">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1,5- 2 м, однако чаще используются вертикальные скважины-зонды глубиной до 50 метров с U-образными петлями для циркуляции холодоносителя – антифриза.</w:t>
      </w:r>
    </w:p>
    <w:p w14:paraId="1DE9DA5E" w14:textId="77777777" w:rsidR="00B31CE9" w:rsidRPr="00E6436E" w:rsidRDefault="00B31CE9" w:rsidP="00021462">
      <w:r w:rsidRPr="00E6436E">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14:paraId="2F6B0ECF" w14:textId="77777777" w:rsidR="00B31CE9" w:rsidRPr="00E6436E" w:rsidRDefault="00B31CE9" w:rsidP="00021462">
      <w:r w:rsidRPr="00E6436E">
        <w:t>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50-60⁰С значения КОП достигают 3,5-4 ед.</w:t>
      </w:r>
    </w:p>
    <w:p w14:paraId="3923D9B1" w14:textId="77777777" w:rsidR="00B31CE9" w:rsidRPr="00E6436E" w:rsidRDefault="00B31CE9" w:rsidP="00021462">
      <w:r w:rsidRPr="00E6436E">
        <w:t>С учетом расхода электроэнергии на привод циркуляционных насосов общий КОП ТНУ снижается до 3,0-3,5 ед.</w:t>
      </w:r>
    </w:p>
    <w:p w14:paraId="2F632183" w14:textId="77777777" w:rsidR="00B31CE9" w:rsidRPr="00E6436E" w:rsidRDefault="00B31CE9" w:rsidP="00021462">
      <w:r w:rsidRPr="00E6436E">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природном газе (простой срок окупаемости превышает 25 лет).</w:t>
      </w:r>
    </w:p>
    <w:p w14:paraId="090959A3" w14:textId="77777777" w:rsidR="00B31CE9" w:rsidRPr="00E6436E" w:rsidRDefault="00B31CE9" w:rsidP="00021462">
      <w:r w:rsidRPr="00E6436E">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14:paraId="46C07AC9" w14:textId="77777777" w:rsidR="00B31CE9" w:rsidRPr="00E6436E" w:rsidRDefault="00B31CE9" w:rsidP="00021462">
      <w:r w:rsidRPr="00E6436E">
        <w:t xml:space="preserve">Нужно также отметить, что тепловые насосы, как инновационное оборудование, </w:t>
      </w:r>
      <w:r w:rsidRPr="00E6436E">
        <w:lastRenderedPageBreak/>
        <w:t>требуют регулярного сервисного обслуживания, что связано с существенными текущими затратами.</w:t>
      </w:r>
    </w:p>
    <w:p w14:paraId="6133502D" w14:textId="77777777" w:rsidR="00B31CE9" w:rsidRPr="00E6436E" w:rsidRDefault="00B31CE9" w:rsidP="00021462">
      <w:r w:rsidRPr="00E6436E">
        <w:t>Выводы:</w:t>
      </w:r>
    </w:p>
    <w:p w14:paraId="0897C26A" w14:textId="1F429713" w:rsidR="00B31CE9" w:rsidRPr="00E6436E" w:rsidRDefault="00B31CE9" w:rsidP="00021462">
      <w:r w:rsidRPr="00E6436E">
        <w:t xml:space="preserve">Централизованное теплоснабжение с использованием возобновляемых источников энергии в условиях </w:t>
      </w:r>
      <w:r w:rsidR="00543773" w:rsidRPr="00E6436E">
        <w:t>Палехского</w:t>
      </w:r>
      <w:r w:rsidRPr="00E6436E">
        <w:t xml:space="preserve"> муниципальн</w:t>
      </w:r>
      <w:r w:rsidR="00D70D9E" w:rsidRPr="00E6436E">
        <w:t>ого</w:t>
      </w:r>
      <w:r w:rsidRPr="00E6436E">
        <w:t xml:space="preserve"> округ</w:t>
      </w:r>
      <w:r w:rsidR="00D70D9E" w:rsidRPr="00E6436E">
        <w:t>а</w:t>
      </w:r>
      <w:r w:rsidRPr="00E6436E">
        <w:t xml:space="preserve"> в ближайшей перспективе не является конкурентоспособным традиционным системам.</w:t>
      </w:r>
    </w:p>
    <w:p w14:paraId="72CAC66A" w14:textId="410A1DD8" w:rsidR="00B31CE9" w:rsidRPr="00E6436E" w:rsidRDefault="00B31CE9" w:rsidP="00021462">
      <w:r w:rsidRPr="00E6436E">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p>
    <w:p w14:paraId="4F622614" w14:textId="77777777" w:rsidR="00E21E84" w:rsidRPr="00E6436E" w:rsidRDefault="00E21E84" w:rsidP="00021462"/>
    <w:p w14:paraId="035BA696" w14:textId="7FF32AB8" w:rsidR="009A40A1" w:rsidRPr="00E6436E" w:rsidRDefault="009A40A1" w:rsidP="00021462">
      <w:pPr>
        <w:pStyle w:val="20"/>
        <w:ind w:left="0"/>
      </w:pPr>
      <w:bookmarkStart w:id="228" w:name="_Toc229563346"/>
      <w:r w:rsidRPr="00E6436E">
        <w:t xml:space="preserve">Обоснование организации теплоснабжения в производственных зонах на территории </w:t>
      </w:r>
      <w:r w:rsidR="004804E8" w:rsidRPr="00E6436E">
        <w:t>муниципального округа</w:t>
      </w:r>
      <w:bookmarkEnd w:id="228"/>
    </w:p>
    <w:p w14:paraId="22982AFF" w14:textId="11A34998" w:rsidR="00B31CE9" w:rsidRPr="00E6436E" w:rsidRDefault="00B31CE9" w:rsidP="00021462">
      <w:r w:rsidRPr="00E6436E">
        <w:t>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w:t>
      </w:r>
    </w:p>
    <w:p w14:paraId="68C4E1A8" w14:textId="77777777" w:rsidR="00B31CE9" w:rsidRPr="00E6436E" w:rsidRDefault="00B31CE9" w:rsidP="00021462">
      <w:r w:rsidRPr="00E6436E">
        <w:t>По положению на 2026 г. отсутствуют сведения о проектах модернизации производственных котельных с целью выхода на рынок теплоснабжения.</w:t>
      </w:r>
    </w:p>
    <w:p w14:paraId="6411E776" w14:textId="77777777" w:rsidR="00B31CE9" w:rsidRPr="00E6436E" w:rsidRDefault="00B31CE9" w:rsidP="00021462">
      <w:r w:rsidRPr="00E6436E">
        <w:t>Существующие производственные зоны, расположенные вне зон существующих источников теплоснабжения и имеющих собственные тепловые источники, сохраняются.</w:t>
      </w:r>
    </w:p>
    <w:p w14:paraId="404AF4AE" w14:textId="1DE97642" w:rsidR="00B31CE9" w:rsidRPr="00E6436E" w:rsidRDefault="00B31CE9" w:rsidP="00021462">
      <w:r w:rsidRPr="00E6436E">
        <w:t>Изменений в организации теплоснабжения в существующих производственных зонах схемой теплоснабжения не предполагается.</w:t>
      </w:r>
    </w:p>
    <w:p w14:paraId="5361CAD6" w14:textId="77777777" w:rsidR="00E21E84" w:rsidRPr="00E6436E" w:rsidRDefault="00E21E84" w:rsidP="00021462"/>
    <w:p w14:paraId="69AF65DB" w14:textId="77777777" w:rsidR="009A40A1" w:rsidRPr="00E6436E" w:rsidRDefault="0003735A" w:rsidP="00021462">
      <w:pPr>
        <w:pStyle w:val="20"/>
        <w:ind w:left="0"/>
      </w:pPr>
      <w:bookmarkStart w:id="229" w:name="_Toc229563347"/>
      <w:r w:rsidRPr="00E6436E">
        <w:t>Результаты расчё</w:t>
      </w:r>
      <w:r w:rsidR="009A40A1" w:rsidRPr="00E6436E">
        <w:t>тов радиуса эффективного теплоснабжения</w:t>
      </w:r>
      <w:bookmarkEnd w:id="229"/>
    </w:p>
    <w:p w14:paraId="08E374E7" w14:textId="77777777" w:rsidR="00845A5C" w:rsidRPr="00E6436E" w:rsidRDefault="00845A5C" w:rsidP="00021462">
      <w:pPr>
        <w:widowControl/>
        <w:rPr>
          <w:rFonts w:cs="Times New Roman"/>
          <w:szCs w:val="24"/>
        </w:rPr>
      </w:pPr>
      <w:r w:rsidRPr="00E6436E">
        <w:rPr>
          <w:rFonts w:cs="Times New Roman"/>
          <w:szCs w:val="24"/>
        </w:rPr>
        <w:t xml:space="preserve">В Федеральном законе от 27 июля 2010 г №190-ФЗ «О теплоснабжении» используется понятие: </w:t>
      </w:r>
    </w:p>
    <w:p w14:paraId="19087C71" w14:textId="292DC023" w:rsidR="00845A5C" w:rsidRPr="00E6436E" w:rsidRDefault="00845A5C" w:rsidP="00021462">
      <w:pPr>
        <w:widowControl/>
        <w:rPr>
          <w:rFonts w:cs="Times New Roman"/>
          <w:szCs w:val="24"/>
        </w:rPr>
      </w:pPr>
      <w:r w:rsidRPr="00E6436E">
        <w:rPr>
          <w:rFonts w:cs="Times New Roman"/>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0183E020" w14:textId="77777777" w:rsidR="00D70D9E" w:rsidRPr="00E6436E" w:rsidRDefault="00D70D9E" w:rsidP="00021462">
      <w:pPr>
        <w:pStyle w:val="affd"/>
        <w:spacing w:line="240" w:lineRule="auto"/>
        <w:ind w:firstLine="709"/>
        <w:rPr>
          <w:sz w:val="24"/>
          <w:szCs w:val="24"/>
        </w:rPr>
      </w:pPr>
      <w:r w:rsidRPr="00E6436E">
        <w:rPr>
          <w:sz w:val="24"/>
          <w:szCs w:val="24"/>
        </w:rPr>
        <w:t>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положительно скажется на снижении расходов.</w:t>
      </w:r>
    </w:p>
    <w:p w14:paraId="3B39ED0A" w14:textId="77777777" w:rsidR="00D70D9E" w:rsidRPr="00E6436E" w:rsidRDefault="00D70D9E" w:rsidP="00021462">
      <w:pPr>
        <w:pStyle w:val="affd"/>
        <w:spacing w:line="240" w:lineRule="auto"/>
        <w:ind w:firstLine="709"/>
        <w:rPr>
          <w:sz w:val="24"/>
          <w:szCs w:val="24"/>
        </w:rPr>
      </w:pPr>
      <w:r w:rsidRPr="00E6436E">
        <w:rPr>
          <w:sz w:val="24"/>
          <w:szCs w:val="24"/>
        </w:rPr>
        <w:t>Сложившаяся к середине 90-х годов прошлого века система теплового хозяйства страны характеризовалась тенденцией к централизации теплоснабжения (до 80% производимой тепловой энергии). В крупных городах России сформировались и эксплуатируются тепловые сети с радиусом теплоснабжения до 30 км, требующие периодического ремонта и замены. Постоянная тенденция к повышению стоимости отпускаемого тепла связана не только с повышением тарифов на газ и электроэнергию, но и с постоянно растущими потерями в теплосетях и затратами на их поддержание в рабочем состоянии.</w:t>
      </w:r>
    </w:p>
    <w:p w14:paraId="38476211" w14:textId="77777777" w:rsidR="00D70D9E" w:rsidRPr="00E6436E" w:rsidRDefault="00D70D9E" w:rsidP="00021462">
      <w:pPr>
        <w:pStyle w:val="affd"/>
        <w:spacing w:line="240" w:lineRule="auto"/>
        <w:ind w:firstLine="709"/>
        <w:rPr>
          <w:sz w:val="24"/>
          <w:szCs w:val="24"/>
        </w:rPr>
      </w:pPr>
      <w:r w:rsidRPr="00E6436E">
        <w:rPr>
          <w:sz w:val="24"/>
          <w:szCs w:val="24"/>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p>
    <w:p w14:paraId="2589E56B" w14:textId="77777777" w:rsidR="00D70D9E" w:rsidRPr="00E6436E" w:rsidRDefault="00D70D9E" w:rsidP="00021462">
      <w:pPr>
        <w:pStyle w:val="affd"/>
        <w:spacing w:line="240" w:lineRule="auto"/>
        <w:ind w:firstLine="709"/>
        <w:rPr>
          <w:sz w:val="24"/>
          <w:szCs w:val="24"/>
        </w:rPr>
      </w:pPr>
      <w:r w:rsidRPr="00E6436E">
        <w:rPr>
          <w:sz w:val="24"/>
          <w:szCs w:val="24"/>
        </w:rPr>
        <w:lastRenderedPageBreak/>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также возможен вариант убыточности дальнего транспорта тепла, принимая во внимание важность и сложность проблемы.</w:t>
      </w:r>
    </w:p>
    <w:p w14:paraId="3632F909" w14:textId="77777777" w:rsidR="00D70D9E" w:rsidRPr="00E6436E" w:rsidRDefault="00D70D9E" w:rsidP="00021462">
      <w:pPr>
        <w:pStyle w:val="affd"/>
        <w:spacing w:line="240" w:lineRule="auto"/>
        <w:ind w:firstLine="709"/>
        <w:rPr>
          <w:sz w:val="24"/>
          <w:szCs w:val="24"/>
        </w:rPr>
      </w:pPr>
      <w:r w:rsidRPr="00E6436E">
        <w:rPr>
          <w:sz w:val="24"/>
          <w:szCs w:val="24"/>
        </w:rPr>
        <w:t>Отсутствие разработанных, согласованных на федеральном уровне и введенных в действие методических рекомендаций по расчету экономически целесообразного радиуса централизованного теплоснабжения потребителей не позволяет формировать решения о реконструкции действующей системы теплоснабжения в направлении централизации или децентрализации локальных зон теплоснабжения и принципе организации вновь создаваемой системы теплоснабжения.</w:t>
      </w:r>
    </w:p>
    <w:p w14:paraId="5C88ACD4" w14:textId="58AA7F81" w:rsidR="00D70D9E" w:rsidRPr="00E6436E" w:rsidRDefault="00D70D9E" w:rsidP="00021462">
      <w:pPr>
        <w:pStyle w:val="affd"/>
        <w:spacing w:line="240" w:lineRule="auto"/>
        <w:ind w:firstLine="709"/>
        <w:rPr>
          <w:sz w:val="24"/>
          <w:szCs w:val="24"/>
        </w:rPr>
      </w:pPr>
      <w:r w:rsidRPr="00E6436E">
        <w:rPr>
          <w:sz w:val="24"/>
          <w:szCs w:val="24"/>
        </w:rPr>
        <w:t xml:space="preserve">Определение эффективного радиуса теплоснабжения является актуальной задачей. </w:t>
      </w:r>
    </w:p>
    <w:p w14:paraId="025B23B3" w14:textId="77777777" w:rsidR="00D70D9E" w:rsidRPr="00E6436E" w:rsidRDefault="00D70D9E" w:rsidP="00021462">
      <w:pPr>
        <w:pStyle w:val="affd"/>
        <w:spacing w:line="240" w:lineRule="auto"/>
        <w:ind w:firstLine="709"/>
        <w:rPr>
          <w:sz w:val="24"/>
          <w:szCs w:val="24"/>
        </w:rPr>
      </w:pPr>
      <w:r w:rsidRPr="00E6436E">
        <w:rPr>
          <w:sz w:val="24"/>
          <w:szCs w:val="24"/>
        </w:rPr>
        <w:t>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w:t>
      </w:r>
    </w:p>
    <w:p w14:paraId="7D7545F7" w14:textId="77777777" w:rsidR="00D70D9E" w:rsidRPr="00E6436E" w:rsidRDefault="00D70D9E" w:rsidP="00021462">
      <w:pPr>
        <w:pStyle w:val="affd"/>
        <w:spacing w:line="240" w:lineRule="auto"/>
        <w:ind w:firstLine="709"/>
        <w:rPr>
          <w:sz w:val="24"/>
          <w:szCs w:val="24"/>
        </w:rPr>
      </w:pPr>
      <w:r w:rsidRPr="00E6436E">
        <w:rPr>
          <w:sz w:val="24"/>
          <w:szCs w:val="24"/>
        </w:rPr>
        <w:t>По изложенной в статье методике для определения максимального радиуса подключения новых потребителей к существующей тепловой сети вначале для подключаемой нагрузки при задаваемой величине удельного падения давления 5 кгс/(м</w:t>
      </w:r>
      <w:r w:rsidRPr="00E6436E">
        <w:rPr>
          <w:sz w:val="24"/>
          <w:szCs w:val="24"/>
          <w:vertAlign w:val="superscript"/>
        </w:rPr>
        <w:t>2</w:t>
      </w:r>
      <w:r w:rsidRPr="00E6436E">
        <w:rPr>
          <w:sz w:val="24"/>
          <w:szCs w:val="24"/>
        </w:rPr>
        <w:t>*м) определяется необходимый диаметр трубопровода. Далее для этого трубопровода определяются годовые тепловые потери. Принимается, что эффективность теплопровода с точки зрения тепловых потерь, равной величине 5% от годового отпуска тепла к подключаемому потребителю. Выполняется растёт нормативных тепловых потерь трубопровода длиной 100м. По формуле (5.1) определяется допустимое расстояние двухтрубной теплотрассы постоянного сечения с заданным уровнем потерь.</w:t>
      </w:r>
    </w:p>
    <w:p w14:paraId="170A20ED" w14:textId="77777777" w:rsidR="00D70D9E" w:rsidRPr="00E6436E" w:rsidRDefault="00AA7BA5" w:rsidP="00021462">
      <w:pPr>
        <w:pStyle w:val="affd"/>
        <w:spacing w:line="240" w:lineRule="auto"/>
        <w:ind w:firstLine="709"/>
        <w:rPr>
          <w:sz w:val="24"/>
          <w:szCs w:val="24"/>
        </w:rPr>
      </w:pPr>
      <m:oMathPara>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доп</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lang w:val="en-US"/>
                </w:rPr>
                <m:t>Q</m:t>
              </m:r>
            </m:e>
            <m:sub>
              <m:r>
                <w:rPr>
                  <w:rFonts w:ascii="Cambria Math" w:hAnsi="Cambria Math"/>
                  <w:sz w:val="24"/>
                  <w:szCs w:val="24"/>
                </w:rPr>
                <m:t>пот</m:t>
              </m:r>
            </m:sub>
          </m:sSub>
          <m:r>
            <w:rPr>
              <w:rFonts w:ascii="Cambria Math" w:hAnsi="Cambria Math"/>
              <w:sz w:val="24"/>
              <w:szCs w:val="24"/>
            </w:rPr>
            <m:t>×100/</m:t>
          </m:r>
          <m:sSub>
            <m:sSubPr>
              <m:ctrlPr>
                <w:rPr>
                  <w:rFonts w:ascii="Cambria Math" w:hAnsi="Cambria Math"/>
                  <w:i/>
                  <w:sz w:val="24"/>
                  <w:szCs w:val="24"/>
                </w:rPr>
              </m:ctrlPr>
            </m:sSubPr>
            <m:e>
              <m:r>
                <w:rPr>
                  <w:rFonts w:ascii="Cambria Math" w:hAnsi="Cambria Math"/>
                  <w:sz w:val="24"/>
                  <w:szCs w:val="24"/>
                  <w:lang w:val="en-US"/>
                </w:rPr>
                <m:t>Q</m:t>
              </m:r>
            </m:e>
            <m:sub>
              <m:r>
                <w:rPr>
                  <w:rFonts w:ascii="Cambria Math" w:hAnsi="Cambria Math"/>
                  <w:sz w:val="24"/>
                  <w:szCs w:val="24"/>
                </w:rPr>
                <m:t>100</m:t>
              </m:r>
            </m:sub>
          </m:sSub>
        </m:oMath>
      </m:oMathPara>
    </w:p>
    <w:p w14:paraId="7A9DE8CE" w14:textId="77777777" w:rsidR="00D70D9E" w:rsidRPr="00E6436E" w:rsidRDefault="00D70D9E" w:rsidP="00021462">
      <w:pPr>
        <w:pStyle w:val="affd"/>
        <w:spacing w:line="240" w:lineRule="auto"/>
        <w:ind w:firstLine="709"/>
        <w:rPr>
          <w:sz w:val="24"/>
          <w:szCs w:val="24"/>
        </w:rPr>
      </w:pPr>
      <w:r w:rsidRPr="00E6436E">
        <w:rPr>
          <w:sz w:val="24"/>
          <w:szCs w:val="24"/>
        </w:rPr>
        <w:t xml:space="preserve">где: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пот</m:t>
            </m:r>
          </m:sub>
        </m:sSub>
      </m:oMath>
      <w:r w:rsidRPr="00E6436E">
        <w:rPr>
          <w:sz w:val="24"/>
          <w:szCs w:val="24"/>
        </w:rPr>
        <w:t xml:space="preserve"> – тепловые потери подключаемого трубопровода (5% от годового отпуска тепла), Гкал/год;</w:t>
      </w:r>
    </w:p>
    <w:p w14:paraId="6CDA7924" w14:textId="4E68DEDB" w:rsidR="00D70D9E" w:rsidRPr="00E6436E" w:rsidRDefault="00AA7BA5" w:rsidP="00021462">
      <w:pPr>
        <w:pStyle w:val="affd"/>
        <w:spacing w:line="240" w:lineRule="auto"/>
        <w:ind w:firstLine="709"/>
        <w:rPr>
          <w:sz w:val="24"/>
          <w:szCs w:val="24"/>
        </w:rPr>
      </w:pP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100</m:t>
            </m:r>
          </m:sub>
        </m:sSub>
      </m:oMath>
      <w:r w:rsidR="00D70D9E" w:rsidRPr="00E6436E">
        <w:rPr>
          <w:sz w:val="24"/>
          <w:szCs w:val="24"/>
        </w:rPr>
        <w:t xml:space="preserve"> – нормативные тепловые потери трубопровода, длиной 100 м, Гкал/год</w:t>
      </w:r>
    </w:p>
    <w:p w14:paraId="442BD6BB" w14:textId="77777777" w:rsidR="00D70D9E" w:rsidRPr="00E6436E" w:rsidRDefault="00D70D9E" w:rsidP="00021462">
      <w:pPr>
        <w:pStyle w:val="aa"/>
        <w:keepNext/>
      </w:pPr>
      <w:bookmarkStart w:id="230" w:name="_Toc40433096"/>
      <w:bookmarkStart w:id="231" w:name="_Toc71301020"/>
    </w:p>
    <w:p w14:paraId="7C8333DB" w14:textId="58B91F60" w:rsidR="009975EB" w:rsidRPr="00E6436E" w:rsidRDefault="009975EB" w:rsidP="00021462">
      <w:pPr>
        <w:pStyle w:val="aa"/>
        <w:keepNext/>
      </w:pPr>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B0755C" w:rsidRPr="00E6436E">
        <w:rPr>
          <w:noProof/>
        </w:rPr>
        <w:t>7</w:t>
      </w:r>
      <w:r w:rsidR="004068B4" w:rsidRPr="00E6436E">
        <w:rPr>
          <w:noProof/>
        </w:rPr>
        <w:fldChar w:fldCharType="end"/>
      </w:r>
      <w:r w:rsidR="008E07E4" w:rsidRPr="00E6436E">
        <w:t>.</w:t>
      </w:r>
      <w:r w:rsidR="004068B4" w:rsidRPr="00E6436E">
        <w:rPr>
          <w:noProof/>
        </w:rPr>
        <w:fldChar w:fldCharType="begin"/>
      </w:r>
      <w:r w:rsidR="004068B4" w:rsidRPr="00E6436E">
        <w:rPr>
          <w:noProof/>
        </w:rPr>
        <w:instrText xml:space="preserve"> SEQ Таблица \* ARABIC \s 1 </w:instrText>
      </w:r>
      <w:r w:rsidR="004068B4" w:rsidRPr="00E6436E">
        <w:rPr>
          <w:noProof/>
        </w:rPr>
        <w:fldChar w:fldCharType="separate"/>
      </w:r>
      <w:r w:rsidR="00B0755C" w:rsidRPr="00E6436E">
        <w:rPr>
          <w:noProof/>
        </w:rPr>
        <w:t>1</w:t>
      </w:r>
      <w:r w:rsidR="004068B4" w:rsidRPr="00E6436E">
        <w:rPr>
          <w:noProof/>
        </w:rPr>
        <w:fldChar w:fldCharType="end"/>
      </w:r>
      <w:r w:rsidRPr="00E6436E">
        <w:t xml:space="preserve"> – </w:t>
      </w:r>
      <w:bookmarkEnd w:id="230"/>
      <w:bookmarkEnd w:id="231"/>
      <w:r w:rsidR="00D70D9E" w:rsidRPr="00E6436E">
        <w:t>Расчетные сведения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60"/>
        <w:gridCol w:w="1044"/>
        <w:gridCol w:w="1173"/>
        <w:gridCol w:w="1173"/>
        <w:gridCol w:w="1227"/>
        <w:gridCol w:w="1514"/>
        <w:gridCol w:w="1250"/>
      </w:tblGrid>
      <w:tr w:rsidR="00D70D9E" w:rsidRPr="00E6436E" w14:paraId="7B86AD73" w14:textId="77777777" w:rsidTr="00D70D9E">
        <w:trPr>
          <w:cantSplit/>
          <w:tblHeader/>
          <w:jc w:val="center"/>
        </w:trPr>
        <w:tc>
          <w:tcPr>
            <w:tcW w:w="617" w:type="pct"/>
            <w:vMerge w:val="restart"/>
            <w:vAlign w:val="center"/>
          </w:tcPr>
          <w:p w14:paraId="7D5B2864" w14:textId="77777777" w:rsidR="00D70D9E" w:rsidRPr="00E6436E" w:rsidRDefault="00D70D9E" w:rsidP="00021462">
            <w:pPr>
              <w:pStyle w:val="affb"/>
              <w:rPr>
                <w:sz w:val="20"/>
              </w:rPr>
            </w:pPr>
            <w:r w:rsidRPr="00E6436E">
              <w:rPr>
                <w:sz w:val="20"/>
                <w:lang w:val="en-US"/>
              </w:rPr>
              <w:t>D</w:t>
            </w:r>
            <w:r w:rsidRPr="00E6436E">
              <w:rPr>
                <w:sz w:val="20"/>
              </w:rPr>
              <w:t>, мм</w:t>
            </w:r>
          </w:p>
        </w:tc>
        <w:tc>
          <w:tcPr>
            <w:tcW w:w="551" w:type="pct"/>
            <w:vMerge w:val="restart"/>
            <w:vAlign w:val="center"/>
          </w:tcPr>
          <w:p w14:paraId="2D297579" w14:textId="77777777" w:rsidR="00D70D9E" w:rsidRPr="00E6436E" w:rsidRDefault="00D70D9E" w:rsidP="00021462">
            <w:pPr>
              <w:pStyle w:val="affb"/>
              <w:rPr>
                <w:sz w:val="20"/>
              </w:rPr>
            </w:pPr>
            <w:r w:rsidRPr="00E6436E">
              <w:rPr>
                <w:sz w:val="20"/>
                <w:lang w:val="en-US"/>
              </w:rPr>
              <w:t>G</w:t>
            </w:r>
            <w:r w:rsidRPr="00E6436E">
              <w:rPr>
                <w:sz w:val="20"/>
              </w:rPr>
              <w:t>, т/ч</w:t>
            </w:r>
          </w:p>
        </w:tc>
        <w:tc>
          <w:tcPr>
            <w:tcW w:w="542" w:type="pct"/>
            <w:vMerge w:val="restart"/>
            <w:vAlign w:val="center"/>
          </w:tcPr>
          <w:p w14:paraId="2A8C6139" w14:textId="77777777" w:rsidR="00D70D9E" w:rsidRPr="00E6436E" w:rsidRDefault="00D70D9E" w:rsidP="00021462">
            <w:pPr>
              <w:pStyle w:val="affb"/>
              <w:rPr>
                <w:sz w:val="20"/>
              </w:rPr>
            </w:pPr>
            <w:r w:rsidRPr="00E6436E">
              <w:rPr>
                <w:sz w:val="20"/>
                <w:lang w:val="en-US"/>
              </w:rPr>
              <w:t>Q</w:t>
            </w:r>
            <w:r w:rsidRPr="00E6436E">
              <w:rPr>
                <w:sz w:val="20"/>
                <w:vertAlign w:val="superscript"/>
                <w:lang w:val="en-US"/>
              </w:rPr>
              <w:t>Di</w:t>
            </w:r>
            <w:r w:rsidRPr="00E6436E">
              <w:rPr>
                <w:sz w:val="20"/>
              </w:rPr>
              <w:t>, Гкал/час</w:t>
            </w:r>
          </w:p>
        </w:tc>
        <w:tc>
          <w:tcPr>
            <w:tcW w:w="609" w:type="pct"/>
            <w:vMerge w:val="restart"/>
            <w:vAlign w:val="center"/>
          </w:tcPr>
          <w:p w14:paraId="667A9F5F" w14:textId="77777777" w:rsidR="00D70D9E" w:rsidRPr="00E6436E" w:rsidRDefault="00D70D9E" w:rsidP="00021462">
            <w:pPr>
              <w:pStyle w:val="affb"/>
              <w:rPr>
                <w:sz w:val="20"/>
              </w:rPr>
            </w:pPr>
            <w:r w:rsidRPr="00E6436E">
              <w:rPr>
                <w:sz w:val="20"/>
                <w:lang w:val="en-US"/>
              </w:rPr>
              <w:t>Q</w:t>
            </w:r>
            <w:r w:rsidRPr="00E6436E">
              <w:rPr>
                <w:sz w:val="20"/>
                <w:vertAlign w:val="superscript"/>
                <w:lang w:val="en-US"/>
              </w:rPr>
              <w:t>Di</w:t>
            </w:r>
            <w:r w:rsidRPr="00E6436E">
              <w:rPr>
                <w:sz w:val="20"/>
                <w:vertAlign w:val="subscript"/>
              </w:rPr>
              <w:t>год</w:t>
            </w:r>
            <w:r w:rsidRPr="00E6436E">
              <w:rPr>
                <w:sz w:val="20"/>
              </w:rPr>
              <w:t>, Гкал/год</w:t>
            </w:r>
          </w:p>
        </w:tc>
        <w:tc>
          <w:tcPr>
            <w:tcW w:w="609" w:type="pct"/>
            <w:vMerge w:val="restart"/>
            <w:vAlign w:val="center"/>
          </w:tcPr>
          <w:p w14:paraId="0940ED49" w14:textId="77777777" w:rsidR="00D70D9E" w:rsidRPr="00E6436E" w:rsidRDefault="00D70D9E" w:rsidP="00021462">
            <w:pPr>
              <w:pStyle w:val="affb"/>
              <w:rPr>
                <w:sz w:val="20"/>
              </w:rPr>
            </w:pPr>
            <w:r w:rsidRPr="00E6436E">
              <w:rPr>
                <w:sz w:val="20"/>
                <w:lang w:val="en-US"/>
              </w:rPr>
              <w:t>Q</w:t>
            </w:r>
            <w:r w:rsidRPr="00E6436E">
              <w:rPr>
                <w:sz w:val="20"/>
                <w:vertAlign w:val="superscript"/>
                <w:lang w:val="en-US"/>
              </w:rPr>
              <w:t>Di</w:t>
            </w:r>
            <w:r w:rsidRPr="00E6436E">
              <w:rPr>
                <w:sz w:val="20"/>
                <w:vertAlign w:val="subscript"/>
              </w:rPr>
              <w:t>пот</w:t>
            </w:r>
            <w:r w:rsidRPr="00E6436E">
              <w:rPr>
                <w:sz w:val="20"/>
              </w:rPr>
              <w:t>, Гкал/год</w:t>
            </w:r>
          </w:p>
        </w:tc>
        <w:tc>
          <w:tcPr>
            <w:tcW w:w="2072" w:type="pct"/>
            <w:gridSpan w:val="3"/>
            <w:vAlign w:val="center"/>
          </w:tcPr>
          <w:p w14:paraId="1ADBC0F8" w14:textId="77777777" w:rsidR="00D70D9E" w:rsidRPr="00E6436E" w:rsidRDefault="00D70D9E" w:rsidP="00021462">
            <w:pPr>
              <w:pStyle w:val="affb"/>
              <w:rPr>
                <w:sz w:val="20"/>
              </w:rPr>
            </w:pPr>
            <w:r w:rsidRPr="00E6436E">
              <w:rPr>
                <w:sz w:val="20"/>
                <w:lang w:val="en-US"/>
              </w:rPr>
              <w:t>Допустимая длина, м</w:t>
            </w:r>
          </w:p>
        </w:tc>
      </w:tr>
      <w:tr w:rsidR="00D70D9E" w:rsidRPr="00E6436E" w14:paraId="6CCDA6BB" w14:textId="77777777" w:rsidTr="00D70D9E">
        <w:trPr>
          <w:cantSplit/>
          <w:tblHeader/>
          <w:jc w:val="center"/>
        </w:trPr>
        <w:tc>
          <w:tcPr>
            <w:tcW w:w="617" w:type="pct"/>
            <w:vMerge/>
            <w:vAlign w:val="center"/>
          </w:tcPr>
          <w:p w14:paraId="78B9204A" w14:textId="77777777" w:rsidR="00D70D9E" w:rsidRPr="00E6436E" w:rsidRDefault="00D70D9E" w:rsidP="00021462">
            <w:pPr>
              <w:pStyle w:val="affb"/>
              <w:rPr>
                <w:sz w:val="20"/>
              </w:rPr>
            </w:pPr>
          </w:p>
        </w:tc>
        <w:tc>
          <w:tcPr>
            <w:tcW w:w="551" w:type="pct"/>
            <w:vMerge/>
            <w:vAlign w:val="center"/>
          </w:tcPr>
          <w:p w14:paraId="7118BF79" w14:textId="77777777" w:rsidR="00D70D9E" w:rsidRPr="00E6436E" w:rsidRDefault="00D70D9E" w:rsidP="00021462">
            <w:pPr>
              <w:pStyle w:val="affb"/>
              <w:rPr>
                <w:sz w:val="20"/>
              </w:rPr>
            </w:pPr>
          </w:p>
        </w:tc>
        <w:tc>
          <w:tcPr>
            <w:tcW w:w="542" w:type="pct"/>
            <w:vMerge/>
            <w:vAlign w:val="center"/>
          </w:tcPr>
          <w:p w14:paraId="5D768A41" w14:textId="77777777" w:rsidR="00D70D9E" w:rsidRPr="00E6436E" w:rsidRDefault="00D70D9E" w:rsidP="00021462">
            <w:pPr>
              <w:pStyle w:val="affb"/>
              <w:rPr>
                <w:sz w:val="20"/>
              </w:rPr>
            </w:pPr>
          </w:p>
        </w:tc>
        <w:tc>
          <w:tcPr>
            <w:tcW w:w="609" w:type="pct"/>
            <w:vMerge/>
            <w:vAlign w:val="center"/>
          </w:tcPr>
          <w:p w14:paraId="27A2BED9" w14:textId="77777777" w:rsidR="00D70D9E" w:rsidRPr="00E6436E" w:rsidRDefault="00D70D9E" w:rsidP="00021462">
            <w:pPr>
              <w:pStyle w:val="affb"/>
              <w:rPr>
                <w:sz w:val="20"/>
              </w:rPr>
            </w:pPr>
          </w:p>
        </w:tc>
        <w:tc>
          <w:tcPr>
            <w:tcW w:w="609" w:type="pct"/>
            <w:vMerge/>
            <w:vAlign w:val="center"/>
          </w:tcPr>
          <w:p w14:paraId="29805F81" w14:textId="77777777" w:rsidR="00D70D9E" w:rsidRPr="00E6436E" w:rsidRDefault="00D70D9E" w:rsidP="00021462">
            <w:pPr>
              <w:pStyle w:val="affb"/>
              <w:rPr>
                <w:sz w:val="20"/>
              </w:rPr>
            </w:pPr>
          </w:p>
        </w:tc>
        <w:tc>
          <w:tcPr>
            <w:tcW w:w="637" w:type="pct"/>
            <w:vAlign w:val="center"/>
          </w:tcPr>
          <w:p w14:paraId="3CDC9515" w14:textId="77777777" w:rsidR="00D70D9E" w:rsidRPr="00E6436E" w:rsidRDefault="00D70D9E" w:rsidP="00021462">
            <w:pPr>
              <w:pStyle w:val="affb"/>
              <w:rPr>
                <w:sz w:val="20"/>
              </w:rPr>
            </w:pPr>
            <w:r w:rsidRPr="00E6436E">
              <w:rPr>
                <w:sz w:val="20"/>
              </w:rPr>
              <w:t>Канальная прокладка</w:t>
            </w:r>
          </w:p>
        </w:tc>
        <w:tc>
          <w:tcPr>
            <w:tcW w:w="786" w:type="pct"/>
            <w:vAlign w:val="center"/>
          </w:tcPr>
          <w:p w14:paraId="75500976" w14:textId="77777777" w:rsidR="00D70D9E" w:rsidRPr="00E6436E" w:rsidRDefault="00D70D9E" w:rsidP="00021462">
            <w:pPr>
              <w:pStyle w:val="affb"/>
              <w:rPr>
                <w:sz w:val="20"/>
              </w:rPr>
            </w:pPr>
            <w:r w:rsidRPr="00E6436E">
              <w:rPr>
                <w:sz w:val="20"/>
              </w:rPr>
              <w:t>Бесканальная прокладка</w:t>
            </w:r>
          </w:p>
        </w:tc>
        <w:tc>
          <w:tcPr>
            <w:tcW w:w="648" w:type="pct"/>
            <w:vAlign w:val="center"/>
          </w:tcPr>
          <w:p w14:paraId="1A87F4F9" w14:textId="77777777" w:rsidR="00D70D9E" w:rsidRPr="00E6436E" w:rsidRDefault="00D70D9E" w:rsidP="00021462">
            <w:pPr>
              <w:pStyle w:val="affb"/>
              <w:rPr>
                <w:sz w:val="20"/>
              </w:rPr>
            </w:pPr>
            <w:r w:rsidRPr="00E6436E">
              <w:rPr>
                <w:sz w:val="20"/>
              </w:rPr>
              <w:t>Надземная прокладка</w:t>
            </w:r>
          </w:p>
        </w:tc>
      </w:tr>
      <w:tr w:rsidR="00D70D9E" w:rsidRPr="00E6436E" w14:paraId="629AAAEB" w14:textId="77777777" w:rsidTr="00D70D9E">
        <w:trPr>
          <w:trHeight w:hRule="exact" w:val="284"/>
          <w:jc w:val="center"/>
        </w:trPr>
        <w:tc>
          <w:tcPr>
            <w:tcW w:w="617" w:type="pct"/>
          </w:tcPr>
          <w:p w14:paraId="28824F91" w14:textId="77777777" w:rsidR="00D70D9E" w:rsidRPr="00E6436E" w:rsidRDefault="00D70D9E" w:rsidP="00021462">
            <w:pPr>
              <w:pStyle w:val="affb"/>
              <w:rPr>
                <w:sz w:val="20"/>
              </w:rPr>
            </w:pPr>
            <w:r w:rsidRPr="00E6436E">
              <w:rPr>
                <w:sz w:val="20"/>
              </w:rPr>
              <w:t>57×3,0</w:t>
            </w:r>
          </w:p>
        </w:tc>
        <w:tc>
          <w:tcPr>
            <w:tcW w:w="551" w:type="pct"/>
          </w:tcPr>
          <w:p w14:paraId="2A333C6D" w14:textId="77777777" w:rsidR="00D70D9E" w:rsidRPr="00E6436E" w:rsidRDefault="00D70D9E" w:rsidP="00021462">
            <w:pPr>
              <w:pStyle w:val="affb"/>
              <w:rPr>
                <w:sz w:val="20"/>
              </w:rPr>
            </w:pPr>
            <w:r w:rsidRPr="00E6436E">
              <w:rPr>
                <w:sz w:val="20"/>
              </w:rPr>
              <w:t>2,642</w:t>
            </w:r>
          </w:p>
        </w:tc>
        <w:tc>
          <w:tcPr>
            <w:tcW w:w="542" w:type="pct"/>
          </w:tcPr>
          <w:p w14:paraId="0AA1F7C5" w14:textId="77777777" w:rsidR="00D70D9E" w:rsidRPr="00E6436E" w:rsidRDefault="00D70D9E" w:rsidP="00021462">
            <w:pPr>
              <w:pStyle w:val="affb"/>
              <w:rPr>
                <w:sz w:val="20"/>
              </w:rPr>
            </w:pPr>
            <w:r w:rsidRPr="00E6436E">
              <w:rPr>
                <w:sz w:val="20"/>
              </w:rPr>
              <w:t>0,066</w:t>
            </w:r>
          </w:p>
        </w:tc>
        <w:tc>
          <w:tcPr>
            <w:tcW w:w="609" w:type="pct"/>
          </w:tcPr>
          <w:p w14:paraId="02AAEFB3" w14:textId="77777777" w:rsidR="00D70D9E" w:rsidRPr="00E6436E" w:rsidRDefault="00D70D9E" w:rsidP="00021462">
            <w:pPr>
              <w:pStyle w:val="affb"/>
              <w:rPr>
                <w:sz w:val="20"/>
              </w:rPr>
            </w:pPr>
            <w:r w:rsidRPr="00E6436E">
              <w:rPr>
                <w:sz w:val="20"/>
              </w:rPr>
              <w:t>196,826</w:t>
            </w:r>
          </w:p>
        </w:tc>
        <w:tc>
          <w:tcPr>
            <w:tcW w:w="609" w:type="pct"/>
          </w:tcPr>
          <w:p w14:paraId="72BA632B" w14:textId="77777777" w:rsidR="00D70D9E" w:rsidRPr="00E6436E" w:rsidRDefault="00D70D9E" w:rsidP="00021462">
            <w:pPr>
              <w:pStyle w:val="affb"/>
              <w:rPr>
                <w:sz w:val="20"/>
              </w:rPr>
            </w:pPr>
            <w:r w:rsidRPr="00E6436E">
              <w:rPr>
                <w:sz w:val="20"/>
              </w:rPr>
              <w:t>9,841</w:t>
            </w:r>
          </w:p>
        </w:tc>
        <w:tc>
          <w:tcPr>
            <w:tcW w:w="637" w:type="pct"/>
          </w:tcPr>
          <w:p w14:paraId="737B4ADA" w14:textId="77777777" w:rsidR="00D70D9E" w:rsidRPr="00E6436E" w:rsidRDefault="00D70D9E" w:rsidP="00021462">
            <w:pPr>
              <w:pStyle w:val="affb"/>
              <w:rPr>
                <w:sz w:val="20"/>
              </w:rPr>
            </w:pPr>
            <w:r w:rsidRPr="00E6436E">
              <w:rPr>
                <w:sz w:val="20"/>
              </w:rPr>
              <w:t>33,86</w:t>
            </w:r>
          </w:p>
        </w:tc>
        <w:tc>
          <w:tcPr>
            <w:tcW w:w="786" w:type="pct"/>
          </w:tcPr>
          <w:p w14:paraId="5BF3830E" w14:textId="77777777" w:rsidR="00D70D9E" w:rsidRPr="00E6436E" w:rsidRDefault="00D70D9E" w:rsidP="00021462">
            <w:pPr>
              <w:pStyle w:val="affb"/>
              <w:rPr>
                <w:sz w:val="20"/>
              </w:rPr>
            </w:pPr>
            <w:r w:rsidRPr="00E6436E">
              <w:rPr>
                <w:sz w:val="20"/>
              </w:rPr>
              <w:t>26,17</w:t>
            </w:r>
          </w:p>
        </w:tc>
        <w:tc>
          <w:tcPr>
            <w:tcW w:w="648" w:type="pct"/>
          </w:tcPr>
          <w:p w14:paraId="27F7A5A6" w14:textId="77777777" w:rsidR="00D70D9E" w:rsidRPr="00E6436E" w:rsidRDefault="00D70D9E" w:rsidP="00021462">
            <w:pPr>
              <w:pStyle w:val="affb"/>
              <w:rPr>
                <w:sz w:val="20"/>
              </w:rPr>
            </w:pPr>
            <w:r w:rsidRPr="00E6436E">
              <w:rPr>
                <w:sz w:val="20"/>
              </w:rPr>
              <w:t>21,57</w:t>
            </w:r>
          </w:p>
        </w:tc>
      </w:tr>
      <w:tr w:rsidR="00D70D9E" w:rsidRPr="00E6436E" w14:paraId="31085830" w14:textId="77777777" w:rsidTr="00D70D9E">
        <w:trPr>
          <w:trHeight w:hRule="exact" w:val="284"/>
          <w:jc w:val="center"/>
        </w:trPr>
        <w:tc>
          <w:tcPr>
            <w:tcW w:w="617" w:type="pct"/>
          </w:tcPr>
          <w:p w14:paraId="629BDC80" w14:textId="77777777" w:rsidR="00D70D9E" w:rsidRPr="00E6436E" w:rsidRDefault="00D70D9E" w:rsidP="00021462">
            <w:pPr>
              <w:pStyle w:val="affb"/>
              <w:rPr>
                <w:sz w:val="20"/>
              </w:rPr>
            </w:pPr>
            <w:r w:rsidRPr="00E6436E">
              <w:rPr>
                <w:sz w:val="20"/>
              </w:rPr>
              <w:t>76×3,0</w:t>
            </w:r>
          </w:p>
        </w:tc>
        <w:tc>
          <w:tcPr>
            <w:tcW w:w="551" w:type="pct"/>
          </w:tcPr>
          <w:p w14:paraId="10670041" w14:textId="77777777" w:rsidR="00D70D9E" w:rsidRPr="00E6436E" w:rsidRDefault="00D70D9E" w:rsidP="00021462">
            <w:pPr>
              <w:pStyle w:val="affb"/>
              <w:rPr>
                <w:sz w:val="20"/>
              </w:rPr>
            </w:pPr>
            <w:r w:rsidRPr="00E6436E">
              <w:rPr>
                <w:sz w:val="20"/>
              </w:rPr>
              <w:t>6,142</w:t>
            </w:r>
          </w:p>
        </w:tc>
        <w:tc>
          <w:tcPr>
            <w:tcW w:w="542" w:type="pct"/>
          </w:tcPr>
          <w:p w14:paraId="5A818AB7" w14:textId="77777777" w:rsidR="00D70D9E" w:rsidRPr="00E6436E" w:rsidRDefault="00D70D9E" w:rsidP="00021462">
            <w:pPr>
              <w:pStyle w:val="affb"/>
              <w:rPr>
                <w:sz w:val="20"/>
              </w:rPr>
            </w:pPr>
            <w:r w:rsidRPr="00E6436E">
              <w:rPr>
                <w:sz w:val="20"/>
              </w:rPr>
              <w:t>0,154</w:t>
            </w:r>
          </w:p>
        </w:tc>
        <w:tc>
          <w:tcPr>
            <w:tcW w:w="609" w:type="pct"/>
          </w:tcPr>
          <w:p w14:paraId="36B364CC" w14:textId="77777777" w:rsidR="00D70D9E" w:rsidRPr="00E6436E" w:rsidRDefault="00D70D9E" w:rsidP="00021462">
            <w:pPr>
              <w:pStyle w:val="affb"/>
              <w:rPr>
                <w:sz w:val="20"/>
              </w:rPr>
            </w:pPr>
            <w:r w:rsidRPr="00E6436E">
              <w:rPr>
                <w:sz w:val="20"/>
              </w:rPr>
              <w:t>457,582</w:t>
            </w:r>
          </w:p>
        </w:tc>
        <w:tc>
          <w:tcPr>
            <w:tcW w:w="609" w:type="pct"/>
          </w:tcPr>
          <w:p w14:paraId="1B2EC98B" w14:textId="77777777" w:rsidR="00D70D9E" w:rsidRPr="00E6436E" w:rsidRDefault="00D70D9E" w:rsidP="00021462">
            <w:pPr>
              <w:pStyle w:val="affb"/>
              <w:rPr>
                <w:sz w:val="20"/>
              </w:rPr>
            </w:pPr>
            <w:r w:rsidRPr="00E6436E">
              <w:rPr>
                <w:sz w:val="20"/>
              </w:rPr>
              <w:t>22,879</w:t>
            </w:r>
          </w:p>
        </w:tc>
        <w:tc>
          <w:tcPr>
            <w:tcW w:w="637" w:type="pct"/>
          </w:tcPr>
          <w:p w14:paraId="6CF68E65" w14:textId="77777777" w:rsidR="00D70D9E" w:rsidRPr="00E6436E" w:rsidRDefault="00D70D9E" w:rsidP="00021462">
            <w:pPr>
              <w:pStyle w:val="affb"/>
              <w:rPr>
                <w:sz w:val="20"/>
              </w:rPr>
            </w:pPr>
            <w:r w:rsidRPr="00E6436E">
              <w:rPr>
                <w:sz w:val="20"/>
              </w:rPr>
              <w:t>66,47</w:t>
            </w:r>
          </w:p>
        </w:tc>
        <w:tc>
          <w:tcPr>
            <w:tcW w:w="786" w:type="pct"/>
          </w:tcPr>
          <w:p w14:paraId="49C19BAC" w14:textId="77777777" w:rsidR="00D70D9E" w:rsidRPr="00E6436E" w:rsidRDefault="00D70D9E" w:rsidP="00021462">
            <w:pPr>
              <w:pStyle w:val="affb"/>
              <w:rPr>
                <w:sz w:val="20"/>
              </w:rPr>
            </w:pPr>
            <w:r w:rsidRPr="00E6436E">
              <w:rPr>
                <w:sz w:val="20"/>
              </w:rPr>
              <w:t>49,55</w:t>
            </w:r>
          </w:p>
        </w:tc>
        <w:tc>
          <w:tcPr>
            <w:tcW w:w="648" w:type="pct"/>
          </w:tcPr>
          <w:p w14:paraId="237DED61" w14:textId="77777777" w:rsidR="00D70D9E" w:rsidRPr="00E6436E" w:rsidRDefault="00D70D9E" w:rsidP="00021462">
            <w:pPr>
              <w:pStyle w:val="affb"/>
              <w:rPr>
                <w:sz w:val="20"/>
              </w:rPr>
            </w:pPr>
            <w:r w:rsidRPr="00E6436E">
              <w:rPr>
                <w:sz w:val="20"/>
              </w:rPr>
              <w:t>42,22</w:t>
            </w:r>
          </w:p>
        </w:tc>
      </w:tr>
      <w:tr w:rsidR="00D70D9E" w:rsidRPr="00E6436E" w14:paraId="4516E65F" w14:textId="77777777" w:rsidTr="00D70D9E">
        <w:trPr>
          <w:trHeight w:hRule="exact" w:val="284"/>
          <w:jc w:val="center"/>
        </w:trPr>
        <w:tc>
          <w:tcPr>
            <w:tcW w:w="617" w:type="pct"/>
          </w:tcPr>
          <w:p w14:paraId="282BFAE3" w14:textId="77777777" w:rsidR="00D70D9E" w:rsidRPr="00E6436E" w:rsidRDefault="00D70D9E" w:rsidP="00021462">
            <w:pPr>
              <w:pStyle w:val="affb"/>
              <w:rPr>
                <w:sz w:val="20"/>
              </w:rPr>
            </w:pPr>
            <w:r w:rsidRPr="00E6436E">
              <w:rPr>
                <w:sz w:val="20"/>
              </w:rPr>
              <w:t>89×4,0</w:t>
            </w:r>
          </w:p>
        </w:tc>
        <w:tc>
          <w:tcPr>
            <w:tcW w:w="551" w:type="pct"/>
          </w:tcPr>
          <w:p w14:paraId="3A449AF3" w14:textId="77777777" w:rsidR="00D70D9E" w:rsidRPr="00E6436E" w:rsidRDefault="00D70D9E" w:rsidP="00021462">
            <w:pPr>
              <w:pStyle w:val="affb"/>
              <w:rPr>
                <w:sz w:val="20"/>
              </w:rPr>
            </w:pPr>
            <w:r w:rsidRPr="00E6436E">
              <w:rPr>
                <w:sz w:val="20"/>
              </w:rPr>
              <w:t>9,052</w:t>
            </w:r>
          </w:p>
        </w:tc>
        <w:tc>
          <w:tcPr>
            <w:tcW w:w="542" w:type="pct"/>
          </w:tcPr>
          <w:p w14:paraId="74F936DD" w14:textId="77777777" w:rsidR="00D70D9E" w:rsidRPr="00E6436E" w:rsidRDefault="00D70D9E" w:rsidP="00021462">
            <w:pPr>
              <w:pStyle w:val="affb"/>
              <w:rPr>
                <w:sz w:val="20"/>
              </w:rPr>
            </w:pPr>
            <w:r w:rsidRPr="00E6436E">
              <w:rPr>
                <w:sz w:val="20"/>
              </w:rPr>
              <w:t>0,226</w:t>
            </w:r>
          </w:p>
        </w:tc>
        <w:tc>
          <w:tcPr>
            <w:tcW w:w="609" w:type="pct"/>
          </w:tcPr>
          <w:p w14:paraId="17BAAD48" w14:textId="77777777" w:rsidR="00D70D9E" w:rsidRPr="00E6436E" w:rsidRDefault="00D70D9E" w:rsidP="00021462">
            <w:pPr>
              <w:pStyle w:val="affb"/>
              <w:rPr>
                <w:sz w:val="20"/>
              </w:rPr>
            </w:pPr>
            <w:r w:rsidRPr="00E6436E">
              <w:rPr>
                <w:sz w:val="20"/>
              </w:rPr>
              <w:t>674,459</w:t>
            </w:r>
          </w:p>
        </w:tc>
        <w:tc>
          <w:tcPr>
            <w:tcW w:w="609" w:type="pct"/>
          </w:tcPr>
          <w:p w14:paraId="6F965355" w14:textId="77777777" w:rsidR="00D70D9E" w:rsidRPr="00E6436E" w:rsidRDefault="00D70D9E" w:rsidP="00021462">
            <w:pPr>
              <w:pStyle w:val="affb"/>
              <w:rPr>
                <w:sz w:val="20"/>
              </w:rPr>
            </w:pPr>
            <w:r w:rsidRPr="00E6436E">
              <w:rPr>
                <w:sz w:val="20"/>
              </w:rPr>
              <w:t>33,723</w:t>
            </w:r>
          </w:p>
        </w:tc>
        <w:tc>
          <w:tcPr>
            <w:tcW w:w="637" w:type="pct"/>
          </w:tcPr>
          <w:p w14:paraId="7507DC36" w14:textId="77777777" w:rsidR="00D70D9E" w:rsidRPr="00E6436E" w:rsidRDefault="00D70D9E" w:rsidP="00021462">
            <w:pPr>
              <w:pStyle w:val="affb"/>
              <w:rPr>
                <w:sz w:val="20"/>
              </w:rPr>
            </w:pPr>
            <w:r w:rsidRPr="00E6436E">
              <w:rPr>
                <w:sz w:val="20"/>
              </w:rPr>
              <w:t>92,77</w:t>
            </w:r>
          </w:p>
        </w:tc>
        <w:tc>
          <w:tcPr>
            <w:tcW w:w="786" w:type="pct"/>
          </w:tcPr>
          <w:p w14:paraId="4997F908" w14:textId="77777777" w:rsidR="00D70D9E" w:rsidRPr="00E6436E" w:rsidRDefault="00D70D9E" w:rsidP="00021462">
            <w:pPr>
              <w:pStyle w:val="affb"/>
              <w:rPr>
                <w:sz w:val="20"/>
              </w:rPr>
            </w:pPr>
            <w:r w:rsidRPr="00E6436E">
              <w:rPr>
                <w:sz w:val="20"/>
              </w:rPr>
              <w:t>68,46</w:t>
            </w:r>
          </w:p>
        </w:tc>
        <w:tc>
          <w:tcPr>
            <w:tcW w:w="648" w:type="pct"/>
          </w:tcPr>
          <w:p w14:paraId="663973A8" w14:textId="77777777" w:rsidR="00D70D9E" w:rsidRPr="00E6436E" w:rsidRDefault="00D70D9E" w:rsidP="00021462">
            <w:pPr>
              <w:pStyle w:val="affb"/>
              <w:rPr>
                <w:sz w:val="20"/>
              </w:rPr>
            </w:pPr>
            <w:r w:rsidRPr="00E6436E">
              <w:rPr>
                <w:sz w:val="20"/>
              </w:rPr>
              <w:t>58,90</w:t>
            </w:r>
          </w:p>
        </w:tc>
      </w:tr>
      <w:tr w:rsidR="00D70D9E" w:rsidRPr="00E6436E" w14:paraId="29147206" w14:textId="77777777" w:rsidTr="00D70D9E">
        <w:trPr>
          <w:trHeight w:hRule="exact" w:val="284"/>
          <w:jc w:val="center"/>
        </w:trPr>
        <w:tc>
          <w:tcPr>
            <w:tcW w:w="617" w:type="pct"/>
          </w:tcPr>
          <w:p w14:paraId="1A90AB66" w14:textId="77777777" w:rsidR="00D70D9E" w:rsidRPr="00E6436E" w:rsidRDefault="00D70D9E" w:rsidP="00021462">
            <w:pPr>
              <w:pStyle w:val="affb"/>
              <w:rPr>
                <w:sz w:val="20"/>
              </w:rPr>
            </w:pPr>
            <w:r w:rsidRPr="00E6436E">
              <w:rPr>
                <w:sz w:val="20"/>
              </w:rPr>
              <w:t>128×4,0</w:t>
            </w:r>
          </w:p>
        </w:tc>
        <w:tc>
          <w:tcPr>
            <w:tcW w:w="551" w:type="pct"/>
          </w:tcPr>
          <w:p w14:paraId="3B0C1636" w14:textId="77777777" w:rsidR="00D70D9E" w:rsidRPr="00E6436E" w:rsidRDefault="00D70D9E" w:rsidP="00021462">
            <w:pPr>
              <w:pStyle w:val="affb"/>
              <w:rPr>
                <w:sz w:val="20"/>
              </w:rPr>
            </w:pPr>
            <w:r w:rsidRPr="00E6436E">
              <w:rPr>
                <w:sz w:val="20"/>
              </w:rPr>
              <w:t>15,835</w:t>
            </w:r>
          </w:p>
        </w:tc>
        <w:tc>
          <w:tcPr>
            <w:tcW w:w="542" w:type="pct"/>
          </w:tcPr>
          <w:p w14:paraId="59BCEB42" w14:textId="77777777" w:rsidR="00D70D9E" w:rsidRPr="00E6436E" w:rsidRDefault="00D70D9E" w:rsidP="00021462">
            <w:pPr>
              <w:pStyle w:val="affb"/>
              <w:rPr>
                <w:sz w:val="20"/>
              </w:rPr>
            </w:pPr>
            <w:r w:rsidRPr="00E6436E">
              <w:rPr>
                <w:sz w:val="20"/>
              </w:rPr>
              <w:t>0,396</w:t>
            </w:r>
          </w:p>
        </w:tc>
        <w:tc>
          <w:tcPr>
            <w:tcW w:w="609" w:type="pct"/>
          </w:tcPr>
          <w:p w14:paraId="3F9A346B" w14:textId="77777777" w:rsidR="00D70D9E" w:rsidRPr="00E6436E" w:rsidRDefault="00D70D9E" w:rsidP="00021462">
            <w:pPr>
              <w:pStyle w:val="affb"/>
              <w:rPr>
                <w:sz w:val="20"/>
              </w:rPr>
            </w:pPr>
            <w:r w:rsidRPr="00E6436E">
              <w:rPr>
                <w:sz w:val="20"/>
              </w:rPr>
              <w:t>2379,809</w:t>
            </w:r>
          </w:p>
        </w:tc>
        <w:tc>
          <w:tcPr>
            <w:tcW w:w="609" w:type="pct"/>
          </w:tcPr>
          <w:p w14:paraId="19D9C6DD" w14:textId="77777777" w:rsidR="00D70D9E" w:rsidRPr="00E6436E" w:rsidRDefault="00D70D9E" w:rsidP="00021462">
            <w:pPr>
              <w:pStyle w:val="affb"/>
              <w:rPr>
                <w:sz w:val="20"/>
              </w:rPr>
            </w:pPr>
            <w:r w:rsidRPr="00E6436E">
              <w:rPr>
                <w:sz w:val="20"/>
              </w:rPr>
              <w:t>58,990</w:t>
            </w:r>
          </w:p>
        </w:tc>
        <w:tc>
          <w:tcPr>
            <w:tcW w:w="637" w:type="pct"/>
          </w:tcPr>
          <w:p w14:paraId="52AEC588" w14:textId="77777777" w:rsidR="00D70D9E" w:rsidRPr="00E6436E" w:rsidRDefault="00D70D9E" w:rsidP="00021462">
            <w:pPr>
              <w:pStyle w:val="affb"/>
              <w:rPr>
                <w:sz w:val="20"/>
              </w:rPr>
            </w:pPr>
            <w:r w:rsidRPr="00E6436E">
              <w:rPr>
                <w:sz w:val="20"/>
              </w:rPr>
              <w:t>149,61</w:t>
            </w:r>
          </w:p>
        </w:tc>
        <w:tc>
          <w:tcPr>
            <w:tcW w:w="786" w:type="pct"/>
          </w:tcPr>
          <w:p w14:paraId="15DCC38E" w14:textId="77777777" w:rsidR="00D70D9E" w:rsidRPr="00E6436E" w:rsidRDefault="00D70D9E" w:rsidP="00021462">
            <w:pPr>
              <w:pStyle w:val="affb"/>
              <w:rPr>
                <w:sz w:val="20"/>
              </w:rPr>
            </w:pPr>
            <w:r w:rsidRPr="00E6436E">
              <w:rPr>
                <w:sz w:val="20"/>
              </w:rPr>
              <w:t>228,56</w:t>
            </w:r>
          </w:p>
        </w:tc>
        <w:tc>
          <w:tcPr>
            <w:tcW w:w="648" w:type="pct"/>
          </w:tcPr>
          <w:p w14:paraId="5146ED8F" w14:textId="77777777" w:rsidR="00D70D9E" w:rsidRPr="00E6436E" w:rsidRDefault="00D70D9E" w:rsidP="00021462">
            <w:pPr>
              <w:pStyle w:val="affb"/>
              <w:rPr>
                <w:sz w:val="20"/>
              </w:rPr>
            </w:pPr>
            <w:r w:rsidRPr="00E6436E">
              <w:rPr>
                <w:sz w:val="20"/>
              </w:rPr>
              <w:t>95,45</w:t>
            </w:r>
          </w:p>
        </w:tc>
      </w:tr>
      <w:tr w:rsidR="00D70D9E" w:rsidRPr="00E6436E" w14:paraId="3677A68B" w14:textId="77777777" w:rsidTr="00D70D9E">
        <w:trPr>
          <w:trHeight w:hRule="exact" w:val="284"/>
          <w:jc w:val="center"/>
        </w:trPr>
        <w:tc>
          <w:tcPr>
            <w:tcW w:w="617" w:type="pct"/>
          </w:tcPr>
          <w:p w14:paraId="10671950" w14:textId="77777777" w:rsidR="00D70D9E" w:rsidRPr="00E6436E" w:rsidRDefault="00D70D9E" w:rsidP="00021462">
            <w:pPr>
              <w:pStyle w:val="affb"/>
              <w:rPr>
                <w:sz w:val="20"/>
              </w:rPr>
            </w:pPr>
            <w:r w:rsidRPr="00E6436E">
              <w:rPr>
                <w:sz w:val="20"/>
              </w:rPr>
              <w:t>133×4,0</w:t>
            </w:r>
          </w:p>
        </w:tc>
        <w:tc>
          <w:tcPr>
            <w:tcW w:w="551" w:type="pct"/>
          </w:tcPr>
          <w:p w14:paraId="5E42D054" w14:textId="77777777" w:rsidR="00D70D9E" w:rsidRPr="00E6436E" w:rsidRDefault="00D70D9E" w:rsidP="00021462">
            <w:pPr>
              <w:pStyle w:val="affb"/>
              <w:rPr>
                <w:sz w:val="20"/>
              </w:rPr>
            </w:pPr>
            <w:r w:rsidRPr="00E6436E">
              <w:rPr>
                <w:sz w:val="20"/>
              </w:rPr>
              <w:t>28,596</w:t>
            </w:r>
          </w:p>
        </w:tc>
        <w:tc>
          <w:tcPr>
            <w:tcW w:w="542" w:type="pct"/>
          </w:tcPr>
          <w:p w14:paraId="443EFE2F" w14:textId="77777777" w:rsidR="00D70D9E" w:rsidRPr="00E6436E" w:rsidRDefault="00D70D9E" w:rsidP="00021462">
            <w:pPr>
              <w:pStyle w:val="affb"/>
              <w:rPr>
                <w:sz w:val="20"/>
              </w:rPr>
            </w:pPr>
            <w:r w:rsidRPr="00E6436E">
              <w:rPr>
                <w:sz w:val="20"/>
              </w:rPr>
              <w:t>0,715</w:t>
            </w:r>
          </w:p>
        </w:tc>
        <w:tc>
          <w:tcPr>
            <w:tcW w:w="609" w:type="pct"/>
          </w:tcPr>
          <w:p w14:paraId="3FAA187B" w14:textId="77777777" w:rsidR="00D70D9E" w:rsidRPr="00E6436E" w:rsidRDefault="00D70D9E" w:rsidP="00021462">
            <w:pPr>
              <w:pStyle w:val="affb"/>
              <w:rPr>
                <w:sz w:val="20"/>
              </w:rPr>
            </w:pPr>
            <w:r w:rsidRPr="00E6436E">
              <w:rPr>
                <w:sz w:val="20"/>
              </w:rPr>
              <w:t>2130,623</w:t>
            </w:r>
          </w:p>
        </w:tc>
        <w:tc>
          <w:tcPr>
            <w:tcW w:w="609" w:type="pct"/>
          </w:tcPr>
          <w:p w14:paraId="7B7A047E" w14:textId="77777777" w:rsidR="00D70D9E" w:rsidRPr="00E6436E" w:rsidRDefault="00D70D9E" w:rsidP="00021462">
            <w:pPr>
              <w:pStyle w:val="affb"/>
              <w:rPr>
                <w:sz w:val="20"/>
              </w:rPr>
            </w:pPr>
            <w:r w:rsidRPr="00E6436E">
              <w:rPr>
                <w:sz w:val="20"/>
              </w:rPr>
              <w:t>226,531</w:t>
            </w:r>
          </w:p>
        </w:tc>
        <w:tc>
          <w:tcPr>
            <w:tcW w:w="637" w:type="pct"/>
          </w:tcPr>
          <w:p w14:paraId="130B3F80" w14:textId="77777777" w:rsidR="00D70D9E" w:rsidRPr="00E6436E" w:rsidRDefault="00D70D9E" w:rsidP="00021462">
            <w:pPr>
              <w:pStyle w:val="affb"/>
              <w:rPr>
                <w:sz w:val="20"/>
              </w:rPr>
            </w:pPr>
            <w:r w:rsidRPr="00E6436E">
              <w:rPr>
                <w:sz w:val="20"/>
              </w:rPr>
              <w:t>226,47</w:t>
            </w:r>
          </w:p>
        </w:tc>
        <w:tc>
          <w:tcPr>
            <w:tcW w:w="786" w:type="pct"/>
          </w:tcPr>
          <w:p w14:paraId="318FD05E" w14:textId="77777777" w:rsidR="00D70D9E" w:rsidRPr="00E6436E" w:rsidRDefault="00D70D9E" w:rsidP="00021462">
            <w:pPr>
              <w:pStyle w:val="affb"/>
              <w:rPr>
                <w:sz w:val="20"/>
              </w:rPr>
            </w:pPr>
            <w:r w:rsidRPr="00E6436E">
              <w:rPr>
                <w:sz w:val="20"/>
              </w:rPr>
              <w:t>169,53</w:t>
            </w:r>
          </w:p>
        </w:tc>
        <w:tc>
          <w:tcPr>
            <w:tcW w:w="648" w:type="pct"/>
          </w:tcPr>
          <w:p w14:paraId="753968D5" w14:textId="77777777" w:rsidR="00D70D9E" w:rsidRPr="00E6436E" w:rsidRDefault="00D70D9E" w:rsidP="00021462">
            <w:pPr>
              <w:pStyle w:val="affb"/>
              <w:rPr>
                <w:sz w:val="20"/>
              </w:rPr>
            </w:pPr>
            <w:r w:rsidRPr="00E6436E">
              <w:rPr>
                <w:sz w:val="20"/>
              </w:rPr>
              <w:t>150,74</w:t>
            </w:r>
          </w:p>
        </w:tc>
      </w:tr>
      <w:tr w:rsidR="00D70D9E" w:rsidRPr="00E6436E" w14:paraId="299CB7B6" w14:textId="77777777" w:rsidTr="00D70D9E">
        <w:trPr>
          <w:trHeight w:hRule="exact" w:val="284"/>
          <w:jc w:val="center"/>
        </w:trPr>
        <w:tc>
          <w:tcPr>
            <w:tcW w:w="617" w:type="pct"/>
          </w:tcPr>
          <w:p w14:paraId="273D0361" w14:textId="77777777" w:rsidR="00D70D9E" w:rsidRPr="00E6436E" w:rsidRDefault="00D70D9E" w:rsidP="00021462">
            <w:pPr>
              <w:pStyle w:val="affb"/>
              <w:rPr>
                <w:sz w:val="20"/>
              </w:rPr>
            </w:pPr>
            <w:r w:rsidRPr="00E6436E">
              <w:rPr>
                <w:sz w:val="20"/>
              </w:rPr>
              <w:t>159×4,5</w:t>
            </w:r>
          </w:p>
        </w:tc>
        <w:tc>
          <w:tcPr>
            <w:tcW w:w="551" w:type="pct"/>
          </w:tcPr>
          <w:p w14:paraId="6AB774C1" w14:textId="77777777" w:rsidR="00D70D9E" w:rsidRPr="00E6436E" w:rsidRDefault="00D70D9E" w:rsidP="00021462">
            <w:pPr>
              <w:pStyle w:val="affb"/>
              <w:rPr>
                <w:sz w:val="20"/>
              </w:rPr>
            </w:pPr>
            <w:r w:rsidRPr="00E6436E">
              <w:rPr>
                <w:sz w:val="20"/>
              </w:rPr>
              <w:t>46,312</w:t>
            </w:r>
          </w:p>
        </w:tc>
        <w:tc>
          <w:tcPr>
            <w:tcW w:w="542" w:type="pct"/>
          </w:tcPr>
          <w:p w14:paraId="1B070C1F" w14:textId="77777777" w:rsidR="00D70D9E" w:rsidRPr="00E6436E" w:rsidRDefault="00D70D9E" w:rsidP="00021462">
            <w:pPr>
              <w:pStyle w:val="affb"/>
              <w:rPr>
                <w:sz w:val="20"/>
              </w:rPr>
            </w:pPr>
            <w:r w:rsidRPr="00E6436E">
              <w:rPr>
                <w:sz w:val="20"/>
              </w:rPr>
              <w:t>1,158</w:t>
            </w:r>
          </w:p>
        </w:tc>
        <w:tc>
          <w:tcPr>
            <w:tcW w:w="609" w:type="pct"/>
          </w:tcPr>
          <w:p w14:paraId="7868CC56" w14:textId="77777777" w:rsidR="00D70D9E" w:rsidRPr="00E6436E" w:rsidRDefault="00D70D9E" w:rsidP="00021462">
            <w:pPr>
              <w:pStyle w:val="affb"/>
              <w:rPr>
                <w:sz w:val="20"/>
              </w:rPr>
            </w:pPr>
            <w:r w:rsidRPr="00E6436E">
              <w:rPr>
                <w:sz w:val="20"/>
              </w:rPr>
              <w:t>3450,579</w:t>
            </w:r>
          </w:p>
        </w:tc>
        <w:tc>
          <w:tcPr>
            <w:tcW w:w="609" w:type="pct"/>
          </w:tcPr>
          <w:p w14:paraId="6773FF98" w14:textId="77777777" w:rsidR="00D70D9E" w:rsidRPr="00E6436E" w:rsidRDefault="00D70D9E" w:rsidP="00021462">
            <w:pPr>
              <w:pStyle w:val="affb"/>
              <w:rPr>
                <w:sz w:val="20"/>
              </w:rPr>
            </w:pPr>
            <w:r w:rsidRPr="00E6436E">
              <w:rPr>
                <w:sz w:val="20"/>
              </w:rPr>
              <w:t>172,529</w:t>
            </w:r>
          </w:p>
        </w:tc>
        <w:tc>
          <w:tcPr>
            <w:tcW w:w="637" w:type="pct"/>
          </w:tcPr>
          <w:p w14:paraId="682149E6" w14:textId="77777777" w:rsidR="00D70D9E" w:rsidRPr="00E6436E" w:rsidRDefault="00D70D9E" w:rsidP="00021462">
            <w:pPr>
              <w:pStyle w:val="affb"/>
              <w:rPr>
                <w:sz w:val="20"/>
              </w:rPr>
            </w:pPr>
            <w:r w:rsidRPr="00E6436E">
              <w:rPr>
                <w:sz w:val="20"/>
              </w:rPr>
              <w:t>349,89</w:t>
            </w:r>
          </w:p>
        </w:tc>
        <w:tc>
          <w:tcPr>
            <w:tcW w:w="786" w:type="pct"/>
          </w:tcPr>
          <w:p w14:paraId="601CFB08" w14:textId="77777777" w:rsidR="00D70D9E" w:rsidRPr="00E6436E" w:rsidRDefault="00D70D9E" w:rsidP="00021462">
            <w:pPr>
              <w:pStyle w:val="affb"/>
              <w:rPr>
                <w:sz w:val="20"/>
              </w:rPr>
            </w:pPr>
            <w:r w:rsidRPr="00E6436E">
              <w:rPr>
                <w:sz w:val="20"/>
              </w:rPr>
              <w:t>242,66</w:t>
            </w:r>
          </w:p>
        </w:tc>
        <w:tc>
          <w:tcPr>
            <w:tcW w:w="648" w:type="pct"/>
          </w:tcPr>
          <w:p w14:paraId="52D7531F" w14:textId="77777777" w:rsidR="00D70D9E" w:rsidRPr="00E6436E" w:rsidRDefault="00D70D9E" w:rsidP="00021462">
            <w:pPr>
              <w:pStyle w:val="affb"/>
              <w:rPr>
                <w:sz w:val="20"/>
              </w:rPr>
            </w:pPr>
            <w:r w:rsidRPr="00E6436E">
              <w:rPr>
                <w:sz w:val="20"/>
              </w:rPr>
              <w:t>227,46</w:t>
            </w:r>
          </w:p>
        </w:tc>
      </w:tr>
      <w:tr w:rsidR="00D70D9E" w:rsidRPr="00E6436E" w14:paraId="70E9FA4C" w14:textId="77777777" w:rsidTr="00D70D9E">
        <w:trPr>
          <w:trHeight w:hRule="exact" w:val="284"/>
          <w:jc w:val="center"/>
        </w:trPr>
        <w:tc>
          <w:tcPr>
            <w:tcW w:w="617" w:type="pct"/>
          </w:tcPr>
          <w:p w14:paraId="7C4086B9" w14:textId="77777777" w:rsidR="00D70D9E" w:rsidRPr="00E6436E" w:rsidRDefault="00D70D9E" w:rsidP="00021462">
            <w:pPr>
              <w:pStyle w:val="affb"/>
              <w:rPr>
                <w:sz w:val="20"/>
              </w:rPr>
            </w:pPr>
            <w:r w:rsidRPr="00E6436E">
              <w:rPr>
                <w:sz w:val="20"/>
              </w:rPr>
              <w:t>219×6,0</w:t>
            </w:r>
          </w:p>
        </w:tc>
        <w:tc>
          <w:tcPr>
            <w:tcW w:w="551" w:type="pct"/>
          </w:tcPr>
          <w:p w14:paraId="527D5D98" w14:textId="77777777" w:rsidR="00D70D9E" w:rsidRPr="00E6436E" w:rsidRDefault="00D70D9E" w:rsidP="00021462">
            <w:pPr>
              <w:pStyle w:val="affb"/>
              <w:rPr>
                <w:sz w:val="20"/>
              </w:rPr>
            </w:pPr>
            <w:r w:rsidRPr="00E6436E">
              <w:rPr>
                <w:sz w:val="20"/>
              </w:rPr>
              <w:t>228,365</w:t>
            </w:r>
          </w:p>
        </w:tc>
        <w:tc>
          <w:tcPr>
            <w:tcW w:w="542" w:type="pct"/>
          </w:tcPr>
          <w:p w14:paraId="2E7C69C2" w14:textId="77777777" w:rsidR="00D70D9E" w:rsidRPr="00E6436E" w:rsidRDefault="00D70D9E" w:rsidP="00021462">
            <w:pPr>
              <w:pStyle w:val="affb"/>
              <w:rPr>
                <w:sz w:val="20"/>
              </w:rPr>
            </w:pPr>
            <w:r w:rsidRPr="00E6436E">
              <w:rPr>
                <w:sz w:val="20"/>
              </w:rPr>
              <w:t>2,709</w:t>
            </w:r>
          </w:p>
        </w:tc>
        <w:tc>
          <w:tcPr>
            <w:tcW w:w="609" w:type="pct"/>
          </w:tcPr>
          <w:p w14:paraId="75F213A3" w14:textId="77777777" w:rsidR="00D70D9E" w:rsidRPr="00E6436E" w:rsidRDefault="00D70D9E" w:rsidP="00021462">
            <w:pPr>
              <w:pStyle w:val="affb"/>
              <w:rPr>
                <w:sz w:val="20"/>
              </w:rPr>
            </w:pPr>
            <w:r w:rsidRPr="00E6436E">
              <w:rPr>
                <w:sz w:val="20"/>
              </w:rPr>
              <w:t>8073,875</w:t>
            </w:r>
          </w:p>
        </w:tc>
        <w:tc>
          <w:tcPr>
            <w:tcW w:w="609" w:type="pct"/>
          </w:tcPr>
          <w:p w14:paraId="62E83E16" w14:textId="77777777" w:rsidR="00D70D9E" w:rsidRPr="00E6436E" w:rsidRDefault="00D70D9E" w:rsidP="00021462">
            <w:pPr>
              <w:pStyle w:val="affb"/>
              <w:rPr>
                <w:sz w:val="20"/>
              </w:rPr>
            </w:pPr>
            <w:r w:rsidRPr="00E6436E">
              <w:rPr>
                <w:sz w:val="20"/>
              </w:rPr>
              <w:t>403,694</w:t>
            </w:r>
          </w:p>
        </w:tc>
        <w:tc>
          <w:tcPr>
            <w:tcW w:w="637" w:type="pct"/>
          </w:tcPr>
          <w:p w14:paraId="02A2C529" w14:textId="77777777" w:rsidR="00D70D9E" w:rsidRPr="00E6436E" w:rsidRDefault="00D70D9E" w:rsidP="00021462">
            <w:pPr>
              <w:pStyle w:val="affb"/>
              <w:rPr>
                <w:sz w:val="20"/>
              </w:rPr>
            </w:pPr>
            <w:r w:rsidRPr="00E6436E">
              <w:rPr>
                <w:sz w:val="20"/>
              </w:rPr>
              <w:t>634,54</w:t>
            </w:r>
          </w:p>
        </w:tc>
        <w:tc>
          <w:tcPr>
            <w:tcW w:w="786" w:type="pct"/>
          </w:tcPr>
          <w:p w14:paraId="39727057" w14:textId="77777777" w:rsidR="00D70D9E" w:rsidRPr="00E6436E" w:rsidRDefault="00D70D9E" w:rsidP="00021462">
            <w:pPr>
              <w:pStyle w:val="affb"/>
              <w:rPr>
                <w:sz w:val="20"/>
              </w:rPr>
            </w:pPr>
            <w:r w:rsidRPr="00E6436E">
              <w:rPr>
                <w:sz w:val="20"/>
              </w:rPr>
              <w:t>442,36</w:t>
            </w:r>
          </w:p>
        </w:tc>
        <w:tc>
          <w:tcPr>
            <w:tcW w:w="648" w:type="pct"/>
          </w:tcPr>
          <w:p w14:paraId="764C8728" w14:textId="77777777" w:rsidR="00D70D9E" w:rsidRPr="00E6436E" w:rsidRDefault="00D70D9E" w:rsidP="00021462">
            <w:pPr>
              <w:pStyle w:val="affb"/>
              <w:rPr>
                <w:sz w:val="20"/>
              </w:rPr>
            </w:pPr>
            <w:r w:rsidRPr="00E6436E">
              <w:rPr>
                <w:sz w:val="20"/>
              </w:rPr>
              <w:t>429,92</w:t>
            </w:r>
          </w:p>
        </w:tc>
      </w:tr>
      <w:tr w:rsidR="00D70D9E" w:rsidRPr="00E6436E" w14:paraId="6972757F" w14:textId="77777777" w:rsidTr="00D70D9E">
        <w:trPr>
          <w:trHeight w:hRule="exact" w:val="284"/>
          <w:jc w:val="center"/>
        </w:trPr>
        <w:tc>
          <w:tcPr>
            <w:tcW w:w="617" w:type="pct"/>
          </w:tcPr>
          <w:p w14:paraId="5B341DAF" w14:textId="77777777" w:rsidR="00D70D9E" w:rsidRPr="00E6436E" w:rsidRDefault="00D70D9E" w:rsidP="00021462">
            <w:pPr>
              <w:pStyle w:val="affb"/>
              <w:rPr>
                <w:sz w:val="20"/>
              </w:rPr>
            </w:pPr>
            <w:r w:rsidRPr="00E6436E">
              <w:rPr>
                <w:sz w:val="20"/>
              </w:rPr>
              <w:t>273×7,0</w:t>
            </w:r>
          </w:p>
        </w:tc>
        <w:tc>
          <w:tcPr>
            <w:tcW w:w="551" w:type="pct"/>
          </w:tcPr>
          <w:p w14:paraId="7963A7F3" w14:textId="77777777" w:rsidR="00D70D9E" w:rsidRPr="00E6436E" w:rsidRDefault="00D70D9E" w:rsidP="00021462">
            <w:pPr>
              <w:pStyle w:val="affb"/>
              <w:rPr>
                <w:sz w:val="20"/>
              </w:rPr>
            </w:pPr>
            <w:r w:rsidRPr="00E6436E">
              <w:rPr>
                <w:sz w:val="20"/>
              </w:rPr>
              <w:t>195,558</w:t>
            </w:r>
          </w:p>
        </w:tc>
        <w:tc>
          <w:tcPr>
            <w:tcW w:w="542" w:type="pct"/>
          </w:tcPr>
          <w:p w14:paraId="7F2F0C43" w14:textId="77777777" w:rsidR="00D70D9E" w:rsidRPr="00E6436E" w:rsidRDefault="00D70D9E" w:rsidP="00021462">
            <w:pPr>
              <w:pStyle w:val="affb"/>
              <w:rPr>
                <w:sz w:val="20"/>
              </w:rPr>
            </w:pPr>
            <w:r w:rsidRPr="00E6436E">
              <w:rPr>
                <w:sz w:val="20"/>
              </w:rPr>
              <w:t>4,889</w:t>
            </w:r>
          </w:p>
        </w:tc>
        <w:tc>
          <w:tcPr>
            <w:tcW w:w="609" w:type="pct"/>
          </w:tcPr>
          <w:p w14:paraId="4AF65143" w14:textId="77777777" w:rsidR="00D70D9E" w:rsidRPr="00E6436E" w:rsidRDefault="00D70D9E" w:rsidP="00021462">
            <w:pPr>
              <w:pStyle w:val="affb"/>
              <w:rPr>
                <w:sz w:val="20"/>
              </w:rPr>
            </w:pPr>
            <w:r w:rsidRPr="00E6436E">
              <w:rPr>
                <w:sz w:val="20"/>
              </w:rPr>
              <w:t>14570,358</w:t>
            </w:r>
          </w:p>
        </w:tc>
        <w:tc>
          <w:tcPr>
            <w:tcW w:w="609" w:type="pct"/>
          </w:tcPr>
          <w:p w14:paraId="669858F8" w14:textId="77777777" w:rsidR="00D70D9E" w:rsidRPr="00E6436E" w:rsidRDefault="00D70D9E" w:rsidP="00021462">
            <w:pPr>
              <w:pStyle w:val="affb"/>
              <w:rPr>
                <w:sz w:val="20"/>
              </w:rPr>
            </w:pPr>
            <w:r w:rsidRPr="00E6436E">
              <w:rPr>
                <w:sz w:val="20"/>
              </w:rPr>
              <w:t>728,518</w:t>
            </w:r>
          </w:p>
        </w:tc>
        <w:tc>
          <w:tcPr>
            <w:tcW w:w="637" w:type="pct"/>
          </w:tcPr>
          <w:p w14:paraId="7D9A15EE" w14:textId="77777777" w:rsidR="00D70D9E" w:rsidRPr="00E6436E" w:rsidRDefault="00D70D9E" w:rsidP="00021462">
            <w:pPr>
              <w:pStyle w:val="affb"/>
              <w:rPr>
                <w:sz w:val="20"/>
              </w:rPr>
            </w:pPr>
            <w:r w:rsidRPr="00E6436E">
              <w:rPr>
                <w:sz w:val="20"/>
              </w:rPr>
              <w:t>942,33</w:t>
            </w:r>
          </w:p>
        </w:tc>
        <w:tc>
          <w:tcPr>
            <w:tcW w:w="786" w:type="pct"/>
          </w:tcPr>
          <w:p w14:paraId="1B48449F" w14:textId="77777777" w:rsidR="00D70D9E" w:rsidRPr="00E6436E" w:rsidRDefault="00D70D9E" w:rsidP="00021462">
            <w:pPr>
              <w:pStyle w:val="affb"/>
              <w:rPr>
                <w:sz w:val="20"/>
              </w:rPr>
            </w:pPr>
            <w:r w:rsidRPr="00E6436E">
              <w:rPr>
                <w:sz w:val="20"/>
              </w:rPr>
              <w:t>662,29</w:t>
            </w:r>
          </w:p>
        </w:tc>
        <w:tc>
          <w:tcPr>
            <w:tcW w:w="648" w:type="pct"/>
          </w:tcPr>
          <w:p w14:paraId="3E7D56A9" w14:textId="77777777" w:rsidR="00D70D9E" w:rsidRPr="00E6436E" w:rsidRDefault="00D70D9E" w:rsidP="00021462">
            <w:pPr>
              <w:pStyle w:val="affb"/>
              <w:rPr>
                <w:sz w:val="20"/>
              </w:rPr>
            </w:pPr>
            <w:r w:rsidRPr="00E6436E">
              <w:rPr>
                <w:sz w:val="20"/>
              </w:rPr>
              <w:t>651,04</w:t>
            </w:r>
          </w:p>
        </w:tc>
      </w:tr>
      <w:tr w:rsidR="00D70D9E" w:rsidRPr="00E6436E" w14:paraId="33290E4F" w14:textId="77777777" w:rsidTr="00D70D9E">
        <w:trPr>
          <w:trHeight w:hRule="exact" w:val="284"/>
          <w:jc w:val="center"/>
        </w:trPr>
        <w:tc>
          <w:tcPr>
            <w:tcW w:w="617" w:type="pct"/>
          </w:tcPr>
          <w:p w14:paraId="67127CC0" w14:textId="77777777" w:rsidR="00D70D9E" w:rsidRPr="00E6436E" w:rsidRDefault="00D70D9E" w:rsidP="00021462">
            <w:pPr>
              <w:pStyle w:val="affb"/>
              <w:rPr>
                <w:sz w:val="20"/>
              </w:rPr>
            </w:pPr>
            <w:r w:rsidRPr="00E6436E">
              <w:rPr>
                <w:sz w:val="20"/>
              </w:rPr>
              <w:t>325×8,0</w:t>
            </w:r>
          </w:p>
        </w:tc>
        <w:tc>
          <w:tcPr>
            <w:tcW w:w="551" w:type="pct"/>
          </w:tcPr>
          <w:p w14:paraId="4B48B601" w14:textId="77777777" w:rsidR="00D70D9E" w:rsidRPr="00E6436E" w:rsidRDefault="00D70D9E" w:rsidP="00021462">
            <w:pPr>
              <w:pStyle w:val="affb"/>
              <w:rPr>
                <w:sz w:val="20"/>
              </w:rPr>
            </w:pPr>
            <w:r w:rsidRPr="00E6436E">
              <w:rPr>
                <w:sz w:val="20"/>
              </w:rPr>
              <w:t>323,131</w:t>
            </w:r>
          </w:p>
        </w:tc>
        <w:tc>
          <w:tcPr>
            <w:tcW w:w="542" w:type="pct"/>
          </w:tcPr>
          <w:p w14:paraId="3F7B1F8D" w14:textId="77777777" w:rsidR="00D70D9E" w:rsidRPr="00E6436E" w:rsidRDefault="00D70D9E" w:rsidP="00021462">
            <w:pPr>
              <w:pStyle w:val="affb"/>
              <w:rPr>
                <w:sz w:val="20"/>
              </w:rPr>
            </w:pPr>
            <w:r w:rsidRPr="00E6436E">
              <w:rPr>
                <w:sz w:val="20"/>
              </w:rPr>
              <w:t>7,778</w:t>
            </w:r>
          </w:p>
        </w:tc>
        <w:tc>
          <w:tcPr>
            <w:tcW w:w="609" w:type="pct"/>
          </w:tcPr>
          <w:p w14:paraId="7176403B" w14:textId="77777777" w:rsidR="00D70D9E" w:rsidRPr="00E6436E" w:rsidRDefault="00D70D9E" w:rsidP="00021462">
            <w:pPr>
              <w:pStyle w:val="affb"/>
              <w:rPr>
                <w:sz w:val="20"/>
              </w:rPr>
            </w:pPr>
            <w:r w:rsidRPr="00E6436E">
              <w:rPr>
                <w:sz w:val="20"/>
              </w:rPr>
              <w:t>23181,273</w:t>
            </w:r>
          </w:p>
        </w:tc>
        <w:tc>
          <w:tcPr>
            <w:tcW w:w="609" w:type="pct"/>
          </w:tcPr>
          <w:p w14:paraId="608B19BB" w14:textId="77777777" w:rsidR="00D70D9E" w:rsidRPr="00E6436E" w:rsidRDefault="00D70D9E" w:rsidP="00021462">
            <w:pPr>
              <w:pStyle w:val="affb"/>
              <w:rPr>
                <w:sz w:val="20"/>
              </w:rPr>
            </w:pPr>
            <w:r w:rsidRPr="00E6436E">
              <w:rPr>
                <w:sz w:val="20"/>
              </w:rPr>
              <w:t>2359,063</w:t>
            </w:r>
          </w:p>
        </w:tc>
        <w:tc>
          <w:tcPr>
            <w:tcW w:w="637" w:type="pct"/>
          </w:tcPr>
          <w:p w14:paraId="53671657" w14:textId="77777777" w:rsidR="00D70D9E" w:rsidRPr="00E6436E" w:rsidRDefault="00D70D9E" w:rsidP="00021462">
            <w:pPr>
              <w:pStyle w:val="affb"/>
              <w:rPr>
                <w:sz w:val="20"/>
              </w:rPr>
            </w:pPr>
            <w:r w:rsidRPr="00E6436E">
              <w:rPr>
                <w:sz w:val="20"/>
              </w:rPr>
              <w:t>1285,56</w:t>
            </w:r>
          </w:p>
        </w:tc>
        <w:tc>
          <w:tcPr>
            <w:tcW w:w="786" w:type="pct"/>
          </w:tcPr>
          <w:p w14:paraId="34D0E7AA" w14:textId="77777777" w:rsidR="00D70D9E" w:rsidRPr="00E6436E" w:rsidRDefault="00D70D9E" w:rsidP="00021462">
            <w:pPr>
              <w:pStyle w:val="affb"/>
              <w:rPr>
                <w:sz w:val="20"/>
              </w:rPr>
            </w:pPr>
            <w:r w:rsidRPr="00E6436E">
              <w:rPr>
                <w:sz w:val="20"/>
              </w:rPr>
              <w:t>897,66</w:t>
            </w:r>
          </w:p>
        </w:tc>
        <w:tc>
          <w:tcPr>
            <w:tcW w:w="648" w:type="pct"/>
          </w:tcPr>
          <w:p w14:paraId="4D54395A" w14:textId="77777777" w:rsidR="00D70D9E" w:rsidRPr="00E6436E" w:rsidRDefault="00D70D9E" w:rsidP="00021462">
            <w:pPr>
              <w:pStyle w:val="affb"/>
              <w:rPr>
                <w:sz w:val="20"/>
              </w:rPr>
            </w:pPr>
            <w:r w:rsidRPr="00E6436E">
              <w:rPr>
                <w:sz w:val="20"/>
              </w:rPr>
              <w:t>843,69</w:t>
            </w:r>
          </w:p>
        </w:tc>
      </w:tr>
      <w:tr w:rsidR="00D70D9E" w:rsidRPr="00E6436E" w14:paraId="4EFF7620" w14:textId="77777777" w:rsidTr="00D70D9E">
        <w:trPr>
          <w:trHeight w:hRule="exact" w:val="284"/>
          <w:jc w:val="center"/>
        </w:trPr>
        <w:tc>
          <w:tcPr>
            <w:tcW w:w="617" w:type="pct"/>
          </w:tcPr>
          <w:p w14:paraId="4916B3A8" w14:textId="77777777" w:rsidR="00D70D9E" w:rsidRPr="00E6436E" w:rsidRDefault="00D70D9E" w:rsidP="00021462">
            <w:pPr>
              <w:pStyle w:val="affb"/>
              <w:rPr>
                <w:sz w:val="20"/>
              </w:rPr>
            </w:pPr>
            <w:r w:rsidRPr="00E6436E">
              <w:rPr>
                <w:sz w:val="20"/>
              </w:rPr>
              <w:t>377×9,0</w:t>
            </w:r>
          </w:p>
        </w:tc>
        <w:tc>
          <w:tcPr>
            <w:tcW w:w="551" w:type="pct"/>
          </w:tcPr>
          <w:p w14:paraId="06F70E66" w14:textId="77777777" w:rsidR="00D70D9E" w:rsidRPr="00E6436E" w:rsidRDefault="00D70D9E" w:rsidP="00021462">
            <w:pPr>
              <w:pStyle w:val="affb"/>
              <w:rPr>
                <w:sz w:val="20"/>
              </w:rPr>
            </w:pPr>
            <w:r w:rsidRPr="00E6436E">
              <w:rPr>
                <w:sz w:val="20"/>
              </w:rPr>
              <w:t>461,444</w:t>
            </w:r>
          </w:p>
        </w:tc>
        <w:tc>
          <w:tcPr>
            <w:tcW w:w="542" w:type="pct"/>
          </w:tcPr>
          <w:p w14:paraId="4EF014C7" w14:textId="77777777" w:rsidR="00D70D9E" w:rsidRPr="00E6436E" w:rsidRDefault="00D70D9E" w:rsidP="00021462">
            <w:pPr>
              <w:pStyle w:val="affb"/>
              <w:rPr>
                <w:sz w:val="20"/>
              </w:rPr>
            </w:pPr>
            <w:r w:rsidRPr="00E6436E">
              <w:rPr>
                <w:sz w:val="20"/>
              </w:rPr>
              <w:t>11,536</w:t>
            </w:r>
          </w:p>
        </w:tc>
        <w:tc>
          <w:tcPr>
            <w:tcW w:w="609" w:type="pct"/>
          </w:tcPr>
          <w:p w14:paraId="6B59F932" w14:textId="77777777" w:rsidR="00D70D9E" w:rsidRPr="00E6436E" w:rsidRDefault="00D70D9E" w:rsidP="00021462">
            <w:pPr>
              <w:pStyle w:val="affb"/>
              <w:rPr>
                <w:sz w:val="20"/>
              </w:rPr>
            </w:pPr>
            <w:r w:rsidRPr="00E6436E">
              <w:rPr>
                <w:sz w:val="20"/>
              </w:rPr>
              <w:t>34380,589</w:t>
            </w:r>
          </w:p>
        </w:tc>
        <w:tc>
          <w:tcPr>
            <w:tcW w:w="609" w:type="pct"/>
          </w:tcPr>
          <w:p w14:paraId="75B9EA5F" w14:textId="77777777" w:rsidR="00D70D9E" w:rsidRPr="00E6436E" w:rsidRDefault="00D70D9E" w:rsidP="00021462">
            <w:pPr>
              <w:pStyle w:val="affb"/>
              <w:rPr>
                <w:sz w:val="20"/>
              </w:rPr>
            </w:pPr>
            <w:r w:rsidRPr="00E6436E">
              <w:rPr>
                <w:sz w:val="20"/>
              </w:rPr>
              <w:t>1719,029</w:t>
            </w:r>
          </w:p>
        </w:tc>
        <w:tc>
          <w:tcPr>
            <w:tcW w:w="637" w:type="pct"/>
          </w:tcPr>
          <w:p w14:paraId="78613E69" w14:textId="77777777" w:rsidR="00D70D9E" w:rsidRPr="00E6436E" w:rsidRDefault="00D70D9E" w:rsidP="00021462">
            <w:pPr>
              <w:pStyle w:val="affb"/>
              <w:rPr>
                <w:sz w:val="20"/>
              </w:rPr>
            </w:pPr>
            <w:r w:rsidRPr="00E6436E">
              <w:rPr>
                <w:sz w:val="20"/>
              </w:rPr>
              <w:t>1635,15</w:t>
            </w:r>
          </w:p>
        </w:tc>
        <w:tc>
          <w:tcPr>
            <w:tcW w:w="786" w:type="pct"/>
          </w:tcPr>
          <w:p w14:paraId="45A444BF" w14:textId="77777777" w:rsidR="00D70D9E" w:rsidRPr="00E6436E" w:rsidRDefault="00D70D9E" w:rsidP="00021462">
            <w:pPr>
              <w:pStyle w:val="affb"/>
              <w:rPr>
                <w:sz w:val="20"/>
              </w:rPr>
            </w:pPr>
            <w:r w:rsidRPr="00E6436E">
              <w:rPr>
                <w:sz w:val="20"/>
              </w:rPr>
              <w:t>2355,96</w:t>
            </w:r>
          </w:p>
        </w:tc>
        <w:tc>
          <w:tcPr>
            <w:tcW w:w="648" w:type="pct"/>
          </w:tcPr>
          <w:p w14:paraId="49EE1DF1" w14:textId="77777777" w:rsidR="00D70D9E" w:rsidRPr="00E6436E" w:rsidRDefault="00D70D9E" w:rsidP="00021462">
            <w:pPr>
              <w:pStyle w:val="affb"/>
              <w:rPr>
                <w:sz w:val="20"/>
              </w:rPr>
            </w:pPr>
            <w:r w:rsidRPr="00E6436E">
              <w:rPr>
                <w:sz w:val="20"/>
              </w:rPr>
              <w:t>2268,58</w:t>
            </w:r>
          </w:p>
        </w:tc>
      </w:tr>
      <w:tr w:rsidR="00D70D9E" w:rsidRPr="00E6436E" w14:paraId="5B13540A" w14:textId="77777777" w:rsidTr="00D70D9E">
        <w:trPr>
          <w:trHeight w:hRule="exact" w:val="284"/>
          <w:jc w:val="center"/>
        </w:trPr>
        <w:tc>
          <w:tcPr>
            <w:tcW w:w="617" w:type="pct"/>
          </w:tcPr>
          <w:p w14:paraId="39637FB8" w14:textId="77777777" w:rsidR="00D70D9E" w:rsidRPr="00E6436E" w:rsidRDefault="00D70D9E" w:rsidP="00021462">
            <w:pPr>
              <w:pStyle w:val="affb"/>
              <w:rPr>
                <w:sz w:val="20"/>
              </w:rPr>
            </w:pPr>
            <w:r w:rsidRPr="00E6436E">
              <w:rPr>
                <w:sz w:val="20"/>
              </w:rPr>
              <w:t>426×9,0</w:t>
            </w:r>
          </w:p>
        </w:tc>
        <w:tc>
          <w:tcPr>
            <w:tcW w:w="551" w:type="pct"/>
          </w:tcPr>
          <w:p w14:paraId="3927845F" w14:textId="77777777" w:rsidR="00D70D9E" w:rsidRPr="00E6436E" w:rsidRDefault="00D70D9E" w:rsidP="00021462">
            <w:pPr>
              <w:pStyle w:val="affb"/>
              <w:rPr>
                <w:sz w:val="20"/>
              </w:rPr>
            </w:pPr>
            <w:r w:rsidRPr="00E6436E">
              <w:rPr>
                <w:sz w:val="20"/>
              </w:rPr>
              <w:t>645,685</w:t>
            </w:r>
          </w:p>
        </w:tc>
        <w:tc>
          <w:tcPr>
            <w:tcW w:w="542" w:type="pct"/>
          </w:tcPr>
          <w:p w14:paraId="3C0DF1C6" w14:textId="77777777" w:rsidR="00D70D9E" w:rsidRPr="00E6436E" w:rsidRDefault="00D70D9E" w:rsidP="00021462">
            <w:pPr>
              <w:pStyle w:val="affb"/>
              <w:rPr>
                <w:sz w:val="20"/>
              </w:rPr>
            </w:pPr>
            <w:r w:rsidRPr="00E6436E">
              <w:rPr>
                <w:sz w:val="20"/>
              </w:rPr>
              <w:t>16,142</w:t>
            </w:r>
          </w:p>
        </w:tc>
        <w:tc>
          <w:tcPr>
            <w:tcW w:w="609" w:type="pct"/>
          </w:tcPr>
          <w:p w14:paraId="7E011AC8" w14:textId="77777777" w:rsidR="00D70D9E" w:rsidRPr="00E6436E" w:rsidRDefault="00D70D9E" w:rsidP="00021462">
            <w:pPr>
              <w:pStyle w:val="affb"/>
              <w:rPr>
                <w:sz w:val="20"/>
              </w:rPr>
            </w:pPr>
            <w:r w:rsidRPr="00E6436E">
              <w:rPr>
                <w:sz w:val="20"/>
              </w:rPr>
              <w:t>48227,699</w:t>
            </w:r>
          </w:p>
        </w:tc>
        <w:tc>
          <w:tcPr>
            <w:tcW w:w="609" w:type="pct"/>
          </w:tcPr>
          <w:p w14:paraId="0B6D7367" w14:textId="77777777" w:rsidR="00D70D9E" w:rsidRPr="00E6436E" w:rsidRDefault="00D70D9E" w:rsidP="00021462">
            <w:pPr>
              <w:pStyle w:val="affb"/>
              <w:rPr>
                <w:sz w:val="20"/>
              </w:rPr>
            </w:pPr>
            <w:r w:rsidRPr="00E6436E">
              <w:rPr>
                <w:sz w:val="20"/>
              </w:rPr>
              <w:t>2405,385</w:t>
            </w:r>
          </w:p>
        </w:tc>
        <w:tc>
          <w:tcPr>
            <w:tcW w:w="637" w:type="pct"/>
          </w:tcPr>
          <w:p w14:paraId="00F0FCEE" w14:textId="77777777" w:rsidR="00D70D9E" w:rsidRPr="00E6436E" w:rsidRDefault="00D70D9E" w:rsidP="00021462">
            <w:pPr>
              <w:pStyle w:val="affb"/>
              <w:rPr>
                <w:sz w:val="20"/>
              </w:rPr>
            </w:pPr>
            <w:r w:rsidRPr="00E6436E">
              <w:rPr>
                <w:sz w:val="20"/>
              </w:rPr>
              <w:t>2020,48</w:t>
            </w:r>
          </w:p>
        </w:tc>
        <w:tc>
          <w:tcPr>
            <w:tcW w:w="786" w:type="pct"/>
          </w:tcPr>
          <w:p w14:paraId="3823E704" w14:textId="77777777" w:rsidR="00D70D9E" w:rsidRPr="00E6436E" w:rsidRDefault="00D70D9E" w:rsidP="00021462">
            <w:pPr>
              <w:pStyle w:val="affb"/>
              <w:rPr>
                <w:sz w:val="20"/>
              </w:rPr>
            </w:pPr>
            <w:r w:rsidRPr="00E6436E">
              <w:rPr>
                <w:sz w:val="20"/>
              </w:rPr>
              <w:t>1426,34</w:t>
            </w:r>
          </w:p>
        </w:tc>
        <w:tc>
          <w:tcPr>
            <w:tcW w:w="648" w:type="pct"/>
          </w:tcPr>
          <w:p w14:paraId="546252E7" w14:textId="77777777" w:rsidR="00D70D9E" w:rsidRPr="00E6436E" w:rsidRDefault="00D70D9E" w:rsidP="00021462">
            <w:pPr>
              <w:pStyle w:val="affb"/>
              <w:rPr>
                <w:sz w:val="20"/>
              </w:rPr>
            </w:pPr>
            <w:r w:rsidRPr="00E6436E">
              <w:rPr>
                <w:sz w:val="20"/>
              </w:rPr>
              <w:t>1341,84</w:t>
            </w:r>
          </w:p>
        </w:tc>
      </w:tr>
      <w:tr w:rsidR="00D70D9E" w:rsidRPr="00E6436E" w14:paraId="19E58468" w14:textId="77777777" w:rsidTr="00D70D9E">
        <w:trPr>
          <w:trHeight w:hRule="exact" w:val="284"/>
          <w:jc w:val="center"/>
        </w:trPr>
        <w:tc>
          <w:tcPr>
            <w:tcW w:w="617" w:type="pct"/>
          </w:tcPr>
          <w:p w14:paraId="0F8BE199" w14:textId="77777777" w:rsidR="00D70D9E" w:rsidRPr="00E6436E" w:rsidRDefault="00D70D9E" w:rsidP="00021462">
            <w:pPr>
              <w:pStyle w:val="affb"/>
              <w:rPr>
                <w:sz w:val="20"/>
              </w:rPr>
            </w:pPr>
            <w:r w:rsidRPr="00E6436E">
              <w:rPr>
                <w:sz w:val="20"/>
              </w:rPr>
              <w:t>480×7,0</w:t>
            </w:r>
          </w:p>
        </w:tc>
        <w:tc>
          <w:tcPr>
            <w:tcW w:w="551" w:type="pct"/>
          </w:tcPr>
          <w:p w14:paraId="045A5585" w14:textId="77777777" w:rsidR="00D70D9E" w:rsidRPr="00E6436E" w:rsidRDefault="00D70D9E" w:rsidP="00021462">
            <w:pPr>
              <w:pStyle w:val="affb"/>
              <w:rPr>
                <w:sz w:val="20"/>
              </w:rPr>
            </w:pPr>
            <w:r w:rsidRPr="00E6436E">
              <w:rPr>
                <w:sz w:val="20"/>
              </w:rPr>
              <w:t>915,237</w:t>
            </w:r>
          </w:p>
        </w:tc>
        <w:tc>
          <w:tcPr>
            <w:tcW w:w="542" w:type="pct"/>
          </w:tcPr>
          <w:p w14:paraId="188F85DE" w14:textId="77777777" w:rsidR="00D70D9E" w:rsidRPr="00E6436E" w:rsidRDefault="00D70D9E" w:rsidP="00021462">
            <w:pPr>
              <w:pStyle w:val="affb"/>
              <w:rPr>
                <w:sz w:val="20"/>
              </w:rPr>
            </w:pPr>
            <w:r w:rsidRPr="00E6436E">
              <w:rPr>
                <w:sz w:val="20"/>
              </w:rPr>
              <w:t>22,878</w:t>
            </w:r>
          </w:p>
        </w:tc>
        <w:tc>
          <w:tcPr>
            <w:tcW w:w="609" w:type="pct"/>
          </w:tcPr>
          <w:p w14:paraId="550F521D" w14:textId="77777777" w:rsidR="00D70D9E" w:rsidRPr="00E6436E" w:rsidRDefault="00D70D9E" w:rsidP="00021462">
            <w:pPr>
              <w:pStyle w:val="affb"/>
              <w:rPr>
                <w:sz w:val="20"/>
              </w:rPr>
            </w:pPr>
            <w:r w:rsidRPr="00E6436E">
              <w:rPr>
                <w:sz w:val="20"/>
              </w:rPr>
              <w:t>68182,232</w:t>
            </w:r>
          </w:p>
        </w:tc>
        <w:tc>
          <w:tcPr>
            <w:tcW w:w="609" w:type="pct"/>
          </w:tcPr>
          <w:p w14:paraId="47CE12C7" w14:textId="77777777" w:rsidR="00D70D9E" w:rsidRPr="00E6436E" w:rsidRDefault="00D70D9E" w:rsidP="00021462">
            <w:pPr>
              <w:pStyle w:val="affb"/>
              <w:rPr>
                <w:sz w:val="20"/>
              </w:rPr>
            </w:pPr>
            <w:r w:rsidRPr="00E6436E">
              <w:rPr>
                <w:sz w:val="20"/>
              </w:rPr>
              <w:t>3409,226</w:t>
            </w:r>
          </w:p>
        </w:tc>
        <w:tc>
          <w:tcPr>
            <w:tcW w:w="637" w:type="pct"/>
          </w:tcPr>
          <w:p w14:paraId="47B339E1" w14:textId="77777777" w:rsidR="00D70D9E" w:rsidRPr="00E6436E" w:rsidRDefault="00D70D9E" w:rsidP="00021462">
            <w:pPr>
              <w:pStyle w:val="affb"/>
              <w:rPr>
                <w:sz w:val="20"/>
              </w:rPr>
            </w:pPr>
            <w:r w:rsidRPr="00E6436E">
              <w:rPr>
                <w:sz w:val="20"/>
              </w:rPr>
              <w:t>2499,71</w:t>
            </w:r>
          </w:p>
        </w:tc>
        <w:tc>
          <w:tcPr>
            <w:tcW w:w="786" w:type="pct"/>
          </w:tcPr>
          <w:p w14:paraId="41C0418F" w14:textId="77777777" w:rsidR="00D70D9E" w:rsidRPr="00E6436E" w:rsidRDefault="00D70D9E" w:rsidP="00021462">
            <w:pPr>
              <w:pStyle w:val="affb"/>
              <w:rPr>
                <w:sz w:val="20"/>
              </w:rPr>
            </w:pPr>
            <w:r w:rsidRPr="00E6436E">
              <w:rPr>
                <w:sz w:val="20"/>
              </w:rPr>
              <w:t>1786,18</w:t>
            </w:r>
          </w:p>
        </w:tc>
        <w:tc>
          <w:tcPr>
            <w:tcW w:w="648" w:type="pct"/>
          </w:tcPr>
          <w:p w14:paraId="079FD61B" w14:textId="77777777" w:rsidR="00D70D9E" w:rsidRPr="00E6436E" w:rsidRDefault="00D70D9E" w:rsidP="00021462">
            <w:pPr>
              <w:pStyle w:val="affb"/>
              <w:rPr>
                <w:sz w:val="20"/>
              </w:rPr>
            </w:pPr>
            <w:r w:rsidRPr="00E6436E">
              <w:rPr>
                <w:sz w:val="20"/>
              </w:rPr>
              <w:t>1685,01</w:t>
            </w:r>
          </w:p>
        </w:tc>
      </w:tr>
      <w:tr w:rsidR="00D70D9E" w:rsidRPr="00E6436E" w14:paraId="34B06748" w14:textId="77777777" w:rsidTr="00D70D9E">
        <w:trPr>
          <w:trHeight w:hRule="exact" w:val="284"/>
          <w:jc w:val="center"/>
        </w:trPr>
        <w:tc>
          <w:tcPr>
            <w:tcW w:w="617" w:type="pct"/>
          </w:tcPr>
          <w:p w14:paraId="15153EE9" w14:textId="77777777" w:rsidR="00D70D9E" w:rsidRPr="00E6436E" w:rsidRDefault="00D70D9E" w:rsidP="00021462">
            <w:pPr>
              <w:pStyle w:val="affb"/>
              <w:rPr>
                <w:sz w:val="20"/>
              </w:rPr>
            </w:pPr>
            <w:r w:rsidRPr="00E6436E">
              <w:rPr>
                <w:sz w:val="20"/>
              </w:rPr>
              <w:t>530×8,0</w:t>
            </w:r>
          </w:p>
        </w:tc>
        <w:tc>
          <w:tcPr>
            <w:tcW w:w="551" w:type="pct"/>
          </w:tcPr>
          <w:p w14:paraId="6B1B1BCD" w14:textId="77777777" w:rsidR="00D70D9E" w:rsidRPr="00E6436E" w:rsidRDefault="00D70D9E" w:rsidP="00021462">
            <w:pPr>
              <w:pStyle w:val="affb"/>
              <w:rPr>
                <w:sz w:val="20"/>
              </w:rPr>
            </w:pPr>
            <w:r w:rsidRPr="00E6436E">
              <w:rPr>
                <w:sz w:val="20"/>
              </w:rPr>
              <w:t>2383,348</w:t>
            </w:r>
          </w:p>
        </w:tc>
        <w:tc>
          <w:tcPr>
            <w:tcW w:w="542" w:type="pct"/>
          </w:tcPr>
          <w:p w14:paraId="0A06794B" w14:textId="77777777" w:rsidR="00D70D9E" w:rsidRPr="00E6436E" w:rsidRDefault="00D70D9E" w:rsidP="00021462">
            <w:pPr>
              <w:pStyle w:val="affb"/>
              <w:rPr>
                <w:sz w:val="20"/>
              </w:rPr>
            </w:pPr>
            <w:r w:rsidRPr="00E6436E">
              <w:rPr>
                <w:sz w:val="20"/>
              </w:rPr>
              <w:t>29,584</w:t>
            </w:r>
          </w:p>
        </w:tc>
        <w:tc>
          <w:tcPr>
            <w:tcW w:w="609" w:type="pct"/>
          </w:tcPr>
          <w:p w14:paraId="3567E26D" w14:textId="77777777" w:rsidR="00D70D9E" w:rsidRPr="00E6436E" w:rsidRDefault="00D70D9E" w:rsidP="00021462">
            <w:pPr>
              <w:pStyle w:val="affb"/>
              <w:rPr>
                <w:sz w:val="20"/>
              </w:rPr>
            </w:pPr>
            <w:r w:rsidRPr="00E6436E">
              <w:rPr>
                <w:sz w:val="20"/>
              </w:rPr>
              <w:t>88167,229</w:t>
            </w:r>
          </w:p>
        </w:tc>
        <w:tc>
          <w:tcPr>
            <w:tcW w:w="609" w:type="pct"/>
          </w:tcPr>
          <w:p w14:paraId="6D664191" w14:textId="77777777" w:rsidR="00D70D9E" w:rsidRPr="00E6436E" w:rsidRDefault="00D70D9E" w:rsidP="00021462">
            <w:pPr>
              <w:pStyle w:val="affb"/>
              <w:rPr>
                <w:sz w:val="20"/>
              </w:rPr>
            </w:pPr>
            <w:r w:rsidRPr="00E6436E">
              <w:rPr>
                <w:sz w:val="20"/>
              </w:rPr>
              <w:t>4408,355</w:t>
            </w:r>
          </w:p>
        </w:tc>
        <w:tc>
          <w:tcPr>
            <w:tcW w:w="637" w:type="pct"/>
          </w:tcPr>
          <w:p w14:paraId="06EE4CF1" w14:textId="77777777" w:rsidR="00D70D9E" w:rsidRPr="00E6436E" w:rsidRDefault="00D70D9E" w:rsidP="00021462">
            <w:pPr>
              <w:pStyle w:val="affb"/>
              <w:rPr>
                <w:sz w:val="20"/>
              </w:rPr>
            </w:pPr>
            <w:r w:rsidRPr="00E6436E">
              <w:rPr>
                <w:sz w:val="20"/>
              </w:rPr>
              <w:t>2876,20</w:t>
            </w:r>
          </w:p>
        </w:tc>
        <w:tc>
          <w:tcPr>
            <w:tcW w:w="786" w:type="pct"/>
          </w:tcPr>
          <w:p w14:paraId="7F0A775D" w14:textId="77777777" w:rsidR="00D70D9E" w:rsidRPr="00E6436E" w:rsidRDefault="00D70D9E" w:rsidP="00021462">
            <w:pPr>
              <w:pStyle w:val="affb"/>
              <w:rPr>
                <w:sz w:val="20"/>
              </w:rPr>
            </w:pPr>
            <w:r w:rsidRPr="00E6436E">
              <w:rPr>
                <w:sz w:val="20"/>
              </w:rPr>
              <w:t>2062,39</w:t>
            </w:r>
          </w:p>
        </w:tc>
        <w:tc>
          <w:tcPr>
            <w:tcW w:w="648" w:type="pct"/>
          </w:tcPr>
          <w:p w14:paraId="4F92255E" w14:textId="77777777" w:rsidR="00D70D9E" w:rsidRPr="00E6436E" w:rsidRDefault="00D70D9E" w:rsidP="00021462">
            <w:pPr>
              <w:pStyle w:val="affb"/>
              <w:rPr>
                <w:sz w:val="20"/>
              </w:rPr>
            </w:pPr>
            <w:r w:rsidRPr="00E6436E">
              <w:rPr>
                <w:sz w:val="20"/>
              </w:rPr>
              <w:t>1961,97</w:t>
            </w:r>
          </w:p>
        </w:tc>
      </w:tr>
      <w:tr w:rsidR="00D70D9E" w:rsidRPr="00E6436E" w14:paraId="1EA6C04D" w14:textId="77777777" w:rsidTr="00D70D9E">
        <w:trPr>
          <w:trHeight w:hRule="exact" w:val="284"/>
          <w:jc w:val="center"/>
        </w:trPr>
        <w:tc>
          <w:tcPr>
            <w:tcW w:w="617" w:type="pct"/>
          </w:tcPr>
          <w:p w14:paraId="6E7710B7" w14:textId="77777777" w:rsidR="00D70D9E" w:rsidRPr="00E6436E" w:rsidRDefault="00D70D9E" w:rsidP="00021462">
            <w:pPr>
              <w:pStyle w:val="affb"/>
              <w:rPr>
                <w:sz w:val="20"/>
              </w:rPr>
            </w:pPr>
            <w:r w:rsidRPr="00E6436E">
              <w:rPr>
                <w:sz w:val="20"/>
              </w:rPr>
              <w:t>630×9,0</w:t>
            </w:r>
          </w:p>
        </w:tc>
        <w:tc>
          <w:tcPr>
            <w:tcW w:w="551" w:type="pct"/>
          </w:tcPr>
          <w:p w14:paraId="68C93B55" w14:textId="77777777" w:rsidR="00D70D9E" w:rsidRPr="00E6436E" w:rsidRDefault="00D70D9E" w:rsidP="00021462">
            <w:pPr>
              <w:pStyle w:val="affb"/>
              <w:rPr>
                <w:sz w:val="20"/>
              </w:rPr>
            </w:pPr>
            <w:r w:rsidRPr="00E6436E">
              <w:rPr>
                <w:sz w:val="20"/>
              </w:rPr>
              <w:t>1869,289</w:t>
            </w:r>
          </w:p>
        </w:tc>
        <w:tc>
          <w:tcPr>
            <w:tcW w:w="542" w:type="pct"/>
          </w:tcPr>
          <w:p w14:paraId="0AF619A7" w14:textId="77777777" w:rsidR="00D70D9E" w:rsidRPr="00E6436E" w:rsidRDefault="00D70D9E" w:rsidP="00021462">
            <w:pPr>
              <w:pStyle w:val="affb"/>
              <w:rPr>
                <w:sz w:val="20"/>
              </w:rPr>
            </w:pPr>
            <w:r w:rsidRPr="00E6436E">
              <w:rPr>
                <w:sz w:val="20"/>
              </w:rPr>
              <w:t>46,732</w:t>
            </w:r>
          </w:p>
        </w:tc>
        <w:tc>
          <w:tcPr>
            <w:tcW w:w="609" w:type="pct"/>
          </w:tcPr>
          <w:p w14:paraId="1E42D31E" w14:textId="77777777" w:rsidR="00D70D9E" w:rsidRPr="00E6436E" w:rsidRDefault="00D70D9E" w:rsidP="00021462">
            <w:pPr>
              <w:pStyle w:val="affb"/>
              <w:rPr>
                <w:sz w:val="20"/>
              </w:rPr>
            </w:pPr>
            <w:r w:rsidRPr="00E6436E">
              <w:rPr>
                <w:sz w:val="20"/>
              </w:rPr>
              <w:t>1,393·22</w:t>
            </w:r>
            <w:r w:rsidRPr="00E6436E">
              <w:rPr>
                <w:sz w:val="20"/>
                <w:vertAlign w:val="superscript"/>
              </w:rPr>
              <w:t>5</w:t>
            </w:r>
          </w:p>
        </w:tc>
        <w:tc>
          <w:tcPr>
            <w:tcW w:w="609" w:type="pct"/>
          </w:tcPr>
          <w:p w14:paraId="04A9E943" w14:textId="77777777" w:rsidR="00D70D9E" w:rsidRPr="00E6436E" w:rsidRDefault="00D70D9E" w:rsidP="00021462">
            <w:pPr>
              <w:pStyle w:val="affb"/>
              <w:rPr>
                <w:sz w:val="20"/>
              </w:rPr>
            </w:pPr>
            <w:r w:rsidRPr="00E6436E">
              <w:rPr>
                <w:sz w:val="20"/>
              </w:rPr>
              <w:t>6963,705</w:t>
            </w:r>
          </w:p>
        </w:tc>
        <w:tc>
          <w:tcPr>
            <w:tcW w:w="637" w:type="pct"/>
          </w:tcPr>
          <w:p w14:paraId="05666E22" w14:textId="77777777" w:rsidR="00D70D9E" w:rsidRPr="00E6436E" w:rsidRDefault="00D70D9E" w:rsidP="00021462">
            <w:pPr>
              <w:pStyle w:val="affb"/>
              <w:rPr>
                <w:sz w:val="20"/>
              </w:rPr>
            </w:pPr>
            <w:r w:rsidRPr="00E6436E">
              <w:rPr>
                <w:sz w:val="20"/>
              </w:rPr>
              <w:t>3680,41</w:t>
            </w:r>
          </w:p>
        </w:tc>
        <w:tc>
          <w:tcPr>
            <w:tcW w:w="786" w:type="pct"/>
          </w:tcPr>
          <w:p w14:paraId="459BCA12" w14:textId="77777777" w:rsidR="00D70D9E" w:rsidRPr="00E6436E" w:rsidRDefault="00D70D9E" w:rsidP="00021462">
            <w:pPr>
              <w:pStyle w:val="affb"/>
              <w:rPr>
                <w:sz w:val="20"/>
              </w:rPr>
            </w:pPr>
            <w:r w:rsidRPr="00E6436E">
              <w:rPr>
                <w:sz w:val="20"/>
              </w:rPr>
              <w:t>2674,44</w:t>
            </w:r>
          </w:p>
        </w:tc>
        <w:tc>
          <w:tcPr>
            <w:tcW w:w="648" w:type="pct"/>
          </w:tcPr>
          <w:p w14:paraId="04A3E577" w14:textId="77777777" w:rsidR="00D70D9E" w:rsidRPr="00E6436E" w:rsidRDefault="00D70D9E" w:rsidP="00021462">
            <w:pPr>
              <w:pStyle w:val="affb"/>
              <w:rPr>
                <w:sz w:val="20"/>
              </w:rPr>
            </w:pPr>
            <w:r w:rsidRPr="00E6436E">
              <w:rPr>
                <w:sz w:val="20"/>
              </w:rPr>
              <w:t>2555,30</w:t>
            </w:r>
          </w:p>
        </w:tc>
      </w:tr>
      <w:tr w:rsidR="00D70D9E" w:rsidRPr="00E6436E" w14:paraId="4A5AC707" w14:textId="77777777" w:rsidTr="00D70D9E">
        <w:trPr>
          <w:trHeight w:hRule="exact" w:val="284"/>
          <w:jc w:val="center"/>
        </w:trPr>
        <w:tc>
          <w:tcPr>
            <w:tcW w:w="617" w:type="pct"/>
          </w:tcPr>
          <w:p w14:paraId="7E2C1B0B" w14:textId="77777777" w:rsidR="00D70D9E" w:rsidRPr="00E6436E" w:rsidRDefault="00D70D9E" w:rsidP="00021462">
            <w:pPr>
              <w:pStyle w:val="affb"/>
              <w:rPr>
                <w:sz w:val="20"/>
              </w:rPr>
            </w:pPr>
            <w:r w:rsidRPr="00E6436E">
              <w:rPr>
                <w:sz w:val="20"/>
              </w:rPr>
              <w:t>720×22,0</w:t>
            </w:r>
          </w:p>
        </w:tc>
        <w:tc>
          <w:tcPr>
            <w:tcW w:w="551" w:type="pct"/>
          </w:tcPr>
          <w:p w14:paraId="7D16635D" w14:textId="77777777" w:rsidR="00D70D9E" w:rsidRPr="00E6436E" w:rsidRDefault="00D70D9E" w:rsidP="00021462">
            <w:pPr>
              <w:pStyle w:val="affb"/>
              <w:rPr>
                <w:sz w:val="20"/>
              </w:rPr>
            </w:pPr>
            <w:r w:rsidRPr="00E6436E">
              <w:rPr>
                <w:sz w:val="20"/>
              </w:rPr>
              <w:t>2657,148</w:t>
            </w:r>
          </w:p>
        </w:tc>
        <w:tc>
          <w:tcPr>
            <w:tcW w:w="542" w:type="pct"/>
          </w:tcPr>
          <w:p w14:paraId="5EEED60D" w14:textId="77777777" w:rsidR="00D70D9E" w:rsidRPr="00E6436E" w:rsidRDefault="00D70D9E" w:rsidP="00021462">
            <w:pPr>
              <w:pStyle w:val="affb"/>
              <w:rPr>
                <w:sz w:val="20"/>
              </w:rPr>
            </w:pPr>
            <w:r w:rsidRPr="00E6436E">
              <w:rPr>
                <w:sz w:val="20"/>
              </w:rPr>
              <w:t>66,429</w:t>
            </w:r>
          </w:p>
        </w:tc>
        <w:tc>
          <w:tcPr>
            <w:tcW w:w="609" w:type="pct"/>
          </w:tcPr>
          <w:p w14:paraId="0B96A6E3" w14:textId="77777777" w:rsidR="00D70D9E" w:rsidRPr="00E6436E" w:rsidRDefault="00D70D9E" w:rsidP="00021462">
            <w:pPr>
              <w:pStyle w:val="affb"/>
              <w:rPr>
                <w:sz w:val="20"/>
              </w:rPr>
            </w:pPr>
            <w:r w:rsidRPr="00E6436E">
              <w:rPr>
                <w:sz w:val="20"/>
              </w:rPr>
              <w:t>1,980·22</w:t>
            </w:r>
            <w:r w:rsidRPr="00E6436E">
              <w:rPr>
                <w:sz w:val="20"/>
                <w:vertAlign w:val="superscript"/>
              </w:rPr>
              <w:t>5</w:t>
            </w:r>
          </w:p>
        </w:tc>
        <w:tc>
          <w:tcPr>
            <w:tcW w:w="609" w:type="pct"/>
          </w:tcPr>
          <w:p w14:paraId="2D8D171A" w14:textId="77777777" w:rsidR="00D70D9E" w:rsidRPr="00E6436E" w:rsidRDefault="00D70D9E" w:rsidP="00021462">
            <w:pPr>
              <w:pStyle w:val="affb"/>
              <w:rPr>
                <w:sz w:val="20"/>
              </w:rPr>
            </w:pPr>
            <w:r w:rsidRPr="00E6436E">
              <w:rPr>
                <w:sz w:val="20"/>
              </w:rPr>
              <w:t>9898,738</w:t>
            </w:r>
          </w:p>
        </w:tc>
        <w:tc>
          <w:tcPr>
            <w:tcW w:w="637" w:type="pct"/>
          </w:tcPr>
          <w:p w14:paraId="18BC029C" w14:textId="77777777" w:rsidR="00D70D9E" w:rsidRPr="00E6436E" w:rsidRDefault="00D70D9E" w:rsidP="00021462">
            <w:pPr>
              <w:pStyle w:val="affb"/>
              <w:rPr>
                <w:sz w:val="20"/>
              </w:rPr>
            </w:pPr>
            <w:r w:rsidRPr="00E6436E">
              <w:rPr>
                <w:sz w:val="20"/>
              </w:rPr>
              <w:t>4400,03</w:t>
            </w:r>
          </w:p>
        </w:tc>
        <w:tc>
          <w:tcPr>
            <w:tcW w:w="786" w:type="pct"/>
          </w:tcPr>
          <w:p w14:paraId="7FBCDD0E" w14:textId="77777777" w:rsidR="00D70D9E" w:rsidRPr="00E6436E" w:rsidRDefault="00D70D9E" w:rsidP="00021462">
            <w:pPr>
              <w:pStyle w:val="affb"/>
              <w:rPr>
                <w:sz w:val="20"/>
              </w:rPr>
            </w:pPr>
            <w:r w:rsidRPr="00E6436E">
              <w:rPr>
                <w:sz w:val="20"/>
              </w:rPr>
              <w:t>3241,13</w:t>
            </w:r>
          </w:p>
        </w:tc>
        <w:tc>
          <w:tcPr>
            <w:tcW w:w="648" w:type="pct"/>
          </w:tcPr>
          <w:p w14:paraId="0B795FBF" w14:textId="77777777" w:rsidR="00D70D9E" w:rsidRPr="00E6436E" w:rsidRDefault="00D70D9E" w:rsidP="00021462">
            <w:pPr>
              <w:pStyle w:val="affb"/>
              <w:rPr>
                <w:sz w:val="20"/>
              </w:rPr>
            </w:pPr>
            <w:r w:rsidRPr="00E6436E">
              <w:rPr>
                <w:sz w:val="20"/>
              </w:rPr>
              <w:t>3229,22</w:t>
            </w:r>
          </w:p>
        </w:tc>
      </w:tr>
      <w:tr w:rsidR="00D70D9E" w:rsidRPr="00E6436E" w14:paraId="7AB2D374" w14:textId="77777777" w:rsidTr="00D70D9E">
        <w:trPr>
          <w:trHeight w:hRule="exact" w:val="284"/>
          <w:jc w:val="center"/>
        </w:trPr>
        <w:tc>
          <w:tcPr>
            <w:tcW w:w="617" w:type="pct"/>
          </w:tcPr>
          <w:p w14:paraId="17922A91" w14:textId="77777777" w:rsidR="00D70D9E" w:rsidRPr="00E6436E" w:rsidRDefault="00D70D9E" w:rsidP="00021462">
            <w:pPr>
              <w:pStyle w:val="affb"/>
              <w:rPr>
                <w:sz w:val="20"/>
              </w:rPr>
            </w:pPr>
            <w:r w:rsidRPr="00E6436E">
              <w:rPr>
                <w:sz w:val="20"/>
              </w:rPr>
              <w:t>820×22,0</w:t>
            </w:r>
          </w:p>
        </w:tc>
        <w:tc>
          <w:tcPr>
            <w:tcW w:w="551" w:type="pct"/>
          </w:tcPr>
          <w:p w14:paraId="5D77BA0A" w14:textId="77777777" w:rsidR="00D70D9E" w:rsidRPr="00E6436E" w:rsidRDefault="00D70D9E" w:rsidP="00021462">
            <w:pPr>
              <w:pStyle w:val="affb"/>
              <w:rPr>
                <w:sz w:val="20"/>
              </w:rPr>
            </w:pPr>
            <w:r w:rsidRPr="00E6436E">
              <w:rPr>
                <w:sz w:val="20"/>
              </w:rPr>
              <w:t>3768,085</w:t>
            </w:r>
          </w:p>
        </w:tc>
        <w:tc>
          <w:tcPr>
            <w:tcW w:w="542" w:type="pct"/>
          </w:tcPr>
          <w:p w14:paraId="552908C5" w14:textId="77777777" w:rsidR="00D70D9E" w:rsidRPr="00E6436E" w:rsidRDefault="00D70D9E" w:rsidP="00021462">
            <w:pPr>
              <w:pStyle w:val="affb"/>
              <w:rPr>
                <w:sz w:val="20"/>
              </w:rPr>
            </w:pPr>
            <w:r w:rsidRPr="00E6436E">
              <w:rPr>
                <w:sz w:val="20"/>
              </w:rPr>
              <w:t>94,202</w:t>
            </w:r>
          </w:p>
        </w:tc>
        <w:tc>
          <w:tcPr>
            <w:tcW w:w="609" w:type="pct"/>
          </w:tcPr>
          <w:p w14:paraId="22424011" w14:textId="77777777" w:rsidR="00D70D9E" w:rsidRPr="00E6436E" w:rsidRDefault="00D70D9E" w:rsidP="00021462">
            <w:pPr>
              <w:pStyle w:val="affb"/>
              <w:rPr>
                <w:sz w:val="20"/>
              </w:rPr>
            </w:pPr>
            <w:r w:rsidRPr="00E6436E">
              <w:rPr>
                <w:sz w:val="20"/>
              </w:rPr>
              <w:t>2,807·22</w:t>
            </w:r>
            <w:r w:rsidRPr="00E6436E">
              <w:rPr>
                <w:sz w:val="20"/>
                <w:vertAlign w:val="superscript"/>
              </w:rPr>
              <w:t>5</w:t>
            </w:r>
          </w:p>
        </w:tc>
        <w:tc>
          <w:tcPr>
            <w:tcW w:w="609" w:type="pct"/>
          </w:tcPr>
          <w:p w14:paraId="62A07F20" w14:textId="77777777" w:rsidR="00D70D9E" w:rsidRPr="00E6436E" w:rsidRDefault="00D70D9E" w:rsidP="00021462">
            <w:pPr>
              <w:pStyle w:val="affb"/>
              <w:rPr>
                <w:sz w:val="20"/>
              </w:rPr>
            </w:pPr>
            <w:r w:rsidRPr="00E6436E">
              <w:rPr>
                <w:sz w:val="20"/>
              </w:rPr>
              <w:t>14037,337</w:t>
            </w:r>
          </w:p>
        </w:tc>
        <w:tc>
          <w:tcPr>
            <w:tcW w:w="637" w:type="pct"/>
          </w:tcPr>
          <w:p w14:paraId="4239DC3F" w14:textId="77777777" w:rsidR="00D70D9E" w:rsidRPr="00E6436E" w:rsidRDefault="00D70D9E" w:rsidP="00021462">
            <w:pPr>
              <w:pStyle w:val="affb"/>
              <w:rPr>
                <w:sz w:val="20"/>
              </w:rPr>
            </w:pPr>
            <w:r w:rsidRPr="00E6436E">
              <w:rPr>
                <w:sz w:val="20"/>
              </w:rPr>
              <w:t>5228,25</w:t>
            </w:r>
          </w:p>
        </w:tc>
        <w:tc>
          <w:tcPr>
            <w:tcW w:w="786" w:type="pct"/>
          </w:tcPr>
          <w:p w14:paraId="40C32CC3" w14:textId="77777777" w:rsidR="00D70D9E" w:rsidRPr="00E6436E" w:rsidRDefault="00D70D9E" w:rsidP="00021462">
            <w:pPr>
              <w:pStyle w:val="affb"/>
              <w:rPr>
                <w:sz w:val="20"/>
              </w:rPr>
            </w:pPr>
            <w:r w:rsidRPr="00E6436E">
              <w:rPr>
                <w:sz w:val="20"/>
              </w:rPr>
              <w:t>3901,22</w:t>
            </w:r>
          </w:p>
        </w:tc>
        <w:tc>
          <w:tcPr>
            <w:tcW w:w="648" w:type="pct"/>
          </w:tcPr>
          <w:p w14:paraId="1A990072" w14:textId="77777777" w:rsidR="00D70D9E" w:rsidRPr="00E6436E" w:rsidRDefault="00D70D9E" w:rsidP="00021462">
            <w:pPr>
              <w:pStyle w:val="affb"/>
              <w:rPr>
                <w:sz w:val="20"/>
              </w:rPr>
            </w:pPr>
            <w:r w:rsidRPr="00E6436E">
              <w:rPr>
                <w:sz w:val="20"/>
              </w:rPr>
              <w:t>3807,35</w:t>
            </w:r>
          </w:p>
        </w:tc>
      </w:tr>
      <w:tr w:rsidR="00D70D9E" w:rsidRPr="00E6436E" w14:paraId="613DEF54" w14:textId="77777777" w:rsidTr="00D70D9E">
        <w:trPr>
          <w:trHeight w:hRule="exact" w:val="284"/>
          <w:jc w:val="center"/>
        </w:trPr>
        <w:tc>
          <w:tcPr>
            <w:tcW w:w="617" w:type="pct"/>
          </w:tcPr>
          <w:p w14:paraId="3966F244" w14:textId="77777777" w:rsidR="00D70D9E" w:rsidRPr="00E6436E" w:rsidRDefault="00D70D9E" w:rsidP="00021462">
            <w:pPr>
              <w:pStyle w:val="affb"/>
              <w:rPr>
                <w:sz w:val="20"/>
              </w:rPr>
            </w:pPr>
            <w:r w:rsidRPr="00E6436E">
              <w:rPr>
                <w:sz w:val="20"/>
              </w:rPr>
              <w:t>920×23,0</w:t>
            </w:r>
          </w:p>
        </w:tc>
        <w:tc>
          <w:tcPr>
            <w:tcW w:w="551" w:type="pct"/>
          </w:tcPr>
          <w:p w14:paraId="3D68EE8C" w14:textId="77777777" w:rsidR="00D70D9E" w:rsidRPr="00E6436E" w:rsidRDefault="00D70D9E" w:rsidP="00021462">
            <w:pPr>
              <w:pStyle w:val="affb"/>
              <w:rPr>
                <w:sz w:val="20"/>
              </w:rPr>
            </w:pPr>
            <w:r w:rsidRPr="00E6436E">
              <w:rPr>
                <w:sz w:val="20"/>
              </w:rPr>
              <w:t>5097,225</w:t>
            </w:r>
          </w:p>
        </w:tc>
        <w:tc>
          <w:tcPr>
            <w:tcW w:w="542" w:type="pct"/>
          </w:tcPr>
          <w:p w14:paraId="7D945483" w14:textId="77777777" w:rsidR="00D70D9E" w:rsidRPr="00E6436E" w:rsidRDefault="00D70D9E" w:rsidP="00021462">
            <w:pPr>
              <w:pStyle w:val="affb"/>
              <w:rPr>
                <w:sz w:val="20"/>
              </w:rPr>
            </w:pPr>
            <w:r w:rsidRPr="00E6436E">
              <w:rPr>
                <w:sz w:val="20"/>
              </w:rPr>
              <w:t>127,428</w:t>
            </w:r>
          </w:p>
        </w:tc>
        <w:tc>
          <w:tcPr>
            <w:tcW w:w="609" w:type="pct"/>
          </w:tcPr>
          <w:p w14:paraId="3E7B15C2" w14:textId="77777777" w:rsidR="00D70D9E" w:rsidRPr="00E6436E" w:rsidRDefault="00D70D9E" w:rsidP="00021462">
            <w:pPr>
              <w:pStyle w:val="affb"/>
              <w:rPr>
                <w:sz w:val="20"/>
              </w:rPr>
            </w:pPr>
            <w:r w:rsidRPr="00E6436E">
              <w:rPr>
                <w:sz w:val="20"/>
              </w:rPr>
              <w:t>3,798·22</w:t>
            </w:r>
            <w:r w:rsidRPr="00E6436E">
              <w:rPr>
                <w:sz w:val="20"/>
                <w:vertAlign w:val="superscript"/>
              </w:rPr>
              <w:t>5</w:t>
            </w:r>
          </w:p>
        </w:tc>
        <w:tc>
          <w:tcPr>
            <w:tcW w:w="609" w:type="pct"/>
          </w:tcPr>
          <w:p w14:paraId="12FE8A2C" w14:textId="77777777" w:rsidR="00D70D9E" w:rsidRPr="00E6436E" w:rsidRDefault="00D70D9E" w:rsidP="00021462">
            <w:pPr>
              <w:pStyle w:val="affb"/>
              <w:rPr>
                <w:sz w:val="20"/>
              </w:rPr>
            </w:pPr>
            <w:r w:rsidRPr="00E6436E">
              <w:rPr>
                <w:sz w:val="20"/>
              </w:rPr>
              <w:t>18988,365</w:t>
            </w:r>
          </w:p>
        </w:tc>
        <w:tc>
          <w:tcPr>
            <w:tcW w:w="637" w:type="pct"/>
          </w:tcPr>
          <w:p w14:paraId="4A077387" w14:textId="77777777" w:rsidR="00D70D9E" w:rsidRPr="00E6436E" w:rsidRDefault="00D70D9E" w:rsidP="00021462">
            <w:pPr>
              <w:pStyle w:val="affb"/>
              <w:rPr>
                <w:sz w:val="20"/>
              </w:rPr>
            </w:pPr>
            <w:r w:rsidRPr="00E6436E">
              <w:rPr>
                <w:sz w:val="20"/>
              </w:rPr>
              <w:t>6034,18</w:t>
            </w:r>
          </w:p>
        </w:tc>
        <w:tc>
          <w:tcPr>
            <w:tcW w:w="786" w:type="pct"/>
          </w:tcPr>
          <w:p w14:paraId="1AE7EF11" w14:textId="77777777" w:rsidR="00D70D9E" w:rsidRPr="00E6436E" w:rsidRDefault="00D70D9E" w:rsidP="00021462">
            <w:pPr>
              <w:pStyle w:val="affb"/>
              <w:rPr>
                <w:sz w:val="20"/>
              </w:rPr>
            </w:pPr>
            <w:r w:rsidRPr="00E6436E">
              <w:rPr>
                <w:sz w:val="20"/>
              </w:rPr>
              <w:t>4554,55</w:t>
            </w:r>
          </w:p>
        </w:tc>
        <w:tc>
          <w:tcPr>
            <w:tcW w:w="648" w:type="pct"/>
          </w:tcPr>
          <w:p w14:paraId="4ECB1DAA" w14:textId="77777777" w:rsidR="00D70D9E" w:rsidRPr="00E6436E" w:rsidRDefault="00D70D9E" w:rsidP="00021462">
            <w:pPr>
              <w:pStyle w:val="affb"/>
              <w:rPr>
                <w:sz w:val="20"/>
              </w:rPr>
            </w:pPr>
            <w:r w:rsidRPr="00E6436E">
              <w:rPr>
                <w:sz w:val="20"/>
              </w:rPr>
              <w:t>4475,33</w:t>
            </w:r>
          </w:p>
        </w:tc>
      </w:tr>
      <w:tr w:rsidR="00D70D9E" w:rsidRPr="00E6436E" w14:paraId="6746923C" w14:textId="77777777" w:rsidTr="00D70D9E">
        <w:trPr>
          <w:trHeight w:hRule="exact" w:val="284"/>
          <w:jc w:val="center"/>
        </w:trPr>
        <w:tc>
          <w:tcPr>
            <w:tcW w:w="617" w:type="pct"/>
          </w:tcPr>
          <w:p w14:paraId="20134AED" w14:textId="77777777" w:rsidR="00D70D9E" w:rsidRPr="00E6436E" w:rsidRDefault="00D70D9E" w:rsidP="00021462">
            <w:pPr>
              <w:pStyle w:val="affb"/>
              <w:rPr>
                <w:sz w:val="20"/>
              </w:rPr>
            </w:pPr>
            <w:r w:rsidRPr="00E6436E">
              <w:rPr>
                <w:sz w:val="20"/>
              </w:rPr>
              <w:t>2220×12,0</w:t>
            </w:r>
          </w:p>
        </w:tc>
        <w:tc>
          <w:tcPr>
            <w:tcW w:w="551" w:type="pct"/>
          </w:tcPr>
          <w:p w14:paraId="1F2E1EAC" w14:textId="77777777" w:rsidR="00D70D9E" w:rsidRPr="00E6436E" w:rsidRDefault="00D70D9E" w:rsidP="00021462">
            <w:pPr>
              <w:pStyle w:val="affb"/>
              <w:rPr>
                <w:sz w:val="20"/>
              </w:rPr>
            </w:pPr>
            <w:r w:rsidRPr="00E6436E">
              <w:rPr>
                <w:sz w:val="20"/>
              </w:rPr>
              <w:t>6681,279</w:t>
            </w:r>
          </w:p>
        </w:tc>
        <w:tc>
          <w:tcPr>
            <w:tcW w:w="542" w:type="pct"/>
          </w:tcPr>
          <w:p w14:paraId="475B6548" w14:textId="77777777" w:rsidR="00D70D9E" w:rsidRPr="00E6436E" w:rsidRDefault="00D70D9E" w:rsidP="00021462">
            <w:pPr>
              <w:pStyle w:val="affb"/>
              <w:rPr>
                <w:sz w:val="20"/>
              </w:rPr>
            </w:pPr>
            <w:r w:rsidRPr="00E6436E">
              <w:rPr>
                <w:sz w:val="20"/>
              </w:rPr>
              <w:t>167,032</w:t>
            </w:r>
          </w:p>
        </w:tc>
        <w:tc>
          <w:tcPr>
            <w:tcW w:w="609" w:type="pct"/>
          </w:tcPr>
          <w:p w14:paraId="184948DC" w14:textId="77777777" w:rsidR="00D70D9E" w:rsidRPr="00E6436E" w:rsidRDefault="00D70D9E" w:rsidP="00021462">
            <w:pPr>
              <w:pStyle w:val="affb"/>
              <w:rPr>
                <w:sz w:val="20"/>
              </w:rPr>
            </w:pPr>
            <w:r w:rsidRPr="00E6436E">
              <w:rPr>
                <w:sz w:val="20"/>
              </w:rPr>
              <w:t>4,978·22</w:t>
            </w:r>
            <w:r w:rsidRPr="00E6436E">
              <w:rPr>
                <w:sz w:val="20"/>
                <w:vertAlign w:val="superscript"/>
              </w:rPr>
              <w:t>5</w:t>
            </w:r>
          </w:p>
        </w:tc>
        <w:tc>
          <w:tcPr>
            <w:tcW w:w="609" w:type="pct"/>
          </w:tcPr>
          <w:p w14:paraId="4E7CE142" w14:textId="77777777" w:rsidR="00D70D9E" w:rsidRPr="00E6436E" w:rsidRDefault="00D70D9E" w:rsidP="00021462">
            <w:pPr>
              <w:pStyle w:val="affb"/>
              <w:rPr>
                <w:sz w:val="20"/>
              </w:rPr>
            </w:pPr>
            <w:r w:rsidRPr="00E6436E">
              <w:rPr>
                <w:sz w:val="20"/>
              </w:rPr>
              <w:t>24889,926</w:t>
            </w:r>
          </w:p>
        </w:tc>
        <w:tc>
          <w:tcPr>
            <w:tcW w:w="637" w:type="pct"/>
          </w:tcPr>
          <w:p w14:paraId="27DA89CE" w14:textId="77777777" w:rsidR="00D70D9E" w:rsidRPr="00E6436E" w:rsidRDefault="00D70D9E" w:rsidP="00021462">
            <w:pPr>
              <w:pStyle w:val="affb"/>
              <w:rPr>
                <w:sz w:val="20"/>
              </w:rPr>
            </w:pPr>
            <w:r w:rsidRPr="00E6436E">
              <w:rPr>
                <w:sz w:val="20"/>
              </w:rPr>
              <w:t>22956,04</w:t>
            </w:r>
          </w:p>
        </w:tc>
        <w:tc>
          <w:tcPr>
            <w:tcW w:w="786" w:type="pct"/>
          </w:tcPr>
          <w:p w14:paraId="05E55BBC" w14:textId="77777777" w:rsidR="00D70D9E" w:rsidRPr="00E6436E" w:rsidRDefault="00D70D9E" w:rsidP="00021462">
            <w:pPr>
              <w:pStyle w:val="affb"/>
              <w:rPr>
                <w:sz w:val="20"/>
              </w:rPr>
            </w:pPr>
            <w:r w:rsidRPr="00E6436E">
              <w:rPr>
                <w:sz w:val="20"/>
              </w:rPr>
              <w:t>22281,27</w:t>
            </w:r>
          </w:p>
        </w:tc>
        <w:tc>
          <w:tcPr>
            <w:tcW w:w="648" w:type="pct"/>
          </w:tcPr>
          <w:p w14:paraId="4AFD021B" w14:textId="77777777" w:rsidR="00D70D9E" w:rsidRPr="00E6436E" w:rsidRDefault="00D70D9E" w:rsidP="00021462">
            <w:pPr>
              <w:pStyle w:val="affb"/>
              <w:rPr>
                <w:sz w:val="20"/>
              </w:rPr>
            </w:pPr>
            <w:r w:rsidRPr="00E6436E">
              <w:rPr>
                <w:sz w:val="20"/>
              </w:rPr>
              <w:t>9973,52</w:t>
            </w:r>
          </w:p>
        </w:tc>
      </w:tr>
    </w:tbl>
    <w:p w14:paraId="6189BC50" w14:textId="09EA8E04" w:rsidR="009975EB" w:rsidRPr="00E6436E" w:rsidRDefault="009975EB" w:rsidP="00021462"/>
    <w:p w14:paraId="0656DFA3" w14:textId="6CD49E95" w:rsidR="00D70D9E" w:rsidRPr="00E6436E" w:rsidRDefault="00D70D9E" w:rsidP="00021462">
      <w:r w:rsidRPr="00E6436E">
        <w:t>Результаты расчетов радиуса эффективного теплоснабжения представлены в таблице 7.2.</w:t>
      </w:r>
    </w:p>
    <w:p w14:paraId="68049974" w14:textId="68F3E9B5" w:rsidR="00D70D9E" w:rsidRPr="00E6436E" w:rsidRDefault="00D70D9E"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7</w:t>
      </w:r>
      <w:r w:rsidRPr="00E6436E">
        <w:rPr>
          <w:noProof/>
        </w:rPr>
        <w:fldChar w:fldCharType="end"/>
      </w:r>
      <w:r w:rsidRPr="00E6436E">
        <w:t>.</w:t>
      </w:r>
      <w:r w:rsidRPr="00E6436E">
        <w:rPr>
          <w:noProof/>
        </w:rPr>
        <w:t>2</w:t>
      </w:r>
      <w:r w:rsidRPr="00E6436E">
        <w:t xml:space="preserve"> – Радиус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5471"/>
        <w:gridCol w:w="3208"/>
      </w:tblGrid>
      <w:tr w:rsidR="00543773" w:rsidRPr="00E6436E" w14:paraId="31277C79" w14:textId="77777777" w:rsidTr="00543773">
        <w:trPr>
          <w:trHeight w:val="372"/>
          <w:tblHeader/>
          <w:jc w:val="center"/>
        </w:trPr>
        <w:tc>
          <w:tcPr>
            <w:tcW w:w="493" w:type="pct"/>
            <w:vAlign w:val="center"/>
          </w:tcPr>
          <w:p w14:paraId="4815520A" w14:textId="2812FF0C" w:rsidR="00543773" w:rsidRPr="00E6436E" w:rsidRDefault="00543773" w:rsidP="00543773">
            <w:pPr>
              <w:pStyle w:val="affb"/>
              <w:ind w:firstLine="27"/>
              <w:rPr>
                <w:sz w:val="20"/>
              </w:rPr>
            </w:pPr>
            <w:r w:rsidRPr="00E6436E">
              <w:rPr>
                <w:spacing w:val="-10"/>
                <w:sz w:val="20"/>
              </w:rPr>
              <w:t>№</w:t>
            </w:r>
            <w:r w:rsidRPr="00E6436E">
              <w:rPr>
                <w:spacing w:val="-5"/>
                <w:sz w:val="20"/>
              </w:rPr>
              <w:t xml:space="preserve"> п/п</w:t>
            </w:r>
          </w:p>
        </w:tc>
        <w:tc>
          <w:tcPr>
            <w:tcW w:w="2841" w:type="pct"/>
            <w:vAlign w:val="center"/>
          </w:tcPr>
          <w:p w14:paraId="56011E83" w14:textId="31CD11F6" w:rsidR="00543773" w:rsidRPr="00E6436E" w:rsidRDefault="00543773" w:rsidP="00543773">
            <w:pPr>
              <w:pStyle w:val="affb"/>
              <w:ind w:firstLine="27"/>
              <w:rPr>
                <w:sz w:val="20"/>
              </w:rPr>
            </w:pPr>
            <w:bookmarkStart w:id="232" w:name="OLE_LINK16"/>
            <w:r w:rsidRPr="00E6436E">
              <w:rPr>
                <w:sz w:val="20"/>
              </w:rPr>
              <w:t>Источник тепловой энергии</w:t>
            </w:r>
          </w:p>
        </w:tc>
        <w:tc>
          <w:tcPr>
            <w:tcW w:w="1666" w:type="pct"/>
            <w:vAlign w:val="center"/>
          </w:tcPr>
          <w:p w14:paraId="1C457F0B" w14:textId="3628CB04" w:rsidR="00543773" w:rsidRPr="00E6436E" w:rsidRDefault="00543773" w:rsidP="00543773">
            <w:pPr>
              <w:pStyle w:val="affb"/>
              <w:ind w:firstLine="27"/>
              <w:rPr>
                <w:sz w:val="20"/>
              </w:rPr>
            </w:pPr>
            <w:r w:rsidRPr="00E6436E">
              <w:rPr>
                <w:sz w:val="20"/>
              </w:rPr>
              <w:t>Эффективный радиус теплоснабжения, км</w:t>
            </w:r>
          </w:p>
        </w:tc>
      </w:tr>
      <w:tr w:rsidR="00543773" w:rsidRPr="00E6436E" w14:paraId="48459C7C" w14:textId="77777777" w:rsidTr="00543773">
        <w:trPr>
          <w:trHeight w:val="252"/>
          <w:jc w:val="center"/>
        </w:trPr>
        <w:tc>
          <w:tcPr>
            <w:tcW w:w="493" w:type="pct"/>
            <w:vAlign w:val="center"/>
          </w:tcPr>
          <w:p w14:paraId="1306BF53" w14:textId="7BCF4440" w:rsidR="00543773" w:rsidRPr="00E6436E" w:rsidRDefault="00543773" w:rsidP="00543773">
            <w:pPr>
              <w:ind w:firstLine="27"/>
              <w:jc w:val="center"/>
              <w:rPr>
                <w:color w:val="000000"/>
                <w:sz w:val="20"/>
                <w:szCs w:val="20"/>
              </w:rPr>
            </w:pPr>
            <w:r w:rsidRPr="00E6436E">
              <w:rPr>
                <w:sz w:val="20"/>
                <w:szCs w:val="20"/>
              </w:rPr>
              <w:t>1</w:t>
            </w:r>
          </w:p>
        </w:tc>
        <w:tc>
          <w:tcPr>
            <w:tcW w:w="2841" w:type="pct"/>
            <w:vAlign w:val="center"/>
          </w:tcPr>
          <w:p w14:paraId="033E35A1" w14:textId="2336D958" w:rsidR="00543773" w:rsidRPr="00E6436E" w:rsidRDefault="00543773" w:rsidP="00543773">
            <w:pPr>
              <w:ind w:firstLine="27"/>
              <w:jc w:val="center"/>
              <w:rPr>
                <w:color w:val="000000"/>
                <w:sz w:val="20"/>
                <w:szCs w:val="20"/>
              </w:rPr>
            </w:pPr>
            <w:r w:rsidRPr="00E6436E">
              <w:rPr>
                <w:sz w:val="20"/>
              </w:rPr>
              <w:t>Котельная Центральная п. Палех</w:t>
            </w:r>
          </w:p>
        </w:tc>
        <w:tc>
          <w:tcPr>
            <w:tcW w:w="1666" w:type="pct"/>
            <w:vAlign w:val="center"/>
          </w:tcPr>
          <w:p w14:paraId="68EC31F6" w14:textId="4A4FD860" w:rsidR="00543773" w:rsidRPr="00E6436E" w:rsidRDefault="00D34661" w:rsidP="00543773">
            <w:pPr>
              <w:ind w:firstLine="27"/>
              <w:jc w:val="center"/>
              <w:rPr>
                <w:color w:val="000000"/>
                <w:sz w:val="20"/>
                <w:szCs w:val="20"/>
              </w:rPr>
            </w:pPr>
            <w:r w:rsidRPr="00E6436E">
              <w:rPr>
                <w:color w:val="000000"/>
                <w:sz w:val="20"/>
                <w:szCs w:val="20"/>
              </w:rPr>
              <w:t>1,86</w:t>
            </w:r>
          </w:p>
        </w:tc>
      </w:tr>
      <w:tr w:rsidR="00543773" w:rsidRPr="00E6436E" w14:paraId="15F72486" w14:textId="77777777" w:rsidTr="00543773">
        <w:trPr>
          <w:trHeight w:val="252"/>
          <w:jc w:val="center"/>
        </w:trPr>
        <w:tc>
          <w:tcPr>
            <w:tcW w:w="493" w:type="pct"/>
            <w:vAlign w:val="center"/>
          </w:tcPr>
          <w:p w14:paraId="1BD01444" w14:textId="597A43BC" w:rsidR="00543773" w:rsidRPr="00E6436E" w:rsidRDefault="00543773" w:rsidP="00543773">
            <w:pPr>
              <w:ind w:firstLine="27"/>
              <w:jc w:val="center"/>
              <w:rPr>
                <w:color w:val="000000"/>
                <w:sz w:val="20"/>
                <w:szCs w:val="20"/>
              </w:rPr>
            </w:pPr>
            <w:r w:rsidRPr="00E6436E">
              <w:rPr>
                <w:sz w:val="20"/>
                <w:szCs w:val="20"/>
              </w:rPr>
              <w:t>2</w:t>
            </w:r>
          </w:p>
        </w:tc>
        <w:tc>
          <w:tcPr>
            <w:tcW w:w="2841" w:type="pct"/>
            <w:vAlign w:val="center"/>
          </w:tcPr>
          <w:p w14:paraId="738C7183" w14:textId="0A3CC9AE" w:rsidR="00543773" w:rsidRPr="00E6436E" w:rsidRDefault="00543773" w:rsidP="00543773">
            <w:pPr>
              <w:ind w:firstLine="27"/>
              <w:jc w:val="center"/>
              <w:rPr>
                <w:color w:val="000000"/>
                <w:sz w:val="20"/>
                <w:szCs w:val="20"/>
              </w:rPr>
            </w:pPr>
            <w:r w:rsidRPr="00E6436E">
              <w:rPr>
                <w:sz w:val="20"/>
              </w:rPr>
              <w:t>Котельная ул. Производственная п. Палех</w:t>
            </w:r>
          </w:p>
        </w:tc>
        <w:tc>
          <w:tcPr>
            <w:tcW w:w="1666" w:type="pct"/>
            <w:vAlign w:val="center"/>
          </w:tcPr>
          <w:p w14:paraId="2F16BA55" w14:textId="31215166" w:rsidR="00543773" w:rsidRPr="00E6436E" w:rsidRDefault="00543773" w:rsidP="00543773">
            <w:pPr>
              <w:ind w:firstLine="27"/>
              <w:jc w:val="center"/>
              <w:rPr>
                <w:color w:val="000000"/>
                <w:sz w:val="20"/>
                <w:szCs w:val="20"/>
              </w:rPr>
            </w:pPr>
            <w:r w:rsidRPr="00E6436E">
              <w:rPr>
                <w:color w:val="000000"/>
                <w:sz w:val="20"/>
                <w:szCs w:val="20"/>
              </w:rPr>
              <w:t>0,</w:t>
            </w:r>
            <w:r w:rsidR="00D34661" w:rsidRPr="00E6436E">
              <w:rPr>
                <w:color w:val="000000"/>
                <w:sz w:val="20"/>
                <w:szCs w:val="20"/>
              </w:rPr>
              <w:t>50</w:t>
            </w:r>
          </w:p>
        </w:tc>
      </w:tr>
      <w:tr w:rsidR="00543773" w:rsidRPr="00E6436E" w14:paraId="404F7841" w14:textId="77777777" w:rsidTr="00543773">
        <w:trPr>
          <w:trHeight w:val="252"/>
          <w:jc w:val="center"/>
        </w:trPr>
        <w:tc>
          <w:tcPr>
            <w:tcW w:w="493" w:type="pct"/>
            <w:vAlign w:val="center"/>
          </w:tcPr>
          <w:p w14:paraId="39FB7766" w14:textId="42856022" w:rsidR="00543773" w:rsidRPr="00E6436E" w:rsidRDefault="00543773" w:rsidP="00543773">
            <w:pPr>
              <w:ind w:firstLine="27"/>
              <w:jc w:val="center"/>
              <w:rPr>
                <w:color w:val="000000"/>
                <w:sz w:val="20"/>
                <w:szCs w:val="20"/>
              </w:rPr>
            </w:pPr>
            <w:r w:rsidRPr="00E6436E">
              <w:rPr>
                <w:sz w:val="20"/>
                <w:szCs w:val="20"/>
              </w:rPr>
              <w:t>3</w:t>
            </w:r>
          </w:p>
        </w:tc>
        <w:tc>
          <w:tcPr>
            <w:tcW w:w="2841" w:type="pct"/>
            <w:vAlign w:val="center"/>
          </w:tcPr>
          <w:p w14:paraId="05D0D528" w14:textId="5911E157" w:rsidR="00543773" w:rsidRPr="00E6436E" w:rsidRDefault="00543773" w:rsidP="00543773">
            <w:pPr>
              <w:ind w:firstLine="27"/>
              <w:jc w:val="center"/>
              <w:rPr>
                <w:color w:val="000000"/>
                <w:sz w:val="20"/>
                <w:szCs w:val="20"/>
              </w:rPr>
            </w:pPr>
            <w:r w:rsidRPr="00E6436E">
              <w:rPr>
                <w:sz w:val="20"/>
              </w:rPr>
              <w:t>Котельная с. Майдаково</w:t>
            </w:r>
          </w:p>
        </w:tc>
        <w:tc>
          <w:tcPr>
            <w:tcW w:w="1666" w:type="pct"/>
            <w:vAlign w:val="center"/>
          </w:tcPr>
          <w:p w14:paraId="52C73BD7" w14:textId="0345821A" w:rsidR="00543773" w:rsidRPr="00E6436E" w:rsidRDefault="00D70B69" w:rsidP="00543773">
            <w:pPr>
              <w:ind w:firstLine="27"/>
              <w:jc w:val="center"/>
              <w:rPr>
                <w:color w:val="000000"/>
                <w:sz w:val="20"/>
                <w:szCs w:val="20"/>
              </w:rPr>
            </w:pPr>
            <w:r w:rsidRPr="00E6436E">
              <w:rPr>
                <w:color w:val="000000"/>
                <w:sz w:val="20"/>
                <w:szCs w:val="20"/>
              </w:rPr>
              <w:t>0,</w:t>
            </w:r>
            <w:r w:rsidR="003D7FF6" w:rsidRPr="00E6436E">
              <w:rPr>
                <w:color w:val="000000"/>
                <w:sz w:val="20"/>
                <w:szCs w:val="20"/>
              </w:rPr>
              <w:t>9</w:t>
            </w:r>
            <w:r w:rsidR="00543773" w:rsidRPr="00E6436E">
              <w:rPr>
                <w:color w:val="000000"/>
                <w:sz w:val="20"/>
                <w:szCs w:val="20"/>
              </w:rPr>
              <w:t>3</w:t>
            </w:r>
          </w:p>
        </w:tc>
      </w:tr>
      <w:tr w:rsidR="00543773" w:rsidRPr="00E6436E" w14:paraId="647C5B76" w14:textId="77777777" w:rsidTr="00543773">
        <w:trPr>
          <w:trHeight w:val="252"/>
          <w:jc w:val="center"/>
        </w:trPr>
        <w:tc>
          <w:tcPr>
            <w:tcW w:w="493" w:type="pct"/>
            <w:vAlign w:val="center"/>
          </w:tcPr>
          <w:p w14:paraId="18D2DF73" w14:textId="11C5D437" w:rsidR="00543773" w:rsidRPr="00E6436E" w:rsidRDefault="00543773" w:rsidP="00543773">
            <w:pPr>
              <w:ind w:firstLine="27"/>
              <w:jc w:val="center"/>
              <w:rPr>
                <w:color w:val="000000"/>
                <w:sz w:val="20"/>
                <w:szCs w:val="20"/>
              </w:rPr>
            </w:pPr>
            <w:r w:rsidRPr="00E6436E">
              <w:rPr>
                <w:sz w:val="20"/>
                <w:szCs w:val="20"/>
              </w:rPr>
              <w:t>4</w:t>
            </w:r>
          </w:p>
        </w:tc>
        <w:tc>
          <w:tcPr>
            <w:tcW w:w="2841" w:type="pct"/>
            <w:vAlign w:val="center"/>
          </w:tcPr>
          <w:p w14:paraId="618A393D" w14:textId="1DFEAB3D" w:rsidR="00543773" w:rsidRPr="00E6436E" w:rsidRDefault="00543773" w:rsidP="00543773">
            <w:pPr>
              <w:ind w:firstLine="27"/>
              <w:jc w:val="center"/>
              <w:rPr>
                <w:color w:val="000000"/>
                <w:sz w:val="20"/>
                <w:szCs w:val="20"/>
              </w:rPr>
            </w:pPr>
            <w:r w:rsidRPr="00E6436E">
              <w:rPr>
                <w:spacing w:val="-2"/>
                <w:sz w:val="20"/>
                <w:szCs w:val="20"/>
              </w:rPr>
              <w:t xml:space="preserve">Котельная </w:t>
            </w:r>
            <w:r w:rsidRPr="00E6436E">
              <w:rPr>
                <w:sz w:val="20"/>
                <w:szCs w:val="20"/>
              </w:rPr>
              <w:t>д.</w:t>
            </w:r>
            <w:r w:rsidRPr="00E6436E">
              <w:rPr>
                <w:spacing w:val="-2"/>
                <w:sz w:val="20"/>
                <w:szCs w:val="20"/>
              </w:rPr>
              <w:t xml:space="preserve"> Пеньки</w:t>
            </w:r>
          </w:p>
        </w:tc>
        <w:tc>
          <w:tcPr>
            <w:tcW w:w="1666" w:type="pct"/>
            <w:vAlign w:val="center"/>
          </w:tcPr>
          <w:p w14:paraId="555978CE" w14:textId="5462576B" w:rsidR="00543773" w:rsidRPr="00E6436E" w:rsidRDefault="00543773" w:rsidP="00543773">
            <w:pPr>
              <w:ind w:firstLine="27"/>
              <w:jc w:val="center"/>
              <w:rPr>
                <w:color w:val="000000"/>
                <w:sz w:val="20"/>
                <w:szCs w:val="20"/>
              </w:rPr>
            </w:pPr>
            <w:r w:rsidRPr="00E6436E">
              <w:rPr>
                <w:color w:val="000000"/>
                <w:sz w:val="20"/>
                <w:szCs w:val="20"/>
              </w:rPr>
              <w:t>0,75</w:t>
            </w:r>
          </w:p>
        </w:tc>
      </w:tr>
      <w:bookmarkEnd w:id="232"/>
    </w:tbl>
    <w:p w14:paraId="7059B43F" w14:textId="77777777" w:rsidR="00D70D9E" w:rsidRPr="00E6436E" w:rsidRDefault="00D70D9E" w:rsidP="00021462"/>
    <w:p w14:paraId="4D44A4DE" w14:textId="691DCE75" w:rsidR="004804E8" w:rsidRPr="00E6436E" w:rsidRDefault="004804E8" w:rsidP="00021462">
      <w:pPr>
        <w:pStyle w:val="20"/>
        <w:ind w:left="0"/>
      </w:pPr>
      <w:bookmarkStart w:id="233" w:name="_Toc229563348"/>
      <w:r w:rsidRPr="00E6436E">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233"/>
    </w:p>
    <w:p w14:paraId="382E5FF6" w14:textId="77777777" w:rsidR="00F00AFF" w:rsidRPr="00E6436E" w:rsidRDefault="00F00AFF" w:rsidP="00021462">
      <w:r w:rsidRPr="00E6436E">
        <w:t>С целью обеспечения живучести источников тепловой энергии, тепловых сетей и систем теплоснабжения в целом, при разработке проектной документации по реконструкции источников тепловой энергии предусматривается, что число и производительность котлов, устанавливаемых в котельных, должно обеспечивать при выходе из строя наибольшего по производительности котла отпуск тепловой энергии потребителям в количестве, определяемом режимом наиболее холодного месяца на отопление.</w:t>
      </w:r>
    </w:p>
    <w:p w14:paraId="378659C3" w14:textId="77777777" w:rsidR="00F00AFF" w:rsidRPr="00E6436E" w:rsidRDefault="00F00AFF" w:rsidP="00021462"/>
    <w:p w14:paraId="7C0A42AB" w14:textId="2EBABF2B" w:rsidR="009A40A1" w:rsidRPr="00E6436E" w:rsidRDefault="009A40A1" w:rsidP="00021462">
      <w:pPr>
        <w:pStyle w:val="20"/>
        <w:ind w:left="0"/>
      </w:pPr>
      <w:bookmarkStart w:id="234" w:name="_Toc229563349"/>
      <w:r w:rsidRPr="00E6436E">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w:t>
      </w:r>
      <w:r w:rsidR="0003735A" w:rsidRPr="00E6436E">
        <w:t>еплоснабжения, в том числе с учётом введё</w:t>
      </w:r>
      <w:r w:rsidRPr="00E6436E">
        <w:t>нных в эксплуатацию новых, реконструированных и прошедших техническое перевооружение и (или) модернизацию источников тепловой энергии</w:t>
      </w:r>
      <w:bookmarkEnd w:id="234"/>
    </w:p>
    <w:p w14:paraId="30AC92C2" w14:textId="742554FF" w:rsidR="00E21E84" w:rsidRPr="00E6436E" w:rsidRDefault="00855771" w:rsidP="00021462">
      <w:r w:rsidRPr="00E6436E">
        <w:t>Изменения в реконструкции источников тепловой энергии связаны с реализованными мероприятиями.</w:t>
      </w:r>
    </w:p>
    <w:p w14:paraId="6786E109" w14:textId="77777777" w:rsidR="00FE4C8B" w:rsidRPr="00E6436E" w:rsidRDefault="00FE4C8B" w:rsidP="00021462"/>
    <w:p w14:paraId="3C73F7D4" w14:textId="77777777" w:rsidR="00FE4C8B" w:rsidRPr="00E6436E" w:rsidRDefault="00FE4C8B" w:rsidP="00021462">
      <w:pPr>
        <w:pStyle w:val="20"/>
        <w:ind w:left="0"/>
      </w:pPr>
      <w:bookmarkStart w:id="235" w:name="_Toc28125357"/>
      <w:bookmarkStart w:id="236" w:name="_Toc229563350"/>
      <w:r w:rsidRPr="00E6436E">
        <w:t>Обоснование покрытия перспективной тепловой нагрузки, не обеспеченной тепловой мощностью</w:t>
      </w:r>
      <w:bookmarkEnd w:id="235"/>
      <w:bookmarkEnd w:id="236"/>
    </w:p>
    <w:p w14:paraId="47F74686" w14:textId="4853C469" w:rsidR="00FE4C8B" w:rsidRPr="00E6436E" w:rsidRDefault="00441529" w:rsidP="00021462">
      <w:r w:rsidRPr="00E6436E">
        <w:t>Исходя из расчётов существующих и перспективных резервов и дефицитов мощности котельных, резервы позволят покрыть перспективную тепловую нагрузку потребителей, не обеспеченных тепловой мощностью.</w:t>
      </w:r>
    </w:p>
    <w:p w14:paraId="50A2DE5D" w14:textId="77777777" w:rsidR="00543773" w:rsidRPr="00E6436E" w:rsidRDefault="00543773" w:rsidP="00021462"/>
    <w:p w14:paraId="22CF1109" w14:textId="77777777" w:rsidR="00FE4C8B" w:rsidRPr="00E6436E" w:rsidRDefault="00FE4C8B" w:rsidP="00021462">
      <w:pPr>
        <w:pStyle w:val="20"/>
        <w:ind w:left="0"/>
      </w:pPr>
      <w:bookmarkStart w:id="237" w:name="_Toc28125358"/>
      <w:bookmarkStart w:id="238" w:name="_Toc229563351"/>
      <w:r w:rsidRPr="00E6436E">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37"/>
      <w:bookmarkEnd w:id="238"/>
    </w:p>
    <w:p w14:paraId="7CCD40A3" w14:textId="28CEDFF8" w:rsidR="00FE4C8B" w:rsidRPr="00E6436E" w:rsidRDefault="00441529" w:rsidP="00021462">
      <w:r w:rsidRPr="00E6436E">
        <w:t xml:space="preserve">На территории </w:t>
      </w:r>
      <w:r w:rsidR="00543773" w:rsidRPr="00E6436E">
        <w:t xml:space="preserve">Палехского </w:t>
      </w:r>
      <w:r w:rsidR="00666C10" w:rsidRPr="00E6436E">
        <w:t>муниципального округа</w:t>
      </w:r>
      <w:r w:rsidRPr="00E6436E">
        <w:t xml:space="preserve"> отсутствуют источники тепловой энергии, функционирующие в режиме комбинированной выработки электрической и тепловой энергии.</w:t>
      </w:r>
    </w:p>
    <w:p w14:paraId="69359A29" w14:textId="77777777" w:rsidR="00FE4C8B" w:rsidRPr="00E6436E" w:rsidRDefault="00FE4C8B" w:rsidP="00021462"/>
    <w:p w14:paraId="4867F4EE" w14:textId="77777777" w:rsidR="00FE4C8B" w:rsidRPr="00E6436E" w:rsidRDefault="00FE4C8B" w:rsidP="00021462">
      <w:pPr>
        <w:pStyle w:val="20"/>
        <w:ind w:left="0"/>
      </w:pPr>
      <w:bookmarkStart w:id="239" w:name="_Toc28125359"/>
      <w:bookmarkStart w:id="240" w:name="_Toc229563352"/>
      <w:r w:rsidRPr="00E6436E">
        <w:t>Определение перспективных режимов загрузки источников тепловой энергии по присоединённой нагрузке</w:t>
      </w:r>
      <w:bookmarkEnd w:id="239"/>
      <w:bookmarkEnd w:id="240"/>
    </w:p>
    <w:p w14:paraId="572C26BA" w14:textId="553F4B29" w:rsidR="00FE4C8B" w:rsidRPr="00E6436E" w:rsidRDefault="00441529" w:rsidP="00021462">
      <w:r w:rsidRPr="00E6436E">
        <w:t xml:space="preserve">Перспективные режимы загрузки и выработки тепловой энергии на источниках теплоснабжения </w:t>
      </w:r>
      <w:r w:rsidR="00543773" w:rsidRPr="00E6436E">
        <w:t>Палехского</w:t>
      </w:r>
      <w:r w:rsidR="00666C10" w:rsidRPr="00E6436E">
        <w:t xml:space="preserve"> муниципального округа </w:t>
      </w:r>
      <w:r w:rsidRPr="00E6436E">
        <w:t>приведены в Главе 4.</w:t>
      </w:r>
    </w:p>
    <w:p w14:paraId="53D6865C" w14:textId="77777777" w:rsidR="00FE4C8B" w:rsidRPr="00E6436E" w:rsidRDefault="00FE4C8B" w:rsidP="00021462"/>
    <w:p w14:paraId="67ED5AA0" w14:textId="77777777" w:rsidR="00FE4C8B" w:rsidRPr="00E6436E" w:rsidRDefault="00FE4C8B" w:rsidP="00021462">
      <w:pPr>
        <w:pStyle w:val="20"/>
        <w:ind w:left="0"/>
      </w:pPr>
      <w:bookmarkStart w:id="241" w:name="_Toc28125360"/>
      <w:bookmarkStart w:id="242" w:name="_Toc229563353"/>
      <w:r w:rsidRPr="00E6436E">
        <w:lastRenderedPageBreak/>
        <w:t>Определение потребности в топливе и рекомендации по видам используемого топлива</w:t>
      </w:r>
      <w:bookmarkEnd w:id="241"/>
      <w:bookmarkEnd w:id="242"/>
    </w:p>
    <w:p w14:paraId="17BA98D9" w14:textId="5FD72950" w:rsidR="00FE4C8B" w:rsidRPr="00E6436E" w:rsidRDefault="00441529" w:rsidP="00021462">
      <w:r w:rsidRPr="00E6436E">
        <w:t xml:space="preserve">В качестве основного вида топлива для котельных используется </w:t>
      </w:r>
      <w:r w:rsidR="00543773" w:rsidRPr="00E6436E">
        <w:t>природный газ</w:t>
      </w:r>
      <w:r w:rsidRPr="00E6436E">
        <w:t xml:space="preserve">. Резервные и аварийные виды топлива для котельных отсутствуют. </w:t>
      </w:r>
    </w:p>
    <w:p w14:paraId="6C8685CF" w14:textId="77777777" w:rsidR="007661F7" w:rsidRPr="00E6436E" w:rsidRDefault="007661F7" w:rsidP="00021462">
      <w:pPr>
        <w:pStyle w:val="10"/>
      </w:pPr>
      <w:bookmarkStart w:id="243" w:name="_Toc229563354"/>
      <w:r w:rsidRPr="00E6436E">
        <w:lastRenderedPageBreak/>
        <w:t>Предложения по строительству, реконструкции и (или) модернизации тепловых сетей</w:t>
      </w:r>
      <w:bookmarkEnd w:id="243"/>
    </w:p>
    <w:p w14:paraId="7FC85340" w14:textId="77777777" w:rsidR="007661F7" w:rsidRPr="00E6436E" w:rsidRDefault="007661F7" w:rsidP="00021462">
      <w:pPr>
        <w:pStyle w:val="20"/>
        <w:ind w:left="0"/>
      </w:pPr>
      <w:bookmarkStart w:id="244" w:name="_Toc229563355"/>
      <w:r w:rsidRPr="00E6436E">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44"/>
    </w:p>
    <w:p w14:paraId="173D064C" w14:textId="4201C01B" w:rsidR="00011A16" w:rsidRPr="00E6436E" w:rsidRDefault="0013094E" w:rsidP="00021462">
      <w:r w:rsidRPr="00E6436E">
        <w:t xml:space="preserve">На территории </w:t>
      </w:r>
      <w:r w:rsidR="00543773" w:rsidRPr="00E6436E">
        <w:t>Палехского</w:t>
      </w:r>
      <w:r w:rsidRPr="00E6436E">
        <w:t xml:space="preserve"> муниципального округа источников тепловой энергии с дефицитом тепловой мощности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14:paraId="7438EF48" w14:textId="77777777" w:rsidR="00E21E84" w:rsidRPr="00E6436E" w:rsidRDefault="00E21E84" w:rsidP="00021462"/>
    <w:p w14:paraId="474084DB" w14:textId="6A8A6B97" w:rsidR="007661F7" w:rsidRPr="00E6436E" w:rsidRDefault="007661F7" w:rsidP="00021462">
      <w:pPr>
        <w:pStyle w:val="20"/>
        <w:ind w:left="0"/>
      </w:pPr>
      <w:bookmarkStart w:id="245" w:name="_Toc229563356"/>
      <w:r w:rsidRPr="00E6436E">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4804E8" w:rsidRPr="00E6436E">
        <w:t>муниципального округа</w:t>
      </w:r>
      <w:bookmarkEnd w:id="245"/>
    </w:p>
    <w:p w14:paraId="63FD973E" w14:textId="1A4C2BB1" w:rsidR="0013094E" w:rsidRPr="00E6436E" w:rsidRDefault="0013094E" w:rsidP="00021462">
      <w:r w:rsidRPr="00E6436E">
        <w:t xml:space="preserve">Расширение зон действия существующих источников теплоснабжения в </w:t>
      </w:r>
      <w:r w:rsidR="00543773" w:rsidRPr="00E6436E">
        <w:t>Палехском</w:t>
      </w:r>
      <w:r w:rsidRPr="00E6436E">
        <w:t xml:space="preserve"> муниципальном округе не планируется.</w:t>
      </w:r>
    </w:p>
    <w:p w14:paraId="6CA9C9C7" w14:textId="12A024C2" w:rsidR="0051182B" w:rsidRPr="00E6436E" w:rsidRDefault="0013094E" w:rsidP="00021462">
      <w:r w:rsidRPr="00E6436E">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 для обеспечения требований ФЗ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14:paraId="536FC3DC" w14:textId="77777777" w:rsidR="00FE001D" w:rsidRPr="00E6436E" w:rsidRDefault="00FE001D" w:rsidP="00021462"/>
    <w:p w14:paraId="01B9BC19" w14:textId="77777777" w:rsidR="007661F7" w:rsidRPr="00E6436E" w:rsidRDefault="007661F7" w:rsidP="00021462">
      <w:pPr>
        <w:pStyle w:val="20"/>
        <w:ind w:left="0"/>
      </w:pPr>
      <w:bookmarkStart w:id="246" w:name="_Toc229563357"/>
      <w:r w:rsidRPr="00E6436E">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03735A" w:rsidRPr="00E6436E">
        <w:t>овой энергии при сохранении надё</w:t>
      </w:r>
      <w:r w:rsidRPr="00E6436E">
        <w:t>жности теплоснабжения</w:t>
      </w:r>
      <w:bookmarkEnd w:id="246"/>
    </w:p>
    <w:p w14:paraId="4D71B125" w14:textId="53FA4CFA" w:rsidR="00E21E84" w:rsidRPr="00E6436E" w:rsidRDefault="0013094E" w:rsidP="00021462">
      <w:r w:rsidRPr="00E6436E">
        <w:t>При актуализации схемы теплоснабжения нет необходимости в предложениях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1182B" w:rsidRPr="00E6436E">
        <w:t>.</w:t>
      </w:r>
    </w:p>
    <w:p w14:paraId="1DA5BCC6" w14:textId="77777777" w:rsidR="00E21E84" w:rsidRPr="00E6436E" w:rsidRDefault="00E21E84" w:rsidP="00021462"/>
    <w:p w14:paraId="7A47CAB9" w14:textId="77777777" w:rsidR="007661F7" w:rsidRPr="00E6436E" w:rsidRDefault="007661F7" w:rsidP="00021462">
      <w:pPr>
        <w:pStyle w:val="20"/>
        <w:ind w:left="0"/>
      </w:pPr>
      <w:bookmarkStart w:id="247" w:name="_Toc229563358"/>
      <w:r w:rsidRPr="00E6436E">
        <w:t>Предложения по строительству, реконструкции и (или) модернизации тепловых сетей для повышения эффективности функционирования системы те</w:t>
      </w:r>
      <w:r w:rsidR="0003735A" w:rsidRPr="00E6436E">
        <w:t>плоснабжения, в том числе за счё</w:t>
      </w:r>
      <w:r w:rsidRPr="00E6436E">
        <w:t>т перевода котельных в пиковый режим работы или ликвидации котельных</w:t>
      </w:r>
      <w:bookmarkEnd w:id="247"/>
    </w:p>
    <w:p w14:paraId="2F391065" w14:textId="2D2648E6" w:rsidR="00E21E84" w:rsidRPr="00E6436E" w:rsidRDefault="0051182B" w:rsidP="00021462">
      <w:r w:rsidRPr="00E6436E">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14:paraId="3B36CFD4" w14:textId="77777777" w:rsidR="00E21E84" w:rsidRPr="00E6436E" w:rsidRDefault="00E21E84" w:rsidP="00021462"/>
    <w:p w14:paraId="40CFC963" w14:textId="77777777" w:rsidR="007661F7" w:rsidRPr="00E6436E" w:rsidRDefault="007661F7" w:rsidP="00021462">
      <w:pPr>
        <w:pStyle w:val="20"/>
        <w:ind w:left="0"/>
      </w:pPr>
      <w:bookmarkStart w:id="248" w:name="_Toc229563359"/>
      <w:r w:rsidRPr="00E6436E">
        <w:t xml:space="preserve">Предложения по строительству тепловых сетей </w:t>
      </w:r>
      <w:r w:rsidR="0003735A" w:rsidRPr="00E6436E">
        <w:t>для обеспечения нормативной надё</w:t>
      </w:r>
      <w:r w:rsidRPr="00E6436E">
        <w:t>жности теплоснабжения</w:t>
      </w:r>
      <w:bookmarkEnd w:id="248"/>
    </w:p>
    <w:p w14:paraId="2D38D406" w14:textId="3B50070F" w:rsidR="00AB451F" w:rsidRPr="00E6436E" w:rsidRDefault="00AB451F" w:rsidP="00AB451F">
      <w:pPr>
        <w:rPr>
          <w:b/>
          <w:bCs/>
          <w:sz w:val="20"/>
          <w:szCs w:val="20"/>
        </w:rPr>
      </w:pPr>
      <w:r w:rsidRPr="00E6436E">
        <w:rPr>
          <w:b/>
          <w:bCs/>
          <w:sz w:val="20"/>
          <w:szCs w:val="20"/>
        </w:rPr>
        <w:t>Таблица 8.6.1 - Стоимость перекладки участков тепловых сетей с годом прокладки до 1991 года</w:t>
      </w:r>
    </w:p>
    <w:tbl>
      <w:tblPr>
        <w:tblW w:w="5077" w:type="pct"/>
        <w:tblCellMar>
          <w:top w:w="12" w:type="dxa"/>
          <w:left w:w="118" w:type="dxa"/>
          <w:right w:w="63" w:type="dxa"/>
        </w:tblCellMar>
        <w:tblLook w:val="04A0" w:firstRow="1" w:lastRow="0" w:firstColumn="1" w:lastColumn="0" w:noHBand="0" w:noVBand="1"/>
      </w:tblPr>
      <w:tblGrid>
        <w:gridCol w:w="1619"/>
        <w:gridCol w:w="49"/>
        <w:gridCol w:w="1948"/>
        <w:gridCol w:w="78"/>
        <w:gridCol w:w="20"/>
        <w:gridCol w:w="39"/>
        <w:gridCol w:w="1300"/>
        <w:gridCol w:w="47"/>
        <w:gridCol w:w="809"/>
        <w:gridCol w:w="84"/>
        <w:gridCol w:w="1351"/>
        <w:gridCol w:w="45"/>
        <w:gridCol w:w="1075"/>
        <w:gridCol w:w="47"/>
        <w:gridCol w:w="1265"/>
      </w:tblGrid>
      <w:tr w:rsidR="00AB451F" w:rsidRPr="00E6436E" w14:paraId="558D454C"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720B1" w14:textId="0F8894D7" w:rsidR="00AB451F" w:rsidRPr="00E6436E" w:rsidRDefault="00AB451F" w:rsidP="00AB451F">
            <w:pPr>
              <w:spacing w:line="259" w:lineRule="auto"/>
              <w:ind w:left="-5" w:firstLine="1"/>
              <w:jc w:val="center"/>
              <w:rPr>
                <w:rFonts w:cs="Times New Roman"/>
                <w:sz w:val="20"/>
                <w:szCs w:val="20"/>
              </w:rPr>
            </w:pPr>
            <w:bookmarkStart w:id="249" w:name="_Hlk229487356"/>
            <w:r w:rsidRPr="00E6436E">
              <w:rPr>
                <w:rFonts w:cs="Times New Roman"/>
                <w:sz w:val="20"/>
                <w:szCs w:val="20"/>
              </w:rPr>
              <w:t>Начальный узел</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CBE3232" w14:textId="05C2AF5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Конечный узел</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7986070" w14:textId="18CE193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Тип прокладки</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BB86BF9" w14:textId="35A92C3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Длина, м</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30DA3" w14:textId="245AE06A" w:rsidR="00AB451F" w:rsidRPr="00E6436E" w:rsidRDefault="00AB451F" w:rsidP="00DD4E88">
            <w:pPr>
              <w:spacing w:line="259" w:lineRule="auto"/>
              <w:ind w:left="-165" w:right="-91" w:firstLine="1"/>
              <w:jc w:val="center"/>
              <w:rPr>
                <w:rFonts w:cs="Times New Roman"/>
                <w:sz w:val="20"/>
                <w:szCs w:val="20"/>
              </w:rPr>
            </w:pPr>
            <w:r w:rsidRPr="00E6436E">
              <w:rPr>
                <w:rFonts w:cs="Times New Roman"/>
                <w:sz w:val="20"/>
                <w:szCs w:val="20"/>
              </w:rPr>
              <w:t>Диаметр наружный, мм</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4BF333" w14:textId="582FB593" w:rsidR="00AB451F" w:rsidRPr="00E6436E" w:rsidRDefault="00AB451F" w:rsidP="00AB451F">
            <w:pPr>
              <w:spacing w:after="16" w:line="259" w:lineRule="auto"/>
              <w:ind w:left="-5" w:firstLine="1"/>
              <w:jc w:val="center"/>
              <w:rPr>
                <w:rFonts w:cs="Times New Roman"/>
                <w:sz w:val="20"/>
                <w:szCs w:val="20"/>
              </w:rPr>
            </w:pPr>
            <w:r w:rsidRPr="00E6436E">
              <w:rPr>
                <w:rFonts w:cs="Times New Roman"/>
                <w:sz w:val="20"/>
                <w:szCs w:val="20"/>
              </w:rPr>
              <w:t>Цена, тыс. руб.</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FBDF5D9" w14:textId="6DA9FD5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Стоимость, тыс. руб.</w:t>
            </w:r>
          </w:p>
        </w:tc>
      </w:tr>
      <w:tr w:rsidR="00AB451F" w:rsidRPr="00E6436E" w14:paraId="7146EFCB" w14:textId="77777777" w:rsidTr="00AD0A04">
        <w:trPr>
          <w:trHeight w:val="2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69F1834C" w14:textId="0063D28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Котельная Центральная п. Палех</w:t>
            </w:r>
          </w:p>
        </w:tc>
      </w:tr>
      <w:tr w:rsidR="00AB451F" w:rsidRPr="00E6436E" w14:paraId="1BBD16C3"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A848AE" w14:textId="2D68890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DF90D67" w14:textId="1E5CF78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843296" w14:textId="6F91D6A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8957C3C" w14:textId="48E4BD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132,67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CBD82D" w14:textId="0A3C3DF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30E9AC" w14:textId="523FE77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815596" w14:textId="789EB04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3862,95</w:t>
            </w:r>
          </w:p>
        </w:tc>
      </w:tr>
      <w:tr w:rsidR="00AB451F" w:rsidRPr="00E6436E" w14:paraId="7F297821"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1F0451" w14:textId="00E5425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0F56A3A" w14:textId="762E2A5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тк-22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F8DB88" w14:textId="641C252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30ACD8C" w14:textId="26CB0A3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8,24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7C2A54" w14:textId="5654864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670DABD" w14:textId="7ADE09B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284792D" w14:textId="3327444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239,92</w:t>
            </w:r>
          </w:p>
        </w:tc>
      </w:tr>
      <w:tr w:rsidR="00AB451F" w:rsidRPr="00E6436E" w14:paraId="617FD57B"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28072" w14:textId="1794E60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6369C5D" w14:textId="464A5F2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тк-40</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8195481" w14:textId="2E30701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ECBC5F6" w14:textId="1349334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34,82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7633D4" w14:textId="7A409CC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3AF0E1A" w14:textId="0473952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BCDD3A" w14:textId="612D39C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1053,24</w:t>
            </w:r>
          </w:p>
        </w:tc>
      </w:tr>
      <w:tr w:rsidR="00AB451F" w:rsidRPr="00E6436E" w14:paraId="6DB09405"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2DC09B" w14:textId="136CA9B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642A384" w14:textId="4AB83F8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Льва Толстого,2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87FB68" w14:textId="1969FAA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CC4C821" w14:textId="11C1C5F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48,37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E83DD" w14:textId="51D5554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558217" w14:textId="1F0E6DD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6C66CD" w14:textId="0799D10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1463,10</w:t>
            </w:r>
          </w:p>
        </w:tc>
      </w:tr>
      <w:tr w:rsidR="00AB451F" w:rsidRPr="00E6436E" w14:paraId="37D96034"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2B83F2" w14:textId="0AE414C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lastRenderedPageBreak/>
              <w:t>тк-22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271A5C4" w14:textId="6AFDB16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Льва Толстого,1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CF13BA7" w14:textId="218B6E4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D8A3B48" w14:textId="7D1360B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95,94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10E2D2" w14:textId="6B71C65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DA4578" w14:textId="32F53BF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A7C264" w14:textId="050AF3B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2212,86</w:t>
            </w:r>
          </w:p>
        </w:tc>
      </w:tr>
      <w:tr w:rsidR="00AB451F" w:rsidRPr="00E6436E" w14:paraId="68373EF0"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C779E" w14:textId="66A06B1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95C23C" w14:textId="3339F04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D496FD6" w14:textId="50C2DAB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55417EB" w14:textId="5E4D3D9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386,83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266E89" w14:textId="544018D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B6B4147" w14:textId="10354E3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B433E2" w14:textId="6805479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11263,31</w:t>
            </w:r>
          </w:p>
        </w:tc>
      </w:tr>
      <w:tr w:rsidR="00AB451F" w:rsidRPr="00E6436E" w14:paraId="26ADB1FE"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767539" w14:textId="5FA8F65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D7BE519" w14:textId="6FFFAA4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510BE4F" w14:textId="3E33EF2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E61A873" w14:textId="696AC67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19,45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88361E" w14:textId="404DBE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90FDC7" w14:textId="2D97BED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464B62E" w14:textId="3180782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473,73</w:t>
            </w:r>
          </w:p>
        </w:tc>
      </w:tr>
      <w:tr w:rsidR="00AB451F" w:rsidRPr="00E6436E" w14:paraId="71394F22"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922859" w14:textId="7E2DFBD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222DEAF" w14:textId="4523079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Зиновьева,32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EC5BF41" w14:textId="6BE6E89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3471F19" w14:textId="1477018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51,71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0A692" w14:textId="3481F23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831A7E" w14:textId="288D247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49C0A07" w14:textId="49BBBB1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1192,69</w:t>
            </w:r>
          </w:p>
        </w:tc>
      </w:tr>
      <w:tr w:rsidR="00AB451F" w:rsidRPr="00E6436E" w14:paraId="374CCCB2"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9DCC14" w14:textId="47022B9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6AAF781" w14:textId="394E894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7E5DA58" w14:textId="14F66C8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7F62A93" w14:textId="4CAF105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61,09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CC239D" w14:textId="7312155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7F328D" w14:textId="420582D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C31015" w14:textId="6878C33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1409,04</w:t>
            </w:r>
          </w:p>
        </w:tc>
      </w:tr>
      <w:tr w:rsidR="00AB451F" w:rsidRPr="00E6436E" w14:paraId="27B14860"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55A50E" w14:textId="41B4C0F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Котельная Центральная</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8A9BC24" w14:textId="4E5C903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2A37172" w14:textId="501458F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343D704" w14:textId="37A5687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100,21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9C7B8F" w14:textId="5FA5D00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273</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3D0541" w14:textId="7BE5609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47379,8</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FF3C19" w14:textId="29B7F56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4747,93</w:t>
            </w:r>
          </w:p>
        </w:tc>
      </w:tr>
      <w:tr w:rsidR="00AB451F" w:rsidRPr="00E6436E" w14:paraId="798C5BF2"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3254AE" w14:textId="401C7FA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0E76DD4" w14:textId="20595D6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96D36F6" w14:textId="1F60A29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DE21FC8" w14:textId="594B405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269,03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EA2023" w14:textId="36F04B9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273</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DFA871" w14:textId="114F054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47379,8</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4DED10" w14:textId="1F8A54D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12746,58</w:t>
            </w:r>
          </w:p>
        </w:tc>
      </w:tr>
      <w:tr w:rsidR="00AB451F" w:rsidRPr="00E6436E" w14:paraId="7B4B6CDD"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B04AA7" w14:textId="7B4CE98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2CA656" w14:textId="50A70A8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1F5F786" w14:textId="334C93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25B80E" w14:textId="1BC251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6,27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12CBE7" w14:textId="08ABBC6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273</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251616" w14:textId="18E603C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47379,8</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CD3A89" w14:textId="4B2C38F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297,07</w:t>
            </w:r>
          </w:p>
        </w:tc>
      </w:tr>
      <w:tr w:rsidR="00AB451F" w:rsidRPr="00E6436E" w14:paraId="269D4FBB"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9C44FC" w14:textId="3C5FA8C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0F4432" w14:textId="3CDB4B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1B82B66" w14:textId="43DA899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165BDD9" w14:textId="31DC25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95,76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3106D9" w14:textId="659248A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273</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EE08495" w14:textId="7A93559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47379,8</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4B0220" w14:textId="0147829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4537,09</w:t>
            </w:r>
          </w:p>
        </w:tc>
      </w:tr>
      <w:tr w:rsidR="00AB451F" w:rsidRPr="00E6436E" w14:paraId="6BC1CEFE"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08850F" w14:textId="4A73F6A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DE57F44" w14:textId="5DC9DD6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Вр-08</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850466C" w14:textId="243F7A8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AAA544E" w14:textId="324B88A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39,61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712195" w14:textId="16C5FD5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6222486" w14:textId="42845F5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E008E3" w14:textId="6B4B63D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964,75</w:t>
            </w:r>
          </w:p>
        </w:tc>
      </w:tr>
      <w:tr w:rsidR="00AB451F" w:rsidRPr="00E6436E" w14:paraId="2627EB48"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2EE103" w14:textId="1FD9FAC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7AD194" w14:textId="0875FFB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CC72262" w14:textId="31E06A3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E7F011D" w14:textId="0956E20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3,91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5A8495" w14:textId="6529BC3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9D3A2D" w14:textId="46427FB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ACD6EFF" w14:textId="002A109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95,23</w:t>
            </w:r>
          </w:p>
        </w:tc>
      </w:tr>
      <w:tr w:rsidR="00AB451F" w:rsidRPr="00E6436E" w14:paraId="4B10FCC8"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79E270" w14:textId="4FCCB4F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2F0CA80" w14:textId="7B487B1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тк-41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A95708F" w14:textId="26A6329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20BF28B" w14:textId="50F0793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25,11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649B1C" w14:textId="3466239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9F4822" w14:textId="68CBD99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9EF459" w14:textId="6F6709B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1172,93</w:t>
            </w:r>
          </w:p>
        </w:tc>
      </w:tr>
      <w:tr w:rsidR="00AB451F" w:rsidRPr="00E6436E" w14:paraId="3BF5F155"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BE67A2" w14:textId="2C4F447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49AB008" w14:textId="7803587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Зиновьева,2,с.СМП</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D5FF840" w14:textId="336573A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C384D1" w14:textId="5613480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5,54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CB3066" w14:textId="3CBE22E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0C973D" w14:textId="5EEC788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12E55D" w14:textId="30D81AE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127,78</w:t>
            </w:r>
          </w:p>
        </w:tc>
      </w:tr>
      <w:tr w:rsidR="00AB451F" w:rsidRPr="00E6436E" w14:paraId="4064C7D9"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382DD5" w14:textId="3DFE663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7432A0F" w14:textId="63A451F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Зиновьева,34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6B14795" w14:textId="31E8CEC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A13F990" w14:textId="4B51EA5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34,99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5A12BB" w14:textId="2098902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98D6EDD" w14:textId="6D8DA7B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E319E2" w14:textId="6E67614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807,05</w:t>
            </w:r>
          </w:p>
        </w:tc>
      </w:tr>
      <w:tr w:rsidR="00AB451F" w:rsidRPr="00E6436E" w14:paraId="38DD38A5"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539404" w14:textId="726D74B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тк-42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2624289" w14:textId="6C23F15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E9F3698" w14:textId="39EE747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CFE413B" w14:textId="0BF7D02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19505F" w14:textId="3CFA365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2D217B" w14:textId="0F0CE11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6A44C5" w14:textId="7C246E5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119,94</w:t>
            </w:r>
          </w:p>
        </w:tc>
      </w:tr>
      <w:tr w:rsidR="00AB451F" w:rsidRPr="00E6436E" w14:paraId="5CF5DA5A"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D2EE2E" w14:textId="455CBAD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тк-25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C082530" w14:textId="11796E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тк-27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879167" w14:textId="7A95CEC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E21CFF" w14:textId="6029D22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83,13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7F30CA" w14:textId="3F6EF3F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7F7A2B" w14:textId="1CAA264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7E93B8" w14:textId="468A178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3883,16</w:t>
            </w:r>
          </w:p>
        </w:tc>
      </w:tr>
      <w:tr w:rsidR="00AB451F" w:rsidRPr="00E6436E" w14:paraId="70120751"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C686BC" w14:textId="7764AD1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тк-25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2BC48D" w14:textId="6C5129F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Вр-10</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71FF811" w14:textId="00C4B8A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07C6968" w14:textId="15EC041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13,6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E4C030" w14:textId="1A655C5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ADEE58" w14:textId="3AB56B5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9D7803" w14:textId="5CE2AAA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313,68</w:t>
            </w:r>
          </w:p>
        </w:tc>
      </w:tr>
      <w:tr w:rsidR="00AB451F" w:rsidRPr="00E6436E" w14:paraId="735CF036"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AFB4EB" w14:textId="0C61EC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5BC9D5F" w14:textId="23B98DD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Пушкина,1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EE250C" w14:textId="2083273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E10078B" w14:textId="6283D54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21,25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FE0C3B" w14:textId="7699C10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27F7C6" w14:textId="7EBA03F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590D39" w14:textId="4137DEA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490,13</w:t>
            </w:r>
          </w:p>
        </w:tc>
      </w:tr>
      <w:tr w:rsidR="00AB451F" w:rsidRPr="00E6436E" w14:paraId="009A93CD"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7843C6" w14:textId="5DE6448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3CCEA68" w14:textId="65E05A1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Баканова,25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7496BB3" w14:textId="6AED1D2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B59CA6" w14:textId="2583C06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13,27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47786E" w14:textId="4A79E10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E3CB8F" w14:textId="176542C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04FE3F" w14:textId="22BF6FD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306,07</w:t>
            </w:r>
          </w:p>
        </w:tc>
      </w:tr>
      <w:tr w:rsidR="00AB451F" w:rsidRPr="00E6436E" w14:paraId="3C0583CC"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24DBF1" w14:textId="2DB241D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216766F" w14:textId="2A95524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Баканова,23,с.Пожарн</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2CA4303" w14:textId="3D82B1A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47996E4" w14:textId="59E64C8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45,97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9E89A4" w14:textId="7312B05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12FFC3" w14:textId="253135C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EADBF8" w14:textId="6BE934D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1060,30</w:t>
            </w:r>
          </w:p>
        </w:tc>
      </w:tr>
      <w:tr w:rsidR="00AB451F" w:rsidRPr="00E6436E" w14:paraId="2E526172"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9E069F" w14:textId="7AEDEE7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тк-27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B70CF9C" w14:textId="14E22B8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1D98950" w14:textId="43AC2A2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757C48" w14:textId="3EDA647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79,34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2DB52A" w14:textId="5B4D604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8BF263" w14:textId="6C9CE74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DE89A0" w14:textId="5A60B00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1932,43</w:t>
            </w:r>
          </w:p>
        </w:tc>
      </w:tr>
      <w:tr w:rsidR="00AB451F" w:rsidRPr="00E6436E" w14:paraId="56BB0961"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710D3D" w14:textId="2FC0173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1597D4" w14:textId="77469D6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6E8278" w14:textId="6B12244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E902981" w14:textId="3206B54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21,65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9539FD" w14:textId="466608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DE9021" w14:textId="4A4D1F4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4C0726" w14:textId="0BB4FB5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499,36</w:t>
            </w:r>
          </w:p>
        </w:tc>
      </w:tr>
      <w:tr w:rsidR="00AB451F" w:rsidRPr="00E6436E" w14:paraId="5D922F58"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63C081" w14:textId="27E625C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DDCEEC6" w14:textId="4344FED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Зиновьева,Кафе,3a</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C120EF" w14:textId="48F06D7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F19462B" w14:textId="4AA5653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20,96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A5B530" w14:textId="4629FFF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24DCE9" w14:textId="391B4D0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03BB4C2" w14:textId="67674BF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483,44</w:t>
            </w:r>
          </w:p>
        </w:tc>
      </w:tr>
      <w:tr w:rsidR="00AB451F" w:rsidRPr="00E6436E" w14:paraId="1651A853"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2F3E00" w14:textId="6FF451C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тк-31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B6A6994" w14:textId="0AF29BA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C613BF7" w14:textId="184A5DD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9464D78" w14:textId="77FDCFF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57,01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16CD29" w14:textId="5F20745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C96C31" w14:textId="30FFE61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C488CE2" w14:textId="642AAAF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1388,55</w:t>
            </w:r>
          </w:p>
        </w:tc>
      </w:tr>
      <w:tr w:rsidR="00AB451F" w:rsidRPr="00E6436E" w14:paraId="4CA95000"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B3330C" w14:textId="566D569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BA245B" w14:textId="3B9F3B5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119E76" w14:textId="66B44EB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4F8E1D2" w14:textId="2E3BF78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FBFDAC" w14:textId="4D94C3D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3F74CB" w14:textId="53EE934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706A43" w14:textId="0296310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949,90</w:t>
            </w:r>
          </w:p>
        </w:tc>
      </w:tr>
      <w:tr w:rsidR="00AB451F" w:rsidRPr="00E6436E" w14:paraId="7F5F2331"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6EEAAB" w14:textId="365AEF3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тк-31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82D4D5B" w14:textId="59982DA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Школьный,1,Школа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CFD6E7B" w14:textId="3E1C589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843707" w14:textId="607FEC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49,41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3FF949" w14:textId="2696569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4B3505" w14:textId="56E32ED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3DCFF2" w14:textId="64888D0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2308,03</w:t>
            </w:r>
          </w:p>
        </w:tc>
      </w:tr>
      <w:tr w:rsidR="00AB451F" w:rsidRPr="00E6436E" w14:paraId="492663F0"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D61C69" w14:textId="0DDB20A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40CF409" w14:textId="2A8185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FFADBE8" w14:textId="45F629F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5D31692" w14:textId="0FB3C5B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178,88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1596DD" w14:textId="7EB3C12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495C21" w14:textId="65981D3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40444,0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60082C" w14:textId="17A68E1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7234,62</w:t>
            </w:r>
          </w:p>
        </w:tc>
      </w:tr>
      <w:tr w:rsidR="00AB451F" w:rsidRPr="00E6436E" w14:paraId="6B4B78D4"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D4D3DD" w14:textId="15FE4F4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FD0B1C8" w14:textId="583410B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тк-6а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412018" w14:textId="6071FF9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1791BC6" w14:textId="106820A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52,86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2B59B8" w14:textId="05B9486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1D92B4" w14:textId="6BA6F06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40444,0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991D955" w14:textId="7E60D77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2137,87</w:t>
            </w:r>
          </w:p>
        </w:tc>
      </w:tr>
      <w:tr w:rsidR="00AB451F" w:rsidRPr="00E6436E" w14:paraId="7F09F3C3"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674D08" w14:textId="3C11A64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B031B07" w14:textId="0C24677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309D54" w14:textId="6BA1A46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1108BCA" w14:textId="332E014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93,44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CF89EB" w14:textId="06F2E6A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EAC56D" w14:textId="6437A1D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40444,0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A4C442" w14:textId="454971D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3779,08</w:t>
            </w:r>
          </w:p>
        </w:tc>
      </w:tr>
      <w:tr w:rsidR="00AB451F" w:rsidRPr="00E6436E" w14:paraId="116C879D"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D96D3C" w14:textId="54A8FC8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тк-6а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407822" w14:textId="71EDC18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тк-6</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74D61F5" w14:textId="49255D9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B3B0EC" w14:textId="39850B4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25,92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971B10" w14:textId="400F7CD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F5F9AC" w14:textId="2DA0A3F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40444,0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8128D" w14:textId="06BFEFD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1048,31</w:t>
            </w:r>
          </w:p>
        </w:tc>
      </w:tr>
      <w:tr w:rsidR="00AB451F" w:rsidRPr="00E6436E" w14:paraId="6276789C"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9B4417" w14:textId="458D600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тк-04а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E8FE6B8" w14:textId="5BA9978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192FBCE" w14:textId="1427E01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ED2FB4F" w14:textId="58CD242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32,01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FFC7A3" w14:textId="50F0DC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9A8C0F" w14:textId="0C5FBC4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FBFF1A" w14:textId="4FC7C99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968,24</w:t>
            </w:r>
          </w:p>
        </w:tc>
      </w:tr>
      <w:tr w:rsidR="00AB451F" w:rsidRPr="00E6436E" w14:paraId="6456FA9B"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FDF5A6" w14:textId="3BD7E74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AC5E09C" w14:textId="64D0848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4468B87" w14:textId="2E78306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1637F21" w14:textId="53E62D6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83,78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10DA9A" w14:textId="4068623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9EEF9A" w14:textId="3E8D63B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40444,0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25AE6DA" w14:textId="5138719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3388,40</w:t>
            </w:r>
          </w:p>
        </w:tc>
      </w:tr>
      <w:tr w:rsidR="00AB451F" w:rsidRPr="00E6436E" w14:paraId="7817F5E5"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D8FC19" w14:textId="278219A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A4C4B95" w14:textId="451FC7D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BFC80C0" w14:textId="6F4202E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0E4159F" w14:textId="52755D0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7,22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1E66BB" w14:textId="7B7F004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E57D1FA" w14:textId="7D69F06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1F2695" w14:textId="6438EE7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166,53</w:t>
            </w:r>
          </w:p>
        </w:tc>
      </w:tr>
      <w:tr w:rsidR="00AB451F" w:rsidRPr="00E6436E" w14:paraId="18A465DF" w14:textId="77777777" w:rsidTr="00AD0A04">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41553E" w14:textId="4869533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76FF986" w14:textId="0BAB560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Баканова,19,с.ДК</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DC466E4" w14:textId="470F2E1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2AC112B" w14:textId="2C681E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26,64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1B7E60" w14:textId="3161D93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CC2E52" w14:textId="7720607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19ECF5" w14:textId="3021489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614,45</w:t>
            </w:r>
          </w:p>
        </w:tc>
      </w:tr>
      <w:tr w:rsidR="00AB451F" w:rsidRPr="00E6436E" w14:paraId="05800C0F"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E4E0F1" w14:textId="059C8A4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Баканова,19,ДК</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89681F2" w14:textId="6170FA3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Баканова,21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041F9D" w14:textId="463AF91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63DD028" w14:textId="5F722E7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72,81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676DC4" w14:textId="3A6E2A0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6EACCDF" w14:textId="07E9910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C26A97" w14:textId="266EB0A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1679,37</w:t>
            </w:r>
          </w:p>
        </w:tc>
      </w:tr>
      <w:tr w:rsidR="00AB451F" w:rsidRPr="00E6436E" w14:paraId="51A5BC4B"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5B4FD4" w14:textId="75CFEA0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6122A37" w14:textId="4451CD7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1EA74A5" w14:textId="1144D7B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89B0BE" w14:textId="1913DD1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18,9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4E117C" w14:textId="2A14DCB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019F2F" w14:textId="7F7B1BE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449F72" w14:textId="30EB549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435,93</w:t>
            </w:r>
          </w:p>
        </w:tc>
      </w:tr>
      <w:tr w:rsidR="00AB451F" w:rsidRPr="00E6436E" w14:paraId="2DE00037"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3567F4" w14:textId="1D72E27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1E1EC42" w14:textId="5B65DBE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Котухиных,4а,с.гараж</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3317A0B" w14:textId="6DB2C28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C23B835" w14:textId="7DDD8E0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46,79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5EBCA5" w14:textId="379FA73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50</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77D54B" w14:textId="30E3558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3E5F70" w14:textId="1C557CC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1415,31</w:t>
            </w:r>
          </w:p>
        </w:tc>
      </w:tr>
      <w:tr w:rsidR="00AB451F" w:rsidRPr="00E6436E" w14:paraId="0684AD38"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74FE20" w14:textId="29500C0B" w:rsidR="00AB451F" w:rsidRPr="00E6436E" w:rsidRDefault="00AB451F" w:rsidP="00AB451F">
            <w:pPr>
              <w:spacing w:after="17" w:line="259" w:lineRule="auto"/>
              <w:ind w:left="-5" w:firstLine="1"/>
              <w:jc w:val="center"/>
              <w:rPr>
                <w:rFonts w:cs="Times New Roman"/>
                <w:sz w:val="20"/>
                <w:szCs w:val="20"/>
              </w:rPr>
            </w:pPr>
            <w:r w:rsidRPr="00E6436E">
              <w:rPr>
                <w:rFonts w:cs="Times New Roman"/>
                <w:sz w:val="20"/>
                <w:szCs w:val="20"/>
              </w:rPr>
              <w:t>Баканова,32,с.</w:t>
            </w:r>
          </w:p>
          <w:p w14:paraId="7445C852" w14:textId="7EEABB7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гараж</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422E28F" w14:textId="0E26AA4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Полевая,1а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95A49A9" w14:textId="7C5F754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7C8BDB2" w14:textId="75231EE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2245AE" w14:textId="5F6646E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D81340" w14:textId="169FC7F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6785CD" w14:textId="0AC8008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715,02</w:t>
            </w:r>
          </w:p>
        </w:tc>
      </w:tr>
      <w:tr w:rsidR="00AB451F" w:rsidRPr="00E6436E" w14:paraId="28391FDB"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F5E31C" w14:textId="4943017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61671A1" w14:textId="2A9B0C5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тк-09</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611F9C5" w14:textId="1935399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AA7AA98" w14:textId="29EF942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187,32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48739F" w14:textId="671443E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884B89" w14:textId="35C885F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40444,0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AC6D07D" w14:textId="68C94A6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7575,96</w:t>
            </w:r>
          </w:p>
        </w:tc>
      </w:tr>
      <w:tr w:rsidR="00AB451F" w:rsidRPr="00E6436E" w14:paraId="4A88903B"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87E33C" w14:textId="509306D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2254400" w14:textId="337A4E5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AE6741" w14:textId="761BDFC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FBBE561" w14:textId="2663D6E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5B9FFE" w14:textId="5F37B25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15A060" w14:textId="0D37FED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B65932" w14:textId="3837C15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5091,59</w:t>
            </w:r>
          </w:p>
        </w:tc>
      </w:tr>
      <w:tr w:rsidR="00AB451F" w:rsidRPr="00E6436E" w14:paraId="27FFD21D"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1202B2" w14:textId="6A4E54C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FE49A4" w14:textId="5A1882C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у-09</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35C16D5" w14:textId="795F117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E4C5C4" w14:textId="4F2E13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359,29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83C89E" w14:textId="35A9D0D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B43C1F" w14:textId="4E00F48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737297" w14:textId="15B1DBA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16783,10</w:t>
            </w:r>
          </w:p>
        </w:tc>
      </w:tr>
      <w:tr w:rsidR="00AB451F" w:rsidRPr="00E6436E" w14:paraId="515FFE4A"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2C7269" w14:textId="128965E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02DF1BF" w14:textId="3C17A1F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DA010CB" w14:textId="71AE5AE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0B0FE81" w14:textId="48E20A4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22,4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2094FF" w14:textId="22B17F8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00D778" w14:textId="63444BC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D5718D2" w14:textId="4E1B7D9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652,22</w:t>
            </w:r>
          </w:p>
        </w:tc>
      </w:tr>
      <w:tr w:rsidR="00AB451F" w:rsidRPr="00E6436E" w14:paraId="1F202720"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AB3A17" w14:textId="0C706D4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5E0830F" w14:textId="501E284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Шуйская,18,к. Общежитие</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110B635" w14:textId="2FFBBE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92AEE57" w14:textId="67BD84C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20</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064656" w14:textId="6C9B614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C53D10" w14:textId="0FADC61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C47744" w14:textId="1895886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461,30</w:t>
            </w:r>
          </w:p>
        </w:tc>
      </w:tr>
      <w:tr w:rsidR="00AB451F" w:rsidRPr="00E6436E" w14:paraId="1CBB9313"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89ABAD" w14:textId="4F3FF20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8BD667" w14:textId="63344BC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у-10</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ACFCFE" w14:textId="684B362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72725F" w14:textId="286A615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21,01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9A4EAD" w14:textId="1425569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C9041D" w14:textId="3B9F5AD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37497,3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AF9387" w14:textId="6B6BFDF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787,82</w:t>
            </w:r>
          </w:p>
        </w:tc>
      </w:tr>
      <w:tr w:rsidR="00AB451F" w:rsidRPr="00E6436E" w14:paraId="79E40672"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0606C8" w14:textId="22BC706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93F2069" w14:textId="3231E9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Некрасова,22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5CB62B8" w14:textId="3FDC8BC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696E902" w14:textId="0AEAECF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75EC76" w14:textId="7190B45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FD3293" w14:textId="28FB824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37497,3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8A04B8" w14:textId="53C13CC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2887,30</w:t>
            </w:r>
          </w:p>
        </w:tc>
      </w:tr>
      <w:tr w:rsidR="00AB451F" w:rsidRPr="00E6436E" w14:paraId="74104067"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D82A24" w14:textId="5075CF0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ED5821D" w14:textId="5295590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FED86FA" w14:textId="46852E9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65FE2CA" w14:textId="7E58666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176,44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8C1B2D" w14:textId="205CCB8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FB653D" w14:textId="3744679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67B179" w14:textId="5647F86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4069,60</w:t>
            </w:r>
          </w:p>
        </w:tc>
      </w:tr>
      <w:tr w:rsidR="00AB451F" w:rsidRPr="00E6436E" w14:paraId="7D71F3DF"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839A44" w14:textId="3D2A098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9C1FD72" w14:textId="10BBBAD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Баканова,3а,магазин</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24B09D" w14:textId="0CFA775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4986BB4" w14:textId="7FC0D37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15,82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6884D2" w14:textId="237C6E8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BC617A" w14:textId="2210953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FF46275" w14:textId="7139B2C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478,52</w:t>
            </w:r>
          </w:p>
        </w:tc>
      </w:tr>
      <w:tr w:rsidR="00AB451F" w:rsidRPr="00E6436E" w14:paraId="1F9C590C"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A5BC42" w14:textId="5ADA514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Некрасова,22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C33E866" w14:textId="046D8F6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E676246" w14:textId="7A231E2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F3213BC" w14:textId="3047F5A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24,43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2BFA53" w14:textId="53A74EA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2F129F" w14:textId="4D8D4F6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EA611D" w14:textId="412C99E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738,96</w:t>
            </w:r>
          </w:p>
        </w:tc>
      </w:tr>
      <w:tr w:rsidR="00AB451F" w:rsidRPr="00E6436E" w14:paraId="49A25032"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10EE16" w14:textId="568225B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08A9BD5" w14:textId="59EDCC9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тк-11е</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0890C0E" w14:textId="12CEF1B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4A0281D" w14:textId="281C7F3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2FAEC2" w14:textId="6848D9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503A97" w14:textId="6719318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E4A532" w14:textId="4C8EA0A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622,76</w:t>
            </w:r>
          </w:p>
        </w:tc>
      </w:tr>
      <w:tr w:rsidR="00AB451F" w:rsidRPr="00E6436E" w14:paraId="1648F58E"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EB709E" w14:textId="399BBB1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D4C512A" w14:textId="26665B5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3D2842A" w14:textId="3FCC0D7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24F2CF" w14:textId="122CC8A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76,91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83C7D7" w14:textId="5B195F6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965860" w14:textId="26794A9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C92979" w14:textId="162FC1C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2239,39</w:t>
            </w:r>
          </w:p>
        </w:tc>
      </w:tr>
      <w:tr w:rsidR="00AB451F" w:rsidRPr="00E6436E" w14:paraId="1546347C"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00FFF6" w14:textId="5E87422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9683CC3" w14:textId="06025CC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Некрасова,15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EEFC7C1" w14:textId="23AD895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CEF274" w14:textId="5379D88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12,22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3846F2" w14:textId="047435F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06A708" w14:textId="41299BE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428DC8" w14:textId="744DBD2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369,63</w:t>
            </w:r>
          </w:p>
        </w:tc>
      </w:tr>
      <w:tr w:rsidR="00AB451F" w:rsidRPr="00E6436E" w14:paraId="74315BEC"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583238" w14:textId="3EFF20E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lastRenderedPageBreak/>
              <w:t>тк-10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8B5885" w14:textId="5C9D3D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CFDFC6" w14:textId="173B98A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4C899B3" w14:textId="645C075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53,27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BD6203" w14:textId="3992C28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65DBD7" w14:textId="655DBC9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F9D46" w14:textId="58197ED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2488,34</w:t>
            </w:r>
          </w:p>
        </w:tc>
      </w:tr>
      <w:tr w:rsidR="00AB451F" w:rsidRPr="00E6436E" w14:paraId="7843778B"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A0503E" w14:textId="30BFF75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Базарная,1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5331664" w14:textId="4F8043C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3EED931" w14:textId="06B5299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D0EDEA0" w14:textId="6F089EA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7F984F" w14:textId="38BC4E7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02F607" w14:textId="6524EE7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CA53087" w14:textId="54DCAFE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544,47</w:t>
            </w:r>
          </w:p>
        </w:tc>
      </w:tr>
      <w:tr w:rsidR="00AB451F" w:rsidRPr="00E6436E" w14:paraId="35DBED48"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DFACB" w14:textId="35D1BA4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D9B1BC7" w14:textId="49E3A63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859FEC" w14:textId="3D6C217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B54F9AD" w14:textId="784D70E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35,48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FB2CA1" w14:textId="4DF14C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EBDA9B" w14:textId="31543F7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62E360B" w14:textId="0814050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818,35</w:t>
            </w:r>
          </w:p>
        </w:tc>
      </w:tr>
      <w:tr w:rsidR="00AB451F" w:rsidRPr="00E6436E" w14:paraId="24E66B05"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2AC037" w14:textId="5E307FA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01CEEBF" w14:textId="059D5D1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0FFFD64" w14:textId="0109232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7A89D4D" w14:textId="569598C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9,86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A760C0" w14:textId="44130AC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376E0E" w14:textId="031107D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385F3CA" w14:textId="3F660B4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287,09</w:t>
            </w:r>
          </w:p>
        </w:tc>
      </w:tr>
      <w:tr w:rsidR="00AB451F" w:rsidRPr="00E6436E" w14:paraId="113B9956"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A4621A" w14:textId="1AB3322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Базарная,1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B545DA1" w14:textId="679845E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Базарная,3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E98CFB1" w14:textId="57BDB3A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76489D9" w14:textId="23A23BF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88,5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92DC9" w14:textId="21E2C62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2E5DB2" w14:textId="48CBBCF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CD6228" w14:textId="4B1E6C6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2676,95</w:t>
            </w:r>
          </w:p>
        </w:tc>
      </w:tr>
      <w:tr w:rsidR="00AB451F" w:rsidRPr="00E6436E" w14:paraId="70EDBF5F"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763503" w14:textId="6AFBBEB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DC737A" w14:textId="56CF4C1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74702C8" w14:textId="69A5F1D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A42AF69" w14:textId="1E3B411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25,48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50399E" w14:textId="623BBD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BF4094" w14:textId="6932CA7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1D7A67" w14:textId="5C8D555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770,72</w:t>
            </w:r>
          </w:p>
        </w:tc>
      </w:tr>
      <w:tr w:rsidR="00AB451F" w:rsidRPr="00E6436E" w14:paraId="1458668B"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D38650" w14:textId="61F64EE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CD48CFF" w14:textId="413E594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31D5B2" w14:textId="0FF3AC5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DFFD4F" w14:textId="1227849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52,55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058C0C" w14:textId="111729F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DAAC15" w14:textId="3511152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08880E" w14:textId="6B6615E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1212,07</w:t>
            </w:r>
          </w:p>
        </w:tc>
      </w:tr>
      <w:tr w:rsidR="00AB451F" w:rsidRPr="00E6436E" w14:paraId="55F80E23"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6293BA" w14:textId="78C15F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6CA0702" w14:textId="2D84AB2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7BB9A8" w14:textId="55A6472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88E4B61" w14:textId="6703F95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123,03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EB0E9" w14:textId="1E820AA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105D156" w14:textId="4662D50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3C78EE" w14:textId="5893112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3582,26</w:t>
            </w:r>
          </w:p>
        </w:tc>
      </w:tr>
      <w:tr w:rsidR="00AB451F" w:rsidRPr="00E6436E" w14:paraId="0424E110"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434017" w14:textId="5CA4081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6FE70FF" w14:textId="1BD6D51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A41BAC8" w14:textId="1BBA77F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6A763D3" w14:textId="5B988AE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46,28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AD4EF8" w14:textId="0614BF4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BB7E92" w14:textId="1D0529E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F39842" w14:textId="6A2579F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1127,21</w:t>
            </w:r>
          </w:p>
        </w:tc>
      </w:tr>
      <w:tr w:rsidR="00AB451F" w:rsidRPr="00E6436E" w14:paraId="0F1C78C3"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DAE86C" w14:textId="165D3D2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134743" w14:textId="11FEB41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Вр-18</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0A18885" w14:textId="734FAA6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FF0C1D" w14:textId="5249E9C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60</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809E69" w14:textId="789AF49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49EEF3" w14:textId="3AC55DB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609AB9" w14:textId="40A8EC8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1747,02</w:t>
            </w:r>
          </w:p>
        </w:tc>
      </w:tr>
      <w:tr w:rsidR="00AB451F" w:rsidRPr="00E6436E" w14:paraId="38580DF9"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51843D" w14:textId="540CFBC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C4B093B" w14:textId="1123C87A" w:rsidR="00AB451F" w:rsidRPr="00E6436E" w:rsidRDefault="00AB451F" w:rsidP="00AB451F">
            <w:pPr>
              <w:spacing w:after="16" w:line="259" w:lineRule="auto"/>
              <w:ind w:left="-5" w:firstLine="1"/>
              <w:jc w:val="center"/>
              <w:rPr>
                <w:rFonts w:cs="Times New Roman"/>
                <w:sz w:val="20"/>
                <w:szCs w:val="20"/>
              </w:rPr>
            </w:pPr>
            <w:r w:rsidRPr="00E6436E">
              <w:rPr>
                <w:rFonts w:cs="Times New Roman"/>
                <w:sz w:val="20"/>
                <w:szCs w:val="20"/>
              </w:rPr>
              <w:t>Зиновьева,2,</w:t>
            </w:r>
          </w:p>
          <w:p w14:paraId="05ADD396" w14:textId="24CEB93A" w:rsidR="00AB451F" w:rsidRPr="00E6436E" w:rsidRDefault="00AB451F" w:rsidP="00DD4E88">
            <w:pPr>
              <w:spacing w:line="259" w:lineRule="auto"/>
              <w:ind w:left="-185" w:right="-46" w:firstLine="1"/>
              <w:jc w:val="center"/>
              <w:rPr>
                <w:rFonts w:cs="Times New Roman"/>
                <w:sz w:val="20"/>
                <w:szCs w:val="20"/>
              </w:rPr>
            </w:pPr>
            <w:r w:rsidRPr="00E6436E">
              <w:rPr>
                <w:rFonts w:cs="Times New Roman"/>
                <w:sz w:val="20"/>
                <w:szCs w:val="20"/>
              </w:rPr>
              <w:t>с.хирургия</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89AC8FA" w14:textId="29A4B5C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51D1475" w14:textId="2EDF10C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A6AD3D" w14:textId="3E93689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50C3BE" w14:textId="2B87CA7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722DE8" w14:textId="136F30F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584,55</w:t>
            </w:r>
          </w:p>
        </w:tc>
      </w:tr>
      <w:tr w:rsidR="00AB451F" w:rsidRPr="00E6436E" w14:paraId="47541F42"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1CEA7E" w14:textId="5341735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5C9FDD" w14:textId="10F2C12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96DD50D" w14:textId="4BE8A1E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5931F8D" w14:textId="3697DF4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72,3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2E372B" w14:textId="7B5C8D4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074961" w14:textId="2BB73A1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2970980" w14:textId="2F3D736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2105,16</w:t>
            </w:r>
          </w:p>
        </w:tc>
      </w:tr>
      <w:tr w:rsidR="00AB451F" w:rsidRPr="00E6436E" w14:paraId="0B7B0DB8"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4003D1" w14:textId="10D17BE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FDF1E6E" w14:textId="4F8BD63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D9F0999" w14:textId="42A6C34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9401B4B" w14:textId="129DF12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36,2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63F347" w14:textId="5038484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7894E8" w14:textId="6382175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F53EE7" w14:textId="10C5DF9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1690,97</w:t>
            </w:r>
          </w:p>
        </w:tc>
      </w:tr>
      <w:tr w:rsidR="00AB451F" w:rsidRPr="00E6436E" w14:paraId="683D3E5E"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CA119B" w14:textId="3A875AE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5121EE9" w14:textId="75B833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Вр-20</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3387B95" w14:textId="36921EF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8E9B9AD" w14:textId="1EBA12E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49,3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8504AE" w14:textId="63737AA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115118" w14:textId="121F50D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60BCF1" w14:textId="566C14C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1435,47</w:t>
            </w:r>
          </w:p>
        </w:tc>
      </w:tr>
      <w:tr w:rsidR="00AB451F" w:rsidRPr="00E6436E" w14:paraId="56E261DC"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E8DAB" w14:textId="393DF6C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7DD93B7" w14:textId="1931F5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Вр-19</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A78AEF8" w14:textId="2CAEE0C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2DD319E" w14:textId="4BF149E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76,05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C545DB" w14:textId="02AD953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1592AA" w14:textId="0B66E32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FA84EC2" w14:textId="052416A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2214,34</w:t>
            </w:r>
          </w:p>
        </w:tc>
      </w:tr>
      <w:tr w:rsidR="00AB451F" w:rsidRPr="00E6436E" w14:paraId="5CBDE880"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D118A7" w14:textId="2C8D5F0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AB8F72" w14:textId="4683334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Котухиных,8,2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DAAB48C" w14:textId="325343A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8DD382E" w14:textId="3F56FFC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1,41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C0F49C" w14:textId="079EA81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74CB7A" w14:textId="54849CF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AEFA1D" w14:textId="7E877DD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32,52</w:t>
            </w:r>
          </w:p>
        </w:tc>
      </w:tr>
      <w:tr w:rsidR="00AB451F" w:rsidRPr="00E6436E" w14:paraId="1C04DAEA"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8D58A7" w14:textId="0BAC034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58EFCEC" w14:textId="61075E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тк-7а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989C61E" w14:textId="72AF80E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5826BAD" w14:textId="51F0B42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6,35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69B293" w14:textId="1A3CD3E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F48C5E" w14:textId="2EF3521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37497,3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B9B942" w14:textId="47A1CE3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238,11</w:t>
            </w:r>
          </w:p>
        </w:tc>
      </w:tr>
      <w:tr w:rsidR="00AB451F" w:rsidRPr="00E6436E" w14:paraId="0E0F2FD1"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4F16DB" w14:textId="2B931B7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22C8CD9" w14:textId="4590E5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Ленина,1 Администрация</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2245101" w14:textId="62BC11C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6444F16" w14:textId="6402D5D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10,52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AA98D" w14:textId="5BD244B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6766A8" w14:textId="2571103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DA0C1A" w14:textId="7D87C79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318,21</w:t>
            </w:r>
          </w:p>
        </w:tc>
      </w:tr>
      <w:tr w:rsidR="00AB451F" w:rsidRPr="00E6436E" w14:paraId="366F26DD"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A2DD4" w14:textId="2D9F3D3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AD141A" w14:textId="50FC719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Ленина,43, Прокуратура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8E90D79" w14:textId="7F9EECC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FB6C79B" w14:textId="0EEE3AE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60,01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144753" w14:textId="6455803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00EF9A" w14:textId="40C38D6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F4C67A" w14:textId="291492E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1384,13</w:t>
            </w:r>
          </w:p>
        </w:tc>
      </w:tr>
      <w:tr w:rsidR="00AB451F" w:rsidRPr="00E6436E" w14:paraId="515C5A52"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32BF61" w14:textId="61ED2D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E4D6EF" w14:textId="6302505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Ленина,1,с.гараж</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01681D7" w14:textId="6AD1B92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7FE80E" w14:textId="0AB9F8C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13,01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F6177B" w14:textId="1B8A70E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6EFC4F0" w14:textId="155412F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6323AD" w14:textId="5567606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393,53</w:t>
            </w:r>
          </w:p>
        </w:tc>
      </w:tr>
      <w:tr w:rsidR="00AB451F" w:rsidRPr="00E6436E" w14:paraId="3D76EFBD"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01D7A6" w14:textId="768913D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BAEFAB" w14:textId="03CB1D5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895054" w14:textId="22323A5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8DBA539" w14:textId="7BF53FB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76,88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5E352D" w14:textId="0A9987E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2AE566" w14:textId="79EAE3E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29117,0</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AF6308" w14:textId="4335F87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2238,51</w:t>
            </w:r>
          </w:p>
        </w:tc>
      </w:tr>
      <w:tr w:rsidR="00AB451F" w:rsidRPr="00E6436E" w14:paraId="0D3172E6"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80A97" w14:textId="1039AF5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91B1007" w14:textId="1008380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Зубковых,1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E42E032" w14:textId="265A50D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69F9730" w14:textId="71DB277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19,53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77C8AE" w14:textId="7F85A2E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5A968D" w14:textId="088B096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4E62CF" w14:textId="58F4E2D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450,46</w:t>
            </w:r>
          </w:p>
        </w:tc>
      </w:tr>
      <w:tr w:rsidR="00AB451F" w:rsidRPr="00E6436E" w14:paraId="3E4BB6F2"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190E9" w14:textId="6DE142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Баканова,38, МВД старое зд.</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5F10CB0" w14:textId="75C01FE7" w:rsidR="00AB451F" w:rsidRPr="00E6436E" w:rsidRDefault="00AB451F" w:rsidP="00AB451F">
            <w:pPr>
              <w:spacing w:after="19" w:line="259" w:lineRule="auto"/>
              <w:ind w:left="-5" w:firstLine="1"/>
              <w:jc w:val="center"/>
              <w:rPr>
                <w:rFonts w:cs="Times New Roman"/>
                <w:sz w:val="20"/>
                <w:szCs w:val="20"/>
              </w:rPr>
            </w:pPr>
            <w:r w:rsidRPr="00E6436E">
              <w:rPr>
                <w:rFonts w:cs="Times New Roman"/>
                <w:sz w:val="20"/>
                <w:szCs w:val="20"/>
              </w:rPr>
              <w:t>Баканова,38,</w:t>
            </w:r>
          </w:p>
          <w:p w14:paraId="6B80B82B" w14:textId="6694DC2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с.гараж МВД</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426299B" w14:textId="77CF7C8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716ED03" w14:textId="6DE9C44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8F4D6E" w14:textId="3C1C95B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32</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9A376C" w14:textId="45AF99A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4D087E" w14:textId="7CA5F74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233,57</w:t>
            </w:r>
          </w:p>
        </w:tc>
      </w:tr>
      <w:tr w:rsidR="00AB451F" w:rsidRPr="00E6436E" w14:paraId="2AED66ED"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B62E6A" w14:textId="4BB456E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D1F83CE" w14:textId="6075B16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Котухиных,3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D1053E0" w14:textId="1E22C68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66E6A48" w14:textId="37281A2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35,6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EFFE96" w14:textId="187FA7C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067D56" w14:textId="060B47D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031299" w14:textId="79CED04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821,12</w:t>
            </w:r>
          </w:p>
        </w:tc>
      </w:tr>
      <w:tr w:rsidR="00AB451F" w:rsidRPr="00E6436E" w14:paraId="634859BA"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9268C9" w14:textId="56360F8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тк-6а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BCAED4B" w14:textId="72FE886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Баканова,38А,МВД новое зд.</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FE1CE7" w14:textId="29C3D9D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9A7AEC6" w14:textId="5989FC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9,28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E8A849" w14:textId="1DAD844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50</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8CE7DE" w14:textId="0E18115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A7DFFB" w14:textId="4C5E64F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280,70</w:t>
            </w:r>
          </w:p>
        </w:tc>
      </w:tr>
      <w:tr w:rsidR="00AB451F" w:rsidRPr="00E6436E" w14:paraId="2AB627A2"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A72197" w14:textId="49B205C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BC082B5" w14:textId="4D940E6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Базарная,8</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3634653" w14:textId="43F8D22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28DBF90" w14:textId="3BA38C2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28,36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FAAFE3" w14:textId="0C45319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63A5044" w14:textId="5C54253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25FF0A" w14:textId="2324350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654,12</w:t>
            </w:r>
          </w:p>
        </w:tc>
      </w:tr>
      <w:tr w:rsidR="00AB451F" w:rsidRPr="00E6436E" w14:paraId="60AA5CFF"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1B3537" w14:textId="65DB7C4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3D53DC6" w14:textId="303B92E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6AF90A5" w14:textId="78804D7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84D013A" w14:textId="6D29818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31,3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34EE81" w14:textId="6C5A54F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AE9BF1" w14:textId="3F14028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A10E31" w14:textId="7DB291F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721,94</w:t>
            </w:r>
          </w:p>
        </w:tc>
      </w:tr>
      <w:tr w:rsidR="00AB451F" w:rsidRPr="00E6436E" w14:paraId="0AC2598C"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BE8279" w14:textId="6A43C62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A01BA5" w14:textId="4516C99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Ленина,2,Музей Голикова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5171EB" w14:textId="1641BCB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бесканальная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D8C2136" w14:textId="72F19E2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23,31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2CA1D" w14:textId="3A4D510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70AEE6" w14:textId="4697B50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3F28AC5" w14:textId="4507F1C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418,82</w:t>
            </w:r>
          </w:p>
        </w:tc>
      </w:tr>
      <w:tr w:rsidR="00AB451F" w:rsidRPr="00E6436E" w14:paraId="43A85A63"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F20941" w14:textId="63F0ADF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C59E1B2" w14:textId="234DEE2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Баканова,8</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F3456C3" w14:textId="7FB58AA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5F13C4D" w14:textId="729535F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19,79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A31810" w14:textId="6144CE3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DED93C" w14:textId="5CD265C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4087D9" w14:textId="0E96ABD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456,46</w:t>
            </w:r>
          </w:p>
        </w:tc>
      </w:tr>
      <w:tr w:rsidR="00AB451F" w:rsidRPr="00E6436E" w14:paraId="3E55B336"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A0578A" w14:textId="1FBEA9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E4B1F3A" w14:textId="707E4B0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Баканова,6</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F9C298" w14:textId="3810EE3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2AB28D9" w14:textId="7C90518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16,25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4AC852" w14:textId="4794B12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F3FA88" w14:textId="454BA50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DF3734" w14:textId="02061D4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374,81</w:t>
            </w:r>
          </w:p>
        </w:tc>
      </w:tr>
      <w:tr w:rsidR="00AB451F" w:rsidRPr="00E6436E" w14:paraId="27E29734" w14:textId="77777777" w:rsidTr="00AD0A04">
        <w:tblPrEx>
          <w:tblCellMar>
            <w:top w:w="13" w:type="dxa"/>
            <w:right w:w="65"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C8F90D" w14:textId="6478D8B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1077124" w14:textId="0B1FC07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Вр-16</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58C5104" w14:textId="5C26C3E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30CBF40" w14:textId="56377E9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25,8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11C7F3" w14:textId="2A004DB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309CFB" w14:textId="3F9D5D8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030BA4" w14:textId="13198A6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780,40</w:t>
            </w:r>
          </w:p>
        </w:tc>
      </w:tr>
      <w:tr w:rsidR="00AB451F" w:rsidRPr="00E6436E" w14:paraId="6C6D7FC2"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F6CD9" w14:textId="434E125C" w:rsidR="00AB451F" w:rsidRPr="00E6436E" w:rsidRDefault="00AB451F" w:rsidP="00AB451F">
            <w:pPr>
              <w:spacing w:after="16" w:line="259" w:lineRule="auto"/>
              <w:ind w:left="-5" w:firstLine="1"/>
              <w:jc w:val="center"/>
              <w:rPr>
                <w:rFonts w:cs="Times New Roman"/>
                <w:sz w:val="20"/>
                <w:szCs w:val="20"/>
              </w:rPr>
            </w:pPr>
            <w:r w:rsidRPr="00E6436E">
              <w:rPr>
                <w:rFonts w:cs="Times New Roman"/>
                <w:sz w:val="20"/>
                <w:szCs w:val="20"/>
              </w:rPr>
              <w:t>Баканова,15,</w:t>
            </w:r>
          </w:p>
          <w:p w14:paraId="428F9B32" w14:textId="252320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с.Д/с № 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A41A941" w14:textId="4F980B8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тк-35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06DF27" w14:textId="16FE948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6ABD260" w14:textId="3F93F2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14,07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B2ACB4" w14:textId="29CFD53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50</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984ABC" w14:textId="55DFDFD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77E3DE" w14:textId="089B4B6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425,59</w:t>
            </w:r>
          </w:p>
        </w:tc>
      </w:tr>
      <w:tr w:rsidR="00AB451F" w:rsidRPr="00E6436E" w14:paraId="24919D69"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CB1396" w14:textId="18A3084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CBB40B9" w14:textId="418192B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Баканова,38, МВД старое зд.</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6AEF43D" w14:textId="22E73BA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0DCABE3" w14:textId="1BE8F54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34,93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BB1A9B" w14:textId="531561D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F85872" w14:textId="48A91B9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65C05D" w14:textId="1A935F6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805,66</w:t>
            </w:r>
          </w:p>
        </w:tc>
      </w:tr>
      <w:tr w:rsidR="00AB451F" w:rsidRPr="00E6436E" w14:paraId="2993F128"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07A1F" w14:textId="07FF720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тк-11е</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769BADA" w14:textId="6DC7257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Корина,7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E31EA86" w14:textId="0BF5A1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BFF1E43" w14:textId="6940650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38D112" w14:textId="66701DE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B98C7C" w14:textId="22BF77B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4F4EEF" w14:textId="2661638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211,74</w:t>
            </w:r>
          </w:p>
        </w:tc>
      </w:tr>
      <w:tr w:rsidR="00AB451F" w:rsidRPr="00E6436E" w14:paraId="12AACF31"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974634" w14:textId="4832E7D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тк-11е</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56CF4FB" w14:textId="63F49AA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Корина,7А,КЦСОН</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FF34F3" w14:textId="39DD4B4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C9F1A1B" w14:textId="799D205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19,55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B950C2" w14:textId="1BEE324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5BD8E0" w14:textId="0134120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C9BDE45" w14:textId="45A4642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450,92</w:t>
            </w:r>
          </w:p>
        </w:tc>
      </w:tr>
      <w:tr w:rsidR="00AB451F" w:rsidRPr="00E6436E" w14:paraId="53D1E33D"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DB4146" w14:textId="73A591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Вр-02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63F64B" w14:textId="31C1602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8EC693F" w14:textId="629251D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08E731A" w14:textId="225B971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7,58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E25E6B" w14:textId="2EC098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4D34FE" w14:textId="4EA3A65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F6DEE7" w14:textId="7731C31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354,08</w:t>
            </w:r>
          </w:p>
        </w:tc>
      </w:tr>
      <w:tr w:rsidR="00AB451F" w:rsidRPr="00E6436E" w14:paraId="0B368AC0"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077228" w14:textId="6BB2E0F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B32E97" w14:textId="486C663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Больничный,3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30F2A54" w14:textId="019A8F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7D79954" w14:textId="217EC49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45,45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2209ED" w14:textId="1749829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32</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E39DD8" w14:textId="4B16B8A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2B2BA7" w14:textId="41B7A4F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1048,31</w:t>
            </w:r>
          </w:p>
        </w:tc>
      </w:tr>
      <w:tr w:rsidR="00AB451F" w:rsidRPr="00E6436E" w14:paraId="4F874ADB"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759C80" w14:textId="760830D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тк-45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901AF8C" w14:textId="33461A7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тк-46</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0B8478E" w14:textId="2372455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89DE72D" w14:textId="71DAC29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25,65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BAAC52" w14:textId="7069011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71B31D" w14:textId="3D410CB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F1138A" w14:textId="0392D3E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775,86</w:t>
            </w:r>
          </w:p>
        </w:tc>
      </w:tr>
      <w:tr w:rsidR="00AB451F" w:rsidRPr="00E6436E" w14:paraId="18DDD78E"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4FA1F8" w14:textId="5A29932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тк-46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E056030" w14:textId="07FEE7D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Зиновьева,2,с.АХЧ</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F47FB03" w14:textId="5911883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775794E" w14:textId="10A4512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2,98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B8FAA" w14:textId="0ACAC3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6831692" w14:textId="6825527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05A027" w14:textId="7ADAC4E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90,14</w:t>
            </w:r>
          </w:p>
        </w:tc>
      </w:tr>
      <w:tr w:rsidR="00AB451F" w:rsidRPr="00E6436E" w14:paraId="064CD499"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A31ED5" w14:textId="68EBB41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9E2865B" w14:textId="3569BB0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Зиновьева,2, с. прачечная</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4914A5" w14:textId="3438534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8A9D1A4" w14:textId="6FE0C2C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DC2FEE" w14:textId="1C9D5EA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32</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27B5E0" w14:textId="35C19C6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D7901F4" w14:textId="5F9AE3D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138,54</w:t>
            </w:r>
          </w:p>
        </w:tc>
      </w:tr>
      <w:tr w:rsidR="00AB451F" w:rsidRPr="00E6436E" w14:paraId="12E8177A"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8494B9" w14:textId="561A2D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54A5E51" w14:textId="453EC2E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Баканова,15, с. пищеблок</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110C7C" w14:textId="13C7214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618E0B0" w14:textId="595598E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38,93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70B280" w14:textId="43D8DC5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7CCE49" w14:textId="54231AE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02B50A" w14:textId="61CADB9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897,92</w:t>
            </w:r>
          </w:p>
        </w:tc>
      </w:tr>
      <w:tr w:rsidR="00AB451F" w:rsidRPr="00E6436E" w14:paraId="425EB165"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D96ACD" w14:textId="4F9227F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Баканова,15,с .Д/с № 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BE31F40" w14:textId="3513F67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Баканова,15,к.гараж Д/с</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332BFEF" w14:textId="59E1FA0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CF9D3AB" w14:textId="4D40F7F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16,63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3A2888" w14:textId="5075A56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50</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31B8FA" w14:textId="3E561B7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924B46" w14:textId="0869BE7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503,03</w:t>
            </w:r>
          </w:p>
        </w:tc>
      </w:tr>
      <w:tr w:rsidR="00AB451F" w:rsidRPr="00E6436E" w14:paraId="51BB1D8E"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837FF" w14:textId="13FAD92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D191658" w14:textId="196877F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Баканова,50,с.Музей</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67AE63E" w14:textId="57D01D2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3DF9BD0" w14:textId="65FBE8E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28,7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693262" w14:textId="0C23413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BEBFCD" w14:textId="5BBCA13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AD11262" w14:textId="6E81877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661,97</w:t>
            </w:r>
          </w:p>
        </w:tc>
      </w:tr>
      <w:tr w:rsidR="00AB451F" w:rsidRPr="00E6436E" w14:paraId="7E033C6F"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69B644" w14:textId="20ADE8C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 xml:space="preserve">Баканова,54,Муз </w:t>
            </w:r>
            <w:r w:rsidRPr="00E6436E">
              <w:rPr>
                <w:rFonts w:cs="Times New Roman"/>
                <w:sz w:val="20"/>
                <w:szCs w:val="20"/>
              </w:rPr>
              <w:lastRenderedPageBreak/>
              <w:t>ей, Библиотека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C8214D5" w14:textId="4AC7A7B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lastRenderedPageBreak/>
              <w:t>Вр-15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566302F" w14:textId="687991E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C5337D7" w14:textId="1AE06D1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20,5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9218DB" w14:textId="2EC6017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D07D06" w14:textId="7A3764F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592593" w14:textId="3A29CF3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472,83</w:t>
            </w:r>
          </w:p>
        </w:tc>
      </w:tr>
      <w:tr w:rsidR="00AB451F" w:rsidRPr="00E6436E" w14:paraId="485DD8EC"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326BD4" w14:textId="76B1E22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тк-04</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5F8771" w14:textId="213E746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Баканова,54,Музей, Библиотека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5DBFBAD" w14:textId="740337F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352FEFA" w14:textId="3A86648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23,8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0CA292" w14:textId="50CA933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C5AEA7" w14:textId="70FF6FA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FCA20EC" w14:textId="126C6C5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719,90</w:t>
            </w:r>
          </w:p>
        </w:tc>
      </w:tr>
      <w:tr w:rsidR="00AB451F" w:rsidRPr="00E6436E" w14:paraId="1496883D"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57B1BF" w14:textId="202F55B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Баканова,54,Муз ей, Библиотека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64AC852" w14:textId="52F884D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Баканова,56 ,Парикмах.</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DF3ED1F" w14:textId="230CA51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DC9759" w14:textId="37252DC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A73069" w14:textId="285B0D4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F90862" w14:textId="6484D81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C36214" w14:textId="5763A53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83,03</w:t>
            </w:r>
          </w:p>
        </w:tc>
      </w:tr>
      <w:tr w:rsidR="00AB451F" w:rsidRPr="00E6436E" w14:paraId="40872DAB"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F54002" w14:textId="30C4400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тк-7а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4A5813D" w14:textId="73D8B52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Баканова,32,с.гараж</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C5BEC63" w14:textId="5BAAF2A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D8842BE" w14:textId="482D091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45,33</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755661" w14:textId="02C3090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7F9B88" w14:textId="24C59F7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17E9783" w14:textId="4C83A7C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814,45</w:t>
            </w:r>
          </w:p>
        </w:tc>
      </w:tr>
      <w:tr w:rsidR="00AB451F" w:rsidRPr="00E6436E" w14:paraId="4EA269DF"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EFD1FD" w14:textId="03482CC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тк-13</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7579AB9" w14:textId="02EBA5D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тк-14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6D76D72" w14:textId="2545FC2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8E77C6" w14:textId="08E6525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93,57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9593BC" w14:textId="06F22D2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184F6" w14:textId="71C8F17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46711,9</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66CBBA" w14:textId="44E4FA9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4370,83</w:t>
            </w:r>
          </w:p>
        </w:tc>
      </w:tr>
      <w:tr w:rsidR="00AB451F" w:rsidRPr="00E6436E" w14:paraId="41445B16"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C47EE8" w14:textId="09528858" w:rsidR="00AB451F" w:rsidRPr="00E6436E" w:rsidRDefault="00AB451F" w:rsidP="00AB451F">
            <w:pPr>
              <w:spacing w:after="18" w:line="259" w:lineRule="auto"/>
              <w:ind w:left="-5" w:firstLine="1"/>
              <w:jc w:val="center"/>
              <w:rPr>
                <w:rFonts w:cs="Times New Roman"/>
                <w:sz w:val="20"/>
                <w:szCs w:val="20"/>
              </w:rPr>
            </w:pPr>
            <w:r w:rsidRPr="00E6436E">
              <w:rPr>
                <w:rFonts w:cs="Times New Roman"/>
                <w:sz w:val="20"/>
                <w:szCs w:val="20"/>
              </w:rPr>
              <w:t>Баканова,32,</w:t>
            </w:r>
          </w:p>
          <w:p w14:paraId="58455D87" w14:textId="3E45538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с.гараж</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821D650" w14:textId="04A2981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Баканова,32,ОГКУ  ЦЗН</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527A5D6" w14:textId="6CB29F9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 помещении</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D11D671" w14:textId="1BA09AB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5C5C68" w14:textId="7B5CA09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51D3D5" w14:textId="1F6F277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3841E3" w14:textId="064AA0B5"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17,97</w:t>
            </w:r>
          </w:p>
        </w:tc>
      </w:tr>
      <w:tr w:rsidR="00AB451F" w:rsidRPr="00E6436E" w14:paraId="1564BC7D"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673F9E" w14:textId="7D8A3F3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2008E6D" w14:textId="3BA72D11" w:rsidR="00AB451F" w:rsidRPr="00E6436E" w:rsidRDefault="00AB451F" w:rsidP="00AB451F">
            <w:pPr>
              <w:spacing w:after="16" w:line="259" w:lineRule="auto"/>
              <w:ind w:left="-5" w:firstLine="1"/>
              <w:jc w:val="center"/>
              <w:rPr>
                <w:rFonts w:cs="Times New Roman"/>
                <w:sz w:val="20"/>
                <w:szCs w:val="20"/>
              </w:rPr>
            </w:pPr>
            <w:r w:rsidRPr="00E6436E">
              <w:rPr>
                <w:rFonts w:cs="Times New Roman"/>
                <w:sz w:val="20"/>
                <w:szCs w:val="20"/>
              </w:rPr>
              <w:t>Шуйская,18,Худ.</w:t>
            </w:r>
          </w:p>
          <w:p w14:paraId="1A64D985" w14:textId="1778BF2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училище</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9F988C7" w14:textId="0E4A8DD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500FC61" w14:textId="5D314EC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23,59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DEF704" w14:textId="47A8B71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1B7563B" w14:textId="7803FF5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73DFFD" w14:textId="4C689B27"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574,57</w:t>
            </w:r>
          </w:p>
        </w:tc>
      </w:tr>
      <w:tr w:rsidR="00AB451F" w:rsidRPr="00E6436E" w14:paraId="3926C8DF"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9FB723" w14:textId="750E6FF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Вр-25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E41AE9B" w14:textId="45E96E9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Шуйская,18,с.гараж</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8D43193" w14:textId="274411B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 помещении</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7E8FE5" w14:textId="7967525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632692" w14:textId="0BCDF54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CB9BD7" w14:textId="4D85297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2630B1" w14:textId="0894B89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17,97</w:t>
            </w:r>
          </w:p>
        </w:tc>
      </w:tr>
      <w:tr w:rsidR="00AB451F" w:rsidRPr="00E6436E" w14:paraId="1BEDBC03"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F4F34C" w14:textId="193A0652" w:rsidR="00AB451F" w:rsidRPr="00E6436E" w:rsidRDefault="00AB451F" w:rsidP="00AB451F">
            <w:pPr>
              <w:spacing w:after="18" w:line="259" w:lineRule="auto"/>
              <w:ind w:left="-5" w:firstLine="1"/>
              <w:jc w:val="center"/>
              <w:rPr>
                <w:rFonts w:cs="Times New Roman"/>
                <w:sz w:val="20"/>
                <w:szCs w:val="20"/>
              </w:rPr>
            </w:pPr>
            <w:r w:rsidRPr="00E6436E">
              <w:rPr>
                <w:rFonts w:cs="Times New Roman"/>
                <w:sz w:val="20"/>
                <w:szCs w:val="20"/>
              </w:rPr>
              <w:t>Котухиных,4а,</w:t>
            </w:r>
          </w:p>
          <w:p w14:paraId="13266DC0" w14:textId="621135F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с.гараж</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44D08A3" w14:textId="4950C5E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Котухиных,4А, Школа искусств</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A511D4B" w14:textId="3AC457E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 помещении</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4DDBC68" w14:textId="196DFD5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91CCC7" w14:textId="2B9D793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32</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969D6D1" w14:textId="4C79293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62F8C1" w14:textId="5F2F89C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17,97</w:t>
            </w:r>
          </w:p>
        </w:tc>
      </w:tr>
      <w:tr w:rsidR="00AB451F" w:rsidRPr="00E6436E" w14:paraId="39A1025A"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285E7" w14:textId="3F56BD6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AE794FC" w14:textId="7DAD16D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 быв. котельная</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14B4583" w14:textId="7451608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 помещении</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FB694BE" w14:textId="70F1577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753B48" w14:textId="75B629A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E6FEF2F" w14:textId="3DC4C2B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17967,2</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379020" w14:textId="406E2418"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17,97</w:t>
            </w:r>
          </w:p>
        </w:tc>
      </w:tr>
      <w:tr w:rsidR="00AB451F" w:rsidRPr="00E6436E" w14:paraId="68320BC4"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E411A8" w14:textId="093BE4C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8864780" w14:textId="59C4249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Вр-14</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271E1E0" w14:textId="54BBC80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F32943" w14:textId="42F6CB2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21,56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82D5D8" w14:textId="10DD747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2528588" w14:textId="5C6B891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D95F84" w14:textId="2477A93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497,28</w:t>
            </w:r>
          </w:p>
        </w:tc>
      </w:tr>
      <w:tr w:rsidR="00AB451F" w:rsidRPr="00E6436E" w14:paraId="632738ED"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FA3C9D" w14:textId="3CBBEED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4F43EC8" w14:textId="10C5BE2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Баканова,19,с.гараж Дк</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9196024" w14:textId="0D1D1CD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D8A049D" w14:textId="30E9085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DFFC70" w14:textId="76F1414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32</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E422D6" w14:textId="1DA3D67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1956E4" w14:textId="31663B4A"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23,07</w:t>
            </w:r>
          </w:p>
        </w:tc>
      </w:tr>
      <w:tr w:rsidR="00AB451F" w:rsidRPr="00E6436E" w14:paraId="35A88B28"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FBC9A" w14:textId="55214EA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у-05</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0B35E5A" w14:textId="79D3C44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тк-35</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C3766A8" w14:textId="4C1D763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46A0B35" w14:textId="214CEC3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83,87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3CB15D" w14:textId="1F0F5B8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A6D3712" w14:textId="39FD4CFE"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AE671CD" w14:textId="457F6E3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1934,47</w:t>
            </w:r>
          </w:p>
        </w:tc>
      </w:tr>
      <w:tr w:rsidR="00AB451F" w:rsidRPr="00E6436E" w14:paraId="6550ED24"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EF5487" w14:textId="49E4CDE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Баканова,16, Почта</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8A6E1A" w14:textId="69BC4C6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Баканова,16,с.гараж</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6AE919F" w14:textId="77CB95F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канальная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21540C0" w14:textId="5845AF7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30</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61EFB2" w14:textId="0469A76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3579BA" w14:textId="44B3E17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30248,1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A8B83ED" w14:textId="43DD4F8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907,44</w:t>
            </w:r>
          </w:p>
        </w:tc>
      </w:tr>
      <w:tr w:rsidR="00AB451F" w:rsidRPr="00E6436E" w14:paraId="4C2E1C93"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A67A4F" w14:textId="5FB7281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9AF08AF" w14:textId="1089E847" w:rsidR="00AB451F" w:rsidRPr="00E6436E" w:rsidRDefault="00AB451F" w:rsidP="00AB451F">
            <w:pPr>
              <w:spacing w:after="19" w:line="259" w:lineRule="auto"/>
              <w:ind w:left="-5" w:firstLine="1"/>
              <w:jc w:val="center"/>
              <w:rPr>
                <w:rFonts w:cs="Times New Roman"/>
                <w:sz w:val="20"/>
                <w:szCs w:val="20"/>
              </w:rPr>
            </w:pPr>
            <w:r w:rsidRPr="00E6436E">
              <w:rPr>
                <w:rFonts w:cs="Times New Roman"/>
                <w:sz w:val="20"/>
                <w:szCs w:val="20"/>
              </w:rPr>
              <w:t>Зиновьева,36,</w:t>
            </w:r>
          </w:p>
          <w:p w14:paraId="5AECEF46" w14:textId="15A0B12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с.Цех №1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EA43821" w14:textId="50B9ECD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D0A32D1" w14:textId="07BF66E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39,5</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4C33D2" w14:textId="54DC206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6CEC76" w14:textId="1C40917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EB8374C" w14:textId="741A18A9"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911,07</w:t>
            </w:r>
          </w:p>
        </w:tc>
      </w:tr>
      <w:tr w:rsidR="00AB451F" w:rsidRPr="00E6436E" w14:paraId="7CBA5FF4"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0B1590" w14:textId="6D230AE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у-16</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46E6D7" w14:textId="7465F9A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у-17</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F12A26C" w14:textId="0728B09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8EDB451" w14:textId="3F0AD6F0"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2B7246" w14:textId="1DE47F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89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CBC205" w14:textId="28310AB3"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DF0471" w14:textId="7C743FE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392,11</w:t>
            </w:r>
          </w:p>
        </w:tc>
      </w:tr>
      <w:tr w:rsidR="00AB451F" w:rsidRPr="00E6436E" w14:paraId="273FD138"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000C0E" w14:textId="00D9045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DDB24AA" w14:textId="2089104B" w:rsidR="00AB451F" w:rsidRPr="00E6436E" w:rsidRDefault="00AB451F" w:rsidP="00AB451F">
            <w:pPr>
              <w:spacing w:after="19" w:line="259" w:lineRule="auto"/>
              <w:ind w:left="-5" w:firstLine="1"/>
              <w:jc w:val="center"/>
              <w:rPr>
                <w:rFonts w:cs="Times New Roman"/>
                <w:sz w:val="20"/>
                <w:szCs w:val="20"/>
              </w:rPr>
            </w:pPr>
            <w:r w:rsidRPr="00E6436E">
              <w:rPr>
                <w:rFonts w:cs="Times New Roman"/>
                <w:sz w:val="20"/>
                <w:szCs w:val="20"/>
              </w:rPr>
              <w:t>Зиновьева,36,</w:t>
            </w:r>
          </w:p>
          <w:p w14:paraId="1B1A74B6" w14:textId="4542E30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с.Маслоцех</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0FC339F" w14:textId="320CDB2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6553BDE" w14:textId="3240212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9</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69D12" w14:textId="6145125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24AB30" w14:textId="12C3863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C7F647" w14:textId="71FFA53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207,59</w:t>
            </w:r>
          </w:p>
        </w:tc>
      </w:tr>
      <w:tr w:rsidR="00AB451F" w:rsidRPr="00E6436E" w14:paraId="45B6C465"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4A27DE" w14:textId="512BA382"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у-18</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E8497C" w14:textId="122C889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у-19</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B581214" w14:textId="5181FFC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CBA892B" w14:textId="033F0C4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42,2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2D12DD" w14:textId="24C5D69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B394C66" w14:textId="77714D1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34D406" w14:textId="50A8961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973,35</w:t>
            </w:r>
          </w:p>
        </w:tc>
      </w:tr>
      <w:tr w:rsidR="00AB451F" w:rsidRPr="00E6436E" w14:paraId="2E89AF95"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9924D8" w14:textId="5A87771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у-17</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273742" w14:textId="19F0D3C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у-18</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87F88B6" w14:textId="46F916A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FAC8EA1" w14:textId="5CE7596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E873A2" w14:textId="325D1EC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A8C9B8" w14:textId="6E921B7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4F76B4" w14:textId="76345F6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253,72</w:t>
            </w:r>
          </w:p>
        </w:tc>
      </w:tr>
      <w:tr w:rsidR="00AB451F" w:rsidRPr="00E6436E" w14:paraId="03F55717"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21B8F3" w14:textId="13F9F9F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C1299A" w14:textId="77F809EA" w:rsidR="00AB451F" w:rsidRPr="00E6436E" w:rsidRDefault="00AB451F" w:rsidP="00AB451F">
            <w:pPr>
              <w:spacing w:after="19" w:line="259" w:lineRule="auto"/>
              <w:ind w:left="-5" w:firstLine="1"/>
              <w:jc w:val="center"/>
              <w:rPr>
                <w:rFonts w:cs="Times New Roman"/>
                <w:sz w:val="20"/>
                <w:szCs w:val="20"/>
              </w:rPr>
            </w:pPr>
            <w:r w:rsidRPr="00E6436E">
              <w:rPr>
                <w:rFonts w:cs="Times New Roman"/>
                <w:sz w:val="20"/>
                <w:szCs w:val="20"/>
              </w:rPr>
              <w:t>Зиновьева,36,</w:t>
            </w:r>
          </w:p>
          <w:p w14:paraId="6065E55D" w14:textId="01A1604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с.Мат.склад</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01D1AB2" w14:textId="26F6560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795E672" w14:textId="534F687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51,6</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B67DB5" w14:textId="28688B3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57</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013782" w14:textId="523D9F4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BB5D40" w14:textId="2113658B"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1190,16</w:t>
            </w:r>
          </w:p>
        </w:tc>
      </w:tr>
      <w:tr w:rsidR="00AB451F" w:rsidRPr="00E6436E" w14:paraId="2F5B0C6F"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1AC3FA" w14:textId="6356773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у-19</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BDD379E" w14:textId="072778E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Зиновьева,36,с.кнс</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0AB9484" w14:textId="10570C0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16D905B" w14:textId="7675C3B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20</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47A509" w14:textId="1EE1DC0F"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25</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932A07" w14:textId="002B52AD"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C03916" w14:textId="190F6DC6"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461,30</w:t>
            </w:r>
          </w:p>
        </w:tc>
      </w:tr>
      <w:tr w:rsidR="00AB451F" w:rsidRPr="00E6436E" w14:paraId="06104F34"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F8D983" w14:textId="6170FD9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у-20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FBD529A" w14:textId="46BD7A3F" w:rsidR="00AB451F" w:rsidRPr="00E6436E" w:rsidRDefault="00AB451F" w:rsidP="00AB451F">
            <w:pPr>
              <w:spacing w:after="19" w:line="259" w:lineRule="auto"/>
              <w:ind w:left="-5" w:firstLine="1"/>
              <w:jc w:val="center"/>
              <w:rPr>
                <w:rFonts w:cs="Times New Roman"/>
                <w:sz w:val="20"/>
                <w:szCs w:val="20"/>
              </w:rPr>
            </w:pPr>
            <w:r w:rsidRPr="00E6436E">
              <w:rPr>
                <w:rFonts w:cs="Times New Roman"/>
                <w:sz w:val="20"/>
                <w:szCs w:val="20"/>
              </w:rPr>
              <w:t>Зиновьева,36,</w:t>
            </w:r>
          </w:p>
          <w:p w14:paraId="0D16B9E3" w14:textId="6E07AE6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с.Склад гот.прод.</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BE5E812" w14:textId="37BABEB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E04D3A0" w14:textId="12338B4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123,2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37A035" w14:textId="5E724AD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309C720" w14:textId="7FF2FDE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290778" w14:textId="28026462"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2841,61</w:t>
            </w:r>
          </w:p>
        </w:tc>
      </w:tr>
      <w:tr w:rsidR="00AB451F" w:rsidRPr="00E6436E" w14:paraId="2721ECF0"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B31BE" w14:textId="42ED499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у-21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A70142D" w14:textId="242D5E55"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Зиновьева,36,с. проходная</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8C2C721" w14:textId="7B889DF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35E3373" w14:textId="4322258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10</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E8A35C" w14:textId="1006FA2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CFDF6F" w14:textId="7ED1BFC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3BB6516" w14:textId="4FB6BCEF"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w:t>
            </w:r>
          </w:p>
        </w:tc>
      </w:tr>
      <w:tr w:rsidR="00AB451F" w:rsidRPr="00E6436E" w14:paraId="25B066BE"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8B74E6" w14:textId="2ED2A3C9"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у-21</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01080DC" w14:textId="61E216C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у-22</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2C4193" w14:textId="398FE7EB"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0DC9373" w14:textId="60C0FB3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115D98" w14:textId="667316F8"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69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A40809D" w14:textId="307B0B0C"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92CC33" w14:textId="7B638640"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507,43</w:t>
            </w:r>
          </w:p>
        </w:tc>
      </w:tr>
      <w:tr w:rsidR="00AB451F" w:rsidRPr="00E6436E" w14:paraId="1F02AED7"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252EC" w14:textId="1EF100FD"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у-20</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6142804" w14:textId="1EBFB537"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у-21</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E4FD3BB" w14:textId="3B97C783"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77A8233" w14:textId="48CDBFD6"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15,2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E1D37D" w14:textId="18454704"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200</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7B5101" w14:textId="318DA8C1"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38244,3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DF711A" w14:textId="228FB394" w:rsidR="00AB451F" w:rsidRPr="00E6436E" w:rsidRDefault="00AB451F" w:rsidP="00AB451F">
            <w:pPr>
              <w:spacing w:line="259" w:lineRule="auto"/>
              <w:ind w:left="-5" w:firstLine="1"/>
              <w:jc w:val="center"/>
              <w:rPr>
                <w:rFonts w:cs="Times New Roman"/>
                <w:sz w:val="20"/>
                <w:szCs w:val="20"/>
              </w:rPr>
            </w:pPr>
            <w:r w:rsidRPr="00E6436E">
              <w:rPr>
                <w:rFonts w:cs="Times New Roman"/>
                <w:color w:val="000000"/>
                <w:sz w:val="20"/>
                <w:szCs w:val="20"/>
              </w:rPr>
              <w:t>581,31</w:t>
            </w:r>
          </w:p>
        </w:tc>
      </w:tr>
      <w:tr w:rsidR="00AB451F" w:rsidRPr="00E6436E" w14:paraId="40EF0FCA"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FA3104" w14:textId="689F8807" w:rsidR="00AB451F" w:rsidRPr="00E6436E" w:rsidRDefault="00AB451F" w:rsidP="00DD4E88">
            <w:pPr>
              <w:ind w:left="-5" w:firstLine="1"/>
              <w:jc w:val="center"/>
              <w:rPr>
                <w:rFonts w:cs="Times New Roman"/>
                <w:sz w:val="20"/>
                <w:szCs w:val="20"/>
              </w:rPr>
            </w:pPr>
            <w:r w:rsidRPr="00E6436E">
              <w:rPr>
                <w:rFonts w:cs="Times New Roman"/>
                <w:sz w:val="20"/>
                <w:szCs w:val="20"/>
              </w:rPr>
              <w:t>у-22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D374829" w14:textId="4B327113" w:rsidR="00AB451F" w:rsidRPr="00E6436E" w:rsidRDefault="00AB451F" w:rsidP="00DD4E88">
            <w:pPr>
              <w:ind w:left="-5" w:firstLine="1"/>
              <w:jc w:val="center"/>
              <w:rPr>
                <w:rFonts w:cs="Times New Roman"/>
                <w:sz w:val="20"/>
                <w:szCs w:val="20"/>
              </w:rPr>
            </w:pPr>
            <w:r w:rsidRPr="00E6436E">
              <w:rPr>
                <w:rFonts w:cs="Times New Roman"/>
                <w:sz w:val="20"/>
                <w:szCs w:val="20"/>
              </w:rPr>
              <w:t>Зиновьева,36,с .контора</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CD82156" w14:textId="6928BB65"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A83D547" w14:textId="5AA9F532" w:rsidR="00AB451F" w:rsidRPr="00E6436E" w:rsidRDefault="00AB451F" w:rsidP="00DD4E88">
            <w:pPr>
              <w:ind w:left="-5" w:firstLine="1"/>
              <w:jc w:val="center"/>
              <w:rPr>
                <w:rFonts w:cs="Times New Roman"/>
                <w:sz w:val="20"/>
                <w:szCs w:val="20"/>
              </w:rPr>
            </w:pPr>
            <w:r w:rsidRPr="00E6436E">
              <w:rPr>
                <w:rFonts w:cs="Times New Roman"/>
                <w:sz w:val="20"/>
                <w:szCs w:val="20"/>
              </w:rPr>
              <w:t>2</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99FA5B" w14:textId="45306165" w:rsidR="00AB451F" w:rsidRPr="00E6436E" w:rsidRDefault="00AB451F" w:rsidP="00DD4E88">
            <w:pPr>
              <w:ind w:left="-5" w:firstLine="1"/>
              <w:jc w:val="center"/>
              <w:rPr>
                <w:rFonts w:cs="Times New Roman"/>
                <w:sz w:val="20"/>
                <w:szCs w:val="20"/>
              </w:rPr>
            </w:pPr>
            <w:r w:rsidRPr="00E6436E">
              <w:rPr>
                <w:rFonts w:cs="Times New Roman"/>
                <w:sz w:val="20"/>
                <w:szCs w:val="20"/>
              </w:rPr>
              <w:t>69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264EAC" w14:textId="6562992E"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A4FF9D" w14:textId="129B5739"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46,13</w:t>
            </w:r>
          </w:p>
        </w:tc>
      </w:tr>
      <w:tr w:rsidR="00AB451F" w:rsidRPr="00E6436E" w14:paraId="0A33EE28"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3D857C" w14:textId="4EDDD767" w:rsidR="00AB451F" w:rsidRPr="00E6436E" w:rsidRDefault="00AB451F" w:rsidP="00DD4E88">
            <w:pPr>
              <w:ind w:left="-5" w:firstLine="1"/>
              <w:jc w:val="center"/>
              <w:rPr>
                <w:rFonts w:cs="Times New Roman"/>
                <w:sz w:val="20"/>
                <w:szCs w:val="20"/>
              </w:rPr>
            </w:pPr>
            <w:r w:rsidRPr="00E6436E">
              <w:rPr>
                <w:rFonts w:cs="Times New Roman"/>
                <w:sz w:val="20"/>
                <w:szCs w:val="20"/>
              </w:rPr>
              <w:t>у-22</w:t>
            </w:r>
          </w:p>
        </w:tc>
        <w:tc>
          <w:tcPr>
            <w:tcW w:w="106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936BC5E" w14:textId="2F9D78B7" w:rsidR="00AB451F" w:rsidRPr="00E6436E" w:rsidRDefault="00AB451F" w:rsidP="00DD4E88">
            <w:pPr>
              <w:ind w:left="-5" w:firstLine="1"/>
              <w:jc w:val="center"/>
              <w:rPr>
                <w:rFonts w:cs="Times New Roman"/>
                <w:sz w:val="20"/>
                <w:szCs w:val="20"/>
              </w:rPr>
            </w:pPr>
            <w:r w:rsidRPr="00E6436E">
              <w:rPr>
                <w:rFonts w:cs="Times New Roman"/>
                <w:sz w:val="20"/>
                <w:szCs w:val="20"/>
              </w:rPr>
              <w:t>у-23</w:t>
            </w:r>
          </w:p>
        </w:tc>
        <w:tc>
          <w:tcPr>
            <w:tcW w:w="6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3E51F38" w14:textId="472CC658"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7EB5C3E" w14:textId="1BC1EAD9" w:rsidR="00AB451F" w:rsidRPr="00E6436E" w:rsidRDefault="00AB451F" w:rsidP="00DD4E88">
            <w:pPr>
              <w:ind w:left="-5" w:firstLine="1"/>
              <w:jc w:val="center"/>
              <w:rPr>
                <w:rFonts w:cs="Times New Roman"/>
                <w:sz w:val="20"/>
                <w:szCs w:val="20"/>
              </w:rPr>
            </w:pPr>
            <w:r w:rsidRPr="00E6436E">
              <w:rPr>
                <w:rFonts w:cs="Times New Roman"/>
                <w:sz w:val="20"/>
                <w:szCs w:val="20"/>
              </w:rPr>
              <w:t>28</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E9980" w14:textId="795B483E" w:rsidR="00AB451F" w:rsidRPr="00E6436E" w:rsidRDefault="00AB451F" w:rsidP="00DD4E88">
            <w:pPr>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93C1AE" w14:textId="17695CB2"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7A058D" w14:textId="4015E6AA"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681,98</w:t>
            </w:r>
          </w:p>
        </w:tc>
      </w:tr>
      <w:tr w:rsidR="00AB451F" w:rsidRPr="00E6436E" w14:paraId="7C585F31"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4438A5" w14:textId="23125CDC" w:rsidR="00AB451F" w:rsidRPr="00E6436E" w:rsidRDefault="00AB451F" w:rsidP="00DD4E88">
            <w:pPr>
              <w:ind w:left="-5" w:firstLine="1"/>
              <w:jc w:val="center"/>
              <w:rPr>
                <w:rFonts w:cs="Times New Roman"/>
                <w:sz w:val="20"/>
                <w:szCs w:val="20"/>
              </w:rPr>
            </w:pPr>
            <w:r w:rsidRPr="00E6436E">
              <w:rPr>
                <w:rFonts w:cs="Times New Roman"/>
                <w:sz w:val="20"/>
                <w:szCs w:val="20"/>
              </w:rPr>
              <w:t>у-23</w:t>
            </w:r>
          </w:p>
        </w:tc>
        <w:tc>
          <w:tcPr>
            <w:tcW w:w="1021" w:type="pct"/>
            <w:gridSpan w:val="2"/>
            <w:tcBorders>
              <w:top w:val="single" w:sz="4" w:space="0" w:color="000000"/>
              <w:left w:val="single" w:sz="4" w:space="0" w:color="000000"/>
              <w:bottom w:val="single" w:sz="4" w:space="0" w:color="000000"/>
              <w:right w:val="nil"/>
            </w:tcBorders>
            <w:shd w:val="clear" w:color="auto" w:fill="auto"/>
            <w:vAlign w:val="center"/>
          </w:tcPr>
          <w:p w14:paraId="253DC9B1" w14:textId="12812CD5" w:rsidR="00AB451F" w:rsidRPr="00E6436E" w:rsidRDefault="00AB451F" w:rsidP="00DD4E88">
            <w:pPr>
              <w:spacing w:after="14"/>
              <w:ind w:left="-5" w:firstLine="1"/>
              <w:jc w:val="center"/>
              <w:rPr>
                <w:rFonts w:cs="Times New Roman"/>
                <w:sz w:val="20"/>
                <w:szCs w:val="20"/>
              </w:rPr>
            </w:pPr>
            <w:r w:rsidRPr="00E6436E">
              <w:rPr>
                <w:rFonts w:cs="Times New Roman"/>
                <w:sz w:val="20"/>
                <w:szCs w:val="20"/>
              </w:rPr>
              <w:t>Зиновьева,36,</w:t>
            </w:r>
          </w:p>
          <w:p w14:paraId="4E6F442C" w14:textId="00A190BE" w:rsidR="00AB451F" w:rsidRPr="00E6436E" w:rsidRDefault="00AB451F" w:rsidP="00DD4E88">
            <w:pPr>
              <w:ind w:left="-5" w:firstLine="1"/>
              <w:jc w:val="center"/>
              <w:rPr>
                <w:rFonts w:cs="Times New Roman"/>
                <w:sz w:val="20"/>
                <w:szCs w:val="20"/>
              </w:rPr>
            </w:pPr>
            <w:r w:rsidRPr="00E6436E">
              <w:rPr>
                <w:rFonts w:cs="Times New Roman"/>
                <w:sz w:val="20"/>
                <w:szCs w:val="20"/>
              </w:rPr>
              <w:t>с. зд. Цеха</w:t>
            </w:r>
          </w:p>
        </w:tc>
        <w:tc>
          <w:tcPr>
            <w:tcW w:w="50" w:type="pct"/>
            <w:gridSpan w:val="2"/>
            <w:tcBorders>
              <w:top w:val="single" w:sz="4" w:space="0" w:color="000000"/>
              <w:left w:val="nil"/>
              <w:bottom w:val="single" w:sz="4" w:space="0" w:color="000000"/>
              <w:right w:val="single" w:sz="4" w:space="0" w:color="000000"/>
            </w:tcBorders>
            <w:shd w:val="clear" w:color="auto" w:fill="auto"/>
            <w:vAlign w:val="center"/>
          </w:tcPr>
          <w:p w14:paraId="1D9720A8" w14:textId="77777777" w:rsidR="00AB451F" w:rsidRPr="00E6436E" w:rsidRDefault="00AB451F" w:rsidP="00DD4E88">
            <w:pPr>
              <w:ind w:left="-5" w:firstLine="1"/>
              <w:jc w:val="center"/>
              <w:rPr>
                <w:rFonts w:cs="Times New Roman"/>
                <w:sz w:val="20"/>
                <w:szCs w:val="20"/>
              </w:rPr>
            </w:pPr>
          </w:p>
        </w:tc>
        <w:tc>
          <w:tcPr>
            <w:tcW w:w="68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CC8A3F" w14:textId="513A86B0"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6E07C16" w14:textId="4D4DFA96" w:rsidR="00AB451F" w:rsidRPr="00E6436E" w:rsidRDefault="00AB451F" w:rsidP="00DD4E88">
            <w:pPr>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532BB" w14:textId="439319F8" w:rsidR="00AB451F" w:rsidRPr="00E6436E" w:rsidRDefault="00AB451F" w:rsidP="00DD4E88">
            <w:pPr>
              <w:ind w:left="-5" w:firstLine="1"/>
              <w:jc w:val="center"/>
              <w:rPr>
                <w:rFonts w:cs="Times New Roman"/>
                <w:sz w:val="20"/>
                <w:szCs w:val="20"/>
              </w:rPr>
            </w:pPr>
            <w:r w:rsidRPr="00E6436E">
              <w:rPr>
                <w:rFonts w:cs="Times New Roman"/>
                <w:sz w:val="20"/>
                <w:szCs w:val="20"/>
              </w:rPr>
              <w:t>69</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780880" w14:textId="624E32C9"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6EAE4CE" w14:textId="6CFF3E6E"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23,07</w:t>
            </w:r>
          </w:p>
        </w:tc>
      </w:tr>
      <w:tr w:rsidR="00AB451F" w:rsidRPr="00E6436E" w14:paraId="41D20FDD"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48C905" w14:textId="11DEB1CF" w:rsidR="00AB451F" w:rsidRPr="00E6436E" w:rsidRDefault="00AB451F" w:rsidP="00DD4E88">
            <w:pPr>
              <w:ind w:left="-5" w:firstLine="1"/>
              <w:jc w:val="center"/>
              <w:rPr>
                <w:rFonts w:cs="Times New Roman"/>
                <w:sz w:val="20"/>
                <w:szCs w:val="20"/>
              </w:rPr>
            </w:pPr>
            <w:r w:rsidRPr="00E6436E">
              <w:rPr>
                <w:rFonts w:cs="Times New Roman"/>
                <w:sz w:val="20"/>
                <w:szCs w:val="20"/>
              </w:rPr>
              <w:t>у-23</w:t>
            </w:r>
          </w:p>
        </w:tc>
        <w:tc>
          <w:tcPr>
            <w:tcW w:w="1021" w:type="pct"/>
            <w:gridSpan w:val="2"/>
            <w:tcBorders>
              <w:top w:val="single" w:sz="4" w:space="0" w:color="000000"/>
              <w:left w:val="single" w:sz="4" w:space="0" w:color="000000"/>
              <w:bottom w:val="single" w:sz="4" w:space="0" w:color="000000"/>
              <w:right w:val="nil"/>
            </w:tcBorders>
            <w:shd w:val="clear" w:color="auto" w:fill="auto"/>
            <w:vAlign w:val="center"/>
          </w:tcPr>
          <w:p w14:paraId="3454A626" w14:textId="2757FD36" w:rsidR="00AB451F" w:rsidRPr="00E6436E" w:rsidRDefault="00AB451F" w:rsidP="00DD4E88">
            <w:pPr>
              <w:spacing w:after="18"/>
              <w:ind w:left="-5" w:firstLine="1"/>
              <w:jc w:val="center"/>
              <w:rPr>
                <w:rFonts w:cs="Times New Roman"/>
                <w:sz w:val="20"/>
                <w:szCs w:val="20"/>
              </w:rPr>
            </w:pPr>
            <w:r w:rsidRPr="00E6436E">
              <w:rPr>
                <w:rFonts w:cs="Times New Roman"/>
                <w:sz w:val="20"/>
                <w:szCs w:val="20"/>
              </w:rPr>
              <w:t>Зиновьева,36,с.</w:t>
            </w:r>
          </w:p>
          <w:p w14:paraId="2E76D7C6" w14:textId="7599BE21" w:rsidR="00AB451F" w:rsidRPr="00E6436E" w:rsidRDefault="00AB451F" w:rsidP="00DD4E88">
            <w:pPr>
              <w:ind w:left="-5" w:firstLine="1"/>
              <w:jc w:val="center"/>
              <w:rPr>
                <w:rFonts w:cs="Times New Roman"/>
                <w:sz w:val="20"/>
                <w:szCs w:val="20"/>
              </w:rPr>
            </w:pPr>
            <w:r w:rsidRPr="00E6436E">
              <w:rPr>
                <w:rFonts w:cs="Times New Roman"/>
                <w:sz w:val="20"/>
                <w:szCs w:val="20"/>
              </w:rPr>
              <w:t>зд. Цеха</w:t>
            </w:r>
          </w:p>
        </w:tc>
        <w:tc>
          <w:tcPr>
            <w:tcW w:w="50" w:type="pct"/>
            <w:gridSpan w:val="2"/>
            <w:tcBorders>
              <w:top w:val="single" w:sz="4" w:space="0" w:color="000000"/>
              <w:left w:val="nil"/>
              <w:bottom w:val="single" w:sz="4" w:space="0" w:color="000000"/>
              <w:right w:val="single" w:sz="4" w:space="0" w:color="000000"/>
            </w:tcBorders>
            <w:shd w:val="clear" w:color="auto" w:fill="auto"/>
            <w:vAlign w:val="center"/>
          </w:tcPr>
          <w:p w14:paraId="204083D9" w14:textId="77777777" w:rsidR="00AB451F" w:rsidRPr="00E6436E" w:rsidRDefault="00AB451F" w:rsidP="00DD4E88">
            <w:pPr>
              <w:ind w:left="-5" w:firstLine="1"/>
              <w:jc w:val="center"/>
              <w:rPr>
                <w:rFonts w:cs="Times New Roman"/>
                <w:sz w:val="20"/>
                <w:szCs w:val="20"/>
              </w:rPr>
            </w:pPr>
          </w:p>
        </w:tc>
        <w:tc>
          <w:tcPr>
            <w:tcW w:w="68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60EE928" w14:textId="261FFD10"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5138EC0" w14:textId="343C1911" w:rsidR="00AB451F" w:rsidRPr="00E6436E" w:rsidRDefault="00AB451F" w:rsidP="00DD4E88">
            <w:pPr>
              <w:ind w:left="-5" w:firstLine="1"/>
              <w:jc w:val="center"/>
              <w:rPr>
                <w:rFonts w:cs="Times New Roman"/>
                <w:sz w:val="20"/>
                <w:szCs w:val="20"/>
              </w:rPr>
            </w:pPr>
            <w:r w:rsidRPr="00E6436E">
              <w:rPr>
                <w:rFonts w:cs="Times New Roman"/>
                <w:sz w:val="20"/>
                <w:szCs w:val="20"/>
              </w:rPr>
              <w:t>14</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58592E" w14:textId="009A7B3E" w:rsidR="00AB451F" w:rsidRPr="00E6436E" w:rsidRDefault="00AB451F" w:rsidP="00DD4E88">
            <w:pPr>
              <w:ind w:left="-5" w:firstLine="1"/>
              <w:jc w:val="center"/>
              <w:rPr>
                <w:rFonts w:cs="Times New Roman"/>
                <w:sz w:val="20"/>
                <w:szCs w:val="20"/>
              </w:rPr>
            </w:pPr>
            <w:r w:rsidRPr="00E6436E">
              <w:rPr>
                <w:rFonts w:cs="Times New Roman"/>
                <w:sz w:val="20"/>
                <w:szCs w:val="20"/>
              </w:rPr>
              <w:t>108</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621618" w14:textId="4EE17F4D"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24356,3</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F6957F" w14:textId="3BDD816B"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340,99</w:t>
            </w:r>
          </w:p>
        </w:tc>
      </w:tr>
      <w:tr w:rsidR="00AB451F" w:rsidRPr="00E6436E" w14:paraId="05899E70"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B76C40" w14:textId="277DBEC1" w:rsidR="00AB451F" w:rsidRPr="00E6436E" w:rsidRDefault="00AB451F" w:rsidP="00DD4E88">
            <w:pPr>
              <w:ind w:left="-5" w:firstLine="1"/>
              <w:jc w:val="center"/>
              <w:rPr>
                <w:rFonts w:cs="Times New Roman"/>
                <w:sz w:val="20"/>
                <w:szCs w:val="20"/>
              </w:rPr>
            </w:pPr>
            <w:r w:rsidRPr="00E6436E">
              <w:rPr>
                <w:rFonts w:cs="Times New Roman"/>
                <w:sz w:val="20"/>
                <w:szCs w:val="20"/>
              </w:rPr>
              <w:t>Зиновьева,1</w:t>
            </w:r>
          </w:p>
        </w:tc>
        <w:tc>
          <w:tcPr>
            <w:tcW w:w="1021" w:type="pct"/>
            <w:gridSpan w:val="2"/>
            <w:tcBorders>
              <w:top w:val="single" w:sz="4" w:space="0" w:color="000000"/>
              <w:left w:val="single" w:sz="4" w:space="0" w:color="000000"/>
              <w:bottom w:val="single" w:sz="4" w:space="0" w:color="000000"/>
              <w:right w:val="nil"/>
            </w:tcBorders>
            <w:shd w:val="clear" w:color="auto" w:fill="auto"/>
            <w:vAlign w:val="center"/>
          </w:tcPr>
          <w:p w14:paraId="41C09A5B" w14:textId="1E0BAB4A" w:rsidR="00AB451F" w:rsidRPr="00E6436E" w:rsidRDefault="00AB451F" w:rsidP="00DD4E88">
            <w:pPr>
              <w:spacing w:after="19"/>
              <w:ind w:left="-5" w:firstLine="1"/>
              <w:jc w:val="center"/>
              <w:rPr>
                <w:rFonts w:cs="Times New Roman"/>
                <w:sz w:val="20"/>
                <w:szCs w:val="20"/>
              </w:rPr>
            </w:pPr>
            <w:r w:rsidRPr="00E6436E">
              <w:rPr>
                <w:rFonts w:cs="Times New Roman"/>
                <w:sz w:val="20"/>
                <w:szCs w:val="20"/>
              </w:rPr>
              <w:t>Зиновьева,1,</w:t>
            </w:r>
          </w:p>
          <w:p w14:paraId="14EE7D5D" w14:textId="40B6F0B4" w:rsidR="00AB451F" w:rsidRPr="00E6436E" w:rsidRDefault="00AB451F" w:rsidP="00DD4E88">
            <w:pPr>
              <w:ind w:left="-5" w:firstLine="1"/>
              <w:jc w:val="center"/>
              <w:rPr>
                <w:rFonts w:cs="Times New Roman"/>
                <w:sz w:val="20"/>
                <w:szCs w:val="20"/>
              </w:rPr>
            </w:pPr>
            <w:r w:rsidRPr="00E6436E">
              <w:rPr>
                <w:rFonts w:cs="Times New Roman"/>
                <w:sz w:val="20"/>
                <w:szCs w:val="20"/>
              </w:rPr>
              <w:t>к.Лэндлорд</w:t>
            </w:r>
          </w:p>
        </w:tc>
        <w:tc>
          <w:tcPr>
            <w:tcW w:w="50" w:type="pct"/>
            <w:gridSpan w:val="2"/>
            <w:tcBorders>
              <w:top w:val="single" w:sz="4" w:space="0" w:color="000000"/>
              <w:left w:val="nil"/>
              <w:bottom w:val="single" w:sz="4" w:space="0" w:color="000000"/>
              <w:right w:val="single" w:sz="4" w:space="0" w:color="000000"/>
            </w:tcBorders>
            <w:shd w:val="clear" w:color="auto" w:fill="auto"/>
            <w:vAlign w:val="center"/>
          </w:tcPr>
          <w:p w14:paraId="1C4C0645" w14:textId="77777777" w:rsidR="00AB451F" w:rsidRPr="00E6436E" w:rsidRDefault="00AB451F" w:rsidP="00DD4E88">
            <w:pPr>
              <w:ind w:left="-5" w:firstLine="1"/>
              <w:jc w:val="center"/>
              <w:rPr>
                <w:rFonts w:cs="Times New Roman"/>
                <w:sz w:val="20"/>
                <w:szCs w:val="20"/>
              </w:rPr>
            </w:pPr>
          </w:p>
        </w:tc>
        <w:tc>
          <w:tcPr>
            <w:tcW w:w="68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99425C" w14:textId="453CF36B"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1938D3A" w14:textId="4E533B65" w:rsidR="00AB451F" w:rsidRPr="00E6436E" w:rsidRDefault="00AB451F" w:rsidP="00DD4E88">
            <w:pPr>
              <w:ind w:left="-5" w:firstLine="1"/>
              <w:jc w:val="center"/>
              <w:rPr>
                <w:rFonts w:cs="Times New Roman"/>
                <w:sz w:val="20"/>
                <w:szCs w:val="20"/>
              </w:rPr>
            </w:pPr>
            <w:r w:rsidRPr="00E6436E">
              <w:rPr>
                <w:rFonts w:cs="Times New Roman"/>
                <w:sz w:val="20"/>
                <w:szCs w:val="20"/>
              </w:rPr>
              <w:t>1</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9DC0B1" w14:textId="6A1A5E44" w:rsidR="00AB451F" w:rsidRPr="00E6436E" w:rsidRDefault="00AB451F" w:rsidP="00DD4E88">
            <w:pPr>
              <w:ind w:left="-5" w:firstLine="1"/>
              <w:jc w:val="center"/>
              <w:rPr>
                <w:rFonts w:cs="Times New Roman"/>
                <w:sz w:val="20"/>
                <w:szCs w:val="20"/>
              </w:rPr>
            </w:pPr>
            <w:r w:rsidRPr="00E6436E">
              <w:rPr>
                <w:rFonts w:cs="Times New Roman"/>
                <w:sz w:val="20"/>
                <w:szCs w:val="20"/>
              </w:rPr>
              <w:t>76</w:t>
            </w: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2F5F8E1" w14:textId="2334B550"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23065,1</w:t>
            </w: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599A85" w14:textId="381C8253"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23,07</w:t>
            </w:r>
          </w:p>
        </w:tc>
      </w:tr>
      <w:tr w:rsidR="00AB451F" w:rsidRPr="00E6436E" w14:paraId="5AF0724E" w14:textId="77777777" w:rsidTr="00AD0A04">
        <w:tblPrEx>
          <w:tblCellMar>
            <w:top w:w="0" w:type="dxa"/>
            <w:left w:w="0" w:type="dxa"/>
            <w:right w:w="76" w:type="dxa"/>
          </w:tblCellMar>
        </w:tblPrEx>
        <w:trPr>
          <w:trHeight w:val="20"/>
        </w:trPr>
        <w:tc>
          <w:tcPr>
            <w:tcW w:w="8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8FD20F" w14:textId="4608215E"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ИТОГО:</w:t>
            </w:r>
          </w:p>
        </w:tc>
        <w:tc>
          <w:tcPr>
            <w:tcW w:w="1021" w:type="pct"/>
            <w:gridSpan w:val="2"/>
            <w:tcBorders>
              <w:top w:val="single" w:sz="4" w:space="0" w:color="000000"/>
              <w:left w:val="single" w:sz="4" w:space="0" w:color="000000"/>
              <w:bottom w:val="single" w:sz="4" w:space="0" w:color="000000"/>
              <w:right w:val="nil"/>
            </w:tcBorders>
            <w:shd w:val="clear" w:color="auto" w:fill="auto"/>
            <w:vAlign w:val="center"/>
          </w:tcPr>
          <w:p w14:paraId="277A32BD" w14:textId="40F4E86B" w:rsidR="00AB451F" w:rsidRPr="00E6436E" w:rsidRDefault="00AB451F" w:rsidP="00AB451F">
            <w:pPr>
              <w:spacing w:line="259" w:lineRule="auto"/>
              <w:ind w:left="-5" w:firstLine="1"/>
              <w:jc w:val="center"/>
              <w:rPr>
                <w:rFonts w:cs="Times New Roman"/>
                <w:sz w:val="20"/>
                <w:szCs w:val="20"/>
              </w:rPr>
            </w:pPr>
          </w:p>
        </w:tc>
        <w:tc>
          <w:tcPr>
            <w:tcW w:w="50" w:type="pct"/>
            <w:gridSpan w:val="2"/>
            <w:tcBorders>
              <w:top w:val="single" w:sz="4" w:space="0" w:color="000000"/>
              <w:left w:val="nil"/>
              <w:bottom w:val="single" w:sz="4" w:space="0" w:color="000000"/>
              <w:right w:val="single" w:sz="4" w:space="0" w:color="000000"/>
            </w:tcBorders>
            <w:shd w:val="clear" w:color="auto" w:fill="auto"/>
            <w:vAlign w:val="center"/>
          </w:tcPr>
          <w:p w14:paraId="15F9335C" w14:textId="77777777" w:rsidR="00AB451F" w:rsidRPr="00E6436E" w:rsidRDefault="00AB451F" w:rsidP="00AB451F">
            <w:pPr>
              <w:spacing w:line="259" w:lineRule="auto"/>
              <w:ind w:left="-5" w:firstLine="1"/>
              <w:jc w:val="center"/>
              <w:rPr>
                <w:rFonts w:cs="Times New Roman"/>
                <w:sz w:val="20"/>
                <w:szCs w:val="20"/>
              </w:rPr>
            </w:pPr>
          </w:p>
        </w:tc>
        <w:tc>
          <w:tcPr>
            <w:tcW w:w="68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341AD4" w14:textId="0E851F79" w:rsidR="00AB451F" w:rsidRPr="00E6436E" w:rsidRDefault="00AB451F" w:rsidP="00AB451F">
            <w:pPr>
              <w:spacing w:line="259" w:lineRule="auto"/>
              <w:ind w:left="-5" w:firstLine="1"/>
              <w:jc w:val="center"/>
              <w:rPr>
                <w:rFonts w:cs="Times New Roman"/>
                <w:sz w:val="20"/>
                <w:szCs w:val="20"/>
              </w:rPr>
            </w:pPr>
          </w:p>
        </w:tc>
        <w:tc>
          <w:tcPr>
            <w:tcW w:w="481"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DF5F8A7" w14:textId="24152D31"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5832,7</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50FD01" w14:textId="5B73682C" w:rsidR="00AB451F" w:rsidRPr="00E6436E" w:rsidRDefault="00AB451F" w:rsidP="00AB451F">
            <w:pPr>
              <w:spacing w:line="259" w:lineRule="auto"/>
              <w:ind w:left="-5" w:firstLine="1"/>
              <w:jc w:val="center"/>
              <w:rPr>
                <w:rFonts w:cs="Times New Roman"/>
                <w:sz w:val="20"/>
                <w:szCs w:val="20"/>
              </w:rPr>
            </w:pPr>
          </w:p>
        </w:tc>
        <w:tc>
          <w:tcPr>
            <w:tcW w:w="57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06DD23" w14:textId="757042BD" w:rsidR="00AB451F" w:rsidRPr="00E6436E" w:rsidRDefault="00AB451F" w:rsidP="00AB451F">
            <w:pPr>
              <w:spacing w:line="259" w:lineRule="auto"/>
              <w:ind w:left="-5" w:firstLine="1"/>
              <w:jc w:val="center"/>
              <w:rPr>
                <w:rFonts w:cs="Times New Roman"/>
                <w:sz w:val="20"/>
                <w:szCs w:val="20"/>
              </w:rPr>
            </w:pPr>
          </w:p>
        </w:tc>
        <w:tc>
          <w:tcPr>
            <w:tcW w:w="67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5E7661" w14:textId="6466F8CC"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188324,91</w:t>
            </w:r>
          </w:p>
        </w:tc>
      </w:tr>
      <w:tr w:rsidR="00AB451F" w:rsidRPr="00E6436E" w14:paraId="5A0BF635" w14:textId="77777777" w:rsidTr="00AD0A04">
        <w:tblPrEx>
          <w:tblCellMar>
            <w:top w:w="0" w:type="dxa"/>
            <w:left w:w="0" w:type="dxa"/>
            <w:right w:w="76" w:type="dxa"/>
          </w:tblCellMar>
        </w:tblPrEx>
        <w:trPr>
          <w:trHeight w:val="2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11252BBF" w14:textId="6BCAF39A" w:rsidR="00AB451F" w:rsidRPr="00E6436E" w:rsidRDefault="00AB451F" w:rsidP="00AB451F">
            <w:pPr>
              <w:spacing w:line="259" w:lineRule="auto"/>
              <w:ind w:left="-5" w:firstLine="1"/>
              <w:jc w:val="center"/>
              <w:rPr>
                <w:rFonts w:cs="Times New Roman"/>
                <w:sz w:val="20"/>
                <w:szCs w:val="20"/>
              </w:rPr>
            </w:pPr>
            <w:r w:rsidRPr="00E6436E">
              <w:rPr>
                <w:rFonts w:cs="Times New Roman"/>
                <w:sz w:val="20"/>
                <w:szCs w:val="20"/>
              </w:rPr>
              <w:t>Котельная ул. Производственная</w:t>
            </w:r>
          </w:p>
        </w:tc>
      </w:tr>
      <w:tr w:rsidR="00AB451F" w:rsidRPr="00E6436E" w14:paraId="5C99F929"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F13575" w14:textId="63F05CCB" w:rsidR="00AB451F" w:rsidRPr="00E6436E" w:rsidRDefault="00AB451F" w:rsidP="00DD4E88">
            <w:pPr>
              <w:ind w:left="-5" w:firstLine="1"/>
              <w:jc w:val="center"/>
              <w:rPr>
                <w:rFonts w:cs="Times New Roman"/>
                <w:sz w:val="20"/>
                <w:szCs w:val="20"/>
              </w:rPr>
            </w:pPr>
            <w:r w:rsidRPr="00E6436E">
              <w:rPr>
                <w:rFonts w:cs="Times New Roman"/>
                <w:sz w:val="20"/>
                <w:szCs w:val="20"/>
              </w:rPr>
              <w:t>у-02</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1B9C9A0E" w14:textId="1724CFB6" w:rsidR="00AB451F" w:rsidRPr="00E6436E" w:rsidRDefault="00AB451F" w:rsidP="00DD4E88">
            <w:pPr>
              <w:ind w:left="-5" w:firstLine="1"/>
              <w:jc w:val="center"/>
              <w:rPr>
                <w:rFonts w:cs="Times New Roman"/>
                <w:sz w:val="20"/>
                <w:szCs w:val="20"/>
              </w:rPr>
            </w:pPr>
            <w:r w:rsidRPr="00E6436E">
              <w:rPr>
                <w:rFonts w:cs="Times New Roman"/>
                <w:sz w:val="20"/>
                <w:szCs w:val="20"/>
              </w:rPr>
              <w:t>у-03</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61CEC8AD"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F57A86" w14:textId="7A41252C"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6A532C" w14:textId="303C01B2" w:rsidR="00AB451F" w:rsidRPr="00E6436E" w:rsidRDefault="00AB451F" w:rsidP="00DD4E88">
            <w:pPr>
              <w:ind w:left="-5" w:firstLine="1"/>
              <w:jc w:val="center"/>
              <w:rPr>
                <w:rFonts w:cs="Times New Roman"/>
                <w:sz w:val="20"/>
                <w:szCs w:val="20"/>
              </w:rPr>
            </w:pPr>
            <w:r w:rsidRPr="00E6436E">
              <w:rPr>
                <w:rFonts w:cs="Times New Roman"/>
                <w:sz w:val="20"/>
                <w:szCs w:val="20"/>
              </w:rPr>
              <w:t>162,07</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205BFC9" w14:textId="0919D51F" w:rsidR="00AB451F" w:rsidRPr="00E6436E" w:rsidRDefault="00AB451F" w:rsidP="00DD4E88">
            <w:pPr>
              <w:ind w:left="-5" w:firstLine="1"/>
              <w:jc w:val="center"/>
              <w:rPr>
                <w:rFonts w:cs="Times New Roman"/>
                <w:sz w:val="20"/>
                <w:szCs w:val="20"/>
              </w:rPr>
            </w:pPr>
            <w:r w:rsidRPr="00E6436E">
              <w:rPr>
                <w:rFonts w:cs="Times New Roman"/>
                <w:sz w:val="20"/>
                <w:szCs w:val="20"/>
              </w:rPr>
              <w:t>159</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9B6513" w14:textId="5EFFE60E"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29117,0</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8168B1" w14:textId="7D302A4D"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4718,99</w:t>
            </w:r>
          </w:p>
        </w:tc>
      </w:tr>
      <w:tr w:rsidR="00AB451F" w:rsidRPr="00E6436E" w14:paraId="5F9A5F38"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F86FD7" w14:textId="53824E30" w:rsidR="00AB451F" w:rsidRPr="00E6436E" w:rsidRDefault="00AB451F" w:rsidP="00DD4E88">
            <w:pPr>
              <w:ind w:left="-5" w:firstLine="1"/>
              <w:jc w:val="center"/>
              <w:rPr>
                <w:rFonts w:cs="Times New Roman"/>
                <w:sz w:val="20"/>
                <w:szCs w:val="20"/>
              </w:rPr>
            </w:pPr>
            <w:r w:rsidRPr="00E6436E">
              <w:rPr>
                <w:rFonts w:cs="Times New Roman"/>
                <w:sz w:val="20"/>
                <w:szCs w:val="20"/>
              </w:rPr>
              <w:t>тк-04</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6AE75728" w14:textId="48FE6B2B" w:rsidR="00AB451F" w:rsidRPr="00E6436E" w:rsidRDefault="00AB451F" w:rsidP="00DD4E88">
            <w:pPr>
              <w:ind w:left="-5" w:firstLine="1"/>
              <w:jc w:val="center"/>
              <w:rPr>
                <w:rFonts w:cs="Times New Roman"/>
                <w:sz w:val="20"/>
                <w:szCs w:val="20"/>
              </w:rPr>
            </w:pPr>
            <w:r w:rsidRPr="00E6436E">
              <w:rPr>
                <w:rFonts w:cs="Times New Roman"/>
                <w:sz w:val="20"/>
                <w:szCs w:val="20"/>
              </w:rPr>
              <w:t>Восточная,7а</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48078162"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FB5D26" w14:textId="63622164"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315EC2" w14:textId="46A7F230" w:rsidR="00AB451F" w:rsidRPr="00E6436E" w:rsidRDefault="00AB451F" w:rsidP="00DD4E88">
            <w:pPr>
              <w:ind w:left="-5" w:firstLine="1"/>
              <w:jc w:val="center"/>
              <w:rPr>
                <w:rFonts w:cs="Times New Roman"/>
                <w:sz w:val="20"/>
                <w:szCs w:val="20"/>
              </w:rPr>
            </w:pPr>
            <w:r w:rsidRPr="00E6436E">
              <w:rPr>
                <w:rFonts w:cs="Times New Roman"/>
                <w:sz w:val="20"/>
                <w:szCs w:val="20"/>
              </w:rPr>
              <w:t>6,83</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0D1E27" w14:textId="3402F4C1" w:rsidR="00AB451F" w:rsidRPr="00E6436E" w:rsidRDefault="00AB451F" w:rsidP="00DD4E88">
            <w:pPr>
              <w:ind w:left="-5" w:firstLine="1"/>
              <w:jc w:val="center"/>
              <w:rPr>
                <w:rFonts w:cs="Times New Roman"/>
                <w:sz w:val="20"/>
                <w:szCs w:val="20"/>
              </w:rPr>
            </w:pPr>
            <w:r w:rsidRPr="00E6436E">
              <w:rPr>
                <w:rFonts w:cs="Times New Roman"/>
                <w:sz w:val="20"/>
                <w:szCs w:val="20"/>
              </w:rPr>
              <w:t>76</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4AAAAA" w14:textId="45EA8E45"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23065,1</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821631" w14:textId="46F0B03C"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157,53</w:t>
            </w:r>
          </w:p>
        </w:tc>
      </w:tr>
      <w:tr w:rsidR="00AB451F" w:rsidRPr="00E6436E" w14:paraId="498D3B84"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43C647" w14:textId="104A4CB8" w:rsidR="00AB451F" w:rsidRPr="00E6436E" w:rsidRDefault="00AB451F" w:rsidP="00DD4E88">
            <w:pPr>
              <w:ind w:left="-5" w:firstLine="1"/>
              <w:jc w:val="center"/>
              <w:rPr>
                <w:rFonts w:cs="Times New Roman"/>
                <w:sz w:val="20"/>
                <w:szCs w:val="20"/>
              </w:rPr>
            </w:pPr>
            <w:r w:rsidRPr="00E6436E">
              <w:rPr>
                <w:rFonts w:cs="Times New Roman"/>
                <w:sz w:val="20"/>
                <w:szCs w:val="20"/>
              </w:rPr>
              <w:t>тк-05</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031A70F5" w14:textId="0D6DFAD3" w:rsidR="00AB451F" w:rsidRPr="00E6436E" w:rsidRDefault="00AB451F" w:rsidP="00DD4E88">
            <w:pPr>
              <w:ind w:left="-5" w:firstLine="1"/>
              <w:jc w:val="center"/>
              <w:rPr>
                <w:rFonts w:cs="Times New Roman"/>
                <w:sz w:val="20"/>
                <w:szCs w:val="20"/>
              </w:rPr>
            </w:pPr>
            <w:r w:rsidRPr="00E6436E">
              <w:rPr>
                <w:rFonts w:cs="Times New Roman"/>
                <w:sz w:val="20"/>
                <w:szCs w:val="20"/>
              </w:rPr>
              <w:t>Мира,Д/сад Светлячок</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286C0E58"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6F074F" w14:textId="4F3C2B2C"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783B2A" w14:textId="52510B81" w:rsidR="00AB451F" w:rsidRPr="00E6436E" w:rsidRDefault="00AB451F" w:rsidP="00DD4E88">
            <w:pPr>
              <w:ind w:left="-5" w:firstLine="1"/>
              <w:jc w:val="center"/>
              <w:rPr>
                <w:rFonts w:cs="Times New Roman"/>
                <w:sz w:val="20"/>
                <w:szCs w:val="20"/>
              </w:rPr>
            </w:pPr>
            <w:r w:rsidRPr="00E6436E">
              <w:rPr>
                <w:rFonts w:cs="Times New Roman"/>
                <w:sz w:val="20"/>
                <w:szCs w:val="20"/>
              </w:rPr>
              <w:t>13,02</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9828F74" w14:textId="0A332983" w:rsidR="00AB451F" w:rsidRPr="00E6436E" w:rsidRDefault="00AB451F" w:rsidP="00DD4E88">
            <w:pPr>
              <w:ind w:left="-5" w:firstLine="1"/>
              <w:jc w:val="center"/>
              <w:rPr>
                <w:rFonts w:cs="Times New Roman"/>
                <w:sz w:val="20"/>
                <w:szCs w:val="20"/>
              </w:rPr>
            </w:pPr>
            <w:r w:rsidRPr="00E6436E">
              <w:rPr>
                <w:rFonts w:cs="Times New Roman"/>
                <w:sz w:val="20"/>
                <w:szCs w:val="20"/>
              </w:rPr>
              <w:t>76</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C61CC6" w14:textId="645713FD"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30248,1</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4AA449" w14:textId="62A6C3E1"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393,83</w:t>
            </w:r>
          </w:p>
        </w:tc>
      </w:tr>
      <w:tr w:rsidR="00AB451F" w:rsidRPr="00E6436E" w14:paraId="34E47E67"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A311D3B" w14:textId="678C34C2" w:rsidR="00AB451F" w:rsidRPr="00E6436E" w:rsidRDefault="00AB451F" w:rsidP="00DD4E88">
            <w:pPr>
              <w:ind w:left="-5" w:firstLine="1"/>
              <w:jc w:val="center"/>
              <w:rPr>
                <w:rFonts w:cs="Times New Roman"/>
                <w:sz w:val="20"/>
                <w:szCs w:val="20"/>
              </w:rPr>
            </w:pPr>
            <w:r w:rsidRPr="00E6436E">
              <w:rPr>
                <w:rFonts w:cs="Times New Roman"/>
                <w:sz w:val="20"/>
                <w:szCs w:val="20"/>
              </w:rPr>
              <w:t>тк-06</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593B37F3" w14:textId="08D0EDFE" w:rsidR="00AB451F" w:rsidRPr="00E6436E" w:rsidRDefault="00AB451F" w:rsidP="00DD4E88">
            <w:pPr>
              <w:ind w:left="-5" w:firstLine="1"/>
              <w:jc w:val="center"/>
              <w:rPr>
                <w:rFonts w:cs="Times New Roman"/>
                <w:sz w:val="20"/>
                <w:szCs w:val="20"/>
              </w:rPr>
            </w:pPr>
            <w:r w:rsidRPr="00E6436E">
              <w:rPr>
                <w:rFonts w:cs="Times New Roman"/>
                <w:sz w:val="20"/>
                <w:szCs w:val="20"/>
              </w:rPr>
              <w:t>Мира,11</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4FDE451C"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0E293A" w14:textId="5246D1E2"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5058AF" w14:textId="01EEB62E" w:rsidR="00AB451F" w:rsidRPr="00E6436E" w:rsidRDefault="00AB451F" w:rsidP="00DD4E88">
            <w:pPr>
              <w:ind w:left="-5" w:firstLine="1"/>
              <w:jc w:val="center"/>
              <w:rPr>
                <w:rFonts w:cs="Times New Roman"/>
                <w:sz w:val="20"/>
                <w:szCs w:val="20"/>
              </w:rPr>
            </w:pPr>
            <w:r w:rsidRPr="00E6436E">
              <w:rPr>
                <w:rFonts w:cs="Times New Roman"/>
                <w:sz w:val="20"/>
                <w:szCs w:val="20"/>
              </w:rPr>
              <w:t>14,58</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C66F767" w14:textId="3DCFA57A" w:rsidR="00AB451F" w:rsidRPr="00E6436E" w:rsidRDefault="00AB451F" w:rsidP="00DD4E88">
            <w:pPr>
              <w:ind w:left="-5" w:firstLine="1"/>
              <w:jc w:val="center"/>
              <w:rPr>
                <w:rFonts w:cs="Times New Roman"/>
                <w:sz w:val="20"/>
                <w:szCs w:val="20"/>
              </w:rPr>
            </w:pPr>
            <w:r w:rsidRPr="00E6436E">
              <w:rPr>
                <w:rFonts w:cs="Times New Roman"/>
                <w:sz w:val="20"/>
                <w:szCs w:val="20"/>
              </w:rPr>
              <w:t>76</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2E35B6" w14:textId="45B784FD"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30248,1</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F545F" w14:textId="77CF8106"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441,02</w:t>
            </w:r>
          </w:p>
        </w:tc>
      </w:tr>
      <w:tr w:rsidR="00AB451F" w:rsidRPr="00E6436E" w14:paraId="6D803571"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D2109B" w14:textId="5F19E59E" w:rsidR="00AB451F" w:rsidRPr="00E6436E" w:rsidRDefault="00AB451F" w:rsidP="00DD4E88">
            <w:pPr>
              <w:ind w:left="-5" w:firstLine="1"/>
              <w:jc w:val="center"/>
              <w:rPr>
                <w:rFonts w:cs="Times New Roman"/>
                <w:sz w:val="20"/>
                <w:szCs w:val="20"/>
              </w:rPr>
            </w:pPr>
            <w:r w:rsidRPr="00E6436E">
              <w:rPr>
                <w:rFonts w:cs="Times New Roman"/>
                <w:sz w:val="20"/>
                <w:szCs w:val="20"/>
              </w:rPr>
              <w:t>тк-06</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61D3E652" w14:textId="7F8ABD08" w:rsidR="00AB451F" w:rsidRPr="00E6436E" w:rsidRDefault="00AB451F" w:rsidP="00DD4E88">
            <w:pPr>
              <w:ind w:left="-5" w:firstLine="1"/>
              <w:jc w:val="center"/>
              <w:rPr>
                <w:rFonts w:cs="Times New Roman"/>
                <w:sz w:val="20"/>
                <w:szCs w:val="20"/>
              </w:rPr>
            </w:pPr>
            <w:r w:rsidRPr="00E6436E">
              <w:rPr>
                <w:rFonts w:cs="Times New Roman"/>
                <w:sz w:val="20"/>
                <w:szCs w:val="20"/>
              </w:rPr>
              <w:t>тк-07</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1937B3BB"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F6BB8B" w14:textId="0882C58F"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857638" w14:textId="1BE1B6EC" w:rsidR="00AB451F" w:rsidRPr="00E6436E" w:rsidRDefault="00AB451F" w:rsidP="00DD4E88">
            <w:pPr>
              <w:ind w:left="-5" w:firstLine="1"/>
              <w:jc w:val="center"/>
              <w:rPr>
                <w:rFonts w:cs="Times New Roman"/>
                <w:sz w:val="20"/>
                <w:szCs w:val="20"/>
              </w:rPr>
            </w:pPr>
            <w:r w:rsidRPr="00E6436E">
              <w:rPr>
                <w:rFonts w:cs="Times New Roman"/>
                <w:sz w:val="20"/>
                <w:szCs w:val="20"/>
              </w:rPr>
              <w:t>91</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715416D" w14:textId="3D334983" w:rsidR="00AB451F" w:rsidRPr="00E6436E" w:rsidRDefault="00AB451F" w:rsidP="00DD4E88">
            <w:pPr>
              <w:ind w:left="-5" w:firstLine="1"/>
              <w:jc w:val="center"/>
              <w:rPr>
                <w:rFonts w:cs="Times New Roman"/>
                <w:sz w:val="20"/>
                <w:szCs w:val="20"/>
              </w:rPr>
            </w:pPr>
            <w:r w:rsidRPr="00E6436E">
              <w:rPr>
                <w:rFonts w:cs="Times New Roman"/>
                <w:sz w:val="20"/>
                <w:szCs w:val="20"/>
              </w:rPr>
              <w:t>76</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7BA878" w14:textId="3B2E1163"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30248,1</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FAF470" w14:textId="02F0F2DE"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2752,57</w:t>
            </w:r>
          </w:p>
        </w:tc>
      </w:tr>
      <w:tr w:rsidR="00AB451F" w:rsidRPr="00E6436E" w14:paraId="720B2A0B"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8F1833" w14:textId="7C334ED3" w:rsidR="00AB451F" w:rsidRPr="00E6436E" w:rsidRDefault="00AB451F" w:rsidP="00DD4E88">
            <w:pPr>
              <w:ind w:left="-5" w:firstLine="1"/>
              <w:jc w:val="center"/>
              <w:rPr>
                <w:rFonts w:cs="Times New Roman"/>
                <w:sz w:val="20"/>
                <w:szCs w:val="20"/>
              </w:rPr>
            </w:pPr>
            <w:r w:rsidRPr="00E6436E">
              <w:rPr>
                <w:rFonts w:cs="Times New Roman"/>
                <w:sz w:val="20"/>
                <w:szCs w:val="20"/>
              </w:rPr>
              <w:lastRenderedPageBreak/>
              <w:t>у-03</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0EA048F4" w14:textId="5763DE4D" w:rsidR="00AB451F" w:rsidRPr="00E6436E" w:rsidRDefault="00AB451F" w:rsidP="00DD4E88">
            <w:pPr>
              <w:ind w:left="-5" w:firstLine="1"/>
              <w:jc w:val="center"/>
              <w:rPr>
                <w:rFonts w:cs="Times New Roman"/>
                <w:sz w:val="20"/>
                <w:szCs w:val="20"/>
              </w:rPr>
            </w:pPr>
            <w:r w:rsidRPr="00E6436E">
              <w:rPr>
                <w:rFonts w:cs="Times New Roman"/>
                <w:sz w:val="20"/>
                <w:szCs w:val="20"/>
              </w:rPr>
              <w:t>вр-02</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361B65C0"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1B3790" w14:textId="2D540E4F"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F6DB9" w14:textId="0CB5BA7A" w:rsidR="00AB451F" w:rsidRPr="00E6436E" w:rsidRDefault="00AB451F" w:rsidP="00DD4E88">
            <w:pPr>
              <w:ind w:left="-5" w:firstLine="1"/>
              <w:jc w:val="center"/>
              <w:rPr>
                <w:rFonts w:cs="Times New Roman"/>
                <w:sz w:val="20"/>
                <w:szCs w:val="20"/>
              </w:rPr>
            </w:pPr>
            <w:r w:rsidRPr="00E6436E">
              <w:rPr>
                <w:rFonts w:cs="Times New Roman"/>
                <w:sz w:val="20"/>
                <w:szCs w:val="20"/>
              </w:rPr>
              <w:t>15</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D9126F4" w14:textId="32BFA2A1" w:rsidR="00AB451F" w:rsidRPr="00E6436E" w:rsidRDefault="00AB451F" w:rsidP="00DD4E88">
            <w:pPr>
              <w:ind w:left="-5" w:firstLine="1"/>
              <w:jc w:val="center"/>
              <w:rPr>
                <w:rFonts w:cs="Times New Roman"/>
                <w:sz w:val="20"/>
                <w:szCs w:val="20"/>
              </w:rPr>
            </w:pPr>
            <w:r w:rsidRPr="00E6436E">
              <w:rPr>
                <w:rFonts w:cs="Times New Roman"/>
                <w:sz w:val="20"/>
                <w:szCs w:val="20"/>
              </w:rPr>
              <w:t>108</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49022D4" w14:textId="39AA53F9"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37497,3</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94DDBB" w14:textId="0BE5C8E4"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562,46</w:t>
            </w:r>
          </w:p>
        </w:tc>
      </w:tr>
      <w:tr w:rsidR="00AB451F" w:rsidRPr="00E6436E" w14:paraId="03B77841"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58E367" w14:textId="7EB57906" w:rsidR="00AB451F" w:rsidRPr="00E6436E" w:rsidRDefault="00AB451F" w:rsidP="00DD4E88">
            <w:pPr>
              <w:ind w:left="-5" w:firstLine="1"/>
              <w:jc w:val="center"/>
              <w:rPr>
                <w:rFonts w:cs="Times New Roman"/>
                <w:sz w:val="20"/>
                <w:szCs w:val="20"/>
              </w:rPr>
            </w:pPr>
            <w:r w:rsidRPr="00E6436E">
              <w:rPr>
                <w:rFonts w:cs="Times New Roman"/>
                <w:sz w:val="20"/>
                <w:szCs w:val="20"/>
              </w:rPr>
              <w:t>вр-02</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3A18C68D" w14:textId="12F0E6B3" w:rsidR="00AB451F" w:rsidRPr="00E6436E" w:rsidRDefault="00AB451F" w:rsidP="00DD4E88">
            <w:pPr>
              <w:ind w:left="-5" w:firstLine="1"/>
              <w:jc w:val="center"/>
              <w:rPr>
                <w:rFonts w:cs="Times New Roman"/>
                <w:sz w:val="20"/>
                <w:szCs w:val="20"/>
              </w:rPr>
            </w:pPr>
            <w:r w:rsidRPr="00E6436E">
              <w:rPr>
                <w:rFonts w:cs="Times New Roman"/>
                <w:sz w:val="20"/>
                <w:szCs w:val="20"/>
              </w:rPr>
              <w:t>1-я Садовая, Общежитие</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6385EAC8"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38CF983" w14:textId="3ECF1CE5"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4CDDEB" w14:textId="2A945C0D" w:rsidR="00AB451F" w:rsidRPr="00E6436E" w:rsidRDefault="00AB451F" w:rsidP="00DD4E88">
            <w:pPr>
              <w:ind w:left="-5" w:firstLine="1"/>
              <w:jc w:val="center"/>
              <w:rPr>
                <w:rFonts w:cs="Times New Roman"/>
                <w:sz w:val="20"/>
                <w:szCs w:val="20"/>
              </w:rPr>
            </w:pPr>
            <w:r w:rsidRPr="00E6436E">
              <w:rPr>
                <w:rFonts w:cs="Times New Roman"/>
                <w:sz w:val="20"/>
                <w:szCs w:val="20"/>
              </w:rPr>
              <w:t>43,95</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9EA7D94" w14:textId="189C36EA" w:rsidR="00AB451F" w:rsidRPr="00E6436E" w:rsidRDefault="00AB451F" w:rsidP="00DD4E88">
            <w:pPr>
              <w:ind w:left="-5" w:firstLine="1"/>
              <w:jc w:val="center"/>
              <w:rPr>
                <w:rFonts w:cs="Times New Roman"/>
                <w:sz w:val="20"/>
                <w:szCs w:val="20"/>
              </w:rPr>
            </w:pPr>
            <w:r w:rsidRPr="00E6436E">
              <w:rPr>
                <w:rFonts w:cs="Times New Roman"/>
                <w:sz w:val="20"/>
                <w:szCs w:val="20"/>
              </w:rPr>
              <w:t>57</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3E05E53" w14:textId="60FA2901"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23065,1</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8F5B89" w14:textId="254A62D2"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1013,71</w:t>
            </w:r>
          </w:p>
        </w:tc>
      </w:tr>
      <w:tr w:rsidR="00AB451F" w:rsidRPr="00E6436E" w14:paraId="3ADA2928"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8D1527" w14:textId="738BF1F3" w:rsidR="00AB451F" w:rsidRPr="00E6436E" w:rsidRDefault="00AB451F" w:rsidP="00DD4E88">
            <w:pPr>
              <w:ind w:left="-5" w:firstLine="1"/>
              <w:jc w:val="center"/>
              <w:rPr>
                <w:rFonts w:cs="Times New Roman"/>
                <w:sz w:val="20"/>
                <w:szCs w:val="20"/>
              </w:rPr>
            </w:pPr>
            <w:r w:rsidRPr="00E6436E">
              <w:rPr>
                <w:rFonts w:cs="Times New Roman"/>
                <w:sz w:val="20"/>
                <w:szCs w:val="20"/>
              </w:rPr>
              <w:t>вр-02</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2F715435" w14:textId="5ACDEA24" w:rsidR="00AB451F" w:rsidRPr="00E6436E" w:rsidRDefault="00AB451F" w:rsidP="00DD4E88">
            <w:pPr>
              <w:ind w:left="-5" w:firstLine="1"/>
              <w:jc w:val="center"/>
              <w:rPr>
                <w:rFonts w:cs="Times New Roman"/>
                <w:sz w:val="20"/>
                <w:szCs w:val="20"/>
              </w:rPr>
            </w:pPr>
            <w:r w:rsidRPr="00E6436E">
              <w:rPr>
                <w:rFonts w:cs="Times New Roman"/>
                <w:sz w:val="20"/>
                <w:szCs w:val="20"/>
              </w:rPr>
              <w:t>тк-08</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29B84355"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FBD1B2" w14:textId="289C5274"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A86DE3" w14:textId="1013EAC9" w:rsidR="00AB451F" w:rsidRPr="00E6436E" w:rsidRDefault="00AB451F" w:rsidP="00DD4E88">
            <w:pPr>
              <w:ind w:left="-5" w:firstLine="1"/>
              <w:jc w:val="center"/>
              <w:rPr>
                <w:rFonts w:cs="Times New Roman"/>
                <w:sz w:val="20"/>
                <w:szCs w:val="20"/>
              </w:rPr>
            </w:pPr>
            <w:r w:rsidRPr="00E6436E">
              <w:rPr>
                <w:rFonts w:cs="Times New Roman"/>
                <w:sz w:val="20"/>
                <w:szCs w:val="20"/>
              </w:rPr>
              <w:t>76</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F8C573B" w14:textId="6722CECC" w:rsidR="00AB451F" w:rsidRPr="00E6436E" w:rsidRDefault="00AB451F" w:rsidP="00DD4E88">
            <w:pPr>
              <w:ind w:left="-5" w:firstLine="1"/>
              <w:jc w:val="center"/>
              <w:rPr>
                <w:rFonts w:cs="Times New Roman"/>
                <w:sz w:val="20"/>
                <w:szCs w:val="20"/>
              </w:rPr>
            </w:pPr>
            <w:r w:rsidRPr="00E6436E">
              <w:rPr>
                <w:rFonts w:cs="Times New Roman"/>
                <w:sz w:val="20"/>
                <w:szCs w:val="20"/>
              </w:rPr>
              <w:t>108</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FB745B" w14:textId="4BC9E78A"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37497,3</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ABC610" w14:textId="5886BFCE"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2849,80</w:t>
            </w:r>
          </w:p>
        </w:tc>
      </w:tr>
      <w:tr w:rsidR="00AB451F" w:rsidRPr="00E6436E" w14:paraId="70AADAC4"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69B919" w14:textId="2DE3CAAC" w:rsidR="00AB451F" w:rsidRPr="00E6436E" w:rsidRDefault="00AB451F" w:rsidP="00DD4E88">
            <w:pPr>
              <w:ind w:left="-5" w:firstLine="1"/>
              <w:jc w:val="center"/>
              <w:rPr>
                <w:rFonts w:cs="Times New Roman"/>
                <w:sz w:val="20"/>
                <w:szCs w:val="20"/>
              </w:rPr>
            </w:pPr>
            <w:r w:rsidRPr="00E6436E">
              <w:rPr>
                <w:rFonts w:cs="Times New Roman"/>
                <w:sz w:val="20"/>
                <w:szCs w:val="20"/>
              </w:rPr>
              <w:t>тк-08</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18EEDE8F" w14:textId="16E2F357" w:rsidR="00AB451F" w:rsidRPr="00E6436E" w:rsidRDefault="00AB451F" w:rsidP="00DD4E88">
            <w:pPr>
              <w:ind w:left="-5" w:firstLine="1"/>
              <w:jc w:val="center"/>
              <w:rPr>
                <w:rFonts w:cs="Times New Roman"/>
                <w:sz w:val="20"/>
                <w:szCs w:val="20"/>
              </w:rPr>
            </w:pPr>
            <w:r w:rsidRPr="00E6436E">
              <w:rPr>
                <w:rFonts w:cs="Times New Roman"/>
                <w:sz w:val="20"/>
                <w:szCs w:val="20"/>
              </w:rPr>
              <w:t>1-я Садовая,2</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1EDCCBB3"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7F4AE7" w14:textId="1B9E15B1"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692E3A" w14:textId="1AB2ECE9" w:rsidR="00AB451F" w:rsidRPr="00E6436E" w:rsidRDefault="00AB451F" w:rsidP="00DD4E88">
            <w:pPr>
              <w:ind w:left="-5" w:firstLine="1"/>
              <w:jc w:val="center"/>
              <w:rPr>
                <w:rFonts w:cs="Times New Roman"/>
                <w:sz w:val="20"/>
                <w:szCs w:val="20"/>
              </w:rPr>
            </w:pPr>
            <w:r w:rsidRPr="00E6436E">
              <w:rPr>
                <w:rFonts w:cs="Times New Roman"/>
                <w:sz w:val="20"/>
                <w:szCs w:val="20"/>
              </w:rPr>
              <w:t>17,73</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31F244A" w14:textId="5D3776AB" w:rsidR="00AB451F" w:rsidRPr="00E6436E" w:rsidRDefault="00AB451F" w:rsidP="00DD4E88">
            <w:pPr>
              <w:ind w:left="-5" w:firstLine="1"/>
              <w:jc w:val="center"/>
              <w:rPr>
                <w:rFonts w:cs="Times New Roman"/>
                <w:sz w:val="20"/>
                <w:szCs w:val="20"/>
              </w:rPr>
            </w:pPr>
            <w:r w:rsidRPr="00E6436E">
              <w:rPr>
                <w:rFonts w:cs="Times New Roman"/>
                <w:sz w:val="20"/>
                <w:szCs w:val="20"/>
              </w:rPr>
              <w:t>108</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BFEDB7" w14:textId="5CD1713A"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37497,3</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0F8694" w14:textId="76B43BAB"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664,83</w:t>
            </w:r>
          </w:p>
        </w:tc>
      </w:tr>
      <w:tr w:rsidR="00AB451F" w:rsidRPr="00E6436E" w14:paraId="1513D54B"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978CD5" w14:textId="0ACA9377" w:rsidR="00AB451F" w:rsidRPr="00E6436E" w:rsidRDefault="00AB451F" w:rsidP="00DD4E88">
            <w:pPr>
              <w:ind w:left="-5" w:firstLine="1"/>
              <w:jc w:val="center"/>
              <w:rPr>
                <w:rFonts w:cs="Times New Roman"/>
                <w:sz w:val="20"/>
                <w:szCs w:val="20"/>
              </w:rPr>
            </w:pPr>
            <w:r w:rsidRPr="00E6436E">
              <w:rPr>
                <w:rFonts w:cs="Times New Roman"/>
                <w:sz w:val="20"/>
                <w:szCs w:val="20"/>
              </w:rPr>
              <w:t>тк-08</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0202BC7F" w14:textId="1887E299" w:rsidR="00AB451F" w:rsidRPr="00E6436E" w:rsidRDefault="00AB451F" w:rsidP="00DD4E88">
            <w:pPr>
              <w:ind w:left="-5" w:firstLine="1"/>
              <w:jc w:val="center"/>
              <w:rPr>
                <w:rFonts w:cs="Times New Roman"/>
                <w:sz w:val="20"/>
                <w:szCs w:val="20"/>
              </w:rPr>
            </w:pPr>
            <w:r w:rsidRPr="00E6436E">
              <w:rPr>
                <w:rFonts w:cs="Times New Roman"/>
                <w:sz w:val="20"/>
                <w:szCs w:val="20"/>
              </w:rPr>
              <w:t>тк-09</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3E0603F1"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D20A0D" w14:textId="300CBB0F" w:rsidR="00AB451F" w:rsidRPr="00E6436E" w:rsidRDefault="00AB451F" w:rsidP="00DD4E88">
            <w:pPr>
              <w:ind w:left="-5" w:firstLine="1"/>
              <w:jc w:val="center"/>
              <w:rPr>
                <w:rFonts w:cs="Times New Roman"/>
                <w:sz w:val="20"/>
                <w:szCs w:val="20"/>
              </w:rPr>
            </w:pPr>
            <w:r w:rsidRPr="00E6436E">
              <w:rPr>
                <w:rFonts w:cs="Times New Roman"/>
                <w:sz w:val="20"/>
                <w:szCs w:val="20"/>
              </w:rPr>
              <w:t>канальная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D84282" w14:textId="7371001E" w:rsidR="00AB451F" w:rsidRPr="00E6436E" w:rsidRDefault="00AB451F" w:rsidP="00DD4E88">
            <w:pPr>
              <w:ind w:left="-5" w:firstLine="1"/>
              <w:jc w:val="center"/>
              <w:rPr>
                <w:rFonts w:cs="Times New Roman"/>
                <w:sz w:val="20"/>
                <w:szCs w:val="20"/>
              </w:rPr>
            </w:pPr>
            <w:r w:rsidRPr="00E6436E">
              <w:rPr>
                <w:rFonts w:cs="Times New Roman"/>
                <w:sz w:val="20"/>
                <w:szCs w:val="20"/>
              </w:rPr>
              <w:t>25</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67C2807" w14:textId="511E7EA7" w:rsidR="00AB451F" w:rsidRPr="00E6436E" w:rsidRDefault="00AB451F" w:rsidP="00DD4E88">
            <w:pPr>
              <w:ind w:left="-5" w:firstLine="1"/>
              <w:jc w:val="center"/>
              <w:rPr>
                <w:rFonts w:cs="Times New Roman"/>
                <w:sz w:val="20"/>
                <w:szCs w:val="20"/>
              </w:rPr>
            </w:pPr>
            <w:r w:rsidRPr="00E6436E">
              <w:rPr>
                <w:rFonts w:cs="Times New Roman"/>
                <w:sz w:val="20"/>
                <w:szCs w:val="20"/>
              </w:rPr>
              <w:t>108</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18743A" w14:textId="78122CA3"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37497,3</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2FAD2F" w14:textId="7CE42A08"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937,43</w:t>
            </w:r>
          </w:p>
        </w:tc>
      </w:tr>
      <w:tr w:rsidR="00AB451F" w:rsidRPr="00E6436E" w14:paraId="1E8CD4AB" w14:textId="77777777" w:rsidTr="00AD0A04">
        <w:tblPrEx>
          <w:tblCellMar>
            <w:top w:w="0" w:type="dxa"/>
            <w:left w:w="0" w:type="dxa"/>
            <w:right w:w="76" w:type="dxa"/>
          </w:tblCellMar>
        </w:tblPrEx>
        <w:trPr>
          <w:trHeight w:val="20"/>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EA6355" w14:textId="13FC8FC9" w:rsidR="00AB451F" w:rsidRPr="00E6436E" w:rsidRDefault="00AB451F" w:rsidP="00DD4E88">
            <w:pPr>
              <w:ind w:left="-5" w:firstLine="1"/>
              <w:jc w:val="center"/>
              <w:rPr>
                <w:rFonts w:cs="Times New Roman"/>
                <w:sz w:val="20"/>
                <w:szCs w:val="20"/>
              </w:rPr>
            </w:pPr>
            <w:r w:rsidRPr="00E6436E">
              <w:rPr>
                <w:rFonts w:cs="Times New Roman"/>
                <w:sz w:val="20"/>
                <w:szCs w:val="20"/>
              </w:rPr>
              <w:t>тк-09</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1EF1797D" w14:textId="5B24CCE9" w:rsidR="00AB451F" w:rsidRPr="00E6436E" w:rsidRDefault="00AB451F" w:rsidP="00DD4E88">
            <w:pPr>
              <w:ind w:left="-5" w:firstLine="1"/>
              <w:jc w:val="center"/>
              <w:rPr>
                <w:rFonts w:cs="Times New Roman"/>
                <w:sz w:val="20"/>
                <w:szCs w:val="20"/>
              </w:rPr>
            </w:pPr>
            <w:r w:rsidRPr="00E6436E">
              <w:rPr>
                <w:rFonts w:cs="Times New Roman"/>
                <w:sz w:val="20"/>
                <w:szCs w:val="20"/>
              </w:rPr>
              <w:t>1-я Садовая,5</w:t>
            </w: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30CE806F"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21FBDC" w14:textId="2DD5FE02" w:rsidR="00AB451F" w:rsidRPr="00E6436E" w:rsidRDefault="00AB451F" w:rsidP="00DD4E88">
            <w:pPr>
              <w:ind w:left="-5" w:firstLine="1"/>
              <w:jc w:val="center"/>
              <w:rPr>
                <w:rFonts w:cs="Times New Roman"/>
                <w:sz w:val="20"/>
                <w:szCs w:val="20"/>
              </w:rPr>
            </w:pPr>
            <w:r w:rsidRPr="00E6436E">
              <w:rPr>
                <w:rFonts w:cs="Times New Roman"/>
                <w:sz w:val="20"/>
                <w:szCs w:val="20"/>
              </w:rPr>
              <w:t>воздушная</w:t>
            </w: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C82973" w14:textId="057E53C5" w:rsidR="00AB451F" w:rsidRPr="00E6436E" w:rsidRDefault="00AB451F" w:rsidP="00DD4E88">
            <w:pPr>
              <w:ind w:left="-5" w:firstLine="1"/>
              <w:jc w:val="center"/>
              <w:rPr>
                <w:rFonts w:cs="Times New Roman"/>
                <w:sz w:val="20"/>
                <w:szCs w:val="20"/>
              </w:rPr>
            </w:pPr>
            <w:r w:rsidRPr="00E6436E">
              <w:rPr>
                <w:rFonts w:cs="Times New Roman"/>
                <w:sz w:val="20"/>
                <w:szCs w:val="20"/>
              </w:rPr>
              <w:t>54,48</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8EAE46F" w14:textId="5A605327" w:rsidR="00AB451F" w:rsidRPr="00E6436E" w:rsidRDefault="00AB451F" w:rsidP="00DD4E88">
            <w:pPr>
              <w:ind w:left="-5" w:firstLine="1"/>
              <w:jc w:val="center"/>
              <w:rPr>
                <w:rFonts w:cs="Times New Roman"/>
                <w:sz w:val="20"/>
                <w:szCs w:val="20"/>
              </w:rPr>
            </w:pPr>
            <w:r w:rsidRPr="00E6436E">
              <w:rPr>
                <w:rFonts w:cs="Times New Roman"/>
                <w:sz w:val="20"/>
                <w:szCs w:val="20"/>
              </w:rPr>
              <w:t>45</w:t>
            </w: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64A775B" w14:textId="07FD9E24"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23065,1</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D1894B" w14:textId="63CCFB17" w:rsidR="00AB451F" w:rsidRPr="00E6436E" w:rsidRDefault="00AB451F" w:rsidP="00DD4E88">
            <w:pPr>
              <w:ind w:left="-5" w:firstLine="1"/>
              <w:jc w:val="center"/>
              <w:rPr>
                <w:rFonts w:cs="Times New Roman"/>
                <w:sz w:val="20"/>
                <w:szCs w:val="20"/>
              </w:rPr>
            </w:pPr>
            <w:r w:rsidRPr="00E6436E">
              <w:rPr>
                <w:rFonts w:cs="Times New Roman"/>
                <w:color w:val="000000"/>
                <w:sz w:val="20"/>
                <w:szCs w:val="20"/>
              </w:rPr>
              <w:t>1256,58</w:t>
            </w:r>
          </w:p>
        </w:tc>
      </w:tr>
      <w:tr w:rsidR="00AB451F" w:rsidRPr="00E6436E" w14:paraId="4904C85A" w14:textId="77777777" w:rsidTr="00DD4E88">
        <w:tblPrEx>
          <w:tblCellMar>
            <w:top w:w="0" w:type="dxa"/>
            <w:left w:w="0" w:type="dxa"/>
            <w:right w:w="76" w:type="dxa"/>
          </w:tblCellMar>
        </w:tblPrEx>
        <w:trPr>
          <w:trHeight w:val="102"/>
        </w:trPr>
        <w:tc>
          <w:tcPr>
            <w:tcW w:w="8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C77678" w14:textId="5AE2D0F0" w:rsidR="00AB451F" w:rsidRPr="00E6436E" w:rsidRDefault="00AB451F" w:rsidP="00DD4E88">
            <w:pPr>
              <w:ind w:left="-5" w:firstLine="1"/>
              <w:jc w:val="center"/>
              <w:rPr>
                <w:rFonts w:cs="Times New Roman"/>
                <w:sz w:val="20"/>
                <w:szCs w:val="20"/>
              </w:rPr>
            </w:pPr>
            <w:r w:rsidRPr="00E6436E">
              <w:rPr>
                <w:rFonts w:cs="Times New Roman"/>
                <w:sz w:val="20"/>
                <w:szCs w:val="20"/>
              </w:rPr>
              <w:t>ИТОГО:</w:t>
            </w:r>
          </w:p>
        </w:tc>
        <w:tc>
          <w:tcPr>
            <w:tcW w:w="996" w:type="pct"/>
            <w:tcBorders>
              <w:top w:val="single" w:sz="4" w:space="0" w:color="000000"/>
              <w:left w:val="single" w:sz="4" w:space="0" w:color="000000"/>
              <w:bottom w:val="single" w:sz="4" w:space="0" w:color="000000"/>
              <w:right w:val="nil"/>
            </w:tcBorders>
            <w:shd w:val="clear" w:color="auto" w:fill="auto"/>
            <w:vAlign w:val="center"/>
          </w:tcPr>
          <w:p w14:paraId="4E18A4F9" w14:textId="4A767136" w:rsidR="00AB451F" w:rsidRPr="00E6436E" w:rsidRDefault="00AB451F" w:rsidP="00DD4E88">
            <w:pPr>
              <w:ind w:left="-5" w:firstLine="1"/>
              <w:jc w:val="center"/>
              <w:rPr>
                <w:rFonts w:cs="Times New Roman"/>
                <w:sz w:val="20"/>
                <w:szCs w:val="20"/>
              </w:rPr>
            </w:pPr>
          </w:p>
        </w:tc>
        <w:tc>
          <w:tcPr>
            <w:tcW w:w="70" w:type="pct"/>
            <w:gridSpan w:val="3"/>
            <w:tcBorders>
              <w:top w:val="single" w:sz="4" w:space="0" w:color="000000"/>
              <w:left w:val="nil"/>
              <w:bottom w:val="single" w:sz="4" w:space="0" w:color="000000"/>
              <w:right w:val="single" w:sz="4" w:space="0" w:color="000000"/>
            </w:tcBorders>
            <w:shd w:val="clear" w:color="auto" w:fill="auto"/>
            <w:vAlign w:val="center"/>
          </w:tcPr>
          <w:p w14:paraId="227DB3F5" w14:textId="77777777" w:rsidR="00AB451F" w:rsidRPr="00E6436E" w:rsidRDefault="00AB451F" w:rsidP="00DD4E88">
            <w:pPr>
              <w:spacing w:after="160"/>
              <w:ind w:left="-5" w:firstLine="1"/>
              <w:jc w:val="center"/>
              <w:rPr>
                <w:rFonts w:cs="Times New Roman"/>
                <w:sz w:val="20"/>
                <w:szCs w:val="20"/>
              </w:rPr>
            </w:pPr>
          </w:p>
        </w:tc>
        <w:tc>
          <w:tcPr>
            <w:tcW w:w="6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6D8D21" w14:textId="3CE1FF48" w:rsidR="00AB451F" w:rsidRPr="00E6436E" w:rsidRDefault="00AB451F" w:rsidP="00DD4E88">
            <w:pPr>
              <w:ind w:left="-5" w:firstLine="1"/>
              <w:jc w:val="center"/>
              <w:rPr>
                <w:rFonts w:cs="Times New Roman"/>
                <w:sz w:val="20"/>
                <w:szCs w:val="20"/>
              </w:rPr>
            </w:pPr>
          </w:p>
        </w:tc>
        <w:tc>
          <w:tcPr>
            <w:tcW w:w="41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CBFDA2" w14:textId="450B3EC1" w:rsidR="00AB451F" w:rsidRPr="00E6436E" w:rsidRDefault="00AB451F" w:rsidP="00DD4E88">
            <w:pPr>
              <w:ind w:left="-5" w:firstLine="1"/>
              <w:jc w:val="center"/>
              <w:rPr>
                <w:rFonts w:cs="Times New Roman"/>
                <w:sz w:val="20"/>
                <w:szCs w:val="20"/>
              </w:rPr>
            </w:pPr>
            <w:r w:rsidRPr="00E6436E">
              <w:rPr>
                <w:rFonts w:cs="Times New Roman"/>
                <w:sz w:val="20"/>
                <w:szCs w:val="20"/>
              </w:rPr>
              <w:t>519,66</w:t>
            </w:r>
          </w:p>
        </w:tc>
        <w:tc>
          <w:tcPr>
            <w:tcW w:w="757"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0CE171A" w14:textId="5B734488" w:rsidR="00AB451F" w:rsidRPr="00E6436E" w:rsidRDefault="00AB451F" w:rsidP="00DD4E88">
            <w:pPr>
              <w:ind w:left="-5" w:firstLine="1"/>
              <w:jc w:val="center"/>
              <w:rPr>
                <w:rFonts w:cs="Times New Roman"/>
                <w:sz w:val="20"/>
                <w:szCs w:val="20"/>
              </w:rPr>
            </w:pPr>
          </w:p>
        </w:tc>
        <w:tc>
          <w:tcPr>
            <w:tcW w:w="57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D5925D2" w14:textId="70190E1D" w:rsidR="00AB451F" w:rsidRPr="00E6436E" w:rsidRDefault="00AB451F" w:rsidP="00DD4E88">
            <w:pPr>
              <w:ind w:left="-5" w:firstLine="1"/>
              <w:jc w:val="center"/>
              <w:rPr>
                <w:rFonts w:cs="Times New Roman"/>
                <w:sz w:val="20"/>
                <w:szCs w:val="20"/>
              </w:rPr>
            </w:pP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0CE047" w14:textId="3DB8536A" w:rsidR="00AB451F" w:rsidRPr="00E6436E" w:rsidRDefault="00AB451F" w:rsidP="00DD4E88">
            <w:pPr>
              <w:ind w:left="-5" w:firstLine="1"/>
              <w:jc w:val="center"/>
              <w:rPr>
                <w:rFonts w:cs="Times New Roman"/>
                <w:sz w:val="20"/>
                <w:szCs w:val="20"/>
              </w:rPr>
            </w:pPr>
            <w:r w:rsidRPr="00E6436E">
              <w:rPr>
                <w:rFonts w:cs="Times New Roman"/>
                <w:sz w:val="20"/>
                <w:szCs w:val="20"/>
              </w:rPr>
              <w:t>15748,75</w:t>
            </w:r>
          </w:p>
        </w:tc>
      </w:tr>
      <w:bookmarkEnd w:id="249"/>
    </w:tbl>
    <w:p w14:paraId="082BA51E" w14:textId="2C688A45" w:rsidR="00AB451F" w:rsidRPr="00E6436E" w:rsidRDefault="00AB451F" w:rsidP="00AB451F">
      <w:pPr>
        <w:rPr>
          <w:b/>
          <w:bCs/>
          <w:sz w:val="20"/>
          <w:szCs w:val="20"/>
        </w:rPr>
      </w:pPr>
    </w:p>
    <w:p w14:paraId="088BEC26" w14:textId="7DD17453" w:rsidR="00AD0A04" w:rsidRPr="00E6436E" w:rsidRDefault="00AD0A04" w:rsidP="00AD0A04">
      <w:pPr>
        <w:rPr>
          <w:szCs w:val="24"/>
        </w:rPr>
      </w:pPr>
      <w:r w:rsidRPr="00E6436E">
        <w:rPr>
          <w:szCs w:val="24"/>
        </w:rPr>
        <w:t>В главе 12 также указаны мероприятия по реконструкции тепловых сетей для обеспечения нормативной надёжности теплоснабжения</w:t>
      </w:r>
      <w:r w:rsidR="00DD4E88" w:rsidRPr="00E6436E">
        <w:rPr>
          <w:szCs w:val="24"/>
        </w:rPr>
        <w:t xml:space="preserve"> для:</w:t>
      </w:r>
    </w:p>
    <w:p w14:paraId="5541170A" w14:textId="2F173BF3" w:rsidR="00AD0A04" w:rsidRPr="00E6436E" w:rsidRDefault="00DD4E88" w:rsidP="00AD0A04">
      <w:pPr>
        <w:rPr>
          <w:szCs w:val="24"/>
        </w:rPr>
      </w:pPr>
      <w:r w:rsidRPr="00E6436E">
        <w:rPr>
          <w:szCs w:val="24"/>
        </w:rPr>
        <w:t xml:space="preserve">- котельной ул. Производственная п. Палех </w:t>
      </w:r>
      <w:r w:rsidR="00AD0A04" w:rsidRPr="00E6436E">
        <w:rPr>
          <w:szCs w:val="24"/>
        </w:rPr>
        <w:t>согласно заключенному Концессионному соглашению №7-с от 30.01.2024 года между Муниципальным образованием Палехского муниципального округа Ивановской области и ООО «МИЦ» в отношении объектов теплоснабжения, находящихся в муниципальной собственности муниципального образования Палехский муниципальный округ Ивановской области на 2024-2031гг;</w:t>
      </w:r>
    </w:p>
    <w:p w14:paraId="418D4A4A" w14:textId="681A4BEC" w:rsidR="00AD0A04" w:rsidRPr="00E6436E" w:rsidRDefault="00DD4E88" w:rsidP="00AD0A04">
      <w:pPr>
        <w:rPr>
          <w:szCs w:val="24"/>
        </w:rPr>
      </w:pPr>
      <w:r w:rsidRPr="00E6436E">
        <w:rPr>
          <w:szCs w:val="24"/>
        </w:rPr>
        <w:t xml:space="preserve">- котельной с. Майдаково согласно </w:t>
      </w:r>
      <w:r w:rsidR="00AD0A04" w:rsidRPr="00E6436E">
        <w:rPr>
          <w:szCs w:val="24"/>
        </w:rPr>
        <w:t>инвестиционн</w:t>
      </w:r>
      <w:r w:rsidRPr="00E6436E">
        <w:rPr>
          <w:szCs w:val="24"/>
        </w:rPr>
        <w:t>ой</w:t>
      </w:r>
      <w:r w:rsidR="00AD0A04" w:rsidRPr="00E6436E">
        <w:rPr>
          <w:szCs w:val="24"/>
        </w:rPr>
        <w:t xml:space="preserve"> программ</w:t>
      </w:r>
      <w:r w:rsidRPr="00E6436E">
        <w:rPr>
          <w:szCs w:val="24"/>
        </w:rPr>
        <w:t>е</w:t>
      </w:r>
      <w:r w:rsidR="00AD0A04" w:rsidRPr="00E6436E">
        <w:rPr>
          <w:szCs w:val="24"/>
        </w:rPr>
        <w:t xml:space="preserve"> ООО «ТЭС» на 2025-2034 годы, </w:t>
      </w:r>
      <w:r w:rsidRPr="00E6436E">
        <w:rPr>
          <w:szCs w:val="24"/>
        </w:rPr>
        <w:t>утверждённой</w:t>
      </w:r>
      <w:r w:rsidR="00AD0A04" w:rsidRPr="00E6436E">
        <w:rPr>
          <w:szCs w:val="24"/>
        </w:rPr>
        <w:t xml:space="preserve"> Постановлением Департамента энергетики и тарифов Ивановской области от 07.02.2025 №5-ип(тс)/1</w:t>
      </w:r>
      <w:r w:rsidRPr="00E6436E">
        <w:rPr>
          <w:szCs w:val="24"/>
        </w:rPr>
        <w:t>.</w:t>
      </w:r>
    </w:p>
    <w:p w14:paraId="533F432D" w14:textId="77777777" w:rsidR="00E21E84" w:rsidRPr="00E6436E" w:rsidRDefault="00E21E84" w:rsidP="00021462"/>
    <w:p w14:paraId="3D0105F7" w14:textId="77777777" w:rsidR="007661F7" w:rsidRPr="00E6436E" w:rsidRDefault="007661F7" w:rsidP="00021462">
      <w:pPr>
        <w:pStyle w:val="20"/>
        <w:ind w:left="0"/>
      </w:pPr>
      <w:bookmarkStart w:id="250" w:name="_Toc229563360"/>
      <w:r w:rsidRPr="00E6436E">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50"/>
    </w:p>
    <w:p w14:paraId="5994BC3C" w14:textId="46E2CB21" w:rsidR="00531C16" w:rsidRPr="00E6436E" w:rsidRDefault="00531C16" w:rsidP="00531C16">
      <w:r w:rsidRPr="00E6436E">
        <w:t>На основании гидравлического расчета выявлены участки тепловой сети с повышенными гидравлическими потерями. Расчетные затраты на замену таких участков представлены ниже.</w:t>
      </w:r>
    </w:p>
    <w:p w14:paraId="05978B0E" w14:textId="77777777" w:rsidR="00AB451F" w:rsidRPr="00E6436E" w:rsidRDefault="00AB451F" w:rsidP="00531C16"/>
    <w:p w14:paraId="54571544" w14:textId="17703660" w:rsidR="00531C16" w:rsidRPr="00E6436E" w:rsidRDefault="00531C16" w:rsidP="00531C16">
      <w:pPr>
        <w:rPr>
          <w:b/>
          <w:bCs/>
          <w:sz w:val="20"/>
          <w:szCs w:val="20"/>
        </w:rPr>
      </w:pPr>
      <w:r w:rsidRPr="00E6436E">
        <w:rPr>
          <w:b/>
          <w:bCs/>
          <w:sz w:val="20"/>
          <w:szCs w:val="20"/>
        </w:rPr>
        <w:t>Таблица 8.6.</w:t>
      </w:r>
      <w:r w:rsidR="00AB451F" w:rsidRPr="00E6436E">
        <w:rPr>
          <w:b/>
          <w:bCs/>
          <w:sz w:val="20"/>
          <w:szCs w:val="20"/>
        </w:rPr>
        <w:t>2</w:t>
      </w:r>
      <w:r w:rsidRPr="00E6436E">
        <w:rPr>
          <w:b/>
          <w:bCs/>
          <w:sz w:val="20"/>
          <w:szCs w:val="20"/>
        </w:rPr>
        <w:t xml:space="preserve"> - Стоимость перекладки участков тепловых сетей с повышенными гидравлически потерями</w:t>
      </w:r>
    </w:p>
    <w:tbl>
      <w:tblPr>
        <w:tblW w:w="5000" w:type="pct"/>
        <w:tblCellMar>
          <w:top w:w="10" w:type="dxa"/>
          <w:left w:w="7" w:type="dxa"/>
          <w:right w:w="55" w:type="dxa"/>
        </w:tblCellMar>
        <w:tblLook w:val="04A0" w:firstRow="1" w:lastRow="0" w:firstColumn="1" w:lastColumn="0" w:noHBand="0" w:noVBand="1"/>
      </w:tblPr>
      <w:tblGrid>
        <w:gridCol w:w="1269"/>
        <w:gridCol w:w="1307"/>
        <w:gridCol w:w="1479"/>
        <w:gridCol w:w="978"/>
        <w:gridCol w:w="1092"/>
        <w:gridCol w:w="1234"/>
        <w:gridCol w:w="1125"/>
        <w:gridCol w:w="1144"/>
      </w:tblGrid>
      <w:tr w:rsidR="00531C16" w:rsidRPr="00E6436E" w14:paraId="280F41EB" w14:textId="77777777" w:rsidTr="00531C16">
        <w:trPr>
          <w:trHeight w:val="368"/>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1459BE" w14:textId="77777777" w:rsidR="00531C16" w:rsidRPr="00E6436E" w:rsidRDefault="00531C16" w:rsidP="00531C16">
            <w:pPr>
              <w:ind w:left="-15" w:right="-61" w:firstLine="0"/>
              <w:jc w:val="center"/>
              <w:rPr>
                <w:sz w:val="20"/>
                <w:szCs w:val="20"/>
              </w:rPr>
            </w:pPr>
            <w:bookmarkStart w:id="251" w:name="_Hlk229486066"/>
            <w:r w:rsidRPr="00E6436E">
              <w:rPr>
                <w:sz w:val="20"/>
                <w:szCs w:val="20"/>
              </w:rPr>
              <w:t xml:space="preserve">Начальный узел </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6BD482" w14:textId="77777777" w:rsidR="00531C16" w:rsidRPr="00E6436E" w:rsidRDefault="00531C16" w:rsidP="00531C16">
            <w:pPr>
              <w:ind w:left="-15" w:right="-61" w:firstLine="0"/>
              <w:jc w:val="center"/>
              <w:rPr>
                <w:sz w:val="20"/>
                <w:szCs w:val="20"/>
              </w:rPr>
            </w:pPr>
            <w:r w:rsidRPr="00E6436E">
              <w:rPr>
                <w:sz w:val="20"/>
                <w:szCs w:val="20"/>
              </w:rPr>
              <w:t xml:space="preserve">Конечный </w:t>
            </w:r>
          </w:p>
          <w:p w14:paraId="36C3C3BD" w14:textId="727A646E" w:rsidR="00531C16" w:rsidRPr="00E6436E" w:rsidRDefault="00531C16" w:rsidP="00531C16">
            <w:pPr>
              <w:ind w:left="-15" w:right="-61" w:firstLine="0"/>
              <w:jc w:val="center"/>
              <w:rPr>
                <w:sz w:val="20"/>
                <w:szCs w:val="20"/>
              </w:rPr>
            </w:pPr>
            <w:r w:rsidRPr="00E6436E">
              <w:rPr>
                <w:sz w:val="20"/>
                <w:szCs w:val="20"/>
              </w:rPr>
              <w:t xml:space="preserve">узел </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38EADA" w14:textId="77777777" w:rsidR="00531C16" w:rsidRPr="00E6436E" w:rsidRDefault="00531C16" w:rsidP="00531C16">
            <w:pPr>
              <w:ind w:left="-15" w:right="-61" w:firstLine="0"/>
              <w:jc w:val="center"/>
              <w:rPr>
                <w:sz w:val="20"/>
                <w:szCs w:val="20"/>
              </w:rPr>
            </w:pPr>
            <w:r w:rsidRPr="00E6436E">
              <w:rPr>
                <w:sz w:val="20"/>
                <w:szCs w:val="20"/>
              </w:rPr>
              <w:t xml:space="preserve">Тип прокладки </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9661B9" w14:textId="77777777" w:rsidR="00531C16" w:rsidRPr="00E6436E" w:rsidRDefault="00531C16" w:rsidP="00531C16">
            <w:pPr>
              <w:ind w:left="-15" w:right="-61" w:firstLine="0"/>
              <w:jc w:val="center"/>
              <w:rPr>
                <w:sz w:val="20"/>
                <w:szCs w:val="20"/>
              </w:rPr>
            </w:pPr>
            <w:r w:rsidRPr="00E6436E">
              <w:rPr>
                <w:sz w:val="20"/>
                <w:szCs w:val="20"/>
              </w:rPr>
              <w:t xml:space="preserve">Длина, м </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733A64" w14:textId="5DBB329F" w:rsidR="00531C16" w:rsidRPr="00E6436E" w:rsidRDefault="00531C16" w:rsidP="00531C16">
            <w:pPr>
              <w:ind w:left="-15" w:right="-61" w:firstLine="0"/>
              <w:jc w:val="center"/>
              <w:rPr>
                <w:sz w:val="20"/>
                <w:szCs w:val="20"/>
              </w:rPr>
            </w:pPr>
            <w:r w:rsidRPr="00E6436E">
              <w:rPr>
                <w:sz w:val="20"/>
                <w:szCs w:val="20"/>
              </w:rPr>
              <w:t xml:space="preserve">Диаметр наружный, мм существ. </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16CEE" w14:textId="0C42FA00" w:rsidR="00531C16" w:rsidRPr="00E6436E" w:rsidRDefault="00531C16" w:rsidP="00531C16">
            <w:pPr>
              <w:ind w:left="-15" w:right="-61" w:firstLine="0"/>
              <w:jc w:val="center"/>
              <w:rPr>
                <w:sz w:val="20"/>
                <w:szCs w:val="20"/>
              </w:rPr>
            </w:pPr>
            <w:r w:rsidRPr="00E6436E">
              <w:rPr>
                <w:sz w:val="20"/>
                <w:szCs w:val="20"/>
              </w:rPr>
              <w:t>Диаметр наружный, мм рекоменд.</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CBB34" w14:textId="77777777" w:rsidR="00531C16" w:rsidRPr="00E6436E" w:rsidRDefault="00531C16" w:rsidP="00531C16">
            <w:pPr>
              <w:ind w:left="-15" w:right="-61" w:firstLine="0"/>
              <w:jc w:val="center"/>
              <w:rPr>
                <w:sz w:val="20"/>
                <w:szCs w:val="20"/>
              </w:rPr>
            </w:pPr>
            <w:r w:rsidRPr="00E6436E">
              <w:rPr>
                <w:sz w:val="20"/>
                <w:szCs w:val="20"/>
              </w:rPr>
              <w:t xml:space="preserve">Цена, тыс. руб. </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F6A471" w14:textId="77777777" w:rsidR="00531C16" w:rsidRPr="00E6436E" w:rsidRDefault="00531C16" w:rsidP="00531C16">
            <w:pPr>
              <w:ind w:left="-15" w:right="-61" w:firstLine="0"/>
              <w:jc w:val="center"/>
              <w:rPr>
                <w:sz w:val="20"/>
                <w:szCs w:val="20"/>
              </w:rPr>
            </w:pPr>
            <w:r w:rsidRPr="00E6436E">
              <w:rPr>
                <w:sz w:val="20"/>
                <w:szCs w:val="20"/>
              </w:rPr>
              <w:t xml:space="preserve">Стоимость, тыс. руб. </w:t>
            </w:r>
          </w:p>
        </w:tc>
      </w:tr>
      <w:tr w:rsidR="00AD0A04" w:rsidRPr="00E6436E" w14:paraId="4F72D329" w14:textId="77777777" w:rsidTr="00AD0A04">
        <w:trPr>
          <w:trHeight w:val="264"/>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715E731B" w14:textId="1673D8F7" w:rsidR="00AD0A04" w:rsidRPr="00E6436E" w:rsidRDefault="00AD0A04" w:rsidP="00531C16">
            <w:pPr>
              <w:ind w:firstLine="0"/>
              <w:jc w:val="center"/>
              <w:rPr>
                <w:sz w:val="20"/>
                <w:szCs w:val="20"/>
              </w:rPr>
            </w:pPr>
            <w:r w:rsidRPr="00E6436E">
              <w:rPr>
                <w:sz w:val="20"/>
                <w:szCs w:val="20"/>
              </w:rPr>
              <w:t>Котельная Центральная п. Палех</w:t>
            </w:r>
          </w:p>
        </w:tc>
      </w:tr>
      <w:tr w:rsidR="00531C16" w:rsidRPr="00E6436E" w14:paraId="5790E02A" w14:textId="77777777" w:rsidTr="00531C16">
        <w:trPr>
          <w:trHeight w:val="264"/>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1BAB95" w14:textId="4E6F2F03" w:rsidR="00531C16" w:rsidRPr="00E6436E" w:rsidRDefault="00531C16" w:rsidP="00531C16">
            <w:pPr>
              <w:ind w:right="55" w:firstLine="0"/>
              <w:jc w:val="center"/>
              <w:rPr>
                <w:sz w:val="20"/>
                <w:szCs w:val="20"/>
              </w:rPr>
            </w:pPr>
            <w:r w:rsidRPr="00E6436E">
              <w:rPr>
                <w:sz w:val="20"/>
                <w:szCs w:val="20"/>
              </w:rPr>
              <w:t>у-03</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9224E1" w14:textId="1A6B5F55" w:rsidR="00531C16" w:rsidRPr="00E6436E" w:rsidRDefault="00531C16" w:rsidP="00531C16">
            <w:pPr>
              <w:ind w:right="58" w:firstLine="0"/>
              <w:jc w:val="center"/>
              <w:rPr>
                <w:sz w:val="20"/>
                <w:szCs w:val="20"/>
              </w:rPr>
            </w:pPr>
            <w:r w:rsidRPr="00E6436E">
              <w:rPr>
                <w:sz w:val="20"/>
                <w:szCs w:val="20"/>
              </w:rPr>
              <w:t>у-16</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9DBCF6" w14:textId="2435002B" w:rsidR="00531C16" w:rsidRPr="00E6436E" w:rsidRDefault="00531C16" w:rsidP="00531C16">
            <w:pPr>
              <w:ind w:firstLine="0"/>
              <w:jc w:val="center"/>
              <w:rPr>
                <w:sz w:val="20"/>
                <w:szCs w:val="20"/>
              </w:rPr>
            </w:pPr>
            <w:r w:rsidRPr="00E6436E">
              <w:rPr>
                <w:sz w:val="20"/>
                <w:szCs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66DF17" w14:textId="2054459E" w:rsidR="00531C16" w:rsidRPr="00E6436E" w:rsidRDefault="00531C16" w:rsidP="00531C16">
            <w:pPr>
              <w:ind w:right="56" w:firstLine="0"/>
              <w:jc w:val="center"/>
              <w:rPr>
                <w:sz w:val="20"/>
                <w:szCs w:val="20"/>
              </w:rPr>
            </w:pPr>
            <w:r w:rsidRPr="00E6436E">
              <w:rPr>
                <w:sz w:val="20"/>
                <w:szCs w:val="20"/>
              </w:rPr>
              <w:t>178,26</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895844" w14:textId="5BFF89A0" w:rsidR="00531C16" w:rsidRPr="00E6436E" w:rsidRDefault="00531C16" w:rsidP="00531C16">
            <w:pPr>
              <w:ind w:right="-16" w:firstLine="0"/>
              <w:jc w:val="center"/>
              <w:rPr>
                <w:sz w:val="20"/>
                <w:szCs w:val="20"/>
              </w:rPr>
            </w:pPr>
            <w:r w:rsidRPr="00E6436E">
              <w:rPr>
                <w:sz w:val="20"/>
                <w:szCs w:val="20"/>
              </w:rPr>
              <w:t>76</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0BD330" w14:textId="754FA70C" w:rsidR="00531C16" w:rsidRPr="00E6436E" w:rsidRDefault="00531C16" w:rsidP="00531C16">
            <w:pPr>
              <w:ind w:right="-16" w:firstLine="0"/>
              <w:jc w:val="center"/>
              <w:rPr>
                <w:sz w:val="20"/>
                <w:szCs w:val="20"/>
              </w:rPr>
            </w:pPr>
            <w:r w:rsidRPr="00E6436E">
              <w:rPr>
                <w:sz w:val="20"/>
                <w:szCs w:val="20"/>
              </w:rPr>
              <w:t>108</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B1B1E7" w14:textId="3F0F65AB" w:rsidR="00531C16" w:rsidRPr="00E6436E" w:rsidRDefault="00531C16" w:rsidP="00531C16">
            <w:pPr>
              <w:ind w:right="-16" w:firstLine="0"/>
              <w:jc w:val="center"/>
              <w:rPr>
                <w:sz w:val="20"/>
                <w:szCs w:val="20"/>
              </w:rPr>
            </w:pPr>
            <w:r w:rsidRPr="00E6436E">
              <w:rPr>
                <w:sz w:val="20"/>
                <w:szCs w:val="20"/>
              </w:rPr>
              <w:t>20201,20</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02C01C" w14:textId="37A06E18" w:rsidR="00531C16" w:rsidRPr="00E6436E" w:rsidRDefault="00531C16" w:rsidP="00531C16">
            <w:pPr>
              <w:ind w:right="-16" w:firstLine="0"/>
              <w:jc w:val="center"/>
              <w:rPr>
                <w:rFonts w:cs="Times New Roman"/>
                <w:sz w:val="20"/>
                <w:szCs w:val="20"/>
              </w:rPr>
            </w:pPr>
            <w:r w:rsidRPr="00E6436E">
              <w:rPr>
                <w:rFonts w:cs="Times New Roman"/>
                <w:color w:val="000000"/>
                <w:sz w:val="20"/>
                <w:szCs w:val="20"/>
              </w:rPr>
              <w:t>3601,07</w:t>
            </w:r>
          </w:p>
        </w:tc>
      </w:tr>
      <w:tr w:rsidR="00531C16" w:rsidRPr="00E6436E" w14:paraId="0BB5C514" w14:textId="77777777" w:rsidTr="00531C16">
        <w:trPr>
          <w:trHeight w:val="262"/>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F49DF8" w14:textId="63E1D649" w:rsidR="00531C16" w:rsidRPr="00E6436E" w:rsidRDefault="00531C16" w:rsidP="00531C16">
            <w:pPr>
              <w:ind w:right="53" w:firstLine="0"/>
              <w:jc w:val="center"/>
              <w:rPr>
                <w:sz w:val="20"/>
                <w:szCs w:val="20"/>
              </w:rPr>
            </w:pPr>
            <w:r w:rsidRPr="00E6436E">
              <w:rPr>
                <w:sz w:val="20"/>
                <w:szCs w:val="20"/>
              </w:rPr>
              <w:t>Вр-09</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36D2" w14:textId="69E68E80" w:rsidR="00531C16" w:rsidRPr="00E6436E" w:rsidRDefault="00531C16" w:rsidP="00531C16">
            <w:pPr>
              <w:ind w:right="58" w:firstLine="0"/>
              <w:jc w:val="center"/>
              <w:rPr>
                <w:sz w:val="20"/>
                <w:szCs w:val="20"/>
              </w:rPr>
            </w:pPr>
            <w:r w:rsidRPr="00E6436E">
              <w:rPr>
                <w:sz w:val="20"/>
                <w:szCs w:val="20"/>
              </w:rPr>
              <w:t>у-20</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0CD65A" w14:textId="4CF5B87D" w:rsidR="00531C16" w:rsidRPr="00E6436E" w:rsidRDefault="00531C16" w:rsidP="00531C16">
            <w:pPr>
              <w:ind w:firstLine="0"/>
              <w:jc w:val="center"/>
              <w:rPr>
                <w:sz w:val="20"/>
                <w:szCs w:val="20"/>
              </w:rPr>
            </w:pPr>
            <w:r w:rsidRPr="00E6436E">
              <w:rPr>
                <w:sz w:val="20"/>
                <w:szCs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882027" w14:textId="09B37425" w:rsidR="00531C16" w:rsidRPr="00E6436E" w:rsidRDefault="00531C16" w:rsidP="00531C16">
            <w:pPr>
              <w:ind w:right="56" w:firstLine="0"/>
              <w:jc w:val="center"/>
              <w:rPr>
                <w:sz w:val="20"/>
                <w:szCs w:val="20"/>
              </w:rPr>
            </w:pPr>
            <w:r w:rsidRPr="00E6436E">
              <w:rPr>
                <w:sz w:val="20"/>
                <w:szCs w:val="20"/>
              </w:rPr>
              <w:t>7,33</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46298C" w14:textId="447B7606" w:rsidR="00531C16" w:rsidRPr="00E6436E" w:rsidRDefault="00531C16" w:rsidP="00531C16">
            <w:pPr>
              <w:ind w:right="-16" w:firstLine="0"/>
              <w:jc w:val="center"/>
              <w:rPr>
                <w:sz w:val="20"/>
                <w:szCs w:val="20"/>
              </w:rPr>
            </w:pPr>
            <w:r w:rsidRPr="00E6436E">
              <w:rPr>
                <w:sz w:val="20"/>
                <w:szCs w:val="20"/>
              </w:rPr>
              <w:t>57</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B4AE3D" w14:textId="4F6BA210" w:rsidR="00531C16" w:rsidRPr="00E6436E" w:rsidRDefault="00531C16" w:rsidP="00531C16">
            <w:pPr>
              <w:ind w:right="-16" w:firstLine="0"/>
              <w:jc w:val="center"/>
              <w:rPr>
                <w:sz w:val="20"/>
                <w:szCs w:val="20"/>
              </w:rPr>
            </w:pPr>
            <w:r w:rsidRPr="00E6436E">
              <w:rPr>
                <w:sz w:val="20"/>
                <w:szCs w:val="20"/>
              </w:rPr>
              <w:t>89</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8D0D7C" w14:textId="4AF9E74E" w:rsidR="00531C16" w:rsidRPr="00E6436E" w:rsidRDefault="00531C16" w:rsidP="00531C16">
            <w:pPr>
              <w:ind w:right="-16" w:firstLine="0"/>
              <w:jc w:val="center"/>
              <w:rPr>
                <w:sz w:val="20"/>
                <w:szCs w:val="20"/>
              </w:rPr>
            </w:pPr>
            <w:r w:rsidRPr="00E6436E">
              <w:rPr>
                <w:sz w:val="20"/>
                <w:szCs w:val="20"/>
              </w:rPr>
              <w:t>17940,05</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4B3826" w14:textId="0FAD1936" w:rsidR="00531C16" w:rsidRPr="00E6436E" w:rsidRDefault="00531C16" w:rsidP="00531C16">
            <w:pPr>
              <w:ind w:right="-16" w:firstLine="0"/>
              <w:jc w:val="center"/>
              <w:rPr>
                <w:rFonts w:cs="Times New Roman"/>
                <w:sz w:val="20"/>
                <w:szCs w:val="20"/>
              </w:rPr>
            </w:pPr>
            <w:r w:rsidRPr="00E6436E">
              <w:rPr>
                <w:rFonts w:cs="Times New Roman"/>
                <w:color w:val="000000"/>
                <w:sz w:val="20"/>
                <w:szCs w:val="20"/>
              </w:rPr>
              <w:t>131,50</w:t>
            </w:r>
          </w:p>
        </w:tc>
      </w:tr>
      <w:tr w:rsidR="00531C16" w:rsidRPr="00E6436E" w14:paraId="7FA19245" w14:textId="77777777" w:rsidTr="00531C16">
        <w:trPr>
          <w:trHeight w:val="264"/>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563761" w14:textId="22F324B9" w:rsidR="00531C16" w:rsidRPr="00E6436E" w:rsidRDefault="00531C16" w:rsidP="00531C16">
            <w:pPr>
              <w:ind w:right="55" w:firstLine="0"/>
              <w:jc w:val="center"/>
              <w:rPr>
                <w:sz w:val="20"/>
                <w:szCs w:val="20"/>
              </w:rPr>
            </w:pPr>
            <w:r w:rsidRPr="00E6436E">
              <w:rPr>
                <w:sz w:val="20"/>
                <w:szCs w:val="20"/>
              </w:rPr>
              <w:t>у-16</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5709" w14:textId="64D4A193" w:rsidR="00531C16" w:rsidRPr="00E6436E" w:rsidRDefault="00531C16" w:rsidP="00531C16">
            <w:pPr>
              <w:ind w:right="56" w:firstLine="0"/>
              <w:jc w:val="center"/>
              <w:rPr>
                <w:sz w:val="20"/>
                <w:szCs w:val="20"/>
              </w:rPr>
            </w:pPr>
            <w:r w:rsidRPr="00E6436E">
              <w:rPr>
                <w:sz w:val="20"/>
                <w:szCs w:val="20"/>
              </w:rPr>
              <w:t>Вр-09</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F2C318" w14:textId="4C477279" w:rsidR="00531C16" w:rsidRPr="00E6436E" w:rsidRDefault="00531C16" w:rsidP="00531C16">
            <w:pPr>
              <w:ind w:firstLine="0"/>
              <w:jc w:val="center"/>
              <w:rPr>
                <w:sz w:val="20"/>
                <w:szCs w:val="20"/>
              </w:rPr>
            </w:pPr>
            <w:r w:rsidRPr="00E6436E">
              <w:rPr>
                <w:sz w:val="20"/>
                <w:szCs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334CDC" w14:textId="6BFF5F46" w:rsidR="00531C16" w:rsidRPr="00E6436E" w:rsidRDefault="00531C16" w:rsidP="00531C16">
            <w:pPr>
              <w:ind w:right="56" w:firstLine="0"/>
              <w:jc w:val="center"/>
              <w:rPr>
                <w:sz w:val="20"/>
                <w:szCs w:val="20"/>
              </w:rPr>
            </w:pPr>
            <w:r w:rsidRPr="00E6436E">
              <w:rPr>
                <w:sz w:val="20"/>
                <w:szCs w:val="20"/>
              </w:rPr>
              <w:t>167,4</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183EEF" w14:textId="3EF70008" w:rsidR="00531C16" w:rsidRPr="00E6436E" w:rsidRDefault="00531C16" w:rsidP="00531C16">
            <w:pPr>
              <w:ind w:right="-16" w:firstLine="0"/>
              <w:jc w:val="center"/>
              <w:rPr>
                <w:sz w:val="20"/>
                <w:szCs w:val="20"/>
              </w:rPr>
            </w:pPr>
            <w:r w:rsidRPr="00E6436E">
              <w:rPr>
                <w:sz w:val="20"/>
                <w:szCs w:val="20"/>
              </w:rPr>
              <w:t>76</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31457" w14:textId="24C919A3" w:rsidR="00531C16" w:rsidRPr="00E6436E" w:rsidRDefault="00531C16" w:rsidP="00531C16">
            <w:pPr>
              <w:ind w:right="-16" w:firstLine="0"/>
              <w:jc w:val="center"/>
              <w:rPr>
                <w:sz w:val="20"/>
                <w:szCs w:val="20"/>
              </w:rPr>
            </w:pPr>
            <w:r w:rsidRPr="00E6436E">
              <w:rPr>
                <w:sz w:val="20"/>
                <w:szCs w:val="20"/>
              </w:rPr>
              <w:t>89</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A02C51" w14:textId="7A734A1F" w:rsidR="00531C16" w:rsidRPr="00E6436E" w:rsidRDefault="00531C16" w:rsidP="00531C16">
            <w:pPr>
              <w:ind w:right="-16" w:firstLine="0"/>
              <w:jc w:val="center"/>
              <w:rPr>
                <w:sz w:val="20"/>
                <w:szCs w:val="20"/>
              </w:rPr>
            </w:pPr>
            <w:r w:rsidRPr="00E6436E">
              <w:rPr>
                <w:sz w:val="20"/>
                <w:szCs w:val="20"/>
              </w:rPr>
              <w:t>17940,05</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D0E9AF" w14:textId="4C8D62D1" w:rsidR="00531C16" w:rsidRPr="00E6436E" w:rsidRDefault="00531C16" w:rsidP="00531C16">
            <w:pPr>
              <w:ind w:right="-16" w:firstLine="0"/>
              <w:jc w:val="center"/>
              <w:rPr>
                <w:rFonts w:cs="Times New Roman"/>
                <w:sz w:val="20"/>
                <w:szCs w:val="20"/>
              </w:rPr>
            </w:pPr>
            <w:r w:rsidRPr="00E6436E">
              <w:rPr>
                <w:rFonts w:cs="Times New Roman"/>
                <w:color w:val="000000"/>
                <w:sz w:val="20"/>
                <w:szCs w:val="20"/>
              </w:rPr>
              <w:t>3003,16</w:t>
            </w:r>
          </w:p>
        </w:tc>
      </w:tr>
      <w:tr w:rsidR="00531C16" w:rsidRPr="00E6436E" w14:paraId="55C12F87" w14:textId="77777777" w:rsidTr="00531C16">
        <w:trPr>
          <w:trHeight w:val="262"/>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756E01" w14:textId="4CC29635" w:rsidR="00531C16" w:rsidRPr="00E6436E" w:rsidRDefault="00531C16" w:rsidP="00531C16">
            <w:pPr>
              <w:ind w:right="53" w:firstLine="0"/>
              <w:jc w:val="center"/>
              <w:rPr>
                <w:sz w:val="20"/>
                <w:szCs w:val="20"/>
              </w:rPr>
            </w:pPr>
            <w:r w:rsidRPr="00E6436E">
              <w:rPr>
                <w:sz w:val="20"/>
                <w:szCs w:val="20"/>
              </w:rPr>
              <w:t>тк-05</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0A0FD4" w14:textId="60094319" w:rsidR="00531C16" w:rsidRPr="00E6436E" w:rsidRDefault="00531C16" w:rsidP="00531C16">
            <w:pPr>
              <w:ind w:right="56" w:firstLine="0"/>
              <w:jc w:val="center"/>
              <w:rPr>
                <w:sz w:val="20"/>
                <w:szCs w:val="20"/>
              </w:rPr>
            </w:pPr>
            <w:r w:rsidRPr="00E6436E">
              <w:rPr>
                <w:sz w:val="20"/>
                <w:szCs w:val="20"/>
              </w:rPr>
              <w:t>тк-03</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0E0E69" w14:textId="5E5FF9BC" w:rsidR="00531C16" w:rsidRPr="00E6436E" w:rsidRDefault="00531C16" w:rsidP="00531C16">
            <w:pPr>
              <w:ind w:firstLine="0"/>
              <w:jc w:val="center"/>
              <w:rPr>
                <w:sz w:val="20"/>
                <w:szCs w:val="20"/>
              </w:rPr>
            </w:pPr>
            <w:r w:rsidRPr="00E6436E">
              <w:rPr>
                <w:sz w:val="20"/>
                <w:szCs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4B962E" w14:textId="22FC9177" w:rsidR="00531C16" w:rsidRPr="00E6436E" w:rsidRDefault="00531C16" w:rsidP="00531C16">
            <w:pPr>
              <w:ind w:right="56" w:firstLine="0"/>
              <w:jc w:val="center"/>
              <w:rPr>
                <w:sz w:val="20"/>
                <w:szCs w:val="20"/>
              </w:rPr>
            </w:pPr>
            <w:r w:rsidRPr="00E6436E">
              <w:rPr>
                <w:sz w:val="20"/>
                <w:szCs w:val="20"/>
              </w:rPr>
              <w:t>36,62</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CD39DB" w14:textId="4E6558D9" w:rsidR="00531C16" w:rsidRPr="00E6436E" w:rsidRDefault="00531C16" w:rsidP="00531C16">
            <w:pPr>
              <w:ind w:right="-16" w:firstLine="0"/>
              <w:jc w:val="center"/>
              <w:rPr>
                <w:sz w:val="20"/>
                <w:szCs w:val="20"/>
              </w:rPr>
            </w:pPr>
            <w:r w:rsidRPr="00E6436E">
              <w:rPr>
                <w:sz w:val="20"/>
                <w:szCs w:val="20"/>
              </w:rPr>
              <w:t>57</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31438D" w14:textId="210E55C6" w:rsidR="00531C16" w:rsidRPr="00E6436E" w:rsidRDefault="00531C16" w:rsidP="00531C16">
            <w:pPr>
              <w:ind w:right="-16" w:firstLine="0"/>
              <w:jc w:val="center"/>
              <w:rPr>
                <w:sz w:val="20"/>
                <w:szCs w:val="20"/>
              </w:rPr>
            </w:pPr>
            <w:r w:rsidRPr="00E6436E">
              <w:rPr>
                <w:sz w:val="20"/>
                <w:szCs w:val="20"/>
              </w:rPr>
              <w:t>79</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F94C84" w14:textId="05B1430D" w:rsidR="00531C16" w:rsidRPr="00E6436E" w:rsidRDefault="00531C16" w:rsidP="00531C16">
            <w:pPr>
              <w:ind w:right="-16" w:firstLine="0"/>
              <w:jc w:val="center"/>
              <w:rPr>
                <w:sz w:val="20"/>
                <w:szCs w:val="20"/>
              </w:rPr>
            </w:pPr>
            <w:r w:rsidRPr="00E6436E">
              <w:rPr>
                <w:sz w:val="20"/>
                <w:szCs w:val="20"/>
              </w:rPr>
              <w:t>17940,05</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F94B0D" w14:textId="23A03A1E" w:rsidR="00531C16" w:rsidRPr="00E6436E" w:rsidRDefault="00531C16" w:rsidP="00531C16">
            <w:pPr>
              <w:ind w:right="-16" w:firstLine="0"/>
              <w:jc w:val="center"/>
              <w:rPr>
                <w:rFonts w:cs="Times New Roman"/>
                <w:sz w:val="20"/>
                <w:szCs w:val="20"/>
              </w:rPr>
            </w:pPr>
            <w:r w:rsidRPr="00E6436E">
              <w:rPr>
                <w:rFonts w:cs="Times New Roman"/>
                <w:color w:val="000000"/>
                <w:sz w:val="20"/>
                <w:szCs w:val="20"/>
              </w:rPr>
              <w:t>656,96</w:t>
            </w:r>
          </w:p>
        </w:tc>
      </w:tr>
      <w:tr w:rsidR="00531C16" w:rsidRPr="00E6436E" w14:paraId="3560947F" w14:textId="77777777" w:rsidTr="00531C16">
        <w:trPr>
          <w:trHeight w:val="516"/>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4926FB" w14:textId="075B8A88" w:rsidR="00531C16" w:rsidRPr="00E6436E" w:rsidRDefault="00531C16" w:rsidP="00531C16">
            <w:pPr>
              <w:ind w:left="53" w:firstLine="0"/>
              <w:jc w:val="center"/>
              <w:rPr>
                <w:sz w:val="20"/>
                <w:szCs w:val="20"/>
              </w:rPr>
            </w:pPr>
            <w:r w:rsidRPr="00E6436E">
              <w:rPr>
                <w:sz w:val="20"/>
                <w:szCs w:val="20"/>
              </w:rPr>
              <w:t>тк-03</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695C53" w14:textId="5DDE2CB1" w:rsidR="00531C16" w:rsidRPr="00E6436E" w:rsidRDefault="00531C16" w:rsidP="00531C16">
            <w:pPr>
              <w:ind w:firstLine="0"/>
              <w:jc w:val="center"/>
              <w:rPr>
                <w:sz w:val="20"/>
                <w:szCs w:val="20"/>
              </w:rPr>
            </w:pPr>
            <w:r w:rsidRPr="00E6436E">
              <w:rPr>
                <w:sz w:val="20"/>
                <w:szCs w:val="20"/>
              </w:rPr>
              <w:t>Ленина,6,М узей Иконы</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07C0C8" w14:textId="2F655F5D" w:rsidR="00531C16" w:rsidRPr="00E6436E" w:rsidRDefault="00531C16" w:rsidP="00531C16">
            <w:pPr>
              <w:ind w:left="106" w:firstLine="0"/>
              <w:jc w:val="center"/>
              <w:rPr>
                <w:sz w:val="20"/>
                <w:szCs w:val="20"/>
              </w:rPr>
            </w:pPr>
            <w:r w:rsidRPr="00E6436E">
              <w:rPr>
                <w:sz w:val="20"/>
                <w:szCs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7B9052" w14:textId="5F083D30" w:rsidR="00531C16" w:rsidRPr="00E6436E" w:rsidRDefault="00531C16" w:rsidP="00531C16">
            <w:pPr>
              <w:ind w:left="50" w:firstLine="0"/>
              <w:jc w:val="center"/>
              <w:rPr>
                <w:sz w:val="20"/>
                <w:szCs w:val="20"/>
              </w:rPr>
            </w:pPr>
            <w:r w:rsidRPr="00E6436E">
              <w:rPr>
                <w:sz w:val="20"/>
                <w:szCs w:val="20"/>
              </w:rPr>
              <w:t>35,5</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5C8790" w14:textId="5A204270" w:rsidR="00531C16" w:rsidRPr="00E6436E" w:rsidRDefault="00531C16" w:rsidP="00531C16">
            <w:pPr>
              <w:ind w:right="-16" w:firstLine="0"/>
              <w:jc w:val="center"/>
              <w:rPr>
                <w:sz w:val="20"/>
                <w:szCs w:val="20"/>
              </w:rPr>
            </w:pPr>
            <w:r w:rsidRPr="00E6436E">
              <w:rPr>
                <w:sz w:val="20"/>
                <w:szCs w:val="20"/>
              </w:rPr>
              <w:t>57</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C956D6" w14:textId="22A1A106" w:rsidR="00531C16" w:rsidRPr="00E6436E" w:rsidRDefault="00531C16" w:rsidP="00531C16">
            <w:pPr>
              <w:ind w:right="-16" w:firstLine="0"/>
              <w:jc w:val="center"/>
              <w:rPr>
                <w:sz w:val="20"/>
                <w:szCs w:val="20"/>
              </w:rPr>
            </w:pPr>
            <w:r w:rsidRPr="00E6436E">
              <w:rPr>
                <w:sz w:val="20"/>
                <w:szCs w:val="20"/>
              </w:rPr>
              <w:t>89</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151A13" w14:textId="71B1E80C" w:rsidR="00531C16" w:rsidRPr="00E6436E" w:rsidRDefault="00531C16" w:rsidP="00531C16">
            <w:pPr>
              <w:ind w:right="-16" w:firstLine="0"/>
              <w:jc w:val="center"/>
              <w:rPr>
                <w:sz w:val="20"/>
                <w:szCs w:val="20"/>
              </w:rPr>
            </w:pPr>
            <w:r w:rsidRPr="00E6436E">
              <w:rPr>
                <w:sz w:val="20"/>
                <w:szCs w:val="20"/>
              </w:rPr>
              <w:t>17940,05</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960593" w14:textId="0A850499" w:rsidR="00531C16" w:rsidRPr="00E6436E" w:rsidRDefault="00531C16" w:rsidP="00531C16">
            <w:pPr>
              <w:ind w:right="-16" w:firstLine="0"/>
              <w:jc w:val="center"/>
              <w:rPr>
                <w:rFonts w:cs="Times New Roman"/>
                <w:sz w:val="20"/>
                <w:szCs w:val="20"/>
              </w:rPr>
            </w:pPr>
            <w:r w:rsidRPr="00E6436E">
              <w:rPr>
                <w:rFonts w:cs="Times New Roman"/>
                <w:color w:val="000000"/>
                <w:sz w:val="20"/>
                <w:szCs w:val="20"/>
              </w:rPr>
              <w:t>636,87</w:t>
            </w:r>
          </w:p>
        </w:tc>
      </w:tr>
      <w:tr w:rsidR="00AD0A04" w:rsidRPr="00E6436E" w14:paraId="31781436" w14:textId="77777777" w:rsidTr="00AD0A04">
        <w:trPr>
          <w:trHeight w:val="264"/>
        </w:trPr>
        <w:tc>
          <w:tcPr>
            <w:tcW w:w="133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680EF6" w14:textId="03885790" w:rsidR="00AD0A04" w:rsidRPr="00E6436E" w:rsidRDefault="00AD0A04" w:rsidP="00531C16">
            <w:pPr>
              <w:ind w:firstLine="0"/>
              <w:jc w:val="center"/>
              <w:rPr>
                <w:sz w:val="20"/>
                <w:szCs w:val="20"/>
              </w:rPr>
            </w:pPr>
            <w:r w:rsidRPr="00E6436E">
              <w:rPr>
                <w:spacing w:val="-2"/>
                <w:sz w:val="20"/>
              </w:rPr>
              <w:t>Всего</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12C651" w14:textId="7651E40D" w:rsidR="00AD0A04" w:rsidRPr="00E6436E" w:rsidRDefault="00AD0A04" w:rsidP="00531C16">
            <w:pPr>
              <w:ind w:left="106" w:firstLine="0"/>
              <w:jc w:val="center"/>
              <w:rPr>
                <w:sz w:val="20"/>
                <w:szCs w:val="20"/>
              </w:rPr>
            </w:pP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4EC7D4" w14:textId="3EA6B05F" w:rsidR="00AD0A04" w:rsidRPr="00E6436E" w:rsidRDefault="00AD0A04" w:rsidP="00531C16">
            <w:pPr>
              <w:ind w:left="104" w:firstLine="0"/>
              <w:jc w:val="center"/>
              <w:rPr>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54BE8B" w14:textId="1BC90AD9" w:rsidR="00AD0A04" w:rsidRPr="00E6436E" w:rsidRDefault="00AD0A04" w:rsidP="00531C16">
            <w:pPr>
              <w:ind w:right="-16" w:firstLine="0"/>
              <w:jc w:val="center"/>
              <w:rPr>
                <w:sz w:val="20"/>
                <w:szCs w:val="20"/>
              </w:rPr>
            </w:pP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1ED2FC" w14:textId="0AB1F49C" w:rsidR="00AD0A04" w:rsidRPr="00E6436E" w:rsidRDefault="00AD0A04" w:rsidP="00531C16">
            <w:pPr>
              <w:ind w:right="-16" w:firstLine="0"/>
              <w:jc w:val="center"/>
              <w:rPr>
                <w:sz w:val="20"/>
                <w:szCs w:val="20"/>
              </w:rPr>
            </w:pP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90C405" w14:textId="6801CCFA" w:rsidR="00AD0A04" w:rsidRPr="00E6436E" w:rsidRDefault="00AD0A04" w:rsidP="00531C16">
            <w:pPr>
              <w:ind w:right="-16" w:firstLine="0"/>
              <w:jc w:val="center"/>
              <w:rPr>
                <w:sz w:val="20"/>
                <w:szCs w:val="20"/>
              </w:rPr>
            </w:pP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BCCFAE" w14:textId="230FFF9E" w:rsidR="00AD0A04" w:rsidRPr="00E6436E" w:rsidRDefault="00AD0A04" w:rsidP="00531C16">
            <w:pPr>
              <w:ind w:right="-16" w:firstLine="0"/>
              <w:jc w:val="center"/>
              <w:rPr>
                <w:sz w:val="20"/>
                <w:szCs w:val="20"/>
              </w:rPr>
            </w:pPr>
            <w:r w:rsidRPr="00E6436E">
              <w:rPr>
                <w:sz w:val="20"/>
                <w:szCs w:val="20"/>
              </w:rPr>
              <w:t>8029,57</w:t>
            </w:r>
          </w:p>
        </w:tc>
      </w:tr>
      <w:tr w:rsidR="00AD0A04" w:rsidRPr="00E6436E" w14:paraId="0317F4E6" w14:textId="77777777" w:rsidTr="00AD0A04">
        <w:trPr>
          <w:trHeight w:val="262"/>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47D9A190" w14:textId="7977BF8A" w:rsidR="00AD0A04" w:rsidRPr="00E6436E" w:rsidRDefault="00AD0A04" w:rsidP="00531C16">
            <w:pPr>
              <w:ind w:firstLine="0"/>
              <w:jc w:val="center"/>
              <w:rPr>
                <w:sz w:val="20"/>
                <w:szCs w:val="20"/>
              </w:rPr>
            </w:pPr>
            <w:r w:rsidRPr="00E6436E">
              <w:rPr>
                <w:sz w:val="20"/>
                <w:szCs w:val="20"/>
              </w:rPr>
              <w:t>Котельная ул. Производственная п. Палех</w:t>
            </w:r>
          </w:p>
        </w:tc>
      </w:tr>
      <w:tr w:rsidR="00531C16" w:rsidRPr="00E6436E" w14:paraId="58A4550C" w14:textId="77777777" w:rsidTr="00531C16">
        <w:trPr>
          <w:trHeight w:val="264"/>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1AC37E" w14:textId="5A449CB6" w:rsidR="00531C16" w:rsidRPr="00E6436E" w:rsidRDefault="00531C16" w:rsidP="00531C16">
            <w:pPr>
              <w:ind w:left="53" w:firstLine="0"/>
              <w:jc w:val="center"/>
              <w:rPr>
                <w:sz w:val="20"/>
                <w:szCs w:val="20"/>
              </w:rPr>
            </w:pPr>
            <w:r w:rsidRPr="00E6436E">
              <w:rPr>
                <w:sz w:val="20"/>
                <w:szCs w:val="20"/>
              </w:rPr>
              <w:t>тк-07</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CA8B80" w14:textId="153CD04E" w:rsidR="00531C16" w:rsidRPr="00E6436E" w:rsidRDefault="00531C16" w:rsidP="00531C16">
            <w:pPr>
              <w:ind w:left="49" w:firstLine="0"/>
              <w:jc w:val="center"/>
              <w:rPr>
                <w:sz w:val="20"/>
                <w:szCs w:val="20"/>
              </w:rPr>
            </w:pPr>
            <w:r w:rsidRPr="00E6436E">
              <w:rPr>
                <w:sz w:val="20"/>
                <w:szCs w:val="20"/>
              </w:rPr>
              <w:t>Мира,13</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5665FF" w14:textId="5910002C" w:rsidR="00531C16" w:rsidRPr="00E6436E" w:rsidRDefault="00531C16" w:rsidP="00531C16">
            <w:pPr>
              <w:ind w:left="53" w:firstLine="0"/>
              <w:jc w:val="center"/>
              <w:rPr>
                <w:sz w:val="20"/>
                <w:szCs w:val="20"/>
              </w:rPr>
            </w:pPr>
            <w:r w:rsidRPr="00E6436E">
              <w:rPr>
                <w:sz w:val="20"/>
                <w:szCs w:val="20"/>
              </w:rPr>
              <w:t>воздушная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93BFD4" w14:textId="55E38EE5" w:rsidR="00531C16" w:rsidRPr="00E6436E" w:rsidRDefault="00531C16" w:rsidP="00531C16">
            <w:pPr>
              <w:ind w:left="50" w:firstLine="0"/>
              <w:jc w:val="center"/>
              <w:rPr>
                <w:sz w:val="20"/>
                <w:szCs w:val="20"/>
              </w:rPr>
            </w:pPr>
            <w:r w:rsidRPr="00E6436E">
              <w:rPr>
                <w:sz w:val="20"/>
                <w:szCs w:val="20"/>
              </w:rPr>
              <w:t>22,4</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32F9D5" w14:textId="15EDCB26" w:rsidR="00531C16" w:rsidRPr="00E6436E" w:rsidRDefault="00531C16" w:rsidP="00531C16">
            <w:pPr>
              <w:ind w:left="48" w:firstLine="0"/>
              <w:jc w:val="center"/>
              <w:rPr>
                <w:sz w:val="20"/>
                <w:szCs w:val="20"/>
              </w:rPr>
            </w:pPr>
            <w:r w:rsidRPr="00E6436E">
              <w:rPr>
                <w:sz w:val="20"/>
                <w:szCs w:val="20"/>
              </w:rPr>
              <w:t>57</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76E11" w14:textId="5E97301E" w:rsidR="00531C16" w:rsidRPr="00E6436E" w:rsidRDefault="00531C16" w:rsidP="00531C16">
            <w:pPr>
              <w:ind w:left="47" w:firstLine="0"/>
              <w:jc w:val="center"/>
              <w:rPr>
                <w:sz w:val="20"/>
                <w:szCs w:val="20"/>
              </w:rPr>
            </w:pPr>
            <w:r w:rsidRPr="00E6436E">
              <w:rPr>
                <w:sz w:val="20"/>
                <w:szCs w:val="20"/>
              </w:rPr>
              <w:t>76</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366E98" w14:textId="37D782DE" w:rsidR="00531C16" w:rsidRPr="00E6436E" w:rsidRDefault="00531C16" w:rsidP="00531C16">
            <w:pPr>
              <w:ind w:left="55" w:firstLine="0"/>
              <w:jc w:val="center"/>
              <w:rPr>
                <w:sz w:val="20"/>
                <w:szCs w:val="20"/>
              </w:rPr>
            </w:pPr>
            <w:r w:rsidRPr="00E6436E">
              <w:rPr>
                <w:sz w:val="20"/>
                <w:szCs w:val="20"/>
              </w:rPr>
              <w:t>23030,18</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3DB70E" w14:textId="1DF1F0EE" w:rsidR="00531C16" w:rsidRPr="00E6436E" w:rsidRDefault="00531C16" w:rsidP="00531C16">
            <w:pPr>
              <w:ind w:left="50" w:firstLine="0"/>
              <w:jc w:val="center"/>
              <w:rPr>
                <w:sz w:val="20"/>
                <w:szCs w:val="20"/>
              </w:rPr>
            </w:pPr>
            <w:r w:rsidRPr="00E6436E">
              <w:rPr>
                <w:sz w:val="20"/>
                <w:szCs w:val="20"/>
              </w:rPr>
              <w:t>515,88</w:t>
            </w:r>
          </w:p>
        </w:tc>
      </w:tr>
      <w:tr w:rsidR="00AD0A04" w:rsidRPr="00E6436E" w14:paraId="40EF63CD" w14:textId="77777777" w:rsidTr="00AD0A04">
        <w:trPr>
          <w:trHeight w:val="264"/>
        </w:trPr>
        <w:tc>
          <w:tcPr>
            <w:tcW w:w="133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EF6643" w14:textId="51DBF9BD" w:rsidR="00AD0A04" w:rsidRPr="00E6436E" w:rsidRDefault="00AD0A04" w:rsidP="00531C16">
            <w:pPr>
              <w:ind w:left="49" w:firstLine="0"/>
              <w:jc w:val="center"/>
              <w:rPr>
                <w:sz w:val="20"/>
                <w:szCs w:val="20"/>
              </w:rPr>
            </w:pPr>
            <w:r w:rsidRPr="00E6436E">
              <w:rPr>
                <w:spacing w:val="-2"/>
                <w:sz w:val="20"/>
              </w:rPr>
              <w:t>Всего</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2DD59" w14:textId="77777777" w:rsidR="00AD0A04" w:rsidRPr="00E6436E" w:rsidRDefault="00AD0A04" w:rsidP="00531C16">
            <w:pPr>
              <w:ind w:left="53" w:firstLine="0"/>
              <w:jc w:val="center"/>
              <w:rPr>
                <w:sz w:val="20"/>
                <w:szCs w:val="20"/>
              </w:rPr>
            </w:pP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628456" w14:textId="77777777" w:rsidR="00AD0A04" w:rsidRPr="00E6436E" w:rsidRDefault="00AD0A04" w:rsidP="00531C16">
            <w:pPr>
              <w:ind w:left="50" w:firstLine="0"/>
              <w:jc w:val="center"/>
              <w:rPr>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7BAB63" w14:textId="77777777" w:rsidR="00AD0A04" w:rsidRPr="00E6436E" w:rsidRDefault="00AD0A04" w:rsidP="00531C16">
            <w:pPr>
              <w:ind w:left="48" w:firstLine="0"/>
              <w:jc w:val="center"/>
              <w:rPr>
                <w:sz w:val="20"/>
                <w:szCs w:val="20"/>
              </w:rPr>
            </w:pP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6ACE21" w14:textId="77777777" w:rsidR="00AD0A04" w:rsidRPr="00E6436E" w:rsidRDefault="00AD0A04" w:rsidP="00531C16">
            <w:pPr>
              <w:ind w:left="47" w:firstLine="0"/>
              <w:jc w:val="center"/>
              <w:rPr>
                <w:sz w:val="20"/>
                <w:szCs w:val="20"/>
              </w:rPr>
            </w:pP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72A7AC" w14:textId="77777777" w:rsidR="00AD0A04" w:rsidRPr="00E6436E" w:rsidRDefault="00AD0A04" w:rsidP="00531C16">
            <w:pPr>
              <w:ind w:left="55" w:firstLine="0"/>
              <w:jc w:val="center"/>
              <w:rPr>
                <w:sz w:val="20"/>
                <w:szCs w:val="20"/>
              </w:rPr>
            </w:pP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7499A" w14:textId="515CA999" w:rsidR="00AD0A04" w:rsidRPr="00E6436E" w:rsidRDefault="00AD0A04" w:rsidP="00531C16">
            <w:pPr>
              <w:ind w:left="50" w:firstLine="0"/>
              <w:jc w:val="center"/>
              <w:rPr>
                <w:sz w:val="20"/>
                <w:szCs w:val="20"/>
              </w:rPr>
            </w:pPr>
            <w:r w:rsidRPr="00E6436E">
              <w:rPr>
                <w:sz w:val="20"/>
                <w:szCs w:val="20"/>
              </w:rPr>
              <w:t>515,88</w:t>
            </w:r>
          </w:p>
        </w:tc>
      </w:tr>
      <w:tr w:rsidR="00AD0A04" w:rsidRPr="00E6436E" w14:paraId="55AAC852" w14:textId="77777777" w:rsidTr="00AD0A04">
        <w:trPr>
          <w:trHeight w:val="264"/>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312E3B6E" w14:textId="7179F2B4" w:rsidR="00AD0A04" w:rsidRPr="00E6436E" w:rsidRDefault="00AD0A04" w:rsidP="00531C16">
            <w:pPr>
              <w:ind w:left="50" w:firstLine="0"/>
              <w:jc w:val="center"/>
              <w:rPr>
                <w:sz w:val="20"/>
                <w:szCs w:val="20"/>
              </w:rPr>
            </w:pPr>
            <w:r w:rsidRPr="00E6436E">
              <w:rPr>
                <w:sz w:val="20"/>
              </w:rPr>
              <w:t>Котельная д. Пеньки</w:t>
            </w:r>
          </w:p>
        </w:tc>
      </w:tr>
      <w:tr w:rsidR="00AD0A04" w:rsidRPr="00E6436E" w14:paraId="22D80783" w14:textId="77777777" w:rsidTr="00AD0A04">
        <w:trPr>
          <w:trHeight w:val="264"/>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765448" w14:textId="5A1D8988" w:rsidR="00AD0A04" w:rsidRPr="00E6436E" w:rsidRDefault="00AD0A04" w:rsidP="00AD0A04">
            <w:pPr>
              <w:ind w:left="53" w:firstLine="0"/>
              <w:jc w:val="center"/>
              <w:rPr>
                <w:sz w:val="20"/>
                <w:szCs w:val="20"/>
              </w:rPr>
            </w:pPr>
            <w:r w:rsidRPr="00E6436E">
              <w:rPr>
                <w:spacing w:val="-2"/>
                <w:sz w:val="20"/>
              </w:rPr>
              <w:t>тк-</w:t>
            </w:r>
            <w:r w:rsidRPr="00E6436E">
              <w:rPr>
                <w:spacing w:val="-5"/>
                <w:sz w:val="20"/>
              </w:rPr>
              <w:t>05</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8C1079" w14:textId="3A31FA54" w:rsidR="00AD0A04" w:rsidRPr="00E6436E" w:rsidRDefault="00AD0A04" w:rsidP="00AD0A04">
            <w:pPr>
              <w:ind w:left="49" w:firstLine="0"/>
              <w:jc w:val="center"/>
              <w:rPr>
                <w:sz w:val="20"/>
                <w:szCs w:val="20"/>
              </w:rPr>
            </w:pPr>
            <w:r w:rsidRPr="00E6436E">
              <w:rPr>
                <w:sz w:val="20"/>
              </w:rPr>
              <w:t>40</w:t>
            </w:r>
            <w:r w:rsidRPr="00E6436E">
              <w:rPr>
                <w:spacing w:val="-2"/>
                <w:sz w:val="20"/>
              </w:rPr>
              <w:t xml:space="preserve"> Победы.47</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09BEB" w14:textId="2A5D2CC7" w:rsidR="00AD0A04" w:rsidRPr="00E6436E" w:rsidRDefault="00AD0A04" w:rsidP="00AD0A04">
            <w:pPr>
              <w:ind w:left="53" w:firstLine="0"/>
              <w:jc w:val="center"/>
              <w:rPr>
                <w:sz w:val="20"/>
                <w:szCs w:val="20"/>
              </w:rPr>
            </w:pPr>
            <w:r w:rsidRPr="00E6436E">
              <w:rPr>
                <w:spacing w:val="-2"/>
                <w:sz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4A556C" w14:textId="538B93FA" w:rsidR="00AD0A04" w:rsidRPr="00E6436E" w:rsidRDefault="00AD0A04" w:rsidP="00AD0A04">
            <w:pPr>
              <w:ind w:left="50" w:firstLine="0"/>
              <w:jc w:val="center"/>
              <w:rPr>
                <w:sz w:val="20"/>
                <w:szCs w:val="20"/>
              </w:rPr>
            </w:pPr>
            <w:r w:rsidRPr="00E6436E">
              <w:rPr>
                <w:spacing w:val="-10"/>
                <w:sz w:val="20"/>
              </w:rPr>
              <w:t>7</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BBE76A" w14:textId="2CB8B4D0" w:rsidR="00AD0A04" w:rsidRPr="00E6436E" w:rsidRDefault="00AD0A04" w:rsidP="00AD0A04">
            <w:pPr>
              <w:ind w:left="48" w:firstLine="0"/>
              <w:jc w:val="center"/>
              <w:rPr>
                <w:sz w:val="20"/>
                <w:szCs w:val="20"/>
              </w:rPr>
            </w:pPr>
            <w:r w:rsidRPr="00E6436E">
              <w:rPr>
                <w:spacing w:val="-5"/>
                <w:sz w:val="20"/>
              </w:rPr>
              <w:t>25</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A9A121" w14:textId="44FD64FB" w:rsidR="00AD0A04" w:rsidRPr="00E6436E" w:rsidRDefault="00AD0A04" w:rsidP="00AD0A04">
            <w:pPr>
              <w:ind w:left="47" w:firstLine="0"/>
              <w:jc w:val="center"/>
              <w:rPr>
                <w:sz w:val="20"/>
                <w:szCs w:val="20"/>
              </w:rPr>
            </w:pPr>
            <w:r w:rsidRPr="00E6436E">
              <w:rPr>
                <w:spacing w:val="-5"/>
                <w:sz w:val="20"/>
              </w:rPr>
              <w:t>45</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973DBE" w14:textId="25464124" w:rsidR="00AD0A04" w:rsidRPr="00E6436E" w:rsidRDefault="00AD0A04" w:rsidP="00AD0A04">
            <w:pPr>
              <w:ind w:left="55" w:firstLine="0"/>
              <w:jc w:val="center"/>
              <w:rPr>
                <w:sz w:val="20"/>
                <w:szCs w:val="20"/>
              </w:rPr>
            </w:pPr>
            <w:r w:rsidRPr="00E6436E">
              <w:rPr>
                <w:sz w:val="20"/>
                <w:szCs w:val="20"/>
              </w:rPr>
              <w:t>18108,91</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2851D4" w14:textId="11D9C31F" w:rsidR="00AD0A04" w:rsidRPr="00E6436E" w:rsidRDefault="00AD0A04" w:rsidP="00AD0A04">
            <w:pPr>
              <w:ind w:left="50" w:firstLine="0"/>
              <w:jc w:val="center"/>
              <w:rPr>
                <w:sz w:val="20"/>
                <w:szCs w:val="20"/>
              </w:rPr>
            </w:pPr>
            <w:r w:rsidRPr="00E6436E">
              <w:rPr>
                <w:sz w:val="20"/>
                <w:szCs w:val="20"/>
              </w:rPr>
              <w:t>126,76</w:t>
            </w:r>
          </w:p>
        </w:tc>
      </w:tr>
      <w:tr w:rsidR="00AD0A04" w:rsidRPr="00E6436E" w14:paraId="7FBF2FC3" w14:textId="77777777" w:rsidTr="00AD0A04">
        <w:trPr>
          <w:trHeight w:val="264"/>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4D1E46" w14:textId="4817CDB8" w:rsidR="00AD0A04" w:rsidRPr="00E6436E" w:rsidRDefault="00AD0A04" w:rsidP="00AD0A04">
            <w:pPr>
              <w:ind w:left="53" w:firstLine="0"/>
              <w:jc w:val="center"/>
              <w:rPr>
                <w:sz w:val="20"/>
                <w:szCs w:val="20"/>
              </w:rPr>
            </w:pPr>
            <w:r w:rsidRPr="00E6436E">
              <w:rPr>
                <w:spacing w:val="-2"/>
                <w:sz w:val="20"/>
              </w:rPr>
              <w:t>тк-</w:t>
            </w:r>
            <w:r w:rsidRPr="00E6436E">
              <w:rPr>
                <w:spacing w:val="-5"/>
                <w:sz w:val="20"/>
              </w:rPr>
              <w:t>05</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8F339B" w14:textId="543BF232" w:rsidR="00AD0A04" w:rsidRPr="00E6436E" w:rsidRDefault="00AD0A04" w:rsidP="00AD0A04">
            <w:pPr>
              <w:ind w:left="49" w:firstLine="0"/>
              <w:jc w:val="center"/>
              <w:rPr>
                <w:sz w:val="20"/>
                <w:szCs w:val="20"/>
              </w:rPr>
            </w:pPr>
            <w:r w:rsidRPr="00E6436E">
              <w:rPr>
                <w:sz w:val="20"/>
              </w:rPr>
              <w:t>40</w:t>
            </w:r>
            <w:r w:rsidRPr="00E6436E">
              <w:rPr>
                <w:spacing w:val="-2"/>
                <w:sz w:val="20"/>
              </w:rPr>
              <w:t xml:space="preserve"> Победы.47</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BB826C" w14:textId="1AC746A7" w:rsidR="00AD0A04" w:rsidRPr="00E6436E" w:rsidRDefault="00AD0A04" w:rsidP="00AD0A04">
            <w:pPr>
              <w:ind w:left="53" w:firstLine="0"/>
              <w:jc w:val="center"/>
              <w:rPr>
                <w:sz w:val="20"/>
                <w:szCs w:val="20"/>
              </w:rPr>
            </w:pPr>
            <w:r w:rsidRPr="00E6436E">
              <w:rPr>
                <w:spacing w:val="-2"/>
                <w:sz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873D27" w14:textId="69EE2A04" w:rsidR="00AD0A04" w:rsidRPr="00E6436E" w:rsidRDefault="00AD0A04" w:rsidP="00AD0A04">
            <w:pPr>
              <w:ind w:left="50" w:firstLine="0"/>
              <w:jc w:val="center"/>
              <w:rPr>
                <w:sz w:val="20"/>
                <w:szCs w:val="20"/>
              </w:rPr>
            </w:pPr>
            <w:r w:rsidRPr="00E6436E">
              <w:rPr>
                <w:spacing w:val="-5"/>
                <w:sz w:val="20"/>
              </w:rPr>
              <w:t>22</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41EBCA" w14:textId="70CEC1E1" w:rsidR="00AD0A04" w:rsidRPr="00E6436E" w:rsidRDefault="00AD0A04" w:rsidP="00AD0A04">
            <w:pPr>
              <w:ind w:left="48" w:firstLine="0"/>
              <w:jc w:val="center"/>
              <w:rPr>
                <w:sz w:val="20"/>
                <w:szCs w:val="20"/>
              </w:rPr>
            </w:pPr>
            <w:r w:rsidRPr="00E6436E">
              <w:rPr>
                <w:spacing w:val="-5"/>
                <w:sz w:val="20"/>
              </w:rPr>
              <w:t>25</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F906E" w14:textId="46F0BA31" w:rsidR="00AD0A04" w:rsidRPr="00E6436E" w:rsidRDefault="00AD0A04" w:rsidP="00AD0A04">
            <w:pPr>
              <w:ind w:left="47" w:firstLine="0"/>
              <w:jc w:val="center"/>
              <w:rPr>
                <w:sz w:val="20"/>
                <w:szCs w:val="20"/>
              </w:rPr>
            </w:pPr>
            <w:r w:rsidRPr="00E6436E">
              <w:rPr>
                <w:spacing w:val="-5"/>
                <w:sz w:val="20"/>
              </w:rPr>
              <w:t>38</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54A31B" w14:textId="567FF9CB" w:rsidR="00AD0A04" w:rsidRPr="00E6436E" w:rsidRDefault="00AD0A04" w:rsidP="00AD0A04">
            <w:pPr>
              <w:ind w:left="55" w:firstLine="0"/>
              <w:jc w:val="center"/>
              <w:rPr>
                <w:sz w:val="20"/>
                <w:szCs w:val="20"/>
              </w:rPr>
            </w:pPr>
            <w:r w:rsidRPr="00E6436E">
              <w:rPr>
                <w:sz w:val="20"/>
                <w:szCs w:val="20"/>
              </w:rPr>
              <w:t>18108,91</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01FFCC" w14:textId="198D2A43" w:rsidR="00AD0A04" w:rsidRPr="00E6436E" w:rsidRDefault="00AD0A04" w:rsidP="00AD0A04">
            <w:pPr>
              <w:ind w:left="50" w:firstLine="0"/>
              <w:jc w:val="center"/>
              <w:rPr>
                <w:sz w:val="20"/>
                <w:szCs w:val="20"/>
              </w:rPr>
            </w:pPr>
            <w:r w:rsidRPr="00E6436E">
              <w:rPr>
                <w:sz w:val="20"/>
                <w:szCs w:val="20"/>
              </w:rPr>
              <w:t>398,40</w:t>
            </w:r>
          </w:p>
        </w:tc>
      </w:tr>
      <w:tr w:rsidR="00AD0A04" w:rsidRPr="00E6436E" w14:paraId="60FE6CD7" w14:textId="77777777" w:rsidTr="00AD0A04">
        <w:trPr>
          <w:trHeight w:val="264"/>
        </w:trPr>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A0D3DA" w14:textId="1C23C18B" w:rsidR="00AD0A04" w:rsidRPr="00E6436E" w:rsidRDefault="00AD0A04" w:rsidP="00AD0A04">
            <w:pPr>
              <w:ind w:left="53" w:firstLine="0"/>
              <w:jc w:val="center"/>
              <w:rPr>
                <w:sz w:val="20"/>
                <w:szCs w:val="20"/>
              </w:rPr>
            </w:pPr>
            <w:r w:rsidRPr="00E6436E">
              <w:rPr>
                <w:spacing w:val="-2"/>
                <w:sz w:val="20"/>
              </w:rPr>
              <w:t>у-</w:t>
            </w:r>
            <w:r w:rsidRPr="00E6436E">
              <w:rPr>
                <w:spacing w:val="-5"/>
                <w:sz w:val="20"/>
              </w:rPr>
              <w:t>02</w:t>
            </w:r>
          </w:p>
        </w:tc>
        <w:tc>
          <w:tcPr>
            <w:tcW w:w="6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C3900" w14:textId="22C4BFE0" w:rsidR="00AD0A04" w:rsidRPr="00E6436E" w:rsidRDefault="00AD0A04" w:rsidP="00AD0A04">
            <w:pPr>
              <w:ind w:left="49" w:firstLine="0"/>
              <w:jc w:val="center"/>
              <w:rPr>
                <w:sz w:val="20"/>
                <w:szCs w:val="20"/>
              </w:rPr>
            </w:pPr>
            <w:r w:rsidRPr="00E6436E">
              <w:rPr>
                <w:sz w:val="20"/>
              </w:rPr>
              <w:t>40</w:t>
            </w:r>
            <w:r w:rsidRPr="00E6436E">
              <w:rPr>
                <w:spacing w:val="-13"/>
                <w:sz w:val="20"/>
              </w:rPr>
              <w:t xml:space="preserve"> </w:t>
            </w:r>
            <w:r w:rsidRPr="00E6436E">
              <w:rPr>
                <w:sz w:val="20"/>
              </w:rPr>
              <w:t xml:space="preserve">Победы.46б, </w:t>
            </w:r>
            <w:r w:rsidRPr="00E6436E">
              <w:rPr>
                <w:spacing w:val="-2"/>
                <w:sz w:val="20"/>
              </w:rPr>
              <w:t>магазин</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537091" w14:textId="7101A7B3" w:rsidR="00AD0A04" w:rsidRPr="00E6436E" w:rsidRDefault="00AD0A04" w:rsidP="00AD0A04">
            <w:pPr>
              <w:ind w:left="53" w:firstLine="0"/>
              <w:jc w:val="center"/>
              <w:rPr>
                <w:sz w:val="20"/>
                <w:szCs w:val="20"/>
              </w:rPr>
            </w:pPr>
            <w:r w:rsidRPr="00E6436E">
              <w:rPr>
                <w:spacing w:val="-2"/>
                <w:sz w:val="20"/>
              </w:rPr>
              <w:t>бесканальная</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125407" w14:textId="678B6820" w:rsidR="00AD0A04" w:rsidRPr="00E6436E" w:rsidRDefault="00AD0A04" w:rsidP="00AD0A04">
            <w:pPr>
              <w:ind w:left="50" w:firstLine="0"/>
              <w:jc w:val="center"/>
              <w:rPr>
                <w:sz w:val="20"/>
                <w:szCs w:val="20"/>
              </w:rPr>
            </w:pPr>
            <w:r w:rsidRPr="00E6436E">
              <w:rPr>
                <w:spacing w:val="-10"/>
                <w:sz w:val="20"/>
              </w:rPr>
              <w:t>7</w:t>
            </w: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2E52DB" w14:textId="6A267541" w:rsidR="00AD0A04" w:rsidRPr="00E6436E" w:rsidRDefault="00AD0A04" w:rsidP="00AD0A04">
            <w:pPr>
              <w:ind w:left="48" w:firstLine="0"/>
              <w:jc w:val="center"/>
              <w:rPr>
                <w:sz w:val="20"/>
                <w:szCs w:val="20"/>
              </w:rPr>
            </w:pPr>
            <w:r w:rsidRPr="00E6436E">
              <w:rPr>
                <w:spacing w:val="-5"/>
                <w:sz w:val="20"/>
              </w:rPr>
              <w:t>18</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2D6BE3" w14:textId="606D3273" w:rsidR="00AD0A04" w:rsidRPr="00E6436E" w:rsidRDefault="00AD0A04" w:rsidP="00AD0A04">
            <w:pPr>
              <w:ind w:left="47" w:firstLine="0"/>
              <w:jc w:val="center"/>
              <w:rPr>
                <w:sz w:val="20"/>
                <w:szCs w:val="20"/>
              </w:rPr>
            </w:pPr>
            <w:r w:rsidRPr="00E6436E">
              <w:rPr>
                <w:spacing w:val="-5"/>
                <w:sz w:val="20"/>
              </w:rPr>
              <w:t>25</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908C27" w14:textId="069ECBAC" w:rsidR="00AD0A04" w:rsidRPr="00E6436E" w:rsidRDefault="00AD0A04" w:rsidP="00AD0A04">
            <w:pPr>
              <w:ind w:left="55" w:firstLine="0"/>
              <w:jc w:val="center"/>
              <w:rPr>
                <w:sz w:val="20"/>
                <w:szCs w:val="20"/>
              </w:rPr>
            </w:pPr>
            <w:r w:rsidRPr="00E6436E">
              <w:rPr>
                <w:sz w:val="20"/>
                <w:szCs w:val="20"/>
              </w:rPr>
              <w:t>18108,91</w:t>
            </w: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5D7FD9" w14:textId="1C5D3CB8" w:rsidR="00AD0A04" w:rsidRPr="00E6436E" w:rsidRDefault="00AD0A04" w:rsidP="00AD0A04">
            <w:pPr>
              <w:ind w:left="50" w:firstLine="0"/>
              <w:jc w:val="center"/>
              <w:rPr>
                <w:sz w:val="20"/>
                <w:szCs w:val="20"/>
              </w:rPr>
            </w:pPr>
            <w:r w:rsidRPr="00E6436E">
              <w:rPr>
                <w:sz w:val="20"/>
                <w:szCs w:val="20"/>
              </w:rPr>
              <w:t>126,76</w:t>
            </w:r>
          </w:p>
        </w:tc>
      </w:tr>
      <w:tr w:rsidR="00DD4E88" w:rsidRPr="00E6436E" w14:paraId="77F87815" w14:textId="77777777" w:rsidTr="00DD4E88">
        <w:trPr>
          <w:trHeight w:val="264"/>
        </w:trPr>
        <w:tc>
          <w:tcPr>
            <w:tcW w:w="133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026785" w14:textId="49241A5F" w:rsidR="00DD4E88" w:rsidRPr="00E6436E" w:rsidRDefault="00DD4E88" w:rsidP="00AD0A04">
            <w:pPr>
              <w:ind w:left="49" w:firstLine="0"/>
              <w:jc w:val="center"/>
              <w:rPr>
                <w:sz w:val="20"/>
              </w:rPr>
            </w:pPr>
            <w:r w:rsidRPr="00E6436E">
              <w:rPr>
                <w:spacing w:val="-2"/>
                <w:sz w:val="20"/>
              </w:rPr>
              <w:t>Всего</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4A497B" w14:textId="77777777" w:rsidR="00DD4E88" w:rsidRPr="00E6436E" w:rsidRDefault="00DD4E88" w:rsidP="00AD0A04">
            <w:pPr>
              <w:ind w:left="53" w:firstLine="0"/>
              <w:jc w:val="center"/>
              <w:rPr>
                <w:spacing w:val="-2"/>
                <w:sz w:val="20"/>
              </w:rPr>
            </w:pP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F1F0BC" w14:textId="77777777" w:rsidR="00DD4E88" w:rsidRPr="00E6436E" w:rsidRDefault="00DD4E88" w:rsidP="00AD0A04">
            <w:pPr>
              <w:ind w:left="50" w:firstLine="0"/>
              <w:jc w:val="center"/>
              <w:rPr>
                <w:spacing w:val="-10"/>
                <w:sz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AD6291" w14:textId="77777777" w:rsidR="00DD4E88" w:rsidRPr="00E6436E" w:rsidRDefault="00DD4E88" w:rsidP="00AD0A04">
            <w:pPr>
              <w:ind w:left="48" w:firstLine="0"/>
              <w:jc w:val="center"/>
              <w:rPr>
                <w:spacing w:val="-5"/>
                <w:sz w:val="20"/>
              </w:rPr>
            </w:pP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AB41B3" w14:textId="77777777" w:rsidR="00DD4E88" w:rsidRPr="00E6436E" w:rsidRDefault="00DD4E88" w:rsidP="00AD0A04">
            <w:pPr>
              <w:ind w:left="47" w:firstLine="0"/>
              <w:jc w:val="center"/>
              <w:rPr>
                <w:spacing w:val="-5"/>
                <w:sz w:val="20"/>
              </w:rPr>
            </w:pP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042E84" w14:textId="77777777" w:rsidR="00DD4E88" w:rsidRPr="00E6436E" w:rsidRDefault="00DD4E88" w:rsidP="00AD0A04">
            <w:pPr>
              <w:ind w:left="55" w:firstLine="0"/>
              <w:jc w:val="center"/>
              <w:rPr>
                <w:sz w:val="20"/>
                <w:szCs w:val="20"/>
              </w:rPr>
            </w:pPr>
          </w:p>
        </w:tc>
        <w:tc>
          <w:tcPr>
            <w:tcW w:w="5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796A87" w14:textId="4C0B4B7E" w:rsidR="00DD4E88" w:rsidRPr="00E6436E" w:rsidRDefault="00DD4E88" w:rsidP="00AD0A04">
            <w:pPr>
              <w:ind w:left="50" w:firstLine="0"/>
              <w:jc w:val="center"/>
              <w:rPr>
                <w:sz w:val="20"/>
                <w:szCs w:val="20"/>
              </w:rPr>
            </w:pPr>
            <w:r w:rsidRPr="00E6436E">
              <w:rPr>
                <w:sz w:val="20"/>
                <w:szCs w:val="20"/>
              </w:rPr>
              <w:t>651,92</w:t>
            </w:r>
          </w:p>
        </w:tc>
      </w:tr>
    </w:tbl>
    <w:p w14:paraId="113EA542" w14:textId="09147C37" w:rsidR="007661F7" w:rsidRPr="00E6436E" w:rsidRDefault="007661F7" w:rsidP="00021462">
      <w:pPr>
        <w:pStyle w:val="20"/>
        <w:ind w:left="0"/>
      </w:pPr>
      <w:bookmarkStart w:id="252" w:name="_Toc229563361"/>
      <w:bookmarkEnd w:id="251"/>
      <w:r w:rsidRPr="00E6436E">
        <w:lastRenderedPageBreak/>
        <w:t>Предложения по реконструкции и (или) модернизации тепловых сетей, подлежащих замене в связи с исчерпанием эксплуатационного ресурса</w:t>
      </w:r>
      <w:bookmarkEnd w:id="252"/>
    </w:p>
    <w:p w14:paraId="2B5684EF" w14:textId="06454ED8" w:rsidR="00666C10" w:rsidRPr="00E6436E" w:rsidRDefault="0013094E" w:rsidP="00021462">
      <w:r w:rsidRPr="00E6436E">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(25лет) с целью выявления мест утонения трубопроводов более чем на 20% от первоначальной толщины их прочностной расчет и замену участков, имеющих недостаточный ресурс.</w:t>
      </w:r>
    </w:p>
    <w:p w14:paraId="313681E4" w14:textId="77777777" w:rsidR="00666C10" w:rsidRPr="00E6436E" w:rsidRDefault="00666C10" w:rsidP="00021462"/>
    <w:p w14:paraId="1321E318" w14:textId="77777777" w:rsidR="007661F7" w:rsidRPr="00E6436E" w:rsidRDefault="007661F7" w:rsidP="00021462">
      <w:pPr>
        <w:pStyle w:val="20"/>
        <w:ind w:left="0"/>
      </w:pPr>
      <w:bookmarkStart w:id="253" w:name="_Toc229563362"/>
      <w:r w:rsidRPr="00E6436E">
        <w:t>Предложения по строительству, реконструкции и (или) модернизации насосных станций</w:t>
      </w:r>
      <w:bookmarkEnd w:id="253"/>
    </w:p>
    <w:p w14:paraId="1611CC57" w14:textId="2B7C6A9D" w:rsidR="00E21E84" w:rsidRPr="00E6436E" w:rsidRDefault="0013094E" w:rsidP="00021462">
      <w:r w:rsidRPr="00E6436E">
        <w:t>Строительство и реконструкция насосных станций не планируется</w:t>
      </w:r>
      <w:r w:rsidR="0051182B" w:rsidRPr="00E6436E">
        <w:t>.</w:t>
      </w:r>
    </w:p>
    <w:p w14:paraId="43D8D70F" w14:textId="77777777" w:rsidR="00E21E84" w:rsidRPr="00E6436E" w:rsidRDefault="00E21E84" w:rsidP="00021462"/>
    <w:p w14:paraId="70BF2FCA" w14:textId="77777777" w:rsidR="007661F7" w:rsidRPr="00E6436E" w:rsidRDefault="007661F7" w:rsidP="00021462">
      <w:pPr>
        <w:pStyle w:val="20"/>
        <w:ind w:left="0"/>
      </w:pPr>
      <w:bookmarkStart w:id="254" w:name="_Toc229563363"/>
      <w:r w:rsidRPr="00E6436E">
        <w:t>Описание изменений в предложениях по строительству, реконструкции и (или) модернизации тепловых сетей за период, предшествующий актуализации схемы т</w:t>
      </w:r>
      <w:r w:rsidR="0003735A" w:rsidRPr="00E6436E">
        <w:t>еплоснабжения, в том числе с учётом введё</w:t>
      </w:r>
      <w:r w:rsidRPr="00E6436E">
        <w:t xml:space="preserve">нных в эксплуатацию новых и </w:t>
      </w:r>
      <w:r w:rsidR="00F15003" w:rsidRPr="00E6436E">
        <w:t>реконструированных тепловых сетей,</w:t>
      </w:r>
      <w:r w:rsidRPr="00E6436E">
        <w:t xml:space="preserve"> и сооружений на них</w:t>
      </w:r>
      <w:bookmarkEnd w:id="254"/>
    </w:p>
    <w:p w14:paraId="71995450" w14:textId="77777777" w:rsidR="00E21E84" w:rsidRPr="00E6436E" w:rsidRDefault="00441529" w:rsidP="00021462">
      <w:r w:rsidRPr="00E6436E">
        <w:t>Изменения в предложениях по строительству и реконструкции тепловых сетей за период, предшествующий актуализации, отсутствуют.</w:t>
      </w:r>
    </w:p>
    <w:p w14:paraId="22446BB0" w14:textId="77777777" w:rsidR="00E21E84" w:rsidRPr="00E6436E" w:rsidRDefault="00E21E84" w:rsidP="00021462"/>
    <w:p w14:paraId="35E404B2" w14:textId="08F00357" w:rsidR="007661F7" w:rsidRPr="00E6436E" w:rsidRDefault="00B12523" w:rsidP="00021462">
      <w:pPr>
        <w:pStyle w:val="10"/>
      </w:pPr>
      <w:bookmarkStart w:id="255" w:name="_Toc229563364"/>
      <w:r w:rsidRPr="00E6436E">
        <w:lastRenderedPageBreak/>
        <w:t>Предложения по переводу открытых систем теплоснабжения (горячего водоснабжения)</w:t>
      </w:r>
      <w:r w:rsidR="004804E8" w:rsidRPr="00E6436E">
        <w:t>, отдельных участков таких систем на</w:t>
      </w:r>
      <w:r w:rsidRPr="00E6436E">
        <w:t xml:space="preserve"> закрытые системы горячего водоснабжения</w:t>
      </w:r>
      <w:bookmarkEnd w:id="255"/>
    </w:p>
    <w:p w14:paraId="0794FEA1" w14:textId="3221EC67" w:rsidR="00B12523" w:rsidRPr="00E6436E" w:rsidRDefault="00B12523" w:rsidP="00021462">
      <w:pPr>
        <w:pStyle w:val="20"/>
        <w:spacing w:after="0"/>
        <w:ind w:left="0"/>
      </w:pPr>
      <w:bookmarkStart w:id="256" w:name="_Toc229563365"/>
      <w:r w:rsidRPr="00E6436E">
        <w:t xml:space="preserve">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w:t>
      </w:r>
      <w:r w:rsidR="0003735A" w:rsidRPr="00E6436E">
        <w:t>подключё</w:t>
      </w:r>
      <w:r w:rsidRPr="00E6436E">
        <w:t xml:space="preserve">нных к открытой системе теплоснабжения (горячего водоснабжения), </w:t>
      </w:r>
      <w:r w:rsidR="004804E8" w:rsidRPr="00E6436E">
        <w:t xml:space="preserve">отдельным участкам такой системы, </w:t>
      </w:r>
      <w:r w:rsidRPr="00E6436E">
        <w:t>на закрытую систему горячего водоснабжения</w:t>
      </w:r>
      <w:bookmarkEnd w:id="256"/>
    </w:p>
    <w:p w14:paraId="12214B9C" w14:textId="1523DFA8" w:rsidR="0013094E" w:rsidRPr="00E6436E" w:rsidRDefault="00ED110A" w:rsidP="00021462">
      <w:pPr>
        <w:spacing w:before="120"/>
      </w:pPr>
      <w:r w:rsidRPr="00E6436E">
        <w:t>Открытые системы теплоснабжения отсутствуют.</w:t>
      </w:r>
    </w:p>
    <w:p w14:paraId="1658599C" w14:textId="77777777" w:rsidR="0013094E" w:rsidRPr="00E6436E" w:rsidRDefault="0013094E" w:rsidP="00021462"/>
    <w:p w14:paraId="56ECFE4F" w14:textId="36E82905" w:rsidR="00B12523" w:rsidRPr="00E6436E" w:rsidRDefault="004804E8" w:rsidP="00021462">
      <w:pPr>
        <w:pStyle w:val="20"/>
        <w:spacing w:after="0"/>
        <w:ind w:left="0"/>
      </w:pPr>
      <w:bookmarkStart w:id="257" w:name="_Toc229563366"/>
      <w:r w:rsidRPr="00E6436E">
        <w:t>Обоснование и пересмотр графика температур теплоносителя и его расхода в открытой системе теплоснабжения (горячего водоснабжения)</w:t>
      </w:r>
      <w:bookmarkEnd w:id="257"/>
    </w:p>
    <w:p w14:paraId="74AE9BE1" w14:textId="1EF71B42" w:rsidR="0013094E" w:rsidRPr="00E6436E" w:rsidRDefault="00ED110A" w:rsidP="00ED110A">
      <w:pPr>
        <w:spacing w:before="120"/>
      </w:pPr>
      <w:r w:rsidRPr="00E6436E">
        <w:t>Не требуется.</w:t>
      </w:r>
    </w:p>
    <w:p w14:paraId="12369B9E" w14:textId="77777777" w:rsidR="0013094E" w:rsidRPr="00E6436E" w:rsidRDefault="0013094E" w:rsidP="00021462"/>
    <w:p w14:paraId="3ACB973A" w14:textId="2A446AF5" w:rsidR="00B12523" w:rsidRPr="00E6436E" w:rsidRDefault="00B12523" w:rsidP="00021462">
      <w:pPr>
        <w:pStyle w:val="20"/>
        <w:spacing w:after="0"/>
        <w:ind w:left="0"/>
      </w:pPr>
      <w:bookmarkStart w:id="258" w:name="_Toc229563367"/>
      <w:r w:rsidRPr="00E6436E">
        <w:t xml:space="preserve">Предложения по </w:t>
      </w:r>
      <w:r w:rsidR="002F5C77" w:rsidRPr="00E6436E">
        <w:t xml:space="preserve">реконструкции </w:t>
      </w:r>
      <w:r w:rsidR="004804E8" w:rsidRPr="00E6436E">
        <w:t>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258"/>
    </w:p>
    <w:p w14:paraId="2F75634A" w14:textId="0AF0D1D3" w:rsidR="00E21E84" w:rsidRPr="00E6436E" w:rsidRDefault="00ED110A" w:rsidP="00021462">
      <w:pPr>
        <w:spacing w:before="120"/>
      </w:pPr>
      <w:r w:rsidRPr="00E6436E">
        <w:t>Предложения отсутствуют.</w:t>
      </w:r>
    </w:p>
    <w:p w14:paraId="456ED1D8" w14:textId="77777777" w:rsidR="00E21E84" w:rsidRPr="00E6436E" w:rsidRDefault="00E21E84" w:rsidP="00021462"/>
    <w:p w14:paraId="47751BA4" w14:textId="4AC24F5D" w:rsidR="00B12523" w:rsidRPr="00E6436E" w:rsidRDefault="0003735A" w:rsidP="00021462">
      <w:pPr>
        <w:pStyle w:val="20"/>
        <w:spacing w:after="0"/>
        <w:ind w:left="0"/>
      </w:pPr>
      <w:bookmarkStart w:id="259" w:name="_Toc229563368"/>
      <w:r w:rsidRPr="00E6436E">
        <w:t>Расчё</w:t>
      </w:r>
      <w:r w:rsidR="00B12523" w:rsidRPr="00E6436E">
        <w:t xml:space="preserve">т </w:t>
      </w:r>
      <w:r w:rsidR="004804E8" w:rsidRPr="00E6436E">
        <w:t>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259"/>
    </w:p>
    <w:p w14:paraId="5FA73BED" w14:textId="77777777" w:rsidR="00ED110A" w:rsidRPr="00E6436E" w:rsidRDefault="00ED110A" w:rsidP="00ED110A">
      <w:pPr>
        <w:spacing w:before="120"/>
      </w:pPr>
      <w:r w:rsidRPr="00E6436E">
        <w:t>Не требуется.</w:t>
      </w:r>
    </w:p>
    <w:p w14:paraId="3CCFCF02" w14:textId="77777777" w:rsidR="00E21E84" w:rsidRPr="00E6436E" w:rsidRDefault="00E21E84" w:rsidP="00021462"/>
    <w:p w14:paraId="0B4543FD" w14:textId="04394C41" w:rsidR="00B12523" w:rsidRPr="00E6436E" w:rsidRDefault="00B12523" w:rsidP="00021462">
      <w:pPr>
        <w:pStyle w:val="20"/>
        <w:spacing w:after="0"/>
        <w:ind w:left="0"/>
      </w:pPr>
      <w:bookmarkStart w:id="260" w:name="_Toc229563369"/>
      <w:r w:rsidRPr="00E6436E">
        <w:t xml:space="preserve">Оценка </w:t>
      </w:r>
      <w:r w:rsidR="004804E8" w:rsidRPr="00E6436E">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60"/>
    </w:p>
    <w:p w14:paraId="7C74AB10" w14:textId="77777777" w:rsidR="00ED110A" w:rsidRPr="00E6436E" w:rsidRDefault="00ED110A" w:rsidP="00ED110A">
      <w:pPr>
        <w:spacing w:before="120"/>
      </w:pPr>
      <w:r w:rsidRPr="00E6436E">
        <w:t>Не требуется.</w:t>
      </w:r>
    </w:p>
    <w:p w14:paraId="1D24C74C" w14:textId="77777777" w:rsidR="0051182B" w:rsidRPr="00E6436E" w:rsidRDefault="0051182B" w:rsidP="00021462"/>
    <w:p w14:paraId="731190DD" w14:textId="1BC88AEC" w:rsidR="00B12523" w:rsidRPr="00E6436E" w:rsidRDefault="004804E8" w:rsidP="00021462">
      <w:pPr>
        <w:pStyle w:val="20"/>
        <w:spacing w:after="0"/>
        <w:ind w:left="0"/>
      </w:pPr>
      <w:bookmarkStart w:id="261" w:name="_Toc229563370"/>
      <w:r w:rsidRPr="00E6436E">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61"/>
    </w:p>
    <w:p w14:paraId="2607AE9F" w14:textId="77777777" w:rsidR="00ED110A" w:rsidRPr="00E6436E" w:rsidRDefault="00ED110A" w:rsidP="00ED110A">
      <w:pPr>
        <w:spacing w:before="120"/>
      </w:pPr>
      <w:r w:rsidRPr="00E6436E">
        <w:t>Предложения отсутствуют.</w:t>
      </w:r>
    </w:p>
    <w:p w14:paraId="10D0C15E" w14:textId="77777777" w:rsidR="00E21E84" w:rsidRPr="00E6436E" w:rsidRDefault="00E21E84" w:rsidP="00021462"/>
    <w:p w14:paraId="3396F53C" w14:textId="01FC15F5" w:rsidR="00B12523" w:rsidRPr="00E6436E" w:rsidRDefault="00B12523" w:rsidP="00021462">
      <w:pPr>
        <w:pStyle w:val="20"/>
        <w:spacing w:after="0"/>
        <w:ind w:left="0"/>
      </w:pPr>
      <w:bookmarkStart w:id="262" w:name="_Toc229563371"/>
      <w:r w:rsidRPr="00E6436E">
        <w:t>Описание актуальных изменений в предложениях по переводу открытых систем теплоснабжения (горячего водоснабжения)</w:t>
      </w:r>
      <w:r w:rsidR="00246B8F" w:rsidRPr="00E6436E">
        <w:t>.</w:t>
      </w:r>
      <w:r w:rsidRPr="00E6436E">
        <w:t xml:space="preserve"> </w:t>
      </w:r>
      <w:r w:rsidR="00246B8F" w:rsidRPr="00E6436E">
        <w:t>отдельных участков таких систем на</w:t>
      </w:r>
      <w:r w:rsidRPr="00E6436E">
        <w:t xml:space="preserve"> закрытые системы горячего водоснабжения за период, предшествующий актуализации схемы т</w:t>
      </w:r>
      <w:r w:rsidR="0003735A" w:rsidRPr="00E6436E">
        <w:t>еплоснабжения, в том числе с учётом введё</w:t>
      </w:r>
      <w:r w:rsidRPr="00E6436E">
        <w:t>нных в эксплуатацию переоборудованных центральных и индивидуальных тепловых пунктов</w:t>
      </w:r>
      <w:bookmarkEnd w:id="262"/>
    </w:p>
    <w:p w14:paraId="414AE094" w14:textId="77777777" w:rsidR="009D3FEF" w:rsidRPr="00E6436E" w:rsidRDefault="009D3FEF" w:rsidP="00ED110A">
      <w:pPr>
        <w:spacing w:before="120"/>
      </w:pPr>
      <w:r w:rsidRPr="00E6436E">
        <w:t>Изменения по переводу открытых систем теплоснабжения (горячего водоснабжения) в закрытые системы горячего в</w:t>
      </w:r>
      <w:r w:rsidR="00FF65D2" w:rsidRPr="00E6436E">
        <w:t>одоснабжения в схеме 202</w:t>
      </w:r>
      <w:r w:rsidR="00915266" w:rsidRPr="00E6436E">
        <w:t>6</w:t>
      </w:r>
      <w:r w:rsidRPr="00E6436E">
        <w:t xml:space="preserve"> г</w:t>
      </w:r>
      <w:r w:rsidR="00666C10" w:rsidRPr="00E6436E">
        <w:t xml:space="preserve">ода, по сравнению с ранее </w:t>
      </w:r>
      <w:r w:rsidR="0013094E" w:rsidRPr="00E6436E">
        <w:t>актуализированной</w:t>
      </w:r>
      <w:r w:rsidR="00FF65D2" w:rsidRPr="00E6436E">
        <w:t xml:space="preserve"> схемой </w:t>
      </w:r>
      <w:r w:rsidRPr="00E6436E">
        <w:t>отсутствуют.</w:t>
      </w:r>
    </w:p>
    <w:p w14:paraId="4C986341" w14:textId="77777777" w:rsidR="0076668D" w:rsidRPr="00E6436E" w:rsidRDefault="0076668D" w:rsidP="00021462">
      <w:pPr>
        <w:pStyle w:val="10"/>
        <w:tabs>
          <w:tab w:val="left" w:pos="1985"/>
        </w:tabs>
        <w:sectPr w:rsidR="0076668D" w:rsidRPr="00E6436E" w:rsidSect="00B30496">
          <w:pgSz w:w="11906" w:h="16838"/>
          <w:pgMar w:top="1134" w:right="850" w:bottom="1134" w:left="1418" w:header="708" w:footer="708" w:gutter="0"/>
          <w:cols w:space="708"/>
          <w:docGrid w:linePitch="360"/>
        </w:sectPr>
      </w:pPr>
    </w:p>
    <w:p w14:paraId="7096692D" w14:textId="74B4B023" w:rsidR="00D6289F" w:rsidRPr="00E6436E" w:rsidRDefault="00D6289F" w:rsidP="00021462">
      <w:pPr>
        <w:pStyle w:val="10"/>
        <w:tabs>
          <w:tab w:val="left" w:pos="1985"/>
        </w:tabs>
      </w:pPr>
      <w:bookmarkStart w:id="263" w:name="_Toc229563372"/>
      <w:r w:rsidRPr="00E6436E">
        <w:lastRenderedPageBreak/>
        <w:t>Перспективные топливные балансы</w:t>
      </w:r>
      <w:bookmarkEnd w:id="263"/>
    </w:p>
    <w:p w14:paraId="554DD443" w14:textId="1F9BB5C3" w:rsidR="00D6289F" w:rsidRPr="00E6436E" w:rsidRDefault="0003735A" w:rsidP="00021462">
      <w:pPr>
        <w:pStyle w:val="20"/>
        <w:tabs>
          <w:tab w:val="num" w:pos="851"/>
        </w:tabs>
        <w:ind w:left="0"/>
      </w:pPr>
      <w:bookmarkStart w:id="264" w:name="_Toc229563373"/>
      <w:r w:rsidRPr="00E6436E">
        <w:t>Расчё</w:t>
      </w:r>
      <w:r w:rsidR="00D6289F" w:rsidRPr="00E6436E">
        <w:t xml:space="preserve">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246B8F" w:rsidRPr="00E6436E">
        <w:t>муниципального округа</w:t>
      </w:r>
      <w:bookmarkEnd w:id="264"/>
    </w:p>
    <w:p w14:paraId="25D5045B" w14:textId="61165448" w:rsidR="00E21E84" w:rsidRPr="00E6436E" w:rsidRDefault="00FB7FFC" w:rsidP="00021462">
      <w:r w:rsidRPr="00E6436E">
        <w:t>Перспективные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7814CDC1" w14:textId="4C6B0689" w:rsidR="00F910DB" w:rsidRPr="00E6436E" w:rsidRDefault="00F910DB" w:rsidP="00021462">
      <w:pPr>
        <w:pStyle w:val="aa"/>
        <w:keepNext/>
      </w:pPr>
      <w:bookmarkStart w:id="265" w:name="_Toc40433098"/>
      <w:bookmarkStart w:id="266" w:name="_Toc71301022"/>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B0755C" w:rsidRPr="00E6436E">
        <w:rPr>
          <w:noProof/>
        </w:rPr>
        <w:t>10</w:t>
      </w:r>
      <w:r w:rsidR="004068B4" w:rsidRPr="00E6436E">
        <w:rPr>
          <w:noProof/>
        </w:rPr>
        <w:fldChar w:fldCharType="end"/>
      </w:r>
      <w:r w:rsidR="008E07E4" w:rsidRPr="00E6436E">
        <w:t>.</w:t>
      </w:r>
      <w:r w:rsidR="004068B4" w:rsidRPr="00E6436E">
        <w:rPr>
          <w:noProof/>
        </w:rPr>
        <w:fldChar w:fldCharType="begin"/>
      </w:r>
      <w:r w:rsidR="004068B4" w:rsidRPr="00E6436E">
        <w:rPr>
          <w:noProof/>
        </w:rPr>
        <w:instrText xml:space="preserve"> SEQ Таблица \* ARABIC \s 1 </w:instrText>
      </w:r>
      <w:r w:rsidR="004068B4" w:rsidRPr="00E6436E">
        <w:rPr>
          <w:noProof/>
        </w:rPr>
        <w:fldChar w:fldCharType="separate"/>
      </w:r>
      <w:r w:rsidR="00B0755C" w:rsidRPr="00E6436E">
        <w:rPr>
          <w:noProof/>
        </w:rPr>
        <w:t>1</w:t>
      </w:r>
      <w:r w:rsidR="004068B4" w:rsidRPr="00E6436E">
        <w:rPr>
          <w:noProof/>
        </w:rPr>
        <w:fldChar w:fldCharType="end"/>
      </w:r>
      <w:r w:rsidRPr="00E6436E">
        <w:t xml:space="preserve"> – </w:t>
      </w:r>
      <w:bookmarkEnd w:id="265"/>
      <w:bookmarkEnd w:id="266"/>
      <w:r w:rsidR="0076668D" w:rsidRPr="00E6436E">
        <w:t>Существующие и перспективные топливные балансы</w:t>
      </w:r>
    </w:p>
    <w:tbl>
      <w:tblPr>
        <w:tblW w:w="5000" w:type="pct"/>
        <w:tblCellMar>
          <w:top w:w="10" w:type="dxa"/>
          <w:left w:w="0" w:type="dxa"/>
          <w:right w:w="1" w:type="dxa"/>
        </w:tblCellMar>
        <w:tblLook w:val="04A0" w:firstRow="1" w:lastRow="0" w:firstColumn="1" w:lastColumn="0" w:noHBand="0" w:noVBand="1"/>
      </w:tblPr>
      <w:tblGrid>
        <w:gridCol w:w="3112"/>
        <w:gridCol w:w="1550"/>
        <w:gridCol w:w="1938"/>
        <w:gridCol w:w="1520"/>
        <w:gridCol w:w="1510"/>
      </w:tblGrid>
      <w:tr w:rsidR="00E34343" w:rsidRPr="00E6436E" w14:paraId="4D70B460"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81F24BD" w14:textId="77777777" w:rsidR="00E34343" w:rsidRPr="00E6436E" w:rsidRDefault="00E34343" w:rsidP="006B12A5">
            <w:pPr>
              <w:ind w:left="1" w:hanging="1"/>
              <w:jc w:val="center"/>
              <w:rPr>
                <w:sz w:val="20"/>
                <w:szCs w:val="20"/>
              </w:rPr>
            </w:pPr>
            <w:bookmarkStart w:id="267" w:name="_Hlk229502226"/>
            <w:r w:rsidRPr="00E6436E">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DD12FC9" w14:textId="77777777" w:rsidR="00E34343" w:rsidRPr="00E6436E" w:rsidRDefault="00E34343" w:rsidP="006B12A5">
            <w:pPr>
              <w:ind w:left="3" w:hanging="1"/>
              <w:jc w:val="center"/>
              <w:rPr>
                <w:rFonts w:cs="Times New Roman"/>
                <w:sz w:val="20"/>
                <w:szCs w:val="20"/>
              </w:rPr>
            </w:pPr>
            <w:r w:rsidRPr="00E6436E">
              <w:rPr>
                <w:rFonts w:cs="Times New Roman"/>
                <w:sz w:val="20"/>
                <w:szCs w:val="20"/>
              </w:rPr>
              <w:t xml:space="preserve">Котельная Центральная </w:t>
            </w:r>
          </w:p>
          <w:p w14:paraId="5D233D03" w14:textId="77777777" w:rsidR="00E34343" w:rsidRPr="00E6436E" w:rsidRDefault="00E34343" w:rsidP="006B12A5">
            <w:pPr>
              <w:ind w:left="3" w:hanging="1"/>
              <w:jc w:val="center"/>
              <w:rPr>
                <w:sz w:val="20"/>
                <w:szCs w:val="20"/>
              </w:rPr>
            </w:pPr>
            <w:r w:rsidRPr="00E6436E">
              <w:rPr>
                <w:rFonts w:cs="Times New Roman"/>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BE873D5" w14:textId="77777777" w:rsidR="00E34343" w:rsidRPr="00E6436E" w:rsidRDefault="00E34343" w:rsidP="006B12A5">
            <w:pPr>
              <w:ind w:left="1" w:hanging="1"/>
              <w:jc w:val="center"/>
              <w:rPr>
                <w:rFonts w:cs="Times New Roman"/>
                <w:sz w:val="20"/>
                <w:szCs w:val="20"/>
              </w:rPr>
            </w:pPr>
            <w:r w:rsidRPr="00E6436E">
              <w:rPr>
                <w:rFonts w:cs="Times New Roman"/>
                <w:sz w:val="20"/>
                <w:szCs w:val="20"/>
              </w:rPr>
              <w:t xml:space="preserve">Котельная ул. Производственная </w:t>
            </w:r>
          </w:p>
          <w:p w14:paraId="0FB080C2" w14:textId="77777777" w:rsidR="00E34343" w:rsidRPr="00E6436E" w:rsidRDefault="00E34343" w:rsidP="006B12A5">
            <w:pPr>
              <w:ind w:left="1" w:hanging="1"/>
              <w:jc w:val="center"/>
              <w:rPr>
                <w:sz w:val="20"/>
                <w:szCs w:val="20"/>
              </w:rPr>
            </w:pPr>
            <w:r w:rsidRPr="00E6436E">
              <w:rPr>
                <w:rFonts w:cs="Times New Roman"/>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014845CE" w14:textId="77777777" w:rsidR="00E34343" w:rsidRPr="00E6436E" w:rsidRDefault="00E34343" w:rsidP="006B12A5">
            <w:pPr>
              <w:ind w:left="1" w:hanging="1"/>
              <w:jc w:val="center"/>
              <w:rPr>
                <w:rFonts w:cs="Times New Roman"/>
                <w:sz w:val="20"/>
                <w:szCs w:val="20"/>
              </w:rPr>
            </w:pPr>
            <w:r w:rsidRPr="00E6436E">
              <w:rPr>
                <w:rFonts w:cs="Times New Roman"/>
                <w:sz w:val="20"/>
                <w:szCs w:val="20"/>
              </w:rPr>
              <w:t xml:space="preserve">Котельная </w:t>
            </w:r>
          </w:p>
          <w:p w14:paraId="4CAAB392" w14:textId="77777777" w:rsidR="00E34343" w:rsidRPr="00E6436E" w:rsidRDefault="00E34343" w:rsidP="006B12A5">
            <w:pPr>
              <w:ind w:left="1" w:hanging="1"/>
              <w:jc w:val="center"/>
              <w:rPr>
                <w:sz w:val="20"/>
                <w:szCs w:val="20"/>
              </w:rPr>
            </w:pPr>
            <w:r w:rsidRPr="00E6436E">
              <w:rPr>
                <w:rFonts w:cs="Times New Roman"/>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4BB7C9AC" w14:textId="77777777" w:rsidR="00E34343" w:rsidRPr="00E6436E" w:rsidRDefault="00E34343" w:rsidP="006B12A5">
            <w:pPr>
              <w:ind w:left="1" w:hanging="1"/>
              <w:jc w:val="center"/>
              <w:rPr>
                <w:rFonts w:cs="Times New Roman"/>
                <w:sz w:val="20"/>
                <w:szCs w:val="20"/>
              </w:rPr>
            </w:pPr>
            <w:r w:rsidRPr="00E6436E">
              <w:rPr>
                <w:rFonts w:cs="Times New Roman"/>
                <w:sz w:val="20"/>
                <w:szCs w:val="20"/>
              </w:rPr>
              <w:t xml:space="preserve">Котельная </w:t>
            </w:r>
          </w:p>
          <w:p w14:paraId="64C0A46C" w14:textId="77777777" w:rsidR="00E34343" w:rsidRPr="00E6436E" w:rsidRDefault="00E34343" w:rsidP="006B12A5">
            <w:pPr>
              <w:ind w:left="1" w:hanging="1"/>
              <w:jc w:val="center"/>
              <w:rPr>
                <w:sz w:val="20"/>
                <w:szCs w:val="20"/>
              </w:rPr>
            </w:pPr>
            <w:r w:rsidRPr="00E6436E">
              <w:rPr>
                <w:rFonts w:cs="Times New Roman"/>
                <w:sz w:val="20"/>
                <w:szCs w:val="20"/>
              </w:rPr>
              <w:t>д. Пеньки</w:t>
            </w:r>
          </w:p>
        </w:tc>
      </w:tr>
      <w:tr w:rsidR="00E34343" w:rsidRPr="00E6436E" w14:paraId="3075940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7C4AB5A" w14:textId="77777777" w:rsidR="00E34343" w:rsidRPr="00E6436E" w:rsidRDefault="00E34343" w:rsidP="006B12A5">
            <w:pPr>
              <w:ind w:left="1"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4EEE8BCA" w14:textId="77777777" w:rsidR="00E34343" w:rsidRPr="00E6436E" w:rsidRDefault="00E34343" w:rsidP="006B12A5">
            <w:pPr>
              <w:ind w:left="1" w:hanging="1"/>
              <w:jc w:val="center"/>
              <w:rPr>
                <w:rFonts w:cs="Times New Roman"/>
                <w:sz w:val="20"/>
                <w:szCs w:val="20"/>
              </w:rPr>
            </w:pPr>
            <w:r w:rsidRPr="00E6436E">
              <w:rPr>
                <w:sz w:val="20"/>
                <w:szCs w:val="20"/>
              </w:rPr>
              <w:t xml:space="preserve">Факт - 2025 </w:t>
            </w:r>
            <w:r w:rsidRPr="00E6436E">
              <w:rPr>
                <w:spacing w:val="-5"/>
                <w:sz w:val="20"/>
                <w:szCs w:val="20"/>
              </w:rPr>
              <w:t>год</w:t>
            </w:r>
          </w:p>
        </w:tc>
      </w:tr>
      <w:tr w:rsidR="00E34343" w:rsidRPr="00E6436E" w14:paraId="3474C245"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9BCD3F8" w14:textId="77777777" w:rsidR="00E34343" w:rsidRPr="00E6436E" w:rsidRDefault="00E34343" w:rsidP="006B12A5">
            <w:pPr>
              <w:ind w:hanging="1"/>
              <w:jc w:val="center"/>
              <w:rPr>
                <w:sz w:val="20"/>
                <w:szCs w:val="20"/>
              </w:rPr>
            </w:pPr>
            <w:r w:rsidRPr="00E6436E">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C1C9B7F" w14:textId="77777777" w:rsidR="00E34343" w:rsidRPr="00E6436E" w:rsidRDefault="00E34343" w:rsidP="006B12A5">
            <w:pPr>
              <w:ind w:left="1" w:hanging="1"/>
              <w:jc w:val="center"/>
              <w:rPr>
                <w:sz w:val="20"/>
                <w:szCs w:val="20"/>
              </w:rPr>
            </w:pPr>
            <w:r w:rsidRPr="00E6436E">
              <w:rPr>
                <w:sz w:val="20"/>
                <w:szCs w:val="20"/>
              </w:rPr>
              <w:t>148,24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863F24" w14:textId="77777777" w:rsidR="00E34343" w:rsidRPr="00E6436E" w:rsidRDefault="00E34343" w:rsidP="006B12A5">
            <w:pPr>
              <w:ind w:left="1" w:hanging="1"/>
              <w:jc w:val="center"/>
              <w:rPr>
                <w:sz w:val="20"/>
                <w:szCs w:val="20"/>
              </w:rPr>
            </w:pPr>
            <w:r w:rsidRPr="00E6436E">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3931000D" w14:textId="77777777" w:rsidR="00E34343" w:rsidRPr="00E6436E" w:rsidRDefault="00E34343" w:rsidP="006B12A5">
            <w:pPr>
              <w:ind w:left="1" w:hanging="1"/>
              <w:jc w:val="center"/>
              <w:rPr>
                <w:sz w:val="20"/>
                <w:szCs w:val="20"/>
              </w:rPr>
            </w:pPr>
            <w:r w:rsidRPr="00E6436E">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27DBC080" w14:textId="77777777" w:rsidR="00E34343" w:rsidRPr="00E6436E" w:rsidRDefault="00E34343" w:rsidP="006B12A5">
            <w:pPr>
              <w:ind w:left="1" w:hanging="1"/>
              <w:jc w:val="center"/>
              <w:rPr>
                <w:sz w:val="20"/>
                <w:szCs w:val="20"/>
              </w:rPr>
            </w:pPr>
            <w:r w:rsidRPr="00E6436E">
              <w:rPr>
                <w:sz w:val="20"/>
                <w:szCs w:val="20"/>
              </w:rPr>
              <w:t>151,40</w:t>
            </w:r>
          </w:p>
        </w:tc>
      </w:tr>
      <w:tr w:rsidR="00E34343" w:rsidRPr="00E6436E" w14:paraId="25A37C3C"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E4DADC0" w14:textId="77777777" w:rsidR="00E34343" w:rsidRPr="00E6436E" w:rsidRDefault="00E34343" w:rsidP="006B12A5">
            <w:pPr>
              <w:ind w:left="3" w:hanging="1"/>
              <w:jc w:val="center"/>
              <w:rPr>
                <w:sz w:val="20"/>
                <w:szCs w:val="20"/>
              </w:rPr>
            </w:pPr>
            <w:r w:rsidRPr="00E6436E">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50F930B" w14:textId="77777777" w:rsidR="00E34343" w:rsidRPr="00E6436E" w:rsidRDefault="00E34343" w:rsidP="006B12A5">
            <w:pPr>
              <w:ind w:left="1" w:hanging="1"/>
              <w:jc w:val="center"/>
              <w:rPr>
                <w:sz w:val="20"/>
                <w:szCs w:val="20"/>
              </w:rPr>
            </w:pPr>
            <w:r w:rsidRPr="00E6436E">
              <w:rPr>
                <w:sz w:val="20"/>
                <w:szCs w:val="20"/>
              </w:rPr>
              <w:t>1705,77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88BCE0" w14:textId="77777777" w:rsidR="00E34343" w:rsidRPr="00E6436E" w:rsidRDefault="00E34343" w:rsidP="006B12A5">
            <w:pPr>
              <w:ind w:left="1" w:hanging="1"/>
              <w:jc w:val="center"/>
              <w:rPr>
                <w:rFonts w:cs="Times New Roman"/>
                <w:sz w:val="20"/>
                <w:szCs w:val="20"/>
              </w:rPr>
            </w:pPr>
            <w:r w:rsidRPr="00E6436E">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35C2B9D6" w14:textId="77777777" w:rsidR="00E34343" w:rsidRPr="00E6436E" w:rsidRDefault="00E34343" w:rsidP="006B12A5">
            <w:pPr>
              <w:ind w:left="1" w:hanging="1"/>
              <w:jc w:val="center"/>
              <w:rPr>
                <w:rFonts w:cs="Times New Roman"/>
                <w:sz w:val="20"/>
                <w:szCs w:val="20"/>
              </w:rPr>
            </w:pPr>
            <w:r w:rsidRPr="00E6436E">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0A602621" w14:textId="77777777" w:rsidR="00E34343" w:rsidRPr="00E6436E" w:rsidRDefault="00E34343" w:rsidP="006B12A5">
            <w:pPr>
              <w:ind w:left="1" w:hanging="1"/>
              <w:jc w:val="center"/>
              <w:rPr>
                <w:rFonts w:cs="Times New Roman"/>
                <w:sz w:val="20"/>
                <w:szCs w:val="20"/>
              </w:rPr>
            </w:pPr>
            <w:r w:rsidRPr="00E6436E">
              <w:rPr>
                <w:rFonts w:cs="Times New Roman"/>
                <w:color w:val="000000"/>
                <w:sz w:val="20"/>
                <w:szCs w:val="20"/>
              </w:rPr>
              <w:t>210,40</w:t>
            </w:r>
          </w:p>
        </w:tc>
      </w:tr>
      <w:tr w:rsidR="00E34343" w:rsidRPr="00E6436E" w14:paraId="262F3AD5"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E1BEC6" w14:textId="77777777" w:rsidR="00E34343" w:rsidRPr="00E6436E" w:rsidRDefault="00E34343" w:rsidP="006B12A5">
            <w:pPr>
              <w:tabs>
                <w:tab w:val="center" w:pos="3622"/>
                <w:tab w:val="center" w:pos="4705"/>
              </w:tabs>
              <w:ind w:left="-3" w:hanging="1"/>
              <w:jc w:val="center"/>
              <w:rPr>
                <w:sz w:val="20"/>
                <w:szCs w:val="20"/>
              </w:rPr>
            </w:pPr>
            <w:r w:rsidRPr="00E6436E">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607583" w14:textId="77777777" w:rsidR="00E34343" w:rsidRPr="00E6436E" w:rsidRDefault="00E34343" w:rsidP="006B12A5">
            <w:pPr>
              <w:ind w:hanging="1"/>
              <w:jc w:val="center"/>
              <w:rPr>
                <w:sz w:val="20"/>
                <w:szCs w:val="20"/>
              </w:rPr>
            </w:pPr>
            <w:r w:rsidRPr="00E6436E">
              <w:rPr>
                <w:sz w:val="20"/>
                <w:szCs w:val="20"/>
              </w:rPr>
              <w:t>1468,73</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5891CA7" w14:textId="77777777" w:rsidR="00E34343" w:rsidRPr="00E6436E" w:rsidRDefault="00E34343" w:rsidP="006B12A5">
            <w:pPr>
              <w:ind w:hanging="1"/>
              <w:jc w:val="center"/>
              <w:rPr>
                <w:sz w:val="20"/>
                <w:szCs w:val="20"/>
              </w:rPr>
            </w:pPr>
            <w:r w:rsidRPr="00E6436E">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781CE218" w14:textId="77777777" w:rsidR="00E34343" w:rsidRPr="00E6436E" w:rsidRDefault="00E34343" w:rsidP="006B12A5">
            <w:pPr>
              <w:ind w:hanging="1"/>
              <w:jc w:val="center"/>
              <w:rPr>
                <w:sz w:val="20"/>
                <w:szCs w:val="20"/>
              </w:rPr>
            </w:pPr>
            <w:r w:rsidRPr="00E6436E">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071AB21A" w14:textId="77777777" w:rsidR="00E34343" w:rsidRPr="00E6436E" w:rsidRDefault="00E34343" w:rsidP="006B12A5">
            <w:pPr>
              <w:ind w:hanging="1"/>
              <w:jc w:val="center"/>
              <w:rPr>
                <w:sz w:val="20"/>
                <w:szCs w:val="20"/>
              </w:rPr>
            </w:pPr>
            <w:r w:rsidRPr="00E6436E">
              <w:rPr>
                <w:sz w:val="20"/>
                <w:szCs w:val="20"/>
              </w:rPr>
              <w:t>181,16</w:t>
            </w:r>
          </w:p>
        </w:tc>
      </w:tr>
      <w:tr w:rsidR="00E34343" w:rsidRPr="00E6436E" w14:paraId="37F790E4"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CF0B75F" w14:textId="77777777" w:rsidR="00E34343" w:rsidRPr="00E6436E" w:rsidRDefault="00E34343" w:rsidP="006B12A5">
            <w:pPr>
              <w:ind w:hanging="1"/>
              <w:jc w:val="center"/>
              <w:rPr>
                <w:sz w:val="20"/>
                <w:szCs w:val="20"/>
              </w:rPr>
            </w:pPr>
            <w:r w:rsidRPr="00E6436E">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9B7A7FB" w14:textId="77777777" w:rsidR="00E34343" w:rsidRPr="00E6436E" w:rsidRDefault="00E34343" w:rsidP="006B12A5">
            <w:pPr>
              <w:ind w:hanging="1"/>
              <w:jc w:val="center"/>
              <w:rPr>
                <w:sz w:val="20"/>
                <w:szCs w:val="20"/>
              </w:rPr>
            </w:pPr>
            <w:r w:rsidRPr="00E6436E">
              <w:rPr>
                <w:sz w:val="20"/>
                <w:szCs w:val="20"/>
              </w:rPr>
              <w:t>0,1164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B41462" w14:textId="77777777" w:rsidR="00E34343" w:rsidRPr="00E6436E" w:rsidRDefault="00E34343" w:rsidP="006B12A5">
            <w:pPr>
              <w:ind w:hanging="1"/>
              <w:jc w:val="center"/>
              <w:rPr>
                <w:rFonts w:cs="Times New Roman"/>
                <w:sz w:val="20"/>
                <w:szCs w:val="20"/>
              </w:rPr>
            </w:pPr>
            <w:r w:rsidRPr="00E6436E">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787EE963" w14:textId="77777777" w:rsidR="00E34343" w:rsidRPr="00E6436E" w:rsidRDefault="00E34343" w:rsidP="006B12A5">
            <w:pPr>
              <w:ind w:hanging="1"/>
              <w:jc w:val="center"/>
              <w:rPr>
                <w:rFonts w:cs="Times New Roman"/>
                <w:sz w:val="20"/>
                <w:szCs w:val="20"/>
              </w:rPr>
            </w:pPr>
            <w:r w:rsidRPr="00E6436E">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37CC697C" w14:textId="77777777" w:rsidR="00E34343" w:rsidRPr="00E6436E" w:rsidRDefault="00E34343" w:rsidP="006B12A5">
            <w:pPr>
              <w:ind w:hanging="1"/>
              <w:jc w:val="center"/>
              <w:rPr>
                <w:rFonts w:cs="Times New Roman"/>
                <w:sz w:val="20"/>
                <w:szCs w:val="20"/>
              </w:rPr>
            </w:pPr>
            <w:r w:rsidRPr="00E6436E">
              <w:rPr>
                <w:rFonts w:cs="Times New Roman"/>
                <w:color w:val="000000"/>
                <w:sz w:val="20"/>
                <w:szCs w:val="20"/>
              </w:rPr>
              <w:t>0,0143</w:t>
            </w:r>
          </w:p>
        </w:tc>
      </w:tr>
      <w:tr w:rsidR="00E34343" w:rsidRPr="00E6436E" w14:paraId="48D9E33C"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F7E4250" w14:textId="77777777" w:rsidR="00E34343" w:rsidRPr="00E6436E" w:rsidRDefault="00E34343" w:rsidP="006B12A5">
            <w:pPr>
              <w:ind w:left="2" w:hanging="1"/>
              <w:jc w:val="center"/>
              <w:rPr>
                <w:sz w:val="20"/>
                <w:szCs w:val="20"/>
              </w:rPr>
            </w:pPr>
            <w:r w:rsidRPr="00E6436E">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C2B57B" w14:textId="77777777" w:rsidR="00E34343" w:rsidRPr="00E6436E" w:rsidRDefault="00E34343" w:rsidP="006B12A5">
            <w:pPr>
              <w:ind w:hanging="1"/>
              <w:jc w:val="center"/>
              <w:rPr>
                <w:sz w:val="20"/>
                <w:szCs w:val="20"/>
              </w:rPr>
            </w:pPr>
            <w:r w:rsidRPr="00E6436E">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DB8EEEC"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1AB2B944"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557A1DE6"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7894FE55"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9EF571A" w14:textId="77777777" w:rsidR="00E34343" w:rsidRPr="00E6436E" w:rsidRDefault="00E34343" w:rsidP="006B12A5">
            <w:pPr>
              <w:ind w:hanging="1"/>
              <w:jc w:val="center"/>
              <w:rPr>
                <w:sz w:val="20"/>
                <w:szCs w:val="20"/>
              </w:rPr>
            </w:pPr>
            <w:r w:rsidRPr="00E6436E">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DED6646" w14:textId="77777777" w:rsidR="00E34343" w:rsidRPr="00E6436E" w:rsidRDefault="00E34343" w:rsidP="006B12A5">
            <w:pPr>
              <w:ind w:hanging="1"/>
              <w:jc w:val="center"/>
              <w:rPr>
                <w:sz w:val="20"/>
                <w:szCs w:val="20"/>
              </w:rPr>
            </w:pPr>
            <w:r w:rsidRPr="00E6436E">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7795F80"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65183B2"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40362778"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23EEC14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EDF79F" w14:textId="77777777" w:rsidR="00E34343" w:rsidRPr="00E6436E" w:rsidRDefault="00E34343" w:rsidP="006B12A5">
            <w:pPr>
              <w:ind w:left="2" w:hanging="1"/>
              <w:jc w:val="center"/>
              <w:rPr>
                <w:sz w:val="20"/>
                <w:szCs w:val="20"/>
              </w:rPr>
            </w:pPr>
            <w:r w:rsidRPr="00E6436E">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241423C" w14:textId="77777777" w:rsidR="00E34343" w:rsidRPr="00E6436E" w:rsidRDefault="00E34343" w:rsidP="006B12A5">
            <w:pPr>
              <w:ind w:hanging="1"/>
              <w:jc w:val="center"/>
              <w:rPr>
                <w:sz w:val="20"/>
                <w:szCs w:val="20"/>
              </w:rPr>
            </w:pPr>
            <w:r w:rsidRPr="00E6436E">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C96EFD5"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557B97EB"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017FEE89"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105B5C0A"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79B3E3" w14:textId="77777777" w:rsidR="00E34343" w:rsidRPr="00E6436E" w:rsidRDefault="00E34343" w:rsidP="006B12A5">
            <w:pPr>
              <w:ind w:left="2" w:hanging="1"/>
              <w:jc w:val="center"/>
              <w:rPr>
                <w:sz w:val="20"/>
                <w:szCs w:val="20"/>
              </w:rPr>
            </w:pPr>
            <w:r w:rsidRPr="00E6436E">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F6CA71" w14:textId="77777777" w:rsidR="00E34343" w:rsidRPr="00E6436E" w:rsidRDefault="00E34343" w:rsidP="006B12A5">
            <w:pPr>
              <w:ind w:hanging="1"/>
              <w:jc w:val="center"/>
              <w:rPr>
                <w:sz w:val="20"/>
                <w:szCs w:val="20"/>
              </w:rPr>
            </w:pPr>
            <w:r w:rsidRPr="00E6436E">
              <w:rPr>
                <w:sz w:val="20"/>
                <w:szCs w:val="20"/>
              </w:rPr>
              <w:t xml:space="preserve">Котельная Центральная </w:t>
            </w:r>
          </w:p>
          <w:p w14:paraId="52C1315F" w14:textId="77777777" w:rsidR="00E34343" w:rsidRPr="00E6436E" w:rsidRDefault="00E34343" w:rsidP="006B12A5">
            <w:pPr>
              <w:ind w:hanging="1"/>
              <w:jc w:val="center"/>
              <w:rPr>
                <w:sz w:val="20"/>
                <w:szCs w:val="20"/>
              </w:rPr>
            </w:pPr>
            <w:r w:rsidRPr="00E6436E">
              <w:rPr>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8FE359" w14:textId="77777777" w:rsidR="00E34343" w:rsidRPr="00E6436E" w:rsidRDefault="00E34343" w:rsidP="006B12A5">
            <w:pPr>
              <w:ind w:right="1" w:hanging="1"/>
              <w:jc w:val="center"/>
              <w:rPr>
                <w:sz w:val="20"/>
                <w:szCs w:val="20"/>
              </w:rPr>
            </w:pPr>
            <w:r w:rsidRPr="00E6436E">
              <w:rPr>
                <w:sz w:val="20"/>
                <w:szCs w:val="20"/>
              </w:rPr>
              <w:t xml:space="preserve">Котельная ул. Производственная </w:t>
            </w:r>
          </w:p>
          <w:p w14:paraId="2311C55F" w14:textId="77777777" w:rsidR="00E34343" w:rsidRPr="00E6436E" w:rsidRDefault="00E34343" w:rsidP="006B12A5">
            <w:pPr>
              <w:ind w:right="1" w:hanging="1"/>
              <w:jc w:val="center"/>
              <w:rPr>
                <w:sz w:val="20"/>
                <w:szCs w:val="20"/>
              </w:rPr>
            </w:pPr>
            <w:r w:rsidRPr="00E6436E">
              <w:rPr>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7BCD8089" w14:textId="77777777" w:rsidR="00E34343" w:rsidRPr="00E6436E" w:rsidRDefault="00E34343" w:rsidP="006B12A5">
            <w:pPr>
              <w:ind w:right="1" w:hanging="1"/>
              <w:jc w:val="center"/>
              <w:rPr>
                <w:sz w:val="20"/>
                <w:szCs w:val="20"/>
              </w:rPr>
            </w:pPr>
            <w:r w:rsidRPr="00E6436E">
              <w:rPr>
                <w:sz w:val="20"/>
                <w:szCs w:val="20"/>
              </w:rPr>
              <w:t xml:space="preserve">Котельная </w:t>
            </w:r>
          </w:p>
          <w:p w14:paraId="15C8FC5C" w14:textId="77777777" w:rsidR="00E34343" w:rsidRPr="00E6436E" w:rsidRDefault="00E34343" w:rsidP="006B12A5">
            <w:pPr>
              <w:ind w:right="1" w:hanging="1"/>
              <w:jc w:val="center"/>
              <w:rPr>
                <w:sz w:val="20"/>
                <w:szCs w:val="20"/>
              </w:rPr>
            </w:pPr>
            <w:r w:rsidRPr="00E6436E">
              <w:rPr>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5A86212C" w14:textId="77777777" w:rsidR="00E34343" w:rsidRPr="00E6436E" w:rsidRDefault="00E34343" w:rsidP="006B12A5">
            <w:pPr>
              <w:ind w:right="1" w:hanging="1"/>
              <w:jc w:val="center"/>
              <w:rPr>
                <w:sz w:val="20"/>
                <w:szCs w:val="20"/>
              </w:rPr>
            </w:pPr>
            <w:r w:rsidRPr="00E6436E">
              <w:rPr>
                <w:sz w:val="20"/>
                <w:szCs w:val="20"/>
              </w:rPr>
              <w:t xml:space="preserve">Котельная </w:t>
            </w:r>
          </w:p>
          <w:p w14:paraId="66B38753" w14:textId="77777777" w:rsidR="00E34343" w:rsidRPr="00E6436E" w:rsidRDefault="00E34343" w:rsidP="006B12A5">
            <w:pPr>
              <w:ind w:right="1" w:hanging="1"/>
              <w:jc w:val="center"/>
              <w:rPr>
                <w:sz w:val="20"/>
                <w:szCs w:val="20"/>
              </w:rPr>
            </w:pPr>
            <w:r w:rsidRPr="00E6436E">
              <w:rPr>
                <w:sz w:val="20"/>
                <w:szCs w:val="20"/>
              </w:rPr>
              <w:t>д. Пеньки</w:t>
            </w:r>
          </w:p>
        </w:tc>
      </w:tr>
      <w:tr w:rsidR="00E34343" w:rsidRPr="00E6436E" w14:paraId="2DBBC79F"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BE699CB" w14:textId="77777777" w:rsidR="00E34343" w:rsidRPr="00E6436E" w:rsidRDefault="00E34343" w:rsidP="006B12A5">
            <w:pPr>
              <w:ind w:left="2"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78A6B006" w14:textId="77777777" w:rsidR="00E34343" w:rsidRPr="00E6436E" w:rsidRDefault="00E34343" w:rsidP="006B12A5">
            <w:pPr>
              <w:ind w:right="1" w:hanging="1"/>
              <w:jc w:val="center"/>
              <w:rPr>
                <w:sz w:val="20"/>
                <w:szCs w:val="20"/>
              </w:rPr>
            </w:pPr>
            <w:r w:rsidRPr="00E6436E">
              <w:rPr>
                <w:sz w:val="20"/>
                <w:szCs w:val="20"/>
              </w:rPr>
              <w:t xml:space="preserve">Ожидаемое - 2026 </w:t>
            </w:r>
            <w:r w:rsidRPr="00E6436E">
              <w:rPr>
                <w:spacing w:val="-5"/>
                <w:sz w:val="20"/>
                <w:szCs w:val="20"/>
              </w:rPr>
              <w:t>год</w:t>
            </w:r>
          </w:p>
        </w:tc>
      </w:tr>
      <w:tr w:rsidR="00E34343" w:rsidRPr="00E6436E" w14:paraId="025FA91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7E5F8E7" w14:textId="77777777" w:rsidR="00E34343" w:rsidRPr="00E6436E" w:rsidRDefault="00E34343" w:rsidP="006B12A5">
            <w:pPr>
              <w:ind w:left="2" w:hanging="1"/>
              <w:jc w:val="center"/>
              <w:rPr>
                <w:sz w:val="20"/>
                <w:szCs w:val="20"/>
              </w:rPr>
            </w:pPr>
            <w:r w:rsidRPr="00E6436E">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8A7D19" w14:textId="77777777" w:rsidR="00E34343" w:rsidRPr="00E6436E" w:rsidRDefault="00E34343" w:rsidP="006B12A5">
            <w:pPr>
              <w:ind w:hanging="1"/>
              <w:jc w:val="center"/>
              <w:rPr>
                <w:sz w:val="20"/>
                <w:szCs w:val="20"/>
              </w:rPr>
            </w:pPr>
            <w:r w:rsidRPr="00E6436E">
              <w:rPr>
                <w:sz w:val="20"/>
                <w:szCs w:val="20"/>
              </w:rPr>
              <w:t>161,8</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7EE175A" w14:textId="77777777" w:rsidR="00E34343" w:rsidRPr="00E6436E" w:rsidRDefault="00E34343" w:rsidP="006B12A5">
            <w:pPr>
              <w:ind w:right="1" w:hanging="1"/>
              <w:jc w:val="center"/>
              <w:rPr>
                <w:sz w:val="20"/>
                <w:szCs w:val="20"/>
              </w:rPr>
            </w:pPr>
            <w:r w:rsidRPr="00E6436E">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2402A77F" w14:textId="77777777" w:rsidR="00E34343" w:rsidRPr="00E6436E" w:rsidRDefault="00E34343" w:rsidP="006B12A5">
            <w:pPr>
              <w:ind w:right="1" w:hanging="1"/>
              <w:jc w:val="center"/>
              <w:rPr>
                <w:sz w:val="20"/>
                <w:szCs w:val="20"/>
              </w:rPr>
            </w:pPr>
            <w:r w:rsidRPr="00E6436E">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14E077C6" w14:textId="77777777" w:rsidR="00E34343" w:rsidRPr="00E6436E" w:rsidRDefault="00E34343" w:rsidP="006B12A5">
            <w:pPr>
              <w:ind w:right="1" w:hanging="1"/>
              <w:jc w:val="center"/>
              <w:rPr>
                <w:sz w:val="20"/>
                <w:szCs w:val="20"/>
              </w:rPr>
            </w:pPr>
            <w:r w:rsidRPr="00E6436E">
              <w:rPr>
                <w:sz w:val="20"/>
                <w:szCs w:val="20"/>
              </w:rPr>
              <w:t>151,40</w:t>
            </w:r>
          </w:p>
        </w:tc>
      </w:tr>
      <w:tr w:rsidR="00E34343" w:rsidRPr="00E6436E" w14:paraId="4B5352D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AE6C01B" w14:textId="77777777" w:rsidR="00E34343" w:rsidRPr="00E6436E" w:rsidRDefault="00E34343" w:rsidP="006B12A5">
            <w:pPr>
              <w:ind w:left="2" w:hanging="1"/>
              <w:jc w:val="center"/>
              <w:rPr>
                <w:sz w:val="20"/>
                <w:szCs w:val="20"/>
              </w:rPr>
            </w:pPr>
            <w:r w:rsidRPr="00E6436E">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164A31A" w14:textId="77777777" w:rsidR="00E34343" w:rsidRPr="00E6436E" w:rsidRDefault="00E34343" w:rsidP="006B12A5">
            <w:pPr>
              <w:ind w:hanging="1"/>
              <w:jc w:val="center"/>
              <w:rPr>
                <w:sz w:val="20"/>
                <w:szCs w:val="20"/>
              </w:rPr>
            </w:pPr>
            <w:r w:rsidRPr="00E6436E">
              <w:rPr>
                <w:sz w:val="20"/>
                <w:szCs w:val="20"/>
              </w:rPr>
              <w:t>1894,07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CD1FE61" w14:textId="77777777" w:rsidR="00E34343" w:rsidRPr="00E6436E" w:rsidRDefault="00E34343" w:rsidP="006B12A5">
            <w:pPr>
              <w:ind w:right="1" w:hanging="1"/>
              <w:jc w:val="center"/>
              <w:rPr>
                <w:sz w:val="20"/>
                <w:szCs w:val="20"/>
              </w:rPr>
            </w:pPr>
            <w:r w:rsidRPr="00E6436E">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5F18924C" w14:textId="77777777" w:rsidR="00E34343" w:rsidRPr="00E6436E" w:rsidRDefault="00E34343" w:rsidP="006B12A5">
            <w:pPr>
              <w:ind w:right="1" w:hanging="1"/>
              <w:jc w:val="center"/>
              <w:rPr>
                <w:sz w:val="20"/>
                <w:szCs w:val="20"/>
              </w:rPr>
            </w:pPr>
            <w:r w:rsidRPr="00E6436E">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4CB15D41" w14:textId="77777777" w:rsidR="00E34343" w:rsidRPr="00E6436E" w:rsidRDefault="00E34343" w:rsidP="006B12A5">
            <w:pPr>
              <w:ind w:right="1" w:hanging="1"/>
              <w:jc w:val="center"/>
              <w:rPr>
                <w:sz w:val="20"/>
                <w:szCs w:val="20"/>
              </w:rPr>
            </w:pPr>
            <w:r w:rsidRPr="00E6436E">
              <w:rPr>
                <w:rFonts w:cs="Times New Roman"/>
                <w:color w:val="000000"/>
                <w:sz w:val="20"/>
                <w:szCs w:val="20"/>
              </w:rPr>
              <w:t>210,40</w:t>
            </w:r>
          </w:p>
        </w:tc>
      </w:tr>
      <w:tr w:rsidR="00E34343" w:rsidRPr="00E6436E" w14:paraId="50D91776"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69CEB59" w14:textId="77777777" w:rsidR="00E34343" w:rsidRPr="00E6436E" w:rsidRDefault="00E34343" w:rsidP="006B12A5">
            <w:pPr>
              <w:ind w:left="2" w:hanging="1"/>
              <w:jc w:val="center"/>
              <w:rPr>
                <w:sz w:val="20"/>
                <w:szCs w:val="20"/>
              </w:rPr>
            </w:pPr>
            <w:r w:rsidRPr="00E6436E">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CFDA3DA" w14:textId="77777777" w:rsidR="00E34343" w:rsidRPr="00E6436E" w:rsidRDefault="00E34343" w:rsidP="006B12A5">
            <w:pPr>
              <w:ind w:hanging="1"/>
              <w:jc w:val="center"/>
              <w:rPr>
                <w:sz w:val="20"/>
                <w:szCs w:val="20"/>
              </w:rPr>
            </w:pPr>
            <w:r w:rsidRPr="00E6436E">
              <w:rPr>
                <w:sz w:val="20"/>
                <w:szCs w:val="20"/>
              </w:rPr>
              <w:t>1630,86</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983B8F7" w14:textId="77777777" w:rsidR="00E34343" w:rsidRPr="00E6436E" w:rsidRDefault="00E34343" w:rsidP="006B12A5">
            <w:pPr>
              <w:ind w:right="1" w:hanging="1"/>
              <w:jc w:val="center"/>
              <w:rPr>
                <w:sz w:val="20"/>
                <w:szCs w:val="20"/>
              </w:rPr>
            </w:pPr>
            <w:r w:rsidRPr="00E6436E">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1D5B9C3F" w14:textId="77777777" w:rsidR="00E34343" w:rsidRPr="00E6436E" w:rsidRDefault="00E34343" w:rsidP="006B12A5">
            <w:pPr>
              <w:ind w:right="1" w:hanging="1"/>
              <w:jc w:val="center"/>
              <w:rPr>
                <w:sz w:val="20"/>
                <w:szCs w:val="20"/>
              </w:rPr>
            </w:pPr>
            <w:r w:rsidRPr="00E6436E">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5E85DF6C" w14:textId="77777777" w:rsidR="00E34343" w:rsidRPr="00E6436E" w:rsidRDefault="00E34343" w:rsidP="006B12A5">
            <w:pPr>
              <w:ind w:right="1" w:hanging="1"/>
              <w:jc w:val="center"/>
              <w:rPr>
                <w:sz w:val="20"/>
                <w:szCs w:val="20"/>
              </w:rPr>
            </w:pPr>
            <w:r w:rsidRPr="00E6436E">
              <w:rPr>
                <w:sz w:val="20"/>
                <w:szCs w:val="20"/>
              </w:rPr>
              <w:t>181,16</w:t>
            </w:r>
          </w:p>
        </w:tc>
      </w:tr>
      <w:tr w:rsidR="00E34343" w:rsidRPr="00E6436E" w14:paraId="6905BD94"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65F2EB" w14:textId="77777777" w:rsidR="00E34343" w:rsidRPr="00E6436E" w:rsidRDefault="00E34343" w:rsidP="006B12A5">
            <w:pPr>
              <w:ind w:left="2" w:hanging="1"/>
              <w:jc w:val="center"/>
              <w:rPr>
                <w:sz w:val="20"/>
                <w:szCs w:val="20"/>
              </w:rPr>
            </w:pPr>
            <w:r w:rsidRPr="00E6436E">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924EE2C" w14:textId="77777777" w:rsidR="00E34343" w:rsidRPr="00E6436E" w:rsidRDefault="00E34343" w:rsidP="006B12A5">
            <w:pPr>
              <w:ind w:hanging="1"/>
              <w:jc w:val="center"/>
              <w:rPr>
                <w:sz w:val="20"/>
                <w:szCs w:val="20"/>
              </w:rPr>
            </w:pPr>
            <w:r w:rsidRPr="00E6436E">
              <w:rPr>
                <w:sz w:val="20"/>
                <w:szCs w:val="20"/>
              </w:rPr>
              <w:t>0,1292</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8D1EECB" w14:textId="77777777" w:rsidR="00E34343" w:rsidRPr="00E6436E" w:rsidRDefault="00E34343" w:rsidP="006B12A5">
            <w:pPr>
              <w:ind w:right="1" w:hanging="1"/>
              <w:jc w:val="center"/>
              <w:rPr>
                <w:sz w:val="20"/>
                <w:szCs w:val="20"/>
              </w:rPr>
            </w:pPr>
            <w:r w:rsidRPr="00E6436E">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38C2AF4C" w14:textId="77777777" w:rsidR="00E34343" w:rsidRPr="00E6436E" w:rsidRDefault="00E34343" w:rsidP="006B12A5">
            <w:pPr>
              <w:ind w:right="1" w:hanging="1"/>
              <w:jc w:val="center"/>
              <w:rPr>
                <w:sz w:val="20"/>
                <w:szCs w:val="20"/>
              </w:rPr>
            </w:pPr>
            <w:r w:rsidRPr="00E6436E">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1FCBD060" w14:textId="77777777" w:rsidR="00E34343" w:rsidRPr="00E6436E" w:rsidRDefault="00E34343" w:rsidP="006B12A5">
            <w:pPr>
              <w:ind w:right="1" w:hanging="1"/>
              <w:jc w:val="center"/>
              <w:rPr>
                <w:sz w:val="20"/>
                <w:szCs w:val="20"/>
              </w:rPr>
            </w:pPr>
            <w:r w:rsidRPr="00E6436E">
              <w:rPr>
                <w:rFonts w:cs="Times New Roman"/>
                <w:color w:val="000000"/>
                <w:sz w:val="20"/>
                <w:szCs w:val="20"/>
              </w:rPr>
              <w:t>0,0143</w:t>
            </w:r>
          </w:p>
        </w:tc>
      </w:tr>
      <w:tr w:rsidR="00E34343" w:rsidRPr="00E6436E" w14:paraId="346C16E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C46B447" w14:textId="77777777" w:rsidR="00E34343" w:rsidRPr="00E6436E" w:rsidRDefault="00E34343" w:rsidP="006B12A5">
            <w:pPr>
              <w:ind w:left="2" w:hanging="1"/>
              <w:jc w:val="center"/>
              <w:rPr>
                <w:sz w:val="20"/>
                <w:szCs w:val="20"/>
              </w:rPr>
            </w:pPr>
            <w:r w:rsidRPr="00E6436E">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F7ED5A4" w14:textId="77777777" w:rsidR="00E34343" w:rsidRPr="00E6436E" w:rsidRDefault="00E34343" w:rsidP="006B12A5">
            <w:pPr>
              <w:ind w:hanging="1"/>
              <w:jc w:val="center"/>
              <w:rPr>
                <w:sz w:val="20"/>
                <w:szCs w:val="20"/>
              </w:rPr>
            </w:pPr>
            <w:r w:rsidRPr="00E6436E">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D6EA38"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12E42091"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54C21352"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3DF2FB4D"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1B7FEF4" w14:textId="77777777" w:rsidR="00E34343" w:rsidRPr="00E6436E" w:rsidRDefault="00E34343" w:rsidP="006B12A5">
            <w:pPr>
              <w:ind w:left="2" w:hanging="1"/>
              <w:jc w:val="center"/>
              <w:rPr>
                <w:sz w:val="20"/>
                <w:szCs w:val="20"/>
              </w:rPr>
            </w:pPr>
            <w:r w:rsidRPr="00E6436E">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BC9859" w14:textId="77777777" w:rsidR="00E34343" w:rsidRPr="00E6436E" w:rsidRDefault="00E34343" w:rsidP="006B12A5">
            <w:pPr>
              <w:ind w:hanging="1"/>
              <w:jc w:val="center"/>
              <w:rPr>
                <w:sz w:val="20"/>
                <w:szCs w:val="20"/>
              </w:rPr>
            </w:pPr>
            <w:r w:rsidRPr="00E6436E">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02D9A00"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6079BBA7"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3920E4B6"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36FE7A4F"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D9F8301" w14:textId="77777777" w:rsidR="00E34343" w:rsidRPr="00E6436E" w:rsidRDefault="00E34343" w:rsidP="006B12A5">
            <w:pPr>
              <w:ind w:left="2" w:hanging="1"/>
              <w:jc w:val="center"/>
              <w:rPr>
                <w:sz w:val="20"/>
                <w:szCs w:val="20"/>
              </w:rPr>
            </w:pPr>
            <w:r w:rsidRPr="00E6436E">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718285" w14:textId="77777777" w:rsidR="00E34343" w:rsidRPr="00E6436E" w:rsidRDefault="00E34343" w:rsidP="006B12A5">
            <w:pPr>
              <w:ind w:hanging="1"/>
              <w:jc w:val="center"/>
              <w:rPr>
                <w:sz w:val="20"/>
                <w:szCs w:val="20"/>
              </w:rPr>
            </w:pPr>
            <w:r w:rsidRPr="00E6436E">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CA91B42"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6E877EE0"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5F1B57A7"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4A3AC90F"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A6FDF7" w14:textId="77777777" w:rsidR="00E34343" w:rsidRPr="00E6436E" w:rsidRDefault="00E34343" w:rsidP="006B12A5">
            <w:pPr>
              <w:ind w:left="2" w:hanging="1"/>
              <w:jc w:val="center"/>
              <w:rPr>
                <w:sz w:val="20"/>
                <w:szCs w:val="20"/>
              </w:rPr>
            </w:pPr>
            <w:r w:rsidRPr="00E6436E">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069E1B2" w14:textId="77777777" w:rsidR="00E34343" w:rsidRPr="00E6436E" w:rsidRDefault="00E34343" w:rsidP="006B12A5">
            <w:pPr>
              <w:ind w:hanging="1"/>
              <w:jc w:val="center"/>
              <w:rPr>
                <w:sz w:val="20"/>
                <w:szCs w:val="20"/>
              </w:rPr>
            </w:pPr>
            <w:r w:rsidRPr="00E6436E">
              <w:rPr>
                <w:sz w:val="20"/>
                <w:szCs w:val="20"/>
              </w:rPr>
              <w:t xml:space="preserve">Котельная Центральная </w:t>
            </w:r>
          </w:p>
          <w:p w14:paraId="690431E5" w14:textId="77777777" w:rsidR="00E34343" w:rsidRPr="00E6436E" w:rsidRDefault="00E34343" w:rsidP="006B12A5">
            <w:pPr>
              <w:ind w:hanging="1"/>
              <w:jc w:val="center"/>
              <w:rPr>
                <w:sz w:val="20"/>
                <w:szCs w:val="20"/>
              </w:rPr>
            </w:pPr>
            <w:r w:rsidRPr="00E6436E">
              <w:rPr>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0FAFBED" w14:textId="77777777" w:rsidR="00E34343" w:rsidRPr="00E6436E" w:rsidRDefault="00E34343" w:rsidP="006B12A5">
            <w:pPr>
              <w:ind w:right="1" w:hanging="1"/>
              <w:jc w:val="center"/>
              <w:rPr>
                <w:sz w:val="20"/>
                <w:szCs w:val="20"/>
              </w:rPr>
            </w:pPr>
            <w:r w:rsidRPr="00E6436E">
              <w:rPr>
                <w:sz w:val="20"/>
                <w:szCs w:val="20"/>
              </w:rPr>
              <w:t xml:space="preserve">Котельная ул. Производственная </w:t>
            </w:r>
          </w:p>
          <w:p w14:paraId="179F95DB" w14:textId="77777777" w:rsidR="00E34343" w:rsidRPr="00E6436E" w:rsidRDefault="00E34343" w:rsidP="006B12A5">
            <w:pPr>
              <w:ind w:right="1" w:hanging="1"/>
              <w:jc w:val="center"/>
              <w:rPr>
                <w:sz w:val="20"/>
                <w:szCs w:val="20"/>
              </w:rPr>
            </w:pPr>
            <w:r w:rsidRPr="00E6436E">
              <w:rPr>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6044B578" w14:textId="77777777" w:rsidR="00E34343" w:rsidRPr="00E6436E" w:rsidRDefault="00E34343" w:rsidP="006B12A5">
            <w:pPr>
              <w:ind w:right="1" w:hanging="1"/>
              <w:jc w:val="center"/>
              <w:rPr>
                <w:sz w:val="20"/>
                <w:szCs w:val="20"/>
              </w:rPr>
            </w:pPr>
            <w:r w:rsidRPr="00E6436E">
              <w:rPr>
                <w:sz w:val="20"/>
                <w:szCs w:val="20"/>
              </w:rPr>
              <w:t xml:space="preserve">Котельная </w:t>
            </w:r>
          </w:p>
          <w:p w14:paraId="46F29E4D" w14:textId="77777777" w:rsidR="00E34343" w:rsidRPr="00E6436E" w:rsidRDefault="00E34343" w:rsidP="006B12A5">
            <w:pPr>
              <w:ind w:right="1" w:hanging="1"/>
              <w:jc w:val="center"/>
              <w:rPr>
                <w:sz w:val="20"/>
                <w:szCs w:val="20"/>
              </w:rPr>
            </w:pPr>
            <w:r w:rsidRPr="00E6436E">
              <w:rPr>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64AFC46A" w14:textId="77777777" w:rsidR="00E34343" w:rsidRPr="00E6436E" w:rsidRDefault="00E34343" w:rsidP="006B12A5">
            <w:pPr>
              <w:ind w:right="1" w:hanging="1"/>
              <w:jc w:val="center"/>
              <w:rPr>
                <w:sz w:val="20"/>
                <w:szCs w:val="20"/>
              </w:rPr>
            </w:pPr>
            <w:r w:rsidRPr="00E6436E">
              <w:rPr>
                <w:sz w:val="20"/>
                <w:szCs w:val="20"/>
              </w:rPr>
              <w:t xml:space="preserve">Котельная </w:t>
            </w:r>
          </w:p>
          <w:p w14:paraId="460F0B8C" w14:textId="77777777" w:rsidR="00E34343" w:rsidRPr="00E6436E" w:rsidRDefault="00E34343" w:rsidP="006B12A5">
            <w:pPr>
              <w:ind w:right="1" w:hanging="1"/>
              <w:jc w:val="center"/>
              <w:rPr>
                <w:sz w:val="20"/>
                <w:szCs w:val="20"/>
              </w:rPr>
            </w:pPr>
            <w:r w:rsidRPr="00E6436E">
              <w:rPr>
                <w:sz w:val="20"/>
                <w:szCs w:val="20"/>
              </w:rPr>
              <w:t>д. Пеньки</w:t>
            </w:r>
          </w:p>
        </w:tc>
      </w:tr>
      <w:tr w:rsidR="00E34343" w:rsidRPr="00E6436E" w14:paraId="4AEBB94E"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C401E10" w14:textId="77777777" w:rsidR="00E34343" w:rsidRPr="00E6436E" w:rsidRDefault="00E34343" w:rsidP="006B12A5">
            <w:pPr>
              <w:ind w:left="2"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52CE2EF1" w14:textId="77777777" w:rsidR="00E34343" w:rsidRPr="00E6436E" w:rsidRDefault="00E34343" w:rsidP="006B12A5">
            <w:pPr>
              <w:ind w:right="1" w:hanging="1"/>
              <w:jc w:val="center"/>
              <w:rPr>
                <w:sz w:val="20"/>
                <w:szCs w:val="20"/>
              </w:rPr>
            </w:pPr>
            <w:r w:rsidRPr="00E6436E">
              <w:rPr>
                <w:sz w:val="20"/>
                <w:szCs w:val="20"/>
              </w:rPr>
              <w:t xml:space="preserve">Перспектива 2027-2037 </w:t>
            </w:r>
            <w:r w:rsidRPr="00E6436E">
              <w:rPr>
                <w:spacing w:val="-4"/>
                <w:sz w:val="20"/>
                <w:szCs w:val="20"/>
              </w:rPr>
              <w:t>годы</w:t>
            </w:r>
          </w:p>
        </w:tc>
      </w:tr>
      <w:tr w:rsidR="004A6F38" w:rsidRPr="00E6436E" w14:paraId="1ED5F99D"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030B270" w14:textId="77777777" w:rsidR="004A6F38" w:rsidRPr="00E6436E" w:rsidRDefault="004A6F38" w:rsidP="004A6F38">
            <w:pPr>
              <w:ind w:left="2" w:hanging="1"/>
              <w:jc w:val="center"/>
              <w:rPr>
                <w:sz w:val="20"/>
                <w:szCs w:val="20"/>
              </w:rPr>
            </w:pPr>
            <w:r w:rsidRPr="00E6436E">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73A4900" w14:textId="77777777" w:rsidR="004A6F38" w:rsidRPr="00E6436E" w:rsidRDefault="004A6F38" w:rsidP="004A6F38">
            <w:pPr>
              <w:ind w:hanging="1"/>
              <w:jc w:val="center"/>
              <w:rPr>
                <w:sz w:val="20"/>
                <w:szCs w:val="20"/>
              </w:rPr>
            </w:pPr>
            <w:r w:rsidRPr="00E6436E">
              <w:rPr>
                <w:sz w:val="20"/>
                <w:szCs w:val="20"/>
              </w:rPr>
              <w:t>161,8</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0F8ECC" w14:textId="786C1C93" w:rsidR="004A6F38" w:rsidRPr="00E6436E" w:rsidRDefault="004A6F38" w:rsidP="004A6F38">
            <w:pPr>
              <w:ind w:right="1" w:hanging="1"/>
              <w:jc w:val="center"/>
              <w:rPr>
                <w:sz w:val="20"/>
                <w:szCs w:val="20"/>
              </w:rPr>
            </w:pPr>
            <w:r w:rsidRPr="00E6436E">
              <w:rPr>
                <w:sz w:val="20"/>
                <w:szCs w:val="20"/>
              </w:rPr>
              <w:t>158,40</w:t>
            </w:r>
          </w:p>
        </w:tc>
        <w:tc>
          <w:tcPr>
            <w:tcW w:w="789" w:type="pct"/>
            <w:tcBorders>
              <w:top w:val="single" w:sz="3" w:space="0" w:color="000000"/>
              <w:left w:val="single" w:sz="3" w:space="0" w:color="000000"/>
              <w:bottom w:val="single" w:sz="3" w:space="0" w:color="000000"/>
              <w:right w:val="single" w:sz="3" w:space="0" w:color="000000"/>
            </w:tcBorders>
            <w:vAlign w:val="center"/>
          </w:tcPr>
          <w:p w14:paraId="79E5DD15" w14:textId="77777777" w:rsidR="004A6F38" w:rsidRPr="00E6436E" w:rsidRDefault="004A6F38" w:rsidP="004A6F38">
            <w:pPr>
              <w:ind w:right="1" w:hanging="1"/>
              <w:jc w:val="center"/>
              <w:rPr>
                <w:sz w:val="20"/>
                <w:szCs w:val="20"/>
              </w:rPr>
            </w:pPr>
            <w:r w:rsidRPr="00E6436E">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025F5895" w14:textId="3CCBFF96" w:rsidR="004A6F38" w:rsidRPr="00E6436E" w:rsidRDefault="004A6F38" w:rsidP="004A6F38">
            <w:pPr>
              <w:ind w:right="1" w:hanging="1"/>
              <w:jc w:val="center"/>
              <w:rPr>
                <w:sz w:val="20"/>
                <w:szCs w:val="20"/>
              </w:rPr>
            </w:pPr>
            <w:r w:rsidRPr="00E6436E">
              <w:rPr>
                <w:sz w:val="20"/>
                <w:szCs w:val="20"/>
              </w:rPr>
              <w:t>155,04</w:t>
            </w:r>
          </w:p>
        </w:tc>
      </w:tr>
      <w:tr w:rsidR="004A6F38" w:rsidRPr="00E6436E" w14:paraId="5A54284E"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1D5B955" w14:textId="77777777" w:rsidR="004A6F38" w:rsidRPr="00E6436E" w:rsidRDefault="004A6F38" w:rsidP="004A6F38">
            <w:pPr>
              <w:ind w:left="2" w:hanging="1"/>
              <w:jc w:val="center"/>
              <w:rPr>
                <w:sz w:val="20"/>
                <w:szCs w:val="20"/>
              </w:rPr>
            </w:pPr>
            <w:r w:rsidRPr="00E6436E">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F33AC53" w14:textId="77777777" w:rsidR="004A6F38" w:rsidRPr="00E6436E" w:rsidRDefault="004A6F38" w:rsidP="004A6F38">
            <w:pPr>
              <w:ind w:hanging="1"/>
              <w:jc w:val="center"/>
              <w:rPr>
                <w:sz w:val="20"/>
                <w:szCs w:val="20"/>
              </w:rPr>
            </w:pPr>
            <w:r w:rsidRPr="00E6436E">
              <w:rPr>
                <w:sz w:val="20"/>
                <w:szCs w:val="20"/>
              </w:rPr>
              <w:t>1894,07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C66B9B5" w14:textId="6ADA5A09" w:rsidR="004A6F38" w:rsidRPr="00E6436E" w:rsidRDefault="004A6F38" w:rsidP="004A6F38">
            <w:pPr>
              <w:ind w:right="1" w:hanging="1"/>
              <w:jc w:val="center"/>
              <w:rPr>
                <w:sz w:val="20"/>
                <w:szCs w:val="20"/>
              </w:rPr>
            </w:pPr>
            <w:r w:rsidRPr="00E6436E">
              <w:rPr>
                <w:rFonts w:cs="Times New Roman"/>
                <w:color w:val="000000"/>
                <w:sz w:val="20"/>
                <w:szCs w:val="20"/>
              </w:rPr>
              <w:t>390,42</w:t>
            </w:r>
          </w:p>
        </w:tc>
        <w:tc>
          <w:tcPr>
            <w:tcW w:w="789" w:type="pct"/>
            <w:tcBorders>
              <w:top w:val="single" w:sz="3" w:space="0" w:color="000000"/>
              <w:left w:val="single" w:sz="3" w:space="0" w:color="000000"/>
              <w:bottom w:val="single" w:sz="3" w:space="0" w:color="000000"/>
              <w:right w:val="single" w:sz="3" w:space="0" w:color="000000"/>
            </w:tcBorders>
            <w:vAlign w:val="center"/>
          </w:tcPr>
          <w:p w14:paraId="5BEF0827" w14:textId="77777777" w:rsidR="004A6F38" w:rsidRPr="00E6436E" w:rsidRDefault="004A6F38" w:rsidP="004A6F38">
            <w:pPr>
              <w:ind w:right="1" w:hanging="1"/>
              <w:jc w:val="center"/>
              <w:rPr>
                <w:sz w:val="20"/>
                <w:szCs w:val="20"/>
              </w:rPr>
            </w:pPr>
            <w:r w:rsidRPr="00E6436E">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7C18B13B" w14:textId="4FA6F499" w:rsidR="004A6F38" w:rsidRPr="00E6436E" w:rsidRDefault="004A6F38" w:rsidP="004A6F38">
            <w:pPr>
              <w:ind w:right="1" w:hanging="1"/>
              <w:jc w:val="center"/>
              <w:rPr>
                <w:sz w:val="20"/>
                <w:szCs w:val="20"/>
              </w:rPr>
            </w:pPr>
            <w:r w:rsidRPr="00E6436E">
              <w:rPr>
                <w:rFonts w:cs="Times New Roman"/>
                <w:color w:val="000000"/>
                <w:sz w:val="20"/>
                <w:szCs w:val="20"/>
              </w:rPr>
              <w:t>254,07</w:t>
            </w:r>
          </w:p>
        </w:tc>
      </w:tr>
      <w:tr w:rsidR="004A6F38" w:rsidRPr="00E6436E" w14:paraId="592E9FF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99B2C8C" w14:textId="77777777" w:rsidR="004A6F38" w:rsidRPr="00E6436E" w:rsidRDefault="004A6F38" w:rsidP="004A6F38">
            <w:pPr>
              <w:ind w:left="2" w:hanging="1"/>
              <w:jc w:val="center"/>
              <w:rPr>
                <w:sz w:val="20"/>
                <w:szCs w:val="20"/>
              </w:rPr>
            </w:pPr>
            <w:r w:rsidRPr="00E6436E">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108EC80" w14:textId="77777777" w:rsidR="004A6F38" w:rsidRPr="00E6436E" w:rsidRDefault="004A6F38" w:rsidP="004A6F38">
            <w:pPr>
              <w:ind w:hanging="1"/>
              <w:jc w:val="center"/>
              <w:rPr>
                <w:sz w:val="20"/>
                <w:szCs w:val="20"/>
              </w:rPr>
            </w:pPr>
            <w:r w:rsidRPr="00E6436E">
              <w:rPr>
                <w:sz w:val="20"/>
                <w:szCs w:val="20"/>
              </w:rPr>
              <w:t>1630,86</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E65A4B8" w14:textId="5042D491" w:rsidR="004A6F38" w:rsidRPr="00E6436E" w:rsidRDefault="004A6F38" w:rsidP="004A6F38">
            <w:pPr>
              <w:ind w:right="1" w:hanging="1"/>
              <w:jc w:val="center"/>
              <w:rPr>
                <w:sz w:val="20"/>
                <w:szCs w:val="20"/>
              </w:rPr>
            </w:pPr>
            <w:r w:rsidRPr="00E6436E">
              <w:rPr>
                <w:sz w:val="20"/>
                <w:szCs w:val="20"/>
              </w:rPr>
              <w:t>333,30</w:t>
            </w:r>
          </w:p>
        </w:tc>
        <w:tc>
          <w:tcPr>
            <w:tcW w:w="789" w:type="pct"/>
            <w:tcBorders>
              <w:top w:val="single" w:sz="3" w:space="0" w:color="000000"/>
              <w:left w:val="single" w:sz="3" w:space="0" w:color="000000"/>
              <w:bottom w:val="single" w:sz="3" w:space="0" w:color="000000"/>
              <w:right w:val="single" w:sz="3" w:space="0" w:color="000000"/>
            </w:tcBorders>
            <w:vAlign w:val="center"/>
          </w:tcPr>
          <w:p w14:paraId="2C6D05DB" w14:textId="77777777" w:rsidR="004A6F38" w:rsidRPr="00E6436E" w:rsidRDefault="004A6F38" w:rsidP="004A6F38">
            <w:pPr>
              <w:ind w:right="1" w:hanging="1"/>
              <w:jc w:val="center"/>
              <w:rPr>
                <w:sz w:val="20"/>
                <w:szCs w:val="20"/>
              </w:rPr>
            </w:pPr>
            <w:r w:rsidRPr="00E6436E">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6D866DC9" w14:textId="223E391C" w:rsidR="004A6F38" w:rsidRPr="00E6436E" w:rsidRDefault="004A6F38" w:rsidP="004A6F38">
            <w:pPr>
              <w:ind w:right="1" w:hanging="1"/>
              <w:jc w:val="center"/>
              <w:rPr>
                <w:sz w:val="20"/>
                <w:szCs w:val="20"/>
              </w:rPr>
            </w:pPr>
            <w:r w:rsidRPr="00E6436E">
              <w:rPr>
                <w:sz w:val="20"/>
                <w:szCs w:val="20"/>
              </w:rPr>
              <w:t>218,14</w:t>
            </w:r>
          </w:p>
        </w:tc>
      </w:tr>
      <w:tr w:rsidR="004A6F38" w:rsidRPr="00E6436E" w14:paraId="016A0716"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BADE5A" w14:textId="77777777" w:rsidR="004A6F38" w:rsidRPr="00E6436E" w:rsidRDefault="004A6F38" w:rsidP="004A6F38">
            <w:pPr>
              <w:ind w:left="2" w:hanging="1"/>
              <w:jc w:val="center"/>
              <w:rPr>
                <w:sz w:val="20"/>
                <w:szCs w:val="20"/>
              </w:rPr>
            </w:pPr>
            <w:r w:rsidRPr="00E6436E">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7F121EC" w14:textId="77777777" w:rsidR="004A6F38" w:rsidRPr="00E6436E" w:rsidRDefault="004A6F38" w:rsidP="004A6F38">
            <w:pPr>
              <w:ind w:hanging="1"/>
              <w:jc w:val="center"/>
              <w:rPr>
                <w:sz w:val="20"/>
                <w:szCs w:val="20"/>
              </w:rPr>
            </w:pPr>
            <w:r w:rsidRPr="00E6436E">
              <w:rPr>
                <w:sz w:val="20"/>
                <w:szCs w:val="20"/>
              </w:rPr>
              <w:t>0,1292</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AF450E" w14:textId="231749ED" w:rsidR="004A6F38" w:rsidRPr="00E6436E" w:rsidRDefault="004A6F38" w:rsidP="004A6F38">
            <w:pPr>
              <w:ind w:right="1" w:hanging="1"/>
              <w:jc w:val="center"/>
              <w:rPr>
                <w:sz w:val="20"/>
                <w:szCs w:val="20"/>
              </w:rPr>
            </w:pPr>
            <w:r w:rsidRPr="00E6436E">
              <w:rPr>
                <w:sz w:val="20"/>
                <w:szCs w:val="20"/>
              </w:rPr>
              <w:t>158,40</w:t>
            </w:r>
          </w:p>
        </w:tc>
        <w:tc>
          <w:tcPr>
            <w:tcW w:w="789" w:type="pct"/>
            <w:tcBorders>
              <w:top w:val="single" w:sz="3" w:space="0" w:color="000000"/>
              <w:left w:val="single" w:sz="3" w:space="0" w:color="000000"/>
              <w:bottom w:val="single" w:sz="3" w:space="0" w:color="000000"/>
              <w:right w:val="single" w:sz="3" w:space="0" w:color="000000"/>
            </w:tcBorders>
            <w:vAlign w:val="center"/>
          </w:tcPr>
          <w:p w14:paraId="56F9209F" w14:textId="77777777" w:rsidR="004A6F38" w:rsidRPr="00E6436E" w:rsidRDefault="004A6F38" w:rsidP="004A6F38">
            <w:pPr>
              <w:ind w:right="1" w:hanging="1"/>
              <w:jc w:val="center"/>
              <w:rPr>
                <w:sz w:val="20"/>
                <w:szCs w:val="20"/>
              </w:rPr>
            </w:pPr>
            <w:r w:rsidRPr="00E6436E">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2E655B3D" w14:textId="5097B18A" w:rsidR="004A6F38" w:rsidRPr="00E6436E" w:rsidRDefault="004A6F38" w:rsidP="004A6F38">
            <w:pPr>
              <w:ind w:right="1" w:hanging="1"/>
              <w:jc w:val="center"/>
              <w:rPr>
                <w:sz w:val="20"/>
                <w:szCs w:val="20"/>
              </w:rPr>
            </w:pPr>
            <w:r w:rsidRPr="00E6436E">
              <w:rPr>
                <w:sz w:val="20"/>
                <w:szCs w:val="20"/>
              </w:rPr>
              <w:t>155,04</w:t>
            </w:r>
          </w:p>
        </w:tc>
      </w:tr>
      <w:tr w:rsidR="00E34343" w:rsidRPr="00E6436E" w14:paraId="37F2F01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9E74E3" w14:textId="77777777" w:rsidR="00E34343" w:rsidRPr="00E6436E" w:rsidRDefault="00E34343" w:rsidP="006B12A5">
            <w:pPr>
              <w:ind w:left="2" w:hanging="1"/>
              <w:jc w:val="center"/>
              <w:rPr>
                <w:sz w:val="20"/>
                <w:szCs w:val="20"/>
              </w:rPr>
            </w:pPr>
            <w:r w:rsidRPr="00E6436E">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F71483" w14:textId="77777777" w:rsidR="00E34343" w:rsidRPr="00E6436E" w:rsidRDefault="00E34343" w:rsidP="006B12A5">
            <w:pPr>
              <w:ind w:hanging="1"/>
              <w:jc w:val="center"/>
              <w:rPr>
                <w:sz w:val="20"/>
                <w:szCs w:val="20"/>
              </w:rPr>
            </w:pPr>
            <w:r w:rsidRPr="00E6436E">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9DAC80B"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093941C4"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749CA1AA"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748CDB5E"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DF09902" w14:textId="77777777" w:rsidR="00E34343" w:rsidRPr="00E6436E" w:rsidRDefault="00E34343" w:rsidP="006B12A5">
            <w:pPr>
              <w:ind w:left="2" w:hanging="1"/>
              <w:jc w:val="center"/>
              <w:rPr>
                <w:sz w:val="20"/>
                <w:szCs w:val="20"/>
              </w:rPr>
            </w:pPr>
            <w:r w:rsidRPr="00E6436E">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2AE3F4" w14:textId="77777777" w:rsidR="00E34343" w:rsidRPr="00E6436E" w:rsidRDefault="00E34343" w:rsidP="006B12A5">
            <w:pPr>
              <w:ind w:hanging="1"/>
              <w:jc w:val="center"/>
              <w:rPr>
                <w:sz w:val="20"/>
                <w:szCs w:val="20"/>
              </w:rPr>
            </w:pPr>
            <w:r w:rsidRPr="00E6436E">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77D5CB"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1A519188"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4648DE81" w14:textId="77777777" w:rsidR="00E34343" w:rsidRPr="00E6436E" w:rsidRDefault="00E34343" w:rsidP="006B12A5">
            <w:pPr>
              <w:ind w:right="1" w:hanging="1"/>
              <w:jc w:val="center"/>
              <w:rPr>
                <w:sz w:val="20"/>
                <w:szCs w:val="20"/>
              </w:rPr>
            </w:pPr>
            <w:r w:rsidRPr="00E6436E">
              <w:rPr>
                <w:sz w:val="20"/>
                <w:szCs w:val="20"/>
              </w:rPr>
              <w:t>-</w:t>
            </w:r>
          </w:p>
        </w:tc>
      </w:tr>
      <w:tr w:rsidR="00E34343" w:rsidRPr="00E6436E" w14:paraId="3CC1B2F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AC8A38D" w14:textId="77777777" w:rsidR="00E34343" w:rsidRPr="00E6436E" w:rsidRDefault="00E34343" w:rsidP="006B12A5">
            <w:pPr>
              <w:ind w:left="2" w:hanging="1"/>
              <w:jc w:val="center"/>
              <w:rPr>
                <w:sz w:val="20"/>
                <w:szCs w:val="20"/>
              </w:rPr>
            </w:pPr>
            <w:r w:rsidRPr="00E6436E">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E37428B" w14:textId="77777777" w:rsidR="00E34343" w:rsidRPr="00E6436E" w:rsidRDefault="00E34343" w:rsidP="006B12A5">
            <w:pPr>
              <w:ind w:hanging="1"/>
              <w:jc w:val="center"/>
              <w:rPr>
                <w:sz w:val="20"/>
                <w:szCs w:val="20"/>
              </w:rPr>
            </w:pPr>
            <w:r w:rsidRPr="00E6436E">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900C509" w14:textId="77777777" w:rsidR="00E34343" w:rsidRPr="00E6436E" w:rsidRDefault="00E34343" w:rsidP="006B12A5">
            <w:pPr>
              <w:ind w:right="1" w:hanging="1"/>
              <w:jc w:val="center"/>
              <w:rPr>
                <w:sz w:val="20"/>
                <w:szCs w:val="20"/>
              </w:rPr>
            </w:pPr>
            <w:r w:rsidRPr="00E6436E">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7D93AB61" w14:textId="77777777" w:rsidR="00E34343" w:rsidRPr="00E6436E" w:rsidRDefault="00E34343" w:rsidP="006B12A5">
            <w:pPr>
              <w:ind w:right="1" w:hanging="1"/>
              <w:jc w:val="center"/>
              <w:rPr>
                <w:sz w:val="20"/>
                <w:szCs w:val="20"/>
              </w:rPr>
            </w:pPr>
            <w:r w:rsidRPr="00E6436E">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2522A286" w14:textId="77777777" w:rsidR="00E34343" w:rsidRPr="00E6436E" w:rsidRDefault="00E34343" w:rsidP="006B12A5">
            <w:pPr>
              <w:ind w:right="1" w:hanging="1"/>
              <w:jc w:val="center"/>
              <w:rPr>
                <w:sz w:val="20"/>
                <w:szCs w:val="20"/>
              </w:rPr>
            </w:pPr>
            <w:r w:rsidRPr="00E6436E">
              <w:rPr>
                <w:sz w:val="20"/>
                <w:szCs w:val="20"/>
              </w:rPr>
              <w:t>-</w:t>
            </w:r>
          </w:p>
        </w:tc>
      </w:tr>
      <w:bookmarkEnd w:id="267"/>
    </w:tbl>
    <w:p w14:paraId="40E69467" w14:textId="68D81D11" w:rsidR="00E34343" w:rsidRPr="00E6436E" w:rsidRDefault="00E34343" w:rsidP="00E34343"/>
    <w:p w14:paraId="45DFF35C" w14:textId="77777777" w:rsidR="00E34343" w:rsidRPr="00E6436E" w:rsidRDefault="00E34343" w:rsidP="00E34343"/>
    <w:p w14:paraId="16D4E310" w14:textId="77777777" w:rsidR="00D6289F" w:rsidRPr="00E6436E" w:rsidRDefault="0003735A" w:rsidP="00021462">
      <w:pPr>
        <w:pStyle w:val="20"/>
        <w:tabs>
          <w:tab w:val="num" w:pos="851"/>
        </w:tabs>
        <w:ind w:left="0"/>
      </w:pPr>
      <w:bookmarkStart w:id="268" w:name="_Toc229563374"/>
      <w:r w:rsidRPr="00E6436E">
        <w:lastRenderedPageBreak/>
        <w:t>Результаты расчё</w:t>
      </w:r>
      <w:r w:rsidR="00D6289F" w:rsidRPr="00E6436E">
        <w:t>тов по каждому источнику тепловой энергии нормативных запасов топлива</w:t>
      </w:r>
      <w:bookmarkEnd w:id="268"/>
    </w:p>
    <w:p w14:paraId="221CC4FE" w14:textId="77777777" w:rsidR="00E34343" w:rsidRPr="00E6436E" w:rsidRDefault="00E34343" w:rsidP="00021462">
      <w:r w:rsidRPr="00E6436E">
        <w:t>Запасы топлива не формируются.</w:t>
      </w:r>
    </w:p>
    <w:p w14:paraId="495D1553" w14:textId="77777777" w:rsidR="00E34343" w:rsidRPr="00E6436E" w:rsidRDefault="00E34343" w:rsidP="00021462"/>
    <w:p w14:paraId="28A09FBF" w14:textId="77777777" w:rsidR="00D6289F" w:rsidRPr="00E6436E" w:rsidRDefault="00D6289F" w:rsidP="00021462">
      <w:pPr>
        <w:pStyle w:val="20"/>
        <w:tabs>
          <w:tab w:val="num" w:pos="851"/>
        </w:tabs>
        <w:ind w:left="0"/>
      </w:pPr>
      <w:bookmarkStart w:id="269" w:name="_Toc229563375"/>
      <w:r w:rsidRPr="00E6436E">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69"/>
    </w:p>
    <w:p w14:paraId="351D3256" w14:textId="7C5CB4D7" w:rsidR="004B1CEA" w:rsidRPr="00E6436E" w:rsidRDefault="004B1CEA" w:rsidP="00021462">
      <w:bookmarkStart w:id="270" w:name="_Hlk224314962"/>
      <w:r w:rsidRPr="00E6436E">
        <w:t xml:space="preserve">В качестве основного вида топлива для котельных используется </w:t>
      </w:r>
      <w:r w:rsidR="00E34343" w:rsidRPr="00E6436E">
        <w:t>природный газ</w:t>
      </w:r>
      <w:r w:rsidRPr="00E6436E">
        <w:t>.</w:t>
      </w:r>
    </w:p>
    <w:p w14:paraId="3C20DFD0" w14:textId="77777777" w:rsidR="004B1CEA" w:rsidRPr="00E6436E" w:rsidRDefault="004B1CEA" w:rsidP="00021462">
      <w:r w:rsidRPr="00E6436E">
        <w:t xml:space="preserve">Резервные и аварийные топлива для котельных отсутствуют. </w:t>
      </w:r>
    </w:p>
    <w:p w14:paraId="5F415DF7" w14:textId="288CEE54" w:rsidR="004B1CEA" w:rsidRPr="00E6436E" w:rsidRDefault="004B1CEA" w:rsidP="00021462">
      <w:r w:rsidRPr="00E6436E">
        <w:t xml:space="preserve">Местным видом топлива в </w:t>
      </w:r>
      <w:r w:rsidR="00E34343" w:rsidRPr="00E6436E">
        <w:t>Палехском</w:t>
      </w:r>
      <w:r w:rsidR="00BB6597" w:rsidRPr="00E6436E">
        <w:t xml:space="preserve"> муниципальном округе</w:t>
      </w:r>
      <w:r w:rsidRPr="00E6436E">
        <w:t xml:space="preserve"> являются дрова. Существующие источники тепловой энергии не используют местные виды топлива в качестве основного в связи с низким КПД и высокой себестоимостью.</w:t>
      </w:r>
    </w:p>
    <w:p w14:paraId="69BEC357" w14:textId="0871C4AF" w:rsidR="004B1CEA" w:rsidRPr="00E6436E" w:rsidRDefault="004B1CEA" w:rsidP="00021462">
      <w:r w:rsidRPr="00E6436E">
        <w:t xml:space="preserve">Возобновляемые источники энергии в </w:t>
      </w:r>
      <w:r w:rsidR="00A54A05" w:rsidRPr="00E6436E">
        <w:t>муниципальном округе</w:t>
      </w:r>
      <w:r w:rsidRPr="00E6436E">
        <w:t xml:space="preserve"> отсутствуют.</w:t>
      </w:r>
    </w:p>
    <w:bookmarkEnd w:id="270"/>
    <w:p w14:paraId="5658CF0C" w14:textId="77777777" w:rsidR="00E21E84" w:rsidRPr="00E6436E" w:rsidRDefault="00E21E84" w:rsidP="00021462"/>
    <w:p w14:paraId="280BF586" w14:textId="77777777" w:rsidR="00D6289F" w:rsidRPr="00E6436E" w:rsidRDefault="00D6289F" w:rsidP="00021462">
      <w:pPr>
        <w:pStyle w:val="20"/>
        <w:tabs>
          <w:tab w:val="num" w:pos="851"/>
        </w:tabs>
        <w:ind w:left="0"/>
      </w:pPr>
      <w:bookmarkStart w:id="271" w:name="_Toc229563376"/>
      <w:r w:rsidRPr="00E6436E">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71"/>
    </w:p>
    <w:p w14:paraId="0E333E84" w14:textId="044C5260" w:rsidR="00E34343" w:rsidRPr="00E6436E" w:rsidRDefault="00E34343" w:rsidP="00E34343">
      <w:pPr>
        <w:pStyle w:val="aa"/>
        <w:keepNext/>
      </w:pPr>
      <w:bookmarkStart w:id="272" w:name="_Hlk229502263"/>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10</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2</w:t>
      </w:r>
      <w:r w:rsidRPr="00E6436E">
        <w:rPr>
          <w:noProof/>
        </w:rPr>
        <w:fldChar w:fldCharType="end"/>
      </w:r>
      <w:r w:rsidRPr="00E6436E">
        <w:t xml:space="preserve"> – Характеристики топлива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3"/>
        <w:gridCol w:w="1681"/>
        <w:gridCol w:w="1676"/>
        <w:gridCol w:w="1540"/>
        <w:gridCol w:w="1937"/>
        <w:gridCol w:w="1267"/>
        <w:gridCol w:w="1204"/>
      </w:tblGrid>
      <w:tr w:rsidR="00E34343" w:rsidRPr="00E6436E" w14:paraId="67F61F1F" w14:textId="77777777" w:rsidTr="006B12A5">
        <w:trPr>
          <w:trHeight w:val="230"/>
        </w:trPr>
        <w:tc>
          <w:tcPr>
            <w:tcW w:w="168" w:type="pct"/>
            <w:vMerge w:val="restart"/>
            <w:vAlign w:val="center"/>
          </w:tcPr>
          <w:p w14:paraId="4898D264" w14:textId="77777777" w:rsidR="00E34343" w:rsidRPr="00E6436E" w:rsidRDefault="00E34343" w:rsidP="006B12A5">
            <w:pPr>
              <w:pStyle w:val="TableParagraph"/>
              <w:ind w:left="57"/>
              <w:jc w:val="left"/>
              <w:rPr>
                <w:sz w:val="20"/>
                <w:szCs w:val="20"/>
              </w:rPr>
            </w:pPr>
            <w:bookmarkStart w:id="273" w:name="_Hlk229502283"/>
            <w:bookmarkEnd w:id="272"/>
            <w:r w:rsidRPr="00E6436E">
              <w:rPr>
                <w:spacing w:val="-10"/>
                <w:sz w:val="20"/>
                <w:szCs w:val="20"/>
              </w:rPr>
              <w:t>№</w:t>
            </w:r>
          </w:p>
        </w:tc>
        <w:tc>
          <w:tcPr>
            <w:tcW w:w="873" w:type="pct"/>
            <w:vMerge w:val="restart"/>
            <w:vAlign w:val="center"/>
          </w:tcPr>
          <w:p w14:paraId="29CC12D5" w14:textId="77777777" w:rsidR="00E34343" w:rsidRPr="00E6436E" w:rsidRDefault="00E34343" w:rsidP="006B12A5">
            <w:pPr>
              <w:pStyle w:val="TableParagraph"/>
              <w:ind w:left="414" w:right="217" w:hanging="185"/>
              <w:jc w:val="left"/>
              <w:rPr>
                <w:sz w:val="20"/>
                <w:szCs w:val="20"/>
              </w:rPr>
            </w:pPr>
            <w:r w:rsidRPr="00E6436E">
              <w:rPr>
                <w:spacing w:val="-2"/>
                <w:sz w:val="20"/>
                <w:szCs w:val="20"/>
              </w:rPr>
              <w:t>Наименование котельной</w:t>
            </w:r>
          </w:p>
        </w:tc>
        <w:tc>
          <w:tcPr>
            <w:tcW w:w="870" w:type="pct"/>
            <w:vMerge w:val="restart"/>
            <w:vAlign w:val="center"/>
          </w:tcPr>
          <w:p w14:paraId="14FB3A51" w14:textId="77777777" w:rsidR="00E34343" w:rsidRPr="00E6436E" w:rsidRDefault="00E34343" w:rsidP="006B12A5">
            <w:pPr>
              <w:pStyle w:val="TableParagraph"/>
              <w:ind w:left="224" w:right="212" w:firstLine="1"/>
              <w:rPr>
                <w:sz w:val="20"/>
                <w:szCs w:val="20"/>
              </w:rPr>
            </w:pPr>
            <w:r w:rsidRPr="00E6436E">
              <w:rPr>
                <w:spacing w:val="-4"/>
                <w:sz w:val="20"/>
                <w:szCs w:val="20"/>
              </w:rPr>
              <w:t xml:space="preserve">Вид </w:t>
            </w:r>
            <w:r w:rsidRPr="00E6436E">
              <w:rPr>
                <w:spacing w:val="-2"/>
                <w:sz w:val="20"/>
                <w:szCs w:val="20"/>
              </w:rPr>
              <w:t>поставляемого топлива</w:t>
            </w:r>
          </w:p>
        </w:tc>
        <w:tc>
          <w:tcPr>
            <w:tcW w:w="800" w:type="pct"/>
            <w:vMerge w:val="restart"/>
            <w:vAlign w:val="center"/>
          </w:tcPr>
          <w:p w14:paraId="04F8ED1A" w14:textId="77777777" w:rsidR="00E34343" w:rsidRPr="00E6436E" w:rsidRDefault="00E34343" w:rsidP="006B12A5">
            <w:pPr>
              <w:pStyle w:val="TableParagraph"/>
              <w:ind w:left="395" w:right="380" w:firstLine="115"/>
              <w:jc w:val="left"/>
              <w:rPr>
                <w:sz w:val="20"/>
                <w:szCs w:val="20"/>
              </w:rPr>
            </w:pPr>
            <w:r w:rsidRPr="00E6436E">
              <w:rPr>
                <w:spacing w:val="-2"/>
                <w:sz w:val="20"/>
                <w:szCs w:val="20"/>
              </w:rPr>
              <w:t>Место поставки</w:t>
            </w:r>
          </w:p>
        </w:tc>
        <w:tc>
          <w:tcPr>
            <w:tcW w:w="2289" w:type="pct"/>
            <w:gridSpan w:val="3"/>
            <w:vAlign w:val="center"/>
          </w:tcPr>
          <w:p w14:paraId="5CACB059" w14:textId="77777777" w:rsidR="00E34343" w:rsidRPr="00E6436E" w:rsidRDefault="00E34343" w:rsidP="006B12A5">
            <w:pPr>
              <w:pStyle w:val="TableParagraph"/>
              <w:ind w:left="1365"/>
              <w:jc w:val="left"/>
              <w:rPr>
                <w:sz w:val="20"/>
                <w:szCs w:val="20"/>
              </w:rPr>
            </w:pPr>
            <w:r w:rsidRPr="00E6436E">
              <w:rPr>
                <w:spacing w:val="-2"/>
                <w:sz w:val="20"/>
                <w:szCs w:val="20"/>
              </w:rPr>
              <w:t>Характеристика</w:t>
            </w:r>
            <w:r w:rsidRPr="00E6436E">
              <w:rPr>
                <w:spacing w:val="13"/>
                <w:sz w:val="20"/>
                <w:szCs w:val="20"/>
              </w:rPr>
              <w:t xml:space="preserve"> </w:t>
            </w:r>
            <w:r w:rsidRPr="00E6436E">
              <w:rPr>
                <w:spacing w:val="-2"/>
                <w:sz w:val="20"/>
                <w:szCs w:val="20"/>
              </w:rPr>
              <w:t>топлива</w:t>
            </w:r>
          </w:p>
        </w:tc>
      </w:tr>
      <w:tr w:rsidR="00E34343" w:rsidRPr="00E6436E" w14:paraId="4D74A40B" w14:textId="77777777" w:rsidTr="006B12A5">
        <w:trPr>
          <w:trHeight w:val="688"/>
        </w:trPr>
        <w:tc>
          <w:tcPr>
            <w:tcW w:w="168" w:type="pct"/>
            <w:vMerge/>
            <w:tcBorders>
              <w:top w:val="nil"/>
            </w:tcBorders>
            <w:vAlign w:val="center"/>
          </w:tcPr>
          <w:p w14:paraId="6814CB77" w14:textId="77777777" w:rsidR="00E34343" w:rsidRPr="00E6436E" w:rsidRDefault="00E34343" w:rsidP="006B12A5">
            <w:pPr>
              <w:rPr>
                <w:sz w:val="20"/>
                <w:szCs w:val="20"/>
              </w:rPr>
            </w:pPr>
          </w:p>
        </w:tc>
        <w:tc>
          <w:tcPr>
            <w:tcW w:w="873" w:type="pct"/>
            <w:vMerge/>
            <w:tcBorders>
              <w:top w:val="nil"/>
            </w:tcBorders>
            <w:vAlign w:val="center"/>
          </w:tcPr>
          <w:p w14:paraId="00CE80F5" w14:textId="77777777" w:rsidR="00E34343" w:rsidRPr="00E6436E" w:rsidRDefault="00E34343" w:rsidP="006B12A5">
            <w:pPr>
              <w:rPr>
                <w:sz w:val="20"/>
                <w:szCs w:val="20"/>
              </w:rPr>
            </w:pPr>
          </w:p>
        </w:tc>
        <w:tc>
          <w:tcPr>
            <w:tcW w:w="870" w:type="pct"/>
            <w:vMerge/>
            <w:tcBorders>
              <w:top w:val="nil"/>
            </w:tcBorders>
            <w:vAlign w:val="center"/>
          </w:tcPr>
          <w:p w14:paraId="0D35D9A0" w14:textId="77777777" w:rsidR="00E34343" w:rsidRPr="00E6436E" w:rsidRDefault="00E34343" w:rsidP="006B12A5">
            <w:pPr>
              <w:rPr>
                <w:sz w:val="20"/>
                <w:szCs w:val="20"/>
              </w:rPr>
            </w:pPr>
          </w:p>
        </w:tc>
        <w:tc>
          <w:tcPr>
            <w:tcW w:w="800" w:type="pct"/>
            <w:vMerge/>
            <w:tcBorders>
              <w:top w:val="nil"/>
            </w:tcBorders>
            <w:vAlign w:val="center"/>
          </w:tcPr>
          <w:p w14:paraId="65EA7F74" w14:textId="77777777" w:rsidR="00E34343" w:rsidRPr="00E6436E" w:rsidRDefault="00E34343" w:rsidP="006B12A5">
            <w:pPr>
              <w:rPr>
                <w:sz w:val="20"/>
                <w:szCs w:val="20"/>
              </w:rPr>
            </w:pPr>
          </w:p>
        </w:tc>
        <w:tc>
          <w:tcPr>
            <w:tcW w:w="1006" w:type="pct"/>
            <w:vAlign w:val="center"/>
          </w:tcPr>
          <w:p w14:paraId="7028708C" w14:textId="77777777" w:rsidR="00E34343" w:rsidRPr="00E6436E" w:rsidRDefault="00E34343" w:rsidP="006B12A5">
            <w:pPr>
              <w:pStyle w:val="TableParagraph"/>
              <w:ind w:left="12" w:right="4"/>
              <w:rPr>
                <w:sz w:val="20"/>
                <w:szCs w:val="20"/>
                <w:lang w:val="ru-RU"/>
              </w:rPr>
            </w:pPr>
            <w:r w:rsidRPr="00E6436E">
              <w:rPr>
                <w:sz w:val="20"/>
                <w:szCs w:val="20"/>
                <w:lang w:val="ru-RU"/>
              </w:rPr>
              <w:t>Низшая</w:t>
            </w:r>
            <w:r w:rsidRPr="00E6436E">
              <w:rPr>
                <w:spacing w:val="-10"/>
                <w:sz w:val="20"/>
                <w:szCs w:val="20"/>
                <w:lang w:val="ru-RU"/>
              </w:rPr>
              <w:t xml:space="preserve"> </w:t>
            </w:r>
            <w:r w:rsidRPr="00E6436E">
              <w:rPr>
                <w:spacing w:val="-2"/>
                <w:sz w:val="20"/>
                <w:szCs w:val="20"/>
                <w:lang w:val="ru-RU"/>
              </w:rPr>
              <w:t>теплотворная</w:t>
            </w:r>
          </w:p>
          <w:p w14:paraId="5A72A67D" w14:textId="77777777" w:rsidR="00E34343" w:rsidRPr="00E6436E" w:rsidRDefault="00E34343" w:rsidP="006B12A5">
            <w:pPr>
              <w:pStyle w:val="TableParagraph"/>
              <w:ind w:left="12" w:right="4"/>
              <w:rPr>
                <w:sz w:val="20"/>
                <w:szCs w:val="20"/>
                <w:lang w:val="ru-RU"/>
              </w:rPr>
            </w:pPr>
            <w:r w:rsidRPr="00E6436E">
              <w:rPr>
                <w:spacing w:val="-2"/>
                <w:sz w:val="20"/>
                <w:szCs w:val="20"/>
                <w:lang w:val="ru-RU"/>
              </w:rPr>
              <w:t xml:space="preserve">способность </w:t>
            </w:r>
            <w:r w:rsidRPr="00E6436E">
              <w:rPr>
                <w:sz w:val="20"/>
                <w:szCs w:val="20"/>
                <w:lang w:val="ru-RU"/>
              </w:rPr>
              <w:t>Ккал/куб.м.</w:t>
            </w:r>
            <w:r w:rsidRPr="00E6436E">
              <w:rPr>
                <w:spacing w:val="-13"/>
                <w:sz w:val="20"/>
                <w:szCs w:val="20"/>
                <w:lang w:val="ru-RU"/>
              </w:rPr>
              <w:t xml:space="preserve"> </w:t>
            </w:r>
            <w:r w:rsidRPr="00E6436E">
              <w:rPr>
                <w:sz w:val="20"/>
                <w:szCs w:val="20"/>
                <w:lang w:val="ru-RU"/>
              </w:rPr>
              <w:t>(Ккал/кг)</w:t>
            </w:r>
          </w:p>
        </w:tc>
        <w:tc>
          <w:tcPr>
            <w:tcW w:w="658" w:type="pct"/>
            <w:vAlign w:val="center"/>
          </w:tcPr>
          <w:p w14:paraId="7B69FE85" w14:textId="77777777" w:rsidR="00E34343" w:rsidRPr="00E6436E" w:rsidRDefault="00E34343" w:rsidP="006B12A5">
            <w:pPr>
              <w:pStyle w:val="TableParagraph"/>
              <w:ind w:left="12" w:right="4"/>
              <w:rPr>
                <w:sz w:val="20"/>
                <w:szCs w:val="20"/>
              </w:rPr>
            </w:pPr>
            <w:r w:rsidRPr="00E6436E">
              <w:rPr>
                <w:sz w:val="20"/>
                <w:szCs w:val="20"/>
              </w:rPr>
              <w:t>Вязкость</w:t>
            </w:r>
            <w:r w:rsidRPr="00E6436E">
              <w:rPr>
                <w:spacing w:val="-9"/>
                <w:sz w:val="20"/>
                <w:szCs w:val="20"/>
              </w:rPr>
              <w:t xml:space="preserve"> </w:t>
            </w:r>
            <w:r w:rsidRPr="00E6436E">
              <w:rPr>
                <w:spacing w:val="-10"/>
                <w:sz w:val="20"/>
                <w:szCs w:val="20"/>
              </w:rPr>
              <w:t>и</w:t>
            </w:r>
          </w:p>
          <w:p w14:paraId="2C5630D9" w14:textId="77777777" w:rsidR="00E34343" w:rsidRPr="00E6436E" w:rsidRDefault="00E34343" w:rsidP="006B12A5">
            <w:pPr>
              <w:pStyle w:val="TableParagraph"/>
              <w:ind w:left="12" w:right="4"/>
              <w:rPr>
                <w:sz w:val="20"/>
                <w:szCs w:val="20"/>
              </w:rPr>
            </w:pPr>
            <w:r w:rsidRPr="00E6436E">
              <w:rPr>
                <w:spacing w:val="-2"/>
                <w:sz w:val="20"/>
                <w:szCs w:val="20"/>
              </w:rPr>
              <w:t>температура вспышки</w:t>
            </w:r>
          </w:p>
        </w:tc>
        <w:tc>
          <w:tcPr>
            <w:tcW w:w="625" w:type="pct"/>
            <w:vAlign w:val="center"/>
          </w:tcPr>
          <w:p w14:paraId="019CCA7B" w14:textId="77777777" w:rsidR="00E34343" w:rsidRPr="00E6436E" w:rsidRDefault="00E34343" w:rsidP="006B12A5">
            <w:pPr>
              <w:pStyle w:val="TableParagraph"/>
              <w:ind w:left="12" w:right="4"/>
              <w:rPr>
                <w:sz w:val="20"/>
                <w:szCs w:val="20"/>
              </w:rPr>
            </w:pPr>
            <w:r w:rsidRPr="00E6436E">
              <w:rPr>
                <w:spacing w:val="-2"/>
                <w:sz w:val="20"/>
                <w:szCs w:val="20"/>
              </w:rPr>
              <w:t>Содержание</w:t>
            </w:r>
          </w:p>
          <w:p w14:paraId="77107565" w14:textId="77777777" w:rsidR="00E34343" w:rsidRPr="00E6436E" w:rsidRDefault="00E34343" w:rsidP="006B12A5">
            <w:pPr>
              <w:pStyle w:val="TableParagraph"/>
              <w:ind w:left="12" w:right="4"/>
              <w:rPr>
                <w:sz w:val="20"/>
                <w:szCs w:val="20"/>
              </w:rPr>
            </w:pPr>
            <w:r w:rsidRPr="00E6436E">
              <w:rPr>
                <w:spacing w:val="-2"/>
                <w:sz w:val="20"/>
                <w:szCs w:val="20"/>
              </w:rPr>
              <w:t xml:space="preserve">примесей </w:t>
            </w:r>
            <w:r w:rsidRPr="00E6436E">
              <w:rPr>
                <w:sz w:val="20"/>
                <w:szCs w:val="20"/>
              </w:rPr>
              <w:t>мах, %</w:t>
            </w:r>
          </w:p>
        </w:tc>
      </w:tr>
      <w:tr w:rsidR="00E34343" w:rsidRPr="00E6436E" w14:paraId="3CF2EF0D" w14:textId="77777777" w:rsidTr="006B12A5">
        <w:trPr>
          <w:trHeight w:val="460"/>
        </w:trPr>
        <w:tc>
          <w:tcPr>
            <w:tcW w:w="168" w:type="pct"/>
            <w:vAlign w:val="center"/>
          </w:tcPr>
          <w:p w14:paraId="0EC62539" w14:textId="77777777" w:rsidR="00E34343" w:rsidRPr="00E6436E" w:rsidRDefault="00E34343" w:rsidP="006B12A5">
            <w:pPr>
              <w:pStyle w:val="TableParagraph"/>
              <w:ind w:left="12"/>
              <w:rPr>
                <w:sz w:val="20"/>
                <w:szCs w:val="20"/>
              </w:rPr>
            </w:pPr>
            <w:r w:rsidRPr="00E6436E">
              <w:rPr>
                <w:spacing w:val="-10"/>
                <w:sz w:val="20"/>
                <w:szCs w:val="20"/>
              </w:rPr>
              <w:t>1</w:t>
            </w:r>
          </w:p>
        </w:tc>
        <w:tc>
          <w:tcPr>
            <w:tcW w:w="873" w:type="pct"/>
            <w:vAlign w:val="center"/>
          </w:tcPr>
          <w:p w14:paraId="628EAC69" w14:textId="77777777" w:rsidR="00E34343" w:rsidRPr="00E6436E" w:rsidRDefault="00E34343" w:rsidP="006B12A5">
            <w:pPr>
              <w:pStyle w:val="TableParagraph"/>
              <w:ind w:left="12" w:right="3"/>
              <w:rPr>
                <w:sz w:val="20"/>
                <w:lang w:val="ru-RU"/>
              </w:rPr>
            </w:pPr>
            <w:r w:rsidRPr="00E6436E">
              <w:rPr>
                <w:sz w:val="20"/>
                <w:lang w:val="ru-RU"/>
              </w:rPr>
              <w:t xml:space="preserve">Котельная Центральная </w:t>
            </w:r>
          </w:p>
          <w:p w14:paraId="16791489" w14:textId="77777777" w:rsidR="00E34343" w:rsidRPr="00E6436E" w:rsidRDefault="00E34343" w:rsidP="006B12A5">
            <w:pPr>
              <w:pStyle w:val="TableParagraph"/>
              <w:ind w:left="12" w:right="3"/>
              <w:rPr>
                <w:sz w:val="20"/>
                <w:szCs w:val="20"/>
              </w:rPr>
            </w:pPr>
            <w:r w:rsidRPr="00E6436E">
              <w:rPr>
                <w:sz w:val="20"/>
                <w:lang w:val="ru-RU"/>
              </w:rPr>
              <w:t>п. Палех</w:t>
            </w:r>
          </w:p>
        </w:tc>
        <w:tc>
          <w:tcPr>
            <w:tcW w:w="870" w:type="pct"/>
            <w:vAlign w:val="center"/>
          </w:tcPr>
          <w:p w14:paraId="3E157DD2" w14:textId="77777777" w:rsidR="00E34343" w:rsidRPr="00E6436E" w:rsidRDefault="00E34343" w:rsidP="006B12A5">
            <w:pPr>
              <w:pStyle w:val="TableParagraph"/>
              <w:ind w:left="86" w:right="80"/>
              <w:rPr>
                <w:sz w:val="20"/>
                <w:szCs w:val="20"/>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5988C804" w14:textId="77777777" w:rsidR="00E34343" w:rsidRPr="00E6436E" w:rsidRDefault="00E34343" w:rsidP="006B12A5">
            <w:pPr>
              <w:pStyle w:val="TableParagraph"/>
              <w:ind w:left="12" w:right="3"/>
              <w:rPr>
                <w:sz w:val="20"/>
                <w:szCs w:val="20"/>
              </w:rPr>
            </w:pPr>
            <w:r w:rsidRPr="00E6436E">
              <w:rPr>
                <w:sz w:val="20"/>
                <w:lang w:val="ru-RU"/>
              </w:rPr>
              <w:t>п. Палех</w:t>
            </w:r>
          </w:p>
        </w:tc>
        <w:tc>
          <w:tcPr>
            <w:tcW w:w="1006" w:type="pct"/>
            <w:vAlign w:val="center"/>
          </w:tcPr>
          <w:p w14:paraId="6F6E1C6A" w14:textId="77777777" w:rsidR="00E34343" w:rsidRPr="00E6436E" w:rsidRDefault="00E34343" w:rsidP="006B12A5">
            <w:pPr>
              <w:pStyle w:val="TableParagraph"/>
              <w:ind w:left="12" w:right="4"/>
              <w:rPr>
                <w:sz w:val="20"/>
                <w:szCs w:val="20"/>
                <w:lang w:val="ru-RU"/>
              </w:rPr>
            </w:pPr>
            <w:r w:rsidRPr="00E6436E">
              <w:rPr>
                <w:spacing w:val="-4"/>
                <w:sz w:val="20"/>
                <w:szCs w:val="20"/>
                <w:lang w:val="ru-RU"/>
              </w:rPr>
              <w:t>8141</w:t>
            </w:r>
          </w:p>
        </w:tc>
        <w:tc>
          <w:tcPr>
            <w:tcW w:w="658" w:type="pct"/>
            <w:vAlign w:val="center"/>
          </w:tcPr>
          <w:p w14:paraId="6E44FBFA" w14:textId="77777777" w:rsidR="00E34343" w:rsidRPr="00E6436E" w:rsidRDefault="00E34343" w:rsidP="006B12A5">
            <w:pPr>
              <w:pStyle w:val="TableParagraph"/>
              <w:ind w:left="12" w:right="4"/>
              <w:rPr>
                <w:sz w:val="20"/>
                <w:szCs w:val="20"/>
              </w:rPr>
            </w:pPr>
            <w:r w:rsidRPr="00E6436E">
              <w:rPr>
                <w:spacing w:val="-10"/>
                <w:sz w:val="20"/>
                <w:szCs w:val="20"/>
              </w:rPr>
              <w:t>-</w:t>
            </w:r>
          </w:p>
        </w:tc>
        <w:tc>
          <w:tcPr>
            <w:tcW w:w="625" w:type="pct"/>
            <w:vAlign w:val="center"/>
          </w:tcPr>
          <w:p w14:paraId="67838E31" w14:textId="77777777" w:rsidR="00E34343" w:rsidRPr="00E6436E" w:rsidRDefault="00E34343" w:rsidP="006B12A5">
            <w:pPr>
              <w:pStyle w:val="TableParagraph"/>
              <w:ind w:left="12" w:right="4"/>
              <w:rPr>
                <w:sz w:val="20"/>
                <w:szCs w:val="20"/>
              </w:rPr>
            </w:pPr>
            <w:r w:rsidRPr="00E6436E">
              <w:rPr>
                <w:spacing w:val="-10"/>
                <w:sz w:val="20"/>
                <w:szCs w:val="20"/>
              </w:rPr>
              <w:t>-</w:t>
            </w:r>
          </w:p>
        </w:tc>
      </w:tr>
      <w:tr w:rsidR="00E34343" w:rsidRPr="00E6436E" w14:paraId="6E10DC38" w14:textId="77777777" w:rsidTr="006B12A5">
        <w:trPr>
          <w:trHeight w:val="460"/>
        </w:trPr>
        <w:tc>
          <w:tcPr>
            <w:tcW w:w="168" w:type="pct"/>
            <w:vAlign w:val="center"/>
          </w:tcPr>
          <w:p w14:paraId="4EC9AC39" w14:textId="77777777" w:rsidR="00E34343" w:rsidRPr="00E6436E" w:rsidRDefault="00E34343" w:rsidP="006B12A5">
            <w:pPr>
              <w:pStyle w:val="TableParagraph"/>
              <w:ind w:left="12"/>
              <w:rPr>
                <w:spacing w:val="-10"/>
                <w:sz w:val="20"/>
                <w:szCs w:val="20"/>
                <w:lang w:val="ru-RU"/>
              </w:rPr>
            </w:pPr>
            <w:r w:rsidRPr="00E6436E">
              <w:rPr>
                <w:spacing w:val="-10"/>
                <w:sz w:val="20"/>
                <w:szCs w:val="20"/>
                <w:lang w:val="ru-RU"/>
              </w:rPr>
              <w:t>2</w:t>
            </w:r>
          </w:p>
        </w:tc>
        <w:tc>
          <w:tcPr>
            <w:tcW w:w="873" w:type="pct"/>
            <w:vAlign w:val="center"/>
          </w:tcPr>
          <w:p w14:paraId="29E0F321" w14:textId="77777777" w:rsidR="00E34343" w:rsidRPr="00E6436E" w:rsidRDefault="00E34343" w:rsidP="006B12A5">
            <w:pPr>
              <w:pStyle w:val="TableParagraph"/>
              <w:ind w:left="12" w:right="2"/>
              <w:rPr>
                <w:sz w:val="20"/>
                <w:szCs w:val="20"/>
                <w:lang w:val="ru-RU"/>
              </w:rPr>
            </w:pPr>
            <w:r w:rsidRPr="00E6436E">
              <w:rPr>
                <w:sz w:val="20"/>
                <w:lang w:val="ru-RU"/>
              </w:rPr>
              <w:t>Котельная ул. Производственная п. Палех</w:t>
            </w:r>
          </w:p>
        </w:tc>
        <w:tc>
          <w:tcPr>
            <w:tcW w:w="870" w:type="pct"/>
            <w:vAlign w:val="center"/>
          </w:tcPr>
          <w:p w14:paraId="35DC0C76" w14:textId="77777777" w:rsidR="00E34343" w:rsidRPr="00E6436E" w:rsidRDefault="00E34343" w:rsidP="006B12A5">
            <w:pPr>
              <w:pStyle w:val="TableParagraph"/>
              <w:ind w:left="86" w:right="80"/>
              <w:rPr>
                <w:spacing w:val="-2"/>
                <w:sz w:val="20"/>
                <w:szCs w:val="20"/>
                <w:lang w:val="ru-RU"/>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55D6CBAE" w14:textId="77777777" w:rsidR="00E34343" w:rsidRPr="00E6436E" w:rsidRDefault="00E34343" w:rsidP="006B12A5">
            <w:pPr>
              <w:pStyle w:val="TableParagraph"/>
              <w:ind w:left="12" w:right="3"/>
              <w:rPr>
                <w:sz w:val="20"/>
                <w:szCs w:val="20"/>
                <w:lang w:val="ru-RU"/>
              </w:rPr>
            </w:pPr>
            <w:r w:rsidRPr="00E6436E">
              <w:rPr>
                <w:sz w:val="20"/>
                <w:lang w:val="ru-RU"/>
              </w:rPr>
              <w:t>п. Палех</w:t>
            </w:r>
          </w:p>
        </w:tc>
        <w:tc>
          <w:tcPr>
            <w:tcW w:w="1006" w:type="pct"/>
            <w:vAlign w:val="center"/>
          </w:tcPr>
          <w:p w14:paraId="2C50B09F" w14:textId="77777777" w:rsidR="00E34343" w:rsidRPr="00E6436E" w:rsidRDefault="00E34343" w:rsidP="006B12A5">
            <w:pPr>
              <w:pStyle w:val="TableParagraph"/>
              <w:ind w:left="12" w:right="4"/>
              <w:rPr>
                <w:spacing w:val="-4"/>
                <w:sz w:val="20"/>
                <w:szCs w:val="20"/>
                <w:lang w:val="ru-RU"/>
              </w:rPr>
            </w:pPr>
            <w:r w:rsidRPr="00E6436E">
              <w:rPr>
                <w:spacing w:val="-4"/>
                <w:sz w:val="20"/>
                <w:szCs w:val="20"/>
                <w:lang w:val="ru-RU"/>
              </w:rPr>
              <w:t>8141</w:t>
            </w:r>
          </w:p>
        </w:tc>
        <w:tc>
          <w:tcPr>
            <w:tcW w:w="658" w:type="pct"/>
            <w:vAlign w:val="center"/>
          </w:tcPr>
          <w:p w14:paraId="2E949882" w14:textId="77777777" w:rsidR="00E34343" w:rsidRPr="00E6436E" w:rsidRDefault="00E34343" w:rsidP="006B12A5">
            <w:pPr>
              <w:pStyle w:val="TableParagraph"/>
              <w:ind w:left="12" w:right="4"/>
              <w:rPr>
                <w:spacing w:val="-10"/>
                <w:sz w:val="20"/>
                <w:szCs w:val="20"/>
                <w:lang w:val="ru-RU"/>
              </w:rPr>
            </w:pPr>
            <w:r w:rsidRPr="00E6436E">
              <w:rPr>
                <w:spacing w:val="-10"/>
                <w:sz w:val="20"/>
                <w:szCs w:val="20"/>
              </w:rPr>
              <w:t>-</w:t>
            </w:r>
          </w:p>
        </w:tc>
        <w:tc>
          <w:tcPr>
            <w:tcW w:w="625" w:type="pct"/>
            <w:vAlign w:val="center"/>
          </w:tcPr>
          <w:p w14:paraId="15AB776A" w14:textId="77777777" w:rsidR="00E34343" w:rsidRPr="00E6436E" w:rsidRDefault="00E34343" w:rsidP="006B12A5">
            <w:pPr>
              <w:pStyle w:val="TableParagraph"/>
              <w:ind w:left="12" w:right="4"/>
              <w:rPr>
                <w:spacing w:val="-10"/>
                <w:sz w:val="20"/>
                <w:szCs w:val="20"/>
                <w:lang w:val="ru-RU"/>
              </w:rPr>
            </w:pPr>
            <w:r w:rsidRPr="00E6436E">
              <w:rPr>
                <w:spacing w:val="-10"/>
                <w:sz w:val="20"/>
                <w:szCs w:val="20"/>
              </w:rPr>
              <w:t>-</w:t>
            </w:r>
          </w:p>
        </w:tc>
      </w:tr>
      <w:tr w:rsidR="00E34343" w:rsidRPr="00E6436E" w14:paraId="3F07CF09" w14:textId="77777777" w:rsidTr="006B12A5">
        <w:trPr>
          <w:trHeight w:val="460"/>
        </w:trPr>
        <w:tc>
          <w:tcPr>
            <w:tcW w:w="168" w:type="pct"/>
            <w:vAlign w:val="center"/>
          </w:tcPr>
          <w:p w14:paraId="17DD51D3" w14:textId="77777777" w:rsidR="00E34343" w:rsidRPr="00E6436E" w:rsidRDefault="00E34343" w:rsidP="006B12A5">
            <w:pPr>
              <w:pStyle w:val="TableParagraph"/>
              <w:ind w:left="12"/>
              <w:rPr>
                <w:spacing w:val="-10"/>
                <w:sz w:val="20"/>
                <w:szCs w:val="20"/>
                <w:lang w:val="ru-RU"/>
              </w:rPr>
            </w:pPr>
            <w:r w:rsidRPr="00E6436E">
              <w:rPr>
                <w:spacing w:val="-10"/>
                <w:sz w:val="20"/>
                <w:szCs w:val="20"/>
                <w:lang w:val="ru-RU"/>
              </w:rPr>
              <w:t>3</w:t>
            </w:r>
          </w:p>
        </w:tc>
        <w:tc>
          <w:tcPr>
            <w:tcW w:w="873" w:type="pct"/>
            <w:vAlign w:val="center"/>
          </w:tcPr>
          <w:p w14:paraId="2098BA56" w14:textId="77777777" w:rsidR="00E34343" w:rsidRPr="00E6436E" w:rsidRDefault="00E34343" w:rsidP="006B12A5">
            <w:pPr>
              <w:pStyle w:val="TableParagraph"/>
              <w:ind w:left="12" w:right="2"/>
              <w:rPr>
                <w:sz w:val="20"/>
                <w:lang w:val="ru-RU"/>
              </w:rPr>
            </w:pPr>
            <w:r w:rsidRPr="00E6436E">
              <w:rPr>
                <w:sz w:val="20"/>
                <w:lang w:val="ru-RU"/>
              </w:rPr>
              <w:t xml:space="preserve">Котельная </w:t>
            </w:r>
          </w:p>
          <w:p w14:paraId="1E312EF0" w14:textId="77777777" w:rsidR="00E34343" w:rsidRPr="00E6436E" w:rsidRDefault="00E34343" w:rsidP="006B12A5">
            <w:pPr>
              <w:pStyle w:val="TableParagraph"/>
              <w:ind w:left="12" w:right="2"/>
              <w:rPr>
                <w:sz w:val="20"/>
                <w:szCs w:val="20"/>
              </w:rPr>
            </w:pPr>
            <w:r w:rsidRPr="00E6436E">
              <w:rPr>
                <w:sz w:val="20"/>
                <w:lang w:val="ru-RU"/>
              </w:rPr>
              <w:t>с. Майдаково</w:t>
            </w:r>
          </w:p>
        </w:tc>
        <w:tc>
          <w:tcPr>
            <w:tcW w:w="870" w:type="pct"/>
            <w:vAlign w:val="center"/>
          </w:tcPr>
          <w:p w14:paraId="5FE281C8" w14:textId="77777777" w:rsidR="00E34343" w:rsidRPr="00E6436E" w:rsidRDefault="00E34343" w:rsidP="006B12A5">
            <w:pPr>
              <w:pStyle w:val="TableParagraph"/>
              <w:ind w:left="86" w:right="80"/>
              <w:rPr>
                <w:spacing w:val="-2"/>
                <w:sz w:val="20"/>
                <w:szCs w:val="20"/>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0F99B245" w14:textId="77777777" w:rsidR="00E34343" w:rsidRPr="00E6436E" w:rsidRDefault="00E34343" w:rsidP="006B12A5">
            <w:pPr>
              <w:pStyle w:val="TableParagraph"/>
              <w:ind w:left="12" w:right="3"/>
              <w:rPr>
                <w:sz w:val="20"/>
                <w:szCs w:val="20"/>
              </w:rPr>
            </w:pPr>
            <w:r w:rsidRPr="00E6436E">
              <w:rPr>
                <w:sz w:val="20"/>
                <w:lang w:val="ru-RU"/>
              </w:rPr>
              <w:t>с. Майдаково</w:t>
            </w:r>
          </w:p>
        </w:tc>
        <w:tc>
          <w:tcPr>
            <w:tcW w:w="1006" w:type="pct"/>
            <w:vAlign w:val="center"/>
          </w:tcPr>
          <w:p w14:paraId="1658C807" w14:textId="77777777" w:rsidR="00E34343" w:rsidRPr="00E6436E" w:rsidRDefault="00E34343" w:rsidP="006B12A5">
            <w:pPr>
              <w:pStyle w:val="TableParagraph"/>
              <w:ind w:left="12" w:right="4"/>
              <w:rPr>
                <w:spacing w:val="-4"/>
                <w:sz w:val="20"/>
                <w:szCs w:val="20"/>
              </w:rPr>
            </w:pPr>
            <w:r w:rsidRPr="00E6436E">
              <w:rPr>
                <w:spacing w:val="-4"/>
                <w:sz w:val="20"/>
                <w:szCs w:val="20"/>
                <w:lang w:val="ru-RU"/>
              </w:rPr>
              <w:t>8141</w:t>
            </w:r>
          </w:p>
        </w:tc>
        <w:tc>
          <w:tcPr>
            <w:tcW w:w="658" w:type="pct"/>
            <w:vAlign w:val="center"/>
          </w:tcPr>
          <w:p w14:paraId="66FE688B" w14:textId="77777777" w:rsidR="00E34343" w:rsidRPr="00E6436E" w:rsidRDefault="00E34343" w:rsidP="006B12A5">
            <w:pPr>
              <w:pStyle w:val="TableParagraph"/>
              <w:ind w:left="12" w:right="4"/>
              <w:rPr>
                <w:spacing w:val="-10"/>
                <w:sz w:val="20"/>
                <w:szCs w:val="20"/>
              </w:rPr>
            </w:pPr>
            <w:r w:rsidRPr="00E6436E">
              <w:rPr>
                <w:spacing w:val="-10"/>
                <w:sz w:val="20"/>
                <w:szCs w:val="20"/>
              </w:rPr>
              <w:t>-</w:t>
            </w:r>
          </w:p>
        </w:tc>
        <w:tc>
          <w:tcPr>
            <w:tcW w:w="625" w:type="pct"/>
            <w:vAlign w:val="center"/>
          </w:tcPr>
          <w:p w14:paraId="48FD7895" w14:textId="77777777" w:rsidR="00E34343" w:rsidRPr="00E6436E" w:rsidRDefault="00E34343" w:rsidP="006B12A5">
            <w:pPr>
              <w:pStyle w:val="TableParagraph"/>
              <w:ind w:left="12" w:right="4"/>
              <w:rPr>
                <w:spacing w:val="-10"/>
                <w:sz w:val="20"/>
                <w:szCs w:val="20"/>
              </w:rPr>
            </w:pPr>
            <w:r w:rsidRPr="00E6436E">
              <w:rPr>
                <w:spacing w:val="-10"/>
                <w:sz w:val="20"/>
                <w:szCs w:val="20"/>
              </w:rPr>
              <w:t>-</w:t>
            </w:r>
          </w:p>
        </w:tc>
      </w:tr>
      <w:tr w:rsidR="00E34343" w:rsidRPr="00E6436E" w14:paraId="3900E44C" w14:textId="77777777" w:rsidTr="006B12A5">
        <w:trPr>
          <w:trHeight w:val="460"/>
        </w:trPr>
        <w:tc>
          <w:tcPr>
            <w:tcW w:w="168" w:type="pct"/>
            <w:vAlign w:val="center"/>
          </w:tcPr>
          <w:p w14:paraId="299E5D1E" w14:textId="77777777" w:rsidR="00E34343" w:rsidRPr="00E6436E" w:rsidRDefault="00E34343" w:rsidP="006B12A5">
            <w:pPr>
              <w:pStyle w:val="TableParagraph"/>
              <w:ind w:left="12"/>
              <w:rPr>
                <w:spacing w:val="-10"/>
                <w:sz w:val="20"/>
                <w:szCs w:val="20"/>
                <w:lang w:val="ru-RU"/>
              </w:rPr>
            </w:pPr>
            <w:r w:rsidRPr="00E6436E">
              <w:rPr>
                <w:spacing w:val="-10"/>
                <w:sz w:val="20"/>
                <w:szCs w:val="20"/>
                <w:lang w:val="ru-RU"/>
              </w:rPr>
              <w:t>4</w:t>
            </w:r>
          </w:p>
        </w:tc>
        <w:tc>
          <w:tcPr>
            <w:tcW w:w="873" w:type="pct"/>
            <w:vAlign w:val="center"/>
          </w:tcPr>
          <w:p w14:paraId="3B67215D" w14:textId="77777777" w:rsidR="00E34343" w:rsidRPr="00E6436E" w:rsidRDefault="00E34343" w:rsidP="006B12A5">
            <w:pPr>
              <w:pStyle w:val="TableParagraph"/>
              <w:ind w:left="12" w:right="2"/>
              <w:rPr>
                <w:sz w:val="20"/>
                <w:lang w:val="ru-RU"/>
              </w:rPr>
            </w:pPr>
            <w:r w:rsidRPr="00E6436E">
              <w:rPr>
                <w:sz w:val="20"/>
                <w:lang w:val="ru-RU"/>
              </w:rPr>
              <w:t xml:space="preserve">Котельная </w:t>
            </w:r>
          </w:p>
          <w:p w14:paraId="7E77C1FA" w14:textId="77777777" w:rsidR="00E34343" w:rsidRPr="00E6436E" w:rsidRDefault="00E34343" w:rsidP="006B12A5">
            <w:pPr>
              <w:pStyle w:val="TableParagraph"/>
              <w:ind w:left="12" w:right="2"/>
              <w:rPr>
                <w:sz w:val="20"/>
                <w:szCs w:val="20"/>
              </w:rPr>
            </w:pPr>
            <w:r w:rsidRPr="00E6436E">
              <w:rPr>
                <w:sz w:val="20"/>
                <w:lang w:val="ru-RU"/>
              </w:rPr>
              <w:t>д. Пеньки</w:t>
            </w:r>
          </w:p>
        </w:tc>
        <w:tc>
          <w:tcPr>
            <w:tcW w:w="870" w:type="pct"/>
            <w:vAlign w:val="center"/>
          </w:tcPr>
          <w:p w14:paraId="535981D0" w14:textId="77777777" w:rsidR="00E34343" w:rsidRPr="00E6436E" w:rsidRDefault="00E34343" w:rsidP="006B12A5">
            <w:pPr>
              <w:pStyle w:val="TableParagraph"/>
              <w:ind w:left="86" w:right="80"/>
              <w:rPr>
                <w:spacing w:val="-2"/>
                <w:sz w:val="20"/>
                <w:szCs w:val="20"/>
              </w:rPr>
            </w:pPr>
            <w:r w:rsidRPr="00E6436E">
              <w:rPr>
                <w:spacing w:val="-2"/>
                <w:sz w:val="20"/>
                <w:szCs w:val="20"/>
              </w:rPr>
              <w:t>Природный</w:t>
            </w:r>
            <w:r w:rsidRPr="00E6436E">
              <w:rPr>
                <w:spacing w:val="3"/>
                <w:sz w:val="20"/>
                <w:szCs w:val="20"/>
              </w:rPr>
              <w:t xml:space="preserve"> </w:t>
            </w:r>
            <w:r w:rsidRPr="00E6436E">
              <w:rPr>
                <w:spacing w:val="-5"/>
                <w:sz w:val="20"/>
                <w:szCs w:val="20"/>
              </w:rPr>
              <w:t>газ</w:t>
            </w:r>
          </w:p>
        </w:tc>
        <w:tc>
          <w:tcPr>
            <w:tcW w:w="800" w:type="pct"/>
            <w:vAlign w:val="center"/>
          </w:tcPr>
          <w:p w14:paraId="2BD5FB47" w14:textId="77777777" w:rsidR="00E34343" w:rsidRPr="00E6436E" w:rsidRDefault="00E34343" w:rsidP="006B12A5">
            <w:pPr>
              <w:pStyle w:val="TableParagraph"/>
              <w:ind w:left="12" w:right="3"/>
              <w:rPr>
                <w:sz w:val="20"/>
                <w:szCs w:val="20"/>
              </w:rPr>
            </w:pPr>
            <w:r w:rsidRPr="00E6436E">
              <w:rPr>
                <w:sz w:val="20"/>
                <w:szCs w:val="20"/>
              </w:rPr>
              <w:t>д.</w:t>
            </w:r>
            <w:r w:rsidRPr="00E6436E">
              <w:rPr>
                <w:spacing w:val="-2"/>
                <w:sz w:val="20"/>
                <w:szCs w:val="20"/>
              </w:rPr>
              <w:t xml:space="preserve"> Пеньки</w:t>
            </w:r>
          </w:p>
        </w:tc>
        <w:tc>
          <w:tcPr>
            <w:tcW w:w="1006" w:type="pct"/>
            <w:vAlign w:val="center"/>
          </w:tcPr>
          <w:p w14:paraId="4B15B027" w14:textId="77777777" w:rsidR="00E34343" w:rsidRPr="00E6436E" w:rsidRDefault="00E34343" w:rsidP="006B12A5">
            <w:pPr>
              <w:pStyle w:val="TableParagraph"/>
              <w:ind w:left="12" w:right="4"/>
              <w:rPr>
                <w:spacing w:val="-4"/>
                <w:sz w:val="20"/>
                <w:szCs w:val="20"/>
              </w:rPr>
            </w:pPr>
            <w:r w:rsidRPr="00E6436E">
              <w:rPr>
                <w:spacing w:val="-4"/>
                <w:sz w:val="20"/>
                <w:szCs w:val="20"/>
                <w:lang w:val="ru-RU"/>
              </w:rPr>
              <w:t>8141</w:t>
            </w:r>
          </w:p>
        </w:tc>
        <w:tc>
          <w:tcPr>
            <w:tcW w:w="658" w:type="pct"/>
            <w:vAlign w:val="center"/>
          </w:tcPr>
          <w:p w14:paraId="1A13AE73" w14:textId="77777777" w:rsidR="00E34343" w:rsidRPr="00E6436E" w:rsidRDefault="00E34343" w:rsidP="006B12A5">
            <w:pPr>
              <w:pStyle w:val="TableParagraph"/>
              <w:ind w:left="12" w:right="4"/>
              <w:rPr>
                <w:spacing w:val="-10"/>
                <w:sz w:val="20"/>
                <w:szCs w:val="20"/>
              </w:rPr>
            </w:pPr>
            <w:r w:rsidRPr="00E6436E">
              <w:rPr>
                <w:spacing w:val="-10"/>
                <w:sz w:val="20"/>
                <w:szCs w:val="20"/>
              </w:rPr>
              <w:t>-</w:t>
            </w:r>
          </w:p>
        </w:tc>
        <w:tc>
          <w:tcPr>
            <w:tcW w:w="625" w:type="pct"/>
            <w:vAlign w:val="center"/>
          </w:tcPr>
          <w:p w14:paraId="001822EF" w14:textId="77777777" w:rsidR="00E34343" w:rsidRPr="00E6436E" w:rsidRDefault="00E34343" w:rsidP="006B12A5">
            <w:pPr>
              <w:pStyle w:val="TableParagraph"/>
              <w:ind w:left="12" w:right="4"/>
              <w:rPr>
                <w:spacing w:val="-10"/>
                <w:sz w:val="20"/>
                <w:szCs w:val="20"/>
              </w:rPr>
            </w:pPr>
            <w:r w:rsidRPr="00E6436E">
              <w:rPr>
                <w:spacing w:val="-10"/>
                <w:sz w:val="20"/>
                <w:szCs w:val="20"/>
              </w:rPr>
              <w:t>-</w:t>
            </w:r>
          </w:p>
        </w:tc>
      </w:tr>
      <w:bookmarkEnd w:id="273"/>
    </w:tbl>
    <w:p w14:paraId="562A4C15" w14:textId="77777777" w:rsidR="00E34343" w:rsidRPr="00E6436E" w:rsidRDefault="00E34343" w:rsidP="00021462"/>
    <w:p w14:paraId="27CFBE52" w14:textId="57FE882E" w:rsidR="00D6289F" w:rsidRPr="00E6436E" w:rsidRDefault="00D6289F" w:rsidP="00021462">
      <w:pPr>
        <w:pStyle w:val="20"/>
        <w:tabs>
          <w:tab w:val="num" w:pos="851"/>
        </w:tabs>
        <w:ind w:left="0"/>
      </w:pPr>
      <w:bookmarkStart w:id="274" w:name="_Toc229563377"/>
      <w:r w:rsidRPr="00E6436E">
        <w:t xml:space="preserve">Преобладающий в поселении, </w:t>
      </w:r>
      <w:r w:rsidR="00246B8F" w:rsidRPr="00E6436E">
        <w:t xml:space="preserve">муниципальном округе, </w:t>
      </w:r>
      <w:r w:rsidRPr="00E6436E">
        <w:t xml:space="preserve">городском округе вид топлива, определяемый по совокупности всех систем теплоснабжения, находящихся в соответствующем </w:t>
      </w:r>
      <w:r w:rsidR="00246B8F" w:rsidRPr="00E6436E">
        <w:t>муниципальном округе</w:t>
      </w:r>
      <w:bookmarkEnd w:id="274"/>
    </w:p>
    <w:p w14:paraId="67C507AF" w14:textId="27C6A1AD" w:rsidR="00E21E84" w:rsidRPr="00E6436E" w:rsidRDefault="001C354C" w:rsidP="00021462">
      <w:bookmarkStart w:id="275" w:name="_Hlk224314993"/>
      <w:r w:rsidRPr="00E6436E">
        <w:t xml:space="preserve">Преобладающим видом топлива являются </w:t>
      </w:r>
      <w:r w:rsidR="00E34343" w:rsidRPr="00E6436E">
        <w:t>природный газ</w:t>
      </w:r>
      <w:r w:rsidRPr="00E6436E">
        <w:t xml:space="preserve">. На начало периода планирования использование </w:t>
      </w:r>
      <w:r w:rsidR="00E34343" w:rsidRPr="00E6436E">
        <w:t xml:space="preserve">природного газа </w:t>
      </w:r>
      <w:r w:rsidRPr="00E6436E">
        <w:t xml:space="preserve">на источниках тепловой энергии составляет </w:t>
      </w:r>
      <w:r w:rsidR="00E34343" w:rsidRPr="00E6436E">
        <w:t>10</w:t>
      </w:r>
      <w:r w:rsidRPr="00E6436E">
        <w:t>0%.</w:t>
      </w:r>
      <w:r w:rsidR="00727E5C" w:rsidRPr="00E6436E">
        <w:t xml:space="preserve"> </w:t>
      </w:r>
    </w:p>
    <w:bookmarkEnd w:id="275"/>
    <w:p w14:paraId="0CC4B1C0" w14:textId="77777777" w:rsidR="00E21E84" w:rsidRPr="00E6436E" w:rsidRDefault="00E21E84" w:rsidP="00021462"/>
    <w:p w14:paraId="70E3B8D0" w14:textId="5D1B2ED8" w:rsidR="00D6289F" w:rsidRPr="00E6436E" w:rsidRDefault="00D6289F" w:rsidP="00021462">
      <w:pPr>
        <w:pStyle w:val="20"/>
        <w:tabs>
          <w:tab w:val="num" w:pos="851"/>
        </w:tabs>
        <w:ind w:left="0"/>
      </w:pPr>
      <w:bookmarkStart w:id="276" w:name="_Toc229563378"/>
      <w:r w:rsidRPr="00E6436E">
        <w:t xml:space="preserve">Приоритетное направление развития топливного баланса </w:t>
      </w:r>
      <w:r w:rsidR="00246B8F" w:rsidRPr="00E6436E">
        <w:t>муниципального округа</w:t>
      </w:r>
      <w:bookmarkEnd w:id="276"/>
    </w:p>
    <w:p w14:paraId="379DD22E" w14:textId="77777777" w:rsidR="00E34343" w:rsidRPr="00E6436E" w:rsidRDefault="00E34343" w:rsidP="00E34343">
      <w:bookmarkStart w:id="277" w:name="_Hlk224314999"/>
      <w:r w:rsidRPr="00E6436E">
        <w:t>В перспективе развития систем теплоснабжения Палехского муниципального округа, смена вида топлива на источниках тепловой энергии не предполагается. Характеристики топлива остаются неизменными на весь расчётный срок схемы. Приоритетным направлением развития топливного баланса, является снижение удельного расхода топлива, необходимого на единицу вырабатываемой тепловой энергии.</w:t>
      </w:r>
    </w:p>
    <w:p w14:paraId="0E0DF810" w14:textId="77777777" w:rsidR="00B12523" w:rsidRPr="00E6436E" w:rsidRDefault="00D6289F" w:rsidP="00021462">
      <w:pPr>
        <w:pStyle w:val="20"/>
        <w:tabs>
          <w:tab w:val="num" w:pos="851"/>
        </w:tabs>
        <w:spacing w:before="120" w:after="0"/>
        <w:ind w:left="0"/>
      </w:pPr>
      <w:bookmarkStart w:id="278" w:name="_Toc229563379"/>
      <w:bookmarkEnd w:id="277"/>
      <w:r w:rsidRPr="00E6436E">
        <w:lastRenderedPageBreak/>
        <w:t xml:space="preserve">Описание изменений в перспективных топливных балансах за период, предшествующий </w:t>
      </w:r>
      <w:r w:rsidR="00911617" w:rsidRPr="00E6436E">
        <w:t>разработке</w:t>
      </w:r>
      <w:r w:rsidRPr="00E6436E">
        <w:t xml:space="preserve"> схемы теплос</w:t>
      </w:r>
      <w:r w:rsidR="0003735A" w:rsidRPr="00E6436E">
        <w:t>набжения, в том числе с учётом введё</w:t>
      </w:r>
      <w:r w:rsidRPr="00E6436E">
        <w:t>нных в эксплуатацию построенных и реконструированных источников тепловой энергии</w:t>
      </w:r>
      <w:bookmarkEnd w:id="278"/>
    </w:p>
    <w:p w14:paraId="48F23662" w14:textId="32E8D175" w:rsidR="009D3FEF" w:rsidRPr="00E6436E" w:rsidRDefault="00BB6597" w:rsidP="00021462">
      <w:r w:rsidRPr="00E6436E">
        <w:t>Перспективные топливные балансы основываются на балансах 202</w:t>
      </w:r>
      <w:r w:rsidR="00915266" w:rsidRPr="00E6436E">
        <w:t>5</w:t>
      </w:r>
      <w:r w:rsidRPr="00E6436E">
        <w:t xml:space="preserve"> года. </w:t>
      </w:r>
    </w:p>
    <w:p w14:paraId="0F1D2CC4" w14:textId="79A7AAD7" w:rsidR="00C108CE" w:rsidRPr="00E6436E" w:rsidRDefault="00C108CE" w:rsidP="00021462">
      <w:pPr>
        <w:pStyle w:val="10"/>
        <w:tabs>
          <w:tab w:val="left" w:pos="1985"/>
        </w:tabs>
      </w:pPr>
      <w:bookmarkStart w:id="279" w:name="_Toc229563380"/>
      <w:r w:rsidRPr="00E6436E">
        <w:lastRenderedPageBreak/>
        <w:t>О</w:t>
      </w:r>
      <w:r w:rsidR="0003735A" w:rsidRPr="00E6436E">
        <w:t>ценка надё</w:t>
      </w:r>
      <w:r w:rsidRPr="00E6436E">
        <w:t>жности теплоснабжения</w:t>
      </w:r>
      <w:bookmarkEnd w:id="279"/>
    </w:p>
    <w:p w14:paraId="3051FD62" w14:textId="784B4354" w:rsidR="00817BFC" w:rsidRPr="00E6436E" w:rsidRDefault="00817BFC" w:rsidP="00021462"/>
    <w:p w14:paraId="6D4B028A" w14:textId="77777777" w:rsidR="00C108CE" w:rsidRPr="00E6436E" w:rsidRDefault="00C108CE" w:rsidP="00021462">
      <w:pPr>
        <w:pStyle w:val="20"/>
        <w:ind w:left="0"/>
      </w:pPr>
      <w:bookmarkStart w:id="280" w:name="_Toc229563381"/>
      <w:r w:rsidRPr="00E6436E">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80"/>
    </w:p>
    <w:p w14:paraId="229E793D" w14:textId="77777777" w:rsidR="00D4127E" w:rsidRPr="00E6436E" w:rsidRDefault="00D4127E" w:rsidP="00021462">
      <w:pPr>
        <w:pStyle w:val="affd"/>
        <w:spacing w:line="240" w:lineRule="auto"/>
        <w:ind w:firstLine="709"/>
        <w:rPr>
          <w:sz w:val="24"/>
          <w:szCs w:val="24"/>
        </w:rPr>
      </w:pPr>
      <w:r w:rsidRPr="00E6436E">
        <w:rPr>
          <w:sz w:val="24"/>
          <w:szCs w:val="24"/>
        </w:rPr>
        <w:t xml:space="preserve">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14:paraId="349DE48A" w14:textId="77777777" w:rsidR="00D4127E" w:rsidRPr="00E6436E" w:rsidRDefault="00D4127E" w:rsidP="00021462">
      <w:pPr>
        <w:pStyle w:val="affd"/>
        <w:spacing w:line="240" w:lineRule="auto"/>
        <w:ind w:firstLine="709"/>
        <w:rPr>
          <w:sz w:val="24"/>
          <w:szCs w:val="24"/>
        </w:rPr>
      </w:pPr>
      <w:r w:rsidRPr="00E6436E">
        <w:rPr>
          <w:sz w:val="24"/>
          <w:szCs w:val="24"/>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14:paraId="285551A2" w14:textId="77777777" w:rsidR="00D4127E" w:rsidRPr="00E6436E" w:rsidRDefault="00D4127E" w:rsidP="00021462">
      <w:pPr>
        <w:pStyle w:val="affd"/>
        <w:spacing w:line="240" w:lineRule="auto"/>
        <w:ind w:firstLine="709"/>
        <w:rPr>
          <w:sz w:val="24"/>
          <w:szCs w:val="24"/>
        </w:rPr>
      </w:pPr>
      <w:r w:rsidRPr="00E6436E">
        <w:rPr>
          <w:sz w:val="24"/>
          <w:szCs w:val="24"/>
        </w:rPr>
        <w:t xml:space="preserve">– источника теплоты </w:t>
      </w:r>
      <w:r w:rsidRPr="00E6436E">
        <w:rPr>
          <w:rFonts w:eastAsia="Times New Roman"/>
          <w:i/>
          <w:sz w:val="24"/>
          <w:szCs w:val="24"/>
        </w:rPr>
        <w:t>Р</w:t>
      </w:r>
      <w:r w:rsidRPr="00E6436E">
        <w:rPr>
          <w:rFonts w:eastAsia="Times New Roman"/>
          <w:i/>
          <w:sz w:val="24"/>
          <w:szCs w:val="24"/>
          <w:vertAlign w:val="subscript"/>
        </w:rPr>
        <w:t>ИТ</w:t>
      </w:r>
      <w:r w:rsidRPr="00E6436E">
        <w:rPr>
          <w:sz w:val="24"/>
          <w:szCs w:val="24"/>
        </w:rPr>
        <w:t xml:space="preserve"> = 0,97; </w:t>
      </w:r>
    </w:p>
    <w:p w14:paraId="6C2982F9" w14:textId="77777777" w:rsidR="00D4127E" w:rsidRPr="00E6436E" w:rsidRDefault="00D4127E" w:rsidP="00021462">
      <w:pPr>
        <w:pStyle w:val="affd"/>
        <w:spacing w:line="240" w:lineRule="auto"/>
        <w:ind w:firstLine="709"/>
        <w:rPr>
          <w:sz w:val="24"/>
          <w:szCs w:val="24"/>
        </w:rPr>
      </w:pPr>
      <w:r w:rsidRPr="00E6436E">
        <w:rPr>
          <w:sz w:val="24"/>
          <w:szCs w:val="24"/>
        </w:rPr>
        <w:t xml:space="preserve">– тепловых сетей </w:t>
      </w:r>
      <w:r w:rsidRPr="00E6436E">
        <w:rPr>
          <w:rFonts w:eastAsia="Times New Roman"/>
          <w:i/>
          <w:sz w:val="24"/>
          <w:szCs w:val="24"/>
        </w:rPr>
        <w:t>Р</w:t>
      </w:r>
      <w:r w:rsidRPr="00E6436E">
        <w:rPr>
          <w:rFonts w:eastAsia="Times New Roman"/>
          <w:i/>
          <w:sz w:val="24"/>
          <w:szCs w:val="24"/>
          <w:vertAlign w:val="subscript"/>
        </w:rPr>
        <w:t>ТС</w:t>
      </w:r>
      <w:r w:rsidRPr="00E6436E">
        <w:rPr>
          <w:sz w:val="24"/>
          <w:szCs w:val="24"/>
        </w:rPr>
        <w:t xml:space="preserve"> = 0,9; </w:t>
      </w:r>
    </w:p>
    <w:p w14:paraId="0F928378" w14:textId="77777777" w:rsidR="00D4127E" w:rsidRPr="00E6436E" w:rsidRDefault="00D4127E" w:rsidP="00021462">
      <w:pPr>
        <w:pStyle w:val="affd"/>
        <w:spacing w:line="240" w:lineRule="auto"/>
        <w:ind w:firstLine="709"/>
        <w:rPr>
          <w:sz w:val="24"/>
          <w:szCs w:val="24"/>
        </w:rPr>
      </w:pPr>
      <w:r w:rsidRPr="00E6436E">
        <w:rPr>
          <w:sz w:val="24"/>
          <w:szCs w:val="24"/>
        </w:rPr>
        <w:t xml:space="preserve">– потребителя теплоты </w:t>
      </w:r>
      <w:r w:rsidRPr="00E6436E">
        <w:rPr>
          <w:rFonts w:eastAsia="Times New Roman"/>
          <w:i/>
          <w:sz w:val="24"/>
          <w:szCs w:val="24"/>
        </w:rPr>
        <w:t>Р</w:t>
      </w:r>
      <w:r w:rsidRPr="00E6436E">
        <w:rPr>
          <w:rFonts w:eastAsia="Times New Roman"/>
          <w:i/>
          <w:sz w:val="24"/>
          <w:szCs w:val="24"/>
          <w:vertAlign w:val="subscript"/>
        </w:rPr>
        <w:t>ПТ</w:t>
      </w:r>
      <w:r w:rsidRPr="00E6436E">
        <w:rPr>
          <w:sz w:val="24"/>
          <w:szCs w:val="24"/>
        </w:rPr>
        <w:t xml:space="preserve"> = 0,99; </w:t>
      </w:r>
    </w:p>
    <w:p w14:paraId="02CA5390" w14:textId="77777777" w:rsidR="00D4127E" w:rsidRPr="00E6436E" w:rsidRDefault="00D4127E" w:rsidP="00021462">
      <w:pPr>
        <w:pStyle w:val="affd"/>
        <w:spacing w:line="240" w:lineRule="auto"/>
        <w:ind w:firstLine="709"/>
        <w:rPr>
          <w:sz w:val="24"/>
          <w:szCs w:val="24"/>
        </w:rPr>
      </w:pPr>
      <w:r w:rsidRPr="00E6436E">
        <w:rPr>
          <w:sz w:val="24"/>
          <w:szCs w:val="24"/>
        </w:rPr>
        <w:t xml:space="preserve">– СЦТ в целом </w:t>
      </w:r>
      <w:r w:rsidRPr="00E6436E">
        <w:rPr>
          <w:rFonts w:eastAsia="Times New Roman"/>
          <w:i/>
          <w:sz w:val="24"/>
          <w:szCs w:val="24"/>
        </w:rPr>
        <w:t>Р</w:t>
      </w:r>
      <w:r w:rsidRPr="00E6436E">
        <w:rPr>
          <w:rFonts w:eastAsia="Times New Roman"/>
          <w:i/>
          <w:sz w:val="24"/>
          <w:szCs w:val="24"/>
          <w:vertAlign w:val="subscript"/>
        </w:rPr>
        <w:t>СЦТ</w:t>
      </w:r>
      <w:r w:rsidRPr="00E6436E">
        <w:rPr>
          <w:sz w:val="24"/>
          <w:szCs w:val="24"/>
        </w:rPr>
        <w:t xml:space="preserve"> = 0,97×0,9×0,99 = 0,86. </w:t>
      </w:r>
    </w:p>
    <w:p w14:paraId="26F45AEF" w14:textId="77777777" w:rsidR="00D4127E" w:rsidRPr="00E6436E" w:rsidRDefault="00D4127E" w:rsidP="00021462">
      <w:pPr>
        <w:pStyle w:val="affd"/>
        <w:spacing w:line="240" w:lineRule="auto"/>
        <w:ind w:firstLine="709"/>
        <w:rPr>
          <w:sz w:val="24"/>
          <w:szCs w:val="24"/>
        </w:rPr>
      </w:pPr>
      <w:r w:rsidRPr="00E6436E">
        <w:rPr>
          <w:sz w:val="24"/>
          <w:szCs w:val="24"/>
        </w:rPr>
        <w:t xml:space="preserve">Нормативные показатели безотказности тепловых сетей обеспечиваются следующими мероприятиями: </w:t>
      </w:r>
    </w:p>
    <w:p w14:paraId="07514F55" w14:textId="77777777" w:rsidR="00D4127E" w:rsidRPr="00E6436E" w:rsidRDefault="00D4127E" w:rsidP="00021462">
      <w:pPr>
        <w:pStyle w:val="affd"/>
        <w:spacing w:line="240" w:lineRule="auto"/>
        <w:ind w:firstLine="709"/>
        <w:rPr>
          <w:sz w:val="24"/>
          <w:szCs w:val="24"/>
        </w:rPr>
      </w:pPr>
      <w:r w:rsidRPr="00E6436E">
        <w:rPr>
          <w:sz w:val="24"/>
          <w:szCs w:val="24"/>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555D2574" w14:textId="77777777" w:rsidR="00D4127E" w:rsidRPr="00E6436E" w:rsidRDefault="00D4127E" w:rsidP="00021462">
      <w:pPr>
        <w:pStyle w:val="affd"/>
        <w:spacing w:line="240" w:lineRule="auto"/>
        <w:ind w:firstLine="709"/>
        <w:rPr>
          <w:sz w:val="24"/>
          <w:szCs w:val="24"/>
        </w:rPr>
      </w:pPr>
      <w:r w:rsidRPr="00E6436E">
        <w:rPr>
          <w:sz w:val="24"/>
          <w:szCs w:val="24"/>
        </w:rPr>
        <w:t xml:space="preserve">– местом размещения резервных трубопроводных связей между радиальными теплопроводами; </w:t>
      </w:r>
    </w:p>
    <w:p w14:paraId="7172A81B" w14:textId="77777777" w:rsidR="00D4127E" w:rsidRPr="00E6436E" w:rsidRDefault="00D4127E" w:rsidP="00021462">
      <w:pPr>
        <w:pStyle w:val="affd"/>
        <w:spacing w:line="240" w:lineRule="auto"/>
        <w:ind w:firstLine="709"/>
        <w:rPr>
          <w:sz w:val="24"/>
          <w:szCs w:val="24"/>
        </w:rPr>
      </w:pPr>
      <w:r w:rsidRPr="00E6436E">
        <w:rPr>
          <w:sz w:val="24"/>
          <w:szCs w:val="24"/>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56A81343" w14:textId="77777777" w:rsidR="00D4127E" w:rsidRPr="00E6436E" w:rsidRDefault="00D4127E" w:rsidP="00021462">
      <w:pPr>
        <w:pStyle w:val="affd"/>
        <w:spacing w:line="240" w:lineRule="auto"/>
        <w:ind w:firstLine="709"/>
        <w:rPr>
          <w:sz w:val="24"/>
          <w:szCs w:val="24"/>
        </w:rPr>
      </w:pPr>
      <w:r w:rsidRPr="00E6436E">
        <w:rPr>
          <w:sz w:val="24"/>
          <w:szCs w:val="24"/>
        </w:rPr>
        <w:t xml:space="preserve">– необходимость замены на конкретных участках конструкций тепловых сетей теплопроводов на более надежные, а также обоснованность перехода на надземную или тоннельную прокладку; </w:t>
      </w:r>
    </w:p>
    <w:p w14:paraId="08F7CA22" w14:textId="77777777" w:rsidR="00D4127E" w:rsidRPr="00E6436E" w:rsidRDefault="00D4127E" w:rsidP="00021462">
      <w:pPr>
        <w:pStyle w:val="affd"/>
        <w:spacing w:line="240" w:lineRule="auto"/>
        <w:ind w:firstLine="709"/>
        <w:rPr>
          <w:sz w:val="24"/>
          <w:szCs w:val="24"/>
        </w:rPr>
      </w:pPr>
      <w:r w:rsidRPr="00E6436E">
        <w:rPr>
          <w:sz w:val="24"/>
          <w:szCs w:val="24"/>
        </w:rPr>
        <w:t xml:space="preserve">– очередность ремонтов и замен теплопроводов, частично или полностью утративших свой ресурс. </w:t>
      </w:r>
    </w:p>
    <w:p w14:paraId="25123732" w14:textId="77777777" w:rsidR="00D4127E" w:rsidRPr="00E6436E" w:rsidRDefault="00D4127E" w:rsidP="00021462">
      <w:pPr>
        <w:pStyle w:val="affd"/>
        <w:spacing w:line="240" w:lineRule="auto"/>
        <w:ind w:firstLine="709"/>
        <w:rPr>
          <w:sz w:val="24"/>
          <w:szCs w:val="24"/>
        </w:rPr>
      </w:pPr>
      <w:r w:rsidRPr="00E6436E">
        <w:rPr>
          <w:sz w:val="24"/>
          <w:szCs w:val="24"/>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  </w:t>
      </w:r>
    </w:p>
    <w:p w14:paraId="46DC3F86" w14:textId="77777777" w:rsidR="00D4127E" w:rsidRPr="00E6436E" w:rsidRDefault="00D4127E" w:rsidP="00021462">
      <w:pPr>
        <w:pStyle w:val="affd"/>
        <w:spacing w:line="240" w:lineRule="auto"/>
        <w:ind w:firstLine="709"/>
        <w:rPr>
          <w:sz w:val="24"/>
          <w:szCs w:val="24"/>
        </w:rPr>
      </w:pPr>
      <w:r w:rsidRPr="00E6436E">
        <w:rPr>
          <w:sz w:val="24"/>
          <w:szCs w:val="24"/>
        </w:rPr>
        <w:t xml:space="preserve">Нормативные показатели готовности систем теплоснабжения обеспечиваются следующими мероприятиями: </w:t>
      </w:r>
    </w:p>
    <w:p w14:paraId="0A7DC0AA" w14:textId="77777777" w:rsidR="00D4127E" w:rsidRPr="00E6436E" w:rsidRDefault="00D4127E" w:rsidP="00021462">
      <w:pPr>
        <w:pStyle w:val="affd"/>
        <w:spacing w:line="240" w:lineRule="auto"/>
        <w:ind w:firstLine="709"/>
        <w:rPr>
          <w:sz w:val="24"/>
          <w:szCs w:val="24"/>
        </w:rPr>
      </w:pPr>
      <w:r w:rsidRPr="00E6436E">
        <w:rPr>
          <w:sz w:val="24"/>
          <w:szCs w:val="24"/>
        </w:rPr>
        <w:t xml:space="preserve">– готовностью СЦТ к отопительному сезону; </w:t>
      </w:r>
    </w:p>
    <w:p w14:paraId="1554EA17" w14:textId="77777777" w:rsidR="00D4127E" w:rsidRPr="00E6436E" w:rsidRDefault="00D4127E" w:rsidP="00021462">
      <w:pPr>
        <w:pStyle w:val="affd"/>
        <w:spacing w:line="240" w:lineRule="auto"/>
        <w:ind w:firstLine="709"/>
        <w:rPr>
          <w:sz w:val="24"/>
          <w:szCs w:val="24"/>
        </w:rPr>
      </w:pPr>
      <w:r w:rsidRPr="00E6436E">
        <w:rPr>
          <w:sz w:val="24"/>
          <w:szCs w:val="24"/>
        </w:rPr>
        <w:t xml:space="preserve">–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14:paraId="75A52DE6" w14:textId="77777777" w:rsidR="00D4127E" w:rsidRPr="00E6436E" w:rsidRDefault="00D4127E" w:rsidP="00021462">
      <w:pPr>
        <w:pStyle w:val="affd"/>
        <w:spacing w:line="240" w:lineRule="auto"/>
        <w:ind w:firstLine="709"/>
        <w:rPr>
          <w:sz w:val="24"/>
          <w:szCs w:val="24"/>
        </w:rPr>
      </w:pPr>
      <w:r w:rsidRPr="00E6436E">
        <w:rPr>
          <w:sz w:val="24"/>
          <w:szCs w:val="24"/>
        </w:rPr>
        <w:t xml:space="preserve">– способностью тепловых сетей обеспечить исправное функционирование СЦТ при нерасчетных похолоданиях; </w:t>
      </w:r>
    </w:p>
    <w:p w14:paraId="5CDEBD93" w14:textId="77777777" w:rsidR="00D4127E" w:rsidRPr="00E6436E" w:rsidRDefault="00D4127E" w:rsidP="00021462">
      <w:pPr>
        <w:pStyle w:val="affd"/>
        <w:spacing w:line="240" w:lineRule="auto"/>
        <w:ind w:firstLine="709"/>
        <w:rPr>
          <w:sz w:val="24"/>
          <w:szCs w:val="24"/>
        </w:rPr>
      </w:pPr>
      <w:r w:rsidRPr="00E6436E">
        <w:rPr>
          <w:sz w:val="24"/>
          <w:szCs w:val="24"/>
        </w:rPr>
        <w:lastRenderedPageBreak/>
        <w:t xml:space="preserve">– организационными и техническими мерами, необходимые для обеспечения исправного функционирования СЦТ на уровне заданной готовности; </w:t>
      </w:r>
    </w:p>
    <w:p w14:paraId="681B9554" w14:textId="77777777" w:rsidR="00D4127E" w:rsidRPr="00E6436E" w:rsidRDefault="00D4127E" w:rsidP="00021462">
      <w:pPr>
        <w:pStyle w:val="affd"/>
        <w:spacing w:line="240" w:lineRule="auto"/>
        <w:ind w:firstLine="709"/>
        <w:rPr>
          <w:sz w:val="24"/>
          <w:szCs w:val="24"/>
        </w:rPr>
      </w:pPr>
      <w:r w:rsidRPr="00E6436E">
        <w:rPr>
          <w:sz w:val="24"/>
          <w:szCs w:val="24"/>
        </w:rPr>
        <w:t xml:space="preserve">– максимально допустимым числом часов готовности для источника теплоты.  </w:t>
      </w:r>
    </w:p>
    <w:p w14:paraId="053CAB0F" w14:textId="77777777" w:rsidR="00D4127E" w:rsidRPr="00E6436E" w:rsidRDefault="00D4127E" w:rsidP="00021462">
      <w:pPr>
        <w:pStyle w:val="affd"/>
        <w:spacing w:line="240" w:lineRule="auto"/>
        <w:ind w:firstLine="709"/>
        <w:rPr>
          <w:sz w:val="24"/>
          <w:szCs w:val="24"/>
        </w:rPr>
      </w:pPr>
      <w:r w:rsidRPr="00E6436E">
        <w:rPr>
          <w:sz w:val="24"/>
          <w:szCs w:val="24"/>
        </w:rPr>
        <w:t xml:space="preserve">Потребители теплоты по надежности теплоснабжения делятся на три категории: </w:t>
      </w:r>
    </w:p>
    <w:p w14:paraId="037B1560" w14:textId="77777777" w:rsidR="00D4127E" w:rsidRPr="00E6436E" w:rsidRDefault="00D4127E" w:rsidP="00021462">
      <w:pPr>
        <w:pStyle w:val="affd"/>
        <w:spacing w:line="240" w:lineRule="auto"/>
        <w:ind w:firstLine="709"/>
        <w:rPr>
          <w:sz w:val="24"/>
          <w:szCs w:val="24"/>
        </w:rPr>
      </w:pPr>
      <w:r w:rsidRPr="00E6436E">
        <w:rPr>
          <w:sz w:val="24"/>
          <w:szCs w:val="24"/>
        </w:rP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23EFBCD3" w14:textId="77777777" w:rsidR="00D4127E" w:rsidRPr="00E6436E" w:rsidRDefault="00D4127E" w:rsidP="00021462">
      <w:pPr>
        <w:pStyle w:val="affd"/>
        <w:spacing w:line="240" w:lineRule="auto"/>
        <w:ind w:firstLine="709"/>
        <w:rPr>
          <w:sz w:val="24"/>
          <w:szCs w:val="24"/>
        </w:rPr>
      </w:pPr>
      <w:r w:rsidRPr="00E6436E">
        <w:rPr>
          <w:sz w:val="24"/>
          <w:szCs w:val="24"/>
        </w:rPr>
        <w:t xml:space="preserve">Вторая категория – потребители, допускающие снижение температуры в отапливаемых помещениях на период ликвидации аварии, но не более 54 ч: </w:t>
      </w:r>
    </w:p>
    <w:p w14:paraId="3F2B9FED" w14:textId="177FC769" w:rsidR="00D4127E" w:rsidRPr="00E6436E" w:rsidRDefault="00D4127E" w:rsidP="00021462">
      <w:pPr>
        <w:pStyle w:val="affd"/>
        <w:spacing w:line="240" w:lineRule="auto"/>
        <w:ind w:firstLine="709"/>
        <w:rPr>
          <w:sz w:val="24"/>
          <w:szCs w:val="24"/>
        </w:rPr>
      </w:pPr>
      <w:r w:rsidRPr="00E6436E">
        <w:rPr>
          <w:sz w:val="24"/>
          <w:szCs w:val="24"/>
        </w:rPr>
        <w:t xml:space="preserve">жилых и общественных зданий до 12 °С; промышленных зданий до 8 °С. </w:t>
      </w:r>
    </w:p>
    <w:p w14:paraId="07A3268F" w14:textId="77777777" w:rsidR="00D4127E" w:rsidRPr="00E6436E" w:rsidRDefault="00D4127E" w:rsidP="00021462">
      <w:pPr>
        <w:pStyle w:val="affd"/>
        <w:spacing w:line="240" w:lineRule="auto"/>
        <w:ind w:firstLine="709"/>
        <w:rPr>
          <w:sz w:val="24"/>
          <w:szCs w:val="24"/>
        </w:rPr>
      </w:pPr>
      <w:r w:rsidRPr="00E6436E">
        <w:rPr>
          <w:sz w:val="24"/>
          <w:szCs w:val="24"/>
        </w:rPr>
        <w:t xml:space="preserve">Третья категория – остальные потребители. Например, временные здания и сооружения, вспомогательные здания промышленных предприятий, бытовые помещения и т.п. </w:t>
      </w:r>
    </w:p>
    <w:p w14:paraId="190AFF2A" w14:textId="77777777" w:rsidR="00D4127E" w:rsidRPr="00E6436E" w:rsidRDefault="00D4127E" w:rsidP="00021462">
      <w:pPr>
        <w:pStyle w:val="affd"/>
        <w:spacing w:line="240" w:lineRule="auto"/>
        <w:ind w:firstLine="709"/>
        <w:rPr>
          <w:sz w:val="24"/>
          <w:szCs w:val="24"/>
        </w:rPr>
      </w:pPr>
      <w:r w:rsidRPr="00E6436E">
        <w:rPr>
          <w:sz w:val="24"/>
          <w:szCs w:val="24"/>
        </w:rPr>
        <w:t>Отказов на тепловых сетях, приведших к нарушению теплоснабжения, не зарегистрировано.</w:t>
      </w:r>
    </w:p>
    <w:p w14:paraId="55EB9F1C" w14:textId="77777777" w:rsidR="00D4127E" w:rsidRPr="00E6436E" w:rsidRDefault="00D4127E" w:rsidP="00021462">
      <w:pPr>
        <w:pStyle w:val="affd"/>
        <w:spacing w:line="240" w:lineRule="auto"/>
        <w:ind w:firstLine="709"/>
        <w:rPr>
          <w:sz w:val="24"/>
          <w:szCs w:val="24"/>
        </w:rPr>
      </w:pPr>
      <w:r w:rsidRPr="00E6436E">
        <w:rPr>
          <w:sz w:val="24"/>
          <w:szCs w:val="24"/>
        </w:rPr>
        <w:t>Большие значения интенсивностей отказов участков обусловлены длительным сроком их эксплуатации. Мероприятия по реконструкции данных участков рассмотрены в главе 12.</w:t>
      </w:r>
    </w:p>
    <w:p w14:paraId="46BF34B0" w14:textId="77777777" w:rsidR="006D11B6" w:rsidRPr="00E6436E" w:rsidRDefault="006D11B6" w:rsidP="00021462"/>
    <w:p w14:paraId="30553023" w14:textId="77777777" w:rsidR="00C108CE" w:rsidRPr="00E6436E" w:rsidRDefault="00C108CE" w:rsidP="00021462">
      <w:pPr>
        <w:pStyle w:val="20"/>
        <w:ind w:left="0"/>
      </w:pPr>
      <w:bookmarkStart w:id="281" w:name="_Toc229563382"/>
      <w:r w:rsidRPr="00E6436E">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81"/>
    </w:p>
    <w:p w14:paraId="2C13F2AE" w14:textId="2858220C" w:rsidR="00D4127E" w:rsidRPr="00E6436E" w:rsidRDefault="00D4127E" w:rsidP="00021462">
      <w:r w:rsidRPr="00E6436E">
        <w:t>При подземной прокладке тепловых сетей в непроходных каналах и бесканальной прокладке величина подачи теплоты (%) для обеспечения внутренней температуры воздуха в отапливаемых помещениях не ниже +12°С в течение ремонтно-восстановительного периода после отказов принимается в соответствии с таблицей 11.</w:t>
      </w:r>
      <w:r w:rsidR="00062E00" w:rsidRPr="00E6436E">
        <w:t>1</w:t>
      </w:r>
      <w:r w:rsidRPr="00E6436E">
        <w:t>.</w:t>
      </w:r>
    </w:p>
    <w:p w14:paraId="12742B98" w14:textId="0DB91414" w:rsidR="00D4127E" w:rsidRPr="00E6436E" w:rsidRDefault="00D4127E" w:rsidP="00021462"/>
    <w:p w14:paraId="1BE9CE59" w14:textId="5D2EC3B8" w:rsidR="00D4127E" w:rsidRPr="00E6436E" w:rsidRDefault="00D4127E" w:rsidP="00021462">
      <w:pPr>
        <w:pStyle w:val="aa"/>
        <w:keepNext/>
        <w:spacing w:before="0" w:after="0"/>
        <w:rPr>
          <w:bCs/>
        </w:rPr>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062E00" w:rsidRPr="00E6436E">
        <w:rPr>
          <w:noProof/>
        </w:rPr>
        <w:t>11</w:t>
      </w:r>
      <w:r w:rsidRPr="00E6436E">
        <w:rPr>
          <w:noProof/>
        </w:rPr>
        <w:fldChar w:fldCharType="end"/>
      </w:r>
      <w:r w:rsidRPr="00E6436E">
        <w:t>.</w:t>
      </w:r>
      <w:r w:rsidR="00062E00" w:rsidRPr="00E6436E">
        <w:t>1</w:t>
      </w:r>
      <w:r w:rsidRPr="00E6436E">
        <w:t xml:space="preserve"> - </w:t>
      </w:r>
      <w:r w:rsidRPr="00E6436E">
        <w:rPr>
          <w:bCs/>
        </w:rPr>
        <w:t>Существующие показатели надежности систем теплоснабжения</w:t>
      </w:r>
    </w:p>
    <w:tbl>
      <w:tblPr>
        <w:tblStyle w:val="TableGrid"/>
        <w:tblW w:w="5000" w:type="pct"/>
        <w:tblInd w:w="0" w:type="dxa"/>
        <w:tblCellMar>
          <w:top w:w="7" w:type="dxa"/>
          <w:left w:w="115" w:type="dxa"/>
          <w:right w:w="75" w:type="dxa"/>
        </w:tblCellMar>
        <w:tblLook w:val="04A0" w:firstRow="1" w:lastRow="0" w:firstColumn="1" w:lastColumn="0" w:noHBand="0" w:noVBand="1"/>
      </w:tblPr>
      <w:tblGrid>
        <w:gridCol w:w="1715"/>
        <w:gridCol w:w="2251"/>
        <w:gridCol w:w="1155"/>
        <w:gridCol w:w="1153"/>
        <w:gridCol w:w="1155"/>
        <w:gridCol w:w="1157"/>
        <w:gridCol w:w="1042"/>
      </w:tblGrid>
      <w:tr w:rsidR="00D4127E" w:rsidRPr="00E6436E" w14:paraId="43FBE4CF" w14:textId="77777777" w:rsidTr="00D4127E">
        <w:trPr>
          <w:trHeight w:val="20"/>
        </w:trPr>
        <w:tc>
          <w:tcPr>
            <w:tcW w:w="890" w:type="pct"/>
            <w:vMerge w:val="restart"/>
            <w:tcBorders>
              <w:top w:val="single" w:sz="4" w:space="0" w:color="000000"/>
              <w:left w:val="single" w:sz="4" w:space="0" w:color="000000"/>
              <w:bottom w:val="single" w:sz="4" w:space="0" w:color="000000"/>
              <w:right w:val="single" w:sz="4" w:space="0" w:color="000000"/>
            </w:tcBorders>
          </w:tcPr>
          <w:p w14:paraId="4F866275" w14:textId="77777777" w:rsidR="00D4127E" w:rsidRPr="00E6436E" w:rsidRDefault="00D4127E" w:rsidP="00021462">
            <w:pPr>
              <w:ind w:firstLine="27"/>
              <w:jc w:val="center"/>
              <w:rPr>
                <w:bCs/>
              </w:rPr>
            </w:pPr>
            <w:r w:rsidRPr="00E6436E">
              <w:rPr>
                <w:bCs/>
                <w:sz w:val="20"/>
              </w:rPr>
              <w:t xml:space="preserve">Диаметр труб тепловых сетей, мм </w:t>
            </w:r>
          </w:p>
        </w:tc>
        <w:tc>
          <w:tcPr>
            <w:tcW w:w="1169" w:type="pct"/>
            <w:vMerge w:val="restart"/>
            <w:tcBorders>
              <w:top w:val="single" w:sz="4" w:space="0" w:color="000000"/>
              <w:left w:val="single" w:sz="4" w:space="0" w:color="000000"/>
              <w:bottom w:val="single" w:sz="4" w:space="0" w:color="000000"/>
              <w:right w:val="single" w:sz="4" w:space="0" w:color="000000"/>
            </w:tcBorders>
            <w:vAlign w:val="center"/>
          </w:tcPr>
          <w:p w14:paraId="717BFA64" w14:textId="77777777" w:rsidR="00D4127E" w:rsidRPr="00E6436E" w:rsidRDefault="00D4127E" w:rsidP="00021462">
            <w:pPr>
              <w:ind w:firstLine="27"/>
              <w:jc w:val="center"/>
              <w:rPr>
                <w:bCs/>
              </w:rPr>
            </w:pPr>
            <w:r w:rsidRPr="00E6436E">
              <w:rPr>
                <w:bCs/>
                <w:sz w:val="20"/>
              </w:rPr>
              <w:t xml:space="preserve">Время восстановления теплоснабжения, ч </w:t>
            </w:r>
          </w:p>
        </w:tc>
        <w:tc>
          <w:tcPr>
            <w:tcW w:w="2941" w:type="pct"/>
            <w:gridSpan w:val="5"/>
            <w:tcBorders>
              <w:top w:val="single" w:sz="4" w:space="0" w:color="000000"/>
              <w:left w:val="single" w:sz="4" w:space="0" w:color="000000"/>
              <w:bottom w:val="single" w:sz="4" w:space="0" w:color="000000"/>
              <w:right w:val="single" w:sz="4" w:space="0" w:color="000000"/>
            </w:tcBorders>
          </w:tcPr>
          <w:p w14:paraId="3C41D101" w14:textId="77777777" w:rsidR="00D4127E" w:rsidRPr="00E6436E" w:rsidRDefault="00D4127E" w:rsidP="00021462">
            <w:pPr>
              <w:ind w:right="48" w:firstLine="27"/>
              <w:jc w:val="center"/>
              <w:rPr>
                <w:bCs/>
              </w:rPr>
            </w:pPr>
            <w:r w:rsidRPr="00E6436E">
              <w:rPr>
                <w:bCs/>
                <w:sz w:val="20"/>
              </w:rPr>
              <w:t>Расчетная температура наружного воздуха t</w:t>
            </w:r>
            <w:r w:rsidRPr="00E6436E">
              <w:rPr>
                <w:bCs/>
                <w:sz w:val="20"/>
                <w:vertAlign w:val="subscript"/>
              </w:rPr>
              <w:t>0</w:t>
            </w:r>
            <w:r w:rsidRPr="00E6436E">
              <w:rPr>
                <w:bCs/>
                <w:sz w:val="20"/>
              </w:rPr>
              <w:t xml:space="preserve">, °C </w:t>
            </w:r>
          </w:p>
        </w:tc>
      </w:tr>
      <w:tr w:rsidR="00D4127E" w:rsidRPr="00E6436E" w14:paraId="5D5A98F9" w14:textId="77777777" w:rsidTr="00D4127E">
        <w:trPr>
          <w:trHeight w:val="20"/>
        </w:trPr>
        <w:tc>
          <w:tcPr>
            <w:tcW w:w="890" w:type="pct"/>
            <w:vMerge/>
            <w:tcBorders>
              <w:top w:val="nil"/>
              <w:left w:val="single" w:sz="4" w:space="0" w:color="000000"/>
              <w:bottom w:val="nil"/>
              <w:right w:val="single" w:sz="4" w:space="0" w:color="000000"/>
            </w:tcBorders>
          </w:tcPr>
          <w:p w14:paraId="3185C40C" w14:textId="77777777" w:rsidR="00D4127E" w:rsidRPr="00E6436E" w:rsidRDefault="00D4127E" w:rsidP="00021462">
            <w:pPr>
              <w:ind w:firstLine="27"/>
              <w:rPr>
                <w:bCs/>
              </w:rPr>
            </w:pPr>
          </w:p>
        </w:tc>
        <w:tc>
          <w:tcPr>
            <w:tcW w:w="1169" w:type="pct"/>
            <w:vMerge/>
            <w:tcBorders>
              <w:top w:val="nil"/>
              <w:left w:val="single" w:sz="4" w:space="0" w:color="000000"/>
              <w:bottom w:val="nil"/>
              <w:right w:val="single" w:sz="4" w:space="0" w:color="000000"/>
            </w:tcBorders>
          </w:tcPr>
          <w:p w14:paraId="73BEDAF2" w14:textId="77777777" w:rsidR="00D4127E" w:rsidRPr="00E6436E" w:rsidRDefault="00D4127E" w:rsidP="00021462">
            <w:pPr>
              <w:ind w:firstLine="27"/>
              <w:rPr>
                <w:bCs/>
              </w:rPr>
            </w:pPr>
          </w:p>
        </w:tc>
        <w:tc>
          <w:tcPr>
            <w:tcW w:w="600" w:type="pct"/>
            <w:tcBorders>
              <w:top w:val="single" w:sz="4" w:space="0" w:color="000000"/>
              <w:left w:val="single" w:sz="4" w:space="0" w:color="000000"/>
              <w:bottom w:val="single" w:sz="4" w:space="0" w:color="000000"/>
              <w:right w:val="single" w:sz="4" w:space="0" w:color="000000"/>
            </w:tcBorders>
          </w:tcPr>
          <w:p w14:paraId="7BE266E7" w14:textId="77777777" w:rsidR="00D4127E" w:rsidRPr="00E6436E" w:rsidRDefault="00D4127E" w:rsidP="00021462">
            <w:pPr>
              <w:ind w:right="46" w:firstLine="27"/>
              <w:jc w:val="center"/>
              <w:rPr>
                <w:bCs/>
              </w:rPr>
            </w:pPr>
            <w:r w:rsidRPr="00E6436E">
              <w:rPr>
                <w:bCs/>
                <w:sz w:val="20"/>
              </w:rPr>
              <w:t xml:space="preserve">-10 </w:t>
            </w:r>
          </w:p>
        </w:tc>
        <w:tc>
          <w:tcPr>
            <w:tcW w:w="599" w:type="pct"/>
            <w:tcBorders>
              <w:top w:val="single" w:sz="4" w:space="0" w:color="000000"/>
              <w:left w:val="single" w:sz="4" w:space="0" w:color="000000"/>
              <w:bottom w:val="single" w:sz="4" w:space="0" w:color="000000"/>
              <w:right w:val="single" w:sz="4" w:space="0" w:color="000000"/>
            </w:tcBorders>
          </w:tcPr>
          <w:p w14:paraId="3792A8D3" w14:textId="77777777" w:rsidR="00D4127E" w:rsidRPr="00E6436E" w:rsidRDefault="00D4127E" w:rsidP="00021462">
            <w:pPr>
              <w:ind w:right="41" w:firstLine="27"/>
              <w:jc w:val="center"/>
              <w:rPr>
                <w:bCs/>
              </w:rPr>
            </w:pPr>
            <w:r w:rsidRPr="00E6436E">
              <w:rPr>
                <w:bCs/>
                <w:sz w:val="20"/>
              </w:rPr>
              <w:t xml:space="preserve">-20 </w:t>
            </w:r>
          </w:p>
        </w:tc>
        <w:tc>
          <w:tcPr>
            <w:tcW w:w="600" w:type="pct"/>
            <w:tcBorders>
              <w:top w:val="single" w:sz="4" w:space="0" w:color="000000"/>
              <w:left w:val="single" w:sz="4" w:space="0" w:color="000000"/>
              <w:bottom w:val="single" w:sz="4" w:space="0" w:color="000000"/>
              <w:right w:val="single" w:sz="4" w:space="0" w:color="000000"/>
            </w:tcBorders>
          </w:tcPr>
          <w:p w14:paraId="106378B4" w14:textId="77777777" w:rsidR="00D4127E" w:rsidRPr="00E6436E" w:rsidRDefault="00D4127E" w:rsidP="00021462">
            <w:pPr>
              <w:ind w:right="42" w:firstLine="27"/>
              <w:jc w:val="center"/>
              <w:rPr>
                <w:bCs/>
              </w:rPr>
            </w:pPr>
            <w:r w:rsidRPr="00E6436E">
              <w:rPr>
                <w:bCs/>
                <w:sz w:val="20"/>
              </w:rPr>
              <w:t xml:space="preserve">-30 </w:t>
            </w:r>
          </w:p>
        </w:tc>
        <w:tc>
          <w:tcPr>
            <w:tcW w:w="601" w:type="pct"/>
            <w:tcBorders>
              <w:top w:val="single" w:sz="4" w:space="0" w:color="000000"/>
              <w:left w:val="single" w:sz="4" w:space="0" w:color="000000"/>
              <w:bottom w:val="single" w:sz="4" w:space="0" w:color="000000"/>
              <w:right w:val="single" w:sz="4" w:space="0" w:color="000000"/>
            </w:tcBorders>
          </w:tcPr>
          <w:p w14:paraId="531A40E5" w14:textId="77777777" w:rsidR="00D4127E" w:rsidRPr="00E6436E" w:rsidRDefault="00D4127E" w:rsidP="00021462">
            <w:pPr>
              <w:ind w:right="43" w:firstLine="27"/>
              <w:jc w:val="center"/>
              <w:rPr>
                <w:bCs/>
              </w:rPr>
            </w:pPr>
            <w:r w:rsidRPr="00E6436E">
              <w:rPr>
                <w:bCs/>
                <w:sz w:val="20"/>
              </w:rPr>
              <w:t xml:space="preserve">-40 </w:t>
            </w:r>
          </w:p>
        </w:tc>
        <w:tc>
          <w:tcPr>
            <w:tcW w:w="541" w:type="pct"/>
            <w:tcBorders>
              <w:top w:val="single" w:sz="4" w:space="0" w:color="000000"/>
              <w:left w:val="single" w:sz="4" w:space="0" w:color="000000"/>
              <w:bottom w:val="single" w:sz="4" w:space="0" w:color="000000"/>
              <w:right w:val="single" w:sz="4" w:space="0" w:color="000000"/>
            </w:tcBorders>
          </w:tcPr>
          <w:p w14:paraId="3138712D" w14:textId="77777777" w:rsidR="00D4127E" w:rsidRPr="00E6436E" w:rsidRDefault="00D4127E" w:rsidP="00021462">
            <w:pPr>
              <w:ind w:right="44" w:firstLine="27"/>
              <w:jc w:val="center"/>
              <w:rPr>
                <w:bCs/>
              </w:rPr>
            </w:pPr>
            <w:r w:rsidRPr="00E6436E">
              <w:rPr>
                <w:bCs/>
                <w:sz w:val="20"/>
              </w:rPr>
              <w:t xml:space="preserve">-50 </w:t>
            </w:r>
          </w:p>
        </w:tc>
      </w:tr>
      <w:tr w:rsidR="00D4127E" w:rsidRPr="00E6436E" w14:paraId="5568197B" w14:textId="77777777" w:rsidTr="00D4127E">
        <w:trPr>
          <w:trHeight w:val="20"/>
        </w:trPr>
        <w:tc>
          <w:tcPr>
            <w:tcW w:w="890" w:type="pct"/>
            <w:vMerge/>
            <w:tcBorders>
              <w:top w:val="nil"/>
              <w:left w:val="single" w:sz="4" w:space="0" w:color="000000"/>
              <w:bottom w:val="single" w:sz="4" w:space="0" w:color="000000"/>
              <w:right w:val="single" w:sz="4" w:space="0" w:color="000000"/>
            </w:tcBorders>
          </w:tcPr>
          <w:p w14:paraId="77AB6930" w14:textId="77777777" w:rsidR="00D4127E" w:rsidRPr="00E6436E" w:rsidRDefault="00D4127E" w:rsidP="00021462">
            <w:pPr>
              <w:ind w:firstLine="27"/>
              <w:rPr>
                <w:bCs/>
              </w:rPr>
            </w:pPr>
          </w:p>
        </w:tc>
        <w:tc>
          <w:tcPr>
            <w:tcW w:w="1169" w:type="pct"/>
            <w:vMerge/>
            <w:tcBorders>
              <w:top w:val="nil"/>
              <w:left w:val="single" w:sz="4" w:space="0" w:color="000000"/>
              <w:bottom w:val="single" w:sz="4" w:space="0" w:color="000000"/>
              <w:right w:val="single" w:sz="4" w:space="0" w:color="000000"/>
            </w:tcBorders>
          </w:tcPr>
          <w:p w14:paraId="05EF4363" w14:textId="77777777" w:rsidR="00D4127E" w:rsidRPr="00E6436E" w:rsidRDefault="00D4127E" w:rsidP="00021462">
            <w:pPr>
              <w:ind w:firstLine="27"/>
              <w:rPr>
                <w:bCs/>
              </w:rPr>
            </w:pPr>
          </w:p>
        </w:tc>
        <w:tc>
          <w:tcPr>
            <w:tcW w:w="2941" w:type="pct"/>
            <w:gridSpan w:val="5"/>
            <w:tcBorders>
              <w:top w:val="single" w:sz="4" w:space="0" w:color="000000"/>
              <w:left w:val="single" w:sz="4" w:space="0" w:color="000000"/>
              <w:bottom w:val="single" w:sz="4" w:space="0" w:color="000000"/>
              <w:right w:val="single" w:sz="4" w:space="0" w:color="000000"/>
            </w:tcBorders>
          </w:tcPr>
          <w:p w14:paraId="46F8E4A3" w14:textId="77777777" w:rsidR="00D4127E" w:rsidRPr="00E6436E" w:rsidRDefault="00D4127E" w:rsidP="00021462">
            <w:pPr>
              <w:ind w:right="47" w:firstLine="27"/>
              <w:jc w:val="center"/>
              <w:rPr>
                <w:bCs/>
              </w:rPr>
            </w:pPr>
            <w:r w:rsidRPr="00E6436E">
              <w:rPr>
                <w:bCs/>
                <w:sz w:val="20"/>
              </w:rPr>
              <w:t xml:space="preserve">Допускаемое снижение подачи теплоты, % </w:t>
            </w:r>
          </w:p>
        </w:tc>
      </w:tr>
      <w:tr w:rsidR="00D4127E" w:rsidRPr="00E6436E" w14:paraId="1596BE7A"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15A65C7A" w14:textId="77777777" w:rsidR="00D4127E" w:rsidRPr="00E6436E" w:rsidRDefault="00D4127E" w:rsidP="00021462">
            <w:pPr>
              <w:ind w:right="41" w:firstLine="27"/>
              <w:jc w:val="center"/>
              <w:rPr>
                <w:bCs/>
              </w:rPr>
            </w:pPr>
            <w:r w:rsidRPr="00E6436E">
              <w:rPr>
                <w:bCs/>
                <w:sz w:val="20"/>
              </w:rPr>
              <w:t xml:space="preserve">300 </w:t>
            </w:r>
          </w:p>
        </w:tc>
        <w:tc>
          <w:tcPr>
            <w:tcW w:w="1169" w:type="pct"/>
            <w:tcBorders>
              <w:top w:val="single" w:sz="4" w:space="0" w:color="000000"/>
              <w:left w:val="single" w:sz="4" w:space="0" w:color="000000"/>
              <w:bottom w:val="single" w:sz="4" w:space="0" w:color="000000"/>
              <w:right w:val="single" w:sz="4" w:space="0" w:color="000000"/>
            </w:tcBorders>
          </w:tcPr>
          <w:p w14:paraId="2A36712A" w14:textId="77777777" w:rsidR="00D4127E" w:rsidRPr="00E6436E" w:rsidRDefault="00D4127E" w:rsidP="00021462">
            <w:pPr>
              <w:ind w:right="38" w:firstLine="27"/>
              <w:jc w:val="center"/>
              <w:rPr>
                <w:bCs/>
              </w:rPr>
            </w:pPr>
            <w:r w:rsidRPr="00E6436E">
              <w:rPr>
                <w:bCs/>
                <w:sz w:val="20"/>
              </w:rPr>
              <w:t xml:space="preserve">15 </w:t>
            </w:r>
          </w:p>
        </w:tc>
        <w:tc>
          <w:tcPr>
            <w:tcW w:w="600" w:type="pct"/>
            <w:tcBorders>
              <w:top w:val="single" w:sz="4" w:space="0" w:color="000000"/>
              <w:left w:val="single" w:sz="4" w:space="0" w:color="000000"/>
              <w:bottom w:val="single" w:sz="4" w:space="0" w:color="000000"/>
              <w:right w:val="single" w:sz="4" w:space="0" w:color="000000"/>
            </w:tcBorders>
          </w:tcPr>
          <w:p w14:paraId="05A01E9F" w14:textId="77777777" w:rsidR="00D4127E" w:rsidRPr="00E6436E" w:rsidRDefault="00D4127E" w:rsidP="00021462">
            <w:pPr>
              <w:ind w:right="46" w:firstLine="27"/>
              <w:jc w:val="center"/>
              <w:rPr>
                <w:bCs/>
              </w:rPr>
            </w:pPr>
            <w:r w:rsidRPr="00E6436E">
              <w:rPr>
                <w:bCs/>
                <w:sz w:val="20"/>
              </w:rPr>
              <w:t xml:space="preserve">32 </w:t>
            </w:r>
          </w:p>
        </w:tc>
        <w:tc>
          <w:tcPr>
            <w:tcW w:w="599" w:type="pct"/>
            <w:tcBorders>
              <w:top w:val="single" w:sz="4" w:space="0" w:color="000000"/>
              <w:left w:val="single" w:sz="4" w:space="0" w:color="000000"/>
              <w:bottom w:val="single" w:sz="4" w:space="0" w:color="000000"/>
              <w:right w:val="single" w:sz="4" w:space="0" w:color="000000"/>
            </w:tcBorders>
          </w:tcPr>
          <w:p w14:paraId="6AC35C60" w14:textId="77777777" w:rsidR="00D4127E" w:rsidRPr="00E6436E" w:rsidRDefault="00D4127E" w:rsidP="00021462">
            <w:pPr>
              <w:ind w:right="41" w:firstLine="27"/>
              <w:jc w:val="center"/>
              <w:rPr>
                <w:bCs/>
              </w:rPr>
            </w:pPr>
            <w:r w:rsidRPr="00E6436E">
              <w:rPr>
                <w:bCs/>
                <w:sz w:val="20"/>
              </w:rPr>
              <w:t xml:space="preserve">50 </w:t>
            </w:r>
          </w:p>
        </w:tc>
        <w:tc>
          <w:tcPr>
            <w:tcW w:w="600" w:type="pct"/>
            <w:tcBorders>
              <w:top w:val="single" w:sz="4" w:space="0" w:color="000000"/>
              <w:left w:val="single" w:sz="4" w:space="0" w:color="000000"/>
              <w:bottom w:val="single" w:sz="4" w:space="0" w:color="000000"/>
              <w:right w:val="single" w:sz="4" w:space="0" w:color="000000"/>
            </w:tcBorders>
          </w:tcPr>
          <w:p w14:paraId="63BBCBEE" w14:textId="77777777" w:rsidR="00D4127E" w:rsidRPr="00E6436E" w:rsidRDefault="00D4127E" w:rsidP="00021462">
            <w:pPr>
              <w:ind w:right="42" w:firstLine="27"/>
              <w:jc w:val="center"/>
            </w:pPr>
            <w:r w:rsidRPr="00E6436E">
              <w:rPr>
                <w:sz w:val="20"/>
              </w:rPr>
              <w:t xml:space="preserve">60 </w:t>
            </w:r>
          </w:p>
        </w:tc>
        <w:tc>
          <w:tcPr>
            <w:tcW w:w="601" w:type="pct"/>
            <w:tcBorders>
              <w:top w:val="single" w:sz="4" w:space="0" w:color="000000"/>
              <w:left w:val="single" w:sz="4" w:space="0" w:color="000000"/>
              <w:bottom w:val="single" w:sz="4" w:space="0" w:color="000000"/>
              <w:right w:val="single" w:sz="4" w:space="0" w:color="000000"/>
            </w:tcBorders>
          </w:tcPr>
          <w:p w14:paraId="368B495F" w14:textId="77777777" w:rsidR="00D4127E" w:rsidRPr="00E6436E" w:rsidRDefault="00D4127E" w:rsidP="00021462">
            <w:pPr>
              <w:ind w:right="43" w:firstLine="27"/>
              <w:jc w:val="center"/>
            </w:pPr>
            <w:r w:rsidRPr="00E6436E">
              <w:rPr>
                <w:sz w:val="20"/>
              </w:rPr>
              <w:t xml:space="preserve">59 </w:t>
            </w:r>
          </w:p>
        </w:tc>
        <w:tc>
          <w:tcPr>
            <w:tcW w:w="541" w:type="pct"/>
            <w:tcBorders>
              <w:top w:val="single" w:sz="4" w:space="0" w:color="000000"/>
              <w:left w:val="single" w:sz="4" w:space="0" w:color="000000"/>
              <w:bottom w:val="single" w:sz="4" w:space="0" w:color="000000"/>
              <w:right w:val="single" w:sz="4" w:space="0" w:color="000000"/>
            </w:tcBorders>
          </w:tcPr>
          <w:p w14:paraId="188A882C" w14:textId="77777777" w:rsidR="00D4127E" w:rsidRPr="00E6436E" w:rsidRDefault="00D4127E" w:rsidP="00021462">
            <w:pPr>
              <w:ind w:right="44" w:firstLine="27"/>
              <w:jc w:val="center"/>
            </w:pPr>
            <w:r w:rsidRPr="00E6436E">
              <w:rPr>
                <w:sz w:val="20"/>
              </w:rPr>
              <w:t xml:space="preserve">64 </w:t>
            </w:r>
          </w:p>
        </w:tc>
      </w:tr>
      <w:tr w:rsidR="00D4127E" w:rsidRPr="00E6436E" w14:paraId="549B25EA"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53161487" w14:textId="77777777" w:rsidR="00D4127E" w:rsidRPr="00E6436E" w:rsidRDefault="00D4127E" w:rsidP="00021462">
            <w:pPr>
              <w:ind w:right="41" w:firstLine="27"/>
              <w:jc w:val="center"/>
              <w:rPr>
                <w:bCs/>
              </w:rPr>
            </w:pPr>
            <w:r w:rsidRPr="00E6436E">
              <w:rPr>
                <w:bCs/>
                <w:sz w:val="20"/>
              </w:rPr>
              <w:t xml:space="preserve">400 </w:t>
            </w:r>
          </w:p>
        </w:tc>
        <w:tc>
          <w:tcPr>
            <w:tcW w:w="1169" w:type="pct"/>
            <w:tcBorders>
              <w:top w:val="single" w:sz="4" w:space="0" w:color="000000"/>
              <w:left w:val="single" w:sz="4" w:space="0" w:color="000000"/>
              <w:bottom w:val="single" w:sz="4" w:space="0" w:color="000000"/>
              <w:right w:val="single" w:sz="4" w:space="0" w:color="000000"/>
            </w:tcBorders>
          </w:tcPr>
          <w:p w14:paraId="111E6074" w14:textId="77777777" w:rsidR="00D4127E" w:rsidRPr="00E6436E" w:rsidRDefault="00D4127E" w:rsidP="00021462">
            <w:pPr>
              <w:ind w:right="38" w:firstLine="27"/>
              <w:jc w:val="center"/>
              <w:rPr>
                <w:bCs/>
              </w:rPr>
            </w:pPr>
            <w:r w:rsidRPr="00E6436E">
              <w:rPr>
                <w:bCs/>
                <w:sz w:val="20"/>
              </w:rPr>
              <w:t xml:space="preserve">18 </w:t>
            </w:r>
          </w:p>
        </w:tc>
        <w:tc>
          <w:tcPr>
            <w:tcW w:w="600" w:type="pct"/>
            <w:tcBorders>
              <w:top w:val="single" w:sz="4" w:space="0" w:color="000000"/>
              <w:left w:val="single" w:sz="4" w:space="0" w:color="000000"/>
              <w:bottom w:val="single" w:sz="4" w:space="0" w:color="000000"/>
              <w:right w:val="single" w:sz="4" w:space="0" w:color="000000"/>
            </w:tcBorders>
          </w:tcPr>
          <w:p w14:paraId="5566FAB6" w14:textId="77777777" w:rsidR="00D4127E" w:rsidRPr="00E6436E" w:rsidRDefault="00D4127E" w:rsidP="00021462">
            <w:pPr>
              <w:ind w:right="46" w:firstLine="27"/>
              <w:jc w:val="center"/>
              <w:rPr>
                <w:bCs/>
              </w:rPr>
            </w:pPr>
            <w:r w:rsidRPr="00E6436E">
              <w:rPr>
                <w:bCs/>
                <w:sz w:val="20"/>
              </w:rPr>
              <w:t xml:space="preserve">41 </w:t>
            </w:r>
          </w:p>
        </w:tc>
        <w:tc>
          <w:tcPr>
            <w:tcW w:w="599" w:type="pct"/>
            <w:tcBorders>
              <w:top w:val="single" w:sz="4" w:space="0" w:color="000000"/>
              <w:left w:val="single" w:sz="4" w:space="0" w:color="000000"/>
              <w:bottom w:val="single" w:sz="4" w:space="0" w:color="000000"/>
              <w:right w:val="single" w:sz="4" w:space="0" w:color="000000"/>
            </w:tcBorders>
          </w:tcPr>
          <w:p w14:paraId="6AACF746" w14:textId="77777777" w:rsidR="00D4127E" w:rsidRPr="00E6436E" w:rsidRDefault="00D4127E" w:rsidP="00021462">
            <w:pPr>
              <w:ind w:right="41" w:firstLine="27"/>
              <w:jc w:val="center"/>
              <w:rPr>
                <w:bCs/>
              </w:rPr>
            </w:pPr>
            <w:r w:rsidRPr="00E6436E">
              <w:rPr>
                <w:bCs/>
                <w:sz w:val="20"/>
              </w:rPr>
              <w:t xml:space="preserve">56 </w:t>
            </w:r>
          </w:p>
        </w:tc>
        <w:tc>
          <w:tcPr>
            <w:tcW w:w="600" w:type="pct"/>
            <w:tcBorders>
              <w:top w:val="single" w:sz="4" w:space="0" w:color="000000"/>
              <w:left w:val="single" w:sz="4" w:space="0" w:color="000000"/>
              <w:bottom w:val="single" w:sz="4" w:space="0" w:color="000000"/>
              <w:right w:val="single" w:sz="4" w:space="0" w:color="000000"/>
            </w:tcBorders>
          </w:tcPr>
          <w:p w14:paraId="08972C7F" w14:textId="77777777" w:rsidR="00D4127E" w:rsidRPr="00E6436E" w:rsidRDefault="00D4127E" w:rsidP="00021462">
            <w:pPr>
              <w:ind w:right="42" w:firstLine="27"/>
              <w:jc w:val="center"/>
            </w:pPr>
            <w:r w:rsidRPr="00E6436E">
              <w:rPr>
                <w:sz w:val="20"/>
              </w:rPr>
              <w:t xml:space="preserve">65 </w:t>
            </w:r>
          </w:p>
        </w:tc>
        <w:tc>
          <w:tcPr>
            <w:tcW w:w="601" w:type="pct"/>
            <w:tcBorders>
              <w:top w:val="single" w:sz="4" w:space="0" w:color="000000"/>
              <w:left w:val="single" w:sz="4" w:space="0" w:color="000000"/>
              <w:bottom w:val="single" w:sz="4" w:space="0" w:color="000000"/>
              <w:right w:val="single" w:sz="4" w:space="0" w:color="000000"/>
            </w:tcBorders>
          </w:tcPr>
          <w:p w14:paraId="2A92C57A" w14:textId="77777777" w:rsidR="00D4127E" w:rsidRPr="00E6436E" w:rsidRDefault="00D4127E" w:rsidP="00021462">
            <w:pPr>
              <w:ind w:right="43" w:firstLine="27"/>
              <w:jc w:val="center"/>
            </w:pPr>
            <w:r w:rsidRPr="00E6436E">
              <w:rPr>
                <w:sz w:val="20"/>
              </w:rPr>
              <w:t xml:space="preserve">63 </w:t>
            </w:r>
          </w:p>
        </w:tc>
        <w:tc>
          <w:tcPr>
            <w:tcW w:w="541" w:type="pct"/>
            <w:tcBorders>
              <w:top w:val="single" w:sz="4" w:space="0" w:color="000000"/>
              <w:left w:val="single" w:sz="4" w:space="0" w:color="000000"/>
              <w:bottom w:val="single" w:sz="4" w:space="0" w:color="000000"/>
              <w:right w:val="single" w:sz="4" w:space="0" w:color="000000"/>
            </w:tcBorders>
          </w:tcPr>
          <w:p w14:paraId="5BAE9BC8" w14:textId="77777777" w:rsidR="00D4127E" w:rsidRPr="00E6436E" w:rsidRDefault="00D4127E" w:rsidP="00021462">
            <w:pPr>
              <w:ind w:right="44" w:firstLine="27"/>
              <w:jc w:val="center"/>
            </w:pPr>
            <w:r w:rsidRPr="00E6436E">
              <w:rPr>
                <w:sz w:val="20"/>
              </w:rPr>
              <w:t xml:space="preserve">68 </w:t>
            </w:r>
          </w:p>
        </w:tc>
      </w:tr>
      <w:tr w:rsidR="00D4127E" w:rsidRPr="00E6436E" w14:paraId="70101091"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5F0A6F2D" w14:textId="77777777" w:rsidR="00D4127E" w:rsidRPr="00E6436E" w:rsidRDefault="00D4127E" w:rsidP="00021462">
            <w:pPr>
              <w:ind w:right="41" w:firstLine="27"/>
              <w:jc w:val="center"/>
              <w:rPr>
                <w:bCs/>
              </w:rPr>
            </w:pPr>
            <w:r w:rsidRPr="00E6436E">
              <w:rPr>
                <w:bCs/>
                <w:sz w:val="20"/>
              </w:rPr>
              <w:t xml:space="preserve">500 </w:t>
            </w:r>
          </w:p>
        </w:tc>
        <w:tc>
          <w:tcPr>
            <w:tcW w:w="1169" w:type="pct"/>
            <w:tcBorders>
              <w:top w:val="single" w:sz="4" w:space="0" w:color="000000"/>
              <w:left w:val="single" w:sz="4" w:space="0" w:color="000000"/>
              <w:bottom w:val="single" w:sz="4" w:space="0" w:color="000000"/>
              <w:right w:val="single" w:sz="4" w:space="0" w:color="000000"/>
            </w:tcBorders>
          </w:tcPr>
          <w:p w14:paraId="2E580424" w14:textId="77777777" w:rsidR="00D4127E" w:rsidRPr="00E6436E" w:rsidRDefault="00D4127E" w:rsidP="00021462">
            <w:pPr>
              <w:ind w:right="38" w:firstLine="27"/>
              <w:jc w:val="center"/>
              <w:rPr>
                <w:bCs/>
              </w:rPr>
            </w:pPr>
            <w:r w:rsidRPr="00E6436E">
              <w:rPr>
                <w:bCs/>
                <w:sz w:val="20"/>
              </w:rPr>
              <w:t xml:space="preserve">22 </w:t>
            </w:r>
          </w:p>
        </w:tc>
        <w:tc>
          <w:tcPr>
            <w:tcW w:w="600" w:type="pct"/>
            <w:tcBorders>
              <w:top w:val="single" w:sz="4" w:space="0" w:color="000000"/>
              <w:left w:val="single" w:sz="4" w:space="0" w:color="000000"/>
              <w:bottom w:val="single" w:sz="4" w:space="0" w:color="000000"/>
              <w:right w:val="single" w:sz="4" w:space="0" w:color="000000"/>
            </w:tcBorders>
          </w:tcPr>
          <w:p w14:paraId="01A3970C" w14:textId="77777777" w:rsidR="00D4127E" w:rsidRPr="00E6436E" w:rsidRDefault="00D4127E" w:rsidP="00021462">
            <w:pPr>
              <w:ind w:right="46" w:firstLine="27"/>
              <w:jc w:val="center"/>
              <w:rPr>
                <w:bCs/>
              </w:rPr>
            </w:pPr>
            <w:r w:rsidRPr="00E6436E">
              <w:rPr>
                <w:bCs/>
                <w:sz w:val="20"/>
              </w:rPr>
              <w:t xml:space="preserve">49 </w:t>
            </w:r>
          </w:p>
        </w:tc>
        <w:tc>
          <w:tcPr>
            <w:tcW w:w="599" w:type="pct"/>
            <w:tcBorders>
              <w:top w:val="single" w:sz="4" w:space="0" w:color="000000"/>
              <w:left w:val="single" w:sz="4" w:space="0" w:color="000000"/>
              <w:bottom w:val="single" w:sz="4" w:space="0" w:color="000000"/>
              <w:right w:val="single" w:sz="4" w:space="0" w:color="000000"/>
            </w:tcBorders>
          </w:tcPr>
          <w:p w14:paraId="7BE66326" w14:textId="77777777" w:rsidR="00D4127E" w:rsidRPr="00E6436E" w:rsidRDefault="00D4127E" w:rsidP="00021462">
            <w:pPr>
              <w:ind w:right="41" w:firstLine="27"/>
              <w:jc w:val="center"/>
              <w:rPr>
                <w:bCs/>
              </w:rPr>
            </w:pPr>
            <w:r w:rsidRPr="00E6436E">
              <w:rPr>
                <w:bCs/>
                <w:sz w:val="20"/>
              </w:rPr>
              <w:t xml:space="preserve">63 </w:t>
            </w:r>
          </w:p>
        </w:tc>
        <w:tc>
          <w:tcPr>
            <w:tcW w:w="600" w:type="pct"/>
            <w:tcBorders>
              <w:top w:val="single" w:sz="4" w:space="0" w:color="000000"/>
              <w:left w:val="single" w:sz="4" w:space="0" w:color="000000"/>
              <w:bottom w:val="single" w:sz="4" w:space="0" w:color="000000"/>
              <w:right w:val="single" w:sz="4" w:space="0" w:color="000000"/>
            </w:tcBorders>
          </w:tcPr>
          <w:p w14:paraId="5076A70F" w14:textId="77777777" w:rsidR="00D4127E" w:rsidRPr="00E6436E" w:rsidRDefault="00D4127E" w:rsidP="00021462">
            <w:pPr>
              <w:ind w:right="42" w:firstLine="27"/>
              <w:jc w:val="center"/>
            </w:pPr>
            <w:r w:rsidRPr="00E6436E">
              <w:rPr>
                <w:sz w:val="20"/>
              </w:rPr>
              <w:t xml:space="preserve">70 </w:t>
            </w:r>
          </w:p>
        </w:tc>
        <w:tc>
          <w:tcPr>
            <w:tcW w:w="601" w:type="pct"/>
            <w:tcBorders>
              <w:top w:val="single" w:sz="4" w:space="0" w:color="000000"/>
              <w:left w:val="single" w:sz="4" w:space="0" w:color="000000"/>
              <w:bottom w:val="single" w:sz="4" w:space="0" w:color="000000"/>
              <w:right w:val="single" w:sz="4" w:space="0" w:color="000000"/>
            </w:tcBorders>
          </w:tcPr>
          <w:p w14:paraId="72F3D25F" w14:textId="77777777" w:rsidR="00D4127E" w:rsidRPr="00E6436E" w:rsidRDefault="00D4127E" w:rsidP="00021462">
            <w:pPr>
              <w:ind w:right="43" w:firstLine="27"/>
              <w:jc w:val="center"/>
            </w:pPr>
            <w:r w:rsidRPr="00E6436E">
              <w:rPr>
                <w:sz w:val="20"/>
              </w:rPr>
              <w:t xml:space="preserve">69 </w:t>
            </w:r>
          </w:p>
        </w:tc>
        <w:tc>
          <w:tcPr>
            <w:tcW w:w="541" w:type="pct"/>
            <w:tcBorders>
              <w:top w:val="single" w:sz="4" w:space="0" w:color="000000"/>
              <w:left w:val="single" w:sz="4" w:space="0" w:color="000000"/>
              <w:bottom w:val="single" w:sz="4" w:space="0" w:color="000000"/>
              <w:right w:val="single" w:sz="4" w:space="0" w:color="000000"/>
            </w:tcBorders>
          </w:tcPr>
          <w:p w14:paraId="0EDA843F" w14:textId="77777777" w:rsidR="00D4127E" w:rsidRPr="00E6436E" w:rsidRDefault="00D4127E" w:rsidP="00021462">
            <w:pPr>
              <w:ind w:right="44" w:firstLine="27"/>
              <w:jc w:val="center"/>
            </w:pPr>
            <w:r w:rsidRPr="00E6436E">
              <w:rPr>
                <w:sz w:val="20"/>
              </w:rPr>
              <w:t xml:space="preserve">73 </w:t>
            </w:r>
          </w:p>
        </w:tc>
      </w:tr>
      <w:tr w:rsidR="00D4127E" w:rsidRPr="00E6436E" w14:paraId="4879B440"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335886E8" w14:textId="77777777" w:rsidR="00D4127E" w:rsidRPr="00E6436E" w:rsidRDefault="00D4127E" w:rsidP="00021462">
            <w:pPr>
              <w:ind w:right="41" w:firstLine="27"/>
              <w:jc w:val="center"/>
              <w:rPr>
                <w:bCs/>
              </w:rPr>
            </w:pPr>
            <w:r w:rsidRPr="00E6436E">
              <w:rPr>
                <w:bCs/>
                <w:sz w:val="20"/>
              </w:rPr>
              <w:t xml:space="preserve">600 </w:t>
            </w:r>
          </w:p>
        </w:tc>
        <w:tc>
          <w:tcPr>
            <w:tcW w:w="1169" w:type="pct"/>
            <w:tcBorders>
              <w:top w:val="single" w:sz="4" w:space="0" w:color="000000"/>
              <w:left w:val="single" w:sz="4" w:space="0" w:color="000000"/>
              <w:bottom w:val="single" w:sz="4" w:space="0" w:color="000000"/>
              <w:right w:val="single" w:sz="4" w:space="0" w:color="000000"/>
            </w:tcBorders>
          </w:tcPr>
          <w:p w14:paraId="663C526A" w14:textId="77777777" w:rsidR="00D4127E" w:rsidRPr="00E6436E" w:rsidRDefault="00D4127E" w:rsidP="00021462">
            <w:pPr>
              <w:ind w:right="38" w:firstLine="27"/>
              <w:jc w:val="center"/>
              <w:rPr>
                <w:bCs/>
              </w:rPr>
            </w:pPr>
            <w:r w:rsidRPr="00E6436E">
              <w:rPr>
                <w:bCs/>
                <w:sz w:val="20"/>
              </w:rPr>
              <w:t xml:space="preserve">26 </w:t>
            </w:r>
          </w:p>
        </w:tc>
        <w:tc>
          <w:tcPr>
            <w:tcW w:w="600" w:type="pct"/>
            <w:tcBorders>
              <w:top w:val="single" w:sz="4" w:space="0" w:color="000000"/>
              <w:left w:val="single" w:sz="4" w:space="0" w:color="000000"/>
              <w:bottom w:val="single" w:sz="4" w:space="0" w:color="000000"/>
              <w:right w:val="single" w:sz="4" w:space="0" w:color="000000"/>
            </w:tcBorders>
          </w:tcPr>
          <w:p w14:paraId="33328812" w14:textId="77777777" w:rsidR="00D4127E" w:rsidRPr="00E6436E" w:rsidRDefault="00D4127E" w:rsidP="00021462">
            <w:pPr>
              <w:ind w:right="46" w:firstLine="27"/>
              <w:jc w:val="center"/>
              <w:rPr>
                <w:bCs/>
              </w:rPr>
            </w:pPr>
            <w:r w:rsidRPr="00E6436E">
              <w:rPr>
                <w:bCs/>
                <w:sz w:val="20"/>
              </w:rPr>
              <w:t xml:space="preserve">52 </w:t>
            </w:r>
          </w:p>
        </w:tc>
        <w:tc>
          <w:tcPr>
            <w:tcW w:w="599" w:type="pct"/>
            <w:tcBorders>
              <w:top w:val="single" w:sz="4" w:space="0" w:color="000000"/>
              <w:left w:val="single" w:sz="4" w:space="0" w:color="000000"/>
              <w:bottom w:val="single" w:sz="4" w:space="0" w:color="000000"/>
              <w:right w:val="single" w:sz="4" w:space="0" w:color="000000"/>
            </w:tcBorders>
          </w:tcPr>
          <w:p w14:paraId="349AF308" w14:textId="77777777" w:rsidR="00D4127E" w:rsidRPr="00E6436E" w:rsidRDefault="00D4127E" w:rsidP="00021462">
            <w:pPr>
              <w:ind w:right="41" w:firstLine="27"/>
              <w:jc w:val="center"/>
              <w:rPr>
                <w:bCs/>
              </w:rPr>
            </w:pPr>
            <w:r w:rsidRPr="00E6436E">
              <w:rPr>
                <w:bCs/>
                <w:sz w:val="20"/>
              </w:rPr>
              <w:t xml:space="preserve">68 </w:t>
            </w:r>
          </w:p>
        </w:tc>
        <w:tc>
          <w:tcPr>
            <w:tcW w:w="600" w:type="pct"/>
            <w:tcBorders>
              <w:top w:val="single" w:sz="4" w:space="0" w:color="000000"/>
              <w:left w:val="single" w:sz="4" w:space="0" w:color="000000"/>
              <w:bottom w:val="single" w:sz="4" w:space="0" w:color="000000"/>
              <w:right w:val="single" w:sz="4" w:space="0" w:color="000000"/>
            </w:tcBorders>
          </w:tcPr>
          <w:p w14:paraId="376A413D" w14:textId="77777777" w:rsidR="00D4127E" w:rsidRPr="00E6436E" w:rsidRDefault="00D4127E" w:rsidP="00021462">
            <w:pPr>
              <w:ind w:right="42" w:firstLine="27"/>
              <w:jc w:val="center"/>
            </w:pPr>
            <w:r w:rsidRPr="00E6436E">
              <w:rPr>
                <w:sz w:val="20"/>
              </w:rPr>
              <w:t xml:space="preserve">75 </w:t>
            </w:r>
          </w:p>
        </w:tc>
        <w:tc>
          <w:tcPr>
            <w:tcW w:w="601" w:type="pct"/>
            <w:tcBorders>
              <w:top w:val="single" w:sz="4" w:space="0" w:color="000000"/>
              <w:left w:val="single" w:sz="4" w:space="0" w:color="000000"/>
              <w:bottom w:val="single" w:sz="4" w:space="0" w:color="000000"/>
              <w:right w:val="single" w:sz="4" w:space="0" w:color="000000"/>
            </w:tcBorders>
          </w:tcPr>
          <w:p w14:paraId="02559802" w14:textId="77777777" w:rsidR="00D4127E" w:rsidRPr="00E6436E" w:rsidRDefault="00D4127E" w:rsidP="00021462">
            <w:pPr>
              <w:ind w:right="43" w:firstLine="27"/>
              <w:jc w:val="center"/>
            </w:pPr>
            <w:r w:rsidRPr="00E6436E">
              <w:rPr>
                <w:sz w:val="20"/>
              </w:rPr>
              <w:t xml:space="preserve">73 </w:t>
            </w:r>
          </w:p>
        </w:tc>
        <w:tc>
          <w:tcPr>
            <w:tcW w:w="541" w:type="pct"/>
            <w:tcBorders>
              <w:top w:val="single" w:sz="4" w:space="0" w:color="000000"/>
              <w:left w:val="single" w:sz="4" w:space="0" w:color="000000"/>
              <w:bottom w:val="single" w:sz="4" w:space="0" w:color="000000"/>
              <w:right w:val="single" w:sz="4" w:space="0" w:color="000000"/>
            </w:tcBorders>
          </w:tcPr>
          <w:p w14:paraId="28B525D9" w14:textId="77777777" w:rsidR="00D4127E" w:rsidRPr="00E6436E" w:rsidRDefault="00D4127E" w:rsidP="00021462">
            <w:pPr>
              <w:ind w:right="44" w:firstLine="27"/>
              <w:jc w:val="center"/>
            </w:pPr>
            <w:r w:rsidRPr="00E6436E">
              <w:rPr>
                <w:sz w:val="20"/>
              </w:rPr>
              <w:t xml:space="preserve">77 </w:t>
            </w:r>
          </w:p>
        </w:tc>
      </w:tr>
      <w:tr w:rsidR="00D4127E" w:rsidRPr="00E6436E" w14:paraId="49E2F83F"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0004D17F" w14:textId="77777777" w:rsidR="00D4127E" w:rsidRPr="00E6436E" w:rsidRDefault="00D4127E" w:rsidP="00021462">
            <w:pPr>
              <w:ind w:right="41" w:firstLine="27"/>
              <w:jc w:val="center"/>
              <w:rPr>
                <w:bCs/>
              </w:rPr>
            </w:pPr>
            <w:r w:rsidRPr="00E6436E">
              <w:rPr>
                <w:bCs/>
                <w:sz w:val="20"/>
              </w:rPr>
              <w:t xml:space="preserve">700 </w:t>
            </w:r>
          </w:p>
        </w:tc>
        <w:tc>
          <w:tcPr>
            <w:tcW w:w="1169" w:type="pct"/>
            <w:tcBorders>
              <w:top w:val="single" w:sz="4" w:space="0" w:color="000000"/>
              <w:left w:val="single" w:sz="4" w:space="0" w:color="000000"/>
              <w:bottom w:val="single" w:sz="4" w:space="0" w:color="000000"/>
              <w:right w:val="single" w:sz="4" w:space="0" w:color="000000"/>
            </w:tcBorders>
          </w:tcPr>
          <w:p w14:paraId="53E5AB3C" w14:textId="77777777" w:rsidR="00D4127E" w:rsidRPr="00E6436E" w:rsidRDefault="00D4127E" w:rsidP="00021462">
            <w:pPr>
              <w:ind w:right="38" w:firstLine="27"/>
              <w:jc w:val="center"/>
              <w:rPr>
                <w:bCs/>
              </w:rPr>
            </w:pPr>
            <w:r w:rsidRPr="00E6436E">
              <w:rPr>
                <w:bCs/>
                <w:sz w:val="20"/>
              </w:rPr>
              <w:t xml:space="preserve">29 </w:t>
            </w:r>
          </w:p>
        </w:tc>
        <w:tc>
          <w:tcPr>
            <w:tcW w:w="600" w:type="pct"/>
            <w:tcBorders>
              <w:top w:val="single" w:sz="4" w:space="0" w:color="000000"/>
              <w:left w:val="single" w:sz="4" w:space="0" w:color="000000"/>
              <w:bottom w:val="single" w:sz="4" w:space="0" w:color="000000"/>
              <w:right w:val="single" w:sz="4" w:space="0" w:color="000000"/>
            </w:tcBorders>
          </w:tcPr>
          <w:p w14:paraId="2CE6FC2F" w14:textId="77777777" w:rsidR="00D4127E" w:rsidRPr="00E6436E" w:rsidRDefault="00D4127E" w:rsidP="00021462">
            <w:pPr>
              <w:ind w:right="46" w:firstLine="27"/>
              <w:jc w:val="center"/>
              <w:rPr>
                <w:bCs/>
              </w:rPr>
            </w:pPr>
            <w:r w:rsidRPr="00E6436E">
              <w:rPr>
                <w:bCs/>
                <w:sz w:val="20"/>
              </w:rPr>
              <w:t xml:space="preserve">59 </w:t>
            </w:r>
          </w:p>
        </w:tc>
        <w:tc>
          <w:tcPr>
            <w:tcW w:w="599" w:type="pct"/>
            <w:tcBorders>
              <w:top w:val="single" w:sz="4" w:space="0" w:color="000000"/>
              <w:left w:val="single" w:sz="4" w:space="0" w:color="000000"/>
              <w:bottom w:val="single" w:sz="4" w:space="0" w:color="000000"/>
              <w:right w:val="single" w:sz="4" w:space="0" w:color="000000"/>
            </w:tcBorders>
          </w:tcPr>
          <w:p w14:paraId="3465612E" w14:textId="77777777" w:rsidR="00D4127E" w:rsidRPr="00E6436E" w:rsidRDefault="00D4127E" w:rsidP="00021462">
            <w:pPr>
              <w:ind w:right="41" w:firstLine="27"/>
              <w:jc w:val="center"/>
              <w:rPr>
                <w:bCs/>
              </w:rPr>
            </w:pPr>
            <w:r w:rsidRPr="00E6436E">
              <w:rPr>
                <w:bCs/>
                <w:sz w:val="20"/>
              </w:rPr>
              <w:t xml:space="preserve">70 </w:t>
            </w:r>
          </w:p>
        </w:tc>
        <w:tc>
          <w:tcPr>
            <w:tcW w:w="600" w:type="pct"/>
            <w:tcBorders>
              <w:top w:val="single" w:sz="4" w:space="0" w:color="000000"/>
              <w:left w:val="single" w:sz="4" w:space="0" w:color="000000"/>
              <w:bottom w:val="single" w:sz="4" w:space="0" w:color="000000"/>
              <w:right w:val="single" w:sz="4" w:space="0" w:color="000000"/>
            </w:tcBorders>
          </w:tcPr>
          <w:p w14:paraId="304DEDD7" w14:textId="77777777" w:rsidR="00D4127E" w:rsidRPr="00E6436E" w:rsidRDefault="00D4127E" w:rsidP="00021462">
            <w:pPr>
              <w:ind w:right="42" w:firstLine="27"/>
              <w:jc w:val="center"/>
            </w:pPr>
            <w:r w:rsidRPr="00E6436E">
              <w:rPr>
                <w:sz w:val="20"/>
              </w:rPr>
              <w:t xml:space="preserve">76 </w:t>
            </w:r>
          </w:p>
        </w:tc>
        <w:tc>
          <w:tcPr>
            <w:tcW w:w="601" w:type="pct"/>
            <w:tcBorders>
              <w:top w:val="single" w:sz="4" w:space="0" w:color="000000"/>
              <w:left w:val="single" w:sz="4" w:space="0" w:color="000000"/>
              <w:bottom w:val="single" w:sz="4" w:space="0" w:color="000000"/>
              <w:right w:val="single" w:sz="4" w:space="0" w:color="000000"/>
            </w:tcBorders>
          </w:tcPr>
          <w:p w14:paraId="38AA1990" w14:textId="77777777" w:rsidR="00D4127E" w:rsidRPr="00E6436E" w:rsidRDefault="00D4127E" w:rsidP="00021462">
            <w:pPr>
              <w:ind w:right="43" w:firstLine="27"/>
              <w:jc w:val="center"/>
            </w:pPr>
            <w:r w:rsidRPr="00E6436E">
              <w:rPr>
                <w:sz w:val="20"/>
              </w:rPr>
              <w:t xml:space="preserve">75 </w:t>
            </w:r>
          </w:p>
        </w:tc>
        <w:tc>
          <w:tcPr>
            <w:tcW w:w="541" w:type="pct"/>
            <w:tcBorders>
              <w:top w:val="single" w:sz="4" w:space="0" w:color="000000"/>
              <w:left w:val="single" w:sz="4" w:space="0" w:color="000000"/>
              <w:bottom w:val="single" w:sz="4" w:space="0" w:color="000000"/>
              <w:right w:val="single" w:sz="4" w:space="0" w:color="000000"/>
            </w:tcBorders>
          </w:tcPr>
          <w:p w14:paraId="70A37596" w14:textId="77777777" w:rsidR="00D4127E" w:rsidRPr="00E6436E" w:rsidRDefault="00D4127E" w:rsidP="00021462">
            <w:pPr>
              <w:ind w:right="44" w:firstLine="27"/>
              <w:jc w:val="center"/>
            </w:pPr>
            <w:r w:rsidRPr="00E6436E">
              <w:rPr>
                <w:sz w:val="20"/>
              </w:rPr>
              <w:t xml:space="preserve">78 </w:t>
            </w:r>
          </w:p>
        </w:tc>
      </w:tr>
      <w:tr w:rsidR="00D4127E" w:rsidRPr="00E6436E" w14:paraId="6369A197"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235A735D" w14:textId="77777777" w:rsidR="00D4127E" w:rsidRPr="00E6436E" w:rsidRDefault="00D4127E" w:rsidP="00021462">
            <w:pPr>
              <w:ind w:right="41" w:firstLine="27"/>
              <w:jc w:val="center"/>
              <w:rPr>
                <w:bCs/>
              </w:rPr>
            </w:pPr>
            <w:r w:rsidRPr="00E6436E">
              <w:rPr>
                <w:bCs/>
                <w:sz w:val="20"/>
              </w:rPr>
              <w:t xml:space="preserve">800 – 1000 </w:t>
            </w:r>
          </w:p>
        </w:tc>
        <w:tc>
          <w:tcPr>
            <w:tcW w:w="1169" w:type="pct"/>
            <w:tcBorders>
              <w:top w:val="single" w:sz="4" w:space="0" w:color="000000"/>
              <w:left w:val="single" w:sz="4" w:space="0" w:color="000000"/>
              <w:bottom w:val="single" w:sz="4" w:space="0" w:color="000000"/>
              <w:right w:val="single" w:sz="4" w:space="0" w:color="000000"/>
            </w:tcBorders>
          </w:tcPr>
          <w:p w14:paraId="60086E88" w14:textId="77777777" w:rsidR="00D4127E" w:rsidRPr="00E6436E" w:rsidRDefault="00D4127E" w:rsidP="00021462">
            <w:pPr>
              <w:ind w:right="38" w:firstLine="27"/>
              <w:jc w:val="center"/>
              <w:rPr>
                <w:bCs/>
              </w:rPr>
            </w:pPr>
            <w:r w:rsidRPr="00E6436E">
              <w:rPr>
                <w:bCs/>
                <w:sz w:val="20"/>
              </w:rPr>
              <w:t xml:space="preserve">40 </w:t>
            </w:r>
          </w:p>
        </w:tc>
        <w:tc>
          <w:tcPr>
            <w:tcW w:w="600" w:type="pct"/>
            <w:tcBorders>
              <w:top w:val="single" w:sz="4" w:space="0" w:color="000000"/>
              <w:left w:val="single" w:sz="4" w:space="0" w:color="000000"/>
              <w:bottom w:val="single" w:sz="4" w:space="0" w:color="000000"/>
              <w:right w:val="single" w:sz="4" w:space="0" w:color="000000"/>
            </w:tcBorders>
          </w:tcPr>
          <w:p w14:paraId="3E8536A4" w14:textId="77777777" w:rsidR="00D4127E" w:rsidRPr="00E6436E" w:rsidRDefault="00D4127E" w:rsidP="00021462">
            <w:pPr>
              <w:ind w:right="46" w:firstLine="27"/>
              <w:jc w:val="center"/>
              <w:rPr>
                <w:bCs/>
              </w:rPr>
            </w:pPr>
            <w:r w:rsidRPr="00E6436E">
              <w:rPr>
                <w:bCs/>
                <w:sz w:val="20"/>
              </w:rPr>
              <w:t xml:space="preserve">66 </w:t>
            </w:r>
          </w:p>
        </w:tc>
        <w:tc>
          <w:tcPr>
            <w:tcW w:w="599" w:type="pct"/>
            <w:tcBorders>
              <w:top w:val="single" w:sz="4" w:space="0" w:color="000000"/>
              <w:left w:val="single" w:sz="4" w:space="0" w:color="000000"/>
              <w:bottom w:val="single" w:sz="4" w:space="0" w:color="000000"/>
              <w:right w:val="single" w:sz="4" w:space="0" w:color="000000"/>
            </w:tcBorders>
          </w:tcPr>
          <w:p w14:paraId="178E0640" w14:textId="77777777" w:rsidR="00D4127E" w:rsidRPr="00E6436E" w:rsidRDefault="00D4127E" w:rsidP="00021462">
            <w:pPr>
              <w:ind w:right="41" w:firstLine="27"/>
              <w:jc w:val="center"/>
              <w:rPr>
                <w:bCs/>
              </w:rPr>
            </w:pPr>
            <w:r w:rsidRPr="00E6436E">
              <w:rPr>
                <w:bCs/>
                <w:sz w:val="20"/>
              </w:rPr>
              <w:t xml:space="preserve">75 </w:t>
            </w:r>
          </w:p>
        </w:tc>
        <w:tc>
          <w:tcPr>
            <w:tcW w:w="600" w:type="pct"/>
            <w:tcBorders>
              <w:top w:val="single" w:sz="4" w:space="0" w:color="000000"/>
              <w:left w:val="single" w:sz="4" w:space="0" w:color="000000"/>
              <w:bottom w:val="single" w:sz="4" w:space="0" w:color="000000"/>
              <w:right w:val="single" w:sz="4" w:space="0" w:color="000000"/>
            </w:tcBorders>
          </w:tcPr>
          <w:p w14:paraId="3E928278" w14:textId="77777777" w:rsidR="00D4127E" w:rsidRPr="00E6436E" w:rsidRDefault="00D4127E" w:rsidP="00021462">
            <w:pPr>
              <w:ind w:right="42" w:firstLine="27"/>
              <w:jc w:val="center"/>
            </w:pPr>
            <w:r w:rsidRPr="00E6436E">
              <w:rPr>
                <w:sz w:val="20"/>
              </w:rPr>
              <w:t xml:space="preserve">80 </w:t>
            </w:r>
          </w:p>
        </w:tc>
        <w:tc>
          <w:tcPr>
            <w:tcW w:w="601" w:type="pct"/>
            <w:tcBorders>
              <w:top w:val="single" w:sz="4" w:space="0" w:color="000000"/>
              <w:left w:val="single" w:sz="4" w:space="0" w:color="000000"/>
              <w:bottom w:val="single" w:sz="4" w:space="0" w:color="000000"/>
              <w:right w:val="single" w:sz="4" w:space="0" w:color="000000"/>
            </w:tcBorders>
          </w:tcPr>
          <w:p w14:paraId="15A3F86F" w14:textId="77777777" w:rsidR="00D4127E" w:rsidRPr="00E6436E" w:rsidRDefault="00D4127E" w:rsidP="00021462">
            <w:pPr>
              <w:ind w:right="43" w:firstLine="27"/>
              <w:jc w:val="center"/>
            </w:pPr>
            <w:r w:rsidRPr="00E6436E">
              <w:rPr>
                <w:sz w:val="20"/>
              </w:rPr>
              <w:t xml:space="preserve">79 </w:t>
            </w:r>
          </w:p>
        </w:tc>
        <w:tc>
          <w:tcPr>
            <w:tcW w:w="541" w:type="pct"/>
            <w:tcBorders>
              <w:top w:val="single" w:sz="4" w:space="0" w:color="000000"/>
              <w:left w:val="single" w:sz="4" w:space="0" w:color="000000"/>
              <w:bottom w:val="single" w:sz="4" w:space="0" w:color="000000"/>
              <w:right w:val="single" w:sz="4" w:space="0" w:color="000000"/>
            </w:tcBorders>
          </w:tcPr>
          <w:p w14:paraId="4E7E6EB3" w14:textId="77777777" w:rsidR="00D4127E" w:rsidRPr="00E6436E" w:rsidRDefault="00D4127E" w:rsidP="00021462">
            <w:pPr>
              <w:ind w:right="44" w:firstLine="27"/>
              <w:jc w:val="center"/>
            </w:pPr>
            <w:r w:rsidRPr="00E6436E">
              <w:rPr>
                <w:sz w:val="20"/>
              </w:rPr>
              <w:t xml:space="preserve">82 </w:t>
            </w:r>
          </w:p>
        </w:tc>
      </w:tr>
      <w:tr w:rsidR="00D4127E" w:rsidRPr="00E6436E" w14:paraId="662EA95E" w14:textId="77777777" w:rsidTr="00D4127E">
        <w:trPr>
          <w:trHeight w:val="20"/>
        </w:trPr>
        <w:tc>
          <w:tcPr>
            <w:tcW w:w="890" w:type="pct"/>
            <w:tcBorders>
              <w:top w:val="single" w:sz="4" w:space="0" w:color="000000"/>
              <w:left w:val="single" w:sz="4" w:space="0" w:color="000000"/>
              <w:bottom w:val="single" w:sz="4" w:space="0" w:color="000000"/>
              <w:right w:val="single" w:sz="4" w:space="0" w:color="000000"/>
            </w:tcBorders>
          </w:tcPr>
          <w:p w14:paraId="66691284" w14:textId="77777777" w:rsidR="00D4127E" w:rsidRPr="00E6436E" w:rsidRDefault="00D4127E" w:rsidP="00021462">
            <w:pPr>
              <w:ind w:right="41" w:firstLine="27"/>
              <w:jc w:val="center"/>
              <w:rPr>
                <w:bCs/>
              </w:rPr>
            </w:pPr>
            <w:r w:rsidRPr="00E6436E">
              <w:rPr>
                <w:bCs/>
                <w:sz w:val="20"/>
              </w:rPr>
              <w:t xml:space="preserve">1200 – 1400 </w:t>
            </w:r>
          </w:p>
        </w:tc>
        <w:tc>
          <w:tcPr>
            <w:tcW w:w="1169" w:type="pct"/>
            <w:tcBorders>
              <w:top w:val="single" w:sz="4" w:space="0" w:color="000000"/>
              <w:left w:val="single" w:sz="4" w:space="0" w:color="000000"/>
              <w:bottom w:val="single" w:sz="4" w:space="0" w:color="000000"/>
              <w:right w:val="single" w:sz="4" w:space="0" w:color="000000"/>
            </w:tcBorders>
          </w:tcPr>
          <w:p w14:paraId="67F84B09" w14:textId="77777777" w:rsidR="00D4127E" w:rsidRPr="00E6436E" w:rsidRDefault="00D4127E" w:rsidP="00021462">
            <w:pPr>
              <w:ind w:right="39" w:firstLine="27"/>
              <w:jc w:val="center"/>
              <w:rPr>
                <w:bCs/>
              </w:rPr>
            </w:pPr>
            <w:r w:rsidRPr="00E6436E">
              <w:rPr>
                <w:bCs/>
                <w:sz w:val="20"/>
              </w:rPr>
              <w:t xml:space="preserve">До 54 </w:t>
            </w:r>
          </w:p>
        </w:tc>
        <w:tc>
          <w:tcPr>
            <w:tcW w:w="600" w:type="pct"/>
            <w:tcBorders>
              <w:top w:val="single" w:sz="4" w:space="0" w:color="000000"/>
              <w:left w:val="single" w:sz="4" w:space="0" w:color="000000"/>
              <w:bottom w:val="single" w:sz="4" w:space="0" w:color="000000"/>
              <w:right w:val="single" w:sz="4" w:space="0" w:color="000000"/>
            </w:tcBorders>
          </w:tcPr>
          <w:p w14:paraId="3B63867D" w14:textId="77777777" w:rsidR="00D4127E" w:rsidRPr="00E6436E" w:rsidRDefault="00D4127E" w:rsidP="00021462">
            <w:pPr>
              <w:ind w:right="46" w:firstLine="27"/>
              <w:jc w:val="center"/>
              <w:rPr>
                <w:bCs/>
              </w:rPr>
            </w:pPr>
            <w:r w:rsidRPr="00E6436E">
              <w:rPr>
                <w:bCs/>
                <w:sz w:val="20"/>
              </w:rPr>
              <w:t xml:space="preserve">71 </w:t>
            </w:r>
          </w:p>
        </w:tc>
        <w:tc>
          <w:tcPr>
            <w:tcW w:w="599" w:type="pct"/>
            <w:tcBorders>
              <w:top w:val="single" w:sz="4" w:space="0" w:color="000000"/>
              <w:left w:val="single" w:sz="4" w:space="0" w:color="000000"/>
              <w:bottom w:val="single" w:sz="4" w:space="0" w:color="000000"/>
              <w:right w:val="single" w:sz="4" w:space="0" w:color="000000"/>
            </w:tcBorders>
          </w:tcPr>
          <w:p w14:paraId="742B4AAA" w14:textId="77777777" w:rsidR="00D4127E" w:rsidRPr="00E6436E" w:rsidRDefault="00D4127E" w:rsidP="00021462">
            <w:pPr>
              <w:ind w:right="41" w:firstLine="27"/>
              <w:jc w:val="center"/>
              <w:rPr>
                <w:bCs/>
              </w:rPr>
            </w:pPr>
            <w:r w:rsidRPr="00E6436E">
              <w:rPr>
                <w:bCs/>
                <w:sz w:val="20"/>
              </w:rPr>
              <w:t xml:space="preserve">79 </w:t>
            </w:r>
          </w:p>
        </w:tc>
        <w:tc>
          <w:tcPr>
            <w:tcW w:w="600" w:type="pct"/>
            <w:tcBorders>
              <w:top w:val="single" w:sz="4" w:space="0" w:color="000000"/>
              <w:left w:val="single" w:sz="4" w:space="0" w:color="000000"/>
              <w:bottom w:val="single" w:sz="4" w:space="0" w:color="000000"/>
              <w:right w:val="single" w:sz="4" w:space="0" w:color="000000"/>
            </w:tcBorders>
          </w:tcPr>
          <w:p w14:paraId="3BDC531F" w14:textId="77777777" w:rsidR="00D4127E" w:rsidRPr="00E6436E" w:rsidRDefault="00D4127E" w:rsidP="00021462">
            <w:pPr>
              <w:ind w:right="42" w:firstLine="27"/>
              <w:jc w:val="center"/>
            </w:pPr>
            <w:r w:rsidRPr="00E6436E">
              <w:rPr>
                <w:sz w:val="20"/>
              </w:rPr>
              <w:t xml:space="preserve">83 </w:t>
            </w:r>
          </w:p>
        </w:tc>
        <w:tc>
          <w:tcPr>
            <w:tcW w:w="601" w:type="pct"/>
            <w:tcBorders>
              <w:top w:val="single" w:sz="4" w:space="0" w:color="000000"/>
              <w:left w:val="single" w:sz="4" w:space="0" w:color="000000"/>
              <w:bottom w:val="single" w:sz="4" w:space="0" w:color="000000"/>
              <w:right w:val="single" w:sz="4" w:space="0" w:color="000000"/>
            </w:tcBorders>
          </w:tcPr>
          <w:p w14:paraId="0E6D8D61" w14:textId="77777777" w:rsidR="00D4127E" w:rsidRPr="00E6436E" w:rsidRDefault="00D4127E" w:rsidP="00021462">
            <w:pPr>
              <w:ind w:right="43" w:firstLine="27"/>
              <w:jc w:val="center"/>
            </w:pPr>
            <w:r w:rsidRPr="00E6436E">
              <w:rPr>
                <w:sz w:val="20"/>
              </w:rPr>
              <w:t xml:space="preserve">82 </w:t>
            </w:r>
          </w:p>
        </w:tc>
        <w:tc>
          <w:tcPr>
            <w:tcW w:w="541" w:type="pct"/>
            <w:tcBorders>
              <w:top w:val="single" w:sz="4" w:space="0" w:color="000000"/>
              <w:left w:val="single" w:sz="4" w:space="0" w:color="000000"/>
              <w:bottom w:val="single" w:sz="4" w:space="0" w:color="000000"/>
              <w:right w:val="single" w:sz="4" w:space="0" w:color="000000"/>
            </w:tcBorders>
          </w:tcPr>
          <w:p w14:paraId="1BD56FCC" w14:textId="77777777" w:rsidR="00D4127E" w:rsidRPr="00E6436E" w:rsidRDefault="00D4127E" w:rsidP="00021462">
            <w:pPr>
              <w:ind w:right="44" w:firstLine="27"/>
              <w:jc w:val="center"/>
            </w:pPr>
            <w:r w:rsidRPr="00E6436E">
              <w:rPr>
                <w:sz w:val="20"/>
              </w:rPr>
              <w:t xml:space="preserve">85 </w:t>
            </w:r>
          </w:p>
        </w:tc>
      </w:tr>
    </w:tbl>
    <w:p w14:paraId="1043FD0A" w14:textId="1B4F1DD6" w:rsidR="00D4127E" w:rsidRPr="00E6436E" w:rsidRDefault="00D4127E" w:rsidP="00021462"/>
    <w:p w14:paraId="3418E9A7" w14:textId="77777777" w:rsidR="00D4127E" w:rsidRPr="00E6436E" w:rsidRDefault="00D4127E" w:rsidP="00021462">
      <w:r w:rsidRPr="00E6436E">
        <w:t xml:space="preserve">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 </w:t>
      </w:r>
    </w:p>
    <w:p w14:paraId="3AC870FA" w14:textId="77777777" w:rsidR="00D4127E" w:rsidRPr="00E6436E" w:rsidRDefault="00D4127E" w:rsidP="00021462">
      <w:r w:rsidRPr="00E6436E">
        <w:t xml:space="preserve">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 </w:t>
      </w:r>
    </w:p>
    <w:p w14:paraId="36A30156" w14:textId="77777777" w:rsidR="00D4127E" w:rsidRPr="00E6436E" w:rsidRDefault="00D4127E" w:rsidP="00021462">
      <w:r w:rsidRPr="00E6436E">
        <w:t xml:space="preserve">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 </w:t>
      </w:r>
    </w:p>
    <w:p w14:paraId="267703E8" w14:textId="77777777" w:rsidR="00D4127E" w:rsidRPr="00E6436E" w:rsidRDefault="00D4127E" w:rsidP="00021462">
      <w:r w:rsidRPr="00E6436E">
        <w:t xml:space="preserve">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w:t>
      </w:r>
      <w:r w:rsidRPr="00E6436E">
        <w:lastRenderedPageBreak/>
        <w:t xml:space="preserve">сетей.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учитываются при составлении плана ремонтов тепловых сетей. </w:t>
      </w:r>
    </w:p>
    <w:p w14:paraId="3EDD8F95" w14:textId="77777777" w:rsidR="00D4127E" w:rsidRPr="00E6436E" w:rsidRDefault="00D4127E" w:rsidP="00021462">
      <w:r w:rsidRPr="00E6436E">
        <w:t xml:space="preserve">Тепловые сети от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Целью испытаний водяных тепловых сетей на расчетную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 </w:t>
      </w:r>
    </w:p>
    <w:p w14:paraId="54DA18BA" w14:textId="77777777" w:rsidR="00D4127E" w:rsidRPr="00E6436E" w:rsidRDefault="00D4127E" w:rsidP="00021462">
      <w:r w:rsidRPr="00E6436E">
        <w:t xml:space="preserve">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(1,25 рабочего), но не ниже 1,6 МПа (16 кгс/см²). Температура воды в трубопроводах при испытаниях не превышает 45°C. </w:t>
      </w:r>
    </w:p>
    <w:p w14:paraId="4DF369FE" w14:textId="77777777" w:rsidR="00D4127E" w:rsidRPr="00E6436E" w:rsidRDefault="00D4127E" w:rsidP="00021462">
      <w:r w:rsidRPr="00E6436E">
        <w:t xml:space="preserve">Для дистанционного обнаружения мест повреждения трубопроводов тепловых сетей канальной и бесканальной прокладки под слоем грунта на глубине до 3-4 м в зависимости от типа грунта и вида дефекта используются течеискатели. </w:t>
      </w:r>
    </w:p>
    <w:p w14:paraId="0E36079F" w14:textId="77777777" w:rsidR="00D4127E" w:rsidRPr="00E6436E" w:rsidRDefault="00D4127E" w:rsidP="00021462">
      <w:r w:rsidRPr="00E6436E">
        <w:t xml:space="preserve">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 </w:t>
      </w:r>
    </w:p>
    <w:p w14:paraId="45384CDF" w14:textId="49CF2A24" w:rsidR="00D4127E" w:rsidRPr="00E6436E" w:rsidRDefault="00D4127E" w:rsidP="00021462">
      <w:r w:rsidRPr="00E6436E">
        <w:t>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w:t>
      </w:r>
    </w:p>
    <w:p w14:paraId="0083A736" w14:textId="77777777" w:rsidR="001962CB" w:rsidRPr="00E6436E" w:rsidRDefault="001962CB" w:rsidP="00021462"/>
    <w:p w14:paraId="55B27651" w14:textId="77777777" w:rsidR="00C108CE" w:rsidRPr="00E6436E" w:rsidRDefault="00C108CE" w:rsidP="00021462">
      <w:pPr>
        <w:pStyle w:val="20"/>
        <w:ind w:left="0"/>
      </w:pPr>
      <w:bookmarkStart w:id="282" w:name="_Toc229563383"/>
      <w:r w:rsidRPr="00E6436E">
        <w:t>Обоснование результатов оценки вероятности отказа (аварийной ситуации) и безотказной (безаварийной) работы системы теплоснабжения по отно</w:t>
      </w:r>
      <w:r w:rsidR="0003735A" w:rsidRPr="00E6436E">
        <w:t>шению к потребителям, присоединё</w:t>
      </w:r>
      <w:r w:rsidRPr="00E6436E">
        <w:t>нным к магистральным и распределительным теплопроводам</w:t>
      </w:r>
      <w:bookmarkEnd w:id="282"/>
    </w:p>
    <w:p w14:paraId="44BEC95C" w14:textId="77777777" w:rsidR="00D4127E" w:rsidRPr="00E6436E" w:rsidRDefault="00D4127E" w:rsidP="00021462">
      <w:pPr>
        <w:rPr>
          <w:lang w:eastAsia="ru-RU"/>
        </w:rPr>
      </w:pPr>
      <w:r w:rsidRPr="00E6436E">
        <w:rPr>
          <w:lang w:eastAsia="ru-RU"/>
        </w:rPr>
        <w:t xml:space="preserve">В связи с тем,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  </w:t>
      </w:r>
    </w:p>
    <w:p w14:paraId="663F9899" w14:textId="77777777" w:rsidR="00D4127E" w:rsidRPr="00E6436E" w:rsidRDefault="00D4127E" w:rsidP="00021462">
      <w:pPr>
        <w:rPr>
          <w:lang w:eastAsia="ru-RU"/>
        </w:rPr>
      </w:pPr>
      <w:r w:rsidRPr="00E6436E">
        <w:rPr>
          <w:lang w:eastAsia="ru-RU"/>
        </w:rPr>
        <w:t xml:space="preserve">Потребители с малой нагрузкой, либо значительно удаленные от источника и не имеющие резервных веток теплоснабжения исключаются из расчета, т.к. в аварийном режиме нет возможности обеспечить их достаточным количеством тепла. Предлагается установить у данных потребителей индивидуальные резервные источники тепла, обеспечивающие температуру внутреннего воздуха не ниже допустимой.  </w:t>
      </w:r>
    </w:p>
    <w:p w14:paraId="30CE1F0B" w14:textId="77777777" w:rsidR="00D4127E" w:rsidRPr="00E6436E" w:rsidRDefault="00D4127E" w:rsidP="00021462">
      <w:pPr>
        <w:rPr>
          <w:lang w:eastAsia="ru-RU"/>
        </w:rPr>
      </w:pPr>
      <w:r w:rsidRPr="00E6436E">
        <w:rPr>
          <w:lang w:eastAsia="ru-RU"/>
        </w:rPr>
        <w:t xml:space="preserve">При расчетном режиме данные потребители могут быть обеспечены расчетными расходом и температурой теплоносителя, а при сниженных параметрах в аварийном режиме существенно снижаются параметры теплоносителя на вводе, следовательно, и температура внутреннего воздуха.  </w:t>
      </w:r>
    </w:p>
    <w:p w14:paraId="6E89AD54" w14:textId="77777777" w:rsidR="00D4127E" w:rsidRPr="00E6436E" w:rsidRDefault="00D4127E" w:rsidP="00021462">
      <w:pPr>
        <w:rPr>
          <w:lang w:eastAsia="ru-RU"/>
        </w:rPr>
      </w:pPr>
      <w:r w:rsidRPr="00E6436E">
        <w:rPr>
          <w:lang w:eastAsia="ru-RU"/>
        </w:rPr>
        <w:t xml:space="preserve">Участки с значительным превышением расчетного потока отказа над потоком отказа при начальной интенсивности рекомендуются к перекладке. Наибольшее значение потока отказов имеют участки с большой его протяженностью. При наличии на участке запорной </w:t>
      </w:r>
      <w:r w:rsidRPr="00E6436E">
        <w:rPr>
          <w:lang w:eastAsia="ru-RU"/>
        </w:rPr>
        <w:lastRenderedPageBreak/>
        <w:t xml:space="preserve">арматуры участок делится на более мелкие, что приведет к снижению потока отказов и времени восстановления.  </w:t>
      </w:r>
    </w:p>
    <w:p w14:paraId="32CB6288" w14:textId="77777777" w:rsidR="00D4127E" w:rsidRPr="00E6436E" w:rsidRDefault="00D4127E" w:rsidP="00021462">
      <w:pPr>
        <w:rPr>
          <w:lang w:eastAsia="ru-RU"/>
        </w:rPr>
      </w:pPr>
      <w:r w:rsidRPr="00E6436E">
        <w:rPr>
          <w:lang w:eastAsia="ru-RU"/>
        </w:rPr>
        <w:t xml:space="preserve">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 Наибольшие значения относительного количества отключенной нагрузки имеют головные участки теплосети. Чем выше данные значения, тем большее влияние имеет данных участков на надежность системы в целом. Нулевые значения имеют участки закольцованных сетей, т.к. отключение данных участков не приводит к полному отключению потребителей, и участки, подключенная нагрузка которых относительно суммарной по сети незначительна.  </w:t>
      </w:r>
    </w:p>
    <w:p w14:paraId="3F8FCE5A" w14:textId="77777777" w:rsidR="00D4127E" w:rsidRPr="00E6436E" w:rsidRDefault="00D4127E" w:rsidP="00021462">
      <w:pPr>
        <w:rPr>
          <w:lang w:eastAsia="ru-RU"/>
        </w:rPr>
      </w:pPr>
      <w:r w:rsidRPr="00E6436E">
        <w:rPr>
          <w:lang w:eastAsia="ru-RU"/>
        </w:rPr>
        <w:t xml:space="preserve">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  </w:t>
      </w:r>
    </w:p>
    <w:p w14:paraId="0AEC2F76" w14:textId="31205A2F" w:rsidR="00D4127E" w:rsidRPr="00E6436E" w:rsidRDefault="00D4127E" w:rsidP="00021462">
      <w:pPr>
        <w:rPr>
          <w:lang w:eastAsia="ru-RU"/>
        </w:rPr>
      </w:pPr>
      <w:r w:rsidRPr="00E6436E">
        <w:rPr>
          <w:lang w:eastAsia="ru-RU"/>
        </w:rPr>
        <w:t xml:space="preserve">При отказах любого элемента, связанного с потребителем, во время проведения аварийно-восстановительных работ температура внутри зданий снижается. Снижение температуры внутреннего воздуха в аварийных ситуациях регламентировано СП 124.13330.2012 Актуализированная редакция СНиП 41-02-2003 «Тепловые сети» и ограничено минимально допустимым значением 12 °С для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нормативное необходимо дополнительное секционирование тепловой сети. </w:t>
      </w:r>
    </w:p>
    <w:p w14:paraId="52168741" w14:textId="21E57066" w:rsidR="00D4127E" w:rsidRPr="00E6436E" w:rsidRDefault="00D4127E" w:rsidP="00021462">
      <w:pPr>
        <w:rPr>
          <w:lang w:eastAsia="ru-RU"/>
        </w:rPr>
      </w:pPr>
      <w:r w:rsidRPr="00E6436E">
        <w:rPr>
          <w:lang w:eastAsia="ru-RU"/>
        </w:rPr>
        <w:t>Результат расчета средней вероятности безотказной работы теплопровода, состоящего из последовательно соединенных отдельных секционированных участков теплопровода, входящих в состав магистрального теплопровода, относительно конечного потребителя составляет 0,988. Расчеты показывают, что вероятность безотказной работы магистрального теплопроводов выше нормативной величины, требуемой в СНиП 41-02-2003.</w:t>
      </w:r>
    </w:p>
    <w:p w14:paraId="3476CC5C" w14:textId="77777777" w:rsidR="00E21E84" w:rsidRPr="00E6436E" w:rsidRDefault="00E21E84" w:rsidP="00021462"/>
    <w:p w14:paraId="4C8AB3B9" w14:textId="77777777" w:rsidR="00C108CE" w:rsidRPr="00E6436E" w:rsidRDefault="00C108CE" w:rsidP="00021462">
      <w:pPr>
        <w:pStyle w:val="20"/>
        <w:ind w:left="0"/>
      </w:pPr>
      <w:bookmarkStart w:id="283" w:name="_Toc229563384"/>
      <w:r w:rsidRPr="00E6436E">
        <w:t>Обоснование результатов оценки коэффициентов готовности теплопроводов к несению тепловой нагрузки</w:t>
      </w:r>
      <w:bookmarkEnd w:id="283"/>
    </w:p>
    <w:p w14:paraId="1EAF618B" w14:textId="563FF17A" w:rsidR="00D4127E" w:rsidRPr="00E6436E" w:rsidRDefault="00D4127E" w:rsidP="00021462">
      <w:pPr>
        <w:rPr>
          <w:lang w:eastAsia="ru-RU"/>
        </w:rPr>
      </w:pPr>
      <w:r w:rsidRPr="00E6436E">
        <w:rPr>
          <w:lang w:eastAsia="ru-RU"/>
        </w:rPr>
        <w:t>Проведенный анализ показал, что на прогнозный период у тепловых сетей сохранится резерв по пропускной способности, позволяющий обеспечить тепловой энергией потребителей.</w:t>
      </w:r>
    </w:p>
    <w:p w14:paraId="2DBCC0DC" w14:textId="77777777" w:rsidR="00035475" w:rsidRPr="00E6436E" w:rsidRDefault="00035475" w:rsidP="00021462">
      <w:pPr>
        <w:rPr>
          <w:lang w:eastAsia="ru-RU"/>
        </w:rPr>
      </w:pPr>
    </w:p>
    <w:p w14:paraId="54BCC349" w14:textId="77777777" w:rsidR="00C108CE" w:rsidRPr="00E6436E" w:rsidRDefault="00C108CE" w:rsidP="00021462">
      <w:pPr>
        <w:pStyle w:val="20"/>
        <w:ind w:left="0"/>
      </w:pPr>
      <w:bookmarkStart w:id="284" w:name="_Toc229563385"/>
      <w:r w:rsidRPr="00E6436E">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84"/>
    </w:p>
    <w:p w14:paraId="65FD37D0" w14:textId="33F94882" w:rsidR="00D4127E" w:rsidRPr="00E6436E" w:rsidRDefault="00D4127E" w:rsidP="00021462">
      <w:pPr>
        <w:rPr>
          <w:lang w:eastAsia="ru-RU"/>
        </w:rPr>
      </w:pPr>
      <w:r w:rsidRPr="00E6436E">
        <w:rPr>
          <w:lang w:eastAsia="ru-RU"/>
        </w:rPr>
        <w:t>Согласно СНиП 41-02-2003 «Тепловые сети»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11.</w:t>
      </w:r>
      <w:r w:rsidR="00062E00" w:rsidRPr="00E6436E">
        <w:rPr>
          <w:lang w:eastAsia="ru-RU"/>
        </w:rPr>
        <w:t>2</w:t>
      </w:r>
      <w:r w:rsidRPr="00E6436E">
        <w:rPr>
          <w:lang w:eastAsia="ru-RU"/>
        </w:rPr>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56191AC4" w14:textId="1C24B3F6" w:rsidR="00D4127E" w:rsidRPr="00E6436E" w:rsidRDefault="00D4127E" w:rsidP="00021462">
      <w:pPr>
        <w:rPr>
          <w:lang w:eastAsia="ru-RU"/>
        </w:rPr>
      </w:pPr>
    </w:p>
    <w:p w14:paraId="17D63081" w14:textId="520335B8" w:rsidR="00D4127E" w:rsidRPr="00E6436E" w:rsidRDefault="00D4127E" w:rsidP="00021462">
      <w:pPr>
        <w:pStyle w:val="aa"/>
        <w:keepNext/>
        <w:spacing w:before="0" w:after="0"/>
        <w:rPr>
          <w:u w:color="000000"/>
        </w:rPr>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11</w:t>
      </w:r>
      <w:r w:rsidRPr="00E6436E">
        <w:rPr>
          <w:noProof/>
        </w:rPr>
        <w:fldChar w:fldCharType="end"/>
      </w:r>
      <w:r w:rsidRPr="00E6436E">
        <w:t>.</w:t>
      </w:r>
      <w:r w:rsidR="00062E00" w:rsidRPr="00E6436E">
        <w:t>2</w:t>
      </w:r>
      <w:r w:rsidRPr="00E6436E">
        <w:t xml:space="preserve"> - </w:t>
      </w:r>
      <w:r w:rsidRPr="00E6436E">
        <w:rPr>
          <w:u w:color="000000"/>
        </w:rPr>
        <w:t>Допустимое снижение теплоты при расчетной температуре наружного воздуха для</w:t>
      </w:r>
      <w:r w:rsidRPr="00E6436E">
        <w:t xml:space="preserve"> </w:t>
      </w:r>
      <w:r w:rsidRPr="00E6436E">
        <w:rPr>
          <w:u w:color="000000"/>
        </w:rPr>
        <w:t>проектирования отопления</w:t>
      </w:r>
    </w:p>
    <w:tbl>
      <w:tblPr>
        <w:tblStyle w:val="TableGrid"/>
        <w:tblW w:w="5000" w:type="pct"/>
        <w:tblInd w:w="0" w:type="dxa"/>
        <w:tblCellMar>
          <w:top w:w="10" w:type="dxa"/>
          <w:left w:w="29" w:type="dxa"/>
          <w:right w:w="80" w:type="dxa"/>
        </w:tblCellMar>
        <w:tblLook w:val="04A0" w:firstRow="1" w:lastRow="0" w:firstColumn="1" w:lastColumn="0" w:noHBand="0" w:noVBand="1"/>
      </w:tblPr>
      <w:tblGrid>
        <w:gridCol w:w="2901"/>
        <w:gridCol w:w="1325"/>
        <w:gridCol w:w="1354"/>
        <w:gridCol w:w="1352"/>
        <w:gridCol w:w="1352"/>
        <w:gridCol w:w="1344"/>
      </w:tblGrid>
      <w:tr w:rsidR="00D4127E" w:rsidRPr="00E6436E" w14:paraId="37963107" w14:textId="77777777" w:rsidTr="00D4127E">
        <w:trPr>
          <w:trHeight w:val="565"/>
        </w:trPr>
        <w:tc>
          <w:tcPr>
            <w:tcW w:w="1507" w:type="pct"/>
            <w:vMerge w:val="restart"/>
            <w:tcBorders>
              <w:top w:val="single" w:sz="4" w:space="0" w:color="000000"/>
              <w:left w:val="single" w:sz="4" w:space="0" w:color="000000"/>
              <w:bottom w:val="single" w:sz="6" w:space="0" w:color="000000"/>
              <w:right w:val="single" w:sz="4" w:space="0" w:color="000000"/>
            </w:tcBorders>
            <w:vAlign w:val="center"/>
          </w:tcPr>
          <w:p w14:paraId="4725DB34" w14:textId="77777777" w:rsidR="00D4127E" w:rsidRPr="00E6436E" w:rsidRDefault="00D4127E" w:rsidP="00021462">
            <w:pPr>
              <w:ind w:left="48" w:hanging="48"/>
              <w:jc w:val="center"/>
              <w:rPr>
                <w:bCs/>
              </w:rPr>
            </w:pPr>
            <w:r w:rsidRPr="00E6436E">
              <w:rPr>
                <w:bCs/>
                <w:sz w:val="20"/>
              </w:rPr>
              <w:t xml:space="preserve">Наименование показателя </w:t>
            </w:r>
          </w:p>
        </w:tc>
        <w:tc>
          <w:tcPr>
            <w:tcW w:w="3493" w:type="pct"/>
            <w:gridSpan w:val="5"/>
            <w:tcBorders>
              <w:top w:val="single" w:sz="4" w:space="0" w:color="000000"/>
              <w:left w:val="single" w:sz="4" w:space="0" w:color="000000"/>
              <w:bottom w:val="single" w:sz="6" w:space="0" w:color="000000"/>
              <w:right w:val="single" w:sz="4" w:space="0" w:color="000000"/>
            </w:tcBorders>
            <w:vAlign w:val="center"/>
          </w:tcPr>
          <w:p w14:paraId="12573B9A" w14:textId="7B9723E2" w:rsidR="00D4127E" w:rsidRPr="00E6436E" w:rsidRDefault="00D4127E" w:rsidP="00021462">
            <w:pPr>
              <w:ind w:left="48" w:hanging="32"/>
              <w:jc w:val="center"/>
              <w:rPr>
                <w:bCs/>
              </w:rPr>
            </w:pPr>
            <w:r w:rsidRPr="00E6436E">
              <w:rPr>
                <w:bCs/>
                <w:sz w:val="20"/>
              </w:rPr>
              <w:t>Расчетная температура наружного воздуха для проектирования отопления tо, °С</w:t>
            </w:r>
          </w:p>
        </w:tc>
      </w:tr>
      <w:tr w:rsidR="00D4127E" w:rsidRPr="00E6436E" w14:paraId="29A555CE" w14:textId="77777777" w:rsidTr="00D4127E">
        <w:trPr>
          <w:trHeight w:val="293"/>
        </w:trPr>
        <w:tc>
          <w:tcPr>
            <w:tcW w:w="1507" w:type="pct"/>
            <w:vMerge/>
            <w:tcBorders>
              <w:top w:val="nil"/>
              <w:left w:val="single" w:sz="4" w:space="0" w:color="000000"/>
              <w:bottom w:val="single" w:sz="6" w:space="0" w:color="000000"/>
              <w:right w:val="single" w:sz="4" w:space="0" w:color="000000"/>
            </w:tcBorders>
            <w:vAlign w:val="center"/>
          </w:tcPr>
          <w:p w14:paraId="17E3A838" w14:textId="77777777" w:rsidR="00D4127E" w:rsidRPr="00E6436E" w:rsidRDefault="00D4127E" w:rsidP="00021462">
            <w:pPr>
              <w:spacing w:after="160"/>
              <w:ind w:left="48" w:hanging="48"/>
              <w:rPr>
                <w:bCs/>
              </w:rPr>
            </w:pPr>
          </w:p>
        </w:tc>
        <w:tc>
          <w:tcPr>
            <w:tcW w:w="688" w:type="pct"/>
            <w:tcBorders>
              <w:top w:val="single" w:sz="6" w:space="0" w:color="000000"/>
              <w:left w:val="single" w:sz="4" w:space="0" w:color="000000"/>
              <w:bottom w:val="single" w:sz="6" w:space="0" w:color="000000"/>
              <w:right w:val="single" w:sz="4" w:space="0" w:color="000000"/>
            </w:tcBorders>
            <w:vAlign w:val="center"/>
          </w:tcPr>
          <w:p w14:paraId="13B93B8C" w14:textId="70489BAC" w:rsidR="00D4127E" w:rsidRPr="00E6436E" w:rsidRDefault="00D4127E" w:rsidP="00021462">
            <w:pPr>
              <w:ind w:left="48" w:hanging="32"/>
              <w:jc w:val="center"/>
              <w:rPr>
                <w:bCs/>
              </w:rPr>
            </w:pPr>
            <w:r w:rsidRPr="00E6436E">
              <w:rPr>
                <w:bCs/>
                <w:sz w:val="20"/>
              </w:rPr>
              <w:t>минус 10</w:t>
            </w:r>
          </w:p>
        </w:tc>
        <w:tc>
          <w:tcPr>
            <w:tcW w:w="703" w:type="pct"/>
            <w:tcBorders>
              <w:top w:val="single" w:sz="6" w:space="0" w:color="000000"/>
              <w:left w:val="single" w:sz="4" w:space="0" w:color="000000"/>
              <w:bottom w:val="single" w:sz="6" w:space="0" w:color="000000"/>
              <w:right w:val="single" w:sz="4" w:space="0" w:color="000000"/>
            </w:tcBorders>
            <w:vAlign w:val="center"/>
          </w:tcPr>
          <w:p w14:paraId="442E1D1C" w14:textId="2C88F804" w:rsidR="00D4127E" w:rsidRPr="00E6436E" w:rsidRDefault="00D4127E" w:rsidP="00021462">
            <w:pPr>
              <w:ind w:left="48" w:hanging="32"/>
              <w:jc w:val="center"/>
              <w:rPr>
                <w:bCs/>
              </w:rPr>
            </w:pPr>
            <w:r w:rsidRPr="00E6436E">
              <w:rPr>
                <w:bCs/>
                <w:sz w:val="20"/>
              </w:rPr>
              <w:t>минус 20</w:t>
            </w:r>
          </w:p>
        </w:tc>
        <w:tc>
          <w:tcPr>
            <w:tcW w:w="702" w:type="pct"/>
            <w:tcBorders>
              <w:top w:val="single" w:sz="6" w:space="0" w:color="000000"/>
              <w:left w:val="single" w:sz="4" w:space="0" w:color="000000"/>
              <w:bottom w:val="single" w:sz="6" w:space="0" w:color="000000"/>
              <w:right w:val="single" w:sz="4" w:space="0" w:color="000000"/>
            </w:tcBorders>
            <w:vAlign w:val="center"/>
          </w:tcPr>
          <w:p w14:paraId="381F9E4E" w14:textId="1D9F85E6" w:rsidR="00D4127E" w:rsidRPr="00E6436E" w:rsidRDefault="00D4127E" w:rsidP="00021462">
            <w:pPr>
              <w:ind w:left="48" w:hanging="32"/>
              <w:jc w:val="center"/>
              <w:rPr>
                <w:bCs/>
              </w:rPr>
            </w:pPr>
            <w:r w:rsidRPr="00E6436E">
              <w:rPr>
                <w:bCs/>
                <w:sz w:val="20"/>
              </w:rPr>
              <w:t>минус 30</w:t>
            </w:r>
          </w:p>
        </w:tc>
        <w:tc>
          <w:tcPr>
            <w:tcW w:w="702" w:type="pct"/>
            <w:tcBorders>
              <w:top w:val="single" w:sz="6" w:space="0" w:color="000000"/>
              <w:left w:val="single" w:sz="4" w:space="0" w:color="000000"/>
              <w:bottom w:val="single" w:sz="6" w:space="0" w:color="000000"/>
              <w:right w:val="single" w:sz="4" w:space="0" w:color="000000"/>
            </w:tcBorders>
            <w:vAlign w:val="center"/>
          </w:tcPr>
          <w:p w14:paraId="3008D5BA" w14:textId="0BE0973C" w:rsidR="00D4127E" w:rsidRPr="00E6436E" w:rsidRDefault="00D4127E" w:rsidP="00021462">
            <w:pPr>
              <w:ind w:left="48" w:hanging="32"/>
              <w:jc w:val="center"/>
              <w:rPr>
                <w:bCs/>
              </w:rPr>
            </w:pPr>
            <w:r w:rsidRPr="00E6436E">
              <w:rPr>
                <w:bCs/>
                <w:sz w:val="20"/>
              </w:rPr>
              <w:t>минус 40</w:t>
            </w:r>
          </w:p>
        </w:tc>
        <w:tc>
          <w:tcPr>
            <w:tcW w:w="698" w:type="pct"/>
            <w:tcBorders>
              <w:top w:val="single" w:sz="6" w:space="0" w:color="000000"/>
              <w:left w:val="single" w:sz="4" w:space="0" w:color="000000"/>
              <w:bottom w:val="single" w:sz="6" w:space="0" w:color="000000"/>
              <w:right w:val="single" w:sz="4" w:space="0" w:color="000000"/>
            </w:tcBorders>
            <w:vAlign w:val="center"/>
          </w:tcPr>
          <w:p w14:paraId="5DFC0DAC" w14:textId="421681A2" w:rsidR="00D4127E" w:rsidRPr="00E6436E" w:rsidRDefault="00D4127E" w:rsidP="00021462">
            <w:pPr>
              <w:ind w:left="48" w:hanging="32"/>
              <w:jc w:val="center"/>
              <w:rPr>
                <w:bCs/>
              </w:rPr>
            </w:pPr>
            <w:r w:rsidRPr="00E6436E">
              <w:rPr>
                <w:bCs/>
                <w:sz w:val="20"/>
              </w:rPr>
              <w:t>минус 50</w:t>
            </w:r>
          </w:p>
        </w:tc>
      </w:tr>
      <w:tr w:rsidR="00D4127E" w:rsidRPr="00E6436E" w14:paraId="77B05ED3" w14:textId="77777777" w:rsidTr="00D4127E">
        <w:trPr>
          <w:trHeight w:val="293"/>
        </w:trPr>
        <w:tc>
          <w:tcPr>
            <w:tcW w:w="1507" w:type="pct"/>
            <w:tcBorders>
              <w:top w:val="single" w:sz="6" w:space="0" w:color="000000"/>
              <w:left w:val="single" w:sz="4" w:space="0" w:color="000000"/>
              <w:bottom w:val="single" w:sz="6" w:space="0" w:color="000000"/>
              <w:right w:val="single" w:sz="4" w:space="0" w:color="000000"/>
            </w:tcBorders>
            <w:vAlign w:val="center"/>
          </w:tcPr>
          <w:p w14:paraId="46D97CE7" w14:textId="77777777" w:rsidR="00D4127E" w:rsidRPr="00E6436E" w:rsidRDefault="00D4127E" w:rsidP="00021462">
            <w:pPr>
              <w:ind w:left="48" w:hanging="48"/>
              <w:jc w:val="center"/>
              <w:rPr>
                <w:bCs/>
              </w:rPr>
            </w:pPr>
            <w:r w:rsidRPr="00E6436E">
              <w:rPr>
                <w:bCs/>
                <w:sz w:val="20"/>
              </w:rPr>
              <w:t xml:space="preserve">Допустимое снижение подачи теплоты, %, до </w:t>
            </w:r>
          </w:p>
        </w:tc>
        <w:tc>
          <w:tcPr>
            <w:tcW w:w="688" w:type="pct"/>
            <w:tcBorders>
              <w:top w:val="single" w:sz="6" w:space="0" w:color="000000"/>
              <w:left w:val="single" w:sz="4" w:space="0" w:color="000000"/>
              <w:bottom w:val="single" w:sz="6" w:space="0" w:color="000000"/>
              <w:right w:val="single" w:sz="4" w:space="0" w:color="000000"/>
            </w:tcBorders>
            <w:vAlign w:val="center"/>
          </w:tcPr>
          <w:p w14:paraId="2099852F" w14:textId="7477FD77" w:rsidR="00D4127E" w:rsidRPr="00E6436E" w:rsidRDefault="00D4127E" w:rsidP="00021462">
            <w:pPr>
              <w:ind w:left="48" w:hanging="32"/>
              <w:jc w:val="center"/>
              <w:rPr>
                <w:bCs/>
              </w:rPr>
            </w:pPr>
            <w:r w:rsidRPr="00E6436E">
              <w:rPr>
                <w:bCs/>
                <w:sz w:val="20"/>
              </w:rPr>
              <w:t>78</w:t>
            </w:r>
          </w:p>
        </w:tc>
        <w:tc>
          <w:tcPr>
            <w:tcW w:w="703" w:type="pct"/>
            <w:tcBorders>
              <w:top w:val="single" w:sz="6" w:space="0" w:color="000000"/>
              <w:left w:val="single" w:sz="4" w:space="0" w:color="000000"/>
              <w:bottom w:val="single" w:sz="6" w:space="0" w:color="000000"/>
              <w:right w:val="single" w:sz="4" w:space="0" w:color="000000"/>
            </w:tcBorders>
            <w:vAlign w:val="center"/>
          </w:tcPr>
          <w:p w14:paraId="3C9718B1" w14:textId="3A43A15C" w:rsidR="00D4127E" w:rsidRPr="00E6436E" w:rsidRDefault="00D4127E" w:rsidP="00021462">
            <w:pPr>
              <w:ind w:left="48" w:hanging="32"/>
              <w:jc w:val="center"/>
              <w:rPr>
                <w:bCs/>
              </w:rPr>
            </w:pPr>
            <w:r w:rsidRPr="00E6436E">
              <w:rPr>
                <w:bCs/>
                <w:sz w:val="20"/>
              </w:rPr>
              <w:t>84</w:t>
            </w:r>
          </w:p>
        </w:tc>
        <w:tc>
          <w:tcPr>
            <w:tcW w:w="702" w:type="pct"/>
            <w:tcBorders>
              <w:top w:val="single" w:sz="6" w:space="0" w:color="000000"/>
              <w:left w:val="single" w:sz="4" w:space="0" w:color="000000"/>
              <w:bottom w:val="single" w:sz="6" w:space="0" w:color="000000"/>
              <w:right w:val="single" w:sz="4" w:space="0" w:color="000000"/>
            </w:tcBorders>
            <w:vAlign w:val="center"/>
          </w:tcPr>
          <w:p w14:paraId="0B9B161F" w14:textId="4F922C40" w:rsidR="00D4127E" w:rsidRPr="00E6436E" w:rsidRDefault="00D4127E" w:rsidP="00021462">
            <w:pPr>
              <w:ind w:left="48" w:hanging="32"/>
              <w:jc w:val="center"/>
              <w:rPr>
                <w:bCs/>
              </w:rPr>
            </w:pPr>
            <w:r w:rsidRPr="00E6436E">
              <w:rPr>
                <w:bCs/>
                <w:sz w:val="20"/>
              </w:rPr>
              <w:t>87</w:t>
            </w:r>
          </w:p>
        </w:tc>
        <w:tc>
          <w:tcPr>
            <w:tcW w:w="702" w:type="pct"/>
            <w:tcBorders>
              <w:top w:val="single" w:sz="6" w:space="0" w:color="000000"/>
              <w:left w:val="single" w:sz="4" w:space="0" w:color="000000"/>
              <w:bottom w:val="single" w:sz="6" w:space="0" w:color="000000"/>
              <w:right w:val="single" w:sz="4" w:space="0" w:color="000000"/>
            </w:tcBorders>
            <w:vAlign w:val="center"/>
          </w:tcPr>
          <w:p w14:paraId="57AC523E" w14:textId="35B86752" w:rsidR="00D4127E" w:rsidRPr="00E6436E" w:rsidRDefault="00D4127E" w:rsidP="00021462">
            <w:pPr>
              <w:ind w:left="48" w:hanging="32"/>
              <w:jc w:val="center"/>
              <w:rPr>
                <w:bCs/>
              </w:rPr>
            </w:pPr>
            <w:r w:rsidRPr="00E6436E">
              <w:rPr>
                <w:bCs/>
                <w:sz w:val="20"/>
              </w:rPr>
              <w:t>89</w:t>
            </w:r>
          </w:p>
        </w:tc>
        <w:tc>
          <w:tcPr>
            <w:tcW w:w="698" w:type="pct"/>
            <w:tcBorders>
              <w:top w:val="single" w:sz="6" w:space="0" w:color="000000"/>
              <w:left w:val="single" w:sz="4" w:space="0" w:color="000000"/>
              <w:bottom w:val="single" w:sz="6" w:space="0" w:color="000000"/>
              <w:right w:val="single" w:sz="4" w:space="0" w:color="000000"/>
            </w:tcBorders>
            <w:vAlign w:val="center"/>
          </w:tcPr>
          <w:p w14:paraId="08DBEA18" w14:textId="7E6086FB" w:rsidR="00D4127E" w:rsidRPr="00E6436E" w:rsidRDefault="00D4127E" w:rsidP="00021462">
            <w:pPr>
              <w:ind w:left="48" w:hanging="32"/>
              <w:jc w:val="center"/>
              <w:rPr>
                <w:bCs/>
              </w:rPr>
            </w:pPr>
            <w:r w:rsidRPr="00E6436E">
              <w:rPr>
                <w:bCs/>
                <w:sz w:val="20"/>
              </w:rPr>
              <w:t>91</w:t>
            </w:r>
          </w:p>
        </w:tc>
      </w:tr>
      <w:tr w:rsidR="00D4127E" w:rsidRPr="00E6436E" w14:paraId="6B5AAFDB" w14:textId="77777777" w:rsidTr="00D4127E">
        <w:trPr>
          <w:trHeight w:val="565"/>
        </w:trPr>
        <w:tc>
          <w:tcPr>
            <w:tcW w:w="5000" w:type="pct"/>
            <w:gridSpan w:val="6"/>
            <w:tcBorders>
              <w:top w:val="single" w:sz="6" w:space="0" w:color="000000"/>
              <w:left w:val="single" w:sz="4" w:space="0" w:color="000000"/>
              <w:bottom w:val="single" w:sz="4" w:space="0" w:color="000000"/>
              <w:right w:val="single" w:sz="4" w:space="0" w:color="000000"/>
            </w:tcBorders>
            <w:vAlign w:val="center"/>
          </w:tcPr>
          <w:p w14:paraId="4432C920" w14:textId="77777777" w:rsidR="00D4127E" w:rsidRPr="00E6436E" w:rsidRDefault="00D4127E" w:rsidP="00021462">
            <w:pPr>
              <w:ind w:left="48" w:hanging="48"/>
              <w:rPr>
                <w:bCs/>
              </w:rPr>
            </w:pPr>
            <w:r w:rsidRPr="00E6436E">
              <w:rPr>
                <w:bCs/>
                <w:sz w:val="20"/>
              </w:rPr>
              <w:t xml:space="preserve">Примечание - Таблица соответствует температуре наружного воздуха наиболее холодной пятидневки обеспеченностью 0,92 </w:t>
            </w:r>
          </w:p>
        </w:tc>
      </w:tr>
    </w:tbl>
    <w:p w14:paraId="08E7FEC7" w14:textId="77777777" w:rsidR="00D4127E" w:rsidRPr="00E6436E" w:rsidRDefault="00D4127E" w:rsidP="00021462"/>
    <w:p w14:paraId="4718A747" w14:textId="64160CE2" w:rsidR="00D4127E" w:rsidRPr="00E6436E" w:rsidRDefault="00D4127E" w:rsidP="00021462">
      <w:pPr>
        <w:rPr>
          <w:lang w:eastAsia="ru-RU"/>
        </w:rPr>
      </w:pPr>
      <w:r w:rsidRPr="00E6436E">
        <w:rPr>
          <w:lang w:eastAsia="ru-RU"/>
        </w:rPr>
        <w:lastRenderedPageBreak/>
        <w:t>Недоотпуск тепловой энергии отсутствует.</w:t>
      </w:r>
    </w:p>
    <w:p w14:paraId="2EEA1712" w14:textId="77777777" w:rsidR="00035475" w:rsidRPr="00E6436E" w:rsidRDefault="00035475" w:rsidP="00021462"/>
    <w:p w14:paraId="308762D3" w14:textId="6D248B93" w:rsidR="00246B8F" w:rsidRPr="00E6436E" w:rsidRDefault="00246B8F" w:rsidP="00021462">
      <w:pPr>
        <w:pStyle w:val="20"/>
        <w:ind w:left="0"/>
      </w:pPr>
      <w:bookmarkStart w:id="285" w:name="_Toc229563386"/>
      <w:r w:rsidRPr="00E6436E">
        <w:t>Мероприятия по резервированию источников тепловой энергии и тепловых сетей, определенных системой мер по повышению надежности</w:t>
      </w:r>
      <w:bookmarkEnd w:id="285"/>
    </w:p>
    <w:p w14:paraId="2E0B899A" w14:textId="77371DE9" w:rsidR="00035475" w:rsidRPr="00E6436E" w:rsidRDefault="00035475" w:rsidP="00021462">
      <w:r w:rsidRPr="00E6436E">
        <w:t>В связи с отсутствием информации об отнесении муниципального образования к перечню поселений, муниципальных округов, в отношении которых исполнительными органами определяется система мер по повышению надежности, мероприятия по резервированию источников тепловой энергии и тепловых сетей отсутствуют.</w:t>
      </w:r>
    </w:p>
    <w:p w14:paraId="1883592D" w14:textId="77777777" w:rsidR="00035475" w:rsidRPr="00E6436E" w:rsidRDefault="00035475" w:rsidP="00021462"/>
    <w:p w14:paraId="4F24DBD0" w14:textId="4F5E98F8" w:rsidR="00246B8F" w:rsidRPr="00E6436E" w:rsidRDefault="00246B8F" w:rsidP="00021462">
      <w:pPr>
        <w:pStyle w:val="20"/>
        <w:ind w:left="0"/>
      </w:pPr>
      <w:bookmarkStart w:id="286" w:name="_Toc229563387"/>
      <w:r w:rsidRPr="00E6436E">
        <w:t>Мероприятия по замене тепловых сетей, определенных системой мер по повышению надежности</w:t>
      </w:r>
      <w:bookmarkEnd w:id="286"/>
    </w:p>
    <w:p w14:paraId="7B1F34BD" w14:textId="4E8D11BF" w:rsidR="00035475" w:rsidRPr="00E6436E" w:rsidRDefault="00035475" w:rsidP="00021462">
      <w:r w:rsidRPr="00E6436E">
        <w:t>В связи с отсутствием информации об отнесении муниципального образования к перечню поселений, муниципальных округов, в отношении которых исполнительными органами определяется система мер по повышению надежности, мероприятия по замене тепловых сетей отсутствуют.</w:t>
      </w:r>
    </w:p>
    <w:p w14:paraId="466C1328" w14:textId="77777777" w:rsidR="00035475" w:rsidRPr="00E6436E" w:rsidRDefault="00035475" w:rsidP="00021462"/>
    <w:p w14:paraId="3A596746" w14:textId="75DD8B9C" w:rsidR="00246B8F" w:rsidRPr="00E6436E" w:rsidRDefault="00246B8F" w:rsidP="00021462">
      <w:pPr>
        <w:pStyle w:val="20"/>
        <w:ind w:left="0"/>
      </w:pPr>
      <w:bookmarkStart w:id="287" w:name="_Toc229563388"/>
      <w:r w:rsidRPr="00E6436E">
        <w:t>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287"/>
    </w:p>
    <w:p w14:paraId="4F41CE44" w14:textId="233F8FCA" w:rsidR="00246B8F" w:rsidRPr="00E6436E" w:rsidRDefault="00035475" w:rsidP="00021462">
      <w:r w:rsidRPr="00E6436E">
        <w:t xml:space="preserve">На территории </w:t>
      </w:r>
      <w:r w:rsidR="00062E00" w:rsidRPr="00E6436E">
        <w:t>Палехского</w:t>
      </w:r>
      <w:r w:rsidRPr="00E6436E">
        <w:t xml:space="preserve"> муниципального округа отсутствую зоны теплоснабжения с суммарной установленной тепловой мощностью источников тепловой энергии 100 Гкал/ч и более.</w:t>
      </w:r>
    </w:p>
    <w:p w14:paraId="588129F6" w14:textId="77777777" w:rsidR="00035475" w:rsidRPr="00E6436E" w:rsidRDefault="00035475" w:rsidP="00021462"/>
    <w:p w14:paraId="526FE0CF" w14:textId="78E6690F" w:rsidR="00C108CE" w:rsidRPr="00E6436E" w:rsidRDefault="00C108CE" w:rsidP="00021462">
      <w:pPr>
        <w:pStyle w:val="20"/>
        <w:ind w:left="0"/>
      </w:pPr>
      <w:bookmarkStart w:id="288" w:name="_Toc229563389"/>
      <w:r w:rsidRPr="00E6436E">
        <w:t xml:space="preserve">Предложения, обеспечивающие </w:t>
      </w:r>
      <w:r w:rsidR="0003735A" w:rsidRPr="00E6436E">
        <w:t>надё</w:t>
      </w:r>
      <w:r w:rsidRPr="00E6436E">
        <w:t>жность систем теплоснабжения</w:t>
      </w:r>
      <w:bookmarkEnd w:id="288"/>
    </w:p>
    <w:p w14:paraId="29104F26" w14:textId="77777777" w:rsidR="00C108CE" w:rsidRPr="00E6436E" w:rsidRDefault="00C108CE" w:rsidP="00021462">
      <w:pPr>
        <w:pStyle w:val="3"/>
      </w:pPr>
      <w:bookmarkStart w:id="289" w:name="_Toc229563390"/>
      <w:r w:rsidRPr="00E6436E">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89"/>
    </w:p>
    <w:p w14:paraId="71B9387F" w14:textId="77777777" w:rsidR="00E21E84" w:rsidRPr="00E6436E" w:rsidRDefault="00F14F40" w:rsidP="00021462">
      <w:r w:rsidRPr="00E6436E">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требуется.</w:t>
      </w:r>
    </w:p>
    <w:p w14:paraId="69B95C37" w14:textId="77777777" w:rsidR="00E21E84" w:rsidRPr="00E6436E" w:rsidRDefault="00E21E84" w:rsidP="00021462"/>
    <w:p w14:paraId="0713A265" w14:textId="77777777" w:rsidR="00C108CE" w:rsidRPr="00E6436E" w:rsidRDefault="00C108CE" w:rsidP="00021462">
      <w:pPr>
        <w:pStyle w:val="3"/>
      </w:pPr>
      <w:bookmarkStart w:id="290" w:name="_Toc229563391"/>
      <w:r w:rsidRPr="00E6436E">
        <w:t>Установка резервного оборудования</w:t>
      </w:r>
      <w:bookmarkEnd w:id="290"/>
    </w:p>
    <w:p w14:paraId="1749AC33" w14:textId="77777777" w:rsidR="00E21E84" w:rsidRPr="00E6436E" w:rsidRDefault="00F14F40" w:rsidP="00021462">
      <w:r w:rsidRPr="00E6436E">
        <w:t>Установка резервного оборудования на источниках теплоснабжения не требуется.</w:t>
      </w:r>
    </w:p>
    <w:p w14:paraId="005FDA27" w14:textId="77777777" w:rsidR="00E21E84" w:rsidRPr="00E6436E" w:rsidRDefault="00E21E84" w:rsidP="00021462"/>
    <w:p w14:paraId="7840B16D" w14:textId="77777777" w:rsidR="00C108CE" w:rsidRPr="00E6436E" w:rsidRDefault="00C108CE" w:rsidP="00021462">
      <w:pPr>
        <w:pStyle w:val="3"/>
      </w:pPr>
      <w:bookmarkStart w:id="291" w:name="_Toc229563392"/>
      <w:r w:rsidRPr="00E6436E">
        <w:t>Организация совместной работы нескольких источников тепловой энергии на единую тепловую сеть</w:t>
      </w:r>
      <w:bookmarkEnd w:id="291"/>
    </w:p>
    <w:p w14:paraId="64E3A9B1" w14:textId="3C1D198B" w:rsidR="00E21E84" w:rsidRPr="00E6436E" w:rsidRDefault="00C06381" w:rsidP="00021462">
      <w:r w:rsidRPr="00E6436E">
        <w:t xml:space="preserve">В муниципальном образовании </w:t>
      </w:r>
      <w:r w:rsidR="00062E00" w:rsidRPr="00E6436E">
        <w:t>Палехский</w:t>
      </w:r>
      <w:r w:rsidRPr="00E6436E">
        <w:t xml:space="preserve"> муниципальный округ </w:t>
      </w:r>
      <w:r w:rsidR="00062E00" w:rsidRPr="00E6436E">
        <w:t>действуют 4</w:t>
      </w:r>
      <w:r w:rsidR="00FB532F" w:rsidRPr="00E6436E">
        <w:t xml:space="preserve"> централизованных</w:t>
      </w:r>
      <w:r w:rsidRPr="00E6436E">
        <w:t xml:space="preserve"> источник</w:t>
      </w:r>
      <w:r w:rsidR="00FB532F" w:rsidRPr="00E6436E">
        <w:t>ов</w:t>
      </w:r>
      <w:r w:rsidRPr="00E6436E">
        <w:t xml:space="preserve"> теплоснабжения. Совместная их работа не предусматривается из-за их удаленности друг от друга.</w:t>
      </w:r>
    </w:p>
    <w:p w14:paraId="0CF1E6B6" w14:textId="77777777" w:rsidR="00F14F40" w:rsidRPr="00E6436E" w:rsidRDefault="00F14F40" w:rsidP="00021462"/>
    <w:p w14:paraId="372C8DD0" w14:textId="4982D92A" w:rsidR="00C108CE" w:rsidRPr="00E6436E" w:rsidRDefault="00C108CE" w:rsidP="00021462">
      <w:pPr>
        <w:pStyle w:val="3"/>
      </w:pPr>
      <w:bookmarkStart w:id="292" w:name="_Toc229563393"/>
      <w:r w:rsidRPr="00E6436E">
        <w:lastRenderedPageBreak/>
        <w:t xml:space="preserve">Резервирование тепловых сетей смежных районов </w:t>
      </w:r>
      <w:r w:rsidR="00246B8F" w:rsidRPr="00E6436E">
        <w:t>муниципального округа</w:t>
      </w:r>
      <w:bookmarkEnd w:id="292"/>
    </w:p>
    <w:p w14:paraId="4344D6C1" w14:textId="77777777" w:rsidR="00C06381" w:rsidRPr="00E6436E" w:rsidRDefault="00C06381" w:rsidP="00021462">
      <w:r w:rsidRPr="00E6436E">
        <w:t>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С другой стороны,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СНиП 41-02-2003) резервирование тепловых сетей принято необязательным для следующих случаев:</w:t>
      </w:r>
    </w:p>
    <w:p w14:paraId="42EF8C58" w14:textId="37F0CEC0" w:rsidR="00C06381" w:rsidRPr="00E6436E" w:rsidRDefault="00C06381" w:rsidP="00021462">
      <w:r w:rsidRPr="00E6436E">
        <w:t>1.</w:t>
      </w:r>
      <w:r w:rsidRPr="00E6436E">
        <w:tab/>
        <w:t>при наличии у потребителей местного резервного источника тепла;</w:t>
      </w:r>
    </w:p>
    <w:p w14:paraId="7AE7EAD3" w14:textId="0B7185A3" w:rsidR="00C06381" w:rsidRPr="00E6436E" w:rsidRDefault="00C06381" w:rsidP="00021462">
      <w:r w:rsidRPr="00E6436E">
        <w:t>2.</w:t>
      </w:r>
      <w:r w:rsidRPr="00E6436E">
        <w:tab/>
        <w:t>для</w:t>
      </w:r>
      <w:r w:rsidRPr="00E6436E">
        <w:tab/>
        <w:t>участков подземной прокладки протяженностью менее 5</w:t>
      </w:r>
      <w:r w:rsidRPr="00E6436E">
        <w:tab/>
        <w:t>км (при соответствующем обосновании расстояние может быть увеличено);</w:t>
      </w:r>
    </w:p>
    <w:p w14:paraId="2E289F35" w14:textId="00DEA32B" w:rsidR="00C06381" w:rsidRPr="00E6436E" w:rsidRDefault="00C06381" w:rsidP="00021462">
      <w:r w:rsidRPr="00E6436E">
        <w:t>3.</w:t>
      </w:r>
      <w:r w:rsidRPr="00E6436E">
        <w:tab/>
        <w:t>для теплопроводов, прокладываемых в тоннелях и проходных каналах;</w:t>
      </w:r>
    </w:p>
    <w:p w14:paraId="67708626" w14:textId="6FB11EE5" w:rsidR="00C06381" w:rsidRPr="00E6436E" w:rsidRDefault="00C06381" w:rsidP="00021462">
      <w:r w:rsidRPr="00E6436E">
        <w:t>4.</w:t>
      </w:r>
      <w:r w:rsidRPr="00E6436E">
        <w:tab/>
        <w:t>для тепловых сетей диаметром 250 мм и менее (при отсутствии потребителей 1-й категории).</w:t>
      </w:r>
    </w:p>
    <w:p w14:paraId="64BA4BE6" w14:textId="77777777" w:rsidR="00C06381" w:rsidRPr="00E6436E" w:rsidRDefault="00C06381" w:rsidP="00021462">
      <w:r w:rsidRPr="00E6436E">
        <w:t>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w:t>
      </w:r>
    </w:p>
    <w:p w14:paraId="59FEA227" w14:textId="77777777" w:rsidR="00C06381" w:rsidRPr="00E6436E" w:rsidRDefault="00C06381" w:rsidP="00021462">
      <w:r w:rsidRPr="00E6436E">
        <w:t>Основными мероприятиями по резервированию и повышению надежности тепловых сетей является применение следующих технических решений:</w:t>
      </w:r>
    </w:p>
    <w:p w14:paraId="189F85B7" w14:textId="568386B7" w:rsidR="00C06381" w:rsidRPr="00E6436E" w:rsidRDefault="00C06381" w:rsidP="00021462">
      <w:r w:rsidRPr="00E6436E">
        <w:t>1.</w:t>
      </w:r>
      <w:r w:rsidRPr="00E6436E">
        <w:tab/>
        <w:t>прокладка от источника тепла двух и более головных тепломагистралей, соединенных между собой резервными перемычками (закольцовка тепловых сетей);</w:t>
      </w:r>
    </w:p>
    <w:p w14:paraId="3AD98543" w14:textId="773C1DD5" w:rsidR="00C06381" w:rsidRPr="00E6436E" w:rsidRDefault="00C06381" w:rsidP="00021462">
      <w:r w:rsidRPr="00E6436E">
        <w:t>2.</w:t>
      </w:r>
      <w:r w:rsidRPr="00E6436E">
        <w:tab/>
        <w:t>прокладка резервных перемычек между тепловыми сетями двух и более источников тепла (закольцовка тепловых районов);</w:t>
      </w:r>
    </w:p>
    <w:p w14:paraId="45DA35A1" w14:textId="484885FF" w:rsidR="00C06381" w:rsidRPr="00E6436E" w:rsidRDefault="00C06381" w:rsidP="00021462">
      <w:r w:rsidRPr="00E6436E">
        <w:t>3.</w:t>
      </w:r>
      <w:r w:rsidRPr="00E6436E">
        <w:tab/>
        <w:t>монтаж в закольцованном контуре не менее трех секционирующих задвижек (две при врезке контура, одна и более по трассе контура);</w:t>
      </w:r>
    </w:p>
    <w:p w14:paraId="5F48369B" w14:textId="16DFBA7D" w:rsidR="00C06381" w:rsidRPr="00E6436E" w:rsidRDefault="00C06381" w:rsidP="00021462">
      <w:r w:rsidRPr="00E6436E">
        <w:t>4.</w:t>
      </w:r>
      <w:r w:rsidRPr="00E6436E">
        <w:tab/>
        <w:t>прокладка до абонентов двух резервных теплопроводов;</w:t>
      </w:r>
    </w:p>
    <w:p w14:paraId="7063BF55" w14:textId="0744FD83" w:rsidR="00C06381" w:rsidRPr="00E6436E" w:rsidRDefault="00C06381" w:rsidP="00021462">
      <w:r w:rsidRPr="00E6436E">
        <w:t>5.</w:t>
      </w:r>
      <w:r w:rsidRPr="00E6436E">
        <w:tab/>
        <w:t>прокладка до абонентов реверсивного (третьего) теплопровода;</w:t>
      </w:r>
    </w:p>
    <w:p w14:paraId="3DB016B7" w14:textId="2A03BC7A" w:rsidR="00C06381" w:rsidRPr="00E6436E" w:rsidRDefault="00C06381" w:rsidP="00021462">
      <w:r w:rsidRPr="00E6436E">
        <w:t>6.</w:t>
      </w:r>
      <w:r w:rsidRPr="00E6436E">
        <w:tab/>
        <w:t>уменьшение протяженности участка между секционирующими задвижками;</w:t>
      </w:r>
    </w:p>
    <w:p w14:paraId="2764479E" w14:textId="31B4DC5B" w:rsidR="00C06381" w:rsidRPr="00E6436E" w:rsidRDefault="00C06381" w:rsidP="00021462">
      <w:r w:rsidRPr="00E6436E">
        <w:t>7.</w:t>
      </w:r>
      <w:r w:rsidRPr="00E6436E">
        <w:tab/>
        <w:t>монтаж секционирующих задвижек по ходу потока сетевой воды после врезки ответвлений;</w:t>
      </w:r>
    </w:p>
    <w:p w14:paraId="4D1C49C5" w14:textId="64248BD0" w:rsidR="00C06381" w:rsidRPr="00E6436E" w:rsidRDefault="00C06381" w:rsidP="00021462">
      <w:r w:rsidRPr="00E6436E">
        <w:t>8.</w:t>
      </w:r>
      <w:r w:rsidRPr="00E6436E">
        <w:tab/>
        <w:t>обеспечение минимальной циркуляции сетевой воды в аварийных перемычках;</w:t>
      </w:r>
    </w:p>
    <w:p w14:paraId="5146EE72" w14:textId="20CC23F9" w:rsidR="00C06381" w:rsidRPr="00E6436E" w:rsidRDefault="00C06381" w:rsidP="00021462">
      <w:r w:rsidRPr="00E6436E">
        <w:t>9.</w:t>
      </w:r>
      <w:r w:rsidRPr="00E6436E">
        <w:tab/>
        <w:t>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w:t>
      </w:r>
    </w:p>
    <w:p w14:paraId="4D9432DC" w14:textId="45FF6D40" w:rsidR="00C06381" w:rsidRPr="00E6436E" w:rsidRDefault="00C06381" w:rsidP="00021462">
      <w:r w:rsidRPr="00E6436E">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w:t>
      </w:r>
      <w:r w:rsidRPr="00E6436E">
        <w:lastRenderedPageBreak/>
        <w:t>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w:t>
      </w:r>
    </w:p>
    <w:p w14:paraId="11051B73" w14:textId="1EB11DE6" w:rsidR="00C06381" w:rsidRPr="00E6436E" w:rsidRDefault="00C06381" w:rsidP="00021462">
      <w:r w:rsidRPr="00E6436E">
        <w:t>1.</w:t>
      </w:r>
      <w:r w:rsidRPr="00E6436E">
        <w:tab/>
        <w:t>для теплопроводов 2Ду1400-1000 мм - до 400 м;</w:t>
      </w:r>
    </w:p>
    <w:p w14:paraId="0BFAD137" w14:textId="15F5B2AB" w:rsidR="00C06381" w:rsidRPr="00E6436E" w:rsidRDefault="00C06381" w:rsidP="00021462">
      <w:r w:rsidRPr="00E6436E">
        <w:t>2.</w:t>
      </w:r>
      <w:r w:rsidRPr="00E6436E">
        <w:tab/>
        <w:t>для теплопроводов 2Ду900-800 мм - до 350 м;</w:t>
      </w:r>
    </w:p>
    <w:p w14:paraId="3038D491" w14:textId="60757AD2" w:rsidR="00C06381" w:rsidRPr="00E6436E" w:rsidRDefault="00C06381" w:rsidP="00021462">
      <w:r w:rsidRPr="00E6436E">
        <w:t>3.</w:t>
      </w:r>
      <w:r w:rsidRPr="00E6436E">
        <w:tab/>
        <w:t>для теплопроводов 2Ду600-700 мм - до 300 м;</w:t>
      </w:r>
    </w:p>
    <w:p w14:paraId="0F3F9140" w14:textId="7F3AFF94" w:rsidR="00C06381" w:rsidRPr="00E6436E" w:rsidRDefault="00C06381" w:rsidP="00021462">
      <w:r w:rsidRPr="00E6436E">
        <w:t>4.</w:t>
      </w:r>
      <w:r w:rsidRPr="00E6436E">
        <w:tab/>
        <w:t>для теплопроводов 2Ду500 мм и менее - до 250 м.</w:t>
      </w:r>
    </w:p>
    <w:p w14:paraId="14B3FE2C" w14:textId="77777777" w:rsidR="00C06381" w:rsidRPr="00E6436E" w:rsidRDefault="00C06381" w:rsidP="00021462">
      <w:r w:rsidRPr="00E6436E">
        <w:t>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w:t>
      </w:r>
    </w:p>
    <w:p w14:paraId="582AA11E" w14:textId="77777777" w:rsidR="00C06381" w:rsidRPr="00E6436E" w:rsidRDefault="00C06381" w:rsidP="00021462">
      <w:r w:rsidRPr="00E6436E">
        <w:t>1)</w:t>
      </w:r>
      <w:r w:rsidRPr="00E6436E">
        <w:tab/>
        <w:t>использовать сложившуюся схему тепловых сетей при отсутствии необходимости увеличения диаметров существующих тепломагистралей;</w:t>
      </w:r>
    </w:p>
    <w:p w14:paraId="730F0584" w14:textId="7673F282" w:rsidR="00C06381" w:rsidRPr="00E6436E" w:rsidRDefault="00C06381" w:rsidP="00021462">
      <w:r w:rsidRPr="00E6436E">
        <w:t>2)</w:t>
      </w:r>
      <w:r w:rsidRPr="00E6436E">
        <w:tab/>
        <w:t>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p>
    <w:p w14:paraId="6B229024" w14:textId="77777777" w:rsidR="00F14F40" w:rsidRPr="00E6436E" w:rsidRDefault="00F14F40" w:rsidP="00021462"/>
    <w:p w14:paraId="2800A266" w14:textId="77777777" w:rsidR="00C108CE" w:rsidRPr="00E6436E" w:rsidRDefault="00C108CE" w:rsidP="00021462">
      <w:pPr>
        <w:pStyle w:val="3"/>
      </w:pPr>
      <w:bookmarkStart w:id="293" w:name="_Toc229563394"/>
      <w:r w:rsidRPr="00E6436E">
        <w:t>Устройство резервных насосных станций</w:t>
      </w:r>
      <w:bookmarkEnd w:id="293"/>
    </w:p>
    <w:p w14:paraId="3B62FD7E" w14:textId="77777777" w:rsidR="00E21E84" w:rsidRPr="00E6436E" w:rsidRDefault="00F14F40" w:rsidP="00021462">
      <w:r w:rsidRPr="00E6436E">
        <w:t>Устройство резервных насосных станций не требуется.</w:t>
      </w:r>
    </w:p>
    <w:p w14:paraId="5FA3ADD4" w14:textId="77777777" w:rsidR="00E21E84" w:rsidRPr="00E6436E" w:rsidRDefault="00E21E84" w:rsidP="00021462"/>
    <w:p w14:paraId="25507CCD" w14:textId="77777777" w:rsidR="00C108CE" w:rsidRPr="00E6436E" w:rsidRDefault="00C108CE" w:rsidP="00021462">
      <w:pPr>
        <w:pStyle w:val="3"/>
      </w:pPr>
      <w:bookmarkStart w:id="294" w:name="_Toc229563395"/>
      <w:r w:rsidRPr="00E6436E">
        <w:t>Установка баков-аккумуляторов</w:t>
      </w:r>
      <w:bookmarkEnd w:id="294"/>
    </w:p>
    <w:p w14:paraId="1BD095B3" w14:textId="77777777" w:rsidR="00E21E84" w:rsidRPr="00E6436E" w:rsidRDefault="00F14F40" w:rsidP="00021462">
      <w:r w:rsidRPr="00E6436E">
        <w:t>Установка дополнительных баков-аккумуляторов не требуется.</w:t>
      </w:r>
    </w:p>
    <w:p w14:paraId="2C0BA39C" w14:textId="77777777" w:rsidR="00E21E84" w:rsidRPr="00E6436E" w:rsidRDefault="00E21E84" w:rsidP="00021462"/>
    <w:p w14:paraId="28F93FBA" w14:textId="77777777" w:rsidR="00C24901" w:rsidRPr="00E6436E" w:rsidRDefault="00C24901" w:rsidP="00021462">
      <w:pPr>
        <w:pStyle w:val="20"/>
        <w:ind w:left="0"/>
      </w:pPr>
      <w:bookmarkStart w:id="295" w:name="_Toc229563396"/>
      <w:r w:rsidRPr="00E6436E">
        <w:t>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bookmarkEnd w:id="295"/>
    </w:p>
    <w:p w14:paraId="326592E8" w14:textId="77777777" w:rsidR="00C24901" w:rsidRPr="00E6436E" w:rsidRDefault="00C24901" w:rsidP="00021462">
      <w:r w:rsidRPr="00E6436E">
        <w:t>Произведён расчет показателей надёжности теплоснабжения.</w:t>
      </w:r>
    </w:p>
    <w:p w14:paraId="0A32F407" w14:textId="77777777" w:rsidR="00C24901" w:rsidRPr="00E6436E" w:rsidRDefault="00C24901" w:rsidP="00021462">
      <w:pPr>
        <w:pStyle w:val="20"/>
        <w:numPr>
          <w:ilvl w:val="0"/>
          <w:numId w:val="0"/>
        </w:numPr>
      </w:pPr>
    </w:p>
    <w:p w14:paraId="0A2A9095" w14:textId="1DF96266" w:rsidR="00C24901" w:rsidRPr="00E6436E" w:rsidRDefault="00C24901" w:rsidP="00021462"/>
    <w:p w14:paraId="3D16FE94" w14:textId="6B8EBA68" w:rsidR="00C24901" w:rsidRPr="00E6436E" w:rsidRDefault="00C24901" w:rsidP="00021462">
      <w:pPr>
        <w:rPr>
          <w:b/>
          <w:bCs/>
          <w:sz w:val="20"/>
          <w:szCs w:val="20"/>
        </w:rPr>
        <w:sectPr w:rsidR="00C24901" w:rsidRPr="00E6436E" w:rsidSect="00B30496">
          <w:pgSz w:w="11906" w:h="16838"/>
          <w:pgMar w:top="1134" w:right="850" w:bottom="1134" w:left="1418" w:header="708" w:footer="708" w:gutter="0"/>
          <w:cols w:space="708"/>
          <w:docGrid w:linePitch="360"/>
        </w:sectPr>
      </w:pPr>
    </w:p>
    <w:p w14:paraId="363136D4" w14:textId="60C8A271" w:rsidR="0023075B" w:rsidRPr="00E6436E" w:rsidRDefault="0023075B" w:rsidP="00021462">
      <w:pPr>
        <w:pStyle w:val="10"/>
        <w:tabs>
          <w:tab w:val="left" w:pos="1985"/>
        </w:tabs>
      </w:pPr>
      <w:bookmarkStart w:id="296" w:name="_Toc229563397"/>
      <w:bookmarkStart w:id="297" w:name="_Toc40433111"/>
      <w:bookmarkStart w:id="298" w:name="_Toc71301035"/>
      <w:r w:rsidRPr="00E6436E">
        <w:lastRenderedPageBreak/>
        <w:t>Обоснование инвестиций в строительство, реконструкцию, техническое перевооружение и (или) модернизацию</w:t>
      </w:r>
      <w:bookmarkEnd w:id="296"/>
    </w:p>
    <w:p w14:paraId="19112C4C" w14:textId="77777777" w:rsidR="0023075B" w:rsidRPr="00E6436E" w:rsidRDefault="0023075B" w:rsidP="00021462">
      <w:pPr>
        <w:pStyle w:val="20"/>
        <w:ind w:left="0"/>
      </w:pPr>
      <w:bookmarkStart w:id="299" w:name="_Toc229563398"/>
      <w:r w:rsidRPr="00E6436E">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99"/>
    </w:p>
    <w:p w14:paraId="1B33427F" w14:textId="25028C3B" w:rsidR="00711BBB" w:rsidRPr="00E6436E" w:rsidRDefault="00711BBB" w:rsidP="00021462">
      <w:pPr>
        <w:pStyle w:val="aa"/>
        <w:keepNext/>
        <w:spacing w:before="0" w:after="0"/>
        <w:ind w:firstLine="709"/>
        <w:jc w:val="both"/>
      </w:pPr>
      <w:bookmarkStart w:id="300" w:name="bookmark3"/>
      <w:bookmarkStart w:id="301" w:name="bookmark2"/>
      <w:bookmarkStart w:id="302" w:name="bookmark0"/>
      <w:bookmarkStart w:id="303" w:name="bookmark1"/>
      <w:bookmarkStart w:id="304" w:name="_Hlk224315144"/>
      <w:bookmarkEnd w:id="300"/>
      <w:bookmarkEnd w:id="301"/>
      <w:bookmarkEnd w:id="302"/>
      <w:bookmarkEnd w:id="303"/>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00DD4E88" w:rsidRPr="00E6436E">
        <w:rPr>
          <w:noProof/>
        </w:rPr>
        <w:t>12</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00DD4E88" w:rsidRPr="00E6436E">
        <w:rPr>
          <w:noProof/>
        </w:rPr>
        <w:t>1</w:t>
      </w:r>
      <w:r w:rsidRPr="00E6436E">
        <w:rPr>
          <w:noProof/>
        </w:rPr>
        <w:fldChar w:fldCharType="end"/>
      </w:r>
      <w:r w:rsidRPr="00E6436E">
        <w:t xml:space="preserve"> – Мероприятия и необходимые инвестиции по систем</w:t>
      </w:r>
      <w:r w:rsidR="00DD4E88" w:rsidRPr="00E6436E">
        <w:t>ам</w:t>
      </w:r>
      <w:r w:rsidRPr="00E6436E">
        <w:t xml:space="preserve">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966"/>
        <w:gridCol w:w="966"/>
        <w:gridCol w:w="966"/>
        <w:gridCol w:w="966"/>
        <w:gridCol w:w="966"/>
        <w:gridCol w:w="1177"/>
      </w:tblGrid>
      <w:tr w:rsidR="00DD4E88" w:rsidRPr="00E6436E" w14:paraId="44116A24" w14:textId="77777777" w:rsidTr="006B12A5">
        <w:trPr>
          <w:cantSplit/>
          <w:trHeight w:val="20"/>
          <w:tblHeader/>
          <w:jc w:val="center"/>
        </w:trPr>
        <w:tc>
          <w:tcPr>
            <w:tcW w:w="1923" w:type="pct"/>
            <w:shd w:val="clear" w:color="auto" w:fill="auto"/>
            <w:vAlign w:val="center"/>
          </w:tcPr>
          <w:p w14:paraId="0DBA5231" w14:textId="77777777" w:rsidR="00DD4E88" w:rsidRPr="00E6436E" w:rsidRDefault="00DD4E88" w:rsidP="006B12A5">
            <w:pPr>
              <w:pStyle w:val="affb"/>
              <w:rPr>
                <w:sz w:val="20"/>
              </w:rPr>
            </w:pPr>
            <w:bookmarkStart w:id="305" w:name="_Hlk224289335"/>
            <w:bookmarkStart w:id="306" w:name="_Hlk229502375"/>
            <w:r w:rsidRPr="00E6436E">
              <w:rPr>
                <w:sz w:val="20"/>
              </w:rPr>
              <w:t>Наименование</w:t>
            </w:r>
          </w:p>
        </w:tc>
        <w:tc>
          <w:tcPr>
            <w:tcW w:w="517" w:type="pct"/>
            <w:shd w:val="clear" w:color="auto" w:fill="auto"/>
            <w:vAlign w:val="center"/>
          </w:tcPr>
          <w:p w14:paraId="3FEFE35D" w14:textId="77777777" w:rsidR="00DD4E88" w:rsidRPr="00E6436E" w:rsidRDefault="00DD4E88" w:rsidP="006B12A5">
            <w:pPr>
              <w:pStyle w:val="affb"/>
              <w:rPr>
                <w:sz w:val="20"/>
              </w:rPr>
            </w:pPr>
            <w:r w:rsidRPr="00E6436E">
              <w:rPr>
                <w:sz w:val="20"/>
              </w:rPr>
              <w:t>2027 г.</w:t>
            </w:r>
          </w:p>
        </w:tc>
        <w:tc>
          <w:tcPr>
            <w:tcW w:w="463" w:type="pct"/>
            <w:shd w:val="clear" w:color="auto" w:fill="auto"/>
            <w:vAlign w:val="center"/>
          </w:tcPr>
          <w:p w14:paraId="70F23E26" w14:textId="77777777" w:rsidR="00DD4E88" w:rsidRPr="00E6436E" w:rsidRDefault="00DD4E88" w:rsidP="006B12A5">
            <w:pPr>
              <w:pStyle w:val="affb"/>
              <w:ind w:left="-128" w:right="-146"/>
              <w:rPr>
                <w:sz w:val="20"/>
              </w:rPr>
            </w:pPr>
            <w:r w:rsidRPr="00E6436E">
              <w:rPr>
                <w:sz w:val="20"/>
              </w:rPr>
              <w:t>2028 г.</w:t>
            </w:r>
          </w:p>
        </w:tc>
        <w:tc>
          <w:tcPr>
            <w:tcW w:w="463" w:type="pct"/>
            <w:shd w:val="clear" w:color="auto" w:fill="auto"/>
            <w:vAlign w:val="center"/>
          </w:tcPr>
          <w:p w14:paraId="18473011" w14:textId="77777777" w:rsidR="00DD4E88" w:rsidRPr="00E6436E" w:rsidRDefault="00DD4E88" w:rsidP="006B12A5">
            <w:pPr>
              <w:pStyle w:val="affb"/>
              <w:rPr>
                <w:sz w:val="20"/>
              </w:rPr>
            </w:pPr>
            <w:r w:rsidRPr="00E6436E">
              <w:rPr>
                <w:sz w:val="20"/>
              </w:rPr>
              <w:t>2029 г.</w:t>
            </w:r>
          </w:p>
        </w:tc>
        <w:tc>
          <w:tcPr>
            <w:tcW w:w="410" w:type="pct"/>
            <w:shd w:val="clear" w:color="auto" w:fill="auto"/>
            <w:vAlign w:val="center"/>
          </w:tcPr>
          <w:p w14:paraId="7E0BC42E" w14:textId="77777777" w:rsidR="00DD4E88" w:rsidRPr="00E6436E" w:rsidRDefault="00DD4E88" w:rsidP="006B12A5">
            <w:pPr>
              <w:pStyle w:val="affb"/>
              <w:ind w:left="-83" w:right="-107"/>
              <w:rPr>
                <w:sz w:val="20"/>
              </w:rPr>
            </w:pPr>
            <w:r w:rsidRPr="00E6436E">
              <w:rPr>
                <w:sz w:val="20"/>
              </w:rPr>
              <w:t>2030 г.</w:t>
            </w:r>
          </w:p>
        </w:tc>
        <w:tc>
          <w:tcPr>
            <w:tcW w:w="517" w:type="pct"/>
            <w:shd w:val="clear" w:color="auto" w:fill="auto"/>
            <w:vAlign w:val="center"/>
          </w:tcPr>
          <w:p w14:paraId="247207E8" w14:textId="77777777" w:rsidR="00DD4E88" w:rsidRPr="00E6436E" w:rsidRDefault="00DD4E88" w:rsidP="006B12A5">
            <w:pPr>
              <w:pStyle w:val="affb"/>
              <w:ind w:left="-108" w:right="-93"/>
              <w:rPr>
                <w:sz w:val="20"/>
              </w:rPr>
            </w:pPr>
            <w:r w:rsidRPr="00E6436E">
              <w:rPr>
                <w:sz w:val="20"/>
              </w:rPr>
              <w:t>2031-2037 гг.</w:t>
            </w:r>
          </w:p>
        </w:tc>
        <w:tc>
          <w:tcPr>
            <w:tcW w:w="707" w:type="pct"/>
            <w:shd w:val="clear" w:color="auto" w:fill="auto"/>
            <w:noWrap/>
            <w:vAlign w:val="center"/>
          </w:tcPr>
          <w:p w14:paraId="45A61809" w14:textId="77777777" w:rsidR="00DD4E88" w:rsidRPr="00E6436E" w:rsidRDefault="00DD4E88" w:rsidP="006B12A5">
            <w:pPr>
              <w:pStyle w:val="affb"/>
              <w:ind w:left="-42" w:right="-105"/>
              <w:rPr>
                <w:sz w:val="20"/>
              </w:rPr>
            </w:pPr>
            <w:r w:rsidRPr="00E6436E">
              <w:rPr>
                <w:sz w:val="20"/>
              </w:rPr>
              <w:t xml:space="preserve">Итого, </w:t>
            </w:r>
          </w:p>
          <w:p w14:paraId="0FF4F96C" w14:textId="77777777" w:rsidR="00DD4E88" w:rsidRPr="00E6436E" w:rsidRDefault="00DD4E88" w:rsidP="006B12A5">
            <w:pPr>
              <w:pStyle w:val="affb"/>
              <w:ind w:left="-42" w:right="-105"/>
              <w:rPr>
                <w:sz w:val="20"/>
              </w:rPr>
            </w:pPr>
            <w:r w:rsidRPr="00E6436E">
              <w:rPr>
                <w:sz w:val="20"/>
              </w:rPr>
              <w:t>тыс.руб.</w:t>
            </w:r>
          </w:p>
        </w:tc>
      </w:tr>
      <w:tr w:rsidR="00DD4E88" w:rsidRPr="00E6436E" w14:paraId="0BA789E1" w14:textId="77777777" w:rsidTr="006B12A5">
        <w:trPr>
          <w:cantSplit/>
          <w:trHeight w:val="20"/>
          <w:jc w:val="center"/>
        </w:trPr>
        <w:tc>
          <w:tcPr>
            <w:tcW w:w="5000" w:type="pct"/>
            <w:gridSpan w:val="7"/>
            <w:shd w:val="clear" w:color="auto" w:fill="auto"/>
            <w:vAlign w:val="center"/>
          </w:tcPr>
          <w:p w14:paraId="6B21D2F9" w14:textId="77777777" w:rsidR="00DD4E88" w:rsidRPr="00E6436E" w:rsidRDefault="00DD4E88" w:rsidP="006B12A5">
            <w:pPr>
              <w:ind w:firstLine="0"/>
              <w:jc w:val="center"/>
              <w:rPr>
                <w:rFonts w:cs="Times New Roman"/>
                <w:b/>
                <w:bCs/>
                <w:sz w:val="20"/>
                <w:szCs w:val="20"/>
              </w:rPr>
            </w:pPr>
            <w:r w:rsidRPr="00E6436E">
              <w:rPr>
                <w:b/>
                <w:bCs/>
                <w:sz w:val="20"/>
                <w:szCs w:val="20"/>
              </w:rPr>
              <w:t>п. Палех</w:t>
            </w:r>
          </w:p>
        </w:tc>
      </w:tr>
      <w:bookmarkEnd w:id="305"/>
      <w:tr w:rsidR="00DD4E88" w:rsidRPr="00E6436E" w14:paraId="6D18F8ED" w14:textId="77777777" w:rsidTr="006B12A5">
        <w:trPr>
          <w:cantSplit/>
          <w:trHeight w:val="20"/>
          <w:jc w:val="center"/>
        </w:trPr>
        <w:tc>
          <w:tcPr>
            <w:tcW w:w="5000" w:type="pct"/>
            <w:gridSpan w:val="7"/>
            <w:shd w:val="clear" w:color="auto" w:fill="auto"/>
            <w:vAlign w:val="center"/>
          </w:tcPr>
          <w:p w14:paraId="3561341C" w14:textId="77777777" w:rsidR="00DD4E88" w:rsidRPr="00E6436E" w:rsidRDefault="00DD4E88" w:rsidP="006B12A5">
            <w:pPr>
              <w:ind w:firstLine="0"/>
              <w:jc w:val="center"/>
              <w:rPr>
                <w:rFonts w:cs="Times New Roman"/>
                <w:sz w:val="20"/>
                <w:szCs w:val="20"/>
              </w:rPr>
            </w:pPr>
            <w:r w:rsidRPr="00E6436E">
              <w:rPr>
                <w:rFonts w:cs="Times New Roman"/>
                <w:sz w:val="20"/>
                <w:szCs w:val="20"/>
              </w:rPr>
              <w:t xml:space="preserve">Котельная Центральная </w:t>
            </w:r>
          </w:p>
        </w:tc>
      </w:tr>
      <w:tr w:rsidR="00DD4E88" w:rsidRPr="00E6436E" w14:paraId="79F11363" w14:textId="77777777" w:rsidTr="006B12A5">
        <w:trPr>
          <w:cantSplit/>
          <w:trHeight w:val="20"/>
          <w:jc w:val="center"/>
        </w:trPr>
        <w:tc>
          <w:tcPr>
            <w:tcW w:w="1923" w:type="pct"/>
            <w:shd w:val="clear" w:color="auto" w:fill="auto"/>
            <w:vAlign w:val="center"/>
          </w:tcPr>
          <w:p w14:paraId="7212855F" w14:textId="77777777" w:rsidR="00DD4E88" w:rsidRPr="00E6436E" w:rsidRDefault="00DD4E88" w:rsidP="006B12A5">
            <w:pPr>
              <w:pStyle w:val="affb"/>
              <w:jc w:val="left"/>
              <w:rPr>
                <w:sz w:val="20"/>
              </w:rPr>
            </w:pPr>
            <w:r w:rsidRPr="00E6436E">
              <w:rPr>
                <w:sz w:val="20"/>
              </w:rPr>
              <w:t>Реконструкция тепловых сетей в целях увеличения диаметра участок у-03-у-16 с 76 мм на 108 мм</w:t>
            </w:r>
          </w:p>
        </w:tc>
        <w:tc>
          <w:tcPr>
            <w:tcW w:w="517" w:type="pct"/>
            <w:shd w:val="clear" w:color="auto" w:fill="auto"/>
            <w:vAlign w:val="center"/>
          </w:tcPr>
          <w:p w14:paraId="4B936F4B" w14:textId="77777777" w:rsidR="00DD4E88" w:rsidRPr="00E6436E" w:rsidRDefault="00DD4E88" w:rsidP="006B12A5">
            <w:pPr>
              <w:ind w:firstLine="0"/>
              <w:jc w:val="center"/>
              <w:rPr>
                <w:sz w:val="20"/>
                <w:szCs w:val="20"/>
              </w:rPr>
            </w:pPr>
          </w:p>
        </w:tc>
        <w:tc>
          <w:tcPr>
            <w:tcW w:w="463" w:type="pct"/>
            <w:shd w:val="clear" w:color="auto" w:fill="auto"/>
            <w:vAlign w:val="center"/>
          </w:tcPr>
          <w:p w14:paraId="72216BBB" w14:textId="77777777" w:rsidR="00DD4E88" w:rsidRPr="00E6436E" w:rsidRDefault="00DD4E88" w:rsidP="006B12A5">
            <w:pPr>
              <w:ind w:firstLine="0"/>
              <w:jc w:val="center"/>
              <w:rPr>
                <w:rFonts w:cs="Times New Roman"/>
                <w:sz w:val="20"/>
                <w:szCs w:val="20"/>
              </w:rPr>
            </w:pPr>
            <w:r w:rsidRPr="00E6436E">
              <w:rPr>
                <w:rFonts w:cs="Times New Roman"/>
                <w:color w:val="000000"/>
                <w:sz w:val="20"/>
                <w:szCs w:val="20"/>
              </w:rPr>
              <w:t>3601,07</w:t>
            </w:r>
          </w:p>
        </w:tc>
        <w:tc>
          <w:tcPr>
            <w:tcW w:w="463" w:type="pct"/>
            <w:shd w:val="clear" w:color="auto" w:fill="auto"/>
            <w:vAlign w:val="center"/>
          </w:tcPr>
          <w:p w14:paraId="072EDCD3" w14:textId="77777777" w:rsidR="00DD4E88" w:rsidRPr="00E6436E" w:rsidRDefault="00DD4E88" w:rsidP="006B12A5">
            <w:pPr>
              <w:ind w:firstLine="0"/>
              <w:jc w:val="center"/>
              <w:rPr>
                <w:rFonts w:cs="Times New Roman"/>
                <w:sz w:val="20"/>
                <w:szCs w:val="20"/>
              </w:rPr>
            </w:pPr>
          </w:p>
        </w:tc>
        <w:tc>
          <w:tcPr>
            <w:tcW w:w="410" w:type="pct"/>
            <w:shd w:val="clear" w:color="auto" w:fill="auto"/>
            <w:vAlign w:val="center"/>
          </w:tcPr>
          <w:p w14:paraId="2BDA2FBE" w14:textId="77777777" w:rsidR="00DD4E88" w:rsidRPr="00E6436E" w:rsidRDefault="00DD4E88" w:rsidP="006B12A5">
            <w:pPr>
              <w:pStyle w:val="affb"/>
              <w:rPr>
                <w:sz w:val="20"/>
              </w:rPr>
            </w:pPr>
          </w:p>
        </w:tc>
        <w:tc>
          <w:tcPr>
            <w:tcW w:w="517" w:type="pct"/>
            <w:shd w:val="clear" w:color="auto" w:fill="auto"/>
            <w:vAlign w:val="center"/>
          </w:tcPr>
          <w:p w14:paraId="6C66627D" w14:textId="77777777" w:rsidR="00DD4E88" w:rsidRPr="00E6436E" w:rsidRDefault="00DD4E88" w:rsidP="006B12A5">
            <w:pPr>
              <w:pStyle w:val="affb"/>
              <w:rPr>
                <w:sz w:val="20"/>
              </w:rPr>
            </w:pPr>
          </w:p>
        </w:tc>
        <w:tc>
          <w:tcPr>
            <w:tcW w:w="707" w:type="pct"/>
            <w:shd w:val="clear" w:color="auto" w:fill="auto"/>
            <w:noWrap/>
            <w:vAlign w:val="center"/>
          </w:tcPr>
          <w:p w14:paraId="2EDD46C7" w14:textId="77777777" w:rsidR="00DD4E88" w:rsidRPr="00E6436E" w:rsidRDefault="00DD4E88" w:rsidP="006B12A5">
            <w:pPr>
              <w:ind w:firstLine="0"/>
              <w:jc w:val="center"/>
              <w:rPr>
                <w:sz w:val="20"/>
                <w:szCs w:val="20"/>
              </w:rPr>
            </w:pPr>
            <w:r w:rsidRPr="00E6436E">
              <w:rPr>
                <w:rFonts w:cs="Times New Roman"/>
                <w:color w:val="000000"/>
                <w:sz w:val="20"/>
                <w:szCs w:val="20"/>
              </w:rPr>
              <w:t>3601,07</w:t>
            </w:r>
          </w:p>
        </w:tc>
      </w:tr>
      <w:tr w:rsidR="00DD4E88" w:rsidRPr="00E6436E" w14:paraId="3D23C8BE" w14:textId="77777777" w:rsidTr="006B12A5">
        <w:trPr>
          <w:cantSplit/>
          <w:trHeight w:val="20"/>
          <w:jc w:val="center"/>
        </w:trPr>
        <w:tc>
          <w:tcPr>
            <w:tcW w:w="1923" w:type="pct"/>
            <w:shd w:val="clear" w:color="auto" w:fill="auto"/>
            <w:vAlign w:val="center"/>
          </w:tcPr>
          <w:p w14:paraId="3081A7AA" w14:textId="77777777" w:rsidR="00DD4E88" w:rsidRPr="00E6436E" w:rsidRDefault="00DD4E88" w:rsidP="006B12A5">
            <w:pPr>
              <w:pStyle w:val="affb"/>
              <w:jc w:val="left"/>
              <w:rPr>
                <w:sz w:val="20"/>
              </w:rPr>
            </w:pPr>
            <w:r w:rsidRPr="00E6436E">
              <w:rPr>
                <w:sz w:val="20"/>
              </w:rPr>
              <w:t>Реконструкция тепловых сетей в целях увеличения диаметра участок вр-09-у-20 с 57 мм на 89 мм</w:t>
            </w:r>
          </w:p>
        </w:tc>
        <w:tc>
          <w:tcPr>
            <w:tcW w:w="517" w:type="pct"/>
            <w:shd w:val="clear" w:color="auto" w:fill="auto"/>
            <w:vAlign w:val="center"/>
          </w:tcPr>
          <w:p w14:paraId="7909F168" w14:textId="77777777" w:rsidR="00DD4E88" w:rsidRPr="00E6436E" w:rsidRDefault="00DD4E88" w:rsidP="006B12A5">
            <w:pPr>
              <w:ind w:firstLine="0"/>
              <w:jc w:val="center"/>
              <w:rPr>
                <w:sz w:val="20"/>
                <w:szCs w:val="20"/>
              </w:rPr>
            </w:pPr>
          </w:p>
        </w:tc>
        <w:tc>
          <w:tcPr>
            <w:tcW w:w="463" w:type="pct"/>
            <w:shd w:val="clear" w:color="auto" w:fill="auto"/>
            <w:vAlign w:val="center"/>
          </w:tcPr>
          <w:p w14:paraId="0D7F1C05" w14:textId="77777777" w:rsidR="00DD4E88" w:rsidRPr="00E6436E" w:rsidRDefault="00DD4E88" w:rsidP="006B12A5">
            <w:pPr>
              <w:ind w:firstLine="0"/>
              <w:jc w:val="center"/>
              <w:rPr>
                <w:rFonts w:cs="Times New Roman"/>
                <w:sz w:val="20"/>
                <w:szCs w:val="20"/>
              </w:rPr>
            </w:pPr>
            <w:r w:rsidRPr="00E6436E">
              <w:rPr>
                <w:rFonts w:cs="Times New Roman"/>
                <w:color w:val="000000"/>
                <w:sz w:val="20"/>
                <w:szCs w:val="20"/>
              </w:rPr>
              <w:t>131,50</w:t>
            </w:r>
          </w:p>
        </w:tc>
        <w:tc>
          <w:tcPr>
            <w:tcW w:w="463" w:type="pct"/>
            <w:shd w:val="clear" w:color="auto" w:fill="auto"/>
            <w:vAlign w:val="center"/>
          </w:tcPr>
          <w:p w14:paraId="60629B65" w14:textId="77777777" w:rsidR="00DD4E88" w:rsidRPr="00E6436E" w:rsidRDefault="00DD4E88" w:rsidP="006B12A5">
            <w:pPr>
              <w:ind w:firstLine="0"/>
              <w:jc w:val="center"/>
              <w:rPr>
                <w:rFonts w:cs="Times New Roman"/>
                <w:sz w:val="20"/>
                <w:szCs w:val="20"/>
              </w:rPr>
            </w:pPr>
          </w:p>
        </w:tc>
        <w:tc>
          <w:tcPr>
            <w:tcW w:w="410" w:type="pct"/>
            <w:shd w:val="clear" w:color="auto" w:fill="auto"/>
            <w:vAlign w:val="center"/>
          </w:tcPr>
          <w:p w14:paraId="41F058A5" w14:textId="77777777" w:rsidR="00DD4E88" w:rsidRPr="00E6436E" w:rsidRDefault="00DD4E88" w:rsidP="006B12A5">
            <w:pPr>
              <w:pStyle w:val="affb"/>
              <w:rPr>
                <w:sz w:val="20"/>
              </w:rPr>
            </w:pPr>
          </w:p>
        </w:tc>
        <w:tc>
          <w:tcPr>
            <w:tcW w:w="517" w:type="pct"/>
            <w:shd w:val="clear" w:color="auto" w:fill="auto"/>
            <w:vAlign w:val="center"/>
          </w:tcPr>
          <w:p w14:paraId="3C857B72" w14:textId="77777777" w:rsidR="00DD4E88" w:rsidRPr="00E6436E" w:rsidRDefault="00DD4E88" w:rsidP="006B12A5">
            <w:pPr>
              <w:pStyle w:val="affb"/>
              <w:rPr>
                <w:sz w:val="20"/>
              </w:rPr>
            </w:pPr>
          </w:p>
        </w:tc>
        <w:tc>
          <w:tcPr>
            <w:tcW w:w="707" w:type="pct"/>
            <w:shd w:val="clear" w:color="auto" w:fill="auto"/>
            <w:noWrap/>
            <w:vAlign w:val="center"/>
          </w:tcPr>
          <w:p w14:paraId="67DDA585" w14:textId="77777777" w:rsidR="00DD4E88" w:rsidRPr="00E6436E" w:rsidRDefault="00DD4E88" w:rsidP="006B12A5">
            <w:pPr>
              <w:ind w:firstLine="0"/>
              <w:jc w:val="center"/>
              <w:rPr>
                <w:sz w:val="20"/>
                <w:szCs w:val="20"/>
              </w:rPr>
            </w:pPr>
            <w:r w:rsidRPr="00E6436E">
              <w:rPr>
                <w:rFonts w:cs="Times New Roman"/>
                <w:color w:val="000000"/>
                <w:sz w:val="20"/>
                <w:szCs w:val="20"/>
              </w:rPr>
              <w:t>131,50</w:t>
            </w:r>
          </w:p>
        </w:tc>
      </w:tr>
      <w:tr w:rsidR="00DD4E88" w:rsidRPr="00E6436E" w14:paraId="081EAC88" w14:textId="77777777" w:rsidTr="006B12A5">
        <w:trPr>
          <w:cantSplit/>
          <w:trHeight w:val="20"/>
          <w:jc w:val="center"/>
        </w:trPr>
        <w:tc>
          <w:tcPr>
            <w:tcW w:w="1923" w:type="pct"/>
            <w:shd w:val="clear" w:color="auto" w:fill="auto"/>
            <w:vAlign w:val="center"/>
          </w:tcPr>
          <w:p w14:paraId="20D8EA4E" w14:textId="77777777" w:rsidR="00DD4E88" w:rsidRPr="00E6436E" w:rsidRDefault="00DD4E88" w:rsidP="006B12A5">
            <w:pPr>
              <w:pStyle w:val="affb"/>
              <w:jc w:val="left"/>
              <w:rPr>
                <w:sz w:val="20"/>
              </w:rPr>
            </w:pPr>
            <w:r w:rsidRPr="00E6436E">
              <w:rPr>
                <w:sz w:val="20"/>
              </w:rPr>
              <w:t>Реконструкция тепловых сетей в целях увеличения диаметра участок у-16-вр-09 с 76 мм на 89 мм</w:t>
            </w:r>
          </w:p>
        </w:tc>
        <w:tc>
          <w:tcPr>
            <w:tcW w:w="517" w:type="pct"/>
            <w:shd w:val="clear" w:color="auto" w:fill="auto"/>
            <w:vAlign w:val="center"/>
          </w:tcPr>
          <w:p w14:paraId="3CA17E8A" w14:textId="77777777" w:rsidR="00DD4E88" w:rsidRPr="00E6436E" w:rsidRDefault="00DD4E88" w:rsidP="006B12A5">
            <w:pPr>
              <w:ind w:firstLine="0"/>
              <w:jc w:val="center"/>
              <w:rPr>
                <w:sz w:val="20"/>
                <w:szCs w:val="20"/>
              </w:rPr>
            </w:pPr>
          </w:p>
        </w:tc>
        <w:tc>
          <w:tcPr>
            <w:tcW w:w="463" w:type="pct"/>
            <w:shd w:val="clear" w:color="auto" w:fill="auto"/>
            <w:vAlign w:val="center"/>
          </w:tcPr>
          <w:p w14:paraId="1A80438F" w14:textId="77777777" w:rsidR="00DD4E88" w:rsidRPr="00E6436E" w:rsidRDefault="00DD4E88" w:rsidP="006B12A5">
            <w:pPr>
              <w:ind w:firstLine="0"/>
              <w:jc w:val="center"/>
              <w:rPr>
                <w:rFonts w:cs="Times New Roman"/>
                <w:sz w:val="20"/>
                <w:szCs w:val="20"/>
              </w:rPr>
            </w:pPr>
          </w:p>
        </w:tc>
        <w:tc>
          <w:tcPr>
            <w:tcW w:w="463" w:type="pct"/>
            <w:shd w:val="clear" w:color="auto" w:fill="auto"/>
            <w:vAlign w:val="center"/>
          </w:tcPr>
          <w:p w14:paraId="45AC8D1B" w14:textId="77777777" w:rsidR="00DD4E88" w:rsidRPr="00E6436E" w:rsidRDefault="00DD4E88" w:rsidP="006B12A5">
            <w:pPr>
              <w:ind w:firstLine="0"/>
              <w:jc w:val="center"/>
              <w:rPr>
                <w:rFonts w:cs="Times New Roman"/>
                <w:sz w:val="20"/>
                <w:szCs w:val="20"/>
              </w:rPr>
            </w:pPr>
            <w:r w:rsidRPr="00E6436E">
              <w:rPr>
                <w:rFonts w:cs="Times New Roman"/>
                <w:color w:val="000000"/>
                <w:sz w:val="20"/>
                <w:szCs w:val="20"/>
              </w:rPr>
              <w:t>3003,16</w:t>
            </w:r>
          </w:p>
        </w:tc>
        <w:tc>
          <w:tcPr>
            <w:tcW w:w="410" w:type="pct"/>
            <w:shd w:val="clear" w:color="auto" w:fill="auto"/>
            <w:vAlign w:val="center"/>
          </w:tcPr>
          <w:p w14:paraId="07AE1B94" w14:textId="77777777" w:rsidR="00DD4E88" w:rsidRPr="00E6436E" w:rsidRDefault="00DD4E88" w:rsidP="006B12A5">
            <w:pPr>
              <w:pStyle w:val="affb"/>
              <w:rPr>
                <w:sz w:val="20"/>
              </w:rPr>
            </w:pPr>
          </w:p>
        </w:tc>
        <w:tc>
          <w:tcPr>
            <w:tcW w:w="517" w:type="pct"/>
            <w:shd w:val="clear" w:color="auto" w:fill="auto"/>
            <w:vAlign w:val="center"/>
          </w:tcPr>
          <w:p w14:paraId="3D64BD48" w14:textId="77777777" w:rsidR="00DD4E88" w:rsidRPr="00E6436E" w:rsidRDefault="00DD4E88" w:rsidP="006B12A5">
            <w:pPr>
              <w:pStyle w:val="affb"/>
              <w:rPr>
                <w:sz w:val="20"/>
              </w:rPr>
            </w:pPr>
          </w:p>
        </w:tc>
        <w:tc>
          <w:tcPr>
            <w:tcW w:w="707" w:type="pct"/>
            <w:shd w:val="clear" w:color="auto" w:fill="auto"/>
            <w:noWrap/>
            <w:vAlign w:val="center"/>
          </w:tcPr>
          <w:p w14:paraId="5CBE35B1" w14:textId="77777777" w:rsidR="00DD4E88" w:rsidRPr="00E6436E" w:rsidRDefault="00DD4E88" w:rsidP="006B12A5">
            <w:pPr>
              <w:ind w:firstLine="0"/>
              <w:jc w:val="center"/>
              <w:rPr>
                <w:sz w:val="20"/>
                <w:szCs w:val="20"/>
              </w:rPr>
            </w:pPr>
            <w:r w:rsidRPr="00E6436E">
              <w:rPr>
                <w:rFonts w:cs="Times New Roman"/>
                <w:color w:val="000000"/>
                <w:sz w:val="20"/>
                <w:szCs w:val="20"/>
              </w:rPr>
              <w:t>3003,16</w:t>
            </w:r>
          </w:p>
        </w:tc>
      </w:tr>
      <w:tr w:rsidR="00DD4E88" w:rsidRPr="00E6436E" w14:paraId="39F0ED56" w14:textId="77777777" w:rsidTr="006B12A5">
        <w:trPr>
          <w:cantSplit/>
          <w:trHeight w:val="20"/>
          <w:jc w:val="center"/>
        </w:trPr>
        <w:tc>
          <w:tcPr>
            <w:tcW w:w="1923" w:type="pct"/>
            <w:shd w:val="clear" w:color="auto" w:fill="auto"/>
            <w:vAlign w:val="center"/>
          </w:tcPr>
          <w:p w14:paraId="1BCDA018" w14:textId="77777777" w:rsidR="00DD4E88" w:rsidRPr="00E6436E" w:rsidRDefault="00DD4E88" w:rsidP="006B12A5">
            <w:pPr>
              <w:pStyle w:val="affb"/>
              <w:jc w:val="left"/>
              <w:rPr>
                <w:sz w:val="20"/>
              </w:rPr>
            </w:pPr>
            <w:r w:rsidRPr="00E6436E">
              <w:rPr>
                <w:sz w:val="20"/>
              </w:rPr>
              <w:t>Реконструкция тепловых сетей в целях увеличения диаметра участок тк-05-т-03 с 57 мм на 79 мм</w:t>
            </w:r>
          </w:p>
        </w:tc>
        <w:tc>
          <w:tcPr>
            <w:tcW w:w="517" w:type="pct"/>
            <w:shd w:val="clear" w:color="auto" w:fill="auto"/>
            <w:vAlign w:val="center"/>
          </w:tcPr>
          <w:p w14:paraId="3A838585" w14:textId="77777777" w:rsidR="00DD4E88" w:rsidRPr="00E6436E" w:rsidRDefault="00DD4E88" w:rsidP="006B12A5">
            <w:pPr>
              <w:ind w:firstLine="0"/>
              <w:jc w:val="center"/>
              <w:rPr>
                <w:sz w:val="20"/>
                <w:szCs w:val="20"/>
              </w:rPr>
            </w:pPr>
          </w:p>
        </w:tc>
        <w:tc>
          <w:tcPr>
            <w:tcW w:w="463" w:type="pct"/>
            <w:shd w:val="clear" w:color="auto" w:fill="auto"/>
            <w:vAlign w:val="center"/>
          </w:tcPr>
          <w:p w14:paraId="62A6201F" w14:textId="77777777" w:rsidR="00DD4E88" w:rsidRPr="00E6436E" w:rsidRDefault="00DD4E88" w:rsidP="006B12A5">
            <w:pPr>
              <w:ind w:firstLine="0"/>
              <w:jc w:val="center"/>
              <w:rPr>
                <w:rFonts w:cs="Times New Roman"/>
                <w:sz w:val="20"/>
                <w:szCs w:val="20"/>
              </w:rPr>
            </w:pPr>
          </w:p>
        </w:tc>
        <w:tc>
          <w:tcPr>
            <w:tcW w:w="463" w:type="pct"/>
            <w:shd w:val="clear" w:color="auto" w:fill="auto"/>
            <w:vAlign w:val="center"/>
          </w:tcPr>
          <w:p w14:paraId="1A2B392E" w14:textId="77777777" w:rsidR="00DD4E88" w:rsidRPr="00E6436E" w:rsidRDefault="00DD4E88" w:rsidP="006B12A5">
            <w:pPr>
              <w:ind w:firstLine="0"/>
              <w:jc w:val="center"/>
              <w:rPr>
                <w:rFonts w:cs="Times New Roman"/>
                <w:sz w:val="20"/>
                <w:szCs w:val="20"/>
              </w:rPr>
            </w:pPr>
            <w:r w:rsidRPr="00E6436E">
              <w:rPr>
                <w:rFonts w:cs="Times New Roman"/>
                <w:color w:val="000000"/>
                <w:sz w:val="20"/>
                <w:szCs w:val="20"/>
              </w:rPr>
              <w:t>656,96</w:t>
            </w:r>
          </w:p>
        </w:tc>
        <w:tc>
          <w:tcPr>
            <w:tcW w:w="410" w:type="pct"/>
            <w:shd w:val="clear" w:color="auto" w:fill="auto"/>
            <w:vAlign w:val="center"/>
          </w:tcPr>
          <w:p w14:paraId="073D4D1E" w14:textId="77777777" w:rsidR="00DD4E88" w:rsidRPr="00E6436E" w:rsidRDefault="00DD4E88" w:rsidP="006B12A5">
            <w:pPr>
              <w:pStyle w:val="affb"/>
              <w:rPr>
                <w:sz w:val="20"/>
              </w:rPr>
            </w:pPr>
          </w:p>
        </w:tc>
        <w:tc>
          <w:tcPr>
            <w:tcW w:w="517" w:type="pct"/>
            <w:shd w:val="clear" w:color="auto" w:fill="auto"/>
            <w:vAlign w:val="center"/>
          </w:tcPr>
          <w:p w14:paraId="55C41C3D" w14:textId="77777777" w:rsidR="00DD4E88" w:rsidRPr="00E6436E" w:rsidRDefault="00DD4E88" w:rsidP="006B12A5">
            <w:pPr>
              <w:pStyle w:val="affb"/>
              <w:rPr>
                <w:sz w:val="20"/>
              </w:rPr>
            </w:pPr>
          </w:p>
        </w:tc>
        <w:tc>
          <w:tcPr>
            <w:tcW w:w="707" w:type="pct"/>
            <w:shd w:val="clear" w:color="auto" w:fill="auto"/>
            <w:noWrap/>
            <w:vAlign w:val="center"/>
          </w:tcPr>
          <w:p w14:paraId="5F7C2DAB" w14:textId="77777777" w:rsidR="00DD4E88" w:rsidRPr="00E6436E" w:rsidRDefault="00DD4E88" w:rsidP="006B12A5">
            <w:pPr>
              <w:ind w:firstLine="0"/>
              <w:jc w:val="center"/>
              <w:rPr>
                <w:sz w:val="20"/>
                <w:szCs w:val="20"/>
              </w:rPr>
            </w:pPr>
            <w:r w:rsidRPr="00E6436E">
              <w:rPr>
                <w:rFonts w:cs="Times New Roman"/>
                <w:color w:val="000000"/>
                <w:sz w:val="20"/>
                <w:szCs w:val="20"/>
              </w:rPr>
              <w:t>656,96</w:t>
            </w:r>
          </w:p>
        </w:tc>
      </w:tr>
      <w:tr w:rsidR="00DD4E88" w:rsidRPr="00E6436E" w14:paraId="00C81440" w14:textId="77777777" w:rsidTr="006B12A5">
        <w:trPr>
          <w:cantSplit/>
          <w:trHeight w:val="20"/>
          <w:jc w:val="center"/>
        </w:trPr>
        <w:tc>
          <w:tcPr>
            <w:tcW w:w="1923" w:type="pct"/>
            <w:shd w:val="clear" w:color="auto" w:fill="auto"/>
            <w:vAlign w:val="center"/>
          </w:tcPr>
          <w:p w14:paraId="6ACDCB84" w14:textId="77777777" w:rsidR="00DD4E88" w:rsidRPr="00E6436E" w:rsidRDefault="00DD4E88" w:rsidP="006B12A5">
            <w:pPr>
              <w:pStyle w:val="affb"/>
              <w:jc w:val="left"/>
              <w:rPr>
                <w:sz w:val="20"/>
              </w:rPr>
            </w:pPr>
            <w:r w:rsidRPr="00E6436E">
              <w:rPr>
                <w:sz w:val="20"/>
              </w:rPr>
              <w:t>Реконструкция тепловых сетей в целях увеличения диаметра участок тк-03-ленина 6 музей Иконы с 57 мм на 89 мм</w:t>
            </w:r>
          </w:p>
        </w:tc>
        <w:tc>
          <w:tcPr>
            <w:tcW w:w="517" w:type="pct"/>
            <w:shd w:val="clear" w:color="auto" w:fill="auto"/>
            <w:vAlign w:val="center"/>
          </w:tcPr>
          <w:p w14:paraId="74056788" w14:textId="77777777" w:rsidR="00DD4E88" w:rsidRPr="00E6436E" w:rsidRDefault="00DD4E88" w:rsidP="006B12A5">
            <w:pPr>
              <w:ind w:firstLine="0"/>
              <w:jc w:val="center"/>
              <w:rPr>
                <w:sz w:val="20"/>
                <w:szCs w:val="20"/>
              </w:rPr>
            </w:pPr>
          </w:p>
        </w:tc>
        <w:tc>
          <w:tcPr>
            <w:tcW w:w="463" w:type="pct"/>
            <w:shd w:val="clear" w:color="auto" w:fill="auto"/>
            <w:vAlign w:val="center"/>
          </w:tcPr>
          <w:p w14:paraId="0E61D1DB" w14:textId="77777777" w:rsidR="00DD4E88" w:rsidRPr="00E6436E" w:rsidRDefault="00DD4E88" w:rsidP="006B12A5">
            <w:pPr>
              <w:ind w:firstLine="0"/>
              <w:jc w:val="center"/>
              <w:rPr>
                <w:rFonts w:cs="Times New Roman"/>
                <w:sz w:val="20"/>
                <w:szCs w:val="20"/>
              </w:rPr>
            </w:pPr>
          </w:p>
        </w:tc>
        <w:tc>
          <w:tcPr>
            <w:tcW w:w="463" w:type="pct"/>
            <w:shd w:val="clear" w:color="auto" w:fill="auto"/>
            <w:vAlign w:val="center"/>
          </w:tcPr>
          <w:p w14:paraId="59BC855D" w14:textId="77777777" w:rsidR="00DD4E88" w:rsidRPr="00E6436E" w:rsidRDefault="00DD4E88" w:rsidP="006B12A5">
            <w:pPr>
              <w:ind w:firstLine="0"/>
              <w:jc w:val="center"/>
              <w:rPr>
                <w:rFonts w:cs="Times New Roman"/>
                <w:sz w:val="20"/>
                <w:szCs w:val="20"/>
              </w:rPr>
            </w:pPr>
          </w:p>
        </w:tc>
        <w:tc>
          <w:tcPr>
            <w:tcW w:w="410" w:type="pct"/>
            <w:shd w:val="clear" w:color="auto" w:fill="auto"/>
            <w:vAlign w:val="center"/>
          </w:tcPr>
          <w:p w14:paraId="30553394" w14:textId="77777777" w:rsidR="00DD4E88" w:rsidRPr="00E6436E" w:rsidRDefault="00DD4E88" w:rsidP="006B12A5">
            <w:pPr>
              <w:pStyle w:val="affb"/>
              <w:rPr>
                <w:sz w:val="20"/>
              </w:rPr>
            </w:pPr>
            <w:r w:rsidRPr="00E6436E">
              <w:rPr>
                <w:color w:val="000000"/>
                <w:sz w:val="20"/>
              </w:rPr>
              <w:t>636,87</w:t>
            </w:r>
          </w:p>
        </w:tc>
        <w:tc>
          <w:tcPr>
            <w:tcW w:w="517" w:type="pct"/>
            <w:shd w:val="clear" w:color="auto" w:fill="auto"/>
            <w:vAlign w:val="center"/>
          </w:tcPr>
          <w:p w14:paraId="4FA872BB" w14:textId="77777777" w:rsidR="00DD4E88" w:rsidRPr="00E6436E" w:rsidRDefault="00DD4E88" w:rsidP="006B12A5">
            <w:pPr>
              <w:pStyle w:val="affb"/>
              <w:rPr>
                <w:sz w:val="20"/>
              </w:rPr>
            </w:pPr>
          </w:p>
        </w:tc>
        <w:tc>
          <w:tcPr>
            <w:tcW w:w="707" w:type="pct"/>
            <w:shd w:val="clear" w:color="auto" w:fill="auto"/>
            <w:noWrap/>
            <w:vAlign w:val="center"/>
          </w:tcPr>
          <w:p w14:paraId="0C465218" w14:textId="77777777" w:rsidR="00DD4E88" w:rsidRPr="00E6436E" w:rsidRDefault="00DD4E88" w:rsidP="006B12A5">
            <w:pPr>
              <w:ind w:firstLine="0"/>
              <w:jc w:val="center"/>
              <w:rPr>
                <w:sz w:val="20"/>
                <w:szCs w:val="20"/>
              </w:rPr>
            </w:pPr>
            <w:r w:rsidRPr="00E6436E">
              <w:rPr>
                <w:rFonts w:cs="Times New Roman"/>
                <w:color w:val="000000"/>
                <w:sz w:val="20"/>
                <w:szCs w:val="20"/>
              </w:rPr>
              <w:t>636,87</w:t>
            </w:r>
          </w:p>
        </w:tc>
      </w:tr>
      <w:tr w:rsidR="00DD4E88" w:rsidRPr="00E6436E" w14:paraId="2E20C877" w14:textId="77777777" w:rsidTr="006B12A5">
        <w:trPr>
          <w:cantSplit/>
          <w:trHeight w:val="20"/>
          <w:jc w:val="center"/>
        </w:trPr>
        <w:tc>
          <w:tcPr>
            <w:tcW w:w="1923" w:type="pct"/>
            <w:shd w:val="clear" w:color="auto" w:fill="auto"/>
            <w:vAlign w:val="center"/>
          </w:tcPr>
          <w:p w14:paraId="16BD9134" w14:textId="77777777" w:rsidR="00DD4E88" w:rsidRPr="00E6436E" w:rsidRDefault="00DD4E88" w:rsidP="006B12A5">
            <w:pPr>
              <w:pStyle w:val="affb"/>
              <w:jc w:val="left"/>
              <w:rPr>
                <w:sz w:val="20"/>
              </w:rPr>
            </w:pPr>
            <w:r w:rsidRPr="00E6436E">
              <w:rPr>
                <w:sz w:val="20"/>
              </w:rPr>
              <w:t>Реконструкция изношенных тепловых сетей протяженностью 5832,7 м</w:t>
            </w:r>
          </w:p>
        </w:tc>
        <w:tc>
          <w:tcPr>
            <w:tcW w:w="517" w:type="pct"/>
            <w:shd w:val="clear" w:color="auto" w:fill="auto"/>
            <w:vAlign w:val="center"/>
          </w:tcPr>
          <w:p w14:paraId="017822FB" w14:textId="77777777" w:rsidR="00DD4E88" w:rsidRPr="00E6436E" w:rsidRDefault="00DD4E88" w:rsidP="006B12A5">
            <w:pPr>
              <w:ind w:firstLine="0"/>
              <w:jc w:val="center"/>
              <w:rPr>
                <w:sz w:val="20"/>
                <w:szCs w:val="20"/>
              </w:rPr>
            </w:pPr>
            <w:r w:rsidRPr="00E6436E">
              <w:rPr>
                <w:sz w:val="20"/>
                <w:szCs w:val="20"/>
              </w:rPr>
              <w:t>20000</w:t>
            </w:r>
          </w:p>
        </w:tc>
        <w:tc>
          <w:tcPr>
            <w:tcW w:w="463" w:type="pct"/>
            <w:shd w:val="clear" w:color="auto" w:fill="auto"/>
            <w:vAlign w:val="center"/>
          </w:tcPr>
          <w:p w14:paraId="78E2A0CE" w14:textId="77777777" w:rsidR="00DD4E88" w:rsidRPr="00E6436E" w:rsidRDefault="00DD4E88" w:rsidP="006B12A5">
            <w:pPr>
              <w:ind w:firstLine="0"/>
              <w:jc w:val="center"/>
              <w:rPr>
                <w:rFonts w:cs="Times New Roman"/>
                <w:sz w:val="20"/>
                <w:szCs w:val="20"/>
              </w:rPr>
            </w:pPr>
            <w:r w:rsidRPr="00E6436E">
              <w:rPr>
                <w:sz w:val="20"/>
                <w:szCs w:val="20"/>
              </w:rPr>
              <w:t>20000</w:t>
            </w:r>
          </w:p>
        </w:tc>
        <w:tc>
          <w:tcPr>
            <w:tcW w:w="463" w:type="pct"/>
            <w:shd w:val="clear" w:color="auto" w:fill="auto"/>
            <w:vAlign w:val="center"/>
          </w:tcPr>
          <w:p w14:paraId="293FE813" w14:textId="77777777" w:rsidR="00DD4E88" w:rsidRPr="00E6436E" w:rsidRDefault="00DD4E88" w:rsidP="006B12A5">
            <w:pPr>
              <w:ind w:firstLine="0"/>
              <w:jc w:val="center"/>
              <w:rPr>
                <w:rFonts w:cs="Times New Roman"/>
                <w:sz w:val="20"/>
                <w:szCs w:val="20"/>
              </w:rPr>
            </w:pPr>
            <w:r w:rsidRPr="00E6436E">
              <w:rPr>
                <w:sz w:val="20"/>
                <w:szCs w:val="20"/>
              </w:rPr>
              <w:t>20000</w:t>
            </w:r>
          </w:p>
        </w:tc>
        <w:tc>
          <w:tcPr>
            <w:tcW w:w="410" w:type="pct"/>
            <w:shd w:val="clear" w:color="auto" w:fill="auto"/>
            <w:vAlign w:val="center"/>
          </w:tcPr>
          <w:p w14:paraId="13B6F773" w14:textId="77777777" w:rsidR="00DD4E88" w:rsidRPr="00E6436E" w:rsidRDefault="00DD4E88" w:rsidP="006B12A5">
            <w:pPr>
              <w:pStyle w:val="affb"/>
              <w:rPr>
                <w:sz w:val="20"/>
              </w:rPr>
            </w:pPr>
            <w:r w:rsidRPr="00E6436E">
              <w:rPr>
                <w:sz w:val="20"/>
              </w:rPr>
              <w:t>20000</w:t>
            </w:r>
          </w:p>
        </w:tc>
        <w:tc>
          <w:tcPr>
            <w:tcW w:w="517" w:type="pct"/>
            <w:shd w:val="clear" w:color="auto" w:fill="auto"/>
            <w:vAlign w:val="center"/>
          </w:tcPr>
          <w:p w14:paraId="6D3FA262" w14:textId="77777777" w:rsidR="00DD4E88" w:rsidRPr="00E6436E" w:rsidRDefault="00DD4E88" w:rsidP="006B12A5">
            <w:pPr>
              <w:pStyle w:val="affb"/>
              <w:rPr>
                <w:sz w:val="20"/>
              </w:rPr>
            </w:pPr>
            <w:r w:rsidRPr="00E6436E">
              <w:rPr>
                <w:sz w:val="20"/>
              </w:rPr>
              <w:t>108324,9</w:t>
            </w:r>
          </w:p>
        </w:tc>
        <w:tc>
          <w:tcPr>
            <w:tcW w:w="707" w:type="pct"/>
            <w:shd w:val="clear" w:color="auto" w:fill="auto"/>
            <w:noWrap/>
            <w:vAlign w:val="center"/>
          </w:tcPr>
          <w:p w14:paraId="3D457EDD" w14:textId="77777777" w:rsidR="00DD4E88" w:rsidRPr="00E6436E" w:rsidRDefault="00DD4E88" w:rsidP="006B12A5">
            <w:pPr>
              <w:ind w:firstLine="0"/>
              <w:jc w:val="center"/>
              <w:rPr>
                <w:sz w:val="20"/>
                <w:szCs w:val="20"/>
              </w:rPr>
            </w:pPr>
            <w:r w:rsidRPr="00E6436E">
              <w:rPr>
                <w:rFonts w:cs="Times New Roman"/>
                <w:sz w:val="20"/>
                <w:szCs w:val="20"/>
              </w:rPr>
              <w:t>188324,91</w:t>
            </w:r>
          </w:p>
        </w:tc>
      </w:tr>
      <w:tr w:rsidR="00DD4E88" w:rsidRPr="00E6436E" w14:paraId="4EC1B0E0" w14:textId="77777777" w:rsidTr="006B12A5">
        <w:trPr>
          <w:cantSplit/>
          <w:trHeight w:val="20"/>
          <w:jc w:val="center"/>
        </w:trPr>
        <w:tc>
          <w:tcPr>
            <w:tcW w:w="5000" w:type="pct"/>
            <w:gridSpan w:val="7"/>
            <w:shd w:val="clear" w:color="auto" w:fill="auto"/>
            <w:vAlign w:val="center"/>
          </w:tcPr>
          <w:p w14:paraId="5C4B45CD" w14:textId="4CC25A02" w:rsidR="006B098A" w:rsidRPr="00E6436E" w:rsidRDefault="00DD4E88" w:rsidP="006B098A">
            <w:pPr>
              <w:ind w:firstLine="0"/>
              <w:jc w:val="center"/>
              <w:rPr>
                <w:b/>
                <w:bCs/>
                <w:sz w:val="20"/>
                <w:szCs w:val="20"/>
              </w:rPr>
            </w:pPr>
            <w:r w:rsidRPr="00E6436E">
              <w:rPr>
                <w:b/>
                <w:bCs/>
                <w:sz w:val="20"/>
                <w:szCs w:val="20"/>
              </w:rPr>
              <w:t>с. Майдаково*</w:t>
            </w:r>
          </w:p>
        </w:tc>
      </w:tr>
      <w:tr w:rsidR="00DD4E88" w:rsidRPr="00E6436E" w14:paraId="0D6D2736" w14:textId="77777777" w:rsidTr="006B12A5">
        <w:trPr>
          <w:cantSplit/>
          <w:trHeight w:val="20"/>
          <w:jc w:val="center"/>
        </w:trPr>
        <w:tc>
          <w:tcPr>
            <w:tcW w:w="1923" w:type="pct"/>
            <w:shd w:val="clear" w:color="auto" w:fill="auto"/>
            <w:vAlign w:val="center"/>
          </w:tcPr>
          <w:p w14:paraId="77AB4E53" w14:textId="77777777" w:rsidR="00DD4E88" w:rsidRPr="00E6436E" w:rsidRDefault="00DD4E88" w:rsidP="006B12A5">
            <w:pPr>
              <w:pStyle w:val="affb"/>
              <w:jc w:val="left"/>
              <w:rPr>
                <w:sz w:val="20"/>
              </w:rPr>
            </w:pPr>
            <w:r w:rsidRPr="00E6436E">
              <w:rPr>
                <w:sz w:val="20"/>
              </w:rPr>
              <w:t>Реконструкция тепловых сетей протяженностью 10,65 м участок тк32-д.7</w:t>
            </w:r>
          </w:p>
        </w:tc>
        <w:tc>
          <w:tcPr>
            <w:tcW w:w="517" w:type="pct"/>
            <w:shd w:val="clear" w:color="auto" w:fill="auto"/>
            <w:vAlign w:val="center"/>
          </w:tcPr>
          <w:p w14:paraId="01E8B4E7" w14:textId="77777777" w:rsidR="00DD4E88" w:rsidRPr="00E6436E" w:rsidRDefault="00DD4E88" w:rsidP="006B12A5">
            <w:pPr>
              <w:ind w:firstLine="0"/>
              <w:jc w:val="center"/>
              <w:rPr>
                <w:rFonts w:cs="Times New Roman"/>
                <w:sz w:val="20"/>
                <w:szCs w:val="20"/>
              </w:rPr>
            </w:pPr>
            <w:r w:rsidRPr="00E6436E">
              <w:rPr>
                <w:rFonts w:cs="Times New Roman"/>
                <w:sz w:val="20"/>
                <w:szCs w:val="20"/>
              </w:rPr>
              <w:t>397,334</w:t>
            </w:r>
          </w:p>
        </w:tc>
        <w:tc>
          <w:tcPr>
            <w:tcW w:w="463" w:type="pct"/>
            <w:shd w:val="clear" w:color="auto" w:fill="auto"/>
            <w:vAlign w:val="center"/>
          </w:tcPr>
          <w:p w14:paraId="5770A103" w14:textId="77777777" w:rsidR="00DD4E88" w:rsidRPr="00E6436E" w:rsidRDefault="00DD4E88" w:rsidP="006B12A5">
            <w:pPr>
              <w:ind w:firstLine="0"/>
              <w:jc w:val="center"/>
              <w:rPr>
                <w:rFonts w:cs="Times New Roman"/>
                <w:sz w:val="20"/>
                <w:szCs w:val="20"/>
              </w:rPr>
            </w:pPr>
          </w:p>
        </w:tc>
        <w:tc>
          <w:tcPr>
            <w:tcW w:w="463" w:type="pct"/>
            <w:shd w:val="clear" w:color="auto" w:fill="auto"/>
            <w:vAlign w:val="center"/>
          </w:tcPr>
          <w:p w14:paraId="16DDD88C" w14:textId="77777777" w:rsidR="00DD4E88" w:rsidRPr="00E6436E" w:rsidRDefault="00DD4E88" w:rsidP="006B12A5">
            <w:pPr>
              <w:ind w:firstLine="0"/>
              <w:jc w:val="center"/>
              <w:rPr>
                <w:rFonts w:cs="Times New Roman"/>
                <w:sz w:val="20"/>
                <w:szCs w:val="20"/>
              </w:rPr>
            </w:pPr>
          </w:p>
        </w:tc>
        <w:tc>
          <w:tcPr>
            <w:tcW w:w="410" w:type="pct"/>
            <w:shd w:val="clear" w:color="auto" w:fill="auto"/>
            <w:vAlign w:val="center"/>
          </w:tcPr>
          <w:p w14:paraId="57C91EEB" w14:textId="77777777" w:rsidR="00DD4E88" w:rsidRPr="00E6436E" w:rsidRDefault="00DD4E88" w:rsidP="006B12A5">
            <w:pPr>
              <w:pStyle w:val="affb"/>
              <w:rPr>
                <w:sz w:val="20"/>
              </w:rPr>
            </w:pPr>
          </w:p>
        </w:tc>
        <w:tc>
          <w:tcPr>
            <w:tcW w:w="517" w:type="pct"/>
            <w:shd w:val="clear" w:color="auto" w:fill="auto"/>
            <w:vAlign w:val="center"/>
          </w:tcPr>
          <w:p w14:paraId="59B3EFB7" w14:textId="77777777" w:rsidR="00DD4E88" w:rsidRPr="00E6436E" w:rsidRDefault="00DD4E88" w:rsidP="006B12A5">
            <w:pPr>
              <w:pStyle w:val="affb"/>
              <w:rPr>
                <w:sz w:val="20"/>
              </w:rPr>
            </w:pPr>
          </w:p>
        </w:tc>
        <w:tc>
          <w:tcPr>
            <w:tcW w:w="707" w:type="pct"/>
            <w:shd w:val="clear" w:color="auto" w:fill="auto"/>
            <w:noWrap/>
            <w:vAlign w:val="center"/>
          </w:tcPr>
          <w:p w14:paraId="67003138" w14:textId="77777777" w:rsidR="00DD4E88" w:rsidRPr="00E6436E" w:rsidRDefault="00DD4E88" w:rsidP="006B12A5">
            <w:pPr>
              <w:ind w:firstLine="0"/>
              <w:jc w:val="center"/>
              <w:rPr>
                <w:rFonts w:cs="Times New Roman"/>
                <w:sz w:val="20"/>
                <w:szCs w:val="20"/>
              </w:rPr>
            </w:pPr>
            <w:r w:rsidRPr="00E6436E">
              <w:rPr>
                <w:rFonts w:cs="Times New Roman"/>
                <w:sz w:val="20"/>
                <w:szCs w:val="20"/>
              </w:rPr>
              <w:t>397,334</w:t>
            </w:r>
          </w:p>
        </w:tc>
      </w:tr>
      <w:tr w:rsidR="00DD4E88" w:rsidRPr="00E6436E" w14:paraId="0D1D2D60" w14:textId="77777777" w:rsidTr="006B12A5">
        <w:trPr>
          <w:cantSplit/>
          <w:trHeight w:val="20"/>
          <w:jc w:val="center"/>
        </w:trPr>
        <w:tc>
          <w:tcPr>
            <w:tcW w:w="1923" w:type="pct"/>
            <w:shd w:val="clear" w:color="auto" w:fill="auto"/>
            <w:vAlign w:val="center"/>
          </w:tcPr>
          <w:p w14:paraId="2F85EB61" w14:textId="77777777" w:rsidR="00DD4E88" w:rsidRPr="00E6436E" w:rsidRDefault="00DD4E88" w:rsidP="006B12A5">
            <w:pPr>
              <w:pStyle w:val="affb"/>
              <w:jc w:val="left"/>
              <w:rPr>
                <w:sz w:val="20"/>
              </w:rPr>
            </w:pPr>
            <w:r w:rsidRPr="00E6436E">
              <w:rPr>
                <w:sz w:val="20"/>
              </w:rPr>
              <w:t>Реконструкция тепловых сетей протяженностью 75,56 м участок тк27-тк28</w:t>
            </w:r>
          </w:p>
        </w:tc>
        <w:tc>
          <w:tcPr>
            <w:tcW w:w="517" w:type="pct"/>
            <w:shd w:val="clear" w:color="auto" w:fill="auto"/>
            <w:vAlign w:val="center"/>
          </w:tcPr>
          <w:p w14:paraId="3FA3BAE2" w14:textId="77777777" w:rsidR="00DD4E88" w:rsidRPr="00E6436E" w:rsidRDefault="00DD4E88" w:rsidP="006B12A5">
            <w:pPr>
              <w:ind w:firstLine="0"/>
              <w:jc w:val="center"/>
              <w:rPr>
                <w:rFonts w:cs="Times New Roman"/>
                <w:sz w:val="20"/>
                <w:szCs w:val="20"/>
              </w:rPr>
            </w:pPr>
            <w:r w:rsidRPr="00E6436E">
              <w:rPr>
                <w:rFonts w:cs="Times New Roman"/>
                <w:sz w:val="20"/>
                <w:szCs w:val="20"/>
              </w:rPr>
              <w:t>1496,634</w:t>
            </w:r>
          </w:p>
        </w:tc>
        <w:tc>
          <w:tcPr>
            <w:tcW w:w="463" w:type="pct"/>
            <w:shd w:val="clear" w:color="auto" w:fill="auto"/>
            <w:vAlign w:val="center"/>
          </w:tcPr>
          <w:p w14:paraId="0745575B" w14:textId="77777777" w:rsidR="00DD4E88" w:rsidRPr="00E6436E" w:rsidRDefault="00DD4E88" w:rsidP="006B12A5">
            <w:pPr>
              <w:ind w:firstLine="0"/>
              <w:jc w:val="center"/>
              <w:rPr>
                <w:rFonts w:cs="Times New Roman"/>
                <w:sz w:val="20"/>
                <w:szCs w:val="20"/>
              </w:rPr>
            </w:pPr>
          </w:p>
        </w:tc>
        <w:tc>
          <w:tcPr>
            <w:tcW w:w="463" w:type="pct"/>
            <w:shd w:val="clear" w:color="auto" w:fill="auto"/>
            <w:vAlign w:val="center"/>
          </w:tcPr>
          <w:p w14:paraId="0A34FD14" w14:textId="77777777" w:rsidR="00DD4E88" w:rsidRPr="00E6436E" w:rsidRDefault="00DD4E88" w:rsidP="006B12A5">
            <w:pPr>
              <w:ind w:firstLine="0"/>
              <w:jc w:val="center"/>
              <w:rPr>
                <w:rFonts w:cs="Times New Roman"/>
                <w:sz w:val="20"/>
                <w:szCs w:val="20"/>
              </w:rPr>
            </w:pPr>
          </w:p>
        </w:tc>
        <w:tc>
          <w:tcPr>
            <w:tcW w:w="410" w:type="pct"/>
            <w:shd w:val="clear" w:color="auto" w:fill="auto"/>
            <w:vAlign w:val="center"/>
          </w:tcPr>
          <w:p w14:paraId="2DDD9287" w14:textId="77777777" w:rsidR="00DD4E88" w:rsidRPr="00E6436E" w:rsidRDefault="00DD4E88" w:rsidP="006B12A5">
            <w:pPr>
              <w:pStyle w:val="affb"/>
              <w:rPr>
                <w:sz w:val="20"/>
              </w:rPr>
            </w:pPr>
          </w:p>
        </w:tc>
        <w:tc>
          <w:tcPr>
            <w:tcW w:w="517" w:type="pct"/>
            <w:shd w:val="clear" w:color="auto" w:fill="auto"/>
            <w:vAlign w:val="center"/>
          </w:tcPr>
          <w:p w14:paraId="284B099B" w14:textId="77777777" w:rsidR="00DD4E88" w:rsidRPr="00E6436E" w:rsidRDefault="00DD4E88" w:rsidP="006B12A5">
            <w:pPr>
              <w:pStyle w:val="affb"/>
              <w:rPr>
                <w:sz w:val="20"/>
              </w:rPr>
            </w:pPr>
          </w:p>
        </w:tc>
        <w:tc>
          <w:tcPr>
            <w:tcW w:w="707" w:type="pct"/>
            <w:shd w:val="clear" w:color="auto" w:fill="auto"/>
            <w:noWrap/>
            <w:vAlign w:val="center"/>
          </w:tcPr>
          <w:p w14:paraId="61BC3A80" w14:textId="77777777" w:rsidR="00DD4E88" w:rsidRPr="00E6436E" w:rsidRDefault="00DD4E88" w:rsidP="006B12A5">
            <w:pPr>
              <w:ind w:firstLine="0"/>
              <w:jc w:val="center"/>
              <w:rPr>
                <w:rFonts w:cs="Times New Roman"/>
                <w:sz w:val="20"/>
                <w:szCs w:val="20"/>
              </w:rPr>
            </w:pPr>
            <w:r w:rsidRPr="00E6436E">
              <w:rPr>
                <w:rFonts w:cs="Times New Roman"/>
                <w:sz w:val="20"/>
                <w:szCs w:val="20"/>
              </w:rPr>
              <w:t>1496,634</w:t>
            </w:r>
          </w:p>
        </w:tc>
      </w:tr>
      <w:tr w:rsidR="00DD4E88" w:rsidRPr="00E6436E" w14:paraId="18FCBDCA" w14:textId="77777777" w:rsidTr="006B12A5">
        <w:trPr>
          <w:cantSplit/>
          <w:trHeight w:val="20"/>
          <w:jc w:val="center"/>
        </w:trPr>
        <w:tc>
          <w:tcPr>
            <w:tcW w:w="1923" w:type="pct"/>
            <w:shd w:val="clear" w:color="auto" w:fill="auto"/>
            <w:vAlign w:val="center"/>
          </w:tcPr>
          <w:p w14:paraId="33626C6E" w14:textId="77777777" w:rsidR="00DD4E88" w:rsidRPr="00E6436E" w:rsidRDefault="00DD4E88" w:rsidP="006B12A5">
            <w:pPr>
              <w:pStyle w:val="affb"/>
              <w:jc w:val="left"/>
              <w:rPr>
                <w:sz w:val="20"/>
              </w:rPr>
            </w:pPr>
            <w:r w:rsidRPr="00E6436E">
              <w:rPr>
                <w:sz w:val="20"/>
              </w:rPr>
              <w:t>Реконструкция тепловых сетей протяженностью 33,05 м участок тк19-тк27</w:t>
            </w:r>
          </w:p>
        </w:tc>
        <w:tc>
          <w:tcPr>
            <w:tcW w:w="517" w:type="pct"/>
            <w:shd w:val="clear" w:color="auto" w:fill="auto"/>
            <w:vAlign w:val="center"/>
          </w:tcPr>
          <w:p w14:paraId="61E68669" w14:textId="77777777" w:rsidR="00DD4E88" w:rsidRPr="00E6436E" w:rsidRDefault="00DD4E88" w:rsidP="006B12A5">
            <w:pPr>
              <w:ind w:firstLine="0"/>
              <w:jc w:val="center"/>
              <w:rPr>
                <w:rFonts w:cs="Times New Roman"/>
                <w:sz w:val="20"/>
                <w:szCs w:val="20"/>
              </w:rPr>
            </w:pPr>
            <w:r w:rsidRPr="00E6436E">
              <w:rPr>
                <w:rFonts w:cs="Times New Roman"/>
                <w:sz w:val="20"/>
                <w:szCs w:val="20"/>
              </w:rPr>
              <w:t>694,502</w:t>
            </w:r>
          </w:p>
        </w:tc>
        <w:tc>
          <w:tcPr>
            <w:tcW w:w="463" w:type="pct"/>
            <w:shd w:val="clear" w:color="auto" w:fill="auto"/>
            <w:vAlign w:val="center"/>
          </w:tcPr>
          <w:p w14:paraId="63BF4ACD" w14:textId="77777777" w:rsidR="00DD4E88" w:rsidRPr="00E6436E" w:rsidRDefault="00DD4E88" w:rsidP="006B12A5">
            <w:pPr>
              <w:ind w:firstLine="0"/>
              <w:jc w:val="center"/>
              <w:rPr>
                <w:rFonts w:cs="Times New Roman"/>
                <w:sz w:val="20"/>
                <w:szCs w:val="20"/>
              </w:rPr>
            </w:pPr>
          </w:p>
        </w:tc>
        <w:tc>
          <w:tcPr>
            <w:tcW w:w="463" w:type="pct"/>
            <w:shd w:val="clear" w:color="auto" w:fill="auto"/>
            <w:vAlign w:val="center"/>
          </w:tcPr>
          <w:p w14:paraId="3CA58073" w14:textId="77777777" w:rsidR="00DD4E88" w:rsidRPr="00E6436E" w:rsidRDefault="00DD4E88" w:rsidP="006B12A5">
            <w:pPr>
              <w:ind w:firstLine="0"/>
              <w:jc w:val="center"/>
              <w:rPr>
                <w:rFonts w:cs="Times New Roman"/>
                <w:sz w:val="20"/>
                <w:szCs w:val="20"/>
              </w:rPr>
            </w:pPr>
          </w:p>
        </w:tc>
        <w:tc>
          <w:tcPr>
            <w:tcW w:w="410" w:type="pct"/>
            <w:shd w:val="clear" w:color="auto" w:fill="auto"/>
            <w:vAlign w:val="center"/>
          </w:tcPr>
          <w:p w14:paraId="343D9DC9" w14:textId="77777777" w:rsidR="00DD4E88" w:rsidRPr="00E6436E" w:rsidRDefault="00DD4E88" w:rsidP="006B12A5">
            <w:pPr>
              <w:pStyle w:val="affb"/>
              <w:rPr>
                <w:sz w:val="20"/>
              </w:rPr>
            </w:pPr>
          </w:p>
        </w:tc>
        <w:tc>
          <w:tcPr>
            <w:tcW w:w="517" w:type="pct"/>
            <w:shd w:val="clear" w:color="auto" w:fill="auto"/>
            <w:vAlign w:val="center"/>
          </w:tcPr>
          <w:p w14:paraId="3ADAF1F9" w14:textId="77777777" w:rsidR="00DD4E88" w:rsidRPr="00E6436E" w:rsidRDefault="00DD4E88" w:rsidP="006B12A5">
            <w:pPr>
              <w:pStyle w:val="affb"/>
              <w:rPr>
                <w:sz w:val="20"/>
              </w:rPr>
            </w:pPr>
          </w:p>
        </w:tc>
        <w:tc>
          <w:tcPr>
            <w:tcW w:w="707" w:type="pct"/>
            <w:shd w:val="clear" w:color="auto" w:fill="auto"/>
            <w:noWrap/>
            <w:vAlign w:val="center"/>
          </w:tcPr>
          <w:p w14:paraId="7C81C202" w14:textId="77777777" w:rsidR="00DD4E88" w:rsidRPr="00E6436E" w:rsidRDefault="00DD4E88" w:rsidP="006B12A5">
            <w:pPr>
              <w:ind w:firstLine="0"/>
              <w:jc w:val="center"/>
              <w:rPr>
                <w:rFonts w:cs="Times New Roman"/>
                <w:sz w:val="20"/>
                <w:szCs w:val="20"/>
              </w:rPr>
            </w:pPr>
            <w:r w:rsidRPr="00E6436E">
              <w:rPr>
                <w:rFonts w:cs="Times New Roman"/>
                <w:sz w:val="20"/>
                <w:szCs w:val="20"/>
              </w:rPr>
              <w:t>694,502</w:t>
            </w:r>
          </w:p>
        </w:tc>
      </w:tr>
      <w:tr w:rsidR="006B098A" w:rsidRPr="00E6436E" w14:paraId="0F737B0A" w14:textId="77777777" w:rsidTr="006B12A5">
        <w:trPr>
          <w:cantSplit/>
          <w:trHeight w:val="20"/>
          <w:jc w:val="center"/>
        </w:trPr>
        <w:tc>
          <w:tcPr>
            <w:tcW w:w="1923" w:type="pct"/>
            <w:shd w:val="clear" w:color="auto" w:fill="auto"/>
            <w:vAlign w:val="center"/>
          </w:tcPr>
          <w:p w14:paraId="0AD42A11" w14:textId="77777777" w:rsidR="006B098A" w:rsidRPr="00E6436E" w:rsidRDefault="006B098A" w:rsidP="006B098A">
            <w:pPr>
              <w:pStyle w:val="affb"/>
              <w:rPr>
                <w:sz w:val="20"/>
              </w:rPr>
            </w:pPr>
            <w:r w:rsidRPr="00E6436E">
              <w:rPr>
                <w:sz w:val="20"/>
              </w:rPr>
              <w:t>ВСЕГО:</w:t>
            </w:r>
          </w:p>
        </w:tc>
        <w:tc>
          <w:tcPr>
            <w:tcW w:w="517" w:type="pct"/>
            <w:shd w:val="clear" w:color="auto" w:fill="auto"/>
            <w:vAlign w:val="bottom"/>
          </w:tcPr>
          <w:p w14:paraId="085E8DF2" w14:textId="3EED26F2" w:rsidR="006B098A" w:rsidRPr="00E6436E" w:rsidRDefault="006B098A" w:rsidP="006B098A">
            <w:pPr>
              <w:ind w:firstLine="0"/>
              <w:jc w:val="center"/>
              <w:rPr>
                <w:rFonts w:cs="Times New Roman"/>
                <w:sz w:val="20"/>
                <w:szCs w:val="20"/>
              </w:rPr>
            </w:pPr>
            <w:r w:rsidRPr="00E6436E">
              <w:rPr>
                <w:rFonts w:cs="Times New Roman"/>
                <w:color w:val="000000"/>
                <w:sz w:val="20"/>
                <w:szCs w:val="20"/>
              </w:rPr>
              <w:t>22588,47</w:t>
            </w:r>
          </w:p>
        </w:tc>
        <w:tc>
          <w:tcPr>
            <w:tcW w:w="463" w:type="pct"/>
            <w:shd w:val="clear" w:color="auto" w:fill="auto"/>
            <w:vAlign w:val="bottom"/>
          </w:tcPr>
          <w:p w14:paraId="2E782022" w14:textId="2AFBE9A8" w:rsidR="006B098A" w:rsidRPr="00E6436E" w:rsidRDefault="006B098A" w:rsidP="006B098A">
            <w:pPr>
              <w:ind w:firstLine="0"/>
              <w:jc w:val="center"/>
              <w:rPr>
                <w:rFonts w:cs="Times New Roman"/>
                <w:sz w:val="20"/>
                <w:szCs w:val="20"/>
              </w:rPr>
            </w:pPr>
            <w:r w:rsidRPr="00E6436E">
              <w:rPr>
                <w:rFonts w:cs="Times New Roman"/>
                <w:color w:val="000000"/>
                <w:sz w:val="20"/>
                <w:szCs w:val="20"/>
              </w:rPr>
              <w:t>23732,57</w:t>
            </w:r>
          </w:p>
        </w:tc>
        <w:tc>
          <w:tcPr>
            <w:tcW w:w="463" w:type="pct"/>
            <w:shd w:val="clear" w:color="auto" w:fill="auto"/>
            <w:vAlign w:val="bottom"/>
          </w:tcPr>
          <w:p w14:paraId="51757A10" w14:textId="1D3FA069" w:rsidR="006B098A" w:rsidRPr="00E6436E" w:rsidRDefault="006B098A" w:rsidP="006B098A">
            <w:pPr>
              <w:ind w:firstLine="0"/>
              <w:jc w:val="center"/>
              <w:rPr>
                <w:rFonts w:cs="Times New Roman"/>
                <w:sz w:val="20"/>
                <w:szCs w:val="20"/>
              </w:rPr>
            </w:pPr>
            <w:r w:rsidRPr="00E6436E">
              <w:rPr>
                <w:rFonts w:cs="Times New Roman"/>
                <w:color w:val="000000"/>
                <w:sz w:val="20"/>
                <w:szCs w:val="20"/>
              </w:rPr>
              <w:t>23660,12</w:t>
            </w:r>
          </w:p>
        </w:tc>
        <w:tc>
          <w:tcPr>
            <w:tcW w:w="410" w:type="pct"/>
            <w:shd w:val="clear" w:color="auto" w:fill="auto"/>
            <w:vAlign w:val="bottom"/>
          </w:tcPr>
          <w:p w14:paraId="22D89D1E" w14:textId="2CF98F79" w:rsidR="006B098A" w:rsidRPr="00E6436E" w:rsidRDefault="006B098A" w:rsidP="006B098A">
            <w:pPr>
              <w:pStyle w:val="affb"/>
              <w:rPr>
                <w:sz w:val="20"/>
              </w:rPr>
            </w:pPr>
            <w:r w:rsidRPr="00E6436E">
              <w:rPr>
                <w:color w:val="000000"/>
                <w:sz w:val="20"/>
              </w:rPr>
              <w:t>20636,87</w:t>
            </w:r>
          </w:p>
        </w:tc>
        <w:tc>
          <w:tcPr>
            <w:tcW w:w="517" w:type="pct"/>
            <w:shd w:val="clear" w:color="auto" w:fill="auto"/>
            <w:vAlign w:val="bottom"/>
          </w:tcPr>
          <w:p w14:paraId="6B10518D" w14:textId="7D01D8B0" w:rsidR="006B098A" w:rsidRPr="00E6436E" w:rsidRDefault="006B098A" w:rsidP="006B098A">
            <w:pPr>
              <w:pStyle w:val="affb"/>
              <w:rPr>
                <w:sz w:val="20"/>
              </w:rPr>
            </w:pPr>
            <w:r w:rsidRPr="00E6436E">
              <w:rPr>
                <w:color w:val="000000"/>
                <w:sz w:val="20"/>
              </w:rPr>
              <w:t>108324,9</w:t>
            </w:r>
          </w:p>
        </w:tc>
        <w:tc>
          <w:tcPr>
            <w:tcW w:w="707" w:type="pct"/>
            <w:shd w:val="clear" w:color="auto" w:fill="auto"/>
            <w:noWrap/>
            <w:vAlign w:val="bottom"/>
          </w:tcPr>
          <w:p w14:paraId="6C157D44" w14:textId="4AE2DFEF" w:rsidR="006B098A" w:rsidRPr="00E6436E" w:rsidRDefault="006B098A" w:rsidP="006B098A">
            <w:pPr>
              <w:ind w:firstLine="0"/>
              <w:jc w:val="center"/>
              <w:rPr>
                <w:rFonts w:cs="Times New Roman"/>
                <w:sz w:val="20"/>
                <w:szCs w:val="20"/>
              </w:rPr>
            </w:pPr>
            <w:r w:rsidRPr="00E6436E">
              <w:rPr>
                <w:rFonts w:cs="Times New Roman"/>
                <w:color w:val="000000"/>
                <w:sz w:val="20"/>
                <w:szCs w:val="20"/>
              </w:rPr>
              <w:t>198942,9</w:t>
            </w:r>
          </w:p>
        </w:tc>
      </w:tr>
    </w:tbl>
    <w:p w14:paraId="70D6F28C" w14:textId="5A30851D" w:rsidR="00062E00" w:rsidRPr="00E6436E" w:rsidRDefault="00062E00" w:rsidP="007F077B">
      <w:pPr>
        <w:ind w:firstLine="0"/>
      </w:pPr>
      <w:bookmarkStart w:id="307" w:name="_Hlk229502382"/>
      <w:bookmarkEnd w:id="297"/>
      <w:bookmarkEnd w:id="298"/>
      <w:bookmarkEnd w:id="304"/>
      <w:bookmarkEnd w:id="306"/>
      <w:r w:rsidRPr="00E6436E">
        <w:t>*инвестиционная программа ООО «ТЭС» на 2025-2034 годы, утверждена Постановлением Департамента энергетики и тарифов Ивановской области от 07.02.2025 №5-ип(тс)/1</w:t>
      </w:r>
    </w:p>
    <w:p w14:paraId="126F91EA" w14:textId="18F293D1" w:rsidR="00B3303D" w:rsidRPr="00E6436E" w:rsidRDefault="00B3303D" w:rsidP="007F077B">
      <w:pPr>
        <w:ind w:firstLine="0"/>
      </w:pPr>
    </w:p>
    <w:p w14:paraId="2D1D65A9" w14:textId="702C121E" w:rsidR="00B3303D" w:rsidRPr="00E6436E" w:rsidRDefault="00B3303D" w:rsidP="00B3303D">
      <w:bookmarkStart w:id="308" w:name="_Hlk230711567"/>
      <w:r w:rsidRPr="00E6436E">
        <w:t xml:space="preserve">Администрацией Палехского муниципального округа представлены сведения о планах </w:t>
      </w:r>
      <w:r w:rsidR="00871E1F" w:rsidRPr="00E6436E">
        <w:t>мероприятий,</w:t>
      </w:r>
      <w:r w:rsidRPr="00E6436E">
        <w:t xml:space="preserve"> реализуемых в сфере теплоснабжения гарантирующими организациями, отраженные в документах представленные ниже. </w:t>
      </w:r>
    </w:p>
    <w:bookmarkEnd w:id="308"/>
    <w:p w14:paraId="45812C17" w14:textId="056D465A" w:rsidR="00B3303D" w:rsidRPr="00E6436E" w:rsidRDefault="00B3303D" w:rsidP="007F077B">
      <w:pPr>
        <w:ind w:firstLine="0"/>
      </w:pPr>
    </w:p>
    <w:p w14:paraId="4C308D63" w14:textId="0BFA0E01" w:rsidR="00B3303D" w:rsidRPr="00E6436E" w:rsidRDefault="00871E1F" w:rsidP="007F077B">
      <w:pPr>
        <w:ind w:firstLine="0"/>
        <w:rPr>
          <w:b/>
          <w:bCs/>
        </w:rPr>
      </w:pPr>
      <w:r w:rsidRPr="00E6436E">
        <w:rPr>
          <w:b/>
          <w:bCs/>
          <w:noProof/>
        </w:rPr>
        <w:lastRenderedPageBreak/>
        <w:drawing>
          <wp:inline distT="0" distB="0" distL="0" distR="0" wp14:anchorId="5B826F82" wp14:editId="00244F12">
            <wp:extent cx="6029325" cy="910782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5826" cy="9117647"/>
                    </a:xfrm>
                    <a:prstGeom prst="rect">
                      <a:avLst/>
                    </a:prstGeom>
                    <a:noFill/>
                    <a:ln>
                      <a:noFill/>
                    </a:ln>
                  </pic:spPr>
                </pic:pic>
              </a:graphicData>
            </a:graphic>
          </wp:inline>
        </w:drawing>
      </w:r>
    </w:p>
    <w:p w14:paraId="12F7F324" w14:textId="61984DC8" w:rsidR="00871E1F" w:rsidRPr="00E6436E" w:rsidRDefault="00871E1F" w:rsidP="007F077B">
      <w:pPr>
        <w:ind w:firstLine="0"/>
        <w:rPr>
          <w:b/>
          <w:bCs/>
        </w:rPr>
      </w:pPr>
      <w:r w:rsidRPr="00E6436E">
        <w:rPr>
          <w:b/>
          <w:bCs/>
          <w:noProof/>
        </w:rPr>
        <w:lastRenderedPageBreak/>
        <w:drawing>
          <wp:inline distT="0" distB="0" distL="0" distR="0" wp14:anchorId="59D97310" wp14:editId="2B366A49">
            <wp:extent cx="6092651" cy="8067675"/>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8832" cy="8075860"/>
                    </a:xfrm>
                    <a:prstGeom prst="rect">
                      <a:avLst/>
                    </a:prstGeom>
                    <a:noFill/>
                    <a:ln>
                      <a:noFill/>
                    </a:ln>
                  </pic:spPr>
                </pic:pic>
              </a:graphicData>
            </a:graphic>
          </wp:inline>
        </w:drawing>
      </w:r>
    </w:p>
    <w:p w14:paraId="2AECD4A3" w14:textId="779CCE0E" w:rsidR="00871E1F" w:rsidRPr="00E6436E" w:rsidRDefault="00871E1F" w:rsidP="00871E1F">
      <w:pPr>
        <w:ind w:firstLine="993"/>
        <w:jc w:val="center"/>
        <w:rPr>
          <w:b/>
          <w:bCs/>
        </w:rPr>
      </w:pPr>
      <w:r w:rsidRPr="00E6436E">
        <w:rPr>
          <w:b/>
          <w:bCs/>
          <w:noProof/>
        </w:rPr>
        <w:lastRenderedPageBreak/>
        <w:drawing>
          <wp:inline distT="0" distB="0" distL="0" distR="0" wp14:anchorId="5833FFA6" wp14:editId="588B6B36">
            <wp:extent cx="5562600" cy="409620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7286" cy="4107020"/>
                    </a:xfrm>
                    <a:prstGeom prst="rect">
                      <a:avLst/>
                    </a:prstGeom>
                    <a:noFill/>
                    <a:ln>
                      <a:noFill/>
                    </a:ln>
                  </pic:spPr>
                </pic:pic>
              </a:graphicData>
            </a:graphic>
          </wp:inline>
        </w:drawing>
      </w:r>
    </w:p>
    <w:p w14:paraId="5599EE50" w14:textId="2809B118" w:rsidR="00871E1F" w:rsidRPr="00E6436E" w:rsidRDefault="00871E1F" w:rsidP="00871E1F">
      <w:pPr>
        <w:ind w:firstLine="0"/>
        <w:jc w:val="center"/>
        <w:rPr>
          <w:b/>
          <w:bCs/>
        </w:rPr>
      </w:pPr>
      <w:r w:rsidRPr="00E6436E">
        <w:rPr>
          <w:b/>
          <w:bCs/>
          <w:noProof/>
        </w:rPr>
        <w:lastRenderedPageBreak/>
        <w:drawing>
          <wp:inline distT="0" distB="0" distL="0" distR="0" wp14:anchorId="1ABEC610" wp14:editId="3BFE5B84">
            <wp:extent cx="5676900" cy="8223431"/>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3618" cy="8233163"/>
                    </a:xfrm>
                    <a:prstGeom prst="rect">
                      <a:avLst/>
                    </a:prstGeom>
                    <a:noFill/>
                    <a:ln>
                      <a:noFill/>
                    </a:ln>
                  </pic:spPr>
                </pic:pic>
              </a:graphicData>
            </a:graphic>
          </wp:inline>
        </w:drawing>
      </w:r>
    </w:p>
    <w:p w14:paraId="16DBACE7" w14:textId="62BCC0A3" w:rsidR="00871E1F" w:rsidRPr="00E6436E" w:rsidRDefault="00871E1F" w:rsidP="00871E1F">
      <w:pPr>
        <w:ind w:firstLine="0"/>
        <w:jc w:val="center"/>
        <w:rPr>
          <w:b/>
          <w:bCs/>
        </w:rPr>
      </w:pPr>
    </w:p>
    <w:p w14:paraId="7E371C8E" w14:textId="1300D44A" w:rsidR="00871E1F" w:rsidRPr="00E6436E" w:rsidRDefault="00871E1F" w:rsidP="00871E1F">
      <w:pPr>
        <w:ind w:firstLine="0"/>
        <w:jc w:val="center"/>
        <w:rPr>
          <w:b/>
          <w:bCs/>
        </w:rPr>
      </w:pPr>
      <w:r w:rsidRPr="00E6436E">
        <w:rPr>
          <w:b/>
          <w:bCs/>
          <w:noProof/>
        </w:rPr>
        <w:lastRenderedPageBreak/>
        <w:drawing>
          <wp:inline distT="0" distB="0" distL="0" distR="0" wp14:anchorId="427A6260" wp14:editId="3111CD61">
            <wp:extent cx="5608604" cy="21431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683" cy="2144684"/>
                    </a:xfrm>
                    <a:prstGeom prst="rect">
                      <a:avLst/>
                    </a:prstGeom>
                    <a:noFill/>
                    <a:ln>
                      <a:noFill/>
                    </a:ln>
                  </pic:spPr>
                </pic:pic>
              </a:graphicData>
            </a:graphic>
          </wp:inline>
        </w:drawing>
      </w:r>
    </w:p>
    <w:p w14:paraId="21DCCA64" w14:textId="56D33540" w:rsidR="00871E1F" w:rsidRPr="00E6436E" w:rsidRDefault="00871E1F" w:rsidP="00871E1F">
      <w:pPr>
        <w:ind w:firstLine="0"/>
        <w:jc w:val="center"/>
        <w:rPr>
          <w:b/>
          <w:bCs/>
        </w:rPr>
      </w:pPr>
    </w:p>
    <w:p w14:paraId="7FAEB622" w14:textId="694AC14B" w:rsidR="00871E1F" w:rsidRPr="00E6436E" w:rsidRDefault="00365602" w:rsidP="00871E1F">
      <w:pPr>
        <w:ind w:firstLine="0"/>
        <w:jc w:val="center"/>
        <w:rPr>
          <w:b/>
          <w:bCs/>
        </w:rPr>
      </w:pPr>
      <w:r>
        <w:rPr>
          <w:b/>
          <w:bCs/>
          <w:noProof/>
        </w:rPr>
        <w:lastRenderedPageBreak/>
        <w:drawing>
          <wp:inline distT="0" distB="0" distL="0" distR="0" wp14:anchorId="5DC98AC9" wp14:editId="74631532">
            <wp:extent cx="5569527" cy="76581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3124" cy="7663046"/>
                    </a:xfrm>
                    <a:prstGeom prst="rect">
                      <a:avLst/>
                    </a:prstGeom>
                    <a:noFill/>
                    <a:ln>
                      <a:noFill/>
                    </a:ln>
                  </pic:spPr>
                </pic:pic>
              </a:graphicData>
            </a:graphic>
          </wp:inline>
        </w:drawing>
      </w:r>
    </w:p>
    <w:p w14:paraId="173AC26D" w14:textId="6D21BC2B" w:rsidR="00871E1F" w:rsidRPr="00E6436E" w:rsidRDefault="00871E1F" w:rsidP="00871E1F">
      <w:pPr>
        <w:ind w:firstLine="0"/>
        <w:jc w:val="center"/>
        <w:rPr>
          <w:b/>
          <w:bCs/>
        </w:rPr>
      </w:pPr>
    </w:p>
    <w:p w14:paraId="423CAA7E" w14:textId="501C8FA8" w:rsidR="00871E1F" w:rsidRPr="00E6436E" w:rsidRDefault="00871E1F" w:rsidP="00871E1F">
      <w:pPr>
        <w:ind w:firstLine="0"/>
        <w:jc w:val="center"/>
        <w:rPr>
          <w:b/>
          <w:bCs/>
        </w:rPr>
      </w:pPr>
      <w:bookmarkStart w:id="309" w:name="_Hlk230711642"/>
    </w:p>
    <w:bookmarkEnd w:id="309"/>
    <w:p w14:paraId="226B90A2" w14:textId="72BFFD8A" w:rsidR="00871E1F" w:rsidRPr="00E6436E" w:rsidRDefault="00871E1F" w:rsidP="00871E1F">
      <w:pPr>
        <w:ind w:firstLine="0"/>
        <w:jc w:val="center"/>
        <w:rPr>
          <w:b/>
          <w:bCs/>
        </w:rPr>
      </w:pPr>
    </w:p>
    <w:bookmarkEnd w:id="307"/>
    <w:p w14:paraId="1EFB4CE9" w14:textId="77777777" w:rsidR="00062E00" w:rsidRPr="00E6436E" w:rsidRDefault="00062E00" w:rsidP="00062E00"/>
    <w:p w14:paraId="4A3C49DA" w14:textId="6676A64E" w:rsidR="006135BE" w:rsidRPr="00E6436E" w:rsidRDefault="006135BE" w:rsidP="00021462">
      <w:pPr>
        <w:pStyle w:val="20"/>
        <w:ind w:left="0"/>
      </w:pPr>
      <w:bookmarkStart w:id="310" w:name="_Toc229563399"/>
      <w:r w:rsidRPr="00E6436E">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10"/>
    </w:p>
    <w:p w14:paraId="3B105DE7" w14:textId="686C4D76" w:rsidR="00DD4E88" w:rsidRPr="00E6436E" w:rsidRDefault="00DD4E88" w:rsidP="00DD4E88">
      <w:pPr>
        <w:pStyle w:val="affd"/>
        <w:spacing w:line="240" w:lineRule="auto"/>
        <w:ind w:firstLine="709"/>
        <w:rPr>
          <w:sz w:val="24"/>
          <w:szCs w:val="24"/>
        </w:rPr>
      </w:pPr>
      <w:r w:rsidRPr="00E6436E">
        <w:rPr>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лет. Для получения кредита необходимо предоставление гарантий на всю сумму долга без учета процентов.</w:t>
      </w:r>
    </w:p>
    <w:p w14:paraId="1DE49E1B" w14:textId="66923D69" w:rsidR="00DD4E88" w:rsidRPr="00E6436E" w:rsidRDefault="00DD4E88" w:rsidP="00DD4E88">
      <w:pPr>
        <w:pStyle w:val="affd"/>
        <w:spacing w:line="240" w:lineRule="auto"/>
        <w:ind w:firstLine="709"/>
        <w:rPr>
          <w:sz w:val="24"/>
          <w:szCs w:val="24"/>
        </w:rPr>
      </w:pPr>
    </w:p>
    <w:p w14:paraId="3722E8FC" w14:textId="77777777" w:rsidR="00DD4E88" w:rsidRPr="00E6436E" w:rsidRDefault="00DD4E88" w:rsidP="00DD4E88">
      <w:pPr>
        <w:pStyle w:val="20"/>
        <w:ind w:left="0"/>
      </w:pPr>
      <w:bookmarkStart w:id="311" w:name="_Toc229563400"/>
      <w:r w:rsidRPr="00E6436E">
        <w:t>Расчёты экономической эффективности инвестиций</w:t>
      </w:r>
      <w:bookmarkEnd w:id="311"/>
    </w:p>
    <w:p w14:paraId="60B9117F" w14:textId="77777777" w:rsidR="00152389" w:rsidRPr="00E6436E" w:rsidRDefault="00152389" w:rsidP="00152389">
      <w:bookmarkStart w:id="312" w:name="_Hlk229502493"/>
      <w:r w:rsidRPr="00E6436E">
        <w:t xml:space="preserve">Экономический эффект мероприятий по реконструкции тепловых сетей достигается за счёт сокращения аварий – издержек на их ликвидацию, снижения потерь теплоносителя и потребления энергии котельных. </w:t>
      </w:r>
    </w:p>
    <w:bookmarkEnd w:id="312"/>
    <w:p w14:paraId="3215E603" w14:textId="77777777" w:rsidR="00152389" w:rsidRPr="00E6436E" w:rsidRDefault="00152389" w:rsidP="00DD4E88">
      <w:pPr>
        <w:pStyle w:val="affd"/>
        <w:spacing w:line="240" w:lineRule="auto"/>
        <w:ind w:firstLine="709"/>
        <w:rPr>
          <w:sz w:val="24"/>
          <w:szCs w:val="24"/>
        </w:rPr>
      </w:pPr>
    </w:p>
    <w:p w14:paraId="48D21409" w14:textId="77777777" w:rsidR="006135BE" w:rsidRPr="00E6436E" w:rsidRDefault="0003735A" w:rsidP="00021462">
      <w:pPr>
        <w:pStyle w:val="20"/>
        <w:ind w:left="0"/>
      </w:pPr>
      <w:bookmarkStart w:id="313" w:name="_Toc229563401"/>
      <w:r w:rsidRPr="00E6436E">
        <w:t>Расчё</w:t>
      </w:r>
      <w:r w:rsidR="006135BE" w:rsidRPr="00E6436E">
        <w:t>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13"/>
    </w:p>
    <w:p w14:paraId="267F7BD3" w14:textId="77777777" w:rsidR="00152389" w:rsidRPr="00E6436E" w:rsidRDefault="00152389" w:rsidP="00152389">
      <w:r w:rsidRPr="00E6436E">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03BE21A7" w14:textId="334E9D0F" w:rsidR="00152389" w:rsidRPr="00E6436E" w:rsidRDefault="00152389" w:rsidP="00152389">
      <w:r w:rsidRPr="00E6436E">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уменьшение тепловых потерь при реконструкции тепловых сетей, и т.д.) и надбавки к тарифу в соответствии со сценариями.</w:t>
      </w:r>
    </w:p>
    <w:p w14:paraId="301DA889" w14:textId="77777777" w:rsidR="00152389" w:rsidRPr="00E6436E" w:rsidRDefault="00152389" w:rsidP="00152389">
      <w:r w:rsidRPr="00E6436E">
        <w:t>Предлагается рассмотреть 8 сценариев по финансированию мероприятий:</w:t>
      </w:r>
    </w:p>
    <w:p w14:paraId="7CD75154" w14:textId="77777777" w:rsidR="00152389" w:rsidRPr="00E6436E" w:rsidRDefault="00152389" w:rsidP="00152389">
      <w:r w:rsidRPr="00E6436E">
        <w:t>Полный объем финансовых затрат покрывается за счет собственных средств теплоснабжающих компаний.</w:t>
      </w:r>
    </w:p>
    <w:p w14:paraId="6B58013E" w14:textId="77777777" w:rsidR="00152389" w:rsidRPr="00E6436E" w:rsidRDefault="00152389" w:rsidP="00152389">
      <w:r w:rsidRPr="00E6436E">
        <w:t>1.</w:t>
      </w:r>
      <w:r w:rsidRPr="00E6436E">
        <w:tab/>
        <w:t>20% объема финансовых затрат покрывается за счет надбавки в тарифе – остальное за счет собственных средств теплоснабжающих компаний.</w:t>
      </w:r>
    </w:p>
    <w:p w14:paraId="2A349FEF" w14:textId="77777777" w:rsidR="00152389" w:rsidRPr="00E6436E" w:rsidRDefault="00152389" w:rsidP="00152389">
      <w:r w:rsidRPr="00E6436E">
        <w:t>2.</w:t>
      </w:r>
      <w:r w:rsidRPr="00E6436E">
        <w:tab/>
        <w:t>60% объема финансовых затрат покрывается за счет надбавки в тарифе – остальное за счет собственных средств теплоснабжающих компаний.</w:t>
      </w:r>
    </w:p>
    <w:p w14:paraId="3FE869C4" w14:textId="77777777" w:rsidR="00152389" w:rsidRPr="00E6436E" w:rsidRDefault="00152389" w:rsidP="00152389">
      <w:r w:rsidRPr="00E6436E">
        <w:t>3.</w:t>
      </w:r>
      <w:r w:rsidRPr="00E6436E">
        <w:tab/>
        <w:t>100% объема финансовых затрат покрывается за счет надбавки в тарифе.</w:t>
      </w:r>
    </w:p>
    <w:p w14:paraId="522E6B27" w14:textId="77777777" w:rsidR="00152389" w:rsidRPr="00E6436E" w:rsidRDefault="00152389" w:rsidP="00152389">
      <w:r w:rsidRPr="00E6436E">
        <w:t>4.</w:t>
      </w:r>
      <w:r w:rsidRPr="00E6436E">
        <w:tab/>
        <w:t>Полный объем финансовых затрат покрывается за счет заемного капитала.</w:t>
      </w:r>
    </w:p>
    <w:p w14:paraId="59D1A709" w14:textId="77777777" w:rsidR="00152389" w:rsidRPr="00E6436E" w:rsidRDefault="00152389" w:rsidP="00152389">
      <w:r w:rsidRPr="00E6436E">
        <w:t>5.</w:t>
      </w:r>
      <w:r w:rsidRPr="00E6436E">
        <w:tab/>
        <w:t>20% объема финансовых затрат покрывается за счет надбавки в тарифе – остальное за счет заемного капитала.</w:t>
      </w:r>
    </w:p>
    <w:p w14:paraId="5B01E560" w14:textId="77777777" w:rsidR="00152389" w:rsidRPr="00E6436E" w:rsidRDefault="00152389" w:rsidP="00152389">
      <w:r w:rsidRPr="00E6436E">
        <w:t>6.</w:t>
      </w:r>
      <w:r w:rsidRPr="00E6436E">
        <w:tab/>
        <w:t xml:space="preserve">60% объема финансовых затрат покрывается за счет надбавки в тарифе – </w:t>
      </w:r>
      <w:r w:rsidRPr="00E6436E">
        <w:lastRenderedPageBreak/>
        <w:t>остальное за счет заемного капитала.</w:t>
      </w:r>
    </w:p>
    <w:p w14:paraId="72C97D4C" w14:textId="77777777" w:rsidR="00152389" w:rsidRPr="00E6436E" w:rsidRDefault="00152389" w:rsidP="00152389">
      <w:r w:rsidRPr="00E6436E">
        <w:t>7.</w:t>
      </w:r>
      <w:r w:rsidRPr="00E6436E">
        <w:tab/>
        <w:t>100% объема финансовых затрат покрывается за счет надбавки в тарифе.</w:t>
      </w:r>
    </w:p>
    <w:p w14:paraId="36D8BC41" w14:textId="77777777" w:rsidR="00152389" w:rsidRPr="00E6436E" w:rsidRDefault="00152389" w:rsidP="00152389">
      <w:r w:rsidRPr="00E6436E">
        <w:t>На основании этих данных рассчитываются показатели эффективности инвестиционного проекта:</w:t>
      </w:r>
    </w:p>
    <w:p w14:paraId="33BAD5F7" w14:textId="77777777" w:rsidR="00152389" w:rsidRPr="00E6436E" w:rsidRDefault="00152389" w:rsidP="00152389">
      <w:r w:rsidRPr="00E6436E">
        <w:t xml:space="preserve">Приведенный (дисконтированный) доход NPV за период; </w:t>
      </w:r>
    </w:p>
    <w:p w14:paraId="21AF4218" w14:textId="77777777" w:rsidR="00152389" w:rsidRPr="00E6436E" w:rsidRDefault="00152389" w:rsidP="00152389">
      <w:r w:rsidRPr="00E6436E">
        <w:t>Индекс рентабельности инвестиций PI;</w:t>
      </w:r>
    </w:p>
    <w:p w14:paraId="5B8752A2" w14:textId="77777777" w:rsidR="00152389" w:rsidRPr="00E6436E" w:rsidRDefault="00152389" w:rsidP="00152389">
      <w:r w:rsidRPr="00E6436E">
        <w:t>Срок окупаемости (динамический) от начала операционной деятельности.</w:t>
      </w:r>
    </w:p>
    <w:p w14:paraId="7179E85D" w14:textId="77777777" w:rsidR="00152389" w:rsidRPr="00E6436E" w:rsidRDefault="00152389" w:rsidP="00152389">
      <w:r w:rsidRPr="00E6436E">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6CD43DFB" w14:textId="77777777" w:rsidR="00152389" w:rsidRPr="00E6436E" w:rsidRDefault="00152389" w:rsidP="00152389">
      <w:r w:rsidRPr="00E6436E">
        <w:t>-</w:t>
      </w:r>
      <w:r w:rsidRPr="00E6436E">
        <w:tab/>
        <w:t>с прогнозом социально-экономического развития Российской Федерации на 2026 год и на плановый период 2027 и 2028 годов из письма Минэкономразвития России;</w:t>
      </w:r>
    </w:p>
    <w:p w14:paraId="255AAC50" w14:textId="77777777" w:rsidR="00152389" w:rsidRPr="00E6436E" w:rsidRDefault="00152389" w:rsidP="00152389">
      <w:r w:rsidRPr="00E6436E">
        <w:t>-</w:t>
      </w:r>
      <w:r w:rsidRPr="00E6436E">
        <w:tab/>
        <w:t>с показателями долгосрочного прогноза социально-экономического развития Российской Федерации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229142B8" w14:textId="77777777" w:rsidR="00152389" w:rsidRPr="00E6436E" w:rsidRDefault="00152389" w:rsidP="00152389">
      <w:r w:rsidRPr="00E6436E">
        <w:t>Индексы-дефляторы МЭР</w:t>
      </w:r>
    </w:p>
    <w:p w14:paraId="39B95586" w14:textId="77777777" w:rsidR="00152389" w:rsidRPr="00E6436E" w:rsidRDefault="00152389" w:rsidP="00152389">
      <w:r w:rsidRPr="00E6436E">
        <w:t>Изменения индексов основных показателей расчета в соответствии с индексами- дефляторами МЭР представлены в таблице.</w:t>
      </w:r>
    </w:p>
    <w:p w14:paraId="1612D6DD" w14:textId="77777777" w:rsidR="00152389" w:rsidRPr="00E6436E" w:rsidRDefault="00152389" w:rsidP="00152389"/>
    <w:p w14:paraId="05E121B5" w14:textId="77777777" w:rsidR="006306EE" w:rsidRDefault="006306EE" w:rsidP="00152389">
      <w:pPr>
        <w:pStyle w:val="aa"/>
        <w:keepNext/>
        <w:sectPr w:rsidR="006306EE" w:rsidSect="00B30496">
          <w:pgSz w:w="11906" w:h="16838"/>
          <w:pgMar w:top="1134" w:right="850" w:bottom="1134" w:left="1418" w:header="708" w:footer="708" w:gutter="0"/>
          <w:cols w:space="708"/>
          <w:docGrid w:linePitch="360"/>
        </w:sectPr>
      </w:pPr>
    </w:p>
    <w:p w14:paraId="6BC9A650" w14:textId="00DD7556" w:rsidR="00152389" w:rsidRDefault="00152389" w:rsidP="00152389">
      <w:pPr>
        <w:pStyle w:val="aa"/>
        <w:keepNext/>
      </w:pPr>
      <w:r w:rsidRPr="00E6436E">
        <w:lastRenderedPageBreak/>
        <w:t xml:space="preserve">Таблица </w:t>
      </w:r>
      <w:fldSimple w:instr=" STYLEREF 1 \s ">
        <w:r w:rsidRPr="00E6436E">
          <w:rPr>
            <w:noProof/>
          </w:rPr>
          <w:t>12</w:t>
        </w:r>
      </w:fldSimple>
      <w:r w:rsidRPr="00E6436E">
        <w:t>.</w:t>
      </w:r>
      <w:r w:rsidR="006B098A" w:rsidRPr="00E6436E">
        <w:t>2</w:t>
      </w:r>
      <w:r w:rsidRPr="00E6436E">
        <w:t xml:space="preserve"> – Изменения индексов показателей расчета в соответствии с индексами-дефляторами МЭР</w:t>
      </w:r>
    </w:p>
    <w:tbl>
      <w:tblPr>
        <w:tblStyle w:val="TableNormal"/>
        <w:tblW w:w="0" w:type="auto"/>
        <w:tblInd w:w="6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8184"/>
        <w:gridCol w:w="1139"/>
        <w:gridCol w:w="1148"/>
        <w:gridCol w:w="1149"/>
        <w:gridCol w:w="1148"/>
        <w:gridCol w:w="1149"/>
      </w:tblGrid>
      <w:tr w:rsidR="006306EE" w14:paraId="5D8EBB91" w14:textId="77777777" w:rsidTr="00DE0599">
        <w:trPr>
          <w:trHeight w:val="256"/>
        </w:trPr>
        <w:tc>
          <w:tcPr>
            <w:tcW w:w="8184" w:type="dxa"/>
            <w:vMerge w:val="restart"/>
          </w:tcPr>
          <w:p w14:paraId="37C601D8" w14:textId="77777777" w:rsidR="006306EE" w:rsidRDefault="006306EE" w:rsidP="00DE0599">
            <w:pPr>
              <w:pStyle w:val="TableParagraph"/>
              <w:jc w:val="left"/>
              <w:rPr>
                <w:sz w:val="20"/>
              </w:rPr>
            </w:pPr>
          </w:p>
        </w:tc>
        <w:tc>
          <w:tcPr>
            <w:tcW w:w="1139" w:type="dxa"/>
            <w:tcBorders>
              <w:bottom w:val="single" w:sz="6" w:space="0" w:color="000000"/>
              <w:right w:val="single" w:sz="6" w:space="0" w:color="000000"/>
            </w:tcBorders>
          </w:tcPr>
          <w:p w14:paraId="42419DC6" w14:textId="77777777" w:rsidR="006306EE" w:rsidRDefault="006306EE" w:rsidP="00DE0599">
            <w:pPr>
              <w:pStyle w:val="TableParagraph"/>
              <w:spacing w:before="21" w:line="215" w:lineRule="exact"/>
              <w:ind w:left="78" w:right="68"/>
              <w:rPr>
                <w:b/>
                <w:sz w:val="19"/>
              </w:rPr>
            </w:pPr>
            <w:r>
              <w:rPr>
                <w:b/>
                <w:spacing w:val="-4"/>
                <w:sz w:val="19"/>
              </w:rPr>
              <w:t>2024</w:t>
            </w:r>
          </w:p>
        </w:tc>
        <w:tc>
          <w:tcPr>
            <w:tcW w:w="1148" w:type="dxa"/>
            <w:tcBorders>
              <w:left w:val="single" w:sz="6" w:space="0" w:color="000000"/>
              <w:bottom w:val="single" w:sz="6" w:space="0" w:color="000000"/>
              <w:right w:val="single" w:sz="6" w:space="0" w:color="000000"/>
            </w:tcBorders>
          </w:tcPr>
          <w:p w14:paraId="6A4E9AC1" w14:textId="77777777" w:rsidR="006306EE" w:rsidRDefault="006306EE" w:rsidP="00DE0599">
            <w:pPr>
              <w:pStyle w:val="TableParagraph"/>
              <w:spacing w:before="21" w:line="215" w:lineRule="exact"/>
              <w:ind w:left="52" w:right="20"/>
              <w:rPr>
                <w:b/>
                <w:sz w:val="19"/>
              </w:rPr>
            </w:pPr>
            <w:r>
              <w:rPr>
                <w:b/>
                <w:spacing w:val="-4"/>
                <w:sz w:val="19"/>
              </w:rPr>
              <w:t>2025</w:t>
            </w:r>
          </w:p>
        </w:tc>
        <w:tc>
          <w:tcPr>
            <w:tcW w:w="1149" w:type="dxa"/>
            <w:tcBorders>
              <w:left w:val="single" w:sz="6" w:space="0" w:color="000000"/>
              <w:bottom w:val="single" w:sz="6" w:space="0" w:color="000000"/>
              <w:right w:val="single" w:sz="6" w:space="0" w:color="000000"/>
            </w:tcBorders>
          </w:tcPr>
          <w:p w14:paraId="6493D88B" w14:textId="77777777" w:rsidR="006306EE" w:rsidRDefault="006306EE" w:rsidP="00DE0599">
            <w:pPr>
              <w:pStyle w:val="TableParagraph"/>
              <w:spacing w:before="21" w:line="215" w:lineRule="exact"/>
              <w:ind w:left="49" w:right="19"/>
              <w:rPr>
                <w:b/>
                <w:sz w:val="19"/>
              </w:rPr>
            </w:pPr>
            <w:r>
              <w:rPr>
                <w:b/>
                <w:spacing w:val="-4"/>
                <w:sz w:val="19"/>
              </w:rPr>
              <w:t>2026</w:t>
            </w:r>
          </w:p>
        </w:tc>
        <w:tc>
          <w:tcPr>
            <w:tcW w:w="1148" w:type="dxa"/>
            <w:tcBorders>
              <w:left w:val="single" w:sz="6" w:space="0" w:color="000000"/>
              <w:bottom w:val="single" w:sz="6" w:space="0" w:color="000000"/>
              <w:right w:val="single" w:sz="6" w:space="0" w:color="000000"/>
            </w:tcBorders>
          </w:tcPr>
          <w:p w14:paraId="16E7450F" w14:textId="77777777" w:rsidR="006306EE" w:rsidRDefault="006306EE" w:rsidP="00DE0599">
            <w:pPr>
              <w:pStyle w:val="TableParagraph"/>
              <w:spacing w:before="21" w:line="215" w:lineRule="exact"/>
              <w:ind w:right="20"/>
              <w:rPr>
                <w:b/>
                <w:sz w:val="19"/>
              </w:rPr>
            </w:pPr>
            <w:r>
              <w:rPr>
                <w:b/>
                <w:spacing w:val="-4"/>
                <w:sz w:val="19"/>
              </w:rPr>
              <w:t>2027</w:t>
            </w:r>
          </w:p>
        </w:tc>
        <w:tc>
          <w:tcPr>
            <w:tcW w:w="1149" w:type="dxa"/>
            <w:tcBorders>
              <w:left w:val="single" w:sz="6" w:space="0" w:color="000000"/>
              <w:bottom w:val="single" w:sz="6" w:space="0" w:color="000000"/>
            </w:tcBorders>
          </w:tcPr>
          <w:p w14:paraId="41510DE4" w14:textId="77777777" w:rsidR="006306EE" w:rsidRDefault="006306EE" w:rsidP="00DE0599">
            <w:pPr>
              <w:pStyle w:val="TableParagraph"/>
              <w:spacing w:before="21" w:line="215" w:lineRule="exact"/>
              <w:ind w:left="49" w:right="8"/>
              <w:rPr>
                <w:b/>
                <w:sz w:val="19"/>
              </w:rPr>
            </w:pPr>
            <w:r>
              <w:rPr>
                <w:b/>
                <w:spacing w:val="-4"/>
                <w:sz w:val="19"/>
              </w:rPr>
              <w:t>2028</w:t>
            </w:r>
          </w:p>
        </w:tc>
      </w:tr>
      <w:tr w:rsidR="006306EE" w14:paraId="37D5CEEF" w14:textId="77777777" w:rsidTr="00DE0599">
        <w:trPr>
          <w:trHeight w:val="258"/>
        </w:trPr>
        <w:tc>
          <w:tcPr>
            <w:tcW w:w="8184" w:type="dxa"/>
            <w:vMerge/>
            <w:tcBorders>
              <w:top w:val="nil"/>
            </w:tcBorders>
          </w:tcPr>
          <w:p w14:paraId="47BE9E6A" w14:textId="77777777" w:rsidR="006306EE" w:rsidRDefault="006306EE" w:rsidP="00DE0599">
            <w:pPr>
              <w:rPr>
                <w:sz w:val="2"/>
                <w:szCs w:val="2"/>
              </w:rPr>
            </w:pPr>
          </w:p>
        </w:tc>
        <w:tc>
          <w:tcPr>
            <w:tcW w:w="1139" w:type="dxa"/>
            <w:tcBorders>
              <w:top w:val="single" w:sz="6" w:space="0" w:color="000000"/>
              <w:right w:val="single" w:sz="6" w:space="0" w:color="000000"/>
            </w:tcBorders>
          </w:tcPr>
          <w:p w14:paraId="76D02232" w14:textId="77777777" w:rsidR="006306EE" w:rsidRDefault="006306EE" w:rsidP="00DE0599">
            <w:pPr>
              <w:pStyle w:val="TableParagraph"/>
              <w:spacing w:before="10"/>
              <w:ind w:left="90" w:right="68"/>
              <w:rPr>
                <w:b/>
                <w:sz w:val="19"/>
              </w:rPr>
            </w:pPr>
            <w:r>
              <w:rPr>
                <w:b/>
                <w:spacing w:val="-2"/>
                <w:w w:val="105"/>
                <w:sz w:val="19"/>
              </w:rPr>
              <w:t>отчет</w:t>
            </w:r>
            <w:r>
              <w:rPr>
                <w:b/>
                <w:spacing w:val="-2"/>
                <w:w w:val="105"/>
                <w:sz w:val="19"/>
                <w:vertAlign w:val="superscript"/>
              </w:rPr>
              <w:t>2</w:t>
            </w:r>
          </w:p>
        </w:tc>
        <w:tc>
          <w:tcPr>
            <w:tcW w:w="1148" w:type="dxa"/>
            <w:tcBorders>
              <w:top w:val="single" w:sz="6" w:space="0" w:color="000000"/>
              <w:left w:val="single" w:sz="6" w:space="0" w:color="000000"/>
              <w:right w:val="single" w:sz="6" w:space="0" w:color="000000"/>
            </w:tcBorders>
          </w:tcPr>
          <w:p w14:paraId="29BCC244" w14:textId="77777777" w:rsidR="006306EE" w:rsidRDefault="006306EE" w:rsidP="00DE0599">
            <w:pPr>
              <w:pStyle w:val="TableParagraph"/>
              <w:spacing w:before="29" w:line="209" w:lineRule="exact"/>
              <w:ind w:left="68" w:right="20"/>
              <w:rPr>
                <w:b/>
                <w:sz w:val="19"/>
              </w:rPr>
            </w:pPr>
            <w:r>
              <w:rPr>
                <w:b/>
                <w:spacing w:val="-2"/>
                <w:sz w:val="19"/>
              </w:rPr>
              <w:t>оценка</w:t>
            </w:r>
          </w:p>
        </w:tc>
        <w:tc>
          <w:tcPr>
            <w:tcW w:w="3446" w:type="dxa"/>
            <w:gridSpan w:val="3"/>
            <w:tcBorders>
              <w:top w:val="single" w:sz="6" w:space="0" w:color="000000"/>
              <w:left w:val="single" w:sz="6" w:space="0" w:color="000000"/>
            </w:tcBorders>
          </w:tcPr>
          <w:p w14:paraId="497565F9" w14:textId="77777777" w:rsidR="006306EE" w:rsidRDefault="006306EE" w:rsidP="00DE0599">
            <w:pPr>
              <w:pStyle w:val="TableParagraph"/>
              <w:spacing w:before="29" w:line="209" w:lineRule="exact"/>
              <w:ind w:left="57"/>
              <w:rPr>
                <w:b/>
                <w:sz w:val="19"/>
              </w:rPr>
            </w:pPr>
            <w:r>
              <w:rPr>
                <w:b/>
                <w:spacing w:val="-2"/>
                <w:sz w:val="19"/>
              </w:rPr>
              <w:t>прогноз</w:t>
            </w:r>
          </w:p>
        </w:tc>
      </w:tr>
      <w:tr w:rsidR="006306EE" w14:paraId="302232A1" w14:textId="77777777" w:rsidTr="00DE0599">
        <w:trPr>
          <w:trHeight w:val="213"/>
        </w:trPr>
        <w:tc>
          <w:tcPr>
            <w:tcW w:w="8184" w:type="dxa"/>
            <w:tcBorders>
              <w:bottom w:val="single" w:sz="6" w:space="0" w:color="000000"/>
            </w:tcBorders>
            <w:shd w:val="clear" w:color="auto" w:fill="EAF0F7"/>
          </w:tcPr>
          <w:p w14:paraId="2070799F" w14:textId="77777777" w:rsidR="006306EE" w:rsidRDefault="006306EE" w:rsidP="00DE0599">
            <w:pPr>
              <w:pStyle w:val="TableParagraph"/>
              <w:spacing w:line="194" w:lineRule="exact"/>
              <w:ind w:left="330"/>
              <w:jc w:val="left"/>
              <w:rPr>
                <w:b/>
                <w:sz w:val="19"/>
              </w:rPr>
            </w:pPr>
            <w:r>
              <w:rPr>
                <w:b/>
                <w:color w:val="1F3177"/>
                <w:sz w:val="19"/>
              </w:rPr>
              <w:t>Промышленность</w:t>
            </w:r>
            <w:r>
              <w:rPr>
                <w:b/>
                <w:color w:val="1F3177"/>
                <w:spacing w:val="4"/>
                <w:sz w:val="19"/>
              </w:rPr>
              <w:t xml:space="preserve"> </w:t>
            </w:r>
            <w:r>
              <w:rPr>
                <w:b/>
                <w:color w:val="1F3177"/>
                <w:spacing w:val="-2"/>
                <w:sz w:val="19"/>
              </w:rPr>
              <w:t>(BCDE)</w:t>
            </w:r>
          </w:p>
        </w:tc>
        <w:tc>
          <w:tcPr>
            <w:tcW w:w="5733" w:type="dxa"/>
            <w:gridSpan w:val="5"/>
            <w:tcBorders>
              <w:bottom w:val="single" w:sz="6" w:space="0" w:color="000000"/>
            </w:tcBorders>
            <w:shd w:val="clear" w:color="auto" w:fill="EAF0F7"/>
          </w:tcPr>
          <w:p w14:paraId="15F69797" w14:textId="77777777" w:rsidR="006306EE" w:rsidRDefault="006306EE" w:rsidP="00DE0599">
            <w:pPr>
              <w:pStyle w:val="TableParagraph"/>
              <w:jc w:val="left"/>
              <w:rPr>
                <w:sz w:val="14"/>
              </w:rPr>
            </w:pPr>
          </w:p>
        </w:tc>
      </w:tr>
      <w:tr w:rsidR="006306EE" w14:paraId="078B0300" w14:textId="77777777" w:rsidTr="00DE0599">
        <w:trPr>
          <w:trHeight w:val="305"/>
        </w:trPr>
        <w:tc>
          <w:tcPr>
            <w:tcW w:w="8184" w:type="dxa"/>
            <w:tcBorders>
              <w:top w:val="single" w:sz="6" w:space="0" w:color="000000"/>
              <w:bottom w:val="nil"/>
            </w:tcBorders>
          </w:tcPr>
          <w:p w14:paraId="2AFD1BDD"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4B22AACD" w14:textId="77777777" w:rsidR="006306EE" w:rsidRDefault="006306EE" w:rsidP="00DE0599">
            <w:pPr>
              <w:pStyle w:val="TableParagraph"/>
              <w:ind w:left="29" w:right="68"/>
              <w:rPr>
                <w:b/>
                <w:sz w:val="19"/>
              </w:rPr>
            </w:pPr>
            <w:r>
              <w:rPr>
                <w:b/>
                <w:spacing w:val="-2"/>
                <w:sz w:val="19"/>
              </w:rPr>
              <w:t>110,9</w:t>
            </w:r>
          </w:p>
        </w:tc>
        <w:tc>
          <w:tcPr>
            <w:tcW w:w="1148" w:type="dxa"/>
            <w:tcBorders>
              <w:top w:val="single" w:sz="6" w:space="0" w:color="000000"/>
              <w:left w:val="single" w:sz="6" w:space="0" w:color="000000"/>
              <w:bottom w:val="nil"/>
              <w:right w:val="single" w:sz="6" w:space="0" w:color="000000"/>
            </w:tcBorders>
          </w:tcPr>
          <w:p w14:paraId="0BFF592F" w14:textId="77777777" w:rsidR="006306EE" w:rsidRDefault="006306EE" w:rsidP="00DE0599">
            <w:pPr>
              <w:pStyle w:val="TableParagraph"/>
              <w:ind w:right="64"/>
              <w:rPr>
                <w:b/>
                <w:sz w:val="19"/>
              </w:rPr>
            </w:pPr>
            <w:r>
              <w:rPr>
                <w:b/>
                <w:spacing w:val="-2"/>
                <w:sz w:val="19"/>
              </w:rPr>
              <w:t>106,1</w:t>
            </w:r>
          </w:p>
        </w:tc>
        <w:tc>
          <w:tcPr>
            <w:tcW w:w="1149" w:type="dxa"/>
            <w:tcBorders>
              <w:top w:val="single" w:sz="6" w:space="0" w:color="000000"/>
              <w:left w:val="single" w:sz="6" w:space="0" w:color="000000"/>
              <w:bottom w:val="nil"/>
              <w:right w:val="single" w:sz="6" w:space="0" w:color="000000"/>
            </w:tcBorders>
          </w:tcPr>
          <w:p w14:paraId="5E0D2A54" w14:textId="77777777" w:rsidR="006306EE" w:rsidRDefault="006306EE" w:rsidP="00DE0599">
            <w:pPr>
              <w:pStyle w:val="TableParagraph"/>
              <w:ind w:left="30" w:right="49"/>
              <w:rPr>
                <w:b/>
                <w:sz w:val="19"/>
              </w:rPr>
            </w:pPr>
            <w:r>
              <w:rPr>
                <w:b/>
                <w:spacing w:val="-2"/>
                <w:sz w:val="19"/>
              </w:rPr>
              <w:t>105,3</w:t>
            </w:r>
          </w:p>
        </w:tc>
        <w:tc>
          <w:tcPr>
            <w:tcW w:w="1148" w:type="dxa"/>
            <w:tcBorders>
              <w:top w:val="single" w:sz="6" w:space="0" w:color="000000"/>
              <w:left w:val="single" w:sz="6" w:space="0" w:color="000000"/>
              <w:bottom w:val="nil"/>
              <w:right w:val="single" w:sz="6" w:space="0" w:color="000000"/>
            </w:tcBorders>
          </w:tcPr>
          <w:p w14:paraId="3A1DB295" w14:textId="77777777" w:rsidR="006306EE" w:rsidRDefault="006306EE" w:rsidP="00DE0599">
            <w:pPr>
              <w:pStyle w:val="TableParagraph"/>
              <w:ind w:right="68"/>
              <w:rPr>
                <w:b/>
                <w:sz w:val="19"/>
              </w:rPr>
            </w:pPr>
            <w:r>
              <w:rPr>
                <w:b/>
                <w:spacing w:val="-2"/>
                <w:sz w:val="19"/>
              </w:rPr>
              <w:t>104,8</w:t>
            </w:r>
          </w:p>
        </w:tc>
        <w:tc>
          <w:tcPr>
            <w:tcW w:w="1149" w:type="dxa"/>
            <w:tcBorders>
              <w:top w:val="single" w:sz="6" w:space="0" w:color="000000"/>
              <w:left w:val="single" w:sz="6" w:space="0" w:color="000000"/>
              <w:bottom w:val="nil"/>
            </w:tcBorders>
          </w:tcPr>
          <w:p w14:paraId="2058BE58" w14:textId="77777777" w:rsidR="006306EE" w:rsidRDefault="006306EE" w:rsidP="00DE0599">
            <w:pPr>
              <w:pStyle w:val="TableParagraph"/>
              <w:ind w:left="41" w:right="49"/>
              <w:rPr>
                <w:b/>
                <w:sz w:val="19"/>
              </w:rPr>
            </w:pPr>
            <w:r>
              <w:rPr>
                <w:b/>
                <w:spacing w:val="-2"/>
                <w:sz w:val="19"/>
              </w:rPr>
              <w:t>104,2</w:t>
            </w:r>
          </w:p>
        </w:tc>
      </w:tr>
      <w:tr w:rsidR="006306EE" w14:paraId="5A828746" w14:textId="77777777" w:rsidTr="00DE0599">
        <w:trPr>
          <w:trHeight w:val="308"/>
        </w:trPr>
        <w:tc>
          <w:tcPr>
            <w:tcW w:w="8184" w:type="dxa"/>
            <w:tcBorders>
              <w:top w:val="nil"/>
              <w:bottom w:val="nil"/>
            </w:tcBorders>
          </w:tcPr>
          <w:p w14:paraId="7AFEBFFC"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nil"/>
              <w:right w:val="single" w:sz="6" w:space="0" w:color="000000"/>
            </w:tcBorders>
          </w:tcPr>
          <w:p w14:paraId="1A180E1A" w14:textId="77777777" w:rsidR="006306EE" w:rsidRDefault="006306EE" w:rsidP="00DE0599">
            <w:pPr>
              <w:pStyle w:val="TableParagraph"/>
              <w:spacing w:before="42"/>
              <w:ind w:left="29" w:right="68"/>
              <w:rPr>
                <w:sz w:val="19"/>
              </w:rPr>
            </w:pPr>
            <w:r>
              <w:rPr>
                <w:spacing w:val="-2"/>
                <w:sz w:val="19"/>
              </w:rPr>
              <w:t>112,1</w:t>
            </w:r>
          </w:p>
        </w:tc>
        <w:tc>
          <w:tcPr>
            <w:tcW w:w="1148" w:type="dxa"/>
            <w:tcBorders>
              <w:top w:val="nil"/>
              <w:left w:val="single" w:sz="6" w:space="0" w:color="000000"/>
              <w:bottom w:val="nil"/>
              <w:right w:val="single" w:sz="6" w:space="0" w:color="000000"/>
            </w:tcBorders>
          </w:tcPr>
          <w:p w14:paraId="27E1B01F" w14:textId="77777777" w:rsidR="006306EE" w:rsidRDefault="006306EE" w:rsidP="00DE0599">
            <w:pPr>
              <w:pStyle w:val="TableParagraph"/>
              <w:spacing w:before="42"/>
              <w:ind w:right="64"/>
              <w:rPr>
                <w:sz w:val="19"/>
              </w:rPr>
            </w:pPr>
            <w:r>
              <w:rPr>
                <w:spacing w:val="-2"/>
                <w:sz w:val="19"/>
              </w:rPr>
              <w:t>106,6</w:t>
            </w:r>
          </w:p>
        </w:tc>
        <w:tc>
          <w:tcPr>
            <w:tcW w:w="1149" w:type="dxa"/>
            <w:tcBorders>
              <w:top w:val="nil"/>
              <w:left w:val="single" w:sz="6" w:space="0" w:color="000000"/>
              <w:bottom w:val="nil"/>
              <w:right w:val="single" w:sz="6" w:space="0" w:color="000000"/>
            </w:tcBorders>
          </w:tcPr>
          <w:p w14:paraId="182E6357" w14:textId="77777777" w:rsidR="006306EE" w:rsidRDefault="006306EE" w:rsidP="00DE0599">
            <w:pPr>
              <w:pStyle w:val="TableParagraph"/>
              <w:spacing w:before="42"/>
              <w:ind w:left="30" w:right="49"/>
              <w:rPr>
                <w:sz w:val="19"/>
              </w:rPr>
            </w:pPr>
            <w:r>
              <w:rPr>
                <w:spacing w:val="-2"/>
                <w:sz w:val="19"/>
              </w:rPr>
              <w:t>105,4</w:t>
            </w:r>
          </w:p>
        </w:tc>
        <w:tc>
          <w:tcPr>
            <w:tcW w:w="1148" w:type="dxa"/>
            <w:tcBorders>
              <w:top w:val="nil"/>
              <w:left w:val="single" w:sz="6" w:space="0" w:color="000000"/>
              <w:bottom w:val="nil"/>
              <w:right w:val="single" w:sz="6" w:space="0" w:color="000000"/>
            </w:tcBorders>
          </w:tcPr>
          <w:p w14:paraId="46A5BE6C" w14:textId="77777777" w:rsidR="006306EE" w:rsidRDefault="006306EE" w:rsidP="00DE0599">
            <w:pPr>
              <w:pStyle w:val="TableParagraph"/>
              <w:spacing w:before="42"/>
              <w:ind w:right="68"/>
              <w:rPr>
                <w:sz w:val="19"/>
              </w:rPr>
            </w:pPr>
            <w:r>
              <w:rPr>
                <w:spacing w:val="-2"/>
                <w:sz w:val="19"/>
              </w:rPr>
              <w:t>105,0</w:t>
            </w:r>
          </w:p>
        </w:tc>
        <w:tc>
          <w:tcPr>
            <w:tcW w:w="1149" w:type="dxa"/>
            <w:tcBorders>
              <w:top w:val="nil"/>
              <w:left w:val="single" w:sz="6" w:space="0" w:color="000000"/>
              <w:bottom w:val="nil"/>
            </w:tcBorders>
          </w:tcPr>
          <w:p w14:paraId="5F870974" w14:textId="77777777" w:rsidR="006306EE" w:rsidRDefault="006306EE" w:rsidP="00DE0599">
            <w:pPr>
              <w:pStyle w:val="TableParagraph"/>
              <w:spacing w:before="42"/>
              <w:ind w:left="41" w:right="49"/>
              <w:rPr>
                <w:sz w:val="19"/>
              </w:rPr>
            </w:pPr>
            <w:r>
              <w:rPr>
                <w:spacing w:val="-2"/>
                <w:sz w:val="19"/>
              </w:rPr>
              <w:t>104,3</w:t>
            </w:r>
          </w:p>
        </w:tc>
      </w:tr>
      <w:tr w:rsidR="006306EE" w14:paraId="5E16F489" w14:textId="77777777" w:rsidTr="00DE0599">
        <w:trPr>
          <w:trHeight w:val="300"/>
        </w:trPr>
        <w:tc>
          <w:tcPr>
            <w:tcW w:w="8184" w:type="dxa"/>
            <w:tcBorders>
              <w:top w:val="nil"/>
              <w:bottom w:val="single" w:sz="6" w:space="0" w:color="000000"/>
            </w:tcBorders>
          </w:tcPr>
          <w:p w14:paraId="5C8C63FE" w14:textId="77777777" w:rsidR="006306EE" w:rsidRPr="006306EE" w:rsidRDefault="006306EE" w:rsidP="00DE0599">
            <w:pPr>
              <w:pStyle w:val="TableParagraph"/>
              <w:spacing w:before="43"/>
              <w:ind w:left="186"/>
              <w:jc w:val="left"/>
              <w:rPr>
                <w:i/>
                <w:sz w:val="19"/>
                <w:lang w:val="ru-RU"/>
              </w:rPr>
            </w:pPr>
            <w:r w:rsidRPr="006306EE">
              <w:rPr>
                <w:i/>
                <w:sz w:val="19"/>
                <w:lang w:val="ru-RU"/>
              </w:rPr>
              <w:t>в</w:t>
            </w:r>
            <w:r w:rsidRPr="006306EE">
              <w:rPr>
                <w:i/>
                <w:spacing w:val="2"/>
                <w:sz w:val="19"/>
                <w:lang w:val="ru-RU"/>
              </w:rPr>
              <w:t xml:space="preserve"> </w:t>
            </w:r>
            <w:r w:rsidRPr="006306EE">
              <w:rPr>
                <w:i/>
                <w:sz w:val="19"/>
                <w:lang w:val="ru-RU"/>
              </w:rPr>
              <w:t>т.</w:t>
            </w:r>
            <w:r w:rsidRPr="006306EE">
              <w:rPr>
                <w:i/>
                <w:spacing w:val="1"/>
                <w:sz w:val="19"/>
                <w:lang w:val="ru-RU"/>
              </w:rPr>
              <w:t xml:space="preserve"> </w:t>
            </w:r>
            <w:r w:rsidRPr="006306EE">
              <w:rPr>
                <w:i/>
                <w:sz w:val="19"/>
                <w:lang w:val="ru-RU"/>
              </w:rPr>
              <w:t>ч.</w:t>
            </w:r>
            <w:r w:rsidRPr="006306EE">
              <w:rPr>
                <w:i/>
                <w:spacing w:val="55"/>
                <w:sz w:val="19"/>
                <w:lang w:val="ru-RU"/>
              </w:rPr>
              <w:t xml:space="preserve"> </w:t>
            </w:r>
            <w:r w:rsidRPr="006306EE">
              <w:rPr>
                <w:i/>
                <w:sz w:val="19"/>
                <w:lang w:val="ru-RU"/>
              </w:rPr>
              <w:t>без</w:t>
            </w:r>
            <w:r w:rsidRPr="006306EE">
              <w:rPr>
                <w:i/>
                <w:spacing w:val="1"/>
                <w:sz w:val="19"/>
                <w:lang w:val="ru-RU"/>
              </w:rPr>
              <w:t xml:space="preserve"> </w:t>
            </w:r>
            <w:r w:rsidRPr="006306EE">
              <w:rPr>
                <w:i/>
                <w:sz w:val="19"/>
                <w:lang w:val="ru-RU"/>
              </w:rPr>
              <w:t>продукции</w:t>
            </w:r>
            <w:r w:rsidRPr="006306EE">
              <w:rPr>
                <w:i/>
                <w:spacing w:val="-1"/>
                <w:sz w:val="19"/>
                <w:lang w:val="ru-RU"/>
              </w:rPr>
              <w:t xml:space="preserve"> </w:t>
            </w:r>
            <w:r w:rsidRPr="006306EE">
              <w:rPr>
                <w:i/>
                <w:sz w:val="19"/>
                <w:lang w:val="ru-RU"/>
              </w:rPr>
              <w:t>ТЭКа (нефть,</w:t>
            </w:r>
            <w:r w:rsidRPr="006306EE">
              <w:rPr>
                <w:i/>
                <w:spacing w:val="1"/>
                <w:sz w:val="19"/>
                <w:lang w:val="ru-RU"/>
              </w:rPr>
              <w:t xml:space="preserve"> </w:t>
            </w:r>
            <w:r w:rsidRPr="006306EE">
              <w:rPr>
                <w:i/>
                <w:sz w:val="19"/>
                <w:lang w:val="ru-RU"/>
              </w:rPr>
              <w:t>нефтепродукты,</w:t>
            </w:r>
            <w:r w:rsidRPr="006306EE">
              <w:rPr>
                <w:i/>
                <w:spacing w:val="1"/>
                <w:sz w:val="19"/>
                <w:lang w:val="ru-RU"/>
              </w:rPr>
              <w:t xml:space="preserve"> </w:t>
            </w:r>
            <w:r w:rsidRPr="006306EE">
              <w:rPr>
                <w:i/>
                <w:sz w:val="19"/>
                <w:lang w:val="ru-RU"/>
              </w:rPr>
              <w:t xml:space="preserve">уголь, газ, </w:t>
            </w:r>
            <w:r w:rsidRPr="006306EE">
              <w:rPr>
                <w:i/>
                <w:spacing w:val="-2"/>
                <w:sz w:val="19"/>
                <w:lang w:val="ru-RU"/>
              </w:rPr>
              <w:t>энергетика)</w:t>
            </w:r>
          </w:p>
        </w:tc>
        <w:tc>
          <w:tcPr>
            <w:tcW w:w="1139" w:type="dxa"/>
            <w:tcBorders>
              <w:top w:val="nil"/>
              <w:bottom w:val="single" w:sz="6" w:space="0" w:color="000000"/>
              <w:right w:val="single" w:sz="6" w:space="0" w:color="000000"/>
            </w:tcBorders>
          </w:tcPr>
          <w:p w14:paraId="10E4DFC4" w14:textId="77777777" w:rsidR="006306EE" w:rsidRDefault="006306EE" w:rsidP="00DE0599">
            <w:pPr>
              <w:pStyle w:val="TableParagraph"/>
              <w:spacing w:before="43"/>
              <w:ind w:left="29" w:right="68"/>
              <w:rPr>
                <w:sz w:val="19"/>
              </w:rPr>
            </w:pPr>
            <w:r>
              <w:rPr>
                <w:spacing w:val="-2"/>
                <w:sz w:val="19"/>
              </w:rPr>
              <w:t>110,4</w:t>
            </w:r>
          </w:p>
        </w:tc>
        <w:tc>
          <w:tcPr>
            <w:tcW w:w="1148" w:type="dxa"/>
            <w:tcBorders>
              <w:top w:val="nil"/>
              <w:left w:val="single" w:sz="6" w:space="0" w:color="000000"/>
              <w:bottom w:val="single" w:sz="6" w:space="0" w:color="000000"/>
              <w:right w:val="single" w:sz="6" w:space="0" w:color="000000"/>
            </w:tcBorders>
          </w:tcPr>
          <w:p w14:paraId="37692989" w14:textId="77777777" w:rsidR="006306EE" w:rsidRDefault="006306EE" w:rsidP="00DE0599">
            <w:pPr>
              <w:pStyle w:val="TableParagraph"/>
              <w:spacing w:before="43"/>
              <w:ind w:right="64"/>
              <w:rPr>
                <w:sz w:val="19"/>
              </w:rPr>
            </w:pPr>
            <w:r>
              <w:rPr>
                <w:spacing w:val="-2"/>
                <w:sz w:val="19"/>
              </w:rPr>
              <w:t>107,6</w:t>
            </w:r>
          </w:p>
        </w:tc>
        <w:tc>
          <w:tcPr>
            <w:tcW w:w="1149" w:type="dxa"/>
            <w:tcBorders>
              <w:top w:val="nil"/>
              <w:left w:val="single" w:sz="6" w:space="0" w:color="000000"/>
              <w:bottom w:val="single" w:sz="6" w:space="0" w:color="000000"/>
              <w:right w:val="single" w:sz="6" w:space="0" w:color="000000"/>
            </w:tcBorders>
          </w:tcPr>
          <w:p w14:paraId="586B439C" w14:textId="77777777" w:rsidR="006306EE" w:rsidRDefault="006306EE" w:rsidP="00DE0599">
            <w:pPr>
              <w:pStyle w:val="TableParagraph"/>
              <w:spacing w:before="43"/>
              <w:ind w:left="30" w:right="49"/>
              <w:rPr>
                <w:sz w:val="19"/>
              </w:rPr>
            </w:pPr>
            <w:r>
              <w:rPr>
                <w:spacing w:val="-2"/>
                <w:sz w:val="19"/>
              </w:rPr>
              <w:t>104,6</w:t>
            </w:r>
          </w:p>
        </w:tc>
        <w:tc>
          <w:tcPr>
            <w:tcW w:w="1148" w:type="dxa"/>
            <w:tcBorders>
              <w:top w:val="nil"/>
              <w:left w:val="single" w:sz="6" w:space="0" w:color="000000"/>
              <w:bottom w:val="single" w:sz="6" w:space="0" w:color="000000"/>
              <w:right w:val="single" w:sz="6" w:space="0" w:color="000000"/>
            </w:tcBorders>
          </w:tcPr>
          <w:p w14:paraId="260DA585" w14:textId="77777777" w:rsidR="006306EE" w:rsidRDefault="006306EE" w:rsidP="00DE0599">
            <w:pPr>
              <w:pStyle w:val="TableParagraph"/>
              <w:spacing w:before="43"/>
              <w:ind w:right="68"/>
              <w:rPr>
                <w:sz w:val="19"/>
              </w:rPr>
            </w:pPr>
            <w:r>
              <w:rPr>
                <w:spacing w:val="-2"/>
                <w:sz w:val="19"/>
              </w:rPr>
              <w:t>104,5</w:t>
            </w:r>
          </w:p>
        </w:tc>
        <w:tc>
          <w:tcPr>
            <w:tcW w:w="1149" w:type="dxa"/>
            <w:tcBorders>
              <w:top w:val="nil"/>
              <w:left w:val="single" w:sz="6" w:space="0" w:color="000000"/>
              <w:bottom w:val="single" w:sz="6" w:space="0" w:color="000000"/>
            </w:tcBorders>
          </w:tcPr>
          <w:p w14:paraId="74939DBB" w14:textId="77777777" w:rsidR="006306EE" w:rsidRDefault="006306EE" w:rsidP="00DE0599">
            <w:pPr>
              <w:pStyle w:val="TableParagraph"/>
              <w:spacing w:before="43"/>
              <w:ind w:left="41" w:right="49"/>
              <w:rPr>
                <w:sz w:val="19"/>
              </w:rPr>
            </w:pPr>
            <w:r>
              <w:rPr>
                <w:spacing w:val="-2"/>
                <w:sz w:val="19"/>
              </w:rPr>
              <w:t>104,2</w:t>
            </w:r>
          </w:p>
        </w:tc>
      </w:tr>
      <w:tr w:rsidR="006306EE" w14:paraId="3B79A74D" w14:textId="77777777" w:rsidTr="00DE0599">
        <w:trPr>
          <w:trHeight w:val="294"/>
        </w:trPr>
        <w:tc>
          <w:tcPr>
            <w:tcW w:w="8184" w:type="dxa"/>
            <w:tcBorders>
              <w:top w:val="single" w:sz="6" w:space="0" w:color="000000"/>
              <w:bottom w:val="single" w:sz="6" w:space="0" w:color="000000"/>
            </w:tcBorders>
            <w:shd w:val="clear" w:color="auto" w:fill="EAF0F7"/>
          </w:tcPr>
          <w:p w14:paraId="31B0114C" w14:textId="77777777" w:rsidR="006306EE" w:rsidRPr="006306EE" w:rsidRDefault="006306EE" w:rsidP="00DE0599">
            <w:pPr>
              <w:pStyle w:val="TableParagraph"/>
              <w:spacing w:before="42"/>
              <w:ind w:left="330"/>
              <w:jc w:val="left"/>
              <w:rPr>
                <w:b/>
                <w:sz w:val="19"/>
                <w:lang w:val="ru-RU"/>
              </w:rPr>
            </w:pPr>
            <w:r w:rsidRPr="006306EE">
              <w:rPr>
                <w:b/>
                <w:color w:val="1F3177"/>
                <w:sz w:val="19"/>
                <w:lang w:val="ru-RU"/>
              </w:rPr>
              <w:t>Добыча полезных</w:t>
            </w:r>
            <w:r w:rsidRPr="006306EE">
              <w:rPr>
                <w:b/>
                <w:color w:val="1F3177"/>
                <w:spacing w:val="1"/>
                <w:sz w:val="19"/>
                <w:lang w:val="ru-RU"/>
              </w:rPr>
              <w:t xml:space="preserve"> </w:t>
            </w:r>
            <w:r w:rsidRPr="006306EE">
              <w:rPr>
                <w:b/>
                <w:color w:val="1F3177"/>
                <w:sz w:val="19"/>
                <w:lang w:val="ru-RU"/>
              </w:rPr>
              <w:t>ископаемых</w:t>
            </w:r>
            <w:r w:rsidRPr="006306EE">
              <w:rPr>
                <w:b/>
                <w:color w:val="1F3177"/>
                <w:spacing w:val="1"/>
                <w:sz w:val="19"/>
                <w:lang w:val="ru-RU"/>
              </w:rPr>
              <w:t xml:space="preserve"> </w:t>
            </w:r>
            <w:r w:rsidRPr="006306EE">
              <w:rPr>
                <w:b/>
                <w:color w:val="1F3177"/>
                <w:sz w:val="19"/>
                <w:lang w:val="ru-RU"/>
              </w:rPr>
              <w:t>(Раздел</w:t>
            </w:r>
            <w:r w:rsidRPr="006306EE">
              <w:rPr>
                <w:b/>
                <w:color w:val="1F3177"/>
                <w:spacing w:val="2"/>
                <w:sz w:val="19"/>
                <w:lang w:val="ru-RU"/>
              </w:rPr>
              <w:t xml:space="preserve"> </w:t>
            </w:r>
            <w:r>
              <w:rPr>
                <w:b/>
                <w:color w:val="1F3177"/>
                <w:spacing w:val="-5"/>
                <w:sz w:val="19"/>
              </w:rPr>
              <w:t>B</w:t>
            </w:r>
            <w:r w:rsidRPr="006306EE">
              <w:rPr>
                <w:b/>
                <w:color w:val="1F3177"/>
                <w:spacing w:val="-5"/>
                <w:sz w:val="19"/>
                <w:lang w:val="ru-RU"/>
              </w:rPr>
              <w:t>)</w:t>
            </w:r>
          </w:p>
        </w:tc>
        <w:tc>
          <w:tcPr>
            <w:tcW w:w="5733" w:type="dxa"/>
            <w:gridSpan w:val="5"/>
            <w:tcBorders>
              <w:top w:val="single" w:sz="6" w:space="0" w:color="000000"/>
              <w:bottom w:val="single" w:sz="6" w:space="0" w:color="000000"/>
            </w:tcBorders>
            <w:shd w:val="clear" w:color="auto" w:fill="EAF0F7"/>
          </w:tcPr>
          <w:p w14:paraId="4A946F2B" w14:textId="77777777" w:rsidR="006306EE" w:rsidRPr="006306EE" w:rsidRDefault="006306EE" w:rsidP="00DE0599">
            <w:pPr>
              <w:pStyle w:val="TableParagraph"/>
              <w:jc w:val="left"/>
              <w:rPr>
                <w:sz w:val="20"/>
                <w:lang w:val="ru-RU"/>
              </w:rPr>
            </w:pPr>
          </w:p>
        </w:tc>
      </w:tr>
      <w:tr w:rsidR="006306EE" w14:paraId="7D0A4C02" w14:textId="77777777" w:rsidTr="00DE0599">
        <w:trPr>
          <w:trHeight w:val="305"/>
        </w:trPr>
        <w:tc>
          <w:tcPr>
            <w:tcW w:w="8184" w:type="dxa"/>
            <w:tcBorders>
              <w:top w:val="single" w:sz="6" w:space="0" w:color="000000"/>
              <w:bottom w:val="nil"/>
            </w:tcBorders>
          </w:tcPr>
          <w:p w14:paraId="45141747"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2ECDE49F" w14:textId="77777777" w:rsidR="006306EE" w:rsidRDefault="006306EE" w:rsidP="00DE0599">
            <w:pPr>
              <w:pStyle w:val="TableParagraph"/>
              <w:ind w:left="29" w:right="68"/>
              <w:rPr>
                <w:b/>
                <w:sz w:val="19"/>
              </w:rPr>
            </w:pPr>
            <w:r>
              <w:rPr>
                <w:b/>
                <w:spacing w:val="-2"/>
                <w:sz w:val="19"/>
              </w:rPr>
              <w:t>116,9</w:t>
            </w:r>
          </w:p>
        </w:tc>
        <w:tc>
          <w:tcPr>
            <w:tcW w:w="1148" w:type="dxa"/>
            <w:tcBorders>
              <w:top w:val="single" w:sz="6" w:space="0" w:color="000000"/>
              <w:left w:val="single" w:sz="6" w:space="0" w:color="000000"/>
              <w:bottom w:val="nil"/>
              <w:right w:val="single" w:sz="6" w:space="0" w:color="000000"/>
            </w:tcBorders>
          </w:tcPr>
          <w:p w14:paraId="2BC87BD5" w14:textId="77777777" w:rsidR="006306EE" w:rsidRDefault="006306EE" w:rsidP="00DE0599">
            <w:pPr>
              <w:pStyle w:val="TableParagraph"/>
              <w:ind w:right="64"/>
              <w:rPr>
                <w:b/>
                <w:sz w:val="19"/>
              </w:rPr>
            </w:pPr>
            <w:r>
              <w:rPr>
                <w:b/>
                <w:spacing w:val="-2"/>
                <w:sz w:val="19"/>
              </w:rPr>
              <w:t>104,8</w:t>
            </w:r>
          </w:p>
        </w:tc>
        <w:tc>
          <w:tcPr>
            <w:tcW w:w="1149" w:type="dxa"/>
            <w:tcBorders>
              <w:top w:val="single" w:sz="6" w:space="0" w:color="000000"/>
              <w:left w:val="single" w:sz="6" w:space="0" w:color="000000"/>
              <w:bottom w:val="nil"/>
              <w:right w:val="single" w:sz="6" w:space="0" w:color="000000"/>
            </w:tcBorders>
          </w:tcPr>
          <w:p w14:paraId="45436C93" w14:textId="77777777" w:rsidR="006306EE" w:rsidRDefault="006306EE" w:rsidP="00DE0599">
            <w:pPr>
              <w:pStyle w:val="TableParagraph"/>
              <w:ind w:left="30" w:right="49"/>
              <w:rPr>
                <w:b/>
                <w:sz w:val="19"/>
              </w:rPr>
            </w:pPr>
            <w:r>
              <w:rPr>
                <w:b/>
                <w:spacing w:val="-2"/>
                <w:sz w:val="19"/>
              </w:rPr>
              <w:t>104,8</w:t>
            </w:r>
          </w:p>
        </w:tc>
        <w:tc>
          <w:tcPr>
            <w:tcW w:w="1148" w:type="dxa"/>
            <w:tcBorders>
              <w:top w:val="single" w:sz="6" w:space="0" w:color="000000"/>
              <w:left w:val="single" w:sz="6" w:space="0" w:color="000000"/>
              <w:bottom w:val="nil"/>
              <w:right w:val="single" w:sz="6" w:space="0" w:color="000000"/>
            </w:tcBorders>
          </w:tcPr>
          <w:p w14:paraId="46A92735" w14:textId="77777777" w:rsidR="006306EE" w:rsidRDefault="006306EE" w:rsidP="00DE0599">
            <w:pPr>
              <w:pStyle w:val="TableParagraph"/>
              <w:ind w:right="68"/>
              <w:rPr>
                <w:b/>
                <w:sz w:val="19"/>
              </w:rPr>
            </w:pPr>
            <w:r>
              <w:rPr>
                <w:b/>
                <w:spacing w:val="-2"/>
                <w:sz w:val="19"/>
              </w:rPr>
              <w:t>104,3</w:t>
            </w:r>
          </w:p>
        </w:tc>
        <w:tc>
          <w:tcPr>
            <w:tcW w:w="1149" w:type="dxa"/>
            <w:tcBorders>
              <w:top w:val="single" w:sz="6" w:space="0" w:color="000000"/>
              <w:left w:val="single" w:sz="6" w:space="0" w:color="000000"/>
              <w:bottom w:val="nil"/>
            </w:tcBorders>
          </w:tcPr>
          <w:p w14:paraId="6251F3FE" w14:textId="77777777" w:rsidR="006306EE" w:rsidRDefault="006306EE" w:rsidP="00DE0599">
            <w:pPr>
              <w:pStyle w:val="TableParagraph"/>
              <w:ind w:left="41" w:right="49"/>
              <w:rPr>
                <w:b/>
                <w:sz w:val="19"/>
              </w:rPr>
            </w:pPr>
            <w:r>
              <w:rPr>
                <w:b/>
                <w:spacing w:val="-2"/>
                <w:sz w:val="19"/>
              </w:rPr>
              <w:t>104,2</w:t>
            </w:r>
          </w:p>
        </w:tc>
      </w:tr>
      <w:tr w:rsidR="006306EE" w14:paraId="7FD5A9D3" w14:textId="77777777" w:rsidTr="00DE0599">
        <w:trPr>
          <w:trHeight w:val="299"/>
        </w:trPr>
        <w:tc>
          <w:tcPr>
            <w:tcW w:w="8184" w:type="dxa"/>
            <w:tcBorders>
              <w:top w:val="nil"/>
              <w:bottom w:val="single" w:sz="6" w:space="0" w:color="000000"/>
            </w:tcBorders>
          </w:tcPr>
          <w:p w14:paraId="0F12E8C8"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63790477" w14:textId="77777777" w:rsidR="006306EE" w:rsidRDefault="006306EE" w:rsidP="00DE0599">
            <w:pPr>
              <w:pStyle w:val="TableParagraph"/>
              <w:spacing w:before="42"/>
              <w:ind w:left="29" w:right="68"/>
              <w:rPr>
                <w:sz w:val="19"/>
              </w:rPr>
            </w:pPr>
            <w:r>
              <w:rPr>
                <w:spacing w:val="-2"/>
                <w:sz w:val="19"/>
              </w:rPr>
              <w:t>117,7</w:t>
            </w:r>
          </w:p>
        </w:tc>
        <w:tc>
          <w:tcPr>
            <w:tcW w:w="1148" w:type="dxa"/>
            <w:tcBorders>
              <w:top w:val="nil"/>
              <w:left w:val="single" w:sz="6" w:space="0" w:color="000000"/>
              <w:bottom w:val="single" w:sz="6" w:space="0" w:color="000000"/>
              <w:right w:val="single" w:sz="6" w:space="0" w:color="000000"/>
            </w:tcBorders>
          </w:tcPr>
          <w:p w14:paraId="34AD31D5" w14:textId="77777777" w:rsidR="006306EE" w:rsidRDefault="006306EE" w:rsidP="00DE0599">
            <w:pPr>
              <w:pStyle w:val="TableParagraph"/>
              <w:spacing w:before="42"/>
              <w:ind w:right="64"/>
              <w:rPr>
                <w:sz w:val="19"/>
              </w:rPr>
            </w:pPr>
            <w:r>
              <w:rPr>
                <w:spacing w:val="-2"/>
                <w:sz w:val="19"/>
              </w:rPr>
              <w:t>105,4</w:t>
            </w:r>
          </w:p>
        </w:tc>
        <w:tc>
          <w:tcPr>
            <w:tcW w:w="1149" w:type="dxa"/>
            <w:tcBorders>
              <w:top w:val="nil"/>
              <w:left w:val="single" w:sz="6" w:space="0" w:color="000000"/>
              <w:bottom w:val="single" w:sz="6" w:space="0" w:color="000000"/>
              <w:right w:val="single" w:sz="6" w:space="0" w:color="000000"/>
            </w:tcBorders>
          </w:tcPr>
          <w:p w14:paraId="735D81BB" w14:textId="77777777" w:rsidR="006306EE" w:rsidRDefault="006306EE" w:rsidP="00DE0599">
            <w:pPr>
              <w:pStyle w:val="TableParagraph"/>
              <w:spacing w:before="42"/>
              <w:ind w:left="30" w:right="49"/>
              <w:rPr>
                <w:sz w:val="19"/>
              </w:rPr>
            </w:pPr>
            <w:r>
              <w:rPr>
                <w:spacing w:val="-2"/>
                <w:sz w:val="19"/>
              </w:rPr>
              <w:t>104,8</w:t>
            </w:r>
          </w:p>
        </w:tc>
        <w:tc>
          <w:tcPr>
            <w:tcW w:w="1148" w:type="dxa"/>
            <w:tcBorders>
              <w:top w:val="nil"/>
              <w:left w:val="single" w:sz="6" w:space="0" w:color="000000"/>
              <w:bottom w:val="single" w:sz="6" w:space="0" w:color="000000"/>
              <w:right w:val="single" w:sz="6" w:space="0" w:color="000000"/>
            </w:tcBorders>
          </w:tcPr>
          <w:p w14:paraId="6546DC77"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6A84B30B" w14:textId="77777777" w:rsidR="006306EE" w:rsidRDefault="006306EE" w:rsidP="00DE0599">
            <w:pPr>
              <w:pStyle w:val="TableParagraph"/>
              <w:spacing w:before="42"/>
              <w:ind w:left="41" w:right="49"/>
              <w:rPr>
                <w:sz w:val="19"/>
              </w:rPr>
            </w:pPr>
            <w:r>
              <w:rPr>
                <w:spacing w:val="-2"/>
                <w:sz w:val="19"/>
              </w:rPr>
              <w:t>104,5</w:t>
            </w:r>
          </w:p>
        </w:tc>
      </w:tr>
      <w:tr w:rsidR="006306EE" w14:paraId="554B3C57" w14:textId="77777777" w:rsidTr="00DE0599">
        <w:trPr>
          <w:trHeight w:val="294"/>
        </w:trPr>
        <w:tc>
          <w:tcPr>
            <w:tcW w:w="8184" w:type="dxa"/>
            <w:tcBorders>
              <w:top w:val="single" w:sz="6" w:space="0" w:color="000000"/>
              <w:bottom w:val="single" w:sz="6" w:space="0" w:color="000000"/>
            </w:tcBorders>
            <w:shd w:val="clear" w:color="auto" w:fill="EAF0F7"/>
          </w:tcPr>
          <w:p w14:paraId="42E0F505" w14:textId="77777777" w:rsidR="006306EE" w:rsidRPr="006306EE" w:rsidRDefault="006306EE" w:rsidP="00DE0599">
            <w:pPr>
              <w:pStyle w:val="TableParagraph"/>
              <w:spacing w:before="42"/>
              <w:ind w:left="330"/>
              <w:jc w:val="left"/>
              <w:rPr>
                <w:b/>
                <w:sz w:val="19"/>
                <w:lang w:val="ru-RU"/>
              </w:rPr>
            </w:pPr>
            <w:r w:rsidRPr="006306EE">
              <w:rPr>
                <w:b/>
                <w:color w:val="1F3177"/>
                <w:sz w:val="19"/>
                <w:lang w:val="ru-RU"/>
              </w:rPr>
              <w:t>Добыча</w:t>
            </w:r>
            <w:r w:rsidRPr="006306EE">
              <w:rPr>
                <w:b/>
                <w:color w:val="1F3177"/>
                <w:spacing w:val="-2"/>
                <w:sz w:val="19"/>
                <w:lang w:val="ru-RU"/>
              </w:rPr>
              <w:t xml:space="preserve"> </w:t>
            </w:r>
            <w:r w:rsidRPr="006306EE">
              <w:rPr>
                <w:b/>
                <w:color w:val="1F3177"/>
                <w:sz w:val="19"/>
                <w:lang w:val="ru-RU"/>
              </w:rPr>
              <w:t>топливно-энергетических</w:t>
            </w:r>
            <w:r w:rsidRPr="006306EE">
              <w:rPr>
                <w:b/>
                <w:color w:val="1F3177"/>
                <w:spacing w:val="-2"/>
                <w:sz w:val="19"/>
                <w:lang w:val="ru-RU"/>
              </w:rPr>
              <w:t xml:space="preserve"> </w:t>
            </w:r>
            <w:r w:rsidRPr="006306EE">
              <w:rPr>
                <w:b/>
                <w:color w:val="1F3177"/>
                <w:sz w:val="19"/>
                <w:lang w:val="ru-RU"/>
              </w:rPr>
              <w:t>полезных</w:t>
            </w:r>
            <w:r w:rsidRPr="006306EE">
              <w:rPr>
                <w:b/>
                <w:color w:val="1F3177"/>
                <w:spacing w:val="-1"/>
                <w:sz w:val="19"/>
                <w:lang w:val="ru-RU"/>
              </w:rPr>
              <w:t xml:space="preserve"> </w:t>
            </w:r>
            <w:r w:rsidRPr="006306EE">
              <w:rPr>
                <w:b/>
                <w:color w:val="1F3177"/>
                <w:sz w:val="19"/>
                <w:lang w:val="ru-RU"/>
              </w:rPr>
              <w:t>ископаемых</w:t>
            </w:r>
            <w:r w:rsidRPr="006306EE">
              <w:rPr>
                <w:b/>
                <w:color w:val="1F3177"/>
                <w:spacing w:val="-2"/>
                <w:sz w:val="19"/>
                <w:lang w:val="ru-RU"/>
              </w:rPr>
              <w:t xml:space="preserve"> </w:t>
            </w:r>
            <w:r w:rsidRPr="006306EE">
              <w:rPr>
                <w:b/>
                <w:color w:val="1F3177"/>
                <w:sz w:val="19"/>
                <w:lang w:val="ru-RU"/>
              </w:rPr>
              <w:t xml:space="preserve">(05, </w:t>
            </w:r>
            <w:r w:rsidRPr="006306EE">
              <w:rPr>
                <w:b/>
                <w:color w:val="1F3177"/>
                <w:spacing w:val="-2"/>
                <w:sz w:val="19"/>
                <w:lang w:val="ru-RU"/>
              </w:rPr>
              <w:t>06+09)</w:t>
            </w:r>
          </w:p>
        </w:tc>
        <w:tc>
          <w:tcPr>
            <w:tcW w:w="5733" w:type="dxa"/>
            <w:gridSpan w:val="5"/>
            <w:tcBorders>
              <w:top w:val="single" w:sz="6" w:space="0" w:color="000000"/>
              <w:bottom w:val="single" w:sz="6" w:space="0" w:color="000000"/>
            </w:tcBorders>
            <w:shd w:val="clear" w:color="auto" w:fill="EAF0F7"/>
          </w:tcPr>
          <w:p w14:paraId="4B2493E9" w14:textId="77777777" w:rsidR="006306EE" w:rsidRPr="006306EE" w:rsidRDefault="006306EE" w:rsidP="00DE0599">
            <w:pPr>
              <w:pStyle w:val="TableParagraph"/>
              <w:jc w:val="left"/>
              <w:rPr>
                <w:sz w:val="20"/>
                <w:lang w:val="ru-RU"/>
              </w:rPr>
            </w:pPr>
          </w:p>
        </w:tc>
      </w:tr>
      <w:tr w:rsidR="006306EE" w14:paraId="1E4CFE47" w14:textId="77777777" w:rsidTr="00DE0599">
        <w:trPr>
          <w:trHeight w:val="305"/>
        </w:trPr>
        <w:tc>
          <w:tcPr>
            <w:tcW w:w="8184" w:type="dxa"/>
            <w:tcBorders>
              <w:top w:val="single" w:sz="6" w:space="0" w:color="000000"/>
              <w:bottom w:val="nil"/>
            </w:tcBorders>
          </w:tcPr>
          <w:p w14:paraId="4256C89F"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165B4EA3" w14:textId="77777777" w:rsidR="006306EE" w:rsidRDefault="006306EE" w:rsidP="00DE0599">
            <w:pPr>
              <w:pStyle w:val="TableParagraph"/>
              <w:ind w:left="29" w:right="68"/>
              <w:rPr>
                <w:b/>
                <w:sz w:val="19"/>
              </w:rPr>
            </w:pPr>
            <w:r>
              <w:rPr>
                <w:b/>
                <w:spacing w:val="-2"/>
                <w:sz w:val="19"/>
              </w:rPr>
              <w:t>116,0</w:t>
            </w:r>
          </w:p>
        </w:tc>
        <w:tc>
          <w:tcPr>
            <w:tcW w:w="1148" w:type="dxa"/>
            <w:tcBorders>
              <w:top w:val="single" w:sz="6" w:space="0" w:color="000000"/>
              <w:left w:val="single" w:sz="6" w:space="0" w:color="000000"/>
              <w:bottom w:val="nil"/>
              <w:right w:val="single" w:sz="6" w:space="0" w:color="000000"/>
            </w:tcBorders>
          </w:tcPr>
          <w:p w14:paraId="47E472A5" w14:textId="77777777" w:rsidR="006306EE" w:rsidRDefault="006306EE" w:rsidP="00DE0599">
            <w:pPr>
              <w:pStyle w:val="TableParagraph"/>
              <w:ind w:right="64"/>
              <w:rPr>
                <w:b/>
                <w:sz w:val="19"/>
              </w:rPr>
            </w:pPr>
            <w:r>
              <w:rPr>
                <w:b/>
                <w:spacing w:val="-2"/>
                <w:sz w:val="19"/>
              </w:rPr>
              <w:t>104,1</w:t>
            </w:r>
          </w:p>
        </w:tc>
        <w:tc>
          <w:tcPr>
            <w:tcW w:w="1149" w:type="dxa"/>
            <w:tcBorders>
              <w:top w:val="single" w:sz="6" w:space="0" w:color="000000"/>
              <w:left w:val="single" w:sz="6" w:space="0" w:color="000000"/>
              <w:bottom w:val="nil"/>
              <w:right w:val="single" w:sz="6" w:space="0" w:color="000000"/>
            </w:tcBorders>
          </w:tcPr>
          <w:p w14:paraId="220EFCF5" w14:textId="77777777" w:rsidR="006306EE" w:rsidRDefault="006306EE" w:rsidP="00DE0599">
            <w:pPr>
              <w:pStyle w:val="TableParagraph"/>
              <w:ind w:left="30" w:right="49"/>
              <w:rPr>
                <w:b/>
                <w:sz w:val="19"/>
              </w:rPr>
            </w:pPr>
            <w:r>
              <w:rPr>
                <w:b/>
                <w:spacing w:val="-2"/>
                <w:sz w:val="19"/>
              </w:rPr>
              <w:t>104,8</w:t>
            </w:r>
          </w:p>
        </w:tc>
        <w:tc>
          <w:tcPr>
            <w:tcW w:w="1148" w:type="dxa"/>
            <w:tcBorders>
              <w:top w:val="single" w:sz="6" w:space="0" w:color="000000"/>
              <w:left w:val="single" w:sz="6" w:space="0" w:color="000000"/>
              <w:bottom w:val="nil"/>
              <w:right w:val="single" w:sz="6" w:space="0" w:color="000000"/>
            </w:tcBorders>
          </w:tcPr>
          <w:p w14:paraId="340B14C0" w14:textId="77777777" w:rsidR="006306EE" w:rsidRDefault="006306EE" w:rsidP="00DE0599">
            <w:pPr>
              <w:pStyle w:val="TableParagraph"/>
              <w:ind w:right="68"/>
              <w:rPr>
                <w:b/>
                <w:sz w:val="19"/>
              </w:rPr>
            </w:pPr>
            <w:r>
              <w:rPr>
                <w:b/>
                <w:spacing w:val="-2"/>
                <w:sz w:val="19"/>
              </w:rPr>
              <w:t>104,3</w:t>
            </w:r>
          </w:p>
        </w:tc>
        <w:tc>
          <w:tcPr>
            <w:tcW w:w="1149" w:type="dxa"/>
            <w:tcBorders>
              <w:top w:val="single" w:sz="6" w:space="0" w:color="000000"/>
              <w:left w:val="single" w:sz="6" w:space="0" w:color="000000"/>
              <w:bottom w:val="nil"/>
            </w:tcBorders>
          </w:tcPr>
          <w:p w14:paraId="2827EA1C" w14:textId="77777777" w:rsidR="006306EE" w:rsidRDefault="006306EE" w:rsidP="00DE0599">
            <w:pPr>
              <w:pStyle w:val="TableParagraph"/>
              <w:ind w:left="41" w:right="49"/>
              <w:rPr>
                <w:b/>
                <w:sz w:val="19"/>
              </w:rPr>
            </w:pPr>
            <w:r>
              <w:rPr>
                <w:b/>
                <w:spacing w:val="-2"/>
                <w:sz w:val="19"/>
              </w:rPr>
              <w:t>104,2</w:t>
            </w:r>
          </w:p>
        </w:tc>
      </w:tr>
      <w:tr w:rsidR="006306EE" w14:paraId="073966CE" w14:textId="77777777" w:rsidTr="00DE0599">
        <w:trPr>
          <w:trHeight w:val="299"/>
        </w:trPr>
        <w:tc>
          <w:tcPr>
            <w:tcW w:w="8184" w:type="dxa"/>
            <w:tcBorders>
              <w:top w:val="nil"/>
              <w:bottom w:val="single" w:sz="6" w:space="0" w:color="000000"/>
            </w:tcBorders>
          </w:tcPr>
          <w:p w14:paraId="0AC3B5EC"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1126E731" w14:textId="77777777" w:rsidR="006306EE" w:rsidRDefault="006306EE" w:rsidP="00DE0599">
            <w:pPr>
              <w:pStyle w:val="TableParagraph"/>
              <w:spacing w:before="42"/>
              <w:ind w:left="29" w:right="68"/>
              <w:rPr>
                <w:sz w:val="19"/>
              </w:rPr>
            </w:pPr>
            <w:r>
              <w:rPr>
                <w:spacing w:val="-2"/>
                <w:sz w:val="19"/>
              </w:rPr>
              <w:t>117,5</w:t>
            </w:r>
          </w:p>
        </w:tc>
        <w:tc>
          <w:tcPr>
            <w:tcW w:w="1148" w:type="dxa"/>
            <w:tcBorders>
              <w:top w:val="nil"/>
              <w:left w:val="single" w:sz="6" w:space="0" w:color="000000"/>
              <w:bottom w:val="single" w:sz="6" w:space="0" w:color="000000"/>
              <w:right w:val="single" w:sz="6" w:space="0" w:color="000000"/>
            </w:tcBorders>
          </w:tcPr>
          <w:p w14:paraId="1C800F15" w14:textId="77777777" w:rsidR="006306EE" w:rsidRDefault="006306EE" w:rsidP="00DE0599">
            <w:pPr>
              <w:pStyle w:val="TableParagraph"/>
              <w:spacing w:before="42"/>
              <w:ind w:right="64"/>
              <w:rPr>
                <w:sz w:val="19"/>
              </w:rPr>
            </w:pPr>
            <w:r>
              <w:rPr>
                <w:spacing w:val="-2"/>
                <w:sz w:val="19"/>
              </w:rPr>
              <w:t>104,7</w:t>
            </w:r>
          </w:p>
        </w:tc>
        <w:tc>
          <w:tcPr>
            <w:tcW w:w="1149" w:type="dxa"/>
            <w:tcBorders>
              <w:top w:val="nil"/>
              <w:left w:val="single" w:sz="6" w:space="0" w:color="000000"/>
              <w:bottom w:val="single" w:sz="6" w:space="0" w:color="000000"/>
              <w:right w:val="single" w:sz="6" w:space="0" w:color="000000"/>
            </w:tcBorders>
          </w:tcPr>
          <w:p w14:paraId="77CF48A8" w14:textId="77777777" w:rsidR="006306EE" w:rsidRDefault="006306EE" w:rsidP="00DE0599">
            <w:pPr>
              <w:pStyle w:val="TableParagraph"/>
              <w:spacing w:before="42"/>
              <w:ind w:left="30" w:right="49"/>
              <w:rPr>
                <w:sz w:val="19"/>
              </w:rPr>
            </w:pPr>
            <w:r>
              <w:rPr>
                <w:spacing w:val="-2"/>
                <w:sz w:val="19"/>
              </w:rPr>
              <w:t>104,8</w:t>
            </w:r>
          </w:p>
        </w:tc>
        <w:tc>
          <w:tcPr>
            <w:tcW w:w="1148" w:type="dxa"/>
            <w:tcBorders>
              <w:top w:val="nil"/>
              <w:left w:val="single" w:sz="6" w:space="0" w:color="000000"/>
              <w:bottom w:val="single" w:sz="6" w:space="0" w:color="000000"/>
              <w:right w:val="single" w:sz="6" w:space="0" w:color="000000"/>
            </w:tcBorders>
          </w:tcPr>
          <w:p w14:paraId="66233F6D"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7145361A" w14:textId="77777777" w:rsidR="006306EE" w:rsidRDefault="006306EE" w:rsidP="00DE0599">
            <w:pPr>
              <w:pStyle w:val="TableParagraph"/>
              <w:spacing w:before="42"/>
              <w:ind w:left="41" w:right="49"/>
              <w:rPr>
                <w:sz w:val="19"/>
              </w:rPr>
            </w:pPr>
            <w:r>
              <w:rPr>
                <w:spacing w:val="-2"/>
                <w:sz w:val="19"/>
              </w:rPr>
              <w:t>104,5</w:t>
            </w:r>
          </w:p>
        </w:tc>
      </w:tr>
      <w:tr w:rsidR="006306EE" w14:paraId="19C0B390" w14:textId="77777777" w:rsidTr="00DE0599">
        <w:trPr>
          <w:trHeight w:val="295"/>
        </w:trPr>
        <w:tc>
          <w:tcPr>
            <w:tcW w:w="8184" w:type="dxa"/>
            <w:tcBorders>
              <w:top w:val="single" w:sz="6" w:space="0" w:color="000000"/>
              <w:bottom w:val="single" w:sz="6" w:space="0" w:color="000000"/>
            </w:tcBorders>
            <w:shd w:val="clear" w:color="auto" w:fill="EAF0F7"/>
          </w:tcPr>
          <w:p w14:paraId="40299AEB" w14:textId="77777777" w:rsidR="006306EE" w:rsidRDefault="006306EE" w:rsidP="00DE0599">
            <w:pPr>
              <w:pStyle w:val="TableParagraph"/>
              <w:spacing w:before="42"/>
              <w:ind w:left="330"/>
              <w:jc w:val="left"/>
              <w:rPr>
                <w:b/>
                <w:sz w:val="19"/>
              </w:rPr>
            </w:pPr>
            <w:r>
              <w:rPr>
                <w:b/>
                <w:color w:val="1F3177"/>
                <w:sz w:val="19"/>
              </w:rPr>
              <w:t>Добыча</w:t>
            </w:r>
            <w:r>
              <w:rPr>
                <w:b/>
                <w:color w:val="1F3177"/>
                <w:spacing w:val="-3"/>
                <w:sz w:val="19"/>
              </w:rPr>
              <w:t xml:space="preserve"> </w:t>
            </w:r>
            <w:r>
              <w:rPr>
                <w:b/>
                <w:color w:val="1F3177"/>
                <w:sz w:val="19"/>
              </w:rPr>
              <w:t>угля</w:t>
            </w:r>
            <w:r>
              <w:rPr>
                <w:b/>
                <w:color w:val="1F3177"/>
                <w:spacing w:val="1"/>
                <w:sz w:val="19"/>
              </w:rPr>
              <w:t xml:space="preserve"> </w:t>
            </w:r>
            <w:r>
              <w:rPr>
                <w:b/>
                <w:color w:val="1F3177"/>
                <w:spacing w:val="-4"/>
                <w:sz w:val="19"/>
              </w:rPr>
              <w:t>(05)</w:t>
            </w:r>
          </w:p>
        </w:tc>
        <w:tc>
          <w:tcPr>
            <w:tcW w:w="5733" w:type="dxa"/>
            <w:gridSpan w:val="5"/>
            <w:tcBorders>
              <w:top w:val="single" w:sz="6" w:space="0" w:color="000000"/>
              <w:bottom w:val="single" w:sz="6" w:space="0" w:color="000000"/>
            </w:tcBorders>
            <w:shd w:val="clear" w:color="auto" w:fill="EAF0F7"/>
          </w:tcPr>
          <w:p w14:paraId="1728F80C" w14:textId="77777777" w:rsidR="006306EE" w:rsidRDefault="006306EE" w:rsidP="00DE0599">
            <w:pPr>
              <w:pStyle w:val="TableParagraph"/>
              <w:jc w:val="left"/>
              <w:rPr>
                <w:sz w:val="20"/>
              </w:rPr>
            </w:pPr>
          </w:p>
        </w:tc>
      </w:tr>
      <w:tr w:rsidR="006306EE" w14:paraId="133F9983" w14:textId="77777777" w:rsidTr="00DE0599">
        <w:trPr>
          <w:trHeight w:val="305"/>
        </w:trPr>
        <w:tc>
          <w:tcPr>
            <w:tcW w:w="8184" w:type="dxa"/>
            <w:tcBorders>
              <w:top w:val="single" w:sz="6" w:space="0" w:color="000000"/>
              <w:bottom w:val="nil"/>
            </w:tcBorders>
          </w:tcPr>
          <w:p w14:paraId="10B54E91"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1693CD72" w14:textId="77777777" w:rsidR="006306EE" w:rsidRDefault="006306EE" w:rsidP="00DE0599">
            <w:pPr>
              <w:pStyle w:val="TableParagraph"/>
              <w:ind w:left="29" w:right="68"/>
              <w:rPr>
                <w:b/>
                <w:sz w:val="19"/>
              </w:rPr>
            </w:pPr>
            <w:r>
              <w:rPr>
                <w:b/>
                <w:spacing w:val="-4"/>
                <w:sz w:val="19"/>
              </w:rPr>
              <w:t>86,5</w:t>
            </w:r>
          </w:p>
        </w:tc>
        <w:tc>
          <w:tcPr>
            <w:tcW w:w="1148" w:type="dxa"/>
            <w:tcBorders>
              <w:top w:val="single" w:sz="6" w:space="0" w:color="000000"/>
              <w:left w:val="single" w:sz="6" w:space="0" w:color="000000"/>
              <w:bottom w:val="nil"/>
              <w:right w:val="single" w:sz="6" w:space="0" w:color="000000"/>
            </w:tcBorders>
          </w:tcPr>
          <w:p w14:paraId="3F3D4DCE" w14:textId="77777777" w:rsidR="006306EE" w:rsidRDefault="006306EE" w:rsidP="00DE0599">
            <w:pPr>
              <w:pStyle w:val="TableParagraph"/>
              <w:ind w:right="64"/>
              <w:rPr>
                <w:b/>
                <w:sz w:val="19"/>
              </w:rPr>
            </w:pPr>
            <w:r>
              <w:rPr>
                <w:b/>
                <w:spacing w:val="-2"/>
                <w:sz w:val="19"/>
              </w:rPr>
              <w:t>102,6</w:t>
            </w:r>
          </w:p>
        </w:tc>
        <w:tc>
          <w:tcPr>
            <w:tcW w:w="1149" w:type="dxa"/>
            <w:tcBorders>
              <w:top w:val="single" w:sz="6" w:space="0" w:color="000000"/>
              <w:left w:val="single" w:sz="6" w:space="0" w:color="000000"/>
              <w:bottom w:val="nil"/>
              <w:right w:val="single" w:sz="6" w:space="0" w:color="000000"/>
            </w:tcBorders>
          </w:tcPr>
          <w:p w14:paraId="2DDEA4F0" w14:textId="77777777" w:rsidR="006306EE" w:rsidRDefault="006306EE" w:rsidP="00DE0599">
            <w:pPr>
              <w:pStyle w:val="TableParagraph"/>
              <w:ind w:left="30" w:right="49"/>
              <w:rPr>
                <w:b/>
                <w:sz w:val="19"/>
              </w:rPr>
            </w:pPr>
            <w:r>
              <w:rPr>
                <w:b/>
                <w:spacing w:val="-2"/>
                <w:sz w:val="19"/>
              </w:rPr>
              <w:t>105,4</w:t>
            </w:r>
          </w:p>
        </w:tc>
        <w:tc>
          <w:tcPr>
            <w:tcW w:w="1148" w:type="dxa"/>
            <w:tcBorders>
              <w:top w:val="single" w:sz="6" w:space="0" w:color="000000"/>
              <w:left w:val="single" w:sz="6" w:space="0" w:color="000000"/>
              <w:bottom w:val="nil"/>
              <w:right w:val="single" w:sz="6" w:space="0" w:color="000000"/>
            </w:tcBorders>
          </w:tcPr>
          <w:p w14:paraId="516A6181" w14:textId="77777777" w:rsidR="006306EE" w:rsidRDefault="006306EE" w:rsidP="00DE0599">
            <w:pPr>
              <w:pStyle w:val="TableParagraph"/>
              <w:ind w:right="68"/>
              <w:rPr>
                <w:b/>
                <w:sz w:val="19"/>
              </w:rPr>
            </w:pPr>
            <w:r>
              <w:rPr>
                <w:b/>
                <w:spacing w:val="-2"/>
                <w:sz w:val="19"/>
              </w:rPr>
              <w:t>104,1</w:t>
            </w:r>
          </w:p>
        </w:tc>
        <w:tc>
          <w:tcPr>
            <w:tcW w:w="1149" w:type="dxa"/>
            <w:tcBorders>
              <w:top w:val="single" w:sz="6" w:space="0" w:color="000000"/>
              <w:left w:val="single" w:sz="6" w:space="0" w:color="000000"/>
              <w:bottom w:val="nil"/>
            </w:tcBorders>
          </w:tcPr>
          <w:p w14:paraId="792B754A" w14:textId="77777777" w:rsidR="006306EE" w:rsidRDefault="006306EE" w:rsidP="00DE0599">
            <w:pPr>
              <w:pStyle w:val="TableParagraph"/>
              <w:ind w:left="41" w:right="49"/>
              <w:rPr>
                <w:b/>
                <w:sz w:val="19"/>
              </w:rPr>
            </w:pPr>
            <w:r>
              <w:rPr>
                <w:b/>
                <w:spacing w:val="-2"/>
                <w:sz w:val="19"/>
              </w:rPr>
              <w:t>103,6</w:t>
            </w:r>
          </w:p>
        </w:tc>
      </w:tr>
      <w:tr w:rsidR="006306EE" w14:paraId="2AB61743" w14:textId="77777777" w:rsidTr="00DE0599">
        <w:trPr>
          <w:trHeight w:val="295"/>
        </w:trPr>
        <w:tc>
          <w:tcPr>
            <w:tcW w:w="8184" w:type="dxa"/>
            <w:tcBorders>
              <w:top w:val="nil"/>
              <w:bottom w:val="nil"/>
            </w:tcBorders>
          </w:tcPr>
          <w:p w14:paraId="09F0F35C"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nil"/>
              <w:right w:val="single" w:sz="6" w:space="0" w:color="000000"/>
            </w:tcBorders>
          </w:tcPr>
          <w:p w14:paraId="7BB4CFCF" w14:textId="77777777" w:rsidR="006306EE" w:rsidRDefault="006306EE" w:rsidP="00DE0599">
            <w:pPr>
              <w:pStyle w:val="TableParagraph"/>
              <w:spacing w:before="42"/>
              <w:ind w:left="29" w:right="68"/>
              <w:rPr>
                <w:sz w:val="19"/>
              </w:rPr>
            </w:pPr>
            <w:r>
              <w:rPr>
                <w:spacing w:val="-4"/>
                <w:sz w:val="19"/>
              </w:rPr>
              <w:t>99,7</w:t>
            </w:r>
          </w:p>
        </w:tc>
        <w:tc>
          <w:tcPr>
            <w:tcW w:w="1148" w:type="dxa"/>
            <w:tcBorders>
              <w:top w:val="nil"/>
              <w:left w:val="single" w:sz="6" w:space="0" w:color="000000"/>
              <w:bottom w:val="nil"/>
              <w:right w:val="single" w:sz="6" w:space="0" w:color="000000"/>
            </w:tcBorders>
          </w:tcPr>
          <w:p w14:paraId="62952BA9" w14:textId="77777777" w:rsidR="006306EE" w:rsidRDefault="006306EE" w:rsidP="00DE0599">
            <w:pPr>
              <w:pStyle w:val="TableParagraph"/>
              <w:spacing w:before="42"/>
              <w:ind w:right="64"/>
              <w:rPr>
                <w:sz w:val="19"/>
              </w:rPr>
            </w:pPr>
            <w:r>
              <w:rPr>
                <w:spacing w:val="-2"/>
                <w:sz w:val="19"/>
              </w:rPr>
              <w:t>103,6</w:t>
            </w:r>
          </w:p>
        </w:tc>
        <w:tc>
          <w:tcPr>
            <w:tcW w:w="1149" w:type="dxa"/>
            <w:tcBorders>
              <w:top w:val="nil"/>
              <w:left w:val="single" w:sz="6" w:space="0" w:color="000000"/>
              <w:bottom w:val="nil"/>
              <w:right w:val="single" w:sz="6" w:space="0" w:color="000000"/>
            </w:tcBorders>
          </w:tcPr>
          <w:p w14:paraId="0FB8EF27" w14:textId="77777777" w:rsidR="006306EE" w:rsidRDefault="006306EE" w:rsidP="00DE0599">
            <w:pPr>
              <w:pStyle w:val="TableParagraph"/>
              <w:spacing w:before="42"/>
              <w:ind w:left="30" w:right="49"/>
              <w:rPr>
                <w:sz w:val="19"/>
              </w:rPr>
            </w:pPr>
            <w:r>
              <w:rPr>
                <w:spacing w:val="-2"/>
                <w:sz w:val="19"/>
              </w:rPr>
              <w:t>104,8</w:t>
            </w:r>
          </w:p>
        </w:tc>
        <w:tc>
          <w:tcPr>
            <w:tcW w:w="1148" w:type="dxa"/>
            <w:tcBorders>
              <w:top w:val="nil"/>
              <w:left w:val="single" w:sz="6" w:space="0" w:color="000000"/>
              <w:bottom w:val="nil"/>
              <w:right w:val="single" w:sz="6" w:space="0" w:color="000000"/>
            </w:tcBorders>
          </w:tcPr>
          <w:p w14:paraId="44BB6F34" w14:textId="77777777" w:rsidR="006306EE" w:rsidRDefault="006306EE" w:rsidP="00DE0599">
            <w:pPr>
              <w:pStyle w:val="TableParagraph"/>
              <w:spacing w:before="42"/>
              <w:ind w:right="68"/>
              <w:rPr>
                <w:sz w:val="19"/>
              </w:rPr>
            </w:pPr>
            <w:r>
              <w:rPr>
                <w:spacing w:val="-2"/>
                <w:sz w:val="19"/>
              </w:rPr>
              <w:t>104,2</w:t>
            </w:r>
          </w:p>
        </w:tc>
        <w:tc>
          <w:tcPr>
            <w:tcW w:w="1149" w:type="dxa"/>
            <w:tcBorders>
              <w:top w:val="nil"/>
              <w:left w:val="single" w:sz="6" w:space="0" w:color="000000"/>
              <w:bottom w:val="nil"/>
            </w:tcBorders>
          </w:tcPr>
          <w:p w14:paraId="65A5F508" w14:textId="77777777" w:rsidR="006306EE" w:rsidRDefault="006306EE" w:rsidP="00DE0599">
            <w:pPr>
              <w:pStyle w:val="TableParagraph"/>
              <w:spacing w:before="42"/>
              <w:ind w:left="41" w:right="49"/>
              <w:rPr>
                <w:sz w:val="19"/>
              </w:rPr>
            </w:pPr>
            <w:r>
              <w:rPr>
                <w:spacing w:val="-2"/>
                <w:sz w:val="19"/>
              </w:rPr>
              <w:t>103,9</w:t>
            </w:r>
          </w:p>
        </w:tc>
      </w:tr>
      <w:tr w:rsidR="006306EE" w14:paraId="3FB05883" w14:textId="77777777" w:rsidTr="00DE0599">
        <w:trPr>
          <w:trHeight w:val="337"/>
        </w:trPr>
        <w:tc>
          <w:tcPr>
            <w:tcW w:w="8184" w:type="dxa"/>
            <w:tcBorders>
              <w:top w:val="nil"/>
              <w:bottom w:val="nil"/>
            </w:tcBorders>
          </w:tcPr>
          <w:p w14:paraId="26A739A3" w14:textId="77777777" w:rsidR="006306EE" w:rsidRDefault="006306EE" w:rsidP="00DE0599">
            <w:pPr>
              <w:pStyle w:val="TableParagraph"/>
              <w:spacing w:before="85"/>
              <w:ind w:left="133"/>
              <w:jc w:val="left"/>
              <w:rPr>
                <w:i/>
                <w:sz w:val="19"/>
              </w:rPr>
            </w:pPr>
            <w:r>
              <w:rPr>
                <w:i/>
                <w:sz w:val="19"/>
              </w:rPr>
              <w:t>уголь</w:t>
            </w:r>
            <w:r>
              <w:rPr>
                <w:i/>
                <w:spacing w:val="-3"/>
                <w:sz w:val="19"/>
              </w:rPr>
              <w:t xml:space="preserve"> </w:t>
            </w:r>
            <w:r>
              <w:rPr>
                <w:i/>
                <w:sz w:val="19"/>
              </w:rPr>
              <w:t>энергетический</w:t>
            </w:r>
            <w:r>
              <w:rPr>
                <w:i/>
                <w:spacing w:val="-3"/>
                <w:sz w:val="19"/>
              </w:rPr>
              <w:t xml:space="preserve"> </w:t>
            </w:r>
            <w:r>
              <w:rPr>
                <w:i/>
                <w:sz w:val="19"/>
              </w:rPr>
              <w:t>каменный</w:t>
            </w:r>
            <w:r>
              <w:rPr>
                <w:i/>
                <w:spacing w:val="-19"/>
                <w:sz w:val="19"/>
              </w:rPr>
              <w:t xml:space="preserve"> </w:t>
            </w:r>
            <w:r>
              <w:rPr>
                <w:i/>
                <w:spacing w:val="-10"/>
                <w:sz w:val="19"/>
                <w:vertAlign w:val="superscript"/>
              </w:rPr>
              <w:t>3</w:t>
            </w:r>
          </w:p>
        </w:tc>
        <w:tc>
          <w:tcPr>
            <w:tcW w:w="1139" w:type="dxa"/>
            <w:tcBorders>
              <w:top w:val="nil"/>
              <w:bottom w:val="nil"/>
              <w:right w:val="single" w:sz="6" w:space="0" w:color="000000"/>
            </w:tcBorders>
          </w:tcPr>
          <w:p w14:paraId="785AE2F3" w14:textId="77777777" w:rsidR="006306EE" w:rsidRDefault="006306EE" w:rsidP="00DE0599">
            <w:pPr>
              <w:pStyle w:val="TableParagraph"/>
              <w:jc w:val="left"/>
              <w:rPr>
                <w:sz w:val="20"/>
              </w:rPr>
            </w:pPr>
          </w:p>
        </w:tc>
        <w:tc>
          <w:tcPr>
            <w:tcW w:w="1148" w:type="dxa"/>
            <w:tcBorders>
              <w:top w:val="nil"/>
              <w:left w:val="single" w:sz="6" w:space="0" w:color="000000"/>
              <w:bottom w:val="nil"/>
              <w:right w:val="single" w:sz="6" w:space="0" w:color="000000"/>
            </w:tcBorders>
          </w:tcPr>
          <w:p w14:paraId="51C18215" w14:textId="77777777" w:rsidR="006306EE" w:rsidRDefault="006306EE" w:rsidP="00DE0599">
            <w:pPr>
              <w:pStyle w:val="TableParagraph"/>
              <w:jc w:val="left"/>
              <w:rPr>
                <w:sz w:val="20"/>
              </w:rPr>
            </w:pPr>
          </w:p>
        </w:tc>
        <w:tc>
          <w:tcPr>
            <w:tcW w:w="1149" w:type="dxa"/>
            <w:tcBorders>
              <w:top w:val="nil"/>
              <w:left w:val="single" w:sz="6" w:space="0" w:color="000000"/>
              <w:bottom w:val="nil"/>
              <w:right w:val="single" w:sz="6" w:space="0" w:color="000000"/>
            </w:tcBorders>
          </w:tcPr>
          <w:p w14:paraId="07A83893" w14:textId="77777777" w:rsidR="006306EE" w:rsidRDefault="006306EE" w:rsidP="00DE0599">
            <w:pPr>
              <w:pStyle w:val="TableParagraph"/>
              <w:jc w:val="left"/>
              <w:rPr>
                <w:sz w:val="20"/>
              </w:rPr>
            </w:pPr>
          </w:p>
        </w:tc>
        <w:tc>
          <w:tcPr>
            <w:tcW w:w="1148" w:type="dxa"/>
            <w:tcBorders>
              <w:top w:val="nil"/>
              <w:left w:val="single" w:sz="6" w:space="0" w:color="000000"/>
              <w:bottom w:val="nil"/>
              <w:right w:val="single" w:sz="6" w:space="0" w:color="000000"/>
            </w:tcBorders>
          </w:tcPr>
          <w:p w14:paraId="5B8F03D1" w14:textId="77777777" w:rsidR="006306EE" w:rsidRDefault="006306EE" w:rsidP="00DE0599">
            <w:pPr>
              <w:pStyle w:val="TableParagraph"/>
              <w:jc w:val="left"/>
              <w:rPr>
                <w:sz w:val="20"/>
              </w:rPr>
            </w:pPr>
          </w:p>
        </w:tc>
        <w:tc>
          <w:tcPr>
            <w:tcW w:w="1149" w:type="dxa"/>
            <w:tcBorders>
              <w:top w:val="nil"/>
              <w:left w:val="single" w:sz="6" w:space="0" w:color="000000"/>
              <w:bottom w:val="nil"/>
            </w:tcBorders>
          </w:tcPr>
          <w:p w14:paraId="18924D68" w14:textId="77777777" w:rsidR="006306EE" w:rsidRDefault="006306EE" w:rsidP="00DE0599">
            <w:pPr>
              <w:pStyle w:val="TableParagraph"/>
              <w:jc w:val="left"/>
              <w:rPr>
                <w:sz w:val="20"/>
              </w:rPr>
            </w:pPr>
          </w:p>
        </w:tc>
      </w:tr>
      <w:tr w:rsidR="006306EE" w14:paraId="4D4947B8" w14:textId="77777777" w:rsidTr="00DE0599">
        <w:trPr>
          <w:trHeight w:val="285"/>
        </w:trPr>
        <w:tc>
          <w:tcPr>
            <w:tcW w:w="8184" w:type="dxa"/>
            <w:tcBorders>
              <w:top w:val="nil"/>
              <w:bottom w:val="single" w:sz="6" w:space="0" w:color="000000"/>
            </w:tcBorders>
          </w:tcPr>
          <w:p w14:paraId="6B40693C" w14:textId="77777777" w:rsidR="006306EE" w:rsidRDefault="006306EE" w:rsidP="00DE0599">
            <w:pPr>
              <w:pStyle w:val="TableParagraph"/>
              <w:spacing w:before="28"/>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21122639" w14:textId="77777777" w:rsidR="006306EE" w:rsidRDefault="006306EE" w:rsidP="00DE0599">
            <w:pPr>
              <w:pStyle w:val="TableParagraph"/>
              <w:spacing w:before="28"/>
              <w:ind w:left="29" w:right="68"/>
              <w:rPr>
                <w:sz w:val="19"/>
              </w:rPr>
            </w:pPr>
            <w:r>
              <w:rPr>
                <w:spacing w:val="-4"/>
                <w:sz w:val="19"/>
              </w:rPr>
              <w:t>99,6</w:t>
            </w:r>
          </w:p>
        </w:tc>
        <w:tc>
          <w:tcPr>
            <w:tcW w:w="1148" w:type="dxa"/>
            <w:tcBorders>
              <w:top w:val="nil"/>
              <w:left w:val="single" w:sz="6" w:space="0" w:color="000000"/>
              <w:bottom w:val="single" w:sz="6" w:space="0" w:color="000000"/>
              <w:right w:val="single" w:sz="6" w:space="0" w:color="000000"/>
            </w:tcBorders>
          </w:tcPr>
          <w:p w14:paraId="50512343" w14:textId="77777777" w:rsidR="006306EE" w:rsidRDefault="006306EE" w:rsidP="00DE0599">
            <w:pPr>
              <w:pStyle w:val="TableParagraph"/>
              <w:spacing w:before="28"/>
              <w:ind w:right="64"/>
              <w:rPr>
                <w:sz w:val="19"/>
              </w:rPr>
            </w:pPr>
            <w:r>
              <w:rPr>
                <w:spacing w:val="-2"/>
                <w:sz w:val="19"/>
              </w:rPr>
              <w:t>109,8</w:t>
            </w:r>
          </w:p>
        </w:tc>
        <w:tc>
          <w:tcPr>
            <w:tcW w:w="1149" w:type="dxa"/>
            <w:tcBorders>
              <w:top w:val="nil"/>
              <w:left w:val="single" w:sz="6" w:space="0" w:color="000000"/>
              <w:bottom w:val="single" w:sz="6" w:space="0" w:color="000000"/>
              <w:right w:val="single" w:sz="6" w:space="0" w:color="000000"/>
            </w:tcBorders>
          </w:tcPr>
          <w:p w14:paraId="53C290EA" w14:textId="77777777" w:rsidR="006306EE" w:rsidRDefault="006306EE" w:rsidP="00DE0599">
            <w:pPr>
              <w:pStyle w:val="TableParagraph"/>
              <w:spacing w:before="28"/>
              <w:ind w:left="30" w:right="49"/>
              <w:rPr>
                <w:sz w:val="19"/>
              </w:rPr>
            </w:pPr>
            <w:r>
              <w:rPr>
                <w:spacing w:val="-2"/>
                <w:sz w:val="19"/>
              </w:rPr>
              <w:t>104,1</w:t>
            </w:r>
          </w:p>
        </w:tc>
        <w:tc>
          <w:tcPr>
            <w:tcW w:w="1148" w:type="dxa"/>
            <w:tcBorders>
              <w:top w:val="nil"/>
              <w:left w:val="single" w:sz="6" w:space="0" w:color="000000"/>
              <w:bottom w:val="single" w:sz="6" w:space="0" w:color="000000"/>
              <w:right w:val="single" w:sz="6" w:space="0" w:color="000000"/>
            </w:tcBorders>
          </w:tcPr>
          <w:p w14:paraId="6A3E3719" w14:textId="77777777" w:rsidR="006306EE" w:rsidRDefault="006306EE" w:rsidP="00DE0599">
            <w:pPr>
              <w:pStyle w:val="TableParagraph"/>
              <w:spacing w:before="28"/>
              <w:ind w:right="68"/>
              <w:rPr>
                <w:sz w:val="19"/>
              </w:rPr>
            </w:pPr>
            <w:r>
              <w:rPr>
                <w:spacing w:val="-2"/>
                <w:sz w:val="19"/>
              </w:rPr>
              <w:t>104,0</w:t>
            </w:r>
          </w:p>
        </w:tc>
        <w:tc>
          <w:tcPr>
            <w:tcW w:w="1149" w:type="dxa"/>
            <w:tcBorders>
              <w:top w:val="nil"/>
              <w:left w:val="single" w:sz="6" w:space="0" w:color="000000"/>
              <w:bottom w:val="single" w:sz="6" w:space="0" w:color="000000"/>
            </w:tcBorders>
          </w:tcPr>
          <w:p w14:paraId="6FD4AEF8" w14:textId="77777777" w:rsidR="006306EE" w:rsidRDefault="006306EE" w:rsidP="00DE0599">
            <w:pPr>
              <w:pStyle w:val="TableParagraph"/>
              <w:spacing w:before="28"/>
              <w:ind w:left="41" w:right="49"/>
              <w:rPr>
                <w:sz w:val="19"/>
              </w:rPr>
            </w:pPr>
            <w:r>
              <w:rPr>
                <w:spacing w:val="-2"/>
                <w:sz w:val="19"/>
              </w:rPr>
              <w:t>104,0</w:t>
            </w:r>
          </w:p>
        </w:tc>
      </w:tr>
      <w:tr w:rsidR="006306EE" w14:paraId="4EFB2478" w14:textId="77777777" w:rsidTr="00DE0599">
        <w:trPr>
          <w:trHeight w:val="294"/>
        </w:trPr>
        <w:tc>
          <w:tcPr>
            <w:tcW w:w="8184" w:type="dxa"/>
            <w:tcBorders>
              <w:top w:val="single" w:sz="6" w:space="0" w:color="000000"/>
              <w:bottom w:val="single" w:sz="6" w:space="0" w:color="000000"/>
            </w:tcBorders>
            <w:shd w:val="clear" w:color="auto" w:fill="EAF0F7"/>
          </w:tcPr>
          <w:p w14:paraId="0F513FC7" w14:textId="77777777" w:rsidR="006306EE" w:rsidRDefault="006306EE" w:rsidP="00DE0599">
            <w:pPr>
              <w:pStyle w:val="TableParagraph"/>
              <w:spacing w:before="42"/>
              <w:ind w:left="330"/>
              <w:jc w:val="left"/>
              <w:rPr>
                <w:b/>
                <w:sz w:val="19"/>
              </w:rPr>
            </w:pPr>
            <w:r>
              <w:rPr>
                <w:b/>
                <w:color w:val="1F3177"/>
                <w:sz w:val="19"/>
              </w:rPr>
              <w:t>Добыча</w:t>
            </w:r>
            <w:r>
              <w:rPr>
                <w:b/>
                <w:color w:val="1F3177"/>
                <w:spacing w:val="-1"/>
                <w:sz w:val="19"/>
              </w:rPr>
              <w:t xml:space="preserve"> </w:t>
            </w:r>
            <w:r>
              <w:rPr>
                <w:b/>
                <w:color w:val="1F3177"/>
                <w:sz w:val="19"/>
              </w:rPr>
              <w:t>сырой</w:t>
            </w:r>
            <w:r>
              <w:rPr>
                <w:b/>
                <w:color w:val="1F3177"/>
                <w:spacing w:val="1"/>
                <w:sz w:val="19"/>
              </w:rPr>
              <w:t xml:space="preserve"> </w:t>
            </w:r>
            <w:r>
              <w:rPr>
                <w:b/>
                <w:color w:val="1F3177"/>
                <w:sz w:val="19"/>
              </w:rPr>
              <w:t>нефти и</w:t>
            </w:r>
            <w:r>
              <w:rPr>
                <w:b/>
                <w:color w:val="1F3177"/>
                <w:spacing w:val="1"/>
                <w:sz w:val="19"/>
              </w:rPr>
              <w:t xml:space="preserve"> </w:t>
            </w:r>
            <w:r>
              <w:rPr>
                <w:b/>
                <w:color w:val="1F3177"/>
                <w:sz w:val="19"/>
              </w:rPr>
              <w:t>природного</w:t>
            </w:r>
            <w:r>
              <w:rPr>
                <w:b/>
                <w:color w:val="1F3177"/>
                <w:spacing w:val="1"/>
                <w:sz w:val="19"/>
              </w:rPr>
              <w:t xml:space="preserve"> </w:t>
            </w:r>
            <w:r>
              <w:rPr>
                <w:b/>
                <w:color w:val="1F3177"/>
                <w:sz w:val="19"/>
              </w:rPr>
              <w:t xml:space="preserve">газа </w:t>
            </w:r>
            <w:r>
              <w:rPr>
                <w:b/>
                <w:color w:val="1F3177"/>
                <w:spacing w:val="-2"/>
                <w:sz w:val="19"/>
              </w:rPr>
              <w:t>(06+09)</w:t>
            </w:r>
          </w:p>
        </w:tc>
        <w:tc>
          <w:tcPr>
            <w:tcW w:w="5733" w:type="dxa"/>
            <w:gridSpan w:val="5"/>
            <w:tcBorders>
              <w:top w:val="single" w:sz="6" w:space="0" w:color="000000"/>
              <w:bottom w:val="single" w:sz="6" w:space="0" w:color="000000"/>
            </w:tcBorders>
            <w:shd w:val="clear" w:color="auto" w:fill="EAF0F7"/>
          </w:tcPr>
          <w:p w14:paraId="3B087848" w14:textId="77777777" w:rsidR="006306EE" w:rsidRDefault="006306EE" w:rsidP="00DE0599">
            <w:pPr>
              <w:pStyle w:val="TableParagraph"/>
              <w:jc w:val="left"/>
              <w:rPr>
                <w:sz w:val="20"/>
              </w:rPr>
            </w:pPr>
          </w:p>
        </w:tc>
      </w:tr>
      <w:tr w:rsidR="006306EE" w14:paraId="2155B079" w14:textId="77777777" w:rsidTr="00DE0599">
        <w:trPr>
          <w:trHeight w:val="305"/>
        </w:trPr>
        <w:tc>
          <w:tcPr>
            <w:tcW w:w="8184" w:type="dxa"/>
            <w:tcBorders>
              <w:top w:val="single" w:sz="6" w:space="0" w:color="000000"/>
              <w:bottom w:val="nil"/>
            </w:tcBorders>
          </w:tcPr>
          <w:p w14:paraId="13B2DFEB"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5045096B" w14:textId="77777777" w:rsidR="006306EE" w:rsidRDefault="006306EE" w:rsidP="00DE0599">
            <w:pPr>
              <w:pStyle w:val="TableParagraph"/>
              <w:ind w:left="29" w:right="68"/>
              <w:rPr>
                <w:b/>
                <w:sz w:val="19"/>
              </w:rPr>
            </w:pPr>
            <w:r>
              <w:rPr>
                <w:b/>
                <w:spacing w:val="-2"/>
                <w:sz w:val="19"/>
              </w:rPr>
              <w:t>119,1</w:t>
            </w:r>
          </w:p>
        </w:tc>
        <w:tc>
          <w:tcPr>
            <w:tcW w:w="1148" w:type="dxa"/>
            <w:tcBorders>
              <w:top w:val="single" w:sz="6" w:space="0" w:color="000000"/>
              <w:left w:val="single" w:sz="6" w:space="0" w:color="000000"/>
              <w:bottom w:val="nil"/>
              <w:right w:val="single" w:sz="6" w:space="0" w:color="000000"/>
            </w:tcBorders>
          </w:tcPr>
          <w:p w14:paraId="03873FEA" w14:textId="77777777" w:rsidR="006306EE" w:rsidRDefault="006306EE" w:rsidP="00DE0599">
            <w:pPr>
              <w:pStyle w:val="TableParagraph"/>
              <w:ind w:right="64"/>
              <w:rPr>
                <w:b/>
                <w:sz w:val="19"/>
              </w:rPr>
            </w:pPr>
            <w:r>
              <w:rPr>
                <w:b/>
                <w:spacing w:val="-2"/>
                <w:sz w:val="19"/>
              </w:rPr>
              <w:t>104,2</w:t>
            </w:r>
          </w:p>
        </w:tc>
        <w:tc>
          <w:tcPr>
            <w:tcW w:w="1149" w:type="dxa"/>
            <w:tcBorders>
              <w:top w:val="single" w:sz="6" w:space="0" w:color="000000"/>
              <w:left w:val="single" w:sz="6" w:space="0" w:color="000000"/>
              <w:bottom w:val="nil"/>
              <w:right w:val="single" w:sz="6" w:space="0" w:color="000000"/>
            </w:tcBorders>
          </w:tcPr>
          <w:p w14:paraId="76ABB904" w14:textId="77777777" w:rsidR="006306EE" w:rsidRDefault="006306EE" w:rsidP="00DE0599">
            <w:pPr>
              <w:pStyle w:val="TableParagraph"/>
              <w:ind w:left="30" w:right="49"/>
              <w:rPr>
                <w:b/>
                <w:sz w:val="19"/>
              </w:rPr>
            </w:pPr>
            <w:r>
              <w:rPr>
                <w:b/>
                <w:spacing w:val="-2"/>
                <w:sz w:val="19"/>
              </w:rPr>
              <w:t>104,7</w:t>
            </w:r>
          </w:p>
        </w:tc>
        <w:tc>
          <w:tcPr>
            <w:tcW w:w="1148" w:type="dxa"/>
            <w:tcBorders>
              <w:top w:val="single" w:sz="6" w:space="0" w:color="000000"/>
              <w:left w:val="single" w:sz="6" w:space="0" w:color="000000"/>
              <w:bottom w:val="nil"/>
              <w:right w:val="single" w:sz="6" w:space="0" w:color="000000"/>
            </w:tcBorders>
          </w:tcPr>
          <w:p w14:paraId="34E5B375" w14:textId="77777777" w:rsidR="006306EE" w:rsidRDefault="006306EE" w:rsidP="00DE0599">
            <w:pPr>
              <w:pStyle w:val="TableParagraph"/>
              <w:ind w:right="68"/>
              <w:rPr>
                <w:b/>
                <w:sz w:val="19"/>
              </w:rPr>
            </w:pPr>
            <w:r>
              <w:rPr>
                <w:b/>
                <w:spacing w:val="-2"/>
                <w:sz w:val="19"/>
              </w:rPr>
              <w:t>104,3</w:t>
            </w:r>
          </w:p>
        </w:tc>
        <w:tc>
          <w:tcPr>
            <w:tcW w:w="1149" w:type="dxa"/>
            <w:tcBorders>
              <w:top w:val="single" w:sz="6" w:space="0" w:color="000000"/>
              <w:left w:val="single" w:sz="6" w:space="0" w:color="000000"/>
              <w:bottom w:val="nil"/>
            </w:tcBorders>
          </w:tcPr>
          <w:p w14:paraId="6B2263A5" w14:textId="77777777" w:rsidR="006306EE" w:rsidRDefault="006306EE" w:rsidP="00DE0599">
            <w:pPr>
              <w:pStyle w:val="TableParagraph"/>
              <w:ind w:left="41" w:right="49"/>
              <w:rPr>
                <w:b/>
                <w:sz w:val="19"/>
              </w:rPr>
            </w:pPr>
            <w:r>
              <w:rPr>
                <w:b/>
                <w:spacing w:val="-2"/>
                <w:sz w:val="19"/>
              </w:rPr>
              <w:t>104,2</w:t>
            </w:r>
          </w:p>
        </w:tc>
      </w:tr>
      <w:tr w:rsidR="006306EE" w14:paraId="438D0EF6" w14:textId="77777777" w:rsidTr="00DE0599">
        <w:trPr>
          <w:trHeight w:val="299"/>
        </w:trPr>
        <w:tc>
          <w:tcPr>
            <w:tcW w:w="8184" w:type="dxa"/>
            <w:tcBorders>
              <w:top w:val="nil"/>
              <w:bottom w:val="single" w:sz="6" w:space="0" w:color="000000"/>
            </w:tcBorders>
          </w:tcPr>
          <w:p w14:paraId="6F5FCB6D"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490BFAA6" w14:textId="77777777" w:rsidR="006306EE" w:rsidRDefault="006306EE" w:rsidP="00DE0599">
            <w:pPr>
              <w:pStyle w:val="TableParagraph"/>
              <w:spacing w:before="42"/>
              <w:ind w:left="29" w:right="68"/>
              <w:rPr>
                <w:sz w:val="19"/>
              </w:rPr>
            </w:pPr>
            <w:r>
              <w:rPr>
                <w:spacing w:val="-2"/>
                <w:sz w:val="19"/>
              </w:rPr>
              <w:t>118,3</w:t>
            </w:r>
          </w:p>
        </w:tc>
        <w:tc>
          <w:tcPr>
            <w:tcW w:w="1148" w:type="dxa"/>
            <w:tcBorders>
              <w:top w:val="nil"/>
              <w:left w:val="single" w:sz="6" w:space="0" w:color="000000"/>
              <w:bottom w:val="single" w:sz="6" w:space="0" w:color="000000"/>
              <w:right w:val="single" w:sz="6" w:space="0" w:color="000000"/>
            </w:tcBorders>
          </w:tcPr>
          <w:p w14:paraId="6B9B9B6D" w14:textId="77777777" w:rsidR="006306EE" w:rsidRDefault="006306EE" w:rsidP="00DE0599">
            <w:pPr>
              <w:pStyle w:val="TableParagraph"/>
              <w:spacing w:before="42"/>
              <w:ind w:right="64"/>
              <w:rPr>
                <w:sz w:val="19"/>
              </w:rPr>
            </w:pPr>
            <w:r>
              <w:rPr>
                <w:spacing w:val="-2"/>
                <w:sz w:val="19"/>
              </w:rPr>
              <w:t>104,7</w:t>
            </w:r>
          </w:p>
        </w:tc>
        <w:tc>
          <w:tcPr>
            <w:tcW w:w="1149" w:type="dxa"/>
            <w:tcBorders>
              <w:top w:val="nil"/>
              <w:left w:val="single" w:sz="6" w:space="0" w:color="000000"/>
              <w:bottom w:val="single" w:sz="6" w:space="0" w:color="000000"/>
              <w:right w:val="single" w:sz="6" w:space="0" w:color="000000"/>
            </w:tcBorders>
          </w:tcPr>
          <w:p w14:paraId="4BA69EBB" w14:textId="77777777" w:rsidR="006306EE" w:rsidRDefault="006306EE" w:rsidP="00DE0599">
            <w:pPr>
              <w:pStyle w:val="TableParagraph"/>
              <w:spacing w:before="42"/>
              <w:ind w:left="30" w:right="49"/>
              <w:rPr>
                <w:sz w:val="19"/>
              </w:rPr>
            </w:pPr>
            <w:r>
              <w:rPr>
                <w:spacing w:val="-2"/>
                <w:sz w:val="19"/>
              </w:rPr>
              <w:t>104,8</w:t>
            </w:r>
          </w:p>
        </w:tc>
        <w:tc>
          <w:tcPr>
            <w:tcW w:w="1148" w:type="dxa"/>
            <w:tcBorders>
              <w:top w:val="nil"/>
              <w:left w:val="single" w:sz="6" w:space="0" w:color="000000"/>
              <w:bottom w:val="single" w:sz="6" w:space="0" w:color="000000"/>
              <w:right w:val="single" w:sz="6" w:space="0" w:color="000000"/>
            </w:tcBorders>
          </w:tcPr>
          <w:p w14:paraId="522448C5"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5508896D" w14:textId="77777777" w:rsidR="006306EE" w:rsidRDefault="006306EE" w:rsidP="00DE0599">
            <w:pPr>
              <w:pStyle w:val="TableParagraph"/>
              <w:spacing w:before="42"/>
              <w:ind w:left="41" w:right="49"/>
              <w:rPr>
                <w:sz w:val="19"/>
              </w:rPr>
            </w:pPr>
            <w:r>
              <w:rPr>
                <w:spacing w:val="-2"/>
                <w:sz w:val="19"/>
              </w:rPr>
              <w:t>104,5</w:t>
            </w:r>
          </w:p>
        </w:tc>
      </w:tr>
      <w:tr w:rsidR="006306EE" w14:paraId="0EBC6992" w14:textId="77777777" w:rsidTr="00DE0599">
        <w:trPr>
          <w:trHeight w:val="294"/>
        </w:trPr>
        <w:tc>
          <w:tcPr>
            <w:tcW w:w="8184" w:type="dxa"/>
            <w:tcBorders>
              <w:top w:val="single" w:sz="6" w:space="0" w:color="000000"/>
              <w:bottom w:val="single" w:sz="6" w:space="0" w:color="000000"/>
            </w:tcBorders>
            <w:shd w:val="clear" w:color="auto" w:fill="EAF0F7"/>
          </w:tcPr>
          <w:p w14:paraId="1583D095" w14:textId="77777777" w:rsidR="006306EE" w:rsidRDefault="006306EE" w:rsidP="00DE0599">
            <w:pPr>
              <w:pStyle w:val="TableParagraph"/>
              <w:spacing w:before="42"/>
              <w:ind w:left="330"/>
              <w:jc w:val="left"/>
              <w:rPr>
                <w:b/>
                <w:sz w:val="19"/>
              </w:rPr>
            </w:pPr>
            <w:r>
              <w:rPr>
                <w:b/>
                <w:color w:val="1F3177"/>
                <w:sz w:val="19"/>
              </w:rPr>
              <w:t>Добыча</w:t>
            </w:r>
            <w:r>
              <w:rPr>
                <w:b/>
                <w:color w:val="1F3177"/>
                <w:spacing w:val="-2"/>
                <w:sz w:val="19"/>
              </w:rPr>
              <w:t xml:space="preserve"> </w:t>
            </w:r>
            <w:r>
              <w:rPr>
                <w:b/>
                <w:color w:val="1F3177"/>
                <w:sz w:val="19"/>
              </w:rPr>
              <w:t>металлических</w:t>
            </w:r>
            <w:r>
              <w:rPr>
                <w:b/>
                <w:color w:val="1F3177"/>
                <w:spacing w:val="-2"/>
                <w:sz w:val="19"/>
              </w:rPr>
              <w:t xml:space="preserve"> </w:t>
            </w:r>
            <w:r>
              <w:rPr>
                <w:b/>
                <w:color w:val="1F3177"/>
                <w:sz w:val="19"/>
              </w:rPr>
              <w:t>руд и прочих</w:t>
            </w:r>
            <w:r>
              <w:rPr>
                <w:b/>
                <w:color w:val="1F3177"/>
                <w:spacing w:val="-2"/>
                <w:sz w:val="19"/>
              </w:rPr>
              <w:t xml:space="preserve"> </w:t>
            </w:r>
            <w:r>
              <w:rPr>
                <w:b/>
                <w:color w:val="1F3177"/>
                <w:sz w:val="19"/>
              </w:rPr>
              <w:t>полезных</w:t>
            </w:r>
            <w:r>
              <w:rPr>
                <w:b/>
                <w:color w:val="1F3177"/>
                <w:spacing w:val="-2"/>
                <w:sz w:val="19"/>
              </w:rPr>
              <w:t xml:space="preserve"> </w:t>
            </w:r>
            <w:r>
              <w:rPr>
                <w:b/>
                <w:color w:val="1F3177"/>
                <w:sz w:val="19"/>
              </w:rPr>
              <w:t>ископаемых</w:t>
            </w:r>
            <w:r>
              <w:rPr>
                <w:b/>
                <w:color w:val="1F3177"/>
                <w:spacing w:val="-1"/>
                <w:sz w:val="19"/>
              </w:rPr>
              <w:t xml:space="preserve"> </w:t>
            </w:r>
            <w:r>
              <w:rPr>
                <w:b/>
                <w:color w:val="1F3177"/>
                <w:sz w:val="19"/>
              </w:rPr>
              <w:t>(07,</w:t>
            </w:r>
            <w:r>
              <w:rPr>
                <w:b/>
                <w:color w:val="1F3177"/>
                <w:spacing w:val="-1"/>
                <w:sz w:val="19"/>
              </w:rPr>
              <w:t xml:space="preserve"> </w:t>
            </w:r>
            <w:r>
              <w:rPr>
                <w:b/>
                <w:color w:val="1F3177"/>
                <w:spacing w:val="-5"/>
                <w:sz w:val="19"/>
              </w:rPr>
              <w:t>08)</w:t>
            </w:r>
          </w:p>
        </w:tc>
        <w:tc>
          <w:tcPr>
            <w:tcW w:w="5733" w:type="dxa"/>
            <w:gridSpan w:val="5"/>
            <w:tcBorders>
              <w:top w:val="single" w:sz="6" w:space="0" w:color="000000"/>
              <w:bottom w:val="single" w:sz="6" w:space="0" w:color="000000"/>
            </w:tcBorders>
            <w:shd w:val="clear" w:color="auto" w:fill="EAF0F7"/>
          </w:tcPr>
          <w:p w14:paraId="7CE5961A" w14:textId="77777777" w:rsidR="006306EE" w:rsidRDefault="006306EE" w:rsidP="00DE0599">
            <w:pPr>
              <w:pStyle w:val="TableParagraph"/>
              <w:jc w:val="left"/>
              <w:rPr>
                <w:sz w:val="20"/>
              </w:rPr>
            </w:pPr>
          </w:p>
        </w:tc>
      </w:tr>
      <w:tr w:rsidR="006306EE" w14:paraId="48661FFF" w14:textId="77777777" w:rsidTr="00DE0599">
        <w:trPr>
          <w:trHeight w:val="305"/>
        </w:trPr>
        <w:tc>
          <w:tcPr>
            <w:tcW w:w="8184" w:type="dxa"/>
            <w:tcBorders>
              <w:top w:val="single" w:sz="6" w:space="0" w:color="000000"/>
              <w:bottom w:val="nil"/>
            </w:tcBorders>
          </w:tcPr>
          <w:p w14:paraId="6D2ABEE8"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1BEAC551" w14:textId="77777777" w:rsidR="006306EE" w:rsidRDefault="006306EE" w:rsidP="00DE0599">
            <w:pPr>
              <w:pStyle w:val="TableParagraph"/>
              <w:ind w:left="29" w:right="68"/>
              <w:rPr>
                <w:b/>
                <w:sz w:val="19"/>
              </w:rPr>
            </w:pPr>
            <w:r>
              <w:rPr>
                <w:b/>
                <w:spacing w:val="-2"/>
                <w:sz w:val="19"/>
              </w:rPr>
              <w:t>121,7</w:t>
            </w:r>
          </w:p>
        </w:tc>
        <w:tc>
          <w:tcPr>
            <w:tcW w:w="1148" w:type="dxa"/>
            <w:tcBorders>
              <w:top w:val="single" w:sz="6" w:space="0" w:color="000000"/>
              <w:left w:val="single" w:sz="6" w:space="0" w:color="000000"/>
              <w:bottom w:val="nil"/>
              <w:right w:val="single" w:sz="6" w:space="0" w:color="000000"/>
            </w:tcBorders>
          </w:tcPr>
          <w:p w14:paraId="18A071CB" w14:textId="77777777" w:rsidR="006306EE" w:rsidRDefault="006306EE" w:rsidP="00DE0599">
            <w:pPr>
              <w:pStyle w:val="TableParagraph"/>
              <w:ind w:right="64"/>
              <w:rPr>
                <w:b/>
                <w:sz w:val="19"/>
              </w:rPr>
            </w:pPr>
            <w:r>
              <w:rPr>
                <w:b/>
                <w:spacing w:val="-2"/>
                <w:sz w:val="19"/>
              </w:rPr>
              <w:t>109,6</w:t>
            </w:r>
          </w:p>
        </w:tc>
        <w:tc>
          <w:tcPr>
            <w:tcW w:w="1149" w:type="dxa"/>
            <w:tcBorders>
              <w:top w:val="single" w:sz="6" w:space="0" w:color="000000"/>
              <w:left w:val="single" w:sz="6" w:space="0" w:color="000000"/>
              <w:bottom w:val="nil"/>
              <w:right w:val="single" w:sz="6" w:space="0" w:color="000000"/>
            </w:tcBorders>
          </w:tcPr>
          <w:p w14:paraId="5E3A4984" w14:textId="77777777" w:rsidR="006306EE" w:rsidRDefault="006306EE" w:rsidP="00DE0599">
            <w:pPr>
              <w:pStyle w:val="TableParagraph"/>
              <w:ind w:left="30" w:right="49"/>
              <w:rPr>
                <w:b/>
                <w:sz w:val="19"/>
              </w:rPr>
            </w:pPr>
            <w:r>
              <w:rPr>
                <w:b/>
                <w:spacing w:val="-2"/>
                <w:sz w:val="19"/>
              </w:rPr>
              <w:t>104,8</w:t>
            </w:r>
          </w:p>
        </w:tc>
        <w:tc>
          <w:tcPr>
            <w:tcW w:w="1148" w:type="dxa"/>
            <w:tcBorders>
              <w:top w:val="single" w:sz="6" w:space="0" w:color="000000"/>
              <w:left w:val="single" w:sz="6" w:space="0" w:color="000000"/>
              <w:bottom w:val="nil"/>
              <w:right w:val="single" w:sz="6" w:space="0" w:color="000000"/>
            </w:tcBorders>
          </w:tcPr>
          <w:p w14:paraId="7D2345CF" w14:textId="77777777" w:rsidR="006306EE" w:rsidRDefault="006306EE" w:rsidP="00DE0599">
            <w:pPr>
              <w:pStyle w:val="TableParagraph"/>
              <w:ind w:right="68"/>
              <w:rPr>
                <w:b/>
                <w:sz w:val="19"/>
              </w:rPr>
            </w:pPr>
            <w:r>
              <w:rPr>
                <w:b/>
                <w:spacing w:val="-2"/>
                <w:sz w:val="19"/>
              </w:rPr>
              <w:t>104,6</w:t>
            </w:r>
          </w:p>
        </w:tc>
        <w:tc>
          <w:tcPr>
            <w:tcW w:w="1149" w:type="dxa"/>
            <w:tcBorders>
              <w:top w:val="single" w:sz="6" w:space="0" w:color="000000"/>
              <w:left w:val="single" w:sz="6" w:space="0" w:color="000000"/>
              <w:bottom w:val="nil"/>
            </w:tcBorders>
          </w:tcPr>
          <w:p w14:paraId="4D3A15E0" w14:textId="77777777" w:rsidR="006306EE" w:rsidRDefault="006306EE" w:rsidP="00DE0599">
            <w:pPr>
              <w:pStyle w:val="TableParagraph"/>
              <w:ind w:left="41" w:right="49"/>
              <w:rPr>
                <w:b/>
                <w:sz w:val="19"/>
              </w:rPr>
            </w:pPr>
            <w:r>
              <w:rPr>
                <w:b/>
                <w:spacing w:val="-2"/>
                <w:sz w:val="19"/>
              </w:rPr>
              <w:t>104,1</w:t>
            </w:r>
          </w:p>
        </w:tc>
      </w:tr>
      <w:tr w:rsidR="006306EE" w14:paraId="1AC43A5C" w14:textId="77777777" w:rsidTr="00DE0599">
        <w:trPr>
          <w:trHeight w:val="298"/>
        </w:trPr>
        <w:tc>
          <w:tcPr>
            <w:tcW w:w="8184" w:type="dxa"/>
            <w:tcBorders>
              <w:top w:val="nil"/>
              <w:bottom w:val="single" w:sz="6" w:space="0" w:color="000000"/>
            </w:tcBorders>
          </w:tcPr>
          <w:p w14:paraId="10E64983"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6D9EF231" w14:textId="77777777" w:rsidR="006306EE" w:rsidRDefault="006306EE" w:rsidP="00DE0599">
            <w:pPr>
              <w:pStyle w:val="TableParagraph"/>
              <w:spacing w:before="42"/>
              <w:ind w:left="29" w:right="68"/>
              <w:rPr>
                <w:sz w:val="19"/>
              </w:rPr>
            </w:pPr>
            <w:r>
              <w:rPr>
                <w:spacing w:val="-2"/>
                <w:sz w:val="19"/>
              </w:rPr>
              <w:t>119,3</w:t>
            </w:r>
          </w:p>
        </w:tc>
        <w:tc>
          <w:tcPr>
            <w:tcW w:w="1148" w:type="dxa"/>
            <w:tcBorders>
              <w:top w:val="nil"/>
              <w:left w:val="single" w:sz="6" w:space="0" w:color="000000"/>
              <w:bottom w:val="single" w:sz="6" w:space="0" w:color="000000"/>
              <w:right w:val="single" w:sz="6" w:space="0" w:color="000000"/>
            </w:tcBorders>
          </w:tcPr>
          <w:p w14:paraId="05BE2635" w14:textId="77777777" w:rsidR="006306EE" w:rsidRDefault="006306EE" w:rsidP="00DE0599">
            <w:pPr>
              <w:pStyle w:val="TableParagraph"/>
              <w:spacing w:before="42"/>
              <w:ind w:right="64"/>
              <w:rPr>
                <w:sz w:val="19"/>
              </w:rPr>
            </w:pPr>
            <w:r>
              <w:rPr>
                <w:spacing w:val="-2"/>
                <w:sz w:val="19"/>
              </w:rPr>
              <w:t>111,1</w:t>
            </w:r>
          </w:p>
        </w:tc>
        <w:tc>
          <w:tcPr>
            <w:tcW w:w="1149" w:type="dxa"/>
            <w:tcBorders>
              <w:top w:val="nil"/>
              <w:left w:val="single" w:sz="6" w:space="0" w:color="000000"/>
              <w:bottom w:val="single" w:sz="6" w:space="0" w:color="000000"/>
              <w:right w:val="single" w:sz="6" w:space="0" w:color="000000"/>
            </w:tcBorders>
          </w:tcPr>
          <w:p w14:paraId="6ACC8203" w14:textId="77777777" w:rsidR="006306EE" w:rsidRDefault="006306EE" w:rsidP="00DE0599">
            <w:pPr>
              <w:pStyle w:val="TableParagraph"/>
              <w:spacing w:before="42"/>
              <w:ind w:left="30" w:right="49"/>
              <w:rPr>
                <w:sz w:val="19"/>
              </w:rPr>
            </w:pPr>
            <w:r>
              <w:rPr>
                <w:spacing w:val="-2"/>
                <w:sz w:val="19"/>
              </w:rPr>
              <w:t>104,3</w:t>
            </w:r>
          </w:p>
        </w:tc>
        <w:tc>
          <w:tcPr>
            <w:tcW w:w="1148" w:type="dxa"/>
            <w:tcBorders>
              <w:top w:val="nil"/>
              <w:left w:val="single" w:sz="6" w:space="0" w:color="000000"/>
              <w:bottom w:val="single" w:sz="6" w:space="0" w:color="000000"/>
              <w:right w:val="single" w:sz="6" w:space="0" w:color="000000"/>
            </w:tcBorders>
          </w:tcPr>
          <w:p w14:paraId="42A4A739"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41B0128B" w14:textId="77777777" w:rsidR="006306EE" w:rsidRDefault="006306EE" w:rsidP="00DE0599">
            <w:pPr>
              <w:pStyle w:val="TableParagraph"/>
              <w:spacing w:before="42"/>
              <w:ind w:left="41" w:right="49"/>
              <w:rPr>
                <w:sz w:val="19"/>
              </w:rPr>
            </w:pPr>
            <w:r>
              <w:rPr>
                <w:spacing w:val="-2"/>
                <w:sz w:val="19"/>
              </w:rPr>
              <w:t>104,2</w:t>
            </w:r>
          </w:p>
        </w:tc>
      </w:tr>
      <w:tr w:rsidR="006306EE" w14:paraId="77F3FAC0" w14:textId="77777777" w:rsidTr="00DE0599">
        <w:trPr>
          <w:trHeight w:val="294"/>
        </w:trPr>
        <w:tc>
          <w:tcPr>
            <w:tcW w:w="8184" w:type="dxa"/>
            <w:tcBorders>
              <w:top w:val="single" w:sz="6" w:space="0" w:color="000000"/>
              <w:bottom w:val="single" w:sz="6" w:space="0" w:color="000000"/>
            </w:tcBorders>
            <w:shd w:val="clear" w:color="auto" w:fill="EAF0F7"/>
          </w:tcPr>
          <w:p w14:paraId="74FFA96B" w14:textId="77777777" w:rsidR="006306EE" w:rsidRDefault="006306EE" w:rsidP="00DE0599">
            <w:pPr>
              <w:pStyle w:val="TableParagraph"/>
              <w:spacing w:before="37"/>
              <w:ind w:left="330"/>
              <w:jc w:val="left"/>
              <w:rPr>
                <w:sz w:val="19"/>
              </w:rPr>
            </w:pPr>
            <w:r>
              <w:rPr>
                <w:color w:val="1F3177"/>
                <w:sz w:val="19"/>
              </w:rPr>
              <w:t>Добыча</w:t>
            </w:r>
            <w:r>
              <w:rPr>
                <w:color w:val="1F3177"/>
                <w:spacing w:val="1"/>
                <w:sz w:val="19"/>
              </w:rPr>
              <w:t xml:space="preserve"> </w:t>
            </w:r>
            <w:r>
              <w:rPr>
                <w:color w:val="1F3177"/>
                <w:sz w:val="19"/>
              </w:rPr>
              <w:t>металлических</w:t>
            </w:r>
            <w:r>
              <w:rPr>
                <w:color w:val="1F3177"/>
                <w:spacing w:val="5"/>
                <w:sz w:val="19"/>
              </w:rPr>
              <w:t xml:space="preserve"> </w:t>
            </w:r>
            <w:r>
              <w:rPr>
                <w:color w:val="1F3177"/>
                <w:sz w:val="19"/>
              </w:rPr>
              <w:t>руд</w:t>
            </w:r>
            <w:r>
              <w:rPr>
                <w:color w:val="1F3177"/>
                <w:spacing w:val="3"/>
                <w:sz w:val="19"/>
              </w:rPr>
              <w:t xml:space="preserve"> </w:t>
            </w:r>
            <w:r>
              <w:rPr>
                <w:color w:val="1F3177"/>
                <w:spacing w:val="-4"/>
                <w:sz w:val="19"/>
              </w:rPr>
              <w:t>(07)</w:t>
            </w:r>
          </w:p>
        </w:tc>
        <w:tc>
          <w:tcPr>
            <w:tcW w:w="5733" w:type="dxa"/>
            <w:gridSpan w:val="5"/>
            <w:tcBorders>
              <w:top w:val="single" w:sz="6" w:space="0" w:color="000000"/>
              <w:bottom w:val="single" w:sz="6" w:space="0" w:color="000000"/>
            </w:tcBorders>
            <w:shd w:val="clear" w:color="auto" w:fill="EAF0F7"/>
          </w:tcPr>
          <w:p w14:paraId="0F137173" w14:textId="77777777" w:rsidR="006306EE" w:rsidRDefault="006306EE" w:rsidP="00DE0599">
            <w:pPr>
              <w:pStyle w:val="TableParagraph"/>
              <w:jc w:val="left"/>
              <w:rPr>
                <w:sz w:val="20"/>
              </w:rPr>
            </w:pPr>
          </w:p>
        </w:tc>
      </w:tr>
      <w:tr w:rsidR="006306EE" w14:paraId="7D810E4A" w14:textId="77777777" w:rsidTr="00DE0599">
        <w:trPr>
          <w:trHeight w:val="305"/>
        </w:trPr>
        <w:tc>
          <w:tcPr>
            <w:tcW w:w="8184" w:type="dxa"/>
            <w:tcBorders>
              <w:top w:val="single" w:sz="6" w:space="0" w:color="000000"/>
              <w:bottom w:val="nil"/>
            </w:tcBorders>
          </w:tcPr>
          <w:p w14:paraId="65E79DDF"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01A05340" w14:textId="77777777" w:rsidR="006306EE" w:rsidRDefault="006306EE" w:rsidP="00DE0599">
            <w:pPr>
              <w:pStyle w:val="TableParagraph"/>
              <w:ind w:left="29" w:right="68"/>
              <w:rPr>
                <w:b/>
                <w:sz w:val="19"/>
              </w:rPr>
            </w:pPr>
            <w:r>
              <w:rPr>
                <w:b/>
                <w:spacing w:val="-2"/>
                <w:sz w:val="19"/>
              </w:rPr>
              <w:t>131,0</w:t>
            </w:r>
          </w:p>
        </w:tc>
        <w:tc>
          <w:tcPr>
            <w:tcW w:w="1148" w:type="dxa"/>
            <w:tcBorders>
              <w:top w:val="single" w:sz="6" w:space="0" w:color="000000"/>
              <w:left w:val="single" w:sz="6" w:space="0" w:color="000000"/>
              <w:bottom w:val="nil"/>
              <w:right w:val="single" w:sz="6" w:space="0" w:color="000000"/>
            </w:tcBorders>
          </w:tcPr>
          <w:p w14:paraId="7EA66C8D" w14:textId="77777777" w:rsidR="006306EE" w:rsidRDefault="006306EE" w:rsidP="00DE0599">
            <w:pPr>
              <w:pStyle w:val="TableParagraph"/>
              <w:ind w:right="64"/>
              <w:rPr>
                <w:b/>
                <w:sz w:val="19"/>
              </w:rPr>
            </w:pPr>
            <w:r>
              <w:rPr>
                <w:b/>
                <w:spacing w:val="-2"/>
                <w:sz w:val="19"/>
              </w:rPr>
              <w:t>110,3</w:t>
            </w:r>
          </w:p>
        </w:tc>
        <w:tc>
          <w:tcPr>
            <w:tcW w:w="1149" w:type="dxa"/>
            <w:tcBorders>
              <w:top w:val="single" w:sz="6" w:space="0" w:color="000000"/>
              <w:left w:val="single" w:sz="6" w:space="0" w:color="000000"/>
              <w:bottom w:val="nil"/>
              <w:right w:val="single" w:sz="6" w:space="0" w:color="000000"/>
            </w:tcBorders>
          </w:tcPr>
          <w:p w14:paraId="519F672B" w14:textId="77777777" w:rsidR="006306EE" w:rsidRDefault="006306EE" w:rsidP="00DE0599">
            <w:pPr>
              <w:pStyle w:val="TableParagraph"/>
              <w:ind w:left="30" w:right="49"/>
              <w:rPr>
                <w:b/>
                <w:sz w:val="19"/>
              </w:rPr>
            </w:pPr>
            <w:r>
              <w:rPr>
                <w:b/>
                <w:spacing w:val="-2"/>
                <w:sz w:val="19"/>
              </w:rPr>
              <w:t>104,7</w:t>
            </w:r>
          </w:p>
        </w:tc>
        <w:tc>
          <w:tcPr>
            <w:tcW w:w="1148" w:type="dxa"/>
            <w:tcBorders>
              <w:top w:val="single" w:sz="6" w:space="0" w:color="000000"/>
              <w:left w:val="single" w:sz="6" w:space="0" w:color="000000"/>
              <w:bottom w:val="nil"/>
              <w:right w:val="single" w:sz="6" w:space="0" w:color="000000"/>
            </w:tcBorders>
          </w:tcPr>
          <w:p w14:paraId="6B45AB12" w14:textId="77777777" w:rsidR="006306EE" w:rsidRDefault="006306EE" w:rsidP="00DE0599">
            <w:pPr>
              <w:pStyle w:val="TableParagraph"/>
              <w:ind w:right="68"/>
              <w:rPr>
                <w:b/>
                <w:sz w:val="19"/>
              </w:rPr>
            </w:pPr>
            <w:r>
              <w:rPr>
                <w:b/>
                <w:spacing w:val="-2"/>
                <w:sz w:val="19"/>
              </w:rPr>
              <w:t>104,6</w:t>
            </w:r>
          </w:p>
        </w:tc>
        <w:tc>
          <w:tcPr>
            <w:tcW w:w="1149" w:type="dxa"/>
            <w:tcBorders>
              <w:top w:val="single" w:sz="6" w:space="0" w:color="000000"/>
              <w:left w:val="single" w:sz="6" w:space="0" w:color="000000"/>
              <w:bottom w:val="nil"/>
            </w:tcBorders>
          </w:tcPr>
          <w:p w14:paraId="6AC0B232" w14:textId="77777777" w:rsidR="006306EE" w:rsidRDefault="006306EE" w:rsidP="00DE0599">
            <w:pPr>
              <w:pStyle w:val="TableParagraph"/>
              <w:ind w:left="41" w:right="49"/>
              <w:rPr>
                <w:b/>
                <w:sz w:val="19"/>
              </w:rPr>
            </w:pPr>
            <w:r>
              <w:rPr>
                <w:b/>
                <w:spacing w:val="-2"/>
                <w:sz w:val="19"/>
              </w:rPr>
              <w:t>104,1</w:t>
            </w:r>
          </w:p>
        </w:tc>
      </w:tr>
      <w:tr w:rsidR="006306EE" w14:paraId="457AF3B1" w14:textId="77777777" w:rsidTr="00DE0599">
        <w:trPr>
          <w:trHeight w:val="285"/>
        </w:trPr>
        <w:tc>
          <w:tcPr>
            <w:tcW w:w="8184" w:type="dxa"/>
            <w:tcBorders>
              <w:top w:val="nil"/>
            </w:tcBorders>
          </w:tcPr>
          <w:p w14:paraId="5B0E1CD3"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right w:val="single" w:sz="6" w:space="0" w:color="000000"/>
            </w:tcBorders>
          </w:tcPr>
          <w:p w14:paraId="4774B2E1" w14:textId="77777777" w:rsidR="006306EE" w:rsidRDefault="006306EE" w:rsidP="00DE0599">
            <w:pPr>
              <w:pStyle w:val="TableParagraph"/>
              <w:spacing w:before="42"/>
              <w:ind w:left="29" w:right="68"/>
              <w:rPr>
                <w:sz w:val="19"/>
              </w:rPr>
            </w:pPr>
            <w:r>
              <w:rPr>
                <w:spacing w:val="-2"/>
                <w:sz w:val="19"/>
              </w:rPr>
              <w:t>125,7</w:t>
            </w:r>
          </w:p>
        </w:tc>
        <w:tc>
          <w:tcPr>
            <w:tcW w:w="1148" w:type="dxa"/>
            <w:tcBorders>
              <w:top w:val="nil"/>
              <w:left w:val="single" w:sz="6" w:space="0" w:color="000000"/>
              <w:right w:val="single" w:sz="6" w:space="0" w:color="000000"/>
            </w:tcBorders>
          </w:tcPr>
          <w:p w14:paraId="62FF2E9D" w14:textId="77777777" w:rsidR="006306EE" w:rsidRDefault="006306EE" w:rsidP="00DE0599">
            <w:pPr>
              <w:pStyle w:val="TableParagraph"/>
              <w:spacing w:before="42"/>
              <w:ind w:right="64"/>
              <w:rPr>
                <w:sz w:val="19"/>
              </w:rPr>
            </w:pPr>
            <w:r>
              <w:rPr>
                <w:spacing w:val="-2"/>
                <w:sz w:val="19"/>
              </w:rPr>
              <w:t>112,3</w:t>
            </w:r>
          </w:p>
        </w:tc>
        <w:tc>
          <w:tcPr>
            <w:tcW w:w="1149" w:type="dxa"/>
            <w:tcBorders>
              <w:top w:val="nil"/>
              <w:left w:val="single" w:sz="6" w:space="0" w:color="000000"/>
              <w:right w:val="single" w:sz="6" w:space="0" w:color="000000"/>
            </w:tcBorders>
          </w:tcPr>
          <w:p w14:paraId="72AC24CF" w14:textId="77777777" w:rsidR="006306EE" w:rsidRDefault="006306EE" w:rsidP="00DE0599">
            <w:pPr>
              <w:pStyle w:val="TableParagraph"/>
              <w:spacing w:before="42"/>
              <w:ind w:left="30" w:right="49"/>
              <w:rPr>
                <w:sz w:val="19"/>
              </w:rPr>
            </w:pPr>
            <w:r>
              <w:rPr>
                <w:spacing w:val="-2"/>
                <w:sz w:val="19"/>
              </w:rPr>
              <w:t>103,9</w:t>
            </w:r>
          </w:p>
        </w:tc>
        <w:tc>
          <w:tcPr>
            <w:tcW w:w="1148" w:type="dxa"/>
            <w:tcBorders>
              <w:top w:val="nil"/>
              <w:left w:val="single" w:sz="6" w:space="0" w:color="000000"/>
              <w:right w:val="single" w:sz="6" w:space="0" w:color="000000"/>
            </w:tcBorders>
          </w:tcPr>
          <w:p w14:paraId="510D08FE"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tcBorders>
          </w:tcPr>
          <w:p w14:paraId="7C1ED269" w14:textId="77777777" w:rsidR="006306EE" w:rsidRDefault="006306EE" w:rsidP="00DE0599">
            <w:pPr>
              <w:pStyle w:val="TableParagraph"/>
              <w:spacing w:before="42"/>
              <w:ind w:left="41" w:right="49"/>
              <w:rPr>
                <w:sz w:val="19"/>
              </w:rPr>
            </w:pPr>
            <w:r>
              <w:rPr>
                <w:spacing w:val="-2"/>
                <w:sz w:val="19"/>
              </w:rPr>
              <w:t>104,1</w:t>
            </w:r>
          </w:p>
        </w:tc>
      </w:tr>
    </w:tbl>
    <w:p w14:paraId="4AEB165E" w14:textId="2078A00B" w:rsidR="006306EE" w:rsidRDefault="006306EE" w:rsidP="006306EE"/>
    <w:p w14:paraId="4EA08AC8" w14:textId="7FF8EAC0" w:rsidR="006306EE" w:rsidRDefault="006306EE" w:rsidP="006306EE"/>
    <w:p w14:paraId="0B52CEA0" w14:textId="02CD81CE" w:rsidR="006306EE" w:rsidRDefault="006306EE" w:rsidP="006306EE"/>
    <w:p w14:paraId="20F97FB9" w14:textId="77777777" w:rsidR="006306EE" w:rsidRDefault="006306EE" w:rsidP="006306EE"/>
    <w:tbl>
      <w:tblPr>
        <w:tblStyle w:val="TableNormal"/>
        <w:tblW w:w="0" w:type="auto"/>
        <w:tblInd w:w="6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8184"/>
        <w:gridCol w:w="1139"/>
        <w:gridCol w:w="1148"/>
        <w:gridCol w:w="1149"/>
        <w:gridCol w:w="1148"/>
        <w:gridCol w:w="1149"/>
      </w:tblGrid>
      <w:tr w:rsidR="006306EE" w14:paraId="60E20833" w14:textId="77777777" w:rsidTr="00DE0599">
        <w:trPr>
          <w:trHeight w:val="248"/>
        </w:trPr>
        <w:tc>
          <w:tcPr>
            <w:tcW w:w="8184" w:type="dxa"/>
            <w:vMerge w:val="restart"/>
            <w:tcBorders>
              <w:bottom w:val="single" w:sz="24" w:space="0" w:color="000000"/>
            </w:tcBorders>
          </w:tcPr>
          <w:p w14:paraId="6430A4C5" w14:textId="77777777" w:rsidR="006306EE" w:rsidRDefault="006306EE" w:rsidP="00DE0599">
            <w:pPr>
              <w:pStyle w:val="TableParagraph"/>
              <w:jc w:val="left"/>
              <w:rPr>
                <w:sz w:val="18"/>
              </w:rPr>
            </w:pPr>
          </w:p>
        </w:tc>
        <w:tc>
          <w:tcPr>
            <w:tcW w:w="1139" w:type="dxa"/>
            <w:tcBorders>
              <w:bottom w:val="single" w:sz="6" w:space="0" w:color="000000"/>
              <w:right w:val="single" w:sz="6" w:space="0" w:color="000000"/>
            </w:tcBorders>
          </w:tcPr>
          <w:p w14:paraId="392E16C6" w14:textId="77777777" w:rsidR="006306EE" w:rsidRDefault="006306EE" w:rsidP="00DE0599">
            <w:pPr>
              <w:pStyle w:val="TableParagraph"/>
              <w:spacing w:before="21" w:line="207" w:lineRule="exact"/>
              <w:ind w:left="78" w:right="68"/>
              <w:rPr>
                <w:b/>
                <w:sz w:val="19"/>
              </w:rPr>
            </w:pPr>
            <w:r>
              <w:rPr>
                <w:b/>
                <w:spacing w:val="-4"/>
                <w:sz w:val="19"/>
              </w:rPr>
              <w:t>2024</w:t>
            </w:r>
          </w:p>
        </w:tc>
        <w:tc>
          <w:tcPr>
            <w:tcW w:w="1148" w:type="dxa"/>
            <w:tcBorders>
              <w:left w:val="single" w:sz="6" w:space="0" w:color="000000"/>
              <w:bottom w:val="single" w:sz="6" w:space="0" w:color="000000"/>
              <w:right w:val="single" w:sz="6" w:space="0" w:color="000000"/>
            </w:tcBorders>
          </w:tcPr>
          <w:p w14:paraId="382C7169" w14:textId="77777777" w:rsidR="006306EE" w:rsidRDefault="006306EE" w:rsidP="00DE0599">
            <w:pPr>
              <w:pStyle w:val="TableParagraph"/>
              <w:spacing w:before="21" w:line="207" w:lineRule="exact"/>
              <w:ind w:left="52" w:right="20"/>
              <w:rPr>
                <w:b/>
                <w:sz w:val="19"/>
              </w:rPr>
            </w:pPr>
            <w:r>
              <w:rPr>
                <w:b/>
                <w:spacing w:val="-4"/>
                <w:sz w:val="19"/>
              </w:rPr>
              <w:t>2025</w:t>
            </w:r>
          </w:p>
        </w:tc>
        <w:tc>
          <w:tcPr>
            <w:tcW w:w="1149" w:type="dxa"/>
            <w:tcBorders>
              <w:left w:val="single" w:sz="6" w:space="0" w:color="000000"/>
              <w:bottom w:val="single" w:sz="6" w:space="0" w:color="000000"/>
              <w:right w:val="single" w:sz="6" w:space="0" w:color="000000"/>
            </w:tcBorders>
          </w:tcPr>
          <w:p w14:paraId="1C07ADED" w14:textId="77777777" w:rsidR="006306EE" w:rsidRDefault="006306EE" w:rsidP="00DE0599">
            <w:pPr>
              <w:pStyle w:val="TableParagraph"/>
              <w:spacing w:before="21" w:line="207" w:lineRule="exact"/>
              <w:ind w:left="49" w:right="19"/>
              <w:rPr>
                <w:b/>
                <w:sz w:val="19"/>
              </w:rPr>
            </w:pPr>
            <w:r>
              <w:rPr>
                <w:b/>
                <w:spacing w:val="-4"/>
                <w:sz w:val="19"/>
              </w:rPr>
              <w:t>2026</w:t>
            </w:r>
          </w:p>
        </w:tc>
        <w:tc>
          <w:tcPr>
            <w:tcW w:w="1148" w:type="dxa"/>
            <w:tcBorders>
              <w:left w:val="single" w:sz="6" w:space="0" w:color="000000"/>
              <w:bottom w:val="single" w:sz="6" w:space="0" w:color="000000"/>
              <w:right w:val="single" w:sz="6" w:space="0" w:color="000000"/>
            </w:tcBorders>
          </w:tcPr>
          <w:p w14:paraId="6DA81C56" w14:textId="77777777" w:rsidR="006306EE" w:rsidRDefault="006306EE" w:rsidP="00DE0599">
            <w:pPr>
              <w:pStyle w:val="TableParagraph"/>
              <w:spacing w:before="21" w:line="207" w:lineRule="exact"/>
              <w:ind w:right="20"/>
              <w:rPr>
                <w:b/>
                <w:sz w:val="19"/>
              </w:rPr>
            </w:pPr>
            <w:r>
              <w:rPr>
                <w:b/>
                <w:spacing w:val="-4"/>
                <w:sz w:val="19"/>
              </w:rPr>
              <w:t>2027</w:t>
            </w:r>
          </w:p>
        </w:tc>
        <w:tc>
          <w:tcPr>
            <w:tcW w:w="1149" w:type="dxa"/>
            <w:tcBorders>
              <w:left w:val="single" w:sz="6" w:space="0" w:color="000000"/>
              <w:bottom w:val="single" w:sz="6" w:space="0" w:color="000000"/>
            </w:tcBorders>
          </w:tcPr>
          <w:p w14:paraId="6553F4C5" w14:textId="77777777" w:rsidR="006306EE" w:rsidRDefault="006306EE" w:rsidP="00DE0599">
            <w:pPr>
              <w:pStyle w:val="TableParagraph"/>
              <w:spacing w:before="21" w:line="207" w:lineRule="exact"/>
              <w:ind w:left="49" w:right="8"/>
              <w:rPr>
                <w:b/>
                <w:sz w:val="19"/>
              </w:rPr>
            </w:pPr>
            <w:r>
              <w:rPr>
                <w:b/>
                <w:spacing w:val="-4"/>
                <w:sz w:val="19"/>
              </w:rPr>
              <w:t>2028</w:t>
            </w:r>
          </w:p>
        </w:tc>
      </w:tr>
      <w:tr w:rsidR="006306EE" w14:paraId="5B5A364C" w14:textId="77777777" w:rsidTr="00DE0599">
        <w:trPr>
          <w:trHeight w:val="253"/>
        </w:trPr>
        <w:tc>
          <w:tcPr>
            <w:tcW w:w="8184" w:type="dxa"/>
            <w:vMerge/>
            <w:tcBorders>
              <w:top w:val="nil"/>
              <w:bottom w:val="single" w:sz="24" w:space="0" w:color="000000"/>
            </w:tcBorders>
          </w:tcPr>
          <w:p w14:paraId="5A61762D" w14:textId="77777777" w:rsidR="006306EE" w:rsidRDefault="006306EE" w:rsidP="00DE0599">
            <w:pPr>
              <w:rPr>
                <w:sz w:val="2"/>
                <w:szCs w:val="2"/>
              </w:rPr>
            </w:pPr>
          </w:p>
        </w:tc>
        <w:tc>
          <w:tcPr>
            <w:tcW w:w="1139" w:type="dxa"/>
            <w:tcBorders>
              <w:top w:val="single" w:sz="6" w:space="0" w:color="000000"/>
              <w:bottom w:val="single" w:sz="24" w:space="0" w:color="000000"/>
              <w:right w:val="single" w:sz="6" w:space="0" w:color="000000"/>
            </w:tcBorders>
          </w:tcPr>
          <w:p w14:paraId="67FF7A88" w14:textId="77777777" w:rsidR="006306EE" w:rsidRDefault="006306EE" w:rsidP="00DE0599">
            <w:pPr>
              <w:pStyle w:val="TableParagraph"/>
              <w:spacing w:before="3"/>
              <w:ind w:left="90" w:right="68"/>
              <w:rPr>
                <w:b/>
                <w:sz w:val="19"/>
              </w:rPr>
            </w:pPr>
            <w:r>
              <w:rPr>
                <w:b/>
                <w:spacing w:val="-2"/>
                <w:w w:val="105"/>
                <w:sz w:val="19"/>
              </w:rPr>
              <w:t>отчет</w:t>
            </w:r>
            <w:r>
              <w:rPr>
                <w:b/>
                <w:spacing w:val="-2"/>
                <w:w w:val="105"/>
                <w:sz w:val="19"/>
                <w:vertAlign w:val="superscript"/>
              </w:rPr>
              <w:t>2</w:t>
            </w:r>
          </w:p>
        </w:tc>
        <w:tc>
          <w:tcPr>
            <w:tcW w:w="1148" w:type="dxa"/>
            <w:tcBorders>
              <w:top w:val="single" w:sz="6" w:space="0" w:color="000000"/>
              <w:left w:val="single" w:sz="6" w:space="0" w:color="000000"/>
              <w:bottom w:val="single" w:sz="24" w:space="0" w:color="000000"/>
              <w:right w:val="single" w:sz="6" w:space="0" w:color="000000"/>
            </w:tcBorders>
          </w:tcPr>
          <w:p w14:paraId="4F0C999C" w14:textId="77777777" w:rsidR="006306EE" w:rsidRDefault="006306EE" w:rsidP="00DE0599">
            <w:pPr>
              <w:pStyle w:val="TableParagraph"/>
              <w:spacing w:before="22" w:line="211" w:lineRule="exact"/>
              <w:ind w:left="68" w:right="20"/>
              <w:rPr>
                <w:b/>
                <w:sz w:val="19"/>
              </w:rPr>
            </w:pPr>
            <w:r>
              <w:rPr>
                <w:b/>
                <w:spacing w:val="-2"/>
                <w:sz w:val="19"/>
              </w:rPr>
              <w:t>оценка</w:t>
            </w:r>
          </w:p>
        </w:tc>
        <w:tc>
          <w:tcPr>
            <w:tcW w:w="3446" w:type="dxa"/>
            <w:gridSpan w:val="3"/>
            <w:tcBorders>
              <w:top w:val="single" w:sz="6" w:space="0" w:color="000000"/>
              <w:left w:val="single" w:sz="6" w:space="0" w:color="000000"/>
              <w:bottom w:val="single" w:sz="24" w:space="0" w:color="000000"/>
            </w:tcBorders>
          </w:tcPr>
          <w:p w14:paraId="316DC639" w14:textId="77777777" w:rsidR="006306EE" w:rsidRDefault="006306EE" w:rsidP="00DE0599">
            <w:pPr>
              <w:pStyle w:val="TableParagraph"/>
              <w:spacing w:before="22" w:line="211" w:lineRule="exact"/>
              <w:ind w:left="57"/>
              <w:rPr>
                <w:b/>
                <w:sz w:val="19"/>
              </w:rPr>
            </w:pPr>
            <w:r>
              <w:rPr>
                <w:b/>
                <w:spacing w:val="-2"/>
                <w:sz w:val="19"/>
              </w:rPr>
              <w:t>прогноз</w:t>
            </w:r>
          </w:p>
        </w:tc>
      </w:tr>
      <w:tr w:rsidR="006306EE" w14:paraId="6D701BE4" w14:textId="77777777" w:rsidTr="00DE0599">
        <w:trPr>
          <w:trHeight w:val="280"/>
        </w:trPr>
        <w:tc>
          <w:tcPr>
            <w:tcW w:w="8184" w:type="dxa"/>
            <w:tcBorders>
              <w:top w:val="single" w:sz="24" w:space="0" w:color="000000"/>
              <w:bottom w:val="single" w:sz="6" w:space="0" w:color="000000"/>
            </w:tcBorders>
            <w:shd w:val="clear" w:color="auto" w:fill="EAF0F7"/>
          </w:tcPr>
          <w:p w14:paraId="2EE1E74A" w14:textId="77777777" w:rsidR="006306EE" w:rsidRDefault="006306EE" w:rsidP="00DE0599">
            <w:pPr>
              <w:pStyle w:val="TableParagraph"/>
              <w:spacing w:before="23"/>
              <w:ind w:left="330"/>
              <w:jc w:val="left"/>
              <w:rPr>
                <w:sz w:val="19"/>
              </w:rPr>
            </w:pPr>
            <w:r>
              <w:rPr>
                <w:color w:val="1F3177"/>
                <w:sz w:val="19"/>
              </w:rPr>
              <w:t>Добыча прочих</w:t>
            </w:r>
            <w:r>
              <w:rPr>
                <w:color w:val="1F3177"/>
                <w:spacing w:val="5"/>
                <w:sz w:val="19"/>
              </w:rPr>
              <w:t xml:space="preserve"> </w:t>
            </w:r>
            <w:r>
              <w:rPr>
                <w:color w:val="1F3177"/>
                <w:sz w:val="19"/>
              </w:rPr>
              <w:t>полезных</w:t>
            </w:r>
            <w:r>
              <w:rPr>
                <w:color w:val="1F3177"/>
                <w:spacing w:val="5"/>
                <w:sz w:val="19"/>
              </w:rPr>
              <w:t xml:space="preserve"> </w:t>
            </w:r>
            <w:r>
              <w:rPr>
                <w:color w:val="1F3177"/>
                <w:sz w:val="19"/>
              </w:rPr>
              <w:t>ископаемых</w:t>
            </w:r>
            <w:r>
              <w:rPr>
                <w:color w:val="1F3177"/>
                <w:spacing w:val="5"/>
                <w:sz w:val="19"/>
              </w:rPr>
              <w:t xml:space="preserve"> </w:t>
            </w:r>
            <w:r>
              <w:rPr>
                <w:color w:val="1F3177"/>
                <w:spacing w:val="-4"/>
                <w:sz w:val="19"/>
              </w:rPr>
              <w:t>(08)</w:t>
            </w:r>
          </w:p>
        </w:tc>
        <w:tc>
          <w:tcPr>
            <w:tcW w:w="5733" w:type="dxa"/>
            <w:gridSpan w:val="5"/>
            <w:tcBorders>
              <w:top w:val="single" w:sz="24" w:space="0" w:color="000000"/>
              <w:bottom w:val="single" w:sz="6" w:space="0" w:color="000000"/>
            </w:tcBorders>
            <w:shd w:val="clear" w:color="auto" w:fill="EAF0F7"/>
          </w:tcPr>
          <w:p w14:paraId="2B72C804" w14:textId="77777777" w:rsidR="006306EE" w:rsidRDefault="006306EE" w:rsidP="00DE0599">
            <w:pPr>
              <w:pStyle w:val="TableParagraph"/>
              <w:jc w:val="left"/>
              <w:rPr>
                <w:sz w:val="18"/>
              </w:rPr>
            </w:pPr>
          </w:p>
        </w:tc>
      </w:tr>
      <w:tr w:rsidR="006306EE" w14:paraId="76F46BC7" w14:textId="77777777" w:rsidTr="00DE0599">
        <w:trPr>
          <w:trHeight w:val="305"/>
        </w:trPr>
        <w:tc>
          <w:tcPr>
            <w:tcW w:w="8184" w:type="dxa"/>
            <w:tcBorders>
              <w:top w:val="single" w:sz="6" w:space="0" w:color="000000"/>
              <w:bottom w:val="nil"/>
            </w:tcBorders>
          </w:tcPr>
          <w:p w14:paraId="00EADCE3"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4D28A909" w14:textId="77777777" w:rsidR="006306EE" w:rsidRDefault="006306EE" w:rsidP="00DE0599">
            <w:pPr>
              <w:pStyle w:val="TableParagraph"/>
              <w:ind w:left="29" w:right="68"/>
              <w:rPr>
                <w:b/>
                <w:sz w:val="19"/>
              </w:rPr>
            </w:pPr>
            <w:r>
              <w:rPr>
                <w:b/>
                <w:spacing w:val="-2"/>
                <w:sz w:val="19"/>
              </w:rPr>
              <w:t>100,2</w:t>
            </w:r>
          </w:p>
        </w:tc>
        <w:tc>
          <w:tcPr>
            <w:tcW w:w="1148" w:type="dxa"/>
            <w:tcBorders>
              <w:top w:val="single" w:sz="6" w:space="0" w:color="000000"/>
              <w:left w:val="single" w:sz="6" w:space="0" w:color="000000"/>
              <w:bottom w:val="nil"/>
              <w:right w:val="single" w:sz="6" w:space="0" w:color="000000"/>
            </w:tcBorders>
          </w:tcPr>
          <w:p w14:paraId="2BE99D6E" w14:textId="77777777" w:rsidR="006306EE" w:rsidRDefault="006306EE" w:rsidP="00DE0599">
            <w:pPr>
              <w:pStyle w:val="TableParagraph"/>
              <w:ind w:right="64"/>
              <w:rPr>
                <w:b/>
                <w:sz w:val="19"/>
              </w:rPr>
            </w:pPr>
            <w:r>
              <w:rPr>
                <w:b/>
                <w:spacing w:val="-2"/>
                <w:sz w:val="19"/>
              </w:rPr>
              <w:t>107,7</w:t>
            </w:r>
          </w:p>
        </w:tc>
        <w:tc>
          <w:tcPr>
            <w:tcW w:w="1149" w:type="dxa"/>
            <w:tcBorders>
              <w:top w:val="single" w:sz="6" w:space="0" w:color="000000"/>
              <w:left w:val="single" w:sz="6" w:space="0" w:color="000000"/>
              <w:bottom w:val="nil"/>
              <w:right w:val="single" w:sz="6" w:space="0" w:color="000000"/>
            </w:tcBorders>
          </w:tcPr>
          <w:p w14:paraId="3C495E20" w14:textId="77777777" w:rsidR="006306EE" w:rsidRDefault="006306EE" w:rsidP="00DE0599">
            <w:pPr>
              <w:pStyle w:val="TableParagraph"/>
              <w:ind w:left="30" w:right="49"/>
              <w:rPr>
                <w:b/>
                <w:sz w:val="19"/>
              </w:rPr>
            </w:pPr>
            <w:r>
              <w:rPr>
                <w:b/>
                <w:spacing w:val="-2"/>
                <w:sz w:val="19"/>
              </w:rPr>
              <w:t>105,1</w:t>
            </w:r>
          </w:p>
        </w:tc>
        <w:tc>
          <w:tcPr>
            <w:tcW w:w="1148" w:type="dxa"/>
            <w:tcBorders>
              <w:top w:val="single" w:sz="6" w:space="0" w:color="000000"/>
              <w:left w:val="single" w:sz="6" w:space="0" w:color="000000"/>
              <w:bottom w:val="nil"/>
              <w:right w:val="single" w:sz="6" w:space="0" w:color="000000"/>
            </w:tcBorders>
          </w:tcPr>
          <w:p w14:paraId="65ACD14E" w14:textId="77777777" w:rsidR="006306EE" w:rsidRDefault="006306EE" w:rsidP="00DE0599">
            <w:pPr>
              <w:pStyle w:val="TableParagraph"/>
              <w:ind w:right="68"/>
              <w:rPr>
                <w:b/>
                <w:sz w:val="19"/>
              </w:rPr>
            </w:pPr>
            <w:r>
              <w:rPr>
                <w:b/>
                <w:spacing w:val="-2"/>
                <w:sz w:val="19"/>
              </w:rPr>
              <w:t>104,6</w:t>
            </w:r>
          </w:p>
        </w:tc>
        <w:tc>
          <w:tcPr>
            <w:tcW w:w="1149" w:type="dxa"/>
            <w:tcBorders>
              <w:top w:val="single" w:sz="6" w:space="0" w:color="000000"/>
              <w:left w:val="single" w:sz="6" w:space="0" w:color="000000"/>
              <w:bottom w:val="nil"/>
            </w:tcBorders>
          </w:tcPr>
          <w:p w14:paraId="31E69BD1" w14:textId="77777777" w:rsidR="006306EE" w:rsidRDefault="006306EE" w:rsidP="00DE0599">
            <w:pPr>
              <w:pStyle w:val="TableParagraph"/>
              <w:ind w:left="41" w:right="49"/>
              <w:rPr>
                <w:b/>
                <w:sz w:val="19"/>
              </w:rPr>
            </w:pPr>
            <w:r>
              <w:rPr>
                <w:b/>
                <w:spacing w:val="-2"/>
                <w:sz w:val="19"/>
              </w:rPr>
              <w:t>104,2</w:t>
            </w:r>
          </w:p>
        </w:tc>
      </w:tr>
      <w:tr w:rsidR="006306EE" w14:paraId="354D32F9" w14:textId="77777777" w:rsidTr="00DE0599">
        <w:trPr>
          <w:trHeight w:val="299"/>
        </w:trPr>
        <w:tc>
          <w:tcPr>
            <w:tcW w:w="8184" w:type="dxa"/>
            <w:tcBorders>
              <w:top w:val="nil"/>
              <w:bottom w:val="single" w:sz="6" w:space="0" w:color="000000"/>
            </w:tcBorders>
          </w:tcPr>
          <w:p w14:paraId="19D79CBE"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7FA4EAC7" w14:textId="77777777" w:rsidR="006306EE" w:rsidRDefault="006306EE" w:rsidP="00DE0599">
            <w:pPr>
              <w:pStyle w:val="TableParagraph"/>
              <w:spacing w:before="42"/>
              <w:ind w:left="29" w:right="68"/>
              <w:rPr>
                <w:sz w:val="19"/>
              </w:rPr>
            </w:pPr>
            <w:r>
              <w:rPr>
                <w:spacing w:val="-2"/>
                <w:sz w:val="19"/>
              </w:rPr>
              <w:t>104,3</w:t>
            </w:r>
          </w:p>
        </w:tc>
        <w:tc>
          <w:tcPr>
            <w:tcW w:w="1148" w:type="dxa"/>
            <w:tcBorders>
              <w:top w:val="nil"/>
              <w:left w:val="single" w:sz="6" w:space="0" w:color="000000"/>
              <w:bottom w:val="single" w:sz="6" w:space="0" w:color="000000"/>
              <w:right w:val="single" w:sz="6" w:space="0" w:color="000000"/>
            </w:tcBorders>
          </w:tcPr>
          <w:p w14:paraId="74CFD89D" w14:textId="77777777" w:rsidR="006306EE" w:rsidRDefault="006306EE" w:rsidP="00DE0599">
            <w:pPr>
              <w:pStyle w:val="TableParagraph"/>
              <w:spacing w:before="42"/>
              <w:ind w:right="64"/>
              <w:rPr>
                <w:sz w:val="19"/>
              </w:rPr>
            </w:pPr>
            <w:r>
              <w:rPr>
                <w:spacing w:val="-2"/>
                <w:sz w:val="19"/>
              </w:rPr>
              <w:t>107,7</w:t>
            </w:r>
          </w:p>
        </w:tc>
        <w:tc>
          <w:tcPr>
            <w:tcW w:w="1149" w:type="dxa"/>
            <w:tcBorders>
              <w:top w:val="nil"/>
              <w:left w:val="single" w:sz="6" w:space="0" w:color="000000"/>
              <w:bottom w:val="single" w:sz="6" w:space="0" w:color="000000"/>
              <w:right w:val="single" w:sz="6" w:space="0" w:color="000000"/>
            </w:tcBorders>
          </w:tcPr>
          <w:p w14:paraId="64B5F6D8" w14:textId="77777777" w:rsidR="006306EE" w:rsidRDefault="006306EE" w:rsidP="00DE0599">
            <w:pPr>
              <w:pStyle w:val="TableParagraph"/>
              <w:spacing w:before="42"/>
              <w:ind w:left="30" w:right="49"/>
              <w:rPr>
                <w:sz w:val="19"/>
              </w:rPr>
            </w:pPr>
            <w:r>
              <w:rPr>
                <w:spacing w:val="-2"/>
                <w:sz w:val="19"/>
              </w:rPr>
              <w:t>105,3</w:t>
            </w:r>
          </w:p>
        </w:tc>
        <w:tc>
          <w:tcPr>
            <w:tcW w:w="1148" w:type="dxa"/>
            <w:tcBorders>
              <w:top w:val="nil"/>
              <w:left w:val="single" w:sz="6" w:space="0" w:color="000000"/>
              <w:bottom w:val="single" w:sz="6" w:space="0" w:color="000000"/>
              <w:right w:val="single" w:sz="6" w:space="0" w:color="000000"/>
            </w:tcBorders>
          </w:tcPr>
          <w:p w14:paraId="33CBA764" w14:textId="77777777" w:rsidR="006306EE" w:rsidRDefault="006306EE" w:rsidP="00DE0599">
            <w:pPr>
              <w:pStyle w:val="TableParagraph"/>
              <w:spacing w:before="42"/>
              <w:ind w:right="68"/>
              <w:rPr>
                <w:sz w:val="19"/>
              </w:rPr>
            </w:pPr>
            <w:r>
              <w:rPr>
                <w:spacing w:val="-2"/>
                <w:sz w:val="19"/>
              </w:rPr>
              <w:t>104,7</w:t>
            </w:r>
          </w:p>
        </w:tc>
        <w:tc>
          <w:tcPr>
            <w:tcW w:w="1149" w:type="dxa"/>
            <w:tcBorders>
              <w:top w:val="nil"/>
              <w:left w:val="single" w:sz="6" w:space="0" w:color="000000"/>
              <w:bottom w:val="single" w:sz="6" w:space="0" w:color="000000"/>
            </w:tcBorders>
          </w:tcPr>
          <w:p w14:paraId="26E188E3" w14:textId="77777777" w:rsidR="006306EE" w:rsidRDefault="006306EE" w:rsidP="00DE0599">
            <w:pPr>
              <w:pStyle w:val="TableParagraph"/>
              <w:spacing w:before="42"/>
              <w:ind w:left="41" w:right="49"/>
              <w:rPr>
                <w:sz w:val="19"/>
              </w:rPr>
            </w:pPr>
            <w:r>
              <w:rPr>
                <w:spacing w:val="-2"/>
                <w:sz w:val="19"/>
              </w:rPr>
              <w:t>104,3</w:t>
            </w:r>
          </w:p>
        </w:tc>
      </w:tr>
      <w:tr w:rsidR="006306EE" w14:paraId="06FDB6E3" w14:textId="77777777" w:rsidTr="00DE0599">
        <w:trPr>
          <w:trHeight w:val="294"/>
        </w:trPr>
        <w:tc>
          <w:tcPr>
            <w:tcW w:w="8184" w:type="dxa"/>
            <w:tcBorders>
              <w:top w:val="single" w:sz="6" w:space="0" w:color="000000"/>
              <w:bottom w:val="single" w:sz="6" w:space="0" w:color="000000"/>
            </w:tcBorders>
            <w:shd w:val="clear" w:color="auto" w:fill="EAF0F7"/>
          </w:tcPr>
          <w:p w14:paraId="6DA9515F" w14:textId="77777777" w:rsidR="006306EE" w:rsidRDefault="006306EE" w:rsidP="00DE0599">
            <w:pPr>
              <w:pStyle w:val="TableParagraph"/>
              <w:spacing w:before="42"/>
              <w:ind w:left="330"/>
              <w:jc w:val="left"/>
              <w:rPr>
                <w:b/>
                <w:sz w:val="19"/>
              </w:rPr>
            </w:pPr>
            <w:r>
              <w:rPr>
                <w:b/>
                <w:color w:val="1F3177"/>
                <w:sz w:val="19"/>
              </w:rPr>
              <w:t>Обрабатывающие</w:t>
            </w:r>
            <w:r>
              <w:rPr>
                <w:b/>
                <w:color w:val="1F3177"/>
                <w:spacing w:val="-3"/>
                <w:sz w:val="19"/>
              </w:rPr>
              <w:t xml:space="preserve"> </w:t>
            </w:r>
            <w:r>
              <w:rPr>
                <w:b/>
                <w:color w:val="1F3177"/>
                <w:sz w:val="19"/>
              </w:rPr>
              <w:t>производства</w:t>
            </w:r>
            <w:r>
              <w:rPr>
                <w:b/>
                <w:color w:val="1F3177"/>
                <w:spacing w:val="-2"/>
                <w:sz w:val="19"/>
              </w:rPr>
              <w:t xml:space="preserve"> </w:t>
            </w:r>
            <w:r>
              <w:rPr>
                <w:b/>
                <w:color w:val="1F3177"/>
                <w:sz w:val="19"/>
              </w:rPr>
              <w:t xml:space="preserve">(Раздел </w:t>
            </w:r>
            <w:r>
              <w:rPr>
                <w:b/>
                <w:color w:val="1F3177"/>
                <w:spacing w:val="-5"/>
                <w:sz w:val="19"/>
              </w:rPr>
              <w:t>C)</w:t>
            </w:r>
          </w:p>
        </w:tc>
        <w:tc>
          <w:tcPr>
            <w:tcW w:w="5733" w:type="dxa"/>
            <w:gridSpan w:val="5"/>
            <w:tcBorders>
              <w:top w:val="single" w:sz="6" w:space="0" w:color="000000"/>
              <w:bottom w:val="single" w:sz="6" w:space="0" w:color="000000"/>
            </w:tcBorders>
            <w:shd w:val="clear" w:color="auto" w:fill="EAF0F7"/>
          </w:tcPr>
          <w:p w14:paraId="13A39E54" w14:textId="77777777" w:rsidR="006306EE" w:rsidRDefault="006306EE" w:rsidP="00DE0599">
            <w:pPr>
              <w:pStyle w:val="TableParagraph"/>
              <w:jc w:val="left"/>
              <w:rPr>
                <w:sz w:val="18"/>
              </w:rPr>
            </w:pPr>
          </w:p>
        </w:tc>
      </w:tr>
      <w:tr w:rsidR="006306EE" w14:paraId="5CB1242A" w14:textId="77777777" w:rsidTr="00DE0599">
        <w:trPr>
          <w:trHeight w:val="305"/>
        </w:trPr>
        <w:tc>
          <w:tcPr>
            <w:tcW w:w="8184" w:type="dxa"/>
            <w:tcBorders>
              <w:top w:val="single" w:sz="6" w:space="0" w:color="000000"/>
              <w:bottom w:val="nil"/>
            </w:tcBorders>
          </w:tcPr>
          <w:p w14:paraId="4E5DE90C"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03C24F40" w14:textId="77777777" w:rsidR="006306EE" w:rsidRDefault="006306EE" w:rsidP="00DE0599">
            <w:pPr>
              <w:pStyle w:val="TableParagraph"/>
              <w:ind w:left="29" w:right="68"/>
              <w:rPr>
                <w:b/>
                <w:sz w:val="19"/>
              </w:rPr>
            </w:pPr>
            <w:r>
              <w:rPr>
                <w:b/>
                <w:spacing w:val="-2"/>
                <w:sz w:val="19"/>
              </w:rPr>
              <w:t>107,9</w:t>
            </w:r>
          </w:p>
        </w:tc>
        <w:tc>
          <w:tcPr>
            <w:tcW w:w="1148" w:type="dxa"/>
            <w:tcBorders>
              <w:top w:val="single" w:sz="6" w:space="0" w:color="000000"/>
              <w:left w:val="single" w:sz="6" w:space="0" w:color="000000"/>
              <w:bottom w:val="nil"/>
              <w:right w:val="single" w:sz="6" w:space="0" w:color="000000"/>
            </w:tcBorders>
          </w:tcPr>
          <w:p w14:paraId="5066EE37" w14:textId="77777777" w:rsidR="006306EE" w:rsidRDefault="006306EE" w:rsidP="00DE0599">
            <w:pPr>
              <w:pStyle w:val="TableParagraph"/>
              <w:ind w:right="64"/>
              <w:rPr>
                <w:b/>
                <w:sz w:val="19"/>
              </w:rPr>
            </w:pPr>
            <w:r>
              <w:rPr>
                <w:b/>
                <w:spacing w:val="-2"/>
                <w:sz w:val="19"/>
              </w:rPr>
              <w:t>106,0</w:t>
            </w:r>
          </w:p>
        </w:tc>
        <w:tc>
          <w:tcPr>
            <w:tcW w:w="1149" w:type="dxa"/>
            <w:tcBorders>
              <w:top w:val="single" w:sz="6" w:space="0" w:color="000000"/>
              <w:left w:val="single" w:sz="6" w:space="0" w:color="000000"/>
              <w:bottom w:val="nil"/>
              <w:right w:val="single" w:sz="6" w:space="0" w:color="000000"/>
            </w:tcBorders>
          </w:tcPr>
          <w:p w14:paraId="17CD9504" w14:textId="77777777" w:rsidR="006306EE" w:rsidRDefault="006306EE" w:rsidP="00DE0599">
            <w:pPr>
              <w:pStyle w:val="TableParagraph"/>
              <w:ind w:left="30" w:right="49"/>
              <w:rPr>
                <w:b/>
                <w:sz w:val="19"/>
              </w:rPr>
            </w:pPr>
            <w:r>
              <w:rPr>
                <w:b/>
                <w:spacing w:val="-2"/>
                <w:sz w:val="19"/>
              </w:rPr>
              <w:t>104,8</w:t>
            </w:r>
          </w:p>
        </w:tc>
        <w:tc>
          <w:tcPr>
            <w:tcW w:w="1148" w:type="dxa"/>
            <w:tcBorders>
              <w:top w:val="single" w:sz="6" w:space="0" w:color="000000"/>
              <w:left w:val="single" w:sz="6" w:space="0" w:color="000000"/>
              <w:bottom w:val="nil"/>
              <w:right w:val="single" w:sz="6" w:space="0" w:color="000000"/>
            </w:tcBorders>
          </w:tcPr>
          <w:p w14:paraId="44DA768C" w14:textId="77777777" w:rsidR="006306EE" w:rsidRDefault="006306EE" w:rsidP="00DE0599">
            <w:pPr>
              <w:pStyle w:val="TableParagraph"/>
              <w:ind w:right="68"/>
              <w:rPr>
                <w:b/>
                <w:sz w:val="19"/>
              </w:rPr>
            </w:pPr>
            <w:r>
              <w:rPr>
                <w:b/>
                <w:spacing w:val="-2"/>
                <w:sz w:val="19"/>
              </w:rPr>
              <w:t>104,5</w:t>
            </w:r>
          </w:p>
        </w:tc>
        <w:tc>
          <w:tcPr>
            <w:tcW w:w="1149" w:type="dxa"/>
            <w:tcBorders>
              <w:top w:val="single" w:sz="6" w:space="0" w:color="000000"/>
              <w:left w:val="single" w:sz="6" w:space="0" w:color="000000"/>
              <w:bottom w:val="nil"/>
            </w:tcBorders>
          </w:tcPr>
          <w:p w14:paraId="0C02A644" w14:textId="77777777" w:rsidR="006306EE" w:rsidRDefault="006306EE" w:rsidP="00DE0599">
            <w:pPr>
              <w:pStyle w:val="TableParagraph"/>
              <w:ind w:left="41" w:right="49"/>
              <w:rPr>
                <w:b/>
                <w:sz w:val="19"/>
              </w:rPr>
            </w:pPr>
            <w:r>
              <w:rPr>
                <w:b/>
                <w:spacing w:val="-2"/>
                <w:sz w:val="19"/>
              </w:rPr>
              <w:t>104,2</w:t>
            </w:r>
          </w:p>
        </w:tc>
      </w:tr>
      <w:tr w:rsidR="006306EE" w14:paraId="43850C6E" w14:textId="77777777" w:rsidTr="00DE0599">
        <w:trPr>
          <w:trHeight w:val="299"/>
        </w:trPr>
        <w:tc>
          <w:tcPr>
            <w:tcW w:w="8184" w:type="dxa"/>
            <w:tcBorders>
              <w:top w:val="nil"/>
              <w:bottom w:val="single" w:sz="6" w:space="0" w:color="000000"/>
            </w:tcBorders>
          </w:tcPr>
          <w:p w14:paraId="12C55892"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37E38F70" w14:textId="77777777" w:rsidR="006306EE" w:rsidRDefault="006306EE" w:rsidP="00DE0599">
            <w:pPr>
              <w:pStyle w:val="TableParagraph"/>
              <w:spacing w:before="42"/>
              <w:ind w:left="29" w:right="68"/>
              <w:rPr>
                <w:sz w:val="19"/>
              </w:rPr>
            </w:pPr>
            <w:r>
              <w:rPr>
                <w:spacing w:val="-2"/>
                <w:sz w:val="19"/>
              </w:rPr>
              <w:t>111,2</w:t>
            </w:r>
          </w:p>
        </w:tc>
        <w:tc>
          <w:tcPr>
            <w:tcW w:w="1148" w:type="dxa"/>
            <w:tcBorders>
              <w:top w:val="nil"/>
              <w:left w:val="single" w:sz="6" w:space="0" w:color="000000"/>
              <w:bottom w:val="single" w:sz="6" w:space="0" w:color="000000"/>
              <w:right w:val="single" w:sz="6" w:space="0" w:color="000000"/>
            </w:tcBorders>
          </w:tcPr>
          <w:p w14:paraId="30029095" w14:textId="77777777" w:rsidR="006306EE" w:rsidRDefault="006306EE" w:rsidP="00DE0599">
            <w:pPr>
              <w:pStyle w:val="TableParagraph"/>
              <w:spacing w:before="42"/>
              <w:ind w:right="64"/>
              <w:rPr>
                <w:sz w:val="19"/>
              </w:rPr>
            </w:pPr>
            <w:r>
              <w:rPr>
                <w:spacing w:val="-2"/>
                <w:sz w:val="19"/>
              </w:rPr>
              <w:t>106,3</w:t>
            </w:r>
          </w:p>
        </w:tc>
        <w:tc>
          <w:tcPr>
            <w:tcW w:w="1149" w:type="dxa"/>
            <w:tcBorders>
              <w:top w:val="nil"/>
              <w:left w:val="single" w:sz="6" w:space="0" w:color="000000"/>
              <w:bottom w:val="single" w:sz="6" w:space="0" w:color="000000"/>
              <w:right w:val="single" w:sz="6" w:space="0" w:color="000000"/>
            </w:tcBorders>
          </w:tcPr>
          <w:p w14:paraId="6D71763F" w14:textId="77777777" w:rsidR="006306EE" w:rsidRDefault="006306EE" w:rsidP="00DE0599">
            <w:pPr>
              <w:pStyle w:val="TableParagraph"/>
              <w:spacing w:before="42"/>
              <w:ind w:left="30" w:right="49"/>
              <w:rPr>
                <w:sz w:val="19"/>
              </w:rPr>
            </w:pPr>
            <w:r>
              <w:rPr>
                <w:spacing w:val="-2"/>
                <w:sz w:val="19"/>
              </w:rPr>
              <w:t>104,7</w:t>
            </w:r>
          </w:p>
        </w:tc>
        <w:tc>
          <w:tcPr>
            <w:tcW w:w="1148" w:type="dxa"/>
            <w:tcBorders>
              <w:top w:val="nil"/>
              <w:left w:val="single" w:sz="6" w:space="0" w:color="000000"/>
              <w:bottom w:val="single" w:sz="6" w:space="0" w:color="000000"/>
              <w:right w:val="single" w:sz="6" w:space="0" w:color="000000"/>
            </w:tcBorders>
          </w:tcPr>
          <w:p w14:paraId="34D25216" w14:textId="77777777" w:rsidR="006306EE" w:rsidRDefault="006306EE" w:rsidP="00DE0599">
            <w:pPr>
              <w:pStyle w:val="TableParagraph"/>
              <w:spacing w:before="42"/>
              <w:ind w:right="68"/>
              <w:rPr>
                <w:sz w:val="19"/>
              </w:rPr>
            </w:pPr>
            <w:r>
              <w:rPr>
                <w:spacing w:val="-2"/>
                <w:sz w:val="19"/>
              </w:rPr>
              <w:t>104,5</w:t>
            </w:r>
          </w:p>
        </w:tc>
        <w:tc>
          <w:tcPr>
            <w:tcW w:w="1149" w:type="dxa"/>
            <w:tcBorders>
              <w:top w:val="nil"/>
              <w:left w:val="single" w:sz="6" w:space="0" w:color="000000"/>
              <w:bottom w:val="single" w:sz="6" w:space="0" w:color="000000"/>
            </w:tcBorders>
          </w:tcPr>
          <w:p w14:paraId="03A3F1EF" w14:textId="77777777" w:rsidR="006306EE" w:rsidRDefault="006306EE" w:rsidP="00DE0599">
            <w:pPr>
              <w:pStyle w:val="TableParagraph"/>
              <w:spacing w:before="42"/>
              <w:ind w:left="41" w:right="49"/>
              <w:rPr>
                <w:sz w:val="19"/>
              </w:rPr>
            </w:pPr>
            <w:r>
              <w:rPr>
                <w:spacing w:val="-2"/>
                <w:sz w:val="19"/>
              </w:rPr>
              <w:t>104,2</w:t>
            </w:r>
          </w:p>
        </w:tc>
      </w:tr>
      <w:tr w:rsidR="006306EE" w14:paraId="2336BA94" w14:textId="77777777" w:rsidTr="00DE0599">
        <w:trPr>
          <w:trHeight w:val="450"/>
        </w:trPr>
        <w:tc>
          <w:tcPr>
            <w:tcW w:w="8184" w:type="dxa"/>
            <w:tcBorders>
              <w:top w:val="single" w:sz="6" w:space="0" w:color="000000"/>
              <w:bottom w:val="single" w:sz="6" w:space="0" w:color="000000"/>
            </w:tcBorders>
            <w:shd w:val="clear" w:color="auto" w:fill="EAF0F7"/>
          </w:tcPr>
          <w:p w14:paraId="623AB10D" w14:textId="77777777" w:rsidR="006306EE" w:rsidRDefault="006306EE" w:rsidP="00DE0599">
            <w:pPr>
              <w:pStyle w:val="TableParagraph"/>
              <w:spacing w:line="218" w:lineRule="exact"/>
              <w:ind w:left="330"/>
              <w:jc w:val="left"/>
              <w:rPr>
                <w:sz w:val="19"/>
              </w:rPr>
            </w:pPr>
            <w:r>
              <w:rPr>
                <w:color w:val="1F3177"/>
                <w:sz w:val="19"/>
              </w:rPr>
              <w:t>Производство</w:t>
            </w:r>
            <w:r>
              <w:rPr>
                <w:color w:val="1F3177"/>
                <w:spacing w:val="2"/>
                <w:sz w:val="19"/>
              </w:rPr>
              <w:t xml:space="preserve"> </w:t>
            </w:r>
            <w:r>
              <w:rPr>
                <w:color w:val="1F3177"/>
                <w:sz w:val="19"/>
              </w:rPr>
              <w:t>пищевых</w:t>
            </w:r>
            <w:r>
              <w:rPr>
                <w:color w:val="1F3177"/>
                <w:spacing w:val="8"/>
                <w:sz w:val="19"/>
              </w:rPr>
              <w:t xml:space="preserve"> </w:t>
            </w:r>
            <w:r>
              <w:rPr>
                <w:color w:val="1F3177"/>
                <w:sz w:val="19"/>
              </w:rPr>
              <w:t>продуктов,</w:t>
            </w:r>
            <w:r>
              <w:rPr>
                <w:color w:val="1F3177"/>
                <w:spacing w:val="3"/>
                <w:sz w:val="19"/>
              </w:rPr>
              <w:t xml:space="preserve"> </w:t>
            </w:r>
            <w:r>
              <w:rPr>
                <w:color w:val="1F3177"/>
                <w:sz w:val="19"/>
              </w:rPr>
              <w:t>Производство</w:t>
            </w:r>
            <w:r>
              <w:rPr>
                <w:color w:val="1F3177"/>
                <w:spacing w:val="3"/>
                <w:sz w:val="19"/>
              </w:rPr>
              <w:t xml:space="preserve"> </w:t>
            </w:r>
            <w:r>
              <w:rPr>
                <w:color w:val="1F3177"/>
                <w:sz w:val="19"/>
              </w:rPr>
              <w:t>напитков,</w:t>
            </w:r>
            <w:r>
              <w:rPr>
                <w:color w:val="1F3177"/>
                <w:spacing w:val="4"/>
                <w:sz w:val="19"/>
              </w:rPr>
              <w:t xml:space="preserve"> </w:t>
            </w:r>
            <w:r>
              <w:rPr>
                <w:color w:val="1F3177"/>
                <w:sz w:val="19"/>
              </w:rPr>
              <w:t>Производство</w:t>
            </w:r>
            <w:r>
              <w:rPr>
                <w:color w:val="1F3177"/>
                <w:spacing w:val="3"/>
                <w:sz w:val="19"/>
              </w:rPr>
              <w:t xml:space="preserve"> </w:t>
            </w:r>
            <w:r>
              <w:rPr>
                <w:color w:val="1F3177"/>
                <w:spacing w:val="-2"/>
                <w:sz w:val="19"/>
              </w:rPr>
              <w:t>табачных</w:t>
            </w:r>
          </w:p>
          <w:p w14:paraId="00A71871" w14:textId="77777777" w:rsidR="006306EE" w:rsidRDefault="006306EE" w:rsidP="00DE0599">
            <w:pPr>
              <w:pStyle w:val="TableParagraph"/>
              <w:spacing w:before="19" w:line="194" w:lineRule="exact"/>
              <w:ind w:left="330"/>
              <w:jc w:val="left"/>
              <w:rPr>
                <w:sz w:val="19"/>
              </w:rPr>
            </w:pPr>
            <w:r>
              <w:rPr>
                <w:color w:val="1F3177"/>
                <w:sz w:val="19"/>
              </w:rPr>
              <w:t>изделий</w:t>
            </w:r>
            <w:r>
              <w:rPr>
                <w:color w:val="1F3177"/>
                <w:spacing w:val="1"/>
                <w:sz w:val="19"/>
              </w:rPr>
              <w:t xml:space="preserve"> </w:t>
            </w:r>
            <w:r>
              <w:rPr>
                <w:color w:val="1F3177"/>
                <w:sz w:val="19"/>
              </w:rPr>
              <w:t xml:space="preserve">(10, 11, </w:t>
            </w:r>
            <w:r>
              <w:rPr>
                <w:color w:val="1F3177"/>
                <w:spacing w:val="-5"/>
                <w:sz w:val="19"/>
              </w:rPr>
              <w:t>12)</w:t>
            </w:r>
          </w:p>
        </w:tc>
        <w:tc>
          <w:tcPr>
            <w:tcW w:w="5733" w:type="dxa"/>
            <w:gridSpan w:val="5"/>
            <w:tcBorders>
              <w:top w:val="single" w:sz="6" w:space="0" w:color="000000"/>
              <w:bottom w:val="single" w:sz="6" w:space="0" w:color="000000"/>
            </w:tcBorders>
            <w:shd w:val="clear" w:color="auto" w:fill="EAF0F7"/>
          </w:tcPr>
          <w:p w14:paraId="25615CED" w14:textId="77777777" w:rsidR="006306EE" w:rsidRDefault="006306EE" w:rsidP="00DE0599">
            <w:pPr>
              <w:pStyle w:val="TableParagraph"/>
              <w:jc w:val="left"/>
              <w:rPr>
                <w:sz w:val="18"/>
              </w:rPr>
            </w:pPr>
          </w:p>
        </w:tc>
      </w:tr>
      <w:tr w:rsidR="006306EE" w14:paraId="725C6EC2" w14:textId="77777777" w:rsidTr="00DE0599">
        <w:trPr>
          <w:trHeight w:val="305"/>
        </w:trPr>
        <w:tc>
          <w:tcPr>
            <w:tcW w:w="8184" w:type="dxa"/>
            <w:tcBorders>
              <w:top w:val="single" w:sz="6" w:space="0" w:color="000000"/>
              <w:bottom w:val="nil"/>
            </w:tcBorders>
          </w:tcPr>
          <w:p w14:paraId="05A093E0"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7C55BADF" w14:textId="77777777" w:rsidR="006306EE" w:rsidRDefault="006306EE" w:rsidP="00DE0599">
            <w:pPr>
              <w:pStyle w:val="TableParagraph"/>
              <w:ind w:left="29" w:right="68"/>
              <w:rPr>
                <w:b/>
                <w:sz w:val="19"/>
              </w:rPr>
            </w:pPr>
            <w:r>
              <w:rPr>
                <w:b/>
                <w:spacing w:val="-2"/>
                <w:sz w:val="19"/>
              </w:rPr>
              <w:t>111,5</w:t>
            </w:r>
          </w:p>
        </w:tc>
        <w:tc>
          <w:tcPr>
            <w:tcW w:w="1148" w:type="dxa"/>
            <w:tcBorders>
              <w:top w:val="single" w:sz="6" w:space="0" w:color="000000"/>
              <w:left w:val="single" w:sz="6" w:space="0" w:color="000000"/>
              <w:bottom w:val="nil"/>
              <w:right w:val="single" w:sz="6" w:space="0" w:color="000000"/>
            </w:tcBorders>
          </w:tcPr>
          <w:p w14:paraId="7FEEF1EF" w14:textId="77777777" w:rsidR="006306EE" w:rsidRDefault="006306EE" w:rsidP="00DE0599">
            <w:pPr>
              <w:pStyle w:val="TableParagraph"/>
              <w:ind w:right="64"/>
              <w:rPr>
                <w:b/>
                <w:sz w:val="19"/>
              </w:rPr>
            </w:pPr>
            <w:r>
              <w:rPr>
                <w:b/>
                <w:spacing w:val="-2"/>
                <w:sz w:val="19"/>
              </w:rPr>
              <w:t>109,9</w:t>
            </w:r>
          </w:p>
        </w:tc>
        <w:tc>
          <w:tcPr>
            <w:tcW w:w="1149" w:type="dxa"/>
            <w:tcBorders>
              <w:top w:val="single" w:sz="6" w:space="0" w:color="000000"/>
              <w:left w:val="single" w:sz="6" w:space="0" w:color="000000"/>
              <w:bottom w:val="nil"/>
              <w:right w:val="single" w:sz="6" w:space="0" w:color="000000"/>
            </w:tcBorders>
          </w:tcPr>
          <w:p w14:paraId="0CC45C3B" w14:textId="77777777" w:rsidR="006306EE" w:rsidRDefault="006306EE" w:rsidP="00DE0599">
            <w:pPr>
              <w:pStyle w:val="TableParagraph"/>
              <w:ind w:left="30" w:right="49"/>
              <w:rPr>
                <w:b/>
                <w:sz w:val="19"/>
              </w:rPr>
            </w:pPr>
            <w:r>
              <w:rPr>
                <w:b/>
                <w:spacing w:val="-2"/>
                <w:sz w:val="19"/>
              </w:rPr>
              <w:t>104,6</w:t>
            </w:r>
          </w:p>
        </w:tc>
        <w:tc>
          <w:tcPr>
            <w:tcW w:w="1148" w:type="dxa"/>
            <w:tcBorders>
              <w:top w:val="single" w:sz="6" w:space="0" w:color="000000"/>
              <w:left w:val="single" w:sz="6" w:space="0" w:color="000000"/>
              <w:bottom w:val="nil"/>
              <w:right w:val="single" w:sz="6" w:space="0" w:color="000000"/>
            </w:tcBorders>
          </w:tcPr>
          <w:p w14:paraId="64130764" w14:textId="77777777" w:rsidR="006306EE" w:rsidRDefault="006306EE" w:rsidP="00DE0599">
            <w:pPr>
              <w:pStyle w:val="TableParagraph"/>
              <w:ind w:right="68"/>
              <w:rPr>
                <w:b/>
                <w:sz w:val="19"/>
              </w:rPr>
            </w:pPr>
            <w:r>
              <w:rPr>
                <w:b/>
                <w:spacing w:val="-2"/>
                <w:sz w:val="19"/>
              </w:rPr>
              <w:t>104,3</w:t>
            </w:r>
          </w:p>
        </w:tc>
        <w:tc>
          <w:tcPr>
            <w:tcW w:w="1149" w:type="dxa"/>
            <w:tcBorders>
              <w:top w:val="single" w:sz="6" w:space="0" w:color="000000"/>
              <w:left w:val="single" w:sz="6" w:space="0" w:color="000000"/>
              <w:bottom w:val="nil"/>
            </w:tcBorders>
          </w:tcPr>
          <w:p w14:paraId="490F7DDD" w14:textId="77777777" w:rsidR="006306EE" w:rsidRDefault="006306EE" w:rsidP="00DE0599">
            <w:pPr>
              <w:pStyle w:val="TableParagraph"/>
              <w:ind w:left="41" w:right="49"/>
              <w:rPr>
                <w:b/>
                <w:sz w:val="19"/>
              </w:rPr>
            </w:pPr>
            <w:r>
              <w:rPr>
                <w:b/>
                <w:spacing w:val="-2"/>
                <w:sz w:val="19"/>
              </w:rPr>
              <w:t>104,2</w:t>
            </w:r>
          </w:p>
        </w:tc>
      </w:tr>
      <w:tr w:rsidR="006306EE" w14:paraId="4AA1F509" w14:textId="77777777" w:rsidTr="00DE0599">
        <w:trPr>
          <w:trHeight w:val="299"/>
        </w:trPr>
        <w:tc>
          <w:tcPr>
            <w:tcW w:w="8184" w:type="dxa"/>
            <w:tcBorders>
              <w:top w:val="nil"/>
              <w:bottom w:val="single" w:sz="6" w:space="0" w:color="000000"/>
            </w:tcBorders>
          </w:tcPr>
          <w:p w14:paraId="5F1202C2"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5100B719" w14:textId="77777777" w:rsidR="006306EE" w:rsidRDefault="006306EE" w:rsidP="00DE0599">
            <w:pPr>
              <w:pStyle w:val="TableParagraph"/>
              <w:spacing w:before="42"/>
              <w:ind w:left="29" w:right="68"/>
              <w:rPr>
                <w:sz w:val="19"/>
              </w:rPr>
            </w:pPr>
            <w:r>
              <w:rPr>
                <w:spacing w:val="-2"/>
                <w:sz w:val="19"/>
              </w:rPr>
              <w:t>109,1</w:t>
            </w:r>
          </w:p>
        </w:tc>
        <w:tc>
          <w:tcPr>
            <w:tcW w:w="1148" w:type="dxa"/>
            <w:tcBorders>
              <w:top w:val="nil"/>
              <w:left w:val="single" w:sz="6" w:space="0" w:color="000000"/>
              <w:bottom w:val="single" w:sz="6" w:space="0" w:color="000000"/>
              <w:right w:val="single" w:sz="6" w:space="0" w:color="000000"/>
            </w:tcBorders>
          </w:tcPr>
          <w:p w14:paraId="237D2621" w14:textId="77777777" w:rsidR="006306EE" w:rsidRDefault="006306EE" w:rsidP="00DE0599">
            <w:pPr>
              <w:pStyle w:val="TableParagraph"/>
              <w:spacing w:before="42"/>
              <w:ind w:right="64"/>
              <w:rPr>
                <w:sz w:val="19"/>
              </w:rPr>
            </w:pPr>
            <w:r>
              <w:rPr>
                <w:spacing w:val="-2"/>
                <w:sz w:val="19"/>
              </w:rPr>
              <w:t>110,2</w:t>
            </w:r>
          </w:p>
        </w:tc>
        <w:tc>
          <w:tcPr>
            <w:tcW w:w="1149" w:type="dxa"/>
            <w:tcBorders>
              <w:top w:val="nil"/>
              <w:left w:val="single" w:sz="6" w:space="0" w:color="000000"/>
              <w:bottom w:val="single" w:sz="6" w:space="0" w:color="000000"/>
              <w:right w:val="single" w:sz="6" w:space="0" w:color="000000"/>
            </w:tcBorders>
          </w:tcPr>
          <w:p w14:paraId="132C96FC" w14:textId="77777777" w:rsidR="006306EE" w:rsidRDefault="006306EE" w:rsidP="00DE0599">
            <w:pPr>
              <w:pStyle w:val="TableParagraph"/>
              <w:spacing w:before="42"/>
              <w:ind w:left="30" w:right="49"/>
              <w:rPr>
                <w:sz w:val="19"/>
              </w:rPr>
            </w:pPr>
            <w:r>
              <w:rPr>
                <w:spacing w:val="-2"/>
                <w:sz w:val="19"/>
              </w:rPr>
              <w:t>104,8</w:t>
            </w:r>
          </w:p>
        </w:tc>
        <w:tc>
          <w:tcPr>
            <w:tcW w:w="1148" w:type="dxa"/>
            <w:tcBorders>
              <w:top w:val="nil"/>
              <w:left w:val="single" w:sz="6" w:space="0" w:color="000000"/>
              <w:bottom w:val="single" w:sz="6" w:space="0" w:color="000000"/>
              <w:right w:val="single" w:sz="6" w:space="0" w:color="000000"/>
            </w:tcBorders>
          </w:tcPr>
          <w:p w14:paraId="30A8F09A" w14:textId="77777777" w:rsidR="006306EE" w:rsidRDefault="006306EE" w:rsidP="00DE0599">
            <w:pPr>
              <w:pStyle w:val="TableParagraph"/>
              <w:spacing w:before="42"/>
              <w:ind w:right="68"/>
              <w:rPr>
                <w:sz w:val="19"/>
              </w:rPr>
            </w:pPr>
            <w:r>
              <w:rPr>
                <w:spacing w:val="-2"/>
                <w:sz w:val="19"/>
              </w:rPr>
              <w:t>104,4</w:t>
            </w:r>
          </w:p>
        </w:tc>
        <w:tc>
          <w:tcPr>
            <w:tcW w:w="1149" w:type="dxa"/>
            <w:tcBorders>
              <w:top w:val="nil"/>
              <w:left w:val="single" w:sz="6" w:space="0" w:color="000000"/>
              <w:bottom w:val="single" w:sz="6" w:space="0" w:color="000000"/>
            </w:tcBorders>
          </w:tcPr>
          <w:p w14:paraId="5C23207B" w14:textId="77777777" w:rsidR="006306EE" w:rsidRDefault="006306EE" w:rsidP="00DE0599">
            <w:pPr>
              <w:pStyle w:val="TableParagraph"/>
              <w:spacing w:before="42"/>
              <w:ind w:left="41" w:right="49"/>
              <w:rPr>
                <w:sz w:val="19"/>
              </w:rPr>
            </w:pPr>
            <w:r>
              <w:rPr>
                <w:spacing w:val="-2"/>
                <w:sz w:val="19"/>
              </w:rPr>
              <w:t>104,2</w:t>
            </w:r>
          </w:p>
        </w:tc>
      </w:tr>
      <w:tr w:rsidR="006306EE" w14:paraId="69BD8CB8" w14:textId="77777777" w:rsidTr="00DE0599">
        <w:trPr>
          <w:trHeight w:val="450"/>
        </w:trPr>
        <w:tc>
          <w:tcPr>
            <w:tcW w:w="8184" w:type="dxa"/>
            <w:tcBorders>
              <w:top w:val="single" w:sz="6" w:space="0" w:color="000000"/>
              <w:bottom w:val="single" w:sz="6" w:space="0" w:color="000000"/>
            </w:tcBorders>
            <w:shd w:val="clear" w:color="auto" w:fill="EAF0F7"/>
          </w:tcPr>
          <w:p w14:paraId="424238C1" w14:textId="77777777" w:rsidR="006306EE" w:rsidRPr="006306EE" w:rsidRDefault="006306EE" w:rsidP="00DE0599">
            <w:pPr>
              <w:pStyle w:val="TableParagraph"/>
              <w:spacing w:line="218" w:lineRule="exact"/>
              <w:ind w:left="330"/>
              <w:jc w:val="left"/>
              <w:rPr>
                <w:sz w:val="19"/>
                <w:lang w:val="ru-RU"/>
              </w:rPr>
            </w:pPr>
            <w:r w:rsidRPr="006306EE">
              <w:rPr>
                <w:color w:val="1F3177"/>
                <w:sz w:val="19"/>
                <w:lang w:val="ru-RU"/>
              </w:rPr>
              <w:t>Производство</w:t>
            </w:r>
            <w:r w:rsidRPr="006306EE">
              <w:rPr>
                <w:color w:val="1F3177"/>
                <w:spacing w:val="4"/>
                <w:sz w:val="19"/>
                <w:lang w:val="ru-RU"/>
              </w:rPr>
              <w:t xml:space="preserve"> </w:t>
            </w:r>
            <w:r w:rsidRPr="006306EE">
              <w:rPr>
                <w:color w:val="1F3177"/>
                <w:sz w:val="19"/>
                <w:lang w:val="ru-RU"/>
              </w:rPr>
              <w:t>текстильных</w:t>
            </w:r>
            <w:r w:rsidRPr="006306EE">
              <w:rPr>
                <w:color w:val="1F3177"/>
                <w:spacing w:val="8"/>
                <w:sz w:val="19"/>
                <w:lang w:val="ru-RU"/>
              </w:rPr>
              <w:t xml:space="preserve"> </w:t>
            </w:r>
            <w:r w:rsidRPr="006306EE">
              <w:rPr>
                <w:color w:val="1F3177"/>
                <w:sz w:val="19"/>
                <w:lang w:val="ru-RU"/>
              </w:rPr>
              <w:t>изделий,</w:t>
            </w:r>
            <w:r w:rsidRPr="006306EE">
              <w:rPr>
                <w:color w:val="1F3177"/>
                <w:spacing w:val="5"/>
                <w:sz w:val="19"/>
                <w:lang w:val="ru-RU"/>
              </w:rPr>
              <w:t xml:space="preserve"> </w:t>
            </w:r>
            <w:r w:rsidRPr="006306EE">
              <w:rPr>
                <w:color w:val="1F3177"/>
                <w:sz w:val="19"/>
                <w:lang w:val="ru-RU"/>
              </w:rPr>
              <w:t>Производство</w:t>
            </w:r>
            <w:r w:rsidRPr="006306EE">
              <w:rPr>
                <w:color w:val="1F3177"/>
                <w:spacing w:val="4"/>
                <w:sz w:val="19"/>
                <w:lang w:val="ru-RU"/>
              </w:rPr>
              <w:t xml:space="preserve"> </w:t>
            </w:r>
            <w:r w:rsidRPr="006306EE">
              <w:rPr>
                <w:color w:val="1F3177"/>
                <w:sz w:val="19"/>
                <w:lang w:val="ru-RU"/>
              </w:rPr>
              <w:t>одежды,</w:t>
            </w:r>
            <w:r w:rsidRPr="006306EE">
              <w:rPr>
                <w:color w:val="1F3177"/>
                <w:spacing w:val="5"/>
                <w:sz w:val="19"/>
                <w:lang w:val="ru-RU"/>
              </w:rPr>
              <w:t xml:space="preserve"> </w:t>
            </w:r>
            <w:r w:rsidRPr="006306EE">
              <w:rPr>
                <w:color w:val="1F3177"/>
                <w:sz w:val="19"/>
                <w:lang w:val="ru-RU"/>
              </w:rPr>
              <w:t>Производство</w:t>
            </w:r>
            <w:r w:rsidRPr="006306EE">
              <w:rPr>
                <w:color w:val="1F3177"/>
                <w:spacing w:val="4"/>
                <w:sz w:val="19"/>
                <w:lang w:val="ru-RU"/>
              </w:rPr>
              <w:t xml:space="preserve"> </w:t>
            </w:r>
            <w:r w:rsidRPr="006306EE">
              <w:rPr>
                <w:color w:val="1F3177"/>
                <w:sz w:val="19"/>
                <w:lang w:val="ru-RU"/>
              </w:rPr>
              <w:t>кожи</w:t>
            </w:r>
            <w:r w:rsidRPr="006306EE">
              <w:rPr>
                <w:color w:val="1F3177"/>
                <w:spacing w:val="7"/>
                <w:sz w:val="19"/>
                <w:lang w:val="ru-RU"/>
              </w:rPr>
              <w:t xml:space="preserve"> </w:t>
            </w:r>
            <w:r w:rsidRPr="006306EE">
              <w:rPr>
                <w:color w:val="1F3177"/>
                <w:spacing w:val="-10"/>
                <w:sz w:val="19"/>
                <w:lang w:val="ru-RU"/>
              </w:rPr>
              <w:t>и</w:t>
            </w:r>
          </w:p>
          <w:p w14:paraId="01881FD4" w14:textId="77777777" w:rsidR="006306EE" w:rsidRDefault="006306EE" w:rsidP="00DE0599">
            <w:pPr>
              <w:pStyle w:val="TableParagraph"/>
              <w:spacing w:before="19" w:line="194" w:lineRule="exact"/>
              <w:ind w:left="330"/>
              <w:jc w:val="left"/>
              <w:rPr>
                <w:sz w:val="19"/>
              </w:rPr>
            </w:pPr>
            <w:r>
              <w:rPr>
                <w:color w:val="1F3177"/>
                <w:sz w:val="19"/>
              </w:rPr>
              <w:t>изделий</w:t>
            </w:r>
            <w:r>
              <w:rPr>
                <w:color w:val="1F3177"/>
                <w:spacing w:val="1"/>
                <w:sz w:val="19"/>
              </w:rPr>
              <w:t xml:space="preserve"> </w:t>
            </w:r>
            <w:r>
              <w:rPr>
                <w:color w:val="1F3177"/>
                <w:sz w:val="19"/>
              </w:rPr>
              <w:t>из</w:t>
            </w:r>
            <w:r>
              <w:rPr>
                <w:color w:val="1F3177"/>
                <w:spacing w:val="1"/>
                <w:sz w:val="19"/>
              </w:rPr>
              <w:t xml:space="preserve"> </w:t>
            </w:r>
            <w:r>
              <w:rPr>
                <w:color w:val="1F3177"/>
                <w:sz w:val="19"/>
              </w:rPr>
              <w:t>кожи</w:t>
            </w:r>
            <w:r>
              <w:rPr>
                <w:color w:val="1F3177"/>
                <w:spacing w:val="1"/>
                <w:sz w:val="19"/>
              </w:rPr>
              <w:t xml:space="preserve"> </w:t>
            </w:r>
            <w:r>
              <w:rPr>
                <w:color w:val="1F3177"/>
                <w:sz w:val="19"/>
              </w:rPr>
              <w:t>(13,</w:t>
            </w:r>
            <w:r>
              <w:rPr>
                <w:color w:val="1F3177"/>
                <w:spacing w:val="1"/>
                <w:sz w:val="19"/>
              </w:rPr>
              <w:t xml:space="preserve"> </w:t>
            </w:r>
            <w:r>
              <w:rPr>
                <w:color w:val="1F3177"/>
                <w:sz w:val="19"/>
              </w:rPr>
              <w:t xml:space="preserve">14, </w:t>
            </w:r>
            <w:r>
              <w:rPr>
                <w:color w:val="1F3177"/>
                <w:spacing w:val="-5"/>
                <w:sz w:val="19"/>
              </w:rPr>
              <w:t>15)</w:t>
            </w:r>
          </w:p>
        </w:tc>
        <w:tc>
          <w:tcPr>
            <w:tcW w:w="5733" w:type="dxa"/>
            <w:gridSpan w:val="5"/>
            <w:tcBorders>
              <w:top w:val="single" w:sz="6" w:space="0" w:color="000000"/>
              <w:bottom w:val="single" w:sz="6" w:space="0" w:color="000000"/>
            </w:tcBorders>
            <w:shd w:val="clear" w:color="auto" w:fill="EAF0F7"/>
          </w:tcPr>
          <w:p w14:paraId="5E39C814" w14:textId="77777777" w:rsidR="006306EE" w:rsidRDefault="006306EE" w:rsidP="00DE0599">
            <w:pPr>
              <w:pStyle w:val="TableParagraph"/>
              <w:jc w:val="left"/>
              <w:rPr>
                <w:sz w:val="18"/>
              </w:rPr>
            </w:pPr>
          </w:p>
        </w:tc>
      </w:tr>
      <w:tr w:rsidR="006306EE" w14:paraId="63B7A455" w14:textId="77777777" w:rsidTr="00DE0599">
        <w:trPr>
          <w:trHeight w:val="305"/>
        </w:trPr>
        <w:tc>
          <w:tcPr>
            <w:tcW w:w="8184" w:type="dxa"/>
            <w:tcBorders>
              <w:top w:val="single" w:sz="6" w:space="0" w:color="000000"/>
              <w:bottom w:val="nil"/>
            </w:tcBorders>
          </w:tcPr>
          <w:p w14:paraId="27CC51E7"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646EC356" w14:textId="77777777" w:rsidR="006306EE" w:rsidRDefault="006306EE" w:rsidP="00DE0599">
            <w:pPr>
              <w:pStyle w:val="TableParagraph"/>
              <w:ind w:left="29" w:right="68"/>
              <w:rPr>
                <w:b/>
                <w:sz w:val="19"/>
              </w:rPr>
            </w:pPr>
            <w:r>
              <w:rPr>
                <w:b/>
                <w:spacing w:val="-2"/>
                <w:sz w:val="19"/>
              </w:rPr>
              <w:t>121,0</w:t>
            </w:r>
          </w:p>
        </w:tc>
        <w:tc>
          <w:tcPr>
            <w:tcW w:w="1148" w:type="dxa"/>
            <w:tcBorders>
              <w:top w:val="single" w:sz="6" w:space="0" w:color="000000"/>
              <w:left w:val="single" w:sz="6" w:space="0" w:color="000000"/>
              <w:bottom w:val="nil"/>
              <w:right w:val="single" w:sz="6" w:space="0" w:color="000000"/>
            </w:tcBorders>
          </w:tcPr>
          <w:p w14:paraId="0848B1D5" w14:textId="77777777" w:rsidR="006306EE" w:rsidRDefault="006306EE" w:rsidP="00DE0599">
            <w:pPr>
              <w:pStyle w:val="TableParagraph"/>
              <w:ind w:right="64"/>
              <w:rPr>
                <w:b/>
                <w:sz w:val="19"/>
              </w:rPr>
            </w:pPr>
            <w:r>
              <w:rPr>
                <w:b/>
                <w:spacing w:val="-2"/>
                <w:sz w:val="19"/>
              </w:rPr>
              <w:t>106,9</w:t>
            </w:r>
          </w:p>
        </w:tc>
        <w:tc>
          <w:tcPr>
            <w:tcW w:w="1149" w:type="dxa"/>
            <w:tcBorders>
              <w:top w:val="single" w:sz="6" w:space="0" w:color="000000"/>
              <w:left w:val="single" w:sz="6" w:space="0" w:color="000000"/>
              <w:bottom w:val="nil"/>
              <w:right w:val="single" w:sz="6" w:space="0" w:color="000000"/>
            </w:tcBorders>
          </w:tcPr>
          <w:p w14:paraId="67DAE7F5" w14:textId="77777777" w:rsidR="006306EE" w:rsidRDefault="006306EE" w:rsidP="00DE0599">
            <w:pPr>
              <w:pStyle w:val="TableParagraph"/>
              <w:ind w:left="30" w:right="49"/>
              <w:rPr>
                <w:b/>
                <w:sz w:val="19"/>
              </w:rPr>
            </w:pPr>
            <w:r>
              <w:rPr>
                <w:b/>
                <w:spacing w:val="-2"/>
                <w:sz w:val="19"/>
              </w:rPr>
              <w:t>105,1</w:t>
            </w:r>
          </w:p>
        </w:tc>
        <w:tc>
          <w:tcPr>
            <w:tcW w:w="1148" w:type="dxa"/>
            <w:tcBorders>
              <w:top w:val="single" w:sz="6" w:space="0" w:color="000000"/>
              <w:left w:val="single" w:sz="6" w:space="0" w:color="000000"/>
              <w:bottom w:val="nil"/>
              <w:right w:val="single" w:sz="6" w:space="0" w:color="000000"/>
            </w:tcBorders>
          </w:tcPr>
          <w:p w14:paraId="540188F4" w14:textId="77777777" w:rsidR="006306EE" w:rsidRDefault="006306EE" w:rsidP="00DE0599">
            <w:pPr>
              <w:pStyle w:val="TableParagraph"/>
              <w:ind w:right="68"/>
              <w:rPr>
                <w:b/>
                <w:sz w:val="19"/>
              </w:rPr>
            </w:pPr>
            <w:r>
              <w:rPr>
                <w:b/>
                <w:spacing w:val="-2"/>
                <w:sz w:val="19"/>
              </w:rPr>
              <w:t>104,4</w:t>
            </w:r>
          </w:p>
        </w:tc>
        <w:tc>
          <w:tcPr>
            <w:tcW w:w="1149" w:type="dxa"/>
            <w:tcBorders>
              <w:top w:val="single" w:sz="6" w:space="0" w:color="000000"/>
              <w:left w:val="single" w:sz="6" w:space="0" w:color="000000"/>
              <w:bottom w:val="nil"/>
            </w:tcBorders>
          </w:tcPr>
          <w:p w14:paraId="59EFE882" w14:textId="77777777" w:rsidR="006306EE" w:rsidRDefault="006306EE" w:rsidP="00DE0599">
            <w:pPr>
              <w:pStyle w:val="TableParagraph"/>
              <w:ind w:left="41" w:right="49"/>
              <w:rPr>
                <w:b/>
                <w:sz w:val="19"/>
              </w:rPr>
            </w:pPr>
            <w:r>
              <w:rPr>
                <w:b/>
                <w:spacing w:val="-2"/>
                <w:sz w:val="19"/>
              </w:rPr>
              <w:t>104,2</w:t>
            </w:r>
          </w:p>
        </w:tc>
      </w:tr>
      <w:tr w:rsidR="006306EE" w14:paraId="6735248B" w14:textId="77777777" w:rsidTr="00DE0599">
        <w:trPr>
          <w:trHeight w:val="299"/>
        </w:trPr>
        <w:tc>
          <w:tcPr>
            <w:tcW w:w="8184" w:type="dxa"/>
            <w:tcBorders>
              <w:top w:val="nil"/>
              <w:bottom w:val="single" w:sz="6" w:space="0" w:color="000000"/>
            </w:tcBorders>
          </w:tcPr>
          <w:p w14:paraId="17283A4E"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7D518B9D" w14:textId="77777777" w:rsidR="006306EE" w:rsidRDefault="006306EE" w:rsidP="00DE0599">
            <w:pPr>
              <w:pStyle w:val="TableParagraph"/>
              <w:spacing w:before="42"/>
              <w:ind w:left="29" w:right="68"/>
              <w:rPr>
                <w:sz w:val="19"/>
              </w:rPr>
            </w:pPr>
            <w:r>
              <w:rPr>
                <w:spacing w:val="-2"/>
                <w:sz w:val="19"/>
              </w:rPr>
              <w:t>108,1</w:t>
            </w:r>
          </w:p>
        </w:tc>
        <w:tc>
          <w:tcPr>
            <w:tcW w:w="1148" w:type="dxa"/>
            <w:tcBorders>
              <w:top w:val="nil"/>
              <w:left w:val="single" w:sz="6" w:space="0" w:color="000000"/>
              <w:bottom w:val="single" w:sz="6" w:space="0" w:color="000000"/>
              <w:right w:val="single" w:sz="6" w:space="0" w:color="000000"/>
            </w:tcBorders>
          </w:tcPr>
          <w:p w14:paraId="3C65F89A" w14:textId="77777777" w:rsidR="006306EE" w:rsidRDefault="006306EE" w:rsidP="00DE0599">
            <w:pPr>
              <w:pStyle w:val="TableParagraph"/>
              <w:spacing w:before="42"/>
              <w:ind w:right="64"/>
              <w:rPr>
                <w:sz w:val="19"/>
              </w:rPr>
            </w:pPr>
            <w:r>
              <w:rPr>
                <w:spacing w:val="-2"/>
                <w:sz w:val="19"/>
              </w:rPr>
              <w:t>107,8</w:t>
            </w:r>
          </w:p>
        </w:tc>
        <w:tc>
          <w:tcPr>
            <w:tcW w:w="1149" w:type="dxa"/>
            <w:tcBorders>
              <w:top w:val="nil"/>
              <w:left w:val="single" w:sz="6" w:space="0" w:color="000000"/>
              <w:bottom w:val="single" w:sz="6" w:space="0" w:color="000000"/>
              <w:right w:val="single" w:sz="6" w:space="0" w:color="000000"/>
            </w:tcBorders>
          </w:tcPr>
          <w:p w14:paraId="2EFEFB72" w14:textId="77777777" w:rsidR="006306EE" w:rsidRDefault="006306EE" w:rsidP="00DE0599">
            <w:pPr>
              <w:pStyle w:val="TableParagraph"/>
              <w:spacing w:before="42"/>
              <w:ind w:left="30" w:right="49"/>
              <w:rPr>
                <w:sz w:val="19"/>
              </w:rPr>
            </w:pPr>
            <w:r>
              <w:rPr>
                <w:spacing w:val="-2"/>
                <w:sz w:val="19"/>
              </w:rPr>
              <w:t>105,0</w:t>
            </w:r>
          </w:p>
        </w:tc>
        <w:tc>
          <w:tcPr>
            <w:tcW w:w="1148" w:type="dxa"/>
            <w:tcBorders>
              <w:top w:val="nil"/>
              <w:left w:val="single" w:sz="6" w:space="0" w:color="000000"/>
              <w:bottom w:val="single" w:sz="6" w:space="0" w:color="000000"/>
              <w:right w:val="single" w:sz="6" w:space="0" w:color="000000"/>
            </w:tcBorders>
          </w:tcPr>
          <w:p w14:paraId="0701138B" w14:textId="77777777" w:rsidR="006306EE" w:rsidRDefault="006306EE" w:rsidP="00DE0599">
            <w:pPr>
              <w:pStyle w:val="TableParagraph"/>
              <w:spacing w:before="42"/>
              <w:ind w:right="68"/>
              <w:rPr>
                <w:sz w:val="19"/>
              </w:rPr>
            </w:pPr>
            <w:r>
              <w:rPr>
                <w:spacing w:val="-2"/>
                <w:sz w:val="19"/>
              </w:rPr>
              <w:t>104,3</w:t>
            </w:r>
          </w:p>
        </w:tc>
        <w:tc>
          <w:tcPr>
            <w:tcW w:w="1149" w:type="dxa"/>
            <w:tcBorders>
              <w:top w:val="nil"/>
              <w:left w:val="single" w:sz="6" w:space="0" w:color="000000"/>
              <w:bottom w:val="single" w:sz="6" w:space="0" w:color="000000"/>
            </w:tcBorders>
          </w:tcPr>
          <w:p w14:paraId="4F5767C7" w14:textId="77777777" w:rsidR="006306EE" w:rsidRDefault="006306EE" w:rsidP="00DE0599">
            <w:pPr>
              <w:pStyle w:val="TableParagraph"/>
              <w:spacing w:before="42"/>
              <w:ind w:left="41" w:right="49"/>
              <w:rPr>
                <w:sz w:val="19"/>
              </w:rPr>
            </w:pPr>
            <w:r>
              <w:rPr>
                <w:spacing w:val="-2"/>
                <w:sz w:val="19"/>
              </w:rPr>
              <w:t>104,1</w:t>
            </w:r>
          </w:p>
        </w:tc>
      </w:tr>
      <w:tr w:rsidR="006306EE" w14:paraId="06B17682" w14:textId="77777777" w:rsidTr="00DE0599">
        <w:trPr>
          <w:trHeight w:val="450"/>
        </w:trPr>
        <w:tc>
          <w:tcPr>
            <w:tcW w:w="8184" w:type="dxa"/>
            <w:tcBorders>
              <w:top w:val="single" w:sz="6" w:space="0" w:color="000000"/>
              <w:bottom w:val="single" w:sz="6" w:space="0" w:color="000000"/>
            </w:tcBorders>
            <w:shd w:val="clear" w:color="auto" w:fill="EAF0F7"/>
          </w:tcPr>
          <w:p w14:paraId="7CC7CDDF" w14:textId="77777777" w:rsidR="006306EE" w:rsidRDefault="006306EE" w:rsidP="00DE0599">
            <w:pPr>
              <w:pStyle w:val="TableParagraph"/>
              <w:spacing w:line="218" w:lineRule="exact"/>
              <w:ind w:left="330"/>
              <w:jc w:val="left"/>
              <w:rPr>
                <w:sz w:val="19"/>
              </w:rPr>
            </w:pPr>
            <w:r>
              <w:rPr>
                <w:color w:val="1F3177"/>
                <w:sz w:val="19"/>
              </w:rPr>
              <w:t>Обработка древесины</w:t>
            </w:r>
            <w:r>
              <w:rPr>
                <w:color w:val="1F3177"/>
                <w:spacing w:val="2"/>
                <w:sz w:val="19"/>
              </w:rPr>
              <w:t xml:space="preserve"> </w:t>
            </w:r>
            <w:r>
              <w:rPr>
                <w:color w:val="1F3177"/>
                <w:sz w:val="19"/>
              </w:rPr>
              <w:t>и</w:t>
            </w:r>
            <w:r>
              <w:rPr>
                <w:color w:val="1F3177"/>
                <w:spacing w:val="2"/>
                <w:sz w:val="19"/>
              </w:rPr>
              <w:t xml:space="preserve"> </w:t>
            </w:r>
            <w:r>
              <w:rPr>
                <w:color w:val="1F3177"/>
                <w:sz w:val="19"/>
              </w:rPr>
              <w:t>производство изделий</w:t>
            </w:r>
            <w:r>
              <w:rPr>
                <w:color w:val="1F3177"/>
                <w:spacing w:val="2"/>
                <w:sz w:val="19"/>
              </w:rPr>
              <w:t xml:space="preserve"> </w:t>
            </w:r>
            <w:r>
              <w:rPr>
                <w:color w:val="1F3177"/>
                <w:sz w:val="19"/>
              </w:rPr>
              <w:t>из</w:t>
            </w:r>
            <w:r>
              <w:rPr>
                <w:color w:val="1F3177"/>
                <w:spacing w:val="2"/>
                <w:sz w:val="19"/>
              </w:rPr>
              <w:t xml:space="preserve"> </w:t>
            </w:r>
            <w:r>
              <w:rPr>
                <w:color w:val="1F3177"/>
                <w:sz w:val="19"/>
              </w:rPr>
              <w:t>дерева и</w:t>
            </w:r>
            <w:r>
              <w:rPr>
                <w:color w:val="1F3177"/>
                <w:spacing w:val="2"/>
                <w:sz w:val="19"/>
              </w:rPr>
              <w:t xml:space="preserve"> </w:t>
            </w:r>
            <w:r>
              <w:rPr>
                <w:color w:val="1F3177"/>
                <w:sz w:val="19"/>
              </w:rPr>
              <w:t>пробки,</w:t>
            </w:r>
            <w:r>
              <w:rPr>
                <w:color w:val="1F3177"/>
                <w:spacing w:val="2"/>
                <w:sz w:val="19"/>
              </w:rPr>
              <w:t xml:space="preserve"> </w:t>
            </w:r>
            <w:r>
              <w:rPr>
                <w:color w:val="1F3177"/>
                <w:sz w:val="19"/>
              </w:rPr>
              <w:t xml:space="preserve">кроме </w:t>
            </w:r>
            <w:r>
              <w:rPr>
                <w:color w:val="1F3177"/>
                <w:spacing w:val="-2"/>
                <w:sz w:val="19"/>
              </w:rPr>
              <w:t>мебели,</w:t>
            </w:r>
          </w:p>
          <w:p w14:paraId="1831DB00" w14:textId="77777777" w:rsidR="006306EE" w:rsidRDefault="006306EE" w:rsidP="00DE0599">
            <w:pPr>
              <w:pStyle w:val="TableParagraph"/>
              <w:spacing w:before="19" w:line="194" w:lineRule="exact"/>
              <w:ind w:left="330"/>
              <w:jc w:val="left"/>
              <w:rPr>
                <w:sz w:val="19"/>
              </w:rPr>
            </w:pPr>
            <w:r>
              <w:rPr>
                <w:color w:val="1F3177"/>
                <w:sz w:val="19"/>
              </w:rPr>
              <w:t>производство изделий</w:t>
            </w:r>
            <w:r>
              <w:rPr>
                <w:color w:val="1F3177"/>
                <w:spacing w:val="3"/>
                <w:sz w:val="19"/>
              </w:rPr>
              <w:t xml:space="preserve"> </w:t>
            </w:r>
            <w:r>
              <w:rPr>
                <w:color w:val="1F3177"/>
                <w:sz w:val="19"/>
              </w:rPr>
              <w:t>из</w:t>
            </w:r>
            <w:r>
              <w:rPr>
                <w:color w:val="1F3177"/>
                <w:spacing w:val="3"/>
                <w:sz w:val="19"/>
              </w:rPr>
              <w:t xml:space="preserve"> </w:t>
            </w:r>
            <w:r>
              <w:rPr>
                <w:color w:val="1F3177"/>
                <w:sz w:val="19"/>
              </w:rPr>
              <w:t>соломки</w:t>
            </w:r>
            <w:r>
              <w:rPr>
                <w:color w:val="1F3177"/>
                <w:spacing w:val="2"/>
                <w:sz w:val="19"/>
              </w:rPr>
              <w:t xml:space="preserve"> </w:t>
            </w:r>
            <w:r>
              <w:rPr>
                <w:color w:val="1F3177"/>
                <w:sz w:val="19"/>
              </w:rPr>
              <w:t>и</w:t>
            </w:r>
            <w:r>
              <w:rPr>
                <w:color w:val="1F3177"/>
                <w:spacing w:val="3"/>
                <w:sz w:val="19"/>
              </w:rPr>
              <w:t xml:space="preserve"> </w:t>
            </w:r>
            <w:r>
              <w:rPr>
                <w:color w:val="1F3177"/>
                <w:sz w:val="19"/>
              </w:rPr>
              <w:t>материалов</w:t>
            </w:r>
            <w:r>
              <w:rPr>
                <w:color w:val="1F3177"/>
                <w:spacing w:val="3"/>
                <w:sz w:val="19"/>
              </w:rPr>
              <w:t xml:space="preserve"> </w:t>
            </w:r>
            <w:r>
              <w:rPr>
                <w:color w:val="1F3177"/>
                <w:sz w:val="19"/>
              </w:rPr>
              <w:t>для</w:t>
            </w:r>
            <w:r>
              <w:rPr>
                <w:color w:val="1F3177"/>
                <w:spacing w:val="2"/>
                <w:sz w:val="19"/>
              </w:rPr>
              <w:t xml:space="preserve"> </w:t>
            </w:r>
            <w:r>
              <w:rPr>
                <w:color w:val="1F3177"/>
                <w:sz w:val="19"/>
              </w:rPr>
              <w:t>плетения</w:t>
            </w:r>
            <w:r>
              <w:rPr>
                <w:color w:val="1F3177"/>
                <w:spacing w:val="1"/>
                <w:sz w:val="19"/>
              </w:rPr>
              <w:t xml:space="preserve"> </w:t>
            </w:r>
            <w:r>
              <w:rPr>
                <w:color w:val="1F3177"/>
                <w:spacing w:val="-4"/>
                <w:sz w:val="19"/>
              </w:rPr>
              <w:t>(16)</w:t>
            </w:r>
          </w:p>
        </w:tc>
        <w:tc>
          <w:tcPr>
            <w:tcW w:w="5733" w:type="dxa"/>
            <w:gridSpan w:val="5"/>
            <w:tcBorders>
              <w:top w:val="single" w:sz="6" w:space="0" w:color="000000"/>
              <w:bottom w:val="single" w:sz="6" w:space="0" w:color="000000"/>
            </w:tcBorders>
            <w:shd w:val="clear" w:color="auto" w:fill="EAF0F7"/>
          </w:tcPr>
          <w:p w14:paraId="4BAB538F" w14:textId="77777777" w:rsidR="006306EE" w:rsidRDefault="006306EE" w:rsidP="00DE0599">
            <w:pPr>
              <w:pStyle w:val="TableParagraph"/>
              <w:jc w:val="left"/>
              <w:rPr>
                <w:sz w:val="18"/>
              </w:rPr>
            </w:pPr>
          </w:p>
        </w:tc>
      </w:tr>
      <w:tr w:rsidR="006306EE" w14:paraId="19FD2D0F" w14:textId="77777777" w:rsidTr="00DE0599">
        <w:trPr>
          <w:trHeight w:val="305"/>
        </w:trPr>
        <w:tc>
          <w:tcPr>
            <w:tcW w:w="8184" w:type="dxa"/>
            <w:tcBorders>
              <w:top w:val="single" w:sz="6" w:space="0" w:color="000000"/>
              <w:bottom w:val="nil"/>
            </w:tcBorders>
          </w:tcPr>
          <w:p w14:paraId="611C1FBB"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0EFA4638" w14:textId="77777777" w:rsidR="006306EE" w:rsidRDefault="006306EE" w:rsidP="00DE0599">
            <w:pPr>
              <w:pStyle w:val="TableParagraph"/>
              <w:ind w:left="29" w:right="68"/>
              <w:rPr>
                <w:b/>
                <w:sz w:val="19"/>
              </w:rPr>
            </w:pPr>
            <w:r>
              <w:rPr>
                <w:b/>
                <w:spacing w:val="-2"/>
                <w:sz w:val="19"/>
              </w:rPr>
              <w:t>115,5</w:t>
            </w:r>
          </w:p>
        </w:tc>
        <w:tc>
          <w:tcPr>
            <w:tcW w:w="1148" w:type="dxa"/>
            <w:tcBorders>
              <w:top w:val="single" w:sz="6" w:space="0" w:color="000000"/>
              <w:left w:val="single" w:sz="6" w:space="0" w:color="000000"/>
              <w:bottom w:val="nil"/>
              <w:right w:val="single" w:sz="6" w:space="0" w:color="000000"/>
            </w:tcBorders>
          </w:tcPr>
          <w:p w14:paraId="32647A6E" w14:textId="77777777" w:rsidR="006306EE" w:rsidRDefault="006306EE" w:rsidP="00DE0599">
            <w:pPr>
              <w:pStyle w:val="TableParagraph"/>
              <w:ind w:right="64"/>
              <w:rPr>
                <w:b/>
                <w:sz w:val="19"/>
              </w:rPr>
            </w:pPr>
            <w:r>
              <w:rPr>
                <w:b/>
                <w:spacing w:val="-2"/>
                <w:sz w:val="19"/>
              </w:rPr>
              <w:t>106,3</w:t>
            </w:r>
          </w:p>
        </w:tc>
        <w:tc>
          <w:tcPr>
            <w:tcW w:w="1149" w:type="dxa"/>
            <w:tcBorders>
              <w:top w:val="single" w:sz="6" w:space="0" w:color="000000"/>
              <w:left w:val="single" w:sz="6" w:space="0" w:color="000000"/>
              <w:bottom w:val="nil"/>
              <w:right w:val="single" w:sz="6" w:space="0" w:color="000000"/>
            </w:tcBorders>
          </w:tcPr>
          <w:p w14:paraId="53B9AE9E" w14:textId="77777777" w:rsidR="006306EE" w:rsidRDefault="006306EE" w:rsidP="00DE0599">
            <w:pPr>
              <w:pStyle w:val="TableParagraph"/>
              <w:ind w:left="30" w:right="49"/>
              <w:rPr>
                <w:b/>
                <w:sz w:val="19"/>
              </w:rPr>
            </w:pPr>
            <w:r>
              <w:rPr>
                <w:b/>
                <w:spacing w:val="-2"/>
                <w:sz w:val="19"/>
              </w:rPr>
              <w:t>104,6</w:t>
            </w:r>
          </w:p>
        </w:tc>
        <w:tc>
          <w:tcPr>
            <w:tcW w:w="1148" w:type="dxa"/>
            <w:tcBorders>
              <w:top w:val="single" w:sz="6" w:space="0" w:color="000000"/>
              <w:left w:val="single" w:sz="6" w:space="0" w:color="000000"/>
              <w:bottom w:val="nil"/>
              <w:right w:val="single" w:sz="6" w:space="0" w:color="000000"/>
            </w:tcBorders>
          </w:tcPr>
          <w:p w14:paraId="156CC961" w14:textId="77777777" w:rsidR="006306EE" w:rsidRDefault="006306EE" w:rsidP="00DE0599">
            <w:pPr>
              <w:pStyle w:val="TableParagraph"/>
              <w:ind w:right="68"/>
              <w:rPr>
                <w:b/>
                <w:sz w:val="19"/>
              </w:rPr>
            </w:pPr>
            <w:r>
              <w:rPr>
                <w:b/>
                <w:spacing w:val="-2"/>
                <w:sz w:val="19"/>
              </w:rPr>
              <w:t>104,5</w:t>
            </w:r>
          </w:p>
        </w:tc>
        <w:tc>
          <w:tcPr>
            <w:tcW w:w="1149" w:type="dxa"/>
            <w:tcBorders>
              <w:top w:val="single" w:sz="6" w:space="0" w:color="000000"/>
              <w:left w:val="single" w:sz="6" w:space="0" w:color="000000"/>
              <w:bottom w:val="nil"/>
            </w:tcBorders>
          </w:tcPr>
          <w:p w14:paraId="097649E3" w14:textId="77777777" w:rsidR="006306EE" w:rsidRDefault="006306EE" w:rsidP="00DE0599">
            <w:pPr>
              <w:pStyle w:val="TableParagraph"/>
              <w:ind w:left="41" w:right="49"/>
              <w:rPr>
                <w:b/>
                <w:sz w:val="19"/>
              </w:rPr>
            </w:pPr>
            <w:r>
              <w:rPr>
                <w:b/>
                <w:spacing w:val="-2"/>
                <w:sz w:val="19"/>
              </w:rPr>
              <w:t>104,1</w:t>
            </w:r>
          </w:p>
        </w:tc>
      </w:tr>
      <w:tr w:rsidR="006306EE" w14:paraId="7852A23C" w14:textId="77777777" w:rsidTr="00DE0599">
        <w:trPr>
          <w:trHeight w:val="299"/>
        </w:trPr>
        <w:tc>
          <w:tcPr>
            <w:tcW w:w="8184" w:type="dxa"/>
            <w:tcBorders>
              <w:top w:val="nil"/>
              <w:bottom w:val="single" w:sz="6" w:space="0" w:color="000000"/>
            </w:tcBorders>
          </w:tcPr>
          <w:p w14:paraId="20B656A4"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0E26A247" w14:textId="77777777" w:rsidR="006306EE" w:rsidRDefault="006306EE" w:rsidP="00DE0599">
            <w:pPr>
              <w:pStyle w:val="TableParagraph"/>
              <w:spacing w:before="42"/>
              <w:ind w:left="29" w:right="68"/>
              <w:rPr>
                <w:sz w:val="19"/>
              </w:rPr>
            </w:pPr>
            <w:r>
              <w:rPr>
                <w:spacing w:val="-2"/>
                <w:sz w:val="19"/>
              </w:rPr>
              <w:t>115,9</w:t>
            </w:r>
          </w:p>
        </w:tc>
        <w:tc>
          <w:tcPr>
            <w:tcW w:w="1148" w:type="dxa"/>
            <w:tcBorders>
              <w:top w:val="nil"/>
              <w:left w:val="single" w:sz="6" w:space="0" w:color="000000"/>
              <w:bottom w:val="single" w:sz="6" w:space="0" w:color="000000"/>
              <w:right w:val="single" w:sz="6" w:space="0" w:color="000000"/>
            </w:tcBorders>
          </w:tcPr>
          <w:p w14:paraId="7B2C4951" w14:textId="77777777" w:rsidR="006306EE" w:rsidRDefault="006306EE" w:rsidP="00DE0599">
            <w:pPr>
              <w:pStyle w:val="TableParagraph"/>
              <w:spacing w:before="42"/>
              <w:ind w:right="64"/>
              <w:rPr>
                <w:sz w:val="19"/>
              </w:rPr>
            </w:pPr>
            <w:r>
              <w:rPr>
                <w:spacing w:val="-2"/>
                <w:sz w:val="19"/>
              </w:rPr>
              <w:t>105,7</w:t>
            </w:r>
          </w:p>
        </w:tc>
        <w:tc>
          <w:tcPr>
            <w:tcW w:w="1149" w:type="dxa"/>
            <w:tcBorders>
              <w:top w:val="nil"/>
              <w:left w:val="single" w:sz="6" w:space="0" w:color="000000"/>
              <w:bottom w:val="single" w:sz="6" w:space="0" w:color="000000"/>
              <w:right w:val="single" w:sz="6" w:space="0" w:color="000000"/>
            </w:tcBorders>
          </w:tcPr>
          <w:p w14:paraId="6D05AC39" w14:textId="77777777" w:rsidR="006306EE" w:rsidRDefault="006306EE" w:rsidP="00DE0599">
            <w:pPr>
              <w:pStyle w:val="TableParagraph"/>
              <w:spacing w:before="42"/>
              <w:ind w:left="30" w:right="49"/>
              <w:rPr>
                <w:sz w:val="19"/>
              </w:rPr>
            </w:pPr>
            <w:r>
              <w:rPr>
                <w:spacing w:val="-2"/>
                <w:sz w:val="19"/>
              </w:rPr>
              <w:t>104,9</w:t>
            </w:r>
          </w:p>
        </w:tc>
        <w:tc>
          <w:tcPr>
            <w:tcW w:w="1148" w:type="dxa"/>
            <w:tcBorders>
              <w:top w:val="nil"/>
              <w:left w:val="single" w:sz="6" w:space="0" w:color="000000"/>
              <w:bottom w:val="single" w:sz="6" w:space="0" w:color="000000"/>
              <w:right w:val="single" w:sz="6" w:space="0" w:color="000000"/>
            </w:tcBorders>
          </w:tcPr>
          <w:p w14:paraId="0DACF408"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3F1A8AFB" w14:textId="77777777" w:rsidR="006306EE" w:rsidRDefault="006306EE" w:rsidP="00DE0599">
            <w:pPr>
              <w:pStyle w:val="TableParagraph"/>
              <w:spacing w:before="42"/>
              <w:ind w:left="41" w:right="49"/>
              <w:rPr>
                <w:sz w:val="19"/>
              </w:rPr>
            </w:pPr>
            <w:r>
              <w:rPr>
                <w:spacing w:val="-2"/>
                <w:sz w:val="19"/>
              </w:rPr>
              <w:t>104,2</w:t>
            </w:r>
          </w:p>
        </w:tc>
      </w:tr>
      <w:tr w:rsidR="006306EE" w14:paraId="34F65187" w14:textId="77777777" w:rsidTr="00DE0599">
        <w:trPr>
          <w:trHeight w:val="294"/>
        </w:trPr>
        <w:tc>
          <w:tcPr>
            <w:tcW w:w="8184" w:type="dxa"/>
            <w:tcBorders>
              <w:top w:val="single" w:sz="6" w:space="0" w:color="000000"/>
              <w:bottom w:val="single" w:sz="6" w:space="0" w:color="000000"/>
            </w:tcBorders>
            <w:shd w:val="clear" w:color="auto" w:fill="EAF0F7"/>
          </w:tcPr>
          <w:p w14:paraId="1526DCF3" w14:textId="77777777" w:rsidR="006306EE" w:rsidRDefault="006306EE" w:rsidP="00DE0599">
            <w:pPr>
              <w:pStyle w:val="TableParagraph"/>
              <w:spacing w:before="37"/>
              <w:ind w:left="330"/>
              <w:jc w:val="left"/>
              <w:rPr>
                <w:sz w:val="19"/>
              </w:rPr>
            </w:pPr>
            <w:r>
              <w:rPr>
                <w:color w:val="1F3177"/>
                <w:sz w:val="19"/>
              </w:rPr>
              <w:t>Производство</w:t>
            </w:r>
            <w:r>
              <w:rPr>
                <w:color w:val="1F3177"/>
                <w:spacing w:val="1"/>
                <w:sz w:val="19"/>
              </w:rPr>
              <w:t xml:space="preserve"> </w:t>
            </w:r>
            <w:r>
              <w:rPr>
                <w:color w:val="1F3177"/>
                <w:sz w:val="19"/>
              </w:rPr>
              <w:t>бумаги</w:t>
            </w:r>
            <w:r>
              <w:rPr>
                <w:color w:val="1F3177"/>
                <w:spacing w:val="4"/>
                <w:sz w:val="19"/>
              </w:rPr>
              <w:t xml:space="preserve"> </w:t>
            </w:r>
            <w:r>
              <w:rPr>
                <w:color w:val="1F3177"/>
                <w:sz w:val="19"/>
              </w:rPr>
              <w:t>и</w:t>
            </w:r>
            <w:r>
              <w:rPr>
                <w:color w:val="1F3177"/>
                <w:spacing w:val="3"/>
                <w:sz w:val="19"/>
              </w:rPr>
              <w:t xml:space="preserve"> </w:t>
            </w:r>
            <w:r>
              <w:rPr>
                <w:color w:val="1F3177"/>
                <w:sz w:val="19"/>
              </w:rPr>
              <w:t>бумажных</w:t>
            </w:r>
            <w:r>
              <w:rPr>
                <w:color w:val="1F3177"/>
                <w:spacing w:val="6"/>
                <w:sz w:val="19"/>
              </w:rPr>
              <w:t xml:space="preserve"> </w:t>
            </w:r>
            <w:r>
              <w:rPr>
                <w:color w:val="1F3177"/>
                <w:sz w:val="19"/>
              </w:rPr>
              <w:t>изделий</w:t>
            </w:r>
            <w:r>
              <w:rPr>
                <w:color w:val="1F3177"/>
                <w:spacing w:val="4"/>
                <w:sz w:val="19"/>
              </w:rPr>
              <w:t xml:space="preserve"> </w:t>
            </w:r>
            <w:r>
              <w:rPr>
                <w:color w:val="1F3177"/>
                <w:spacing w:val="-4"/>
                <w:sz w:val="19"/>
              </w:rPr>
              <w:t>(17)</w:t>
            </w:r>
          </w:p>
        </w:tc>
        <w:tc>
          <w:tcPr>
            <w:tcW w:w="5733" w:type="dxa"/>
            <w:gridSpan w:val="5"/>
            <w:tcBorders>
              <w:top w:val="single" w:sz="6" w:space="0" w:color="000000"/>
              <w:bottom w:val="single" w:sz="6" w:space="0" w:color="000000"/>
            </w:tcBorders>
            <w:shd w:val="clear" w:color="auto" w:fill="EAF0F7"/>
          </w:tcPr>
          <w:p w14:paraId="0EF70137" w14:textId="77777777" w:rsidR="006306EE" w:rsidRDefault="006306EE" w:rsidP="00DE0599">
            <w:pPr>
              <w:pStyle w:val="TableParagraph"/>
              <w:jc w:val="left"/>
              <w:rPr>
                <w:sz w:val="18"/>
              </w:rPr>
            </w:pPr>
          </w:p>
        </w:tc>
      </w:tr>
      <w:tr w:rsidR="006306EE" w14:paraId="315D69DA" w14:textId="77777777" w:rsidTr="00DE0599">
        <w:trPr>
          <w:trHeight w:val="305"/>
        </w:trPr>
        <w:tc>
          <w:tcPr>
            <w:tcW w:w="8184" w:type="dxa"/>
            <w:tcBorders>
              <w:top w:val="single" w:sz="6" w:space="0" w:color="000000"/>
              <w:bottom w:val="nil"/>
            </w:tcBorders>
          </w:tcPr>
          <w:p w14:paraId="68A28ADF"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3EB67D41" w14:textId="77777777" w:rsidR="006306EE" w:rsidRDefault="006306EE" w:rsidP="00DE0599">
            <w:pPr>
              <w:pStyle w:val="TableParagraph"/>
              <w:ind w:left="29" w:right="68"/>
              <w:rPr>
                <w:b/>
                <w:sz w:val="19"/>
              </w:rPr>
            </w:pPr>
            <w:r>
              <w:rPr>
                <w:b/>
                <w:spacing w:val="-2"/>
                <w:sz w:val="19"/>
              </w:rPr>
              <w:t>113,2</w:t>
            </w:r>
          </w:p>
        </w:tc>
        <w:tc>
          <w:tcPr>
            <w:tcW w:w="1148" w:type="dxa"/>
            <w:tcBorders>
              <w:top w:val="single" w:sz="6" w:space="0" w:color="000000"/>
              <w:left w:val="single" w:sz="6" w:space="0" w:color="000000"/>
              <w:bottom w:val="nil"/>
              <w:right w:val="single" w:sz="6" w:space="0" w:color="000000"/>
            </w:tcBorders>
          </w:tcPr>
          <w:p w14:paraId="79F00432" w14:textId="77777777" w:rsidR="006306EE" w:rsidRDefault="006306EE" w:rsidP="00DE0599">
            <w:pPr>
              <w:pStyle w:val="TableParagraph"/>
              <w:ind w:right="64"/>
              <w:rPr>
                <w:b/>
                <w:sz w:val="19"/>
              </w:rPr>
            </w:pPr>
            <w:r>
              <w:rPr>
                <w:b/>
                <w:spacing w:val="-2"/>
                <w:sz w:val="19"/>
              </w:rPr>
              <w:t>104,6</w:t>
            </w:r>
          </w:p>
        </w:tc>
        <w:tc>
          <w:tcPr>
            <w:tcW w:w="1149" w:type="dxa"/>
            <w:tcBorders>
              <w:top w:val="single" w:sz="6" w:space="0" w:color="000000"/>
              <w:left w:val="single" w:sz="6" w:space="0" w:color="000000"/>
              <w:bottom w:val="nil"/>
              <w:right w:val="single" w:sz="6" w:space="0" w:color="000000"/>
            </w:tcBorders>
          </w:tcPr>
          <w:p w14:paraId="07DDED5A" w14:textId="77777777" w:rsidR="006306EE" w:rsidRDefault="006306EE" w:rsidP="00DE0599">
            <w:pPr>
              <w:pStyle w:val="TableParagraph"/>
              <w:ind w:left="30" w:right="49"/>
              <w:rPr>
                <w:b/>
                <w:sz w:val="19"/>
              </w:rPr>
            </w:pPr>
            <w:r>
              <w:rPr>
                <w:b/>
                <w:spacing w:val="-2"/>
                <w:sz w:val="19"/>
              </w:rPr>
              <w:t>105,2</w:t>
            </w:r>
          </w:p>
        </w:tc>
        <w:tc>
          <w:tcPr>
            <w:tcW w:w="1148" w:type="dxa"/>
            <w:tcBorders>
              <w:top w:val="single" w:sz="6" w:space="0" w:color="000000"/>
              <w:left w:val="single" w:sz="6" w:space="0" w:color="000000"/>
              <w:bottom w:val="nil"/>
              <w:right w:val="single" w:sz="6" w:space="0" w:color="000000"/>
            </w:tcBorders>
          </w:tcPr>
          <w:p w14:paraId="67E73A7C" w14:textId="77777777" w:rsidR="006306EE" w:rsidRDefault="006306EE" w:rsidP="00DE0599">
            <w:pPr>
              <w:pStyle w:val="TableParagraph"/>
              <w:ind w:right="68"/>
              <w:rPr>
                <w:b/>
                <w:sz w:val="19"/>
              </w:rPr>
            </w:pPr>
            <w:r>
              <w:rPr>
                <w:b/>
                <w:spacing w:val="-2"/>
                <w:sz w:val="19"/>
              </w:rPr>
              <w:t>104,5</w:t>
            </w:r>
          </w:p>
        </w:tc>
        <w:tc>
          <w:tcPr>
            <w:tcW w:w="1149" w:type="dxa"/>
            <w:tcBorders>
              <w:top w:val="single" w:sz="6" w:space="0" w:color="000000"/>
              <w:left w:val="single" w:sz="6" w:space="0" w:color="000000"/>
              <w:bottom w:val="nil"/>
            </w:tcBorders>
          </w:tcPr>
          <w:p w14:paraId="2CBB8801" w14:textId="77777777" w:rsidR="006306EE" w:rsidRDefault="006306EE" w:rsidP="00DE0599">
            <w:pPr>
              <w:pStyle w:val="TableParagraph"/>
              <w:ind w:left="41" w:right="49"/>
              <w:rPr>
                <w:b/>
                <w:sz w:val="19"/>
              </w:rPr>
            </w:pPr>
            <w:r>
              <w:rPr>
                <w:b/>
                <w:spacing w:val="-2"/>
                <w:sz w:val="19"/>
              </w:rPr>
              <w:t>104,3</w:t>
            </w:r>
          </w:p>
        </w:tc>
      </w:tr>
      <w:tr w:rsidR="006306EE" w14:paraId="1B1AA1FB" w14:textId="77777777" w:rsidTr="00DE0599">
        <w:trPr>
          <w:trHeight w:val="299"/>
        </w:trPr>
        <w:tc>
          <w:tcPr>
            <w:tcW w:w="8184" w:type="dxa"/>
            <w:tcBorders>
              <w:top w:val="nil"/>
              <w:bottom w:val="single" w:sz="6" w:space="0" w:color="000000"/>
            </w:tcBorders>
          </w:tcPr>
          <w:p w14:paraId="67B2A1B7"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4AF2DB4C" w14:textId="77777777" w:rsidR="006306EE" w:rsidRDefault="006306EE" w:rsidP="00DE0599">
            <w:pPr>
              <w:pStyle w:val="TableParagraph"/>
              <w:spacing w:before="42"/>
              <w:ind w:left="29" w:right="68"/>
              <w:rPr>
                <w:sz w:val="19"/>
              </w:rPr>
            </w:pPr>
            <w:r>
              <w:rPr>
                <w:spacing w:val="-2"/>
                <w:sz w:val="19"/>
              </w:rPr>
              <w:t>115,2</w:t>
            </w:r>
          </w:p>
        </w:tc>
        <w:tc>
          <w:tcPr>
            <w:tcW w:w="1148" w:type="dxa"/>
            <w:tcBorders>
              <w:top w:val="nil"/>
              <w:left w:val="single" w:sz="6" w:space="0" w:color="000000"/>
              <w:bottom w:val="single" w:sz="6" w:space="0" w:color="000000"/>
              <w:right w:val="single" w:sz="6" w:space="0" w:color="000000"/>
            </w:tcBorders>
          </w:tcPr>
          <w:p w14:paraId="61D3C913" w14:textId="77777777" w:rsidR="006306EE" w:rsidRDefault="006306EE" w:rsidP="00DE0599">
            <w:pPr>
              <w:pStyle w:val="TableParagraph"/>
              <w:spacing w:before="42"/>
              <w:ind w:right="64"/>
              <w:rPr>
                <w:sz w:val="19"/>
              </w:rPr>
            </w:pPr>
            <w:r>
              <w:rPr>
                <w:spacing w:val="-2"/>
                <w:sz w:val="19"/>
              </w:rPr>
              <w:t>104,1</w:t>
            </w:r>
          </w:p>
        </w:tc>
        <w:tc>
          <w:tcPr>
            <w:tcW w:w="1149" w:type="dxa"/>
            <w:tcBorders>
              <w:top w:val="nil"/>
              <w:left w:val="single" w:sz="6" w:space="0" w:color="000000"/>
              <w:bottom w:val="single" w:sz="6" w:space="0" w:color="000000"/>
              <w:right w:val="single" w:sz="6" w:space="0" w:color="000000"/>
            </w:tcBorders>
          </w:tcPr>
          <w:p w14:paraId="14D5CF46" w14:textId="77777777" w:rsidR="006306EE" w:rsidRDefault="006306EE" w:rsidP="00DE0599">
            <w:pPr>
              <w:pStyle w:val="TableParagraph"/>
              <w:spacing w:before="42"/>
              <w:ind w:left="30" w:right="49"/>
              <w:rPr>
                <w:sz w:val="19"/>
              </w:rPr>
            </w:pPr>
            <w:r>
              <w:rPr>
                <w:spacing w:val="-2"/>
                <w:sz w:val="19"/>
              </w:rPr>
              <w:t>105,5</w:t>
            </w:r>
          </w:p>
        </w:tc>
        <w:tc>
          <w:tcPr>
            <w:tcW w:w="1148" w:type="dxa"/>
            <w:tcBorders>
              <w:top w:val="nil"/>
              <w:left w:val="single" w:sz="6" w:space="0" w:color="000000"/>
              <w:bottom w:val="single" w:sz="6" w:space="0" w:color="000000"/>
              <w:right w:val="single" w:sz="6" w:space="0" w:color="000000"/>
            </w:tcBorders>
          </w:tcPr>
          <w:p w14:paraId="697D5D16" w14:textId="77777777" w:rsidR="006306EE" w:rsidRDefault="006306EE" w:rsidP="00DE0599">
            <w:pPr>
              <w:pStyle w:val="TableParagraph"/>
              <w:spacing w:before="42"/>
              <w:ind w:right="68"/>
              <w:rPr>
                <w:sz w:val="19"/>
              </w:rPr>
            </w:pPr>
            <w:r>
              <w:rPr>
                <w:spacing w:val="-2"/>
                <w:sz w:val="19"/>
              </w:rPr>
              <w:t>104,3</w:t>
            </w:r>
          </w:p>
        </w:tc>
        <w:tc>
          <w:tcPr>
            <w:tcW w:w="1149" w:type="dxa"/>
            <w:tcBorders>
              <w:top w:val="nil"/>
              <w:left w:val="single" w:sz="6" w:space="0" w:color="000000"/>
              <w:bottom w:val="single" w:sz="6" w:space="0" w:color="000000"/>
            </w:tcBorders>
          </w:tcPr>
          <w:p w14:paraId="0968F8BA" w14:textId="77777777" w:rsidR="006306EE" w:rsidRDefault="006306EE" w:rsidP="00DE0599">
            <w:pPr>
              <w:pStyle w:val="TableParagraph"/>
              <w:spacing w:before="42"/>
              <w:ind w:left="41" w:right="49"/>
              <w:rPr>
                <w:sz w:val="19"/>
              </w:rPr>
            </w:pPr>
            <w:r>
              <w:rPr>
                <w:spacing w:val="-2"/>
                <w:sz w:val="19"/>
              </w:rPr>
              <w:t>104,1</w:t>
            </w:r>
          </w:p>
        </w:tc>
      </w:tr>
      <w:tr w:rsidR="006306EE" w14:paraId="2F260A4D" w14:textId="77777777" w:rsidTr="00DE0599">
        <w:trPr>
          <w:trHeight w:val="294"/>
        </w:trPr>
        <w:tc>
          <w:tcPr>
            <w:tcW w:w="8184" w:type="dxa"/>
            <w:tcBorders>
              <w:top w:val="single" w:sz="6" w:space="0" w:color="000000"/>
              <w:bottom w:val="single" w:sz="6" w:space="0" w:color="000000"/>
            </w:tcBorders>
            <w:shd w:val="clear" w:color="auto" w:fill="EAF0F7"/>
          </w:tcPr>
          <w:p w14:paraId="67C4ECAD" w14:textId="77777777" w:rsidR="006306EE" w:rsidRDefault="006306EE" w:rsidP="00DE0599">
            <w:pPr>
              <w:pStyle w:val="TableParagraph"/>
              <w:spacing w:before="37"/>
              <w:ind w:left="330"/>
              <w:jc w:val="left"/>
              <w:rPr>
                <w:sz w:val="19"/>
              </w:rPr>
            </w:pPr>
            <w:r>
              <w:rPr>
                <w:color w:val="1F3177"/>
                <w:sz w:val="19"/>
              </w:rPr>
              <w:t>Производство</w:t>
            </w:r>
            <w:r>
              <w:rPr>
                <w:color w:val="1F3177"/>
                <w:spacing w:val="1"/>
                <w:sz w:val="19"/>
              </w:rPr>
              <w:t xml:space="preserve"> </w:t>
            </w:r>
            <w:r>
              <w:rPr>
                <w:color w:val="1F3177"/>
                <w:sz w:val="19"/>
              </w:rPr>
              <w:t>нефтепродуктов</w:t>
            </w:r>
            <w:r>
              <w:rPr>
                <w:color w:val="1F3177"/>
                <w:spacing w:val="4"/>
                <w:sz w:val="19"/>
              </w:rPr>
              <w:t xml:space="preserve"> </w:t>
            </w:r>
            <w:r>
              <w:rPr>
                <w:color w:val="1F3177"/>
                <w:spacing w:val="-2"/>
                <w:sz w:val="19"/>
              </w:rPr>
              <w:t>(19.2)</w:t>
            </w:r>
          </w:p>
        </w:tc>
        <w:tc>
          <w:tcPr>
            <w:tcW w:w="5733" w:type="dxa"/>
            <w:gridSpan w:val="5"/>
            <w:tcBorders>
              <w:top w:val="single" w:sz="6" w:space="0" w:color="000000"/>
              <w:bottom w:val="single" w:sz="6" w:space="0" w:color="000000"/>
            </w:tcBorders>
            <w:shd w:val="clear" w:color="auto" w:fill="EAF0F7"/>
          </w:tcPr>
          <w:p w14:paraId="08B8A887" w14:textId="77777777" w:rsidR="006306EE" w:rsidRDefault="006306EE" w:rsidP="00DE0599">
            <w:pPr>
              <w:pStyle w:val="TableParagraph"/>
              <w:jc w:val="left"/>
              <w:rPr>
                <w:sz w:val="18"/>
              </w:rPr>
            </w:pPr>
          </w:p>
        </w:tc>
      </w:tr>
      <w:tr w:rsidR="006306EE" w14:paraId="66CAC503" w14:textId="77777777" w:rsidTr="00DE0599">
        <w:trPr>
          <w:trHeight w:val="305"/>
        </w:trPr>
        <w:tc>
          <w:tcPr>
            <w:tcW w:w="8184" w:type="dxa"/>
            <w:tcBorders>
              <w:top w:val="single" w:sz="6" w:space="0" w:color="000000"/>
              <w:bottom w:val="nil"/>
            </w:tcBorders>
          </w:tcPr>
          <w:p w14:paraId="6165FBD8"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207B7F70" w14:textId="77777777" w:rsidR="006306EE" w:rsidRDefault="006306EE" w:rsidP="00DE0599">
            <w:pPr>
              <w:pStyle w:val="TableParagraph"/>
              <w:ind w:left="29" w:right="68"/>
              <w:rPr>
                <w:b/>
                <w:sz w:val="19"/>
              </w:rPr>
            </w:pPr>
            <w:r>
              <w:rPr>
                <w:b/>
                <w:spacing w:val="-2"/>
                <w:sz w:val="19"/>
              </w:rPr>
              <w:t>114,1</w:t>
            </w:r>
          </w:p>
        </w:tc>
        <w:tc>
          <w:tcPr>
            <w:tcW w:w="1148" w:type="dxa"/>
            <w:tcBorders>
              <w:top w:val="single" w:sz="6" w:space="0" w:color="000000"/>
              <w:left w:val="single" w:sz="6" w:space="0" w:color="000000"/>
              <w:bottom w:val="nil"/>
              <w:right w:val="single" w:sz="6" w:space="0" w:color="000000"/>
            </w:tcBorders>
          </w:tcPr>
          <w:p w14:paraId="3CD4A9BB" w14:textId="77777777" w:rsidR="006306EE" w:rsidRDefault="006306EE" w:rsidP="00DE0599">
            <w:pPr>
              <w:pStyle w:val="TableParagraph"/>
              <w:ind w:right="64"/>
              <w:rPr>
                <w:b/>
                <w:sz w:val="19"/>
              </w:rPr>
            </w:pPr>
            <w:r>
              <w:rPr>
                <w:b/>
                <w:spacing w:val="-4"/>
                <w:sz w:val="19"/>
              </w:rPr>
              <w:t>99,9</w:t>
            </w:r>
          </w:p>
        </w:tc>
        <w:tc>
          <w:tcPr>
            <w:tcW w:w="1149" w:type="dxa"/>
            <w:tcBorders>
              <w:top w:val="single" w:sz="6" w:space="0" w:color="000000"/>
              <w:left w:val="single" w:sz="6" w:space="0" w:color="000000"/>
              <w:bottom w:val="nil"/>
              <w:right w:val="single" w:sz="6" w:space="0" w:color="000000"/>
            </w:tcBorders>
          </w:tcPr>
          <w:p w14:paraId="45802DB2" w14:textId="77777777" w:rsidR="006306EE" w:rsidRDefault="006306EE" w:rsidP="00DE0599">
            <w:pPr>
              <w:pStyle w:val="TableParagraph"/>
              <w:ind w:left="30" w:right="49"/>
              <w:rPr>
                <w:b/>
                <w:sz w:val="19"/>
              </w:rPr>
            </w:pPr>
            <w:r>
              <w:rPr>
                <w:b/>
                <w:spacing w:val="-2"/>
                <w:sz w:val="19"/>
              </w:rPr>
              <w:t>105,3</w:t>
            </w:r>
          </w:p>
        </w:tc>
        <w:tc>
          <w:tcPr>
            <w:tcW w:w="1148" w:type="dxa"/>
            <w:tcBorders>
              <w:top w:val="single" w:sz="6" w:space="0" w:color="000000"/>
              <w:left w:val="single" w:sz="6" w:space="0" w:color="000000"/>
              <w:bottom w:val="nil"/>
              <w:right w:val="single" w:sz="6" w:space="0" w:color="000000"/>
            </w:tcBorders>
          </w:tcPr>
          <w:p w14:paraId="6165D96F" w14:textId="77777777" w:rsidR="006306EE" w:rsidRDefault="006306EE" w:rsidP="00DE0599">
            <w:pPr>
              <w:pStyle w:val="TableParagraph"/>
              <w:ind w:right="68"/>
              <w:rPr>
                <w:b/>
                <w:sz w:val="19"/>
              </w:rPr>
            </w:pPr>
            <w:r>
              <w:rPr>
                <w:b/>
                <w:spacing w:val="-2"/>
                <w:sz w:val="19"/>
              </w:rPr>
              <w:t>104,3</w:t>
            </w:r>
          </w:p>
        </w:tc>
        <w:tc>
          <w:tcPr>
            <w:tcW w:w="1149" w:type="dxa"/>
            <w:tcBorders>
              <w:top w:val="single" w:sz="6" w:space="0" w:color="000000"/>
              <w:left w:val="single" w:sz="6" w:space="0" w:color="000000"/>
              <w:bottom w:val="nil"/>
            </w:tcBorders>
          </w:tcPr>
          <w:p w14:paraId="1B535403" w14:textId="77777777" w:rsidR="006306EE" w:rsidRDefault="006306EE" w:rsidP="00DE0599">
            <w:pPr>
              <w:pStyle w:val="TableParagraph"/>
              <w:ind w:left="41" w:right="49"/>
              <w:rPr>
                <w:b/>
                <w:sz w:val="19"/>
              </w:rPr>
            </w:pPr>
            <w:r>
              <w:rPr>
                <w:b/>
                <w:spacing w:val="-2"/>
                <w:sz w:val="19"/>
              </w:rPr>
              <w:t>104,0</w:t>
            </w:r>
          </w:p>
        </w:tc>
      </w:tr>
      <w:tr w:rsidR="006306EE" w14:paraId="55533C1A" w14:textId="77777777" w:rsidTr="00DE0599">
        <w:trPr>
          <w:trHeight w:val="299"/>
        </w:trPr>
        <w:tc>
          <w:tcPr>
            <w:tcW w:w="8184" w:type="dxa"/>
            <w:tcBorders>
              <w:top w:val="nil"/>
              <w:bottom w:val="single" w:sz="6" w:space="0" w:color="000000"/>
            </w:tcBorders>
          </w:tcPr>
          <w:p w14:paraId="0BF500B3"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51288920" w14:textId="77777777" w:rsidR="006306EE" w:rsidRDefault="006306EE" w:rsidP="00DE0599">
            <w:pPr>
              <w:pStyle w:val="TableParagraph"/>
              <w:spacing w:before="42"/>
              <w:ind w:left="29" w:right="68"/>
              <w:rPr>
                <w:sz w:val="19"/>
              </w:rPr>
            </w:pPr>
            <w:r>
              <w:rPr>
                <w:spacing w:val="-2"/>
                <w:sz w:val="19"/>
              </w:rPr>
              <w:t>116,4</w:t>
            </w:r>
          </w:p>
        </w:tc>
        <w:tc>
          <w:tcPr>
            <w:tcW w:w="1148" w:type="dxa"/>
            <w:tcBorders>
              <w:top w:val="nil"/>
              <w:left w:val="single" w:sz="6" w:space="0" w:color="000000"/>
              <w:bottom w:val="single" w:sz="6" w:space="0" w:color="000000"/>
              <w:right w:val="single" w:sz="6" w:space="0" w:color="000000"/>
            </w:tcBorders>
          </w:tcPr>
          <w:p w14:paraId="1B217003" w14:textId="77777777" w:rsidR="006306EE" w:rsidRDefault="006306EE" w:rsidP="00DE0599">
            <w:pPr>
              <w:pStyle w:val="TableParagraph"/>
              <w:spacing w:before="42"/>
              <w:ind w:right="64"/>
              <w:rPr>
                <w:sz w:val="19"/>
              </w:rPr>
            </w:pPr>
            <w:r>
              <w:rPr>
                <w:spacing w:val="-4"/>
                <w:sz w:val="19"/>
              </w:rPr>
              <w:t>99,3</w:t>
            </w:r>
          </w:p>
        </w:tc>
        <w:tc>
          <w:tcPr>
            <w:tcW w:w="1149" w:type="dxa"/>
            <w:tcBorders>
              <w:top w:val="nil"/>
              <w:left w:val="single" w:sz="6" w:space="0" w:color="000000"/>
              <w:bottom w:val="single" w:sz="6" w:space="0" w:color="000000"/>
              <w:right w:val="single" w:sz="6" w:space="0" w:color="000000"/>
            </w:tcBorders>
          </w:tcPr>
          <w:p w14:paraId="6CD2DF54" w14:textId="77777777" w:rsidR="006306EE" w:rsidRDefault="006306EE" w:rsidP="00DE0599">
            <w:pPr>
              <w:pStyle w:val="TableParagraph"/>
              <w:spacing w:before="42"/>
              <w:ind w:left="30" w:right="49"/>
              <w:rPr>
                <w:sz w:val="19"/>
              </w:rPr>
            </w:pPr>
            <w:r>
              <w:rPr>
                <w:spacing w:val="-2"/>
                <w:sz w:val="19"/>
              </w:rPr>
              <w:t>105,7</w:t>
            </w:r>
          </w:p>
        </w:tc>
        <w:tc>
          <w:tcPr>
            <w:tcW w:w="1148" w:type="dxa"/>
            <w:tcBorders>
              <w:top w:val="nil"/>
              <w:left w:val="single" w:sz="6" w:space="0" w:color="000000"/>
              <w:bottom w:val="single" w:sz="6" w:space="0" w:color="000000"/>
              <w:right w:val="single" w:sz="6" w:space="0" w:color="000000"/>
            </w:tcBorders>
          </w:tcPr>
          <w:p w14:paraId="70CE9B37" w14:textId="77777777" w:rsidR="006306EE" w:rsidRDefault="006306EE" w:rsidP="00DE0599">
            <w:pPr>
              <w:pStyle w:val="TableParagraph"/>
              <w:spacing w:before="42"/>
              <w:ind w:right="68"/>
              <w:rPr>
                <w:sz w:val="19"/>
              </w:rPr>
            </w:pPr>
            <w:r>
              <w:rPr>
                <w:spacing w:val="-2"/>
                <w:sz w:val="19"/>
              </w:rPr>
              <w:t>104,8</w:t>
            </w:r>
          </w:p>
        </w:tc>
        <w:tc>
          <w:tcPr>
            <w:tcW w:w="1149" w:type="dxa"/>
            <w:tcBorders>
              <w:top w:val="nil"/>
              <w:left w:val="single" w:sz="6" w:space="0" w:color="000000"/>
              <w:bottom w:val="single" w:sz="6" w:space="0" w:color="000000"/>
            </w:tcBorders>
          </w:tcPr>
          <w:p w14:paraId="41257701" w14:textId="77777777" w:rsidR="006306EE" w:rsidRDefault="006306EE" w:rsidP="00DE0599">
            <w:pPr>
              <w:pStyle w:val="TableParagraph"/>
              <w:spacing w:before="42"/>
              <w:ind w:left="41" w:right="49"/>
              <w:rPr>
                <w:sz w:val="19"/>
              </w:rPr>
            </w:pPr>
            <w:r>
              <w:rPr>
                <w:spacing w:val="-2"/>
                <w:sz w:val="19"/>
              </w:rPr>
              <w:t>104,5</w:t>
            </w:r>
          </w:p>
        </w:tc>
      </w:tr>
      <w:tr w:rsidR="006306EE" w14:paraId="76268872" w14:textId="77777777" w:rsidTr="00DE0599">
        <w:trPr>
          <w:trHeight w:val="681"/>
        </w:trPr>
        <w:tc>
          <w:tcPr>
            <w:tcW w:w="8184" w:type="dxa"/>
            <w:tcBorders>
              <w:top w:val="single" w:sz="6" w:space="0" w:color="000000"/>
              <w:bottom w:val="single" w:sz="6" w:space="0" w:color="000000"/>
            </w:tcBorders>
            <w:shd w:val="clear" w:color="auto" w:fill="EAF0F7"/>
          </w:tcPr>
          <w:p w14:paraId="75358A02" w14:textId="77777777" w:rsidR="006306EE" w:rsidRPr="006306EE" w:rsidRDefault="006306EE" w:rsidP="00DE0599">
            <w:pPr>
              <w:pStyle w:val="TableParagraph"/>
              <w:spacing w:line="215" w:lineRule="exact"/>
              <w:ind w:left="330"/>
              <w:jc w:val="left"/>
              <w:rPr>
                <w:sz w:val="19"/>
                <w:lang w:val="ru-RU"/>
              </w:rPr>
            </w:pPr>
            <w:r w:rsidRPr="006306EE">
              <w:rPr>
                <w:color w:val="1F3177"/>
                <w:sz w:val="19"/>
                <w:lang w:val="ru-RU"/>
              </w:rPr>
              <w:t>Производство</w:t>
            </w:r>
            <w:r w:rsidRPr="006306EE">
              <w:rPr>
                <w:color w:val="1F3177"/>
                <w:spacing w:val="3"/>
                <w:sz w:val="19"/>
                <w:lang w:val="ru-RU"/>
              </w:rPr>
              <w:t xml:space="preserve"> </w:t>
            </w:r>
            <w:r w:rsidRPr="006306EE">
              <w:rPr>
                <w:color w:val="1F3177"/>
                <w:sz w:val="19"/>
                <w:lang w:val="ru-RU"/>
              </w:rPr>
              <w:t>химических</w:t>
            </w:r>
            <w:r w:rsidRPr="006306EE">
              <w:rPr>
                <w:color w:val="1F3177"/>
                <w:spacing w:val="7"/>
                <w:sz w:val="19"/>
                <w:lang w:val="ru-RU"/>
              </w:rPr>
              <w:t xml:space="preserve"> </w:t>
            </w:r>
            <w:r w:rsidRPr="006306EE">
              <w:rPr>
                <w:color w:val="1F3177"/>
                <w:sz w:val="19"/>
                <w:lang w:val="ru-RU"/>
              </w:rPr>
              <w:t>веществ</w:t>
            </w:r>
            <w:r w:rsidRPr="006306EE">
              <w:rPr>
                <w:color w:val="1F3177"/>
                <w:spacing w:val="5"/>
                <w:sz w:val="19"/>
                <w:lang w:val="ru-RU"/>
              </w:rPr>
              <w:t xml:space="preserve"> </w:t>
            </w:r>
            <w:r w:rsidRPr="006306EE">
              <w:rPr>
                <w:color w:val="1F3177"/>
                <w:sz w:val="19"/>
                <w:lang w:val="ru-RU"/>
              </w:rPr>
              <w:t>и</w:t>
            </w:r>
            <w:r w:rsidRPr="006306EE">
              <w:rPr>
                <w:color w:val="1F3177"/>
                <w:spacing w:val="6"/>
                <w:sz w:val="19"/>
                <w:lang w:val="ru-RU"/>
              </w:rPr>
              <w:t xml:space="preserve"> </w:t>
            </w:r>
            <w:r w:rsidRPr="006306EE">
              <w:rPr>
                <w:color w:val="1F3177"/>
                <w:sz w:val="19"/>
                <w:lang w:val="ru-RU"/>
              </w:rPr>
              <w:t>химических</w:t>
            </w:r>
            <w:r w:rsidRPr="006306EE">
              <w:rPr>
                <w:color w:val="1F3177"/>
                <w:spacing w:val="7"/>
                <w:sz w:val="19"/>
                <w:lang w:val="ru-RU"/>
              </w:rPr>
              <w:t xml:space="preserve"> </w:t>
            </w:r>
            <w:r w:rsidRPr="006306EE">
              <w:rPr>
                <w:color w:val="1F3177"/>
                <w:sz w:val="19"/>
                <w:lang w:val="ru-RU"/>
              </w:rPr>
              <w:t>продуктов,</w:t>
            </w:r>
            <w:r w:rsidRPr="006306EE">
              <w:rPr>
                <w:color w:val="1F3177"/>
                <w:spacing w:val="4"/>
                <w:sz w:val="19"/>
                <w:lang w:val="ru-RU"/>
              </w:rPr>
              <w:t xml:space="preserve"> </w:t>
            </w:r>
            <w:r w:rsidRPr="006306EE">
              <w:rPr>
                <w:color w:val="1F3177"/>
                <w:spacing w:val="-2"/>
                <w:sz w:val="19"/>
                <w:lang w:val="ru-RU"/>
              </w:rPr>
              <w:t>Производство</w:t>
            </w:r>
          </w:p>
          <w:p w14:paraId="21FC6364" w14:textId="77777777" w:rsidR="006306EE" w:rsidRPr="006306EE" w:rsidRDefault="006306EE" w:rsidP="00DE0599">
            <w:pPr>
              <w:pStyle w:val="TableParagraph"/>
              <w:spacing w:line="230" w:lineRule="atLeast"/>
              <w:ind w:left="330"/>
              <w:jc w:val="left"/>
              <w:rPr>
                <w:sz w:val="19"/>
                <w:lang w:val="ru-RU"/>
              </w:rPr>
            </w:pPr>
            <w:r w:rsidRPr="006306EE">
              <w:rPr>
                <w:color w:val="1F3177"/>
                <w:sz w:val="19"/>
                <w:lang w:val="ru-RU"/>
              </w:rPr>
              <w:t>лекарственных средств и материалов, применяемых в медицинских целях, Производство резиновых и пластмассовых изделий (20, 21, 22)</w:t>
            </w:r>
          </w:p>
        </w:tc>
        <w:tc>
          <w:tcPr>
            <w:tcW w:w="5733" w:type="dxa"/>
            <w:gridSpan w:val="5"/>
            <w:tcBorders>
              <w:top w:val="single" w:sz="6" w:space="0" w:color="000000"/>
              <w:bottom w:val="single" w:sz="6" w:space="0" w:color="000000"/>
            </w:tcBorders>
            <w:shd w:val="clear" w:color="auto" w:fill="EAF0F7"/>
          </w:tcPr>
          <w:p w14:paraId="6A7DC61F" w14:textId="77777777" w:rsidR="006306EE" w:rsidRPr="006306EE" w:rsidRDefault="006306EE" w:rsidP="00DE0599">
            <w:pPr>
              <w:pStyle w:val="TableParagraph"/>
              <w:jc w:val="left"/>
              <w:rPr>
                <w:sz w:val="18"/>
                <w:lang w:val="ru-RU"/>
              </w:rPr>
            </w:pPr>
          </w:p>
        </w:tc>
      </w:tr>
      <w:tr w:rsidR="006306EE" w14:paraId="6EF46ED2" w14:textId="77777777" w:rsidTr="00DE0599">
        <w:trPr>
          <w:trHeight w:val="305"/>
        </w:trPr>
        <w:tc>
          <w:tcPr>
            <w:tcW w:w="8184" w:type="dxa"/>
            <w:tcBorders>
              <w:top w:val="single" w:sz="6" w:space="0" w:color="000000"/>
              <w:bottom w:val="nil"/>
            </w:tcBorders>
          </w:tcPr>
          <w:p w14:paraId="3F4D80EA"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1B576275" w14:textId="77777777" w:rsidR="006306EE" w:rsidRDefault="006306EE" w:rsidP="00DE0599">
            <w:pPr>
              <w:pStyle w:val="TableParagraph"/>
              <w:ind w:left="29" w:right="68"/>
              <w:rPr>
                <w:b/>
                <w:sz w:val="19"/>
              </w:rPr>
            </w:pPr>
            <w:r>
              <w:rPr>
                <w:b/>
                <w:spacing w:val="-2"/>
                <w:sz w:val="19"/>
              </w:rPr>
              <w:t>110,0</w:t>
            </w:r>
          </w:p>
        </w:tc>
        <w:tc>
          <w:tcPr>
            <w:tcW w:w="1148" w:type="dxa"/>
            <w:tcBorders>
              <w:top w:val="single" w:sz="6" w:space="0" w:color="000000"/>
              <w:left w:val="single" w:sz="6" w:space="0" w:color="000000"/>
              <w:bottom w:val="nil"/>
              <w:right w:val="single" w:sz="6" w:space="0" w:color="000000"/>
            </w:tcBorders>
          </w:tcPr>
          <w:p w14:paraId="0268E6FE" w14:textId="77777777" w:rsidR="006306EE" w:rsidRDefault="006306EE" w:rsidP="00DE0599">
            <w:pPr>
              <w:pStyle w:val="TableParagraph"/>
              <w:ind w:right="64"/>
              <w:rPr>
                <w:b/>
                <w:sz w:val="19"/>
              </w:rPr>
            </w:pPr>
            <w:r>
              <w:rPr>
                <w:b/>
                <w:spacing w:val="-2"/>
                <w:sz w:val="19"/>
              </w:rPr>
              <w:t>106,6</w:t>
            </w:r>
          </w:p>
        </w:tc>
        <w:tc>
          <w:tcPr>
            <w:tcW w:w="1149" w:type="dxa"/>
            <w:tcBorders>
              <w:top w:val="single" w:sz="6" w:space="0" w:color="000000"/>
              <w:left w:val="single" w:sz="6" w:space="0" w:color="000000"/>
              <w:bottom w:val="nil"/>
              <w:right w:val="single" w:sz="6" w:space="0" w:color="000000"/>
            </w:tcBorders>
          </w:tcPr>
          <w:p w14:paraId="0D725280" w14:textId="77777777" w:rsidR="006306EE" w:rsidRDefault="006306EE" w:rsidP="00DE0599">
            <w:pPr>
              <w:pStyle w:val="TableParagraph"/>
              <w:ind w:left="30" w:right="49"/>
              <w:rPr>
                <w:b/>
                <w:sz w:val="19"/>
              </w:rPr>
            </w:pPr>
            <w:r>
              <w:rPr>
                <w:b/>
                <w:spacing w:val="-2"/>
                <w:sz w:val="19"/>
              </w:rPr>
              <w:t>104,6</w:t>
            </w:r>
          </w:p>
        </w:tc>
        <w:tc>
          <w:tcPr>
            <w:tcW w:w="1148" w:type="dxa"/>
            <w:tcBorders>
              <w:top w:val="single" w:sz="6" w:space="0" w:color="000000"/>
              <w:left w:val="single" w:sz="6" w:space="0" w:color="000000"/>
              <w:bottom w:val="nil"/>
              <w:right w:val="single" w:sz="6" w:space="0" w:color="000000"/>
            </w:tcBorders>
          </w:tcPr>
          <w:p w14:paraId="75D3C321" w14:textId="77777777" w:rsidR="006306EE" w:rsidRDefault="006306EE" w:rsidP="00DE0599">
            <w:pPr>
              <w:pStyle w:val="TableParagraph"/>
              <w:ind w:right="68"/>
              <w:rPr>
                <w:b/>
                <w:sz w:val="19"/>
              </w:rPr>
            </w:pPr>
            <w:r>
              <w:rPr>
                <w:b/>
                <w:spacing w:val="-2"/>
                <w:sz w:val="19"/>
              </w:rPr>
              <w:t>104,7</w:t>
            </w:r>
          </w:p>
        </w:tc>
        <w:tc>
          <w:tcPr>
            <w:tcW w:w="1149" w:type="dxa"/>
            <w:tcBorders>
              <w:top w:val="single" w:sz="6" w:space="0" w:color="000000"/>
              <w:left w:val="single" w:sz="6" w:space="0" w:color="000000"/>
              <w:bottom w:val="nil"/>
            </w:tcBorders>
          </w:tcPr>
          <w:p w14:paraId="57F1B688" w14:textId="77777777" w:rsidR="006306EE" w:rsidRDefault="006306EE" w:rsidP="00DE0599">
            <w:pPr>
              <w:pStyle w:val="TableParagraph"/>
              <w:ind w:left="41" w:right="49"/>
              <w:rPr>
                <w:b/>
                <w:sz w:val="19"/>
              </w:rPr>
            </w:pPr>
            <w:r>
              <w:rPr>
                <w:b/>
                <w:spacing w:val="-2"/>
                <w:sz w:val="19"/>
              </w:rPr>
              <w:t>104,2</w:t>
            </w:r>
          </w:p>
        </w:tc>
      </w:tr>
      <w:tr w:rsidR="006306EE" w14:paraId="1475003E" w14:textId="77777777" w:rsidTr="00DE0599">
        <w:trPr>
          <w:trHeight w:val="285"/>
        </w:trPr>
        <w:tc>
          <w:tcPr>
            <w:tcW w:w="8184" w:type="dxa"/>
            <w:tcBorders>
              <w:top w:val="nil"/>
            </w:tcBorders>
          </w:tcPr>
          <w:p w14:paraId="324C7250"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right w:val="single" w:sz="6" w:space="0" w:color="000000"/>
            </w:tcBorders>
          </w:tcPr>
          <w:p w14:paraId="39CA4300" w14:textId="77777777" w:rsidR="006306EE" w:rsidRDefault="006306EE" w:rsidP="00DE0599">
            <w:pPr>
              <w:pStyle w:val="TableParagraph"/>
              <w:spacing w:before="42"/>
              <w:ind w:left="29" w:right="68"/>
              <w:rPr>
                <w:sz w:val="19"/>
              </w:rPr>
            </w:pPr>
            <w:r>
              <w:rPr>
                <w:spacing w:val="-2"/>
                <w:sz w:val="19"/>
              </w:rPr>
              <w:t>105,9</w:t>
            </w:r>
          </w:p>
        </w:tc>
        <w:tc>
          <w:tcPr>
            <w:tcW w:w="1148" w:type="dxa"/>
            <w:tcBorders>
              <w:top w:val="nil"/>
              <w:left w:val="single" w:sz="6" w:space="0" w:color="000000"/>
              <w:right w:val="single" w:sz="6" w:space="0" w:color="000000"/>
            </w:tcBorders>
          </w:tcPr>
          <w:p w14:paraId="1F792BF9" w14:textId="77777777" w:rsidR="006306EE" w:rsidRDefault="006306EE" w:rsidP="00DE0599">
            <w:pPr>
              <w:pStyle w:val="TableParagraph"/>
              <w:spacing w:before="42"/>
              <w:ind w:right="64"/>
              <w:rPr>
                <w:sz w:val="19"/>
              </w:rPr>
            </w:pPr>
            <w:r>
              <w:rPr>
                <w:spacing w:val="-2"/>
                <w:sz w:val="19"/>
              </w:rPr>
              <w:t>107,3</w:t>
            </w:r>
          </w:p>
        </w:tc>
        <w:tc>
          <w:tcPr>
            <w:tcW w:w="1149" w:type="dxa"/>
            <w:tcBorders>
              <w:top w:val="nil"/>
              <w:left w:val="single" w:sz="6" w:space="0" w:color="000000"/>
              <w:right w:val="single" w:sz="6" w:space="0" w:color="000000"/>
            </w:tcBorders>
          </w:tcPr>
          <w:p w14:paraId="0698A230" w14:textId="77777777" w:rsidR="006306EE" w:rsidRDefault="006306EE" w:rsidP="00DE0599">
            <w:pPr>
              <w:pStyle w:val="TableParagraph"/>
              <w:spacing w:before="42"/>
              <w:ind w:left="30" w:right="49"/>
              <w:rPr>
                <w:sz w:val="19"/>
              </w:rPr>
            </w:pPr>
            <w:r>
              <w:rPr>
                <w:spacing w:val="-2"/>
                <w:sz w:val="19"/>
              </w:rPr>
              <w:t>104,9</w:t>
            </w:r>
          </w:p>
        </w:tc>
        <w:tc>
          <w:tcPr>
            <w:tcW w:w="1148" w:type="dxa"/>
            <w:tcBorders>
              <w:top w:val="nil"/>
              <w:left w:val="single" w:sz="6" w:space="0" w:color="000000"/>
              <w:right w:val="single" w:sz="6" w:space="0" w:color="000000"/>
            </w:tcBorders>
          </w:tcPr>
          <w:p w14:paraId="2892BDCB" w14:textId="77777777" w:rsidR="006306EE" w:rsidRDefault="006306EE" w:rsidP="00DE0599">
            <w:pPr>
              <w:pStyle w:val="TableParagraph"/>
              <w:spacing w:before="42"/>
              <w:ind w:right="68"/>
              <w:rPr>
                <w:sz w:val="19"/>
              </w:rPr>
            </w:pPr>
            <w:r>
              <w:rPr>
                <w:spacing w:val="-2"/>
                <w:sz w:val="19"/>
              </w:rPr>
              <w:t>104,5</w:t>
            </w:r>
          </w:p>
        </w:tc>
        <w:tc>
          <w:tcPr>
            <w:tcW w:w="1149" w:type="dxa"/>
            <w:tcBorders>
              <w:top w:val="nil"/>
              <w:left w:val="single" w:sz="6" w:space="0" w:color="000000"/>
            </w:tcBorders>
          </w:tcPr>
          <w:p w14:paraId="2087CA9F" w14:textId="77777777" w:rsidR="006306EE" w:rsidRDefault="006306EE" w:rsidP="00DE0599">
            <w:pPr>
              <w:pStyle w:val="TableParagraph"/>
              <w:spacing w:before="42"/>
              <w:ind w:left="41" w:right="49"/>
              <w:rPr>
                <w:sz w:val="19"/>
              </w:rPr>
            </w:pPr>
            <w:r>
              <w:rPr>
                <w:spacing w:val="-2"/>
                <w:sz w:val="19"/>
              </w:rPr>
              <w:t>104,2</w:t>
            </w:r>
          </w:p>
        </w:tc>
      </w:tr>
    </w:tbl>
    <w:p w14:paraId="38CE7A25" w14:textId="77777777" w:rsidR="006306EE" w:rsidRPr="006306EE" w:rsidRDefault="006306EE" w:rsidP="006306EE"/>
    <w:p w14:paraId="0A7D6924" w14:textId="77777777" w:rsidR="006306EE" w:rsidRDefault="006306EE" w:rsidP="00152389">
      <w:pPr>
        <w:pStyle w:val="affd"/>
        <w:spacing w:line="240" w:lineRule="auto"/>
        <w:ind w:firstLine="709"/>
        <w:rPr>
          <w:sz w:val="24"/>
          <w:szCs w:val="24"/>
        </w:rPr>
      </w:pPr>
    </w:p>
    <w:p w14:paraId="4AB9FCD3" w14:textId="77777777" w:rsidR="006306EE" w:rsidRDefault="006306EE" w:rsidP="00152389">
      <w:pPr>
        <w:pStyle w:val="affd"/>
        <w:spacing w:line="240" w:lineRule="auto"/>
        <w:ind w:firstLine="709"/>
        <w:rPr>
          <w:sz w:val="24"/>
          <w:szCs w:val="24"/>
        </w:rPr>
      </w:pPr>
    </w:p>
    <w:tbl>
      <w:tblPr>
        <w:tblStyle w:val="TableNormal"/>
        <w:tblW w:w="0" w:type="auto"/>
        <w:tblInd w:w="6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8184"/>
        <w:gridCol w:w="1139"/>
        <w:gridCol w:w="1148"/>
        <w:gridCol w:w="1149"/>
        <w:gridCol w:w="1148"/>
        <w:gridCol w:w="1149"/>
      </w:tblGrid>
      <w:tr w:rsidR="006306EE" w14:paraId="4C53FE3D" w14:textId="77777777" w:rsidTr="00DE0599">
        <w:trPr>
          <w:trHeight w:val="248"/>
        </w:trPr>
        <w:tc>
          <w:tcPr>
            <w:tcW w:w="8184" w:type="dxa"/>
            <w:vMerge w:val="restart"/>
            <w:tcBorders>
              <w:bottom w:val="single" w:sz="24" w:space="0" w:color="000000"/>
            </w:tcBorders>
          </w:tcPr>
          <w:p w14:paraId="5C2516C6" w14:textId="77777777" w:rsidR="006306EE" w:rsidRDefault="006306EE" w:rsidP="00DE0599">
            <w:pPr>
              <w:pStyle w:val="TableParagraph"/>
              <w:jc w:val="left"/>
              <w:rPr>
                <w:sz w:val="18"/>
              </w:rPr>
            </w:pPr>
          </w:p>
        </w:tc>
        <w:tc>
          <w:tcPr>
            <w:tcW w:w="1139" w:type="dxa"/>
            <w:tcBorders>
              <w:bottom w:val="single" w:sz="6" w:space="0" w:color="000000"/>
              <w:right w:val="single" w:sz="6" w:space="0" w:color="000000"/>
            </w:tcBorders>
          </w:tcPr>
          <w:p w14:paraId="15E787E5" w14:textId="77777777" w:rsidR="006306EE" w:rsidRDefault="006306EE" w:rsidP="00DE0599">
            <w:pPr>
              <w:pStyle w:val="TableParagraph"/>
              <w:spacing w:before="21" w:line="207" w:lineRule="exact"/>
              <w:ind w:left="78" w:right="68"/>
              <w:rPr>
                <w:b/>
                <w:sz w:val="19"/>
              </w:rPr>
            </w:pPr>
            <w:r>
              <w:rPr>
                <w:b/>
                <w:spacing w:val="-4"/>
                <w:sz w:val="19"/>
              </w:rPr>
              <w:t>2024</w:t>
            </w:r>
          </w:p>
        </w:tc>
        <w:tc>
          <w:tcPr>
            <w:tcW w:w="1148" w:type="dxa"/>
            <w:tcBorders>
              <w:left w:val="single" w:sz="6" w:space="0" w:color="000000"/>
              <w:bottom w:val="single" w:sz="6" w:space="0" w:color="000000"/>
              <w:right w:val="single" w:sz="6" w:space="0" w:color="000000"/>
            </w:tcBorders>
          </w:tcPr>
          <w:p w14:paraId="6E55071F" w14:textId="77777777" w:rsidR="006306EE" w:rsidRDefault="006306EE" w:rsidP="00DE0599">
            <w:pPr>
              <w:pStyle w:val="TableParagraph"/>
              <w:spacing w:before="21" w:line="207" w:lineRule="exact"/>
              <w:ind w:left="52" w:right="20"/>
              <w:rPr>
                <w:b/>
                <w:sz w:val="19"/>
              </w:rPr>
            </w:pPr>
            <w:r>
              <w:rPr>
                <w:b/>
                <w:spacing w:val="-4"/>
                <w:sz w:val="19"/>
              </w:rPr>
              <w:t>2025</w:t>
            </w:r>
          </w:p>
        </w:tc>
        <w:tc>
          <w:tcPr>
            <w:tcW w:w="1149" w:type="dxa"/>
            <w:tcBorders>
              <w:left w:val="single" w:sz="6" w:space="0" w:color="000000"/>
              <w:bottom w:val="single" w:sz="6" w:space="0" w:color="000000"/>
              <w:right w:val="single" w:sz="6" w:space="0" w:color="000000"/>
            </w:tcBorders>
          </w:tcPr>
          <w:p w14:paraId="4EFF3389" w14:textId="77777777" w:rsidR="006306EE" w:rsidRDefault="006306EE" w:rsidP="00DE0599">
            <w:pPr>
              <w:pStyle w:val="TableParagraph"/>
              <w:spacing w:before="21" w:line="207" w:lineRule="exact"/>
              <w:ind w:left="49" w:right="19"/>
              <w:rPr>
                <w:b/>
                <w:sz w:val="19"/>
              </w:rPr>
            </w:pPr>
            <w:r>
              <w:rPr>
                <w:b/>
                <w:spacing w:val="-4"/>
                <w:sz w:val="19"/>
              </w:rPr>
              <w:t>2026</w:t>
            </w:r>
          </w:p>
        </w:tc>
        <w:tc>
          <w:tcPr>
            <w:tcW w:w="1148" w:type="dxa"/>
            <w:tcBorders>
              <w:left w:val="single" w:sz="6" w:space="0" w:color="000000"/>
              <w:bottom w:val="single" w:sz="6" w:space="0" w:color="000000"/>
              <w:right w:val="single" w:sz="6" w:space="0" w:color="000000"/>
            </w:tcBorders>
          </w:tcPr>
          <w:p w14:paraId="2F68F19A" w14:textId="77777777" w:rsidR="006306EE" w:rsidRDefault="006306EE" w:rsidP="00DE0599">
            <w:pPr>
              <w:pStyle w:val="TableParagraph"/>
              <w:spacing w:before="21" w:line="207" w:lineRule="exact"/>
              <w:ind w:right="20"/>
              <w:rPr>
                <w:b/>
                <w:sz w:val="19"/>
              </w:rPr>
            </w:pPr>
            <w:r>
              <w:rPr>
                <w:b/>
                <w:spacing w:val="-4"/>
                <w:sz w:val="19"/>
              </w:rPr>
              <w:t>2027</w:t>
            </w:r>
          </w:p>
        </w:tc>
        <w:tc>
          <w:tcPr>
            <w:tcW w:w="1149" w:type="dxa"/>
            <w:tcBorders>
              <w:left w:val="single" w:sz="6" w:space="0" w:color="000000"/>
              <w:bottom w:val="single" w:sz="6" w:space="0" w:color="000000"/>
            </w:tcBorders>
          </w:tcPr>
          <w:p w14:paraId="68096AD3" w14:textId="77777777" w:rsidR="006306EE" w:rsidRDefault="006306EE" w:rsidP="00DE0599">
            <w:pPr>
              <w:pStyle w:val="TableParagraph"/>
              <w:spacing w:before="21" w:line="207" w:lineRule="exact"/>
              <w:ind w:left="49" w:right="8"/>
              <w:rPr>
                <w:b/>
                <w:sz w:val="19"/>
              </w:rPr>
            </w:pPr>
            <w:r>
              <w:rPr>
                <w:b/>
                <w:spacing w:val="-4"/>
                <w:sz w:val="19"/>
              </w:rPr>
              <w:t>2028</w:t>
            </w:r>
          </w:p>
        </w:tc>
      </w:tr>
      <w:tr w:rsidR="006306EE" w14:paraId="16AC750E" w14:textId="77777777" w:rsidTr="00DE0599">
        <w:trPr>
          <w:trHeight w:val="253"/>
        </w:trPr>
        <w:tc>
          <w:tcPr>
            <w:tcW w:w="8184" w:type="dxa"/>
            <w:vMerge/>
            <w:tcBorders>
              <w:top w:val="nil"/>
              <w:bottom w:val="single" w:sz="24" w:space="0" w:color="000000"/>
            </w:tcBorders>
          </w:tcPr>
          <w:p w14:paraId="4D4D3EFA" w14:textId="77777777" w:rsidR="006306EE" w:rsidRDefault="006306EE" w:rsidP="00DE0599">
            <w:pPr>
              <w:rPr>
                <w:sz w:val="2"/>
                <w:szCs w:val="2"/>
              </w:rPr>
            </w:pPr>
          </w:p>
        </w:tc>
        <w:tc>
          <w:tcPr>
            <w:tcW w:w="1139" w:type="dxa"/>
            <w:tcBorders>
              <w:top w:val="single" w:sz="6" w:space="0" w:color="000000"/>
              <w:bottom w:val="single" w:sz="24" w:space="0" w:color="000000"/>
              <w:right w:val="single" w:sz="6" w:space="0" w:color="000000"/>
            </w:tcBorders>
          </w:tcPr>
          <w:p w14:paraId="2775EE57" w14:textId="77777777" w:rsidR="006306EE" w:rsidRDefault="006306EE" w:rsidP="00DE0599">
            <w:pPr>
              <w:pStyle w:val="TableParagraph"/>
              <w:spacing w:before="3"/>
              <w:ind w:left="90" w:right="68"/>
              <w:rPr>
                <w:b/>
                <w:sz w:val="19"/>
              </w:rPr>
            </w:pPr>
            <w:r>
              <w:rPr>
                <w:b/>
                <w:spacing w:val="-2"/>
                <w:w w:val="105"/>
                <w:sz w:val="19"/>
              </w:rPr>
              <w:t>отчет</w:t>
            </w:r>
            <w:r>
              <w:rPr>
                <w:b/>
                <w:spacing w:val="-2"/>
                <w:w w:val="105"/>
                <w:sz w:val="19"/>
                <w:vertAlign w:val="superscript"/>
              </w:rPr>
              <w:t>2</w:t>
            </w:r>
          </w:p>
        </w:tc>
        <w:tc>
          <w:tcPr>
            <w:tcW w:w="1148" w:type="dxa"/>
            <w:tcBorders>
              <w:top w:val="single" w:sz="6" w:space="0" w:color="000000"/>
              <w:left w:val="single" w:sz="6" w:space="0" w:color="000000"/>
              <w:bottom w:val="single" w:sz="24" w:space="0" w:color="000000"/>
              <w:right w:val="single" w:sz="6" w:space="0" w:color="000000"/>
            </w:tcBorders>
          </w:tcPr>
          <w:p w14:paraId="72453A32" w14:textId="77777777" w:rsidR="006306EE" w:rsidRDefault="006306EE" w:rsidP="00DE0599">
            <w:pPr>
              <w:pStyle w:val="TableParagraph"/>
              <w:spacing w:before="22" w:line="211" w:lineRule="exact"/>
              <w:ind w:left="68" w:right="20"/>
              <w:rPr>
                <w:b/>
                <w:sz w:val="19"/>
              </w:rPr>
            </w:pPr>
            <w:r>
              <w:rPr>
                <w:b/>
                <w:spacing w:val="-2"/>
                <w:sz w:val="19"/>
              </w:rPr>
              <w:t>оценка</w:t>
            </w:r>
          </w:p>
        </w:tc>
        <w:tc>
          <w:tcPr>
            <w:tcW w:w="3446" w:type="dxa"/>
            <w:gridSpan w:val="3"/>
            <w:tcBorders>
              <w:top w:val="single" w:sz="6" w:space="0" w:color="000000"/>
              <w:left w:val="single" w:sz="6" w:space="0" w:color="000000"/>
              <w:bottom w:val="single" w:sz="24" w:space="0" w:color="000000"/>
            </w:tcBorders>
          </w:tcPr>
          <w:p w14:paraId="64D69203" w14:textId="77777777" w:rsidR="006306EE" w:rsidRDefault="006306EE" w:rsidP="00DE0599">
            <w:pPr>
              <w:pStyle w:val="TableParagraph"/>
              <w:spacing w:before="22" w:line="211" w:lineRule="exact"/>
              <w:ind w:left="57"/>
              <w:rPr>
                <w:b/>
                <w:sz w:val="19"/>
              </w:rPr>
            </w:pPr>
            <w:r>
              <w:rPr>
                <w:b/>
                <w:spacing w:val="-2"/>
                <w:sz w:val="19"/>
              </w:rPr>
              <w:t>прогноз</w:t>
            </w:r>
          </w:p>
        </w:tc>
      </w:tr>
      <w:tr w:rsidR="006306EE" w14:paraId="6774CFD5" w14:textId="77777777" w:rsidTr="00DE0599">
        <w:trPr>
          <w:trHeight w:val="237"/>
        </w:trPr>
        <w:tc>
          <w:tcPr>
            <w:tcW w:w="8184" w:type="dxa"/>
            <w:tcBorders>
              <w:top w:val="single" w:sz="24" w:space="0" w:color="000000"/>
              <w:bottom w:val="single" w:sz="6" w:space="0" w:color="000000"/>
            </w:tcBorders>
            <w:shd w:val="clear" w:color="auto" w:fill="EAF0F7"/>
          </w:tcPr>
          <w:p w14:paraId="71134624" w14:textId="77777777" w:rsidR="006306EE" w:rsidRPr="006306EE" w:rsidRDefault="006306EE" w:rsidP="00DE0599">
            <w:pPr>
              <w:pStyle w:val="TableParagraph"/>
              <w:spacing w:before="1" w:line="216" w:lineRule="exact"/>
              <w:ind w:left="330"/>
              <w:jc w:val="left"/>
              <w:rPr>
                <w:sz w:val="19"/>
                <w:lang w:val="ru-RU"/>
              </w:rPr>
            </w:pPr>
            <w:r w:rsidRPr="006306EE">
              <w:rPr>
                <w:color w:val="1F3177"/>
                <w:sz w:val="19"/>
                <w:lang w:val="ru-RU"/>
              </w:rPr>
              <w:t>Производство прочей</w:t>
            </w:r>
            <w:r w:rsidRPr="006306EE">
              <w:rPr>
                <w:color w:val="1F3177"/>
                <w:spacing w:val="2"/>
                <w:sz w:val="19"/>
                <w:lang w:val="ru-RU"/>
              </w:rPr>
              <w:t xml:space="preserve"> </w:t>
            </w:r>
            <w:r w:rsidRPr="006306EE">
              <w:rPr>
                <w:color w:val="1F3177"/>
                <w:sz w:val="19"/>
                <w:lang w:val="ru-RU"/>
              </w:rPr>
              <w:t>неметаллической</w:t>
            </w:r>
            <w:r w:rsidRPr="006306EE">
              <w:rPr>
                <w:color w:val="1F3177"/>
                <w:spacing w:val="2"/>
                <w:sz w:val="19"/>
                <w:lang w:val="ru-RU"/>
              </w:rPr>
              <w:t xml:space="preserve"> </w:t>
            </w:r>
            <w:r w:rsidRPr="006306EE">
              <w:rPr>
                <w:color w:val="1F3177"/>
                <w:sz w:val="19"/>
                <w:lang w:val="ru-RU"/>
              </w:rPr>
              <w:t>минеральной</w:t>
            </w:r>
            <w:r w:rsidRPr="006306EE">
              <w:rPr>
                <w:color w:val="1F3177"/>
                <w:spacing w:val="3"/>
                <w:sz w:val="19"/>
                <w:lang w:val="ru-RU"/>
              </w:rPr>
              <w:t xml:space="preserve"> </w:t>
            </w:r>
            <w:r w:rsidRPr="006306EE">
              <w:rPr>
                <w:color w:val="1F3177"/>
                <w:sz w:val="19"/>
                <w:lang w:val="ru-RU"/>
              </w:rPr>
              <w:t>продукции</w:t>
            </w:r>
            <w:r w:rsidRPr="006306EE">
              <w:rPr>
                <w:color w:val="1F3177"/>
                <w:spacing w:val="2"/>
                <w:sz w:val="19"/>
                <w:lang w:val="ru-RU"/>
              </w:rPr>
              <w:t xml:space="preserve"> </w:t>
            </w:r>
            <w:r w:rsidRPr="006306EE">
              <w:rPr>
                <w:color w:val="1F3177"/>
                <w:spacing w:val="-4"/>
                <w:sz w:val="19"/>
                <w:lang w:val="ru-RU"/>
              </w:rPr>
              <w:t>(23)</w:t>
            </w:r>
          </w:p>
        </w:tc>
        <w:tc>
          <w:tcPr>
            <w:tcW w:w="5733" w:type="dxa"/>
            <w:gridSpan w:val="5"/>
            <w:tcBorders>
              <w:top w:val="single" w:sz="24" w:space="0" w:color="000000"/>
              <w:bottom w:val="single" w:sz="6" w:space="0" w:color="000000"/>
            </w:tcBorders>
            <w:shd w:val="clear" w:color="auto" w:fill="EAF0F7"/>
          </w:tcPr>
          <w:p w14:paraId="0B76CBCB" w14:textId="77777777" w:rsidR="006306EE" w:rsidRPr="006306EE" w:rsidRDefault="006306EE" w:rsidP="00DE0599">
            <w:pPr>
              <w:pStyle w:val="TableParagraph"/>
              <w:jc w:val="left"/>
              <w:rPr>
                <w:sz w:val="16"/>
                <w:lang w:val="ru-RU"/>
              </w:rPr>
            </w:pPr>
          </w:p>
        </w:tc>
      </w:tr>
      <w:tr w:rsidR="006306EE" w14:paraId="58D84DD8" w14:textId="77777777" w:rsidTr="00DE0599">
        <w:trPr>
          <w:trHeight w:val="305"/>
        </w:trPr>
        <w:tc>
          <w:tcPr>
            <w:tcW w:w="8184" w:type="dxa"/>
            <w:tcBorders>
              <w:top w:val="single" w:sz="6" w:space="0" w:color="000000"/>
              <w:bottom w:val="nil"/>
            </w:tcBorders>
          </w:tcPr>
          <w:p w14:paraId="07561B37"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0D5EB1A0" w14:textId="77777777" w:rsidR="006306EE" w:rsidRDefault="006306EE" w:rsidP="00DE0599">
            <w:pPr>
              <w:pStyle w:val="TableParagraph"/>
              <w:ind w:left="29" w:right="68"/>
              <w:rPr>
                <w:b/>
                <w:sz w:val="19"/>
              </w:rPr>
            </w:pPr>
            <w:r>
              <w:rPr>
                <w:b/>
                <w:spacing w:val="-2"/>
                <w:sz w:val="19"/>
              </w:rPr>
              <w:t>111,5</w:t>
            </w:r>
          </w:p>
        </w:tc>
        <w:tc>
          <w:tcPr>
            <w:tcW w:w="1148" w:type="dxa"/>
            <w:tcBorders>
              <w:top w:val="single" w:sz="6" w:space="0" w:color="000000"/>
              <w:left w:val="single" w:sz="6" w:space="0" w:color="000000"/>
              <w:bottom w:val="nil"/>
              <w:right w:val="single" w:sz="6" w:space="0" w:color="000000"/>
            </w:tcBorders>
          </w:tcPr>
          <w:p w14:paraId="04D0F3C9" w14:textId="77777777" w:rsidR="006306EE" w:rsidRDefault="006306EE" w:rsidP="00DE0599">
            <w:pPr>
              <w:pStyle w:val="TableParagraph"/>
              <w:ind w:right="64"/>
              <w:rPr>
                <w:b/>
                <w:sz w:val="19"/>
              </w:rPr>
            </w:pPr>
            <w:r>
              <w:rPr>
                <w:b/>
                <w:spacing w:val="-2"/>
                <w:sz w:val="19"/>
              </w:rPr>
              <w:t>106,4</w:t>
            </w:r>
          </w:p>
        </w:tc>
        <w:tc>
          <w:tcPr>
            <w:tcW w:w="1149" w:type="dxa"/>
            <w:tcBorders>
              <w:top w:val="single" w:sz="6" w:space="0" w:color="000000"/>
              <w:left w:val="single" w:sz="6" w:space="0" w:color="000000"/>
              <w:bottom w:val="nil"/>
              <w:right w:val="single" w:sz="6" w:space="0" w:color="000000"/>
            </w:tcBorders>
          </w:tcPr>
          <w:p w14:paraId="5F252362" w14:textId="77777777" w:rsidR="006306EE" w:rsidRDefault="006306EE" w:rsidP="00DE0599">
            <w:pPr>
              <w:pStyle w:val="TableParagraph"/>
              <w:ind w:left="30" w:right="49"/>
              <w:rPr>
                <w:b/>
                <w:sz w:val="19"/>
              </w:rPr>
            </w:pPr>
            <w:r>
              <w:rPr>
                <w:b/>
                <w:spacing w:val="-2"/>
                <w:sz w:val="19"/>
              </w:rPr>
              <w:t>105,0</w:t>
            </w:r>
          </w:p>
        </w:tc>
        <w:tc>
          <w:tcPr>
            <w:tcW w:w="1148" w:type="dxa"/>
            <w:tcBorders>
              <w:top w:val="single" w:sz="6" w:space="0" w:color="000000"/>
              <w:left w:val="single" w:sz="6" w:space="0" w:color="000000"/>
              <w:bottom w:val="nil"/>
              <w:right w:val="single" w:sz="6" w:space="0" w:color="000000"/>
            </w:tcBorders>
          </w:tcPr>
          <w:p w14:paraId="2ECB5DBD" w14:textId="77777777" w:rsidR="006306EE" w:rsidRDefault="006306EE" w:rsidP="00DE0599">
            <w:pPr>
              <w:pStyle w:val="TableParagraph"/>
              <w:ind w:right="68"/>
              <w:rPr>
                <w:b/>
                <w:sz w:val="19"/>
              </w:rPr>
            </w:pPr>
            <w:r>
              <w:rPr>
                <w:b/>
                <w:spacing w:val="-2"/>
                <w:sz w:val="19"/>
              </w:rPr>
              <w:t>104,6</w:t>
            </w:r>
          </w:p>
        </w:tc>
        <w:tc>
          <w:tcPr>
            <w:tcW w:w="1149" w:type="dxa"/>
            <w:tcBorders>
              <w:top w:val="single" w:sz="6" w:space="0" w:color="000000"/>
              <w:left w:val="single" w:sz="6" w:space="0" w:color="000000"/>
              <w:bottom w:val="nil"/>
            </w:tcBorders>
          </w:tcPr>
          <w:p w14:paraId="4AD7EE28" w14:textId="77777777" w:rsidR="006306EE" w:rsidRDefault="006306EE" w:rsidP="00DE0599">
            <w:pPr>
              <w:pStyle w:val="TableParagraph"/>
              <w:ind w:left="41" w:right="49"/>
              <w:rPr>
                <w:b/>
                <w:sz w:val="19"/>
              </w:rPr>
            </w:pPr>
            <w:r>
              <w:rPr>
                <w:b/>
                <w:spacing w:val="-2"/>
                <w:sz w:val="19"/>
              </w:rPr>
              <w:t>104,2</w:t>
            </w:r>
          </w:p>
        </w:tc>
      </w:tr>
      <w:tr w:rsidR="006306EE" w14:paraId="4A31E07A" w14:textId="77777777" w:rsidTr="00DE0599">
        <w:trPr>
          <w:trHeight w:val="299"/>
        </w:trPr>
        <w:tc>
          <w:tcPr>
            <w:tcW w:w="8184" w:type="dxa"/>
            <w:tcBorders>
              <w:top w:val="nil"/>
              <w:bottom w:val="single" w:sz="6" w:space="0" w:color="000000"/>
            </w:tcBorders>
          </w:tcPr>
          <w:p w14:paraId="7D2F4516"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197A533B" w14:textId="77777777" w:rsidR="006306EE" w:rsidRDefault="006306EE" w:rsidP="00DE0599">
            <w:pPr>
              <w:pStyle w:val="TableParagraph"/>
              <w:spacing w:before="42"/>
              <w:ind w:left="29" w:right="68"/>
              <w:rPr>
                <w:sz w:val="19"/>
              </w:rPr>
            </w:pPr>
            <w:r>
              <w:rPr>
                <w:spacing w:val="-2"/>
                <w:sz w:val="19"/>
              </w:rPr>
              <w:t>112,6</w:t>
            </w:r>
          </w:p>
        </w:tc>
        <w:tc>
          <w:tcPr>
            <w:tcW w:w="1148" w:type="dxa"/>
            <w:tcBorders>
              <w:top w:val="nil"/>
              <w:left w:val="single" w:sz="6" w:space="0" w:color="000000"/>
              <w:bottom w:val="single" w:sz="6" w:space="0" w:color="000000"/>
              <w:right w:val="single" w:sz="6" w:space="0" w:color="000000"/>
            </w:tcBorders>
          </w:tcPr>
          <w:p w14:paraId="04D7CA31" w14:textId="77777777" w:rsidR="006306EE" w:rsidRDefault="006306EE" w:rsidP="00DE0599">
            <w:pPr>
              <w:pStyle w:val="TableParagraph"/>
              <w:spacing w:before="42"/>
              <w:ind w:right="64"/>
              <w:rPr>
                <w:sz w:val="19"/>
              </w:rPr>
            </w:pPr>
            <w:r>
              <w:rPr>
                <w:spacing w:val="-2"/>
                <w:sz w:val="19"/>
              </w:rPr>
              <w:t>106,4</w:t>
            </w:r>
          </w:p>
        </w:tc>
        <w:tc>
          <w:tcPr>
            <w:tcW w:w="1149" w:type="dxa"/>
            <w:tcBorders>
              <w:top w:val="nil"/>
              <w:left w:val="single" w:sz="6" w:space="0" w:color="000000"/>
              <w:bottom w:val="single" w:sz="6" w:space="0" w:color="000000"/>
              <w:right w:val="single" w:sz="6" w:space="0" w:color="000000"/>
            </w:tcBorders>
          </w:tcPr>
          <w:p w14:paraId="65745F6A" w14:textId="77777777" w:rsidR="006306EE" w:rsidRDefault="006306EE" w:rsidP="00DE0599">
            <w:pPr>
              <w:pStyle w:val="TableParagraph"/>
              <w:spacing w:before="42"/>
              <w:ind w:left="30" w:right="49"/>
              <w:rPr>
                <w:sz w:val="19"/>
              </w:rPr>
            </w:pPr>
            <w:r>
              <w:rPr>
                <w:spacing w:val="-2"/>
                <w:sz w:val="19"/>
              </w:rPr>
              <w:t>104,8</w:t>
            </w:r>
          </w:p>
        </w:tc>
        <w:tc>
          <w:tcPr>
            <w:tcW w:w="1148" w:type="dxa"/>
            <w:tcBorders>
              <w:top w:val="nil"/>
              <w:left w:val="single" w:sz="6" w:space="0" w:color="000000"/>
              <w:bottom w:val="single" w:sz="6" w:space="0" w:color="000000"/>
              <w:right w:val="single" w:sz="6" w:space="0" w:color="000000"/>
            </w:tcBorders>
          </w:tcPr>
          <w:p w14:paraId="3C7D4664"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2D023ED9" w14:textId="77777777" w:rsidR="006306EE" w:rsidRDefault="006306EE" w:rsidP="00DE0599">
            <w:pPr>
              <w:pStyle w:val="TableParagraph"/>
              <w:spacing w:before="42"/>
              <w:ind w:left="41" w:right="49"/>
              <w:rPr>
                <w:sz w:val="19"/>
              </w:rPr>
            </w:pPr>
            <w:r>
              <w:rPr>
                <w:spacing w:val="-2"/>
                <w:sz w:val="19"/>
              </w:rPr>
              <w:t>104,3</w:t>
            </w:r>
          </w:p>
        </w:tc>
      </w:tr>
      <w:tr w:rsidR="006306EE" w14:paraId="14DF87AF" w14:textId="77777777" w:rsidTr="00DE0599">
        <w:trPr>
          <w:trHeight w:val="229"/>
        </w:trPr>
        <w:tc>
          <w:tcPr>
            <w:tcW w:w="8184" w:type="dxa"/>
            <w:tcBorders>
              <w:top w:val="single" w:sz="6" w:space="0" w:color="000000"/>
              <w:bottom w:val="single" w:sz="6" w:space="0" w:color="000000"/>
            </w:tcBorders>
            <w:shd w:val="clear" w:color="auto" w:fill="EAF0F7"/>
          </w:tcPr>
          <w:p w14:paraId="767D7365" w14:textId="77777777" w:rsidR="006306EE" w:rsidRDefault="006306EE" w:rsidP="00DE0599">
            <w:pPr>
              <w:pStyle w:val="TableParagraph"/>
              <w:spacing w:before="6" w:line="204" w:lineRule="exact"/>
              <w:ind w:left="330"/>
              <w:jc w:val="left"/>
              <w:rPr>
                <w:sz w:val="19"/>
              </w:rPr>
            </w:pPr>
            <w:r>
              <w:rPr>
                <w:color w:val="1F3177"/>
                <w:sz w:val="19"/>
              </w:rPr>
              <w:t>Производство</w:t>
            </w:r>
            <w:r>
              <w:rPr>
                <w:color w:val="1F3177"/>
                <w:spacing w:val="-2"/>
                <w:sz w:val="19"/>
              </w:rPr>
              <w:t xml:space="preserve"> </w:t>
            </w:r>
            <w:r>
              <w:rPr>
                <w:color w:val="1F3177"/>
                <w:sz w:val="19"/>
              </w:rPr>
              <w:t>черных</w:t>
            </w:r>
            <w:r>
              <w:rPr>
                <w:color w:val="1F3177"/>
                <w:spacing w:val="3"/>
                <w:sz w:val="19"/>
              </w:rPr>
              <w:t xml:space="preserve"> </w:t>
            </w:r>
            <w:r>
              <w:rPr>
                <w:color w:val="1F3177"/>
                <w:sz w:val="19"/>
              </w:rPr>
              <w:t>металлов (24.1, 24.2, 24.3,</w:t>
            </w:r>
            <w:r>
              <w:rPr>
                <w:color w:val="1F3177"/>
                <w:spacing w:val="-1"/>
                <w:sz w:val="19"/>
              </w:rPr>
              <w:t xml:space="preserve"> </w:t>
            </w:r>
            <w:r>
              <w:rPr>
                <w:color w:val="1F3177"/>
                <w:spacing w:val="-2"/>
                <w:sz w:val="19"/>
              </w:rPr>
              <w:t>24.5)</w:t>
            </w:r>
          </w:p>
        </w:tc>
        <w:tc>
          <w:tcPr>
            <w:tcW w:w="5733" w:type="dxa"/>
            <w:gridSpan w:val="5"/>
            <w:tcBorders>
              <w:top w:val="single" w:sz="6" w:space="0" w:color="000000"/>
              <w:bottom w:val="single" w:sz="6" w:space="0" w:color="000000"/>
            </w:tcBorders>
            <w:shd w:val="clear" w:color="auto" w:fill="EAF0F7"/>
          </w:tcPr>
          <w:p w14:paraId="45C0EA0B" w14:textId="77777777" w:rsidR="006306EE" w:rsidRDefault="006306EE" w:rsidP="00DE0599">
            <w:pPr>
              <w:pStyle w:val="TableParagraph"/>
              <w:jc w:val="left"/>
              <w:rPr>
                <w:sz w:val="16"/>
              </w:rPr>
            </w:pPr>
          </w:p>
        </w:tc>
      </w:tr>
      <w:tr w:rsidR="006306EE" w14:paraId="191D8E0A" w14:textId="77777777" w:rsidTr="00DE0599">
        <w:trPr>
          <w:trHeight w:val="305"/>
        </w:trPr>
        <w:tc>
          <w:tcPr>
            <w:tcW w:w="8184" w:type="dxa"/>
            <w:tcBorders>
              <w:top w:val="single" w:sz="6" w:space="0" w:color="000000"/>
              <w:bottom w:val="nil"/>
            </w:tcBorders>
          </w:tcPr>
          <w:p w14:paraId="5E64F653"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624ABF5E" w14:textId="77777777" w:rsidR="006306EE" w:rsidRDefault="006306EE" w:rsidP="00DE0599">
            <w:pPr>
              <w:pStyle w:val="TableParagraph"/>
              <w:ind w:left="29" w:right="68"/>
              <w:rPr>
                <w:b/>
                <w:sz w:val="19"/>
              </w:rPr>
            </w:pPr>
            <w:r>
              <w:rPr>
                <w:b/>
                <w:spacing w:val="-2"/>
                <w:sz w:val="19"/>
              </w:rPr>
              <w:t>109,2</w:t>
            </w:r>
          </w:p>
        </w:tc>
        <w:tc>
          <w:tcPr>
            <w:tcW w:w="1148" w:type="dxa"/>
            <w:tcBorders>
              <w:top w:val="single" w:sz="6" w:space="0" w:color="000000"/>
              <w:left w:val="single" w:sz="6" w:space="0" w:color="000000"/>
              <w:bottom w:val="nil"/>
              <w:right w:val="single" w:sz="6" w:space="0" w:color="000000"/>
            </w:tcBorders>
          </w:tcPr>
          <w:p w14:paraId="689C6498" w14:textId="77777777" w:rsidR="006306EE" w:rsidRDefault="006306EE" w:rsidP="00DE0599">
            <w:pPr>
              <w:pStyle w:val="TableParagraph"/>
              <w:ind w:right="64"/>
              <w:rPr>
                <w:b/>
                <w:sz w:val="19"/>
              </w:rPr>
            </w:pPr>
            <w:r>
              <w:rPr>
                <w:b/>
                <w:spacing w:val="-4"/>
                <w:sz w:val="19"/>
              </w:rPr>
              <w:t>99,4</w:t>
            </w:r>
          </w:p>
        </w:tc>
        <w:tc>
          <w:tcPr>
            <w:tcW w:w="1149" w:type="dxa"/>
            <w:tcBorders>
              <w:top w:val="single" w:sz="6" w:space="0" w:color="000000"/>
              <w:left w:val="single" w:sz="6" w:space="0" w:color="000000"/>
              <w:bottom w:val="nil"/>
              <w:right w:val="single" w:sz="6" w:space="0" w:color="000000"/>
            </w:tcBorders>
          </w:tcPr>
          <w:p w14:paraId="52CC0731" w14:textId="77777777" w:rsidR="006306EE" w:rsidRDefault="006306EE" w:rsidP="00DE0599">
            <w:pPr>
              <w:pStyle w:val="TableParagraph"/>
              <w:ind w:left="30" w:right="49"/>
              <w:rPr>
                <w:b/>
                <w:sz w:val="19"/>
              </w:rPr>
            </w:pPr>
            <w:r>
              <w:rPr>
                <w:b/>
                <w:spacing w:val="-2"/>
                <w:sz w:val="19"/>
              </w:rPr>
              <w:t>105,4</w:t>
            </w:r>
          </w:p>
        </w:tc>
        <w:tc>
          <w:tcPr>
            <w:tcW w:w="1148" w:type="dxa"/>
            <w:tcBorders>
              <w:top w:val="single" w:sz="6" w:space="0" w:color="000000"/>
              <w:left w:val="single" w:sz="6" w:space="0" w:color="000000"/>
              <w:bottom w:val="nil"/>
              <w:right w:val="single" w:sz="6" w:space="0" w:color="000000"/>
            </w:tcBorders>
          </w:tcPr>
          <w:p w14:paraId="783CB2D2" w14:textId="77777777" w:rsidR="006306EE" w:rsidRDefault="006306EE" w:rsidP="00DE0599">
            <w:pPr>
              <w:pStyle w:val="TableParagraph"/>
              <w:ind w:right="68"/>
              <w:rPr>
                <w:b/>
                <w:sz w:val="19"/>
              </w:rPr>
            </w:pPr>
            <w:r>
              <w:rPr>
                <w:b/>
                <w:spacing w:val="-2"/>
                <w:sz w:val="19"/>
              </w:rPr>
              <w:t>104,8</w:t>
            </w:r>
          </w:p>
        </w:tc>
        <w:tc>
          <w:tcPr>
            <w:tcW w:w="1149" w:type="dxa"/>
            <w:tcBorders>
              <w:top w:val="single" w:sz="6" w:space="0" w:color="000000"/>
              <w:left w:val="single" w:sz="6" w:space="0" w:color="000000"/>
              <w:bottom w:val="nil"/>
            </w:tcBorders>
          </w:tcPr>
          <w:p w14:paraId="4BA52231" w14:textId="77777777" w:rsidR="006306EE" w:rsidRDefault="006306EE" w:rsidP="00DE0599">
            <w:pPr>
              <w:pStyle w:val="TableParagraph"/>
              <w:ind w:left="41" w:right="49"/>
              <w:rPr>
                <w:b/>
                <w:sz w:val="19"/>
              </w:rPr>
            </w:pPr>
            <w:r>
              <w:rPr>
                <w:b/>
                <w:spacing w:val="-2"/>
                <w:sz w:val="19"/>
              </w:rPr>
              <w:t>104,0</w:t>
            </w:r>
          </w:p>
        </w:tc>
      </w:tr>
      <w:tr w:rsidR="006306EE" w14:paraId="7F6F9B23" w14:textId="77777777" w:rsidTr="00DE0599">
        <w:trPr>
          <w:trHeight w:val="299"/>
        </w:trPr>
        <w:tc>
          <w:tcPr>
            <w:tcW w:w="8184" w:type="dxa"/>
            <w:tcBorders>
              <w:top w:val="nil"/>
              <w:bottom w:val="single" w:sz="6" w:space="0" w:color="000000"/>
            </w:tcBorders>
          </w:tcPr>
          <w:p w14:paraId="1DDEE01D"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0A488125" w14:textId="77777777" w:rsidR="006306EE" w:rsidRDefault="006306EE" w:rsidP="00DE0599">
            <w:pPr>
              <w:pStyle w:val="TableParagraph"/>
              <w:spacing w:before="42"/>
              <w:ind w:left="29" w:right="68"/>
              <w:rPr>
                <w:sz w:val="19"/>
              </w:rPr>
            </w:pPr>
            <w:r>
              <w:rPr>
                <w:spacing w:val="-2"/>
                <w:sz w:val="19"/>
              </w:rPr>
              <w:t>108,2</w:t>
            </w:r>
          </w:p>
        </w:tc>
        <w:tc>
          <w:tcPr>
            <w:tcW w:w="1148" w:type="dxa"/>
            <w:tcBorders>
              <w:top w:val="nil"/>
              <w:left w:val="single" w:sz="6" w:space="0" w:color="000000"/>
              <w:bottom w:val="single" w:sz="6" w:space="0" w:color="000000"/>
              <w:right w:val="single" w:sz="6" w:space="0" w:color="000000"/>
            </w:tcBorders>
          </w:tcPr>
          <w:p w14:paraId="1A8F1C4B" w14:textId="77777777" w:rsidR="006306EE" w:rsidRDefault="006306EE" w:rsidP="00DE0599">
            <w:pPr>
              <w:pStyle w:val="TableParagraph"/>
              <w:spacing w:before="42"/>
              <w:ind w:right="64"/>
              <w:rPr>
                <w:sz w:val="19"/>
              </w:rPr>
            </w:pPr>
            <w:r>
              <w:rPr>
                <w:spacing w:val="-4"/>
                <w:sz w:val="19"/>
              </w:rPr>
              <w:t>98,6</w:t>
            </w:r>
          </w:p>
        </w:tc>
        <w:tc>
          <w:tcPr>
            <w:tcW w:w="1149" w:type="dxa"/>
            <w:tcBorders>
              <w:top w:val="nil"/>
              <w:left w:val="single" w:sz="6" w:space="0" w:color="000000"/>
              <w:bottom w:val="single" w:sz="6" w:space="0" w:color="000000"/>
              <w:right w:val="single" w:sz="6" w:space="0" w:color="000000"/>
            </w:tcBorders>
          </w:tcPr>
          <w:p w14:paraId="7F3D3765" w14:textId="77777777" w:rsidR="006306EE" w:rsidRDefault="006306EE" w:rsidP="00DE0599">
            <w:pPr>
              <w:pStyle w:val="TableParagraph"/>
              <w:spacing w:before="42"/>
              <w:ind w:left="30" w:right="49"/>
              <w:rPr>
                <w:sz w:val="19"/>
              </w:rPr>
            </w:pPr>
            <w:r>
              <w:rPr>
                <w:spacing w:val="-2"/>
                <w:sz w:val="19"/>
              </w:rPr>
              <w:t>105,1</w:t>
            </w:r>
          </w:p>
        </w:tc>
        <w:tc>
          <w:tcPr>
            <w:tcW w:w="1148" w:type="dxa"/>
            <w:tcBorders>
              <w:top w:val="nil"/>
              <w:left w:val="single" w:sz="6" w:space="0" w:color="000000"/>
              <w:bottom w:val="single" w:sz="6" w:space="0" w:color="000000"/>
              <w:right w:val="single" w:sz="6" w:space="0" w:color="000000"/>
            </w:tcBorders>
          </w:tcPr>
          <w:p w14:paraId="6A8308D6" w14:textId="77777777" w:rsidR="006306EE" w:rsidRDefault="006306EE" w:rsidP="00DE0599">
            <w:pPr>
              <w:pStyle w:val="TableParagraph"/>
              <w:spacing w:before="42"/>
              <w:ind w:right="68"/>
              <w:rPr>
                <w:sz w:val="19"/>
              </w:rPr>
            </w:pPr>
            <w:r>
              <w:rPr>
                <w:spacing w:val="-2"/>
                <w:sz w:val="19"/>
              </w:rPr>
              <w:t>104,6</w:t>
            </w:r>
          </w:p>
        </w:tc>
        <w:tc>
          <w:tcPr>
            <w:tcW w:w="1149" w:type="dxa"/>
            <w:tcBorders>
              <w:top w:val="nil"/>
              <w:left w:val="single" w:sz="6" w:space="0" w:color="000000"/>
              <w:bottom w:val="single" w:sz="6" w:space="0" w:color="000000"/>
            </w:tcBorders>
          </w:tcPr>
          <w:p w14:paraId="3FF6F05B" w14:textId="77777777" w:rsidR="006306EE" w:rsidRDefault="006306EE" w:rsidP="00DE0599">
            <w:pPr>
              <w:pStyle w:val="TableParagraph"/>
              <w:spacing w:before="42"/>
              <w:ind w:left="41" w:right="49"/>
              <w:rPr>
                <w:sz w:val="19"/>
              </w:rPr>
            </w:pPr>
            <w:r>
              <w:rPr>
                <w:spacing w:val="-2"/>
                <w:sz w:val="19"/>
              </w:rPr>
              <w:t>104,1</w:t>
            </w:r>
          </w:p>
        </w:tc>
      </w:tr>
      <w:tr w:rsidR="006306EE" w14:paraId="0432E7C9" w14:textId="77777777" w:rsidTr="00DE0599">
        <w:trPr>
          <w:trHeight w:val="450"/>
        </w:trPr>
        <w:tc>
          <w:tcPr>
            <w:tcW w:w="8184" w:type="dxa"/>
            <w:tcBorders>
              <w:top w:val="single" w:sz="6" w:space="0" w:color="000000"/>
              <w:bottom w:val="single" w:sz="6" w:space="0" w:color="000000"/>
            </w:tcBorders>
            <w:shd w:val="clear" w:color="auto" w:fill="EAF0F7"/>
          </w:tcPr>
          <w:p w14:paraId="779F83E0" w14:textId="77777777" w:rsidR="006306EE" w:rsidRPr="006306EE" w:rsidRDefault="006306EE" w:rsidP="00DE0599">
            <w:pPr>
              <w:pStyle w:val="TableParagraph"/>
              <w:spacing w:line="218" w:lineRule="exact"/>
              <w:ind w:left="330"/>
              <w:jc w:val="left"/>
              <w:rPr>
                <w:sz w:val="19"/>
                <w:lang w:val="ru-RU"/>
              </w:rPr>
            </w:pPr>
            <w:r w:rsidRPr="006306EE">
              <w:rPr>
                <w:color w:val="1F3177"/>
                <w:sz w:val="19"/>
                <w:lang w:val="ru-RU"/>
              </w:rPr>
              <w:t>Производство основных</w:t>
            </w:r>
            <w:r w:rsidRPr="006306EE">
              <w:rPr>
                <w:color w:val="1F3177"/>
                <w:spacing w:val="5"/>
                <w:sz w:val="19"/>
                <w:lang w:val="ru-RU"/>
              </w:rPr>
              <w:t xml:space="preserve"> </w:t>
            </w:r>
            <w:r w:rsidRPr="006306EE">
              <w:rPr>
                <w:color w:val="1F3177"/>
                <w:sz w:val="19"/>
                <w:lang w:val="ru-RU"/>
              </w:rPr>
              <w:t>драгоценных</w:t>
            </w:r>
            <w:r w:rsidRPr="006306EE">
              <w:rPr>
                <w:color w:val="1F3177"/>
                <w:spacing w:val="5"/>
                <w:sz w:val="19"/>
                <w:lang w:val="ru-RU"/>
              </w:rPr>
              <w:t xml:space="preserve"> </w:t>
            </w:r>
            <w:r w:rsidRPr="006306EE">
              <w:rPr>
                <w:color w:val="1F3177"/>
                <w:sz w:val="19"/>
                <w:lang w:val="ru-RU"/>
              </w:rPr>
              <w:t>металлов</w:t>
            </w:r>
            <w:r w:rsidRPr="006306EE">
              <w:rPr>
                <w:color w:val="1F3177"/>
                <w:spacing w:val="3"/>
                <w:sz w:val="19"/>
                <w:lang w:val="ru-RU"/>
              </w:rPr>
              <w:t xml:space="preserve"> </w:t>
            </w:r>
            <w:r w:rsidRPr="006306EE">
              <w:rPr>
                <w:color w:val="1F3177"/>
                <w:sz w:val="19"/>
                <w:lang w:val="ru-RU"/>
              </w:rPr>
              <w:t>и</w:t>
            </w:r>
            <w:r w:rsidRPr="006306EE">
              <w:rPr>
                <w:color w:val="1F3177"/>
                <w:spacing w:val="3"/>
                <w:sz w:val="19"/>
                <w:lang w:val="ru-RU"/>
              </w:rPr>
              <w:t xml:space="preserve"> </w:t>
            </w:r>
            <w:r w:rsidRPr="006306EE">
              <w:rPr>
                <w:color w:val="1F3177"/>
                <w:sz w:val="19"/>
                <w:lang w:val="ru-RU"/>
              </w:rPr>
              <w:t>прочих</w:t>
            </w:r>
            <w:r w:rsidRPr="006306EE">
              <w:rPr>
                <w:color w:val="1F3177"/>
                <w:spacing w:val="5"/>
                <w:sz w:val="19"/>
                <w:lang w:val="ru-RU"/>
              </w:rPr>
              <w:t xml:space="preserve"> </w:t>
            </w:r>
            <w:r w:rsidRPr="006306EE">
              <w:rPr>
                <w:color w:val="1F3177"/>
                <w:sz w:val="19"/>
                <w:lang w:val="ru-RU"/>
              </w:rPr>
              <w:t>цветных</w:t>
            </w:r>
            <w:r w:rsidRPr="006306EE">
              <w:rPr>
                <w:color w:val="1F3177"/>
                <w:spacing w:val="5"/>
                <w:sz w:val="19"/>
                <w:lang w:val="ru-RU"/>
              </w:rPr>
              <w:t xml:space="preserve"> </w:t>
            </w:r>
            <w:r w:rsidRPr="006306EE">
              <w:rPr>
                <w:color w:val="1F3177"/>
                <w:spacing w:val="-2"/>
                <w:sz w:val="19"/>
                <w:lang w:val="ru-RU"/>
              </w:rPr>
              <w:t>металлов,</w:t>
            </w:r>
          </w:p>
          <w:p w14:paraId="3D931373" w14:textId="77777777" w:rsidR="006306EE" w:rsidRDefault="006306EE" w:rsidP="00DE0599">
            <w:pPr>
              <w:pStyle w:val="TableParagraph"/>
              <w:spacing w:before="19" w:line="194" w:lineRule="exact"/>
              <w:ind w:left="330"/>
              <w:jc w:val="left"/>
              <w:rPr>
                <w:sz w:val="19"/>
              </w:rPr>
            </w:pPr>
            <w:r>
              <w:rPr>
                <w:color w:val="1F3177"/>
                <w:sz w:val="19"/>
              </w:rPr>
              <w:t>производство ядерного</w:t>
            </w:r>
            <w:r>
              <w:rPr>
                <w:color w:val="1F3177"/>
                <w:spacing w:val="1"/>
                <w:sz w:val="19"/>
              </w:rPr>
              <w:t xml:space="preserve"> </w:t>
            </w:r>
            <w:r>
              <w:rPr>
                <w:color w:val="1F3177"/>
                <w:sz w:val="19"/>
              </w:rPr>
              <w:t>топлива</w:t>
            </w:r>
            <w:r>
              <w:rPr>
                <w:color w:val="1F3177"/>
                <w:spacing w:val="1"/>
                <w:sz w:val="19"/>
              </w:rPr>
              <w:t xml:space="preserve"> </w:t>
            </w:r>
            <w:r>
              <w:rPr>
                <w:color w:val="1F3177"/>
                <w:spacing w:val="-2"/>
                <w:sz w:val="19"/>
              </w:rPr>
              <w:t>(24.4)</w:t>
            </w:r>
          </w:p>
        </w:tc>
        <w:tc>
          <w:tcPr>
            <w:tcW w:w="5733" w:type="dxa"/>
            <w:gridSpan w:val="5"/>
            <w:tcBorders>
              <w:top w:val="single" w:sz="6" w:space="0" w:color="000000"/>
              <w:bottom w:val="single" w:sz="6" w:space="0" w:color="000000"/>
            </w:tcBorders>
            <w:shd w:val="clear" w:color="auto" w:fill="EAF0F7"/>
          </w:tcPr>
          <w:p w14:paraId="4E5DEBFB" w14:textId="77777777" w:rsidR="006306EE" w:rsidRDefault="006306EE" w:rsidP="00DE0599">
            <w:pPr>
              <w:pStyle w:val="TableParagraph"/>
              <w:jc w:val="left"/>
              <w:rPr>
                <w:sz w:val="18"/>
              </w:rPr>
            </w:pPr>
          </w:p>
        </w:tc>
      </w:tr>
      <w:tr w:rsidR="006306EE" w14:paraId="58AD8C8B" w14:textId="77777777" w:rsidTr="00DE0599">
        <w:trPr>
          <w:trHeight w:val="305"/>
        </w:trPr>
        <w:tc>
          <w:tcPr>
            <w:tcW w:w="8184" w:type="dxa"/>
            <w:tcBorders>
              <w:top w:val="single" w:sz="6" w:space="0" w:color="000000"/>
              <w:bottom w:val="nil"/>
            </w:tcBorders>
          </w:tcPr>
          <w:p w14:paraId="2FF2B734"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0D6B0DAD" w14:textId="77777777" w:rsidR="006306EE" w:rsidRDefault="006306EE" w:rsidP="00DE0599">
            <w:pPr>
              <w:pStyle w:val="TableParagraph"/>
              <w:ind w:left="29" w:right="68"/>
              <w:rPr>
                <w:b/>
                <w:sz w:val="19"/>
              </w:rPr>
            </w:pPr>
            <w:r>
              <w:rPr>
                <w:b/>
                <w:spacing w:val="-2"/>
                <w:sz w:val="19"/>
              </w:rPr>
              <w:t>106,5</w:t>
            </w:r>
          </w:p>
        </w:tc>
        <w:tc>
          <w:tcPr>
            <w:tcW w:w="1148" w:type="dxa"/>
            <w:tcBorders>
              <w:top w:val="single" w:sz="6" w:space="0" w:color="000000"/>
              <w:left w:val="single" w:sz="6" w:space="0" w:color="000000"/>
              <w:bottom w:val="nil"/>
              <w:right w:val="single" w:sz="6" w:space="0" w:color="000000"/>
            </w:tcBorders>
          </w:tcPr>
          <w:p w14:paraId="5EF859C5" w14:textId="77777777" w:rsidR="006306EE" w:rsidRDefault="006306EE" w:rsidP="00DE0599">
            <w:pPr>
              <w:pStyle w:val="TableParagraph"/>
              <w:ind w:right="64"/>
              <w:rPr>
                <w:b/>
                <w:sz w:val="19"/>
              </w:rPr>
            </w:pPr>
            <w:r>
              <w:rPr>
                <w:b/>
                <w:spacing w:val="-2"/>
                <w:sz w:val="19"/>
              </w:rPr>
              <w:t>111,5</w:t>
            </w:r>
          </w:p>
        </w:tc>
        <w:tc>
          <w:tcPr>
            <w:tcW w:w="1149" w:type="dxa"/>
            <w:tcBorders>
              <w:top w:val="single" w:sz="6" w:space="0" w:color="000000"/>
              <w:left w:val="single" w:sz="6" w:space="0" w:color="000000"/>
              <w:bottom w:val="nil"/>
              <w:right w:val="single" w:sz="6" w:space="0" w:color="000000"/>
            </w:tcBorders>
          </w:tcPr>
          <w:p w14:paraId="7898D60C" w14:textId="77777777" w:rsidR="006306EE" w:rsidRDefault="006306EE" w:rsidP="00DE0599">
            <w:pPr>
              <w:pStyle w:val="TableParagraph"/>
              <w:ind w:left="30" w:right="49"/>
              <w:rPr>
                <w:b/>
                <w:sz w:val="19"/>
              </w:rPr>
            </w:pPr>
            <w:r>
              <w:rPr>
                <w:b/>
                <w:spacing w:val="-2"/>
                <w:sz w:val="19"/>
              </w:rPr>
              <w:t>104,2</w:t>
            </w:r>
          </w:p>
        </w:tc>
        <w:tc>
          <w:tcPr>
            <w:tcW w:w="1148" w:type="dxa"/>
            <w:tcBorders>
              <w:top w:val="single" w:sz="6" w:space="0" w:color="000000"/>
              <w:left w:val="single" w:sz="6" w:space="0" w:color="000000"/>
              <w:bottom w:val="nil"/>
              <w:right w:val="single" w:sz="6" w:space="0" w:color="000000"/>
            </w:tcBorders>
          </w:tcPr>
          <w:p w14:paraId="1A587163" w14:textId="77777777" w:rsidR="006306EE" w:rsidRDefault="006306EE" w:rsidP="00DE0599">
            <w:pPr>
              <w:pStyle w:val="TableParagraph"/>
              <w:ind w:right="68"/>
              <w:rPr>
                <w:b/>
                <w:sz w:val="19"/>
              </w:rPr>
            </w:pPr>
            <w:r>
              <w:rPr>
                <w:b/>
                <w:spacing w:val="-2"/>
                <w:sz w:val="19"/>
              </w:rPr>
              <w:t>104,1</w:t>
            </w:r>
          </w:p>
        </w:tc>
        <w:tc>
          <w:tcPr>
            <w:tcW w:w="1149" w:type="dxa"/>
            <w:tcBorders>
              <w:top w:val="single" w:sz="6" w:space="0" w:color="000000"/>
              <w:left w:val="single" w:sz="6" w:space="0" w:color="000000"/>
              <w:bottom w:val="nil"/>
            </w:tcBorders>
          </w:tcPr>
          <w:p w14:paraId="4E02B383" w14:textId="77777777" w:rsidR="006306EE" w:rsidRDefault="006306EE" w:rsidP="00DE0599">
            <w:pPr>
              <w:pStyle w:val="TableParagraph"/>
              <w:ind w:left="41" w:right="49"/>
              <w:rPr>
                <w:b/>
                <w:sz w:val="19"/>
              </w:rPr>
            </w:pPr>
            <w:r>
              <w:rPr>
                <w:b/>
                <w:spacing w:val="-2"/>
                <w:sz w:val="19"/>
              </w:rPr>
              <w:t>103,9</w:t>
            </w:r>
          </w:p>
        </w:tc>
      </w:tr>
      <w:tr w:rsidR="006306EE" w14:paraId="15B0030D" w14:textId="77777777" w:rsidTr="00DE0599">
        <w:trPr>
          <w:trHeight w:val="299"/>
        </w:trPr>
        <w:tc>
          <w:tcPr>
            <w:tcW w:w="8184" w:type="dxa"/>
            <w:tcBorders>
              <w:top w:val="nil"/>
              <w:bottom w:val="single" w:sz="6" w:space="0" w:color="000000"/>
            </w:tcBorders>
          </w:tcPr>
          <w:p w14:paraId="14F5962D"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2C8F027B" w14:textId="77777777" w:rsidR="006306EE" w:rsidRDefault="006306EE" w:rsidP="00DE0599">
            <w:pPr>
              <w:pStyle w:val="TableParagraph"/>
              <w:spacing w:before="42"/>
              <w:ind w:left="29" w:right="68"/>
              <w:rPr>
                <w:sz w:val="19"/>
              </w:rPr>
            </w:pPr>
            <w:r>
              <w:rPr>
                <w:spacing w:val="-2"/>
                <w:sz w:val="19"/>
              </w:rPr>
              <w:t>111,4</w:t>
            </w:r>
          </w:p>
        </w:tc>
        <w:tc>
          <w:tcPr>
            <w:tcW w:w="1148" w:type="dxa"/>
            <w:tcBorders>
              <w:top w:val="nil"/>
              <w:left w:val="single" w:sz="6" w:space="0" w:color="000000"/>
              <w:bottom w:val="single" w:sz="6" w:space="0" w:color="000000"/>
              <w:right w:val="single" w:sz="6" w:space="0" w:color="000000"/>
            </w:tcBorders>
          </w:tcPr>
          <w:p w14:paraId="055F0320" w14:textId="77777777" w:rsidR="006306EE" w:rsidRDefault="006306EE" w:rsidP="00DE0599">
            <w:pPr>
              <w:pStyle w:val="TableParagraph"/>
              <w:spacing w:before="42"/>
              <w:ind w:right="64"/>
              <w:rPr>
                <w:sz w:val="19"/>
              </w:rPr>
            </w:pPr>
            <w:r>
              <w:rPr>
                <w:spacing w:val="-2"/>
                <w:sz w:val="19"/>
              </w:rPr>
              <w:t>120,9</w:t>
            </w:r>
          </w:p>
        </w:tc>
        <w:tc>
          <w:tcPr>
            <w:tcW w:w="1149" w:type="dxa"/>
            <w:tcBorders>
              <w:top w:val="nil"/>
              <w:left w:val="single" w:sz="6" w:space="0" w:color="000000"/>
              <w:bottom w:val="single" w:sz="6" w:space="0" w:color="000000"/>
              <w:right w:val="single" w:sz="6" w:space="0" w:color="000000"/>
            </w:tcBorders>
          </w:tcPr>
          <w:p w14:paraId="29079F52" w14:textId="77777777" w:rsidR="006306EE" w:rsidRDefault="006306EE" w:rsidP="00DE0599">
            <w:pPr>
              <w:pStyle w:val="TableParagraph"/>
              <w:spacing w:before="42"/>
              <w:ind w:left="30" w:right="49"/>
              <w:rPr>
                <w:sz w:val="19"/>
              </w:rPr>
            </w:pPr>
            <w:r>
              <w:rPr>
                <w:spacing w:val="-2"/>
                <w:sz w:val="19"/>
              </w:rPr>
              <w:t>101,9</w:t>
            </w:r>
          </w:p>
        </w:tc>
        <w:tc>
          <w:tcPr>
            <w:tcW w:w="1148" w:type="dxa"/>
            <w:tcBorders>
              <w:top w:val="nil"/>
              <w:left w:val="single" w:sz="6" w:space="0" w:color="000000"/>
              <w:bottom w:val="single" w:sz="6" w:space="0" w:color="000000"/>
              <w:right w:val="single" w:sz="6" w:space="0" w:color="000000"/>
            </w:tcBorders>
          </w:tcPr>
          <w:p w14:paraId="2477C536" w14:textId="77777777" w:rsidR="006306EE" w:rsidRDefault="006306EE" w:rsidP="00DE0599">
            <w:pPr>
              <w:pStyle w:val="TableParagraph"/>
              <w:spacing w:before="42"/>
              <w:ind w:right="68"/>
              <w:rPr>
                <w:sz w:val="19"/>
              </w:rPr>
            </w:pPr>
            <w:r>
              <w:rPr>
                <w:spacing w:val="-2"/>
                <w:sz w:val="19"/>
              </w:rPr>
              <w:t>104,3</w:t>
            </w:r>
          </w:p>
        </w:tc>
        <w:tc>
          <w:tcPr>
            <w:tcW w:w="1149" w:type="dxa"/>
            <w:tcBorders>
              <w:top w:val="nil"/>
              <w:left w:val="single" w:sz="6" w:space="0" w:color="000000"/>
              <w:bottom w:val="single" w:sz="6" w:space="0" w:color="000000"/>
            </w:tcBorders>
          </w:tcPr>
          <w:p w14:paraId="21D579D7" w14:textId="77777777" w:rsidR="006306EE" w:rsidRDefault="006306EE" w:rsidP="00DE0599">
            <w:pPr>
              <w:pStyle w:val="TableParagraph"/>
              <w:spacing w:before="42"/>
              <w:ind w:left="41" w:right="49"/>
              <w:rPr>
                <w:sz w:val="19"/>
              </w:rPr>
            </w:pPr>
            <w:r>
              <w:rPr>
                <w:spacing w:val="-2"/>
                <w:sz w:val="19"/>
              </w:rPr>
              <w:t>104,1</w:t>
            </w:r>
          </w:p>
        </w:tc>
      </w:tr>
      <w:tr w:rsidR="006306EE" w14:paraId="2E0023C9" w14:textId="77777777" w:rsidTr="00DE0599">
        <w:trPr>
          <w:trHeight w:val="450"/>
        </w:trPr>
        <w:tc>
          <w:tcPr>
            <w:tcW w:w="8184" w:type="dxa"/>
            <w:tcBorders>
              <w:top w:val="single" w:sz="6" w:space="0" w:color="000000"/>
              <w:bottom w:val="single" w:sz="6" w:space="0" w:color="000000"/>
            </w:tcBorders>
            <w:shd w:val="clear" w:color="auto" w:fill="EAF0F7"/>
          </w:tcPr>
          <w:p w14:paraId="1C71CA50" w14:textId="77777777" w:rsidR="006306EE" w:rsidRPr="006306EE" w:rsidRDefault="006306EE" w:rsidP="00DE0599">
            <w:pPr>
              <w:pStyle w:val="TableParagraph"/>
              <w:spacing w:before="116"/>
              <w:ind w:left="330"/>
              <w:jc w:val="left"/>
              <w:rPr>
                <w:sz w:val="19"/>
                <w:lang w:val="ru-RU"/>
              </w:rPr>
            </w:pPr>
            <w:r w:rsidRPr="006306EE">
              <w:rPr>
                <w:color w:val="1F3177"/>
                <w:sz w:val="19"/>
                <w:lang w:val="ru-RU"/>
              </w:rPr>
              <w:t>Производство готовых</w:t>
            </w:r>
            <w:r w:rsidRPr="006306EE">
              <w:rPr>
                <w:color w:val="1F3177"/>
                <w:spacing w:val="5"/>
                <w:sz w:val="19"/>
                <w:lang w:val="ru-RU"/>
              </w:rPr>
              <w:t xml:space="preserve"> </w:t>
            </w:r>
            <w:r w:rsidRPr="006306EE">
              <w:rPr>
                <w:color w:val="1F3177"/>
                <w:sz w:val="19"/>
                <w:lang w:val="ru-RU"/>
              </w:rPr>
              <w:t>металлических</w:t>
            </w:r>
            <w:r w:rsidRPr="006306EE">
              <w:rPr>
                <w:color w:val="1F3177"/>
                <w:spacing w:val="6"/>
                <w:sz w:val="19"/>
                <w:lang w:val="ru-RU"/>
              </w:rPr>
              <w:t xml:space="preserve"> </w:t>
            </w:r>
            <w:r w:rsidRPr="006306EE">
              <w:rPr>
                <w:color w:val="1F3177"/>
                <w:sz w:val="19"/>
                <w:lang w:val="ru-RU"/>
              </w:rPr>
              <w:t>изделий,</w:t>
            </w:r>
            <w:r w:rsidRPr="006306EE">
              <w:rPr>
                <w:color w:val="1F3177"/>
                <w:spacing w:val="1"/>
                <w:sz w:val="19"/>
                <w:lang w:val="ru-RU"/>
              </w:rPr>
              <w:t xml:space="preserve"> </w:t>
            </w:r>
            <w:r w:rsidRPr="006306EE">
              <w:rPr>
                <w:color w:val="1F3177"/>
                <w:sz w:val="19"/>
                <w:lang w:val="ru-RU"/>
              </w:rPr>
              <w:t>кроме</w:t>
            </w:r>
            <w:r w:rsidRPr="006306EE">
              <w:rPr>
                <w:color w:val="1F3177"/>
                <w:spacing w:val="1"/>
                <w:sz w:val="19"/>
                <w:lang w:val="ru-RU"/>
              </w:rPr>
              <w:t xml:space="preserve"> </w:t>
            </w:r>
            <w:r w:rsidRPr="006306EE">
              <w:rPr>
                <w:color w:val="1F3177"/>
                <w:sz w:val="19"/>
                <w:lang w:val="ru-RU"/>
              </w:rPr>
              <w:t>машин</w:t>
            </w:r>
            <w:r w:rsidRPr="006306EE">
              <w:rPr>
                <w:color w:val="1F3177"/>
                <w:spacing w:val="2"/>
                <w:sz w:val="19"/>
                <w:lang w:val="ru-RU"/>
              </w:rPr>
              <w:t xml:space="preserve"> </w:t>
            </w:r>
            <w:r w:rsidRPr="006306EE">
              <w:rPr>
                <w:color w:val="1F3177"/>
                <w:sz w:val="19"/>
                <w:lang w:val="ru-RU"/>
              </w:rPr>
              <w:t>и</w:t>
            </w:r>
            <w:r w:rsidRPr="006306EE">
              <w:rPr>
                <w:color w:val="1F3177"/>
                <w:spacing w:val="3"/>
                <w:sz w:val="19"/>
                <w:lang w:val="ru-RU"/>
              </w:rPr>
              <w:t xml:space="preserve"> </w:t>
            </w:r>
            <w:r w:rsidRPr="006306EE">
              <w:rPr>
                <w:color w:val="1F3177"/>
                <w:sz w:val="19"/>
                <w:lang w:val="ru-RU"/>
              </w:rPr>
              <w:t>оборудования</w:t>
            </w:r>
            <w:r w:rsidRPr="006306EE">
              <w:rPr>
                <w:color w:val="1F3177"/>
                <w:spacing w:val="2"/>
                <w:sz w:val="19"/>
                <w:lang w:val="ru-RU"/>
              </w:rPr>
              <w:t xml:space="preserve"> </w:t>
            </w:r>
            <w:r w:rsidRPr="006306EE">
              <w:rPr>
                <w:color w:val="1F3177"/>
                <w:spacing w:val="-4"/>
                <w:sz w:val="19"/>
                <w:lang w:val="ru-RU"/>
              </w:rPr>
              <w:t>(25)</w:t>
            </w:r>
          </w:p>
        </w:tc>
        <w:tc>
          <w:tcPr>
            <w:tcW w:w="5733" w:type="dxa"/>
            <w:gridSpan w:val="5"/>
            <w:tcBorders>
              <w:top w:val="single" w:sz="6" w:space="0" w:color="000000"/>
              <w:bottom w:val="single" w:sz="6" w:space="0" w:color="000000"/>
            </w:tcBorders>
            <w:shd w:val="clear" w:color="auto" w:fill="EAF0F7"/>
          </w:tcPr>
          <w:p w14:paraId="546B2891" w14:textId="77777777" w:rsidR="006306EE" w:rsidRPr="006306EE" w:rsidRDefault="006306EE" w:rsidP="00DE0599">
            <w:pPr>
              <w:pStyle w:val="TableParagraph"/>
              <w:jc w:val="left"/>
              <w:rPr>
                <w:sz w:val="18"/>
                <w:lang w:val="ru-RU"/>
              </w:rPr>
            </w:pPr>
          </w:p>
        </w:tc>
      </w:tr>
      <w:tr w:rsidR="006306EE" w14:paraId="7FB2A5A4" w14:textId="77777777" w:rsidTr="00DE0599">
        <w:trPr>
          <w:trHeight w:val="305"/>
        </w:trPr>
        <w:tc>
          <w:tcPr>
            <w:tcW w:w="8184" w:type="dxa"/>
            <w:tcBorders>
              <w:top w:val="single" w:sz="6" w:space="0" w:color="000000"/>
              <w:bottom w:val="nil"/>
            </w:tcBorders>
          </w:tcPr>
          <w:p w14:paraId="56699914"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2C2283E9" w14:textId="77777777" w:rsidR="006306EE" w:rsidRDefault="006306EE" w:rsidP="00DE0599">
            <w:pPr>
              <w:pStyle w:val="TableParagraph"/>
              <w:ind w:left="29" w:right="68"/>
              <w:rPr>
                <w:b/>
                <w:sz w:val="19"/>
              </w:rPr>
            </w:pPr>
            <w:r>
              <w:rPr>
                <w:b/>
                <w:spacing w:val="-2"/>
                <w:sz w:val="19"/>
              </w:rPr>
              <w:t>100,9</w:t>
            </w:r>
          </w:p>
        </w:tc>
        <w:tc>
          <w:tcPr>
            <w:tcW w:w="1148" w:type="dxa"/>
            <w:tcBorders>
              <w:top w:val="single" w:sz="6" w:space="0" w:color="000000"/>
              <w:left w:val="single" w:sz="6" w:space="0" w:color="000000"/>
              <w:bottom w:val="nil"/>
              <w:right w:val="single" w:sz="6" w:space="0" w:color="000000"/>
            </w:tcBorders>
          </w:tcPr>
          <w:p w14:paraId="432B4DD9" w14:textId="77777777" w:rsidR="006306EE" w:rsidRDefault="006306EE" w:rsidP="00DE0599">
            <w:pPr>
              <w:pStyle w:val="TableParagraph"/>
              <w:ind w:right="64"/>
              <w:rPr>
                <w:b/>
                <w:sz w:val="19"/>
              </w:rPr>
            </w:pPr>
            <w:r>
              <w:rPr>
                <w:b/>
                <w:spacing w:val="-2"/>
                <w:sz w:val="19"/>
              </w:rPr>
              <w:t>108,9</w:t>
            </w:r>
          </w:p>
        </w:tc>
        <w:tc>
          <w:tcPr>
            <w:tcW w:w="1149" w:type="dxa"/>
            <w:tcBorders>
              <w:top w:val="single" w:sz="6" w:space="0" w:color="000000"/>
              <w:left w:val="single" w:sz="6" w:space="0" w:color="000000"/>
              <w:bottom w:val="nil"/>
              <w:right w:val="single" w:sz="6" w:space="0" w:color="000000"/>
            </w:tcBorders>
          </w:tcPr>
          <w:p w14:paraId="6F564D41" w14:textId="77777777" w:rsidR="006306EE" w:rsidRDefault="006306EE" w:rsidP="00DE0599">
            <w:pPr>
              <w:pStyle w:val="TableParagraph"/>
              <w:ind w:left="30" w:right="49"/>
              <w:rPr>
                <w:b/>
                <w:sz w:val="19"/>
              </w:rPr>
            </w:pPr>
            <w:r>
              <w:rPr>
                <w:b/>
                <w:spacing w:val="-2"/>
                <w:sz w:val="19"/>
              </w:rPr>
              <w:t>103,3</w:t>
            </w:r>
          </w:p>
        </w:tc>
        <w:tc>
          <w:tcPr>
            <w:tcW w:w="1148" w:type="dxa"/>
            <w:tcBorders>
              <w:top w:val="single" w:sz="6" w:space="0" w:color="000000"/>
              <w:left w:val="single" w:sz="6" w:space="0" w:color="000000"/>
              <w:bottom w:val="nil"/>
              <w:right w:val="single" w:sz="6" w:space="0" w:color="000000"/>
            </w:tcBorders>
          </w:tcPr>
          <w:p w14:paraId="5CDEA522" w14:textId="77777777" w:rsidR="006306EE" w:rsidRDefault="006306EE" w:rsidP="00DE0599">
            <w:pPr>
              <w:pStyle w:val="TableParagraph"/>
              <w:ind w:right="68"/>
              <w:rPr>
                <w:b/>
                <w:sz w:val="19"/>
              </w:rPr>
            </w:pPr>
            <w:r>
              <w:rPr>
                <w:b/>
                <w:spacing w:val="-2"/>
                <w:sz w:val="19"/>
              </w:rPr>
              <w:t>104,7</w:t>
            </w:r>
          </w:p>
        </w:tc>
        <w:tc>
          <w:tcPr>
            <w:tcW w:w="1149" w:type="dxa"/>
            <w:tcBorders>
              <w:top w:val="single" w:sz="6" w:space="0" w:color="000000"/>
              <w:left w:val="single" w:sz="6" w:space="0" w:color="000000"/>
              <w:bottom w:val="nil"/>
            </w:tcBorders>
          </w:tcPr>
          <w:p w14:paraId="6471E031" w14:textId="77777777" w:rsidR="006306EE" w:rsidRDefault="006306EE" w:rsidP="00DE0599">
            <w:pPr>
              <w:pStyle w:val="TableParagraph"/>
              <w:ind w:left="41" w:right="49"/>
              <w:rPr>
                <w:b/>
                <w:sz w:val="19"/>
              </w:rPr>
            </w:pPr>
            <w:r>
              <w:rPr>
                <w:b/>
                <w:spacing w:val="-2"/>
                <w:sz w:val="19"/>
              </w:rPr>
              <w:t>104,3</w:t>
            </w:r>
          </w:p>
        </w:tc>
      </w:tr>
      <w:tr w:rsidR="006306EE" w14:paraId="18020552" w14:textId="77777777" w:rsidTr="00DE0599">
        <w:trPr>
          <w:trHeight w:val="299"/>
        </w:trPr>
        <w:tc>
          <w:tcPr>
            <w:tcW w:w="8184" w:type="dxa"/>
            <w:tcBorders>
              <w:top w:val="nil"/>
              <w:bottom w:val="single" w:sz="6" w:space="0" w:color="000000"/>
            </w:tcBorders>
          </w:tcPr>
          <w:p w14:paraId="03898FB9"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4F5B6B85" w14:textId="77777777" w:rsidR="006306EE" w:rsidRDefault="006306EE" w:rsidP="00DE0599">
            <w:pPr>
              <w:pStyle w:val="TableParagraph"/>
              <w:spacing w:before="42"/>
              <w:ind w:left="29" w:right="68"/>
              <w:rPr>
                <w:sz w:val="19"/>
              </w:rPr>
            </w:pPr>
            <w:r>
              <w:rPr>
                <w:spacing w:val="-2"/>
                <w:sz w:val="19"/>
              </w:rPr>
              <w:t>114,3</w:t>
            </w:r>
          </w:p>
        </w:tc>
        <w:tc>
          <w:tcPr>
            <w:tcW w:w="1148" w:type="dxa"/>
            <w:tcBorders>
              <w:top w:val="nil"/>
              <w:left w:val="single" w:sz="6" w:space="0" w:color="000000"/>
              <w:bottom w:val="single" w:sz="6" w:space="0" w:color="000000"/>
              <w:right w:val="single" w:sz="6" w:space="0" w:color="000000"/>
            </w:tcBorders>
          </w:tcPr>
          <w:p w14:paraId="0138B9D1" w14:textId="77777777" w:rsidR="006306EE" w:rsidRDefault="006306EE" w:rsidP="00DE0599">
            <w:pPr>
              <w:pStyle w:val="TableParagraph"/>
              <w:spacing w:before="42"/>
              <w:ind w:right="64"/>
              <w:rPr>
                <w:sz w:val="19"/>
              </w:rPr>
            </w:pPr>
            <w:r>
              <w:rPr>
                <w:spacing w:val="-2"/>
                <w:sz w:val="19"/>
              </w:rPr>
              <w:t>108,7</w:t>
            </w:r>
          </w:p>
        </w:tc>
        <w:tc>
          <w:tcPr>
            <w:tcW w:w="1149" w:type="dxa"/>
            <w:tcBorders>
              <w:top w:val="nil"/>
              <w:left w:val="single" w:sz="6" w:space="0" w:color="000000"/>
              <w:bottom w:val="single" w:sz="6" w:space="0" w:color="000000"/>
              <w:right w:val="single" w:sz="6" w:space="0" w:color="000000"/>
            </w:tcBorders>
          </w:tcPr>
          <w:p w14:paraId="783D3AFF" w14:textId="77777777" w:rsidR="006306EE" w:rsidRDefault="006306EE" w:rsidP="00DE0599">
            <w:pPr>
              <w:pStyle w:val="TableParagraph"/>
              <w:spacing w:before="42"/>
              <w:ind w:left="30" w:right="49"/>
              <w:rPr>
                <w:sz w:val="19"/>
              </w:rPr>
            </w:pPr>
            <w:r>
              <w:rPr>
                <w:spacing w:val="-2"/>
                <w:sz w:val="19"/>
              </w:rPr>
              <w:t>103,1</w:t>
            </w:r>
          </w:p>
        </w:tc>
        <w:tc>
          <w:tcPr>
            <w:tcW w:w="1148" w:type="dxa"/>
            <w:tcBorders>
              <w:top w:val="nil"/>
              <w:left w:val="single" w:sz="6" w:space="0" w:color="000000"/>
              <w:bottom w:val="single" w:sz="6" w:space="0" w:color="000000"/>
              <w:right w:val="single" w:sz="6" w:space="0" w:color="000000"/>
            </w:tcBorders>
          </w:tcPr>
          <w:p w14:paraId="600D520E" w14:textId="77777777" w:rsidR="006306EE" w:rsidRDefault="006306EE" w:rsidP="00DE0599">
            <w:pPr>
              <w:pStyle w:val="TableParagraph"/>
              <w:spacing w:before="42"/>
              <w:ind w:right="68"/>
              <w:rPr>
                <w:sz w:val="19"/>
              </w:rPr>
            </w:pPr>
            <w:r>
              <w:rPr>
                <w:spacing w:val="-2"/>
                <w:sz w:val="19"/>
              </w:rPr>
              <w:t>104,5</w:t>
            </w:r>
          </w:p>
        </w:tc>
        <w:tc>
          <w:tcPr>
            <w:tcW w:w="1149" w:type="dxa"/>
            <w:tcBorders>
              <w:top w:val="nil"/>
              <w:left w:val="single" w:sz="6" w:space="0" w:color="000000"/>
              <w:bottom w:val="single" w:sz="6" w:space="0" w:color="000000"/>
            </w:tcBorders>
          </w:tcPr>
          <w:p w14:paraId="7A11CD68" w14:textId="77777777" w:rsidR="006306EE" w:rsidRDefault="006306EE" w:rsidP="00DE0599">
            <w:pPr>
              <w:pStyle w:val="TableParagraph"/>
              <w:spacing w:before="42"/>
              <w:ind w:left="41" w:right="49"/>
              <w:rPr>
                <w:sz w:val="19"/>
              </w:rPr>
            </w:pPr>
            <w:r>
              <w:rPr>
                <w:spacing w:val="-2"/>
                <w:sz w:val="19"/>
              </w:rPr>
              <w:t>104,2</w:t>
            </w:r>
          </w:p>
        </w:tc>
      </w:tr>
      <w:tr w:rsidR="006306EE" w14:paraId="46B8D025" w14:textId="77777777" w:rsidTr="00DE0599">
        <w:trPr>
          <w:trHeight w:val="294"/>
        </w:trPr>
        <w:tc>
          <w:tcPr>
            <w:tcW w:w="8184" w:type="dxa"/>
            <w:tcBorders>
              <w:top w:val="single" w:sz="6" w:space="0" w:color="000000"/>
              <w:bottom w:val="single" w:sz="6" w:space="0" w:color="000000"/>
            </w:tcBorders>
            <w:shd w:val="clear" w:color="auto" w:fill="EAF0F7"/>
          </w:tcPr>
          <w:p w14:paraId="2092DC0E" w14:textId="77777777" w:rsidR="006306EE" w:rsidRDefault="006306EE" w:rsidP="00DE0599">
            <w:pPr>
              <w:pStyle w:val="TableParagraph"/>
              <w:spacing w:before="37"/>
              <w:ind w:left="330"/>
              <w:jc w:val="left"/>
              <w:rPr>
                <w:sz w:val="19"/>
              </w:rPr>
            </w:pPr>
            <w:r>
              <w:rPr>
                <w:color w:val="1F3177"/>
                <w:sz w:val="19"/>
              </w:rPr>
              <w:t>Продукция</w:t>
            </w:r>
            <w:r>
              <w:rPr>
                <w:color w:val="1F3177"/>
                <w:spacing w:val="-2"/>
                <w:sz w:val="19"/>
              </w:rPr>
              <w:t xml:space="preserve"> </w:t>
            </w:r>
            <w:r>
              <w:rPr>
                <w:color w:val="1F3177"/>
                <w:sz w:val="19"/>
              </w:rPr>
              <w:t>машиностроения</w:t>
            </w:r>
            <w:r>
              <w:rPr>
                <w:color w:val="1F3177"/>
                <w:spacing w:val="-1"/>
                <w:sz w:val="19"/>
              </w:rPr>
              <w:t xml:space="preserve"> </w:t>
            </w:r>
            <w:r>
              <w:rPr>
                <w:color w:val="1F3177"/>
                <w:sz w:val="19"/>
              </w:rPr>
              <w:t>(26,</w:t>
            </w:r>
            <w:r>
              <w:rPr>
                <w:color w:val="1F3177"/>
                <w:spacing w:val="-1"/>
                <w:sz w:val="19"/>
              </w:rPr>
              <w:t xml:space="preserve"> </w:t>
            </w:r>
            <w:r>
              <w:rPr>
                <w:color w:val="1F3177"/>
                <w:sz w:val="19"/>
              </w:rPr>
              <w:t>27,</w:t>
            </w:r>
            <w:r>
              <w:rPr>
                <w:color w:val="1F3177"/>
                <w:spacing w:val="-1"/>
                <w:sz w:val="19"/>
              </w:rPr>
              <w:t xml:space="preserve"> </w:t>
            </w:r>
            <w:r>
              <w:rPr>
                <w:color w:val="1F3177"/>
                <w:sz w:val="19"/>
              </w:rPr>
              <w:t>28,</w:t>
            </w:r>
            <w:r>
              <w:rPr>
                <w:color w:val="1F3177"/>
                <w:spacing w:val="-2"/>
                <w:sz w:val="19"/>
              </w:rPr>
              <w:t xml:space="preserve"> </w:t>
            </w:r>
            <w:r>
              <w:rPr>
                <w:color w:val="1F3177"/>
                <w:sz w:val="19"/>
              </w:rPr>
              <w:t>29,</w:t>
            </w:r>
            <w:r>
              <w:rPr>
                <w:color w:val="1F3177"/>
                <w:spacing w:val="-1"/>
                <w:sz w:val="19"/>
              </w:rPr>
              <w:t xml:space="preserve"> </w:t>
            </w:r>
            <w:r>
              <w:rPr>
                <w:color w:val="1F3177"/>
                <w:sz w:val="19"/>
              </w:rPr>
              <w:t>30,</w:t>
            </w:r>
            <w:r>
              <w:rPr>
                <w:color w:val="1F3177"/>
                <w:spacing w:val="-1"/>
                <w:sz w:val="19"/>
              </w:rPr>
              <w:t xml:space="preserve"> </w:t>
            </w:r>
            <w:r>
              <w:rPr>
                <w:color w:val="1F3177"/>
                <w:spacing w:val="-5"/>
                <w:sz w:val="19"/>
              </w:rPr>
              <w:t>33)</w:t>
            </w:r>
          </w:p>
        </w:tc>
        <w:tc>
          <w:tcPr>
            <w:tcW w:w="5733" w:type="dxa"/>
            <w:gridSpan w:val="5"/>
            <w:tcBorders>
              <w:top w:val="single" w:sz="6" w:space="0" w:color="000000"/>
              <w:bottom w:val="single" w:sz="6" w:space="0" w:color="000000"/>
            </w:tcBorders>
            <w:shd w:val="clear" w:color="auto" w:fill="EAF0F7"/>
          </w:tcPr>
          <w:p w14:paraId="3D10C094" w14:textId="77777777" w:rsidR="006306EE" w:rsidRDefault="006306EE" w:rsidP="00DE0599">
            <w:pPr>
              <w:pStyle w:val="TableParagraph"/>
              <w:jc w:val="left"/>
              <w:rPr>
                <w:sz w:val="18"/>
              </w:rPr>
            </w:pPr>
          </w:p>
        </w:tc>
      </w:tr>
      <w:tr w:rsidR="006306EE" w14:paraId="3A2C635B" w14:textId="77777777" w:rsidTr="00DE0599">
        <w:trPr>
          <w:trHeight w:val="305"/>
        </w:trPr>
        <w:tc>
          <w:tcPr>
            <w:tcW w:w="8184" w:type="dxa"/>
            <w:tcBorders>
              <w:top w:val="single" w:sz="6" w:space="0" w:color="000000"/>
              <w:bottom w:val="nil"/>
            </w:tcBorders>
          </w:tcPr>
          <w:p w14:paraId="3B16083D"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5746DC1C" w14:textId="77777777" w:rsidR="006306EE" w:rsidRDefault="006306EE" w:rsidP="00DE0599">
            <w:pPr>
              <w:pStyle w:val="TableParagraph"/>
              <w:ind w:left="29" w:right="68"/>
              <w:rPr>
                <w:b/>
                <w:sz w:val="19"/>
              </w:rPr>
            </w:pPr>
            <w:r>
              <w:rPr>
                <w:b/>
                <w:spacing w:val="-2"/>
                <w:sz w:val="19"/>
              </w:rPr>
              <w:t>108,6</w:t>
            </w:r>
          </w:p>
        </w:tc>
        <w:tc>
          <w:tcPr>
            <w:tcW w:w="1148" w:type="dxa"/>
            <w:tcBorders>
              <w:top w:val="single" w:sz="6" w:space="0" w:color="000000"/>
              <w:left w:val="single" w:sz="6" w:space="0" w:color="000000"/>
              <w:bottom w:val="nil"/>
              <w:right w:val="single" w:sz="6" w:space="0" w:color="000000"/>
            </w:tcBorders>
          </w:tcPr>
          <w:p w14:paraId="5476F0BE" w14:textId="77777777" w:rsidR="006306EE" w:rsidRDefault="006306EE" w:rsidP="00DE0599">
            <w:pPr>
              <w:pStyle w:val="TableParagraph"/>
              <w:ind w:right="64"/>
              <w:rPr>
                <w:b/>
                <w:sz w:val="19"/>
              </w:rPr>
            </w:pPr>
            <w:r>
              <w:rPr>
                <w:b/>
                <w:spacing w:val="-2"/>
                <w:sz w:val="19"/>
              </w:rPr>
              <w:t>106,6</w:t>
            </w:r>
          </w:p>
        </w:tc>
        <w:tc>
          <w:tcPr>
            <w:tcW w:w="1149" w:type="dxa"/>
            <w:tcBorders>
              <w:top w:val="single" w:sz="6" w:space="0" w:color="000000"/>
              <w:left w:val="single" w:sz="6" w:space="0" w:color="000000"/>
              <w:bottom w:val="nil"/>
              <w:right w:val="single" w:sz="6" w:space="0" w:color="000000"/>
            </w:tcBorders>
          </w:tcPr>
          <w:p w14:paraId="71FE894E" w14:textId="77777777" w:rsidR="006306EE" w:rsidRDefault="006306EE" w:rsidP="00DE0599">
            <w:pPr>
              <w:pStyle w:val="TableParagraph"/>
              <w:ind w:left="30" w:right="49"/>
              <w:rPr>
                <w:b/>
                <w:sz w:val="19"/>
              </w:rPr>
            </w:pPr>
            <w:r>
              <w:rPr>
                <w:b/>
                <w:spacing w:val="-2"/>
                <w:sz w:val="19"/>
              </w:rPr>
              <w:t>105,1</w:t>
            </w:r>
          </w:p>
        </w:tc>
        <w:tc>
          <w:tcPr>
            <w:tcW w:w="1148" w:type="dxa"/>
            <w:tcBorders>
              <w:top w:val="single" w:sz="6" w:space="0" w:color="000000"/>
              <w:left w:val="single" w:sz="6" w:space="0" w:color="000000"/>
              <w:bottom w:val="nil"/>
              <w:right w:val="single" w:sz="6" w:space="0" w:color="000000"/>
            </w:tcBorders>
          </w:tcPr>
          <w:p w14:paraId="4CE65ED6" w14:textId="77777777" w:rsidR="006306EE" w:rsidRDefault="006306EE" w:rsidP="00DE0599">
            <w:pPr>
              <w:pStyle w:val="TableParagraph"/>
              <w:ind w:right="68"/>
              <w:rPr>
                <w:b/>
                <w:sz w:val="19"/>
              </w:rPr>
            </w:pPr>
            <w:r>
              <w:rPr>
                <w:b/>
                <w:spacing w:val="-2"/>
                <w:sz w:val="19"/>
              </w:rPr>
              <w:t>104,5</w:t>
            </w:r>
          </w:p>
        </w:tc>
        <w:tc>
          <w:tcPr>
            <w:tcW w:w="1149" w:type="dxa"/>
            <w:tcBorders>
              <w:top w:val="single" w:sz="6" w:space="0" w:color="000000"/>
              <w:left w:val="single" w:sz="6" w:space="0" w:color="000000"/>
              <w:bottom w:val="nil"/>
            </w:tcBorders>
          </w:tcPr>
          <w:p w14:paraId="3CD107FE" w14:textId="77777777" w:rsidR="006306EE" w:rsidRDefault="006306EE" w:rsidP="00DE0599">
            <w:pPr>
              <w:pStyle w:val="TableParagraph"/>
              <w:ind w:left="41" w:right="49"/>
              <w:rPr>
                <w:b/>
                <w:sz w:val="19"/>
              </w:rPr>
            </w:pPr>
            <w:r>
              <w:rPr>
                <w:b/>
                <w:spacing w:val="-2"/>
                <w:sz w:val="19"/>
              </w:rPr>
              <w:t>104,3</w:t>
            </w:r>
          </w:p>
        </w:tc>
      </w:tr>
      <w:tr w:rsidR="006306EE" w14:paraId="0DB6A503" w14:textId="77777777" w:rsidTr="00DE0599">
        <w:trPr>
          <w:trHeight w:val="299"/>
        </w:trPr>
        <w:tc>
          <w:tcPr>
            <w:tcW w:w="8184" w:type="dxa"/>
            <w:tcBorders>
              <w:top w:val="nil"/>
              <w:bottom w:val="single" w:sz="6" w:space="0" w:color="000000"/>
            </w:tcBorders>
          </w:tcPr>
          <w:p w14:paraId="53EC69DB"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2FA5E18F" w14:textId="77777777" w:rsidR="006306EE" w:rsidRDefault="006306EE" w:rsidP="00DE0599">
            <w:pPr>
              <w:pStyle w:val="TableParagraph"/>
              <w:spacing w:before="42"/>
              <w:ind w:left="29" w:right="68"/>
              <w:rPr>
                <w:sz w:val="19"/>
              </w:rPr>
            </w:pPr>
            <w:r>
              <w:rPr>
                <w:spacing w:val="-2"/>
                <w:sz w:val="19"/>
              </w:rPr>
              <w:t>109,6</w:t>
            </w:r>
          </w:p>
        </w:tc>
        <w:tc>
          <w:tcPr>
            <w:tcW w:w="1148" w:type="dxa"/>
            <w:tcBorders>
              <w:top w:val="nil"/>
              <w:left w:val="single" w:sz="6" w:space="0" w:color="000000"/>
              <w:bottom w:val="single" w:sz="6" w:space="0" w:color="000000"/>
              <w:right w:val="single" w:sz="6" w:space="0" w:color="000000"/>
            </w:tcBorders>
          </w:tcPr>
          <w:p w14:paraId="09CAED1D" w14:textId="77777777" w:rsidR="006306EE" w:rsidRDefault="006306EE" w:rsidP="00DE0599">
            <w:pPr>
              <w:pStyle w:val="TableParagraph"/>
              <w:spacing w:before="42"/>
              <w:ind w:right="64"/>
              <w:rPr>
                <w:sz w:val="19"/>
              </w:rPr>
            </w:pPr>
            <w:r>
              <w:rPr>
                <w:spacing w:val="-2"/>
                <w:sz w:val="19"/>
              </w:rPr>
              <w:t>106,3</w:t>
            </w:r>
          </w:p>
        </w:tc>
        <w:tc>
          <w:tcPr>
            <w:tcW w:w="1149" w:type="dxa"/>
            <w:tcBorders>
              <w:top w:val="nil"/>
              <w:left w:val="single" w:sz="6" w:space="0" w:color="000000"/>
              <w:bottom w:val="single" w:sz="6" w:space="0" w:color="000000"/>
              <w:right w:val="single" w:sz="6" w:space="0" w:color="000000"/>
            </w:tcBorders>
          </w:tcPr>
          <w:p w14:paraId="48F733EC" w14:textId="77777777" w:rsidR="006306EE" w:rsidRDefault="006306EE" w:rsidP="00DE0599">
            <w:pPr>
              <w:pStyle w:val="TableParagraph"/>
              <w:spacing w:before="42"/>
              <w:ind w:left="30" w:right="49"/>
              <w:rPr>
                <w:sz w:val="19"/>
              </w:rPr>
            </w:pPr>
            <w:r>
              <w:rPr>
                <w:spacing w:val="-2"/>
                <w:sz w:val="19"/>
              </w:rPr>
              <w:t>105,0</w:t>
            </w:r>
          </w:p>
        </w:tc>
        <w:tc>
          <w:tcPr>
            <w:tcW w:w="1148" w:type="dxa"/>
            <w:tcBorders>
              <w:top w:val="nil"/>
              <w:left w:val="single" w:sz="6" w:space="0" w:color="000000"/>
              <w:bottom w:val="single" w:sz="6" w:space="0" w:color="000000"/>
              <w:right w:val="single" w:sz="6" w:space="0" w:color="000000"/>
            </w:tcBorders>
          </w:tcPr>
          <w:p w14:paraId="4E8FBC06" w14:textId="77777777" w:rsidR="006306EE" w:rsidRDefault="006306EE" w:rsidP="00DE0599">
            <w:pPr>
              <w:pStyle w:val="TableParagraph"/>
              <w:spacing w:before="42"/>
              <w:ind w:right="68"/>
              <w:rPr>
                <w:sz w:val="19"/>
              </w:rPr>
            </w:pPr>
            <w:r>
              <w:rPr>
                <w:spacing w:val="-2"/>
                <w:sz w:val="19"/>
              </w:rPr>
              <w:t>104,5</w:t>
            </w:r>
          </w:p>
        </w:tc>
        <w:tc>
          <w:tcPr>
            <w:tcW w:w="1149" w:type="dxa"/>
            <w:tcBorders>
              <w:top w:val="nil"/>
              <w:left w:val="single" w:sz="6" w:space="0" w:color="000000"/>
              <w:bottom w:val="single" w:sz="6" w:space="0" w:color="000000"/>
            </w:tcBorders>
          </w:tcPr>
          <w:p w14:paraId="7B2D2378" w14:textId="77777777" w:rsidR="006306EE" w:rsidRDefault="006306EE" w:rsidP="00DE0599">
            <w:pPr>
              <w:pStyle w:val="TableParagraph"/>
              <w:spacing w:before="42"/>
              <w:ind w:left="41" w:right="49"/>
              <w:rPr>
                <w:sz w:val="19"/>
              </w:rPr>
            </w:pPr>
            <w:r>
              <w:rPr>
                <w:spacing w:val="-2"/>
                <w:sz w:val="19"/>
              </w:rPr>
              <w:t>104,2</w:t>
            </w:r>
          </w:p>
        </w:tc>
      </w:tr>
      <w:tr w:rsidR="006306EE" w14:paraId="53FEDE2A" w14:textId="77777777" w:rsidTr="00DE0599">
        <w:trPr>
          <w:trHeight w:val="295"/>
        </w:trPr>
        <w:tc>
          <w:tcPr>
            <w:tcW w:w="8184" w:type="dxa"/>
            <w:tcBorders>
              <w:top w:val="single" w:sz="6" w:space="0" w:color="000000"/>
              <w:bottom w:val="single" w:sz="6" w:space="0" w:color="000000"/>
            </w:tcBorders>
            <w:shd w:val="clear" w:color="auto" w:fill="EAF0F7"/>
          </w:tcPr>
          <w:p w14:paraId="32E525A7" w14:textId="77777777" w:rsidR="006306EE" w:rsidRDefault="006306EE" w:rsidP="00DE0599">
            <w:pPr>
              <w:pStyle w:val="TableParagraph"/>
              <w:spacing w:before="37"/>
              <w:ind w:left="330"/>
              <w:jc w:val="left"/>
              <w:rPr>
                <w:sz w:val="19"/>
              </w:rPr>
            </w:pPr>
            <w:r>
              <w:rPr>
                <w:color w:val="1F3177"/>
                <w:spacing w:val="-2"/>
                <w:sz w:val="19"/>
              </w:rPr>
              <w:t>Прочие</w:t>
            </w:r>
          </w:p>
        </w:tc>
        <w:tc>
          <w:tcPr>
            <w:tcW w:w="5733" w:type="dxa"/>
            <w:gridSpan w:val="5"/>
            <w:tcBorders>
              <w:top w:val="single" w:sz="6" w:space="0" w:color="000000"/>
              <w:bottom w:val="single" w:sz="6" w:space="0" w:color="000000"/>
            </w:tcBorders>
            <w:shd w:val="clear" w:color="auto" w:fill="EAF0F7"/>
          </w:tcPr>
          <w:p w14:paraId="1BE24F09" w14:textId="77777777" w:rsidR="006306EE" w:rsidRDefault="006306EE" w:rsidP="00DE0599">
            <w:pPr>
              <w:pStyle w:val="TableParagraph"/>
              <w:jc w:val="left"/>
              <w:rPr>
                <w:sz w:val="18"/>
              </w:rPr>
            </w:pPr>
          </w:p>
        </w:tc>
      </w:tr>
      <w:tr w:rsidR="006306EE" w14:paraId="6301CF17" w14:textId="77777777" w:rsidTr="00DE0599">
        <w:trPr>
          <w:trHeight w:val="294"/>
        </w:trPr>
        <w:tc>
          <w:tcPr>
            <w:tcW w:w="8184" w:type="dxa"/>
            <w:tcBorders>
              <w:top w:val="single" w:sz="6" w:space="0" w:color="000000"/>
              <w:bottom w:val="single" w:sz="6" w:space="0" w:color="000000"/>
            </w:tcBorders>
          </w:tcPr>
          <w:p w14:paraId="739DDF8D"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single" w:sz="6" w:space="0" w:color="000000"/>
              <w:right w:val="single" w:sz="6" w:space="0" w:color="000000"/>
            </w:tcBorders>
          </w:tcPr>
          <w:p w14:paraId="0A960C74" w14:textId="77777777" w:rsidR="006306EE" w:rsidRDefault="006306EE" w:rsidP="00DE0599">
            <w:pPr>
              <w:pStyle w:val="TableParagraph"/>
              <w:ind w:left="29" w:right="68"/>
              <w:rPr>
                <w:b/>
                <w:sz w:val="19"/>
              </w:rPr>
            </w:pPr>
            <w:r>
              <w:rPr>
                <w:b/>
                <w:spacing w:val="-2"/>
                <w:sz w:val="19"/>
              </w:rPr>
              <w:t>115,4</w:t>
            </w:r>
          </w:p>
        </w:tc>
        <w:tc>
          <w:tcPr>
            <w:tcW w:w="1148" w:type="dxa"/>
            <w:tcBorders>
              <w:top w:val="single" w:sz="6" w:space="0" w:color="000000"/>
              <w:left w:val="single" w:sz="6" w:space="0" w:color="000000"/>
              <w:bottom w:val="single" w:sz="6" w:space="0" w:color="000000"/>
              <w:right w:val="single" w:sz="6" w:space="0" w:color="000000"/>
            </w:tcBorders>
          </w:tcPr>
          <w:p w14:paraId="396864BB" w14:textId="77777777" w:rsidR="006306EE" w:rsidRDefault="006306EE" w:rsidP="00DE0599">
            <w:pPr>
              <w:pStyle w:val="TableParagraph"/>
              <w:ind w:right="64"/>
              <w:rPr>
                <w:b/>
                <w:sz w:val="19"/>
              </w:rPr>
            </w:pPr>
            <w:r>
              <w:rPr>
                <w:b/>
                <w:spacing w:val="-2"/>
                <w:sz w:val="19"/>
              </w:rPr>
              <w:t>104,6</w:t>
            </w:r>
          </w:p>
        </w:tc>
        <w:tc>
          <w:tcPr>
            <w:tcW w:w="1149" w:type="dxa"/>
            <w:tcBorders>
              <w:top w:val="single" w:sz="6" w:space="0" w:color="000000"/>
              <w:left w:val="single" w:sz="6" w:space="0" w:color="000000"/>
              <w:bottom w:val="single" w:sz="6" w:space="0" w:color="000000"/>
              <w:right w:val="single" w:sz="6" w:space="0" w:color="000000"/>
            </w:tcBorders>
          </w:tcPr>
          <w:p w14:paraId="74ED2250" w14:textId="77777777" w:rsidR="006306EE" w:rsidRDefault="006306EE" w:rsidP="00DE0599">
            <w:pPr>
              <w:pStyle w:val="TableParagraph"/>
              <w:ind w:left="30" w:right="49"/>
              <w:rPr>
                <w:b/>
                <w:sz w:val="19"/>
              </w:rPr>
            </w:pPr>
            <w:r>
              <w:rPr>
                <w:b/>
                <w:spacing w:val="-2"/>
                <w:sz w:val="19"/>
              </w:rPr>
              <w:t>104,2</w:t>
            </w:r>
          </w:p>
        </w:tc>
        <w:tc>
          <w:tcPr>
            <w:tcW w:w="1148" w:type="dxa"/>
            <w:tcBorders>
              <w:top w:val="single" w:sz="6" w:space="0" w:color="000000"/>
              <w:left w:val="single" w:sz="6" w:space="0" w:color="000000"/>
              <w:bottom w:val="single" w:sz="6" w:space="0" w:color="000000"/>
              <w:right w:val="single" w:sz="6" w:space="0" w:color="000000"/>
            </w:tcBorders>
          </w:tcPr>
          <w:p w14:paraId="484A42BC" w14:textId="77777777" w:rsidR="006306EE" w:rsidRDefault="006306EE" w:rsidP="00DE0599">
            <w:pPr>
              <w:pStyle w:val="TableParagraph"/>
              <w:ind w:right="68"/>
              <w:rPr>
                <w:b/>
                <w:sz w:val="19"/>
              </w:rPr>
            </w:pPr>
            <w:r>
              <w:rPr>
                <w:b/>
                <w:spacing w:val="-2"/>
                <w:sz w:val="19"/>
              </w:rPr>
              <w:t>104,1</w:t>
            </w:r>
          </w:p>
        </w:tc>
        <w:tc>
          <w:tcPr>
            <w:tcW w:w="1149" w:type="dxa"/>
            <w:tcBorders>
              <w:top w:val="single" w:sz="6" w:space="0" w:color="000000"/>
              <w:left w:val="single" w:sz="6" w:space="0" w:color="000000"/>
              <w:bottom w:val="single" w:sz="6" w:space="0" w:color="000000"/>
            </w:tcBorders>
          </w:tcPr>
          <w:p w14:paraId="63EF00E2" w14:textId="77777777" w:rsidR="006306EE" w:rsidRDefault="006306EE" w:rsidP="00DE0599">
            <w:pPr>
              <w:pStyle w:val="TableParagraph"/>
              <w:ind w:left="41" w:right="49"/>
              <w:rPr>
                <w:b/>
                <w:sz w:val="19"/>
              </w:rPr>
            </w:pPr>
            <w:r>
              <w:rPr>
                <w:b/>
                <w:spacing w:val="-2"/>
                <w:sz w:val="19"/>
              </w:rPr>
              <w:t>104,1</w:t>
            </w:r>
          </w:p>
        </w:tc>
      </w:tr>
      <w:tr w:rsidR="006306EE" w14:paraId="34816679" w14:textId="77777777" w:rsidTr="00DE0599">
        <w:trPr>
          <w:trHeight w:val="472"/>
        </w:trPr>
        <w:tc>
          <w:tcPr>
            <w:tcW w:w="8184" w:type="dxa"/>
            <w:tcBorders>
              <w:top w:val="single" w:sz="6" w:space="0" w:color="000000"/>
              <w:bottom w:val="single" w:sz="6" w:space="0" w:color="000000"/>
            </w:tcBorders>
            <w:shd w:val="clear" w:color="auto" w:fill="EAF0F7"/>
          </w:tcPr>
          <w:p w14:paraId="5772A243" w14:textId="77777777" w:rsidR="006306EE" w:rsidRPr="006306EE" w:rsidRDefault="006306EE" w:rsidP="00DE0599">
            <w:pPr>
              <w:pStyle w:val="TableParagraph"/>
              <w:spacing w:before="8"/>
              <w:ind w:left="330"/>
              <w:jc w:val="left"/>
              <w:rPr>
                <w:b/>
                <w:sz w:val="19"/>
                <w:lang w:val="ru-RU"/>
              </w:rPr>
            </w:pPr>
            <w:r w:rsidRPr="006306EE">
              <w:rPr>
                <w:b/>
                <w:color w:val="1F3177"/>
                <w:sz w:val="19"/>
                <w:lang w:val="ru-RU"/>
              </w:rPr>
              <w:t>Обеспечение</w:t>
            </w:r>
            <w:r w:rsidRPr="006306EE">
              <w:rPr>
                <w:b/>
                <w:color w:val="1F3177"/>
                <w:spacing w:val="-2"/>
                <w:sz w:val="19"/>
                <w:lang w:val="ru-RU"/>
              </w:rPr>
              <w:t xml:space="preserve"> </w:t>
            </w:r>
            <w:r w:rsidRPr="006306EE">
              <w:rPr>
                <w:b/>
                <w:color w:val="1F3177"/>
                <w:sz w:val="19"/>
                <w:lang w:val="ru-RU"/>
              </w:rPr>
              <w:t>электрической</w:t>
            </w:r>
            <w:r w:rsidRPr="006306EE">
              <w:rPr>
                <w:b/>
                <w:color w:val="1F3177"/>
                <w:spacing w:val="-1"/>
                <w:sz w:val="19"/>
                <w:lang w:val="ru-RU"/>
              </w:rPr>
              <w:t xml:space="preserve"> </w:t>
            </w:r>
            <w:r w:rsidRPr="006306EE">
              <w:rPr>
                <w:b/>
                <w:color w:val="1F3177"/>
                <w:sz w:val="19"/>
                <w:lang w:val="ru-RU"/>
              </w:rPr>
              <w:t>энергией,</w:t>
            </w:r>
            <w:r w:rsidRPr="006306EE">
              <w:rPr>
                <w:b/>
                <w:color w:val="1F3177"/>
                <w:spacing w:val="-1"/>
                <w:sz w:val="19"/>
                <w:lang w:val="ru-RU"/>
              </w:rPr>
              <w:t xml:space="preserve"> </w:t>
            </w:r>
            <w:r w:rsidRPr="006306EE">
              <w:rPr>
                <w:b/>
                <w:color w:val="1F3177"/>
                <w:sz w:val="19"/>
                <w:lang w:val="ru-RU"/>
              </w:rPr>
              <w:t>газом</w:t>
            </w:r>
            <w:r w:rsidRPr="006306EE">
              <w:rPr>
                <w:b/>
                <w:color w:val="1F3177"/>
                <w:spacing w:val="-1"/>
                <w:sz w:val="19"/>
                <w:lang w:val="ru-RU"/>
              </w:rPr>
              <w:t xml:space="preserve"> </w:t>
            </w:r>
            <w:r w:rsidRPr="006306EE">
              <w:rPr>
                <w:b/>
                <w:color w:val="1F3177"/>
                <w:sz w:val="19"/>
                <w:lang w:val="ru-RU"/>
              </w:rPr>
              <w:t xml:space="preserve">и паром; </w:t>
            </w:r>
            <w:r w:rsidRPr="006306EE">
              <w:rPr>
                <w:b/>
                <w:color w:val="1F3177"/>
                <w:spacing w:val="-2"/>
                <w:sz w:val="19"/>
                <w:lang w:val="ru-RU"/>
              </w:rPr>
              <w:t>кондиционирование</w:t>
            </w:r>
          </w:p>
          <w:p w14:paraId="63C7B64F" w14:textId="77777777" w:rsidR="006306EE" w:rsidRDefault="006306EE" w:rsidP="00DE0599">
            <w:pPr>
              <w:pStyle w:val="TableParagraph"/>
              <w:spacing w:before="27" w:line="199" w:lineRule="exact"/>
              <w:ind w:left="330"/>
              <w:jc w:val="left"/>
              <w:rPr>
                <w:b/>
                <w:sz w:val="19"/>
              </w:rPr>
            </w:pPr>
            <w:r>
              <w:rPr>
                <w:b/>
                <w:color w:val="1F3177"/>
                <w:sz w:val="19"/>
              </w:rPr>
              <w:t>воздуха</w:t>
            </w:r>
            <w:r>
              <w:rPr>
                <w:b/>
                <w:color w:val="1F3177"/>
                <w:spacing w:val="-1"/>
                <w:sz w:val="19"/>
              </w:rPr>
              <w:t xml:space="preserve"> </w:t>
            </w:r>
            <w:r>
              <w:rPr>
                <w:b/>
                <w:color w:val="1F3177"/>
                <w:sz w:val="19"/>
              </w:rPr>
              <w:t>(Раздел</w:t>
            </w:r>
            <w:r>
              <w:rPr>
                <w:b/>
                <w:color w:val="1F3177"/>
                <w:spacing w:val="2"/>
                <w:sz w:val="19"/>
              </w:rPr>
              <w:t xml:space="preserve"> </w:t>
            </w:r>
            <w:r>
              <w:rPr>
                <w:b/>
                <w:color w:val="1F3177"/>
                <w:spacing w:val="-5"/>
                <w:sz w:val="19"/>
              </w:rPr>
              <w:t>D)</w:t>
            </w:r>
          </w:p>
        </w:tc>
        <w:tc>
          <w:tcPr>
            <w:tcW w:w="5733" w:type="dxa"/>
            <w:gridSpan w:val="5"/>
            <w:tcBorders>
              <w:top w:val="single" w:sz="6" w:space="0" w:color="000000"/>
              <w:bottom w:val="single" w:sz="6" w:space="0" w:color="000000"/>
            </w:tcBorders>
            <w:shd w:val="clear" w:color="auto" w:fill="EAF0F7"/>
          </w:tcPr>
          <w:p w14:paraId="7FA9E9F5" w14:textId="77777777" w:rsidR="006306EE" w:rsidRDefault="006306EE" w:rsidP="00DE0599">
            <w:pPr>
              <w:pStyle w:val="TableParagraph"/>
              <w:jc w:val="left"/>
              <w:rPr>
                <w:sz w:val="18"/>
              </w:rPr>
            </w:pPr>
          </w:p>
        </w:tc>
      </w:tr>
      <w:tr w:rsidR="006306EE" w14:paraId="56E4A338" w14:textId="77777777" w:rsidTr="00DE0599">
        <w:trPr>
          <w:trHeight w:val="305"/>
        </w:trPr>
        <w:tc>
          <w:tcPr>
            <w:tcW w:w="8184" w:type="dxa"/>
            <w:tcBorders>
              <w:top w:val="single" w:sz="6" w:space="0" w:color="000000"/>
              <w:bottom w:val="nil"/>
            </w:tcBorders>
          </w:tcPr>
          <w:p w14:paraId="6344FD35"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68B2BE81" w14:textId="77777777" w:rsidR="006306EE" w:rsidRDefault="006306EE" w:rsidP="00DE0599">
            <w:pPr>
              <w:pStyle w:val="TableParagraph"/>
              <w:ind w:left="29" w:right="68"/>
              <w:rPr>
                <w:b/>
                <w:sz w:val="19"/>
              </w:rPr>
            </w:pPr>
            <w:r>
              <w:rPr>
                <w:b/>
                <w:spacing w:val="-2"/>
                <w:sz w:val="19"/>
              </w:rPr>
              <w:t>106,2</w:t>
            </w:r>
          </w:p>
        </w:tc>
        <w:tc>
          <w:tcPr>
            <w:tcW w:w="1148" w:type="dxa"/>
            <w:tcBorders>
              <w:top w:val="single" w:sz="6" w:space="0" w:color="000000"/>
              <w:left w:val="single" w:sz="6" w:space="0" w:color="000000"/>
              <w:bottom w:val="nil"/>
              <w:right w:val="single" w:sz="6" w:space="0" w:color="000000"/>
            </w:tcBorders>
          </w:tcPr>
          <w:p w14:paraId="2C435C6A" w14:textId="77777777" w:rsidR="006306EE" w:rsidRDefault="006306EE" w:rsidP="00DE0599">
            <w:pPr>
              <w:pStyle w:val="TableParagraph"/>
              <w:ind w:right="64"/>
              <w:rPr>
                <w:b/>
                <w:sz w:val="19"/>
              </w:rPr>
            </w:pPr>
            <w:r>
              <w:rPr>
                <w:b/>
                <w:spacing w:val="-2"/>
                <w:sz w:val="19"/>
              </w:rPr>
              <w:t>112,9</w:t>
            </w:r>
          </w:p>
        </w:tc>
        <w:tc>
          <w:tcPr>
            <w:tcW w:w="1149" w:type="dxa"/>
            <w:tcBorders>
              <w:top w:val="single" w:sz="6" w:space="0" w:color="000000"/>
              <w:left w:val="single" w:sz="6" w:space="0" w:color="000000"/>
              <w:bottom w:val="nil"/>
              <w:right w:val="single" w:sz="6" w:space="0" w:color="000000"/>
            </w:tcBorders>
          </w:tcPr>
          <w:p w14:paraId="2F3D2A85" w14:textId="77777777" w:rsidR="006306EE" w:rsidRDefault="006306EE" w:rsidP="00DE0599">
            <w:pPr>
              <w:pStyle w:val="TableParagraph"/>
              <w:ind w:left="30" w:right="49"/>
              <w:rPr>
                <w:b/>
                <w:sz w:val="19"/>
              </w:rPr>
            </w:pPr>
            <w:r>
              <w:rPr>
                <w:b/>
                <w:spacing w:val="-2"/>
                <w:sz w:val="19"/>
              </w:rPr>
              <w:t>112,2</w:t>
            </w:r>
          </w:p>
        </w:tc>
        <w:tc>
          <w:tcPr>
            <w:tcW w:w="1148" w:type="dxa"/>
            <w:tcBorders>
              <w:top w:val="single" w:sz="6" w:space="0" w:color="000000"/>
              <w:left w:val="single" w:sz="6" w:space="0" w:color="000000"/>
              <w:bottom w:val="nil"/>
              <w:right w:val="single" w:sz="6" w:space="0" w:color="000000"/>
            </w:tcBorders>
          </w:tcPr>
          <w:p w14:paraId="58950C41" w14:textId="77777777" w:rsidR="006306EE" w:rsidRDefault="006306EE" w:rsidP="00DE0599">
            <w:pPr>
              <w:pStyle w:val="TableParagraph"/>
              <w:ind w:right="68"/>
              <w:rPr>
                <w:b/>
                <w:sz w:val="19"/>
              </w:rPr>
            </w:pPr>
            <w:r>
              <w:rPr>
                <w:b/>
                <w:spacing w:val="-2"/>
                <w:sz w:val="19"/>
              </w:rPr>
              <w:t>109,2</w:t>
            </w:r>
          </w:p>
        </w:tc>
        <w:tc>
          <w:tcPr>
            <w:tcW w:w="1149" w:type="dxa"/>
            <w:tcBorders>
              <w:top w:val="single" w:sz="6" w:space="0" w:color="000000"/>
              <w:left w:val="single" w:sz="6" w:space="0" w:color="000000"/>
              <w:bottom w:val="nil"/>
            </w:tcBorders>
          </w:tcPr>
          <w:p w14:paraId="6903EE94" w14:textId="77777777" w:rsidR="006306EE" w:rsidRDefault="006306EE" w:rsidP="00DE0599">
            <w:pPr>
              <w:pStyle w:val="TableParagraph"/>
              <w:ind w:left="41" w:right="49"/>
              <w:rPr>
                <w:b/>
                <w:sz w:val="19"/>
              </w:rPr>
            </w:pPr>
            <w:r>
              <w:rPr>
                <w:b/>
                <w:spacing w:val="-2"/>
                <w:sz w:val="19"/>
              </w:rPr>
              <w:t>104,8</w:t>
            </w:r>
          </w:p>
        </w:tc>
      </w:tr>
      <w:tr w:rsidR="006306EE" w14:paraId="4EAE6785" w14:textId="77777777" w:rsidTr="00DE0599">
        <w:trPr>
          <w:trHeight w:val="299"/>
        </w:trPr>
        <w:tc>
          <w:tcPr>
            <w:tcW w:w="8184" w:type="dxa"/>
            <w:tcBorders>
              <w:top w:val="nil"/>
              <w:bottom w:val="single" w:sz="6" w:space="0" w:color="000000"/>
            </w:tcBorders>
          </w:tcPr>
          <w:p w14:paraId="1C567410"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3BAF3FB0" w14:textId="77777777" w:rsidR="006306EE" w:rsidRDefault="006306EE" w:rsidP="00DE0599">
            <w:pPr>
              <w:pStyle w:val="TableParagraph"/>
              <w:spacing w:before="42"/>
              <w:ind w:left="29" w:right="68"/>
              <w:rPr>
                <w:sz w:val="19"/>
              </w:rPr>
            </w:pPr>
            <w:r>
              <w:rPr>
                <w:spacing w:val="-2"/>
                <w:sz w:val="19"/>
              </w:rPr>
              <w:t>105,9</w:t>
            </w:r>
          </w:p>
        </w:tc>
        <w:tc>
          <w:tcPr>
            <w:tcW w:w="1148" w:type="dxa"/>
            <w:tcBorders>
              <w:top w:val="nil"/>
              <w:left w:val="single" w:sz="6" w:space="0" w:color="000000"/>
              <w:bottom w:val="single" w:sz="6" w:space="0" w:color="000000"/>
              <w:right w:val="single" w:sz="6" w:space="0" w:color="000000"/>
            </w:tcBorders>
          </w:tcPr>
          <w:p w14:paraId="4D2B0D6A" w14:textId="77777777" w:rsidR="006306EE" w:rsidRDefault="006306EE" w:rsidP="00DE0599">
            <w:pPr>
              <w:pStyle w:val="TableParagraph"/>
              <w:spacing w:before="42"/>
              <w:ind w:right="64"/>
              <w:rPr>
                <w:sz w:val="19"/>
              </w:rPr>
            </w:pPr>
            <w:r>
              <w:rPr>
                <w:spacing w:val="-2"/>
                <w:sz w:val="19"/>
              </w:rPr>
              <w:t>112,8</w:t>
            </w:r>
          </w:p>
        </w:tc>
        <w:tc>
          <w:tcPr>
            <w:tcW w:w="1149" w:type="dxa"/>
            <w:tcBorders>
              <w:top w:val="nil"/>
              <w:left w:val="single" w:sz="6" w:space="0" w:color="000000"/>
              <w:bottom w:val="single" w:sz="6" w:space="0" w:color="000000"/>
              <w:right w:val="single" w:sz="6" w:space="0" w:color="000000"/>
            </w:tcBorders>
          </w:tcPr>
          <w:p w14:paraId="07AE8A7B" w14:textId="77777777" w:rsidR="006306EE" w:rsidRDefault="006306EE" w:rsidP="00DE0599">
            <w:pPr>
              <w:pStyle w:val="TableParagraph"/>
              <w:spacing w:before="42"/>
              <w:ind w:left="30" w:right="49"/>
              <w:rPr>
                <w:sz w:val="19"/>
              </w:rPr>
            </w:pPr>
            <w:r>
              <w:rPr>
                <w:spacing w:val="-2"/>
                <w:sz w:val="19"/>
              </w:rPr>
              <w:t>112,3</w:t>
            </w:r>
          </w:p>
        </w:tc>
        <w:tc>
          <w:tcPr>
            <w:tcW w:w="1148" w:type="dxa"/>
            <w:tcBorders>
              <w:top w:val="nil"/>
              <w:left w:val="single" w:sz="6" w:space="0" w:color="000000"/>
              <w:bottom w:val="single" w:sz="6" w:space="0" w:color="000000"/>
              <w:right w:val="single" w:sz="6" w:space="0" w:color="000000"/>
            </w:tcBorders>
          </w:tcPr>
          <w:p w14:paraId="4E034489" w14:textId="77777777" w:rsidR="006306EE" w:rsidRDefault="006306EE" w:rsidP="00DE0599">
            <w:pPr>
              <w:pStyle w:val="TableParagraph"/>
              <w:spacing w:before="42"/>
              <w:ind w:right="68"/>
              <w:rPr>
                <w:sz w:val="19"/>
              </w:rPr>
            </w:pPr>
            <w:r>
              <w:rPr>
                <w:spacing w:val="-2"/>
                <w:sz w:val="19"/>
              </w:rPr>
              <w:t>109,1</w:t>
            </w:r>
          </w:p>
        </w:tc>
        <w:tc>
          <w:tcPr>
            <w:tcW w:w="1149" w:type="dxa"/>
            <w:tcBorders>
              <w:top w:val="nil"/>
              <w:left w:val="single" w:sz="6" w:space="0" w:color="000000"/>
              <w:bottom w:val="single" w:sz="6" w:space="0" w:color="000000"/>
            </w:tcBorders>
          </w:tcPr>
          <w:p w14:paraId="6E6909EB" w14:textId="77777777" w:rsidR="006306EE" w:rsidRDefault="006306EE" w:rsidP="00DE0599">
            <w:pPr>
              <w:pStyle w:val="TableParagraph"/>
              <w:spacing w:before="42"/>
              <w:ind w:left="41" w:right="49"/>
              <w:rPr>
                <w:sz w:val="19"/>
              </w:rPr>
            </w:pPr>
            <w:r>
              <w:rPr>
                <w:spacing w:val="-2"/>
                <w:sz w:val="19"/>
              </w:rPr>
              <w:t>104,9</w:t>
            </w:r>
          </w:p>
        </w:tc>
      </w:tr>
      <w:tr w:rsidR="006306EE" w14:paraId="74D3616D" w14:textId="77777777" w:rsidTr="00DE0599">
        <w:trPr>
          <w:trHeight w:val="472"/>
        </w:trPr>
        <w:tc>
          <w:tcPr>
            <w:tcW w:w="8184" w:type="dxa"/>
            <w:tcBorders>
              <w:top w:val="single" w:sz="6" w:space="0" w:color="000000"/>
              <w:bottom w:val="single" w:sz="6" w:space="0" w:color="000000"/>
            </w:tcBorders>
            <w:shd w:val="clear" w:color="auto" w:fill="EAF0F7"/>
          </w:tcPr>
          <w:p w14:paraId="13C62991" w14:textId="77777777" w:rsidR="006306EE" w:rsidRPr="006306EE" w:rsidRDefault="006306EE" w:rsidP="00DE0599">
            <w:pPr>
              <w:pStyle w:val="TableParagraph"/>
              <w:spacing w:before="8"/>
              <w:ind w:left="330"/>
              <w:jc w:val="left"/>
              <w:rPr>
                <w:b/>
                <w:sz w:val="19"/>
                <w:lang w:val="ru-RU"/>
              </w:rPr>
            </w:pPr>
            <w:r w:rsidRPr="006306EE">
              <w:rPr>
                <w:b/>
                <w:color w:val="1F3177"/>
                <w:sz w:val="19"/>
                <w:lang w:val="ru-RU"/>
              </w:rPr>
              <w:t>Водоснабжение;</w:t>
            </w:r>
            <w:r w:rsidRPr="006306EE">
              <w:rPr>
                <w:b/>
                <w:color w:val="1F3177"/>
                <w:spacing w:val="-1"/>
                <w:sz w:val="19"/>
                <w:lang w:val="ru-RU"/>
              </w:rPr>
              <w:t xml:space="preserve"> </w:t>
            </w:r>
            <w:r w:rsidRPr="006306EE">
              <w:rPr>
                <w:b/>
                <w:color w:val="1F3177"/>
                <w:sz w:val="19"/>
                <w:lang w:val="ru-RU"/>
              </w:rPr>
              <w:t>водоотведение,</w:t>
            </w:r>
            <w:r w:rsidRPr="006306EE">
              <w:rPr>
                <w:b/>
                <w:color w:val="1F3177"/>
                <w:spacing w:val="-2"/>
                <w:sz w:val="19"/>
                <w:lang w:val="ru-RU"/>
              </w:rPr>
              <w:t xml:space="preserve"> </w:t>
            </w:r>
            <w:r w:rsidRPr="006306EE">
              <w:rPr>
                <w:b/>
                <w:color w:val="1F3177"/>
                <w:sz w:val="19"/>
                <w:lang w:val="ru-RU"/>
              </w:rPr>
              <w:t>организация сбора</w:t>
            </w:r>
            <w:r w:rsidRPr="006306EE">
              <w:rPr>
                <w:b/>
                <w:color w:val="1F3177"/>
                <w:spacing w:val="-2"/>
                <w:sz w:val="19"/>
                <w:lang w:val="ru-RU"/>
              </w:rPr>
              <w:t xml:space="preserve"> </w:t>
            </w:r>
            <w:r w:rsidRPr="006306EE">
              <w:rPr>
                <w:b/>
                <w:color w:val="1F3177"/>
                <w:sz w:val="19"/>
                <w:lang w:val="ru-RU"/>
              </w:rPr>
              <w:t>и</w:t>
            </w:r>
            <w:r w:rsidRPr="006306EE">
              <w:rPr>
                <w:b/>
                <w:color w:val="1F3177"/>
                <w:spacing w:val="-1"/>
                <w:sz w:val="19"/>
                <w:lang w:val="ru-RU"/>
              </w:rPr>
              <w:t xml:space="preserve"> </w:t>
            </w:r>
            <w:r w:rsidRPr="006306EE">
              <w:rPr>
                <w:b/>
                <w:color w:val="1F3177"/>
                <w:sz w:val="19"/>
                <w:lang w:val="ru-RU"/>
              </w:rPr>
              <w:t>утилизация</w:t>
            </w:r>
            <w:r w:rsidRPr="006306EE">
              <w:rPr>
                <w:b/>
                <w:color w:val="1F3177"/>
                <w:spacing w:val="-1"/>
                <w:sz w:val="19"/>
                <w:lang w:val="ru-RU"/>
              </w:rPr>
              <w:t xml:space="preserve"> </w:t>
            </w:r>
            <w:r w:rsidRPr="006306EE">
              <w:rPr>
                <w:b/>
                <w:color w:val="1F3177"/>
                <w:spacing w:val="-2"/>
                <w:sz w:val="19"/>
                <w:lang w:val="ru-RU"/>
              </w:rPr>
              <w:t>отходов,</w:t>
            </w:r>
          </w:p>
          <w:p w14:paraId="343567C2" w14:textId="77777777" w:rsidR="006306EE" w:rsidRPr="006306EE" w:rsidRDefault="006306EE" w:rsidP="00DE0599">
            <w:pPr>
              <w:pStyle w:val="TableParagraph"/>
              <w:spacing w:before="27" w:line="199" w:lineRule="exact"/>
              <w:ind w:left="330"/>
              <w:jc w:val="left"/>
              <w:rPr>
                <w:b/>
                <w:sz w:val="19"/>
                <w:lang w:val="ru-RU"/>
              </w:rPr>
            </w:pPr>
            <w:r w:rsidRPr="006306EE">
              <w:rPr>
                <w:b/>
                <w:color w:val="1F3177"/>
                <w:sz w:val="19"/>
                <w:lang w:val="ru-RU"/>
              </w:rPr>
              <w:t>деятельность</w:t>
            </w:r>
            <w:r w:rsidRPr="006306EE">
              <w:rPr>
                <w:b/>
                <w:color w:val="1F3177"/>
                <w:spacing w:val="-2"/>
                <w:sz w:val="19"/>
                <w:lang w:val="ru-RU"/>
              </w:rPr>
              <w:t xml:space="preserve"> </w:t>
            </w:r>
            <w:r w:rsidRPr="006306EE">
              <w:rPr>
                <w:b/>
                <w:color w:val="1F3177"/>
                <w:sz w:val="19"/>
                <w:lang w:val="ru-RU"/>
              </w:rPr>
              <w:t>по</w:t>
            </w:r>
            <w:r w:rsidRPr="006306EE">
              <w:rPr>
                <w:b/>
                <w:color w:val="1F3177"/>
                <w:spacing w:val="1"/>
                <w:sz w:val="19"/>
                <w:lang w:val="ru-RU"/>
              </w:rPr>
              <w:t xml:space="preserve"> </w:t>
            </w:r>
            <w:r w:rsidRPr="006306EE">
              <w:rPr>
                <w:b/>
                <w:color w:val="1F3177"/>
                <w:sz w:val="19"/>
                <w:lang w:val="ru-RU"/>
              </w:rPr>
              <w:t>ликвидации</w:t>
            </w:r>
            <w:r w:rsidRPr="006306EE">
              <w:rPr>
                <w:b/>
                <w:color w:val="1F3177"/>
                <w:spacing w:val="1"/>
                <w:sz w:val="19"/>
                <w:lang w:val="ru-RU"/>
              </w:rPr>
              <w:t xml:space="preserve"> </w:t>
            </w:r>
            <w:r w:rsidRPr="006306EE">
              <w:rPr>
                <w:b/>
                <w:color w:val="1F3177"/>
                <w:sz w:val="19"/>
                <w:lang w:val="ru-RU"/>
              </w:rPr>
              <w:t>загрязнений (Раздел</w:t>
            </w:r>
            <w:r w:rsidRPr="006306EE">
              <w:rPr>
                <w:b/>
                <w:color w:val="1F3177"/>
                <w:spacing w:val="2"/>
                <w:sz w:val="19"/>
                <w:lang w:val="ru-RU"/>
              </w:rPr>
              <w:t xml:space="preserve"> </w:t>
            </w:r>
            <w:r>
              <w:rPr>
                <w:b/>
                <w:color w:val="1F3177"/>
                <w:spacing w:val="-5"/>
                <w:sz w:val="19"/>
              </w:rPr>
              <w:t>E</w:t>
            </w:r>
            <w:r w:rsidRPr="006306EE">
              <w:rPr>
                <w:b/>
                <w:color w:val="1F3177"/>
                <w:spacing w:val="-5"/>
                <w:sz w:val="19"/>
                <w:lang w:val="ru-RU"/>
              </w:rPr>
              <w:t>)</w:t>
            </w:r>
          </w:p>
        </w:tc>
        <w:tc>
          <w:tcPr>
            <w:tcW w:w="5733" w:type="dxa"/>
            <w:gridSpan w:val="5"/>
            <w:tcBorders>
              <w:top w:val="single" w:sz="6" w:space="0" w:color="000000"/>
              <w:bottom w:val="single" w:sz="6" w:space="0" w:color="000000"/>
            </w:tcBorders>
            <w:shd w:val="clear" w:color="auto" w:fill="EAF0F7"/>
          </w:tcPr>
          <w:p w14:paraId="7FDA4D46" w14:textId="77777777" w:rsidR="006306EE" w:rsidRPr="006306EE" w:rsidRDefault="006306EE" w:rsidP="00DE0599">
            <w:pPr>
              <w:pStyle w:val="TableParagraph"/>
              <w:jc w:val="left"/>
              <w:rPr>
                <w:sz w:val="18"/>
                <w:lang w:val="ru-RU"/>
              </w:rPr>
            </w:pPr>
          </w:p>
        </w:tc>
      </w:tr>
      <w:tr w:rsidR="006306EE" w14:paraId="4BE42802" w14:textId="77777777" w:rsidTr="00DE0599">
        <w:trPr>
          <w:trHeight w:val="305"/>
        </w:trPr>
        <w:tc>
          <w:tcPr>
            <w:tcW w:w="8184" w:type="dxa"/>
            <w:tcBorders>
              <w:top w:val="single" w:sz="6" w:space="0" w:color="000000"/>
              <w:bottom w:val="nil"/>
            </w:tcBorders>
          </w:tcPr>
          <w:p w14:paraId="6C4D7B1F"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73793D15" w14:textId="77777777" w:rsidR="006306EE" w:rsidRDefault="006306EE" w:rsidP="00DE0599">
            <w:pPr>
              <w:pStyle w:val="TableParagraph"/>
              <w:ind w:left="29" w:right="68"/>
              <w:rPr>
                <w:b/>
                <w:sz w:val="19"/>
              </w:rPr>
            </w:pPr>
            <w:r>
              <w:rPr>
                <w:b/>
                <w:spacing w:val="-2"/>
                <w:sz w:val="19"/>
              </w:rPr>
              <w:t>110,6</w:t>
            </w:r>
          </w:p>
        </w:tc>
        <w:tc>
          <w:tcPr>
            <w:tcW w:w="1148" w:type="dxa"/>
            <w:tcBorders>
              <w:top w:val="single" w:sz="6" w:space="0" w:color="000000"/>
              <w:left w:val="single" w:sz="6" w:space="0" w:color="000000"/>
              <w:bottom w:val="nil"/>
              <w:right w:val="single" w:sz="6" w:space="0" w:color="000000"/>
            </w:tcBorders>
          </w:tcPr>
          <w:p w14:paraId="0D295355" w14:textId="77777777" w:rsidR="006306EE" w:rsidRDefault="006306EE" w:rsidP="00DE0599">
            <w:pPr>
              <w:pStyle w:val="TableParagraph"/>
              <w:ind w:right="64"/>
              <w:rPr>
                <w:b/>
                <w:sz w:val="19"/>
              </w:rPr>
            </w:pPr>
            <w:r>
              <w:rPr>
                <w:b/>
                <w:spacing w:val="-2"/>
                <w:sz w:val="19"/>
              </w:rPr>
              <w:t>104,4</w:t>
            </w:r>
          </w:p>
        </w:tc>
        <w:tc>
          <w:tcPr>
            <w:tcW w:w="1149" w:type="dxa"/>
            <w:tcBorders>
              <w:top w:val="single" w:sz="6" w:space="0" w:color="000000"/>
              <w:left w:val="single" w:sz="6" w:space="0" w:color="000000"/>
              <w:bottom w:val="nil"/>
              <w:right w:val="single" w:sz="6" w:space="0" w:color="000000"/>
            </w:tcBorders>
          </w:tcPr>
          <w:p w14:paraId="056E8B5F" w14:textId="77777777" w:rsidR="006306EE" w:rsidRDefault="006306EE" w:rsidP="00DE0599">
            <w:pPr>
              <w:pStyle w:val="TableParagraph"/>
              <w:ind w:left="30" w:right="49"/>
              <w:rPr>
                <w:b/>
                <w:sz w:val="19"/>
              </w:rPr>
            </w:pPr>
            <w:r>
              <w:rPr>
                <w:b/>
                <w:spacing w:val="-2"/>
                <w:sz w:val="19"/>
              </w:rPr>
              <w:t>104,3</w:t>
            </w:r>
          </w:p>
        </w:tc>
        <w:tc>
          <w:tcPr>
            <w:tcW w:w="1148" w:type="dxa"/>
            <w:tcBorders>
              <w:top w:val="single" w:sz="6" w:space="0" w:color="000000"/>
              <w:left w:val="single" w:sz="6" w:space="0" w:color="000000"/>
              <w:bottom w:val="nil"/>
              <w:right w:val="single" w:sz="6" w:space="0" w:color="000000"/>
            </w:tcBorders>
          </w:tcPr>
          <w:p w14:paraId="7CE5646B" w14:textId="77777777" w:rsidR="006306EE" w:rsidRDefault="006306EE" w:rsidP="00DE0599">
            <w:pPr>
              <w:pStyle w:val="TableParagraph"/>
              <w:ind w:right="68"/>
              <w:rPr>
                <w:b/>
                <w:sz w:val="19"/>
              </w:rPr>
            </w:pPr>
            <w:r>
              <w:rPr>
                <w:b/>
                <w:spacing w:val="-2"/>
                <w:sz w:val="19"/>
              </w:rPr>
              <w:t>104,1</w:t>
            </w:r>
          </w:p>
        </w:tc>
        <w:tc>
          <w:tcPr>
            <w:tcW w:w="1149" w:type="dxa"/>
            <w:tcBorders>
              <w:top w:val="single" w:sz="6" w:space="0" w:color="000000"/>
              <w:left w:val="single" w:sz="6" w:space="0" w:color="000000"/>
              <w:bottom w:val="nil"/>
            </w:tcBorders>
          </w:tcPr>
          <w:p w14:paraId="074A63D2" w14:textId="77777777" w:rsidR="006306EE" w:rsidRDefault="006306EE" w:rsidP="00DE0599">
            <w:pPr>
              <w:pStyle w:val="TableParagraph"/>
              <w:ind w:left="41" w:right="49"/>
              <w:rPr>
                <w:b/>
                <w:sz w:val="19"/>
              </w:rPr>
            </w:pPr>
            <w:r>
              <w:rPr>
                <w:b/>
                <w:spacing w:val="-2"/>
                <w:sz w:val="19"/>
              </w:rPr>
              <w:t>104,0</w:t>
            </w:r>
          </w:p>
        </w:tc>
      </w:tr>
      <w:tr w:rsidR="006306EE" w14:paraId="46AACC1A" w14:textId="77777777" w:rsidTr="00DE0599">
        <w:trPr>
          <w:trHeight w:val="285"/>
        </w:trPr>
        <w:tc>
          <w:tcPr>
            <w:tcW w:w="8184" w:type="dxa"/>
            <w:tcBorders>
              <w:top w:val="nil"/>
            </w:tcBorders>
          </w:tcPr>
          <w:p w14:paraId="0ADFC1D3"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right w:val="single" w:sz="6" w:space="0" w:color="000000"/>
            </w:tcBorders>
          </w:tcPr>
          <w:p w14:paraId="451B811C" w14:textId="77777777" w:rsidR="006306EE" w:rsidRDefault="006306EE" w:rsidP="00DE0599">
            <w:pPr>
              <w:pStyle w:val="TableParagraph"/>
              <w:spacing w:before="42"/>
              <w:ind w:left="29" w:right="68"/>
              <w:rPr>
                <w:sz w:val="19"/>
              </w:rPr>
            </w:pPr>
            <w:r>
              <w:rPr>
                <w:spacing w:val="-2"/>
                <w:sz w:val="19"/>
              </w:rPr>
              <w:t>104,9</w:t>
            </w:r>
          </w:p>
        </w:tc>
        <w:tc>
          <w:tcPr>
            <w:tcW w:w="1148" w:type="dxa"/>
            <w:tcBorders>
              <w:top w:val="nil"/>
              <w:left w:val="single" w:sz="6" w:space="0" w:color="000000"/>
              <w:right w:val="single" w:sz="6" w:space="0" w:color="000000"/>
            </w:tcBorders>
          </w:tcPr>
          <w:p w14:paraId="4B34F79F" w14:textId="77777777" w:rsidR="006306EE" w:rsidRDefault="006306EE" w:rsidP="00DE0599">
            <w:pPr>
              <w:pStyle w:val="TableParagraph"/>
              <w:spacing w:before="42"/>
              <w:ind w:right="64"/>
              <w:rPr>
                <w:sz w:val="19"/>
              </w:rPr>
            </w:pPr>
            <w:r>
              <w:rPr>
                <w:spacing w:val="-2"/>
                <w:sz w:val="19"/>
              </w:rPr>
              <w:t>104,3</w:t>
            </w:r>
          </w:p>
        </w:tc>
        <w:tc>
          <w:tcPr>
            <w:tcW w:w="1149" w:type="dxa"/>
            <w:tcBorders>
              <w:top w:val="nil"/>
              <w:left w:val="single" w:sz="6" w:space="0" w:color="000000"/>
              <w:right w:val="single" w:sz="6" w:space="0" w:color="000000"/>
            </w:tcBorders>
          </w:tcPr>
          <w:p w14:paraId="4A0C708B" w14:textId="77777777" w:rsidR="006306EE" w:rsidRDefault="006306EE" w:rsidP="00DE0599">
            <w:pPr>
              <w:pStyle w:val="TableParagraph"/>
              <w:spacing w:before="42"/>
              <w:ind w:left="30" w:right="49"/>
              <w:rPr>
                <w:sz w:val="19"/>
              </w:rPr>
            </w:pPr>
            <w:r>
              <w:rPr>
                <w:spacing w:val="-2"/>
                <w:sz w:val="19"/>
              </w:rPr>
              <w:t>104,2</w:t>
            </w:r>
          </w:p>
        </w:tc>
        <w:tc>
          <w:tcPr>
            <w:tcW w:w="1148" w:type="dxa"/>
            <w:tcBorders>
              <w:top w:val="nil"/>
              <w:left w:val="single" w:sz="6" w:space="0" w:color="000000"/>
              <w:right w:val="single" w:sz="6" w:space="0" w:color="000000"/>
            </w:tcBorders>
          </w:tcPr>
          <w:p w14:paraId="5A465FE8" w14:textId="77777777" w:rsidR="006306EE" w:rsidRDefault="006306EE" w:rsidP="00DE0599">
            <w:pPr>
              <w:pStyle w:val="TableParagraph"/>
              <w:spacing w:before="42"/>
              <w:ind w:right="68"/>
              <w:rPr>
                <w:sz w:val="19"/>
              </w:rPr>
            </w:pPr>
            <w:r>
              <w:rPr>
                <w:spacing w:val="-2"/>
                <w:sz w:val="19"/>
              </w:rPr>
              <w:t>104,1</w:t>
            </w:r>
          </w:p>
        </w:tc>
        <w:tc>
          <w:tcPr>
            <w:tcW w:w="1149" w:type="dxa"/>
            <w:tcBorders>
              <w:top w:val="nil"/>
              <w:left w:val="single" w:sz="6" w:space="0" w:color="000000"/>
            </w:tcBorders>
          </w:tcPr>
          <w:p w14:paraId="58DA3832" w14:textId="77777777" w:rsidR="006306EE" w:rsidRDefault="006306EE" w:rsidP="00DE0599">
            <w:pPr>
              <w:pStyle w:val="TableParagraph"/>
              <w:spacing w:before="42"/>
              <w:ind w:left="41" w:right="49"/>
              <w:rPr>
                <w:sz w:val="19"/>
              </w:rPr>
            </w:pPr>
            <w:r>
              <w:rPr>
                <w:spacing w:val="-2"/>
                <w:sz w:val="19"/>
              </w:rPr>
              <w:t>104,0</w:t>
            </w:r>
          </w:p>
        </w:tc>
      </w:tr>
    </w:tbl>
    <w:p w14:paraId="098B2023" w14:textId="77777777" w:rsidR="006306EE" w:rsidRDefault="006306EE" w:rsidP="00152389">
      <w:pPr>
        <w:pStyle w:val="affd"/>
        <w:spacing w:line="240" w:lineRule="auto"/>
        <w:ind w:firstLine="709"/>
        <w:rPr>
          <w:sz w:val="24"/>
          <w:szCs w:val="24"/>
        </w:rPr>
      </w:pPr>
    </w:p>
    <w:p w14:paraId="2E97FC87" w14:textId="77777777" w:rsidR="006306EE" w:rsidRDefault="006306EE" w:rsidP="00152389">
      <w:pPr>
        <w:pStyle w:val="affd"/>
        <w:spacing w:line="240" w:lineRule="auto"/>
        <w:ind w:firstLine="709"/>
        <w:rPr>
          <w:sz w:val="24"/>
          <w:szCs w:val="24"/>
        </w:rPr>
      </w:pPr>
    </w:p>
    <w:p w14:paraId="2AB7705D" w14:textId="77777777" w:rsidR="006306EE" w:rsidRDefault="006306EE" w:rsidP="00152389">
      <w:pPr>
        <w:pStyle w:val="affd"/>
        <w:spacing w:line="240" w:lineRule="auto"/>
        <w:ind w:firstLine="709"/>
        <w:rPr>
          <w:sz w:val="24"/>
          <w:szCs w:val="24"/>
        </w:rPr>
      </w:pPr>
    </w:p>
    <w:tbl>
      <w:tblPr>
        <w:tblStyle w:val="TableNormal"/>
        <w:tblW w:w="0" w:type="auto"/>
        <w:tblInd w:w="6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8184"/>
        <w:gridCol w:w="1139"/>
        <w:gridCol w:w="1148"/>
        <w:gridCol w:w="1149"/>
        <w:gridCol w:w="1148"/>
        <w:gridCol w:w="1149"/>
      </w:tblGrid>
      <w:tr w:rsidR="006306EE" w14:paraId="61B9BDB5" w14:textId="77777777" w:rsidTr="00DE0599">
        <w:trPr>
          <w:trHeight w:val="248"/>
        </w:trPr>
        <w:tc>
          <w:tcPr>
            <w:tcW w:w="8184" w:type="dxa"/>
            <w:vMerge w:val="restart"/>
            <w:tcBorders>
              <w:bottom w:val="single" w:sz="24" w:space="0" w:color="000000"/>
            </w:tcBorders>
          </w:tcPr>
          <w:p w14:paraId="5A5E7BDF" w14:textId="77777777" w:rsidR="006306EE" w:rsidRDefault="006306EE" w:rsidP="00DE0599">
            <w:pPr>
              <w:pStyle w:val="TableParagraph"/>
              <w:jc w:val="left"/>
              <w:rPr>
                <w:sz w:val="18"/>
              </w:rPr>
            </w:pPr>
          </w:p>
        </w:tc>
        <w:tc>
          <w:tcPr>
            <w:tcW w:w="1139" w:type="dxa"/>
            <w:tcBorders>
              <w:bottom w:val="single" w:sz="6" w:space="0" w:color="000000"/>
              <w:right w:val="single" w:sz="6" w:space="0" w:color="000000"/>
            </w:tcBorders>
          </w:tcPr>
          <w:p w14:paraId="75C2FCEA" w14:textId="77777777" w:rsidR="006306EE" w:rsidRDefault="006306EE" w:rsidP="00DE0599">
            <w:pPr>
              <w:pStyle w:val="TableParagraph"/>
              <w:spacing w:before="21" w:line="207" w:lineRule="exact"/>
              <w:ind w:left="78" w:right="68"/>
              <w:rPr>
                <w:b/>
                <w:sz w:val="19"/>
              </w:rPr>
            </w:pPr>
            <w:r>
              <w:rPr>
                <w:b/>
                <w:spacing w:val="-4"/>
                <w:sz w:val="19"/>
              </w:rPr>
              <w:t>2024</w:t>
            </w:r>
          </w:p>
        </w:tc>
        <w:tc>
          <w:tcPr>
            <w:tcW w:w="1148" w:type="dxa"/>
            <w:tcBorders>
              <w:left w:val="single" w:sz="6" w:space="0" w:color="000000"/>
              <w:bottom w:val="single" w:sz="6" w:space="0" w:color="000000"/>
              <w:right w:val="single" w:sz="6" w:space="0" w:color="000000"/>
            </w:tcBorders>
          </w:tcPr>
          <w:p w14:paraId="546D9438" w14:textId="77777777" w:rsidR="006306EE" w:rsidRDefault="006306EE" w:rsidP="00DE0599">
            <w:pPr>
              <w:pStyle w:val="TableParagraph"/>
              <w:spacing w:before="21" w:line="207" w:lineRule="exact"/>
              <w:ind w:left="52" w:right="20"/>
              <w:rPr>
                <w:b/>
                <w:sz w:val="19"/>
              </w:rPr>
            </w:pPr>
            <w:r>
              <w:rPr>
                <w:b/>
                <w:spacing w:val="-4"/>
                <w:sz w:val="19"/>
              </w:rPr>
              <w:t>2025</w:t>
            </w:r>
          </w:p>
        </w:tc>
        <w:tc>
          <w:tcPr>
            <w:tcW w:w="1149" w:type="dxa"/>
            <w:tcBorders>
              <w:left w:val="single" w:sz="6" w:space="0" w:color="000000"/>
              <w:bottom w:val="single" w:sz="6" w:space="0" w:color="000000"/>
              <w:right w:val="single" w:sz="6" w:space="0" w:color="000000"/>
            </w:tcBorders>
          </w:tcPr>
          <w:p w14:paraId="0ADC01E3" w14:textId="77777777" w:rsidR="006306EE" w:rsidRDefault="006306EE" w:rsidP="00DE0599">
            <w:pPr>
              <w:pStyle w:val="TableParagraph"/>
              <w:spacing w:before="21" w:line="207" w:lineRule="exact"/>
              <w:ind w:left="49" w:right="19"/>
              <w:rPr>
                <w:b/>
                <w:sz w:val="19"/>
              </w:rPr>
            </w:pPr>
            <w:r>
              <w:rPr>
                <w:b/>
                <w:spacing w:val="-4"/>
                <w:sz w:val="19"/>
              </w:rPr>
              <w:t>2026</w:t>
            </w:r>
          </w:p>
        </w:tc>
        <w:tc>
          <w:tcPr>
            <w:tcW w:w="1148" w:type="dxa"/>
            <w:tcBorders>
              <w:left w:val="single" w:sz="6" w:space="0" w:color="000000"/>
              <w:bottom w:val="single" w:sz="6" w:space="0" w:color="000000"/>
              <w:right w:val="single" w:sz="6" w:space="0" w:color="000000"/>
            </w:tcBorders>
          </w:tcPr>
          <w:p w14:paraId="35411744" w14:textId="77777777" w:rsidR="006306EE" w:rsidRDefault="006306EE" w:rsidP="00DE0599">
            <w:pPr>
              <w:pStyle w:val="TableParagraph"/>
              <w:spacing w:before="21" w:line="207" w:lineRule="exact"/>
              <w:ind w:right="20"/>
              <w:rPr>
                <w:b/>
                <w:sz w:val="19"/>
              </w:rPr>
            </w:pPr>
            <w:r>
              <w:rPr>
                <w:b/>
                <w:spacing w:val="-4"/>
                <w:sz w:val="19"/>
              </w:rPr>
              <w:t>2027</w:t>
            </w:r>
          </w:p>
        </w:tc>
        <w:tc>
          <w:tcPr>
            <w:tcW w:w="1149" w:type="dxa"/>
            <w:tcBorders>
              <w:left w:val="single" w:sz="6" w:space="0" w:color="000000"/>
              <w:bottom w:val="single" w:sz="6" w:space="0" w:color="000000"/>
            </w:tcBorders>
          </w:tcPr>
          <w:p w14:paraId="1D264F37" w14:textId="77777777" w:rsidR="006306EE" w:rsidRDefault="006306EE" w:rsidP="00DE0599">
            <w:pPr>
              <w:pStyle w:val="TableParagraph"/>
              <w:spacing w:before="21" w:line="207" w:lineRule="exact"/>
              <w:ind w:left="49" w:right="8"/>
              <w:rPr>
                <w:b/>
                <w:sz w:val="19"/>
              </w:rPr>
            </w:pPr>
            <w:r>
              <w:rPr>
                <w:b/>
                <w:spacing w:val="-4"/>
                <w:sz w:val="19"/>
              </w:rPr>
              <w:t>2028</w:t>
            </w:r>
          </w:p>
        </w:tc>
      </w:tr>
      <w:tr w:rsidR="006306EE" w14:paraId="762334CA" w14:textId="77777777" w:rsidTr="00DE0599">
        <w:trPr>
          <w:trHeight w:val="253"/>
        </w:trPr>
        <w:tc>
          <w:tcPr>
            <w:tcW w:w="8184" w:type="dxa"/>
            <w:vMerge/>
            <w:tcBorders>
              <w:top w:val="nil"/>
              <w:bottom w:val="single" w:sz="24" w:space="0" w:color="000000"/>
            </w:tcBorders>
          </w:tcPr>
          <w:p w14:paraId="2DAFA298" w14:textId="77777777" w:rsidR="006306EE" w:rsidRDefault="006306EE" w:rsidP="00DE0599">
            <w:pPr>
              <w:rPr>
                <w:sz w:val="2"/>
                <w:szCs w:val="2"/>
              </w:rPr>
            </w:pPr>
          </w:p>
        </w:tc>
        <w:tc>
          <w:tcPr>
            <w:tcW w:w="1139" w:type="dxa"/>
            <w:tcBorders>
              <w:top w:val="single" w:sz="6" w:space="0" w:color="000000"/>
              <w:bottom w:val="single" w:sz="24" w:space="0" w:color="000000"/>
              <w:right w:val="single" w:sz="6" w:space="0" w:color="000000"/>
            </w:tcBorders>
          </w:tcPr>
          <w:p w14:paraId="45FD72E4" w14:textId="77777777" w:rsidR="006306EE" w:rsidRDefault="006306EE" w:rsidP="00DE0599">
            <w:pPr>
              <w:pStyle w:val="TableParagraph"/>
              <w:spacing w:before="3"/>
              <w:ind w:left="90" w:right="68"/>
              <w:rPr>
                <w:b/>
                <w:sz w:val="19"/>
              </w:rPr>
            </w:pPr>
            <w:r>
              <w:rPr>
                <w:b/>
                <w:spacing w:val="-2"/>
                <w:w w:val="105"/>
                <w:sz w:val="19"/>
              </w:rPr>
              <w:t>отчет</w:t>
            </w:r>
            <w:r>
              <w:rPr>
                <w:b/>
                <w:spacing w:val="-2"/>
                <w:w w:val="105"/>
                <w:sz w:val="19"/>
                <w:vertAlign w:val="superscript"/>
              </w:rPr>
              <w:t>2</w:t>
            </w:r>
          </w:p>
        </w:tc>
        <w:tc>
          <w:tcPr>
            <w:tcW w:w="1148" w:type="dxa"/>
            <w:tcBorders>
              <w:top w:val="single" w:sz="6" w:space="0" w:color="000000"/>
              <w:left w:val="single" w:sz="6" w:space="0" w:color="000000"/>
              <w:bottom w:val="single" w:sz="24" w:space="0" w:color="000000"/>
              <w:right w:val="single" w:sz="6" w:space="0" w:color="000000"/>
            </w:tcBorders>
          </w:tcPr>
          <w:p w14:paraId="272D6E38" w14:textId="77777777" w:rsidR="006306EE" w:rsidRDefault="006306EE" w:rsidP="00DE0599">
            <w:pPr>
              <w:pStyle w:val="TableParagraph"/>
              <w:spacing w:before="22" w:line="211" w:lineRule="exact"/>
              <w:ind w:left="68" w:right="20"/>
              <w:rPr>
                <w:b/>
                <w:sz w:val="19"/>
              </w:rPr>
            </w:pPr>
            <w:r>
              <w:rPr>
                <w:b/>
                <w:spacing w:val="-2"/>
                <w:sz w:val="19"/>
              </w:rPr>
              <w:t>оценка</w:t>
            </w:r>
          </w:p>
        </w:tc>
        <w:tc>
          <w:tcPr>
            <w:tcW w:w="3446" w:type="dxa"/>
            <w:gridSpan w:val="3"/>
            <w:tcBorders>
              <w:top w:val="single" w:sz="6" w:space="0" w:color="000000"/>
              <w:left w:val="single" w:sz="6" w:space="0" w:color="000000"/>
              <w:bottom w:val="single" w:sz="24" w:space="0" w:color="000000"/>
            </w:tcBorders>
          </w:tcPr>
          <w:p w14:paraId="14EA2892" w14:textId="77777777" w:rsidR="006306EE" w:rsidRDefault="006306EE" w:rsidP="00DE0599">
            <w:pPr>
              <w:pStyle w:val="TableParagraph"/>
              <w:spacing w:before="22" w:line="211" w:lineRule="exact"/>
              <w:ind w:left="57"/>
              <w:rPr>
                <w:b/>
                <w:sz w:val="19"/>
              </w:rPr>
            </w:pPr>
            <w:r>
              <w:rPr>
                <w:b/>
                <w:spacing w:val="-2"/>
                <w:sz w:val="19"/>
              </w:rPr>
              <w:t>прогноз</w:t>
            </w:r>
          </w:p>
        </w:tc>
      </w:tr>
      <w:tr w:rsidR="006306EE" w14:paraId="708B2B9D" w14:textId="77777777" w:rsidTr="00DE0599">
        <w:trPr>
          <w:trHeight w:val="280"/>
        </w:trPr>
        <w:tc>
          <w:tcPr>
            <w:tcW w:w="8184" w:type="dxa"/>
            <w:tcBorders>
              <w:top w:val="single" w:sz="24" w:space="0" w:color="000000"/>
              <w:bottom w:val="single" w:sz="6" w:space="0" w:color="000000"/>
            </w:tcBorders>
            <w:shd w:val="clear" w:color="auto" w:fill="EAF0F7"/>
          </w:tcPr>
          <w:p w14:paraId="3FAD1BB9" w14:textId="77777777" w:rsidR="006306EE" w:rsidRDefault="006306EE" w:rsidP="00DE0599">
            <w:pPr>
              <w:pStyle w:val="TableParagraph"/>
              <w:spacing w:before="28"/>
              <w:ind w:left="330"/>
              <w:jc w:val="left"/>
              <w:rPr>
                <w:b/>
                <w:sz w:val="19"/>
              </w:rPr>
            </w:pPr>
            <w:r>
              <w:rPr>
                <w:b/>
                <w:color w:val="1F3177"/>
                <w:sz w:val="19"/>
              </w:rPr>
              <w:t xml:space="preserve">Сельское </w:t>
            </w:r>
            <w:r>
              <w:rPr>
                <w:b/>
                <w:color w:val="1F3177"/>
                <w:spacing w:val="-2"/>
                <w:sz w:val="19"/>
              </w:rPr>
              <w:t>хозяйство</w:t>
            </w:r>
          </w:p>
        </w:tc>
        <w:tc>
          <w:tcPr>
            <w:tcW w:w="5733" w:type="dxa"/>
            <w:gridSpan w:val="5"/>
            <w:tcBorders>
              <w:top w:val="single" w:sz="24" w:space="0" w:color="000000"/>
              <w:bottom w:val="single" w:sz="6" w:space="0" w:color="000000"/>
            </w:tcBorders>
            <w:shd w:val="clear" w:color="auto" w:fill="EAF0F7"/>
          </w:tcPr>
          <w:p w14:paraId="6F0D693D" w14:textId="77777777" w:rsidR="006306EE" w:rsidRDefault="006306EE" w:rsidP="00DE0599">
            <w:pPr>
              <w:pStyle w:val="TableParagraph"/>
              <w:jc w:val="left"/>
              <w:rPr>
                <w:sz w:val="18"/>
              </w:rPr>
            </w:pPr>
          </w:p>
        </w:tc>
      </w:tr>
      <w:tr w:rsidR="006306EE" w14:paraId="6A07E7AB" w14:textId="77777777" w:rsidTr="00DE0599">
        <w:trPr>
          <w:trHeight w:val="294"/>
        </w:trPr>
        <w:tc>
          <w:tcPr>
            <w:tcW w:w="8184" w:type="dxa"/>
            <w:tcBorders>
              <w:top w:val="single" w:sz="6" w:space="0" w:color="000000"/>
              <w:bottom w:val="single" w:sz="6" w:space="0" w:color="000000"/>
            </w:tcBorders>
          </w:tcPr>
          <w:p w14:paraId="261519F3"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single" w:sz="6" w:space="0" w:color="000000"/>
              <w:right w:val="single" w:sz="6" w:space="0" w:color="000000"/>
            </w:tcBorders>
          </w:tcPr>
          <w:p w14:paraId="1291591F" w14:textId="77777777" w:rsidR="006306EE" w:rsidRDefault="006306EE" w:rsidP="00DE0599">
            <w:pPr>
              <w:pStyle w:val="TableParagraph"/>
              <w:ind w:left="29" w:right="68"/>
              <w:rPr>
                <w:b/>
                <w:sz w:val="19"/>
              </w:rPr>
            </w:pPr>
            <w:r>
              <w:rPr>
                <w:b/>
                <w:spacing w:val="-2"/>
                <w:sz w:val="19"/>
              </w:rPr>
              <w:t>108,3</w:t>
            </w:r>
          </w:p>
        </w:tc>
        <w:tc>
          <w:tcPr>
            <w:tcW w:w="1148" w:type="dxa"/>
            <w:tcBorders>
              <w:top w:val="single" w:sz="6" w:space="0" w:color="000000"/>
              <w:left w:val="single" w:sz="6" w:space="0" w:color="000000"/>
              <w:bottom w:val="single" w:sz="6" w:space="0" w:color="000000"/>
              <w:right w:val="single" w:sz="6" w:space="0" w:color="000000"/>
            </w:tcBorders>
          </w:tcPr>
          <w:p w14:paraId="6D14A591" w14:textId="77777777" w:rsidR="006306EE" w:rsidRDefault="006306EE" w:rsidP="00DE0599">
            <w:pPr>
              <w:pStyle w:val="TableParagraph"/>
              <w:ind w:right="64"/>
              <w:rPr>
                <w:b/>
                <w:sz w:val="19"/>
              </w:rPr>
            </w:pPr>
            <w:r>
              <w:rPr>
                <w:b/>
                <w:spacing w:val="-2"/>
                <w:sz w:val="19"/>
              </w:rPr>
              <w:t>107,6</w:t>
            </w:r>
          </w:p>
        </w:tc>
        <w:tc>
          <w:tcPr>
            <w:tcW w:w="1149" w:type="dxa"/>
            <w:tcBorders>
              <w:top w:val="single" w:sz="6" w:space="0" w:color="000000"/>
              <w:left w:val="single" w:sz="6" w:space="0" w:color="000000"/>
              <w:bottom w:val="single" w:sz="6" w:space="0" w:color="000000"/>
              <w:right w:val="single" w:sz="6" w:space="0" w:color="000000"/>
            </w:tcBorders>
          </w:tcPr>
          <w:p w14:paraId="4C20AB6E" w14:textId="77777777" w:rsidR="006306EE" w:rsidRDefault="006306EE" w:rsidP="00DE0599">
            <w:pPr>
              <w:pStyle w:val="TableParagraph"/>
              <w:ind w:left="30" w:right="49"/>
              <w:rPr>
                <w:b/>
                <w:sz w:val="19"/>
              </w:rPr>
            </w:pPr>
            <w:r>
              <w:rPr>
                <w:b/>
                <w:spacing w:val="-2"/>
                <w:sz w:val="19"/>
              </w:rPr>
              <w:t>104,9</w:t>
            </w:r>
          </w:p>
        </w:tc>
        <w:tc>
          <w:tcPr>
            <w:tcW w:w="1148" w:type="dxa"/>
            <w:tcBorders>
              <w:top w:val="single" w:sz="6" w:space="0" w:color="000000"/>
              <w:left w:val="single" w:sz="6" w:space="0" w:color="000000"/>
              <w:bottom w:val="single" w:sz="6" w:space="0" w:color="000000"/>
              <w:right w:val="single" w:sz="6" w:space="0" w:color="000000"/>
            </w:tcBorders>
          </w:tcPr>
          <w:p w14:paraId="1C5D6943" w14:textId="77777777" w:rsidR="006306EE" w:rsidRDefault="006306EE" w:rsidP="00DE0599">
            <w:pPr>
              <w:pStyle w:val="TableParagraph"/>
              <w:ind w:right="68"/>
              <w:rPr>
                <w:b/>
                <w:sz w:val="19"/>
              </w:rPr>
            </w:pPr>
            <w:r>
              <w:rPr>
                <w:b/>
                <w:spacing w:val="-2"/>
                <w:sz w:val="19"/>
              </w:rPr>
              <w:t>104,5</w:t>
            </w:r>
          </w:p>
        </w:tc>
        <w:tc>
          <w:tcPr>
            <w:tcW w:w="1149" w:type="dxa"/>
            <w:tcBorders>
              <w:top w:val="single" w:sz="6" w:space="0" w:color="000000"/>
              <w:left w:val="single" w:sz="6" w:space="0" w:color="000000"/>
              <w:bottom w:val="single" w:sz="6" w:space="0" w:color="000000"/>
            </w:tcBorders>
          </w:tcPr>
          <w:p w14:paraId="469C0210" w14:textId="77777777" w:rsidR="006306EE" w:rsidRDefault="006306EE" w:rsidP="00DE0599">
            <w:pPr>
              <w:pStyle w:val="TableParagraph"/>
              <w:ind w:left="41" w:right="49"/>
              <w:rPr>
                <w:b/>
                <w:sz w:val="19"/>
              </w:rPr>
            </w:pPr>
            <w:r>
              <w:rPr>
                <w:b/>
                <w:spacing w:val="-2"/>
                <w:sz w:val="19"/>
              </w:rPr>
              <w:t>104,2</w:t>
            </w:r>
          </w:p>
        </w:tc>
      </w:tr>
      <w:tr w:rsidR="006306EE" w14:paraId="24796333" w14:textId="77777777" w:rsidTr="00DE0599">
        <w:trPr>
          <w:trHeight w:val="294"/>
        </w:trPr>
        <w:tc>
          <w:tcPr>
            <w:tcW w:w="8184" w:type="dxa"/>
            <w:tcBorders>
              <w:top w:val="single" w:sz="6" w:space="0" w:color="000000"/>
              <w:bottom w:val="single" w:sz="6" w:space="0" w:color="000000"/>
            </w:tcBorders>
            <w:shd w:val="clear" w:color="auto" w:fill="EAF0F7"/>
          </w:tcPr>
          <w:p w14:paraId="4C4F6C61" w14:textId="77777777" w:rsidR="006306EE" w:rsidRDefault="006306EE" w:rsidP="00DE0599">
            <w:pPr>
              <w:pStyle w:val="TableParagraph"/>
              <w:spacing w:before="42"/>
              <w:ind w:left="383"/>
              <w:jc w:val="left"/>
              <w:rPr>
                <w:b/>
                <w:sz w:val="19"/>
              </w:rPr>
            </w:pPr>
            <w:r>
              <w:rPr>
                <w:b/>
                <w:color w:val="1F3177"/>
                <w:sz w:val="19"/>
              </w:rPr>
              <w:t xml:space="preserve">- </w:t>
            </w:r>
            <w:r>
              <w:rPr>
                <w:b/>
                <w:color w:val="1F3177"/>
                <w:spacing w:val="-2"/>
                <w:sz w:val="19"/>
              </w:rPr>
              <w:t>растениеводство</w:t>
            </w:r>
          </w:p>
        </w:tc>
        <w:tc>
          <w:tcPr>
            <w:tcW w:w="5733" w:type="dxa"/>
            <w:gridSpan w:val="5"/>
            <w:tcBorders>
              <w:top w:val="single" w:sz="6" w:space="0" w:color="000000"/>
              <w:bottom w:val="single" w:sz="6" w:space="0" w:color="000000"/>
            </w:tcBorders>
            <w:shd w:val="clear" w:color="auto" w:fill="EAF0F7"/>
          </w:tcPr>
          <w:p w14:paraId="1DFD963D" w14:textId="77777777" w:rsidR="006306EE" w:rsidRDefault="006306EE" w:rsidP="00DE0599">
            <w:pPr>
              <w:pStyle w:val="TableParagraph"/>
              <w:jc w:val="left"/>
              <w:rPr>
                <w:sz w:val="18"/>
              </w:rPr>
            </w:pPr>
          </w:p>
        </w:tc>
      </w:tr>
      <w:tr w:rsidR="006306EE" w14:paraId="47E6C3DC" w14:textId="77777777" w:rsidTr="00DE0599">
        <w:trPr>
          <w:trHeight w:val="294"/>
        </w:trPr>
        <w:tc>
          <w:tcPr>
            <w:tcW w:w="8184" w:type="dxa"/>
            <w:tcBorders>
              <w:top w:val="single" w:sz="6" w:space="0" w:color="000000"/>
              <w:bottom w:val="single" w:sz="6" w:space="0" w:color="000000"/>
            </w:tcBorders>
          </w:tcPr>
          <w:p w14:paraId="5FDF687A"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single" w:sz="6" w:space="0" w:color="000000"/>
              <w:right w:val="single" w:sz="6" w:space="0" w:color="000000"/>
            </w:tcBorders>
          </w:tcPr>
          <w:p w14:paraId="18B7FF11" w14:textId="77777777" w:rsidR="006306EE" w:rsidRDefault="006306EE" w:rsidP="00DE0599">
            <w:pPr>
              <w:pStyle w:val="TableParagraph"/>
              <w:spacing w:before="37"/>
              <w:ind w:left="22" w:right="90"/>
              <w:rPr>
                <w:b/>
                <w:i/>
                <w:sz w:val="19"/>
              </w:rPr>
            </w:pPr>
            <w:r>
              <w:rPr>
                <w:b/>
                <w:i/>
                <w:spacing w:val="-2"/>
                <w:sz w:val="19"/>
              </w:rPr>
              <w:t>106,9</w:t>
            </w:r>
          </w:p>
        </w:tc>
        <w:tc>
          <w:tcPr>
            <w:tcW w:w="1148" w:type="dxa"/>
            <w:tcBorders>
              <w:top w:val="single" w:sz="6" w:space="0" w:color="000000"/>
              <w:left w:val="single" w:sz="6" w:space="0" w:color="000000"/>
              <w:bottom w:val="single" w:sz="6" w:space="0" w:color="000000"/>
              <w:right w:val="single" w:sz="6" w:space="0" w:color="000000"/>
            </w:tcBorders>
          </w:tcPr>
          <w:p w14:paraId="65C0F47C" w14:textId="77777777" w:rsidR="006306EE" w:rsidRDefault="006306EE" w:rsidP="00DE0599">
            <w:pPr>
              <w:pStyle w:val="TableParagraph"/>
              <w:ind w:right="64"/>
              <w:rPr>
                <w:b/>
                <w:sz w:val="19"/>
              </w:rPr>
            </w:pPr>
            <w:r>
              <w:rPr>
                <w:b/>
                <w:spacing w:val="-2"/>
                <w:sz w:val="19"/>
              </w:rPr>
              <w:t>107,1</w:t>
            </w:r>
          </w:p>
        </w:tc>
        <w:tc>
          <w:tcPr>
            <w:tcW w:w="1149" w:type="dxa"/>
            <w:tcBorders>
              <w:top w:val="single" w:sz="6" w:space="0" w:color="000000"/>
              <w:left w:val="single" w:sz="6" w:space="0" w:color="000000"/>
              <w:bottom w:val="single" w:sz="6" w:space="0" w:color="000000"/>
              <w:right w:val="single" w:sz="6" w:space="0" w:color="000000"/>
            </w:tcBorders>
          </w:tcPr>
          <w:p w14:paraId="36701390" w14:textId="77777777" w:rsidR="006306EE" w:rsidRDefault="006306EE" w:rsidP="00DE0599">
            <w:pPr>
              <w:pStyle w:val="TableParagraph"/>
              <w:ind w:left="30" w:right="49"/>
              <w:rPr>
                <w:b/>
                <w:sz w:val="19"/>
              </w:rPr>
            </w:pPr>
            <w:r>
              <w:rPr>
                <w:b/>
                <w:spacing w:val="-2"/>
                <w:sz w:val="19"/>
              </w:rPr>
              <w:t>104,6</w:t>
            </w:r>
          </w:p>
        </w:tc>
        <w:tc>
          <w:tcPr>
            <w:tcW w:w="1148" w:type="dxa"/>
            <w:tcBorders>
              <w:top w:val="single" w:sz="6" w:space="0" w:color="000000"/>
              <w:left w:val="single" w:sz="6" w:space="0" w:color="000000"/>
              <w:bottom w:val="single" w:sz="6" w:space="0" w:color="000000"/>
              <w:right w:val="single" w:sz="6" w:space="0" w:color="000000"/>
            </w:tcBorders>
          </w:tcPr>
          <w:p w14:paraId="04AB3EFA" w14:textId="77777777" w:rsidR="006306EE" w:rsidRDefault="006306EE" w:rsidP="00DE0599">
            <w:pPr>
              <w:pStyle w:val="TableParagraph"/>
              <w:ind w:right="68"/>
              <w:rPr>
                <w:b/>
                <w:sz w:val="19"/>
              </w:rPr>
            </w:pPr>
            <w:r>
              <w:rPr>
                <w:b/>
                <w:spacing w:val="-2"/>
                <w:sz w:val="19"/>
              </w:rPr>
              <w:t>104,2</w:t>
            </w:r>
          </w:p>
        </w:tc>
        <w:tc>
          <w:tcPr>
            <w:tcW w:w="1149" w:type="dxa"/>
            <w:tcBorders>
              <w:top w:val="single" w:sz="6" w:space="0" w:color="000000"/>
              <w:left w:val="single" w:sz="6" w:space="0" w:color="000000"/>
              <w:bottom w:val="single" w:sz="6" w:space="0" w:color="000000"/>
            </w:tcBorders>
          </w:tcPr>
          <w:p w14:paraId="389BB11F" w14:textId="77777777" w:rsidR="006306EE" w:rsidRDefault="006306EE" w:rsidP="00DE0599">
            <w:pPr>
              <w:pStyle w:val="TableParagraph"/>
              <w:ind w:left="41" w:right="49"/>
              <w:rPr>
                <w:b/>
                <w:sz w:val="19"/>
              </w:rPr>
            </w:pPr>
            <w:r>
              <w:rPr>
                <w:b/>
                <w:spacing w:val="-2"/>
                <w:sz w:val="19"/>
              </w:rPr>
              <w:t>104,0</w:t>
            </w:r>
          </w:p>
        </w:tc>
      </w:tr>
      <w:tr w:rsidR="006306EE" w14:paraId="13C711E2" w14:textId="77777777" w:rsidTr="00DE0599">
        <w:trPr>
          <w:trHeight w:val="294"/>
        </w:trPr>
        <w:tc>
          <w:tcPr>
            <w:tcW w:w="8184" w:type="dxa"/>
            <w:tcBorders>
              <w:top w:val="single" w:sz="6" w:space="0" w:color="000000"/>
              <w:bottom w:val="single" w:sz="6" w:space="0" w:color="000000"/>
            </w:tcBorders>
            <w:shd w:val="clear" w:color="auto" w:fill="EAF0F7"/>
          </w:tcPr>
          <w:p w14:paraId="7AF4A157" w14:textId="77777777" w:rsidR="006306EE" w:rsidRDefault="006306EE" w:rsidP="00DE0599">
            <w:pPr>
              <w:pStyle w:val="TableParagraph"/>
              <w:spacing w:before="42"/>
              <w:ind w:left="383"/>
              <w:jc w:val="left"/>
              <w:rPr>
                <w:b/>
                <w:sz w:val="19"/>
              </w:rPr>
            </w:pPr>
            <w:r>
              <w:rPr>
                <w:b/>
                <w:color w:val="1F3177"/>
                <w:sz w:val="19"/>
              </w:rPr>
              <w:t xml:space="preserve">- </w:t>
            </w:r>
            <w:r>
              <w:rPr>
                <w:b/>
                <w:color w:val="1F3177"/>
                <w:spacing w:val="-2"/>
                <w:sz w:val="19"/>
              </w:rPr>
              <w:t>животноводство</w:t>
            </w:r>
          </w:p>
        </w:tc>
        <w:tc>
          <w:tcPr>
            <w:tcW w:w="5733" w:type="dxa"/>
            <w:gridSpan w:val="5"/>
            <w:tcBorders>
              <w:top w:val="single" w:sz="6" w:space="0" w:color="000000"/>
              <w:bottom w:val="single" w:sz="6" w:space="0" w:color="000000"/>
            </w:tcBorders>
            <w:shd w:val="clear" w:color="auto" w:fill="EAF0F7"/>
          </w:tcPr>
          <w:p w14:paraId="15DE7F51" w14:textId="77777777" w:rsidR="006306EE" w:rsidRDefault="006306EE" w:rsidP="00DE0599">
            <w:pPr>
              <w:pStyle w:val="TableParagraph"/>
              <w:jc w:val="left"/>
              <w:rPr>
                <w:sz w:val="18"/>
              </w:rPr>
            </w:pPr>
          </w:p>
        </w:tc>
      </w:tr>
      <w:tr w:rsidR="006306EE" w14:paraId="267EDD7E" w14:textId="77777777" w:rsidTr="00DE0599">
        <w:trPr>
          <w:trHeight w:val="305"/>
        </w:trPr>
        <w:tc>
          <w:tcPr>
            <w:tcW w:w="8184" w:type="dxa"/>
            <w:tcBorders>
              <w:top w:val="single" w:sz="6" w:space="0" w:color="000000"/>
              <w:bottom w:val="nil"/>
            </w:tcBorders>
          </w:tcPr>
          <w:p w14:paraId="5705BB34"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11EBAB43" w14:textId="77777777" w:rsidR="006306EE" w:rsidRDefault="006306EE" w:rsidP="00DE0599">
            <w:pPr>
              <w:pStyle w:val="TableParagraph"/>
              <w:spacing w:before="37"/>
              <w:ind w:left="22" w:right="90"/>
              <w:rPr>
                <w:b/>
                <w:i/>
                <w:sz w:val="19"/>
              </w:rPr>
            </w:pPr>
            <w:r>
              <w:rPr>
                <w:b/>
                <w:i/>
                <w:spacing w:val="-2"/>
                <w:sz w:val="19"/>
              </w:rPr>
              <w:t>109,9</w:t>
            </w:r>
          </w:p>
        </w:tc>
        <w:tc>
          <w:tcPr>
            <w:tcW w:w="1148" w:type="dxa"/>
            <w:tcBorders>
              <w:top w:val="single" w:sz="6" w:space="0" w:color="000000"/>
              <w:left w:val="single" w:sz="6" w:space="0" w:color="000000"/>
              <w:bottom w:val="nil"/>
              <w:right w:val="single" w:sz="6" w:space="0" w:color="000000"/>
            </w:tcBorders>
          </w:tcPr>
          <w:p w14:paraId="1915D600" w14:textId="77777777" w:rsidR="006306EE" w:rsidRDefault="006306EE" w:rsidP="00DE0599">
            <w:pPr>
              <w:pStyle w:val="TableParagraph"/>
              <w:ind w:right="64"/>
              <w:rPr>
                <w:b/>
                <w:sz w:val="19"/>
              </w:rPr>
            </w:pPr>
            <w:r>
              <w:rPr>
                <w:b/>
                <w:spacing w:val="-2"/>
                <w:sz w:val="19"/>
              </w:rPr>
              <w:t>108,2</w:t>
            </w:r>
          </w:p>
        </w:tc>
        <w:tc>
          <w:tcPr>
            <w:tcW w:w="1149" w:type="dxa"/>
            <w:tcBorders>
              <w:top w:val="single" w:sz="6" w:space="0" w:color="000000"/>
              <w:left w:val="single" w:sz="6" w:space="0" w:color="000000"/>
              <w:bottom w:val="nil"/>
              <w:right w:val="single" w:sz="6" w:space="0" w:color="000000"/>
            </w:tcBorders>
          </w:tcPr>
          <w:p w14:paraId="75BF7B5D" w14:textId="77777777" w:rsidR="006306EE" w:rsidRDefault="006306EE" w:rsidP="00DE0599">
            <w:pPr>
              <w:pStyle w:val="TableParagraph"/>
              <w:ind w:left="30" w:right="49"/>
              <w:rPr>
                <w:b/>
                <w:sz w:val="19"/>
              </w:rPr>
            </w:pPr>
            <w:r>
              <w:rPr>
                <w:b/>
                <w:spacing w:val="-2"/>
                <w:sz w:val="19"/>
              </w:rPr>
              <w:t>105,2</w:t>
            </w:r>
          </w:p>
        </w:tc>
        <w:tc>
          <w:tcPr>
            <w:tcW w:w="1148" w:type="dxa"/>
            <w:tcBorders>
              <w:top w:val="single" w:sz="6" w:space="0" w:color="000000"/>
              <w:left w:val="single" w:sz="6" w:space="0" w:color="000000"/>
              <w:bottom w:val="nil"/>
              <w:right w:val="single" w:sz="6" w:space="0" w:color="000000"/>
            </w:tcBorders>
          </w:tcPr>
          <w:p w14:paraId="4DEC95EC" w14:textId="77777777" w:rsidR="006306EE" w:rsidRDefault="006306EE" w:rsidP="00DE0599">
            <w:pPr>
              <w:pStyle w:val="TableParagraph"/>
              <w:ind w:right="68"/>
              <w:rPr>
                <w:b/>
                <w:sz w:val="19"/>
              </w:rPr>
            </w:pPr>
            <w:r>
              <w:rPr>
                <w:b/>
                <w:spacing w:val="-2"/>
                <w:sz w:val="19"/>
              </w:rPr>
              <w:t>104,8</w:t>
            </w:r>
          </w:p>
        </w:tc>
        <w:tc>
          <w:tcPr>
            <w:tcW w:w="1149" w:type="dxa"/>
            <w:tcBorders>
              <w:top w:val="single" w:sz="6" w:space="0" w:color="000000"/>
              <w:left w:val="single" w:sz="6" w:space="0" w:color="000000"/>
              <w:bottom w:val="nil"/>
            </w:tcBorders>
          </w:tcPr>
          <w:p w14:paraId="08405162" w14:textId="77777777" w:rsidR="006306EE" w:rsidRDefault="006306EE" w:rsidP="00DE0599">
            <w:pPr>
              <w:pStyle w:val="TableParagraph"/>
              <w:ind w:left="41" w:right="49"/>
              <w:rPr>
                <w:b/>
                <w:sz w:val="19"/>
              </w:rPr>
            </w:pPr>
            <w:r>
              <w:rPr>
                <w:b/>
                <w:spacing w:val="-2"/>
                <w:sz w:val="19"/>
              </w:rPr>
              <w:t>104,6</w:t>
            </w:r>
          </w:p>
        </w:tc>
      </w:tr>
      <w:tr w:rsidR="006306EE" w14:paraId="61CFA47C" w14:textId="77777777" w:rsidTr="00DE0599">
        <w:trPr>
          <w:trHeight w:val="299"/>
        </w:trPr>
        <w:tc>
          <w:tcPr>
            <w:tcW w:w="8184" w:type="dxa"/>
            <w:tcBorders>
              <w:top w:val="nil"/>
              <w:bottom w:val="single" w:sz="6" w:space="0" w:color="000000"/>
            </w:tcBorders>
          </w:tcPr>
          <w:p w14:paraId="6C03E9C9" w14:textId="77777777" w:rsidR="006306EE" w:rsidRPr="006306EE" w:rsidRDefault="006306EE" w:rsidP="00DE0599">
            <w:pPr>
              <w:pStyle w:val="TableParagraph"/>
              <w:spacing w:before="42"/>
              <w:ind w:left="133"/>
              <w:jc w:val="left"/>
              <w:rPr>
                <w:sz w:val="19"/>
                <w:lang w:val="ru-RU"/>
              </w:rPr>
            </w:pPr>
            <w:r w:rsidRPr="006306EE">
              <w:rPr>
                <w:sz w:val="19"/>
                <w:lang w:val="ru-RU"/>
              </w:rPr>
              <w:t>индекс</w:t>
            </w:r>
            <w:r w:rsidRPr="006306EE">
              <w:rPr>
                <w:spacing w:val="2"/>
                <w:sz w:val="19"/>
                <w:lang w:val="ru-RU"/>
              </w:rPr>
              <w:t xml:space="preserve"> </w:t>
            </w:r>
            <w:r w:rsidRPr="006306EE">
              <w:rPr>
                <w:sz w:val="19"/>
                <w:lang w:val="ru-RU"/>
              </w:rPr>
              <w:t>цен</w:t>
            </w:r>
            <w:r w:rsidRPr="006306EE">
              <w:rPr>
                <w:spacing w:val="1"/>
                <w:sz w:val="19"/>
                <w:lang w:val="ru-RU"/>
              </w:rPr>
              <w:t xml:space="preserve"> </w:t>
            </w:r>
            <w:r w:rsidRPr="006306EE">
              <w:rPr>
                <w:sz w:val="19"/>
                <w:lang w:val="ru-RU"/>
              </w:rPr>
              <w:t>реализации</w:t>
            </w:r>
            <w:r w:rsidRPr="006306EE">
              <w:rPr>
                <w:spacing w:val="2"/>
                <w:sz w:val="19"/>
                <w:lang w:val="ru-RU"/>
              </w:rPr>
              <w:t xml:space="preserve"> </w:t>
            </w:r>
            <w:r w:rsidRPr="006306EE">
              <w:rPr>
                <w:sz w:val="19"/>
                <w:lang w:val="ru-RU"/>
              </w:rPr>
              <w:t>продукции</w:t>
            </w:r>
            <w:r w:rsidRPr="006306EE">
              <w:rPr>
                <w:spacing w:val="2"/>
                <w:sz w:val="19"/>
                <w:lang w:val="ru-RU"/>
              </w:rPr>
              <w:t xml:space="preserve"> </w:t>
            </w:r>
            <w:r w:rsidRPr="006306EE">
              <w:rPr>
                <w:spacing w:val="-2"/>
                <w:sz w:val="19"/>
                <w:lang w:val="ru-RU"/>
              </w:rPr>
              <w:t>сельхозпроизводителями</w:t>
            </w:r>
          </w:p>
        </w:tc>
        <w:tc>
          <w:tcPr>
            <w:tcW w:w="1139" w:type="dxa"/>
            <w:tcBorders>
              <w:top w:val="nil"/>
              <w:bottom w:val="single" w:sz="6" w:space="0" w:color="000000"/>
              <w:right w:val="single" w:sz="6" w:space="0" w:color="000000"/>
            </w:tcBorders>
          </w:tcPr>
          <w:p w14:paraId="6D2CBB01" w14:textId="77777777" w:rsidR="006306EE" w:rsidRDefault="006306EE" w:rsidP="00DE0599">
            <w:pPr>
              <w:pStyle w:val="TableParagraph"/>
              <w:spacing w:before="42"/>
              <w:ind w:left="29" w:right="68"/>
              <w:rPr>
                <w:sz w:val="19"/>
              </w:rPr>
            </w:pPr>
            <w:r>
              <w:rPr>
                <w:spacing w:val="-2"/>
                <w:sz w:val="19"/>
              </w:rPr>
              <w:t>109,3</w:t>
            </w:r>
          </w:p>
        </w:tc>
        <w:tc>
          <w:tcPr>
            <w:tcW w:w="1148" w:type="dxa"/>
            <w:tcBorders>
              <w:top w:val="nil"/>
              <w:left w:val="single" w:sz="6" w:space="0" w:color="000000"/>
              <w:bottom w:val="single" w:sz="6" w:space="0" w:color="000000"/>
              <w:right w:val="single" w:sz="6" w:space="0" w:color="000000"/>
            </w:tcBorders>
          </w:tcPr>
          <w:p w14:paraId="680F0049" w14:textId="77777777" w:rsidR="006306EE" w:rsidRDefault="006306EE" w:rsidP="00DE0599">
            <w:pPr>
              <w:pStyle w:val="TableParagraph"/>
              <w:spacing w:before="42"/>
              <w:ind w:right="64"/>
              <w:rPr>
                <w:sz w:val="19"/>
              </w:rPr>
            </w:pPr>
            <w:r>
              <w:rPr>
                <w:spacing w:val="-2"/>
                <w:sz w:val="19"/>
              </w:rPr>
              <w:t>108,4</w:t>
            </w:r>
          </w:p>
        </w:tc>
        <w:tc>
          <w:tcPr>
            <w:tcW w:w="1149" w:type="dxa"/>
            <w:tcBorders>
              <w:top w:val="nil"/>
              <w:left w:val="single" w:sz="6" w:space="0" w:color="000000"/>
              <w:bottom w:val="single" w:sz="6" w:space="0" w:color="000000"/>
              <w:right w:val="single" w:sz="6" w:space="0" w:color="000000"/>
            </w:tcBorders>
          </w:tcPr>
          <w:p w14:paraId="228AD227" w14:textId="77777777" w:rsidR="006306EE" w:rsidRDefault="006306EE" w:rsidP="00DE0599">
            <w:pPr>
              <w:pStyle w:val="TableParagraph"/>
              <w:spacing w:before="42"/>
              <w:ind w:left="30" w:right="49"/>
              <w:rPr>
                <w:sz w:val="19"/>
              </w:rPr>
            </w:pPr>
            <w:r>
              <w:rPr>
                <w:spacing w:val="-2"/>
                <w:sz w:val="19"/>
              </w:rPr>
              <w:t>106,0</w:t>
            </w:r>
          </w:p>
        </w:tc>
        <w:tc>
          <w:tcPr>
            <w:tcW w:w="1148" w:type="dxa"/>
            <w:tcBorders>
              <w:top w:val="nil"/>
              <w:left w:val="single" w:sz="6" w:space="0" w:color="000000"/>
              <w:bottom w:val="single" w:sz="6" w:space="0" w:color="000000"/>
              <w:right w:val="single" w:sz="6" w:space="0" w:color="000000"/>
            </w:tcBorders>
          </w:tcPr>
          <w:p w14:paraId="42ACEFA5" w14:textId="77777777" w:rsidR="006306EE" w:rsidRDefault="006306EE" w:rsidP="00DE0599">
            <w:pPr>
              <w:pStyle w:val="TableParagraph"/>
              <w:spacing w:before="42"/>
              <w:ind w:right="68"/>
              <w:rPr>
                <w:sz w:val="19"/>
              </w:rPr>
            </w:pPr>
            <w:r>
              <w:rPr>
                <w:spacing w:val="-2"/>
                <w:sz w:val="19"/>
              </w:rPr>
              <w:t>104,8</w:t>
            </w:r>
          </w:p>
        </w:tc>
        <w:tc>
          <w:tcPr>
            <w:tcW w:w="1149" w:type="dxa"/>
            <w:tcBorders>
              <w:top w:val="nil"/>
              <w:left w:val="single" w:sz="6" w:space="0" w:color="000000"/>
              <w:bottom w:val="single" w:sz="6" w:space="0" w:color="000000"/>
            </w:tcBorders>
          </w:tcPr>
          <w:p w14:paraId="7F725FBC" w14:textId="77777777" w:rsidR="006306EE" w:rsidRDefault="006306EE" w:rsidP="00DE0599">
            <w:pPr>
              <w:pStyle w:val="TableParagraph"/>
              <w:spacing w:before="42"/>
              <w:ind w:left="41" w:right="49"/>
              <w:rPr>
                <w:sz w:val="19"/>
              </w:rPr>
            </w:pPr>
            <w:r>
              <w:rPr>
                <w:spacing w:val="-2"/>
                <w:sz w:val="19"/>
              </w:rPr>
              <w:t>104,4</w:t>
            </w:r>
          </w:p>
        </w:tc>
      </w:tr>
      <w:tr w:rsidR="006306EE" w14:paraId="42059B72" w14:textId="77777777" w:rsidTr="00DE0599">
        <w:trPr>
          <w:trHeight w:val="239"/>
        </w:trPr>
        <w:tc>
          <w:tcPr>
            <w:tcW w:w="8184" w:type="dxa"/>
            <w:tcBorders>
              <w:top w:val="single" w:sz="6" w:space="0" w:color="000000"/>
              <w:bottom w:val="single" w:sz="6" w:space="0" w:color="000000"/>
            </w:tcBorders>
            <w:shd w:val="clear" w:color="auto" w:fill="EAF0F7"/>
          </w:tcPr>
          <w:p w14:paraId="75E6062E" w14:textId="77777777" w:rsidR="006306EE" w:rsidRDefault="006306EE" w:rsidP="00DE0599">
            <w:pPr>
              <w:pStyle w:val="TableParagraph"/>
              <w:spacing w:before="13" w:line="206" w:lineRule="exact"/>
              <w:ind w:left="330"/>
              <w:jc w:val="left"/>
              <w:rPr>
                <w:b/>
                <w:sz w:val="19"/>
              </w:rPr>
            </w:pPr>
            <w:r>
              <w:rPr>
                <w:b/>
                <w:color w:val="1F3177"/>
                <w:sz w:val="19"/>
              </w:rPr>
              <w:t xml:space="preserve">Транспорт, вкл. </w:t>
            </w:r>
            <w:r>
              <w:rPr>
                <w:b/>
                <w:color w:val="1F3177"/>
                <w:spacing w:val="-2"/>
                <w:sz w:val="19"/>
              </w:rPr>
              <w:t>трубопроводный</w:t>
            </w:r>
          </w:p>
        </w:tc>
        <w:tc>
          <w:tcPr>
            <w:tcW w:w="5733" w:type="dxa"/>
            <w:gridSpan w:val="5"/>
            <w:tcBorders>
              <w:top w:val="single" w:sz="6" w:space="0" w:color="000000"/>
              <w:bottom w:val="single" w:sz="6" w:space="0" w:color="000000"/>
            </w:tcBorders>
            <w:shd w:val="clear" w:color="auto" w:fill="EAF0F7"/>
          </w:tcPr>
          <w:p w14:paraId="14880A73" w14:textId="77777777" w:rsidR="006306EE" w:rsidRDefault="006306EE" w:rsidP="00DE0599">
            <w:pPr>
              <w:pStyle w:val="TableParagraph"/>
              <w:jc w:val="left"/>
              <w:rPr>
                <w:sz w:val="16"/>
              </w:rPr>
            </w:pPr>
          </w:p>
        </w:tc>
      </w:tr>
      <w:tr w:rsidR="006306EE" w14:paraId="196441FA" w14:textId="77777777" w:rsidTr="00DE0599">
        <w:trPr>
          <w:trHeight w:val="305"/>
        </w:trPr>
        <w:tc>
          <w:tcPr>
            <w:tcW w:w="8184" w:type="dxa"/>
            <w:tcBorders>
              <w:top w:val="single" w:sz="6" w:space="0" w:color="000000"/>
              <w:bottom w:val="nil"/>
            </w:tcBorders>
          </w:tcPr>
          <w:p w14:paraId="6C292AB2" w14:textId="77777777" w:rsidR="006306EE" w:rsidRDefault="006306EE" w:rsidP="00DE0599">
            <w:pPr>
              <w:pStyle w:val="TableParagraph"/>
              <w:spacing w:before="67"/>
              <w:ind w:left="133"/>
              <w:jc w:val="left"/>
              <w:rPr>
                <w:b/>
                <w:sz w:val="19"/>
              </w:rPr>
            </w:pPr>
            <w:r>
              <w:rPr>
                <w:b/>
                <w:spacing w:val="-2"/>
                <w:w w:val="105"/>
                <w:sz w:val="19"/>
              </w:rPr>
              <w:t>дефлятор</w:t>
            </w:r>
            <w:r>
              <w:rPr>
                <w:b/>
                <w:spacing w:val="-2"/>
                <w:w w:val="105"/>
                <w:sz w:val="19"/>
                <w:vertAlign w:val="superscript"/>
              </w:rPr>
              <w:t>4</w:t>
            </w:r>
          </w:p>
        </w:tc>
        <w:tc>
          <w:tcPr>
            <w:tcW w:w="1139" w:type="dxa"/>
            <w:tcBorders>
              <w:top w:val="single" w:sz="6" w:space="0" w:color="000000"/>
              <w:bottom w:val="nil"/>
              <w:right w:val="single" w:sz="6" w:space="0" w:color="000000"/>
            </w:tcBorders>
          </w:tcPr>
          <w:p w14:paraId="0257D70B" w14:textId="77777777" w:rsidR="006306EE" w:rsidRDefault="006306EE" w:rsidP="00DE0599">
            <w:pPr>
              <w:pStyle w:val="TableParagraph"/>
              <w:spacing w:before="37"/>
              <w:ind w:left="22" w:right="90"/>
              <w:rPr>
                <w:b/>
                <w:i/>
                <w:sz w:val="19"/>
              </w:rPr>
            </w:pPr>
            <w:r>
              <w:rPr>
                <w:b/>
                <w:i/>
                <w:spacing w:val="-2"/>
                <w:sz w:val="19"/>
              </w:rPr>
              <w:t>113,9</w:t>
            </w:r>
          </w:p>
        </w:tc>
        <w:tc>
          <w:tcPr>
            <w:tcW w:w="1148" w:type="dxa"/>
            <w:tcBorders>
              <w:top w:val="single" w:sz="6" w:space="0" w:color="000000"/>
              <w:left w:val="single" w:sz="6" w:space="0" w:color="000000"/>
              <w:bottom w:val="nil"/>
              <w:right w:val="single" w:sz="6" w:space="0" w:color="000000"/>
            </w:tcBorders>
          </w:tcPr>
          <w:p w14:paraId="7EE17584" w14:textId="77777777" w:rsidR="006306EE" w:rsidRDefault="006306EE" w:rsidP="00DE0599">
            <w:pPr>
              <w:pStyle w:val="TableParagraph"/>
              <w:ind w:right="64"/>
              <w:rPr>
                <w:b/>
                <w:sz w:val="19"/>
              </w:rPr>
            </w:pPr>
            <w:r>
              <w:rPr>
                <w:b/>
                <w:spacing w:val="-2"/>
                <w:sz w:val="19"/>
              </w:rPr>
              <w:t>104,6</w:t>
            </w:r>
          </w:p>
        </w:tc>
        <w:tc>
          <w:tcPr>
            <w:tcW w:w="1149" w:type="dxa"/>
            <w:tcBorders>
              <w:top w:val="single" w:sz="6" w:space="0" w:color="000000"/>
              <w:left w:val="single" w:sz="6" w:space="0" w:color="000000"/>
              <w:bottom w:val="nil"/>
              <w:right w:val="single" w:sz="6" w:space="0" w:color="000000"/>
            </w:tcBorders>
          </w:tcPr>
          <w:p w14:paraId="2A6655D3" w14:textId="77777777" w:rsidR="006306EE" w:rsidRDefault="006306EE" w:rsidP="00DE0599">
            <w:pPr>
              <w:pStyle w:val="TableParagraph"/>
              <w:ind w:left="30" w:right="49"/>
              <w:rPr>
                <w:b/>
                <w:sz w:val="19"/>
              </w:rPr>
            </w:pPr>
            <w:r>
              <w:rPr>
                <w:b/>
                <w:spacing w:val="-2"/>
                <w:sz w:val="19"/>
              </w:rPr>
              <w:t>105,4</w:t>
            </w:r>
          </w:p>
        </w:tc>
        <w:tc>
          <w:tcPr>
            <w:tcW w:w="1148" w:type="dxa"/>
            <w:tcBorders>
              <w:top w:val="single" w:sz="6" w:space="0" w:color="000000"/>
              <w:left w:val="single" w:sz="6" w:space="0" w:color="000000"/>
              <w:bottom w:val="nil"/>
              <w:right w:val="single" w:sz="6" w:space="0" w:color="000000"/>
            </w:tcBorders>
          </w:tcPr>
          <w:p w14:paraId="32F7366D" w14:textId="77777777" w:rsidR="006306EE" w:rsidRDefault="006306EE" w:rsidP="00DE0599">
            <w:pPr>
              <w:pStyle w:val="TableParagraph"/>
              <w:ind w:right="68"/>
              <w:rPr>
                <w:b/>
                <w:sz w:val="19"/>
              </w:rPr>
            </w:pPr>
            <w:r>
              <w:rPr>
                <w:b/>
                <w:spacing w:val="-2"/>
                <w:sz w:val="19"/>
              </w:rPr>
              <w:t>105,2</w:t>
            </w:r>
          </w:p>
        </w:tc>
        <w:tc>
          <w:tcPr>
            <w:tcW w:w="1149" w:type="dxa"/>
            <w:tcBorders>
              <w:top w:val="single" w:sz="6" w:space="0" w:color="000000"/>
              <w:left w:val="single" w:sz="6" w:space="0" w:color="000000"/>
              <w:bottom w:val="nil"/>
            </w:tcBorders>
          </w:tcPr>
          <w:p w14:paraId="50EFC4F8" w14:textId="77777777" w:rsidR="006306EE" w:rsidRDefault="006306EE" w:rsidP="00DE0599">
            <w:pPr>
              <w:pStyle w:val="TableParagraph"/>
              <w:ind w:left="41" w:right="49"/>
              <w:rPr>
                <w:b/>
                <w:sz w:val="19"/>
              </w:rPr>
            </w:pPr>
            <w:r>
              <w:rPr>
                <w:b/>
                <w:spacing w:val="-2"/>
                <w:sz w:val="19"/>
              </w:rPr>
              <w:t>104,6</w:t>
            </w:r>
          </w:p>
        </w:tc>
      </w:tr>
      <w:tr w:rsidR="006306EE" w14:paraId="65201FB5" w14:textId="77777777" w:rsidTr="00DE0599">
        <w:trPr>
          <w:trHeight w:val="309"/>
        </w:trPr>
        <w:tc>
          <w:tcPr>
            <w:tcW w:w="8184" w:type="dxa"/>
            <w:tcBorders>
              <w:top w:val="nil"/>
              <w:bottom w:val="nil"/>
            </w:tcBorders>
          </w:tcPr>
          <w:p w14:paraId="3643CC2B" w14:textId="77777777" w:rsidR="006306EE" w:rsidRDefault="006306EE" w:rsidP="00DE0599">
            <w:pPr>
              <w:pStyle w:val="TableParagraph"/>
              <w:spacing w:before="71"/>
              <w:ind w:left="133"/>
              <w:jc w:val="left"/>
              <w:rPr>
                <w:sz w:val="19"/>
              </w:rPr>
            </w:pPr>
            <w:r>
              <w:rPr>
                <w:spacing w:val="-4"/>
                <w:w w:val="105"/>
                <w:sz w:val="19"/>
              </w:rPr>
              <w:t>ИЦП</w:t>
            </w:r>
            <w:r>
              <w:rPr>
                <w:spacing w:val="-4"/>
                <w:w w:val="105"/>
                <w:sz w:val="19"/>
                <w:vertAlign w:val="superscript"/>
              </w:rPr>
              <w:t>5</w:t>
            </w:r>
          </w:p>
        </w:tc>
        <w:tc>
          <w:tcPr>
            <w:tcW w:w="1139" w:type="dxa"/>
            <w:tcBorders>
              <w:top w:val="nil"/>
              <w:bottom w:val="nil"/>
              <w:right w:val="single" w:sz="6" w:space="0" w:color="000000"/>
            </w:tcBorders>
          </w:tcPr>
          <w:p w14:paraId="61FC57E0" w14:textId="77777777" w:rsidR="006306EE" w:rsidRDefault="006306EE" w:rsidP="00DE0599">
            <w:pPr>
              <w:pStyle w:val="TableParagraph"/>
              <w:spacing w:before="42"/>
              <w:ind w:left="29" w:right="68"/>
              <w:rPr>
                <w:sz w:val="19"/>
              </w:rPr>
            </w:pPr>
            <w:r>
              <w:rPr>
                <w:spacing w:val="-2"/>
                <w:sz w:val="19"/>
              </w:rPr>
              <w:t>113,5</w:t>
            </w:r>
          </w:p>
        </w:tc>
        <w:tc>
          <w:tcPr>
            <w:tcW w:w="1148" w:type="dxa"/>
            <w:tcBorders>
              <w:top w:val="nil"/>
              <w:left w:val="single" w:sz="6" w:space="0" w:color="000000"/>
              <w:bottom w:val="nil"/>
              <w:right w:val="single" w:sz="6" w:space="0" w:color="000000"/>
            </w:tcBorders>
          </w:tcPr>
          <w:p w14:paraId="28C40671" w14:textId="77777777" w:rsidR="006306EE" w:rsidRDefault="006306EE" w:rsidP="00DE0599">
            <w:pPr>
              <w:pStyle w:val="TableParagraph"/>
              <w:spacing w:before="42"/>
              <w:ind w:right="64"/>
              <w:rPr>
                <w:sz w:val="19"/>
              </w:rPr>
            </w:pPr>
            <w:r>
              <w:rPr>
                <w:spacing w:val="-2"/>
                <w:sz w:val="19"/>
              </w:rPr>
              <w:t>104,9</w:t>
            </w:r>
          </w:p>
        </w:tc>
        <w:tc>
          <w:tcPr>
            <w:tcW w:w="1149" w:type="dxa"/>
            <w:tcBorders>
              <w:top w:val="nil"/>
              <w:left w:val="single" w:sz="6" w:space="0" w:color="000000"/>
              <w:bottom w:val="nil"/>
              <w:right w:val="single" w:sz="6" w:space="0" w:color="000000"/>
            </w:tcBorders>
          </w:tcPr>
          <w:p w14:paraId="0337DD45" w14:textId="77777777" w:rsidR="006306EE" w:rsidRDefault="006306EE" w:rsidP="00DE0599">
            <w:pPr>
              <w:pStyle w:val="TableParagraph"/>
              <w:spacing w:before="42"/>
              <w:ind w:left="30" w:right="49"/>
              <w:rPr>
                <w:sz w:val="19"/>
              </w:rPr>
            </w:pPr>
            <w:r>
              <w:rPr>
                <w:spacing w:val="-2"/>
                <w:sz w:val="19"/>
              </w:rPr>
              <w:t>105,6</w:t>
            </w:r>
          </w:p>
        </w:tc>
        <w:tc>
          <w:tcPr>
            <w:tcW w:w="1148" w:type="dxa"/>
            <w:tcBorders>
              <w:top w:val="nil"/>
              <w:left w:val="single" w:sz="6" w:space="0" w:color="000000"/>
              <w:bottom w:val="nil"/>
              <w:right w:val="single" w:sz="6" w:space="0" w:color="000000"/>
            </w:tcBorders>
          </w:tcPr>
          <w:p w14:paraId="113046BC" w14:textId="77777777" w:rsidR="006306EE" w:rsidRDefault="006306EE" w:rsidP="00DE0599">
            <w:pPr>
              <w:pStyle w:val="TableParagraph"/>
              <w:spacing w:before="42"/>
              <w:ind w:right="68"/>
              <w:rPr>
                <w:sz w:val="19"/>
              </w:rPr>
            </w:pPr>
            <w:r>
              <w:rPr>
                <w:spacing w:val="-2"/>
                <w:sz w:val="19"/>
              </w:rPr>
              <w:t>104,9</w:t>
            </w:r>
          </w:p>
        </w:tc>
        <w:tc>
          <w:tcPr>
            <w:tcW w:w="1149" w:type="dxa"/>
            <w:tcBorders>
              <w:top w:val="nil"/>
              <w:left w:val="single" w:sz="6" w:space="0" w:color="000000"/>
              <w:bottom w:val="nil"/>
            </w:tcBorders>
          </w:tcPr>
          <w:p w14:paraId="0416434A" w14:textId="77777777" w:rsidR="006306EE" w:rsidRDefault="006306EE" w:rsidP="00DE0599">
            <w:pPr>
              <w:pStyle w:val="TableParagraph"/>
              <w:spacing w:before="42"/>
              <w:ind w:left="41" w:right="49"/>
              <w:rPr>
                <w:sz w:val="19"/>
              </w:rPr>
            </w:pPr>
            <w:r>
              <w:rPr>
                <w:spacing w:val="-2"/>
                <w:sz w:val="19"/>
              </w:rPr>
              <w:t>104,7</w:t>
            </w:r>
          </w:p>
        </w:tc>
      </w:tr>
      <w:tr w:rsidR="006306EE" w14:paraId="74CBDB88" w14:textId="77777777" w:rsidTr="00DE0599">
        <w:trPr>
          <w:trHeight w:val="299"/>
        </w:trPr>
        <w:tc>
          <w:tcPr>
            <w:tcW w:w="8184" w:type="dxa"/>
            <w:tcBorders>
              <w:top w:val="nil"/>
              <w:bottom w:val="single" w:sz="6" w:space="0" w:color="000000"/>
            </w:tcBorders>
          </w:tcPr>
          <w:p w14:paraId="1C6D5AF1" w14:textId="77777777" w:rsidR="006306EE" w:rsidRPr="006306EE" w:rsidRDefault="006306EE" w:rsidP="00DE0599">
            <w:pPr>
              <w:pStyle w:val="TableParagraph"/>
              <w:spacing w:before="52" w:line="227" w:lineRule="exact"/>
              <w:ind w:left="133"/>
              <w:jc w:val="left"/>
              <w:rPr>
                <w:sz w:val="21"/>
                <w:lang w:val="ru-RU"/>
              </w:rPr>
            </w:pPr>
            <w:r w:rsidRPr="006306EE">
              <w:rPr>
                <w:sz w:val="19"/>
                <w:lang w:val="ru-RU"/>
              </w:rPr>
              <w:t>ИЦП</w:t>
            </w:r>
            <w:r w:rsidRPr="006306EE">
              <w:rPr>
                <w:sz w:val="19"/>
                <w:vertAlign w:val="superscript"/>
                <w:lang w:val="ru-RU"/>
              </w:rPr>
              <w:t>5</w:t>
            </w:r>
            <w:r w:rsidRPr="006306EE">
              <w:rPr>
                <w:spacing w:val="-5"/>
                <w:sz w:val="19"/>
                <w:lang w:val="ru-RU"/>
              </w:rPr>
              <w:t xml:space="preserve"> </w:t>
            </w:r>
            <w:r w:rsidRPr="006306EE">
              <w:rPr>
                <w:sz w:val="21"/>
                <w:lang w:val="ru-RU"/>
              </w:rPr>
              <w:t>с</w:t>
            </w:r>
            <w:r w:rsidRPr="006306EE">
              <w:rPr>
                <w:spacing w:val="-9"/>
                <w:sz w:val="21"/>
                <w:lang w:val="ru-RU"/>
              </w:rPr>
              <w:t xml:space="preserve"> </w:t>
            </w:r>
            <w:r w:rsidRPr="006306EE">
              <w:rPr>
                <w:sz w:val="21"/>
                <w:lang w:val="ru-RU"/>
              </w:rPr>
              <w:t>исключением</w:t>
            </w:r>
            <w:r w:rsidRPr="006306EE">
              <w:rPr>
                <w:spacing w:val="-10"/>
                <w:sz w:val="21"/>
                <w:lang w:val="ru-RU"/>
              </w:rPr>
              <w:t xml:space="preserve"> </w:t>
            </w:r>
            <w:r w:rsidRPr="006306EE">
              <w:rPr>
                <w:sz w:val="21"/>
                <w:lang w:val="ru-RU"/>
              </w:rPr>
              <w:t>трубопроводного</w:t>
            </w:r>
            <w:r w:rsidRPr="006306EE">
              <w:rPr>
                <w:spacing w:val="-10"/>
                <w:sz w:val="21"/>
                <w:lang w:val="ru-RU"/>
              </w:rPr>
              <w:t xml:space="preserve"> </w:t>
            </w:r>
            <w:r w:rsidRPr="006306EE">
              <w:rPr>
                <w:spacing w:val="-2"/>
                <w:sz w:val="21"/>
                <w:lang w:val="ru-RU"/>
              </w:rPr>
              <w:t>транспорта</w:t>
            </w:r>
          </w:p>
        </w:tc>
        <w:tc>
          <w:tcPr>
            <w:tcW w:w="1139" w:type="dxa"/>
            <w:tcBorders>
              <w:top w:val="nil"/>
              <w:bottom w:val="single" w:sz="6" w:space="0" w:color="000000"/>
              <w:right w:val="single" w:sz="6" w:space="0" w:color="000000"/>
            </w:tcBorders>
          </w:tcPr>
          <w:p w14:paraId="2A469084" w14:textId="77777777" w:rsidR="006306EE" w:rsidRDefault="006306EE" w:rsidP="00DE0599">
            <w:pPr>
              <w:pStyle w:val="TableParagraph"/>
              <w:spacing w:before="42"/>
              <w:ind w:left="29" w:right="68"/>
              <w:rPr>
                <w:sz w:val="19"/>
              </w:rPr>
            </w:pPr>
            <w:r>
              <w:rPr>
                <w:spacing w:val="-2"/>
                <w:sz w:val="19"/>
              </w:rPr>
              <w:t>121,2</w:t>
            </w:r>
          </w:p>
        </w:tc>
        <w:tc>
          <w:tcPr>
            <w:tcW w:w="1148" w:type="dxa"/>
            <w:tcBorders>
              <w:top w:val="nil"/>
              <w:left w:val="single" w:sz="6" w:space="0" w:color="000000"/>
              <w:bottom w:val="single" w:sz="6" w:space="0" w:color="000000"/>
              <w:right w:val="single" w:sz="6" w:space="0" w:color="000000"/>
            </w:tcBorders>
          </w:tcPr>
          <w:p w14:paraId="7022DDEF" w14:textId="77777777" w:rsidR="006306EE" w:rsidRDefault="006306EE" w:rsidP="00DE0599">
            <w:pPr>
              <w:pStyle w:val="TableParagraph"/>
              <w:spacing w:before="42"/>
              <w:ind w:right="64"/>
              <w:rPr>
                <w:sz w:val="19"/>
              </w:rPr>
            </w:pPr>
            <w:r>
              <w:rPr>
                <w:spacing w:val="-2"/>
                <w:sz w:val="19"/>
              </w:rPr>
              <w:t>107,4</w:t>
            </w:r>
          </w:p>
        </w:tc>
        <w:tc>
          <w:tcPr>
            <w:tcW w:w="1149" w:type="dxa"/>
            <w:tcBorders>
              <w:top w:val="nil"/>
              <w:left w:val="single" w:sz="6" w:space="0" w:color="000000"/>
              <w:bottom w:val="single" w:sz="6" w:space="0" w:color="000000"/>
              <w:right w:val="single" w:sz="6" w:space="0" w:color="000000"/>
            </w:tcBorders>
          </w:tcPr>
          <w:p w14:paraId="04A90CB1" w14:textId="77777777" w:rsidR="006306EE" w:rsidRDefault="006306EE" w:rsidP="00DE0599">
            <w:pPr>
              <w:pStyle w:val="TableParagraph"/>
              <w:spacing w:before="42"/>
              <w:ind w:left="30" w:right="49"/>
              <w:rPr>
                <w:sz w:val="19"/>
              </w:rPr>
            </w:pPr>
            <w:r>
              <w:rPr>
                <w:spacing w:val="-2"/>
                <w:sz w:val="19"/>
              </w:rPr>
              <w:t>107,1</w:t>
            </w:r>
          </w:p>
        </w:tc>
        <w:tc>
          <w:tcPr>
            <w:tcW w:w="1148" w:type="dxa"/>
            <w:tcBorders>
              <w:top w:val="nil"/>
              <w:left w:val="single" w:sz="6" w:space="0" w:color="000000"/>
              <w:bottom w:val="single" w:sz="6" w:space="0" w:color="000000"/>
              <w:right w:val="single" w:sz="6" w:space="0" w:color="000000"/>
            </w:tcBorders>
          </w:tcPr>
          <w:p w14:paraId="6458A74F" w14:textId="77777777" w:rsidR="006306EE" w:rsidRDefault="006306EE" w:rsidP="00DE0599">
            <w:pPr>
              <w:pStyle w:val="TableParagraph"/>
              <w:spacing w:before="42"/>
              <w:ind w:right="68"/>
              <w:rPr>
                <w:sz w:val="19"/>
              </w:rPr>
            </w:pPr>
            <w:r>
              <w:rPr>
                <w:spacing w:val="-2"/>
                <w:sz w:val="19"/>
              </w:rPr>
              <w:t>105,7</w:t>
            </w:r>
          </w:p>
        </w:tc>
        <w:tc>
          <w:tcPr>
            <w:tcW w:w="1149" w:type="dxa"/>
            <w:tcBorders>
              <w:top w:val="nil"/>
              <w:left w:val="single" w:sz="6" w:space="0" w:color="000000"/>
              <w:bottom w:val="single" w:sz="6" w:space="0" w:color="000000"/>
            </w:tcBorders>
          </w:tcPr>
          <w:p w14:paraId="381766B4" w14:textId="77777777" w:rsidR="006306EE" w:rsidRDefault="006306EE" w:rsidP="00DE0599">
            <w:pPr>
              <w:pStyle w:val="TableParagraph"/>
              <w:spacing w:before="42"/>
              <w:ind w:left="41" w:right="49"/>
              <w:rPr>
                <w:sz w:val="19"/>
              </w:rPr>
            </w:pPr>
            <w:r>
              <w:rPr>
                <w:spacing w:val="-2"/>
                <w:sz w:val="19"/>
              </w:rPr>
              <w:t>105,2</w:t>
            </w:r>
          </w:p>
        </w:tc>
      </w:tr>
      <w:tr w:rsidR="006306EE" w14:paraId="531DAA15" w14:textId="77777777" w:rsidTr="00DE0599">
        <w:trPr>
          <w:trHeight w:val="294"/>
        </w:trPr>
        <w:tc>
          <w:tcPr>
            <w:tcW w:w="8184" w:type="dxa"/>
            <w:tcBorders>
              <w:top w:val="single" w:sz="6" w:space="0" w:color="000000"/>
              <w:bottom w:val="single" w:sz="6" w:space="0" w:color="000000"/>
            </w:tcBorders>
            <w:shd w:val="clear" w:color="auto" w:fill="EAF0F7"/>
          </w:tcPr>
          <w:p w14:paraId="4BB1EFEF" w14:textId="77777777" w:rsidR="006306EE" w:rsidRDefault="006306EE" w:rsidP="00DE0599">
            <w:pPr>
              <w:pStyle w:val="TableParagraph"/>
              <w:spacing w:before="66" w:line="208" w:lineRule="exact"/>
              <w:ind w:left="330"/>
              <w:jc w:val="left"/>
              <w:rPr>
                <w:b/>
                <w:sz w:val="19"/>
              </w:rPr>
            </w:pPr>
            <w:r>
              <w:rPr>
                <w:b/>
                <w:color w:val="1F3177"/>
                <w:sz w:val="19"/>
              </w:rPr>
              <w:t>Инвестиции</w:t>
            </w:r>
            <w:r>
              <w:rPr>
                <w:b/>
                <w:color w:val="1F3177"/>
                <w:spacing w:val="-1"/>
                <w:sz w:val="19"/>
              </w:rPr>
              <w:t xml:space="preserve"> </w:t>
            </w:r>
            <w:r>
              <w:rPr>
                <w:b/>
                <w:color w:val="1F3177"/>
                <w:sz w:val="19"/>
              </w:rPr>
              <w:t>в</w:t>
            </w:r>
            <w:r>
              <w:rPr>
                <w:b/>
                <w:color w:val="1F3177"/>
                <w:spacing w:val="-1"/>
                <w:sz w:val="19"/>
              </w:rPr>
              <w:t xml:space="preserve"> </w:t>
            </w:r>
            <w:r>
              <w:rPr>
                <w:b/>
                <w:color w:val="1F3177"/>
                <w:sz w:val="19"/>
              </w:rPr>
              <w:t>основной капитал</w:t>
            </w:r>
            <w:r>
              <w:rPr>
                <w:b/>
                <w:color w:val="1F3177"/>
                <w:spacing w:val="-13"/>
                <w:sz w:val="19"/>
              </w:rPr>
              <w:t xml:space="preserve"> </w:t>
            </w:r>
            <w:r>
              <w:rPr>
                <w:b/>
                <w:spacing w:val="-10"/>
                <w:sz w:val="19"/>
                <w:vertAlign w:val="superscript"/>
              </w:rPr>
              <w:t>6</w:t>
            </w:r>
          </w:p>
        </w:tc>
        <w:tc>
          <w:tcPr>
            <w:tcW w:w="5733" w:type="dxa"/>
            <w:gridSpan w:val="5"/>
            <w:tcBorders>
              <w:top w:val="single" w:sz="6" w:space="0" w:color="000000"/>
              <w:bottom w:val="single" w:sz="6" w:space="0" w:color="000000"/>
            </w:tcBorders>
            <w:shd w:val="clear" w:color="auto" w:fill="EAF0F7"/>
          </w:tcPr>
          <w:p w14:paraId="044E83A9" w14:textId="77777777" w:rsidR="006306EE" w:rsidRDefault="006306EE" w:rsidP="00DE0599">
            <w:pPr>
              <w:pStyle w:val="TableParagraph"/>
              <w:jc w:val="left"/>
              <w:rPr>
                <w:sz w:val="18"/>
              </w:rPr>
            </w:pPr>
          </w:p>
        </w:tc>
      </w:tr>
      <w:tr w:rsidR="006306EE" w14:paraId="40910C2A" w14:textId="77777777" w:rsidTr="00DE0599">
        <w:trPr>
          <w:trHeight w:val="297"/>
        </w:trPr>
        <w:tc>
          <w:tcPr>
            <w:tcW w:w="8184" w:type="dxa"/>
            <w:tcBorders>
              <w:top w:val="single" w:sz="6" w:space="0" w:color="000000"/>
              <w:bottom w:val="nil"/>
            </w:tcBorders>
          </w:tcPr>
          <w:p w14:paraId="3412D09B"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50D99024" w14:textId="77777777" w:rsidR="006306EE" w:rsidRDefault="006306EE" w:rsidP="00DE0599">
            <w:pPr>
              <w:pStyle w:val="TableParagraph"/>
              <w:ind w:left="29" w:right="68"/>
              <w:rPr>
                <w:b/>
                <w:sz w:val="19"/>
              </w:rPr>
            </w:pPr>
            <w:r>
              <w:rPr>
                <w:b/>
                <w:spacing w:val="-2"/>
                <w:sz w:val="19"/>
              </w:rPr>
              <w:t>108,1</w:t>
            </w:r>
          </w:p>
        </w:tc>
        <w:tc>
          <w:tcPr>
            <w:tcW w:w="1148" w:type="dxa"/>
            <w:vMerge w:val="restart"/>
            <w:tcBorders>
              <w:top w:val="single" w:sz="6" w:space="0" w:color="000000"/>
              <w:left w:val="single" w:sz="6" w:space="0" w:color="000000"/>
              <w:bottom w:val="single" w:sz="6" w:space="0" w:color="000000"/>
              <w:right w:val="single" w:sz="6" w:space="0" w:color="000000"/>
            </w:tcBorders>
          </w:tcPr>
          <w:p w14:paraId="457B9A02" w14:textId="77777777" w:rsidR="006306EE" w:rsidRDefault="006306EE" w:rsidP="00DE0599">
            <w:pPr>
              <w:pStyle w:val="TableParagraph"/>
              <w:ind w:left="318"/>
              <w:jc w:val="left"/>
              <w:rPr>
                <w:b/>
                <w:sz w:val="19"/>
              </w:rPr>
            </w:pPr>
            <w:r>
              <w:rPr>
                <w:b/>
                <w:spacing w:val="-2"/>
                <w:sz w:val="19"/>
              </w:rPr>
              <w:t>107,8</w:t>
            </w:r>
          </w:p>
        </w:tc>
        <w:tc>
          <w:tcPr>
            <w:tcW w:w="1149" w:type="dxa"/>
            <w:vMerge w:val="restart"/>
            <w:tcBorders>
              <w:top w:val="single" w:sz="6" w:space="0" w:color="000000"/>
              <w:left w:val="single" w:sz="6" w:space="0" w:color="000000"/>
              <w:bottom w:val="single" w:sz="6" w:space="0" w:color="000000"/>
              <w:right w:val="single" w:sz="6" w:space="0" w:color="000000"/>
            </w:tcBorders>
          </w:tcPr>
          <w:p w14:paraId="31D00BE7" w14:textId="77777777" w:rsidR="006306EE" w:rsidRDefault="006306EE" w:rsidP="00DE0599">
            <w:pPr>
              <w:pStyle w:val="TableParagraph"/>
              <w:ind w:left="318"/>
              <w:jc w:val="left"/>
              <w:rPr>
                <w:b/>
                <w:sz w:val="19"/>
              </w:rPr>
            </w:pPr>
            <w:r>
              <w:rPr>
                <w:b/>
                <w:spacing w:val="-2"/>
                <w:sz w:val="19"/>
              </w:rPr>
              <w:t>105,3</w:t>
            </w:r>
          </w:p>
        </w:tc>
        <w:tc>
          <w:tcPr>
            <w:tcW w:w="1148" w:type="dxa"/>
            <w:vMerge w:val="restart"/>
            <w:tcBorders>
              <w:top w:val="single" w:sz="6" w:space="0" w:color="000000"/>
              <w:left w:val="single" w:sz="6" w:space="0" w:color="000000"/>
              <w:bottom w:val="single" w:sz="6" w:space="0" w:color="000000"/>
              <w:right w:val="single" w:sz="6" w:space="0" w:color="000000"/>
            </w:tcBorders>
          </w:tcPr>
          <w:p w14:paraId="15657A35" w14:textId="77777777" w:rsidR="006306EE" w:rsidRDefault="006306EE" w:rsidP="00DE0599">
            <w:pPr>
              <w:pStyle w:val="TableParagraph"/>
              <w:ind w:left="316"/>
              <w:jc w:val="left"/>
              <w:rPr>
                <w:b/>
                <w:sz w:val="19"/>
              </w:rPr>
            </w:pPr>
            <w:r>
              <w:rPr>
                <w:b/>
                <w:spacing w:val="-2"/>
                <w:sz w:val="19"/>
              </w:rPr>
              <w:t>104,4</w:t>
            </w:r>
          </w:p>
        </w:tc>
        <w:tc>
          <w:tcPr>
            <w:tcW w:w="1149" w:type="dxa"/>
            <w:vMerge w:val="restart"/>
            <w:tcBorders>
              <w:top w:val="single" w:sz="6" w:space="0" w:color="000000"/>
              <w:left w:val="single" w:sz="6" w:space="0" w:color="000000"/>
              <w:bottom w:val="single" w:sz="6" w:space="0" w:color="000000"/>
            </w:tcBorders>
          </w:tcPr>
          <w:p w14:paraId="710DFC32" w14:textId="77777777" w:rsidR="006306EE" w:rsidRDefault="006306EE" w:rsidP="00DE0599">
            <w:pPr>
              <w:pStyle w:val="TableParagraph"/>
              <w:ind w:left="316"/>
              <w:jc w:val="left"/>
              <w:rPr>
                <w:b/>
                <w:sz w:val="19"/>
              </w:rPr>
            </w:pPr>
            <w:r>
              <w:rPr>
                <w:b/>
                <w:spacing w:val="-2"/>
                <w:sz w:val="19"/>
              </w:rPr>
              <w:t>104,3</w:t>
            </w:r>
          </w:p>
        </w:tc>
      </w:tr>
      <w:tr w:rsidR="006306EE" w14:paraId="2995FF6D" w14:textId="77777777" w:rsidTr="00DE0599">
        <w:trPr>
          <w:trHeight w:val="291"/>
        </w:trPr>
        <w:tc>
          <w:tcPr>
            <w:tcW w:w="8184" w:type="dxa"/>
            <w:tcBorders>
              <w:top w:val="nil"/>
              <w:bottom w:val="single" w:sz="6" w:space="0" w:color="000000"/>
            </w:tcBorders>
          </w:tcPr>
          <w:p w14:paraId="178C86CB" w14:textId="77777777" w:rsidR="006306EE" w:rsidRDefault="006306EE" w:rsidP="00DE0599">
            <w:pPr>
              <w:pStyle w:val="TableParagraph"/>
              <w:spacing w:before="34"/>
              <w:ind w:left="133"/>
              <w:jc w:val="left"/>
              <w:rPr>
                <w:sz w:val="19"/>
              </w:rPr>
            </w:pPr>
            <w:r>
              <w:rPr>
                <w:sz w:val="19"/>
              </w:rPr>
              <w:t>индексы</w:t>
            </w:r>
            <w:r>
              <w:rPr>
                <w:spacing w:val="4"/>
                <w:sz w:val="19"/>
              </w:rPr>
              <w:t xml:space="preserve"> </w:t>
            </w:r>
            <w:r>
              <w:rPr>
                <w:spacing w:val="-5"/>
                <w:sz w:val="19"/>
              </w:rPr>
              <w:t>цен</w:t>
            </w:r>
          </w:p>
        </w:tc>
        <w:tc>
          <w:tcPr>
            <w:tcW w:w="1139" w:type="dxa"/>
            <w:tcBorders>
              <w:top w:val="nil"/>
              <w:bottom w:val="single" w:sz="6" w:space="0" w:color="000000"/>
              <w:right w:val="single" w:sz="6" w:space="0" w:color="000000"/>
            </w:tcBorders>
          </w:tcPr>
          <w:p w14:paraId="051BE3EE" w14:textId="77777777" w:rsidR="006306EE" w:rsidRDefault="006306EE" w:rsidP="00DE0599">
            <w:pPr>
              <w:pStyle w:val="TableParagraph"/>
              <w:spacing w:before="34"/>
              <w:ind w:left="29" w:right="68"/>
              <w:rPr>
                <w:sz w:val="19"/>
              </w:rPr>
            </w:pPr>
            <w:r>
              <w:rPr>
                <w:spacing w:val="-2"/>
                <w:sz w:val="19"/>
              </w:rPr>
              <w:t>108,2</w:t>
            </w:r>
          </w:p>
        </w:tc>
        <w:tc>
          <w:tcPr>
            <w:tcW w:w="1148" w:type="dxa"/>
            <w:vMerge/>
            <w:tcBorders>
              <w:top w:val="nil"/>
              <w:left w:val="single" w:sz="6" w:space="0" w:color="000000"/>
              <w:bottom w:val="single" w:sz="6" w:space="0" w:color="000000"/>
              <w:right w:val="single" w:sz="6" w:space="0" w:color="000000"/>
            </w:tcBorders>
          </w:tcPr>
          <w:p w14:paraId="1A03CE32" w14:textId="77777777" w:rsidR="006306EE" w:rsidRDefault="006306EE" w:rsidP="00DE0599">
            <w:pPr>
              <w:rPr>
                <w:sz w:val="2"/>
                <w:szCs w:val="2"/>
              </w:rPr>
            </w:pPr>
          </w:p>
        </w:tc>
        <w:tc>
          <w:tcPr>
            <w:tcW w:w="1149" w:type="dxa"/>
            <w:vMerge/>
            <w:tcBorders>
              <w:top w:val="nil"/>
              <w:left w:val="single" w:sz="6" w:space="0" w:color="000000"/>
              <w:bottom w:val="single" w:sz="6" w:space="0" w:color="000000"/>
              <w:right w:val="single" w:sz="6" w:space="0" w:color="000000"/>
            </w:tcBorders>
          </w:tcPr>
          <w:p w14:paraId="1F0A1880" w14:textId="77777777" w:rsidR="006306EE" w:rsidRDefault="006306EE" w:rsidP="00DE0599">
            <w:pPr>
              <w:rPr>
                <w:sz w:val="2"/>
                <w:szCs w:val="2"/>
              </w:rPr>
            </w:pPr>
          </w:p>
        </w:tc>
        <w:tc>
          <w:tcPr>
            <w:tcW w:w="1148" w:type="dxa"/>
            <w:vMerge/>
            <w:tcBorders>
              <w:top w:val="nil"/>
              <w:left w:val="single" w:sz="6" w:space="0" w:color="000000"/>
              <w:bottom w:val="single" w:sz="6" w:space="0" w:color="000000"/>
              <w:right w:val="single" w:sz="6" w:space="0" w:color="000000"/>
            </w:tcBorders>
          </w:tcPr>
          <w:p w14:paraId="615AB326" w14:textId="77777777" w:rsidR="006306EE" w:rsidRDefault="006306EE" w:rsidP="00DE0599">
            <w:pPr>
              <w:rPr>
                <w:sz w:val="2"/>
                <w:szCs w:val="2"/>
              </w:rPr>
            </w:pPr>
          </w:p>
        </w:tc>
        <w:tc>
          <w:tcPr>
            <w:tcW w:w="1149" w:type="dxa"/>
            <w:vMerge/>
            <w:tcBorders>
              <w:top w:val="nil"/>
              <w:left w:val="single" w:sz="6" w:space="0" w:color="000000"/>
              <w:bottom w:val="single" w:sz="6" w:space="0" w:color="000000"/>
            </w:tcBorders>
          </w:tcPr>
          <w:p w14:paraId="6F97B209" w14:textId="77777777" w:rsidR="006306EE" w:rsidRDefault="006306EE" w:rsidP="00DE0599">
            <w:pPr>
              <w:rPr>
                <w:sz w:val="2"/>
                <w:szCs w:val="2"/>
              </w:rPr>
            </w:pPr>
          </w:p>
        </w:tc>
      </w:tr>
      <w:tr w:rsidR="006306EE" w14:paraId="1DBA53E8" w14:textId="77777777" w:rsidTr="00DE0599">
        <w:trPr>
          <w:trHeight w:val="294"/>
        </w:trPr>
        <w:tc>
          <w:tcPr>
            <w:tcW w:w="8184" w:type="dxa"/>
            <w:tcBorders>
              <w:top w:val="single" w:sz="6" w:space="0" w:color="000000"/>
              <w:bottom w:val="single" w:sz="6" w:space="0" w:color="000000"/>
            </w:tcBorders>
            <w:shd w:val="clear" w:color="auto" w:fill="EAF0F7"/>
          </w:tcPr>
          <w:p w14:paraId="7A74D1AF" w14:textId="77777777" w:rsidR="006306EE" w:rsidRDefault="006306EE" w:rsidP="00DE0599">
            <w:pPr>
              <w:pStyle w:val="TableParagraph"/>
              <w:spacing w:before="42"/>
              <w:ind w:left="330"/>
              <w:jc w:val="left"/>
              <w:rPr>
                <w:b/>
                <w:sz w:val="19"/>
              </w:rPr>
            </w:pPr>
            <w:r>
              <w:rPr>
                <w:b/>
                <w:color w:val="1F3177"/>
                <w:spacing w:val="-2"/>
                <w:sz w:val="19"/>
              </w:rPr>
              <w:t>Строительство</w:t>
            </w:r>
          </w:p>
        </w:tc>
        <w:tc>
          <w:tcPr>
            <w:tcW w:w="5733" w:type="dxa"/>
            <w:gridSpan w:val="5"/>
            <w:tcBorders>
              <w:top w:val="single" w:sz="6" w:space="0" w:color="000000"/>
              <w:bottom w:val="single" w:sz="6" w:space="0" w:color="000000"/>
            </w:tcBorders>
            <w:shd w:val="clear" w:color="auto" w:fill="EAF0F7"/>
          </w:tcPr>
          <w:p w14:paraId="6E9D25A6" w14:textId="77777777" w:rsidR="006306EE" w:rsidRDefault="006306EE" w:rsidP="00DE0599">
            <w:pPr>
              <w:pStyle w:val="TableParagraph"/>
              <w:jc w:val="left"/>
              <w:rPr>
                <w:sz w:val="18"/>
              </w:rPr>
            </w:pPr>
          </w:p>
        </w:tc>
      </w:tr>
      <w:tr w:rsidR="006306EE" w14:paraId="396A58C4" w14:textId="77777777" w:rsidTr="00DE0599">
        <w:trPr>
          <w:trHeight w:val="305"/>
        </w:trPr>
        <w:tc>
          <w:tcPr>
            <w:tcW w:w="8184" w:type="dxa"/>
            <w:tcBorders>
              <w:top w:val="single" w:sz="6" w:space="0" w:color="000000"/>
              <w:bottom w:val="nil"/>
            </w:tcBorders>
          </w:tcPr>
          <w:p w14:paraId="1031B5D7" w14:textId="77777777" w:rsidR="006306EE" w:rsidRDefault="006306EE" w:rsidP="00DE0599">
            <w:pPr>
              <w:pStyle w:val="TableParagraph"/>
              <w:ind w:left="133"/>
              <w:jc w:val="left"/>
              <w:rPr>
                <w:b/>
                <w:sz w:val="19"/>
              </w:rPr>
            </w:pPr>
            <w:r>
              <w:rPr>
                <w:b/>
                <w:spacing w:val="-2"/>
                <w:sz w:val="19"/>
              </w:rPr>
              <w:t>дефлятор</w:t>
            </w:r>
          </w:p>
        </w:tc>
        <w:tc>
          <w:tcPr>
            <w:tcW w:w="1139" w:type="dxa"/>
            <w:tcBorders>
              <w:top w:val="single" w:sz="6" w:space="0" w:color="000000"/>
              <w:bottom w:val="nil"/>
              <w:right w:val="single" w:sz="6" w:space="0" w:color="000000"/>
            </w:tcBorders>
          </w:tcPr>
          <w:p w14:paraId="5E19A251" w14:textId="77777777" w:rsidR="006306EE" w:rsidRDefault="006306EE" w:rsidP="00DE0599">
            <w:pPr>
              <w:pStyle w:val="TableParagraph"/>
              <w:spacing w:before="37"/>
              <w:ind w:left="22" w:right="90"/>
              <w:rPr>
                <w:b/>
                <w:i/>
                <w:sz w:val="19"/>
              </w:rPr>
            </w:pPr>
            <w:r>
              <w:rPr>
                <w:b/>
                <w:i/>
                <w:spacing w:val="-2"/>
                <w:sz w:val="19"/>
              </w:rPr>
              <w:t>107,8</w:t>
            </w:r>
          </w:p>
        </w:tc>
        <w:tc>
          <w:tcPr>
            <w:tcW w:w="1148" w:type="dxa"/>
            <w:tcBorders>
              <w:top w:val="single" w:sz="6" w:space="0" w:color="000000"/>
              <w:left w:val="single" w:sz="6" w:space="0" w:color="000000"/>
              <w:bottom w:val="nil"/>
              <w:right w:val="single" w:sz="6" w:space="0" w:color="000000"/>
            </w:tcBorders>
          </w:tcPr>
          <w:p w14:paraId="1874D385" w14:textId="77777777" w:rsidR="006306EE" w:rsidRDefault="006306EE" w:rsidP="00DE0599">
            <w:pPr>
              <w:pStyle w:val="TableParagraph"/>
              <w:ind w:right="64"/>
              <w:rPr>
                <w:b/>
                <w:sz w:val="19"/>
              </w:rPr>
            </w:pPr>
            <w:r>
              <w:rPr>
                <w:b/>
                <w:spacing w:val="-2"/>
                <w:sz w:val="19"/>
              </w:rPr>
              <w:t>105,3</w:t>
            </w:r>
          </w:p>
        </w:tc>
        <w:tc>
          <w:tcPr>
            <w:tcW w:w="1149" w:type="dxa"/>
            <w:tcBorders>
              <w:top w:val="single" w:sz="6" w:space="0" w:color="000000"/>
              <w:left w:val="single" w:sz="6" w:space="0" w:color="000000"/>
              <w:bottom w:val="nil"/>
              <w:right w:val="single" w:sz="6" w:space="0" w:color="000000"/>
            </w:tcBorders>
          </w:tcPr>
          <w:p w14:paraId="54E363D7" w14:textId="77777777" w:rsidR="006306EE" w:rsidRDefault="006306EE" w:rsidP="00DE0599">
            <w:pPr>
              <w:pStyle w:val="TableParagraph"/>
              <w:ind w:left="30" w:right="49"/>
              <w:rPr>
                <w:b/>
                <w:sz w:val="19"/>
              </w:rPr>
            </w:pPr>
            <w:r>
              <w:rPr>
                <w:b/>
                <w:spacing w:val="-2"/>
                <w:sz w:val="19"/>
              </w:rPr>
              <w:t>104,6</w:t>
            </w:r>
          </w:p>
        </w:tc>
        <w:tc>
          <w:tcPr>
            <w:tcW w:w="1148" w:type="dxa"/>
            <w:tcBorders>
              <w:top w:val="single" w:sz="6" w:space="0" w:color="000000"/>
              <w:left w:val="single" w:sz="6" w:space="0" w:color="000000"/>
              <w:bottom w:val="nil"/>
              <w:right w:val="single" w:sz="6" w:space="0" w:color="000000"/>
            </w:tcBorders>
          </w:tcPr>
          <w:p w14:paraId="327A16BC" w14:textId="77777777" w:rsidR="006306EE" w:rsidRDefault="006306EE" w:rsidP="00DE0599">
            <w:pPr>
              <w:pStyle w:val="TableParagraph"/>
              <w:ind w:right="68"/>
              <w:rPr>
                <w:b/>
                <w:sz w:val="19"/>
              </w:rPr>
            </w:pPr>
            <w:r>
              <w:rPr>
                <w:b/>
                <w:spacing w:val="-2"/>
                <w:sz w:val="19"/>
              </w:rPr>
              <w:t>104,5</w:t>
            </w:r>
          </w:p>
        </w:tc>
        <w:tc>
          <w:tcPr>
            <w:tcW w:w="1149" w:type="dxa"/>
            <w:tcBorders>
              <w:top w:val="single" w:sz="6" w:space="0" w:color="000000"/>
              <w:left w:val="single" w:sz="6" w:space="0" w:color="000000"/>
              <w:bottom w:val="nil"/>
            </w:tcBorders>
          </w:tcPr>
          <w:p w14:paraId="10C6E5CB" w14:textId="77777777" w:rsidR="006306EE" w:rsidRDefault="006306EE" w:rsidP="00DE0599">
            <w:pPr>
              <w:pStyle w:val="TableParagraph"/>
              <w:ind w:left="41" w:right="49"/>
              <w:rPr>
                <w:b/>
                <w:sz w:val="19"/>
              </w:rPr>
            </w:pPr>
            <w:r>
              <w:rPr>
                <w:b/>
                <w:spacing w:val="-2"/>
                <w:sz w:val="19"/>
              </w:rPr>
              <w:t>104,3</w:t>
            </w:r>
          </w:p>
        </w:tc>
      </w:tr>
      <w:tr w:rsidR="006306EE" w14:paraId="0F7DFAB9" w14:textId="77777777" w:rsidTr="00DE0599">
        <w:trPr>
          <w:trHeight w:val="299"/>
        </w:trPr>
        <w:tc>
          <w:tcPr>
            <w:tcW w:w="8184" w:type="dxa"/>
            <w:tcBorders>
              <w:top w:val="nil"/>
              <w:bottom w:val="single" w:sz="6" w:space="0" w:color="000000"/>
            </w:tcBorders>
          </w:tcPr>
          <w:p w14:paraId="3FDC1DA3" w14:textId="77777777" w:rsidR="006306EE" w:rsidRDefault="006306EE" w:rsidP="00DE0599">
            <w:pPr>
              <w:pStyle w:val="TableParagraph"/>
              <w:spacing w:before="42"/>
              <w:ind w:left="133"/>
              <w:jc w:val="left"/>
              <w:rPr>
                <w:sz w:val="19"/>
              </w:rPr>
            </w:pPr>
            <w:r>
              <w:rPr>
                <w:spacing w:val="-5"/>
                <w:sz w:val="19"/>
              </w:rPr>
              <w:t>ИЦП</w:t>
            </w:r>
          </w:p>
        </w:tc>
        <w:tc>
          <w:tcPr>
            <w:tcW w:w="1139" w:type="dxa"/>
            <w:tcBorders>
              <w:top w:val="nil"/>
              <w:bottom w:val="single" w:sz="6" w:space="0" w:color="000000"/>
              <w:right w:val="single" w:sz="6" w:space="0" w:color="000000"/>
            </w:tcBorders>
          </w:tcPr>
          <w:p w14:paraId="7A69C629" w14:textId="77777777" w:rsidR="006306EE" w:rsidRDefault="006306EE" w:rsidP="00DE0599">
            <w:pPr>
              <w:pStyle w:val="TableParagraph"/>
              <w:spacing w:before="42"/>
              <w:ind w:left="29" w:right="68"/>
              <w:rPr>
                <w:sz w:val="19"/>
              </w:rPr>
            </w:pPr>
            <w:r>
              <w:rPr>
                <w:spacing w:val="-2"/>
                <w:sz w:val="19"/>
              </w:rPr>
              <w:t>107,9</w:t>
            </w:r>
          </w:p>
        </w:tc>
        <w:tc>
          <w:tcPr>
            <w:tcW w:w="1148" w:type="dxa"/>
            <w:tcBorders>
              <w:top w:val="nil"/>
              <w:left w:val="single" w:sz="6" w:space="0" w:color="000000"/>
              <w:bottom w:val="single" w:sz="6" w:space="0" w:color="000000"/>
              <w:right w:val="single" w:sz="6" w:space="0" w:color="000000"/>
            </w:tcBorders>
          </w:tcPr>
          <w:p w14:paraId="46E40BD4" w14:textId="77777777" w:rsidR="006306EE" w:rsidRDefault="006306EE" w:rsidP="00DE0599">
            <w:pPr>
              <w:pStyle w:val="TableParagraph"/>
              <w:spacing w:before="42"/>
              <w:ind w:right="64"/>
              <w:rPr>
                <w:sz w:val="19"/>
              </w:rPr>
            </w:pPr>
            <w:r>
              <w:rPr>
                <w:spacing w:val="-2"/>
                <w:sz w:val="19"/>
              </w:rPr>
              <w:t>105,0</w:t>
            </w:r>
          </w:p>
        </w:tc>
        <w:tc>
          <w:tcPr>
            <w:tcW w:w="1149" w:type="dxa"/>
            <w:tcBorders>
              <w:top w:val="nil"/>
              <w:left w:val="single" w:sz="6" w:space="0" w:color="000000"/>
              <w:bottom w:val="single" w:sz="6" w:space="0" w:color="000000"/>
              <w:right w:val="single" w:sz="6" w:space="0" w:color="000000"/>
            </w:tcBorders>
          </w:tcPr>
          <w:p w14:paraId="35A6A473" w14:textId="77777777" w:rsidR="006306EE" w:rsidRDefault="006306EE" w:rsidP="00DE0599">
            <w:pPr>
              <w:pStyle w:val="TableParagraph"/>
              <w:spacing w:before="42"/>
              <w:ind w:left="30" w:right="49"/>
              <w:rPr>
                <w:sz w:val="19"/>
              </w:rPr>
            </w:pPr>
            <w:r>
              <w:rPr>
                <w:spacing w:val="-2"/>
                <w:sz w:val="19"/>
              </w:rPr>
              <w:t>104,7</w:t>
            </w:r>
          </w:p>
        </w:tc>
        <w:tc>
          <w:tcPr>
            <w:tcW w:w="1148" w:type="dxa"/>
            <w:tcBorders>
              <w:top w:val="nil"/>
              <w:left w:val="single" w:sz="6" w:space="0" w:color="000000"/>
              <w:bottom w:val="single" w:sz="6" w:space="0" w:color="000000"/>
              <w:right w:val="single" w:sz="6" w:space="0" w:color="000000"/>
            </w:tcBorders>
          </w:tcPr>
          <w:p w14:paraId="54FFA0D9" w14:textId="77777777" w:rsidR="006306EE" w:rsidRDefault="006306EE" w:rsidP="00DE0599">
            <w:pPr>
              <w:pStyle w:val="TableParagraph"/>
              <w:spacing w:before="42"/>
              <w:ind w:right="68"/>
              <w:rPr>
                <w:sz w:val="19"/>
              </w:rPr>
            </w:pPr>
            <w:r>
              <w:rPr>
                <w:spacing w:val="-2"/>
                <w:sz w:val="19"/>
              </w:rPr>
              <w:t>104,4</w:t>
            </w:r>
          </w:p>
        </w:tc>
        <w:tc>
          <w:tcPr>
            <w:tcW w:w="1149" w:type="dxa"/>
            <w:tcBorders>
              <w:top w:val="nil"/>
              <w:left w:val="single" w:sz="6" w:space="0" w:color="000000"/>
              <w:bottom w:val="single" w:sz="6" w:space="0" w:color="000000"/>
            </w:tcBorders>
          </w:tcPr>
          <w:p w14:paraId="6DCA9333" w14:textId="77777777" w:rsidR="006306EE" w:rsidRDefault="006306EE" w:rsidP="00DE0599">
            <w:pPr>
              <w:pStyle w:val="TableParagraph"/>
              <w:spacing w:before="42"/>
              <w:ind w:left="41" w:right="49"/>
              <w:rPr>
                <w:sz w:val="19"/>
              </w:rPr>
            </w:pPr>
            <w:r>
              <w:rPr>
                <w:spacing w:val="-2"/>
                <w:sz w:val="19"/>
              </w:rPr>
              <w:t>104,3</w:t>
            </w:r>
          </w:p>
        </w:tc>
      </w:tr>
      <w:tr w:rsidR="006306EE" w14:paraId="1F437060" w14:textId="77777777" w:rsidTr="00DE0599">
        <w:trPr>
          <w:trHeight w:val="294"/>
        </w:trPr>
        <w:tc>
          <w:tcPr>
            <w:tcW w:w="8184" w:type="dxa"/>
            <w:tcBorders>
              <w:top w:val="single" w:sz="6" w:space="0" w:color="000000"/>
              <w:bottom w:val="single" w:sz="6" w:space="0" w:color="000000"/>
            </w:tcBorders>
            <w:shd w:val="clear" w:color="auto" w:fill="EAF0F7"/>
          </w:tcPr>
          <w:p w14:paraId="6F0853F6" w14:textId="77777777" w:rsidR="006306EE" w:rsidRDefault="006306EE" w:rsidP="00DE0599">
            <w:pPr>
              <w:pStyle w:val="TableParagraph"/>
              <w:spacing w:before="66" w:line="208" w:lineRule="exact"/>
              <w:ind w:left="330"/>
              <w:jc w:val="left"/>
              <w:rPr>
                <w:b/>
                <w:sz w:val="19"/>
              </w:rPr>
            </w:pPr>
            <w:r>
              <w:rPr>
                <w:b/>
                <w:color w:val="1F3177"/>
                <w:sz w:val="19"/>
              </w:rPr>
              <w:t>Потребительский</w:t>
            </w:r>
            <w:r>
              <w:rPr>
                <w:b/>
                <w:color w:val="1F3177"/>
                <w:spacing w:val="-2"/>
                <w:sz w:val="19"/>
              </w:rPr>
              <w:t xml:space="preserve"> </w:t>
            </w:r>
            <w:r>
              <w:rPr>
                <w:b/>
                <w:color w:val="1F3177"/>
                <w:sz w:val="19"/>
              </w:rPr>
              <w:t>рынок</w:t>
            </w:r>
            <w:r>
              <w:rPr>
                <w:b/>
                <w:color w:val="1F3177"/>
                <w:spacing w:val="1"/>
                <w:sz w:val="19"/>
              </w:rPr>
              <w:t xml:space="preserve"> </w:t>
            </w:r>
            <w:r>
              <w:rPr>
                <w:b/>
                <w:spacing w:val="-10"/>
                <w:sz w:val="19"/>
                <w:vertAlign w:val="superscript"/>
              </w:rPr>
              <w:t>7</w:t>
            </w:r>
          </w:p>
        </w:tc>
        <w:tc>
          <w:tcPr>
            <w:tcW w:w="5733" w:type="dxa"/>
            <w:gridSpan w:val="5"/>
            <w:tcBorders>
              <w:top w:val="single" w:sz="6" w:space="0" w:color="000000"/>
              <w:bottom w:val="single" w:sz="6" w:space="0" w:color="000000"/>
            </w:tcBorders>
            <w:shd w:val="clear" w:color="auto" w:fill="EAF0F7"/>
          </w:tcPr>
          <w:p w14:paraId="2D89EC85" w14:textId="77777777" w:rsidR="006306EE" w:rsidRDefault="006306EE" w:rsidP="00DE0599">
            <w:pPr>
              <w:pStyle w:val="TableParagraph"/>
              <w:jc w:val="left"/>
              <w:rPr>
                <w:sz w:val="18"/>
              </w:rPr>
            </w:pPr>
          </w:p>
        </w:tc>
      </w:tr>
      <w:tr w:rsidR="006306EE" w14:paraId="5AB8E05B" w14:textId="77777777" w:rsidTr="00DE0599">
        <w:trPr>
          <w:trHeight w:val="305"/>
        </w:trPr>
        <w:tc>
          <w:tcPr>
            <w:tcW w:w="8184" w:type="dxa"/>
            <w:tcBorders>
              <w:top w:val="single" w:sz="6" w:space="0" w:color="000000"/>
              <w:bottom w:val="nil"/>
            </w:tcBorders>
          </w:tcPr>
          <w:p w14:paraId="793AE658" w14:textId="77777777" w:rsidR="006306EE" w:rsidRDefault="006306EE" w:rsidP="00DE0599">
            <w:pPr>
              <w:pStyle w:val="TableParagraph"/>
              <w:ind w:left="133"/>
              <w:jc w:val="left"/>
              <w:rPr>
                <w:b/>
                <w:sz w:val="19"/>
              </w:rPr>
            </w:pPr>
            <w:r>
              <w:rPr>
                <w:b/>
                <w:sz w:val="19"/>
              </w:rPr>
              <w:t>оборот</w:t>
            </w:r>
            <w:r>
              <w:rPr>
                <w:b/>
                <w:spacing w:val="-2"/>
                <w:sz w:val="19"/>
              </w:rPr>
              <w:t xml:space="preserve"> </w:t>
            </w:r>
            <w:r>
              <w:rPr>
                <w:b/>
                <w:sz w:val="19"/>
              </w:rPr>
              <w:t>розничной</w:t>
            </w:r>
            <w:r>
              <w:rPr>
                <w:b/>
                <w:spacing w:val="3"/>
                <w:sz w:val="19"/>
              </w:rPr>
              <w:t xml:space="preserve"> </w:t>
            </w:r>
            <w:r>
              <w:rPr>
                <w:b/>
                <w:sz w:val="19"/>
              </w:rPr>
              <w:t>торговли,</w:t>
            </w:r>
            <w:r>
              <w:rPr>
                <w:b/>
                <w:spacing w:val="4"/>
                <w:sz w:val="19"/>
              </w:rPr>
              <w:t xml:space="preserve"> </w:t>
            </w:r>
            <w:r>
              <w:rPr>
                <w:b/>
                <w:spacing w:val="-2"/>
                <w:sz w:val="19"/>
              </w:rPr>
              <w:t>дефлятор</w:t>
            </w:r>
          </w:p>
        </w:tc>
        <w:tc>
          <w:tcPr>
            <w:tcW w:w="1139" w:type="dxa"/>
            <w:tcBorders>
              <w:top w:val="single" w:sz="6" w:space="0" w:color="000000"/>
              <w:bottom w:val="nil"/>
              <w:right w:val="single" w:sz="6" w:space="0" w:color="000000"/>
            </w:tcBorders>
          </w:tcPr>
          <w:p w14:paraId="63A3A525" w14:textId="77777777" w:rsidR="006306EE" w:rsidRDefault="006306EE" w:rsidP="00DE0599">
            <w:pPr>
              <w:pStyle w:val="TableParagraph"/>
              <w:ind w:left="29" w:right="68"/>
              <w:rPr>
                <w:b/>
                <w:sz w:val="19"/>
              </w:rPr>
            </w:pPr>
            <w:r>
              <w:rPr>
                <w:b/>
                <w:spacing w:val="-2"/>
                <w:sz w:val="19"/>
              </w:rPr>
              <w:t>107,7</w:t>
            </w:r>
          </w:p>
        </w:tc>
        <w:tc>
          <w:tcPr>
            <w:tcW w:w="1148" w:type="dxa"/>
            <w:tcBorders>
              <w:top w:val="single" w:sz="6" w:space="0" w:color="000000"/>
              <w:left w:val="single" w:sz="6" w:space="0" w:color="000000"/>
              <w:bottom w:val="nil"/>
              <w:right w:val="single" w:sz="6" w:space="0" w:color="000000"/>
            </w:tcBorders>
          </w:tcPr>
          <w:p w14:paraId="18035AEE" w14:textId="77777777" w:rsidR="006306EE" w:rsidRDefault="006306EE" w:rsidP="00DE0599">
            <w:pPr>
              <w:pStyle w:val="TableParagraph"/>
              <w:ind w:right="64"/>
              <w:rPr>
                <w:b/>
                <w:sz w:val="19"/>
              </w:rPr>
            </w:pPr>
            <w:r>
              <w:rPr>
                <w:b/>
                <w:spacing w:val="-2"/>
                <w:sz w:val="19"/>
              </w:rPr>
              <w:t>108,6</w:t>
            </w:r>
          </w:p>
        </w:tc>
        <w:tc>
          <w:tcPr>
            <w:tcW w:w="1149" w:type="dxa"/>
            <w:tcBorders>
              <w:top w:val="single" w:sz="6" w:space="0" w:color="000000"/>
              <w:left w:val="single" w:sz="6" w:space="0" w:color="000000"/>
              <w:bottom w:val="nil"/>
              <w:right w:val="single" w:sz="6" w:space="0" w:color="000000"/>
            </w:tcBorders>
          </w:tcPr>
          <w:p w14:paraId="53C411CF" w14:textId="77777777" w:rsidR="006306EE" w:rsidRDefault="006306EE" w:rsidP="00DE0599">
            <w:pPr>
              <w:pStyle w:val="TableParagraph"/>
              <w:ind w:left="30" w:right="49"/>
              <w:rPr>
                <w:b/>
                <w:sz w:val="19"/>
              </w:rPr>
            </w:pPr>
            <w:r>
              <w:rPr>
                <w:b/>
                <w:spacing w:val="-2"/>
                <w:sz w:val="19"/>
              </w:rPr>
              <w:t>105,0</w:t>
            </w:r>
          </w:p>
        </w:tc>
        <w:tc>
          <w:tcPr>
            <w:tcW w:w="1148" w:type="dxa"/>
            <w:tcBorders>
              <w:top w:val="single" w:sz="6" w:space="0" w:color="000000"/>
              <w:left w:val="single" w:sz="6" w:space="0" w:color="000000"/>
              <w:bottom w:val="nil"/>
              <w:right w:val="single" w:sz="6" w:space="0" w:color="000000"/>
            </w:tcBorders>
          </w:tcPr>
          <w:p w14:paraId="23EC18A1" w14:textId="77777777" w:rsidR="006306EE" w:rsidRDefault="006306EE" w:rsidP="00DE0599">
            <w:pPr>
              <w:pStyle w:val="TableParagraph"/>
              <w:ind w:right="68"/>
              <w:rPr>
                <w:b/>
                <w:sz w:val="19"/>
              </w:rPr>
            </w:pPr>
            <w:r>
              <w:rPr>
                <w:b/>
                <w:spacing w:val="-2"/>
                <w:sz w:val="19"/>
              </w:rPr>
              <w:t>104,0</w:t>
            </w:r>
          </w:p>
        </w:tc>
        <w:tc>
          <w:tcPr>
            <w:tcW w:w="1149" w:type="dxa"/>
            <w:tcBorders>
              <w:top w:val="single" w:sz="6" w:space="0" w:color="000000"/>
              <w:left w:val="single" w:sz="6" w:space="0" w:color="000000"/>
              <w:bottom w:val="nil"/>
            </w:tcBorders>
          </w:tcPr>
          <w:p w14:paraId="33799794" w14:textId="77777777" w:rsidR="006306EE" w:rsidRDefault="006306EE" w:rsidP="00DE0599">
            <w:pPr>
              <w:pStyle w:val="TableParagraph"/>
              <w:ind w:left="41" w:right="49"/>
              <w:rPr>
                <w:b/>
                <w:sz w:val="19"/>
              </w:rPr>
            </w:pPr>
            <w:r>
              <w:rPr>
                <w:b/>
                <w:spacing w:val="-2"/>
                <w:sz w:val="19"/>
              </w:rPr>
              <w:t>104,0</w:t>
            </w:r>
          </w:p>
        </w:tc>
      </w:tr>
      <w:tr w:rsidR="006306EE" w14:paraId="26512453" w14:textId="77777777" w:rsidTr="00DE0599">
        <w:trPr>
          <w:trHeight w:val="309"/>
        </w:trPr>
        <w:tc>
          <w:tcPr>
            <w:tcW w:w="8184" w:type="dxa"/>
            <w:tcBorders>
              <w:top w:val="nil"/>
              <w:bottom w:val="nil"/>
            </w:tcBorders>
          </w:tcPr>
          <w:p w14:paraId="0183E9DD" w14:textId="77777777" w:rsidR="006306EE" w:rsidRDefault="006306EE" w:rsidP="00DE0599">
            <w:pPr>
              <w:pStyle w:val="TableParagraph"/>
              <w:spacing w:before="42"/>
              <w:ind w:left="133"/>
              <w:jc w:val="left"/>
              <w:rPr>
                <w:sz w:val="19"/>
              </w:rPr>
            </w:pPr>
            <w:r>
              <w:rPr>
                <w:sz w:val="19"/>
              </w:rPr>
              <w:t>ИПЦ</w:t>
            </w:r>
            <w:r>
              <w:rPr>
                <w:spacing w:val="2"/>
                <w:sz w:val="19"/>
              </w:rPr>
              <w:t xml:space="preserve"> </w:t>
            </w:r>
            <w:r>
              <w:rPr>
                <w:sz w:val="19"/>
              </w:rPr>
              <w:t>на</w:t>
            </w:r>
            <w:r>
              <w:rPr>
                <w:spacing w:val="2"/>
                <w:sz w:val="19"/>
              </w:rPr>
              <w:t xml:space="preserve"> </w:t>
            </w:r>
            <w:r>
              <w:rPr>
                <w:spacing w:val="-2"/>
                <w:sz w:val="19"/>
              </w:rPr>
              <w:t>товары</w:t>
            </w:r>
          </w:p>
        </w:tc>
        <w:tc>
          <w:tcPr>
            <w:tcW w:w="1139" w:type="dxa"/>
            <w:tcBorders>
              <w:top w:val="nil"/>
              <w:bottom w:val="nil"/>
              <w:right w:val="single" w:sz="6" w:space="0" w:color="000000"/>
            </w:tcBorders>
          </w:tcPr>
          <w:p w14:paraId="3CAF7EDB" w14:textId="77777777" w:rsidR="006306EE" w:rsidRDefault="006306EE" w:rsidP="00DE0599">
            <w:pPr>
              <w:pStyle w:val="TableParagraph"/>
              <w:spacing w:before="42"/>
              <w:ind w:left="29" w:right="68"/>
              <w:rPr>
                <w:sz w:val="19"/>
              </w:rPr>
            </w:pPr>
            <w:r>
              <w:rPr>
                <w:spacing w:val="-2"/>
                <w:sz w:val="19"/>
              </w:rPr>
              <w:t>107,9</w:t>
            </w:r>
          </w:p>
        </w:tc>
        <w:tc>
          <w:tcPr>
            <w:tcW w:w="1148" w:type="dxa"/>
            <w:tcBorders>
              <w:top w:val="nil"/>
              <w:left w:val="single" w:sz="6" w:space="0" w:color="000000"/>
              <w:bottom w:val="nil"/>
              <w:right w:val="single" w:sz="6" w:space="0" w:color="000000"/>
            </w:tcBorders>
          </w:tcPr>
          <w:p w14:paraId="33A25A8C" w14:textId="77777777" w:rsidR="006306EE" w:rsidRDefault="006306EE" w:rsidP="00DE0599">
            <w:pPr>
              <w:pStyle w:val="TableParagraph"/>
              <w:spacing w:before="42"/>
              <w:ind w:right="64"/>
              <w:rPr>
                <w:sz w:val="19"/>
              </w:rPr>
            </w:pPr>
            <w:r>
              <w:rPr>
                <w:spacing w:val="-2"/>
                <w:sz w:val="19"/>
              </w:rPr>
              <w:t>108,8</w:t>
            </w:r>
          </w:p>
        </w:tc>
        <w:tc>
          <w:tcPr>
            <w:tcW w:w="1149" w:type="dxa"/>
            <w:tcBorders>
              <w:top w:val="nil"/>
              <w:left w:val="single" w:sz="6" w:space="0" w:color="000000"/>
              <w:bottom w:val="nil"/>
              <w:right w:val="single" w:sz="6" w:space="0" w:color="000000"/>
            </w:tcBorders>
          </w:tcPr>
          <w:p w14:paraId="76787AA2" w14:textId="77777777" w:rsidR="006306EE" w:rsidRDefault="006306EE" w:rsidP="00DE0599">
            <w:pPr>
              <w:pStyle w:val="TableParagraph"/>
              <w:spacing w:before="42"/>
              <w:ind w:left="30" w:right="49"/>
              <w:rPr>
                <w:sz w:val="19"/>
              </w:rPr>
            </w:pPr>
            <w:r>
              <w:rPr>
                <w:spacing w:val="-2"/>
                <w:sz w:val="19"/>
              </w:rPr>
              <w:t>105,4</w:t>
            </w:r>
          </w:p>
        </w:tc>
        <w:tc>
          <w:tcPr>
            <w:tcW w:w="1148" w:type="dxa"/>
            <w:tcBorders>
              <w:top w:val="nil"/>
              <w:left w:val="single" w:sz="6" w:space="0" w:color="000000"/>
              <w:bottom w:val="nil"/>
              <w:right w:val="single" w:sz="6" w:space="0" w:color="000000"/>
            </w:tcBorders>
          </w:tcPr>
          <w:p w14:paraId="07058786" w14:textId="77777777" w:rsidR="006306EE" w:rsidRDefault="006306EE" w:rsidP="00DE0599">
            <w:pPr>
              <w:pStyle w:val="TableParagraph"/>
              <w:spacing w:before="42"/>
              <w:ind w:right="68"/>
              <w:rPr>
                <w:sz w:val="19"/>
              </w:rPr>
            </w:pPr>
            <w:r>
              <w:rPr>
                <w:spacing w:val="-2"/>
                <w:sz w:val="19"/>
              </w:rPr>
              <w:t>104,0</w:t>
            </w:r>
          </w:p>
        </w:tc>
        <w:tc>
          <w:tcPr>
            <w:tcW w:w="1149" w:type="dxa"/>
            <w:tcBorders>
              <w:top w:val="nil"/>
              <w:left w:val="single" w:sz="6" w:space="0" w:color="000000"/>
              <w:bottom w:val="nil"/>
            </w:tcBorders>
          </w:tcPr>
          <w:p w14:paraId="7A2CDE17" w14:textId="77777777" w:rsidR="006306EE" w:rsidRDefault="006306EE" w:rsidP="00DE0599">
            <w:pPr>
              <w:pStyle w:val="TableParagraph"/>
              <w:spacing w:before="42"/>
              <w:ind w:left="41" w:right="49"/>
              <w:rPr>
                <w:sz w:val="19"/>
              </w:rPr>
            </w:pPr>
            <w:r>
              <w:rPr>
                <w:spacing w:val="-2"/>
                <w:sz w:val="19"/>
              </w:rPr>
              <w:t>104,0</w:t>
            </w:r>
          </w:p>
        </w:tc>
      </w:tr>
      <w:tr w:rsidR="006306EE" w14:paraId="3C485F10" w14:textId="77777777" w:rsidTr="00DE0599">
        <w:trPr>
          <w:trHeight w:val="309"/>
        </w:trPr>
        <w:tc>
          <w:tcPr>
            <w:tcW w:w="8184" w:type="dxa"/>
            <w:tcBorders>
              <w:top w:val="nil"/>
              <w:bottom w:val="nil"/>
            </w:tcBorders>
          </w:tcPr>
          <w:p w14:paraId="11EB4352" w14:textId="77777777" w:rsidR="006306EE" w:rsidRDefault="006306EE" w:rsidP="00DE0599">
            <w:pPr>
              <w:pStyle w:val="TableParagraph"/>
              <w:spacing w:before="44"/>
              <w:ind w:left="133"/>
              <w:jc w:val="left"/>
              <w:rPr>
                <w:b/>
                <w:sz w:val="19"/>
              </w:rPr>
            </w:pPr>
            <w:r>
              <w:rPr>
                <w:b/>
                <w:sz w:val="19"/>
              </w:rPr>
              <w:t>платные</w:t>
            </w:r>
            <w:r>
              <w:rPr>
                <w:b/>
                <w:spacing w:val="-7"/>
                <w:sz w:val="19"/>
              </w:rPr>
              <w:t xml:space="preserve"> </w:t>
            </w:r>
            <w:r>
              <w:rPr>
                <w:b/>
                <w:sz w:val="19"/>
              </w:rPr>
              <w:t>услуги</w:t>
            </w:r>
            <w:r>
              <w:rPr>
                <w:b/>
                <w:spacing w:val="-5"/>
                <w:sz w:val="19"/>
              </w:rPr>
              <w:t xml:space="preserve"> </w:t>
            </w:r>
            <w:r>
              <w:rPr>
                <w:b/>
                <w:sz w:val="19"/>
              </w:rPr>
              <w:t>населению,</w:t>
            </w:r>
            <w:r>
              <w:rPr>
                <w:b/>
                <w:spacing w:val="-6"/>
                <w:sz w:val="19"/>
              </w:rPr>
              <w:t xml:space="preserve"> </w:t>
            </w:r>
            <w:r>
              <w:rPr>
                <w:b/>
                <w:spacing w:val="-2"/>
                <w:sz w:val="19"/>
              </w:rPr>
              <w:t>дефлятор</w:t>
            </w:r>
          </w:p>
        </w:tc>
        <w:tc>
          <w:tcPr>
            <w:tcW w:w="1139" w:type="dxa"/>
            <w:tcBorders>
              <w:top w:val="nil"/>
              <w:bottom w:val="nil"/>
              <w:right w:val="single" w:sz="6" w:space="0" w:color="000000"/>
            </w:tcBorders>
          </w:tcPr>
          <w:p w14:paraId="098258FD" w14:textId="77777777" w:rsidR="006306EE" w:rsidRDefault="006306EE" w:rsidP="00DE0599">
            <w:pPr>
              <w:pStyle w:val="TableParagraph"/>
              <w:spacing w:before="44"/>
              <w:ind w:left="29" w:right="68"/>
              <w:rPr>
                <w:b/>
                <w:sz w:val="19"/>
              </w:rPr>
            </w:pPr>
            <w:r>
              <w:rPr>
                <w:b/>
                <w:spacing w:val="-2"/>
                <w:sz w:val="19"/>
              </w:rPr>
              <w:t>110,3</w:t>
            </w:r>
          </w:p>
        </w:tc>
        <w:tc>
          <w:tcPr>
            <w:tcW w:w="1148" w:type="dxa"/>
            <w:tcBorders>
              <w:top w:val="nil"/>
              <w:left w:val="single" w:sz="6" w:space="0" w:color="000000"/>
              <w:bottom w:val="nil"/>
              <w:right w:val="single" w:sz="6" w:space="0" w:color="000000"/>
            </w:tcBorders>
          </w:tcPr>
          <w:p w14:paraId="689C9E3A" w14:textId="77777777" w:rsidR="006306EE" w:rsidRDefault="006306EE" w:rsidP="00DE0599">
            <w:pPr>
              <w:pStyle w:val="TableParagraph"/>
              <w:spacing w:before="44"/>
              <w:ind w:right="64"/>
              <w:rPr>
                <w:b/>
                <w:sz w:val="19"/>
              </w:rPr>
            </w:pPr>
            <w:r>
              <w:rPr>
                <w:b/>
                <w:spacing w:val="-2"/>
                <w:sz w:val="19"/>
              </w:rPr>
              <w:t>111,1</w:t>
            </w:r>
          </w:p>
        </w:tc>
        <w:tc>
          <w:tcPr>
            <w:tcW w:w="1149" w:type="dxa"/>
            <w:tcBorders>
              <w:top w:val="nil"/>
              <w:left w:val="single" w:sz="6" w:space="0" w:color="000000"/>
              <w:bottom w:val="nil"/>
              <w:right w:val="single" w:sz="6" w:space="0" w:color="000000"/>
            </w:tcBorders>
          </w:tcPr>
          <w:p w14:paraId="5B6EF960" w14:textId="77777777" w:rsidR="006306EE" w:rsidRDefault="006306EE" w:rsidP="00DE0599">
            <w:pPr>
              <w:pStyle w:val="TableParagraph"/>
              <w:spacing w:before="44"/>
              <w:ind w:left="30" w:right="49"/>
              <w:rPr>
                <w:b/>
                <w:sz w:val="19"/>
              </w:rPr>
            </w:pPr>
            <w:r>
              <w:rPr>
                <w:b/>
                <w:spacing w:val="-2"/>
                <w:sz w:val="19"/>
              </w:rPr>
              <w:t>106,1</w:t>
            </w:r>
          </w:p>
        </w:tc>
        <w:tc>
          <w:tcPr>
            <w:tcW w:w="1148" w:type="dxa"/>
            <w:tcBorders>
              <w:top w:val="nil"/>
              <w:left w:val="single" w:sz="6" w:space="0" w:color="000000"/>
              <w:bottom w:val="nil"/>
              <w:right w:val="single" w:sz="6" w:space="0" w:color="000000"/>
            </w:tcBorders>
          </w:tcPr>
          <w:p w14:paraId="4B61BDB4" w14:textId="77777777" w:rsidR="006306EE" w:rsidRDefault="006306EE" w:rsidP="00DE0599">
            <w:pPr>
              <w:pStyle w:val="TableParagraph"/>
              <w:spacing w:before="44"/>
              <w:ind w:right="68"/>
              <w:rPr>
                <w:b/>
                <w:sz w:val="19"/>
              </w:rPr>
            </w:pPr>
            <w:r>
              <w:rPr>
                <w:b/>
                <w:spacing w:val="-2"/>
                <w:sz w:val="19"/>
              </w:rPr>
              <w:t>104,5</w:t>
            </w:r>
          </w:p>
        </w:tc>
        <w:tc>
          <w:tcPr>
            <w:tcW w:w="1149" w:type="dxa"/>
            <w:tcBorders>
              <w:top w:val="nil"/>
              <w:left w:val="single" w:sz="6" w:space="0" w:color="000000"/>
              <w:bottom w:val="nil"/>
            </w:tcBorders>
          </w:tcPr>
          <w:p w14:paraId="7FB77675" w14:textId="77777777" w:rsidR="006306EE" w:rsidRDefault="006306EE" w:rsidP="00DE0599">
            <w:pPr>
              <w:pStyle w:val="TableParagraph"/>
              <w:spacing w:before="44"/>
              <w:ind w:left="41" w:right="49"/>
              <w:rPr>
                <w:b/>
                <w:sz w:val="19"/>
              </w:rPr>
            </w:pPr>
            <w:r>
              <w:rPr>
                <w:b/>
                <w:spacing w:val="-2"/>
                <w:sz w:val="19"/>
              </w:rPr>
              <w:t>104,0</w:t>
            </w:r>
          </w:p>
        </w:tc>
      </w:tr>
      <w:tr w:rsidR="006306EE" w14:paraId="0DE85AB8" w14:textId="77777777" w:rsidTr="00DE0599">
        <w:trPr>
          <w:trHeight w:val="285"/>
        </w:trPr>
        <w:tc>
          <w:tcPr>
            <w:tcW w:w="8184" w:type="dxa"/>
            <w:tcBorders>
              <w:top w:val="nil"/>
            </w:tcBorders>
          </w:tcPr>
          <w:p w14:paraId="3F73CCB1" w14:textId="77777777" w:rsidR="006306EE" w:rsidRDefault="006306EE" w:rsidP="00DE0599">
            <w:pPr>
              <w:pStyle w:val="TableParagraph"/>
              <w:spacing w:before="42"/>
              <w:ind w:left="133"/>
              <w:jc w:val="left"/>
              <w:rPr>
                <w:sz w:val="19"/>
              </w:rPr>
            </w:pPr>
            <w:r>
              <w:rPr>
                <w:sz w:val="19"/>
              </w:rPr>
              <w:t>ИПЦ</w:t>
            </w:r>
            <w:r>
              <w:rPr>
                <w:spacing w:val="2"/>
                <w:sz w:val="19"/>
              </w:rPr>
              <w:t xml:space="preserve"> </w:t>
            </w:r>
            <w:r>
              <w:rPr>
                <w:sz w:val="19"/>
              </w:rPr>
              <w:t>на</w:t>
            </w:r>
            <w:r>
              <w:rPr>
                <w:spacing w:val="2"/>
                <w:sz w:val="19"/>
              </w:rPr>
              <w:t xml:space="preserve"> </w:t>
            </w:r>
            <w:r>
              <w:rPr>
                <w:spacing w:val="-2"/>
                <w:sz w:val="19"/>
              </w:rPr>
              <w:t>услуги</w:t>
            </w:r>
          </w:p>
        </w:tc>
        <w:tc>
          <w:tcPr>
            <w:tcW w:w="1139" w:type="dxa"/>
            <w:tcBorders>
              <w:top w:val="nil"/>
              <w:right w:val="single" w:sz="6" w:space="0" w:color="000000"/>
            </w:tcBorders>
          </w:tcPr>
          <w:p w14:paraId="58808102" w14:textId="77777777" w:rsidR="006306EE" w:rsidRDefault="006306EE" w:rsidP="00DE0599">
            <w:pPr>
              <w:pStyle w:val="TableParagraph"/>
              <w:spacing w:before="42"/>
              <w:ind w:left="29" w:right="68"/>
              <w:rPr>
                <w:sz w:val="19"/>
              </w:rPr>
            </w:pPr>
            <w:r>
              <w:rPr>
                <w:spacing w:val="-2"/>
                <w:sz w:val="19"/>
              </w:rPr>
              <w:t>110,0</w:t>
            </w:r>
          </w:p>
        </w:tc>
        <w:tc>
          <w:tcPr>
            <w:tcW w:w="1148" w:type="dxa"/>
            <w:tcBorders>
              <w:top w:val="nil"/>
              <w:left w:val="single" w:sz="6" w:space="0" w:color="000000"/>
              <w:right w:val="single" w:sz="6" w:space="0" w:color="000000"/>
            </w:tcBorders>
          </w:tcPr>
          <w:p w14:paraId="54E21A58" w14:textId="77777777" w:rsidR="006306EE" w:rsidRDefault="006306EE" w:rsidP="00DE0599">
            <w:pPr>
              <w:pStyle w:val="TableParagraph"/>
              <w:spacing w:before="42"/>
              <w:ind w:right="64"/>
              <w:rPr>
                <w:sz w:val="19"/>
              </w:rPr>
            </w:pPr>
            <w:r>
              <w:rPr>
                <w:spacing w:val="-2"/>
                <w:sz w:val="19"/>
              </w:rPr>
              <w:t>110,7</w:t>
            </w:r>
          </w:p>
        </w:tc>
        <w:tc>
          <w:tcPr>
            <w:tcW w:w="1149" w:type="dxa"/>
            <w:tcBorders>
              <w:top w:val="nil"/>
              <w:left w:val="single" w:sz="6" w:space="0" w:color="000000"/>
              <w:right w:val="single" w:sz="6" w:space="0" w:color="000000"/>
            </w:tcBorders>
          </w:tcPr>
          <w:p w14:paraId="01197C09" w14:textId="77777777" w:rsidR="006306EE" w:rsidRDefault="006306EE" w:rsidP="00DE0599">
            <w:pPr>
              <w:pStyle w:val="TableParagraph"/>
              <w:spacing w:before="42"/>
              <w:ind w:left="30" w:right="49"/>
              <w:rPr>
                <w:sz w:val="19"/>
              </w:rPr>
            </w:pPr>
            <w:r>
              <w:rPr>
                <w:spacing w:val="-2"/>
                <w:sz w:val="19"/>
              </w:rPr>
              <w:t>105,5</w:t>
            </w:r>
          </w:p>
        </w:tc>
        <w:tc>
          <w:tcPr>
            <w:tcW w:w="1148" w:type="dxa"/>
            <w:tcBorders>
              <w:top w:val="nil"/>
              <w:left w:val="single" w:sz="6" w:space="0" w:color="000000"/>
              <w:right w:val="single" w:sz="6" w:space="0" w:color="000000"/>
            </w:tcBorders>
          </w:tcPr>
          <w:p w14:paraId="49B8257C" w14:textId="77777777" w:rsidR="006306EE" w:rsidRDefault="006306EE" w:rsidP="00DE0599">
            <w:pPr>
              <w:pStyle w:val="TableParagraph"/>
              <w:spacing w:before="42"/>
              <w:ind w:right="68"/>
              <w:rPr>
                <w:sz w:val="19"/>
              </w:rPr>
            </w:pPr>
            <w:r>
              <w:rPr>
                <w:spacing w:val="-2"/>
                <w:sz w:val="19"/>
              </w:rPr>
              <w:t>104,0</w:t>
            </w:r>
          </w:p>
        </w:tc>
        <w:tc>
          <w:tcPr>
            <w:tcW w:w="1149" w:type="dxa"/>
            <w:tcBorders>
              <w:top w:val="nil"/>
              <w:left w:val="single" w:sz="6" w:space="0" w:color="000000"/>
            </w:tcBorders>
          </w:tcPr>
          <w:p w14:paraId="3882D313" w14:textId="77777777" w:rsidR="006306EE" w:rsidRDefault="006306EE" w:rsidP="00DE0599">
            <w:pPr>
              <w:pStyle w:val="TableParagraph"/>
              <w:spacing w:before="42"/>
              <w:ind w:left="41" w:right="49"/>
              <w:rPr>
                <w:sz w:val="19"/>
              </w:rPr>
            </w:pPr>
            <w:r>
              <w:rPr>
                <w:spacing w:val="-2"/>
                <w:sz w:val="19"/>
              </w:rPr>
              <w:t>104,0</w:t>
            </w:r>
          </w:p>
        </w:tc>
      </w:tr>
    </w:tbl>
    <w:p w14:paraId="54D6CF68" w14:textId="17BF8E01" w:rsidR="006306EE" w:rsidRDefault="006306EE" w:rsidP="00152389">
      <w:pPr>
        <w:pStyle w:val="affd"/>
        <w:spacing w:line="240" w:lineRule="auto"/>
        <w:ind w:firstLine="709"/>
        <w:rPr>
          <w:sz w:val="24"/>
          <w:szCs w:val="24"/>
        </w:rPr>
        <w:sectPr w:rsidR="006306EE" w:rsidSect="006306EE">
          <w:pgSz w:w="16838" w:h="11906" w:orient="landscape"/>
          <w:pgMar w:top="1418" w:right="1134" w:bottom="851" w:left="1134" w:header="709" w:footer="709" w:gutter="0"/>
          <w:cols w:space="708"/>
          <w:docGrid w:linePitch="360"/>
        </w:sectPr>
      </w:pPr>
    </w:p>
    <w:p w14:paraId="38C23C96" w14:textId="28D6D5DA" w:rsidR="00152389" w:rsidRPr="00E6436E" w:rsidRDefault="00152389" w:rsidP="00152389">
      <w:pPr>
        <w:pStyle w:val="affd"/>
        <w:spacing w:line="240" w:lineRule="auto"/>
        <w:ind w:firstLine="709"/>
        <w:rPr>
          <w:sz w:val="24"/>
          <w:szCs w:val="24"/>
        </w:rPr>
      </w:pPr>
    </w:p>
    <w:p w14:paraId="0E9B2295" w14:textId="77777777" w:rsidR="00152389" w:rsidRPr="00E6436E" w:rsidRDefault="00152389" w:rsidP="00152389">
      <w:r w:rsidRPr="00E6436E">
        <w:t>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708A6AAB" w14:textId="77777777" w:rsidR="00152389" w:rsidRPr="00E6436E" w:rsidRDefault="00152389" w:rsidP="00152389">
      <w:r w:rsidRPr="00E6436E">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092B1956" w14:textId="77777777" w:rsidR="00152389" w:rsidRPr="00E6436E" w:rsidRDefault="00152389" w:rsidP="00152389">
      <w:r w:rsidRPr="00E6436E">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5577AB6B" w14:textId="77777777" w:rsidR="00152389" w:rsidRPr="00E6436E" w:rsidRDefault="00152389" w:rsidP="00152389">
      <w:r w:rsidRPr="00E6436E">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6AF80408" w14:textId="77777777" w:rsidR="00152389" w:rsidRPr="00E6436E" w:rsidRDefault="00152389" w:rsidP="00152389">
      <w:r w:rsidRPr="00E6436E">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47BF90C8" w14:textId="77777777" w:rsidR="00152389" w:rsidRPr="00E6436E" w:rsidRDefault="00152389" w:rsidP="00152389">
      <w:r w:rsidRPr="00E6436E">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1B221576" w14:textId="77777777" w:rsidR="00152389" w:rsidRPr="00E6436E" w:rsidRDefault="00152389" w:rsidP="00152389">
      <w:r w:rsidRPr="00E6436E">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059E0A51" w14:textId="77777777" w:rsidR="00152389" w:rsidRPr="00E6436E" w:rsidRDefault="00152389" w:rsidP="00152389">
      <w:r w:rsidRPr="00E6436E">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1AFE6C9E" w14:textId="77777777" w:rsidR="00152389" w:rsidRPr="00E6436E" w:rsidRDefault="00152389" w:rsidP="00152389">
      <w:r w:rsidRPr="00E6436E">
        <w:t>Основным показателем, характеризующим рентабельность использования заемного капитала, является эффект финансового рычага.</w:t>
      </w:r>
    </w:p>
    <w:p w14:paraId="2D999CCD" w14:textId="77777777" w:rsidR="00152389" w:rsidRPr="00E6436E" w:rsidRDefault="00152389" w:rsidP="00152389">
      <w:r w:rsidRPr="00E6436E">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9212F2C" w14:textId="77777777" w:rsidR="00152389" w:rsidRPr="00E6436E" w:rsidRDefault="00152389" w:rsidP="00152389">
      <w:r w:rsidRPr="00E6436E">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091BAEDD" w14:textId="77777777" w:rsidR="00152389" w:rsidRPr="00E6436E" w:rsidRDefault="00152389" w:rsidP="00152389">
      <w:r w:rsidRPr="00E6436E">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060FFBC7" w14:textId="77777777" w:rsidR="00152389" w:rsidRPr="00E6436E" w:rsidRDefault="00152389" w:rsidP="00152389">
      <w:r w:rsidRPr="00E6436E">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2E3AAA35" w14:textId="77777777" w:rsidR="00152389" w:rsidRPr="00E6436E" w:rsidRDefault="00152389" w:rsidP="00152389">
      <w:r w:rsidRPr="00E6436E">
        <w:t xml:space="preserve">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w:t>
      </w:r>
      <w:r w:rsidRPr="00E6436E">
        <w:lastRenderedPageBreak/>
        <w:t>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1BA06D7A" w14:textId="77777777" w:rsidR="00152389" w:rsidRPr="00E6436E" w:rsidRDefault="00152389" w:rsidP="00152389">
      <w:r w:rsidRPr="00E6436E">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749499F7" w14:textId="77777777" w:rsidR="00152389" w:rsidRPr="00E6436E" w:rsidRDefault="00152389" w:rsidP="00152389">
      <w:r w:rsidRPr="00E6436E">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03E37EDD" w14:textId="77777777" w:rsidR="00152389" w:rsidRPr="00E6436E" w:rsidRDefault="00152389" w:rsidP="00152389">
      <w:r w:rsidRPr="00E6436E">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p>
    <w:p w14:paraId="003A8BFA" w14:textId="77777777" w:rsidR="004439CF" w:rsidRPr="00E6436E" w:rsidRDefault="004439CF" w:rsidP="00021462">
      <w:pPr>
        <w:rPr>
          <w:b/>
          <w:bCs/>
          <w:sz w:val="20"/>
          <w:szCs w:val="20"/>
        </w:rPr>
      </w:pPr>
    </w:p>
    <w:p w14:paraId="104718A4" w14:textId="77777777" w:rsidR="00707E73" w:rsidRPr="00E6436E" w:rsidRDefault="00707E73" w:rsidP="00021462">
      <w:pPr>
        <w:pStyle w:val="20"/>
        <w:ind w:left="0"/>
      </w:pPr>
      <w:bookmarkStart w:id="314" w:name="_Toc39064278"/>
      <w:bookmarkStart w:id="315" w:name="_Toc39050432"/>
      <w:bookmarkStart w:id="316" w:name="_Toc229563402"/>
      <w:r w:rsidRPr="00E6436E">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314"/>
      <w:bookmarkEnd w:id="315"/>
      <w:bookmarkEnd w:id="316"/>
    </w:p>
    <w:p w14:paraId="12890294" w14:textId="52FBABE7" w:rsidR="00E21E84" w:rsidRPr="00E6436E" w:rsidRDefault="003D6865" w:rsidP="00021462">
      <w:r w:rsidRPr="00E6436E">
        <w:t xml:space="preserve">Строительство источников тепловой энергии, функционирующих в режиме комбинированной выработки электрической и тепловой энергии, на территории </w:t>
      </w:r>
      <w:r w:rsidR="00152389" w:rsidRPr="00E6436E">
        <w:t>Палехского</w:t>
      </w:r>
      <w:r w:rsidR="00B24A28" w:rsidRPr="00E6436E">
        <w:t xml:space="preserve"> </w:t>
      </w:r>
      <w:r w:rsidR="005C2224" w:rsidRPr="00E6436E">
        <w:t>муниципального округа</w:t>
      </w:r>
      <w:r w:rsidRPr="00E6436E">
        <w:t xml:space="preserve"> не предполагается.</w:t>
      </w:r>
    </w:p>
    <w:p w14:paraId="2D34A7AE" w14:textId="77777777" w:rsidR="00707E73" w:rsidRPr="00E6436E" w:rsidRDefault="00707E73" w:rsidP="00021462"/>
    <w:p w14:paraId="581195BA" w14:textId="77777777" w:rsidR="006135BE" w:rsidRPr="00E6436E" w:rsidRDefault="006135BE" w:rsidP="00021462">
      <w:pPr>
        <w:pStyle w:val="20"/>
        <w:ind w:left="0"/>
      </w:pPr>
      <w:bookmarkStart w:id="317" w:name="_Toc229563403"/>
      <w:r w:rsidRPr="00E6436E">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rsidR="0003735A" w:rsidRPr="00E6436E">
        <w:t>й энергии и тепловых сетей с учётом фактически осуществлё</w:t>
      </w:r>
      <w:r w:rsidRPr="00E6436E">
        <w:t>нных инвестиций и показателей их фактической эффективности</w:t>
      </w:r>
      <w:bookmarkEnd w:id="317"/>
    </w:p>
    <w:p w14:paraId="32C32AF1" w14:textId="69EC19AB" w:rsidR="002976CF" w:rsidRPr="00E6436E" w:rsidRDefault="005C2224" w:rsidP="00021462">
      <w:r w:rsidRPr="00E6436E">
        <w:t xml:space="preserve">Стоимость мероприятий и величины необходимых капитальных вложений в строительство и реконструкцию объектов централизованных систем теплоснабжения оценены в текущих ценах и с учетом инфляции. </w:t>
      </w:r>
    </w:p>
    <w:p w14:paraId="04532CBB" w14:textId="77777777" w:rsidR="00FE242E" w:rsidRPr="00E6436E" w:rsidRDefault="00FE242E" w:rsidP="00021462">
      <w:pPr>
        <w:ind w:firstLine="0"/>
        <w:sectPr w:rsidR="00FE242E" w:rsidRPr="00E6436E" w:rsidSect="00B30496">
          <w:pgSz w:w="11906" w:h="16838"/>
          <w:pgMar w:top="1134" w:right="850" w:bottom="1134" w:left="1418" w:header="708" w:footer="708" w:gutter="0"/>
          <w:cols w:space="708"/>
          <w:docGrid w:linePitch="360"/>
        </w:sectPr>
      </w:pPr>
    </w:p>
    <w:p w14:paraId="0FCB27EF" w14:textId="77777777" w:rsidR="00874B97" w:rsidRPr="00E6436E" w:rsidRDefault="00874B97" w:rsidP="00021462">
      <w:pPr>
        <w:pStyle w:val="10"/>
        <w:tabs>
          <w:tab w:val="left" w:pos="1985"/>
        </w:tabs>
      </w:pPr>
      <w:bookmarkStart w:id="318" w:name="_Toc229563404"/>
      <w:bookmarkStart w:id="319" w:name="_Toc40433113"/>
      <w:bookmarkStart w:id="320" w:name="_Toc71301037"/>
      <w:r w:rsidRPr="00E6436E">
        <w:lastRenderedPageBreak/>
        <w:t>Индикаторы развития систем теплоснабжения муниципального округа</w:t>
      </w:r>
      <w:bookmarkEnd w:id="318"/>
    </w:p>
    <w:p w14:paraId="7FC7A76E" w14:textId="77777777" w:rsidR="00874B97" w:rsidRPr="00E6436E" w:rsidRDefault="00874B97" w:rsidP="00021462">
      <w:pPr>
        <w:pStyle w:val="20"/>
        <w:spacing w:after="240"/>
        <w:ind w:left="0"/>
      </w:pPr>
      <w:bookmarkStart w:id="321" w:name="_Toc229563405"/>
      <w:r w:rsidRPr="00E6436E">
        <w:t>Результаты оценки существующих и перспективных значений индикаторов развития систем теплоснабжения</w:t>
      </w:r>
      <w:bookmarkEnd w:id="321"/>
    </w:p>
    <w:p w14:paraId="05E7B8DC" w14:textId="34B10EC3" w:rsidR="0091575D" w:rsidRPr="00E6436E" w:rsidRDefault="0091575D" w:rsidP="00021462">
      <w:pPr>
        <w:pStyle w:val="aa"/>
        <w:keepNext/>
      </w:pPr>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B0755C" w:rsidRPr="00E6436E">
        <w:rPr>
          <w:noProof/>
        </w:rPr>
        <w:t>13</w:t>
      </w:r>
      <w:r w:rsidR="004068B4" w:rsidRPr="00E6436E">
        <w:rPr>
          <w:noProof/>
        </w:rPr>
        <w:fldChar w:fldCharType="end"/>
      </w:r>
      <w:r w:rsidR="008E07E4" w:rsidRPr="00E6436E">
        <w:t>.</w:t>
      </w:r>
      <w:r w:rsidR="004068B4" w:rsidRPr="00E6436E">
        <w:rPr>
          <w:noProof/>
        </w:rPr>
        <w:fldChar w:fldCharType="begin"/>
      </w:r>
      <w:r w:rsidR="004068B4" w:rsidRPr="00E6436E">
        <w:rPr>
          <w:noProof/>
        </w:rPr>
        <w:instrText xml:space="preserve"> SEQ Таблица \* ARABIC \s 1 </w:instrText>
      </w:r>
      <w:r w:rsidR="004068B4" w:rsidRPr="00E6436E">
        <w:rPr>
          <w:noProof/>
        </w:rPr>
        <w:fldChar w:fldCharType="separate"/>
      </w:r>
      <w:r w:rsidR="00B0755C" w:rsidRPr="00E6436E">
        <w:rPr>
          <w:noProof/>
        </w:rPr>
        <w:t>1</w:t>
      </w:r>
      <w:r w:rsidR="004068B4" w:rsidRPr="00E6436E">
        <w:rPr>
          <w:noProof/>
        </w:rPr>
        <w:fldChar w:fldCharType="end"/>
      </w:r>
      <w:r w:rsidRPr="00E6436E">
        <w:t xml:space="preserve"> – Индикаторы развития систем теплоснабжения </w:t>
      </w:r>
      <w:bookmarkEnd w:id="319"/>
      <w:bookmarkEnd w:id="320"/>
    </w:p>
    <w:tbl>
      <w:tblPr>
        <w:tblW w:w="5000" w:type="pct"/>
        <w:tblCellMar>
          <w:left w:w="40" w:type="dxa"/>
          <w:right w:w="40" w:type="dxa"/>
        </w:tblCellMar>
        <w:tblLook w:val="04A0" w:firstRow="1" w:lastRow="0" w:firstColumn="1" w:lastColumn="0" w:noHBand="0" w:noVBand="1"/>
      </w:tblPr>
      <w:tblGrid>
        <w:gridCol w:w="915"/>
        <w:gridCol w:w="6943"/>
        <w:gridCol w:w="1287"/>
        <w:gridCol w:w="1072"/>
        <w:gridCol w:w="1072"/>
        <w:gridCol w:w="1072"/>
        <w:gridCol w:w="1072"/>
        <w:gridCol w:w="1072"/>
        <w:gridCol w:w="1072"/>
      </w:tblGrid>
      <w:tr w:rsidR="008247EB" w:rsidRPr="00E6436E" w14:paraId="0C050E7D" w14:textId="77777777" w:rsidTr="004A6F38">
        <w:trPr>
          <w:tblHeader/>
        </w:trPr>
        <w:tc>
          <w:tcPr>
            <w:tcW w:w="294" w:type="pct"/>
            <w:vMerge w:val="restart"/>
            <w:tcBorders>
              <w:top w:val="single" w:sz="6" w:space="0" w:color="auto"/>
              <w:left w:val="single" w:sz="6" w:space="0" w:color="auto"/>
              <w:right w:val="single" w:sz="6" w:space="0" w:color="auto"/>
            </w:tcBorders>
            <w:shd w:val="clear" w:color="auto" w:fill="auto"/>
            <w:vAlign w:val="center"/>
          </w:tcPr>
          <w:p w14:paraId="3EE2FEFD" w14:textId="77777777" w:rsidR="008247EB" w:rsidRPr="00E6436E" w:rsidRDefault="008247EB" w:rsidP="006B12A5">
            <w:pPr>
              <w:widowControl/>
              <w:ind w:firstLine="0"/>
              <w:jc w:val="center"/>
              <w:rPr>
                <w:rFonts w:eastAsia="Times New Roman" w:cs="Times New Roman"/>
                <w:bCs/>
                <w:sz w:val="20"/>
                <w:szCs w:val="20"/>
                <w:lang w:eastAsia="ru-RU"/>
              </w:rPr>
            </w:pPr>
            <w:bookmarkStart w:id="322" w:name="_Hlk229502971"/>
            <w:r w:rsidRPr="00E6436E">
              <w:rPr>
                <w:rFonts w:eastAsia="Times New Roman" w:cs="Times New Roman"/>
                <w:bCs/>
                <w:sz w:val="20"/>
                <w:szCs w:val="20"/>
                <w:lang w:eastAsia="ru-RU"/>
              </w:rPr>
              <w:t>№</w:t>
            </w:r>
          </w:p>
          <w:p w14:paraId="255D0ACD" w14:textId="77777777" w:rsidR="008247EB" w:rsidRPr="00E6436E" w:rsidRDefault="008247EB" w:rsidP="006B12A5">
            <w:pPr>
              <w:ind w:left="10" w:hanging="10"/>
              <w:jc w:val="center"/>
              <w:rPr>
                <w:rFonts w:eastAsia="Times New Roman" w:cs="Times New Roman"/>
                <w:bCs/>
                <w:sz w:val="20"/>
                <w:szCs w:val="20"/>
                <w:lang w:eastAsia="ru-RU"/>
              </w:rPr>
            </w:pPr>
            <w:r w:rsidRPr="00E6436E">
              <w:rPr>
                <w:rFonts w:eastAsia="Times New Roman" w:cs="Times New Roman"/>
                <w:bCs/>
                <w:sz w:val="20"/>
                <w:szCs w:val="20"/>
                <w:lang w:eastAsia="ru-RU"/>
              </w:rPr>
              <w:t>п/п</w:t>
            </w:r>
          </w:p>
        </w:tc>
        <w:tc>
          <w:tcPr>
            <w:tcW w:w="2229" w:type="pct"/>
            <w:vMerge w:val="restart"/>
            <w:tcBorders>
              <w:top w:val="single" w:sz="6" w:space="0" w:color="auto"/>
              <w:left w:val="single" w:sz="6" w:space="0" w:color="auto"/>
              <w:right w:val="single" w:sz="6" w:space="0" w:color="auto"/>
            </w:tcBorders>
            <w:shd w:val="clear" w:color="auto" w:fill="auto"/>
            <w:vAlign w:val="center"/>
          </w:tcPr>
          <w:p w14:paraId="7D741A9C" w14:textId="77777777" w:rsidR="008247EB" w:rsidRPr="00E6436E" w:rsidRDefault="008247EB" w:rsidP="006B12A5">
            <w:pPr>
              <w:tabs>
                <w:tab w:val="left" w:leader="hyphen" w:pos="5222"/>
                <w:tab w:val="left" w:leader="underscore" w:pos="5717"/>
              </w:tabs>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Наименование показателя</w:t>
            </w:r>
          </w:p>
        </w:tc>
        <w:tc>
          <w:tcPr>
            <w:tcW w:w="413" w:type="pct"/>
            <w:vMerge w:val="restart"/>
            <w:tcBorders>
              <w:top w:val="single" w:sz="6" w:space="0" w:color="auto"/>
              <w:left w:val="single" w:sz="6" w:space="0" w:color="auto"/>
              <w:right w:val="single" w:sz="6" w:space="0" w:color="auto"/>
            </w:tcBorders>
            <w:shd w:val="clear" w:color="auto" w:fill="auto"/>
            <w:vAlign w:val="center"/>
          </w:tcPr>
          <w:p w14:paraId="6A2DBF17"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Ед.</w:t>
            </w:r>
          </w:p>
          <w:p w14:paraId="7808CF43"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изм.</w:t>
            </w:r>
          </w:p>
        </w:tc>
        <w:tc>
          <w:tcPr>
            <w:tcW w:w="2065" w:type="pct"/>
            <w:gridSpan w:val="6"/>
            <w:tcBorders>
              <w:top w:val="single" w:sz="6" w:space="0" w:color="auto"/>
              <w:left w:val="single" w:sz="4" w:space="0" w:color="auto"/>
              <w:bottom w:val="single" w:sz="6" w:space="0" w:color="auto"/>
              <w:right w:val="single" w:sz="6" w:space="0" w:color="auto"/>
            </w:tcBorders>
            <w:shd w:val="clear" w:color="auto" w:fill="auto"/>
            <w:vAlign w:val="center"/>
          </w:tcPr>
          <w:p w14:paraId="05042B7D" w14:textId="77777777" w:rsidR="008247EB" w:rsidRPr="00E6436E" w:rsidRDefault="008247EB" w:rsidP="006B12A5">
            <w:pPr>
              <w:jc w:val="center"/>
              <w:rPr>
                <w:rFonts w:eastAsia="Times New Roman" w:cs="Times New Roman"/>
                <w:bCs/>
                <w:sz w:val="20"/>
                <w:szCs w:val="20"/>
                <w:lang w:eastAsia="ru-RU"/>
              </w:rPr>
            </w:pPr>
            <w:r w:rsidRPr="00E6436E">
              <w:rPr>
                <w:rFonts w:eastAsia="Times New Roman" w:cs="Times New Roman"/>
                <w:bCs/>
                <w:sz w:val="20"/>
                <w:szCs w:val="20"/>
                <w:lang w:eastAsia="ru-RU"/>
              </w:rPr>
              <w:t>Величина показателя по годам</w:t>
            </w:r>
          </w:p>
        </w:tc>
      </w:tr>
      <w:tr w:rsidR="008247EB" w:rsidRPr="00E6436E" w14:paraId="54473DFD" w14:textId="77777777" w:rsidTr="006B12A5">
        <w:trPr>
          <w:tblHeader/>
        </w:trPr>
        <w:tc>
          <w:tcPr>
            <w:tcW w:w="294" w:type="pct"/>
            <w:vMerge/>
            <w:tcBorders>
              <w:left w:val="single" w:sz="6" w:space="0" w:color="auto"/>
              <w:bottom w:val="single" w:sz="6" w:space="0" w:color="auto"/>
              <w:right w:val="single" w:sz="6" w:space="0" w:color="auto"/>
            </w:tcBorders>
            <w:shd w:val="clear" w:color="auto" w:fill="auto"/>
            <w:vAlign w:val="center"/>
          </w:tcPr>
          <w:p w14:paraId="39098E1A" w14:textId="77777777" w:rsidR="008247EB" w:rsidRPr="00E6436E" w:rsidRDefault="008247EB" w:rsidP="006B12A5">
            <w:pPr>
              <w:widowControl/>
              <w:ind w:left="10" w:hanging="10"/>
              <w:rPr>
                <w:rFonts w:eastAsia="Times New Roman" w:cs="Times New Roman"/>
                <w:bCs/>
                <w:sz w:val="20"/>
                <w:szCs w:val="20"/>
                <w:lang w:eastAsia="ru-RU"/>
              </w:rPr>
            </w:pPr>
          </w:p>
        </w:tc>
        <w:tc>
          <w:tcPr>
            <w:tcW w:w="2229" w:type="pct"/>
            <w:vMerge/>
            <w:tcBorders>
              <w:left w:val="single" w:sz="6" w:space="0" w:color="auto"/>
              <w:bottom w:val="single" w:sz="6" w:space="0" w:color="auto"/>
              <w:right w:val="single" w:sz="6" w:space="0" w:color="auto"/>
            </w:tcBorders>
            <w:shd w:val="clear" w:color="auto" w:fill="auto"/>
            <w:vAlign w:val="center"/>
          </w:tcPr>
          <w:p w14:paraId="3E9D5A3B" w14:textId="77777777" w:rsidR="008247EB" w:rsidRPr="00E6436E" w:rsidRDefault="008247EB" w:rsidP="006B12A5">
            <w:pPr>
              <w:widowControl/>
              <w:tabs>
                <w:tab w:val="left" w:leader="hyphen" w:pos="5222"/>
                <w:tab w:val="left" w:leader="underscore" w:pos="5717"/>
              </w:tabs>
              <w:ind w:firstLine="0"/>
              <w:jc w:val="center"/>
              <w:rPr>
                <w:rFonts w:eastAsia="Times New Roman" w:cs="Times New Roman"/>
                <w:bCs/>
                <w:sz w:val="20"/>
                <w:szCs w:val="20"/>
                <w:lang w:eastAsia="ru-RU"/>
              </w:rPr>
            </w:pPr>
          </w:p>
        </w:tc>
        <w:tc>
          <w:tcPr>
            <w:tcW w:w="413" w:type="pct"/>
            <w:vMerge/>
            <w:tcBorders>
              <w:left w:val="single" w:sz="6" w:space="0" w:color="auto"/>
              <w:bottom w:val="single" w:sz="6" w:space="0" w:color="auto"/>
              <w:right w:val="single" w:sz="6" w:space="0" w:color="auto"/>
            </w:tcBorders>
            <w:shd w:val="clear" w:color="auto" w:fill="auto"/>
            <w:vAlign w:val="center"/>
          </w:tcPr>
          <w:p w14:paraId="359B5AA8" w14:textId="77777777" w:rsidR="008247EB" w:rsidRPr="00E6436E" w:rsidRDefault="008247EB" w:rsidP="006B12A5">
            <w:pPr>
              <w:widowControl/>
              <w:ind w:firstLine="0"/>
              <w:jc w:val="center"/>
              <w:rPr>
                <w:rFonts w:eastAsia="Times New Roman" w:cs="Times New Roman"/>
                <w:bCs/>
                <w:sz w:val="20"/>
                <w:szCs w:val="20"/>
                <w:lang w:eastAsia="ru-RU"/>
              </w:rPr>
            </w:pPr>
          </w:p>
        </w:tc>
        <w:tc>
          <w:tcPr>
            <w:tcW w:w="344" w:type="pct"/>
            <w:tcBorders>
              <w:top w:val="single" w:sz="6" w:space="0" w:color="auto"/>
              <w:left w:val="single" w:sz="4" w:space="0" w:color="auto"/>
              <w:bottom w:val="single" w:sz="6" w:space="0" w:color="auto"/>
              <w:right w:val="single" w:sz="6" w:space="0" w:color="auto"/>
            </w:tcBorders>
            <w:shd w:val="clear" w:color="auto" w:fill="auto"/>
            <w:vAlign w:val="center"/>
          </w:tcPr>
          <w:p w14:paraId="23F1B4FA"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2026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AB89B69"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2027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72ED4A6"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2028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AA0C56A"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2029</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C23691"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2030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9B44852"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2031-2037</w:t>
            </w:r>
          </w:p>
        </w:tc>
      </w:tr>
      <w:tr w:rsidR="008247EB" w:rsidRPr="00E6436E" w14:paraId="3AC1E74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C2208B2"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1</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50B4832F" w14:textId="77777777" w:rsidR="008247EB" w:rsidRPr="00E6436E" w:rsidRDefault="008247EB" w:rsidP="006B12A5">
            <w:pPr>
              <w:widowControl/>
              <w:ind w:firstLine="5"/>
              <w:jc w:val="left"/>
              <w:rPr>
                <w:rFonts w:eastAsia="Times New Roman" w:cs="Times New Roman"/>
                <w:b/>
                <w:sz w:val="20"/>
                <w:szCs w:val="20"/>
                <w:lang w:eastAsia="ru-RU"/>
              </w:rPr>
            </w:pPr>
            <w:r w:rsidRPr="00E6436E">
              <w:rPr>
                <w:rFonts w:eastAsia="Times New Roman" w:cs="Times New Roman"/>
                <w:b/>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81978D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Ед.</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43DB6F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A1A41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A209ED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07B209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9ECD7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D3D7BC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8247EB" w:rsidRPr="00E6436E" w14:paraId="29168B43" w14:textId="77777777" w:rsidTr="006B12A5">
        <w:trPr>
          <w:trHeight w:val="705"/>
        </w:trPr>
        <w:tc>
          <w:tcPr>
            <w:tcW w:w="294" w:type="pct"/>
            <w:tcBorders>
              <w:top w:val="single" w:sz="6" w:space="0" w:color="auto"/>
              <w:left w:val="single" w:sz="6" w:space="0" w:color="auto"/>
              <w:right w:val="single" w:sz="6" w:space="0" w:color="auto"/>
            </w:tcBorders>
            <w:shd w:val="clear" w:color="auto" w:fill="auto"/>
            <w:vAlign w:val="center"/>
          </w:tcPr>
          <w:p w14:paraId="3BD19124"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2</w:t>
            </w:r>
          </w:p>
        </w:tc>
        <w:tc>
          <w:tcPr>
            <w:tcW w:w="2229" w:type="pct"/>
            <w:tcBorders>
              <w:top w:val="single" w:sz="6" w:space="0" w:color="auto"/>
              <w:left w:val="single" w:sz="6" w:space="0" w:color="auto"/>
              <w:right w:val="single" w:sz="6" w:space="0" w:color="auto"/>
            </w:tcBorders>
            <w:shd w:val="clear" w:color="auto" w:fill="auto"/>
          </w:tcPr>
          <w:p w14:paraId="71B9D476"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 xml:space="preserve">Количество прекращений подачи тепловой энергии, </w:t>
            </w:r>
          </w:p>
          <w:p w14:paraId="0118B087"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 xml:space="preserve">теплоносителя в результате технологических нарушений на </w:t>
            </w:r>
          </w:p>
          <w:p w14:paraId="2B38CFAF"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источниках тепловой энергии</w:t>
            </w:r>
          </w:p>
        </w:tc>
        <w:tc>
          <w:tcPr>
            <w:tcW w:w="413" w:type="pct"/>
            <w:tcBorders>
              <w:top w:val="single" w:sz="6" w:space="0" w:color="auto"/>
              <w:left w:val="single" w:sz="6" w:space="0" w:color="auto"/>
              <w:right w:val="single" w:sz="6" w:space="0" w:color="auto"/>
            </w:tcBorders>
            <w:shd w:val="clear" w:color="auto" w:fill="auto"/>
            <w:vAlign w:val="center"/>
          </w:tcPr>
          <w:p w14:paraId="3D843F99"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Ед.</w:t>
            </w:r>
          </w:p>
        </w:tc>
        <w:tc>
          <w:tcPr>
            <w:tcW w:w="344" w:type="pct"/>
            <w:tcBorders>
              <w:top w:val="single" w:sz="6" w:space="0" w:color="auto"/>
              <w:left w:val="single" w:sz="6" w:space="0" w:color="auto"/>
              <w:right w:val="single" w:sz="6" w:space="0" w:color="auto"/>
            </w:tcBorders>
            <w:shd w:val="clear" w:color="auto" w:fill="auto"/>
            <w:vAlign w:val="center"/>
          </w:tcPr>
          <w:p w14:paraId="15889974"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3473B03D"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553CD75F"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1A1F2EBB"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39507FE5"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6047445D" w14:textId="77777777" w:rsidR="008247EB" w:rsidRPr="00E6436E" w:rsidRDefault="008247EB" w:rsidP="006B12A5">
            <w:pPr>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8247EB" w:rsidRPr="00E6436E" w14:paraId="690B077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0E95D42"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3</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73AB9799"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Удельный расход условного топлива на единицу тепловой энергии, отпускаемой с коллекторов источников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8E3B4A2"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2955BA1"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6E912D7"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684BCE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D502BAE"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7A8A7C7"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C39309E"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7C900C2F" w14:textId="77777777" w:rsidTr="006B12A5">
        <w:trPr>
          <w:trHeight w:val="20"/>
        </w:trPr>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72B74C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92B770C"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382B3C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838419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148,24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385B2E" w14:textId="77777777" w:rsidR="008247EB" w:rsidRPr="00E6436E" w:rsidRDefault="008247EB" w:rsidP="006B12A5">
            <w:pPr>
              <w:ind w:firstLine="0"/>
              <w:jc w:val="center"/>
              <w:rPr>
                <w:sz w:val="20"/>
                <w:szCs w:val="20"/>
              </w:rPr>
            </w:pPr>
            <w:r w:rsidRPr="00E6436E">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A0E9EB8" w14:textId="77777777" w:rsidR="008247EB" w:rsidRPr="00E6436E" w:rsidRDefault="008247EB" w:rsidP="006B12A5">
            <w:pPr>
              <w:ind w:firstLine="0"/>
              <w:jc w:val="center"/>
              <w:rPr>
                <w:sz w:val="20"/>
                <w:szCs w:val="20"/>
              </w:rPr>
            </w:pPr>
            <w:r w:rsidRPr="00E6436E">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DEBDCB9" w14:textId="77777777" w:rsidR="008247EB" w:rsidRPr="00E6436E" w:rsidRDefault="008247EB" w:rsidP="006B12A5">
            <w:pPr>
              <w:ind w:firstLine="0"/>
              <w:jc w:val="center"/>
              <w:rPr>
                <w:sz w:val="20"/>
                <w:szCs w:val="20"/>
              </w:rPr>
            </w:pPr>
            <w:r w:rsidRPr="00E6436E">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C7F83EB" w14:textId="77777777" w:rsidR="008247EB" w:rsidRPr="00E6436E" w:rsidRDefault="008247EB" w:rsidP="006B12A5">
            <w:pPr>
              <w:ind w:firstLine="0"/>
              <w:jc w:val="center"/>
              <w:rPr>
                <w:sz w:val="20"/>
                <w:szCs w:val="20"/>
              </w:rPr>
            </w:pPr>
            <w:r w:rsidRPr="00E6436E">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2F498A1" w14:textId="77777777" w:rsidR="008247EB" w:rsidRPr="00E6436E" w:rsidRDefault="008247EB" w:rsidP="006B12A5">
            <w:pPr>
              <w:ind w:firstLine="0"/>
              <w:jc w:val="center"/>
              <w:rPr>
                <w:sz w:val="20"/>
                <w:szCs w:val="20"/>
              </w:rPr>
            </w:pPr>
            <w:r w:rsidRPr="00E6436E">
              <w:rPr>
                <w:sz w:val="20"/>
                <w:szCs w:val="20"/>
              </w:rPr>
              <w:t>161,8</w:t>
            </w:r>
          </w:p>
        </w:tc>
      </w:tr>
      <w:tr w:rsidR="004A6F38" w:rsidRPr="00E6436E" w14:paraId="07BD471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D307404"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6DFA17C" w14:textId="77777777" w:rsidR="004A6F38" w:rsidRPr="00E6436E" w:rsidRDefault="004A6F38" w:rsidP="004A6F38">
            <w:pPr>
              <w:widowControl/>
              <w:ind w:firstLine="0"/>
              <w:jc w:val="left"/>
              <w:rPr>
                <w:rFonts w:eastAsia="Times New Roman" w:cs="Times New Roman"/>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4C42D854"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B71F6E4" w14:textId="77777777" w:rsidR="004A6F38" w:rsidRPr="00E6436E" w:rsidRDefault="004A6F38" w:rsidP="004A6F38">
            <w:pPr>
              <w:widowControl/>
              <w:ind w:firstLine="0"/>
              <w:jc w:val="center"/>
              <w:rPr>
                <w:rFonts w:eastAsia="Times New Roman" w:cs="Times New Roman"/>
                <w:sz w:val="20"/>
                <w:szCs w:val="20"/>
                <w:lang w:eastAsia="ru-RU"/>
              </w:rPr>
            </w:pPr>
            <w:r w:rsidRPr="00E6436E">
              <w:rPr>
                <w:sz w:val="20"/>
                <w:szCs w:val="20"/>
              </w:rPr>
              <w:t>151,70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E1963A5" w14:textId="20E52BFA" w:rsidR="004A6F38" w:rsidRPr="00E6436E" w:rsidRDefault="004A6F38" w:rsidP="004A6F38">
            <w:pPr>
              <w:widowControl/>
              <w:ind w:firstLine="0"/>
              <w:jc w:val="center"/>
              <w:rPr>
                <w:rFonts w:eastAsia="Times New Roman" w:cs="Times New Roman"/>
                <w:sz w:val="20"/>
                <w:szCs w:val="20"/>
                <w:lang w:eastAsia="ru-RU"/>
              </w:rPr>
            </w:pPr>
            <w:r w:rsidRPr="00E6436E">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F106A1C" w14:textId="39320005" w:rsidR="004A6F38" w:rsidRPr="00E6436E" w:rsidRDefault="004A6F38" w:rsidP="004A6F38">
            <w:pPr>
              <w:widowControl/>
              <w:ind w:firstLine="0"/>
              <w:jc w:val="center"/>
              <w:rPr>
                <w:rFonts w:eastAsia="Times New Roman" w:cs="Times New Roman"/>
                <w:sz w:val="20"/>
                <w:szCs w:val="20"/>
                <w:lang w:eastAsia="ru-RU"/>
              </w:rPr>
            </w:pPr>
            <w:r w:rsidRPr="00E6436E">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3C3A4B7" w14:textId="097F55CA" w:rsidR="004A6F38" w:rsidRPr="00E6436E" w:rsidRDefault="004A6F38" w:rsidP="004A6F38">
            <w:pPr>
              <w:widowControl/>
              <w:ind w:firstLine="0"/>
              <w:jc w:val="center"/>
              <w:rPr>
                <w:rFonts w:eastAsia="Times New Roman" w:cs="Times New Roman"/>
                <w:sz w:val="20"/>
                <w:szCs w:val="20"/>
                <w:lang w:eastAsia="ru-RU"/>
              </w:rPr>
            </w:pPr>
            <w:r w:rsidRPr="00E6436E">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392D393" w14:textId="0D824C93" w:rsidR="004A6F38" w:rsidRPr="00E6436E" w:rsidRDefault="004A6F38" w:rsidP="004A6F38">
            <w:pPr>
              <w:widowControl/>
              <w:ind w:firstLine="0"/>
              <w:jc w:val="center"/>
              <w:rPr>
                <w:rFonts w:eastAsia="Times New Roman" w:cs="Times New Roman"/>
                <w:sz w:val="20"/>
                <w:szCs w:val="20"/>
                <w:lang w:eastAsia="ru-RU"/>
              </w:rPr>
            </w:pPr>
            <w:r w:rsidRPr="00E6436E">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2CB9919" w14:textId="16D1FFC7" w:rsidR="004A6F38" w:rsidRPr="00E6436E" w:rsidRDefault="004A6F38" w:rsidP="004A6F38">
            <w:pPr>
              <w:widowControl/>
              <w:ind w:firstLine="0"/>
              <w:jc w:val="center"/>
              <w:rPr>
                <w:rFonts w:eastAsia="Times New Roman" w:cs="Times New Roman"/>
                <w:sz w:val="20"/>
                <w:szCs w:val="20"/>
                <w:lang w:eastAsia="ru-RU"/>
              </w:rPr>
            </w:pPr>
            <w:r w:rsidRPr="00E6436E">
              <w:rPr>
                <w:sz w:val="20"/>
                <w:szCs w:val="20"/>
              </w:rPr>
              <w:t>158,40</w:t>
            </w:r>
          </w:p>
        </w:tc>
      </w:tr>
      <w:tr w:rsidR="004A6F38" w:rsidRPr="00E6436E" w14:paraId="2B32C32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35D5D08"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FC6B24E" w14:textId="77777777" w:rsidR="004A6F38" w:rsidRPr="00E6436E" w:rsidRDefault="004A6F38" w:rsidP="004A6F38">
            <w:pPr>
              <w:widowControl/>
              <w:ind w:firstLine="0"/>
              <w:jc w:val="left"/>
              <w:rPr>
                <w:rFonts w:eastAsia="Times New Roman" w:cs="Times New Roman"/>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4B32F3A"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927BC8F"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479706D"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1DABB18" w14:textId="4550DC3D"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F487C16" w14:textId="3D295506"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ACD0ED7" w14:textId="1E75F710"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7BF2672" w14:textId="022AD4F4"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157,3</w:t>
            </w:r>
          </w:p>
        </w:tc>
      </w:tr>
      <w:tr w:rsidR="004A6F38" w:rsidRPr="00E6436E" w14:paraId="2C8814FC"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5764E11"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69DCF46" w14:textId="77777777" w:rsidR="004A6F38" w:rsidRPr="00E6436E" w:rsidRDefault="004A6F38" w:rsidP="004A6F38">
            <w:pPr>
              <w:widowControl/>
              <w:ind w:firstLine="0"/>
              <w:jc w:val="left"/>
              <w:rPr>
                <w:rFonts w:eastAsia="Times New Roman" w:cs="Times New Roman"/>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F2575E3"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B286DEA" w14:textId="77777777"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151,40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90D8BCB" w14:textId="4E5DDC34"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7B89FCC" w14:textId="7919CE7F"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0D71FAA" w14:textId="6DFA8BE6"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7E68C56" w14:textId="782FCD75"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2A26EFA" w14:textId="496761C1" w:rsidR="004A6F38" w:rsidRPr="00E6436E" w:rsidRDefault="004A6F38" w:rsidP="004A6F38">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155,04</w:t>
            </w:r>
          </w:p>
        </w:tc>
      </w:tr>
      <w:tr w:rsidR="008247EB" w:rsidRPr="00E6436E" w14:paraId="42070F58"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B99C8CF"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4</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55B9A60F" w14:textId="77777777" w:rsidR="008247EB" w:rsidRPr="00E6436E" w:rsidRDefault="008247EB" w:rsidP="006B12A5">
            <w:pPr>
              <w:widowControl/>
              <w:ind w:firstLine="5"/>
              <w:jc w:val="left"/>
              <w:rPr>
                <w:rFonts w:eastAsia="Times New Roman" w:cs="Times New Roman"/>
                <w:b/>
                <w:sz w:val="20"/>
                <w:szCs w:val="20"/>
                <w:lang w:eastAsia="ru-RU"/>
              </w:rPr>
            </w:pPr>
            <w:r w:rsidRPr="00E6436E">
              <w:rPr>
                <w:rFonts w:eastAsia="Times New Roman" w:cs="Times New Roman"/>
                <w:b/>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E2466D7"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58A1454"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D3ACCA1"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3C92ED4"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8165C0C"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D61AD1"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CCF9153"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1192896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3E475EB"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4.1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E8C6EC6" w14:textId="77777777" w:rsidR="008247EB" w:rsidRPr="00E6436E" w:rsidRDefault="008247EB" w:rsidP="006B12A5">
            <w:pPr>
              <w:widowControl/>
              <w:ind w:firstLine="5"/>
              <w:jc w:val="left"/>
              <w:rPr>
                <w:rFonts w:eastAsia="Times New Roman" w:cs="Times New Roman"/>
                <w:b/>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C82507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3</w:t>
            </w: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E5590F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3A816B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27D795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2A43A1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156905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0ECA56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1,549</w:t>
            </w:r>
          </w:p>
        </w:tc>
      </w:tr>
      <w:tr w:rsidR="008247EB" w:rsidRPr="00E6436E" w14:paraId="4AB756E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DAD3F15"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4.2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A59DCBD" w14:textId="77777777" w:rsidR="008247EB" w:rsidRPr="00E6436E" w:rsidRDefault="008247EB" w:rsidP="006B12A5">
            <w:pPr>
              <w:widowControl/>
              <w:ind w:firstLine="5"/>
              <w:jc w:val="left"/>
              <w:rPr>
                <w:rFonts w:eastAsia="Times New Roman" w:cs="Times New Roman"/>
                <w:b/>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476013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3</w:t>
            </w: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E18C064" w14:textId="3C60D871"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w:t>
            </w:r>
            <w:r w:rsidR="004A6F38" w:rsidRPr="00E6436E">
              <w:rPr>
                <w:rFonts w:eastAsia="Times New Roman" w:cs="Times New Roman"/>
                <w:sz w:val="20"/>
                <w:szCs w:val="20"/>
                <w:lang w:eastAsia="ru-RU"/>
              </w:rPr>
              <w:t>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99A56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F6A470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B342B8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B763B8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1D7467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1,24</w:t>
            </w:r>
          </w:p>
        </w:tc>
      </w:tr>
      <w:tr w:rsidR="008247EB" w:rsidRPr="00E6436E" w14:paraId="74EE62F5"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68E295E"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4.3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6D5FD99" w14:textId="77777777" w:rsidR="008247EB" w:rsidRPr="00E6436E" w:rsidRDefault="008247EB" w:rsidP="006B12A5">
            <w:pPr>
              <w:widowControl/>
              <w:ind w:firstLine="5"/>
              <w:jc w:val="left"/>
              <w:rPr>
                <w:rFonts w:eastAsia="Times New Roman" w:cs="Times New Roman"/>
                <w:b/>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1A6EB99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3</w:t>
            </w: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4D1A12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91F445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8D467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9D46DE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5887B9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FF995A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0,949</w:t>
            </w:r>
          </w:p>
        </w:tc>
      </w:tr>
      <w:tr w:rsidR="008247EB" w:rsidRPr="00E6436E" w14:paraId="131473D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8573B8D"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4.4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5947573" w14:textId="77777777" w:rsidR="008247EB" w:rsidRPr="00E6436E" w:rsidRDefault="008247EB" w:rsidP="006B12A5">
            <w:pPr>
              <w:widowControl/>
              <w:ind w:firstLine="5"/>
              <w:jc w:val="left"/>
              <w:rPr>
                <w:rFonts w:eastAsia="Times New Roman" w:cs="Times New Roman"/>
                <w:b/>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B6AA5E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3</w:t>
            </w:r>
            <w:r w:rsidRPr="00E6436E">
              <w:rPr>
                <w:rFonts w:eastAsia="Times New Roman" w:cs="Times New Roman"/>
                <w:sz w:val="20"/>
                <w:szCs w:val="20"/>
                <w:lang w:eastAsia="ru-RU"/>
              </w:rPr>
              <w:t>/м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56B62A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3B5D6C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1FD45D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C6E2A9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965C87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0C93C2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4,33</w:t>
            </w:r>
          </w:p>
        </w:tc>
      </w:tr>
      <w:tr w:rsidR="008247EB" w:rsidRPr="00E6436E" w14:paraId="71193A0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12ADAFC4"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5</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2C3CBACF"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Коэффициент использования установленной тепловой мощности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0D7716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26BDA8"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D46C12D"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E6DD1CF"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616D2C8"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4A121AB"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4955CE4"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4AC0EF3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FD4A01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B0DB7EB"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855831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3921511"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63F0A9D"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B86EFEB"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2AEDDC4"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97E8869"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64406AE"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23,6</w:t>
            </w:r>
          </w:p>
        </w:tc>
      </w:tr>
      <w:tr w:rsidR="008247EB" w:rsidRPr="00E6436E" w14:paraId="18E6559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6A5FF0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936690C"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768A43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4717873"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026A7C6"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5FF2229"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7CE4075"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E8B9FDF"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D80FFE9"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79,5</w:t>
            </w:r>
          </w:p>
        </w:tc>
      </w:tr>
      <w:tr w:rsidR="008247EB" w:rsidRPr="00E6436E" w14:paraId="3254C21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76DD0A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AE97D5E"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A7B408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5689DBE"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9785C29"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9747E70"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5237DF6"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DA3EFCE"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5337678"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42,0</w:t>
            </w:r>
          </w:p>
        </w:tc>
      </w:tr>
      <w:tr w:rsidR="008247EB" w:rsidRPr="00E6436E" w14:paraId="1F9BE9D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8A7E1A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B887498"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CEDDC9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C343983"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A8F3A52"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3BD2CA3"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B6642AF"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D18E268"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EB27769" w14:textId="77777777" w:rsidR="008247EB" w:rsidRPr="00E6436E" w:rsidRDefault="008247EB" w:rsidP="006B12A5">
            <w:pPr>
              <w:widowControl/>
              <w:ind w:firstLine="0"/>
              <w:jc w:val="center"/>
              <w:rPr>
                <w:rFonts w:eastAsia="Times New Roman" w:cs="Times New Roman"/>
                <w:sz w:val="20"/>
                <w:szCs w:val="20"/>
                <w:lang w:eastAsia="ru-RU"/>
              </w:rPr>
            </w:pPr>
            <w:r w:rsidRPr="00E6436E">
              <w:rPr>
                <w:color w:val="000000"/>
                <w:sz w:val="20"/>
                <w:szCs w:val="20"/>
              </w:rPr>
              <w:t>62,8</w:t>
            </w:r>
          </w:p>
        </w:tc>
      </w:tr>
      <w:tr w:rsidR="008247EB" w:rsidRPr="00E6436E" w14:paraId="14D7C64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B677A5C"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6</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0BCDE24F"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Удельная материальная характеристика тепловых сетей, приведённая к расчётной тепловой нагрузке</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46F9DB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902EF23"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09D1A9D"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612A71E"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4A1F893"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4C9FA1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38C9FB6"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1443C6F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4DDB43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6.1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857341D"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47714B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 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762F56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A6CE4A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8CC70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9BBB0F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0806BF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9B9B43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0,0018</w:t>
            </w:r>
          </w:p>
        </w:tc>
      </w:tr>
      <w:tr w:rsidR="008247EB" w:rsidRPr="00E6436E" w14:paraId="73BCE2DE"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735174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6.2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AC9AF18"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464EF21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 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DA9B23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227F19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16B9AA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819A58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AEF2AB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4469B3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0,0035</w:t>
            </w:r>
          </w:p>
        </w:tc>
      </w:tr>
      <w:tr w:rsidR="008247EB" w:rsidRPr="00E6436E" w14:paraId="6F6E1BB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0585BB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6.3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8C2E860"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859787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 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B70A73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BCC6F7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CDC99F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60C91D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B43ECF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7E60C2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0,0017</w:t>
            </w:r>
          </w:p>
        </w:tc>
      </w:tr>
      <w:tr w:rsidR="008247EB" w:rsidRPr="00E6436E" w14:paraId="1857E5A8"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E2B62D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6.4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17B1CFC" w14:textId="77777777" w:rsidR="008247EB" w:rsidRPr="00E6436E" w:rsidRDefault="008247EB" w:rsidP="006B12A5">
            <w:pPr>
              <w:widowControl/>
              <w:ind w:firstLine="0"/>
              <w:jc w:val="left"/>
              <w:rPr>
                <w:rFonts w:eastAsia="Times New Roman" w:cs="Times New Roman"/>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3B13AB6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Гкал/ч/ м</w:t>
            </w:r>
            <w:r w:rsidRPr="00E6436E">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CA3E05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5E34E5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C41318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C14E9C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959F8F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BB1355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0,0025</w:t>
            </w:r>
          </w:p>
        </w:tc>
      </w:tr>
      <w:tr w:rsidR="008247EB" w:rsidRPr="00E6436E" w14:paraId="1921858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F122775"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7</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7680B401"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Доля тепловой энергии, выработанной в комбинированном режиме</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28677F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BB5CE7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8BFB0B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CEAF00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0772C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4CABFD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2D7D0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8247EB" w:rsidRPr="00E6436E" w14:paraId="35EC53C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60C50AE"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8</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117FE560"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Удельный расход условного топлива на отпуск электрической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28F564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тут/кВт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FED1FA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6E354D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A3B28A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A93795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6A3D7C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69AA65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8247EB" w:rsidRPr="00E6436E" w14:paraId="1F2C659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65638DB"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9</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74CFFB4D"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9E8BFB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10ED9E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1CAE66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FF716E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53668F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364DB4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3C80F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r>
      <w:tr w:rsidR="008247EB" w:rsidRPr="00E6436E" w14:paraId="229A06A8"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5420DE0"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lastRenderedPageBreak/>
              <w:t>10</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521B10CF"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360A525"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DAC7560"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1FC44F"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9BADBC6"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08E02F1"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3137A04"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D3CDA92"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72272CD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9FE1900"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10.1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411D0C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A83D3A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E5AF09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1CD1C5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4C5DC2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59B78C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874E4A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77582C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44,2</w:t>
            </w:r>
          </w:p>
        </w:tc>
      </w:tr>
      <w:tr w:rsidR="008247EB" w:rsidRPr="00E6436E" w14:paraId="56CADCD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3F0FE03"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10.2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F4DB04D"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271537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09AC4E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C7FD9B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FD0CDA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86E36A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733FE0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0A576C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w:t>
            </w:r>
          </w:p>
        </w:tc>
      </w:tr>
      <w:tr w:rsidR="00712AA9" w:rsidRPr="00E6436E" w14:paraId="5EDA5278"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F877D3F" w14:textId="77777777" w:rsidR="00712AA9" w:rsidRPr="00E6436E" w:rsidRDefault="00712AA9" w:rsidP="00712AA9">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10.3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BDCC2DC" w14:textId="77777777" w:rsidR="00712AA9" w:rsidRPr="00E6436E" w:rsidRDefault="00712AA9" w:rsidP="00712AA9">
            <w:pPr>
              <w:widowControl/>
              <w:ind w:firstLine="0"/>
              <w:jc w:val="left"/>
              <w:rPr>
                <w:rFonts w:eastAsia="Times New Roman" w:cs="Times New Roman"/>
                <w:b/>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F2C5E1E" w14:textId="77777777" w:rsidR="00712AA9" w:rsidRPr="00E6436E" w:rsidRDefault="00712AA9" w:rsidP="00712AA9">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42389D4" w14:textId="1E99434E" w:rsidR="00712AA9" w:rsidRPr="00E6436E" w:rsidRDefault="00712AA9" w:rsidP="00712AA9">
            <w:pPr>
              <w:widowControl/>
              <w:ind w:firstLine="0"/>
              <w:jc w:val="center"/>
              <w:rPr>
                <w:rFonts w:eastAsia="Times New Roman" w:cs="Times New Roman"/>
                <w:sz w:val="20"/>
                <w:szCs w:val="20"/>
                <w:lang w:eastAsia="ru-RU"/>
              </w:rPr>
            </w:pPr>
            <w:r>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26B5745" w14:textId="54BC1691" w:rsidR="00712AA9" w:rsidRPr="00E6436E" w:rsidRDefault="00712AA9" w:rsidP="00712AA9">
            <w:pPr>
              <w:widowControl/>
              <w:ind w:firstLine="0"/>
              <w:jc w:val="center"/>
              <w:rPr>
                <w:rFonts w:eastAsia="Times New Roman" w:cs="Times New Roman"/>
                <w:sz w:val="20"/>
                <w:szCs w:val="20"/>
                <w:lang w:eastAsia="ru-RU"/>
              </w:rPr>
            </w:pPr>
            <w:r w:rsidRPr="00E16488">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AFFAFF5" w14:textId="68E988B9" w:rsidR="00712AA9" w:rsidRPr="00E6436E" w:rsidRDefault="00712AA9" w:rsidP="00712AA9">
            <w:pPr>
              <w:widowControl/>
              <w:ind w:firstLine="0"/>
              <w:jc w:val="center"/>
              <w:rPr>
                <w:rFonts w:eastAsia="Times New Roman" w:cs="Times New Roman"/>
                <w:sz w:val="20"/>
                <w:szCs w:val="20"/>
                <w:lang w:eastAsia="ru-RU"/>
              </w:rPr>
            </w:pPr>
            <w:r w:rsidRPr="00E16488">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E0E2532" w14:textId="4316625B" w:rsidR="00712AA9" w:rsidRPr="00E6436E" w:rsidRDefault="00712AA9" w:rsidP="00712AA9">
            <w:pPr>
              <w:widowControl/>
              <w:ind w:firstLine="0"/>
              <w:jc w:val="center"/>
              <w:rPr>
                <w:rFonts w:eastAsia="Times New Roman" w:cs="Times New Roman"/>
                <w:sz w:val="20"/>
                <w:szCs w:val="20"/>
                <w:lang w:eastAsia="ru-RU"/>
              </w:rPr>
            </w:pPr>
            <w:r w:rsidRPr="00E16488">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FB5A4D1" w14:textId="307CE5C0" w:rsidR="00712AA9" w:rsidRPr="00E6436E" w:rsidRDefault="00712AA9" w:rsidP="00712AA9">
            <w:pPr>
              <w:widowControl/>
              <w:ind w:firstLine="0"/>
              <w:jc w:val="center"/>
              <w:rPr>
                <w:rFonts w:eastAsia="Times New Roman" w:cs="Times New Roman"/>
                <w:sz w:val="20"/>
                <w:szCs w:val="20"/>
                <w:lang w:eastAsia="ru-RU"/>
              </w:rPr>
            </w:pPr>
            <w:r w:rsidRPr="00E16488">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6809B81" w14:textId="45316E3D" w:rsidR="00712AA9" w:rsidRPr="00E6436E" w:rsidRDefault="00712AA9" w:rsidP="00712AA9">
            <w:pPr>
              <w:widowControl/>
              <w:ind w:firstLine="0"/>
              <w:jc w:val="center"/>
              <w:rPr>
                <w:rFonts w:eastAsia="Times New Roman" w:cs="Times New Roman"/>
                <w:sz w:val="20"/>
                <w:szCs w:val="20"/>
                <w:lang w:eastAsia="ru-RU"/>
              </w:rPr>
            </w:pPr>
            <w:r w:rsidRPr="00E16488">
              <w:rPr>
                <w:rFonts w:eastAsia="Times New Roman" w:cs="Times New Roman"/>
                <w:sz w:val="20"/>
                <w:szCs w:val="20"/>
                <w:lang w:eastAsia="ru-RU"/>
              </w:rPr>
              <w:t>23,5</w:t>
            </w:r>
          </w:p>
        </w:tc>
      </w:tr>
      <w:tr w:rsidR="008247EB" w:rsidRPr="00E6436E" w14:paraId="3527564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89A9EAE"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10.4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EC6784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F018B1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942EEB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7CDB7C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A10358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AE1FC3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A94CB9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952B64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8247EB" w:rsidRPr="00E6436E" w14:paraId="2D10F299"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1249F48"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11</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4FF5251"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205BA01"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0BD8443"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187FE9E"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93FCC0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F8370E7"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08F1C84"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D45E28B"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4ADA55E5"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E37940C"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11.1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537809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2D4D71A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0F02F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DF1A70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AA0B31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19,4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2028DF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18,3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70DCB3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16,5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3A18E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10,2</w:t>
            </w:r>
          </w:p>
        </w:tc>
      </w:tr>
      <w:tr w:rsidR="008247EB" w:rsidRPr="00E6436E" w14:paraId="25BDFF89"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51E1553"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11.2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E24D08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4561319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B890E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24,6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9BAAF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1FB60C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19,7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3BDC82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2B5648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3DE646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20,9</w:t>
            </w:r>
          </w:p>
        </w:tc>
      </w:tr>
      <w:tr w:rsidR="008247EB" w:rsidRPr="00E6436E" w14:paraId="6D56FCDE"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500EEE2"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11.3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FD90BD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14A8631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AED57D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E4FDD0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20,0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8DFFE8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4358EB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5AFCE9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94D90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25</w:t>
            </w:r>
          </w:p>
        </w:tc>
      </w:tr>
      <w:tr w:rsidR="008247EB" w:rsidRPr="00E6436E" w14:paraId="24BB8BB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D2FBF3E"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11.4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BC88B42"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79345B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E7005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25,1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40592B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26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D9CF9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2FDC9A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2D871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6A4A0D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w:t>
            </w:r>
          </w:p>
        </w:tc>
      </w:tr>
      <w:tr w:rsidR="008247EB" w:rsidRPr="00E6436E" w14:paraId="54BE8F3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9EB87BA"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12</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6BC2D6C4"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2CB60222"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D7C9F9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03BB34"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7316EB7"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E713E7F"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97743B5"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F6D7215"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150C7CA1"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D89B129"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12.1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65E4CDC"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AB75B0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72C03D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E9C495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CB565B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9</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60C0DA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14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7746FE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23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8F689A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52</w:t>
            </w:r>
          </w:p>
        </w:tc>
      </w:tr>
      <w:tr w:rsidR="008247EB" w:rsidRPr="00E6436E" w14:paraId="67309B4E"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1B15EA9B"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12.2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2D6060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7B27D4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57D103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9E3FEB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AB0CD77"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BC70D2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E511AA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16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877CE42"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15</w:t>
            </w:r>
          </w:p>
        </w:tc>
      </w:tr>
      <w:tr w:rsidR="008247EB" w:rsidRPr="00E6436E" w14:paraId="5447D8E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EC2FDAA"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12.3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98A460A"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38ADBAF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BEA343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2E26C2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50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35B574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48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22F189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45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3CFAA6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43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0CA19A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cs="Times New Roman"/>
                <w:color w:val="000000"/>
                <w:sz w:val="20"/>
                <w:szCs w:val="20"/>
              </w:rPr>
              <w:t>38</w:t>
            </w:r>
          </w:p>
        </w:tc>
      </w:tr>
      <w:tr w:rsidR="008247EB" w:rsidRPr="00E6436E" w14:paraId="7D339BD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3596564"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12.4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793AC1B"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73E6E8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12358C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412CB5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010007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60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0EF3EC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56</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5485F2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52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477A64D"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40</w:t>
            </w:r>
          </w:p>
        </w:tc>
      </w:tr>
      <w:tr w:rsidR="008247EB" w:rsidRPr="00E6436E" w14:paraId="46B7B02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FEF1021" w14:textId="77777777" w:rsidR="008247EB" w:rsidRPr="00E6436E" w:rsidRDefault="008247EB" w:rsidP="006B12A5">
            <w:pPr>
              <w:widowControl/>
              <w:ind w:firstLine="0"/>
              <w:jc w:val="center"/>
              <w:rPr>
                <w:rFonts w:eastAsia="Times New Roman" w:cs="Times New Roman"/>
                <w:b/>
                <w:sz w:val="20"/>
                <w:szCs w:val="20"/>
                <w:lang w:eastAsia="ru-RU"/>
              </w:rPr>
            </w:pPr>
            <w:r w:rsidRPr="00E6436E">
              <w:rPr>
                <w:rFonts w:eastAsia="Times New Roman" w:cs="Times New Roman"/>
                <w:b/>
                <w:sz w:val="20"/>
                <w:szCs w:val="20"/>
                <w:lang w:eastAsia="ru-RU"/>
              </w:rPr>
              <w:t>13</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514A874C" w14:textId="77777777" w:rsidR="008247EB" w:rsidRPr="00E6436E" w:rsidRDefault="008247EB" w:rsidP="006B12A5">
            <w:pPr>
              <w:widowControl/>
              <w:ind w:firstLine="0"/>
              <w:jc w:val="left"/>
              <w:rPr>
                <w:rFonts w:eastAsia="Times New Roman" w:cs="Times New Roman"/>
                <w:b/>
                <w:sz w:val="20"/>
                <w:szCs w:val="20"/>
                <w:lang w:eastAsia="ru-RU"/>
              </w:rPr>
            </w:pPr>
            <w:r w:rsidRPr="00E6436E">
              <w:rPr>
                <w:rFonts w:eastAsia="Times New Roman" w:cs="Times New Roman"/>
                <w:b/>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отчётный период и прогноз изменения при реализации проектов, указанных в утверждённой схеме теплоснабжения)</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3354920"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E43144A"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6E0F30"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F494FAC"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A824BE8"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3A6D5A0" w14:textId="77777777" w:rsidR="008247EB" w:rsidRPr="00E6436E" w:rsidRDefault="008247EB"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25E4CDF" w14:textId="77777777" w:rsidR="008247EB" w:rsidRPr="00E6436E" w:rsidRDefault="008247EB" w:rsidP="006B12A5">
            <w:pPr>
              <w:widowControl/>
              <w:ind w:firstLine="0"/>
              <w:jc w:val="center"/>
              <w:rPr>
                <w:rFonts w:eastAsia="Times New Roman" w:cs="Times New Roman"/>
                <w:sz w:val="20"/>
                <w:szCs w:val="20"/>
                <w:lang w:eastAsia="ru-RU"/>
              </w:rPr>
            </w:pPr>
          </w:p>
        </w:tc>
      </w:tr>
      <w:tr w:rsidR="008247EB" w:rsidRPr="00E6436E" w14:paraId="3946B05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FED70EF"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13.1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3122D1C"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B594C1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BC7C0D3"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93D55A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10B392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69BD546"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351A4F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E316D9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8247EB" w:rsidRPr="00E6436E" w14:paraId="7A4014D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7E8F6EA"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13.2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F555701"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7F7C61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77621A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9F6460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7E9817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419776C"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0072A0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DE30B9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8247EB" w:rsidRPr="00E6436E" w14:paraId="23D92E7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76C6F0D"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13.3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5ECEB69"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4D1002F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A4FC10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0AD4C4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3547A7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AEA0670"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F05B1F5"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888D17B"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tr w:rsidR="008247EB" w:rsidRPr="00E6436E" w14:paraId="6B40A21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DD8F382" w14:textId="77777777" w:rsidR="008247EB" w:rsidRPr="00E6436E" w:rsidRDefault="008247EB" w:rsidP="006B12A5">
            <w:pPr>
              <w:widowControl/>
              <w:ind w:firstLine="0"/>
              <w:jc w:val="center"/>
              <w:rPr>
                <w:rFonts w:eastAsia="Times New Roman" w:cs="Times New Roman"/>
                <w:bCs/>
                <w:sz w:val="20"/>
                <w:szCs w:val="20"/>
                <w:lang w:eastAsia="ru-RU"/>
              </w:rPr>
            </w:pPr>
            <w:r w:rsidRPr="00E6436E">
              <w:rPr>
                <w:rFonts w:eastAsia="Times New Roman" w:cs="Times New Roman"/>
                <w:bCs/>
                <w:sz w:val="20"/>
                <w:szCs w:val="20"/>
                <w:lang w:eastAsia="ru-RU"/>
              </w:rPr>
              <w:t>13.4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7029F5C" w14:textId="77777777" w:rsidR="008247EB" w:rsidRPr="00E6436E" w:rsidRDefault="008247EB" w:rsidP="006B12A5">
            <w:pPr>
              <w:widowControl/>
              <w:ind w:firstLine="0"/>
              <w:jc w:val="left"/>
              <w:rPr>
                <w:rFonts w:eastAsia="Times New Roman" w:cs="Times New Roman"/>
                <w:b/>
                <w:sz w:val="20"/>
                <w:szCs w:val="20"/>
                <w:lang w:eastAsia="ru-RU"/>
              </w:rPr>
            </w:pPr>
            <w:r w:rsidRPr="00E6436E">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AA88428"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DE2D669"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24858DA"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C8593D1"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B846C9F"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2481CB4"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381F27E" w14:textId="77777777" w:rsidR="008247EB" w:rsidRPr="00E6436E" w:rsidRDefault="008247EB" w:rsidP="006B12A5">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0</w:t>
            </w:r>
          </w:p>
        </w:tc>
      </w:tr>
      <w:bookmarkEnd w:id="322"/>
    </w:tbl>
    <w:p w14:paraId="07901E31" w14:textId="77777777" w:rsidR="008247EB" w:rsidRPr="00E6436E" w:rsidRDefault="008247EB" w:rsidP="008247EB"/>
    <w:p w14:paraId="3C6D46AA" w14:textId="77777777" w:rsidR="00FE242E" w:rsidRPr="00E6436E" w:rsidRDefault="00FE242E" w:rsidP="00021462">
      <w:pPr>
        <w:sectPr w:rsidR="00FE242E" w:rsidRPr="00E6436E" w:rsidSect="009C3B77">
          <w:pgSz w:w="16838" w:h="11906" w:orient="landscape"/>
          <w:pgMar w:top="993" w:right="678" w:bottom="850" w:left="567" w:header="708" w:footer="708" w:gutter="0"/>
          <w:cols w:space="708"/>
          <w:docGrid w:linePitch="360"/>
        </w:sectPr>
      </w:pPr>
    </w:p>
    <w:p w14:paraId="473CCE7C" w14:textId="77777777" w:rsidR="00707E73" w:rsidRPr="00E6436E" w:rsidRDefault="00707E73" w:rsidP="00021462">
      <w:pPr>
        <w:pStyle w:val="20"/>
        <w:ind w:left="0"/>
      </w:pPr>
      <w:bookmarkStart w:id="323" w:name="_Toc229563406"/>
      <w:r w:rsidRPr="00E6436E">
        <w:lastRenderedPageBreak/>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323"/>
    </w:p>
    <w:p w14:paraId="02CA4604" w14:textId="77777777" w:rsidR="00707E73" w:rsidRPr="00E6436E" w:rsidRDefault="00AE7B9E" w:rsidP="00021462">
      <w:r w:rsidRPr="00E6436E">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14:paraId="24ECA833" w14:textId="77777777" w:rsidR="00707E73" w:rsidRPr="00E6436E" w:rsidRDefault="00707E73" w:rsidP="00021462"/>
    <w:p w14:paraId="25FD6E78" w14:textId="77777777" w:rsidR="00707E73" w:rsidRPr="00E6436E" w:rsidRDefault="00707E73" w:rsidP="00021462">
      <w:pPr>
        <w:pStyle w:val="20"/>
        <w:ind w:left="0"/>
      </w:pPr>
      <w:bookmarkStart w:id="324" w:name="_Toc229563407"/>
      <w:r w:rsidRPr="00E6436E">
        <w:t>Целевые значения ключевых показателей, отражающих результаты внедрения целевой модели рынка тепловой энергии</w:t>
      </w:r>
      <w:bookmarkEnd w:id="324"/>
    </w:p>
    <w:p w14:paraId="0683B615" w14:textId="77777777" w:rsidR="00707E73" w:rsidRPr="00E6436E" w:rsidRDefault="00AE7B9E" w:rsidP="00021462">
      <w:r w:rsidRPr="00E6436E">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05ECF7DC" w14:textId="77777777" w:rsidR="00707E73" w:rsidRPr="00E6436E" w:rsidRDefault="00707E73" w:rsidP="00021462"/>
    <w:p w14:paraId="6EED572F" w14:textId="688947F7" w:rsidR="00707E73" w:rsidRPr="00E6436E" w:rsidRDefault="00707E73" w:rsidP="00021462">
      <w:pPr>
        <w:pStyle w:val="20"/>
        <w:ind w:left="0"/>
      </w:pPr>
      <w:bookmarkStart w:id="325" w:name="_Toc229563408"/>
      <w:r w:rsidRPr="00E6436E">
        <w:t xml:space="preserve">Существующие и перспективные значения целевых показателей реализации схемы теплоснабжения поселения, </w:t>
      </w:r>
      <w:r w:rsidR="008B7B62" w:rsidRPr="00E6436E">
        <w:t xml:space="preserve">муниципального округа, </w:t>
      </w:r>
      <w:r w:rsidRPr="00E6436E">
        <w:t xml:space="preserve">городского округа, подлежащие достижению каждой единой теплоснабжающей организацией, функционирующей на территории такого поселения, </w:t>
      </w:r>
      <w:r w:rsidR="00246B8F" w:rsidRPr="00E6436E">
        <w:t xml:space="preserve">муниципального округа, </w:t>
      </w:r>
      <w:r w:rsidRPr="00E6436E">
        <w:t>городского округа</w:t>
      </w:r>
      <w:bookmarkEnd w:id="325"/>
    </w:p>
    <w:p w14:paraId="2236A2FB" w14:textId="77777777" w:rsidR="00707E73" w:rsidRPr="00E6436E" w:rsidRDefault="00AE7B9E" w:rsidP="00021462">
      <w:r w:rsidRPr="00E6436E">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2517493B" w14:textId="77777777" w:rsidR="00707E73" w:rsidRPr="00E6436E" w:rsidRDefault="00707E73" w:rsidP="00021462"/>
    <w:p w14:paraId="0961324E" w14:textId="0930BCC3" w:rsidR="00C54948" w:rsidRPr="00E6436E" w:rsidRDefault="00C54948" w:rsidP="00021462">
      <w:pPr>
        <w:pStyle w:val="20"/>
        <w:ind w:left="0"/>
      </w:pPr>
      <w:bookmarkStart w:id="326" w:name="_Toc229563409"/>
      <w:r w:rsidRPr="00E6436E">
        <w:t xml:space="preserve">Описание изменений (фактических данных) в оценке значений индикаторов развития систем теплоснабжения поселения, </w:t>
      </w:r>
      <w:r w:rsidR="00246B8F" w:rsidRPr="00E6436E">
        <w:t xml:space="preserve">муниципального округа, </w:t>
      </w:r>
      <w:r w:rsidRPr="00E6436E">
        <w:t xml:space="preserve">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w:t>
      </w:r>
      <w:r w:rsidR="00246B8F" w:rsidRPr="00E6436E">
        <w:t xml:space="preserve">муниципального округа, </w:t>
      </w:r>
      <w:r w:rsidRPr="00E6436E">
        <w:t>городс</w:t>
      </w:r>
      <w:r w:rsidR="004A39EC" w:rsidRPr="00E6436E">
        <w:t>кого округа с учё</w:t>
      </w:r>
      <w:r w:rsidRPr="00E6436E">
        <w:t>том реализации проектов схемы теплоснабжения</w:t>
      </w:r>
      <w:bookmarkEnd w:id="326"/>
    </w:p>
    <w:p w14:paraId="70D393F4" w14:textId="34E293CB" w:rsidR="00696453" w:rsidRPr="00E6436E" w:rsidRDefault="00FF65D2" w:rsidP="00021462">
      <w:r w:rsidRPr="00E6436E">
        <w:t>В схеме теплоснабжения 202</w:t>
      </w:r>
      <w:r w:rsidR="00874B97" w:rsidRPr="00E6436E">
        <w:t>6</w:t>
      </w:r>
      <w:r w:rsidR="00696453" w:rsidRPr="00E6436E">
        <w:t xml:space="preserve"> года, в таблице с индикаторами развития систем теплоснабжения </w:t>
      </w:r>
      <w:r w:rsidR="008247EB" w:rsidRPr="00E6436E">
        <w:t>Палехского</w:t>
      </w:r>
      <w:r w:rsidR="009E3BE0" w:rsidRPr="00E6436E">
        <w:t xml:space="preserve"> муниципального округа</w:t>
      </w:r>
      <w:r w:rsidR="00696453" w:rsidRPr="00E6436E">
        <w:t xml:space="preserve">, изменены значения базового </w:t>
      </w:r>
      <w:r w:rsidR="009E3BE0" w:rsidRPr="00E6436E">
        <w:t xml:space="preserve">и перспективного </w:t>
      </w:r>
      <w:r w:rsidR="00696453" w:rsidRPr="00E6436E">
        <w:t>период</w:t>
      </w:r>
      <w:r w:rsidR="009E3BE0" w:rsidRPr="00E6436E">
        <w:t>ов</w:t>
      </w:r>
      <w:r w:rsidR="00696453" w:rsidRPr="00E6436E">
        <w:t xml:space="preserve">. </w:t>
      </w:r>
    </w:p>
    <w:p w14:paraId="7FDFEBA0" w14:textId="77777777" w:rsidR="00707E73" w:rsidRPr="00E6436E" w:rsidRDefault="00707E73" w:rsidP="00021462"/>
    <w:p w14:paraId="4C5F6038" w14:textId="77777777" w:rsidR="00707E73" w:rsidRPr="00E6436E" w:rsidRDefault="00707E73" w:rsidP="00021462"/>
    <w:p w14:paraId="5AFB1971" w14:textId="77777777" w:rsidR="00261205" w:rsidRPr="00E6436E" w:rsidRDefault="00261205" w:rsidP="00021462">
      <w:pPr>
        <w:pStyle w:val="10"/>
        <w:tabs>
          <w:tab w:val="left" w:pos="142"/>
          <w:tab w:val="left" w:pos="1985"/>
        </w:tabs>
        <w:sectPr w:rsidR="00261205" w:rsidRPr="00E6436E" w:rsidSect="00B30496">
          <w:pgSz w:w="11906" w:h="16838"/>
          <w:pgMar w:top="1134" w:right="850" w:bottom="1134" w:left="1418" w:header="708" w:footer="708" w:gutter="0"/>
          <w:cols w:space="708"/>
          <w:docGrid w:linePitch="360"/>
        </w:sectPr>
      </w:pPr>
    </w:p>
    <w:p w14:paraId="01FB315E" w14:textId="7FFE5475" w:rsidR="006F1834" w:rsidRPr="00E6436E" w:rsidRDefault="006F1834" w:rsidP="00021462">
      <w:pPr>
        <w:pStyle w:val="10"/>
        <w:tabs>
          <w:tab w:val="left" w:pos="142"/>
          <w:tab w:val="left" w:pos="1985"/>
        </w:tabs>
      </w:pPr>
      <w:bookmarkStart w:id="327" w:name="_Toc229563410"/>
      <w:r w:rsidRPr="00E6436E">
        <w:lastRenderedPageBreak/>
        <w:t>Ценовые (тарифные) последствия</w:t>
      </w:r>
      <w:bookmarkEnd w:id="327"/>
    </w:p>
    <w:p w14:paraId="1CA1A1A4" w14:textId="77777777" w:rsidR="006F1834" w:rsidRPr="00E6436E" w:rsidRDefault="00BD2FB4" w:rsidP="00021462">
      <w:pPr>
        <w:pStyle w:val="20"/>
        <w:tabs>
          <w:tab w:val="left" w:pos="142"/>
        </w:tabs>
        <w:ind w:left="0"/>
      </w:pPr>
      <w:bookmarkStart w:id="328" w:name="_Toc229563411"/>
      <w:r w:rsidRPr="00E6436E">
        <w:t>Тарифно-балансовые расчё</w:t>
      </w:r>
      <w:r w:rsidR="006F1834" w:rsidRPr="00E6436E">
        <w:t>тные модели теплоснабжения потребителей по каждой системе теплоснабжения</w:t>
      </w:r>
      <w:bookmarkEnd w:id="328"/>
    </w:p>
    <w:p w14:paraId="1C1D8C61" w14:textId="51F52F65" w:rsidR="00AF3F0F" w:rsidRPr="00E6436E" w:rsidRDefault="00AE5BD4" w:rsidP="00021462">
      <w:pPr>
        <w:rPr>
          <w:b/>
          <w:bCs/>
          <w:sz w:val="20"/>
          <w:szCs w:val="20"/>
        </w:rPr>
      </w:pPr>
      <w:r w:rsidRPr="00E6436E">
        <w:rPr>
          <w:b/>
          <w:bCs/>
          <w:sz w:val="20"/>
          <w:szCs w:val="20"/>
        </w:rPr>
        <w:t xml:space="preserve">Таблица 14.1 - </w:t>
      </w:r>
      <w:bookmarkStart w:id="329" w:name="_Hlk229503008"/>
      <w:r w:rsidRPr="00E6436E">
        <w:rPr>
          <w:b/>
          <w:bCs/>
          <w:sz w:val="20"/>
          <w:szCs w:val="20"/>
        </w:rPr>
        <w:t>Тарифно-балансовые модели теплоснабжения потребителей ООО «ТеплоЛюдям. Палех»</w:t>
      </w:r>
      <w:bookmarkEnd w:id="329"/>
    </w:p>
    <w:tbl>
      <w:tblPr>
        <w:tblW w:w="5127" w:type="pct"/>
        <w:tblLook w:val="04A0" w:firstRow="1" w:lastRow="0" w:firstColumn="1" w:lastColumn="0" w:noHBand="0" w:noVBand="1"/>
      </w:tblPr>
      <w:tblGrid>
        <w:gridCol w:w="576"/>
        <w:gridCol w:w="3530"/>
        <w:gridCol w:w="1023"/>
        <w:gridCol w:w="891"/>
        <w:gridCol w:w="891"/>
        <w:gridCol w:w="891"/>
        <w:gridCol w:w="891"/>
        <w:gridCol w:w="891"/>
        <w:gridCol w:w="891"/>
        <w:gridCol w:w="891"/>
        <w:gridCol w:w="891"/>
        <w:gridCol w:w="891"/>
        <w:gridCol w:w="891"/>
        <w:gridCol w:w="891"/>
      </w:tblGrid>
      <w:tr w:rsidR="00261205" w:rsidRPr="00E6436E" w14:paraId="54608655" w14:textId="77777777" w:rsidTr="00261205">
        <w:trPr>
          <w:trHeight w:val="480"/>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DC3D5" w14:textId="77777777" w:rsidR="00261205" w:rsidRPr="00E6436E" w:rsidRDefault="00261205" w:rsidP="00261205">
            <w:pPr>
              <w:widowControl/>
              <w:ind w:firstLine="0"/>
              <w:jc w:val="center"/>
              <w:rPr>
                <w:rFonts w:eastAsia="Times New Roman" w:cs="Times New Roman"/>
                <w:color w:val="000000"/>
                <w:sz w:val="18"/>
                <w:szCs w:val="18"/>
                <w:lang w:eastAsia="ru-RU"/>
              </w:rPr>
            </w:pPr>
            <w:bookmarkStart w:id="330" w:name="_Hlk229503029"/>
            <w:r w:rsidRPr="00E6436E">
              <w:rPr>
                <w:rFonts w:eastAsia="Times New Roman" w:cs="Times New Roman"/>
                <w:color w:val="000000"/>
                <w:sz w:val="18"/>
                <w:szCs w:val="18"/>
                <w:lang w:eastAsia="ru-RU"/>
              </w:rPr>
              <w:t>№ п/п</w:t>
            </w:r>
          </w:p>
        </w:tc>
        <w:tc>
          <w:tcPr>
            <w:tcW w:w="1182" w:type="pct"/>
            <w:tcBorders>
              <w:top w:val="single" w:sz="4" w:space="0" w:color="auto"/>
              <w:left w:val="nil"/>
              <w:bottom w:val="single" w:sz="4" w:space="0" w:color="auto"/>
              <w:right w:val="single" w:sz="4" w:space="0" w:color="auto"/>
            </w:tcBorders>
            <w:shd w:val="clear" w:color="auto" w:fill="auto"/>
            <w:vAlign w:val="center"/>
            <w:hideMark/>
          </w:tcPr>
          <w:p w14:paraId="1E6EA8C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Наименование параметра</w:t>
            </w:r>
          </w:p>
        </w:tc>
        <w:tc>
          <w:tcPr>
            <w:tcW w:w="343" w:type="pct"/>
            <w:tcBorders>
              <w:top w:val="single" w:sz="4" w:space="0" w:color="auto"/>
              <w:left w:val="nil"/>
              <w:bottom w:val="single" w:sz="4" w:space="0" w:color="auto"/>
              <w:right w:val="single" w:sz="4" w:space="0" w:color="auto"/>
            </w:tcBorders>
            <w:shd w:val="clear" w:color="auto" w:fill="auto"/>
            <w:vAlign w:val="center"/>
            <w:hideMark/>
          </w:tcPr>
          <w:p w14:paraId="164ECC5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Единица измерения</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6802EA5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2027</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52E514A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2028</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3956069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2029</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3448748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2030</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5AAA269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2031</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4C96813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2032</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44E8BE9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2033</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2FE4F1B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2034</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7D18BB4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2035</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38D6C5C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2036</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226D40E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2037</w:t>
            </w:r>
          </w:p>
        </w:tc>
      </w:tr>
      <w:tr w:rsidR="00261205" w:rsidRPr="00E6436E" w14:paraId="3EC6F6D8"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60E5A9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w:t>
            </w:r>
          </w:p>
        </w:tc>
        <w:tc>
          <w:tcPr>
            <w:tcW w:w="1182" w:type="pct"/>
            <w:tcBorders>
              <w:top w:val="nil"/>
              <w:left w:val="nil"/>
              <w:bottom w:val="single" w:sz="4" w:space="0" w:color="auto"/>
              <w:right w:val="single" w:sz="4" w:space="0" w:color="auto"/>
            </w:tcBorders>
            <w:shd w:val="clear" w:color="auto" w:fill="auto"/>
            <w:vAlign w:val="center"/>
            <w:hideMark/>
          </w:tcPr>
          <w:p w14:paraId="3FB672C1" w14:textId="77777777" w:rsidR="00261205" w:rsidRPr="00E6436E" w:rsidRDefault="00261205" w:rsidP="00261205">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555D216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0D7CE6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52150,54</w:t>
            </w:r>
          </w:p>
        </w:tc>
        <w:tc>
          <w:tcPr>
            <w:tcW w:w="298" w:type="pct"/>
            <w:tcBorders>
              <w:top w:val="nil"/>
              <w:left w:val="nil"/>
              <w:bottom w:val="single" w:sz="4" w:space="0" w:color="auto"/>
              <w:right w:val="single" w:sz="4" w:space="0" w:color="auto"/>
            </w:tcBorders>
            <w:shd w:val="clear" w:color="auto" w:fill="auto"/>
            <w:noWrap/>
            <w:vAlign w:val="center"/>
            <w:hideMark/>
          </w:tcPr>
          <w:p w14:paraId="221618A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53472,55</w:t>
            </w:r>
          </w:p>
        </w:tc>
        <w:tc>
          <w:tcPr>
            <w:tcW w:w="298" w:type="pct"/>
            <w:tcBorders>
              <w:top w:val="nil"/>
              <w:left w:val="nil"/>
              <w:bottom w:val="single" w:sz="4" w:space="0" w:color="auto"/>
              <w:right w:val="single" w:sz="4" w:space="0" w:color="auto"/>
            </w:tcBorders>
            <w:shd w:val="clear" w:color="auto" w:fill="auto"/>
            <w:noWrap/>
            <w:vAlign w:val="center"/>
            <w:hideMark/>
          </w:tcPr>
          <w:p w14:paraId="44BD041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53947,09</w:t>
            </w:r>
          </w:p>
        </w:tc>
        <w:tc>
          <w:tcPr>
            <w:tcW w:w="298" w:type="pct"/>
            <w:tcBorders>
              <w:top w:val="nil"/>
              <w:left w:val="nil"/>
              <w:bottom w:val="single" w:sz="4" w:space="0" w:color="auto"/>
              <w:right w:val="single" w:sz="4" w:space="0" w:color="auto"/>
            </w:tcBorders>
            <w:shd w:val="clear" w:color="auto" w:fill="auto"/>
            <w:noWrap/>
            <w:vAlign w:val="center"/>
            <w:hideMark/>
          </w:tcPr>
          <w:p w14:paraId="22534B3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56482,60</w:t>
            </w:r>
          </w:p>
        </w:tc>
        <w:tc>
          <w:tcPr>
            <w:tcW w:w="298" w:type="pct"/>
            <w:tcBorders>
              <w:top w:val="nil"/>
              <w:left w:val="nil"/>
              <w:bottom w:val="single" w:sz="4" w:space="0" w:color="auto"/>
              <w:right w:val="single" w:sz="4" w:space="0" w:color="auto"/>
            </w:tcBorders>
            <w:shd w:val="clear" w:color="auto" w:fill="auto"/>
            <w:noWrap/>
            <w:vAlign w:val="center"/>
            <w:hideMark/>
          </w:tcPr>
          <w:p w14:paraId="70783FE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59137,28</w:t>
            </w:r>
          </w:p>
        </w:tc>
        <w:tc>
          <w:tcPr>
            <w:tcW w:w="298" w:type="pct"/>
            <w:tcBorders>
              <w:top w:val="nil"/>
              <w:left w:val="nil"/>
              <w:bottom w:val="single" w:sz="4" w:space="0" w:color="auto"/>
              <w:right w:val="single" w:sz="4" w:space="0" w:color="auto"/>
            </w:tcBorders>
            <w:shd w:val="clear" w:color="auto" w:fill="auto"/>
            <w:noWrap/>
            <w:vAlign w:val="center"/>
            <w:hideMark/>
          </w:tcPr>
          <w:p w14:paraId="5039A95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61916,74</w:t>
            </w:r>
          </w:p>
        </w:tc>
        <w:tc>
          <w:tcPr>
            <w:tcW w:w="298" w:type="pct"/>
            <w:tcBorders>
              <w:top w:val="nil"/>
              <w:left w:val="nil"/>
              <w:bottom w:val="single" w:sz="4" w:space="0" w:color="auto"/>
              <w:right w:val="single" w:sz="4" w:space="0" w:color="auto"/>
            </w:tcBorders>
            <w:shd w:val="clear" w:color="auto" w:fill="auto"/>
            <w:noWrap/>
            <w:vAlign w:val="center"/>
            <w:hideMark/>
          </w:tcPr>
          <w:p w14:paraId="4F2134B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64826,82</w:t>
            </w:r>
          </w:p>
        </w:tc>
        <w:tc>
          <w:tcPr>
            <w:tcW w:w="298" w:type="pct"/>
            <w:tcBorders>
              <w:top w:val="nil"/>
              <w:left w:val="nil"/>
              <w:bottom w:val="single" w:sz="4" w:space="0" w:color="auto"/>
              <w:right w:val="single" w:sz="4" w:space="0" w:color="auto"/>
            </w:tcBorders>
            <w:shd w:val="clear" w:color="auto" w:fill="auto"/>
            <w:noWrap/>
            <w:vAlign w:val="center"/>
            <w:hideMark/>
          </w:tcPr>
          <w:p w14:paraId="47EFEB0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67873,68</w:t>
            </w:r>
          </w:p>
        </w:tc>
        <w:tc>
          <w:tcPr>
            <w:tcW w:w="298" w:type="pct"/>
            <w:tcBorders>
              <w:top w:val="nil"/>
              <w:left w:val="nil"/>
              <w:bottom w:val="single" w:sz="4" w:space="0" w:color="auto"/>
              <w:right w:val="single" w:sz="4" w:space="0" w:color="auto"/>
            </w:tcBorders>
            <w:shd w:val="clear" w:color="auto" w:fill="auto"/>
            <w:noWrap/>
            <w:vAlign w:val="center"/>
            <w:hideMark/>
          </w:tcPr>
          <w:p w14:paraId="5A176AB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71063,75</w:t>
            </w:r>
          </w:p>
        </w:tc>
        <w:tc>
          <w:tcPr>
            <w:tcW w:w="298" w:type="pct"/>
            <w:tcBorders>
              <w:top w:val="nil"/>
              <w:left w:val="nil"/>
              <w:bottom w:val="single" w:sz="4" w:space="0" w:color="auto"/>
              <w:right w:val="single" w:sz="4" w:space="0" w:color="auto"/>
            </w:tcBorders>
            <w:shd w:val="clear" w:color="auto" w:fill="auto"/>
            <w:noWrap/>
            <w:vAlign w:val="center"/>
            <w:hideMark/>
          </w:tcPr>
          <w:p w14:paraId="4F66CBA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74403,74</w:t>
            </w:r>
          </w:p>
        </w:tc>
        <w:tc>
          <w:tcPr>
            <w:tcW w:w="298" w:type="pct"/>
            <w:tcBorders>
              <w:top w:val="nil"/>
              <w:left w:val="nil"/>
              <w:bottom w:val="single" w:sz="4" w:space="0" w:color="auto"/>
              <w:right w:val="single" w:sz="4" w:space="0" w:color="auto"/>
            </w:tcBorders>
            <w:shd w:val="clear" w:color="auto" w:fill="auto"/>
            <w:noWrap/>
            <w:vAlign w:val="center"/>
            <w:hideMark/>
          </w:tcPr>
          <w:p w14:paraId="359F63D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77900,72</w:t>
            </w:r>
          </w:p>
        </w:tc>
      </w:tr>
      <w:tr w:rsidR="00261205" w:rsidRPr="00E6436E" w14:paraId="29FEACA8"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1F882F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w:t>
            </w:r>
          </w:p>
        </w:tc>
        <w:tc>
          <w:tcPr>
            <w:tcW w:w="1182" w:type="pct"/>
            <w:tcBorders>
              <w:top w:val="nil"/>
              <w:left w:val="nil"/>
              <w:bottom w:val="single" w:sz="4" w:space="0" w:color="auto"/>
              <w:right w:val="single" w:sz="4" w:space="0" w:color="auto"/>
            </w:tcBorders>
            <w:shd w:val="clear" w:color="auto" w:fill="auto"/>
            <w:vAlign w:val="center"/>
            <w:hideMark/>
          </w:tcPr>
          <w:p w14:paraId="65C587BC" w14:textId="77777777" w:rsidR="00261205" w:rsidRPr="00E6436E" w:rsidRDefault="00261205" w:rsidP="00261205">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343" w:type="pct"/>
            <w:tcBorders>
              <w:top w:val="nil"/>
              <w:left w:val="nil"/>
              <w:bottom w:val="single" w:sz="4" w:space="0" w:color="auto"/>
              <w:right w:val="single" w:sz="4" w:space="0" w:color="auto"/>
            </w:tcBorders>
            <w:shd w:val="clear" w:color="auto" w:fill="auto"/>
            <w:vAlign w:val="center"/>
            <w:hideMark/>
          </w:tcPr>
          <w:p w14:paraId="65F52C1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09AA0ED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45 023,75</w:t>
            </w:r>
          </w:p>
        </w:tc>
        <w:tc>
          <w:tcPr>
            <w:tcW w:w="298" w:type="pct"/>
            <w:tcBorders>
              <w:top w:val="nil"/>
              <w:left w:val="nil"/>
              <w:bottom w:val="single" w:sz="4" w:space="0" w:color="auto"/>
              <w:right w:val="single" w:sz="4" w:space="0" w:color="auto"/>
            </w:tcBorders>
            <w:shd w:val="clear" w:color="auto" w:fill="auto"/>
            <w:vAlign w:val="center"/>
            <w:hideMark/>
          </w:tcPr>
          <w:p w14:paraId="5C07C0F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46 002,92</w:t>
            </w:r>
          </w:p>
        </w:tc>
        <w:tc>
          <w:tcPr>
            <w:tcW w:w="298" w:type="pct"/>
            <w:tcBorders>
              <w:top w:val="nil"/>
              <w:left w:val="nil"/>
              <w:bottom w:val="single" w:sz="4" w:space="0" w:color="auto"/>
              <w:right w:val="single" w:sz="4" w:space="0" w:color="auto"/>
            </w:tcBorders>
            <w:shd w:val="clear" w:color="auto" w:fill="auto"/>
            <w:vAlign w:val="center"/>
            <w:hideMark/>
          </w:tcPr>
          <w:p w14:paraId="3083B24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47 004,60</w:t>
            </w:r>
          </w:p>
        </w:tc>
        <w:tc>
          <w:tcPr>
            <w:tcW w:w="298" w:type="pct"/>
            <w:tcBorders>
              <w:top w:val="nil"/>
              <w:left w:val="nil"/>
              <w:bottom w:val="single" w:sz="4" w:space="0" w:color="auto"/>
              <w:right w:val="single" w:sz="4" w:space="0" w:color="auto"/>
            </w:tcBorders>
            <w:shd w:val="clear" w:color="auto" w:fill="auto"/>
            <w:vAlign w:val="center"/>
            <w:hideMark/>
          </w:tcPr>
          <w:p w14:paraId="475B3E1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48 029,36</w:t>
            </w:r>
          </w:p>
        </w:tc>
        <w:tc>
          <w:tcPr>
            <w:tcW w:w="298" w:type="pct"/>
            <w:tcBorders>
              <w:top w:val="nil"/>
              <w:left w:val="nil"/>
              <w:bottom w:val="single" w:sz="4" w:space="0" w:color="auto"/>
              <w:right w:val="single" w:sz="4" w:space="0" w:color="auto"/>
            </w:tcBorders>
            <w:shd w:val="clear" w:color="auto" w:fill="auto"/>
            <w:vAlign w:val="center"/>
            <w:hideMark/>
          </w:tcPr>
          <w:p w14:paraId="126A9CB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49 077,78</w:t>
            </w:r>
          </w:p>
        </w:tc>
        <w:tc>
          <w:tcPr>
            <w:tcW w:w="298" w:type="pct"/>
            <w:tcBorders>
              <w:top w:val="nil"/>
              <w:left w:val="nil"/>
              <w:bottom w:val="single" w:sz="4" w:space="0" w:color="auto"/>
              <w:right w:val="single" w:sz="4" w:space="0" w:color="auto"/>
            </w:tcBorders>
            <w:shd w:val="clear" w:color="auto" w:fill="auto"/>
            <w:vAlign w:val="center"/>
            <w:hideMark/>
          </w:tcPr>
          <w:p w14:paraId="1F0B5C4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50 150,44</w:t>
            </w:r>
          </w:p>
        </w:tc>
        <w:tc>
          <w:tcPr>
            <w:tcW w:w="298" w:type="pct"/>
            <w:tcBorders>
              <w:top w:val="nil"/>
              <w:left w:val="nil"/>
              <w:bottom w:val="single" w:sz="4" w:space="0" w:color="auto"/>
              <w:right w:val="single" w:sz="4" w:space="0" w:color="auto"/>
            </w:tcBorders>
            <w:shd w:val="clear" w:color="auto" w:fill="auto"/>
            <w:vAlign w:val="center"/>
            <w:hideMark/>
          </w:tcPr>
          <w:p w14:paraId="11DF8E9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51 247,95</w:t>
            </w:r>
          </w:p>
        </w:tc>
        <w:tc>
          <w:tcPr>
            <w:tcW w:w="298" w:type="pct"/>
            <w:tcBorders>
              <w:top w:val="nil"/>
              <w:left w:val="nil"/>
              <w:bottom w:val="single" w:sz="4" w:space="0" w:color="auto"/>
              <w:right w:val="single" w:sz="4" w:space="0" w:color="auto"/>
            </w:tcBorders>
            <w:shd w:val="clear" w:color="auto" w:fill="auto"/>
            <w:vAlign w:val="center"/>
            <w:hideMark/>
          </w:tcPr>
          <w:p w14:paraId="486E3AA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52 370,94</w:t>
            </w:r>
          </w:p>
        </w:tc>
        <w:tc>
          <w:tcPr>
            <w:tcW w:w="298" w:type="pct"/>
            <w:tcBorders>
              <w:top w:val="nil"/>
              <w:left w:val="nil"/>
              <w:bottom w:val="single" w:sz="4" w:space="0" w:color="auto"/>
              <w:right w:val="single" w:sz="4" w:space="0" w:color="auto"/>
            </w:tcBorders>
            <w:shd w:val="clear" w:color="auto" w:fill="auto"/>
            <w:vAlign w:val="center"/>
            <w:hideMark/>
          </w:tcPr>
          <w:p w14:paraId="47CD05E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53 520,05</w:t>
            </w:r>
          </w:p>
        </w:tc>
        <w:tc>
          <w:tcPr>
            <w:tcW w:w="298" w:type="pct"/>
            <w:tcBorders>
              <w:top w:val="nil"/>
              <w:left w:val="nil"/>
              <w:bottom w:val="single" w:sz="4" w:space="0" w:color="auto"/>
              <w:right w:val="single" w:sz="4" w:space="0" w:color="auto"/>
            </w:tcBorders>
            <w:shd w:val="clear" w:color="auto" w:fill="auto"/>
            <w:vAlign w:val="center"/>
            <w:hideMark/>
          </w:tcPr>
          <w:p w14:paraId="1F68B56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54 695,94</w:t>
            </w:r>
          </w:p>
        </w:tc>
        <w:tc>
          <w:tcPr>
            <w:tcW w:w="298" w:type="pct"/>
            <w:tcBorders>
              <w:top w:val="nil"/>
              <w:left w:val="nil"/>
              <w:bottom w:val="single" w:sz="4" w:space="0" w:color="auto"/>
              <w:right w:val="single" w:sz="4" w:space="0" w:color="auto"/>
            </w:tcBorders>
            <w:shd w:val="clear" w:color="auto" w:fill="auto"/>
            <w:vAlign w:val="center"/>
            <w:hideMark/>
          </w:tcPr>
          <w:p w14:paraId="0F0410A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55 899,28</w:t>
            </w:r>
          </w:p>
        </w:tc>
      </w:tr>
      <w:tr w:rsidR="00261205" w:rsidRPr="00E6436E" w14:paraId="73E14EA2"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2A327D6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w:t>
            </w:r>
          </w:p>
        </w:tc>
        <w:tc>
          <w:tcPr>
            <w:tcW w:w="1182" w:type="pct"/>
            <w:tcBorders>
              <w:top w:val="nil"/>
              <w:left w:val="nil"/>
              <w:bottom w:val="single" w:sz="4" w:space="0" w:color="auto"/>
              <w:right w:val="single" w:sz="4" w:space="0" w:color="auto"/>
            </w:tcBorders>
            <w:shd w:val="clear" w:color="auto" w:fill="auto"/>
            <w:vAlign w:val="center"/>
            <w:hideMark/>
          </w:tcPr>
          <w:p w14:paraId="6E01A01F"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тепловую энергию (мощность), теплоноситель</w:t>
            </w:r>
          </w:p>
        </w:tc>
        <w:tc>
          <w:tcPr>
            <w:tcW w:w="343" w:type="pct"/>
            <w:tcBorders>
              <w:top w:val="nil"/>
              <w:left w:val="nil"/>
              <w:bottom w:val="single" w:sz="4" w:space="0" w:color="auto"/>
              <w:right w:val="single" w:sz="4" w:space="0" w:color="auto"/>
            </w:tcBorders>
            <w:shd w:val="clear" w:color="auto" w:fill="auto"/>
            <w:vAlign w:val="center"/>
            <w:hideMark/>
          </w:tcPr>
          <w:p w14:paraId="4F68BEF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0072232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5BB75D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73A3CD4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E07403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2737379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0C5CDCA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1898DA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750BB56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D3B0EA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DAEF02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7B407BF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r>
      <w:tr w:rsidR="00261205" w:rsidRPr="00E6436E" w14:paraId="6BC8F4FB" w14:textId="77777777" w:rsidTr="00BD611F">
        <w:trPr>
          <w:trHeight w:val="134"/>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25927FD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w:t>
            </w:r>
          </w:p>
        </w:tc>
        <w:tc>
          <w:tcPr>
            <w:tcW w:w="1182" w:type="pct"/>
            <w:tcBorders>
              <w:top w:val="nil"/>
              <w:left w:val="nil"/>
              <w:bottom w:val="single" w:sz="4" w:space="0" w:color="auto"/>
              <w:right w:val="single" w:sz="4" w:space="0" w:color="auto"/>
            </w:tcBorders>
            <w:shd w:val="clear" w:color="auto" w:fill="auto"/>
            <w:vAlign w:val="center"/>
            <w:hideMark/>
          </w:tcPr>
          <w:p w14:paraId="003EE646" w14:textId="550856BA"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Расходы на топливо </w:t>
            </w:r>
          </w:p>
        </w:tc>
        <w:tc>
          <w:tcPr>
            <w:tcW w:w="343" w:type="pct"/>
            <w:tcBorders>
              <w:top w:val="nil"/>
              <w:left w:val="nil"/>
              <w:bottom w:val="single" w:sz="4" w:space="0" w:color="auto"/>
              <w:right w:val="single" w:sz="4" w:space="0" w:color="auto"/>
            </w:tcBorders>
            <w:shd w:val="clear" w:color="auto" w:fill="auto"/>
            <w:vAlign w:val="center"/>
            <w:hideMark/>
          </w:tcPr>
          <w:p w14:paraId="0814C16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1F4B77B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15475,40</w:t>
            </w:r>
          </w:p>
        </w:tc>
        <w:tc>
          <w:tcPr>
            <w:tcW w:w="298" w:type="pct"/>
            <w:tcBorders>
              <w:top w:val="nil"/>
              <w:left w:val="nil"/>
              <w:bottom w:val="single" w:sz="4" w:space="0" w:color="auto"/>
              <w:right w:val="single" w:sz="4" w:space="0" w:color="auto"/>
            </w:tcBorders>
            <w:shd w:val="clear" w:color="auto" w:fill="auto"/>
            <w:noWrap/>
            <w:vAlign w:val="center"/>
            <w:hideMark/>
          </w:tcPr>
          <w:p w14:paraId="2D3B6DC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15784,91</w:t>
            </w:r>
          </w:p>
        </w:tc>
        <w:tc>
          <w:tcPr>
            <w:tcW w:w="298" w:type="pct"/>
            <w:tcBorders>
              <w:top w:val="nil"/>
              <w:left w:val="nil"/>
              <w:bottom w:val="single" w:sz="4" w:space="0" w:color="auto"/>
              <w:right w:val="single" w:sz="4" w:space="0" w:color="auto"/>
            </w:tcBorders>
            <w:shd w:val="clear" w:color="auto" w:fill="auto"/>
            <w:noWrap/>
            <w:vAlign w:val="center"/>
            <w:hideMark/>
          </w:tcPr>
          <w:p w14:paraId="5BF0180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16100,61</w:t>
            </w:r>
          </w:p>
        </w:tc>
        <w:tc>
          <w:tcPr>
            <w:tcW w:w="298" w:type="pct"/>
            <w:tcBorders>
              <w:top w:val="nil"/>
              <w:left w:val="nil"/>
              <w:bottom w:val="single" w:sz="4" w:space="0" w:color="auto"/>
              <w:right w:val="single" w:sz="4" w:space="0" w:color="auto"/>
            </w:tcBorders>
            <w:shd w:val="clear" w:color="auto" w:fill="auto"/>
            <w:noWrap/>
            <w:vAlign w:val="center"/>
            <w:hideMark/>
          </w:tcPr>
          <w:p w14:paraId="24D63F0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16422,62</w:t>
            </w:r>
          </w:p>
        </w:tc>
        <w:tc>
          <w:tcPr>
            <w:tcW w:w="298" w:type="pct"/>
            <w:tcBorders>
              <w:top w:val="nil"/>
              <w:left w:val="nil"/>
              <w:bottom w:val="single" w:sz="4" w:space="0" w:color="auto"/>
              <w:right w:val="single" w:sz="4" w:space="0" w:color="auto"/>
            </w:tcBorders>
            <w:shd w:val="clear" w:color="auto" w:fill="auto"/>
            <w:noWrap/>
            <w:vAlign w:val="center"/>
            <w:hideMark/>
          </w:tcPr>
          <w:p w14:paraId="4A3D1BE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16751,07</w:t>
            </w:r>
          </w:p>
        </w:tc>
        <w:tc>
          <w:tcPr>
            <w:tcW w:w="298" w:type="pct"/>
            <w:tcBorders>
              <w:top w:val="nil"/>
              <w:left w:val="nil"/>
              <w:bottom w:val="single" w:sz="4" w:space="0" w:color="auto"/>
              <w:right w:val="single" w:sz="4" w:space="0" w:color="auto"/>
            </w:tcBorders>
            <w:shd w:val="clear" w:color="auto" w:fill="auto"/>
            <w:noWrap/>
            <w:vAlign w:val="center"/>
            <w:hideMark/>
          </w:tcPr>
          <w:p w14:paraId="256357E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17086,09</w:t>
            </w:r>
          </w:p>
        </w:tc>
        <w:tc>
          <w:tcPr>
            <w:tcW w:w="298" w:type="pct"/>
            <w:tcBorders>
              <w:top w:val="nil"/>
              <w:left w:val="nil"/>
              <w:bottom w:val="single" w:sz="4" w:space="0" w:color="auto"/>
              <w:right w:val="single" w:sz="4" w:space="0" w:color="auto"/>
            </w:tcBorders>
            <w:shd w:val="clear" w:color="auto" w:fill="auto"/>
            <w:noWrap/>
            <w:vAlign w:val="center"/>
            <w:hideMark/>
          </w:tcPr>
          <w:p w14:paraId="6F2F6E7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17427,82</w:t>
            </w:r>
          </w:p>
        </w:tc>
        <w:tc>
          <w:tcPr>
            <w:tcW w:w="298" w:type="pct"/>
            <w:tcBorders>
              <w:top w:val="nil"/>
              <w:left w:val="nil"/>
              <w:bottom w:val="single" w:sz="4" w:space="0" w:color="auto"/>
              <w:right w:val="single" w:sz="4" w:space="0" w:color="auto"/>
            </w:tcBorders>
            <w:shd w:val="clear" w:color="auto" w:fill="auto"/>
            <w:noWrap/>
            <w:vAlign w:val="center"/>
            <w:hideMark/>
          </w:tcPr>
          <w:p w14:paraId="09ACA9C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17776,37</w:t>
            </w:r>
          </w:p>
        </w:tc>
        <w:tc>
          <w:tcPr>
            <w:tcW w:w="298" w:type="pct"/>
            <w:tcBorders>
              <w:top w:val="nil"/>
              <w:left w:val="nil"/>
              <w:bottom w:val="single" w:sz="4" w:space="0" w:color="auto"/>
              <w:right w:val="single" w:sz="4" w:space="0" w:color="auto"/>
            </w:tcBorders>
            <w:shd w:val="clear" w:color="auto" w:fill="auto"/>
            <w:noWrap/>
            <w:vAlign w:val="center"/>
            <w:hideMark/>
          </w:tcPr>
          <w:p w14:paraId="3FF9670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18131,90</w:t>
            </w:r>
          </w:p>
        </w:tc>
        <w:tc>
          <w:tcPr>
            <w:tcW w:w="298" w:type="pct"/>
            <w:tcBorders>
              <w:top w:val="nil"/>
              <w:left w:val="nil"/>
              <w:bottom w:val="single" w:sz="4" w:space="0" w:color="auto"/>
              <w:right w:val="single" w:sz="4" w:space="0" w:color="auto"/>
            </w:tcBorders>
            <w:shd w:val="clear" w:color="auto" w:fill="auto"/>
            <w:noWrap/>
            <w:vAlign w:val="center"/>
            <w:hideMark/>
          </w:tcPr>
          <w:p w14:paraId="5DF2FC9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18494,54</w:t>
            </w:r>
          </w:p>
        </w:tc>
        <w:tc>
          <w:tcPr>
            <w:tcW w:w="298" w:type="pct"/>
            <w:tcBorders>
              <w:top w:val="nil"/>
              <w:left w:val="nil"/>
              <w:bottom w:val="single" w:sz="4" w:space="0" w:color="auto"/>
              <w:right w:val="single" w:sz="4" w:space="0" w:color="auto"/>
            </w:tcBorders>
            <w:shd w:val="clear" w:color="auto" w:fill="auto"/>
            <w:noWrap/>
            <w:vAlign w:val="center"/>
            <w:hideMark/>
          </w:tcPr>
          <w:p w14:paraId="4DD126C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18864,43</w:t>
            </w:r>
          </w:p>
        </w:tc>
      </w:tr>
      <w:tr w:rsidR="00261205" w:rsidRPr="00E6436E" w14:paraId="271DD70E"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76B41D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w:t>
            </w:r>
          </w:p>
        </w:tc>
        <w:tc>
          <w:tcPr>
            <w:tcW w:w="1182" w:type="pct"/>
            <w:tcBorders>
              <w:top w:val="nil"/>
              <w:left w:val="nil"/>
              <w:bottom w:val="single" w:sz="4" w:space="0" w:color="auto"/>
              <w:right w:val="single" w:sz="4" w:space="0" w:color="auto"/>
            </w:tcBorders>
            <w:shd w:val="clear" w:color="auto" w:fill="auto"/>
            <w:vAlign w:val="center"/>
            <w:hideMark/>
          </w:tcPr>
          <w:p w14:paraId="08C983F0"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35D755D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210425A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4086,44</w:t>
            </w:r>
          </w:p>
        </w:tc>
        <w:tc>
          <w:tcPr>
            <w:tcW w:w="298" w:type="pct"/>
            <w:tcBorders>
              <w:top w:val="nil"/>
              <w:left w:val="nil"/>
              <w:bottom w:val="single" w:sz="4" w:space="0" w:color="auto"/>
              <w:right w:val="single" w:sz="4" w:space="0" w:color="auto"/>
            </w:tcBorders>
            <w:shd w:val="clear" w:color="auto" w:fill="auto"/>
            <w:noWrap/>
            <w:vAlign w:val="center"/>
            <w:hideMark/>
          </w:tcPr>
          <w:p w14:paraId="3724E1F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4241,72</w:t>
            </w:r>
          </w:p>
        </w:tc>
        <w:tc>
          <w:tcPr>
            <w:tcW w:w="298" w:type="pct"/>
            <w:tcBorders>
              <w:top w:val="nil"/>
              <w:left w:val="nil"/>
              <w:bottom w:val="single" w:sz="4" w:space="0" w:color="auto"/>
              <w:right w:val="single" w:sz="4" w:space="0" w:color="auto"/>
            </w:tcBorders>
            <w:shd w:val="clear" w:color="auto" w:fill="auto"/>
            <w:noWrap/>
            <w:vAlign w:val="center"/>
            <w:hideMark/>
          </w:tcPr>
          <w:p w14:paraId="1CFC9A7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4402,91</w:t>
            </w:r>
          </w:p>
        </w:tc>
        <w:tc>
          <w:tcPr>
            <w:tcW w:w="298" w:type="pct"/>
            <w:tcBorders>
              <w:top w:val="nil"/>
              <w:left w:val="nil"/>
              <w:bottom w:val="single" w:sz="4" w:space="0" w:color="auto"/>
              <w:right w:val="single" w:sz="4" w:space="0" w:color="auto"/>
            </w:tcBorders>
            <w:shd w:val="clear" w:color="auto" w:fill="auto"/>
            <w:noWrap/>
            <w:vAlign w:val="center"/>
            <w:hideMark/>
          </w:tcPr>
          <w:p w14:paraId="21BE9EC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4570,22</w:t>
            </w:r>
          </w:p>
        </w:tc>
        <w:tc>
          <w:tcPr>
            <w:tcW w:w="298" w:type="pct"/>
            <w:tcBorders>
              <w:top w:val="nil"/>
              <w:left w:val="nil"/>
              <w:bottom w:val="single" w:sz="4" w:space="0" w:color="auto"/>
              <w:right w:val="single" w:sz="4" w:space="0" w:color="auto"/>
            </w:tcBorders>
            <w:shd w:val="clear" w:color="auto" w:fill="auto"/>
            <w:noWrap/>
            <w:vAlign w:val="center"/>
            <w:hideMark/>
          </w:tcPr>
          <w:p w14:paraId="28DCE53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4743,89</w:t>
            </w:r>
          </w:p>
        </w:tc>
        <w:tc>
          <w:tcPr>
            <w:tcW w:w="298" w:type="pct"/>
            <w:tcBorders>
              <w:top w:val="nil"/>
              <w:left w:val="nil"/>
              <w:bottom w:val="single" w:sz="4" w:space="0" w:color="auto"/>
              <w:right w:val="single" w:sz="4" w:space="0" w:color="auto"/>
            </w:tcBorders>
            <w:shd w:val="clear" w:color="auto" w:fill="auto"/>
            <w:noWrap/>
            <w:vAlign w:val="center"/>
            <w:hideMark/>
          </w:tcPr>
          <w:p w14:paraId="3D527B6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4924,16</w:t>
            </w:r>
          </w:p>
        </w:tc>
        <w:tc>
          <w:tcPr>
            <w:tcW w:w="298" w:type="pct"/>
            <w:tcBorders>
              <w:top w:val="nil"/>
              <w:left w:val="nil"/>
              <w:bottom w:val="single" w:sz="4" w:space="0" w:color="auto"/>
              <w:right w:val="single" w:sz="4" w:space="0" w:color="auto"/>
            </w:tcBorders>
            <w:shd w:val="clear" w:color="auto" w:fill="auto"/>
            <w:noWrap/>
            <w:vAlign w:val="center"/>
            <w:hideMark/>
          </w:tcPr>
          <w:p w14:paraId="2054BAA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5111,28</w:t>
            </w:r>
          </w:p>
        </w:tc>
        <w:tc>
          <w:tcPr>
            <w:tcW w:w="298" w:type="pct"/>
            <w:tcBorders>
              <w:top w:val="nil"/>
              <w:left w:val="nil"/>
              <w:bottom w:val="single" w:sz="4" w:space="0" w:color="auto"/>
              <w:right w:val="single" w:sz="4" w:space="0" w:color="auto"/>
            </w:tcBorders>
            <w:shd w:val="clear" w:color="auto" w:fill="auto"/>
            <w:noWrap/>
            <w:vAlign w:val="center"/>
            <w:hideMark/>
          </w:tcPr>
          <w:p w14:paraId="6D89F7F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5305,50</w:t>
            </w:r>
          </w:p>
        </w:tc>
        <w:tc>
          <w:tcPr>
            <w:tcW w:w="298" w:type="pct"/>
            <w:tcBorders>
              <w:top w:val="nil"/>
              <w:left w:val="nil"/>
              <w:bottom w:val="single" w:sz="4" w:space="0" w:color="auto"/>
              <w:right w:val="single" w:sz="4" w:space="0" w:color="auto"/>
            </w:tcBorders>
            <w:shd w:val="clear" w:color="auto" w:fill="auto"/>
            <w:noWrap/>
            <w:vAlign w:val="center"/>
            <w:hideMark/>
          </w:tcPr>
          <w:p w14:paraId="60FA309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5507,11</w:t>
            </w:r>
          </w:p>
        </w:tc>
        <w:tc>
          <w:tcPr>
            <w:tcW w:w="298" w:type="pct"/>
            <w:tcBorders>
              <w:top w:val="nil"/>
              <w:left w:val="nil"/>
              <w:bottom w:val="single" w:sz="4" w:space="0" w:color="auto"/>
              <w:right w:val="single" w:sz="4" w:space="0" w:color="auto"/>
            </w:tcBorders>
            <w:shd w:val="clear" w:color="auto" w:fill="auto"/>
            <w:noWrap/>
            <w:vAlign w:val="center"/>
            <w:hideMark/>
          </w:tcPr>
          <w:p w14:paraId="79261E4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5716,38</w:t>
            </w:r>
          </w:p>
        </w:tc>
        <w:tc>
          <w:tcPr>
            <w:tcW w:w="298" w:type="pct"/>
            <w:tcBorders>
              <w:top w:val="nil"/>
              <w:left w:val="nil"/>
              <w:bottom w:val="single" w:sz="4" w:space="0" w:color="auto"/>
              <w:right w:val="single" w:sz="4" w:space="0" w:color="auto"/>
            </w:tcBorders>
            <w:shd w:val="clear" w:color="auto" w:fill="auto"/>
            <w:noWrap/>
            <w:vAlign w:val="center"/>
            <w:hideMark/>
          </w:tcPr>
          <w:p w14:paraId="4664E12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5933,61</w:t>
            </w:r>
          </w:p>
        </w:tc>
      </w:tr>
      <w:tr w:rsidR="00261205" w:rsidRPr="00E6436E" w14:paraId="632402FB"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3ECFF7A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w:t>
            </w:r>
          </w:p>
        </w:tc>
        <w:tc>
          <w:tcPr>
            <w:tcW w:w="1182" w:type="pct"/>
            <w:tcBorders>
              <w:top w:val="nil"/>
              <w:left w:val="nil"/>
              <w:bottom w:val="single" w:sz="4" w:space="0" w:color="auto"/>
              <w:right w:val="single" w:sz="4" w:space="0" w:color="auto"/>
            </w:tcBorders>
            <w:shd w:val="clear" w:color="auto" w:fill="auto"/>
            <w:vAlign w:val="center"/>
            <w:hideMark/>
          </w:tcPr>
          <w:p w14:paraId="4B5D552E"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56999B6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5DEC9D0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733,883</w:t>
            </w:r>
          </w:p>
        </w:tc>
        <w:tc>
          <w:tcPr>
            <w:tcW w:w="298" w:type="pct"/>
            <w:tcBorders>
              <w:top w:val="nil"/>
              <w:left w:val="nil"/>
              <w:bottom w:val="single" w:sz="4" w:space="0" w:color="auto"/>
              <w:right w:val="single" w:sz="4" w:space="0" w:color="auto"/>
            </w:tcBorders>
            <w:shd w:val="clear" w:color="auto" w:fill="auto"/>
            <w:noWrap/>
            <w:vAlign w:val="center"/>
            <w:hideMark/>
          </w:tcPr>
          <w:p w14:paraId="59502B9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753,698</w:t>
            </w:r>
          </w:p>
        </w:tc>
        <w:tc>
          <w:tcPr>
            <w:tcW w:w="298" w:type="pct"/>
            <w:tcBorders>
              <w:top w:val="nil"/>
              <w:left w:val="nil"/>
              <w:bottom w:val="single" w:sz="4" w:space="0" w:color="auto"/>
              <w:right w:val="single" w:sz="4" w:space="0" w:color="auto"/>
            </w:tcBorders>
            <w:shd w:val="clear" w:color="auto" w:fill="auto"/>
            <w:noWrap/>
            <w:vAlign w:val="center"/>
            <w:hideMark/>
          </w:tcPr>
          <w:p w14:paraId="73A5463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774,048</w:t>
            </w:r>
          </w:p>
        </w:tc>
        <w:tc>
          <w:tcPr>
            <w:tcW w:w="298" w:type="pct"/>
            <w:tcBorders>
              <w:top w:val="nil"/>
              <w:left w:val="nil"/>
              <w:bottom w:val="single" w:sz="4" w:space="0" w:color="auto"/>
              <w:right w:val="single" w:sz="4" w:space="0" w:color="auto"/>
            </w:tcBorders>
            <w:shd w:val="clear" w:color="auto" w:fill="auto"/>
            <w:noWrap/>
            <w:vAlign w:val="center"/>
            <w:hideMark/>
          </w:tcPr>
          <w:p w14:paraId="2683068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794,947</w:t>
            </w:r>
          </w:p>
        </w:tc>
        <w:tc>
          <w:tcPr>
            <w:tcW w:w="298" w:type="pct"/>
            <w:tcBorders>
              <w:top w:val="nil"/>
              <w:left w:val="nil"/>
              <w:bottom w:val="single" w:sz="4" w:space="0" w:color="auto"/>
              <w:right w:val="single" w:sz="4" w:space="0" w:color="auto"/>
            </w:tcBorders>
            <w:shd w:val="clear" w:color="auto" w:fill="auto"/>
            <w:noWrap/>
            <w:vAlign w:val="center"/>
            <w:hideMark/>
          </w:tcPr>
          <w:p w14:paraId="0B9DD6B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816,411</w:t>
            </w:r>
          </w:p>
        </w:tc>
        <w:tc>
          <w:tcPr>
            <w:tcW w:w="298" w:type="pct"/>
            <w:tcBorders>
              <w:top w:val="nil"/>
              <w:left w:val="nil"/>
              <w:bottom w:val="single" w:sz="4" w:space="0" w:color="auto"/>
              <w:right w:val="single" w:sz="4" w:space="0" w:color="auto"/>
            </w:tcBorders>
            <w:shd w:val="clear" w:color="auto" w:fill="auto"/>
            <w:noWrap/>
            <w:vAlign w:val="center"/>
            <w:hideMark/>
          </w:tcPr>
          <w:p w14:paraId="4141E48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838,454</w:t>
            </w:r>
          </w:p>
        </w:tc>
        <w:tc>
          <w:tcPr>
            <w:tcW w:w="298" w:type="pct"/>
            <w:tcBorders>
              <w:top w:val="nil"/>
              <w:left w:val="nil"/>
              <w:bottom w:val="single" w:sz="4" w:space="0" w:color="auto"/>
              <w:right w:val="single" w:sz="4" w:space="0" w:color="auto"/>
            </w:tcBorders>
            <w:shd w:val="clear" w:color="auto" w:fill="auto"/>
            <w:noWrap/>
            <w:vAlign w:val="center"/>
            <w:hideMark/>
          </w:tcPr>
          <w:p w14:paraId="17E8A03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861,092</w:t>
            </w:r>
          </w:p>
        </w:tc>
        <w:tc>
          <w:tcPr>
            <w:tcW w:w="298" w:type="pct"/>
            <w:tcBorders>
              <w:top w:val="nil"/>
              <w:left w:val="nil"/>
              <w:bottom w:val="single" w:sz="4" w:space="0" w:color="auto"/>
              <w:right w:val="single" w:sz="4" w:space="0" w:color="auto"/>
            </w:tcBorders>
            <w:shd w:val="clear" w:color="auto" w:fill="auto"/>
            <w:noWrap/>
            <w:vAlign w:val="center"/>
            <w:hideMark/>
          </w:tcPr>
          <w:p w14:paraId="5256B53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884,342</w:t>
            </w:r>
          </w:p>
        </w:tc>
        <w:tc>
          <w:tcPr>
            <w:tcW w:w="298" w:type="pct"/>
            <w:tcBorders>
              <w:top w:val="nil"/>
              <w:left w:val="nil"/>
              <w:bottom w:val="single" w:sz="4" w:space="0" w:color="auto"/>
              <w:right w:val="single" w:sz="4" w:space="0" w:color="auto"/>
            </w:tcBorders>
            <w:shd w:val="clear" w:color="auto" w:fill="auto"/>
            <w:noWrap/>
            <w:vAlign w:val="center"/>
            <w:hideMark/>
          </w:tcPr>
          <w:p w14:paraId="6373066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908,219</w:t>
            </w:r>
          </w:p>
        </w:tc>
        <w:tc>
          <w:tcPr>
            <w:tcW w:w="298" w:type="pct"/>
            <w:tcBorders>
              <w:top w:val="nil"/>
              <w:left w:val="nil"/>
              <w:bottom w:val="single" w:sz="4" w:space="0" w:color="auto"/>
              <w:right w:val="single" w:sz="4" w:space="0" w:color="auto"/>
            </w:tcBorders>
            <w:shd w:val="clear" w:color="auto" w:fill="auto"/>
            <w:noWrap/>
            <w:vAlign w:val="center"/>
            <w:hideMark/>
          </w:tcPr>
          <w:p w14:paraId="4EC8735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932,741</w:t>
            </w:r>
          </w:p>
        </w:tc>
        <w:tc>
          <w:tcPr>
            <w:tcW w:w="298" w:type="pct"/>
            <w:tcBorders>
              <w:top w:val="nil"/>
              <w:left w:val="nil"/>
              <w:bottom w:val="single" w:sz="4" w:space="0" w:color="auto"/>
              <w:right w:val="single" w:sz="4" w:space="0" w:color="auto"/>
            </w:tcBorders>
            <w:shd w:val="clear" w:color="auto" w:fill="auto"/>
            <w:noWrap/>
            <w:vAlign w:val="center"/>
            <w:hideMark/>
          </w:tcPr>
          <w:p w14:paraId="7AFD514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957,925</w:t>
            </w:r>
          </w:p>
        </w:tc>
      </w:tr>
      <w:tr w:rsidR="00261205" w:rsidRPr="00E6436E" w14:paraId="61BB0BAD"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793507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w:t>
            </w:r>
          </w:p>
        </w:tc>
        <w:tc>
          <w:tcPr>
            <w:tcW w:w="1182" w:type="pct"/>
            <w:tcBorders>
              <w:top w:val="nil"/>
              <w:left w:val="nil"/>
              <w:bottom w:val="single" w:sz="4" w:space="0" w:color="auto"/>
              <w:right w:val="single" w:sz="4" w:space="0" w:color="auto"/>
            </w:tcBorders>
            <w:shd w:val="clear" w:color="auto" w:fill="auto"/>
            <w:vAlign w:val="center"/>
            <w:hideMark/>
          </w:tcPr>
          <w:p w14:paraId="6983CE88"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химические реагенты, используемые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009732D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4385359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866E95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4F13302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2E2A6DA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2CBD8FB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7F3E1B9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0CB65D9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4B30E73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2E23B4E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2AE0B08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08E203D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r>
      <w:tr w:rsidR="00261205" w:rsidRPr="00E6436E" w14:paraId="3DEBDB05" w14:textId="77777777" w:rsidTr="00261205">
        <w:trPr>
          <w:trHeight w:val="72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FBBD63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w:t>
            </w:r>
          </w:p>
        </w:tc>
        <w:tc>
          <w:tcPr>
            <w:tcW w:w="1182" w:type="pct"/>
            <w:tcBorders>
              <w:top w:val="nil"/>
              <w:left w:val="nil"/>
              <w:bottom w:val="single" w:sz="4" w:space="0" w:color="auto"/>
              <w:right w:val="single" w:sz="4" w:space="0" w:color="auto"/>
            </w:tcBorders>
            <w:shd w:val="clear" w:color="auto" w:fill="auto"/>
            <w:vAlign w:val="center"/>
            <w:hideMark/>
          </w:tcPr>
          <w:p w14:paraId="44170607"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343" w:type="pct"/>
            <w:tcBorders>
              <w:top w:val="nil"/>
              <w:left w:val="nil"/>
              <w:bottom w:val="single" w:sz="4" w:space="0" w:color="auto"/>
              <w:right w:val="single" w:sz="4" w:space="0" w:color="auto"/>
            </w:tcBorders>
            <w:shd w:val="clear" w:color="auto" w:fill="auto"/>
            <w:vAlign w:val="center"/>
            <w:hideMark/>
          </w:tcPr>
          <w:p w14:paraId="424F1DE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03AD4D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9211,01</w:t>
            </w:r>
          </w:p>
        </w:tc>
        <w:tc>
          <w:tcPr>
            <w:tcW w:w="298" w:type="pct"/>
            <w:tcBorders>
              <w:top w:val="nil"/>
              <w:left w:val="nil"/>
              <w:bottom w:val="single" w:sz="4" w:space="0" w:color="auto"/>
              <w:right w:val="single" w:sz="4" w:space="0" w:color="auto"/>
            </w:tcBorders>
            <w:shd w:val="clear" w:color="auto" w:fill="auto"/>
            <w:noWrap/>
            <w:vAlign w:val="center"/>
            <w:hideMark/>
          </w:tcPr>
          <w:p w14:paraId="1C046FF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9395,23</w:t>
            </w:r>
          </w:p>
        </w:tc>
        <w:tc>
          <w:tcPr>
            <w:tcW w:w="298" w:type="pct"/>
            <w:tcBorders>
              <w:top w:val="nil"/>
              <w:left w:val="nil"/>
              <w:bottom w:val="single" w:sz="4" w:space="0" w:color="auto"/>
              <w:right w:val="single" w:sz="4" w:space="0" w:color="auto"/>
            </w:tcBorders>
            <w:shd w:val="clear" w:color="auto" w:fill="auto"/>
            <w:noWrap/>
            <w:vAlign w:val="center"/>
            <w:hideMark/>
          </w:tcPr>
          <w:p w14:paraId="7146FB4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9583,14</w:t>
            </w:r>
          </w:p>
        </w:tc>
        <w:tc>
          <w:tcPr>
            <w:tcW w:w="298" w:type="pct"/>
            <w:tcBorders>
              <w:top w:val="nil"/>
              <w:left w:val="nil"/>
              <w:bottom w:val="single" w:sz="4" w:space="0" w:color="auto"/>
              <w:right w:val="single" w:sz="4" w:space="0" w:color="auto"/>
            </w:tcBorders>
            <w:shd w:val="clear" w:color="auto" w:fill="auto"/>
            <w:noWrap/>
            <w:vAlign w:val="center"/>
            <w:hideMark/>
          </w:tcPr>
          <w:p w14:paraId="4B22389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9774,80</w:t>
            </w:r>
          </w:p>
        </w:tc>
        <w:tc>
          <w:tcPr>
            <w:tcW w:w="298" w:type="pct"/>
            <w:tcBorders>
              <w:top w:val="nil"/>
              <w:left w:val="nil"/>
              <w:bottom w:val="single" w:sz="4" w:space="0" w:color="auto"/>
              <w:right w:val="single" w:sz="4" w:space="0" w:color="auto"/>
            </w:tcBorders>
            <w:shd w:val="clear" w:color="auto" w:fill="auto"/>
            <w:noWrap/>
            <w:vAlign w:val="center"/>
            <w:hideMark/>
          </w:tcPr>
          <w:p w14:paraId="7AE0FCF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9970,29</w:t>
            </w:r>
          </w:p>
        </w:tc>
        <w:tc>
          <w:tcPr>
            <w:tcW w:w="298" w:type="pct"/>
            <w:tcBorders>
              <w:top w:val="nil"/>
              <w:left w:val="nil"/>
              <w:bottom w:val="single" w:sz="4" w:space="0" w:color="auto"/>
              <w:right w:val="single" w:sz="4" w:space="0" w:color="auto"/>
            </w:tcBorders>
            <w:shd w:val="clear" w:color="auto" w:fill="auto"/>
            <w:noWrap/>
            <w:vAlign w:val="center"/>
            <w:hideMark/>
          </w:tcPr>
          <w:p w14:paraId="2456B92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10169,70</w:t>
            </w:r>
          </w:p>
        </w:tc>
        <w:tc>
          <w:tcPr>
            <w:tcW w:w="298" w:type="pct"/>
            <w:tcBorders>
              <w:top w:val="nil"/>
              <w:left w:val="nil"/>
              <w:bottom w:val="single" w:sz="4" w:space="0" w:color="auto"/>
              <w:right w:val="single" w:sz="4" w:space="0" w:color="auto"/>
            </w:tcBorders>
            <w:shd w:val="clear" w:color="auto" w:fill="auto"/>
            <w:noWrap/>
            <w:vAlign w:val="center"/>
            <w:hideMark/>
          </w:tcPr>
          <w:p w14:paraId="2E0AB49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10373,09</w:t>
            </w:r>
          </w:p>
        </w:tc>
        <w:tc>
          <w:tcPr>
            <w:tcW w:w="298" w:type="pct"/>
            <w:tcBorders>
              <w:top w:val="nil"/>
              <w:left w:val="nil"/>
              <w:bottom w:val="single" w:sz="4" w:space="0" w:color="auto"/>
              <w:right w:val="single" w:sz="4" w:space="0" w:color="auto"/>
            </w:tcBorders>
            <w:shd w:val="clear" w:color="auto" w:fill="auto"/>
            <w:noWrap/>
            <w:vAlign w:val="center"/>
            <w:hideMark/>
          </w:tcPr>
          <w:p w14:paraId="6BBFA68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10580,56</w:t>
            </w:r>
          </w:p>
        </w:tc>
        <w:tc>
          <w:tcPr>
            <w:tcW w:w="298" w:type="pct"/>
            <w:tcBorders>
              <w:top w:val="nil"/>
              <w:left w:val="nil"/>
              <w:bottom w:val="single" w:sz="4" w:space="0" w:color="auto"/>
              <w:right w:val="single" w:sz="4" w:space="0" w:color="auto"/>
            </w:tcBorders>
            <w:shd w:val="clear" w:color="auto" w:fill="auto"/>
            <w:noWrap/>
            <w:vAlign w:val="center"/>
            <w:hideMark/>
          </w:tcPr>
          <w:p w14:paraId="32646B6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10792,17</w:t>
            </w:r>
          </w:p>
        </w:tc>
        <w:tc>
          <w:tcPr>
            <w:tcW w:w="298" w:type="pct"/>
            <w:tcBorders>
              <w:top w:val="nil"/>
              <w:left w:val="nil"/>
              <w:bottom w:val="single" w:sz="4" w:space="0" w:color="auto"/>
              <w:right w:val="single" w:sz="4" w:space="0" w:color="auto"/>
            </w:tcBorders>
            <w:shd w:val="clear" w:color="auto" w:fill="auto"/>
            <w:noWrap/>
            <w:vAlign w:val="center"/>
            <w:hideMark/>
          </w:tcPr>
          <w:p w14:paraId="5179FB1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11008,01</w:t>
            </w:r>
          </w:p>
        </w:tc>
        <w:tc>
          <w:tcPr>
            <w:tcW w:w="298" w:type="pct"/>
            <w:tcBorders>
              <w:top w:val="nil"/>
              <w:left w:val="nil"/>
              <w:bottom w:val="single" w:sz="4" w:space="0" w:color="auto"/>
              <w:right w:val="single" w:sz="4" w:space="0" w:color="auto"/>
            </w:tcBorders>
            <w:shd w:val="clear" w:color="auto" w:fill="auto"/>
            <w:noWrap/>
            <w:vAlign w:val="center"/>
            <w:hideMark/>
          </w:tcPr>
          <w:p w14:paraId="4FA311B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11228,17</w:t>
            </w:r>
          </w:p>
        </w:tc>
      </w:tr>
      <w:tr w:rsidR="00261205" w:rsidRPr="00E6436E" w14:paraId="289C1D1E" w14:textId="77777777" w:rsidTr="00261205">
        <w:trPr>
          <w:trHeight w:val="96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C3E2F7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w:t>
            </w:r>
          </w:p>
        </w:tc>
        <w:tc>
          <w:tcPr>
            <w:tcW w:w="1182" w:type="pct"/>
            <w:tcBorders>
              <w:top w:val="nil"/>
              <w:left w:val="nil"/>
              <w:bottom w:val="single" w:sz="4" w:space="0" w:color="auto"/>
              <w:right w:val="single" w:sz="4" w:space="0" w:color="auto"/>
            </w:tcBorders>
            <w:shd w:val="clear" w:color="auto" w:fill="auto"/>
            <w:vAlign w:val="center"/>
            <w:hideMark/>
          </w:tcPr>
          <w:p w14:paraId="18B01AF0"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343" w:type="pct"/>
            <w:tcBorders>
              <w:top w:val="nil"/>
              <w:left w:val="nil"/>
              <w:bottom w:val="single" w:sz="4" w:space="0" w:color="auto"/>
              <w:right w:val="single" w:sz="4" w:space="0" w:color="auto"/>
            </w:tcBorders>
            <w:shd w:val="clear" w:color="auto" w:fill="auto"/>
            <w:vAlign w:val="center"/>
            <w:hideMark/>
          </w:tcPr>
          <w:p w14:paraId="370624D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1BFC95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4807,98</w:t>
            </w:r>
          </w:p>
        </w:tc>
        <w:tc>
          <w:tcPr>
            <w:tcW w:w="298" w:type="pct"/>
            <w:tcBorders>
              <w:top w:val="nil"/>
              <w:left w:val="nil"/>
              <w:bottom w:val="single" w:sz="4" w:space="0" w:color="auto"/>
              <w:right w:val="single" w:sz="4" w:space="0" w:color="auto"/>
            </w:tcBorders>
            <w:shd w:val="clear" w:color="auto" w:fill="auto"/>
            <w:noWrap/>
            <w:vAlign w:val="center"/>
            <w:hideMark/>
          </w:tcPr>
          <w:p w14:paraId="359BA66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4904,14</w:t>
            </w:r>
          </w:p>
        </w:tc>
        <w:tc>
          <w:tcPr>
            <w:tcW w:w="298" w:type="pct"/>
            <w:tcBorders>
              <w:top w:val="nil"/>
              <w:left w:val="nil"/>
              <w:bottom w:val="single" w:sz="4" w:space="0" w:color="auto"/>
              <w:right w:val="single" w:sz="4" w:space="0" w:color="auto"/>
            </w:tcBorders>
            <w:shd w:val="clear" w:color="auto" w:fill="auto"/>
            <w:noWrap/>
            <w:vAlign w:val="center"/>
            <w:hideMark/>
          </w:tcPr>
          <w:p w14:paraId="2F4CC10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5002,22</w:t>
            </w:r>
          </w:p>
        </w:tc>
        <w:tc>
          <w:tcPr>
            <w:tcW w:w="298" w:type="pct"/>
            <w:tcBorders>
              <w:top w:val="nil"/>
              <w:left w:val="nil"/>
              <w:bottom w:val="single" w:sz="4" w:space="0" w:color="auto"/>
              <w:right w:val="single" w:sz="4" w:space="0" w:color="auto"/>
            </w:tcBorders>
            <w:shd w:val="clear" w:color="auto" w:fill="auto"/>
            <w:noWrap/>
            <w:vAlign w:val="center"/>
            <w:hideMark/>
          </w:tcPr>
          <w:p w14:paraId="2E95E5B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5102,27</w:t>
            </w:r>
          </w:p>
        </w:tc>
        <w:tc>
          <w:tcPr>
            <w:tcW w:w="298" w:type="pct"/>
            <w:tcBorders>
              <w:top w:val="nil"/>
              <w:left w:val="nil"/>
              <w:bottom w:val="single" w:sz="4" w:space="0" w:color="auto"/>
              <w:right w:val="single" w:sz="4" w:space="0" w:color="auto"/>
            </w:tcBorders>
            <w:shd w:val="clear" w:color="auto" w:fill="auto"/>
            <w:noWrap/>
            <w:vAlign w:val="center"/>
            <w:hideMark/>
          </w:tcPr>
          <w:p w14:paraId="479A4B7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5204,31</w:t>
            </w:r>
          </w:p>
        </w:tc>
        <w:tc>
          <w:tcPr>
            <w:tcW w:w="298" w:type="pct"/>
            <w:tcBorders>
              <w:top w:val="nil"/>
              <w:left w:val="nil"/>
              <w:bottom w:val="single" w:sz="4" w:space="0" w:color="auto"/>
              <w:right w:val="single" w:sz="4" w:space="0" w:color="auto"/>
            </w:tcBorders>
            <w:shd w:val="clear" w:color="auto" w:fill="auto"/>
            <w:noWrap/>
            <w:vAlign w:val="center"/>
            <w:hideMark/>
          </w:tcPr>
          <w:p w14:paraId="054EC21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5308,40</w:t>
            </w:r>
          </w:p>
        </w:tc>
        <w:tc>
          <w:tcPr>
            <w:tcW w:w="298" w:type="pct"/>
            <w:tcBorders>
              <w:top w:val="nil"/>
              <w:left w:val="nil"/>
              <w:bottom w:val="single" w:sz="4" w:space="0" w:color="auto"/>
              <w:right w:val="single" w:sz="4" w:space="0" w:color="auto"/>
            </w:tcBorders>
            <w:shd w:val="clear" w:color="auto" w:fill="auto"/>
            <w:noWrap/>
            <w:vAlign w:val="center"/>
            <w:hideMark/>
          </w:tcPr>
          <w:p w14:paraId="3979CC3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5414,57</w:t>
            </w:r>
          </w:p>
        </w:tc>
        <w:tc>
          <w:tcPr>
            <w:tcW w:w="298" w:type="pct"/>
            <w:tcBorders>
              <w:top w:val="nil"/>
              <w:left w:val="nil"/>
              <w:bottom w:val="single" w:sz="4" w:space="0" w:color="auto"/>
              <w:right w:val="single" w:sz="4" w:space="0" w:color="auto"/>
            </w:tcBorders>
            <w:shd w:val="clear" w:color="auto" w:fill="auto"/>
            <w:noWrap/>
            <w:vAlign w:val="center"/>
            <w:hideMark/>
          </w:tcPr>
          <w:p w14:paraId="109C599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5522,86</w:t>
            </w:r>
          </w:p>
        </w:tc>
        <w:tc>
          <w:tcPr>
            <w:tcW w:w="298" w:type="pct"/>
            <w:tcBorders>
              <w:top w:val="nil"/>
              <w:left w:val="nil"/>
              <w:bottom w:val="single" w:sz="4" w:space="0" w:color="auto"/>
              <w:right w:val="single" w:sz="4" w:space="0" w:color="auto"/>
            </w:tcBorders>
            <w:shd w:val="clear" w:color="auto" w:fill="auto"/>
            <w:noWrap/>
            <w:vAlign w:val="center"/>
            <w:hideMark/>
          </w:tcPr>
          <w:p w14:paraId="59258FC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5633,31</w:t>
            </w:r>
          </w:p>
        </w:tc>
        <w:tc>
          <w:tcPr>
            <w:tcW w:w="298" w:type="pct"/>
            <w:tcBorders>
              <w:top w:val="nil"/>
              <w:left w:val="nil"/>
              <w:bottom w:val="single" w:sz="4" w:space="0" w:color="auto"/>
              <w:right w:val="single" w:sz="4" w:space="0" w:color="auto"/>
            </w:tcBorders>
            <w:shd w:val="clear" w:color="auto" w:fill="auto"/>
            <w:noWrap/>
            <w:vAlign w:val="center"/>
            <w:hideMark/>
          </w:tcPr>
          <w:p w14:paraId="1109BFA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5745,98</w:t>
            </w:r>
          </w:p>
        </w:tc>
        <w:tc>
          <w:tcPr>
            <w:tcW w:w="298" w:type="pct"/>
            <w:tcBorders>
              <w:top w:val="nil"/>
              <w:left w:val="nil"/>
              <w:bottom w:val="single" w:sz="4" w:space="0" w:color="auto"/>
              <w:right w:val="single" w:sz="4" w:space="0" w:color="auto"/>
            </w:tcBorders>
            <w:shd w:val="clear" w:color="auto" w:fill="auto"/>
            <w:noWrap/>
            <w:vAlign w:val="center"/>
            <w:hideMark/>
          </w:tcPr>
          <w:p w14:paraId="3E0A34E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5860,90</w:t>
            </w:r>
          </w:p>
        </w:tc>
      </w:tr>
      <w:tr w:rsidR="00261205" w:rsidRPr="00E6436E" w14:paraId="403FF52C"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0815DF4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w:t>
            </w:r>
          </w:p>
        </w:tc>
        <w:tc>
          <w:tcPr>
            <w:tcW w:w="1182" w:type="pct"/>
            <w:tcBorders>
              <w:top w:val="nil"/>
              <w:left w:val="nil"/>
              <w:bottom w:val="single" w:sz="4" w:space="0" w:color="auto"/>
              <w:right w:val="single" w:sz="4" w:space="0" w:color="auto"/>
            </w:tcBorders>
            <w:shd w:val="clear" w:color="auto" w:fill="auto"/>
            <w:vAlign w:val="center"/>
            <w:hideMark/>
          </w:tcPr>
          <w:p w14:paraId="4A230599"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амортизацию основных средств и нематериальных активов</w:t>
            </w:r>
          </w:p>
        </w:tc>
        <w:tc>
          <w:tcPr>
            <w:tcW w:w="343" w:type="pct"/>
            <w:tcBorders>
              <w:top w:val="nil"/>
              <w:left w:val="nil"/>
              <w:bottom w:val="single" w:sz="4" w:space="0" w:color="auto"/>
              <w:right w:val="single" w:sz="4" w:space="0" w:color="auto"/>
            </w:tcBorders>
            <w:shd w:val="clear" w:color="auto" w:fill="auto"/>
            <w:vAlign w:val="center"/>
            <w:hideMark/>
          </w:tcPr>
          <w:p w14:paraId="3C9AACE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14E6F59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3491,15</w:t>
            </w:r>
          </w:p>
        </w:tc>
        <w:tc>
          <w:tcPr>
            <w:tcW w:w="298" w:type="pct"/>
            <w:tcBorders>
              <w:top w:val="nil"/>
              <w:left w:val="nil"/>
              <w:bottom w:val="single" w:sz="4" w:space="0" w:color="auto"/>
              <w:right w:val="single" w:sz="4" w:space="0" w:color="auto"/>
            </w:tcBorders>
            <w:shd w:val="clear" w:color="auto" w:fill="auto"/>
            <w:noWrap/>
            <w:vAlign w:val="center"/>
            <w:hideMark/>
          </w:tcPr>
          <w:p w14:paraId="7B68E1D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3560,97</w:t>
            </w:r>
          </w:p>
        </w:tc>
        <w:tc>
          <w:tcPr>
            <w:tcW w:w="298" w:type="pct"/>
            <w:tcBorders>
              <w:top w:val="nil"/>
              <w:left w:val="nil"/>
              <w:bottom w:val="single" w:sz="4" w:space="0" w:color="auto"/>
              <w:right w:val="single" w:sz="4" w:space="0" w:color="auto"/>
            </w:tcBorders>
            <w:shd w:val="clear" w:color="auto" w:fill="auto"/>
            <w:noWrap/>
            <w:vAlign w:val="center"/>
            <w:hideMark/>
          </w:tcPr>
          <w:p w14:paraId="01AC1D1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3632,19</w:t>
            </w:r>
          </w:p>
        </w:tc>
        <w:tc>
          <w:tcPr>
            <w:tcW w:w="298" w:type="pct"/>
            <w:tcBorders>
              <w:top w:val="nil"/>
              <w:left w:val="nil"/>
              <w:bottom w:val="single" w:sz="4" w:space="0" w:color="auto"/>
              <w:right w:val="single" w:sz="4" w:space="0" w:color="auto"/>
            </w:tcBorders>
            <w:shd w:val="clear" w:color="auto" w:fill="auto"/>
            <w:noWrap/>
            <w:vAlign w:val="center"/>
            <w:hideMark/>
          </w:tcPr>
          <w:p w14:paraId="42E3DEA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3704,83</w:t>
            </w:r>
          </w:p>
        </w:tc>
        <w:tc>
          <w:tcPr>
            <w:tcW w:w="298" w:type="pct"/>
            <w:tcBorders>
              <w:top w:val="nil"/>
              <w:left w:val="nil"/>
              <w:bottom w:val="single" w:sz="4" w:space="0" w:color="auto"/>
              <w:right w:val="single" w:sz="4" w:space="0" w:color="auto"/>
            </w:tcBorders>
            <w:shd w:val="clear" w:color="auto" w:fill="auto"/>
            <w:noWrap/>
            <w:vAlign w:val="center"/>
            <w:hideMark/>
          </w:tcPr>
          <w:p w14:paraId="3AE29A5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3778,93</w:t>
            </w:r>
          </w:p>
        </w:tc>
        <w:tc>
          <w:tcPr>
            <w:tcW w:w="298" w:type="pct"/>
            <w:tcBorders>
              <w:top w:val="nil"/>
              <w:left w:val="nil"/>
              <w:bottom w:val="single" w:sz="4" w:space="0" w:color="auto"/>
              <w:right w:val="single" w:sz="4" w:space="0" w:color="auto"/>
            </w:tcBorders>
            <w:shd w:val="clear" w:color="auto" w:fill="auto"/>
            <w:noWrap/>
            <w:vAlign w:val="center"/>
            <w:hideMark/>
          </w:tcPr>
          <w:p w14:paraId="224715D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3854,51</w:t>
            </w:r>
          </w:p>
        </w:tc>
        <w:tc>
          <w:tcPr>
            <w:tcW w:w="298" w:type="pct"/>
            <w:tcBorders>
              <w:top w:val="nil"/>
              <w:left w:val="nil"/>
              <w:bottom w:val="single" w:sz="4" w:space="0" w:color="auto"/>
              <w:right w:val="single" w:sz="4" w:space="0" w:color="auto"/>
            </w:tcBorders>
            <w:shd w:val="clear" w:color="auto" w:fill="auto"/>
            <w:noWrap/>
            <w:vAlign w:val="center"/>
            <w:hideMark/>
          </w:tcPr>
          <w:p w14:paraId="1C1E32C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3931,60</w:t>
            </w:r>
          </w:p>
        </w:tc>
        <w:tc>
          <w:tcPr>
            <w:tcW w:w="298" w:type="pct"/>
            <w:tcBorders>
              <w:top w:val="nil"/>
              <w:left w:val="nil"/>
              <w:bottom w:val="single" w:sz="4" w:space="0" w:color="auto"/>
              <w:right w:val="single" w:sz="4" w:space="0" w:color="auto"/>
            </w:tcBorders>
            <w:shd w:val="clear" w:color="auto" w:fill="auto"/>
            <w:noWrap/>
            <w:vAlign w:val="center"/>
            <w:hideMark/>
          </w:tcPr>
          <w:p w14:paraId="4D8EA2F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4010,23</w:t>
            </w:r>
          </w:p>
        </w:tc>
        <w:tc>
          <w:tcPr>
            <w:tcW w:w="298" w:type="pct"/>
            <w:tcBorders>
              <w:top w:val="nil"/>
              <w:left w:val="nil"/>
              <w:bottom w:val="single" w:sz="4" w:space="0" w:color="auto"/>
              <w:right w:val="single" w:sz="4" w:space="0" w:color="auto"/>
            </w:tcBorders>
            <w:shd w:val="clear" w:color="auto" w:fill="auto"/>
            <w:noWrap/>
            <w:vAlign w:val="center"/>
            <w:hideMark/>
          </w:tcPr>
          <w:p w14:paraId="740E605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4090,43</w:t>
            </w:r>
          </w:p>
        </w:tc>
        <w:tc>
          <w:tcPr>
            <w:tcW w:w="298" w:type="pct"/>
            <w:tcBorders>
              <w:top w:val="nil"/>
              <w:left w:val="nil"/>
              <w:bottom w:val="single" w:sz="4" w:space="0" w:color="auto"/>
              <w:right w:val="single" w:sz="4" w:space="0" w:color="auto"/>
            </w:tcBorders>
            <w:shd w:val="clear" w:color="auto" w:fill="auto"/>
            <w:noWrap/>
            <w:vAlign w:val="center"/>
            <w:hideMark/>
          </w:tcPr>
          <w:p w14:paraId="6693443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4172,24</w:t>
            </w:r>
          </w:p>
        </w:tc>
        <w:tc>
          <w:tcPr>
            <w:tcW w:w="298" w:type="pct"/>
            <w:tcBorders>
              <w:top w:val="nil"/>
              <w:left w:val="nil"/>
              <w:bottom w:val="single" w:sz="4" w:space="0" w:color="auto"/>
              <w:right w:val="single" w:sz="4" w:space="0" w:color="auto"/>
            </w:tcBorders>
            <w:shd w:val="clear" w:color="auto" w:fill="auto"/>
            <w:noWrap/>
            <w:vAlign w:val="center"/>
            <w:hideMark/>
          </w:tcPr>
          <w:p w14:paraId="3AADFFE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4255,69</w:t>
            </w:r>
          </w:p>
        </w:tc>
      </w:tr>
      <w:tr w:rsidR="00261205" w:rsidRPr="00E6436E" w14:paraId="30560DED"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0AD7D2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w:t>
            </w:r>
          </w:p>
        </w:tc>
        <w:tc>
          <w:tcPr>
            <w:tcW w:w="1182" w:type="pct"/>
            <w:tcBorders>
              <w:top w:val="nil"/>
              <w:left w:val="nil"/>
              <w:bottom w:val="single" w:sz="4" w:space="0" w:color="auto"/>
              <w:right w:val="single" w:sz="4" w:space="0" w:color="auto"/>
            </w:tcBorders>
            <w:shd w:val="clear" w:color="auto" w:fill="auto"/>
            <w:vAlign w:val="center"/>
            <w:hideMark/>
          </w:tcPr>
          <w:p w14:paraId="4AA7887A"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182B907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5A518DB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272,59</w:t>
            </w:r>
          </w:p>
        </w:tc>
        <w:tc>
          <w:tcPr>
            <w:tcW w:w="298" w:type="pct"/>
            <w:tcBorders>
              <w:top w:val="nil"/>
              <w:left w:val="nil"/>
              <w:bottom w:val="single" w:sz="4" w:space="0" w:color="auto"/>
              <w:right w:val="single" w:sz="4" w:space="0" w:color="auto"/>
            </w:tcBorders>
            <w:shd w:val="clear" w:color="auto" w:fill="auto"/>
            <w:noWrap/>
            <w:vAlign w:val="center"/>
            <w:hideMark/>
          </w:tcPr>
          <w:p w14:paraId="05B60AE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278,04</w:t>
            </w:r>
          </w:p>
        </w:tc>
        <w:tc>
          <w:tcPr>
            <w:tcW w:w="298" w:type="pct"/>
            <w:tcBorders>
              <w:top w:val="nil"/>
              <w:left w:val="nil"/>
              <w:bottom w:val="single" w:sz="4" w:space="0" w:color="auto"/>
              <w:right w:val="single" w:sz="4" w:space="0" w:color="auto"/>
            </w:tcBorders>
            <w:shd w:val="clear" w:color="auto" w:fill="auto"/>
            <w:noWrap/>
            <w:vAlign w:val="center"/>
            <w:hideMark/>
          </w:tcPr>
          <w:p w14:paraId="33CC476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283,60</w:t>
            </w:r>
          </w:p>
        </w:tc>
        <w:tc>
          <w:tcPr>
            <w:tcW w:w="298" w:type="pct"/>
            <w:tcBorders>
              <w:top w:val="nil"/>
              <w:left w:val="nil"/>
              <w:bottom w:val="single" w:sz="4" w:space="0" w:color="auto"/>
              <w:right w:val="single" w:sz="4" w:space="0" w:color="auto"/>
            </w:tcBorders>
            <w:shd w:val="clear" w:color="auto" w:fill="auto"/>
            <w:noWrap/>
            <w:vAlign w:val="center"/>
            <w:hideMark/>
          </w:tcPr>
          <w:p w14:paraId="3EDD442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289,27</w:t>
            </w:r>
          </w:p>
        </w:tc>
        <w:tc>
          <w:tcPr>
            <w:tcW w:w="298" w:type="pct"/>
            <w:tcBorders>
              <w:top w:val="nil"/>
              <w:left w:val="nil"/>
              <w:bottom w:val="single" w:sz="4" w:space="0" w:color="auto"/>
              <w:right w:val="single" w:sz="4" w:space="0" w:color="auto"/>
            </w:tcBorders>
            <w:shd w:val="clear" w:color="auto" w:fill="auto"/>
            <w:noWrap/>
            <w:vAlign w:val="center"/>
            <w:hideMark/>
          </w:tcPr>
          <w:p w14:paraId="498CED1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295,06</w:t>
            </w:r>
          </w:p>
        </w:tc>
        <w:tc>
          <w:tcPr>
            <w:tcW w:w="298" w:type="pct"/>
            <w:tcBorders>
              <w:top w:val="nil"/>
              <w:left w:val="nil"/>
              <w:bottom w:val="single" w:sz="4" w:space="0" w:color="auto"/>
              <w:right w:val="single" w:sz="4" w:space="0" w:color="auto"/>
            </w:tcBorders>
            <w:shd w:val="clear" w:color="auto" w:fill="auto"/>
            <w:noWrap/>
            <w:vAlign w:val="center"/>
            <w:hideMark/>
          </w:tcPr>
          <w:p w14:paraId="3E70E33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300,96</w:t>
            </w:r>
          </w:p>
        </w:tc>
        <w:tc>
          <w:tcPr>
            <w:tcW w:w="298" w:type="pct"/>
            <w:tcBorders>
              <w:top w:val="nil"/>
              <w:left w:val="nil"/>
              <w:bottom w:val="single" w:sz="4" w:space="0" w:color="auto"/>
              <w:right w:val="single" w:sz="4" w:space="0" w:color="auto"/>
            </w:tcBorders>
            <w:shd w:val="clear" w:color="auto" w:fill="auto"/>
            <w:noWrap/>
            <w:vAlign w:val="center"/>
            <w:hideMark/>
          </w:tcPr>
          <w:p w14:paraId="0BC9E75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306,98</w:t>
            </w:r>
          </w:p>
        </w:tc>
        <w:tc>
          <w:tcPr>
            <w:tcW w:w="298" w:type="pct"/>
            <w:tcBorders>
              <w:top w:val="nil"/>
              <w:left w:val="nil"/>
              <w:bottom w:val="single" w:sz="4" w:space="0" w:color="auto"/>
              <w:right w:val="single" w:sz="4" w:space="0" w:color="auto"/>
            </w:tcBorders>
            <w:shd w:val="clear" w:color="auto" w:fill="auto"/>
            <w:noWrap/>
            <w:vAlign w:val="center"/>
            <w:hideMark/>
          </w:tcPr>
          <w:p w14:paraId="5BBBA73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313,12</w:t>
            </w:r>
          </w:p>
        </w:tc>
        <w:tc>
          <w:tcPr>
            <w:tcW w:w="298" w:type="pct"/>
            <w:tcBorders>
              <w:top w:val="nil"/>
              <w:left w:val="nil"/>
              <w:bottom w:val="single" w:sz="4" w:space="0" w:color="auto"/>
              <w:right w:val="single" w:sz="4" w:space="0" w:color="auto"/>
            </w:tcBorders>
            <w:shd w:val="clear" w:color="auto" w:fill="auto"/>
            <w:noWrap/>
            <w:vAlign w:val="center"/>
            <w:hideMark/>
          </w:tcPr>
          <w:p w14:paraId="490B3AA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319,38</w:t>
            </w:r>
          </w:p>
        </w:tc>
        <w:tc>
          <w:tcPr>
            <w:tcW w:w="298" w:type="pct"/>
            <w:tcBorders>
              <w:top w:val="nil"/>
              <w:left w:val="nil"/>
              <w:bottom w:val="single" w:sz="4" w:space="0" w:color="auto"/>
              <w:right w:val="single" w:sz="4" w:space="0" w:color="auto"/>
            </w:tcBorders>
            <w:shd w:val="clear" w:color="auto" w:fill="auto"/>
            <w:noWrap/>
            <w:vAlign w:val="center"/>
            <w:hideMark/>
          </w:tcPr>
          <w:p w14:paraId="4ED5152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325,77</w:t>
            </w:r>
          </w:p>
        </w:tc>
        <w:tc>
          <w:tcPr>
            <w:tcW w:w="298" w:type="pct"/>
            <w:tcBorders>
              <w:top w:val="nil"/>
              <w:left w:val="nil"/>
              <w:bottom w:val="single" w:sz="4" w:space="0" w:color="auto"/>
              <w:right w:val="single" w:sz="4" w:space="0" w:color="auto"/>
            </w:tcBorders>
            <w:shd w:val="clear" w:color="auto" w:fill="auto"/>
            <w:noWrap/>
            <w:vAlign w:val="center"/>
            <w:hideMark/>
          </w:tcPr>
          <w:p w14:paraId="5F99F4E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332,28</w:t>
            </w:r>
          </w:p>
        </w:tc>
      </w:tr>
      <w:tr w:rsidR="00261205" w:rsidRPr="00E6436E" w14:paraId="14C132E7" w14:textId="77777777" w:rsidTr="00261205">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061112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2.10.</w:t>
            </w:r>
          </w:p>
        </w:tc>
        <w:tc>
          <w:tcPr>
            <w:tcW w:w="1182" w:type="pct"/>
            <w:tcBorders>
              <w:top w:val="nil"/>
              <w:left w:val="nil"/>
              <w:bottom w:val="single" w:sz="4" w:space="0" w:color="auto"/>
              <w:right w:val="single" w:sz="4" w:space="0" w:color="auto"/>
            </w:tcBorders>
            <w:shd w:val="clear" w:color="auto" w:fill="auto"/>
            <w:vAlign w:val="center"/>
            <w:hideMark/>
          </w:tcPr>
          <w:p w14:paraId="56DC70D1"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Общепроизводственные расходы</w:t>
            </w:r>
          </w:p>
        </w:tc>
        <w:tc>
          <w:tcPr>
            <w:tcW w:w="343" w:type="pct"/>
            <w:tcBorders>
              <w:top w:val="nil"/>
              <w:left w:val="nil"/>
              <w:bottom w:val="single" w:sz="4" w:space="0" w:color="auto"/>
              <w:right w:val="single" w:sz="4" w:space="0" w:color="auto"/>
            </w:tcBorders>
            <w:shd w:val="clear" w:color="auto" w:fill="auto"/>
            <w:vAlign w:val="center"/>
            <w:hideMark/>
          </w:tcPr>
          <w:p w14:paraId="61E0E5C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BDCEE8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250,25</w:t>
            </w:r>
          </w:p>
        </w:tc>
        <w:tc>
          <w:tcPr>
            <w:tcW w:w="298" w:type="pct"/>
            <w:tcBorders>
              <w:top w:val="nil"/>
              <w:left w:val="nil"/>
              <w:bottom w:val="single" w:sz="4" w:space="0" w:color="auto"/>
              <w:right w:val="single" w:sz="4" w:space="0" w:color="auto"/>
            </w:tcBorders>
            <w:shd w:val="clear" w:color="auto" w:fill="auto"/>
            <w:noWrap/>
            <w:vAlign w:val="center"/>
            <w:hideMark/>
          </w:tcPr>
          <w:p w14:paraId="35B83B1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255,25</w:t>
            </w:r>
          </w:p>
        </w:tc>
        <w:tc>
          <w:tcPr>
            <w:tcW w:w="298" w:type="pct"/>
            <w:tcBorders>
              <w:top w:val="nil"/>
              <w:left w:val="nil"/>
              <w:bottom w:val="single" w:sz="4" w:space="0" w:color="auto"/>
              <w:right w:val="single" w:sz="4" w:space="0" w:color="auto"/>
            </w:tcBorders>
            <w:shd w:val="clear" w:color="auto" w:fill="auto"/>
            <w:noWrap/>
            <w:vAlign w:val="center"/>
            <w:hideMark/>
          </w:tcPr>
          <w:p w14:paraId="77C0A19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260,36</w:t>
            </w:r>
          </w:p>
        </w:tc>
        <w:tc>
          <w:tcPr>
            <w:tcW w:w="298" w:type="pct"/>
            <w:tcBorders>
              <w:top w:val="nil"/>
              <w:left w:val="nil"/>
              <w:bottom w:val="single" w:sz="4" w:space="0" w:color="auto"/>
              <w:right w:val="single" w:sz="4" w:space="0" w:color="auto"/>
            </w:tcBorders>
            <w:shd w:val="clear" w:color="auto" w:fill="auto"/>
            <w:noWrap/>
            <w:vAlign w:val="center"/>
            <w:hideMark/>
          </w:tcPr>
          <w:p w14:paraId="3404512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265,57</w:t>
            </w:r>
          </w:p>
        </w:tc>
        <w:tc>
          <w:tcPr>
            <w:tcW w:w="298" w:type="pct"/>
            <w:tcBorders>
              <w:top w:val="nil"/>
              <w:left w:val="nil"/>
              <w:bottom w:val="single" w:sz="4" w:space="0" w:color="auto"/>
              <w:right w:val="single" w:sz="4" w:space="0" w:color="auto"/>
            </w:tcBorders>
            <w:shd w:val="clear" w:color="auto" w:fill="auto"/>
            <w:noWrap/>
            <w:vAlign w:val="center"/>
            <w:hideMark/>
          </w:tcPr>
          <w:p w14:paraId="24AA5EF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270,88</w:t>
            </w:r>
          </w:p>
        </w:tc>
        <w:tc>
          <w:tcPr>
            <w:tcW w:w="298" w:type="pct"/>
            <w:tcBorders>
              <w:top w:val="nil"/>
              <w:left w:val="nil"/>
              <w:bottom w:val="single" w:sz="4" w:space="0" w:color="auto"/>
              <w:right w:val="single" w:sz="4" w:space="0" w:color="auto"/>
            </w:tcBorders>
            <w:shd w:val="clear" w:color="auto" w:fill="auto"/>
            <w:noWrap/>
            <w:vAlign w:val="center"/>
            <w:hideMark/>
          </w:tcPr>
          <w:p w14:paraId="370B32F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276,30</w:t>
            </w:r>
          </w:p>
        </w:tc>
        <w:tc>
          <w:tcPr>
            <w:tcW w:w="298" w:type="pct"/>
            <w:tcBorders>
              <w:top w:val="nil"/>
              <w:left w:val="nil"/>
              <w:bottom w:val="single" w:sz="4" w:space="0" w:color="auto"/>
              <w:right w:val="single" w:sz="4" w:space="0" w:color="auto"/>
            </w:tcBorders>
            <w:shd w:val="clear" w:color="auto" w:fill="auto"/>
            <w:noWrap/>
            <w:vAlign w:val="center"/>
            <w:hideMark/>
          </w:tcPr>
          <w:p w14:paraId="43AE9E1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281,82</w:t>
            </w:r>
          </w:p>
        </w:tc>
        <w:tc>
          <w:tcPr>
            <w:tcW w:w="298" w:type="pct"/>
            <w:tcBorders>
              <w:top w:val="nil"/>
              <w:left w:val="nil"/>
              <w:bottom w:val="single" w:sz="4" w:space="0" w:color="auto"/>
              <w:right w:val="single" w:sz="4" w:space="0" w:color="auto"/>
            </w:tcBorders>
            <w:shd w:val="clear" w:color="auto" w:fill="auto"/>
            <w:noWrap/>
            <w:vAlign w:val="center"/>
            <w:hideMark/>
          </w:tcPr>
          <w:p w14:paraId="1CF2F3C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287,46</w:t>
            </w:r>
          </w:p>
        </w:tc>
        <w:tc>
          <w:tcPr>
            <w:tcW w:w="298" w:type="pct"/>
            <w:tcBorders>
              <w:top w:val="nil"/>
              <w:left w:val="nil"/>
              <w:bottom w:val="single" w:sz="4" w:space="0" w:color="auto"/>
              <w:right w:val="single" w:sz="4" w:space="0" w:color="auto"/>
            </w:tcBorders>
            <w:shd w:val="clear" w:color="auto" w:fill="auto"/>
            <w:noWrap/>
            <w:vAlign w:val="center"/>
            <w:hideMark/>
          </w:tcPr>
          <w:p w14:paraId="2F7FE27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293,21</w:t>
            </w:r>
          </w:p>
        </w:tc>
        <w:tc>
          <w:tcPr>
            <w:tcW w:w="298" w:type="pct"/>
            <w:tcBorders>
              <w:top w:val="nil"/>
              <w:left w:val="nil"/>
              <w:bottom w:val="single" w:sz="4" w:space="0" w:color="auto"/>
              <w:right w:val="single" w:sz="4" w:space="0" w:color="auto"/>
            </w:tcBorders>
            <w:shd w:val="clear" w:color="auto" w:fill="auto"/>
            <w:noWrap/>
            <w:vAlign w:val="center"/>
            <w:hideMark/>
          </w:tcPr>
          <w:p w14:paraId="581F53F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299,07</w:t>
            </w:r>
          </w:p>
        </w:tc>
        <w:tc>
          <w:tcPr>
            <w:tcW w:w="298" w:type="pct"/>
            <w:tcBorders>
              <w:top w:val="nil"/>
              <w:left w:val="nil"/>
              <w:bottom w:val="single" w:sz="4" w:space="0" w:color="auto"/>
              <w:right w:val="single" w:sz="4" w:space="0" w:color="auto"/>
            </w:tcBorders>
            <w:shd w:val="clear" w:color="auto" w:fill="auto"/>
            <w:noWrap/>
            <w:vAlign w:val="center"/>
            <w:hideMark/>
          </w:tcPr>
          <w:p w14:paraId="44E4B35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305,05</w:t>
            </w:r>
          </w:p>
        </w:tc>
      </w:tr>
      <w:tr w:rsidR="00261205" w:rsidRPr="00E6436E" w14:paraId="65982E46" w14:textId="77777777" w:rsidTr="00261205">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2CA8C0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2.11.</w:t>
            </w:r>
          </w:p>
        </w:tc>
        <w:tc>
          <w:tcPr>
            <w:tcW w:w="1182" w:type="pct"/>
            <w:tcBorders>
              <w:top w:val="nil"/>
              <w:left w:val="nil"/>
              <w:bottom w:val="single" w:sz="4" w:space="0" w:color="auto"/>
              <w:right w:val="single" w:sz="4" w:space="0" w:color="auto"/>
            </w:tcBorders>
            <w:shd w:val="clear" w:color="auto" w:fill="auto"/>
            <w:vAlign w:val="center"/>
            <w:hideMark/>
          </w:tcPr>
          <w:p w14:paraId="3F6AC6A7"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Общехозяйственные расходы</w:t>
            </w:r>
          </w:p>
        </w:tc>
        <w:tc>
          <w:tcPr>
            <w:tcW w:w="343" w:type="pct"/>
            <w:tcBorders>
              <w:top w:val="nil"/>
              <w:left w:val="nil"/>
              <w:bottom w:val="single" w:sz="4" w:space="0" w:color="auto"/>
              <w:right w:val="single" w:sz="4" w:space="0" w:color="auto"/>
            </w:tcBorders>
            <w:shd w:val="clear" w:color="auto" w:fill="auto"/>
            <w:vAlign w:val="center"/>
            <w:hideMark/>
          </w:tcPr>
          <w:p w14:paraId="7E53D3E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0F5199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1155,85</w:t>
            </w:r>
          </w:p>
        </w:tc>
        <w:tc>
          <w:tcPr>
            <w:tcW w:w="298" w:type="pct"/>
            <w:tcBorders>
              <w:top w:val="nil"/>
              <w:left w:val="nil"/>
              <w:bottom w:val="single" w:sz="4" w:space="0" w:color="auto"/>
              <w:right w:val="single" w:sz="4" w:space="0" w:color="auto"/>
            </w:tcBorders>
            <w:shd w:val="clear" w:color="auto" w:fill="auto"/>
            <w:noWrap/>
            <w:vAlign w:val="center"/>
            <w:hideMark/>
          </w:tcPr>
          <w:p w14:paraId="05E3733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1178,97</w:t>
            </w:r>
          </w:p>
        </w:tc>
        <w:tc>
          <w:tcPr>
            <w:tcW w:w="298" w:type="pct"/>
            <w:tcBorders>
              <w:top w:val="nil"/>
              <w:left w:val="nil"/>
              <w:bottom w:val="single" w:sz="4" w:space="0" w:color="auto"/>
              <w:right w:val="single" w:sz="4" w:space="0" w:color="auto"/>
            </w:tcBorders>
            <w:shd w:val="clear" w:color="auto" w:fill="auto"/>
            <w:noWrap/>
            <w:vAlign w:val="center"/>
            <w:hideMark/>
          </w:tcPr>
          <w:p w14:paraId="01C8228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1202,55</w:t>
            </w:r>
          </w:p>
        </w:tc>
        <w:tc>
          <w:tcPr>
            <w:tcW w:w="298" w:type="pct"/>
            <w:tcBorders>
              <w:top w:val="nil"/>
              <w:left w:val="nil"/>
              <w:bottom w:val="single" w:sz="4" w:space="0" w:color="auto"/>
              <w:right w:val="single" w:sz="4" w:space="0" w:color="auto"/>
            </w:tcBorders>
            <w:shd w:val="clear" w:color="auto" w:fill="auto"/>
            <w:noWrap/>
            <w:vAlign w:val="center"/>
            <w:hideMark/>
          </w:tcPr>
          <w:p w14:paraId="75E27B0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1226,60</w:t>
            </w:r>
          </w:p>
        </w:tc>
        <w:tc>
          <w:tcPr>
            <w:tcW w:w="298" w:type="pct"/>
            <w:tcBorders>
              <w:top w:val="nil"/>
              <w:left w:val="nil"/>
              <w:bottom w:val="single" w:sz="4" w:space="0" w:color="auto"/>
              <w:right w:val="single" w:sz="4" w:space="0" w:color="auto"/>
            </w:tcBorders>
            <w:shd w:val="clear" w:color="auto" w:fill="auto"/>
            <w:noWrap/>
            <w:vAlign w:val="center"/>
            <w:hideMark/>
          </w:tcPr>
          <w:p w14:paraId="0C9776E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1251,13</w:t>
            </w:r>
          </w:p>
        </w:tc>
        <w:tc>
          <w:tcPr>
            <w:tcW w:w="298" w:type="pct"/>
            <w:tcBorders>
              <w:top w:val="nil"/>
              <w:left w:val="nil"/>
              <w:bottom w:val="single" w:sz="4" w:space="0" w:color="auto"/>
              <w:right w:val="single" w:sz="4" w:space="0" w:color="auto"/>
            </w:tcBorders>
            <w:shd w:val="clear" w:color="auto" w:fill="auto"/>
            <w:noWrap/>
            <w:vAlign w:val="center"/>
            <w:hideMark/>
          </w:tcPr>
          <w:p w14:paraId="29B9F40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1276,15</w:t>
            </w:r>
          </w:p>
        </w:tc>
        <w:tc>
          <w:tcPr>
            <w:tcW w:w="298" w:type="pct"/>
            <w:tcBorders>
              <w:top w:val="nil"/>
              <w:left w:val="nil"/>
              <w:bottom w:val="single" w:sz="4" w:space="0" w:color="auto"/>
              <w:right w:val="single" w:sz="4" w:space="0" w:color="auto"/>
            </w:tcBorders>
            <w:shd w:val="clear" w:color="auto" w:fill="auto"/>
            <w:noWrap/>
            <w:vAlign w:val="center"/>
            <w:hideMark/>
          </w:tcPr>
          <w:p w14:paraId="5DD2B40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1301,68</w:t>
            </w:r>
          </w:p>
        </w:tc>
        <w:tc>
          <w:tcPr>
            <w:tcW w:w="298" w:type="pct"/>
            <w:tcBorders>
              <w:top w:val="nil"/>
              <w:left w:val="nil"/>
              <w:bottom w:val="single" w:sz="4" w:space="0" w:color="auto"/>
              <w:right w:val="single" w:sz="4" w:space="0" w:color="auto"/>
            </w:tcBorders>
            <w:shd w:val="clear" w:color="auto" w:fill="auto"/>
            <w:noWrap/>
            <w:vAlign w:val="center"/>
            <w:hideMark/>
          </w:tcPr>
          <w:p w14:paraId="7750B54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1327,71</w:t>
            </w:r>
          </w:p>
        </w:tc>
        <w:tc>
          <w:tcPr>
            <w:tcW w:w="298" w:type="pct"/>
            <w:tcBorders>
              <w:top w:val="nil"/>
              <w:left w:val="nil"/>
              <w:bottom w:val="single" w:sz="4" w:space="0" w:color="auto"/>
              <w:right w:val="single" w:sz="4" w:space="0" w:color="auto"/>
            </w:tcBorders>
            <w:shd w:val="clear" w:color="auto" w:fill="auto"/>
            <w:noWrap/>
            <w:vAlign w:val="center"/>
            <w:hideMark/>
          </w:tcPr>
          <w:p w14:paraId="6E4724A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1354,27</w:t>
            </w:r>
          </w:p>
        </w:tc>
        <w:tc>
          <w:tcPr>
            <w:tcW w:w="298" w:type="pct"/>
            <w:tcBorders>
              <w:top w:val="nil"/>
              <w:left w:val="nil"/>
              <w:bottom w:val="single" w:sz="4" w:space="0" w:color="auto"/>
              <w:right w:val="single" w:sz="4" w:space="0" w:color="auto"/>
            </w:tcBorders>
            <w:shd w:val="clear" w:color="auto" w:fill="auto"/>
            <w:noWrap/>
            <w:vAlign w:val="center"/>
            <w:hideMark/>
          </w:tcPr>
          <w:p w14:paraId="3A552B6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1381,35</w:t>
            </w:r>
          </w:p>
        </w:tc>
        <w:tc>
          <w:tcPr>
            <w:tcW w:w="298" w:type="pct"/>
            <w:tcBorders>
              <w:top w:val="nil"/>
              <w:left w:val="nil"/>
              <w:bottom w:val="single" w:sz="4" w:space="0" w:color="auto"/>
              <w:right w:val="single" w:sz="4" w:space="0" w:color="auto"/>
            </w:tcBorders>
            <w:shd w:val="clear" w:color="auto" w:fill="auto"/>
            <w:noWrap/>
            <w:vAlign w:val="center"/>
            <w:hideMark/>
          </w:tcPr>
          <w:p w14:paraId="706ECC1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1408,98</w:t>
            </w:r>
          </w:p>
        </w:tc>
      </w:tr>
      <w:tr w:rsidR="00261205" w:rsidRPr="00E6436E" w14:paraId="77F13C35" w14:textId="77777777" w:rsidTr="00261205">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A341BF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2.12.</w:t>
            </w:r>
          </w:p>
        </w:tc>
        <w:tc>
          <w:tcPr>
            <w:tcW w:w="1182" w:type="pct"/>
            <w:tcBorders>
              <w:top w:val="nil"/>
              <w:left w:val="nil"/>
              <w:bottom w:val="single" w:sz="4" w:space="0" w:color="auto"/>
              <w:right w:val="single" w:sz="4" w:space="0" w:color="auto"/>
            </w:tcBorders>
            <w:shd w:val="clear" w:color="auto" w:fill="auto"/>
            <w:vAlign w:val="center"/>
            <w:hideMark/>
          </w:tcPr>
          <w:p w14:paraId="5C214864"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капитальный и текущий ремонт основных средств</w:t>
            </w:r>
          </w:p>
        </w:tc>
        <w:tc>
          <w:tcPr>
            <w:tcW w:w="343" w:type="pct"/>
            <w:tcBorders>
              <w:top w:val="nil"/>
              <w:left w:val="nil"/>
              <w:bottom w:val="single" w:sz="4" w:space="0" w:color="auto"/>
              <w:right w:val="single" w:sz="4" w:space="0" w:color="auto"/>
            </w:tcBorders>
            <w:shd w:val="clear" w:color="auto" w:fill="auto"/>
            <w:vAlign w:val="center"/>
            <w:hideMark/>
          </w:tcPr>
          <w:p w14:paraId="03E2FBA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35DBCDB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1474,46</w:t>
            </w:r>
          </w:p>
        </w:tc>
        <w:tc>
          <w:tcPr>
            <w:tcW w:w="298" w:type="pct"/>
            <w:tcBorders>
              <w:top w:val="nil"/>
              <w:left w:val="nil"/>
              <w:bottom w:val="single" w:sz="4" w:space="0" w:color="auto"/>
              <w:right w:val="single" w:sz="4" w:space="0" w:color="auto"/>
            </w:tcBorders>
            <w:shd w:val="clear" w:color="auto" w:fill="auto"/>
            <w:noWrap/>
            <w:vAlign w:val="center"/>
            <w:hideMark/>
          </w:tcPr>
          <w:p w14:paraId="4C6ECB5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1503,95</w:t>
            </w:r>
          </w:p>
        </w:tc>
        <w:tc>
          <w:tcPr>
            <w:tcW w:w="298" w:type="pct"/>
            <w:tcBorders>
              <w:top w:val="nil"/>
              <w:left w:val="nil"/>
              <w:bottom w:val="single" w:sz="4" w:space="0" w:color="auto"/>
              <w:right w:val="single" w:sz="4" w:space="0" w:color="auto"/>
            </w:tcBorders>
            <w:shd w:val="clear" w:color="auto" w:fill="auto"/>
            <w:noWrap/>
            <w:vAlign w:val="center"/>
            <w:hideMark/>
          </w:tcPr>
          <w:p w14:paraId="517C238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1534,03</w:t>
            </w:r>
          </w:p>
        </w:tc>
        <w:tc>
          <w:tcPr>
            <w:tcW w:w="298" w:type="pct"/>
            <w:tcBorders>
              <w:top w:val="nil"/>
              <w:left w:val="nil"/>
              <w:bottom w:val="single" w:sz="4" w:space="0" w:color="auto"/>
              <w:right w:val="single" w:sz="4" w:space="0" w:color="auto"/>
            </w:tcBorders>
            <w:shd w:val="clear" w:color="auto" w:fill="auto"/>
            <w:noWrap/>
            <w:vAlign w:val="center"/>
            <w:hideMark/>
          </w:tcPr>
          <w:p w14:paraId="226C824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1564,71</w:t>
            </w:r>
          </w:p>
        </w:tc>
        <w:tc>
          <w:tcPr>
            <w:tcW w:w="298" w:type="pct"/>
            <w:tcBorders>
              <w:top w:val="nil"/>
              <w:left w:val="nil"/>
              <w:bottom w:val="single" w:sz="4" w:space="0" w:color="auto"/>
              <w:right w:val="single" w:sz="4" w:space="0" w:color="auto"/>
            </w:tcBorders>
            <w:shd w:val="clear" w:color="auto" w:fill="auto"/>
            <w:noWrap/>
            <w:vAlign w:val="center"/>
            <w:hideMark/>
          </w:tcPr>
          <w:p w14:paraId="37CDF3F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1596,01</w:t>
            </w:r>
          </w:p>
        </w:tc>
        <w:tc>
          <w:tcPr>
            <w:tcW w:w="298" w:type="pct"/>
            <w:tcBorders>
              <w:top w:val="nil"/>
              <w:left w:val="nil"/>
              <w:bottom w:val="single" w:sz="4" w:space="0" w:color="auto"/>
              <w:right w:val="single" w:sz="4" w:space="0" w:color="auto"/>
            </w:tcBorders>
            <w:shd w:val="clear" w:color="auto" w:fill="auto"/>
            <w:noWrap/>
            <w:vAlign w:val="center"/>
            <w:hideMark/>
          </w:tcPr>
          <w:p w14:paraId="7316453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1627,93</w:t>
            </w:r>
          </w:p>
        </w:tc>
        <w:tc>
          <w:tcPr>
            <w:tcW w:w="298" w:type="pct"/>
            <w:tcBorders>
              <w:top w:val="nil"/>
              <w:left w:val="nil"/>
              <w:bottom w:val="single" w:sz="4" w:space="0" w:color="auto"/>
              <w:right w:val="single" w:sz="4" w:space="0" w:color="auto"/>
            </w:tcBorders>
            <w:shd w:val="clear" w:color="auto" w:fill="auto"/>
            <w:noWrap/>
            <w:vAlign w:val="center"/>
            <w:hideMark/>
          </w:tcPr>
          <w:p w14:paraId="3869548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1660,49</w:t>
            </w:r>
          </w:p>
        </w:tc>
        <w:tc>
          <w:tcPr>
            <w:tcW w:w="298" w:type="pct"/>
            <w:tcBorders>
              <w:top w:val="nil"/>
              <w:left w:val="nil"/>
              <w:bottom w:val="single" w:sz="4" w:space="0" w:color="auto"/>
              <w:right w:val="single" w:sz="4" w:space="0" w:color="auto"/>
            </w:tcBorders>
            <w:shd w:val="clear" w:color="auto" w:fill="auto"/>
            <w:noWrap/>
            <w:vAlign w:val="center"/>
            <w:hideMark/>
          </w:tcPr>
          <w:p w14:paraId="3BDD607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1693,70</w:t>
            </w:r>
          </w:p>
        </w:tc>
        <w:tc>
          <w:tcPr>
            <w:tcW w:w="298" w:type="pct"/>
            <w:tcBorders>
              <w:top w:val="nil"/>
              <w:left w:val="nil"/>
              <w:bottom w:val="single" w:sz="4" w:space="0" w:color="auto"/>
              <w:right w:val="single" w:sz="4" w:space="0" w:color="auto"/>
            </w:tcBorders>
            <w:shd w:val="clear" w:color="auto" w:fill="auto"/>
            <w:noWrap/>
            <w:vAlign w:val="center"/>
            <w:hideMark/>
          </w:tcPr>
          <w:p w14:paraId="36CB8F4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1727,57</w:t>
            </w:r>
          </w:p>
        </w:tc>
        <w:tc>
          <w:tcPr>
            <w:tcW w:w="298" w:type="pct"/>
            <w:tcBorders>
              <w:top w:val="nil"/>
              <w:left w:val="nil"/>
              <w:bottom w:val="single" w:sz="4" w:space="0" w:color="auto"/>
              <w:right w:val="single" w:sz="4" w:space="0" w:color="auto"/>
            </w:tcBorders>
            <w:shd w:val="clear" w:color="auto" w:fill="auto"/>
            <w:noWrap/>
            <w:vAlign w:val="center"/>
            <w:hideMark/>
          </w:tcPr>
          <w:p w14:paraId="3A435D0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1762,12</w:t>
            </w:r>
          </w:p>
        </w:tc>
        <w:tc>
          <w:tcPr>
            <w:tcW w:w="298" w:type="pct"/>
            <w:tcBorders>
              <w:top w:val="nil"/>
              <w:left w:val="nil"/>
              <w:bottom w:val="single" w:sz="4" w:space="0" w:color="auto"/>
              <w:right w:val="single" w:sz="4" w:space="0" w:color="auto"/>
            </w:tcBorders>
            <w:shd w:val="clear" w:color="auto" w:fill="auto"/>
            <w:noWrap/>
            <w:vAlign w:val="center"/>
            <w:hideMark/>
          </w:tcPr>
          <w:p w14:paraId="4555642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1797,36</w:t>
            </w:r>
          </w:p>
        </w:tc>
      </w:tr>
      <w:tr w:rsidR="00261205" w:rsidRPr="00E6436E" w14:paraId="150ABF2A" w14:textId="77777777" w:rsidTr="00261205">
        <w:trPr>
          <w:trHeight w:val="72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C9FB4F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lastRenderedPageBreak/>
              <w:t>2.13.</w:t>
            </w:r>
          </w:p>
        </w:tc>
        <w:tc>
          <w:tcPr>
            <w:tcW w:w="1182" w:type="pct"/>
            <w:tcBorders>
              <w:top w:val="nil"/>
              <w:left w:val="nil"/>
              <w:bottom w:val="single" w:sz="4" w:space="0" w:color="auto"/>
              <w:right w:val="single" w:sz="4" w:space="0" w:color="auto"/>
            </w:tcBorders>
            <w:shd w:val="clear" w:color="auto" w:fill="auto"/>
            <w:vAlign w:val="center"/>
            <w:hideMark/>
          </w:tcPr>
          <w:p w14:paraId="15EF31F1" w14:textId="77777777" w:rsidR="00261205" w:rsidRPr="00E6436E" w:rsidRDefault="00261205" w:rsidP="00261205">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343" w:type="pct"/>
            <w:tcBorders>
              <w:top w:val="nil"/>
              <w:left w:val="nil"/>
              <w:bottom w:val="single" w:sz="4" w:space="0" w:color="auto"/>
              <w:right w:val="single" w:sz="4" w:space="0" w:color="auto"/>
            </w:tcBorders>
            <w:shd w:val="clear" w:color="auto" w:fill="auto"/>
            <w:vAlign w:val="center"/>
            <w:hideMark/>
          </w:tcPr>
          <w:p w14:paraId="145BB0E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1C9EA3A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4064,73</w:t>
            </w:r>
          </w:p>
        </w:tc>
        <w:tc>
          <w:tcPr>
            <w:tcW w:w="298" w:type="pct"/>
            <w:tcBorders>
              <w:top w:val="nil"/>
              <w:left w:val="nil"/>
              <w:bottom w:val="single" w:sz="4" w:space="0" w:color="auto"/>
              <w:right w:val="single" w:sz="4" w:space="0" w:color="auto"/>
            </w:tcBorders>
            <w:shd w:val="clear" w:color="auto" w:fill="auto"/>
            <w:noWrap/>
            <w:vAlign w:val="center"/>
            <w:hideMark/>
          </w:tcPr>
          <w:p w14:paraId="0CF807D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4146,03</w:t>
            </w:r>
          </w:p>
        </w:tc>
        <w:tc>
          <w:tcPr>
            <w:tcW w:w="298" w:type="pct"/>
            <w:tcBorders>
              <w:top w:val="nil"/>
              <w:left w:val="nil"/>
              <w:bottom w:val="single" w:sz="4" w:space="0" w:color="auto"/>
              <w:right w:val="single" w:sz="4" w:space="0" w:color="auto"/>
            </w:tcBorders>
            <w:shd w:val="clear" w:color="auto" w:fill="auto"/>
            <w:noWrap/>
            <w:vAlign w:val="center"/>
            <w:hideMark/>
          </w:tcPr>
          <w:p w14:paraId="2250BCD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4228,95</w:t>
            </w:r>
          </w:p>
        </w:tc>
        <w:tc>
          <w:tcPr>
            <w:tcW w:w="298" w:type="pct"/>
            <w:tcBorders>
              <w:top w:val="nil"/>
              <w:left w:val="nil"/>
              <w:bottom w:val="single" w:sz="4" w:space="0" w:color="auto"/>
              <w:right w:val="single" w:sz="4" w:space="0" w:color="auto"/>
            </w:tcBorders>
            <w:shd w:val="clear" w:color="auto" w:fill="auto"/>
            <w:noWrap/>
            <w:vAlign w:val="center"/>
            <w:hideMark/>
          </w:tcPr>
          <w:p w14:paraId="0E69246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4313,53</w:t>
            </w:r>
          </w:p>
        </w:tc>
        <w:tc>
          <w:tcPr>
            <w:tcW w:w="298" w:type="pct"/>
            <w:tcBorders>
              <w:top w:val="nil"/>
              <w:left w:val="nil"/>
              <w:bottom w:val="single" w:sz="4" w:space="0" w:color="auto"/>
              <w:right w:val="single" w:sz="4" w:space="0" w:color="auto"/>
            </w:tcBorders>
            <w:shd w:val="clear" w:color="auto" w:fill="auto"/>
            <w:noWrap/>
            <w:vAlign w:val="center"/>
            <w:hideMark/>
          </w:tcPr>
          <w:p w14:paraId="72A641E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4399,80</w:t>
            </w:r>
          </w:p>
        </w:tc>
        <w:tc>
          <w:tcPr>
            <w:tcW w:w="298" w:type="pct"/>
            <w:tcBorders>
              <w:top w:val="nil"/>
              <w:left w:val="nil"/>
              <w:bottom w:val="single" w:sz="4" w:space="0" w:color="auto"/>
              <w:right w:val="single" w:sz="4" w:space="0" w:color="auto"/>
            </w:tcBorders>
            <w:shd w:val="clear" w:color="auto" w:fill="auto"/>
            <w:noWrap/>
            <w:vAlign w:val="center"/>
            <w:hideMark/>
          </w:tcPr>
          <w:p w14:paraId="6F3B4DD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4487,79</w:t>
            </w:r>
          </w:p>
        </w:tc>
        <w:tc>
          <w:tcPr>
            <w:tcW w:w="298" w:type="pct"/>
            <w:tcBorders>
              <w:top w:val="nil"/>
              <w:left w:val="nil"/>
              <w:bottom w:val="single" w:sz="4" w:space="0" w:color="auto"/>
              <w:right w:val="single" w:sz="4" w:space="0" w:color="auto"/>
            </w:tcBorders>
            <w:shd w:val="clear" w:color="auto" w:fill="auto"/>
            <w:noWrap/>
            <w:vAlign w:val="center"/>
            <w:hideMark/>
          </w:tcPr>
          <w:p w14:paraId="512685A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4577,55</w:t>
            </w:r>
          </w:p>
        </w:tc>
        <w:tc>
          <w:tcPr>
            <w:tcW w:w="298" w:type="pct"/>
            <w:tcBorders>
              <w:top w:val="nil"/>
              <w:left w:val="nil"/>
              <w:bottom w:val="single" w:sz="4" w:space="0" w:color="auto"/>
              <w:right w:val="single" w:sz="4" w:space="0" w:color="auto"/>
            </w:tcBorders>
            <w:shd w:val="clear" w:color="auto" w:fill="auto"/>
            <w:noWrap/>
            <w:vAlign w:val="center"/>
            <w:hideMark/>
          </w:tcPr>
          <w:p w14:paraId="4DE323D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4669,10</w:t>
            </w:r>
          </w:p>
        </w:tc>
        <w:tc>
          <w:tcPr>
            <w:tcW w:w="298" w:type="pct"/>
            <w:tcBorders>
              <w:top w:val="nil"/>
              <w:left w:val="nil"/>
              <w:bottom w:val="single" w:sz="4" w:space="0" w:color="auto"/>
              <w:right w:val="single" w:sz="4" w:space="0" w:color="auto"/>
            </w:tcBorders>
            <w:shd w:val="clear" w:color="auto" w:fill="auto"/>
            <w:noWrap/>
            <w:vAlign w:val="center"/>
            <w:hideMark/>
          </w:tcPr>
          <w:p w14:paraId="1DE237A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4762,48</w:t>
            </w:r>
          </w:p>
        </w:tc>
        <w:tc>
          <w:tcPr>
            <w:tcW w:w="298" w:type="pct"/>
            <w:tcBorders>
              <w:top w:val="nil"/>
              <w:left w:val="nil"/>
              <w:bottom w:val="single" w:sz="4" w:space="0" w:color="auto"/>
              <w:right w:val="single" w:sz="4" w:space="0" w:color="auto"/>
            </w:tcBorders>
            <w:shd w:val="clear" w:color="auto" w:fill="auto"/>
            <w:noWrap/>
            <w:vAlign w:val="center"/>
            <w:hideMark/>
          </w:tcPr>
          <w:p w14:paraId="0A7E185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4857,73</w:t>
            </w:r>
          </w:p>
        </w:tc>
        <w:tc>
          <w:tcPr>
            <w:tcW w:w="298" w:type="pct"/>
            <w:tcBorders>
              <w:top w:val="nil"/>
              <w:left w:val="nil"/>
              <w:bottom w:val="single" w:sz="4" w:space="0" w:color="auto"/>
              <w:right w:val="single" w:sz="4" w:space="0" w:color="auto"/>
            </w:tcBorders>
            <w:shd w:val="clear" w:color="auto" w:fill="auto"/>
            <w:noWrap/>
            <w:vAlign w:val="center"/>
            <w:hideMark/>
          </w:tcPr>
          <w:p w14:paraId="2278F2E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4954,89</w:t>
            </w:r>
          </w:p>
        </w:tc>
      </w:tr>
      <w:tr w:rsidR="00261205" w:rsidRPr="00E6436E" w14:paraId="3F2CC835" w14:textId="77777777" w:rsidTr="00261205">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85479C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w:t>
            </w:r>
          </w:p>
        </w:tc>
        <w:tc>
          <w:tcPr>
            <w:tcW w:w="1182" w:type="pct"/>
            <w:tcBorders>
              <w:top w:val="nil"/>
              <w:left w:val="nil"/>
              <w:bottom w:val="single" w:sz="4" w:space="0" w:color="auto"/>
              <w:right w:val="single" w:sz="4" w:space="0" w:color="auto"/>
            </w:tcBorders>
            <w:shd w:val="clear" w:color="auto" w:fill="auto"/>
            <w:vAlign w:val="center"/>
            <w:hideMark/>
          </w:tcPr>
          <w:p w14:paraId="3BD0F175" w14:textId="77777777" w:rsidR="00261205" w:rsidRPr="00E6436E" w:rsidRDefault="00261205" w:rsidP="00261205">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59CBDC6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7CD2955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7 126,80</w:t>
            </w:r>
          </w:p>
        </w:tc>
        <w:tc>
          <w:tcPr>
            <w:tcW w:w="298" w:type="pct"/>
            <w:tcBorders>
              <w:top w:val="nil"/>
              <w:left w:val="nil"/>
              <w:bottom w:val="single" w:sz="4" w:space="0" w:color="auto"/>
              <w:right w:val="single" w:sz="4" w:space="0" w:color="auto"/>
            </w:tcBorders>
            <w:shd w:val="clear" w:color="auto" w:fill="auto"/>
            <w:vAlign w:val="center"/>
            <w:hideMark/>
          </w:tcPr>
          <w:p w14:paraId="35B8CAA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7 469,64</w:t>
            </w:r>
          </w:p>
        </w:tc>
        <w:tc>
          <w:tcPr>
            <w:tcW w:w="298" w:type="pct"/>
            <w:tcBorders>
              <w:top w:val="nil"/>
              <w:left w:val="nil"/>
              <w:bottom w:val="single" w:sz="4" w:space="0" w:color="auto"/>
              <w:right w:val="single" w:sz="4" w:space="0" w:color="auto"/>
            </w:tcBorders>
            <w:shd w:val="clear" w:color="auto" w:fill="auto"/>
            <w:vAlign w:val="center"/>
            <w:hideMark/>
          </w:tcPr>
          <w:p w14:paraId="0D42650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6 942,49</w:t>
            </w:r>
          </w:p>
        </w:tc>
        <w:tc>
          <w:tcPr>
            <w:tcW w:w="298" w:type="pct"/>
            <w:tcBorders>
              <w:top w:val="nil"/>
              <w:left w:val="nil"/>
              <w:bottom w:val="single" w:sz="4" w:space="0" w:color="auto"/>
              <w:right w:val="single" w:sz="4" w:space="0" w:color="auto"/>
            </w:tcBorders>
            <w:shd w:val="clear" w:color="auto" w:fill="auto"/>
            <w:vAlign w:val="center"/>
            <w:hideMark/>
          </w:tcPr>
          <w:p w14:paraId="472A453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8 453,24</w:t>
            </w:r>
          </w:p>
        </w:tc>
        <w:tc>
          <w:tcPr>
            <w:tcW w:w="298" w:type="pct"/>
            <w:tcBorders>
              <w:top w:val="nil"/>
              <w:left w:val="nil"/>
              <w:bottom w:val="single" w:sz="4" w:space="0" w:color="auto"/>
              <w:right w:val="single" w:sz="4" w:space="0" w:color="auto"/>
            </w:tcBorders>
            <w:shd w:val="clear" w:color="auto" w:fill="auto"/>
            <w:vAlign w:val="center"/>
            <w:hideMark/>
          </w:tcPr>
          <w:p w14:paraId="3BAD0A2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10 059,50</w:t>
            </w:r>
          </w:p>
        </w:tc>
        <w:tc>
          <w:tcPr>
            <w:tcW w:w="298" w:type="pct"/>
            <w:tcBorders>
              <w:top w:val="nil"/>
              <w:left w:val="nil"/>
              <w:bottom w:val="single" w:sz="4" w:space="0" w:color="auto"/>
              <w:right w:val="single" w:sz="4" w:space="0" w:color="auto"/>
            </w:tcBorders>
            <w:shd w:val="clear" w:color="auto" w:fill="auto"/>
            <w:vAlign w:val="center"/>
            <w:hideMark/>
          </w:tcPr>
          <w:p w14:paraId="786B00C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11 766,30</w:t>
            </w:r>
          </w:p>
        </w:tc>
        <w:tc>
          <w:tcPr>
            <w:tcW w:w="298" w:type="pct"/>
            <w:tcBorders>
              <w:top w:val="nil"/>
              <w:left w:val="nil"/>
              <w:bottom w:val="single" w:sz="4" w:space="0" w:color="auto"/>
              <w:right w:val="single" w:sz="4" w:space="0" w:color="auto"/>
            </w:tcBorders>
            <w:shd w:val="clear" w:color="auto" w:fill="auto"/>
            <w:vAlign w:val="center"/>
            <w:hideMark/>
          </w:tcPr>
          <w:p w14:paraId="3C09121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13 578,87</w:t>
            </w:r>
          </w:p>
        </w:tc>
        <w:tc>
          <w:tcPr>
            <w:tcW w:w="298" w:type="pct"/>
            <w:tcBorders>
              <w:top w:val="nil"/>
              <w:left w:val="nil"/>
              <w:bottom w:val="single" w:sz="4" w:space="0" w:color="auto"/>
              <w:right w:val="single" w:sz="4" w:space="0" w:color="auto"/>
            </w:tcBorders>
            <w:shd w:val="clear" w:color="auto" w:fill="auto"/>
            <w:vAlign w:val="center"/>
            <w:hideMark/>
          </w:tcPr>
          <w:p w14:paraId="43076FF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15 502,74</w:t>
            </w:r>
          </w:p>
        </w:tc>
        <w:tc>
          <w:tcPr>
            <w:tcW w:w="298" w:type="pct"/>
            <w:tcBorders>
              <w:top w:val="nil"/>
              <w:left w:val="nil"/>
              <w:bottom w:val="single" w:sz="4" w:space="0" w:color="auto"/>
              <w:right w:val="single" w:sz="4" w:space="0" w:color="auto"/>
            </w:tcBorders>
            <w:shd w:val="clear" w:color="auto" w:fill="auto"/>
            <w:vAlign w:val="center"/>
            <w:hideMark/>
          </w:tcPr>
          <w:p w14:paraId="0F603E3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17 543,70</w:t>
            </w:r>
          </w:p>
        </w:tc>
        <w:tc>
          <w:tcPr>
            <w:tcW w:w="298" w:type="pct"/>
            <w:tcBorders>
              <w:top w:val="nil"/>
              <w:left w:val="nil"/>
              <w:bottom w:val="single" w:sz="4" w:space="0" w:color="auto"/>
              <w:right w:val="single" w:sz="4" w:space="0" w:color="auto"/>
            </w:tcBorders>
            <w:shd w:val="clear" w:color="auto" w:fill="auto"/>
            <w:vAlign w:val="center"/>
            <w:hideMark/>
          </w:tcPr>
          <w:p w14:paraId="7A40714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19 707,81</w:t>
            </w:r>
          </w:p>
        </w:tc>
        <w:tc>
          <w:tcPr>
            <w:tcW w:w="298" w:type="pct"/>
            <w:tcBorders>
              <w:top w:val="nil"/>
              <w:left w:val="nil"/>
              <w:bottom w:val="single" w:sz="4" w:space="0" w:color="auto"/>
              <w:right w:val="single" w:sz="4" w:space="0" w:color="auto"/>
            </w:tcBorders>
            <w:shd w:val="clear" w:color="auto" w:fill="auto"/>
            <w:vAlign w:val="center"/>
            <w:hideMark/>
          </w:tcPr>
          <w:p w14:paraId="1546260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22 001,44</w:t>
            </w:r>
          </w:p>
        </w:tc>
      </w:tr>
      <w:tr w:rsidR="00261205" w:rsidRPr="00E6436E" w14:paraId="40CB4201" w14:textId="77777777" w:rsidTr="00261205">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34097CE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w:t>
            </w:r>
          </w:p>
        </w:tc>
        <w:tc>
          <w:tcPr>
            <w:tcW w:w="1182" w:type="pct"/>
            <w:tcBorders>
              <w:top w:val="nil"/>
              <w:left w:val="nil"/>
              <w:bottom w:val="single" w:sz="4" w:space="0" w:color="auto"/>
              <w:right w:val="single" w:sz="4" w:space="0" w:color="auto"/>
            </w:tcBorders>
            <w:shd w:val="clear" w:color="auto" w:fill="auto"/>
            <w:vAlign w:val="center"/>
            <w:hideMark/>
          </w:tcPr>
          <w:p w14:paraId="6B09C072" w14:textId="77777777" w:rsidR="00261205" w:rsidRPr="00E6436E" w:rsidRDefault="00261205" w:rsidP="00261205">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Чистая прибыль, полученная от регулируемого вида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7028D26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691C45A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7 126,80</w:t>
            </w:r>
          </w:p>
        </w:tc>
        <w:tc>
          <w:tcPr>
            <w:tcW w:w="298" w:type="pct"/>
            <w:tcBorders>
              <w:top w:val="nil"/>
              <w:left w:val="nil"/>
              <w:bottom w:val="single" w:sz="4" w:space="0" w:color="auto"/>
              <w:right w:val="single" w:sz="4" w:space="0" w:color="auto"/>
            </w:tcBorders>
            <w:shd w:val="clear" w:color="auto" w:fill="auto"/>
            <w:vAlign w:val="center"/>
            <w:hideMark/>
          </w:tcPr>
          <w:p w14:paraId="7CA822B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7 469,64</w:t>
            </w:r>
          </w:p>
        </w:tc>
        <w:tc>
          <w:tcPr>
            <w:tcW w:w="298" w:type="pct"/>
            <w:tcBorders>
              <w:top w:val="nil"/>
              <w:left w:val="nil"/>
              <w:bottom w:val="single" w:sz="4" w:space="0" w:color="auto"/>
              <w:right w:val="single" w:sz="4" w:space="0" w:color="auto"/>
            </w:tcBorders>
            <w:shd w:val="clear" w:color="auto" w:fill="auto"/>
            <w:vAlign w:val="center"/>
            <w:hideMark/>
          </w:tcPr>
          <w:p w14:paraId="59483ED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6 942,49</w:t>
            </w:r>
          </w:p>
        </w:tc>
        <w:tc>
          <w:tcPr>
            <w:tcW w:w="298" w:type="pct"/>
            <w:tcBorders>
              <w:top w:val="nil"/>
              <w:left w:val="nil"/>
              <w:bottom w:val="single" w:sz="4" w:space="0" w:color="auto"/>
              <w:right w:val="single" w:sz="4" w:space="0" w:color="auto"/>
            </w:tcBorders>
            <w:shd w:val="clear" w:color="auto" w:fill="auto"/>
            <w:vAlign w:val="center"/>
            <w:hideMark/>
          </w:tcPr>
          <w:p w14:paraId="439F83D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8 453,24</w:t>
            </w:r>
          </w:p>
        </w:tc>
        <w:tc>
          <w:tcPr>
            <w:tcW w:w="298" w:type="pct"/>
            <w:tcBorders>
              <w:top w:val="nil"/>
              <w:left w:val="nil"/>
              <w:bottom w:val="single" w:sz="4" w:space="0" w:color="auto"/>
              <w:right w:val="single" w:sz="4" w:space="0" w:color="auto"/>
            </w:tcBorders>
            <w:shd w:val="clear" w:color="auto" w:fill="auto"/>
            <w:vAlign w:val="center"/>
            <w:hideMark/>
          </w:tcPr>
          <w:p w14:paraId="5992933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10 059,50</w:t>
            </w:r>
          </w:p>
        </w:tc>
        <w:tc>
          <w:tcPr>
            <w:tcW w:w="298" w:type="pct"/>
            <w:tcBorders>
              <w:top w:val="nil"/>
              <w:left w:val="nil"/>
              <w:bottom w:val="single" w:sz="4" w:space="0" w:color="auto"/>
              <w:right w:val="single" w:sz="4" w:space="0" w:color="auto"/>
            </w:tcBorders>
            <w:shd w:val="clear" w:color="auto" w:fill="auto"/>
            <w:vAlign w:val="center"/>
            <w:hideMark/>
          </w:tcPr>
          <w:p w14:paraId="6727A92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11 766,30</w:t>
            </w:r>
          </w:p>
        </w:tc>
        <w:tc>
          <w:tcPr>
            <w:tcW w:w="298" w:type="pct"/>
            <w:tcBorders>
              <w:top w:val="nil"/>
              <w:left w:val="nil"/>
              <w:bottom w:val="single" w:sz="4" w:space="0" w:color="auto"/>
              <w:right w:val="single" w:sz="4" w:space="0" w:color="auto"/>
            </w:tcBorders>
            <w:shd w:val="clear" w:color="auto" w:fill="auto"/>
            <w:vAlign w:val="center"/>
            <w:hideMark/>
          </w:tcPr>
          <w:p w14:paraId="77924CF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13 578,87</w:t>
            </w:r>
          </w:p>
        </w:tc>
        <w:tc>
          <w:tcPr>
            <w:tcW w:w="298" w:type="pct"/>
            <w:tcBorders>
              <w:top w:val="nil"/>
              <w:left w:val="nil"/>
              <w:bottom w:val="single" w:sz="4" w:space="0" w:color="auto"/>
              <w:right w:val="single" w:sz="4" w:space="0" w:color="auto"/>
            </w:tcBorders>
            <w:shd w:val="clear" w:color="auto" w:fill="auto"/>
            <w:vAlign w:val="center"/>
            <w:hideMark/>
          </w:tcPr>
          <w:p w14:paraId="42A0426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15 502,74</w:t>
            </w:r>
          </w:p>
        </w:tc>
        <w:tc>
          <w:tcPr>
            <w:tcW w:w="298" w:type="pct"/>
            <w:tcBorders>
              <w:top w:val="nil"/>
              <w:left w:val="nil"/>
              <w:bottom w:val="single" w:sz="4" w:space="0" w:color="auto"/>
              <w:right w:val="single" w:sz="4" w:space="0" w:color="auto"/>
            </w:tcBorders>
            <w:shd w:val="clear" w:color="auto" w:fill="auto"/>
            <w:vAlign w:val="center"/>
            <w:hideMark/>
          </w:tcPr>
          <w:p w14:paraId="191F4D3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17 543,70</w:t>
            </w:r>
          </w:p>
        </w:tc>
        <w:tc>
          <w:tcPr>
            <w:tcW w:w="298" w:type="pct"/>
            <w:tcBorders>
              <w:top w:val="nil"/>
              <w:left w:val="nil"/>
              <w:bottom w:val="single" w:sz="4" w:space="0" w:color="auto"/>
              <w:right w:val="single" w:sz="4" w:space="0" w:color="auto"/>
            </w:tcBorders>
            <w:shd w:val="clear" w:color="auto" w:fill="auto"/>
            <w:vAlign w:val="center"/>
            <w:hideMark/>
          </w:tcPr>
          <w:p w14:paraId="60E1355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19 707,81</w:t>
            </w:r>
          </w:p>
        </w:tc>
        <w:tc>
          <w:tcPr>
            <w:tcW w:w="298" w:type="pct"/>
            <w:tcBorders>
              <w:top w:val="nil"/>
              <w:left w:val="nil"/>
              <w:bottom w:val="single" w:sz="4" w:space="0" w:color="auto"/>
              <w:right w:val="single" w:sz="4" w:space="0" w:color="auto"/>
            </w:tcBorders>
            <w:shd w:val="clear" w:color="auto" w:fill="auto"/>
            <w:vAlign w:val="center"/>
            <w:hideMark/>
          </w:tcPr>
          <w:p w14:paraId="3AC8B4C2"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22 001,44</w:t>
            </w:r>
          </w:p>
        </w:tc>
      </w:tr>
      <w:tr w:rsidR="00261205" w:rsidRPr="00E6436E" w14:paraId="57CFFC9E" w14:textId="77777777" w:rsidTr="00261205">
        <w:trPr>
          <w:trHeight w:val="288"/>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0AFFDC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w:t>
            </w:r>
          </w:p>
        </w:tc>
        <w:tc>
          <w:tcPr>
            <w:tcW w:w="1182" w:type="pct"/>
            <w:tcBorders>
              <w:top w:val="nil"/>
              <w:left w:val="nil"/>
              <w:bottom w:val="single" w:sz="4" w:space="0" w:color="auto"/>
              <w:right w:val="single" w:sz="4" w:space="0" w:color="auto"/>
            </w:tcBorders>
            <w:shd w:val="clear" w:color="auto" w:fill="auto"/>
            <w:noWrap/>
            <w:vAlign w:val="center"/>
            <w:hideMark/>
          </w:tcPr>
          <w:p w14:paraId="0AA8685C" w14:textId="77777777" w:rsidR="00261205" w:rsidRPr="00E6436E" w:rsidRDefault="00261205" w:rsidP="00261205">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Полезный отпуск тепловой энергии </w:t>
            </w:r>
          </w:p>
        </w:tc>
        <w:tc>
          <w:tcPr>
            <w:tcW w:w="343" w:type="pct"/>
            <w:tcBorders>
              <w:top w:val="nil"/>
              <w:left w:val="nil"/>
              <w:bottom w:val="single" w:sz="4" w:space="0" w:color="auto"/>
              <w:right w:val="single" w:sz="4" w:space="0" w:color="auto"/>
            </w:tcBorders>
            <w:shd w:val="clear" w:color="auto" w:fill="auto"/>
            <w:noWrap/>
            <w:vAlign w:val="center"/>
            <w:hideMark/>
          </w:tcPr>
          <w:p w14:paraId="79B83E7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Гкал</w:t>
            </w:r>
          </w:p>
        </w:tc>
        <w:tc>
          <w:tcPr>
            <w:tcW w:w="298" w:type="pct"/>
            <w:tcBorders>
              <w:top w:val="nil"/>
              <w:left w:val="nil"/>
              <w:bottom w:val="single" w:sz="4" w:space="0" w:color="auto"/>
              <w:right w:val="single" w:sz="4" w:space="0" w:color="auto"/>
            </w:tcBorders>
            <w:shd w:val="clear" w:color="auto" w:fill="auto"/>
            <w:vAlign w:val="center"/>
            <w:hideMark/>
          </w:tcPr>
          <w:p w14:paraId="2C40C85A"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C52E0D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228952A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0934BEBE"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7862BF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0152156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50CB6E3"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13D0F677"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28BE38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BA5C4D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017DF295"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8624,8</w:t>
            </w:r>
          </w:p>
        </w:tc>
      </w:tr>
      <w:tr w:rsidR="00261205" w:rsidRPr="00E6436E" w14:paraId="0A63C65F" w14:textId="77777777" w:rsidTr="00261205">
        <w:trPr>
          <w:trHeight w:val="288"/>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11B25F8"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w:t>
            </w:r>
          </w:p>
        </w:tc>
        <w:tc>
          <w:tcPr>
            <w:tcW w:w="1182" w:type="pct"/>
            <w:tcBorders>
              <w:top w:val="nil"/>
              <w:left w:val="nil"/>
              <w:bottom w:val="single" w:sz="4" w:space="0" w:color="auto"/>
              <w:right w:val="single" w:sz="4" w:space="0" w:color="auto"/>
            </w:tcBorders>
            <w:shd w:val="clear" w:color="auto" w:fill="auto"/>
            <w:noWrap/>
            <w:vAlign w:val="center"/>
            <w:hideMark/>
          </w:tcPr>
          <w:p w14:paraId="698C87F6" w14:textId="77777777" w:rsidR="00261205" w:rsidRPr="00E6436E" w:rsidRDefault="00261205" w:rsidP="00261205">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Стоимость производства тепла</w:t>
            </w:r>
          </w:p>
        </w:tc>
        <w:tc>
          <w:tcPr>
            <w:tcW w:w="343" w:type="pct"/>
            <w:tcBorders>
              <w:top w:val="nil"/>
              <w:left w:val="nil"/>
              <w:bottom w:val="single" w:sz="4" w:space="0" w:color="auto"/>
              <w:right w:val="single" w:sz="4" w:space="0" w:color="auto"/>
            </w:tcBorders>
            <w:shd w:val="clear" w:color="auto" w:fill="auto"/>
            <w:noWrap/>
            <w:vAlign w:val="center"/>
            <w:hideMark/>
          </w:tcPr>
          <w:p w14:paraId="4F48E5A6"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руб./Гкал</w:t>
            </w:r>
          </w:p>
        </w:tc>
        <w:tc>
          <w:tcPr>
            <w:tcW w:w="298" w:type="pct"/>
            <w:tcBorders>
              <w:top w:val="nil"/>
              <w:left w:val="nil"/>
              <w:bottom w:val="single" w:sz="4" w:space="0" w:color="auto"/>
              <w:right w:val="single" w:sz="4" w:space="0" w:color="auto"/>
            </w:tcBorders>
            <w:shd w:val="clear" w:color="auto" w:fill="auto"/>
            <w:noWrap/>
            <w:vAlign w:val="center"/>
            <w:hideMark/>
          </w:tcPr>
          <w:p w14:paraId="3A9EDFC1"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6046,58</w:t>
            </w:r>
          </w:p>
        </w:tc>
        <w:tc>
          <w:tcPr>
            <w:tcW w:w="298" w:type="pct"/>
            <w:tcBorders>
              <w:top w:val="nil"/>
              <w:left w:val="nil"/>
              <w:bottom w:val="single" w:sz="4" w:space="0" w:color="auto"/>
              <w:right w:val="single" w:sz="4" w:space="0" w:color="auto"/>
            </w:tcBorders>
            <w:shd w:val="clear" w:color="auto" w:fill="auto"/>
            <w:noWrap/>
            <w:vAlign w:val="center"/>
            <w:hideMark/>
          </w:tcPr>
          <w:p w14:paraId="7BFACFC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6199,86</w:t>
            </w:r>
          </w:p>
        </w:tc>
        <w:tc>
          <w:tcPr>
            <w:tcW w:w="298" w:type="pct"/>
            <w:tcBorders>
              <w:top w:val="nil"/>
              <w:left w:val="nil"/>
              <w:bottom w:val="single" w:sz="4" w:space="0" w:color="auto"/>
              <w:right w:val="single" w:sz="4" w:space="0" w:color="auto"/>
            </w:tcBorders>
            <w:shd w:val="clear" w:color="auto" w:fill="auto"/>
            <w:noWrap/>
            <w:vAlign w:val="center"/>
            <w:hideMark/>
          </w:tcPr>
          <w:p w14:paraId="60019E8B"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6254,88</w:t>
            </w:r>
          </w:p>
        </w:tc>
        <w:tc>
          <w:tcPr>
            <w:tcW w:w="298" w:type="pct"/>
            <w:tcBorders>
              <w:top w:val="nil"/>
              <w:left w:val="nil"/>
              <w:bottom w:val="single" w:sz="4" w:space="0" w:color="auto"/>
              <w:right w:val="single" w:sz="4" w:space="0" w:color="auto"/>
            </w:tcBorders>
            <w:shd w:val="clear" w:color="auto" w:fill="auto"/>
            <w:noWrap/>
            <w:vAlign w:val="center"/>
            <w:hideMark/>
          </w:tcPr>
          <w:p w14:paraId="392C1C94"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6548,86</w:t>
            </w:r>
          </w:p>
        </w:tc>
        <w:tc>
          <w:tcPr>
            <w:tcW w:w="298" w:type="pct"/>
            <w:tcBorders>
              <w:top w:val="nil"/>
              <w:left w:val="nil"/>
              <w:bottom w:val="single" w:sz="4" w:space="0" w:color="auto"/>
              <w:right w:val="single" w:sz="4" w:space="0" w:color="auto"/>
            </w:tcBorders>
            <w:shd w:val="clear" w:color="auto" w:fill="auto"/>
            <w:noWrap/>
            <w:vAlign w:val="center"/>
            <w:hideMark/>
          </w:tcPr>
          <w:p w14:paraId="6C512AB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6856,66</w:t>
            </w:r>
          </w:p>
        </w:tc>
        <w:tc>
          <w:tcPr>
            <w:tcW w:w="298" w:type="pct"/>
            <w:tcBorders>
              <w:top w:val="nil"/>
              <w:left w:val="nil"/>
              <w:bottom w:val="single" w:sz="4" w:space="0" w:color="auto"/>
              <w:right w:val="single" w:sz="4" w:space="0" w:color="auto"/>
            </w:tcBorders>
            <w:shd w:val="clear" w:color="auto" w:fill="auto"/>
            <w:noWrap/>
            <w:vAlign w:val="center"/>
            <w:hideMark/>
          </w:tcPr>
          <w:p w14:paraId="00DF8260"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7178,92</w:t>
            </w:r>
          </w:p>
        </w:tc>
        <w:tc>
          <w:tcPr>
            <w:tcW w:w="298" w:type="pct"/>
            <w:tcBorders>
              <w:top w:val="nil"/>
              <w:left w:val="nil"/>
              <w:bottom w:val="single" w:sz="4" w:space="0" w:color="auto"/>
              <w:right w:val="single" w:sz="4" w:space="0" w:color="auto"/>
            </w:tcBorders>
            <w:shd w:val="clear" w:color="auto" w:fill="auto"/>
            <w:noWrap/>
            <w:vAlign w:val="center"/>
            <w:hideMark/>
          </w:tcPr>
          <w:p w14:paraId="199947A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7516,33</w:t>
            </w:r>
          </w:p>
        </w:tc>
        <w:tc>
          <w:tcPr>
            <w:tcW w:w="298" w:type="pct"/>
            <w:tcBorders>
              <w:top w:val="nil"/>
              <w:left w:val="nil"/>
              <w:bottom w:val="single" w:sz="4" w:space="0" w:color="auto"/>
              <w:right w:val="single" w:sz="4" w:space="0" w:color="auto"/>
            </w:tcBorders>
            <w:shd w:val="clear" w:color="auto" w:fill="auto"/>
            <w:noWrap/>
            <w:vAlign w:val="center"/>
            <w:hideMark/>
          </w:tcPr>
          <w:p w14:paraId="285EED5F"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7869,60</w:t>
            </w:r>
          </w:p>
        </w:tc>
        <w:tc>
          <w:tcPr>
            <w:tcW w:w="298" w:type="pct"/>
            <w:tcBorders>
              <w:top w:val="nil"/>
              <w:left w:val="nil"/>
              <w:bottom w:val="single" w:sz="4" w:space="0" w:color="auto"/>
              <w:right w:val="single" w:sz="4" w:space="0" w:color="auto"/>
            </w:tcBorders>
            <w:shd w:val="clear" w:color="auto" w:fill="auto"/>
            <w:noWrap/>
            <w:vAlign w:val="center"/>
            <w:hideMark/>
          </w:tcPr>
          <w:p w14:paraId="5CC525B9"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8239,47</w:t>
            </w:r>
          </w:p>
        </w:tc>
        <w:tc>
          <w:tcPr>
            <w:tcW w:w="298" w:type="pct"/>
            <w:tcBorders>
              <w:top w:val="nil"/>
              <w:left w:val="nil"/>
              <w:bottom w:val="single" w:sz="4" w:space="0" w:color="auto"/>
              <w:right w:val="single" w:sz="4" w:space="0" w:color="auto"/>
            </w:tcBorders>
            <w:shd w:val="clear" w:color="auto" w:fill="auto"/>
            <w:noWrap/>
            <w:vAlign w:val="center"/>
            <w:hideMark/>
          </w:tcPr>
          <w:p w14:paraId="124501FD"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8626,72</w:t>
            </w:r>
          </w:p>
        </w:tc>
        <w:tc>
          <w:tcPr>
            <w:tcW w:w="298" w:type="pct"/>
            <w:tcBorders>
              <w:top w:val="nil"/>
              <w:left w:val="nil"/>
              <w:bottom w:val="single" w:sz="4" w:space="0" w:color="auto"/>
              <w:right w:val="single" w:sz="4" w:space="0" w:color="auto"/>
            </w:tcBorders>
            <w:shd w:val="clear" w:color="auto" w:fill="auto"/>
            <w:noWrap/>
            <w:vAlign w:val="center"/>
            <w:hideMark/>
          </w:tcPr>
          <w:p w14:paraId="7C6A058C" w14:textId="77777777" w:rsidR="00261205" w:rsidRPr="00E6436E" w:rsidRDefault="00261205" w:rsidP="00261205">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9032,18</w:t>
            </w:r>
          </w:p>
        </w:tc>
      </w:tr>
      <w:bookmarkEnd w:id="330"/>
    </w:tbl>
    <w:p w14:paraId="46280B7C" w14:textId="77777777" w:rsidR="00261205" w:rsidRPr="00E6436E" w:rsidRDefault="00261205" w:rsidP="00021462">
      <w:pPr>
        <w:rPr>
          <w:b/>
          <w:bCs/>
          <w:sz w:val="20"/>
          <w:szCs w:val="20"/>
        </w:rPr>
      </w:pPr>
    </w:p>
    <w:p w14:paraId="0C79A7EB" w14:textId="322B964C" w:rsidR="00AE5BD4" w:rsidRPr="00E6436E" w:rsidRDefault="00AE5BD4" w:rsidP="00021462">
      <w:pPr>
        <w:rPr>
          <w:b/>
          <w:bCs/>
          <w:sz w:val="20"/>
          <w:szCs w:val="20"/>
        </w:rPr>
      </w:pPr>
    </w:p>
    <w:p w14:paraId="073BE49A" w14:textId="6C2A3020" w:rsidR="00AE5BD4" w:rsidRPr="00E6436E" w:rsidRDefault="00AE5BD4" w:rsidP="00AE5BD4">
      <w:pPr>
        <w:rPr>
          <w:b/>
          <w:bCs/>
          <w:sz w:val="20"/>
          <w:szCs w:val="20"/>
        </w:rPr>
      </w:pPr>
      <w:bookmarkStart w:id="331" w:name="_Hlk229503037"/>
      <w:r w:rsidRPr="00E6436E">
        <w:rPr>
          <w:b/>
          <w:bCs/>
          <w:sz w:val="20"/>
          <w:szCs w:val="20"/>
        </w:rPr>
        <w:t>Таблица 14.2 - Тарифно-балансовые модели теплоснабжения потребителей ООО «Система Альфа»</w:t>
      </w:r>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3497"/>
        <w:gridCol w:w="1023"/>
        <w:gridCol w:w="891"/>
        <w:gridCol w:w="891"/>
        <w:gridCol w:w="891"/>
        <w:gridCol w:w="891"/>
        <w:gridCol w:w="891"/>
        <w:gridCol w:w="891"/>
        <w:gridCol w:w="892"/>
        <w:gridCol w:w="892"/>
        <w:gridCol w:w="892"/>
        <w:gridCol w:w="982"/>
        <w:gridCol w:w="981"/>
      </w:tblGrid>
      <w:tr w:rsidR="00560C8E" w:rsidRPr="00E6436E" w14:paraId="271C4598" w14:textId="77777777" w:rsidTr="006E5ECA">
        <w:trPr>
          <w:trHeight w:val="408"/>
        </w:trPr>
        <w:tc>
          <w:tcPr>
            <w:tcW w:w="169" w:type="pct"/>
            <w:shd w:val="clear" w:color="auto" w:fill="auto"/>
            <w:vAlign w:val="center"/>
            <w:hideMark/>
          </w:tcPr>
          <w:p w14:paraId="51CCACF6" w14:textId="77777777" w:rsidR="00560C8E" w:rsidRPr="00E6436E" w:rsidRDefault="00560C8E" w:rsidP="00560C8E">
            <w:pPr>
              <w:widowControl/>
              <w:ind w:firstLine="0"/>
              <w:jc w:val="center"/>
              <w:rPr>
                <w:rFonts w:eastAsia="Times New Roman" w:cs="Times New Roman"/>
                <w:color w:val="000000"/>
                <w:sz w:val="18"/>
                <w:szCs w:val="18"/>
                <w:lang w:eastAsia="ru-RU"/>
              </w:rPr>
            </w:pPr>
            <w:bookmarkStart w:id="332" w:name="_Hlk229503047"/>
            <w:bookmarkEnd w:id="331"/>
            <w:r w:rsidRPr="00E6436E">
              <w:rPr>
                <w:rFonts w:eastAsia="Times New Roman" w:cs="Times New Roman"/>
                <w:color w:val="000000"/>
                <w:sz w:val="18"/>
                <w:szCs w:val="18"/>
                <w:lang w:eastAsia="ru-RU"/>
              </w:rPr>
              <w:t>№ п/п</w:t>
            </w:r>
          </w:p>
        </w:tc>
        <w:tc>
          <w:tcPr>
            <w:tcW w:w="1165" w:type="pct"/>
            <w:shd w:val="clear" w:color="auto" w:fill="auto"/>
            <w:vAlign w:val="center"/>
            <w:hideMark/>
          </w:tcPr>
          <w:p w14:paraId="3414455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Наименование параметра</w:t>
            </w:r>
          </w:p>
        </w:tc>
        <w:tc>
          <w:tcPr>
            <w:tcW w:w="341" w:type="pct"/>
            <w:shd w:val="clear" w:color="auto" w:fill="auto"/>
            <w:vAlign w:val="center"/>
            <w:hideMark/>
          </w:tcPr>
          <w:p w14:paraId="08B4EAA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Единица измерения</w:t>
            </w:r>
          </w:p>
        </w:tc>
        <w:tc>
          <w:tcPr>
            <w:tcW w:w="297" w:type="pct"/>
            <w:shd w:val="clear" w:color="auto" w:fill="auto"/>
            <w:noWrap/>
            <w:vAlign w:val="center"/>
            <w:hideMark/>
          </w:tcPr>
          <w:p w14:paraId="1F99FC0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2027</w:t>
            </w:r>
          </w:p>
        </w:tc>
        <w:tc>
          <w:tcPr>
            <w:tcW w:w="297" w:type="pct"/>
            <w:shd w:val="clear" w:color="auto" w:fill="auto"/>
            <w:noWrap/>
            <w:vAlign w:val="center"/>
            <w:hideMark/>
          </w:tcPr>
          <w:p w14:paraId="716674B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2028</w:t>
            </w:r>
          </w:p>
        </w:tc>
        <w:tc>
          <w:tcPr>
            <w:tcW w:w="297" w:type="pct"/>
            <w:shd w:val="clear" w:color="auto" w:fill="auto"/>
            <w:noWrap/>
            <w:vAlign w:val="center"/>
            <w:hideMark/>
          </w:tcPr>
          <w:p w14:paraId="0298074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2029</w:t>
            </w:r>
          </w:p>
        </w:tc>
        <w:tc>
          <w:tcPr>
            <w:tcW w:w="297" w:type="pct"/>
            <w:shd w:val="clear" w:color="auto" w:fill="auto"/>
            <w:noWrap/>
            <w:vAlign w:val="center"/>
            <w:hideMark/>
          </w:tcPr>
          <w:p w14:paraId="1D5B888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2030</w:t>
            </w:r>
          </w:p>
        </w:tc>
        <w:tc>
          <w:tcPr>
            <w:tcW w:w="297" w:type="pct"/>
            <w:shd w:val="clear" w:color="auto" w:fill="auto"/>
            <w:noWrap/>
            <w:vAlign w:val="center"/>
            <w:hideMark/>
          </w:tcPr>
          <w:p w14:paraId="5B909DA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2031</w:t>
            </w:r>
          </w:p>
        </w:tc>
        <w:tc>
          <w:tcPr>
            <w:tcW w:w="297" w:type="pct"/>
            <w:shd w:val="clear" w:color="auto" w:fill="auto"/>
            <w:noWrap/>
            <w:vAlign w:val="center"/>
            <w:hideMark/>
          </w:tcPr>
          <w:p w14:paraId="55FDB40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2032</w:t>
            </w:r>
          </w:p>
        </w:tc>
        <w:tc>
          <w:tcPr>
            <w:tcW w:w="297" w:type="pct"/>
            <w:shd w:val="clear" w:color="auto" w:fill="auto"/>
            <w:noWrap/>
            <w:vAlign w:val="center"/>
            <w:hideMark/>
          </w:tcPr>
          <w:p w14:paraId="00F0B45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2033</w:t>
            </w:r>
          </w:p>
        </w:tc>
        <w:tc>
          <w:tcPr>
            <w:tcW w:w="297" w:type="pct"/>
            <w:shd w:val="clear" w:color="auto" w:fill="auto"/>
            <w:noWrap/>
            <w:vAlign w:val="center"/>
            <w:hideMark/>
          </w:tcPr>
          <w:p w14:paraId="2D42EC6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2034</w:t>
            </w:r>
          </w:p>
        </w:tc>
        <w:tc>
          <w:tcPr>
            <w:tcW w:w="297" w:type="pct"/>
            <w:shd w:val="clear" w:color="auto" w:fill="auto"/>
            <w:noWrap/>
            <w:vAlign w:val="center"/>
            <w:hideMark/>
          </w:tcPr>
          <w:p w14:paraId="7B742F3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2035</w:t>
            </w:r>
          </w:p>
        </w:tc>
        <w:tc>
          <w:tcPr>
            <w:tcW w:w="327" w:type="pct"/>
            <w:shd w:val="clear" w:color="auto" w:fill="auto"/>
            <w:noWrap/>
            <w:vAlign w:val="center"/>
            <w:hideMark/>
          </w:tcPr>
          <w:p w14:paraId="334449B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2036</w:t>
            </w:r>
          </w:p>
        </w:tc>
        <w:tc>
          <w:tcPr>
            <w:tcW w:w="327" w:type="pct"/>
            <w:shd w:val="clear" w:color="auto" w:fill="auto"/>
            <w:noWrap/>
            <w:vAlign w:val="center"/>
            <w:hideMark/>
          </w:tcPr>
          <w:p w14:paraId="5DCD46A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2037</w:t>
            </w:r>
          </w:p>
        </w:tc>
      </w:tr>
      <w:tr w:rsidR="00560C8E" w:rsidRPr="00E6436E" w14:paraId="76D2C913" w14:textId="77777777" w:rsidTr="006E5ECA">
        <w:trPr>
          <w:trHeight w:val="408"/>
        </w:trPr>
        <w:tc>
          <w:tcPr>
            <w:tcW w:w="169" w:type="pct"/>
            <w:shd w:val="clear" w:color="auto" w:fill="auto"/>
            <w:vAlign w:val="center"/>
            <w:hideMark/>
          </w:tcPr>
          <w:p w14:paraId="02A6924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w:t>
            </w:r>
          </w:p>
        </w:tc>
        <w:tc>
          <w:tcPr>
            <w:tcW w:w="1165" w:type="pct"/>
            <w:shd w:val="clear" w:color="auto" w:fill="auto"/>
            <w:vAlign w:val="center"/>
            <w:hideMark/>
          </w:tcPr>
          <w:p w14:paraId="4B46F1F4" w14:textId="77777777" w:rsidR="00560C8E" w:rsidRPr="00E6436E" w:rsidRDefault="00560C8E" w:rsidP="00560C8E">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341" w:type="pct"/>
            <w:shd w:val="clear" w:color="auto" w:fill="auto"/>
            <w:vAlign w:val="center"/>
            <w:hideMark/>
          </w:tcPr>
          <w:p w14:paraId="7BBD0C0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1E82AEE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23696,22</w:t>
            </w:r>
          </w:p>
        </w:tc>
        <w:tc>
          <w:tcPr>
            <w:tcW w:w="297" w:type="pct"/>
            <w:shd w:val="clear" w:color="auto" w:fill="auto"/>
            <w:noWrap/>
            <w:vAlign w:val="center"/>
            <w:hideMark/>
          </w:tcPr>
          <w:p w14:paraId="167D79D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22339,66</w:t>
            </w:r>
          </w:p>
        </w:tc>
        <w:tc>
          <w:tcPr>
            <w:tcW w:w="297" w:type="pct"/>
            <w:shd w:val="clear" w:color="auto" w:fill="auto"/>
            <w:noWrap/>
            <w:vAlign w:val="center"/>
            <w:hideMark/>
          </w:tcPr>
          <w:p w14:paraId="66B8DCD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23389,63</w:t>
            </w:r>
          </w:p>
        </w:tc>
        <w:tc>
          <w:tcPr>
            <w:tcW w:w="297" w:type="pct"/>
            <w:shd w:val="clear" w:color="auto" w:fill="auto"/>
            <w:noWrap/>
            <w:vAlign w:val="center"/>
            <w:hideMark/>
          </w:tcPr>
          <w:p w14:paraId="5CFDF25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24488,94</w:t>
            </w:r>
          </w:p>
        </w:tc>
        <w:tc>
          <w:tcPr>
            <w:tcW w:w="297" w:type="pct"/>
            <w:shd w:val="clear" w:color="auto" w:fill="auto"/>
            <w:noWrap/>
            <w:vAlign w:val="center"/>
            <w:hideMark/>
          </w:tcPr>
          <w:p w14:paraId="154798B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25639,92</w:t>
            </w:r>
          </w:p>
        </w:tc>
        <w:tc>
          <w:tcPr>
            <w:tcW w:w="297" w:type="pct"/>
            <w:shd w:val="clear" w:color="auto" w:fill="auto"/>
            <w:noWrap/>
            <w:vAlign w:val="center"/>
            <w:hideMark/>
          </w:tcPr>
          <w:p w14:paraId="76BAE13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26844,99</w:t>
            </w:r>
          </w:p>
        </w:tc>
        <w:tc>
          <w:tcPr>
            <w:tcW w:w="297" w:type="pct"/>
            <w:shd w:val="clear" w:color="auto" w:fill="auto"/>
            <w:noWrap/>
            <w:vAlign w:val="center"/>
            <w:hideMark/>
          </w:tcPr>
          <w:p w14:paraId="7A5F36B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28106,71</w:t>
            </w:r>
          </w:p>
        </w:tc>
        <w:tc>
          <w:tcPr>
            <w:tcW w:w="297" w:type="pct"/>
            <w:shd w:val="clear" w:color="auto" w:fill="auto"/>
            <w:noWrap/>
            <w:vAlign w:val="center"/>
            <w:hideMark/>
          </w:tcPr>
          <w:p w14:paraId="31C4451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29427,72</w:t>
            </w:r>
          </w:p>
        </w:tc>
        <w:tc>
          <w:tcPr>
            <w:tcW w:w="297" w:type="pct"/>
            <w:shd w:val="clear" w:color="auto" w:fill="auto"/>
            <w:noWrap/>
            <w:vAlign w:val="center"/>
            <w:hideMark/>
          </w:tcPr>
          <w:p w14:paraId="519B0EA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30810,83</w:t>
            </w:r>
          </w:p>
        </w:tc>
        <w:tc>
          <w:tcPr>
            <w:tcW w:w="327" w:type="pct"/>
            <w:shd w:val="clear" w:color="auto" w:fill="auto"/>
            <w:noWrap/>
            <w:vAlign w:val="center"/>
            <w:hideMark/>
          </w:tcPr>
          <w:p w14:paraId="448EA05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32258,94</w:t>
            </w:r>
          </w:p>
        </w:tc>
        <w:tc>
          <w:tcPr>
            <w:tcW w:w="327" w:type="pct"/>
            <w:shd w:val="clear" w:color="auto" w:fill="auto"/>
            <w:noWrap/>
            <w:vAlign w:val="center"/>
            <w:hideMark/>
          </w:tcPr>
          <w:p w14:paraId="2EAB25B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33775,11</w:t>
            </w:r>
          </w:p>
        </w:tc>
      </w:tr>
      <w:tr w:rsidR="00560C8E" w:rsidRPr="00E6436E" w14:paraId="1A46F134" w14:textId="77777777" w:rsidTr="006E5ECA">
        <w:trPr>
          <w:trHeight w:val="612"/>
        </w:trPr>
        <w:tc>
          <w:tcPr>
            <w:tcW w:w="169" w:type="pct"/>
            <w:shd w:val="clear" w:color="auto" w:fill="auto"/>
            <w:vAlign w:val="center"/>
            <w:hideMark/>
          </w:tcPr>
          <w:p w14:paraId="0F78D7D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w:t>
            </w:r>
          </w:p>
        </w:tc>
        <w:tc>
          <w:tcPr>
            <w:tcW w:w="1165" w:type="pct"/>
            <w:shd w:val="clear" w:color="auto" w:fill="auto"/>
            <w:vAlign w:val="center"/>
            <w:hideMark/>
          </w:tcPr>
          <w:p w14:paraId="29FC0E6C" w14:textId="77777777" w:rsidR="00560C8E" w:rsidRPr="00E6436E" w:rsidRDefault="00560C8E" w:rsidP="00560C8E">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341" w:type="pct"/>
            <w:shd w:val="clear" w:color="auto" w:fill="auto"/>
            <w:vAlign w:val="center"/>
            <w:hideMark/>
          </w:tcPr>
          <w:p w14:paraId="45C2002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vAlign w:val="center"/>
            <w:hideMark/>
          </w:tcPr>
          <w:p w14:paraId="3E8BC2F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16 461,09</w:t>
            </w:r>
          </w:p>
        </w:tc>
        <w:tc>
          <w:tcPr>
            <w:tcW w:w="297" w:type="pct"/>
            <w:shd w:val="clear" w:color="auto" w:fill="auto"/>
            <w:vAlign w:val="center"/>
            <w:hideMark/>
          </w:tcPr>
          <w:p w14:paraId="12C424F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16 818,68</w:t>
            </w:r>
          </w:p>
        </w:tc>
        <w:tc>
          <w:tcPr>
            <w:tcW w:w="297" w:type="pct"/>
            <w:shd w:val="clear" w:color="auto" w:fill="auto"/>
            <w:vAlign w:val="center"/>
            <w:hideMark/>
          </w:tcPr>
          <w:p w14:paraId="09CA4B3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17 184,50</w:t>
            </w:r>
          </w:p>
        </w:tc>
        <w:tc>
          <w:tcPr>
            <w:tcW w:w="297" w:type="pct"/>
            <w:shd w:val="clear" w:color="auto" w:fill="auto"/>
            <w:vAlign w:val="center"/>
            <w:hideMark/>
          </w:tcPr>
          <w:p w14:paraId="30B4DED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17 558,76</w:t>
            </w:r>
          </w:p>
        </w:tc>
        <w:tc>
          <w:tcPr>
            <w:tcW w:w="297" w:type="pct"/>
            <w:shd w:val="clear" w:color="auto" w:fill="auto"/>
            <w:vAlign w:val="center"/>
            <w:hideMark/>
          </w:tcPr>
          <w:p w14:paraId="25D4BD3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17 941,66</w:t>
            </w:r>
          </w:p>
        </w:tc>
        <w:tc>
          <w:tcPr>
            <w:tcW w:w="297" w:type="pct"/>
            <w:shd w:val="clear" w:color="auto" w:fill="auto"/>
            <w:vAlign w:val="center"/>
            <w:hideMark/>
          </w:tcPr>
          <w:p w14:paraId="6D6C814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18 333,42</w:t>
            </w:r>
          </w:p>
        </w:tc>
        <w:tc>
          <w:tcPr>
            <w:tcW w:w="297" w:type="pct"/>
            <w:shd w:val="clear" w:color="auto" w:fill="auto"/>
            <w:vAlign w:val="center"/>
            <w:hideMark/>
          </w:tcPr>
          <w:p w14:paraId="76A99DB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18 734,27</w:t>
            </w:r>
          </w:p>
        </w:tc>
        <w:tc>
          <w:tcPr>
            <w:tcW w:w="297" w:type="pct"/>
            <w:shd w:val="clear" w:color="auto" w:fill="auto"/>
            <w:vAlign w:val="center"/>
            <w:hideMark/>
          </w:tcPr>
          <w:p w14:paraId="64149CF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19 144,43</w:t>
            </w:r>
          </w:p>
        </w:tc>
        <w:tc>
          <w:tcPr>
            <w:tcW w:w="297" w:type="pct"/>
            <w:shd w:val="clear" w:color="auto" w:fill="auto"/>
            <w:vAlign w:val="center"/>
            <w:hideMark/>
          </w:tcPr>
          <w:p w14:paraId="05D5C88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19 564,15</w:t>
            </w:r>
          </w:p>
        </w:tc>
        <w:tc>
          <w:tcPr>
            <w:tcW w:w="327" w:type="pct"/>
            <w:shd w:val="clear" w:color="auto" w:fill="auto"/>
            <w:vAlign w:val="center"/>
            <w:hideMark/>
          </w:tcPr>
          <w:p w14:paraId="757BC4D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19 993,65</w:t>
            </w:r>
          </w:p>
        </w:tc>
        <w:tc>
          <w:tcPr>
            <w:tcW w:w="327" w:type="pct"/>
            <w:shd w:val="clear" w:color="auto" w:fill="auto"/>
            <w:vAlign w:val="center"/>
            <w:hideMark/>
          </w:tcPr>
          <w:p w14:paraId="283BD42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20 433,20</w:t>
            </w:r>
          </w:p>
        </w:tc>
      </w:tr>
      <w:tr w:rsidR="00560C8E" w:rsidRPr="00E6436E" w14:paraId="09884456" w14:textId="77777777" w:rsidTr="006E5ECA">
        <w:trPr>
          <w:trHeight w:val="408"/>
        </w:trPr>
        <w:tc>
          <w:tcPr>
            <w:tcW w:w="169" w:type="pct"/>
            <w:shd w:val="clear" w:color="auto" w:fill="auto"/>
            <w:vAlign w:val="center"/>
            <w:hideMark/>
          </w:tcPr>
          <w:p w14:paraId="2EA0163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w:t>
            </w:r>
          </w:p>
        </w:tc>
        <w:tc>
          <w:tcPr>
            <w:tcW w:w="1165" w:type="pct"/>
            <w:shd w:val="clear" w:color="auto" w:fill="auto"/>
            <w:vAlign w:val="center"/>
            <w:hideMark/>
          </w:tcPr>
          <w:p w14:paraId="4E81B411"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тепловую энергию (мощность), теплоноситель</w:t>
            </w:r>
          </w:p>
        </w:tc>
        <w:tc>
          <w:tcPr>
            <w:tcW w:w="341" w:type="pct"/>
            <w:shd w:val="clear" w:color="auto" w:fill="auto"/>
            <w:vAlign w:val="center"/>
            <w:hideMark/>
          </w:tcPr>
          <w:p w14:paraId="60E5D9D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vAlign w:val="center"/>
            <w:hideMark/>
          </w:tcPr>
          <w:p w14:paraId="6CE251D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416A64F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29AF687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49475AD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51740FF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6C95633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3A0C828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0CF7985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297" w:type="pct"/>
            <w:shd w:val="clear" w:color="auto" w:fill="auto"/>
            <w:vAlign w:val="center"/>
            <w:hideMark/>
          </w:tcPr>
          <w:p w14:paraId="119CC0D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327" w:type="pct"/>
            <w:shd w:val="clear" w:color="auto" w:fill="auto"/>
            <w:vAlign w:val="center"/>
            <w:hideMark/>
          </w:tcPr>
          <w:p w14:paraId="459DB8A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327" w:type="pct"/>
            <w:shd w:val="clear" w:color="auto" w:fill="auto"/>
            <w:vAlign w:val="center"/>
            <w:hideMark/>
          </w:tcPr>
          <w:p w14:paraId="4EC2281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r>
      <w:tr w:rsidR="00560C8E" w:rsidRPr="00E6436E" w14:paraId="2560AC36" w14:textId="77777777" w:rsidTr="006E5ECA">
        <w:trPr>
          <w:trHeight w:val="75"/>
        </w:trPr>
        <w:tc>
          <w:tcPr>
            <w:tcW w:w="169" w:type="pct"/>
            <w:shd w:val="clear" w:color="auto" w:fill="auto"/>
            <w:vAlign w:val="center"/>
            <w:hideMark/>
          </w:tcPr>
          <w:p w14:paraId="4BB24C2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w:t>
            </w:r>
          </w:p>
        </w:tc>
        <w:tc>
          <w:tcPr>
            <w:tcW w:w="1165" w:type="pct"/>
            <w:shd w:val="clear" w:color="auto" w:fill="auto"/>
            <w:vAlign w:val="center"/>
            <w:hideMark/>
          </w:tcPr>
          <w:p w14:paraId="121FE410" w14:textId="1D1D542B"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Расходы на топливо </w:t>
            </w:r>
          </w:p>
        </w:tc>
        <w:tc>
          <w:tcPr>
            <w:tcW w:w="341" w:type="pct"/>
            <w:shd w:val="clear" w:color="auto" w:fill="auto"/>
            <w:vAlign w:val="center"/>
            <w:hideMark/>
          </w:tcPr>
          <w:p w14:paraId="6C7CEB4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0F5A650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5240,38</w:t>
            </w:r>
          </w:p>
        </w:tc>
        <w:tc>
          <w:tcPr>
            <w:tcW w:w="297" w:type="pct"/>
            <w:shd w:val="clear" w:color="auto" w:fill="auto"/>
            <w:noWrap/>
            <w:vAlign w:val="center"/>
            <w:hideMark/>
          </w:tcPr>
          <w:p w14:paraId="19E3530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5345,19</w:t>
            </w:r>
          </w:p>
        </w:tc>
        <w:tc>
          <w:tcPr>
            <w:tcW w:w="297" w:type="pct"/>
            <w:shd w:val="clear" w:color="auto" w:fill="auto"/>
            <w:noWrap/>
            <w:vAlign w:val="center"/>
            <w:hideMark/>
          </w:tcPr>
          <w:p w14:paraId="40F4187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5452,09</w:t>
            </w:r>
          </w:p>
        </w:tc>
        <w:tc>
          <w:tcPr>
            <w:tcW w:w="297" w:type="pct"/>
            <w:shd w:val="clear" w:color="auto" w:fill="auto"/>
            <w:noWrap/>
            <w:vAlign w:val="center"/>
            <w:hideMark/>
          </w:tcPr>
          <w:p w14:paraId="6F5A810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5561,14</w:t>
            </w:r>
          </w:p>
        </w:tc>
        <w:tc>
          <w:tcPr>
            <w:tcW w:w="297" w:type="pct"/>
            <w:shd w:val="clear" w:color="auto" w:fill="auto"/>
            <w:noWrap/>
            <w:vAlign w:val="center"/>
            <w:hideMark/>
          </w:tcPr>
          <w:p w14:paraId="7E153C3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5672,36</w:t>
            </w:r>
          </w:p>
        </w:tc>
        <w:tc>
          <w:tcPr>
            <w:tcW w:w="297" w:type="pct"/>
            <w:shd w:val="clear" w:color="auto" w:fill="auto"/>
            <w:noWrap/>
            <w:vAlign w:val="center"/>
            <w:hideMark/>
          </w:tcPr>
          <w:p w14:paraId="0FB4E7A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5785,81</w:t>
            </w:r>
          </w:p>
        </w:tc>
        <w:tc>
          <w:tcPr>
            <w:tcW w:w="297" w:type="pct"/>
            <w:shd w:val="clear" w:color="auto" w:fill="auto"/>
            <w:noWrap/>
            <w:vAlign w:val="center"/>
            <w:hideMark/>
          </w:tcPr>
          <w:p w14:paraId="2A28808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5901,52</w:t>
            </w:r>
          </w:p>
        </w:tc>
        <w:tc>
          <w:tcPr>
            <w:tcW w:w="297" w:type="pct"/>
            <w:shd w:val="clear" w:color="auto" w:fill="auto"/>
            <w:noWrap/>
            <w:vAlign w:val="center"/>
            <w:hideMark/>
          </w:tcPr>
          <w:p w14:paraId="6ED7D37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6019,55</w:t>
            </w:r>
          </w:p>
        </w:tc>
        <w:tc>
          <w:tcPr>
            <w:tcW w:w="297" w:type="pct"/>
            <w:shd w:val="clear" w:color="auto" w:fill="auto"/>
            <w:noWrap/>
            <w:vAlign w:val="center"/>
            <w:hideMark/>
          </w:tcPr>
          <w:p w14:paraId="68D7A7C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6139,94</w:t>
            </w:r>
          </w:p>
        </w:tc>
        <w:tc>
          <w:tcPr>
            <w:tcW w:w="327" w:type="pct"/>
            <w:shd w:val="clear" w:color="auto" w:fill="auto"/>
            <w:noWrap/>
            <w:vAlign w:val="center"/>
            <w:hideMark/>
          </w:tcPr>
          <w:p w14:paraId="344CAF1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6262,74</w:t>
            </w:r>
          </w:p>
        </w:tc>
        <w:tc>
          <w:tcPr>
            <w:tcW w:w="327" w:type="pct"/>
            <w:shd w:val="clear" w:color="auto" w:fill="auto"/>
            <w:noWrap/>
            <w:vAlign w:val="center"/>
            <w:hideMark/>
          </w:tcPr>
          <w:p w14:paraId="7CE62D3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6388,00</w:t>
            </w:r>
          </w:p>
        </w:tc>
      </w:tr>
      <w:tr w:rsidR="00560C8E" w:rsidRPr="00E6436E" w14:paraId="061311DC" w14:textId="77777777" w:rsidTr="006E5ECA">
        <w:trPr>
          <w:trHeight w:val="612"/>
        </w:trPr>
        <w:tc>
          <w:tcPr>
            <w:tcW w:w="169" w:type="pct"/>
            <w:shd w:val="clear" w:color="auto" w:fill="auto"/>
            <w:vAlign w:val="center"/>
            <w:hideMark/>
          </w:tcPr>
          <w:p w14:paraId="08BB4D6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w:t>
            </w:r>
          </w:p>
        </w:tc>
        <w:tc>
          <w:tcPr>
            <w:tcW w:w="1165" w:type="pct"/>
            <w:shd w:val="clear" w:color="auto" w:fill="auto"/>
            <w:vAlign w:val="center"/>
            <w:hideMark/>
          </w:tcPr>
          <w:p w14:paraId="1494AA88"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341" w:type="pct"/>
            <w:shd w:val="clear" w:color="auto" w:fill="auto"/>
            <w:vAlign w:val="center"/>
            <w:hideMark/>
          </w:tcPr>
          <w:p w14:paraId="265ED58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1F32B01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1574,05</w:t>
            </w:r>
          </w:p>
        </w:tc>
        <w:tc>
          <w:tcPr>
            <w:tcW w:w="297" w:type="pct"/>
            <w:shd w:val="clear" w:color="auto" w:fill="auto"/>
            <w:noWrap/>
            <w:vAlign w:val="center"/>
            <w:hideMark/>
          </w:tcPr>
          <w:p w14:paraId="769AAC4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1633,87</w:t>
            </w:r>
          </w:p>
        </w:tc>
        <w:tc>
          <w:tcPr>
            <w:tcW w:w="297" w:type="pct"/>
            <w:shd w:val="clear" w:color="auto" w:fill="auto"/>
            <w:noWrap/>
            <w:vAlign w:val="center"/>
            <w:hideMark/>
          </w:tcPr>
          <w:p w14:paraId="26D05A5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1695,95</w:t>
            </w:r>
          </w:p>
        </w:tc>
        <w:tc>
          <w:tcPr>
            <w:tcW w:w="297" w:type="pct"/>
            <w:shd w:val="clear" w:color="auto" w:fill="auto"/>
            <w:noWrap/>
            <w:vAlign w:val="center"/>
            <w:hideMark/>
          </w:tcPr>
          <w:p w14:paraId="222786B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1760,40</w:t>
            </w:r>
          </w:p>
        </w:tc>
        <w:tc>
          <w:tcPr>
            <w:tcW w:w="297" w:type="pct"/>
            <w:shd w:val="clear" w:color="auto" w:fill="auto"/>
            <w:noWrap/>
            <w:vAlign w:val="center"/>
            <w:hideMark/>
          </w:tcPr>
          <w:p w14:paraId="6167E7A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1827,29</w:t>
            </w:r>
          </w:p>
        </w:tc>
        <w:tc>
          <w:tcPr>
            <w:tcW w:w="297" w:type="pct"/>
            <w:shd w:val="clear" w:color="auto" w:fill="auto"/>
            <w:noWrap/>
            <w:vAlign w:val="center"/>
            <w:hideMark/>
          </w:tcPr>
          <w:p w14:paraId="6A2EF55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1896,73</w:t>
            </w:r>
          </w:p>
        </w:tc>
        <w:tc>
          <w:tcPr>
            <w:tcW w:w="297" w:type="pct"/>
            <w:shd w:val="clear" w:color="auto" w:fill="auto"/>
            <w:noWrap/>
            <w:vAlign w:val="center"/>
            <w:hideMark/>
          </w:tcPr>
          <w:p w14:paraId="268603B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1968,81</w:t>
            </w:r>
          </w:p>
        </w:tc>
        <w:tc>
          <w:tcPr>
            <w:tcW w:w="297" w:type="pct"/>
            <w:shd w:val="clear" w:color="auto" w:fill="auto"/>
            <w:noWrap/>
            <w:vAlign w:val="center"/>
            <w:hideMark/>
          </w:tcPr>
          <w:p w14:paraId="7E4A1EE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2043,62</w:t>
            </w:r>
          </w:p>
        </w:tc>
        <w:tc>
          <w:tcPr>
            <w:tcW w:w="297" w:type="pct"/>
            <w:shd w:val="clear" w:color="auto" w:fill="auto"/>
            <w:noWrap/>
            <w:vAlign w:val="center"/>
            <w:hideMark/>
          </w:tcPr>
          <w:p w14:paraId="7C91964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2121,28</w:t>
            </w:r>
          </w:p>
        </w:tc>
        <w:tc>
          <w:tcPr>
            <w:tcW w:w="327" w:type="pct"/>
            <w:shd w:val="clear" w:color="auto" w:fill="auto"/>
            <w:noWrap/>
            <w:vAlign w:val="center"/>
            <w:hideMark/>
          </w:tcPr>
          <w:p w14:paraId="783F31E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2201,89</w:t>
            </w:r>
          </w:p>
        </w:tc>
        <w:tc>
          <w:tcPr>
            <w:tcW w:w="327" w:type="pct"/>
            <w:shd w:val="clear" w:color="auto" w:fill="auto"/>
            <w:noWrap/>
            <w:vAlign w:val="center"/>
            <w:hideMark/>
          </w:tcPr>
          <w:p w14:paraId="2B6969F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2285,56</w:t>
            </w:r>
          </w:p>
        </w:tc>
      </w:tr>
      <w:tr w:rsidR="00560C8E" w:rsidRPr="00E6436E" w14:paraId="13299EBF" w14:textId="77777777" w:rsidTr="006E5ECA">
        <w:trPr>
          <w:trHeight w:val="408"/>
        </w:trPr>
        <w:tc>
          <w:tcPr>
            <w:tcW w:w="169" w:type="pct"/>
            <w:shd w:val="clear" w:color="auto" w:fill="auto"/>
            <w:vAlign w:val="center"/>
            <w:hideMark/>
          </w:tcPr>
          <w:p w14:paraId="24A0D25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w:t>
            </w:r>
          </w:p>
        </w:tc>
        <w:tc>
          <w:tcPr>
            <w:tcW w:w="1165" w:type="pct"/>
            <w:shd w:val="clear" w:color="auto" w:fill="auto"/>
            <w:vAlign w:val="center"/>
            <w:hideMark/>
          </w:tcPr>
          <w:p w14:paraId="48B1BD34"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341" w:type="pct"/>
            <w:shd w:val="clear" w:color="auto" w:fill="auto"/>
            <w:vAlign w:val="center"/>
            <w:hideMark/>
          </w:tcPr>
          <w:p w14:paraId="65B441D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4F4DC52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4,90</w:t>
            </w:r>
          </w:p>
        </w:tc>
        <w:tc>
          <w:tcPr>
            <w:tcW w:w="297" w:type="pct"/>
            <w:shd w:val="clear" w:color="auto" w:fill="auto"/>
            <w:noWrap/>
            <w:vAlign w:val="center"/>
            <w:hideMark/>
          </w:tcPr>
          <w:p w14:paraId="7591DF1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5,03</w:t>
            </w:r>
          </w:p>
        </w:tc>
        <w:tc>
          <w:tcPr>
            <w:tcW w:w="297" w:type="pct"/>
            <w:shd w:val="clear" w:color="auto" w:fill="auto"/>
            <w:noWrap/>
            <w:vAlign w:val="center"/>
            <w:hideMark/>
          </w:tcPr>
          <w:p w14:paraId="7828080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5,16</w:t>
            </w:r>
          </w:p>
        </w:tc>
        <w:tc>
          <w:tcPr>
            <w:tcW w:w="297" w:type="pct"/>
            <w:shd w:val="clear" w:color="auto" w:fill="auto"/>
            <w:noWrap/>
            <w:vAlign w:val="center"/>
            <w:hideMark/>
          </w:tcPr>
          <w:p w14:paraId="32C83DC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5,30</w:t>
            </w:r>
          </w:p>
        </w:tc>
        <w:tc>
          <w:tcPr>
            <w:tcW w:w="297" w:type="pct"/>
            <w:shd w:val="clear" w:color="auto" w:fill="auto"/>
            <w:noWrap/>
            <w:vAlign w:val="center"/>
            <w:hideMark/>
          </w:tcPr>
          <w:p w14:paraId="46F690F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5,45</w:t>
            </w:r>
          </w:p>
        </w:tc>
        <w:tc>
          <w:tcPr>
            <w:tcW w:w="297" w:type="pct"/>
            <w:shd w:val="clear" w:color="auto" w:fill="auto"/>
            <w:noWrap/>
            <w:vAlign w:val="center"/>
            <w:hideMark/>
          </w:tcPr>
          <w:p w14:paraId="7C2380B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5,59</w:t>
            </w:r>
          </w:p>
        </w:tc>
        <w:tc>
          <w:tcPr>
            <w:tcW w:w="297" w:type="pct"/>
            <w:shd w:val="clear" w:color="auto" w:fill="auto"/>
            <w:noWrap/>
            <w:vAlign w:val="center"/>
            <w:hideMark/>
          </w:tcPr>
          <w:p w14:paraId="790D961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5,74</w:t>
            </w:r>
          </w:p>
        </w:tc>
        <w:tc>
          <w:tcPr>
            <w:tcW w:w="297" w:type="pct"/>
            <w:shd w:val="clear" w:color="auto" w:fill="auto"/>
            <w:noWrap/>
            <w:vAlign w:val="center"/>
            <w:hideMark/>
          </w:tcPr>
          <w:p w14:paraId="1942DCD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5,90</w:t>
            </w:r>
          </w:p>
        </w:tc>
        <w:tc>
          <w:tcPr>
            <w:tcW w:w="297" w:type="pct"/>
            <w:shd w:val="clear" w:color="auto" w:fill="auto"/>
            <w:noWrap/>
            <w:vAlign w:val="center"/>
            <w:hideMark/>
          </w:tcPr>
          <w:p w14:paraId="351E4B9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6,06</w:t>
            </w:r>
          </w:p>
        </w:tc>
        <w:tc>
          <w:tcPr>
            <w:tcW w:w="327" w:type="pct"/>
            <w:shd w:val="clear" w:color="auto" w:fill="auto"/>
            <w:noWrap/>
            <w:vAlign w:val="center"/>
            <w:hideMark/>
          </w:tcPr>
          <w:p w14:paraId="6647B26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6,22</w:t>
            </w:r>
          </w:p>
        </w:tc>
        <w:tc>
          <w:tcPr>
            <w:tcW w:w="327" w:type="pct"/>
            <w:shd w:val="clear" w:color="auto" w:fill="auto"/>
            <w:noWrap/>
            <w:vAlign w:val="center"/>
            <w:hideMark/>
          </w:tcPr>
          <w:p w14:paraId="6793261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6,39</w:t>
            </w:r>
          </w:p>
        </w:tc>
      </w:tr>
      <w:tr w:rsidR="00560C8E" w:rsidRPr="00E6436E" w14:paraId="2D31C68B" w14:textId="77777777" w:rsidTr="006E5ECA">
        <w:trPr>
          <w:trHeight w:val="816"/>
        </w:trPr>
        <w:tc>
          <w:tcPr>
            <w:tcW w:w="169" w:type="pct"/>
            <w:shd w:val="clear" w:color="auto" w:fill="auto"/>
            <w:vAlign w:val="center"/>
            <w:hideMark/>
          </w:tcPr>
          <w:p w14:paraId="3EBBBD0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w:t>
            </w:r>
          </w:p>
        </w:tc>
        <w:tc>
          <w:tcPr>
            <w:tcW w:w="1165" w:type="pct"/>
            <w:shd w:val="clear" w:color="auto" w:fill="auto"/>
            <w:vAlign w:val="center"/>
            <w:hideMark/>
          </w:tcPr>
          <w:p w14:paraId="4350C0B7"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341" w:type="pct"/>
            <w:shd w:val="clear" w:color="auto" w:fill="auto"/>
            <w:vAlign w:val="center"/>
            <w:hideMark/>
          </w:tcPr>
          <w:p w14:paraId="0BFE054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2B1D0B4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3091,33</w:t>
            </w:r>
          </w:p>
        </w:tc>
        <w:tc>
          <w:tcPr>
            <w:tcW w:w="297" w:type="pct"/>
            <w:shd w:val="clear" w:color="auto" w:fill="auto"/>
            <w:noWrap/>
            <w:vAlign w:val="center"/>
            <w:hideMark/>
          </w:tcPr>
          <w:p w14:paraId="144642C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3153,16</w:t>
            </w:r>
          </w:p>
        </w:tc>
        <w:tc>
          <w:tcPr>
            <w:tcW w:w="297" w:type="pct"/>
            <w:shd w:val="clear" w:color="auto" w:fill="auto"/>
            <w:noWrap/>
            <w:vAlign w:val="center"/>
            <w:hideMark/>
          </w:tcPr>
          <w:p w14:paraId="667D085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3216,22</w:t>
            </w:r>
          </w:p>
        </w:tc>
        <w:tc>
          <w:tcPr>
            <w:tcW w:w="297" w:type="pct"/>
            <w:shd w:val="clear" w:color="auto" w:fill="auto"/>
            <w:noWrap/>
            <w:vAlign w:val="center"/>
            <w:hideMark/>
          </w:tcPr>
          <w:p w14:paraId="65B6AE7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3280,54</w:t>
            </w:r>
          </w:p>
        </w:tc>
        <w:tc>
          <w:tcPr>
            <w:tcW w:w="297" w:type="pct"/>
            <w:shd w:val="clear" w:color="auto" w:fill="auto"/>
            <w:noWrap/>
            <w:vAlign w:val="center"/>
            <w:hideMark/>
          </w:tcPr>
          <w:p w14:paraId="2C505E3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3346,16</w:t>
            </w:r>
          </w:p>
        </w:tc>
        <w:tc>
          <w:tcPr>
            <w:tcW w:w="297" w:type="pct"/>
            <w:shd w:val="clear" w:color="auto" w:fill="auto"/>
            <w:noWrap/>
            <w:vAlign w:val="center"/>
            <w:hideMark/>
          </w:tcPr>
          <w:p w14:paraId="223BC41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3413,08</w:t>
            </w:r>
          </w:p>
        </w:tc>
        <w:tc>
          <w:tcPr>
            <w:tcW w:w="297" w:type="pct"/>
            <w:shd w:val="clear" w:color="auto" w:fill="auto"/>
            <w:noWrap/>
            <w:vAlign w:val="center"/>
            <w:hideMark/>
          </w:tcPr>
          <w:p w14:paraId="69DE8B3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3481,34</w:t>
            </w:r>
          </w:p>
        </w:tc>
        <w:tc>
          <w:tcPr>
            <w:tcW w:w="297" w:type="pct"/>
            <w:shd w:val="clear" w:color="auto" w:fill="auto"/>
            <w:noWrap/>
            <w:vAlign w:val="center"/>
            <w:hideMark/>
          </w:tcPr>
          <w:p w14:paraId="198F5CD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3550,97</w:t>
            </w:r>
          </w:p>
        </w:tc>
        <w:tc>
          <w:tcPr>
            <w:tcW w:w="297" w:type="pct"/>
            <w:shd w:val="clear" w:color="auto" w:fill="auto"/>
            <w:noWrap/>
            <w:vAlign w:val="center"/>
            <w:hideMark/>
          </w:tcPr>
          <w:p w14:paraId="2BE8EC1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3621,99</w:t>
            </w:r>
          </w:p>
        </w:tc>
        <w:tc>
          <w:tcPr>
            <w:tcW w:w="327" w:type="pct"/>
            <w:shd w:val="clear" w:color="auto" w:fill="auto"/>
            <w:noWrap/>
            <w:vAlign w:val="center"/>
            <w:hideMark/>
          </w:tcPr>
          <w:p w14:paraId="21B4DA6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3694,43</w:t>
            </w:r>
          </w:p>
        </w:tc>
        <w:tc>
          <w:tcPr>
            <w:tcW w:w="327" w:type="pct"/>
            <w:shd w:val="clear" w:color="auto" w:fill="auto"/>
            <w:noWrap/>
            <w:vAlign w:val="center"/>
            <w:hideMark/>
          </w:tcPr>
          <w:p w14:paraId="322AC0C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3768,31</w:t>
            </w:r>
          </w:p>
        </w:tc>
      </w:tr>
      <w:tr w:rsidR="00560C8E" w:rsidRPr="00E6436E" w14:paraId="624F244B" w14:textId="77777777" w:rsidTr="006E5ECA">
        <w:trPr>
          <w:trHeight w:val="408"/>
        </w:trPr>
        <w:tc>
          <w:tcPr>
            <w:tcW w:w="169" w:type="pct"/>
            <w:shd w:val="clear" w:color="auto" w:fill="auto"/>
            <w:vAlign w:val="center"/>
            <w:hideMark/>
          </w:tcPr>
          <w:p w14:paraId="699A83D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w:t>
            </w:r>
          </w:p>
        </w:tc>
        <w:tc>
          <w:tcPr>
            <w:tcW w:w="1165" w:type="pct"/>
            <w:shd w:val="clear" w:color="auto" w:fill="auto"/>
            <w:vAlign w:val="center"/>
            <w:hideMark/>
          </w:tcPr>
          <w:p w14:paraId="67C06B34"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амортизацию основных средств и нематериальных активов</w:t>
            </w:r>
          </w:p>
        </w:tc>
        <w:tc>
          <w:tcPr>
            <w:tcW w:w="341" w:type="pct"/>
            <w:shd w:val="clear" w:color="auto" w:fill="auto"/>
            <w:vAlign w:val="center"/>
            <w:hideMark/>
          </w:tcPr>
          <w:p w14:paraId="5BDD882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5CBD06F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1761,66</w:t>
            </w:r>
          </w:p>
        </w:tc>
        <w:tc>
          <w:tcPr>
            <w:tcW w:w="297" w:type="pct"/>
            <w:shd w:val="clear" w:color="auto" w:fill="auto"/>
            <w:noWrap/>
            <w:vAlign w:val="center"/>
            <w:hideMark/>
          </w:tcPr>
          <w:p w14:paraId="5AC1713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1796,89</w:t>
            </w:r>
          </w:p>
        </w:tc>
        <w:tc>
          <w:tcPr>
            <w:tcW w:w="297" w:type="pct"/>
            <w:shd w:val="clear" w:color="auto" w:fill="auto"/>
            <w:noWrap/>
            <w:vAlign w:val="center"/>
            <w:hideMark/>
          </w:tcPr>
          <w:p w14:paraId="4A22623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1832,83</w:t>
            </w:r>
          </w:p>
        </w:tc>
        <w:tc>
          <w:tcPr>
            <w:tcW w:w="297" w:type="pct"/>
            <w:shd w:val="clear" w:color="auto" w:fill="auto"/>
            <w:noWrap/>
            <w:vAlign w:val="center"/>
            <w:hideMark/>
          </w:tcPr>
          <w:p w14:paraId="241EBA2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1869,49</w:t>
            </w:r>
          </w:p>
        </w:tc>
        <w:tc>
          <w:tcPr>
            <w:tcW w:w="297" w:type="pct"/>
            <w:shd w:val="clear" w:color="auto" w:fill="auto"/>
            <w:noWrap/>
            <w:vAlign w:val="center"/>
            <w:hideMark/>
          </w:tcPr>
          <w:p w14:paraId="49D7A89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1906,88</w:t>
            </w:r>
          </w:p>
        </w:tc>
        <w:tc>
          <w:tcPr>
            <w:tcW w:w="297" w:type="pct"/>
            <w:shd w:val="clear" w:color="auto" w:fill="auto"/>
            <w:noWrap/>
            <w:vAlign w:val="center"/>
            <w:hideMark/>
          </w:tcPr>
          <w:p w14:paraId="716C1E9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1945,01</w:t>
            </w:r>
          </w:p>
        </w:tc>
        <w:tc>
          <w:tcPr>
            <w:tcW w:w="297" w:type="pct"/>
            <w:shd w:val="clear" w:color="auto" w:fill="auto"/>
            <w:noWrap/>
            <w:vAlign w:val="center"/>
            <w:hideMark/>
          </w:tcPr>
          <w:p w14:paraId="5BDF8B3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1983,91</w:t>
            </w:r>
          </w:p>
        </w:tc>
        <w:tc>
          <w:tcPr>
            <w:tcW w:w="297" w:type="pct"/>
            <w:shd w:val="clear" w:color="auto" w:fill="auto"/>
            <w:noWrap/>
            <w:vAlign w:val="center"/>
            <w:hideMark/>
          </w:tcPr>
          <w:p w14:paraId="29EC5B2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2023,59</w:t>
            </w:r>
          </w:p>
        </w:tc>
        <w:tc>
          <w:tcPr>
            <w:tcW w:w="297" w:type="pct"/>
            <w:shd w:val="clear" w:color="auto" w:fill="auto"/>
            <w:noWrap/>
            <w:vAlign w:val="center"/>
            <w:hideMark/>
          </w:tcPr>
          <w:p w14:paraId="6B72AEE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2064,06</w:t>
            </w:r>
          </w:p>
        </w:tc>
        <w:tc>
          <w:tcPr>
            <w:tcW w:w="327" w:type="pct"/>
            <w:shd w:val="clear" w:color="auto" w:fill="auto"/>
            <w:noWrap/>
            <w:vAlign w:val="center"/>
            <w:hideMark/>
          </w:tcPr>
          <w:p w14:paraId="29ACC0C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2105,34</w:t>
            </w:r>
          </w:p>
        </w:tc>
        <w:tc>
          <w:tcPr>
            <w:tcW w:w="327" w:type="pct"/>
            <w:shd w:val="clear" w:color="auto" w:fill="auto"/>
            <w:noWrap/>
            <w:vAlign w:val="center"/>
            <w:hideMark/>
          </w:tcPr>
          <w:p w14:paraId="636CDC5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2147,45</w:t>
            </w:r>
          </w:p>
        </w:tc>
      </w:tr>
      <w:tr w:rsidR="00560C8E" w:rsidRPr="00E6436E" w14:paraId="1815A8F8" w14:textId="77777777" w:rsidTr="006E5ECA">
        <w:trPr>
          <w:trHeight w:val="288"/>
        </w:trPr>
        <w:tc>
          <w:tcPr>
            <w:tcW w:w="169" w:type="pct"/>
            <w:shd w:val="clear" w:color="auto" w:fill="auto"/>
            <w:vAlign w:val="center"/>
            <w:hideMark/>
          </w:tcPr>
          <w:p w14:paraId="11302DC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w:t>
            </w:r>
          </w:p>
        </w:tc>
        <w:tc>
          <w:tcPr>
            <w:tcW w:w="1165" w:type="pct"/>
            <w:shd w:val="clear" w:color="auto" w:fill="auto"/>
            <w:vAlign w:val="center"/>
            <w:hideMark/>
          </w:tcPr>
          <w:p w14:paraId="00593803"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Общепроизводственные расходы</w:t>
            </w:r>
          </w:p>
        </w:tc>
        <w:tc>
          <w:tcPr>
            <w:tcW w:w="341" w:type="pct"/>
            <w:shd w:val="clear" w:color="auto" w:fill="auto"/>
            <w:vAlign w:val="center"/>
            <w:hideMark/>
          </w:tcPr>
          <w:p w14:paraId="79C6833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4FA48A5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633,45</w:t>
            </w:r>
          </w:p>
        </w:tc>
        <w:tc>
          <w:tcPr>
            <w:tcW w:w="297" w:type="pct"/>
            <w:shd w:val="clear" w:color="auto" w:fill="auto"/>
            <w:noWrap/>
            <w:vAlign w:val="center"/>
            <w:hideMark/>
          </w:tcPr>
          <w:p w14:paraId="765BAD5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646,11</w:t>
            </w:r>
          </w:p>
        </w:tc>
        <w:tc>
          <w:tcPr>
            <w:tcW w:w="297" w:type="pct"/>
            <w:shd w:val="clear" w:color="auto" w:fill="auto"/>
            <w:noWrap/>
            <w:vAlign w:val="center"/>
            <w:hideMark/>
          </w:tcPr>
          <w:p w14:paraId="3615502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659,04</w:t>
            </w:r>
          </w:p>
        </w:tc>
        <w:tc>
          <w:tcPr>
            <w:tcW w:w="297" w:type="pct"/>
            <w:shd w:val="clear" w:color="auto" w:fill="auto"/>
            <w:noWrap/>
            <w:vAlign w:val="center"/>
            <w:hideMark/>
          </w:tcPr>
          <w:p w14:paraId="6AB18E1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672,22</w:t>
            </w:r>
          </w:p>
        </w:tc>
        <w:tc>
          <w:tcPr>
            <w:tcW w:w="297" w:type="pct"/>
            <w:shd w:val="clear" w:color="auto" w:fill="auto"/>
            <w:noWrap/>
            <w:vAlign w:val="center"/>
            <w:hideMark/>
          </w:tcPr>
          <w:p w14:paraId="38A5B81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685,66</w:t>
            </w:r>
          </w:p>
        </w:tc>
        <w:tc>
          <w:tcPr>
            <w:tcW w:w="297" w:type="pct"/>
            <w:shd w:val="clear" w:color="auto" w:fill="auto"/>
            <w:noWrap/>
            <w:vAlign w:val="center"/>
            <w:hideMark/>
          </w:tcPr>
          <w:p w14:paraId="4895189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699,38</w:t>
            </w:r>
          </w:p>
        </w:tc>
        <w:tc>
          <w:tcPr>
            <w:tcW w:w="297" w:type="pct"/>
            <w:shd w:val="clear" w:color="auto" w:fill="auto"/>
            <w:noWrap/>
            <w:vAlign w:val="center"/>
            <w:hideMark/>
          </w:tcPr>
          <w:p w14:paraId="1ADDFDF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713,36</w:t>
            </w:r>
          </w:p>
        </w:tc>
        <w:tc>
          <w:tcPr>
            <w:tcW w:w="297" w:type="pct"/>
            <w:shd w:val="clear" w:color="auto" w:fill="auto"/>
            <w:noWrap/>
            <w:vAlign w:val="center"/>
            <w:hideMark/>
          </w:tcPr>
          <w:p w14:paraId="51652979"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727,63</w:t>
            </w:r>
          </w:p>
        </w:tc>
        <w:tc>
          <w:tcPr>
            <w:tcW w:w="297" w:type="pct"/>
            <w:shd w:val="clear" w:color="auto" w:fill="auto"/>
            <w:noWrap/>
            <w:vAlign w:val="center"/>
            <w:hideMark/>
          </w:tcPr>
          <w:p w14:paraId="30F4F60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742,18</w:t>
            </w:r>
          </w:p>
        </w:tc>
        <w:tc>
          <w:tcPr>
            <w:tcW w:w="327" w:type="pct"/>
            <w:shd w:val="clear" w:color="auto" w:fill="auto"/>
            <w:noWrap/>
            <w:vAlign w:val="center"/>
            <w:hideMark/>
          </w:tcPr>
          <w:p w14:paraId="408E3F2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757,03</w:t>
            </w:r>
          </w:p>
        </w:tc>
        <w:tc>
          <w:tcPr>
            <w:tcW w:w="327" w:type="pct"/>
            <w:shd w:val="clear" w:color="auto" w:fill="auto"/>
            <w:noWrap/>
            <w:vAlign w:val="center"/>
            <w:hideMark/>
          </w:tcPr>
          <w:p w14:paraId="2C1AB81B"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772,17</w:t>
            </w:r>
          </w:p>
        </w:tc>
      </w:tr>
      <w:tr w:rsidR="00560C8E" w:rsidRPr="00E6436E" w14:paraId="25E7F506" w14:textId="77777777" w:rsidTr="006E5ECA">
        <w:trPr>
          <w:trHeight w:val="288"/>
        </w:trPr>
        <w:tc>
          <w:tcPr>
            <w:tcW w:w="169" w:type="pct"/>
            <w:shd w:val="clear" w:color="auto" w:fill="auto"/>
            <w:vAlign w:val="center"/>
            <w:hideMark/>
          </w:tcPr>
          <w:p w14:paraId="11FFFEA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w:t>
            </w:r>
          </w:p>
        </w:tc>
        <w:tc>
          <w:tcPr>
            <w:tcW w:w="1165" w:type="pct"/>
            <w:shd w:val="clear" w:color="auto" w:fill="auto"/>
            <w:vAlign w:val="center"/>
            <w:hideMark/>
          </w:tcPr>
          <w:p w14:paraId="24D9D864"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Общехозяйственные расходы</w:t>
            </w:r>
          </w:p>
        </w:tc>
        <w:tc>
          <w:tcPr>
            <w:tcW w:w="341" w:type="pct"/>
            <w:shd w:val="clear" w:color="auto" w:fill="auto"/>
            <w:vAlign w:val="center"/>
            <w:hideMark/>
          </w:tcPr>
          <w:p w14:paraId="544F27E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7BB9BB6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1140,58</w:t>
            </w:r>
          </w:p>
        </w:tc>
        <w:tc>
          <w:tcPr>
            <w:tcW w:w="297" w:type="pct"/>
            <w:shd w:val="clear" w:color="auto" w:fill="auto"/>
            <w:noWrap/>
            <w:vAlign w:val="center"/>
            <w:hideMark/>
          </w:tcPr>
          <w:p w14:paraId="1F564D8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1163,39</w:t>
            </w:r>
          </w:p>
        </w:tc>
        <w:tc>
          <w:tcPr>
            <w:tcW w:w="297" w:type="pct"/>
            <w:shd w:val="clear" w:color="auto" w:fill="auto"/>
            <w:noWrap/>
            <w:vAlign w:val="center"/>
            <w:hideMark/>
          </w:tcPr>
          <w:p w14:paraId="4CE842F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1186,66</w:t>
            </w:r>
          </w:p>
        </w:tc>
        <w:tc>
          <w:tcPr>
            <w:tcW w:w="297" w:type="pct"/>
            <w:shd w:val="clear" w:color="auto" w:fill="auto"/>
            <w:noWrap/>
            <w:vAlign w:val="center"/>
            <w:hideMark/>
          </w:tcPr>
          <w:p w14:paraId="055E46F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1210,39</w:t>
            </w:r>
          </w:p>
        </w:tc>
        <w:tc>
          <w:tcPr>
            <w:tcW w:w="297" w:type="pct"/>
            <w:shd w:val="clear" w:color="auto" w:fill="auto"/>
            <w:noWrap/>
            <w:vAlign w:val="center"/>
            <w:hideMark/>
          </w:tcPr>
          <w:p w14:paraId="0CD62D6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1234,60</w:t>
            </w:r>
          </w:p>
        </w:tc>
        <w:tc>
          <w:tcPr>
            <w:tcW w:w="297" w:type="pct"/>
            <w:shd w:val="clear" w:color="auto" w:fill="auto"/>
            <w:noWrap/>
            <w:vAlign w:val="center"/>
            <w:hideMark/>
          </w:tcPr>
          <w:p w14:paraId="0F98ABE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1259,29</w:t>
            </w:r>
          </w:p>
        </w:tc>
        <w:tc>
          <w:tcPr>
            <w:tcW w:w="297" w:type="pct"/>
            <w:shd w:val="clear" w:color="auto" w:fill="auto"/>
            <w:noWrap/>
            <w:vAlign w:val="center"/>
            <w:hideMark/>
          </w:tcPr>
          <w:p w14:paraId="6F085EF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1284,47</w:t>
            </w:r>
          </w:p>
        </w:tc>
        <w:tc>
          <w:tcPr>
            <w:tcW w:w="297" w:type="pct"/>
            <w:shd w:val="clear" w:color="auto" w:fill="auto"/>
            <w:noWrap/>
            <w:vAlign w:val="center"/>
            <w:hideMark/>
          </w:tcPr>
          <w:p w14:paraId="2F30089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1310,16</w:t>
            </w:r>
          </w:p>
        </w:tc>
        <w:tc>
          <w:tcPr>
            <w:tcW w:w="297" w:type="pct"/>
            <w:shd w:val="clear" w:color="auto" w:fill="auto"/>
            <w:noWrap/>
            <w:vAlign w:val="center"/>
            <w:hideMark/>
          </w:tcPr>
          <w:p w14:paraId="60C6613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1336,37</w:t>
            </w:r>
          </w:p>
        </w:tc>
        <w:tc>
          <w:tcPr>
            <w:tcW w:w="327" w:type="pct"/>
            <w:shd w:val="clear" w:color="auto" w:fill="auto"/>
            <w:noWrap/>
            <w:vAlign w:val="center"/>
            <w:hideMark/>
          </w:tcPr>
          <w:p w14:paraId="358B9AE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1363,09</w:t>
            </w:r>
          </w:p>
        </w:tc>
        <w:tc>
          <w:tcPr>
            <w:tcW w:w="327" w:type="pct"/>
            <w:shd w:val="clear" w:color="auto" w:fill="auto"/>
            <w:noWrap/>
            <w:vAlign w:val="center"/>
            <w:hideMark/>
          </w:tcPr>
          <w:p w14:paraId="47C32ED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1390,36</w:t>
            </w:r>
          </w:p>
        </w:tc>
      </w:tr>
      <w:tr w:rsidR="00560C8E" w:rsidRPr="00E6436E" w14:paraId="18D009A3" w14:textId="77777777" w:rsidTr="006E5ECA">
        <w:trPr>
          <w:trHeight w:val="612"/>
        </w:trPr>
        <w:tc>
          <w:tcPr>
            <w:tcW w:w="169" w:type="pct"/>
            <w:shd w:val="clear" w:color="auto" w:fill="auto"/>
            <w:vAlign w:val="center"/>
            <w:hideMark/>
          </w:tcPr>
          <w:p w14:paraId="4EAFACA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w:t>
            </w:r>
          </w:p>
        </w:tc>
        <w:tc>
          <w:tcPr>
            <w:tcW w:w="1165" w:type="pct"/>
            <w:shd w:val="clear" w:color="auto" w:fill="auto"/>
            <w:vAlign w:val="center"/>
            <w:hideMark/>
          </w:tcPr>
          <w:p w14:paraId="447ED1AA" w14:textId="77777777" w:rsidR="00560C8E" w:rsidRPr="00E6436E" w:rsidRDefault="00560C8E" w:rsidP="00560C8E">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Прочие расходы, которые подлежат отнесению на регулируемые виды деятельности в соответствии с </w:t>
            </w:r>
            <w:r w:rsidRPr="00E6436E">
              <w:rPr>
                <w:rFonts w:eastAsia="Times New Roman" w:cs="Times New Roman"/>
                <w:color w:val="000000"/>
                <w:sz w:val="18"/>
                <w:szCs w:val="18"/>
                <w:lang w:eastAsia="ru-RU"/>
              </w:rPr>
              <w:lastRenderedPageBreak/>
              <w:t>законодательством Российской Федерации</w:t>
            </w:r>
          </w:p>
        </w:tc>
        <w:tc>
          <w:tcPr>
            <w:tcW w:w="341" w:type="pct"/>
            <w:shd w:val="clear" w:color="auto" w:fill="auto"/>
            <w:vAlign w:val="center"/>
            <w:hideMark/>
          </w:tcPr>
          <w:p w14:paraId="503E488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lastRenderedPageBreak/>
              <w:t>тыс. руб.</w:t>
            </w:r>
          </w:p>
        </w:tc>
        <w:tc>
          <w:tcPr>
            <w:tcW w:w="297" w:type="pct"/>
            <w:shd w:val="clear" w:color="auto" w:fill="auto"/>
            <w:noWrap/>
            <w:vAlign w:val="center"/>
            <w:hideMark/>
          </w:tcPr>
          <w:p w14:paraId="0071B18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3014,75</w:t>
            </w:r>
          </w:p>
        </w:tc>
        <w:tc>
          <w:tcPr>
            <w:tcW w:w="297" w:type="pct"/>
            <w:shd w:val="clear" w:color="auto" w:fill="auto"/>
            <w:noWrap/>
            <w:vAlign w:val="center"/>
            <w:hideMark/>
          </w:tcPr>
          <w:p w14:paraId="24B5126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3075,05</w:t>
            </w:r>
          </w:p>
        </w:tc>
        <w:tc>
          <w:tcPr>
            <w:tcW w:w="297" w:type="pct"/>
            <w:shd w:val="clear" w:color="auto" w:fill="auto"/>
            <w:noWrap/>
            <w:vAlign w:val="center"/>
            <w:hideMark/>
          </w:tcPr>
          <w:p w14:paraId="51903C1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3136,55</w:t>
            </w:r>
          </w:p>
        </w:tc>
        <w:tc>
          <w:tcPr>
            <w:tcW w:w="297" w:type="pct"/>
            <w:shd w:val="clear" w:color="auto" w:fill="auto"/>
            <w:noWrap/>
            <w:vAlign w:val="center"/>
            <w:hideMark/>
          </w:tcPr>
          <w:p w14:paraId="255DD33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3199,28</w:t>
            </w:r>
          </w:p>
        </w:tc>
        <w:tc>
          <w:tcPr>
            <w:tcW w:w="297" w:type="pct"/>
            <w:shd w:val="clear" w:color="auto" w:fill="auto"/>
            <w:noWrap/>
            <w:vAlign w:val="center"/>
            <w:hideMark/>
          </w:tcPr>
          <w:p w14:paraId="1B7D0EE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3263,27</w:t>
            </w:r>
          </w:p>
        </w:tc>
        <w:tc>
          <w:tcPr>
            <w:tcW w:w="297" w:type="pct"/>
            <w:shd w:val="clear" w:color="auto" w:fill="auto"/>
            <w:noWrap/>
            <w:vAlign w:val="center"/>
            <w:hideMark/>
          </w:tcPr>
          <w:p w14:paraId="27B225B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3328,53</w:t>
            </w:r>
          </w:p>
        </w:tc>
        <w:tc>
          <w:tcPr>
            <w:tcW w:w="297" w:type="pct"/>
            <w:shd w:val="clear" w:color="auto" w:fill="auto"/>
            <w:noWrap/>
            <w:vAlign w:val="center"/>
            <w:hideMark/>
          </w:tcPr>
          <w:p w14:paraId="785D96D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3395,10</w:t>
            </w:r>
          </w:p>
        </w:tc>
        <w:tc>
          <w:tcPr>
            <w:tcW w:w="297" w:type="pct"/>
            <w:shd w:val="clear" w:color="auto" w:fill="auto"/>
            <w:noWrap/>
            <w:vAlign w:val="center"/>
            <w:hideMark/>
          </w:tcPr>
          <w:p w14:paraId="3971EE7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3463,00</w:t>
            </w:r>
          </w:p>
        </w:tc>
        <w:tc>
          <w:tcPr>
            <w:tcW w:w="297" w:type="pct"/>
            <w:shd w:val="clear" w:color="auto" w:fill="auto"/>
            <w:noWrap/>
            <w:vAlign w:val="center"/>
            <w:hideMark/>
          </w:tcPr>
          <w:p w14:paraId="62D5EBA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3532,26</w:t>
            </w:r>
          </w:p>
        </w:tc>
        <w:tc>
          <w:tcPr>
            <w:tcW w:w="327" w:type="pct"/>
            <w:shd w:val="clear" w:color="auto" w:fill="auto"/>
            <w:noWrap/>
            <w:vAlign w:val="center"/>
            <w:hideMark/>
          </w:tcPr>
          <w:p w14:paraId="43BF184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3602,91</w:t>
            </w:r>
          </w:p>
        </w:tc>
        <w:tc>
          <w:tcPr>
            <w:tcW w:w="327" w:type="pct"/>
            <w:shd w:val="clear" w:color="auto" w:fill="auto"/>
            <w:noWrap/>
            <w:vAlign w:val="center"/>
            <w:hideMark/>
          </w:tcPr>
          <w:p w14:paraId="151319C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3674,97</w:t>
            </w:r>
          </w:p>
        </w:tc>
      </w:tr>
      <w:tr w:rsidR="00560C8E" w:rsidRPr="00E6436E" w14:paraId="35E9C879" w14:textId="77777777" w:rsidTr="006E5ECA">
        <w:trPr>
          <w:trHeight w:val="612"/>
        </w:trPr>
        <w:tc>
          <w:tcPr>
            <w:tcW w:w="169" w:type="pct"/>
            <w:shd w:val="clear" w:color="auto" w:fill="auto"/>
            <w:vAlign w:val="center"/>
            <w:hideMark/>
          </w:tcPr>
          <w:p w14:paraId="000E63B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w:t>
            </w:r>
          </w:p>
        </w:tc>
        <w:tc>
          <w:tcPr>
            <w:tcW w:w="1165" w:type="pct"/>
            <w:shd w:val="clear" w:color="auto" w:fill="auto"/>
            <w:vAlign w:val="center"/>
            <w:hideMark/>
          </w:tcPr>
          <w:p w14:paraId="43154C56" w14:textId="77777777" w:rsidR="00560C8E" w:rsidRPr="00E6436E" w:rsidRDefault="00560C8E" w:rsidP="00560C8E">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341" w:type="pct"/>
            <w:shd w:val="clear" w:color="auto" w:fill="auto"/>
            <w:vAlign w:val="center"/>
            <w:hideMark/>
          </w:tcPr>
          <w:p w14:paraId="231E50B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5D0A686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7235,12</w:t>
            </w:r>
          </w:p>
        </w:tc>
        <w:tc>
          <w:tcPr>
            <w:tcW w:w="297" w:type="pct"/>
            <w:shd w:val="clear" w:color="auto" w:fill="auto"/>
            <w:noWrap/>
            <w:vAlign w:val="center"/>
            <w:hideMark/>
          </w:tcPr>
          <w:p w14:paraId="7354D41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7379,82</w:t>
            </w:r>
          </w:p>
        </w:tc>
        <w:tc>
          <w:tcPr>
            <w:tcW w:w="297" w:type="pct"/>
            <w:shd w:val="clear" w:color="auto" w:fill="auto"/>
            <w:noWrap/>
            <w:vAlign w:val="center"/>
            <w:hideMark/>
          </w:tcPr>
          <w:p w14:paraId="1858926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7527,42</w:t>
            </w:r>
          </w:p>
        </w:tc>
        <w:tc>
          <w:tcPr>
            <w:tcW w:w="297" w:type="pct"/>
            <w:shd w:val="clear" w:color="auto" w:fill="auto"/>
            <w:noWrap/>
            <w:vAlign w:val="center"/>
            <w:hideMark/>
          </w:tcPr>
          <w:p w14:paraId="18F5479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7677,97</w:t>
            </w:r>
          </w:p>
        </w:tc>
        <w:tc>
          <w:tcPr>
            <w:tcW w:w="297" w:type="pct"/>
            <w:shd w:val="clear" w:color="auto" w:fill="auto"/>
            <w:noWrap/>
            <w:vAlign w:val="center"/>
            <w:hideMark/>
          </w:tcPr>
          <w:p w14:paraId="14C770D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7831,53</w:t>
            </w:r>
          </w:p>
        </w:tc>
        <w:tc>
          <w:tcPr>
            <w:tcW w:w="297" w:type="pct"/>
            <w:shd w:val="clear" w:color="auto" w:fill="auto"/>
            <w:noWrap/>
            <w:vAlign w:val="center"/>
            <w:hideMark/>
          </w:tcPr>
          <w:p w14:paraId="42401EC0"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7988,16</w:t>
            </w:r>
          </w:p>
        </w:tc>
        <w:tc>
          <w:tcPr>
            <w:tcW w:w="297" w:type="pct"/>
            <w:shd w:val="clear" w:color="auto" w:fill="auto"/>
            <w:noWrap/>
            <w:vAlign w:val="center"/>
            <w:hideMark/>
          </w:tcPr>
          <w:p w14:paraId="30E88C4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8147,92</w:t>
            </w:r>
          </w:p>
        </w:tc>
        <w:tc>
          <w:tcPr>
            <w:tcW w:w="297" w:type="pct"/>
            <w:shd w:val="clear" w:color="auto" w:fill="auto"/>
            <w:noWrap/>
            <w:vAlign w:val="center"/>
            <w:hideMark/>
          </w:tcPr>
          <w:p w14:paraId="6459980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8310,88</w:t>
            </w:r>
          </w:p>
        </w:tc>
        <w:tc>
          <w:tcPr>
            <w:tcW w:w="297" w:type="pct"/>
            <w:shd w:val="clear" w:color="auto" w:fill="auto"/>
            <w:noWrap/>
            <w:vAlign w:val="center"/>
            <w:hideMark/>
          </w:tcPr>
          <w:p w14:paraId="5C29BBB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8477,10</w:t>
            </w:r>
          </w:p>
        </w:tc>
        <w:tc>
          <w:tcPr>
            <w:tcW w:w="327" w:type="pct"/>
            <w:shd w:val="clear" w:color="auto" w:fill="auto"/>
            <w:noWrap/>
            <w:vAlign w:val="center"/>
            <w:hideMark/>
          </w:tcPr>
          <w:p w14:paraId="4812B19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8646,64</w:t>
            </w:r>
          </w:p>
        </w:tc>
        <w:tc>
          <w:tcPr>
            <w:tcW w:w="327" w:type="pct"/>
            <w:shd w:val="clear" w:color="auto" w:fill="auto"/>
            <w:noWrap/>
            <w:vAlign w:val="center"/>
            <w:hideMark/>
          </w:tcPr>
          <w:p w14:paraId="1033FFD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8819,57</w:t>
            </w:r>
          </w:p>
        </w:tc>
      </w:tr>
      <w:tr w:rsidR="00560C8E" w:rsidRPr="00E6436E" w14:paraId="6E1010BC" w14:textId="77777777" w:rsidTr="006E5ECA">
        <w:trPr>
          <w:trHeight w:val="408"/>
        </w:trPr>
        <w:tc>
          <w:tcPr>
            <w:tcW w:w="169" w:type="pct"/>
            <w:shd w:val="clear" w:color="auto" w:fill="auto"/>
            <w:vAlign w:val="center"/>
            <w:hideMark/>
          </w:tcPr>
          <w:p w14:paraId="64BC91BD"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w:t>
            </w:r>
          </w:p>
        </w:tc>
        <w:tc>
          <w:tcPr>
            <w:tcW w:w="1165" w:type="pct"/>
            <w:shd w:val="clear" w:color="auto" w:fill="auto"/>
            <w:vAlign w:val="center"/>
            <w:hideMark/>
          </w:tcPr>
          <w:p w14:paraId="312FD9F3" w14:textId="77777777" w:rsidR="00560C8E" w:rsidRPr="00E6436E" w:rsidRDefault="00560C8E" w:rsidP="00560C8E">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Чистая прибыль, полученная от регулируемого вида деятельности, в том числе:</w:t>
            </w:r>
          </w:p>
        </w:tc>
        <w:tc>
          <w:tcPr>
            <w:tcW w:w="341" w:type="pct"/>
            <w:shd w:val="clear" w:color="auto" w:fill="auto"/>
            <w:vAlign w:val="center"/>
            <w:hideMark/>
          </w:tcPr>
          <w:p w14:paraId="13C9146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297" w:type="pct"/>
            <w:shd w:val="clear" w:color="auto" w:fill="auto"/>
            <w:noWrap/>
            <w:vAlign w:val="center"/>
            <w:hideMark/>
          </w:tcPr>
          <w:p w14:paraId="24204DB8"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7235,12</w:t>
            </w:r>
          </w:p>
        </w:tc>
        <w:tc>
          <w:tcPr>
            <w:tcW w:w="297" w:type="pct"/>
            <w:shd w:val="clear" w:color="auto" w:fill="auto"/>
            <w:noWrap/>
            <w:vAlign w:val="center"/>
            <w:hideMark/>
          </w:tcPr>
          <w:p w14:paraId="06525C5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7379,82</w:t>
            </w:r>
          </w:p>
        </w:tc>
        <w:tc>
          <w:tcPr>
            <w:tcW w:w="297" w:type="pct"/>
            <w:shd w:val="clear" w:color="auto" w:fill="auto"/>
            <w:noWrap/>
            <w:vAlign w:val="center"/>
            <w:hideMark/>
          </w:tcPr>
          <w:p w14:paraId="20AC6C6A"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7527,42</w:t>
            </w:r>
          </w:p>
        </w:tc>
        <w:tc>
          <w:tcPr>
            <w:tcW w:w="297" w:type="pct"/>
            <w:shd w:val="clear" w:color="auto" w:fill="auto"/>
            <w:noWrap/>
            <w:vAlign w:val="center"/>
            <w:hideMark/>
          </w:tcPr>
          <w:p w14:paraId="11C7E1F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7677,97</w:t>
            </w:r>
          </w:p>
        </w:tc>
        <w:tc>
          <w:tcPr>
            <w:tcW w:w="297" w:type="pct"/>
            <w:shd w:val="clear" w:color="auto" w:fill="auto"/>
            <w:noWrap/>
            <w:vAlign w:val="center"/>
            <w:hideMark/>
          </w:tcPr>
          <w:p w14:paraId="3C33C6A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7831,53</w:t>
            </w:r>
          </w:p>
        </w:tc>
        <w:tc>
          <w:tcPr>
            <w:tcW w:w="297" w:type="pct"/>
            <w:shd w:val="clear" w:color="auto" w:fill="auto"/>
            <w:noWrap/>
            <w:vAlign w:val="center"/>
            <w:hideMark/>
          </w:tcPr>
          <w:p w14:paraId="2959927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7988,16</w:t>
            </w:r>
          </w:p>
        </w:tc>
        <w:tc>
          <w:tcPr>
            <w:tcW w:w="297" w:type="pct"/>
            <w:shd w:val="clear" w:color="auto" w:fill="auto"/>
            <w:noWrap/>
            <w:vAlign w:val="center"/>
            <w:hideMark/>
          </w:tcPr>
          <w:p w14:paraId="6C53F0B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8147,92</w:t>
            </w:r>
          </w:p>
        </w:tc>
        <w:tc>
          <w:tcPr>
            <w:tcW w:w="297" w:type="pct"/>
            <w:shd w:val="clear" w:color="auto" w:fill="auto"/>
            <w:noWrap/>
            <w:vAlign w:val="center"/>
            <w:hideMark/>
          </w:tcPr>
          <w:p w14:paraId="6B46530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8310,88</w:t>
            </w:r>
          </w:p>
        </w:tc>
        <w:tc>
          <w:tcPr>
            <w:tcW w:w="297" w:type="pct"/>
            <w:shd w:val="clear" w:color="auto" w:fill="auto"/>
            <w:noWrap/>
            <w:vAlign w:val="center"/>
            <w:hideMark/>
          </w:tcPr>
          <w:p w14:paraId="03EC1661"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8477,10</w:t>
            </w:r>
          </w:p>
        </w:tc>
        <w:tc>
          <w:tcPr>
            <w:tcW w:w="327" w:type="pct"/>
            <w:shd w:val="clear" w:color="auto" w:fill="auto"/>
            <w:noWrap/>
            <w:vAlign w:val="center"/>
            <w:hideMark/>
          </w:tcPr>
          <w:p w14:paraId="13232AD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8646,64</w:t>
            </w:r>
          </w:p>
        </w:tc>
        <w:tc>
          <w:tcPr>
            <w:tcW w:w="327" w:type="pct"/>
            <w:shd w:val="clear" w:color="auto" w:fill="auto"/>
            <w:noWrap/>
            <w:vAlign w:val="center"/>
            <w:hideMark/>
          </w:tcPr>
          <w:p w14:paraId="472EEB9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8819,57</w:t>
            </w:r>
          </w:p>
        </w:tc>
      </w:tr>
      <w:tr w:rsidR="006E5ECA" w:rsidRPr="00E6436E" w14:paraId="5054492A" w14:textId="77777777" w:rsidTr="006E5ECA">
        <w:trPr>
          <w:trHeight w:val="288"/>
        </w:trPr>
        <w:tc>
          <w:tcPr>
            <w:tcW w:w="169" w:type="pct"/>
            <w:shd w:val="clear" w:color="auto" w:fill="auto"/>
            <w:noWrap/>
            <w:vAlign w:val="center"/>
            <w:hideMark/>
          </w:tcPr>
          <w:p w14:paraId="795EEE2F" w14:textId="77777777"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w:t>
            </w:r>
          </w:p>
        </w:tc>
        <w:tc>
          <w:tcPr>
            <w:tcW w:w="1165" w:type="pct"/>
            <w:shd w:val="clear" w:color="auto" w:fill="auto"/>
            <w:noWrap/>
            <w:vAlign w:val="center"/>
            <w:hideMark/>
          </w:tcPr>
          <w:p w14:paraId="49E484DF" w14:textId="77777777" w:rsidR="006E5ECA" w:rsidRPr="00E6436E" w:rsidRDefault="006E5ECA" w:rsidP="006E5ECA">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Полезный отпуск тепловой энергии </w:t>
            </w:r>
          </w:p>
        </w:tc>
        <w:tc>
          <w:tcPr>
            <w:tcW w:w="341" w:type="pct"/>
            <w:shd w:val="clear" w:color="auto" w:fill="auto"/>
            <w:noWrap/>
            <w:vAlign w:val="center"/>
            <w:hideMark/>
          </w:tcPr>
          <w:p w14:paraId="5ECA4C55" w14:textId="77777777"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Гкал</w:t>
            </w:r>
          </w:p>
        </w:tc>
        <w:tc>
          <w:tcPr>
            <w:tcW w:w="297" w:type="pct"/>
            <w:shd w:val="clear" w:color="auto" w:fill="auto"/>
            <w:noWrap/>
            <w:vAlign w:val="center"/>
            <w:hideMark/>
          </w:tcPr>
          <w:p w14:paraId="11DF333F" w14:textId="77777777"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3131,62</w:t>
            </w:r>
          </w:p>
        </w:tc>
        <w:tc>
          <w:tcPr>
            <w:tcW w:w="297" w:type="pct"/>
            <w:shd w:val="clear" w:color="auto" w:fill="auto"/>
            <w:noWrap/>
            <w:vAlign w:val="center"/>
            <w:hideMark/>
          </w:tcPr>
          <w:p w14:paraId="3ABDAD9C" w14:textId="72040888"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3131,62</w:t>
            </w:r>
          </w:p>
        </w:tc>
        <w:tc>
          <w:tcPr>
            <w:tcW w:w="297" w:type="pct"/>
            <w:shd w:val="clear" w:color="auto" w:fill="auto"/>
            <w:noWrap/>
            <w:vAlign w:val="center"/>
            <w:hideMark/>
          </w:tcPr>
          <w:p w14:paraId="19BA1C94" w14:textId="5DBA85A9"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297" w:type="pct"/>
            <w:shd w:val="clear" w:color="auto" w:fill="auto"/>
            <w:noWrap/>
            <w:vAlign w:val="center"/>
            <w:hideMark/>
          </w:tcPr>
          <w:p w14:paraId="13E72A9E" w14:textId="2D4D870B"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297" w:type="pct"/>
            <w:shd w:val="clear" w:color="auto" w:fill="auto"/>
            <w:noWrap/>
            <w:vAlign w:val="center"/>
            <w:hideMark/>
          </w:tcPr>
          <w:p w14:paraId="265AA280" w14:textId="1A850B91"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297" w:type="pct"/>
            <w:shd w:val="clear" w:color="auto" w:fill="auto"/>
            <w:noWrap/>
            <w:vAlign w:val="center"/>
            <w:hideMark/>
          </w:tcPr>
          <w:p w14:paraId="7E18DDB1" w14:textId="5762B5F6"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297" w:type="pct"/>
            <w:shd w:val="clear" w:color="auto" w:fill="auto"/>
            <w:noWrap/>
            <w:vAlign w:val="center"/>
            <w:hideMark/>
          </w:tcPr>
          <w:p w14:paraId="1AFDBD4C" w14:textId="688B6B97"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297" w:type="pct"/>
            <w:shd w:val="clear" w:color="auto" w:fill="auto"/>
            <w:noWrap/>
            <w:vAlign w:val="center"/>
            <w:hideMark/>
          </w:tcPr>
          <w:p w14:paraId="1353D8F7" w14:textId="1779B251"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297" w:type="pct"/>
            <w:shd w:val="clear" w:color="auto" w:fill="auto"/>
            <w:noWrap/>
            <w:vAlign w:val="center"/>
            <w:hideMark/>
          </w:tcPr>
          <w:p w14:paraId="12B732BB" w14:textId="36F01B1A"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327" w:type="pct"/>
            <w:shd w:val="clear" w:color="auto" w:fill="auto"/>
            <w:noWrap/>
            <w:vAlign w:val="center"/>
            <w:hideMark/>
          </w:tcPr>
          <w:p w14:paraId="1921EFDA" w14:textId="75635610"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c>
          <w:tcPr>
            <w:tcW w:w="327" w:type="pct"/>
            <w:shd w:val="clear" w:color="auto" w:fill="auto"/>
            <w:noWrap/>
            <w:vAlign w:val="center"/>
            <w:hideMark/>
          </w:tcPr>
          <w:p w14:paraId="45FB2F59" w14:textId="6323AC56" w:rsidR="006E5ECA" w:rsidRPr="00E6436E" w:rsidRDefault="006E5ECA" w:rsidP="006E5ECA">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3158,54</w:t>
            </w:r>
          </w:p>
        </w:tc>
      </w:tr>
      <w:tr w:rsidR="00560C8E" w:rsidRPr="00E6436E" w14:paraId="48A2222E" w14:textId="77777777" w:rsidTr="006E5ECA">
        <w:trPr>
          <w:trHeight w:val="288"/>
        </w:trPr>
        <w:tc>
          <w:tcPr>
            <w:tcW w:w="169" w:type="pct"/>
            <w:shd w:val="clear" w:color="auto" w:fill="auto"/>
            <w:noWrap/>
            <w:vAlign w:val="center"/>
            <w:hideMark/>
          </w:tcPr>
          <w:p w14:paraId="4C87B64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w:t>
            </w:r>
          </w:p>
        </w:tc>
        <w:tc>
          <w:tcPr>
            <w:tcW w:w="1165" w:type="pct"/>
            <w:shd w:val="clear" w:color="auto" w:fill="auto"/>
            <w:noWrap/>
            <w:vAlign w:val="center"/>
            <w:hideMark/>
          </w:tcPr>
          <w:p w14:paraId="0D69DDAD" w14:textId="77777777" w:rsidR="00560C8E" w:rsidRPr="00E6436E" w:rsidRDefault="00560C8E" w:rsidP="00560C8E">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Стоимость производства тепла</w:t>
            </w:r>
          </w:p>
        </w:tc>
        <w:tc>
          <w:tcPr>
            <w:tcW w:w="341" w:type="pct"/>
            <w:shd w:val="clear" w:color="auto" w:fill="auto"/>
            <w:noWrap/>
            <w:vAlign w:val="center"/>
            <w:hideMark/>
          </w:tcPr>
          <w:p w14:paraId="3169FBA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руб./Гкал</w:t>
            </w:r>
          </w:p>
        </w:tc>
        <w:tc>
          <w:tcPr>
            <w:tcW w:w="297" w:type="pct"/>
            <w:shd w:val="clear" w:color="auto" w:fill="auto"/>
            <w:noWrap/>
            <w:vAlign w:val="center"/>
            <w:hideMark/>
          </w:tcPr>
          <w:p w14:paraId="49E92724"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7566,76</w:t>
            </w:r>
          </w:p>
        </w:tc>
        <w:tc>
          <w:tcPr>
            <w:tcW w:w="297" w:type="pct"/>
            <w:shd w:val="clear" w:color="auto" w:fill="auto"/>
            <w:noWrap/>
            <w:vAlign w:val="center"/>
            <w:hideMark/>
          </w:tcPr>
          <w:p w14:paraId="108F5D4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7133,58</w:t>
            </w:r>
          </w:p>
        </w:tc>
        <w:tc>
          <w:tcPr>
            <w:tcW w:w="297" w:type="pct"/>
            <w:shd w:val="clear" w:color="auto" w:fill="auto"/>
            <w:noWrap/>
            <w:vAlign w:val="center"/>
            <w:hideMark/>
          </w:tcPr>
          <w:p w14:paraId="66F963E6"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7468,858</w:t>
            </w:r>
          </w:p>
        </w:tc>
        <w:tc>
          <w:tcPr>
            <w:tcW w:w="297" w:type="pct"/>
            <w:shd w:val="clear" w:color="auto" w:fill="auto"/>
            <w:noWrap/>
            <w:vAlign w:val="center"/>
            <w:hideMark/>
          </w:tcPr>
          <w:p w14:paraId="087A4DDE"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7819,895</w:t>
            </w:r>
          </w:p>
        </w:tc>
        <w:tc>
          <w:tcPr>
            <w:tcW w:w="297" w:type="pct"/>
            <w:shd w:val="clear" w:color="auto" w:fill="auto"/>
            <w:noWrap/>
            <w:vAlign w:val="center"/>
            <w:hideMark/>
          </w:tcPr>
          <w:p w14:paraId="5709F2EC"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8187,430</w:t>
            </w:r>
          </w:p>
        </w:tc>
        <w:tc>
          <w:tcPr>
            <w:tcW w:w="297" w:type="pct"/>
            <w:shd w:val="clear" w:color="auto" w:fill="auto"/>
            <w:noWrap/>
            <w:vAlign w:val="center"/>
            <w:hideMark/>
          </w:tcPr>
          <w:p w14:paraId="33B92732"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8572,239</w:t>
            </w:r>
          </w:p>
        </w:tc>
        <w:tc>
          <w:tcPr>
            <w:tcW w:w="297" w:type="pct"/>
            <w:shd w:val="clear" w:color="auto" w:fill="auto"/>
            <w:noWrap/>
            <w:vAlign w:val="center"/>
            <w:hideMark/>
          </w:tcPr>
          <w:p w14:paraId="61216C5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8975,134</w:t>
            </w:r>
          </w:p>
        </w:tc>
        <w:tc>
          <w:tcPr>
            <w:tcW w:w="297" w:type="pct"/>
            <w:shd w:val="clear" w:color="auto" w:fill="auto"/>
            <w:noWrap/>
            <w:vAlign w:val="center"/>
            <w:hideMark/>
          </w:tcPr>
          <w:p w14:paraId="5A477617"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9396,965</w:t>
            </w:r>
          </w:p>
        </w:tc>
        <w:tc>
          <w:tcPr>
            <w:tcW w:w="297" w:type="pct"/>
            <w:shd w:val="clear" w:color="auto" w:fill="auto"/>
            <w:noWrap/>
            <w:vAlign w:val="center"/>
            <w:hideMark/>
          </w:tcPr>
          <w:p w14:paraId="028A3AAF"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9838,623</w:t>
            </w:r>
          </w:p>
        </w:tc>
        <w:tc>
          <w:tcPr>
            <w:tcW w:w="327" w:type="pct"/>
            <w:shd w:val="clear" w:color="auto" w:fill="auto"/>
            <w:noWrap/>
            <w:vAlign w:val="center"/>
            <w:hideMark/>
          </w:tcPr>
          <w:p w14:paraId="0BF9F563"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10301,038</w:t>
            </w:r>
          </w:p>
        </w:tc>
        <w:tc>
          <w:tcPr>
            <w:tcW w:w="327" w:type="pct"/>
            <w:shd w:val="clear" w:color="auto" w:fill="auto"/>
            <w:noWrap/>
            <w:vAlign w:val="center"/>
            <w:hideMark/>
          </w:tcPr>
          <w:p w14:paraId="0F479815" w14:textId="77777777" w:rsidR="00560C8E" w:rsidRPr="00E6436E" w:rsidRDefault="00560C8E" w:rsidP="00560C8E">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10785,187</w:t>
            </w:r>
          </w:p>
        </w:tc>
      </w:tr>
      <w:bookmarkEnd w:id="332"/>
    </w:tbl>
    <w:p w14:paraId="29851E15" w14:textId="77777777" w:rsidR="00560C8E" w:rsidRPr="00E6436E" w:rsidRDefault="00560C8E" w:rsidP="00AE5BD4">
      <w:pPr>
        <w:rPr>
          <w:b/>
          <w:bCs/>
          <w:sz w:val="20"/>
          <w:szCs w:val="20"/>
        </w:rPr>
      </w:pPr>
    </w:p>
    <w:p w14:paraId="4D31B6BA" w14:textId="1FBD920F" w:rsidR="00AE5BD4" w:rsidRPr="00E6436E" w:rsidRDefault="00AE5BD4" w:rsidP="00021462">
      <w:pPr>
        <w:rPr>
          <w:b/>
          <w:bCs/>
          <w:sz w:val="20"/>
          <w:szCs w:val="20"/>
        </w:rPr>
      </w:pPr>
    </w:p>
    <w:p w14:paraId="76A49C56" w14:textId="46329B8F" w:rsidR="00AE5BD4" w:rsidRPr="00E6436E" w:rsidRDefault="00AE5BD4" w:rsidP="00AE5BD4">
      <w:pPr>
        <w:rPr>
          <w:b/>
          <w:bCs/>
          <w:sz w:val="20"/>
          <w:szCs w:val="20"/>
        </w:rPr>
      </w:pPr>
      <w:bookmarkStart w:id="333" w:name="_Hlk229503055"/>
      <w:r w:rsidRPr="00E6436E">
        <w:rPr>
          <w:b/>
          <w:bCs/>
          <w:sz w:val="20"/>
          <w:szCs w:val="20"/>
        </w:rPr>
        <w:t>Таблица 14.3 - Тарифно-балансовые модели теплоснабжения потребителей ООО «МИЦ»</w:t>
      </w:r>
      <w:r w:rsidR="00F61EE1" w:rsidRPr="00E6436E">
        <w:rPr>
          <w:b/>
          <w:bCs/>
          <w:sz w:val="20"/>
          <w:szCs w:val="20"/>
        </w:rPr>
        <w:t xml:space="preserve"> (котельная ул. Производственная п. Палех)</w:t>
      </w:r>
    </w:p>
    <w:tbl>
      <w:tblPr>
        <w:tblW w:w="15021" w:type="dxa"/>
        <w:tblLayout w:type="fixed"/>
        <w:tblLook w:val="04A0" w:firstRow="1" w:lastRow="0" w:firstColumn="1" w:lastColumn="0" w:noHBand="0" w:noVBand="1"/>
      </w:tblPr>
      <w:tblGrid>
        <w:gridCol w:w="576"/>
        <w:gridCol w:w="3530"/>
        <w:gridCol w:w="1023"/>
        <w:gridCol w:w="891"/>
        <w:gridCol w:w="891"/>
        <w:gridCol w:w="891"/>
        <w:gridCol w:w="891"/>
        <w:gridCol w:w="891"/>
        <w:gridCol w:w="891"/>
        <w:gridCol w:w="891"/>
        <w:gridCol w:w="891"/>
        <w:gridCol w:w="891"/>
        <w:gridCol w:w="891"/>
        <w:gridCol w:w="982"/>
      </w:tblGrid>
      <w:tr w:rsidR="00F61EE1" w:rsidRPr="00E6436E" w14:paraId="16E05AAB" w14:textId="77777777" w:rsidTr="00F61EE1">
        <w:trPr>
          <w:trHeight w:val="40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F21BF" w14:textId="77777777" w:rsidR="00F61EE1" w:rsidRPr="00E6436E" w:rsidRDefault="00F61EE1" w:rsidP="00F61EE1">
            <w:pPr>
              <w:widowControl/>
              <w:ind w:firstLine="0"/>
              <w:jc w:val="center"/>
              <w:rPr>
                <w:rFonts w:eastAsia="Times New Roman" w:cs="Times New Roman"/>
                <w:color w:val="000000"/>
                <w:sz w:val="18"/>
                <w:szCs w:val="18"/>
                <w:lang w:eastAsia="ru-RU"/>
              </w:rPr>
            </w:pPr>
            <w:bookmarkStart w:id="334" w:name="_Hlk229503066"/>
            <w:bookmarkEnd w:id="333"/>
            <w:r w:rsidRPr="00E6436E">
              <w:rPr>
                <w:rFonts w:eastAsia="Times New Roman" w:cs="Times New Roman"/>
                <w:color w:val="000000"/>
                <w:sz w:val="18"/>
                <w:szCs w:val="18"/>
                <w:lang w:eastAsia="ru-RU"/>
              </w:rPr>
              <w:t>№ п/п</w:t>
            </w:r>
          </w:p>
        </w:tc>
        <w:tc>
          <w:tcPr>
            <w:tcW w:w="3530" w:type="dxa"/>
            <w:tcBorders>
              <w:top w:val="single" w:sz="4" w:space="0" w:color="auto"/>
              <w:left w:val="nil"/>
              <w:bottom w:val="single" w:sz="4" w:space="0" w:color="auto"/>
              <w:right w:val="single" w:sz="4" w:space="0" w:color="auto"/>
            </w:tcBorders>
            <w:shd w:val="clear" w:color="auto" w:fill="auto"/>
            <w:vAlign w:val="center"/>
            <w:hideMark/>
          </w:tcPr>
          <w:p w14:paraId="255E7D5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Наименование параметра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34FB747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Единица измерения</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2DAF7E0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2027</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40829DF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2028</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6DF4161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2029</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4800D4D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2030</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62F102A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2031</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52FFD1B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2032</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3B1DBF9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2033</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7F4BB05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2034</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15B9B59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2035</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14:paraId="1077C7D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2036</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5E3AF54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2037</w:t>
            </w:r>
          </w:p>
        </w:tc>
      </w:tr>
      <w:tr w:rsidR="00F61EE1" w:rsidRPr="00E6436E" w14:paraId="08A0931E"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8031C9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w:t>
            </w:r>
          </w:p>
        </w:tc>
        <w:tc>
          <w:tcPr>
            <w:tcW w:w="3530" w:type="dxa"/>
            <w:tcBorders>
              <w:top w:val="nil"/>
              <w:left w:val="nil"/>
              <w:bottom w:val="single" w:sz="4" w:space="0" w:color="auto"/>
              <w:right w:val="single" w:sz="4" w:space="0" w:color="auto"/>
            </w:tcBorders>
            <w:shd w:val="clear" w:color="auto" w:fill="auto"/>
            <w:vAlign w:val="center"/>
            <w:hideMark/>
          </w:tcPr>
          <w:p w14:paraId="6A6D088C" w14:textId="77777777" w:rsidR="00F61EE1" w:rsidRPr="00E6436E" w:rsidRDefault="00F61EE1" w:rsidP="00F61EE1">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73EDE36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083B0DD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10967,63</w:t>
            </w:r>
          </w:p>
        </w:tc>
        <w:tc>
          <w:tcPr>
            <w:tcW w:w="891" w:type="dxa"/>
            <w:tcBorders>
              <w:top w:val="nil"/>
              <w:left w:val="nil"/>
              <w:bottom w:val="single" w:sz="4" w:space="0" w:color="auto"/>
              <w:right w:val="single" w:sz="4" w:space="0" w:color="auto"/>
            </w:tcBorders>
            <w:shd w:val="clear" w:color="auto" w:fill="auto"/>
            <w:noWrap/>
            <w:vAlign w:val="center"/>
            <w:hideMark/>
          </w:tcPr>
          <w:p w14:paraId="5C8EB5F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11483,10</w:t>
            </w:r>
          </w:p>
        </w:tc>
        <w:tc>
          <w:tcPr>
            <w:tcW w:w="891" w:type="dxa"/>
            <w:tcBorders>
              <w:top w:val="nil"/>
              <w:left w:val="nil"/>
              <w:bottom w:val="single" w:sz="4" w:space="0" w:color="auto"/>
              <w:right w:val="single" w:sz="4" w:space="0" w:color="auto"/>
            </w:tcBorders>
            <w:shd w:val="clear" w:color="auto" w:fill="auto"/>
            <w:noWrap/>
            <w:vAlign w:val="center"/>
            <w:hideMark/>
          </w:tcPr>
          <w:p w14:paraId="69E79BC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12022,81</w:t>
            </w:r>
          </w:p>
        </w:tc>
        <w:tc>
          <w:tcPr>
            <w:tcW w:w="891" w:type="dxa"/>
            <w:tcBorders>
              <w:top w:val="nil"/>
              <w:left w:val="nil"/>
              <w:bottom w:val="single" w:sz="4" w:space="0" w:color="auto"/>
              <w:right w:val="single" w:sz="4" w:space="0" w:color="auto"/>
            </w:tcBorders>
            <w:shd w:val="clear" w:color="auto" w:fill="auto"/>
            <w:noWrap/>
            <w:vAlign w:val="center"/>
            <w:hideMark/>
          </w:tcPr>
          <w:p w14:paraId="7550BD7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12587,88</w:t>
            </w:r>
          </w:p>
        </w:tc>
        <w:tc>
          <w:tcPr>
            <w:tcW w:w="891" w:type="dxa"/>
            <w:tcBorders>
              <w:top w:val="nil"/>
              <w:left w:val="nil"/>
              <w:bottom w:val="single" w:sz="4" w:space="0" w:color="auto"/>
              <w:right w:val="single" w:sz="4" w:space="0" w:color="auto"/>
            </w:tcBorders>
            <w:shd w:val="clear" w:color="auto" w:fill="auto"/>
            <w:noWrap/>
            <w:vAlign w:val="center"/>
            <w:hideMark/>
          </w:tcPr>
          <w:p w14:paraId="3582898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13179,51</w:t>
            </w:r>
          </w:p>
        </w:tc>
        <w:tc>
          <w:tcPr>
            <w:tcW w:w="891" w:type="dxa"/>
            <w:tcBorders>
              <w:top w:val="nil"/>
              <w:left w:val="nil"/>
              <w:bottom w:val="single" w:sz="4" w:space="0" w:color="auto"/>
              <w:right w:val="single" w:sz="4" w:space="0" w:color="auto"/>
            </w:tcBorders>
            <w:shd w:val="clear" w:color="auto" w:fill="auto"/>
            <w:noWrap/>
            <w:vAlign w:val="center"/>
            <w:hideMark/>
          </w:tcPr>
          <w:p w14:paraId="6BE3CCF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13798,95</w:t>
            </w:r>
          </w:p>
        </w:tc>
        <w:tc>
          <w:tcPr>
            <w:tcW w:w="891" w:type="dxa"/>
            <w:tcBorders>
              <w:top w:val="nil"/>
              <w:left w:val="nil"/>
              <w:bottom w:val="single" w:sz="4" w:space="0" w:color="auto"/>
              <w:right w:val="single" w:sz="4" w:space="0" w:color="auto"/>
            </w:tcBorders>
            <w:shd w:val="clear" w:color="auto" w:fill="auto"/>
            <w:noWrap/>
            <w:vAlign w:val="center"/>
            <w:hideMark/>
          </w:tcPr>
          <w:p w14:paraId="1D3A613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14447,50</w:t>
            </w:r>
          </w:p>
        </w:tc>
        <w:tc>
          <w:tcPr>
            <w:tcW w:w="891" w:type="dxa"/>
            <w:tcBorders>
              <w:top w:val="nil"/>
              <w:left w:val="nil"/>
              <w:bottom w:val="single" w:sz="4" w:space="0" w:color="auto"/>
              <w:right w:val="single" w:sz="4" w:space="0" w:color="auto"/>
            </w:tcBorders>
            <w:shd w:val="clear" w:color="auto" w:fill="auto"/>
            <w:noWrap/>
            <w:vAlign w:val="center"/>
            <w:hideMark/>
          </w:tcPr>
          <w:p w14:paraId="63B14EC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15126,53</w:t>
            </w:r>
          </w:p>
        </w:tc>
        <w:tc>
          <w:tcPr>
            <w:tcW w:w="891" w:type="dxa"/>
            <w:tcBorders>
              <w:top w:val="nil"/>
              <w:left w:val="nil"/>
              <w:bottom w:val="single" w:sz="4" w:space="0" w:color="auto"/>
              <w:right w:val="single" w:sz="4" w:space="0" w:color="auto"/>
            </w:tcBorders>
            <w:shd w:val="clear" w:color="auto" w:fill="auto"/>
            <w:noWrap/>
            <w:vAlign w:val="center"/>
            <w:hideMark/>
          </w:tcPr>
          <w:p w14:paraId="24281E8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15837,48</w:t>
            </w:r>
          </w:p>
        </w:tc>
        <w:tc>
          <w:tcPr>
            <w:tcW w:w="891" w:type="dxa"/>
            <w:tcBorders>
              <w:top w:val="nil"/>
              <w:left w:val="nil"/>
              <w:bottom w:val="single" w:sz="4" w:space="0" w:color="auto"/>
              <w:right w:val="single" w:sz="4" w:space="0" w:color="auto"/>
            </w:tcBorders>
            <w:shd w:val="clear" w:color="auto" w:fill="auto"/>
            <w:noWrap/>
            <w:vAlign w:val="center"/>
            <w:hideMark/>
          </w:tcPr>
          <w:p w14:paraId="3228130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16581,84</w:t>
            </w:r>
          </w:p>
        </w:tc>
        <w:tc>
          <w:tcPr>
            <w:tcW w:w="982" w:type="dxa"/>
            <w:tcBorders>
              <w:top w:val="nil"/>
              <w:left w:val="nil"/>
              <w:bottom w:val="single" w:sz="4" w:space="0" w:color="auto"/>
              <w:right w:val="single" w:sz="4" w:space="0" w:color="auto"/>
            </w:tcBorders>
            <w:shd w:val="clear" w:color="auto" w:fill="auto"/>
            <w:noWrap/>
            <w:vAlign w:val="center"/>
            <w:hideMark/>
          </w:tcPr>
          <w:p w14:paraId="466E182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17361,19</w:t>
            </w:r>
          </w:p>
        </w:tc>
      </w:tr>
      <w:tr w:rsidR="00F61EE1" w:rsidRPr="00E6436E" w14:paraId="31A49D3C"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338934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w:t>
            </w:r>
          </w:p>
        </w:tc>
        <w:tc>
          <w:tcPr>
            <w:tcW w:w="3530" w:type="dxa"/>
            <w:tcBorders>
              <w:top w:val="nil"/>
              <w:left w:val="nil"/>
              <w:bottom w:val="single" w:sz="4" w:space="0" w:color="auto"/>
              <w:right w:val="single" w:sz="4" w:space="0" w:color="auto"/>
            </w:tcBorders>
            <w:shd w:val="clear" w:color="auto" w:fill="auto"/>
            <w:vAlign w:val="center"/>
            <w:hideMark/>
          </w:tcPr>
          <w:p w14:paraId="7C77F405" w14:textId="77777777" w:rsidR="00F61EE1" w:rsidRPr="00E6436E" w:rsidRDefault="00F61EE1" w:rsidP="00F61EE1">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023" w:type="dxa"/>
            <w:tcBorders>
              <w:top w:val="nil"/>
              <w:left w:val="nil"/>
              <w:bottom w:val="single" w:sz="4" w:space="0" w:color="auto"/>
              <w:right w:val="single" w:sz="4" w:space="0" w:color="auto"/>
            </w:tcBorders>
            <w:shd w:val="clear" w:color="auto" w:fill="auto"/>
            <w:vAlign w:val="center"/>
            <w:hideMark/>
          </w:tcPr>
          <w:p w14:paraId="20D9581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14:paraId="4D15DA0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6 366,64</w:t>
            </w:r>
          </w:p>
        </w:tc>
        <w:tc>
          <w:tcPr>
            <w:tcW w:w="891" w:type="dxa"/>
            <w:tcBorders>
              <w:top w:val="nil"/>
              <w:left w:val="nil"/>
              <w:bottom w:val="single" w:sz="4" w:space="0" w:color="auto"/>
              <w:right w:val="single" w:sz="4" w:space="0" w:color="auto"/>
            </w:tcBorders>
            <w:shd w:val="clear" w:color="auto" w:fill="auto"/>
            <w:vAlign w:val="center"/>
            <w:hideMark/>
          </w:tcPr>
          <w:p w14:paraId="5A5B012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6 498,82</w:t>
            </w:r>
          </w:p>
        </w:tc>
        <w:tc>
          <w:tcPr>
            <w:tcW w:w="891" w:type="dxa"/>
            <w:tcBorders>
              <w:top w:val="nil"/>
              <w:left w:val="nil"/>
              <w:bottom w:val="single" w:sz="4" w:space="0" w:color="auto"/>
              <w:right w:val="single" w:sz="4" w:space="0" w:color="auto"/>
            </w:tcBorders>
            <w:shd w:val="clear" w:color="auto" w:fill="auto"/>
            <w:vAlign w:val="center"/>
            <w:hideMark/>
          </w:tcPr>
          <w:p w14:paraId="7049477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6 633,82</w:t>
            </w:r>
          </w:p>
        </w:tc>
        <w:tc>
          <w:tcPr>
            <w:tcW w:w="891" w:type="dxa"/>
            <w:tcBorders>
              <w:top w:val="nil"/>
              <w:left w:val="nil"/>
              <w:bottom w:val="single" w:sz="4" w:space="0" w:color="auto"/>
              <w:right w:val="single" w:sz="4" w:space="0" w:color="auto"/>
            </w:tcBorders>
            <w:shd w:val="clear" w:color="auto" w:fill="auto"/>
            <w:vAlign w:val="center"/>
            <w:hideMark/>
          </w:tcPr>
          <w:p w14:paraId="4647361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6 771,71</w:t>
            </w:r>
          </w:p>
        </w:tc>
        <w:tc>
          <w:tcPr>
            <w:tcW w:w="891" w:type="dxa"/>
            <w:tcBorders>
              <w:top w:val="nil"/>
              <w:left w:val="nil"/>
              <w:bottom w:val="single" w:sz="4" w:space="0" w:color="auto"/>
              <w:right w:val="single" w:sz="4" w:space="0" w:color="auto"/>
            </w:tcBorders>
            <w:shd w:val="clear" w:color="auto" w:fill="auto"/>
            <w:vAlign w:val="center"/>
            <w:hideMark/>
          </w:tcPr>
          <w:p w14:paraId="34F3AB8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6 912,56</w:t>
            </w:r>
          </w:p>
        </w:tc>
        <w:tc>
          <w:tcPr>
            <w:tcW w:w="891" w:type="dxa"/>
            <w:tcBorders>
              <w:top w:val="nil"/>
              <w:left w:val="nil"/>
              <w:bottom w:val="single" w:sz="4" w:space="0" w:color="auto"/>
              <w:right w:val="single" w:sz="4" w:space="0" w:color="auto"/>
            </w:tcBorders>
            <w:shd w:val="clear" w:color="auto" w:fill="auto"/>
            <w:vAlign w:val="center"/>
            <w:hideMark/>
          </w:tcPr>
          <w:p w14:paraId="0307842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7 056,42</w:t>
            </w:r>
          </w:p>
        </w:tc>
        <w:tc>
          <w:tcPr>
            <w:tcW w:w="891" w:type="dxa"/>
            <w:tcBorders>
              <w:top w:val="nil"/>
              <w:left w:val="nil"/>
              <w:bottom w:val="single" w:sz="4" w:space="0" w:color="auto"/>
              <w:right w:val="single" w:sz="4" w:space="0" w:color="auto"/>
            </w:tcBorders>
            <w:shd w:val="clear" w:color="auto" w:fill="auto"/>
            <w:vAlign w:val="center"/>
            <w:hideMark/>
          </w:tcPr>
          <w:p w14:paraId="5266860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7 203,38</w:t>
            </w:r>
          </w:p>
        </w:tc>
        <w:tc>
          <w:tcPr>
            <w:tcW w:w="891" w:type="dxa"/>
            <w:tcBorders>
              <w:top w:val="nil"/>
              <w:left w:val="nil"/>
              <w:bottom w:val="single" w:sz="4" w:space="0" w:color="auto"/>
              <w:right w:val="single" w:sz="4" w:space="0" w:color="auto"/>
            </w:tcBorders>
            <w:shd w:val="clear" w:color="auto" w:fill="auto"/>
            <w:vAlign w:val="center"/>
            <w:hideMark/>
          </w:tcPr>
          <w:p w14:paraId="423129B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7 353,49</w:t>
            </w:r>
          </w:p>
        </w:tc>
        <w:tc>
          <w:tcPr>
            <w:tcW w:w="891" w:type="dxa"/>
            <w:tcBorders>
              <w:top w:val="nil"/>
              <w:left w:val="nil"/>
              <w:bottom w:val="single" w:sz="4" w:space="0" w:color="auto"/>
              <w:right w:val="single" w:sz="4" w:space="0" w:color="auto"/>
            </w:tcBorders>
            <w:shd w:val="clear" w:color="auto" w:fill="auto"/>
            <w:vAlign w:val="center"/>
            <w:hideMark/>
          </w:tcPr>
          <w:p w14:paraId="731A3A8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7 506,83</w:t>
            </w:r>
          </w:p>
        </w:tc>
        <w:tc>
          <w:tcPr>
            <w:tcW w:w="891" w:type="dxa"/>
            <w:tcBorders>
              <w:top w:val="nil"/>
              <w:left w:val="nil"/>
              <w:bottom w:val="single" w:sz="4" w:space="0" w:color="auto"/>
              <w:right w:val="single" w:sz="4" w:space="0" w:color="auto"/>
            </w:tcBorders>
            <w:shd w:val="clear" w:color="auto" w:fill="auto"/>
            <w:vAlign w:val="center"/>
            <w:hideMark/>
          </w:tcPr>
          <w:p w14:paraId="5044403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7 663,47</w:t>
            </w:r>
          </w:p>
        </w:tc>
        <w:tc>
          <w:tcPr>
            <w:tcW w:w="982" w:type="dxa"/>
            <w:tcBorders>
              <w:top w:val="nil"/>
              <w:left w:val="nil"/>
              <w:bottom w:val="single" w:sz="4" w:space="0" w:color="auto"/>
              <w:right w:val="single" w:sz="4" w:space="0" w:color="auto"/>
            </w:tcBorders>
            <w:shd w:val="clear" w:color="auto" w:fill="auto"/>
            <w:vAlign w:val="center"/>
            <w:hideMark/>
          </w:tcPr>
          <w:p w14:paraId="6560122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7 816,74</w:t>
            </w:r>
          </w:p>
        </w:tc>
      </w:tr>
      <w:tr w:rsidR="00F61EE1" w:rsidRPr="00E6436E" w14:paraId="71A004BD"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330DC7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w:t>
            </w:r>
          </w:p>
        </w:tc>
        <w:tc>
          <w:tcPr>
            <w:tcW w:w="3530" w:type="dxa"/>
            <w:tcBorders>
              <w:top w:val="nil"/>
              <w:left w:val="nil"/>
              <w:bottom w:val="single" w:sz="4" w:space="0" w:color="auto"/>
              <w:right w:val="single" w:sz="4" w:space="0" w:color="auto"/>
            </w:tcBorders>
            <w:shd w:val="clear" w:color="auto" w:fill="auto"/>
            <w:vAlign w:val="center"/>
            <w:hideMark/>
          </w:tcPr>
          <w:p w14:paraId="5485A621"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023" w:type="dxa"/>
            <w:tcBorders>
              <w:top w:val="nil"/>
              <w:left w:val="nil"/>
              <w:bottom w:val="single" w:sz="4" w:space="0" w:color="auto"/>
              <w:right w:val="single" w:sz="4" w:space="0" w:color="auto"/>
            </w:tcBorders>
            <w:shd w:val="clear" w:color="auto" w:fill="auto"/>
            <w:vAlign w:val="center"/>
            <w:hideMark/>
          </w:tcPr>
          <w:p w14:paraId="264319F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14:paraId="77486B6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304E2C1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41FEFD3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6E453F6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719D7DF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41F69E8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2D2CC8F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2A263B0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17B2E46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44F0A54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982" w:type="dxa"/>
            <w:tcBorders>
              <w:top w:val="nil"/>
              <w:left w:val="nil"/>
              <w:bottom w:val="single" w:sz="4" w:space="0" w:color="auto"/>
              <w:right w:val="single" w:sz="4" w:space="0" w:color="auto"/>
            </w:tcBorders>
            <w:shd w:val="clear" w:color="auto" w:fill="auto"/>
            <w:vAlign w:val="center"/>
            <w:hideMark/>
          </w:tcPr>
          <w:p w14:paraId="5F022DB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r>
      <w:tr w:rsidR="00F61EE1" w:rsidRPr="00E6436E" w14:paraId="5E521BC5" w14:textId="77777777" w:rsidTr="00F61EE1">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2E2C94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w:t>
            </w:r>
          </w:p>
        </w:tc>
        <w:tc>
          <w:tcPr>
            <w:tcW w:w="3530" w:type="dxa"/>
            <w:tcBorders>
              <w:top w:val="nil"/>
              <w:left w:val="nil"/>
              <w:bottom w:val="single" w:sz="4" w:space="0" w:color="auto"/>
              <w:right w:val="single" w:sz="4" w:space="0" w:color="auto"/>
            </w:tcBorders>
            <w:shd w:val="clear" w:color="auto" w:fill="auto"/>
            <w:vAlign w:val="center"/>
            <w:hideMark/>
          </w:tcPr>
          <w:p w14:paraId="714FD9E4"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топливо</w:t>
            </w:r>
          </w:p>
        </w:tc>
        <w:tc>
          <w:tcPr>
            <w:tcW w:w="1023" w:type="dxa"/>
            <w:tcBorders>
              <w:top w:val="nil"/>
              <w:left w:val="nil"/>
              <w:bottom w:val="single" w:sz="4" w:space="0" w:color="auto"/>
              <w:right w:val="single" w:sz="4" w:space="0" w:color="auto"/>
            </w:tcBorders>
            <w:shd w:val="clear" w:color="auto" w:fill="auto"/>
            <w:vAlign w:val="center"/>
            <w:hideMark/>
          </w:tcPr>
          <w:p w14:paraId="1F66F5C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4BEF367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2515,01</w:t>
            </w:r>
          </w:p>
        </w:tc>
        <w:tc>
          <w:tcPr>
            <w:tcW w:w="891" w:type="dxa"/>
            <w:tcBorders>
              <w:top w:val="nil"/>
              <w:left w:val="nil"/>
              <w:bottom w:val="single" w:sz="4" w:space="0" w:color="auto"/>
              <w:right w:val="single" w:sz="4" w:space="0" w:color="auto"/>
            </w:tcBorders>
            <w:shd w:val="clear" w:color="auto" w:fill="auto"/>
            <w:noWrap/>
            <w:vAlign w:val="center"/>
            <w:hideMark/>
          </w:tcPr>
          <w:p w14:paraId="33088FE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2565,31</w:t>
            </w:r>
          </w:p>
        </w:tc>
        <w:tc>
          <w:tcPr>
            <w:tcW w:w="891" w:type="dxa"/>
            <w:tcBorders>
              <w:top w:val="nil"/>
              <w:left w:val="nil"/>
              <w:bottom w:val="single" w:sz="4" w:space="0" w:color="auto"/>
              <w:right w:val="single" w:sz="4" w:space="0" w:color="auto"/>
            </w:tcBorders>
            <w:shd w:val="clear" w:color="auto" w:fill="auto"/>
            <w:noWrap/>
            <w:vAlign w:val="center"/>
            <w:hideMark/>
          </w:tcPr>
          <w:p w14:paraId="6A8463C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2616,62</w:t>
            </w:r>
          </w:p>
        </w:tc>
        <w:tc>
          <w:tcPr>
            <w:tcW w:w="891" w:type="dxa"/>
            <w:tcBorders>
              <w:top w:val="nil"/>
              <w:left w:val="nil"/>
              <w:bottom w:val="single" w:sz="4" w:space="0" w:color="auto"/>
              <w:right w:val="single" w:sz="4" w:space="0" w:color="auto"/>
            </w:tcBorders>
            <w:shd w:val="clear" w:color="auto" w:fill="auto"/>
            <w:noWrap/>
            <w:vAlign w:val="center"/>
            <w:hideMark/>
          </w:tcPr>
          <w:p w14:paraId="73F3EC1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2668,95</w:t>
            </w:r>
          </w:p>
        </w:tc>
        <w:tc>
          <w:tcPr>
            <w:tcW w:w="891" w:type="dxa"/>
            <w:tcBorders>
              <w:top w:val="nil"/>
              <w:left w:val="nil"/>
              <w:bottom w:val="single" w:sz="4" w:space="0" w:color="auto"/>
              <w:right w:val="single" w:sz="4" w:space="0" w:color="auto"/>
            </w:tcBorders>
            <w:shd w:val="clear" w:color="auto" w:fill="auto"/>
            <w:noWrap/>
            <w:vAlign w:val="center"/>
            <w:hideMark/>
          </w:tcPr>
          <w:p w14:paraId="6FB4BCF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2722,33</w:t>
            </w:r>
          </w:p>
        </w:tc>
        <w:tc>
          <w:tcPr>
            <w:tcW w:w="891" w:type="dxa"/>
            <w:tcBorders>
              <w:top w:val="nil"/>
              <w:left w:val="nil"/>
              <w:bottom w:val="single" w:sz="4" w:space="0" w:color="auto"/>
              <w:right w:val="single" w:sz="4" w:space="0" w:color="auto"/>
            </w:tcBorders>
            <w:shd w:val="clear" w:color="auto" w:fill="auto"/>
            <w:noWrap/>
            <w:vAlign w:val="center"/>
            <w:hideMark/>
          </w:tcPr>
          <w:p w14:paraId="03C239C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2776,78</w:t>
            </w:r>
          </w:p>
        </w:tc>
        <w:tc>
          <w:tcPr>
            <w:tcW w:w="891" w:type="dxa"/>
            <w:tcBorders>
              <w:top w:val="nil"/>
              <w:left w:val="nil"/>
              <w:bottom w:val="single" w:sz="4" w:space="0" w:color="auto"/>
              <w:right w:val="single" w:sz="4" w:space="0" w:color="auto"/>
            </w:tcBorders>
            <w:shd w:val="clear" w:color="auto" w:fill="auto"/>
            <w:noWrap/>
            <w:vAlign w:val="center"/>
            <w:hideMark/>
          </w:tcPr>
          <w:p w14:paraId="4D2E7BD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2832,31</w:t>
            </w:r>
          </w:p>
        </w:tc>
        <w:tc>
          <w:tcPr>
            <w:tcW w:w="891" w:type="dxa"/>
            <w:tcBorders>
              <w:top w:val="nil"/>
              <w:left w:val="nil"/>
              <w:bottom w:val="single" w:sz="4" w:space="0" w:color="auto"/>
              <w:right w:val="single" w:sz="4" w:space="0" w:color="auto"/>
            </w:tcBorders>
            <w:shd w:val="clear" w:color="auto" w:fill="auto"/>
            <w:noWrap/>
            <w:vAlign w:val="center"/>
            <w:hideMark/>
          </w:tcPr>
          <w:p w14:paraId="0B5232C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2888,96</w:t>
            </w:r>
          </w:p>
        </w:tc>
        <w:tc>
          <w:tcPr>
            <w:tcW w:w="891" w:type="dxa"/>
            <w:tcBorders>
              <w:top w:val="nil"/>
              <w:left w:val="nil"/>
              <w:bottom w:val="single" w:sz="4" w:space="0" w:color="auto"/>
              <w:right w:val="single" w:sz="4" w:space="0" w:color="auto"/>
            </w:tcBorders>
            <w:shd w:val="clear" w:color="auto" w:fill="auto"/>
            <w:noWrap/>
            <w:vAlign w:val="center"/>
            <w:hideMark/>
          </w:tcPr>
          <w:p w14:paraId="6B72312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2946,74</w:t>
            </w:r>
          </w:p>
        </w:tc>
        <w:tc>
          <w:tcPr>
            <w:tcW w:w="891" w:type="dxa"/>
            <w:tcBorders>
              <w:top w:val="nil"/>
              <w:left w:val="nil"/>
              <w:bottom w:val="single" w:sz="4" w:space="0" w:color="auto"/>
              <w:right w:val="single" w:sz="4" w:space="0" w:color="auto"/>
            </w:tcBorders>
            <w:shd w:val="clear" w:color="auto" w:fill="auto"/>
            <w:noWrap/>
            <w:vAlign w:val="center"/>
            <w:hideMark/>
          </w:tcPr>
          <w:p w14:paraId="16D404C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3005,67</w:t>
            </w:r>
          </w:p>
        </w:tc>
        <w:tc>
          <w:tcPr>
            <w:tcW w:w="982" w:type="dxa"/>
            <w:tcBorders>
              <w:top w:val="nil"/>
              <w:left w:val="nil"/>
              <w:bottom w:val="single" w:sz="4" w:space="0" w:color="auto"/>
              <w:right w:val="single" w:sz="4" w:space="0" w:color="auto"/>
            </w:tcBorders>
            <w:shd w:val="clear" w:color="auto" w:fill="auto"/>
            <w:noWrap/>
            <w:vAlign w:val="center"/>
            <w:hideMark/>
          </w:tcPr>
          <w:p w14:paraId="5EC8F45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3065,78</w:t>
            </w:r>
          </w:p>
        </w:tc>
      </w:tr>
      <w:tr w:rsidR="00F61EE1" w:rsidRPr="00E6436E" w14:paraId="2611EBFF"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F004BE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w:t>
            </w:r>
          </w:p>
        </w:tc>
        <w:tc>
          <w:tcPr>
            <w:tcW w:w="3530" w:type="dxa"/>
            <w:tcBorders>
              <w:top w:val="nil"/>
              <w:left w:val="nil"/>
              <w:bottom w:val="single" w:sz="4" w:space="0" w:color="auto"/>
              <w:right w:val="single" w:sz="4" w:space="0" w:color="auto"/>
            </w:tcBorders>
            <w:shd w:val="clear" w:color="auto" w:fill="auto"/>
            <w:vAlign w:val="center"/>
            <w:hideMark/>
          </w:tcPr>
          <w:p w14:paraId="196DAA80"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1F32BD7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789AD38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256,13</w:t>
            </w:r>
          </w:p>
        </w:tc>
        <w:tc>
          <w:tcPr>
            <w:tcW w:w="891" w:type="dxa"/>
            <w:tcBorders>
              <w:top w:val="nil"/>
              <w:left w:val="nil"/>
              <w:bottom w:val="single" w:sz="4" w:space="0" w:color="auto"/>
              <w:right w:val="single" w:sz="4" w:space="0" w:color="auto"/>
            </w:tcBorders>
            <w:shd w:val="clear" w:color="auto" w:fill="auto"/>
            <w:noWrap/>
            <w:vAlign w:val="center"/>
            <w:hideMark/>
          </w:tcPr>
          <w:p w14:paraId="66B180F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265,86</w:t>
            </w:r>
          </w:p>
        </w:tc>
        <w:tc>
          <w:tcPr>
            <w:tcW w:w="891" w:type="dxa"/>
            <w:tcBorders>
              <w:top w:val="nil"/>
              <w:left w:val="nil"/>
              <w:bottom w:val="single" w:sz="4" w:space="0" w:color="auto"/>
              <w:right w:val="single" w:sz="4" w:space="0" w:color="auto"/>
            </w:tcBorders>
            <w:shd w:val="clear" w:color="auto" w:fill="auto"/>
            <w:noWrap/>
            <w:vAlign w:val="center"/>
            <w:hideMark/>
          </w:tcPr>
          <w:p w14:paraId="42AE448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275,97</w:t>
            </w:r>
          </w:p>
        </w:tc>
        <w:tc>
          <w:tcPr>
            <w:tcW w:w="891" w:type="dxa"/>
            <w:tcBorders>
              <w:top w:val="nil"/>
              <w:left w:val="nil"/>
              <w:bottom w:val="single" w:sz="4" w:space="0" w:color="auto"/>
              <w:right w:val="single" w:sz="4" w:space="0" w:color="auto"/>
            </w:tcBorders>
            <w:shd w:val="clear" w:color="auto" w:fill="auto"/>
            <w:noWrap/>
            <w:vAlign w:val="center"/>
            <w:hideMark/>
          </w:tcPr>
          <w:p w14:paraId="3286AD2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286,45</w:t>
            </w:r>
          </w:p>
        </w:tc>
        <w:tc>
          <w:tcPr>
            <w:tcW w:w="891" w:type="dxa"/>
            <w:tcBorders>
              <w:top w:val="nil"/>
              <w:left w:val="nil"/>
              <w:bottom w:val="single" w:sz="4" w:space="0" w:color="auto"/>
              <w:right w:val="single" w:sz="4" w:space="0" w:color="auto"/>
            </w:tcBorders>
            <w:shd w:val="clear" w:color="auto" w:fill="auto"/>
            <w:noWrap/>
            <w:vAlign w:val="center"/>
            <w:hideMark/>
          </w:tcPr>
          <w:p w14:paraId="73ACA18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297,34</w:t>
            </w:r>
          </w:p>
        </w:tc>
        <w:tc>
          <w:tcPr>
            <w:tcW w:w="891" w:type="dxa"/>
            <w:tcBorders>
              <w:top w:val="nil"/>
              <w:left w:val="nil"/>
              <w:bottom w:val="single" w:sz="4" w:space="0" w:color="auto"/>
              <w:right w:val="single" w:sz="4" w:space="0" w:color="auto"/>
            </w:tcBorders>
            <w:shd w:val="clear" w:color="auto" w:fill="auto"/>
            <w:noWrap/>
            <w:vAlign w:val="center"/>
            <w:hideMark/>
          </w:tcPr>
          <w:p w14:paraId="40BDB06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308,64</w:t>
            </w:r>
          </w:p>
        </w:tc>
        <w:tc>
          <w:tcPr>
            <w:tcW w:w="891" w:type="dxa"/>
            <w:tcBorders>
              <w:top w:val="nil"/>
              <w:left w:val="nil"/>
              <w:bottom w:val="single" w:sz="4" w:space="0" w:color="auto"/>
              <w:right w:val="single" w:sz="4" w:space="0" w:color="auto"/>
            </w:tcBorders>
            <w:shd w:val="clear" w:color="auto" w:fill="auto"/>
            <w:noWrap/>
            <w:vAlign w:val="center"/>
            <w:hideMark/>
          </w:tcPr>
          <w:p w14:paraId="4824484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320,36</w:t>
            </w:r>
          </w:p>
        </w:tc>
        <w:tc>
          <w:tcPr>
            <w:tcW w:w="891" w:type="dxa"/>
            <w:tcBorders>
              <w:top w:val="nil"/>
              <w:left w:val="nil"/>
              <w:bottom w:val="single" w:sz="4" w:space="0" w:color="auto"/>
              <w:right w:val="single" w:sz="4" w:space="0" w:color="auto"/>
            </w:tcBorders>
            <w:shd w:val="clear" w:color="auto" w:fill="auto"/>
            <w:noWrap/>
            <w:vAlign w:val="center"/>
            <w:hideMark/>
          </w:tcPr>
          <w:p w14:paraId="32F60A9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332,54</w:t>
            </w:r>
          </w:p>
        </w:tc>
        <w:tc>
          <w:tcPr>
            <w:tcW w:w="891" w:type="dxa"/>
            <w:tcBorders>
              <w:top w:val="nil"/>
              <w:left w:val="nil"/>
              <w:bottom w:val="single" w:sz="4" w:space="0" w:color="auto"/>
              <w:right w:val="single" w:sz="4" w:space="0" w:color="auto"/>
            </w:tcBorders>
            <w:shd w:val="clear" w:color="auto" w:fill="auto"/>
            <w:noWrap/>
            <w:vAlign w:val="center"/>
            <w:hideMark/>
          </w:tcPr>
          <w:p w14:paraId="23FFFB5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345,17</w:t>
            </w:r>
          </w:p>
        </w:tc>
        <w:tc>
          <w:tcPr>
            <w:tcW w:w="891" w:type="dxa"/>
            <w:tcBorders>
              <w:top w:val="nil"/>
              <w:left w:val="nil"/>
              <w:bottom w:val="single" w:sz="4" w:space="0" w:color="auto"/>
              <w:right w:val="single" w:sz="4" w:space="0" w:color="auto"/>
            </w:tcBorders>
            <w:shd w:val="clear" w:color="auto" w:fill="auto"/>
            <w:noWrap/>
            <w:vAlign w:val="center"/>
            <w:hideMark/>
          </w:tcPr>
          <w:p w14:paraId="2E595DC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358,29</w:t>
            </w:r>
          </w:p>
        </w:tc>
        <w:tc>
          <w:tcPr>
            <w:tcW w:w="982" w:type="dxa"/>
            <w:tcBorders>
              <w:top w:val="nil"/>
              <w:left w:val="nil"/>
              <w:bottom w:val="single" w:sz="4" w:space="0" w:color="auto"/>
              <w:right w:val="single" w:sz="4" w:space="0" w:color="auto"/>
            </w:tcBorders>
            <w:shd w:val="clear" w:color="auto" w:fill="auto"/>
            <w:noWrap/>
            <w:vAlign w:val="center"/>
            <w:hideMark/>
          </w:tcPr>
          <w:p w14:paraId="357008E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365,46</w:t>
            </w:r>
          </w:p>
        </w:tc>
      </w:tr>
      <w:tr w:rsidR="00F61EE1" w:rsidRPr="00E6436E" w14:paraId="58E59C56"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8974EF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w:t>
            </w:r>
          </w:p>
        </w:tc>
        <w:tc>
          <w:tcPr>
            <w:tcW w:w="3530" w:type="dxa"/>
            <w:tcBorders>
              <w:top w:val="nil"/>
              <w:left w:val="nil"/>
              <w:bottom w:val="single" w:sz="4" w:space="0" w:color="auto"/>
              <w:right w:val="single" w:sz="4" w:space="0" w:color="auto"/>
            </w:tcBorders>
            <w:shd w:val="clear" w:color="auto" w:fill="auto"/>
            <w:vAlign w:val="center"/>
            <w:hideMark/>
          </w:tcPr>
          <w:p w14:paraId="7FBCE51E"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0CAEA11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2267C10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33,68</w:t>
            </w:r>
          </w:p>
        </w:tc>
        <w:tc>
          <w:tcPr>
            <w:tcW w:w="891" w:type="dxa"/>
            <w:tcBorders>
              <w:top w:val="nil"/>
              <w:left w:val="nil"/>
              <w:bottom w:val="single" w:sz="4" w:space="0" w:color="auto"/>
              <w:right w:val="single" w:sz="4" w:space="0" w:color="auto"/>
            </w:tcBorders>
            <w:shd w:val="clear" w:color="auto" w:fill="auto"/>
            <w:noWrap/>
            <w:vAlign w:val="center"/>
            <w:hideMark/>
          </w:tcPr>
          <w:p w14:paraId="0166290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34,59</w:t>
            </w:r>
          </w:p>
        </w:tc>
        <w:tc>
          <w:tcPr>
            <w:tcW w:w="891" w:type="dxa"/>
            <w:tcBorders>
              <w:top w:val="nil"/>
              <w:left w:val="nil"/>
              <w:bottom w:val="single" w:sz="4" w:space="0" w:color="auto"/>
              <w:right w:val="single" w:sz="4" w:space="0" w:color="auto"/>
            </w:tcBorders>
            <w:shd w:val="clear" w:color="auto" w:fill="auto"/>
            <w:noWrap/>
            <w:vAlign w:val="center"/>
            <w:hideMark/>
          </w:tcPr>
          <w:p w14:paraId="4740BD7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35,52</w:t>
            </w:r>
          </w:p>
        </w:tc>
        <w:tc>
          <w:tcPr>
            <w:tcW w:w="891" w:type="dxa"/>
            <w:tcBorders>
              <w:top w:val="nil"/>
              <w:left w:val="nil"/>
              <w:bottom w:val="single" w:sz="4" w:space="0" w:color="auto"/>
              <w:right w:val="single" w:sz="4" w:space="0" w:color="auto"/>
            </w:tcBorders>
            <w:shd w:val="clear" w:color="auto" w:fill="auto"/>
            <w:noWrap/>
            <w:vAlign w:val="center"/>
            <w:hideMark/>
          </w:tcPr>
          <w:p w14:paraId="19B0985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36,48</w:t>
            </w:r>
          </w:p>
        </w:tc>
        <w:tc>
          <w:tcPr>
            <w:tcW w:w="891" w:type="dxa"/>
            <w:tcBorders>
              <w:top w:val="nil"/>
              <w:left w:val="nil"/>
              <w:bottom w:val="single" w:sz="4" w:space="0" w:color="auto"/>
              <w:right w:val="single" w:sz="4" w:space="0" w:color="auto"/>
            </w:tcBorders>
            <w:shd w:val="clear" w:color="auto" w:fill="auto"/>
            <w:noWrap/>
            <w:vAlign w:val="center"/>
            <w:hideMark/>
          </w:tcPr>
          <w:p w14:paraId="26D0B29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37,46</w:t>
            </w:r>
          </w:p>
        </w:tc>
        <w:tc>
          <w:tcPr>
            <w:tcW w:w="891" w:type="dxa"/>
            <w:tcBorders>
              <w:top w:val="nil"/>
              <w:left w:val="nil"/>
              <w:bottom w:val="single" w:sz="4" w:space="0" w:color="auto"/>
              <w:right w:val="single" w:sz="4" w:space="0" w:color="auto"/>
            </w:tcBorders>
            <w:shd w:val="clear" w:color="auto" w:fill="auto"/>
            <w:noWrap/>
            <w:vAlign w:val="center"/>
            <w:hideMark/>
          </w:tcPr>
          <w:p w14:paraId="2F614B0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38,48</w:t>
            </w:r>
          </w:p>
        </w:tc>
        <w:tc>
          <w:tcPr>
            <w:tcW w:w="891" w:type="dxa"/>
            <w:tcBorders>
              <w:top w:val="nil"/>
              <w:left w:val="nil"/>
              <w:bottom w:val="single" w:sz="4" w:space="0" w:color="auto"/>
              <w:right w:val="single" w:sz="4" w:space="0" w:color="auto"/>
            </w:tcBorders>
            <w:shd w:val="clear" w:color="auto" w:fill="auto"/>
            <w:noWrap/>
            <w:vAlign w:val="center"/>
            <w:hideMark/>
          </w:tcPr>
          <w:p w14:paraId="4287965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39,52</w:t>
            </w:r>
          </w:p>
        </w:tc>
        <w:tc>
          <w:tcPr>
            <w:tcW w:w="891" w:type="dxa"/>
            <w:tcBorders>
              <w:top w:val="nil"/>
              <w:left w:val="nil"/>
              <w:bottom w:val="single" w:sz="4" w:space="0" w:color="auto"/>
              <w:right w:val="single" w:sz="4" w:space="0" w:color="auto"/>
            </w:tcBorders>
            <w:shd w:val="clear" w:color="auto" w:fill="auto"/>
            <w:noWrap/>
            <w:vAlign w:val="center"/>
            <w:hideMark/>
          </w:tcPr>
          <w:p w14:paraId="669F892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40,58</w:t>
            </w:r>
          </w:p>
        </w:tc>
        <w:tc>
          <w:tcPr>
            <w:tcW w:w="891" w:type="dxa"/>
            <w:tcBorders>
              <w:top w:val="nil"/>
              <w:left w:val="nil"/>
              <w:bottom w:val="single" w:sz="4" w:space="0" w:color="auto"/>
              <w:right w:val="single" w:sz="4" w:space="0" w:color="auto"/>
            </w:tcBorders>
            <w:shd w:val="clear" w:color="auto" w:fill="auto"/>
            <w:noWrap/>
            <w:vAlign w:val="center"/>
            <w:hideMark/>
          </w:tcPr>
          <w:p w14:paraId="115D9F8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41,68</w:t>
            </w:r>
          </w:p>
        </w:tc>
        <w:tc>
          <w:tcPr>
            <w:tcW w:w="891" w:type="dxa"/>
            <w:tcBorders>
              <w:top w:val="nil"/>
              <w:left w:val="nil"/>
              <w:bottom w:val="single" w:sz="4" w:space="0" w:color="auto"/>
              <w:right w:val="single" w:sz="4" w:space="0" w:color="auto"/>
            </w:tcBorders>
            <w:shd w:val="clear" w:color="auto" w:fill="auto"/>
            <w:noWrap/>
            <w:vAlign w:val="center"/>
            <w:hideMark/>
          </w:tcPr>
          <w:p w14:paraId="4FBE736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42,80</w:t>
            </w:r>
          </w:p>
        </w:tc>
        <w:tc>
          <w:tcPr>
            <w:tcW w:w="982" w:type="dxa"/>
            <w:tcBorders>
              <w:top w:val="nil"/>
              <w:left w:val="nil"/>
              <w:bottom w:val="single" w:sz="4" w:space="0" w:color="auto"/>
              <w:right w:val="single" w:sz="4" w:space="0" w:color="auto"/>
            </w:tcBorders>
            <w:shd w:val="clear" w:color="auto" w:fill="auto"/>
            <w:noWrap/>
            <w:vAlign w:val="center"/>
            <w:hideMark/>
          </w:tcPr>
          <w:p w14:paraId="585F3E4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43,66</w:t>
            </w:r>
          </w:p>
        </w:tc>
      </w:tr>
      <w:tr w:rsidR="00F61EE1" w:rsidRPr="00E6436E" w14:paraId="3C987D2E" w14:textId="77777777" w:rsidTr="00F61EE1">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BAB67F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w:t>
            </w:r>
          </w:p>
        </w:tc>
        <w:tc>
          <w:tcPr>
            <w:tcW w:w="3530" w:type="dxa"/>
            <w:tcBorders>
              <w:top w:val="nil"/>
              <w:left w:val="nil"/>
              <w:bottom w:val="single" w:sz="4" w:space="0" w:color="auto"/>
              <w:right w:val="single" w:sz="4" w:space="0" w:color="auto"/>
            </w:tcBorders>
            <w:shd w:val="clear" w:color="auto" w:fill="auto"/>
            <w:vAlign w:val="center"/>
            <w:hideMark/>
          </w:tcPr>
          <w:p w14:paraId="79BFFE3D"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55895B1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1177DDE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1000,22</w:t>
            </w:r>
          </w:p>
        </w:tc>
        <w:tc>
          <w:tcPr>
            <w:tcW w:w="891" w:type="dxa"/>
            <w:tcBorders>
              <w:top w:val="nil"/>
              <w:left w:val="nil"/>
              <w:bottom w:val="single" w:sz="4" w:space="0" w:color="auto"/>
              <w:right w:val="single" w:sz="4" w:space="0" w:color="auto"/>
            </w:tcBorders>
            <w:shd w:val="clear" w:color="auto" w:fill="auto"/>
            <w:noWrap/>
            <w:vAlign w:val="center"/>
            <w:hideMark/>
          </w:tcPr>
          <w:p w14:paraId="3E89371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1020,22</w:t>
            </w:r>
          </w:p>
        </w:tc>
        <w:tc>
          <w:tcPr>
            <w:tcW w:w="891" w:type="dxa"/>
            <w:tcBorders>
              <w:top w:val="nil"/>
              <w:left w:val="nil"/>
              <w:bottom w:val="single" w:sz="4" w:space="0" w:color="auto"/>
              <w:right w:val="single" w:sz="4" w:space="0" w:color="auto"/>
            </w:tcBorders>
            <w:shd w:val="clear" w:color="auto" w:fill="auto"/>
            <w:noWrap/>
            <w:vAlign w:val="center"/>
            <w:hideMark/>
          </w:tcPr>
          <w:p w14:paraId="311277F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1040,63</w:t>
            </w:r>
          </w:p>
        </w:tc>
        <w:tc>
          <w:tcPr>
            <w:tcW w:w="891" w:type="dxa"/>
            <w:tcBorders>
              <w:top w:val="nil"/>
              <w:left w:val="nil"/>
              <w:bottom w:val="single" w:sz="4" w:space="0" w:color="auto"/>
              <w:right w:val="single" w:sz="4" w:space="0" w:color="auto"/>
            </w:tcBorders>
            <w:shd w:val="clear" w:color="auto" w:fill="auto"/>
            <w:noWrap/>
            <w:vAlign w:val="center"/>
            <w:hideMark/>
          </w:tcPr>
          <w:p w14:paraId="2C90408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1061,44</w:t>
            </w:r>
          </w:p>
        </w:tc>
        <w:tc>
          <w:tcPr>
            <w:tcW w:w="891" w:type="dxa"/>
            <w:tcBorders>
              <w:top w:val="nil"/>
              <w:left w:val="nil"/>
              <w:bottom w:val="single" w:sz="4" w:space="0" w:color="auto"/>
              <w:right w:val="single" w:sz="4" w:space="0" w:color="auto"/>
            </w:tcBorders>
            <w:shd w:val="clear" w:color="auto" w:fill="auto"/>
            <w:noWrap/>
            <w:vAlign w:val="center"/>
            <w:hideMark/>
          </w:tcPr>
          <w:p w14:paraId="35093F8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1082,67</w:t>
            </w:r>
          </w:p>
        </w:tc>
        <w:tc>
          <w:tcPr>
            <w:tcW w:w="891" w:type="dxa"/>
            <w:tcBorders>
              <w:top w:val="nil"/>
              <w:left w:val="nil"/>
              <w:bottom w:val="single" w:sz="4" w:space="0" w:color="auto"/>
              <w:right w:val="single" w:sz="4" w:space="0" w:color="auto"/>
            </w:tcBorders>
            <w:shd w:val="clear" w:color="auto" w:fill="auto"/>
            <w:noWrap/>
            <w:vAlign w:val="center"/>
            <w:hideMark/>
          </w:tcPr>
          <w:p w14:paraId="3ED81EB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1104,32</w:t>
            </w:r>
          </w:p>
        </w:tc>
        <w:tc>
          <w:tcPr>
            <w:tcW w:w="891" w:type="dxa"/>
            <w:tcBorders>
              <w:top w:val="nil"/>
              <w:left w:val="nil"/>
              <w:bottom w:val="single" w:sz="4" w:space="0" w:color="auto"/>
              <w:right w:val="single" w:sz="4" w:space="0" w:color="auto"/>
            </w:tcBorders>
            <w:shd w:val="clear" w:color="auto" w:fill="auto"/>
            <w:noWrap/>
            <w:vAlign w:val="center"/>
            <w:hideMark/>
          </w:tcPr>
          <w:p w14:paraId="041F8DE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1126,41</w:t>
            </w:r>
          </w:p>
        </w:tc>
        <w:tc>
          <w:tcPr>
            <w:tcW w:w="891" w:type="dxa"/>
            <w:tcBorders>
              <w:top w:val="nil"/>
              <w:left w:val="nil"/>
              <w:bottom w:val="single" w:sz="4" w:space="0" w:color="auto"/>
              <w:right w:val="single" w:sz="4" w:space="0" w:color="auto"/>
            </w:tcBorders>
            <w:shd w:val="clear" w:color="auto" w:fill="auto"/>
            <w:noWrap/>
            <w:vAlign w:val="center"/>
            <w:hideMark/>
          </w:tcPr>
          <w:p w14:paraId="4992AF1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1148,94</w:t>
            </w:r>
          </w:p>
        </w:tc>
        <w:tc>
          <w:tcPr>
            <w:tcW w:w="891" w:type="dxa"/>
            <w:tcBorders>
              <w:top w:val="nil"/>
              <w:left w:val="nil"/>
              <w:bottom w:val="single" w:sz="4" w:space="0" w:color="auto"/>
              <w:right w:val="single" w:sz="4" w:space="0" w:color="auto"/>
            </w:tcBorders>
            <w:shd w:val="clear" w:color="auto" w:fill="auto"/>
            <w:noWrap/>
            <w:vAlign w:val="center"/>
            <w:hideMark/>
          </w:tcPr>
          <w:p w14:paraId="1B5370E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1171,92</w:t>
            </w:r>
          </w:p>
        </w:tc>
        <w:tc>
          <w:tcPr>
            <w:tcW w:w="891" w:type="dxa"/>
            <w:tcBorders>
              <w:top w:val="nil"/>
              <w:left w:val="nil"/>
              <w:bottom w:val="single" w:sz="4" w:space="0" w:color="auto"/>
              <w:right w:val="single" w:sz="4" w:space="0" w:color="auto"/>
            </w:tcBorders>
            <w:shd w:val="clear" w:color="auto" w:fill="auto"/>
            <w:noWrap/>
            <w:vAlign w:val="center"/>
            <w:hideMark/>
          </w:tcPr>
          <w:p w14:paraId="6B1F113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1195,36</w:t>
            </w:r>
          </w:p>
        </w:tc>
        <w:tc>
          <w:tcPr>
            <w:tcW w:w="982" w:type="dxa"/>
            <w:tcBorders>
              <w:top w:val="nil"/>
              <w:left w:val="nil"/>
              <w:bottom w:val="single" w:sz="4" w:space="0" w:color="auto"/>
              <w:right w:val="single" w:sz="4" w:space="0" w:color="auto"/>
            </w:tcBorders>
            <w:shd w:val="clear" w:color="auto" w:fill="auto"/>
            <w:noWrap/>
            <w:vAlign w:val="center"/>
            <w:hideMark/>
          </w:tcPr>
          <w:p w14:paraId="21E3D61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1219,26</w:t>
            </w:r>
          </w:p>
        </w:tc>
      </w:tr>
      <w:tr w:rsidR="00F61EE1" w:rsidRPr="00E6436E" w14:paraId="492D130D" w14:textId="77777777" w:rsidTr="00F61EE1">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107253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w:t>
            </w:r>
          </w:p>
        </w:tc>
        <w:tc>
          <w:tcPr>
            <w:tcW w:w="3530" w:type="dxa"/>
            <w:tcBorders>
              <w:top w:val="nil"/>
              <w:left w:val="nil"/>
              <w:bottom w:val="single" w:sz="4" w:space="0" w:color="auto"/>
              <w:right w:val="single" w:sz="4" w:space="0" w:color="auto"/>
            </w:tcBorders>
            <w:shd w:val="clear" w:color="auto" w:fill="auto"/>
            <w:vAlign w:val="center"/>
            <w:hideMark/>
          </w:tcPr>
          <w:p w14:paraId="4A2C01E7"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1551E0F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0130731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338,67</w:t>
            </w:r>
          </w:p>
        </w:tc>
        <w:tc>
          <w:tcPr>
            <w:tcW w:w="891" w:type="dxa"/>
            <w:tcBorders>
              <w:top w:val="nil"/>
              <w:left w:val="nil"/>
              <w:bottom w:val="single" w:sz="4" w:space="0" w:color="auto"/>
              <w:right w:val="single" w:sz="4" w:space="0" w:color="auto"/>
            </w:tcBorders>
            <w:shd w:val="clear" w:color="auto" w:fill="auto"/>
            <w:noWrap/>
            <w:vAlign w:val="center"/>
            <w:hideMark/>
          </w:tcPr>
          <w:p w14:paraId="3ABB3F5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345,44</w:t>
            </w:r>
          </w:p>
        </w:tc>
        <w:tc>
          <w:tcPr>
            <w:tcW w:w="891" w:type="dxa"/>
            <w:tcBorders>
              <w:top w:val="nil"/>
              <w:left w:val="nil"/>
              <w:bottom w:val="single" w:sz="4" w:space="0" w:color="auto"/>
              <w:right w:val="single" w:sz="4" w:space="0" w:color="auto"/>
            </w:tcBorders>
            <w:shd w:val="clear" w:color="auto" w:fill="auto"/>
            <w:noWrap/>
            <w:vAlign w:val="center"/>
            <w:hideMark/>
          </w:tcPr>
          <w:p w14:paraId="3C7B047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352,35</w:t>
            </w:r>
          </w:p>
        </w:tc>
        <w:tc>
          <w:tcPr>
            <w:tcW w:w="891" w:type="dxa"/>
            <w:tcBorders>
              <w:top w:val="nil"/>
              <w:left w:val="nil"/>
              <w:bottom w:val="single" w:sz="4" w:space="0" w:color="auto"/>
              <w:right w:val="single" w:sz="4" w:space="0" w:color="auto"/>
            </w:tcBorders>
            <w:shd w:val="clear" w:color="auto" w:fill="auto"/>
            <w:noWrap/>
            <w:vAlign w:val="center"/>
            <w:hideMark/>
          </w:tcPr>
          <w:p w14:paraId="56663BB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359,40</w:t>
            </w:r>
          </w:p>
        </w:tc>
        <w:tc>
          <w:tcPr>
            <w:tcW w:w="891" w:type="dxa"/>
            <w:tcBorders>
              <w:top w:val="nil"/>
              <w:left w:val="nil"/>
              <w:bottom w:val="single" w:sz="4" w:space="0" w:color="auto"/>
              <w:right w:val="single" w:sz="4" w:space="0" w:color="auto"/>
            </w:tcBorders>
            <w:shd w:val="clear" w:color="auto" w:fill="auto"/>
            <w:noWrap/>
            <w:vAlign w:val="center"/>
            <w:hideMark/>
          </w:tcPr>
          <w:p w14:paraId="2B0CCA9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366,59</w:t>
            </w:r>
          </w:p>
        </w:tc>
        <w:tc>
          <w:tcPr>
            <w:tcW w:w="891" w:type="dxa"/>
            <w:tcBorders>
              <w:top w:val="nil"/>
              <w:left w:val="nil"/>
              <w:bottom w:val="single" w:sz="4" w:space="0" w:color="auto"/>
              <w:right w:val="single" w:sz="4" w:space="0" w:color="auto"/>
            </w:tcBorders>
            <w:shd w:val="clear" w:color="auto" w:fill="auto"/>
            <w:noWrap/>
            <w:vAlign w:val="center"/>
            <w:hideMark/>
          </w:tcPr>
          <w:p w14:paraId="24C411A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373,92</w:t>
            </w:r>
          </w:p>
        </w:tc>
        <w:tc>
          <w:tcPr>
            <w:tcW w:w="891" w:type="dxa"/>
            <w:tcBorders>
              <w:top w:val="nil"/>
              <w:left w:val="nil"/>
              <w:bottom w:val="single" w:sz="4" w:space="0" w:color="auto"/>
              <w:right w:val="single" w:sz="4" w:space="0" w:color="auto"/>
            </w:tcBorders>
            <w:shd w:val="clear" w:color="auto" w:fill="auto"/>
            <w:noWrap/>
            <w:vAlign w:val="center"/>
            <w:hideMark/>
          </w:tcPr>
          <w:p w14:paraId="10E588D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381,40</w:t>
            </w:r>
          </w:p>
        </w:tc>
        <w:tc>
          <w:tcPr>
            <w:tcW w:w="891" w:type="dxa"/>
            <w:tcBorders>
              <w:top w:val="nil"/>
              <w:left w:val="nil"/>
              <w:bottom w:val="single" w:sz="4" w:space="0" w:color="auto"/>
              <w:right w:val="single" w:sz="4" w:space="0" w:color="auto"/>
            </w:tcBorders>
            <w:shd w:val="clear" w:color="auto" w:fill="auto"/>
            <w:noWrap/>
            <w:vAlign w:val="center"/>
            <w:hideMark/>
          </w:tcPr>
          <w:p w14:paraId="50BE4AE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389,03</w:t>
            </w:r>
          </w:p>
        </w:tc>
        <w:tc>
          <w:tcPr>
            <w:tcW w:w="891" w:type="dxa"/>
            <w:tcBorders>
              <w:top w:val="nil"/>
              <w:left w:val="nil"/>
              <w:bottom w:val="single" w:sz="4" w:space="0" w:color="auto"/>
              <w:right w:val="single" w:sz="4" w:space="0" w:color="auto"/>
            </w:tcBorders>
            <w:shd w:val="clear" w:color="auto" w:fill="auto"/>
            <w:noWrap/>
            <w:vAlign w:val="center"/>
            <w:hideMark/>
          </w:tcPr>
          <w:p w14:paraId="2F4D959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396,81</w:t>
            </w:r>
          </w:p>
        </w:tc>
        <w:tc>
          <w:tcPr>
            <w:tcW w:w="891" w:type="dxa"/>
            <w:tcBorders>
              <w:top w:val="nil"/>
              <w:left w:val="nil"/>
              <w:bottom w:val="single" w:sz="4" w:space="0" w:color="auto"/>
              <w:right w:val="single" w:sz="4" w:space="0" w:color="auto"/>
            </w:tcBorders>
            <w:shd w:val="clear" w:color="auto" w:fill="auto"/>
            <w:noWrap/>
            <w:vAlign w:val="center"/>
            <w:hideMark/>
          </w:tcPr>
          <w:p w14:paraId="4E70380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404,74</w:t>
            </w:r>
          </w:p>
        </w:tc>
        <w:tc>
          <w:tcPr>
            <w:tcW w:w="982" w:type="dxa"/>
            <w:tcBorders>
              <w:top w:val="nil"/>
              <w:left w:val="nil"/>
              <w:bottom w:val="single" w:sz="4" w:space="0" w:color="auto"/>
              <w:right w:val="single" w:sz="4" w:space="0" w:color="auto"/>
            </w:tcBorders>
            <w:shd w:val="clear" w:color="auto" w:fill="auto"/>
            <w:noWrap/>
            <w:vAlign w:val="center"/>
            <w:hideMark/>
          </w:tcPr>
          <w:p w14:paraId="4222B95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412,84</w:t>
            </w:r>
          </w:p>
        </w:tc>
      </w:tr>
      <w:tr w:rsidR="00F61EE1" w:rsidRPr="00E6436E" w14:paraId="6833DEF6"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140A86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w:t>
            </w:r>
          </w:p>
        </w:tc>
        <w:tc>
          <w:tcPr>
            <w:tcW w:w="3530" w:type="dxa"/>
            <w:tcBorders>
              <w:top w:val="nil"/>
              <w:left w:val="nil"/>
              <w:bottom w:val="single" w:sz="4" w:space="0" w:color="auto"/>
              <w:right w:val="single" w:sz="4" w:space="0" w:color="auto"/>
            </w:tcBorders>
            <w:shd w:val="clear" w:color="auto" w:fill="auto"/>
            <w:vAlign w:val="center"/>
            <w:hideMark/>
          </w:tcPr>
          <w:p w14:paraId="08892042"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амортизацию основных средств и нематериальных активов</w:t>
            </w:r>
          </w:p>
        </w:tc>
        <w:tc>
          <w:tcPr>
            <w:tcW w:w="1023" w:type="dxa"/>
            <w:tcBorders>
              <w:top w:val="nil"/>
              <w:left w:val="nil"/>
              <w:bottom w:val="single" w:sz="4" w:space="0" w:color="auto"/>
              <w:right w:val="single" w:sz="4" w:space="0" w:color="auto"/>
            </w:tcBorders>
            <w:shd w:val="clear" w:color="auto" w:fill="auto"/>
            <w:vAlign w:val="center"/>
            <w:hideMark/>
          </w:tcPr>
          <w:p w14:paraId="0FA7373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1CFE8F3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1065,45</w:t>
            </w:r>
          </w:p>
        </w:tc>
        <w:tc>
          <w:tcPr>
            <w:tcW w:w="891" w:type="dxa"/>
            <w:tcBorders>
              <w:top w:val="nil"/>
              <w:left w:val="nil"/>
              <w:bottom w:val="single" w:sz="4" w:space="0" w:color="auto"/>
              <w:right w:val="single" w:sz="4" w:space="0" w:color="auto"/>
            </w:tcBorders>
            <w:shd w:val="clear" w:color="auto" w:fill="auto"/>
            <w:noWrap/>
            <w:vAlign w:val="center"/>
            <w:hideMark/>
          </w:tcPr>
          <w:p w14:paraId="6CC87D4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1086,76</w:t>
            </w:r>
          </w:p>
        </w:tc>
        <w:tc>
          <w:tcPr>
            <w:tcW w:w="891" w:type="dxa"/>
            <w:tcBorders>
              <w:top w:val="nil"/>
              <w:left w:val="nil"/>
              <w:bottom w:val="single" w:sz="4" w:space="0" w:color="auto"/>
              <w:right w:val="single" w:sz="4" w:space="0" w:color="auto"/>
            </w:tcBorders>
            <w:shd w:val="clear" w:color="auto" w:fill="auto"/>
            <w:noWrap/>
            <w:vAlign w:val="center"/>
            <w:hideMark/>
          </w:tcPr>
          <w:p w14:paraId="627B004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1108,50</w:t>
            </w:r>
          </w:p>
        </w:tc>
        <w:tc>
          <w:tcPr>
            <w:tcW w:w="891" w:type="dxa"/>
            <w:tcBorders>
              <w:top w:val="nil"/>
              <w:left w:val="nil"/>
              <w:bottom w:val="single" w:sz="4" w:space="0" w:color="auto"/>
              <w:right w:val="single" w:sz="4" w:space="0" w:color="auto"/>
            </w:tcBorders>
            <w:shd w:val="clear" w:color="auto" w:fill="auto"/>
            <w:noWrap/>
            <w:vAlign w:val="center"/>
            <w:hideMark/>
          </w:tcPr>
          <w:p w14:paraId="23C5BA5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1130,67</w:t>
            </w:r>
          </w:p>
        </w:tc>
        <w:tc>
          <w:tcPr>
            <w:tcW w:w="891" w:type="dxa"/>
            <w:tcBorders>
              <w:top w:val="nil"/>
              <w:left w:val="nil"/>
              <w:bottom w:val="single" w:sz="4" w:space="0" w:color="auto"/>
              <w:right w:val="single" w:sz="4" w:space="0" w:color="auto"/>
            </w:tcBorders>
            <w:shd w:val="clear" w:color="auto" w:fill="auto"/>
            <w:noWrap/>
            <w:vAlign w:val="center"/>
            <w:hideMark/>
          </w:tcPr>
          <w:p w14:paraId="738B928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1153,28</w:t>
            </w:r>
          </w:p>
        </w:tc>
        <w:tc>
          <w:tcPr>
            <w:tcW w:w="891" w:type="dxa"/>
            <w:tcBorders>
              <w:top w:val="nil"/>
              <w:left w:val="nil"/>
              <w:bottom w:val="single" w:sz="4" w:space="0" w:color="auto"/>
              <w:right w:val="single" w:sz="4" w:space="0" w:color="auto"/>
            </w:tcBorders>
            <w:shd w:val="clear" w:color="auto" w:fill="auto"/>
            <w:noWrap/>
            <w:vAlign w:val="center"/>
            <w:hideMark/>
          </w:tcPr>
          <w:p w14:paraId="4C81DC0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1176,35</w:t>
            </w:r>
          </w:p>
        </w:tc>
        <w:tc>
          <w:tcPr>
            <w:tcW w:w="891" w:type="dxa"/>
            <w:tcBorders>
              <w:top w:val="nil"/>
              <w:left w:val="nil"/>
              <w:bottom w:val="single" w:sz="4" w:space="0" w:color="auto"/>
              <w:right w:val="single" w:sz="4" w:space="0" w:color="auto"/>
            </w:tcBorders>
            <w:shd w:val="clear" w:color="auto" w:fill="auto"/>
            <w:noWrap/>
            <w:vAlign w:val="center"/>
            <w:hideMark/>
          </w:tcPr>
          <w:p w14:paraId="2CE1CF6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1199,87</w:t>
            </w:r>
          </w:p>
        </w:tc>
        <w:tc>
          <w:tcPr>
            <w:tcW w:w="891" w:type="dxa"/>
            <w:tcBorders>
              <w:top w:val="nil"/>
              <w:left w:val="nil"/>
              <w:bottom w:val="single" w:sz="4" w:space="0" w:color="auto"/>
              <w:right w:val="single" w:sz="4" w:space="0" w:color="auto"/>
            </w:tcBorders>
            <w:shd w:val="clear" w:color="auto" w:fill="auto"/>
            <w:noWrap/>
            <w:vAlign w:val="center"/>
            <w:hideMark/>
          </w:tcPr>
          <w:p w14:paraId="6DDF8A3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1223,87</w:t>
            </w:r>
          </w:p>
        </w:tc>
        <w:tc>
          <w:tcPr>
            <w:tcW w:w="891" w:type="dxa"/>
            <w:tcBorders>
              <w:top w:val="nil"/>
              <w:left w:val="nil"/>
              <w:bottom w:val="single" w:sz="4" w:space="0" w:color="auto"/>
              <w:right w:val="single" w:sz="4" w:space="0" w:color="auto"/>
            </w:tcBorders>
            <w:shd w:val="clear" w:color="auto" w:fill="auto"/>
            <w:noWrap/>
            <w:vAlign w:val="center"/>
            <w:hideMark/>
          </w:tcPr>
          <w:p w14:paraId="33C68FB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1248,35</w:t>
            </w:r>
          </w:p>
        </w:tc>
        <w:tc>
          <w:tcPr>
            <w:tcW w:w="891" w:type="dxa"/>
            <w:tcBorders>
              <w:top w:val="nil"/>
              <w:left w:val="nil"/>
              <w:bottom w:val="single" w:sz="4" w:space="0" w:color="auto"/>
              <w:right w:val="single" w:sz="4" w:space="0" w:color="auto"/>
            </w:tcBorders>
            <w:shd w:val="clear" w:color="auto" w:fill="auto"/>
            <w:noWrap/>
            <w:vAlign w:val="center"/>
            <w:hideMark/>
          </w:tcPr>
          <w:p w14:paraId="63832AD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1273,31</w:t>
            </w:r>
          </w:p>
        </w:tc>
        <w:tc>
          <w:tcPr>
            <w:tcW w:w="982" w:type="dxa"/>
            <w:tcBorders>
              <w:top w:val="nil"/>
              <w:left w:val="nil"/>
              <w:bottom w:val="single" w:sz="4" w:space="0" w:color="auto"/>
              <w:right w:val="single" w:sz="4" w:space="0" w:color="auto"/>
            </w:tcBorders>
            <w:shd w:val="clear" w:color="auto" w:fill="auto"/>
            <w:noWrap/>
            <w:vAlign w:val="center"/>
            <w:hideMark/>
          </w:tcPr>
          <w:p w14:paraId="3A0EE35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1298,78</w:t>
            </w:r>
          </w:p>
        </w:tc>
      </w:tr>
      <w:tr w:rsidR="00F61EE1" w:rsidRPr="00E6436E" w14:paraId="14EAA4A3"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8FD6E3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lastRenderedPageBreak/>
              <w:t>2.8.</w:t>
            </w:r>
          </w:p>
        </w:tc>
        <w:tc>
          <w:tcPr>
            <w:tcW w:w="3530" w:type="dxa"/>
            <w:tcBorders>
              <w:top w:val="nil"/>
              <w:left w:val="nil"/>
              <w:bottom w:val="single" w:sz="4" w:space="0" w:color="auto"/>
              <w:right w:val="single" w:sz="4" w:space="0" w:color="auto"/>
            </w:tcBorders>
            <w:shd w:val="clear" w:color="auto" w:fill="auto"/>
            <w:vAlign w:val="center"/>
            <w:hideMark/>
          </w:tcPr>
          <w:p w14:paraId="1D7A0E92"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6E8DC1A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4F4B93A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1,96</w:t>
            </w:r>
          </w:p>
        </w:tc>
        <w:tc>
          <w:tcPr>
            <w:tcW w:w="891" w:type="dxa"/>
            <w:tcBorders>
              <w:top w:val="nil"/>
              <w:left w:val="nil"/>
              <w:bottom w:val="single" w:sz="4" w:space="0" w:color="auto"/>
              <w:right w:val="single" w:sz="4" w:space="0" w:color="auto"/>
            </w:tcBorders>
            <w:shd w:val="clear" w:color="auto" w:fill="auto"/>
            <w:noWrap/>
            <w:vAlign w:val="center"/>
            <w:hideMark/>
          </w:tcPr>
          <w:p w14:paraId="216CB2C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2,00</w:t>
            </w:r>
          </w:p>
        </w:tc>
        <w:tc>
          <w:tcPr>
            <w:tcW w:w="891" w:type="dxa"/>
            <w:tcBorders>
              <w:top w:val="nil"/>
              <w:left w:val="nil"/>
              <w:bottom w:val="single" w:sz="4" w:space="0" w:color="auto"/>
              <w:right w:val="single" w:sz="4" w:space="0" w:color="auto"/>
            </w:tcBorders>
            <w:shd w:val="clear" w:color="auto" w:fill="auto"/>
            <w:noWrap/>
            <w:vAlign w:val="center"/>
            <w:hideMark/>
          </w:tcPr>
          <w:p w14:paraId="62145EB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w:t>
            </w:r>
          </w:p>
        </w:tc>
        <w:tc>
          <w:tcPr>
            <w:tcW w:w="891" w:type="dxa"/>
            <w:tcBorders>
              <w:top w:val="nil"/>
              <w:left w:val="nil"/>
              <w:bottom w:val="single" w:sz="4" w:space="0" w:color="auto"/>
              <w:right w:val="single" w:sz="4" w:space="0" w:color="auto"/>
            </w:tcBorders>
            <w:shd w:val="clear" w:color="auto" w:fill="auto"/>
            <w:noWrap/>
            <w:vAlign w:val="center"/>
            <w:hideMark/>
          </w:tcPr>
          <w:p w14:paraId="4281FF6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2,08</w:t>
            </w:r>
          </w:p>
        </w:tc>
        <w:tc>
          <w:tcPr>
            <w:tcW w:w="891" w:type="dxa"/>
            <w:tcBorders>
              <w:top w:val="nil"/>
              <w:left w:val="nil"/>
              <w:bottom w:val="single" w:sz="4" w:space="0" w:color="auto"/>
              <w:right w:val="single" w:sz="4" w:space="0" w:color="auto"/>
            </w:tcBorders>
            <w:shd w:val="clear" w:color="auto" w:fill="auto"/>
            <w:noWrap/>
            <w:vAlign w:val="center"/>
            <w:hideMark/>
          </w:tcPr>
          <w:p w14:paraId="102ED38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2,12</w:t>
            </w:r>
          </w:p>
        </w:tc>
        <w:tc>
          <w:tcPr>
            <w:tcW w:w="891" w:type="dxa"/>
            <w:tcBorders>
              <w:top w:val="nil"/>
              <w:left w:val="nil"/>
              <w:bottom w:val="single" w:sz="4" w:space="0" w:color="auto"/>
              <w:right w:val="single" w:sz="4" w:space="0" w:color="auto"/>
            </w:tcBorders>
            <w:shd w:val="clear" w:color="auto" w:fill="auto"/>
            <w:noWrap/>
            <w:vAlign w:val="center"/>
            <w:hideMark/>
          </w:tcPr>
          <w:p w14:paraId="6F74B63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2,16</w:t>
            </w:r>
          </w:p>
        </w:tc>
        <w:tc>
          <w:tcPr>
            <w:tcW w:w="891" w:type="dxa"/>
            <w:tcBorders>
              <w:top w:val="nil"/>
              <w:left w:val="nil"/>
              <w:bottom w:val="single" w:sz="4" w:space="0" w:color="auto"/>
              <w:right w:val="single" w:sz="4" w:space="0" w:color="auto"/>
            </w:tcBorders>
            <w:shd w:val="clear" w:color="auto" w:fill="auto"/>
            <w:noWrap/>
            <w:vAlign w:val="center"/>
            <w:hideMark/>
          </w:tcPr>
          <w:p w14:paraId="6B7FE26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2,20</w:t>
            </w:r>
          </w:p>
        </w:tc>
        <w:tc>
          <w:tcPr>
            <w:tcW w:w="891" w:type="dxa"/>
            <w:tcBorders>
              <w:top w:val="nil"/>
              <w:left w:val="nil"/>
              <w:bottom w:val="single" w:sz="4" w:space="0" w:color="auto"/>
              <w:right w:val="single" w:sz="4" w:space="0" w:color="auto"/>
            </w:tcBorders>
            <w:shd w:val="clear" w:color="auto" w:fill="auto"/>
            <w:noWrap/>
            <w:vAlign w:val="center"/>
            <w:hideMark/>
          </w:tcPr>
          <w:p w14:paraId="241C814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2,25</w:t>
            </w:r>
          </w:p>
        </w:tc>
        <w:tc>
          <w:tcPr>
            <w:tcW w:w="891" w:type="dxa"/>
            <w:tcBorders>
              <w:top w:val="nil"/>
              <w:left w:val="nil"/>
              <w:bottom w:val="single" w:sz="4" w:space="0" w:color="auto"/>
              <w:right w:val="single" w:sz="4" w:space="0" w:color="auto"/>
            </w:tcBorders>
            <w:shd w:val="clear" w:color="auto" w:fill="auto"/>
            <w:noWrap/>
            <w:vAlign w:val="center"/>
            <w:hideMark/>
          </w:tcPr>
          <w:p w14:paraId="749832C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2,29</w:t>
            </w:r>
          </w:p>
        </w:tc>
        <w:tc>
          <w:tcPr>
            <w:tcW w:w="891" w:type="dxa"/>
            <w:tcBorders>
              <w:top w:val="nil"/>
              <w:left w:val="nil"/>
              <w:bottom w:val="single" w:sz="4" w:space="0" w:color="auto"/>
              <w:right w:val="single" w:sz="4" w:space="0" w:color="auto"/>
            </w:tcBorders>
            <w:shd w:val="clear" w:color="auto" w:fill="auto"/>
            <w:noWrap/>
            <w:vAlign w:val="center"/>
            <w:hideMark/>
          </w:tcPr>
          <w:p w14:paraId="0DE08F5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2,34</w:t>
            </w:r>
          </w:p>
        </w:tc>
        <w:tc>
          <w:tcPr>
            <w:tcW w:w="982" w:type="dxa"/>
            <w:tcBorders>
              <w:top w:val="nil"/>
              <w:left w:val="nil"/>
              <w:bottom w:val="single" w:sz="4" w:space="0" w:color="auto"/>
              <w:right w:val="single" w:sz="4" w:space="0" w:color="auto"/>
            </w:tcBorders>
            <w:shd w:val="clear" w:color="auto" w:fill="auto"/>
            <w:noWrap/>
            <w:vAlign w:val="center"/>
            <w:hideMark/>
          </w:tcPr>
          <w:p w14:paraId="7AE7426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2,38</w:t>
            </w:r>
          </w:p>
        </w:tc>
      </w:tr>
      <w:tr w:rsidR="00F61EE1" w:rsidRPr="00E6436E" w14:paraId="17894B9C" w14:textId="77777777" w:rsidTr="00F61EE1">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8BABE9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w:t>
            </w:r>
          </w:p>
        </w:tc>
        <w:tc>
          <w:tcPr>
            <w:tcW w:w="3530" w:type="dxa"/>
            <w:tcBorders>
              <w:top w:val="nil"/>
              <w:left w:val="nil"/>
              <w:bottom w:val="single" w:sz="4" w:space="0" w:color="auto"/>
              <w:right w:val="single" w:sz="4" w:space="0" w:color="auto"/>
            </w:tcBorders>
            <w:shd w:val="clear" w:color="auto" w:fill="auto"/>
            <w:vAlign w:val="center"/>
            <w:hideMark/>
          </w:tcPr>
          <w:p w14:paraId="7F2E2AE6"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Общепроизводственные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2930B26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14:paraId="4C3965E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5106F6C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1336226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1ED2E22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1B39A02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0CC17FF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7656D602"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7C5CFC2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1642D7C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91" w:type="dxa"/>
            <w:tcBorders>
              <w:top w:val="nil"/>
              <w:left w:val="nil"/>
              <w:bottom w:val="single" w:sz="4" w:space="0" w:color="auto"/>
              <w:right w:val="single" w:sz="4" w:space="0" w:color="auto"/>
            </w:tcBorders>
            <w:shd w:val="clear" w:color="auto" w:fill="auto"/>
            <w:vAlign w:val="center"/>
            <w:hideMark/>
          </w:tcPr>
          <w:p w14:paraId="1D5C1B1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982" w:type="dxa"/>
            <w:tcBorders>
              <w:top w:val="nil"/>
              <w:left w:val="nil"/>
              <w:bottom w:val="single" w:sz="4" w:space="0" w:color="auto"/>
              <w:right w:val="single" w:sz="4" w:space="0" w:color="auto"/>
            </w:tcBorders>
            <w:shd w:val="clear" w:color="auto" w:fill="auto"/>
            <w:noWrap/>
            <w:vAlign w:val="center"/>
            <w:hideMark/>
          </w:tcPr>
          <w:p w14:paraId="71885DF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0,00</w:t>
            </w:r>
          </w:p>
        </w:tc>
      </w:tr>
      <w:tr w:rsidR="00F61EE1" w:rsidRPr="00E6436E" w14:paraId="016C3020" w14:textId="77777777" w:rsidTr="00F61EE1">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9265DC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2.10.</w:t>
            </w:r>
          </w:p>
        </w:tc>
        <w:tc>
          <w:tcPr>
            <w:tcW w:w="3530" w:type="dxa"/>
            <w:tcBorders>
              <w:top w:val="nil"/>
              <w:left w:val="nil"/>
              <w:bottom w:val="single" w:sz="4" w:space="0" w:color="auto"/>
              <w:right w:val="single" w:sz="4" w:space="0" w:color="auto"/>
            </w:tcBorders>
            <w:shd w:val="clear" w:color="auto" w:fill="auto"/>
            <w:vAlign w:val="center"/>
            <w:hideMark/>
          </w:tcPr>
          <w:p w14:paraId="1FE8D81D"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Общехозяйственные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42B7A02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1989082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300,91</w:t>
            </w:r>
          </w:p>
        </w:tc>
        <w:tc>
          <w:tcPr>
            <w:tcW w:w="891" w:type="dxa"/>
            <w:tcBorders>
              <w:top w:val="nil"/>
              <w:left w:val="nil"/>
              <w:bottom w:val="single" w:sz="4" w:space="0" w:color="auto"/>
              <w:right w:val="single" w:sz="4" w:space="0" w:color="auto"/>
            </w:tcBorders>
            <w:shd w:val="clear" w:color="auto" w:fill="auto"/>
            <w:noWrap/>
            <w:vAlign w:val="center"/>
            <w:hideMark/>
          </w:tcPr>
          <w:p w14:paraId="3909F11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306,93</w:t>
            </w:r>
          </w:p>
        </w:tc>
        <w:tc>
          <w:tcPr>
            <w:tcW w:w="891" w:type="dxa"/>
            <w:tcBorders>
              <w:top w:val="nil"/>
              <w:left w:val="nil"/>
              <w:bottom w:val="single" w:sz="4" w:space="0" w:color="auto"/>
              <w:right w:val="single" w:sz="4" w:space="0" w:color="auto"/>
            </w:tcBorders>
            <w:shd w:val="clear" w:color="auto" w:fill="auto"/>
            <w:noWrap/>
            <w:vAlign w:val="center"/>
            <w:hideMark/>
          </w:tcPr>
          <w:p w14:paraId="4D73F3E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313,07</w:t>
            </w:r>
          </w:p>
        </w:tc>
        <w:tc>
          <w:tcPr>
            <w:tcW w:w="891" w:type="dxa"/>
            <w:tcBorders>
              <w:top w:val="nil"/>
              <w:left w:val="nil"/>
              <w:bottom w:val="single" w:sz="4" w:space="0" w:color="auto"/>
              <w:right w:val="single" w:sz="4" w:space="0" w:color="auto"/>
            </w:tcBorders>
            <w:shd w:val="clear" w:color="auto" w:fill="auto"/>
            <w:noWrap/>
            <w:vAlign w:val="center"/>
            <w:hideMark/>
          </w:tcPr>
          <w:p w14:paraId="74609CE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319,33</w:t>
            </w:r>
          </w:p>
        </w:tc>
        <w:tc>
          <w:tcPr>
            <w:tcW w:w="891" w:type="dxa"/>
            <w:tcBorders>
              <w:top w:val="nil"/>
              <w:left w:val="nil"/>
              <w:bottom w:val="single" w:sz="4" w:space="0" w:color="auto"/>
              <w:right w:val="single" w:sz="4" w:space="0" w:color="auto"/>
            </w:tcBorders>
            <w:shd w:val="clear" w:color="auto" w:fill="auto"/>
            <w:noWrap/>
            <w:vAlign w:val="center"/>
            <w:hideMark/>
          </w:tcPr>
          <w:p w14:paraId="396FA49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325,72</w:t>
            </w:r>
          </w:p>
        </w:tc>
        <w:tc>
          <w:tcPr>
            <w:tcW w:w="891" w:type="dxa"/>
            <w:tcBorders>
              <w:top w:val="nil"/>
              <w:left w:val="nil"/>
              <w:bottom w:val="single" w:sz="4" w:space="0" w:color="auto"/>
              <w:right w:val="single" w:sz="4" w:space="0" w:color="auto"/>
            </w:tcBorders>
            <w:shd w:val="clear" w:color="auto" w:fill="auto"/>
            <w:noWrap/>
            <w:vAlign w:val="center"/>
            <w:hideMark/>
          </w:tcPr>
          <w:p w14:paraId="0B0A96C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332,23</w:t>
            </w:r>
          </w:p>
        </w:tc>
        <w:tc>
          <w:tcPr>
            <w:tcW w:w="891" w:type="dxa"/>
            <w:tcBorders>
              <w:top w:val="nil"/>
              <w:left w:val="nil"/>
              <w:bottom w:val="single" w:sz="4" w:space="0" w:color="auto"/>
              <w:right w:val="single" w:sz="4" w:space="0" w:color="auto"/>
            </w:tcBorders>
            <w:shd w:val="clear" w:color="auto" w:fill="auto"/>
            <w:noWrap/>
            <w:vAlign w:val="center"/>
            <w:hideMark/>
          </w:tcPr>
          <w:p w14:paraId="3046A97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338,88</w:t>
            </w:r>
          </w:p>
        </w:tc>
        <w:tc>
          <w:tcPr>
            <w:tcW w:w="891" w:type="dxa"/>
            <w:tcBorders>
              <w:top w:val="nil"/>
              <w:left w:val="nil"/>
              <w:bottom w:val="single" w:sz="4" w:space="0" w:color="auto"/>
              <w:right w:val="single" w:sz="4" w:space="0" w:color="auto"/>
            </w:tcBorders>
            <w:shd w:val="clear" w:color="auto" w:fill="auto"/>
            <w:noWrap/>
            <w:vAlign w:val="center"/>
            <w:hideMark/>
          </w:tcPr>
          <w:p w14:paraId="21E0AA1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345,66</w:t>
            </w:r>
          </w:p>
        </w:tc>
        <w:tc>
          <w:tcPr>
            <w:tcW w:w="891" w:type="dxa"/>
            <w:tcBorders>
              <w:top w:val="nil"/>
              <w:left w:val="nil"/>
              <w:bottom w:val="single" w:sz="4" w:space="0" w:color="auto"/>
              <w:right w:val="single" w:sz="4" w:space="0" w:color="auto"/>
            </w:tcBorders>
            <w:shd w:val="clear" w:color="auto" w:fill="auto"/>
            <w:noWrap/>
            <w:vAlign w:val="center"/>
            <w:hideMark/>
          </w:tcPr>
          <w:p w14:paraId="42E9854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352,57</w:t>
            </w:r>
          </w:p>
        </w:tc>
        <w:tc>
          <w:tcPr>
            <w:tcW w:w="891" w:type="dxa"/>
            <w:tcBorders>
              <w:top w:val="nil"/>
              <w:left w:val="nil"/>
              <w:bottom w:val="single" w:sz="4" w:space="0" w:color="auto"/>
              <w:right w:val="single" w:sz="4" w:space="0" w:color="auto"/>
            </w:tcBorders>
            <w:shd w:val="clear" w:color="auto" w:fill="auto"/>
            <w:noWrap/>
            <w:vAlign w:val="center"/>
            <w:hideMark/>
          </w:tcPr>
          <w:p w14:paraId="13ABB21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359,62</w:t>
            </w:r>
          </w:p>
        </w:tc>
        <w:tc>
          <w:tcPr>
            <w:tcW w:w="982" w:type="dxa"/>
            <w:tcBorders>
              <w:top w:val="nil"/>
              <w:left w:val="nil"/>
              <w:bottom w:val="single" w:sz="4" w:space="0" w:color="auto"/>
              <w:right w:val="single" w:sz="4" w:space="0" w:color="auto"/>
            </w:tcBorders>
            <w:shd w:val="clear" w:color="auto" w:fill="auto"/>
            <w:noWrap/>
            <w:vAlign w:val="center"/>
            <w:hideMark/>
          </w:tcPr>
          <w:p w14:paraId="3CDCE5E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366,81</w:t>
            </w:r>
          </w:p>
        </w:tc>
      </w:tr>
      <w:tr w:rsidR="00F61EE1" w:rsidRPr="00E6436E" w14:paraId="1FA21C56"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E7EFC5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2.11.</w:t>
            </w:r>
          </w:p>
        </w:tc>
        <w:tc>
          <w:tcPr>
            <w:tcW w:w="3530" w:type="dxa"/>
            <w:tcBorders>
              <w:top w:val="nil"/>
              <w:left w:val="nil"/>
              <w:bottom w:val="single" w:sz="4" w:space="0" w:color="auto"/>
              <w:right w:val="single" w:sz="4" w:space="0" w:color="auto"/>
            </w:tcBorders>
            <w:shd w:val="clear" w:color="auto" w:fill="auto"/>
            <w:vAlign w:val="center"/>
            <w:hideMark/>
          </w:tcPr>
          <w:p w14:paraId="58A4533A"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капитальный и текущий ремонт основных производственных средств</w:t>
            </w:r>
          </w:p>
        </w:tc>
        <w:tc>
          <w:tcPr>
            <w:tcW w:w="1023" w:type="dxa"/>
            <w:tcBorders>
              <w:top w:val="nil"/>
              <w:left w:val="nil"/>
              <w:bottom w:val="single" w:sz="4" w:space="0" w:color="auto"/>
              <w:right w:val="single" w:sz="4" w:space="0" w:color="auto"/>
            </w:tcBorders>
            <w:shd w:val="clear" w:color="auto" w:fill="auto"/>
            <w:vAlign w:val="center"/>
            <w:hideMark/>
          </w:tcPr>
          <w:p w14:paraId="3319BC7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7D5EE71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49,58</w:t>
            </w:r>
          </w:p>
        </w:tc>
        <w:tc>
          <w:tcPr>
            <w:tcW w:w="891" w:type="dxa"/>
            <w:tcBorders>
              <w:top w:val="nil"/>
              <w:left w:val="nil"/>
              <w:bottom w:val="single" w:sz="4" w:space="0" w:color="auto"/>
              <w:right w:val="single" w:sz="4" w:space="0" w:color="auto"/>
            </w:tcBorders>
            <w:shd w:val="clear" w:color="auto" w:fill="auto"/>
            <w:noWrap/>
            <w:vAlign w:val="center"/>
            <w:hideMark/>
          </w:tcPr>
          <w:p w14:paraId="3CD4EF8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50,57</w:t>
            </w:r>
          </w:p>
        </w:tc>
        <w:tc>
          <w:tcPr>
            <w:tcW w:w="891" w:type="dxa"/>
            <w:tcBorders>
              <w:top w:val="nil"/>
              <w:left w:val="nil"/>
              <w:bottom w:val="single" w:sz="4" w:space="0" w:color="auto"/>
              <w:right w:val="single" w:sz="4" w:space="0" w:color="auto"/>
            </w:tcBorders>
            <w:shd w:val="clear" w:color="auto" w:fill="auto"/>
            <w:noWrap/>
            <w:vAlign w:val="center"/>
            <w:hideMark/>
          </w:tcPr>
          <w:p w14:paraId="4FF58CC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51,58</w:t>
            </w:r>
          </w:p>
        </w:tc>
        <w:tc>
          <w:tcPr>
            <w:tcW w:w="891" w:type="dxa"/>
            <w:tcBorders>
              <w:top w:val="nil"/>
              <w:left w:val="nil"/>
              <w:bottom w:val="single" w:sz="4" w:space="0" w:color="auto"/>
              <w:right w:val="single" w:sz="4" w:space="0" w:color="auto"/>
            </w:tcBorders>
            <w:shd w:val="clear" w:color="auto" w:fill="auto"/>
            <w:noWrap/>
            <w:vAlign w:val="center"/>
            <w:hideMark/>
          </w:tcPr>
          <w:p w14:paraId="1A26380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52,61</w:t>
            </w:r>
          </w:p>
        </w:tc>
        <w:tc>
          <w:tcPr>
            <w:tcW w:w="891" w:type="dxa"/>
            <w:tcBorders>
              <w:top w:val="nil"/>
              <w:left w:val="nil"/>
              <w:bottom w:val="single" w:sz="4" w:space="0" w:color="auto"/>
              <w:right w:val="single" w:sz="4" w:space="0" w:color="auto"/>
            </w:tcBorders>
            <w:shd w:val="clear" w:color="auto" w:fill="auto"/>
            <w:noWrap/>
            <w:vAlign w:val="center"/>
            <w:hideMark/>
          </w:tcPr>
          <w:p w14:paraId="47407C4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53,66</w:t>
            </w:r>
          </w:p>
        </w:tc>
        <w:tc>
          <w:tcPr>
            <w:tcW w:w="891" w:type="dxa"/>
            <w:tcBorders>
              <w:top w:val="nil"/>
              <w:left w:val="nil"/>
              <w:bottom w:val="single" w:sz="4" w:space="0" w:color="auto"/>
              <w:right w:val="single" w:sz="4" w:space="0" w:color="auto"/>
            </w:tcBorders>
            <w:shd w:val="clear" w:color="auto" w:fill="auto"/>
            <w:noWrap/>
            <w:vAlign w:val="center"/>
            <w:hideMark/>
          </w:tcPr>
          <w:p w14:paraId="0FEC5C7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54,73</w:t>
            </w:r>
          </w:p>
        </w:tc>
        <w:tc>
          <w:tcPr>
            <w:tcW w:w="891" w:type="dxa"/>
            <w:tcBorders>
              <w:top w:val="nil"/>
              <w:left w:val="nil"/>
              <w:bottom w:val="single" w:sz="4" w:space="0" w:color="auto"/>
              <w:right w:val="single" w:sz="4" w:space="0" w:color="auto"/>
            </w:tcBorders>
            <w:shd w:val="clear" w:color="auto" w:fill="auto"/>
            <w:noWrap/>
            <w:vAlign w:val="center"/>
            <w:hideMark/>
          </w:tcPr>
          <w:p w14:paraId="79A38B8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55,83</w:t>
            </w:r>
          </w:p>
        </w:tc>
        <w:tc>
          <w:tcPr>
            <w:tcW w:w="891" w:type="dxa"/>
            <w:tcBorders>
              <w:top w:val="nil"/>
              <w:left w:val="nil"/>
              <w:bottom w:val="single" w:sz="4" w:space="0" w:color="auto"/>
              <w:right w:val="single" w:sz="4" w:space="0" w:color="auto"/>
            </w:tcBorders>
            <w:shd w:val="clear" w:color="auto" w:fill="auto"/>
            <w:noWrap/>
            <w:vAlign w:val="center"/>
            <w:hideMark/>
          </w:tcPr>
          <w:p w14:paraId="122BCB0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56,95</w:t>
            </w:r>
          </w:p>
        </w:tc>
        <w:tc>
          <w:tcPr>
            <w:tcW w:w="891" w:type="dxa"/>
            <w:tcBorders>
              <w:top w:val="nil"/>
              <w:left w:val="nil"/>
              <w:bottom w:val="single" w:sz="4" w:space="0" w:color="auto"/>
              <w:right w:val="single" w:sz="4" w:space="0" w:color="auto"/>
            </w:tcBorders>
            <w:shd w:val="clear" w:color="auto" w:fill="auto"/>
            <w:noWrap/>
            <w:vAlign w:val="center"/>
            <w:hideMark/>
          </w:tcPr>
          <w:p w14:paraId="351791A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58,09</w:t>
            </w:r>
          </w:p>
        </w:tc>
        <w:tc>
          <w:tcPr>
            <w:tcW w:w="891" w:type="dxa"/>
            <w:tcBorders>
              <w:top w:val="nil"/>
              <w:left w:val="nil"/>
              <w:bottom w:val="single" w:sz="4" w:space="0" w:color="auto"/>
              <w:right w:val="single" w:sz="4" w:space="0" w:color="auto"/>
            </w:tcBorders>
            <w:shd w:val="clear" w:color="auto" w:fill="auto"/>
            <w:noWrap/>
            <w:vAlign w:val="center"/>
            <w:hideMark/>
          </w:tcPr>
          <w:p w14:paraId="643B4E3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59,25</w:t>
            </w:r>
          </w:p>
        </w:tc>
        <w:tc>
          <w:tcPr>
            <w:tcW w:w="982" w:type="dxa"/>
            <w:tcBorders>
              <w:top w:val="nil"/>
              <w:left w:val="nil"/>
              <w:bottom w:val="single" w:sz="4" w:space="0" w:color="auto"/>
              <w:right w:val="single" w:sz="4" w:space="0" w:color="auto"/>
            </w:tcBorders>
            <w:shd w:val="clear" w:color="auto" w:fill="auto"/>
            <w:noWrap/>
            <w:vAlign w:val="center"/>
            <w:hideMark/>
          </w:tcPr>
          <w:p w14:paraId="5233932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60,43</w:t>
            </w:r>
          </w:p>
        </w:tc>
      </w:tr>
      <w:tr w:rsidR="00F61EE1" w:rsidRPr="00E6436E" w14:paraId="29FA17FF" w14:textId="77777777" w:rsidTr="00F61EE1">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925D3C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2.12.</w:t>
            </w:r>
          </w:p>
        </w:tc>
        <w:tc>
          <w:tcPr>
            <w:tcW w:w="3530" w:type="dxa"/>
            <w:tcBorders>
              <w:top w:val="nil"/>
              <w:left w:val="nil"/>
              <w:bottom w:val="single" w:sz="4" w:space="0" w:color="auto"/>
              <w:right w:val="single" w:sz="4" w:space="0" w:color="auto"/>
            </w:tcBorders>
            <w:shd w:val="clear" w:color="auto" w:fill="auto"/>
            <w:vAlign w:val="center"/>
            <w:hideMark/>
          </w:tcPr>
          <w:p w14:paraId="2B3B4108" w14:textId="77777777" w:rsidR="00F61EE1" w:rsidRPr="00E6436E" w:rsidRDefault="00F61EE1" w:rsidP="00F61EE1">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23" w:type="dxa"/>
            <w:tcBorders>
              <w:top w:val="nil"/>
              <w:left w:val="nil"/>
              <w:bottom w:val="single" w:sz="4" w:space="0" w:color="auto"/>
              <w:right w:val="single" w:sz="4" w:space="0" w:color="auto"/>
            </w:tcBorders>
            <w:shd w:val="clear" w:color="auto" w:fill="auto"/>
            <w:vAlign w:val="center"/>
            <w:hideMark/>
          </w:tcPr>
          <w:p w14:paraId="1B3A966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31A9376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805,03</w:t>
            </w:r>
          </w:p>
        </w:tc>
        <w:tc>
          <w:tcPr>
            <w:tcW w:w="891" w:type="dxa"/>
            <w:tcBorders>
              <w:top w:val="nil"/>
              <w:left w:val="nil"/>
              <w:bottom w:val="single" w:sz="4" w:space="0" w:color="auto"/>
              <w:right w:val="single" w:sz="4" w:space="0" w:color="auto"/>
            </w:tcBorders>
            <w:shd w:val="clear" w:color="auto" w:fill="auto"/>
            <w:noWrap/>
            <w:vAlign w:val="center"/>
            <w:hideMark/>
          </w:tcPr>
          <w:p w14:paraId="43C01F0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821,13</w:t>
            </w:r>
          </w:p>
        </w:tc>
        <w:tc>
          <w:tcPr>
            <w:tcW w:w="891" w:type="dxa"/>
            <w:tcBorders>
              <w:top w:val="nil"/>
              <w:left w:val="nil"/>
              <w:bottom w:val="single" w:sz="4" w:space="0" w:color="auto"/>
              <w:right w:val="single" w:sz="4" w:space="0" w:color="auto"/>
            </w:tcBorders>
            <w:shd w:val="clear" w:color="auto" w:fill="auto"/>
            <w:noWrap/>
            <w:vAlign w:val="center"/>
            <w:hideMark/>
          </w:tcPr>
          <w:p w14:paraId="3C73F004"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837,55</w:t>
            </w:r>
          </w:p>
        </w:tc>
        <w:tc>
          <w:tcPr>
            <w:tcW w:w="891" w:type="dxa"/>
            <w:tcBorders>
              <w:top w:val="nil"/>
              <w:left w:val="nil"/>
              <w:bottom w:val="single" w:sz="4" w:space="0" w:color="auto"/>
              <w:right w:val="single" w:sz="4" w:space="0" w:color="auto"/>
            </w:tcBorders>
            <w:shd w:val="clear" w:color="auto" w:fill="auto"/>
            <w:noWrap/>
            <w:vAlign w:val="center"/>
            <w:hideMark/>
          </w:tcPr>
          <w:p w14:paraId="46CBAF6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854,30</w:t>
            </w:r>
          </w:p>
        </w:tc>
        <w:tc>
          <w:tcPr>
            <w:tcW w:w="891" w:type="dxa"/>
            <w:tcBorders>
              <w:top w:val="nil"/>
              <w:left w:val="nil"/>
              <w:bottom w:val="single" w:sz="4" w:space="0" w:color="auto"/>
              <w:right w:val="single" w:sz="4" w:space="0" w:color="auto"/>
            </w:tcBorders>
            <w:shd w:val="clear" w:color="auto" w:fill="auto"/>
            <w:noWrap/>
            <w:vAlign w:val="center"/>
            <w:hideMark/>
          </w:tcPr>
          <w:p w14:paraId="0F15F0F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871,39</w:t>
            </w:r>
          </w:p>
        </w:tc>
        <w:tc>
          <w:tcPr>
            <w:tcW w:w="891" w:type="dxa"/>
            <w:tcBorders>
              <w:top w:val="nil"/>
              <w:left w:val="nil"/>
              <w:bottom w:val="single" w:sz="4" w:space="0" w:color="auto"/>
              <w:right w:val="single" w:sz="4" w:space="0" w:color="auto"/>
            </w:tcBorders>
            <w:shd w:val="clear" w:color="auto" w:fill="auto"/>
            <w:noWrap/>
            <w:vAlign w:val="center"/>
            <w:hideMark/>
          </w:tcPr>
          <w:p w14:paraId="57CA240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888,82</w:t>
            </w:r>
          </w:p>
        </w:tc>
        <w:tc>
          <w:tcPr>
            <w:tcW w:w="891" w:type="dxa"/>
            <w:tcBorders>
              <w:top w:val="nil"/>
              <w:left w:val="nil"/>
              <w:bottom w:val="single" w:sz="4" w:space="0" w:color="auto"/>
              <w:right w:val="single" w:sz="4" w:space="0" w:color="auto"/>
            </w:tcBorders>
            <w:shd w:val="clear" w:color="auto" w:fill="auto"/>
            <w:noWrap/>
            <w:vAlign w:val="center"/>
            <w:hideMark/>
          </w:tcPr>
          <w:p w14:paraId="00D5C4E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906,59</w:t>
            </w:r>
          </w:p>
        </w:tc>
        <w:tc>
          <w:tcPr>
            <w:tcW w:w="891" w:type="dxa"/>
            <w:tcBorders>
              <w:top w:val="nil"/>
              <w:left w:val="nil"/>
              <w:bottom w:val="single" w:sz="4" w:space="0" w:color="auto"/>
              <w:right w:val="single" w:sz="4" w:space="0" w:color="auto"/>
            </w:tcBorders>
            <w:shd w:val="clear" w:color="auto" w:fill="auto"/>
            <w:noWrap/>
            <w:vAlign w:val="center"/>
            <w:hideMark/>
          </w:tcPr>
          <w:p w14:paraId="23F015B5"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924,73</w:t>
            </w:r>
          </w:p>
        </w:tc>
        <w:tc>
          <w:tcPr>
            <w:tcW w:w="891" w:type="dxa"/>
            <w:tcBorders>
              <w:top w:val="nil"/>
              <w:left w:val="nil"/>
              <w:bottom w:val="single" w:sz="4" w:space="0" w:color="auto"/>
              <w:right w:val="single" w:sz="4" w:space="0" w:color="auto"/>
            </w:tcBorders>
            <w:shd w:val="clear" w:color="auto" w:fill="auto"/>
            <w:noWrap/>
            <w:vAlign w:val="center"/>
            <w:hideMark/>
          </w:tcPr>
          <w:p w14:paraId="4C7D8C4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943,22</w:t>
            </w:r>
          </w:p>
        </w:tc>
        <w:tc>
          <w:tcPr>
            <w:tcW w:w="891" w:type="dxa"/>
            <w:tcBorders>
              <w:top w:val="nil"/>
              <w:left w:val="nil"/>
              <w:bottom w:val="single" w:sz="4" w:space="0" w:color="auto"/>
              <w:right w:val="single" w:sz="4" w:space="0" w:color="auto"/>
            </w:tcBorders>
            <w:shd w:val="clear" w:color="auto" w:fill="auto"/>
            <w:noWrap/>
            <w:vAlign w:val="center"/>
            <w:hideMark/>
          </w:tcPr>
          <w:p w14:paraId="077B8F1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962,09</w:t>
            </w:r>
          </w:p>
        </w:tc>
        <w:tc>
          <w:tcPr>
            <w:tcW w:w="982" w:type="dxa"/>
            <w:tcBorders>
              <w:top w:val="nil"/>
              <w:left w:val="nil"/>
              <w:bottom w:val="single" w:sz="4" w:space="0" w:color="auto"/>
              <w:right w:val="single" w:sz="4" w:space="0" w:color="auto"/>
            </w:tcBorders>
            <w:shd w:val="clear" w:color="auto" w:fill="auto"/>
            <w:noWrap/>
            <w:vAlign w:val="center"/>
            <w:hideMark/>
          </w:tcPr>
          <w:p w14:paraId="2A2D614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981,33</w:t>
            </w:r>
          </w:p>
        </w:tc>
      </w:tr>
      <w:tr w:rsidR="00F61EE1" w:rsidRPr="00E6436E" w14:paraId="2AFF228B" w14:textId="77777777" w:rsidTr="00F61EE1">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A77496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w:t>
            </w:r>
          </w:p>
        </w:tc>
        <w:tc>
          <w:tcPr>
            <w:tcW w:w="3530" w:type="dxa"/>
            <w:tcBorders>
              <w:top w:val="nil"/>
              <w:left w:val="nil"/>
              <w:bottom w:val="single" w:sz="4" w:space="0" w:color="auto"/>
              <w:right w:val="single" w:sz="4" w:space="0" w:color="auto"/>
            </w:tcBorders>
            <w:shd w:val="clear" w:color="auto" w:fill="auto"/>
            <w:vAlign w:val="center"/>
            <w:hideMark/>
          </w:tcPr>
          <w:p w14:paraId="4D4713D6" w14:textId="77777777" w:rsidR="00F61EE1" w:rsidRPr="00E6436E" w:rsidRDefault="00F61EE1" w:rsidP="00F61EE1">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3AD0CD7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14:paraId="7767F89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4 600,99</w:t>
            </w:r>
          </w:p>
        </w:tc>
        <w:tc>
          <w:tcPr>
            <w:tcW w:w="891" w:type="dxa"/>
            <w:tcBorders>
              <w:top w:val="nil"/>
              <w:left w:val="nil"/>
              <w:bottom w:val="single" w:sz="4" w:space="0" w:color="auto"/>
              <w:right w:val="single" w:sz="4" w:space="0" w:color="auto"/>
            </w:tcBorders>
            <w:shd w:val="clear" w:color="auto" w:fill="auto"/>
            <w:vAlign w:val="center"/>
            <w:hideMark/>
          </w:tcPr>
          <w:p w14:paraId="6AB8C44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4 984,29</w:t>
            </w:r>
          </w:p>
        </w:tc>
        <w:tc>
          <w:tcPr>
            <w:tcW w:w="891" w:type="dxa"/>
            <w:tcBorders>
              <w:top w:val="nil"/>
              <w:left w:val="nil"/>
              <w:bottom w:val="single" w:sz="4" w:space="0" w:color="auto"/>
              <w:right w:val="single" w:sz="4" w:space="0" w:color="auto"/>
            </w:tcBorders>
            <w:shd w:val="clear" w:color="auto" w:fill="auto"/>
            <w:vAlign w:val="center"/>
            <w:hideMark/>
          </w:tcPr>
          <w:p w14:paraId="4D4F72C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5 388,99</w:t>
            </w:r>
          </w:p>
        </w:tc>
        <w:tc>
          <w:tcPr>
            <w:tcW w:w="891" w:type="dxa"/>
            <w:tcBorders>
              <w:top w:val="nil"/>
              <w:left w:val="nil"/>
              <w:bottom w:val="single" w:sz="4" w:space="0" w:color="auto"/>
              <w:right w:val="single" w:sz="4" w:space="0" w:color="auto"/>
            </w:tcBorders>
            <w:shd w:val="clear" w:color="auto" w:fill="auto"/>
            <w:vAlign w:val="center"/>
            <w:hideMark/>
          </w:tcPr>
          <w:p w14:paraId="7BF3D81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5 816,17</w:t>
            </w:r>
          </w:p>
        </w:tc>
        <w:tc>
          <w:tcPr>
            <w:tcW w:w="891" w:type="dxa"/>
            <w:tcBorders>
              <w:top w:val="nil"/>
              <w:left w:val="nil"/>
              <w:bottom w:val="single" w:sz="4" w:space="0" w:color="auto"/>
              <w:right w:val="single" w:sz="4" w:space="0" w:color="auto"/>
            </w:tcBorders>
            <w:shd w:val="clear" w:color="auto" w:fill="auto"/>
            <w:vAlign w:val="center"/>
            <w:hideMark/>
          </w:tcPr>
          <w:p w14:paraId="54B6F93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6 266,95</w:t>
            </w:r>
          </w:p>
        </w:tc>
        <w:tc>
          <w:tcPr>
            <w:tcW w:w="891" w:type="dxa"/>
            <w:tcBorders>
              <w:top w:val="nil"/>
              <w:left w:val="nil"/>
              <w:bottom w:val="single" w:sz="4" w:space="0" w:color="auto"/>
              <w:right w:val="single" w:sz="4" w:space="0" w:color="auto"/>
            </w:tcBorders>
            <w:shd w:val="clear" w:color="auto" w:fill="auto"/>
            <w:vAlign w:val="center"/>
            <w:hideMark/>
          </w:tcPr>
          <w:p w14:paraId="0A82EE9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6 742,53</w:t>
            </w:r>
          </w:p>
        </w:tc>
        <w:tc>
          <w:tcPr>
            <w:tcW w:w="891" w:type="dxa"/>
            <w:tcBorders>
              <w:top w:val="nil"/>
              <w:left w:val="nil"/>
              <w:bottom w:val="single" w:sz="4" w:space="0" w:color="auto"/>
              <w:right w:val="single" w:sz="4" w:space="0" w:color="auto"/>
            </w:tcBorders>
            <w:shd w:val="clear" w:color="auto" w:fill="auto"/>
            <w:vAlign w:val="center"/>
            <w:hideMark/>
          </w:tcPr>
          <w:p w14:paraId="5C07371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7 244,12</w:t>
            </w:r>
          </w:p>
        </w:tc>
        <w:tc>
          <w:tcPr>
            <w:tcW w:w="891" w:type="dxa"/>
            <w:tcBorders>
              <w:top w:val="nil"/>
              <w:left w:val="nil"/>
              <w:bottom w:val="single" w:sz="4" w:space="0" w:color="auto"/>
              <w:right w:val="single" w:sz="4" w:space="0" w:color="auto"/>
            </w:tcBorders>
            <w:shd w:val="clear" w:color="auto" w:fill="auto"/>
            <w:vAlign w:val="center"/>
            <w:hideMark/>
          </w:tcPr>
          <w:p w14:paraId="1BD98EA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7 773,04</w:t>
            </w:r>
          </w:p>
        </w:tc>
        <w:tc>
          <w:tcPr>
            <w:tcW w:w="891" w:type="dxa"/>
            <w:tcBorders>
              <w:top w:val="nil"/>
              <w:left w:val="nil"/>
              <w:bottom w:val="single" w:sz="4" w:space="0" w:color="auto"/>
              <w:right w:val="single" w:sz="4" w:space="0" w:color="auto"/>
            </w:tcBorders>
            <w:shd w:val="clear" w:color="auto" w:fill="auto"/>
            <w:vAlign w:val="center"/>
            <w:hideMark/>
          </w:tcPr>
          <w:p w14:paraId="04435F77"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8 330,65</w:t>
            </w:r>
          </w:p>
        </w:tc>
        <w:tc>
          <w:tcPr>
            <w:tcW w:w="891" w:type="dxa"/>
            <w:tcBorders>
              <w:top w:val="nil"/>
              <w:left w:val="nil"/>
              <w:bottom w:val="single" w:sz="4" w:space="0" w:color="auto"/>
              <w:right w:val="single" w:sz="4" w:space="0" w:color="auto"/>
            </w:tcBorders>
            <w:shd w:val="clear" w:color="auto" w:fill="auto"/>
            <w:vAlign w:val="center"/>
            <w:hideMark/>
          </w:tcPr>
          <w:p w14:paraId="27B1F8D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8 918,37</w:t>
            </w:r>
          </w:p>
        </w:tc>
        <w:tc>
          <w:tcPr>
            <w:tcW w:w="982" w:type="dxa"/>
            <w:tcBorders>
              <w:top w:val="nil"/>
              <w:left w:val="nil"/>
              <w:bottom w:val="single" w:sz="4" w:space="0" w:color="auto"/>
              <w:right w:val="single" w:sz="4" w:space="0" w:color="auto"/>
            </w:tcBorders>
            <w:shd w:val="clear" w:color="auto" w:fill="auto"/>
            <w:vAlign w:val="center"/>
            <w:hideMark/>
          </w:tcPr>
          <w:p w14:paraId="71A3910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9 544,45</w:t>
            </w:r>
          </w:p>
        </w:tc>
      </w:tr>
      <w:tr w:rsidR="00F61EE1" w:rsidRPr="00E6436E" w14:paraId="18388149" w14:textId="77777777" w:rsidTr="00F61EE1">
        <w:trPr>
          <w:trHeight w:val="30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8DCEB1E"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w:t>
            </w:r>
          </w:p>
        </w:tc>
        <w:tc>
          <w:tcPr>
            <w:tcW w:w="3530" w:type="dxa"/>
            <w:tcBorders>
              <w:top w:val="nil"/>
              <w:left w:val="nil"/>
              <w:bottom w:val="single" w:sz="4" w:space="0" w:color="auto"/>
              <w:right w:val="single" w:sz="4" w:space="0" w:color="auto"/>
            </w:tcBorders>
            <w:shd w:val="clear" w:color="auto" w:fill="auto"/>
            <w:vAlign w:val="center"/>
            <w:hideMark/>
          </w:tcPr>
          <w:p w14:paraId="6E348F59" w14:textId="77777777" w:rsidR="00F61EE1" w:rsidRPr="00E6436E" w:rsidRDefault="00F61EE1" w:rsidP="00F61EE1">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Чистая прибыль, полученная от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716C450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14:paraId="61A1664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303,80</w:t>
            </w:r>
          </w:p>
        </w:tc>
        <w:tc>
          <w:tcPr>
            <w:tcW w:w="891" w:type="dxa"/>
            <w:tcBorders>
              <w:top w:val="nil"/>
              <w:left w:val="nil"/>
              <w:bottom w:val="single" w:sz="4" w:space="0" w:color="auto"/>
              <w:right w:val="single" w:sz="4" w:space="0" w:color="auto"/>
            </w:tcBorders>
            <w:shd w:val="clear" w:color="auto" w:fill="auto"/>
            <w:noWrap/>
            <w:vAlign w:val="center"/>
            <w:hideMark/>
          </w:tcPr>
          <w:p w14:paraId="07DD7CF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309,87</w:t>
            </w:r>
          </w:p>
        </w:tc>
        <w:tc>
          <w:tcPr>
            <w:tcW w:w="891" w:type="dxa"/>
            <w:tcBorders>
              <w:top w:val="nil"/>
              <w:left w:val="nil"/>
              <w:bottom w:val="single" w:sz="4" w:space="0" w:color="auto"/>
              <w:right w:val="single" w:sz="4" w:space="0" w:color="auto"/>
            </w:tcBorders>
            <w:shd w:val="clear" w:color="auto" w:fill="auto"/>
            <w:noWrap/>
            <w:vAlign w:val="center"/>
            <w:hideMark/>
          </w:tcPr>
          <w:p w14:paraId="570F30D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316,07</w:t>
            </w:r>
          </w:p>
        </w:tc>
        <w:tc>
          <w:tcPr>
            <w:tcW w:w="891" w:type="dxa"/>
            <w:tcBorders>
              <w:top w:val="nil"/>
              <w:left w:val="nil"/>
              <w:bottom w:val="single" w:sz="4" w:space="0" w:color="auto"/>
              <w:right w:val="single" w:sz="4" w:space="0" w:color="auto"/>
            </w:tcBorders>
            <w:shd w:val="clear" w:color="auto" w:fill="auto"/>
            <w:noWrap/>
            <w:vAlign w:val="center"/>
            <w:hideMark/>
          </w:tcPr>
          <w:p w14:paraId="7CD2B67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322,39</w:t>
            </w:r>
          </w:p>
        </w:tc>
        <w:tc>
          <w:tcPr>
            <w:tcW w:w="891" w:type="dxa"/>
            <w:tcBorders>
              <w:top w:val="nil"/>
              <w:left w:val="nil"/>
              <w:bottom w:val="single" w:sz="4" w:space="0" w:color="auto"/>
              <w:right w:val="single" w:sz="4" w:space="0" w:color="auto"/>
            </w:tcBorders>
            <w:shd w:val="clear" w:color="auto" w:fill="auto"/>
            <w:noWrap/>
            <w:vAlign w:val="center"/>
            <w:hideMark/>
          </w:tcPr>
          <w:p w14:paraId="3AB01E0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328,84</w:t>
            </w:r>
          </w:p>
        </w:tc>
        <w:tc>
          <w:tcPr>
            <w:tcW w:w="891" w:type="dxa"/>
            <w:tcBorders>
              <w:top w:val="nil"/>
              <w:left w:val="nil"/>
              <w:bottom w:val="single" w:sz="4" w:space="0" w:color="auto"/>
              <w:right w:val="single" w:sz="4" w:space="0" w:color="auto"/>
            </w:tcBorders>
            <w:shd w:val="clear" w:color="auto" w:fill="auto"/>
            <w:noWrap/>
            <w:vAlign w:val="center"/>
            <w:hideMark/>
          </w:tcPr>
          <w:p w14:paraId="117C97A3"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335,42</w:t>
            </w:r>
          </w:p>
        </w:tc>
        <w:tc>
          <w:tcPr>
            <w:tcW w:w="891" w:type="dxa"/>
            <w:tcBorders>
              <w:top w:val="nil"/>
              <w:left w:val="nil"/>
              <w:bottom w:val="single" w:sz="4" w:space="0" w:color="auto"/>
              <w:right w:val="single" w:sz="4" w:space="0" w:color="auto"/>
            </w:tcBorders>
            <w:shd w:val="clear" w:color="auto" w:fill="auto"/>
            <w:noWrap/>
            <w:vAlign w:val="center"/>
            <w:hideMark/>
          </w:tcPr>
          <w:p w14:paraId="73D1F85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342,12</w:t>
            </w:r>
          </w:p>
        </w:tc>
        <w:tc>
          <w:tcPr>
            <w:tcW w:w="891" w:type="dxa"/>
            <w:tcBorders>
              <w:top w:val="nil"/>
              <w:left w:val="nil"/>
              <w:bottom w:val="single" w:sz="4" w:space="0" w:color="auto"/>
              <w:right w:val="single" w:sz="4" w:space="0" w:color="auto"/>
            </w:tcBorders>
            <w:shd w:val="clear" w:color="auto" w:fill="auto"/>
            <w:noWrap/>
            <w:vAlign w:val="center"/>
            <w:hideMark/>
          </w:tcPr>
          <w:p w14:paraId="59302CC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348,97</w:t>
            </w:r>
          </w:p>
        </w:tc>
        <w:tc>
          <w:tcPr>
            <w:tcW w:w="891" w:type="dxa"/>
            <w:tcBorders>
              <w:top w:val="nil"/>
              <w:left w:val="nil"/>
              <w:bottom w:val="single" w:sz="4" w:space="0" w:color="auto"/>
              <w:right w:val="single" w:sz="4" w:space="0" w:color="auto"/>
            </w:tcBorders>
            <w:shd w:val="clear" w:color="auto" w:fill="auto"/>
            <w:noWrap/>
            <w:vAlign w:val="center"/>
            <w:hideMark/>
          </w:tcPr>
          <w:p w14:paraId="28333AD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355,95</w:t>
            </w:r>
          </w:p>
        </w:tc>
        <w:tc>
          <w:tcPr>
            <w:tcW w:w="891" w:type="dxa"/>
            <w:tcBorders>
              <w:top w:val="nil"/>
              <w:left w:val="nil"/>
              <w:bottom w:val="single" w:sz="4" w:space="0" w:color="auto"/>
              <w:right w:val="single" w:sz="4" w:space="0" w:color="auto"/>
            </w:tcBorders>
            <w:shd w:val="clear" w:color="auto" w:fill="auto"/>
            <w:noWrap/>
            <w:vAlign w:val="center"/>
            <w:hideMark/>
          </w:tcPr>
          <w:p w14:paraId="506534C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363,07</w:t>
            </w:r>
          </w:p>
        </w:tc>
        <w:tc>
          <w:tcPr>
            <w:tcW w:w="982" w:type="dxa"/>
            <w:tcBorders>
              <w:top w:val="nil"/>
              <w:left w:val="nil"/>
              <w:bottom w:val="single" w:sz="4" w:space="0" w:color="auto"/>
              <w:right w:val="single" w:sz="4" w:space="0" w:color="auto"/>
            </w:tcBorders>
            <w:shd w:val="clear" w:color="auto" w:fill="auto"/>
            <w:noWrap/>
            <w:vAlign w:val="center"/>
            <w:hideMark/>
          </w:tcPr>
          <w:p w14:paraId="55A78F7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370,33</w:t>
            </w:r>
          </w:p>
        </w:tc>
      </w:tr>
      <w:tr w:rsidR="004A6F38" w:rsidRPr="00E6436E" w14:paraId="0B668F5B" w14:textId="77777777" w:rsidTr="004A6F38">
        <w:trPr>
          <w:trHeight w:val="28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AC47CF3" w14:textId="77777777" w:rsidR="004A6F38" w:rsidRPr="00E6436E" w:rsidRDefault="004A6F38" w:rsidP="004A6F38">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w:t>
            </w:r>
          </w:p>
        </w:tc>
        <w:tc>
          <w:tcPr>
            <w:tcW w:w="3530" w:type="dxa"/>
            <w:tcBorders>
              <w:top w:val="nil"/>
              <w:left w:val="nil"/>
              <w:bottom w:val="single" w:sz="4" w:space="0" w:color="auto"/>
              <w:right w:val="single" w:sz="4" w:space="0" w:color="auto"/>
            </w:tcBorders>
            <w:shd w:val="clear" w:color="auto" w:fill="auto"/>
            <w:noWrap/>
            <w:vAlign w:val="center"/>
            <w:hideMark/>
          </w:tcPr>
          <w:p w14:paraId="6EFA4F4A" w14:textId="77777777" w:rsidR="004A6F38" w:rsidRPr="00E6436E" w:rsidRDefault="004A6F38" w:rsidP="004A6F38">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Полезный отпуск тепловой энергии </w:t>
            </w:r>
          </w:p>
        </w:tc>
        <w:tc>
          <w:tcPr>
            <w:tcW w:w="1023" w:type="dxa"/>
            <w:tcBorders>
              <w:top w:val="nil"/>
              <w:left w:val="nil"/>
              <w:bottom w:val="single" w:sz="4" w:space="0" w:color="auto"/>
              <w:right w:val="single" w:sz="4" w:space="0" w:color="auto"/>
            </w:tcBorders>
            <w:shd w:val="clear" w:color="auto" w:fill="auto"/>
            <w:noWrap/>
            <w:vAlign w:val="center"/>
            <w:hideMark/>
          </w:tcPr>
          <w:p w14:paraId="13C0C1FF" w14:textId="77777777" w:rsidR="004A6F38" w:rsidRPr="00E6436E" w:rsidRDefault="004A6F38" w:rsidP="004A6F38">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Гкал</w:t>
            </w:r>
          </w:p>
        </w:tc>
        <w:tc>
          <w:tcPr>
            <w:tcW w:w="891" w:type="dxa"/>
            <w:tcBorders>
              <w:top w:val="nil"/>
              <w:left w:val="nil"/>
              <w:bottom w:val="single" w:sz="4" w:space="0" w:color="auto"/>
              <w:right w:val="single" w:sz="4" w:space="0" w:color="auto"/>
            </w:tcBorders>
            <w:shd w:val="clear" w:color="auto" w:fill="auto"/>
            <w:noWrap/>
            <w:vAlign w:val="center"/>
            <w:hideMark/>
          </w:tcPr>
          <w:p w14:paraId="64DF0DB4" w14:textId="37EC3FA1" w:rsidR="004A6F38" w:rsidRPr="00E6436E" w:rsidRDefault="004A6F38" w:rsidP="004A6F38">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2042,29</w:t>
            </w:r>
          </w:p>
        </w:tc>
        <w:tc>
          <w:tcPr>
            <w:tcW w:w="891" w:type="dxa"/>
            <w:tcBorders>
              <w:top w:val="nil"/>
              <w:left w:val="nil"/>
              <w:bottom w:val="single" w:sz="4" w:space="0" w:color="auto"/>
              <w:right w:val="single" w:sz="4" w:space="0" w:color="auto"/>
            </w:tcBorders>
            <w:shd w:val="clear" w:color="auto" w:fill="auto"/>
            <w:noWrap/>
            <w:vAlign w:val="center"/>
            <w:hideMark/>
          </w:tcPr>
          <w:p w14:paraId="5C1DA9D3" w14:textId="2C1FC3D2"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7908F205" w14:textId="1F8FD315"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67399902" w14:textId="2F040EBD"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27AFD0D9" w14:textId="6EA68B3E"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1EEBD69F" w14:textId="46D72D69"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589557AB" w14:textId="40796FBF"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74512704" w14:textId="36F4CF6D"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6852B3DF" w14:textId="1CD81E94"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891" w:type="dxa"/>
            <w:tcBorders>
              <w:top w:val="nil"/>
              <w:left w:val="nil"/>
              <w:bottom w:val="single" w:sz="4" w:space="0" w:color="auto"/>
              <w:right w:val="single" w:sz="4" w:space="0" w:color="auto"/>
            </w:tcBorders>
            <w:shd w:val="clear" w:color="auto" w:fill="auto"/>
            <w:noWrap/>
            <w:vAlign w:val="center"/>
            <w:hideMark/>
          </w:tcPr>
          <w:p w14:paraId="47CB4FBF" w14:textId="3CB7E7C5"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c>
          <w:tcPr>
            <w:tcW w:w="982" w:type="dxa"/>
            <w:tcBorders>
              <w:top w:val="nil"/>
              <w:left w:val="nil"/>
              <w:bottom w:val="single" w:sz="4" w:space="0" w:color="auto"/>
              <w:right w:val="single" w:sz="4" w:space="0" w:color="auto"/>
            </w:tcBorders>
            <w:shd w:val="clear" w:color="auto" w:fill="auto"/>
            <w:noWrap/>
            <w:vAlign w:val="center"/>
            <w:hideMark/>
          </w:tcPr>
          <w:p w14:paraId="5DBF3524" w14:textId="0DE0B116" w:rsidR="004A6F38" w:rsidRPr="00E6436E" w:rsidRDefault="004A6F38" w:rsidP="004A6F38">
            <w:pPr>
              <w:widowControl/>
              <w:ind w:firstLine="0"/>
              <w:jc w:val="center"/>
              <w:rPr>
                <w:rFonts w:eastAsia="Times New Roman" w:cs="Times New Roman"/>
                <w:color w:val="000000"/>
                <w:sz w:val="18"/>
                <w:szCs w:val="18"/>
                <w:lang w:eastAsia="ru-RU"/>
              </w:rPr>
            </w:pPr>
            <w:r w:rsidRPr="00E6436E">
              <w:rPr>
                <w:sz w:val="20"/>
                <w:szCs w:val="20"/>
              </w:rPr>
              <w:t>2045,0</w:t>
            </w:r>
          </w:p>
        </w:tc>
      </w:tr>
      <w:tr w:rsidR="00F61EE1" w:rsidRPr="00E6436E" w14:paraId="517AF920" w14:textId="77777777" w:rsidTr="00F61EE1">
        <w:trPr>
          <w:trHeight w:val="28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78965166"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w:t>
            </w:r>
          </w:p>
        </w:tc>
        <w:tc>
          <w:tcPr>
            <w:tcW w:w="3530" w:type="dxa"/>
            <w:tcBorders>
              <w:top w:val="nil"/>
              <w:left w:val="nil"/>
              <w:bottom w:val="single" w:sz="4" w:space="0" w:color="auto"/>
              <w:right w:val="single" w:sz="4" w:space="0" w:color="auto"/>
            </w:tcBorders>
            <w:shd w:val="clear" w:color="auto" w:fill="auto"/>
            <w:noWrap/>
            <w:vAlign w:val="center"/>
            <w:hideMark/>
          </w:tcPr>
          <w:p w14:paraId="39BDB0DD" w14:textId="77777777" w:rsidR="00F61EE1" w:rsidRPr="00E6436E" w:rsidRDefault="00F61EE1" w:rsidP="00F61EE1">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Стоимость производства тепла</w:t>
            </w:r>
          </w:p>
        </w:tc>
        <w:tc>
          <w:tcPr>
            <w:tcW w:w="1023" w:type="dxa"/>
            <w:tcBorders>
              <w:top w:val="nil"/>
              <w:left w:val="nil"/>
              <w:bottom w:val="single" w:sz="4" w:space="0" w:color="auto"/>
              <w:right w:val="single" w:sz="4" w:space="0" w:color="auto"/>
            </w:tcBorders>
            <w:shd w:val="clear" w:color="auto" w:fill="auto"/>
            <w:noWrap/>
            <w:vAlign w:val="center"/>
            <w:hideMark/>
          </w:tcPr>
          <w:p w14:paraId="3D36DD09"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руб./Гкал</w:t>
            </w:r>
          </w:p>
        </w:tc>
        <w:tc>
          <w:tcPr>
            <w:tcW w:w="891" w:type="dxa"/>
            <w:tcBorders>
              <w:top w:val="nil"/>
              <w:left w:val="nil"/>
              <w:bottom w:val="single" w:sz="4" w:space="0" w:color="auto"/>
              <w:right w:val="single" w:sz="4" w:space="0" w:color="auto"/>
            </w:tcBorders>
            <w:shd w:val="clear" w:color="auto" w:fill="auto"/>
            <w:noWrap/>
            <w:vAlign w:val="center"/>
            <w:hideMark/>
          </w:tcPr>
          <w:p w14:paraId="7CCA786F"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5363,14</w:t>
            </w:r>
          </w:p>
        </w:tc>
        <w:tc>
          <w:tcPr>
            <w:tcW w:w="891" w:type="dxa"/>
            <w:tcBorders>
              <w:top w:val="nil"/>
              <w:left w:val="nil"/>
              <w:bottom w:val="single" w:sz="4" w:space="0" w:color="auto"/>
              <w:right w:val="single" w:sz="4" w:space="0" w:color="auto"/>
            </w:tcBorders>
            <w:shd w:val="clear" w:color="auto" w:fill="auto"/>
            <w:noWrap/>
            <w:vAlign w:val="center"/>
            <w:hideMark/>
          </w:tcPr>
          <w:p w14:paraId="7E7B362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5615,21</w:t>
            </w:r>
          </w:p>
        </w:tc>
        <w:tc>
          <w:tcPr>
            <w:tcW w:w="891" w:type="dxa"/>
            <w:tcBorders>
              <w:top w:val="nil"/>
              <w:left w:val="nil"/>
              <w:bottom w:val="single" w:sz="4" w:space="0" w:color="auto"/>
              <w:right w:val="single" w:sz="4" w:space="0" w:color="auto"/>
            </w:tcBorders>
            <w:shd w:val="clear" w:color="auto" w:fill="auto"/>
            <w:noWrap/>
            <w:vAlign w:val="center"/>
            <w:hideMark/>
          </w:tcPr>
          <w:p w14:paraId="57DA664A"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5879,12</w:t>
            </w:r>
          </w:p>
        </w:tc>
        <w:tc>
          <w:tcPr>
            <w:tcW w:w="891" w:type="dxa"/>
            <w:tcBorders>
              <w:top w:val="nil"/>
              <w:left w:val="nil"/>
              <w:bottom w:val="single" w:sz="4" w:space="0" w:color="auto"/>
              <w:right w:val="single" w:sz="4" w:space="0" w:color="auto"/>
            </w:tcBorders>
            <w:shd w:val="clear" w:color="auto" w:fill="auto"/>
            <w:noWrap/>
            <w:vAlign w:val="center"/>
            <w:hideMark/>
          </w:tcPr>
          <w:p w14:paraId="70930E28"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6155,44</w:t>
            </w:r>
          </w:p>
        </w:tc>
        <w:tc>
          <w:tcPr>
            <w:tcW w:w="891" w:type="dxa"/>
            <w:tcBorders>
              <w:top w:val="nil"/>
              <w:left w:val="nil"/>
              <w:bottom w:val="single" w:sz="4" w:space="0" w:color="auto"/>
              <w:right w:val="single" w:sz="4" w:space="0" w:color="auto"/>
            </w:tcBorders>
            <w:shd w:val="clear" w:color="auto" w:fill="auto"/>
            <w:noWrap/>
            <w:vAlign w:val="center"/>
            <w:hideMark/>
          </w:tcPr>
          <w:p w14:paraId="5492F63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6444,75</w:t>
            </w:r>
          </w:p>
        </w:tc>
        <w:tc>
          <w:tcPr>
            <w:tcW w:w="891" w:type="dxa"/>
            <w:tcBorders>
              <w:top w:val="nil"/>
              <w:left w:val="nil"/>
              <w:bottom w:val="single" w:sz="4" w:space="0" w:color="auto"/>
              <w:right w:val="single" w:sz="4" w:space="0" w:color="auto"/>
            </w:tcBorders>
            <w:shd w:val="clear" w:color="auto" w:fill="auto"/>
            <w:noWrap/>
            <w:vAlign w:val="center"/>
            <w:hideMark/>
          </w:tcPr>
          <w:p w14:paraId="24FD569B"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6747,65</w:t>
            </w:r>
          </w:p>
        </w:tc>
        <w:tc>
          <w:tcPr>
            <w:tcW w:w="891" w:type="dxa"/>
            <w:tcBorders>
              <w:top w:val="nil"/>
              <w:left w:val="nil"/>
              <w:bottom w:val="single" w:sz="4" w:space="0" w:color="auto"/>
              <w:right w:val="single" w:sz="4" w:space="0" w:color="auto"/>
            </w:tcBorders>
            <w:shd w:val="clear" w:color="auto" w:fill="auto"/>
            <w:noWrap/>
            <w:vAlign w:val="center"/>
            <w:hideMark/>
          </w:tcPr>
          <w:p w14:paraId="25F046FC"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7064,79</w:t>
            </w:r>
          </w:p>
        </w:tc>
        <w:tc>
          <w:tcPr>
            <w:tcW w:w="891" w:type="dxa"/>
            <w:tcBorders>
              <w:top w:val="nil"/>
              <w:left w:val="nil"/>
              <w:bottom w:val="single" w:sz="4" w:space="0" w:color="auto"/>
              <w:right w:val="single" w:sz="4" w:space="0" w:color="auto"/>
            </w:tcBorders>
            <w:shd w:val="clear" w:color="auto" w:fill="auto"/>
            <w:noWrap/>
            <w:vAlign w:val="center"/>
            <w:hideMark/>
          </w:tcPr>
          <w:p w14:paraId="0DE000C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7396,84</w:t>
            </w:r>
          </w:p>
        </w:tc>
        <w:tc>
          <w:tcPr>
            <w:tcW w:w="891" w:type="dxa"/>
            <w:tcBorders>
              <w:top w:val="nil"/>
              <w:left w:val="nil"/>
              <w:bottom w:val="single" w:sz="4" w:space="0" w:color="auto"/>
              <w:right w:val="single" w:sz="4" w:space="0" w:color="auto"/>
            </w:tcBorders>
            <w:shd w:val="clear" w:color="auto" w:fill="auto"/>
            <w:noWrap/>
            <w:vAlign w:val="center"/>
            <w:hideMark/>
          </w:tcPr>
          <w:p w14:paraId="65897900"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7744,49</w:t>
            </w:r>
          </w:p>
        </w:tc>
        <w:tc>
          <w:tcPr>
            <w:tcW w:w="891" w:type="dxa"/>
            <w:tcBorders>
              <w:top w:val="nil"/>
              <w:left w:val="nil"/>
              <w:bottom w:val="single" w:sz="4" w:space="0" w:color="auto"/>
              <w:right w:val="single" w:sz="4" w:space="0" w:color="auto"/>
            </w:tcBorders>
            <w:shd w:val="clear" w:color="auto" w:fill="auto"/>
            <w:noWrap/>
            <w:vAlign w:val="center"/>
            <w:hideMark/>
          </w:tcPr>
          <w:p w14:paraId="65F3D821"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8108,48</w:t>
            </w:r>
          </w:p>
        </w:tc>
        <w:tc>
          <w:tcPr>
            <w:tcW w:w="982" w:type="dxa"/>
            <w:tcBorders>
              <w:top w:val="nil"/>
              <w:left w:val="nil"/>
              <w:bottom w:val="single" w:sz="4" w:space="0" w:color="auto"/>
              <w:right w:val="single" w:sz="4" w:space="0" w:color="auto"/>
            </w:tcBorders>
            <w:shd w:val="clear" w:color="auto" w:fill="auto"/>
            <w:noWrap/>
            <w:vAlign w:val="center"/>
            <w:hideMark/>
          </w:tcPr>
          <w:p w14:paraId="56B74FBD" w14:textId="77777777" w:rsidR="00F61EE1" w:rsidRPr="00E6436E" w:rsidRDefault="00F61EE1" w:rsidP="00F61EE1">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8489,58</w:t>
            </w:r>
          </w:p>
        </w:tc>
      </w:tr>
      <w:bookmarkEnd w:id="334"/>
    </w:tbl>
    <w:p w14:paraId="2FD6722D" w14:textId="50E6ED48" w:rsidR="00F61EE1" w:rsidRPr="00E6436E" w:rsidRDefault="00F61EE1" w:rsidP="00AE5BD4">
      <w:pPr>
        <w:rPr>
          <w:b/>
          <w:bCs/>
          <w:sz w:val="20"/>
          <w:szCs w:val="20"/>
        </w:rPr>
      </w:pPr>
    </w:p>
    <w:p w14:paraId="063AEE49" w14:textId="70948999" w:rsidR="00F61EE1" w:rsidRPr="00E6436E" w:rsidRDefault="00F61EE1" w:rsidP="00F61EE1">
      <w:pPr>
        <w:rPr>
          <w:b/>
          <w:bCs/>
          <w:sz w:val="20"/>
          <w:szCs w:val="20"/>
        </w:rPr>
      </w:pPr>
      <w:bookmarkStart w:id="335" w:name="_Hlk229503089"/>
      <w:r w:rsidRPr="00E6436E">
        <w:rPr>
          <w:b/>
          <w:bCs/>
          <w:sz w:val="20"/>
          <w:szCs w:val="20"/>
        </w:rPr>
        <w:t>Таблица 14.4 - Тарифно-балансовые модели теплоснабжения потребителей ООО «МИЦ» (котельная д. Пеньки)</w:t>
      </w:r>
    </w:p>
    <w:tbl>
      <w:tblPr>
        <w:tblW w:w="15021" w:type="dxa"/>
        <w:tblLayout w:type="fixed"/>
        <w:tblLook w:val="04A0" w:firstRow="1" w:lastRow="0" w:firstColumn="1" w:lastColumn="0" w:noHBand="0" w:noVBand="1"/>
      </w:tblPr>
      <w:tblGrid>
        <w:gridCol w:w="576"/>
        <w:gridCol w:w="3700"/>
        <w:gridCol w:w="1023"/>
        <w:gridCol w:w="883"/>
        <w:gridCol w:w="884"/>
        <w:gridCol w:w="884"/>
        <w:gridCol w:w="884"/>
        <w:gridCol w:w="884"/>
        <w:gridCol w:w="883"/>
        <w:gridCol w:w="884"/>
        <w:gridCol w:w="884"/>
        <w:gridCol w:w="884"/>
        <w:gridCol w:w="884"/>
        <w:gridCol w:w="884"/>
      </w:tblGrid>
      <w:tr w:rsidR="00BD611F" w:rsidRPr="00E6436E" w14:paraId="613EFE1B" w14:textId="77777777" w:rsidTr="00BD611F">
        <w:trPr>
          <w:trHeight w:val="2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24DF1" w14:textId="77777777" w:rsidR="00BD611F" w:rsidRPr="00E6436E" w:rsidRDefault="00BD611F" w:rsidP="00BD611F">
            <w:pPr>
              <w:widowControl/>
              <w:ind w:firstLine="0"/>
              <w:jc w:val="center"/>
              <w:rPr>
                <w:rFonts w:eastAsia="Times New Roman" w:cs="Times New Roman"/>
                <w:color w:val="000000"/>
                <w:sz w:val="18"/>
                <w:szCs w:val="18"/>
                <w:lang w:eastAsia="ru-RU"/>
              </w:rPr>
            </w:pPr>
            <w:bookmarkStart w:id="336" w:name="_Hlk229503100"/>
            <w:bookmarkEnd w:id="335"/>
            <w:r w:rsidRPr="00E6436E">
              <w:rPr>
                <w:rFonts w:eastAsia="Times New Roman" w:cs="Times New Roman"/>
                <w:color w:val="000000"/>
                <w:sz w:val="18"/>
                <w:szCs w:val="18"/>
                <w:lang w:eastAsia="ru-RU"/>
              </w:rPr>
              <w:t>№ п/п</w:t>
            </w:r>
          </w:p>
        </w:tc>
        <w:tc>
          <w:tcPr>
            <w:tcW w:w="3700" w:type="dxa"/>
            <w:tcBorders>
              <w:top w:val="single" w:sz="4" w:space="0" w:color="auto"/>
              <w:left w:val="nil"/>
              <w:bottom w:val="single" w:sz="4" w:space="0" w:color="auto"/>
              <w:right w:val="single" w:sz="4" w:space="0" w:color="auto"/>
            </w:tcBorders>
            <w:shd w:val="clear" w:color="auto" w:fill="auto"/>
            <w:vAlign w:val="center"/>
            <w:hideMark/>
          </w:tcPr>
          <w:p w14:paraId="6515097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Наименование параметра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7319F2A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Единица измерения</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57FB0C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EAD017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E1EA0F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8117F3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24B35C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A5A0AD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B5F099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7FFA8C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5FA48E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DCBE71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26D2C0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2037</w:t>
            </w:r>
          </w:p>
        </w:tc>
      </w:tr>
      <w:tr w:rsidR="00BD611F" w:rsidRPr="00E6436E" w14:paraId="0A26C3A2"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8A72B7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w:t>
            </w:r>
          </w:p>
        </w:tc>
        <w:tc>
          <w:tcPr>
            <w:tcW w:w="3700" w:type="dxa"/>
            <w:tcBorders>
              <w:top w:val="nil"/>
              <w:left w:val="nil"/>
              <w:bottom w:val="single" w:sz="4" w:space="0" w:color="auto"/>
              <w:right w:val="single" w:sz="4" w:space="0" w:color="auto"/>
            </w:tcBorders>
            <w:shd w:val="clear" w:color="auto" w:fill="auto"/>
            <w:vAlign w:val="center"/>
            <w:hideMark/>
          </w:tcPr>
          <w:p w14:paraId="503C913C" w14:textId="77777777" w:rsidR="00BD611F" w:rsidRPr="00E6436E" w:rsidRDefault="00BD611F" w:rsidP="00BD611F">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3E9C8C6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6C4257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8067,16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DDD0C7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8223,04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434BFE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8609,52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6B1AB2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9014,17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8FFA22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9437,83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1FD7C3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9881,41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4939BC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10345,84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DCC11E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10832,09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8D7F1B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11341,20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F60935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11874,24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700F0E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12432,33</w:t>
            </w:r>
          </w:p>
        </w:tc>
      </w:tr>
      <w:tr w:rsidR="00BD611F" w:rsidRPr="00E6436E" w14:paraId="5121ADEF"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C2BDF0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w:t>
            </w:r>
          </w:p>
        </w:tc>
        <w:tc>
          <w:tcPr>
            <w:tcW w:w="3700" w:type="dxa"/>
            <w:tcBorders>
              <w:top w:val="nil"/>
              <w:left w:val="nil"/>
              <w:bottom w:val="single" w:sz="4" w:space="0" w:color="auto"/>
              <w:right w:val="single" w:sz="4" w:space="0" w:color="auto"/>
            </w:tcBorders>
            <w:shd w:val="clear" w:color="auto" w:fill="auto"/>
            <w:vAlign w:val="center"/>
            <w:hideMark/>
          </w:tcPr>
          <w:p w14:paraId="0A185D86" w14:textId="77777777" w:rsidR="00BD611F" w:rsidRPr="00E6436E" w:rsidRDefault="00BD611F" w:rsidP="00BD611F">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023" w:type="dxa"/>
            <w:tcBorders>
              <w:top w:val="nil"/>
              <w:left w:val="nil"/>
              <w:bottom w:val="single" w:sz="4" w:space="0" w:color="auto"/>
              <w:right w:val="single" w:sz="4" w:space="0" w:color="auto"/>
            </w:tcBorders>
            <w:shd w:val="clear" w:color="auto" w:fill="auto"/>
            <w:vAlign w:val="center"/>
            <w:hideMark/>
          </w:tcPr>
          <w:p w14:paraId="63C89DD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25B475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6 423,86</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2CCF4C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6 564,83</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BD843A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6 709,08</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2A815B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6 856,71</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555E23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7 007,81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AD48F4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7 162,45</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778895B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7 320,74</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DE3827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7 482,77</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C11D18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7 648,63</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29ED80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7 818,43</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62D2EED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7 992,26</w:t>
            </w:r>
          </w:p>
        </w:tc>
      </w:tr>
      <w:tr w:rsidR="00BD611F" w:rsidRPr="00E6436E" w14:paraId="42C27C30"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41A7F0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w:t>
            </w:r>
          </w:p>
        </w:tc>
        <w:tc>
          <w:tcPr>
            <w:tcW w:w="3700" w:type="dxa"/>
            <w:tcBorders>
              <w:top w:val="nil"/>
              <w:left w:val="nil"/>
              <w:bottom w:val="single" w:sz="4" w:space="0" w:color="auto"/>
              <w:right w:val="single" w:sz="4" w:space="0" w:color="auto"/>
            </w:tcBorders>
            <w:shd w:val="clear" w:color="auto" w:fill="auto"/>
            <w:vAlign w:val="center"/>
            <w:hideMark/>
          </w:tcPr>
          <w:p w14:paraId="5787AA72"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023" w:type="dxa"/>
            <w:tcBorders>
              <w:top w:val="nil"/>
              <w:left w:val="nil"/>
              <w:bottom w:val="single" w:sz="4" w:space="0" w:color="auto"/>
              <w:right w:val="single" w:sz="4" w:space="0" w:color="auto"/>
            </w:tcBorders>
            <w:shd w:val="clear" w:color="auto" w:fill="auto"/>
            <w:vAlign w:val="center"/>
            <w:hideMark/>
          </w:tcPr>
          <w:p w14:paraId="0AA2CA2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231315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43F099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1607D3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DAF7A4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FF28F1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7695AD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FD0093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7AFE1B2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165A74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3CE1FB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5A269D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r>
      <w:tr w:rsidR="00BD611F" w:rsidRPr="00E6436E" w14:paraId="6333CF32"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A2305E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w:t>
            </w:r>
          </w:p>
        </w:tc>
        <w:tc>
          <w:tcPr>
            <w:tcW w:w="3700" w:type="dxa"/>
            <w:tcBorders>
              <w:top w:val="nil"/>
              <w:left w:val="nil"/>
              <w:bottom w:val="single" w:sz="4" w:space="0" w:color="auto"/>
              <w:right w:val="single" w:sz="4" w:space="0" w:color="auto"/>
            </w:tcBorders>
            <w:shd w:val="clear" w:color="auto" w:fill="auto"/>
            <w:vAlign w:val="center"/>
            <w:hideMark/>
          </w:tcPr>
          <w:p w14:paraId="6CA75E5D"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Расходы на топливо </w:t>
            </w:r>
          </w:p>
        </w:tc>
        <w:tc>
          <w:tcPr>
            <w:tcW w:w="1023" w:type="dxa"/>
            <w:tcBorders>
              <w:top w:val="nil"/>
              <w:left w:val="nil"/>
              <w:bottom w:val="single" w:sz="4" w:space="0" w:color="auto"/>
              <w:right w:val="single" w:sz="4" w:space="0" w:color="auto"/>
            </w:tcBorders>
            <w:shd w:val="clear" w:color="auto" w:fill="auto"/>
            <w:vAlign w:val="center"/>
            <w:hideMark/>
          </w:tcPr>
          <w:p w14:paraId="6BDC0CF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3EB6C2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1937,08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9A1D69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1975,82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0B2030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2015,34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82BB2F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2055,64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F7C50E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2096,76</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F3915E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2138,69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C09D9D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2181,47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0F608C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2225,10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9BBC30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2269,60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3361D1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2314,99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E05E52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2361,29</w:t>
            </w:r>
          </w:p>
        </w:tc>
      </w:tr>
      <w:tr w:rsidR="00BD611F" w:rsidRPr="00E6436E" w14:paraId="399838DE"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5A0917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w:t>
            </w:r>
          </w:p>
        </w:tc>
        <w:tc>
          <w:tcPr>
            <w:tcW w:w="3700" w:type="dxa"/>
            <w:tcBorders>
              <w:top w:val="nil"/>
              <w:left w:val="nil"/>
              <w:bottom w:val="single" w:sz="4" w:space="0" w:color="auto"/>
              <w:right w:val="single" w:sz="4" w:space="0" w:color="auto"/>
            </w:tcBorders>
            <w:shd w:val="clear" w:color="auto" w:fill="auto"/>
            <w:vAlign w:val="center"/>
            <w:hideMark/>
          </w:tcPr>
          <w:p w14:paraId="0BF8ABEB"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5DE8004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85EAC0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692,86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2FB8B3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719,19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719DAE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746,52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5EEF8A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774,89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BC4FAE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804,33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ED93AA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834,90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EAC7D0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866,62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A4627C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899,55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070BEC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933,74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053CF0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969,22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A3B221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1006,05</w:t>
            </w:r>
          </w:p>
        </w:tc>
      </w:tr>
      <w:tr w:rsidR="00BD611F" w:rsidRPr="00E6436E" w14:paraId="3E105BED"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FCA5C9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w:t>
            </w:r>
          </w:p>
        </w:tc>
        <w:tc>
          <w:tcPr>
            <w:tcW w:w="3700" w:type="dxa"/>
            <w:tcBorders>
              <w:top w:val="nil"/>
              <w:left w:val="nil"/>
              <w:bottom w:val="single" w:sz="4" w:space="0" w:color="auto"/>
              <w:right w:val="single" w:sz="4" w:space="0" w:color="auto"/>
            </w:tcBorders>
            <w:shd w:val="clear" w:color="auto" w:fill="auto"/>
            <w:vAlign w:val="center"/>
            <w:hideMark/>
          </w:tcPr>
          <w:p w14:paraId="314DD7D4"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125DBFD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195CDE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B08401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68F051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7C3750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06CC14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1,85</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73F2AF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D610B3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EF83EF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49502A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393372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1B7AA6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2,18</w:t>
            </w:r>
          </w:p>
        </w:tc>
      </w:tr>
      <w:tr w:rsidR="00BD611F" w:rsidRPr="00E6436E" w14:paraId="1082B44D"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4A3634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w:t>
            </w:r>
          </w:p>
        </w:tc>
        <w:tc>
          <w:tcPr>
            <w:tcW w:w="3700" w:type="dxa"/>
            <w:tcBorders>
              <w:top w:val="nil"/>
              <w:left w:val="nil"/>
              <w:bottom w:val="single" w:sz="4" w:space="0" w:color="auto"/>
              <w:right w:val="single" w:sz="4" w:space="0" w:color="auto"/>
            </w:tcBorders>
            <w:shd w:val="clear" w:color="auto" w:fill="auto"/>
            <w:vAlign w:val="center"/>
            <w:hideMark/>
          </w:tcPr>
          <w:p w14:paraId="5B24358B"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1726E96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AD5722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1060,90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988480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1082,11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C40584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1103,76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B86D7D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1125,83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F12E9F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1148,35</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63A6453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1171,31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CB9B6A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1194,74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BA0170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1218,64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7A1428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1243,01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082628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1267,87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509B57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1293,23</w:t>
            </w:r>
          </w:p>
        </w:tc>
      </w:tr>
      <w:tr w:rsidR="00BD611F" w:rsidRPr="00E6436E" w14:paraId="3A2A6E3F"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14BB86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w:t>
            </w:r>
          </w:p>
        </w:tc>
        <w:tc>
          <w:tcPr>
            <w:tcW w:w="3700" w:type="dxa"/>
            <w:tcBorders>
              <w:top w:val="nil"/>
              <w:left w:val="nil"/>
              <w:bottom w:val="single" w:sz="4" w:space="0" w:color="auto"/>
              <w:right w:val="single" w:sz="4" w:space="0" w:color="auto"/>
            </w:tcBorders>
            <w:shd w:val="clear" w:color="auto" w:fill="auto"/>
            <w:vAlign w:val="center"/>
            <w:hideMark/>
          </w:tcPr>
          <w:p w14:paraId="50ED22E0"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Расходы на оплату труда и страховые взносы на обязательное социальное страхование, выплачиваемые из фонда </w:t>
            </w:r>
            <w:r w:rsidRPr="00E6436E">
              <w:rPr>
                <w:rFonts w:eastAsia="Times New Roman" w:cs="Times New Roman"/>
                <w:color w:val="000000"/>
                <w:sz w:val="18"/>
                <w:szCs w:val="18"/>
                <w:lang w:eastAsia="ru-RU"/>
              </w:rPr>
              <w:lastRenderedPageBreak/>
              <w:t>оплаты труда административно-управленческого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345FC9B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lastRenderedPageBreak/>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9CA245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259,04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AE19DB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264,22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C6C231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269,50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B8BDAC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274,89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F5452C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280,39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0F8009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286,00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53AB2F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291,72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7EF691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297,55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6A0979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303,51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9E440B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309,58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493838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315,77</w:t>
            </w:r>
          </w:p>
        </w:tc>
      </w:tr>
      <w:tr w:rsidR="00BD611F" w:rsidRPr="00E6436E" w14:paraId="29FDF510"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8D43F4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w:t>
            </w:r>
          </w:p>
        </w:tc>
        <w:tc>
          <w:tcPr>
            <w:tcW w:w="3700" w:type="dxa"/>
            <w:tcBorders>
              <w:top w:val="nil"/>
              <w:left w:val="nil"/>
              <w:bottom w:val="single" w:sz="4" w:space="0" w:color="auto"/>
              <w:right w:val="single" w:sz="4" w:space="0" w:color="auto"/>
            </w:tcBorders>
            <w:shd w:val="clear" w:color="auto" w:fill="auto"/>
            <w:vAlign w:val="center"/>
            <w:hideMark/>
          </w:tcPr>
          <w:p w14:paraId="518D53B3"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амортизацию основных средств и нематериальных активов</w:t>
            </w:r>
          </w:p>
        </w:tc>
        <w:tc>
          <w:tcPr>
            <w:tcW w:w="1023" w:type="dxa"/>
            <w:tcBorders>
              <w:top w:val="nil"/>
              <w:left w:val="nil"/>
              <w:bottom w:val="single" w:sz="4" w:space="0" w:color="auto"/>
              <w:right w:val="single" w:sz="4" w:space="0" w:color="auto"/>
            </w:tcBorders>
            <w:shd w:val="clear" w:color="auto" w:fill="auto"/>
            <w:vAlign w:val="center"/>
            <w:hideMark/>
          </w:tcPr>
          <w:p w14:paraId="35D0D4F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787DB6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633,79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1F8008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646,47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23981F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659,40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33C377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672,58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8290D2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686,04</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9E95B3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699,76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85E327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713,75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0C2CA0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728,03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BCC933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742,59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238220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757,44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7F702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772,59</w:t>
            </w:r>
          </w:p>
        </w:tc>
      </w:tr>
      <w:tr w:rsidR="00BD611F" w:rsidRPr="00E6436E" w14:paraId="12FC4A2A"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EAF348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w:t>
            </w:r>
          </w:p>
        </w:tc>
        <w:tc>
          <w:tcPr>
            <w:tcW w:w="3700" w:type="dxa"/>
            <w:tcBorders>
              <w:top w:val="nil"/>
              <w:left w:val="nil"/>
              <w:bottom w:val="single" w:sz="4" w:space="0" w:color="auto"/>
              <w:right w:val="single" w:sz="4" w:space="0" w:color="auto"/>
            </w:tcBorders>
            <w:shd w:val="clear" w:color="auto" w:fill="auto"/>
            <w:vAlign w:val="center"/>
            <w:hideMark/>
          </w:tcPr>
          <w:p w14:paraId="727E6D4A"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773398B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176361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53,94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F05DE3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55,02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F2A668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56,12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8AC29C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57,25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FCB7DE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58,39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CA8D84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59,56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47D4CA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60,75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5F31D2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61,97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AB243B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63,20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3DBFE6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64,47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9BB56C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65,76</w:t>
            </w:r>
          </w:p>
        </w:tc>
      </w:tr>
      <w:tr w:rsidR="00BD611F" w:rsidRPr="00E6436E" w14:paraId="233162C1"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3B5E02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2.9.</w:t>
            </w:r>
          </w:p>
        </w:tc>
        <w:tc>
          <w:tcPr>
            <w:tcW w:w="3700" w:type="dxa"/>
            <w:tcBorders>
              <w:top w:val="nil"/>
              <w:left w:val="nil"/>
              <w:bottom w:val="single" w:sz="4" w:space="0" w:color="auto"/>
              <w:right w:val="single" w:sz="4" w:space="0" w:color="auto"/>
            </w:tcBorders>
            <w:shd w:val="clear" w:color="auto" w:fill="auto"/>
            <w:vAlign w:val="center"/>
            <w:hideMark/>
          </w:tcPr>
          <w:p w14:paraId="23645F01"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Общепроизводственные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5C9D7D8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E4BD6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242850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CF59C3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576681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A84D64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1C84E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7222A2F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5D21DB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8CBD75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F1206B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19884F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0</w:t>
            </w:r>
          </w:p>
        </w:tc>
      </w:tr>
      <w:tr w:rsidR="00BD611F" w:rsidRPr="00E6436E" w14:paraId="47809532"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8A63EF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2.10.</w:t>
            </w:r>
          </w:p>
        </w:tc>
        <w:tc>
          <w:tcPr>
            <w:tcW w:w="3700" w:type="dxa"/>
            <w:tcBorders>
              <w:top w:val="nil"/>
              <w:left w:val="nil"/>
              <w:bottom w:val="single" w:sz="4" w:space="0" w:color="auto"/>
              <w:right w:val="single" w:sz="4" w:space="0" w:color="auto"/>
            </w:tcBorders>
            <w:shd w:val="clear" w:color="auto" w:fill="auto"/>
            <w:vAlign w:val="center"/>
            <w:hideMark/>
          </w:tcPr>
          <w:p w14:paraId="5CCB1E37"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Общехозяйственные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7753078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755E22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230,17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4D1A68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234,77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9EEFB1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239,47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022631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244,26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241224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249,14</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7CC05D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254,12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9089DA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259,21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A94475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264,39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58289C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269,68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BEBC28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275,07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E93646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280,57</w:t>
            </w:r>
          </w:p>
        </w:tc>
      </w:tr>
      <w:tr w:rsidR="00BD611F" w:rsidRPr="00E6436E" w14:paraId="344AB942"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AE872B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2.11.</w:t>
            </w:r>
          </w:p>
        </w:tc>
        <w:tc>
          <w:tcPr>
            <w:tcW w:w="3700" w:type="dxa"/>
            <w:tcBorders>
              <w:top w:val="nil"/>
              <w:left w:val="nil"/>
              <w:bottom w:val="single" w:sz="4" w:space="0" w:color="auto"/>
              <w:right w:val="single" w:sz="4" w:space="0" w:color="auto"/>
            </w:tcBorders>
            <w:shd w:val="clear" w:color="auto" w:fill="auto"/>
            <w:vAlign w:val="center"/>
            <w:hideMark/>
          </w:tcPr>
          <w:p w14:paraId="328577E6"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Расходы на капитальный и текущий ремонт основных производственных средств</w:t>
            </w:r>
          </w:p>
        </w:tc>
        <w:tc>
          <w:tcPr>
            <w:tcW w:w="1023" w:type="dxa"/>
            <w:tcBorders>
              <w:top w:val="nil"/>
              <w:left w:val="nil"/>
              <w:bottom w:val="single" w:sz="4" w:space="0" w:color="auto"/>
              <w:right w:val="single" w:sz="4" w:space="0" w:color="auto"/>
            </w:tcBorders>
            <w:shd w:val="clear" w:color="auto" w:fill="auto"/>
            <w:vAlign w:val="center"/>
            <w:hideMark/>
          </w:tcPr>
          <w:p w14:paraId="45558CD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E090F9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158,06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CA7D48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161,22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D90C2D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164,44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5907C3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167,73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2FB15D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171,09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5819F3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174,51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8C6C19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178,00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BFDEDA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181,56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79264F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185,19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639823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188,89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7459AA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192,67</w:t>
            </w:r>
          </w:p>
        </w:tc>
      </w:tr>
      <w:tr w:rsidR="00BD611F" w:rsidRPr="00E6436E" w14:paraId="25EA4A83"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1B1E27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2.12.</w:t>
            </w:r>
          </w:p>
        </w:tc>
        <w:tc>
          <w:tcPr>
            <w:tcW w:w="3700" w:type="dxa"/>
            <w:tcBorders>
              <w:top w:val="nil"/>
              <w:left w:val="nil"/>
              <w:bottom w:val="single" w:sz="4" w:space="0" w:color="auto"/>
              <w:right w:val="single" w:sz="4" w:space="0" w:color="auto"/>
            </w:tcBorders>
            <w:shd w:val="clear" w:color="auto" w:fill="auto"/>
            <w:vAlign w:val="center"/>
            <w:hideMark/>
          </w:tcPr>
          <w:p w14:paraId="104A69CB" w14:textId="77777777" w:rsidR="00BD611F" w:rsidRPr="00E6436E" w:rsidRDefault="00BD611F" w:rsidP="00BD611F">
            <w:pPr>
              <w:widowControl/>
              <w:ind w:firstLineChars="100" w:firstLine="18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23" w:type="dxa"/>
            <w:tcBorders>
              <w:top w:val="nil"/>
              <w:left w:val="nil"/>
              <w:bottom w:val="single" w:sz="4" w:space="0" w:color="auto"/>
              <w:right w:val="single" w:sz="4" w:space="0" w:color="auto"/>
            </w:tcBorders>
            <w:shd w:val="clear" w:color="auto" w:fill="auto"/>
            <w:vAlign w:val="center"/>
            <w:hideMark/>
          </w:tcPr>
          <w:p w14:paraId="11C953C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3A0F57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1396,36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0F63BE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1424,29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16442F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1452,78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E69CCD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1481,83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BE4CBB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1511,47</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367975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1541,70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8252A5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1572,53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4D50CC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1603,98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C577C8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1636,06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351A2F6"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1668,78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DE56F4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1702,16</w:t>
            </w:r>
          </w:p>
        </w:tc>
      </w:tr>
      <w:tr w:rsidR="00BD611F" w:rsidRPr="00E6436E" w14:paraId="32C4E949"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839500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w:t>
            </w:r>
          </w:p>
        </w:tc>
        <w:tc>
          <w:tcPr>
            <w:tcW w:w="3700" w:type="dxa"/>
            <w:tcBorders>
              <w:top w:val="nil"/>
              <w:left w:val="nil"/>
              <w:bottom w:val="single" w:sz="4" w:space="0" w:color="auto"/>
              <w:right w:val="single" w:sz="4" w:space="0" w:color="auto"/>
            </w:tcBorders>
            <w:shd w:val="clear" w:color="auto" w:fill="auto"/>
            <w:vAlign w:val="center"/>
            <w:hideMark/>
          </w:tcPr>
          <w:p w14:paraId="39BF8DC8" w14:textId="77777777" w:rsidR="00BD611F" w:rsidRPr="00E6436E" w:rsidRDefault="00BD611F" w:rsidP="00BD611F">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04AF13D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B97EA7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1643,29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E0A407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1658,21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A57739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1900,44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7FA2C5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2157,46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383E03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2430,03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653CA8C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2718,96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3244A49"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3025,10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242CAD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3349,32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76D027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3692,57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C04269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4055,81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64A12E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4440,07</w:t>
            </w:r>
          </w:p>
        </w:tc>
      </w:tr>
      <w:tr w:rsidR="00BD611F" w:rsidRPr="00E6436E" w14:paraId="0DCB8B21" w14:textId="77777777" w:rsidTr="009978DC">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736718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w:t>
            </w:r>
          </w:p>
        </w:tc>
        <w:tc>
          <w:tcPr>
            <w:tcW w:w="3700" w:type="dxa"/>
            <w:tcBorders>
              <w:top w:val="nil"/>
              <w:left w:val="nil"/>
              <w:bottom w:val="single" w:sz="4" w:space="0" w:color="auto"/>
              <w:right w:val="single" w:sz="4" w:space="0" w:color="auto"/>
            </w:tcBorders>
            <w:shd w:val="clear" w:color="auto" w:fill="auto"/>
            <w:vAlign w:val="center"/>
            <w:hideMark/>
          </w:tcPr>
          <w:p w14:paraId="0EAE4A59" w14:textId="77777777" w:rsidR="00BD611F" w:rsidRPr="00E6436E" w:rsidRDefault="00BD611F" w:rsidP="00BD611F">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Чистая прибыль, полученная от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4F66E6F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9B65E4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324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44BA28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389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4A6317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467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6C46CB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560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8B4AB8"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673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2BE757F"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807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FAE5E4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969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F62CAA3"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1162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C04C60E"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1395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E2EBDDC"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1674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236724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2008</w:t>
            </w:r>
          </w:p>
        </w:tc>
      </w:tr>
      <w:tr w:rsidR="004A6F38" w:rsidRPr="00E6436E" w14:paraId="71FFF94E" w14:textId="77777777" w:rsidTr="00AA6ED0">
        <w:trPr>
          <w:trHeight w:val="2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4A52955" w14:textId="77777777" w:rsidR="004A6F38" w:rsidRPr="00E6436E" w:rsidRDefault="004A6F38" w:rsidP="004A6F38">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5.</w:t>
            </w:r>
          </w:p>
        </w:tc>
        <w:tc>
          <w:tcPr>
            <w:tcW w:w="3700" w:type="dxa"/>
            <w:tcBorders>
              <w:top w:val="nil"/>
              <w:left w:val="nil"/>
              <w:bottom w:val="single" w:sz="4" w:space="0" w:color="auto"/>
              <w:right w:val="single" w:sz="4" w:space="0" w:color="auto"/>
            </w:tcBorders>
            <w:shd w:val="clear" w:color="auto" w:fill="auto"/>
            <w:noWrap/>
            <w:vAlign w:val="center"/>
            <w:hideMark/>
          </w:tcPr>
          <w:p w14:paraId="5F2F927F" w14:textId="77777777" w:rsidR="004A6F38" w:rsidRPr="00E6436E" w:rsidRDefault="004A6F38" w:rsidP="004A6F38">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 xml:space="preserve">Полезный отпуск тепловой энергии </w:t>
            </w:r>
          </w:p>
        </w:tc>
        <w:tc>
          <w:tcPr>
            <w:tcW w:w="1023" w:type="dxa"/>
            <w:tcBorders>
              <w:top w:val="nil"/>
              <w:left w:val="nil"/>
              <w:bottom w:val="single" w:sz="4" w:space="0" w:color="auto"/>
              <w:right w:val="single" w:sz="4" w:space="0" w:color="auto"/>
            </w:tcBorders>
            <w:shd w:val="clear" w:color="auto" w:fill="auto"/>
            <w:noWrap/>
            <w:vAlign w:val="center"/>
            <w:hideMark/>
          </w:tcPr>
          <w:p w14:paraId="3F13EC33" w14:textId="77777777" w:rsidR="004A6F38" w:rsidRPr="00E6436E" w:rsidRDefault="004A6F38" w:rsidP="004A6F38">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Гкал</w:t>
            </w:r>
          </w:p>
        </w:tc>
        <w:tc>
          <w:tcPr>
            <w:tcW w:w="883" w:type="dxa"/>
            <w:tcBorders>
              <w:top w:val="single" w:sz="4" w:space="0" w:color="auto"/>
              <w:left w:val="nil"/>
              <w:bottom w:val="single" w:sz="4" w:space="0" w:color="auto"/>
              <w:right w:val="single" w:sz="4" w:space="0" w:color="auto"/>
            </w:tcBorders>
            <w:shd w:val="clear" w:color="auto" w:fill="auto"/>
            <w:noWrap/>
            <w:hideMark/>
          </w:tcPr>
          <w:p w14:paraId="7A59471A" w14:textId="05D3A429"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1287,96</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4E09A3D6" w14:textId="6E1D94D8"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1250,54</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62DF1817" w14:textId="69D7430F"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23AC11E9" w14:textId="35A9E02B"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1B37CC2C" w14:textId="7BE3EC74"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46A0741F" w14:textId="1345314F"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1493B5B0" w14:textId="5C08B5E2"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01ADCE0C" w14:textId="25DBC673"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1287,96</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03C6632D" w14:textId="1D26C187"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1250,54</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6CD76D65" w14:textId="58D4394C"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1F8CA76E" w14:textId="0136E5DD" w:rsidR="004A6F38" w:rsidRPr="00E6436E" w:rsidRDefault="004A6F38" w:rsidP="004A6F38">
            <w:pPr>
              <w:widowControl/>
              <w:ind w:left="-169" w:right="-162" w:firstLine="27"/>
              <w:jc w:val="center"/>
              <w:rPr>
                <w:rFonts w:eastAsia="Times New Roman" w:cs="Times New Roman"/>
                <w:color w:val="000000"/>
                <w:sz w:val="18"/>
                <w:szCs w:val="18"/>
                <w:lang w:eastAsia="ru-RU"/>
              </w:rPr>
            </w:pPr>
            <w:r w:rsidRPr="00E6436E">
              <w:rPr>
                <w:spacing w:val="-2"/>
                <w:sz w:val="18"/>
                <w:szCs w:val="18"/>
              </w:rPr>
              <w:t>1276,2</w:t>
            </w:r>
          </w:p>
        </w:tc>
      </w:tr>
      <w:tr w:rsidR="00BD611F" w:rsidRPr="00E6436E" w14:paraId="27C37417" w14:textId="77777777" w:rsidTr="00BD611F">
        <w:trPr>
          <w:trHeight w:val="2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40C1715"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w:t>
            </w:r>
          </w:p>
        </w:tc>
        <w:tc>
          <w:tcPr>
            <w:tcW w:w="3700" w:type="dxa"/>
            <w:tcBorders>
              <w:top w:val="nil"/>
              <w:left w:val="nil"/>
              <w:bottom w:val="single" w:sz="4" w:space="0" w:color="auto"/>
              <w:right w:val="single" w:sz="4" w:space="0" w:color="auto"/>
            </w:tcBorders>
            <w:shd w:val="clear" w:color="auto" w:fill="auto"/>
            <w:noWrap/>
            <w:vAlign w:val="center"/>
            <w:hideMark/>
          </w:tcPr>
          <w:p w14:paraId="5EDE29EA" w14:textId="77777777" w:rsidR="00BD611F" w:rsidRPr="00E6436E" w:rsidRDefault="00BD611F" w:rsidP="00BD611F">
            <w:pPr>
              <w:widowControl/>
              <w:ind w:firstLine="0"/>
              <w:jc w:val="left"/>
              <w:rPr>
                <w:rFonts w:eastAsia="Times New Roman" w:cs="Times New Roman"/>
                <w:color w:val="000000"/>
                <w:sz w:val="18"/>
                <w:szCs w:val="18"/>
                <w:lang w:eastAsia="ru-RU"/>
              </w:rPr>
            </w:pPr>
            <w:r w:rsidRPr="00E6436E">
              <w:rPr>
                <w:rFonts w:eastAsia="Times New Roman" w:cs="Times New Roman"/>
                <w:color w:val="000000"/>
                <w:sz w:val="18"/>
                <w:szCs w:val="18"/>
                <w:lang w:eastAsia="ru-RU"/>
              </w:rPr>
              <w:t>Стоимость производства тепла</w:t>
            </w:r>
          </w:p>
        </w:tc>
        <w:tc>
          <w:tcPr>
            <w:tcW w:w="1023" w:type="dxa"/>
            <w:tcBorders>
              <w:top w:val="nil"/>
              <w:left w:val="nil"/>
              <w:bottom w:val="single" w:sz="4" w:space="0" w:color="auto"/>
              <w:right w:val="single" w:sz="4" w:space="0" w:color="auto"/>
            </w:tcBorders>
            <w:shd w:val="clear" w:color="auto" w:fill="auto"/>
            <w:noWrap/>
            <w:vAlign w:val="center"/>
            <w:hideMark/>
          </w:tcPr>
          <w:p w14:paraId="0BFAD31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руб./Гкал</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08023F2"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6450,94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EEFBC8D"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6575,59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E214B90"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6884,64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E5C7AB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7208,22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CDCF9E1"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7547,01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46AEB1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7901,72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4C93CE7"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8273,10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7322D3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8661,93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AFD0214"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9069,04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745791A"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9495,29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F43D15B" w14:textId="77777777" w:rsidR="00BD611F" w:rsidRPr="00E6436E" w:rsidRDefault="00BD611F" w:rsidP="00BD611F">
            <w:pPr>
              <w:widowControl/>
              <w:ind w:firstLine="0"/>
              <w:jc w:val="center"/>
              <w:rPr>
                <w:rFonts w:eastAsia="Times New Roman" w:cs="Times New Roman"/>
                <w:color w:val="000000"/>
                <w:sz w:val="18"/>
                <w:szCs w:val="18"/>
                <w:lang w:eastAsia="ru-RU"/>
              </w:rPr>
            </w:pPr>
            <w:r w:rsidRPr="00E6436E">
              <w:rPr>
                <w:rFonts w:eastAsia="Times New Roman" w:cs="Times New Roman"/>
                <w:color w:val="000000"/>
                <w:sz w:val="18"/>
                <w:szCs w:val="18"/>
                <w:lang w:eastAsia="ru-RU"/>
              </w:rPr>
              <w:t>9941,57</w:t>
            </w:r>
          </w:p>
        </w:tc>
      </w:tr>
      <w:bookmarkEnd w:id="336"/>
    </w:tbl>
    <w:p w14:paraId="5C235945" w14:textId="11B059DF" w:rsidR="00BD611F" w:rsidRPr="00E6436E" w:rsidRDefault="00BD611F" w:rsidP="00021462">
      <w:pPr>
        <w:rPr>
          <w:b/>
          <w:bCs/>
          <w:sz w:val="20"/>
          <w:szCs w:val="20"/>
        </w:rPr>
        <w:sectPr w:rsidR="00BD611F" w:rsidRPr="00E6436E" w:rsidSect="00261205">
          <w:pgSz w:w="16838" w:h="11906" w:orient="landscape"/>
          <w:pgMar w:top="993" w:right="1134" w:bottom="851" w:left="1134" w:header="709" w:footer="709" w:gutter="0"/>
          <w:cols w:space="708"/>
          <w:docGrid w:linePitch="360"/>
        </w:sectPr>
      </w:pPr>
    </w:p>
    <w:p w14:paraId="3F313F64" w14:textId="77777777" w:rsidR="006F1834" w:rsidRPr="00E6436E" w:rsidRDefault="006F1834" w:rsidP="00021462">
      <w:pPr>
        <w:pStyle w:val="20"/>
        <w:ind w:left="0"/>
      </w:pPr>
      <w:bookmarkStart w:id="337" w:name="_Toc229563412"/>
      <w:r w:rsidRPr="00E6436E">
        <w:lastRenderedPageBreak/>
        <w:t>Тарифно-ба</w:t>
      </w:r>
      <w:r w:rsidR="00BD2FB4" w:rsidRPr="00E6436E">
        <w:t>лансовые расчё</w:t>
      </w:r>
      <w:r w:rsidRPr="00E6436E">
        <w:t>тные модели теплоснабжения потребителей по каждой единой теплоснабжающей организации</w:t>
      </w:r>
      <w:bookmarkEnd w:id="337"/>
    </w:p>
    <w:p w14:paraId="086B646B" w14:textId="77777777" w:rsidR="00AE5BD4" w:rsidRPr="00E6436E" w:rsidRDefault="00AE5BD4" w:rsidP="00AE5BD4">
      <w:r w:rsidRPr="00E6436E">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14:paraId="1AF80350" w14:textId="77777777" w:rsidR="00AE5BD4" w:rsidRPr="00E6436E" w:rsidRDefault="00AE5BD4" w:rsidP="00AE5BD4">
      <w:r w:rsidRPr="00E6436E">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37A3CE82" w14:textId="77777777" w:rsidR="00AE5BD4" w:rsidRPr="00E6436E" w:rsidRDefault="00AE5BD4" w:rsidP="00AE5BD4">
      <w:r w:rsidRPr="00E6436E">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жилищно-коммунальные услуги для граждан путем установления ежегодных предельных индексов роста.</w:t>
      </w:r>
    </w:p>
    <w:p w14:paraId="22361EC8" w14:textId="77777777" w:rsidR="00AE5BD4" w:rsidRPr="00E6436E" w:rsidRDefault="00AE5BD4" w:rsidP="00AE5BD4">
      <w:r w:rsidRPr="00E6436E">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1147920F" w14:textId="77777777" w:rsidR="00AE5BD4" w:rsidRPr="00E6436E" w:rsidRDefault="00AE5BD4" w:rsidP="00AE5BD4">
      <w:r w:rsidRPr="00E6436E">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6B5FCEDA" w14:textId="77777777" w:rsidR="0064564E" w:rsidRPr="00E6436E" w:rsidRDefault="0064564E" w:rsidP="00021462"/>
    <w:p w14:paraId="558F6047" w14:textId="77777777" w:rsidR="006F1834" w:rsidRPr="00E6436E" w:rsidRDefault="006F1834" w:rsidP="00021462">
      <w:pPr>
        <w:pStyle w:val="20"/>
        <w:ind w:left="0"/>
      </w:pPr>
      <w:bookmarkStart w:id="338" w:name="_Toc229563413"/>
      <w:r w:rsidRPr="00E6436E">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38"/>
    </w:p>
    <w:p w14:paraId="062D8A16" w14:textId="6B41B26F" w:rsidR="00AE5BD4" w:rsidRPr="00E6436E" w:rsidRDefault="00AE5BD4" w:rsidP="00AE5BD4">
      <w:r w:rsidRPr="00E6436E">
        <w:t>Приоритетным направлением развития систем теплоснабжения является полный охват системой теплоснабжения территории с использованием существующими и перспективными источниками тепловой энергии в качестве основного топлива природный газ.</w:t>
      </w:r>
    </w:p>
    <w:p w14:paraId="6E144202" w14:textId="77777777" w:rsidR="00AF3F0F" w:rsidRPr="00E6436E" w:rsidRDefault="00AF3F0F" w:rsidP="00021462"/>
    <w:p w14:paraId="2AC4EF26" w14:textId="77777777" w:rsidR="006F1834" w:rsidRPr="00E6436E" w:rsidRDefault="006F1834" w:rsidP="00021462">
      <w:pPr>
        <w:pStyle w:val="20"/>
        <w:ind w:left="0"/>
      </w:pPr>
      <w:bookmarkStart w:id="339" w:name="_Toc229563414"/>
      <w:r w:rsidRPr="00E6436E">
        <w:t>Описание изменений (фактических данных) в оценке ценовых (тарифных) последствий реализации проектов схемы теплоснабжения</w:t>
      </w:r>
      <w:bookmarkEnd w:id="339"/>
    </w:p>
    <w:p w14:paraId="794F2BDD" w14:textId="59F68401" w:rsidR="00BD2FB4" w:rsidRPr="00E6436E" w:rsidRDefault="00AF3F0F" w:rsidP="00021462">
      <w:pPr>
        <w:rPr>
          <w:color w:val="FF0000"/>
        </w:rPr>
      </w:pPr>
      <w:r w:rsidRPr="00E6436E">
        <w:t>Оценка ценовых (тарифных) последствий реализации проектов схемы теплоснабжения пересчитаны с учетом индекс-дефляторов на 2026 год и на плановый период 2027 и 2028 годов</w:t>
      </w:r>
      <w:r w:rsidR="001E20F5" w:rsidRPr="00E6436E">
        <w:t>.</w:t>
      </w:r>
    </w:p>
    <w:p w14:paraId="6D52B59E" w14:textId="77777777" w:rsidR="006F1834" w:rsidRPr="00E6436E" w:rsidRDefault="006F1834" w:rsidP="00021462">
      <w:pPr>
        <w:pStyle w:val="10"/>
        <w:tabs>
          <w:tab w:val="left" w:pos="1985"/>
        </w:tabs>
      </w:pPr>
      <w:bookmarkStart w:id="340" w:name="_Toc229563415"/>
      <w:r w:rsidRPr="00E6436E">
        <w:lastRenderedPageBreak/>
        <w:t>Реестр единых теплоснабжающих организаций</w:t>
      </w:r>
      <w:bookmarkEnd w:id="340"/>
    </w:p>
    <w:p w14:paraId="190E63D0" w14:textId="15AF0F1B" w:rsidR="006F1834" w:rsidRPr="00E6436E" w:rsidRDefault="006F1834" w:rsidP="00021462">
      <w:pPr>
        <w:pStyle w:val="20"/>
        <w:ind w:left="0"/>
      </w:pPr>
      <w:bookmarkStart w:id="341" w:name="_Toc229563416"/>
      <w:r w:rsidRPr="00E6436E">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246B8F" w:rsidRPr="00E6436E">
        <w:t>муниципального округа</w:t>
      </w:r>
      <w:bookmarkEnd w:id="341"/>
    </w:p>
    <w:p w14:paraId="4BC9189C" w14:textId="01D34AF7" w:rsidR="00FB385B" w:rsidRPr="00E6436E" w:rsidRDefault="00F947FE" w:rsidP="00FB385B">
      <w:bookmarkStart w:id="342" w:name="_Hlk229502674"/>
      <w:r w:rsidRPr="00E6436E">
        <w:t xml:space="preserve">На территории </w:t>
      </w:r>
      <w:r w:rsidR="00FB385B" w:rsidRPr="00E6436E">
        <w:t>Палехского</w:t>
      </w:r>
      <w:r w:rsidRPr="00E6436E">
        <w:t xml:space="preserve"> муниципального округа существует </w:t>
      </w:r>
      <w:r w:rsidR="00FB385B" w:rsidRPr="00E6436E">
        <w:t>четыре</w:t>
      </w:r>
      <w:r w:rsidRPr="00E6436E">
        <w:t xml:space="preserve"> систем</w:t>
      </w:r>
      <w:r w:rsidR="00FB385B" w:rsidRPr="00E6436E">
        <w:t>ы</w:t>
      </w:r>
      <w:r w:rsidRPr="00E6436E">
        <w:t xml:space="preserve"> теплоснабжения, где источниками тепловой энергии являются котельные. Организация занимающиеся выработкой и транспортировкой тепловой энергии явля</w:t>
      </w:r>
      <w:r w:rsidR="00FB385B" w:rsidRPr="00E6436E">
        <w:t>ю</w:t>
      </w:r>
      <w:r w:rsidRPr="00E6436E">
        <w:t>тся</w:t>
      </w:r>
      <w:r w:rsidR="00FB385B" w:rsidRPr="00E6436E">
        <w:t xml:space="preserve"> ООО «ТеплоЛюдям. Палех», ООО «МИЦ» и ООО «ТЭС». Единой теплоснабжающей организацией на территории Палехского муниципального округа являются: ООО «ТЭС» согласно постановлению от 04.09.2014 №62 в границах с. Майдаково, ООО «МИЦ» согласно постановлению от 30.03.2023 №164-п в границах п. Палех ул. Производственная, ООО «МИЦ» согласно постановлению от 17.10.2022 № 559-п в границах д. Пеньки.</w:t>
      </w:r>
    </w:p>
    <w:bookmarkEnd w:id="342"/>
    <w:p w14:paraId="5817EE50" w14:textId="78070E1B" w:rsidR="00E21E84" w:rsidRPr="00E6436E" w:rsidRDefault="00F947FE" w:rsidP="00021462">
      <w:r w:rsidRPr="00E6436E">
        <w:t>Перечень систем теплоснабжения и теплоснабжающих организаций представлен в таблице 15.1.</w:t>
      </w:r>
    </w:p>
    <w:p w14:paraId="41B51C77" w14:textId="77777777" w:rsidR="00F947FE" w:rsidRPr="00E6436E" w:rsidRDefault="00F947FE" w:rsidP="00021462"/>
    <w:p w14:paraId="291E6568" w14:textId="1EC0395F" w:rsidR="00742497" w:rsidRPr="00E6436E" w:rsidRDefault="00742497" w:rsidP="00021462">
      <w:pPr>
        <w:pStyle w:val="aa"/>
        <w:keepNext/>
      </w:pPr>
      <w:bookmarkStart w:id="343" w:name="_Toc40433121"/>
      <w:bookmarkStart w:id="344" w:name="_Toc71301046"/>
      <w:r w:rsidRPr="00E6436E">
        <w:t xml:space="preserve">Таблица </w:t>
      </w:r>
      <w:r w:rsidR="004068B4" w:rsidRPr="00E6436E">
        <w:rPr>
          <w:noProof/>
        </w:rPr>
        <w:fldChar w:fldCharType="begin"/>
      </w:r>
      <w:r w:rsidR="004068B4" w:rsidRPr="00E6436E">
        <w:rPr>
          <w:noProof/>
        </w:rPr>
        <w:instrText xml:space="preserve"> STYLEREF 1 \s </w:instrText>
      </w:r>
      <w:r w:rsidR="004068B4" w:rsidRPr="00E6436E">
        <w:rPr>
          <w:noProof/>
        </w:rPr>
        <w:fldChar w:fldCharType="separate"/>
      </w:r>
      <w:r w:rsidR="00B0755C" w:rsidRPr="00E6436E">
        <w:rPr>
          <w:noProof/>
        </w:rPr>
        <w:t>15</w:t>
      </w:r>
      <w:r w:rsidR="004068B4" w:rsidRPr="00E6436E">
        <w:rPr>
          <w:noProof/>
        </w:rPr>
        <w:fldChar w:fldCharType="end"/>
      </w:r>
      <w:r w:rsidR="008E07E4" w:rsidRPr="00E6436E">
        <w:t>.</w:t>
      </w:r>
      <w:r w:rsidR="004068B4" w:rsidRPr="00E6436E">
        <w:rPr>
          <w:noProof/>
        </w:rPr>
        <w:fldChar w:fldCharType="begin"/>
      </w:r>
      <w:r w:rsidR="004068B4" w:rsidRPr="00E6436E">
        <w:rPr>
          <w:noProof/>
        </w:rPr>
        <w:instrText xml:space="preserve"> SEQ Таблица \* ARABIC \s 1 </w:instrText>
      </w:r>
      <w:r w:rsidR="004068B4" w:rsidRPr="00E6436E">
        <w:rPr>
          <w:noProof/>
        </w:rPr>
        <w:fldChar w:fldCharType="separate"/>
      </w:r>
      <w:r w:rsidR="00B0755C" w:rsidRPr="00E6436E">
        <w:rPr>
          <w:noProof/>
        </w:rPr>
        <w:t>1</w:t>
      </w:r>
      <w:r w:rsidR="004068B4" w:rsidRPr="00E6436E">
        <w:rPr>
          <w:noProof/>
        </w:rPr>
        <w:fldChar w:fldCharType="end"/>
      </w:r>
      <w:r w:rsidRPr="00E6436E">
        <w:t xml:space="preserve">- </w:t>
      </w:r>
      <w:bookmarkEnd w:id="343"/>
      <w:bookmarkEnd w:id="344"/>
      <w:r w:rsidR="00F947FE" w:rsidRPr="00E6436E">
        <w:t>Перечень систем теплоснабжения и теплоснабжающих организаций</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2345"/>
        <w:gridCol w:w="2329"/>
        <w:gridCol w:w="1234"/>
        <w:gridCol w:w="3714"/>
      </w:tblGrid>
      <w:tr w:rsidR="00742497" w:rsidRPr="00E6436E" w14:paraId="66ADA735" w14:textId="77777777" w:rsidTr="00FB385B">
        <w:tc>
          <w:tcPr>
            <w:tcW w:w="1219" w:type="pct"/>
            <w:vAlign w:val="center"/>
          </w:tcPr>
          <w:p w14:paraId="0E25014E" w14:textId="77777777" w:rsidR="00742497" w:rsidRPr="00E6436E" w:rsidRDefault="00742497"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Система</w:t>
            </w:r>
          </w:p>
          <w:p w14:paraId="3CAFBB7E" w14:textId="77777777" w:rsidR="00742497" w:rsidRPr="00E6436E" w:rsidRDefault="00742497"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теплоснабжения</w:t>
            </w:r>
          </w:p>
        </w:tc>
        <w:tc>
          <w:tcPr>
            <w:tcW w:w="1210" w:type="pct"/>
            <w:vAlign w:val="center"/>
          </w:tcPr>
          <w:p w14:paraId="3CB8A66B" w14:textId="77777777" w:rsidR="00742497" w:rsidRPr="00E6436E" w:rsidRDefault="00742497"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Наименование</w:t>
            </w:r>
          </w:p>
          <w:p w14:paraId="12D521F4" w14:textId="77777777" w:rsidR="00742497" w:rsidRPr="00E6436E" w:rsidRDefault="00742497"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организации</w:t>
            </w:r>
          </w:p>
        </w:tc>
        <w:tc>
          <w:tcPr>
            <w:tcW w:w="641" w:type="pct"/>
            <w:vAlign w:val="center"/>
          </w:tcPr>
          <w:p w14:paraId="15844145" w14:textId="77777777" w:rsidR="00742497" w:rsidRPr="00E6436E" w:rsidRDefault="00742497"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ИНН</w:t>
            </w:r>
          </w:p>
        </w:tc>
        <w:tc>
          <w:tcPr>
            <w:tcW w:w="1930" w:type="pct"/>
            <w:vAlign w:val="center"/>
          </w:tcPr>
          <w:p w14:paraId="0DC8AD51" w14:textId="77777777" w:rsidR="00742497" w:rsidRPr="00E6436E" w:rsidRDefault="00742497" w:rsidP="00021462">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Юридический/почтовый адрес</w:t>
            </w:r>
          </w:p>
        </w:tc>
      </w:tr>
      <w:tr w:rsidR="000E0CD1" w:rsidRPr="00E6436E" w14:paraId="610120B6" w14:textId="77777777" w:rsidTr="00FB385B">
        <w:tc>
          <w:tcPr>
            <w:tcW w:w="1219" w:type="pct"/>
            <w:vAlign w:val="center"/>
          </w:tcPr>
          <w:p w14:paraId="1330F20D" w14:textId="77777777" w:rsidR="000E0CD1" w:rsidRPr="00E6436E" w:rsidRDefault="000E0CD1" w:rsidP="000E0CD1">
            <w:pPr>
              <w:snapToGrid w:val="0"/>
              <w:ind w:left="-26" w:hanging="13"/>
              <w:jc w:val="center"/>
              <w:rPr>
                <w:color w:val="000000"/>
                <w:sz w:val="20"/>
                <w:szCs w:val="20"/>
              </w:rPr>
            </w:pPr>
            <w:r w:rsidRPr="00E6436E">
              <w:rPr>
                <w:color w:val="000000"/>
                <w:sz w:val="20"/>
                <w:szCs w:val="20"/>
              </w:rPr>
              <w:t xml:space="preserve">Котельная Центральная </w:t>
            </w:r>
          </w:p>
          <w:p w14:paraId="2EF49198" w14:textId="29ED6463" w:rsidR="000E0CD1" w:rsidRPr="00E6436E" w:rsidRDefault="000E0CD1" w:rsidP="000E0CD1">
            <w:pPr>
              <w:snapToGrid w:val="0"/>
              <w:ind w:left="-26" w:hanging="13"/>
              <w:jc w:val="center"/>
              <w:rPr>
                <w:color w:val="000000"/>
                <w:sz w:val="20"/>
                <w:szCs w:val="20"/>
              </w:rPr>
            </w:pPr>
            <w:r w:rsidRPr="00E6436E">
              <w:rPr>
                <w:color w:val="000000"/>
                <w:sz w:val="20"/>
                <w:szCs w:val="20"/>
              </w:rPr>
              <w:t>п. Палех</w:t>
            </w:r>
          </w:p>
        </w:tc>
        <w:tc>
          <w:tcPr>
            <w:tcW w:w="1210" w:type="pct"/>
            <w:vAlign w:val="center"/>
          </w:tcPr>
          <w:p w14:paraId="778238ED" w14:textId="56E8AF42" w:rsidR="000E0CD1" w:rsidRPr="00E6436E" w:rsidRDefault="000E0CD1" w:rsidP="000E0CD1">
            <w:pPr>
              <w:widowControl/>
              <w:ind w:firstLine="0"/>
              <w:jc w:val="center"/>
              <w:rPr>
                <w:rFonts w:eastAsia="Times New Roman" w:cs="Times New Roman"/>
                <w:sz w:val="20"/>
                <w:szCs w:val="20"/>
                <w:lang w:eastAsia="ru-RU"/>
              </w:rPr>
            </w:pPr>
            <w:r w:rsidRPr="00E6436E">
              <w:rPr>
                <w:color w:val="000000"/>
                <w:sz w:val="20"/>
                <w:szCs w:val="20"/>
              </w:rPr>
              <w:t xml:space="preserve">ООО «ТеплоЛюдям. Палех»  </w:t>
            </w:r>
          </w:p>
        </w:tc>
        <w:tc>
          <w:tcPr>
            <w:tcW w:w="641" w:type="pct"/>
            <w:vAlign w:val="center"/>
          </w:tcPr>
          <w:p w14:paraId="59CECB97" w14:textId="006B357E"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3706030147</w:t>
            </w:r>
          </w:p>
        </w:tc>
        <w:tc>
          <w:tcPr>
            <w:tcW w:w="1930" w:type="pct"/>
            <w:vAlign w:val="center"/>
          </w:tcPr>
          <w:p w14:paraId="6D65447B" w14:textId="677C6105"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155620, Ивановская область, п. Палех, 3-Я Западная ул., д. 1а</w:t>
            </w:r>
          </w:p>
        </w:tc>
      </w:tr>
      <w:tr w:rsidR="000E0CD1" w:rsidRPr="00E6436E" w14:paraId="377087E8" w14:textId="77777777" w:rsidTr="00FB385B">
        <w:tc>
          <w:tcPr>
            <w:tcW w:w="1219" w:type="pct"/>
            <w:vAlign w:val="center"/>
          </w:tcPr>
          <w:p w14:paraId="65315EE5" w14:textId="77777777"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Котельная ул. Производственная </w:t>
            </w:r>
          </w:p>
          <w:p w14:paraId="0350D40B" w14:textId="5E9C06A9"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п. </w:t>
            </w:r>
            <w:r w:rsidRPr="00E6436E">
              <w:rPr>
                <w:color w:val="000000"/>
                <w:sz w:val="20"/>
                <w:szCs w:val="20"/>
              </w:rPr>
              <w:t>Палех</w:t>
            </w:r>
          </w:p>
        </w:tc>
        <w:tc>
          <w:tcPr>
            <w:tcW w:w="1210" w:type="pct"/>
            <w:vMerge w:val="restart"/>
            <w:vAlign w:val="center"/>
          </w:tcPr>
          <w:p w14:paraId="4EE34904" w14:textId="37986B1E" w:rsidR="000E0CD1" w:rsidRPr="00E6436E" w:rsidRDefault="000E0CD1" w:rsidP="000E0CD1">
            <w:pPr>
              <w:widowControl/>
              <w:ind w:firstLine="0"/>
              <w:jc w:val="center"/>
              <w:rPr>
                <w:rFonts w:eastAsia="Times New Roman" w:cs="Times New Roman"/>
                <w:sz w:val="20"/>
                <w:szCs w:val="20"/>
                <w:lang w:eastAsia="ru-RU"/>
              </w:rPr>
            </w:pPr>
            <w:r w:rsidRPr="00E6436E">
              <w:rPr>
                <w:rFonts w:cs="Times New Roman"/>
                <w:sz w:val="20"/>
                <w:szCs w:val="20"/>
              </w:rPr>
              <w:t xml:space="preserve">ООО «МИЦ»  </w:t>
            </w:r>
          </w:p>
        </w:tc>
        <w:tc>
          <w:tcPr>
            <w:tcW w:w="641" w:type="pct"/>
            <w:vMerge w:val="restart"/>
            <w:vAlign w:val="center"/>
          </w:tcPr>
          <w:p w14:paraId="0074FFF1" w14:textId="5507AAE3"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3702167447</w:t>
            </w:r>
          </w:p>
        </w:tc>
        <w:tc>
          <w:tcPr>
            <w:tcW w:w="1930" w:type="pct"/>
            <w:vMerge w:val="restart"/>
            <w:vAlign w:val="center"/>
          </w:tcPr>
          <w:p w14:paraId="238B70BB" w14:textId="11B07FF8"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153038, Ивановская область, город Иваново, пр-кт Строителей, д. 6, помещ. 4</w:t>
            </w:r>
          </w:p>
        </w:tc>
      </w:tr>
      <w:tr w:rsidR="000E0CD1" w:rsidRPr="00E6436E" w14:paraId="1B199434" w14:textId="77777777" w:rsidTr="000E0CD1">
        <w:trPr>
          <w:trHeight w:val="430"/>
        </w:trPr>
        <w:tc>
          <w:tcPr>
            <w:tcW w:w="1219" w:type="pct"/>
            <w:vAlign w:val="center"/>
          </w:tcPr>
          <w:p w14:paraId="409B1BAA" w14:textId="465E3585"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Котельная д. Пеньки</w:t>
            </w:r>
          </w:p>
        </w:tc>
        <w:tc>
          <w:tcPr>
            <w:tcW w:w="1210" w:type="pct"/>
            <w:vMerge/>
            <w:vAlign w:val="center"/>
          </w:tcPr>
          <w:p w14:paraId="1981181C" w14:textId="77777777" w:rsidR="000E0CD1" w:rsidRPr="00E6436E" w:rsidRDefault="000E0CD1" w:rsidP="000E0CD1">
            <w:pPr>
              <w:widowControl/>
              <w:ind w:firstLine="0"/>
              <w:jc w:val="center"/>
              <w:rPr>
                <w:rFonts w:cs="Times New Roman"/>
                <w:sz w:val="20"/>
                <w:szCs w:val="20"/>
              </w:rPr>
            </w:pPr>
          </w:p>
        </w:tc>
        <w:tc>
          <w:tcPr>
            <w:tcW w:w="641" w:type="pct"/>
            <w:vMerge/>
            <w:vAlign w:val="center"/>
          </w:tcPr>
          <w:p w14:paraId="0886AB5D" w14:textId="77777777" w:rsidR="000E0CD1" w:rsidRPr="00E6436E" w:rsidRDefault="000E0CD1" w:rsidP="000E0CD1">
            <w:pPr>
              <w:widowControl/>
              <w:ind w:firstLine="0"/>
              <w:jc w:val="center"/>
              <w:rPr>
                <w:rFonts w:eastAsia="Times New Roman" w:cs="Times New Roman"/>
                <w:sz w:val="20"/>
                <w:szCs w:val="20"/>
                <w:lang w:eastAsia="ru-RU"/>
              </w:rPr>
            </w:pPr>
          </w:p>
        </w:tc>
        <w:tc>
          <w:tcPr>
            <w:tcW w:w="1930" w:type="pct"/>
            <w:vMerge/>
            <w:vAlign w:val="center"/>
          </w:tcPr>
          <w:p w14:paraId="3168C350" w14:textId="77777777" w:rsidR="000E0CD1" w:rsidRPr="00E6436E" w:rsidRDefault="000E0CD1" w:rsidP="000E0CD1">
            <w:pPr>
              <w:widowControl/>
              <w:ind w:firstLine="0"/>
              <w:jc w:val="center"/>
              <w:rPr>
                <w:rFonts w:eastAsia="Times New Roman" w:cs="Times New Roman"/>
                <w:sz w:val="20"/>
                <w:szCs w:val="20"/>
                <w:lang w:eastAsia="ru-RU"/>
              </w:rPr>
            </w:pPr>
          </w:p>
        </w:tc>
      </w:tr>
      <w:tr w:rsidR="000E0CD1" w:rsidRPr="00E6436E" w14:paraId="61E05160" w14:textId="77777777" w:rsidTr="000E0CD1">
        <w:trPr>
          <w:trHeight w:val="409"/>
        </w:trPr>
        <w:tc>
          <w:tcPr>
            <w:tcW w:w="1219" w:type="pct"/>
            <w:vAlign w:val="center"/>
          </w:tcPr>
          <w:p w14:paraId="731AA9AE" w14:textId="06A6EEE5"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Котельная с. Майдаково</w:t>
            </w:r>
          </w:p>
        </w:tc>
        <w:tc>
          <w:tcPr>
            <w:tcW w:w="1210" w:type="pct"/>
            <w:vAlign w:val="center"/>
          </w:tcPr>
          <w:p w14:paraId="60EC6B00" w14:textId="6D522634" w:rsidR="000E0CD1" w:rsidRPr="00E6436E" w:rsidRDefault="000E0CD1" w:rsidP="000E0CD1">
            <w:pPr>
              <w:widowControl/>
              <w:ind w:firstLine="0"/>
              <w:jc w:val="center"/>
              <w:rPr>
                <w:rFonts w:eastAsia="Times New Roman" w:cs="Times New Roman"/>
                <w:sz w:val="20"/>
                <w:szCs w:val="20"/>
                <w:lang w:eastAsia="ru-RU"/>
              </w:rPr>
            </w:pPr>
            <w:r w:rsidRPr="00E6436E">
              <w:rPr>
                <w:rFonts w:cs="Times New Roman"/>
                <w:sz w:val="20"/>
                <w:szCs w:val="20"/>
              </w:rPr>
              <w:t>ООО «ТЭС»</w:t>
            </w:r>
          </w:p>
        </w:tc>
        <w:tc>
          <w:tcPr>
            <w:tcW w:w="641" w:type="pct"/>
            <w:vAlign w:val="center"/>
          </w:tcPr>
          <w:p w14:paraId="68D1C354" w14:textId="769ED29A"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3702706191</w:t>
            </w:r>
          </w:p>
        </w:tc>
        <w:tc>
          <w:tcPr>
            <w:tcW w:w="1930" w:type="pct"/>
            <w:vAlign w:val="center"/>
          </w:tcPr>
          <w:p w14:paraId="523F4FAC" w14:textId="27DBE915"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153000, Ивановская область, город Иваново, Большая Воробьевская ул., д. 16, офис 3.2</w:t>
            </w:r>
          </w:p>
        </w:tc>
      </w:tr>
    </w:tbl>
    <w:p w14:paraId="28CE8229" w14:textId="77777777" w:rsidR="00742497" w:rsidRPr="00E6436E" w:rsidRDefault="00742497" w:rsidP="00021462"/>
    <w:p w14:paraId="15643045" w14:textId="77777777" w:rsidR="006F1834" w:rsidRPr="00E6436E" w:rsidRDefault="006F1834" w:rsidP="00021462">
      <w:pPr>
        <w:pStyle w:val="20"/>
        <w:ind w:left="0"/>
      </w:pPr>
      <w:bookmarkStart w:id="345" w:name="_Toc229563417"/>
      <w:r w:rsidRPr="00E6436E">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45"/>
    </w:p>
    <w:p w14:paraId="07861B27" w14:textId="77CC08A2" w:rsidR="00F947FE" w:rsidRPr="00E6436E" w:rsidRDefault="00F947FE" w:rsidP="00021462">
      <w:pPr>
        <w:ind w:left="142" w:firstLine="567"/>
      </w:pPr>
      <w:r w:rsidRPr="00E6436E">
        <w:t>Статус единой теплоснабжающей организации (ЕТО) присваивается органом местного самоуправления или федеральным органом исполнительной власти при утверждении схемы теплоснабжения, а в случае смены единой теплоснабжающей организации – при актуализации схемы теплоснабжения.</w:t>
      </w:r>
    </w:p>
    <w:p w14:paraId="1AABA91E" w14:textId="417DD3CB" w:rsidR="00F947FE" w:rsidRPr="00E6436E" w:rsidRDefault="00F947FE" w:rsidP="00021462">
      <w:pPr>
        <w:ind w:left="142" w:firstLine="567"/>
      </w:pPr>
      <w:r w:rsidRPr="00E6436E">
        <w:t>Реестр 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15.2.</w:t>
      </w:r>
    </w:p>
    <w:p w14:paraId="4A67F30F" w14:textId="2310CA05" w:rsidR="00F947FE" w:rsidRPr="00E6436E" w:rsidRDefault="00F947FE"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15</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2</w:t>
      </w:r>
      <w:r w:rsidRPr="00E6436E">
        <w:rPr>
          <w:noProof/>
        </w:rPr>
        <w:fldChar w:fldCharType="end"/>
      </w:r>
      <w:r w:rsidRPr="00E6436E">
        <w:t>- Реестр теплоснабжающих организаций</w:t>
      </w:r>
    </w:p>
    <w:tbl>
      <w:tblPr>
        <w:tblStyle w:val="a3"/>
        <w:tblW w:w="9633" w:type="dxa"/>
        <w:tblLook w:val="04A0" w:firstRow="1" w:lastRow="0" w:firstColumn="1" w:lastColumn="0" w:noHBand="0" w:noVBand="1"/>
      </w:tblPr>
      <w:tblGrid>
        <w:gridCol w:w="3114"/>
        <w:gridCol w:w="2407"/>
        <w:gridCol w:w="2129"/>
        <w:gridCol w:w="1983"/>
      </w:tblGrid>
      <w:tr w:rsidR="00794A36" w:rsidRPr="00E6436E" w14:paraId="43F695D2" w14:textId="77777777" w:rsidTr="000E0CD1">
        <w:trPr>
          <w:trHeight w:val="20"/>
        </w:trPr>
        <w:tc>
          <w:tcPr>
            <w:tcW w:w="3114" w:type="dxa"/>
          </w:tcPr>
          <w:p w14:paraId="7A417F41" w14:textId="77777777" w:rsidR="00794A36" w:rsidRPr="00E6436E" w:rsidRDefault="00794A36" w:rsidP="00021462">
            <w:pPr>
              <w:pStyle w:val="affb"/>
              <w:rPr>
                <w:sz w:val="20"/>
              </w:rPr>
            </w:pPr>
            <w:r w:rsidRPr="00E6436E">
              <w:rPr>
                <w:sz w:val="20"/>
              </w:rPr>
              <w:t>Наименование зоны действия, источника тепловой энергии</w:t>
            </w:r>
          </w:p>
        </w:tc>
        <w:tc>
          <w:tcPr>
            <w:tcW w:w="2407" w:type="dxa"/>
          </w:tcPr>
          <w:p w14:paraId="3DBBD44E" w14:textId="5AC59D8F" w:rsidR="00794A36" w:rsidRPr="00E6436E" w:rsidRDefault="000E0CD1" w:rsidP="000E0CD1">
            <w:pPr>
              <w:pStyle w:val="affb"/>
              <w:ind w:left="-107" w:right="-115"/>
              <w:rPr>
                <w:sz w:val="20"/>
              </w:rPr>
            </w:pPr>
            <w:r w:rsidRPr="00E6436E">
              <w:rPr>
                <w:sz w:val="20"/>
              </w:rPr>
              <w:t xml:space="preserve">Существующие теплоснабжающие организации, эксплуатирующие </w:t>
            </w:r>
            <w:r w:rsidR="00794A36" w:rsidRPr="00E6436E">
              <w:rPr>
                <w:sz w:val="20"/>
              </w:rPr>
              <w:t>источник</w:t>
            </w:r>
            <w:r w:rsidRPr="00E6436E">
              <w:rPr>
                <w:sz w:val="20"/>
              </w:rPr>
              <w:t>и</w:t>
            </w:r>
            <w:r w:rsidR="00794A36" w:rsidRPr="00E6436E">
              <w:rPr>
                <w:sz w:val="20"/>
              </w:rPr>
              <w:t xml:space="preserve"> тепловой энергии</w:t>
            </w:r>
          </w:p>
        </w:tc>
        <w:tc>
          <w:tcPr>
            <w:tcW w:w="2129" w:type="dxa"/>
          </w:tcPr>
          <w:p w14:paraId="69CC7931" w14:textId="68794194" w:rsidR="00794A36" w:rsidRPr="00E6436E" w:rsidRDefault="00794A36" w:rsidP="00021462">
            <w:pPr>
              <w:pStyle w:val="affb"/>
              <w:rPr>
                <w:sz w:val="20"/>
              </w:rPr>
            </w:pPr>
            <w:r w:rsidRPr="00E6436E">
              <w:rPr>
                <w:sz w:val="20"/>
              </w:rPr>
              <w:t>Существующие теплоснабжающие организации, эксплуатирующ</w:t>
            </w:r>
            <w:r w:rsidR="000E0CD1" w:rsidRPr="00E6436E">
              <w:rPr>
                <w:sz w:val="20"/>
              </w:rPr>
              <w:t>ие</w:t>
            </w:r>
            <w:r w:rsidRPr="00E6436E">
              <w:rPr>
                <w:sz w:val="20"/>
              </w:rPr>
              <w:t xml:space="preserve"> тепловые сети</w:t>
            </w:r>
          </w:p>
        </w:tc>
        <w:tc>
          <w:tcPr>
            <w:tcW w:w="1983" w:type="dxa"/>
          </w:tcPr>
          <w:p w14:paraId="64524A3B" w14:textId="77777777" w:rsidR="00794A36" w:rsidRPr="00E6436E" w:rsidRDefault="00794A36" w:rsidP="00021462">
            <w:pPr>
              <w:pStyle w:val="affb"/>
              <w:rPr>
                <w:sz w:val="20"/>
              </w:rPr>
            </w:pPr>
            <w:r w:rsidRPr="00E6436E">
              <w:rPr>
                <w:sz w:val="20"/>
              </w:rPr>
              <w:t>Предложение по присвоению статус ЕТО</w:t>
            </w:r>
          </w:p>
        </w:tc>
      </w:tr>
      <w:tr w:rsidR="000E0CD1" w:rsidRPr="00E6436E" w14:paraId="59F297A1" w14:textId="77777777" w:rsidTr="000E0CD1">
        <w:trPr>
          <w:trHeight w:val="20"/>
        </w:trPr>
        <w:tc>
          <w:tcPr>
            <w:tcW w:w="3114" w:type="dxa"/>
          </w:tcPr>
          <w:p w14:paraId="14C3E6BA" w14:textId="77777777" w:rsidR="000E0CD1" w:rsidRPr="00E6436E" w:rsidRDefault="000E0CD1" w:rsidP="000E0CD1">
            <w:pPr>
              <w:snapToGrid w:val="0"/>
              <w:ind w:left="-26" w:hanging="13"/>
              <w:jc w:val="center"/>
              <w:rPr>
                <w:color w:val="000000"/>
                <w:sz w:val="20"/>
                <w:szCs w:val="20"/>
              </w:rPr>
            </w:pPr>
            <w:r w:rsidRPr="00E6436E">
              <w:rPr>
                <w:color w:val="000000"/>
                <w:sz w:val="20"/>
                <w:szCs w:val="20"/>
              </w:rPr>
              <w:t xml:space="preserve">Котельная Центральная </w:t>
            </w:r>
          </w:p>
          <w:p w14:paraId="65DE71B4" w14:textId="3A771A4E" w:rsidR="000E0CD1" w:rsidRPr="00E6436E" w:rsidRDefault="000E0CD1" w:rsidP="000E0CD1">
            <w:pPr>
              <w:ind w:firstLine="0"/>
              <w:jc w:val="center"/>
              <w:rPr>
                <w:color w:val="000000"/>
                <w:sz w:val="20"/>
                <w:szCs w:val="20"/>
              </w:rPr>
            </w:pPr>
            <w:r w:rsidRPr="00E6436E">
              <w:rPr>
                <w:color w:val="000000"/>
                <w:sz w:val="20"/>
                <w:szCs w:val="20"/>
              </w:rPr>
              <w:t>п. Палех</w:t>
            </w:r>
          </w:p>
        </w:tc>
        <w:tc>
          <w:tcPr>
            <w:tcW w:w="2407" w:type="dxa"/>
          </w:tcPr>
          <w:p w14:paraId="21BCED1F" w14:textId="321EB456" w:rsidR="000E0CD1" w:rsidRPr="00E6436E" w:rsidRDefault="000E0CD1" w:rsidP="000E0CD1">
            <w:pPr>
              <w:ind w:firstLine="0"/>
              <w:jc w:val="center"/>
              <w:rPr>
                <w:sz w:val="20"/>
                <w:szCs w:val="20"/>
              </w:rPr>
            </w:pPr>
            <w:r w:rsidRPr="00E6436E">
              <w:rPr>
                <w:color w:val="000000"/>
                <w:sz w:val="20"/>
                <w:szCs w:val="20"/>
              </w:rPr>
              <w:t xml:space="preserve">ООО «ТеплоЛюдям. Палех»  </w:t>
            </w:r>
          </w:p>
        </w:tc>
        <w:tc>
          <w:tcPr>
            <w:tcW w:w="2129" w:type="dxa"/>
          </w:tcPr>
          <w:p w14:paraId="67E172DC" w14:textId="5EF91936" w:rsidR="000E0CD1" w:rsidRPr="00E6436E" w:rsidRDefault="000E0CD1" w:rsidP="000E0CD1">
            <w:pPr>
              <w:ind w:firstLine="0"/>
              <w:jc w:val="center"/>
              <w:rPr>
                <w:sz w:val="20"/>
                <w:szCs w:val="20"/>
              </w:rPr>
            </w:pPr>
            <w:r w:rsidRPr="00E6436E">
              <w:rPr>
                <w:color w:val="000000"/>
                <w:sz w:val="20"/>
                <w:szCs w:val="20"/>
              </w:rPr>
              <w:t xml:space="preserve">ООО «ТеплоЛюдям. Палех»  </w:t>
            </w:r>
          </w:p>
        </w:tc>
        <w:tc>
          <w:tcPr>
            <w:tcW w:w="1983" w:type="dxa"/>
          </w:tcPr>
          <w:p w14:paraId="4F004F64" w14:textId="154921E2" w:rsidR="000E0CD1" w:rsidRPr="00E6436E" w:rsidRDefault="000E0CD1" w:rsidP="000E0CD1">
            <w:pPr>
              <w:ind w:firstLine="0"/>
              <w:jc w:val="center"/>
              <w:rPr>
                <w:sz w:val="20"/>
                <w:szCs w:val="20"/>
              </w:rPr>
            </w:pPr>
            <w:r w:rsidRPr="00E6436E">
              <w:rPr>
                <w:color w:val="000000"/>
                <w:sz w:val="20"/>
                <w:szCs w:val="20"/>
              </w:rPr>
              <w:t xml:space="preserve">ООО «ТеплоЛюдям. Палех»  </w:t>
            </w:r>
          </w:p>
        </w:tc>
      </w:tr>
      <w:tr w:rsidR="000E0CD1" w:rsidRPr="00E6436E" w14:paraId="7AF2F6C1" w14:textId="77777777" w:rsidTr="000E0CD1">
        <w:trPr>
          <w:trHeight w:val="20"/>
        </w:trPr>
        <w:tc>
          <w:tcPr>
            <w:tcW w:w="3114" w:type="dxa"/>
          </w:tcPr>
          <w:p w14:paraId="0638E6AD" w14:textId="77777777"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Котельная ул. Производственная </w:t>
            </w:r>
          </w:p>
          <w:p w14:paraId="4AAFCF55" w14:textId="1676D420" w:rsidR="000E0CD1" w:rsidRPr="00E6436E" w:rsidRDefault="000E0CD1" w:rsidP="000E0CD1">
            <w:pPr>
              <w:ind w:firstLine="0"/>
              <w:jc w:val="center"/>
              <w:rPr>
                <w:color w:val="000000"/>
                <w:sz w:val="20"/>
                <w:szCs w:val="20"/>
              </w:rPr>
            </w:pPr>
            <w:r w:rsidRPr="00E6436E">
              <w:rPr>
                <w:rFonts w:eastAsia="Times New Roman" w:cs="Times New Roman"/>
                <w:sz w:val="20"/>
                <w:szCs w:val="20"/>
                <w:lang w:eastAsia="ru-RU"/>
              </w:rPr>
              <w:t xml:space="preserve">п. </w:t>
            </w:r>
            <w:r w:rsidRPr="00E6436E">
              <w:rPr>
                <w:color w:val="000000"/>
                <w:sz w:val="20"/>
                <w:szCs w:val="20"/>
              </w:rPr>
              <w:t>Палех</w:t>
            </w:r>
          </w:p>
        </w:tc>
        <w:tc>
          <w:tcPr>
            <w:tcW w:w="2407" w:type="dxa"/>
          </w:tcPr>
          <w:p w14:paraId="55B1D388" w14:textId="05DCBDB0" w:rsidR="000E0CD1" w:rsidRPr="00E6436E" w:rsidRDefault="000E0CD1" w:rsidP="000E0CD1">
            <w:pPr>
              <w:ind w:firstLine="0"/>
              <w:jc w:val="center"/>
              <w:rPr>
                <w:sz w:val="20"/>
                <w:szCs w:val="20"/>
              </w:rPr>
            </w:pPr>
            <w:r w:rsidRPr="00E6436E">
              <w:rPr>
                <w:rFonts w:cs="Times New Roman"/>
                <w:sz w:val="20"/>
                <w:szCs w:val="20"/>
              </w:rPr>
              <w:t xml:space="preserve">ООО «МИЦ»  </w:t>
            </w:r>
          </w:p>
        </w:tc>
        <w:tc>
          <w:tcPr>
            <w:tcW w:w="2129" w:type="dxa"/>
          </w:tcPr>
          <w:p w14:paraId="220CF893" w14:textId="5BE869EF" w:rsidR="000E0CD1" w:rsidRPr="00E6436E" w:rsidRDefault="000E0CD1" w:rsidP="000E0CD1">
            <w:pPr>
              <w:ind w:firstLine="0"/>
              <w:jc w:val="center"/>
              <w:rPr>
                <w:sz w:val="20"/>
                <w:szCs w:val="20"/>
              </w:rPr>
            </w:pPr>
            <w:r w:rsidRPr="00E6436E">
              <w:rPr>
                <w:rFonts w:cs="Times New Roman"/>
                <w:sz w:val="20"/>
                <w:szCs w:val="20"/>
              </w:rPr>
              <w:t xml:space="preserve">ООО «МИЦ»  </w:t>
            </w:r>
          </w:p>
        </w:tc>
        <w:tc>
          <w:tcPr>
            <w:tcW w:w="1983" w:type="dxa"/>
          </w:tcPr>
          <w:p w14:paraId="66A8F604" w14:textId="4E00AAEF" w:rsidR="000E0CD1" w:rsidRPr="00E6436E" w:rsidRDefault="000E0CD1" w:rsidP="000E0CD1">
            <w:pPr>
              <w:ind w:firstLine="0"/>
              <w:jc w:val="center"/>
              <w:rPr>
                <w:sz w:val="20"/>
                <w:szCs w:val="20"/>
              </w:rPr>
            </w:pPr>
            <w:r w:rsidRPr="00E6436E">
              <w:rPr>
                <w:rFonts w:cs="Times New Roman"/>
                <w:sz w:val="20"/>
                <w:szCs w:val="20"/>
              </w:rPr>
              <w:t xml:space="preserve">ООО «МИЦ»  </w:t>
            </w:r>
          </w:p>
        </w:tc>
      </w:tr>
      <w:tr w:rsidR="000E0CD1" w:rsidRPr="00E6436E" w14:paraId="3C281911" w14:textId="77777777" w:rsidTr="000E0CD1">
        <w:trPr>
          <w:trHeight w:val="20"/>
        </w:trPr>
        <w:tc>
          <w:tcPr>
            <w:tcW w:w="3114" w:type="dxa"/>
          </w:tcPr>
          <w:p w14:paraId="55F13B41" w14:textId="66BB8A68" w:rsidR="000E0CD1" w:rsidRPr="00E6436E" w:rsidRDefault="000E0CD1" w:rsidP="000E0CD1">
            <w:pPr>
              <w:ind w:firstLine="0"/>
              <w:jc w:val="center"/>
              <w:rPr>
                <w:sz w:val="20"/>
                <w:szCs w:val="20"/>
              </w:rPr>
            </w:pPr>
            <w:r w:rsidRPr="00E6436E">
              <w:rPr>
                <w:rFonts w:eastAsia="Times New Roman" w:cs="Times New Roman"/>
                <w:sz w:val="20"/>
                <w:szCs w:val="20"/>
                <w:lang w:eastAsia="ru-RU"/>
              </w:rPr>
              <w:t>Котельная д. Пеньки</w:t>
            </w:r>
          </w:p>
        </w:tc>
        <w:tc>
          <w:tcPr>
            <w:tcW w:w="2407" w:type="dxa"/>
          </w:tcPr>
          <w:p w14:paraId="227B113E" w14:textId="0065C94E" w:rsidR="000E0CD1" w:rsidRPr="00E6436E" w:rsidRDefault="000E0CD1" w:rsidP="000E0CD1">
            <w:pPr>
              <w:ind w:firstLine="0"/>
              <w:jc w:val="center"/>
              <w:rPr>
                <w:sz w:val="20"/>
                <w:szCs w:val="20"/>
              </w:rPr>
            </w:pPr>
            <w:r w:rsidRPr="00E6436E">
              <w:rPr>
                <w:rFonts w:cs="Times New Roman"/>
                <w:sz w:val="20"/>
                <w:szCs w:val="20"/>
              </w:rPr>
              <w:t xml:space="preserve">ООО «МИЦ»  </w:t>
            </w:r>
          </w:p>
        </w:tc>
        <w:tc>
          <w:tcPr>
            <w:tcW w:w="2129" w:type="dxa"/>
          </w:tcPr>
          <w:p w14:paraId="66514F30" w14:textId="7E34E34B" w:rsidR="000E0CD1" w:rsidRPr="00E6436E" w:rsidRDefault="000E0CD1" w:rsidP="000E0CD1">
            <w:pPr>
              <w:ind w:firstLine="0"/>
              <w:jc w:val="center"/>
              <w:rPr>
                <w:sz w:val="20"/>
                <w:szCs w:val="20"/>
              </w:rPr>
            </w:pPr>
            <w:r w:rsidRPr="00E6436E">
              <w:rPr>
                <w:rFonts w:cs="Times New Roman"/>
                <w:sz w:val="20"/>
                <w:szCs w:val="20"/>
              </w:rPr>
              <w:t xml:space="preserve">ООО «МИЦ»  </w:t>
            </w:r>
          </w:p>
        </w:tc>
        <w:tc>
          <w:tcPr>
            <w:tcW w:w="1983" w:type="dxa"/>
          </w:tcPr>
          <w:p w14:paraId="5857D235" w14:textId="0AAA61E1" w:rsidR="000E0CD1" w:rsidRPr="00E6436E" w:rsidRDefault="000E0CD1" w:rsidP="000E0CD1">
            <w:pPr>
              <w:ind w:firstLine="0"/>
              <w:jc w:val="center"/>
              <w:rPr>
                <w:sz w:val="20"/>
                <w:szCs w:val="20"/>
              </w:rPr>
            </w:pPr>
            <w:r w:rsidRPr="00E6436E">
              <w:rPr>
                <w:rFonts w:cs="Times New Roman"/>
                <w:sz w:val="20"/>
                <w:szCs w:val="20"/>
              </w:rPr>
              <w:t xml:space="preserve">ООО «МИЦ»  </w:t>
            </w:r>
          </w:p>
        </w:tc>
      </w:tr>
      <w:tr w:rsidR="000E0CD1" w:rsidRPr="00E6436E" w14:paraId="6970F643" w14:textId="77777777" w:rsidTr="000E0CD1">
        <w:trPr>
          <w:trHeight w:val="20"/>
        </w:trPr>
        <w:tc>
          <w:tcPr>
            <w:tcW w:w="3114" w:type="dxa"/>
          </w:tcPr>
          <w:p w14:paraId="69566489" w14:textId="408D1346" w:rsidR="000E0CD1" w:rsidRPr="00E6436E" w:rsidRDefault="000E0CD1" w:rsidP="000E0CD1">
            <w:pPr>
              <w:ind w:firstLine="0"/>
              <w:jc w:val="center"/>
              <w:rPr>
                <w:sz w:val="20"/>
                <w:szCs w:val="20"/>
              </w:rPr>
            </w:pPr>
            <w:r w:rsidRPr="00E6436E">
              <w:rPr>
                <w:rFonts w:eastAsia="Times New Roman" w:cs="Times New Roman"/>
                <w:sz w:val="20"/>
                <w:szCs w:val="20"/>
                <w:lang w:eastAsia="ru-RU"/>
              </w:rPr>
              <w:t>Котельная с. Майдаково</w:t>
            </w:r>
          </w:p>
        </w:tc>
        <w:tc>
          <w:tcPr>
            <w:tcW w:w="2407" w:type="dxa"/>
          </w:tcPr>
          <w:p w14:paraId="325BC0ED" w14:textId="1827E01F" w:rsidR="000E0CD1" w:rsidRPr="00E6436E" w:rsidRDefault="00E778CB" w:rsidP="000E0CD1">
            <w:pPr>
              <w:ind w:firstLine="0"/>
              <w:jc w:val="center"/>
              <w:rPr>
                <w:sz w:val="20"/>
                <w:szCs w:val="20"/>
              </w:rPr>
            </w:pPr>
            <w:r w:rsidRPr="00E6436E">
              <w:rPr>
                <w:rFonts w:cs="Times New Roman"/>
                <w:sz w:val="20"/>
                <w:szCs w:val="20"/>
              </w:rPr>
              <w:t xml:space="preserve">ООО «Система Альфа»  </w:t>
            </w:r>
          </w:p>
        </w:tc>
        <w:tc>
          <w:tcPr>
            <w:tcW w:w="2129" w:type="dxa"/>
          </w:tcPr>
          <w:p w14:paraId="0504FFD2" w14:textId="522F9356" w:rsidR="000E0CD1" w:rsidRPr="00E6436E" w:rsidRDefault="000E0CD1" w:rsidP="000E0CD1">
            <w:pPr>
              <w:ind w:firstLine="0"/>
              <w:jc w:val="center"/>
              <w:rPr>
                <w:sz w:val="20"/>
                <w:szCs w:val="20"/>
              </w:rPr>
            </w:pPr>
            <w:r w:rsidRPr="00E6436E">
              <w:rPr>
                <w:rFonts w:cs="Times New Roman"/>
                <w:sz w:val="20"/>
                <w:szCs w:val="20"/>
              </w:rPr>
              <w:t>ООО «ТЭС»</w:t>
            </w:r>
          </w:p>
        </w:tc>
        <w:tc>
          <w:tcPr>
            <w:tcW w:w="1983" w:type="dxa"/>
          </w:tcPr>
          <w:p w14:paraId="2BD6C5DA" w14:textId="06341E8A" w:rsidR="000E0CD1" w:rsidRPr="00E6436E" w:rsidRDefault="000E0CD1" w:rsidP="000E0CD1">
            <w:pPr>
              <w:ind w:firstLine="0"/>
              <w:jc w:val="center"/>
              <w:rPr>
                <w:sz w:val="20"/>
                <w:szCs w:val="20"/>
              </w:rPr>
            </w:pPr>
            <w:r w:rsidRPr="00E6436E">
              <w:rPr>
                <w:rFonts w:cs="Times New Roman"/>
                <w:sz w:val="20"/>
                <w:szCs w:val="20"/>
              </w:rPr>
              <w:t>ООО «ТЭС»</w:t>
            </w:r>
          </w:p>
        </w:tc>
      </w:tr>
    </w:tbl>
    <w:p w14:paraId="03EC4245" w14:textId="77777777" w:rsidR="00E21E84" w:rsidRPr="00E6436E" w:rsidRDefault="00E21E84" w:rsidP="00021462"/>
    <w:p w14:paraId="19B71135" w14:textId="77777777" w:rsidR="006F1834" w:rsidRPr="00E6436E" w:rsidRDefault="006F1834" w:rsidP="00021462">
      <w:pPr>
        <w:pStyle w:val="20"/>
        <w:ind w:left="0"/>
      </w:pPr>
      <w:bookmarkStart w:id="346" w:name="_Toc229563418"/>
      <w:r w:rsidRPr="00E6436E">
        <w:lastRenderedPageBreak/>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346"/>
    </w:p>
    <w:p w14:paraId="7EE01DBB" w14:textId="77777777" w:rsidR="00794A36" w:rsidRPr="00E6436E" w:rsidRDefault="00794A36" w:rsidP="00021462">
      <w:pPr>
        <w:pStyle w:val="aa"/>
        <w:keepNext/>
        <w:ind w:firstLine="709"/>
        <w:jc w:val="both"/>
      </w:pPr>
    </w:p>
    <w:p w14:paraId="59F186A3" w14:textId="0FA66E3F" w:rsidR="00794A36" w:rsidRPr="00E6436E" w:rsidRDefault="00794A36" w:rsidP="00021462">
      <w:pPr>
        <w:pStyle w:val="aa"/>
        <w:keepNext/>
        <w:ind w:firstLine="709"/>
        <w:jc w:val="both"/>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15</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3</w:t>
      </w:r>
      <w:r w:rsidRPr="00E6436E">
        <w:rPr>
          <w:noProof/>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2"/>
        <w:gridCol w:w="5076"/>
      </w:tblGrid>
      <w:tr w:rsidR="00794A36" w:rsidRPr="00E6436E" w14:paraId="1DD66341" w14:textId="77777777" w:rsidTr="00794A36">
        <w:trPr>
          <w:trHeight w:val="20"/>
          <w:jc w:val="center"/>
        </w:trPr>
        <w:tc>
          <w:tcPr>
            <w:tcW w:w="4744" w:type="dxa"/>
          </w:tcPr>
          <w:p w14:paraId="5C770897" w14:textId="77777777" w:rsidR="00794A36" w:rsidRPr="00E6436E" w:rsidRDefault="00794A36" w:rsidP="00021462">
            <w:pPr>
              <w:pStyle w:val="affb"/>
              <w:jc w:val="both"/>
              <w:rPr>
                <w:i/>
                <w:iCs/>
                <w:sz w:val="20"/>
              </w:rPr>
            </w:pPr>
            <w:r w:rsidRPr="00E6436E">
              <w:rPr>
                <w:iCs/>
                <w:sz w:val="20"/>
              </w:rPr>
              <w:t>1</w:t>
            </w:r>
            <w:r w:rsidRPr="00E6436E">
              <w:rPr>
                <w:i/>
                <w:iCs/>
                <w:sz w:val="20"/>
              </w:rPr>
              <w:t xml:space="preserve"> </w:t>
            </w:r>
            <w:r w:rsidRPr="00E6436E">
              <w:rPr>
                <w:sz w:val="20"/>
              </w:rPr>
              <w:t>критерий</w:t>
            </w:r>
            <w:r w:rsidRPr="00E6436E">
              <w:rPr>
                <w:i/>
                <w:iCs/>
                <w:sz w:val="20"/>
              </w:rPr>
              <w:t xml:space="preserve">: </w:t>
            </w:r>
            <w:r w:rsidRPr="00E6436E">
              <w:rPr>
                <w:sz w:val="20"/>
              </w:rPr>
              <w:t>владение на праве собственности или ином законном основании источниками</w:t>
            </w:r>
            <w:r w:rsidRPr="00E6436E">
              <w:rPr>
                <w:i/>
                <w:iCs/>
                <w:sz w:val="20"/>
              </w:rPr>
              <w:t xml:space="preserve"> </w:t>
            </w:r>
            <w:r w:rsidRPr="00E6436E">
              <w:rPr>
                <w:sz w:val="20"/>
              </w:rPr>
              <w:t>тепловой энергии с наибольшей рабочей тепловой мощностью и (или)</w:t>
            </w:r>
            <w:r w:rsidRPr="00E6436E">
              <w:rPr>
                <w:i/>
                <w:iCs/>
                <w:sz w:val="20"/>
              </w:rPr>
              <w:t xml:space="preserve"> </w:t>
            </w:r>
            <w:r w:rsidRPr="00E6436E">
              <w:rPr>
                <w:sz w:val="20"/>
              </w:rPr>
              <w:t>тепловыми сетями с наибольшей емкостью в границах зоны деятельности</w:t>
            </w:r>
            <w:r w:rsidRPr="00E6436E">
              <w:rPr>
                <w:i/>
                <w:iCs/>
                <w:sz w:val="20"/>
              </w:rPr>
              <w:t xml:space="preserve"> </w:t>
            </w:r>
            <w:r w:rsidRPr="00E6436E">
              <w:rPr>
                <w:sz w:val="20"/>
              </w:rPr>
              <w:t>единой теплоснабжающей организации</w:t>
            </w:r>
          </w:p>
        </w:tc>
        <w:tc>
          <w:tcPr>
            <w:tcW w:w="5289" w:type="dxa"/>
          </w:tcPr>
          <w:p w14:paraId="5D917247" w14:textId="77777777" w:rsidR="00794A36" w:rsidRPr="00E6436E" w:rsidRDefault="00794A36" w:rsidP="00021462">
            <w:pPr>
              <w:pStyle w:val="affb"/>
              <w:jc w:val="both"/>
              <w:rPr>
                <w:sz w:val="20"/>
              </w:rPr>
            </w:pPr>
            <w:r w:rsidRPr="00E6436E">
              <w:rPr>
                <w:sz w:val="20"/>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2FD9FD70" w14:textId="77777777" w:rsidR="00794A36" w:rsidRPr="00E6436E" w:rsidRDefault="00794A36" w:rsidP="00021462">
            <w:pPr>
              <w:pStyle w:val="affb"/>
              <w:jc w:val="both"/>
              <w:rPr>
                <w:sz w:val="20"/>
              </w:rPr>
            </w:pPr>
            <w:r w:rsidRPr="00E6436E">
              <w:rPr>
                <w:sz w:val="20"/>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14:paraId="58DC7DE3" w14:textId="77777777" w:rsidR="00794A36" w:rsidRPr="00E6436E" w:rsidRDefault="00794A36" w:rsidP="00021462">
            <w:pPr>
              <w:pStyle w:val="affb"/>
              <w:jc w:val="both"/>
              <w:rPr>
                <w:sz w:val="20"/>
              </w:rPr>
            </w:pPr>
            <w:r w:rsidRPr="00E6436E">
              <w:rPr>
                <w:sz w:val="20"/>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794A36" w:rsidRPr="00E6436E" w14:paraId="0E8C6BC2" w14:textId="77777777" w:rsidTr="00794A36">
        <w:trPr>
          <w:trHeight w:val="20"/>
          <w:jc w:val="center"/>
        </w:trPr>
        <w:tc>
          <w:tcPr>
            <w:tcW w:w="4744" w:type="dxa"/>
          </w:tcPr>
          <w:p w14:paraId="44AA7CC5" w14:textId="77777777" w:rsidR="00794A36" w:rsidRPr="00E6436E" w:rsidRDefault="00794A36" w:rsidP="00021462">
            <w:pPr>
              <w:pStyle w:val="affb"/>
              <w:jc w:val="both"/>
              <w:rPr>
                <w:i/>
                <w:iCs/>
                <w:sz w:val="20"/>
              </w:rPr>
            </w:pPr>
            <w:r w:rsidRPr="00E6436E">
              <w:rPr>
                <w:iCs/>
                <w:sz w:val="20"/>
              </w:rPr>
              <w:t>2</w:t>
            </w:r>
            <w:r w:rsidRPr="00E6436E">
              <w:rPr>
                <w:i/>
                <w:iCs/>
                <w:sz w:val="20"/>
              </w:rPr>
              <w:t xml:space="preserve"> </w:t>
            </w:r>
            <w:r w:rsidRPr="00E6436E">
              <w:rPr>
                <w:sz w:val="20"/>
              </w:rPr>
              <w:t>критерий</w:t>
            </w:r>
            <w:r w:rsidRPr="00E6436E">
              <w:rPr>
                <w:i/>
                <w:iCs/>
                <w:sz w:val="20"/>
              </w:rPr>
              <w:t xml:space="preserve">: </w:t>
            </w:r>
            <w:r w:rsidRPr="00E6436E">
              <w:rPr>
                <w:sz w:val="20"/>
              </w:rPr>
              <w:t>размер собственного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w:t>
            </w:r>
          </w:p>
        </w:tc>
        <w:tc>
          <w:tcPr>
            <w:tcW w:w="5289" w:type="dxa"/>
          </w:tcPr>
          <w:p w14:paraId="5B816855" w14:textId="77777777" w:rsidR="00794A36" w:rsidRPr="00E6436E" w:rsidRDefault="00794A36" w:rsidP="00021462">
            <w:pPr>
              <w:pStyle w:val="affb"/>
              <w:jc w:val="both"/>
              <w:rPr>
                <w:i/>
                <w:iCs/>
                <w:sz w:val="20"/>
              </w:rPr>
            </w:pPr>
            <w:r w:rsidRPr="00E6436E">
              <w:rPr>
                <w:sz w:val="20"/>
              </w:rPr>
              <w:t>Размер собственного капитала определяется по данным бухгалтерской</w:t>
            </w:r>
            <w:r w:rsidRPr="00E6436E">
              <w:rPr>
                <w:i/>
                <w:iCs/>
                <w:sz w:val="20"/>
              </w:rPr>
              <w:t xml:space="preserve"> </w:t>
            </w:r>
            <w:r w:rsidRPr="00E6436E">
              <w:rPr>
                <w:sz w:val="20"/>
              </w:rPr>
              <w:t>отчетности, составленной на последнюю отчетную дату перед подачей заявки на</w:t>
            </w:r>
            <w:r w:rsidRPr="00E6436E">
              <w:rPr>
                <w:i/>
                <w:iCs/>
                <w:sz w:val="20"/>
              </w:rPr>
              <w:t xml:space="preserve"> </w:t>
            </w:r>
            <w:r w:rsidRPr="00E6436E">
              <w:rPr>
                <w:sz w:val="20"/>
              </w:rPr>
              <w:t>присвоение организации статуса единой теплоснабжающей организации с</w:t>
            </w:r>
            <w:r w:rsidRPr="00E6436E">
              <w:rPr>
                <w:i/>
                <w:iCs/>
                <w:sz w:val="20"/>
              </w:rPr>
              <w:t xml:space="preserve"> </w:t>
            </w:r>
            <w:r w:rsidRPr="00E6436E">
              <w:rPr>
                <w:sz w:val="20"/>
              </w:rPr>
              <w:t>отметкой налогового органа о ее принятии</w:t>
            </w:r>
          </w:p>
        </w:tc>
      </w:tr>
      <w:tr w:rsidR="00794A36" w:rsidRPr="00E6436E" w14:paraId="3871587A" w14:textId="77777777" w:rsidTr="00794A36">
        <w:trPr>
          <w:trHeight w:val="20"/>
          <w:jc w:val="center"/>
        </w:trPr>
        <w:tc>
          <w:tcPr>
            <w:tcW w:w="4744" w:type="dxa"/>
          </w:tcPr>
          <w:p w14:paraId="3C0EB403" w14:textId="77777777" w:rsidR="00794A36" w:rsidRPr="00E6436E" w:rsidRDefault="00794A36" w:rsidP="00021462">
            <w:pPr>
              <w:pStyle w:val="affb"/>
              <w:jc w:val="both"/>
              <w:rPr>
                <w:sz w:val="20"/>
              </w:rPr>
            </w:pPr>
            <w:r w:rsidRPr="00E6436E">
              <w:rPr>
                <w:iCs/>
                <w:sz w:val="20"/>
              </w:rPr>
              <w:t>3</w:t>
            </w:r>
            <w:r w:rsidRPr="00E6436E">
              <w:rPr>
                <w:i/>
                <w:iCs/>
                <w:sz w:val="20"/>
              </w:rPr>
              <w:t xml:space="preserve"> </w:t>
            </w:r>
            <w:r w:rsidRPr="00E6436E">
              <w:rPr>
                <w:sz w:val="20"/>
              </w:rPr>
              <w:t>критерий</w:t>
            </w:r>
            <w:r w:rsidRPr="00E6436E">
              <w:rPr>
                <w:i/>
                <w:iCs/>
                <w:sz w:val="20"/>
              </w:rPr>
              <w:t xml:space="preserve">: </w:t>
            </w:r>
            <w:r w:rsidRPr="00E6436E">
              <w:rPr>
                <w:sz w:val="20"/>
              </w:rPr>
              <w:t>способность в лучшей мере обеспечить надежность теплоснабжения в</w:t>
            </w:r>
            <w:r w:rsidRPr="00E6436E">
              <w:rPr>
                <w:i/>
                <w:iCs/>
                <w:sz w:val="20"/>
              </w:rPr>
              <w:t xml:space="preserve"> </w:t>
            </w:r>
            <w:r w:rsidRPr="00E6436E">
              <w:rPr>
                <w:sz w:val="20"/>
              </w:rPr>
              <w:t>соответствующей системе теплоснабжения</w:t>
            </w:r>
          </w:p>
        </w:tc>
        <w:tc>
          <w:tcPr>
            <w:tcW w:w="5289" w:type="dxa"/>
          </w:tcPr>
          <w:p w14:paraId="1B1CBC52" w14:textId="77777777" w:rsidR="00794A36" w:rsidRPr="00E6436E" w:rsidRDefault="00794A36" w:rsidP="00021462">
            <w:pPr>
              <w:pStyle w:val="affb"/>
              <w:jc w:val="both"/>
              <w:rPr>
                <w:i/>
                <w:iCs/>
                <w:sz w:val="20"/>
              </w:rPr>
            </w:pPr>
            <w:r w:rsidRPr="00E6436E">
              <w:rPr>
                <w:sz w:val="20"/>
              </w:rPr>
              <w:t>Способность в лучшей мере обеспечить надежность теплоснабжения в</w:t>
            </w:r>
            <w:r w:rsidRPr="00E6436E">
              <w:rPr>
                <w:i/>
                <w:iCs/>
                <w:sz w:val="20"/>
              </w:rPr>
              <w:t xml:space="preserve"> </w:t>
            </w:r>
            <w:r w:rsidRPr="00E6436E">
              <w:rPr>
                <w:sz w:val="20"/>
              </w:rPr>
              <w:t>соответствующей системе теплоснабжения определяется наличием у организации</w:t>
            </w:r>
            <w:r w:rsidRPr="00E6436E">
              <w:rPr>
                <w:i/>
                <w:iCs/>
                <w:sz w:val="20"/>
              </w:rPr>
              <w:t xml:space="preserve"> </w:t>
            </w:r>
            <w:r w:rsidRPr="00E6436E">
              <w:rPr>
                <w:sz w:val="20"/>
              </w:rPr>
              <w:t>технических возможностей и квалифицированного персонала по наладке,</w:t>
            </w:r>
            <w:r w:rsidRPr="00E6436E">
              <w:rPr>
                <w:i/>
                <w:iCs/>
                <w:sz w:val="20"/>
              </w:rPr>
              <w:t xml:space="preserve"> </w:t>
            </w:r>
            <w:r w:rsidRPr="00E6436E">
              <w:rPr>
                <w:sz w:val="20"/>
              </w:rPr>
              <w:t>мониторингу, диспетчеризации, переключениям и оперативному управлению</w:t>
            </w:r>
            <w:r w:rsidRPr="00E6436E">
              <w:rPr>
                <w:i/>
                <w:iCs/>
                <w:sz w:val="20"/>
              </w:rPr>
              <w:t xml:space="preserve"> </w:t>
            </w:r>
            <w:r w:rsidRPr="00E6436E">
              <w:rPr>
                <w:sz w:val="20"/>
              </w:rPr>
              <w:t>гидравлическими и температурными режимами системы теплоснабжения и</w:t>
            </w:r>
            <w:r w:rsidRPr="00E6436E">
              <w:rPr>
                <w:i/>
                <w:iCs/>
                <w:sz w:val="20"/>
              </w:rPr>
              <w:t xml:space="preserve"> </w:t>
            </w:r>
            <w:r w:rsidRPr="00E6436E">
              <w:rPr>
                <w:sz w:val="20"/>
              </w:rPr>
              <w:t>обосновывается в схеме теплоснабжения.</w:t>
            </w:r>
          </w:p>
        </w:tc>
      </w:tr>
    </w:tbl>
    <w:p w14:paraId="26DF16DC" w14:textId="77777777" w:rsidR="00794A36" w:rsidRPr="00E6436E" w:rsidRDefault="00794A36" w:rsidP="00021462"/>
    <w:p w14:paraId="65E88F4D" w14:textId="2E7ED705" w:rsidR="00794A36" w:rsidRPr="00E6436E" w:rsidRDefault="00794A36" w:rsidP="00021462">
      <w:r w:rsidRPr="00E6436E">
        <w:t>По результатам анализа, тепловых сетей и источников тепловой энергии в зонах деятельности источников теплоснабжения, согласно критериям, описанным выше, присвоение статуса единой теплоснабжающей организации приведено в таблице 15.4.</w:t>
      </w:r>
    </w:p>
    <w:p w14:paraId="530BB674" w14:textId="03635F9A" w:rsidR="00794A36" w:rsidRPr="00E6436E" w:rsidRDefault="00794A36" w:rsidP="00021462"/>
    <w:p w14:paraId="302A87C0" w14:textId="7FC3D59D" w:rsidR="00794A36" w:rsidRPr="00E6436E" w:rsidRDefault="00794A36" w:rsidP="00021462">
      <w:pPr>
        <w:pStyle w:val="aa"/>
        <w:keepNext/>
      </w:pPr>
      <w:r w:rsidRPr="00E6436E">
        <w:t xml:space="preserve">Таблица </w:t>
      </w:r>
      <w:r w:rsidRPr="00E6436E">
        <w:rPr>
          <w:noProof/>
        </w:rPr>
        <w:fldChar w:fldCharType="begin"/>
      </w:r>
      <w:r w:rsidRPr="00E6436E">
        <w:rPr>
          <w:noProof/>
        </w:rPr>
        <w:instrText xml:space="preserve"> STYLEREF 1 \s </w:instrText>
      </w:r>
      <w:r w:rsidRPr="00E6436E">
        <w:rPr>
          <w:noProof/>
        </w:rPr>
        <w:fldChar w:fldCharType="separate"/>
      </w:r>
      <w:r w:rsidRPr="00E6436E">
        <w:rPr>
          <w:noProof/>
        </w:rPr>
        <w:t>15</w:t>
      </w:r>
      <w:r w:rsidRPr="00E6436E">
        <w:rPr>
          <w:noProof/>
        </w:rPr>
        <w:fldChar w:fldCharType="end"/>
      </w:r>
      <w:r w:rsidRPr="00E6436E">
        <w:t>.</w:t>
      </w:r>
      <w:r w:rsidRPr="00E6436E">
        <w:rPr>
          <w:noProof/>
        </w:rPr>
        <w:fldChar w:fldCharType="begin"/>
      </w:r>
      <w:r w:rsidRPr="00E6436E">
        <w:rPr>
          <w:noProof/>
        </w:rPr>
        <w:instrText xml:space="preserve"> SEQ Таблица \* ARABIC \s 1 </w:instrText>
      </w:r>
      <w:r w:rsidRPr="00E6436E">
        <w:rPr>
          <w:noProof/>
        </w:rPr>
        <w:fldChar w:fldCharType="separate"/>
      </w:r>
      <w:r w:rsidRPr="00E6436E">
        <w:rPr>
          <w:noProof/>
        </w:rPr>
        <w:t>4</w:t>
      </w:r>
      <w:r w:rsidRPr="00E6436E">
        <w:rPr>
          <w:noProof/>
        </w:rPr>
        <w:fldChar w:fldCharType="end"/>
      </w:r>
      <w:r w:rsidRPr="00E6436E">
        <w:t>- Список присвоения статуса единой теплоснабжающей организации</w:t>
      </w:r>
    </w:p>
    <w:tbl>
      <w:tblPr>
        <w:tblW w:w="10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1"/>
        <w:gridCol w:w="2976"/>
        <w:gridCol w:w="3403"/>
      </w:tblGrid>
      <w:tr w:rsidR="00761EBF" w:rsidRPr="00E6436E" w14:paraId="6A028FEA" w14:textId="77777777" w:rsidTr="0061350F">
        <w:trPr>
          <w:trHeight w:val="276"/>
          <w:jc w:val="center"/>
        </w:trPr>
        <w:tc>
          <w:tcPr>
            <w:tcW w:w="3631" w:type="dxa"/>
            <w:vMerge w:val="restart"/>
            <w:shd w:val="clear" w:color="auto" w:fill="auto"/>
            <w:noWrap/>
            <w:vAlign w:val="center"/>
          </w:tcPr>
          <w:p w14:paraId="33541EBD" w14:textId="7E0BD78C" w:rsidR="00761EBF" w:rsidRPr="00E6436E" w:rsidRDefault="00761EBF" w:rsidP="00021462">
            <w:pPr>
              <w:ind w:firstLine="25"/>
              <w:jc w:val="center"/>
              <w:rPr>
                <w:color w:val="000000"/>
                <w:sz w:val="20"/>
                <w:szCs w:val="20"/>
              </w:rPr>
            </w:pPr>
            <w:r w:rsidRPr="00E6436E">
              <w:rPr>
                <w:color w:val="000000"/>
                <w:sz w:val="20"/>
                <w:szCs w:val="20"/>
              </w:rPr>
              <w:t>Источник тепловой энергии в зоне ЕТО</w:t>
            </w:r>
          </w:p>
        </w:tc>
        <w:tc>
          <w:tcPr>
            <w:tcW w:w="2976" w:type="dxa"/>
            <w:vMerge w:val="restart"/>
            <w:shd w:val="clear" w:color="auto" w:fill="auto"/>
            <w:vAlign w:val="center"/>
          </w:tcPr>
          <w:p w14:paraId="3D2C0889" w14:textId="209ECAE7" w:rsidR="00761EBF" w:rsidRPr="00E6436E" w:rsidRDefault="00761EBF" w:rsidP="00021462">
            <w:pPr>
              <w:ind w:firstLine="25"/>
              <w:jc w:val="center"/>
              <w:rPr>
                <w:color w:val="000000"/>
                <w:sz w:val="20"/>
                <w:szCs w:val="20"/>
              </w:rPr>
            </w:pPr>
            <w:r w:rsidRPr="00E6436E">
              <w:rPr>
                <w:color w:val="000000"/>
                <w:sz w:val="20"/>
                <w:szCs w:val="20"/>
              </w:rPr>
              <w:t>Зона ЕТО</w:t>
            </w:r>
          </w:p>
        </w:tc>
        <w:tc>
          <w:tcPr>
            <w:tcW w:w="3403" w:type="dxa"/>
            <w:vMerge w:val="restart"/>
            <w:shd w:val="clear" w:color="auto" w:fill="auto"/>
            <w:vAlign w:val="center"/>
          </w:tcPr>
          <w:p w14:paraId="5D503B5F" w14:textId="77777777" w:rsidR="00761EBF" w:rsidRPr="00E6436E" w:rsidRDefault="00761EBF" w:rsidP="00021462">
            <w:pPr>
              <w:ind w:firstLine="25"/>
              <w:jc w:val="center"/>
              <w:rPr>
                <w:color w:val="000000"/>
                <w:sz w:val="20"/>
                <w:szCs w:val="20"/>
              </w:rPr>
            </w:pPr>
            <w:r w:rsidRPr="00E6436E">
              <w:rPr>
                <w:color w:val="000000"/>
                <w:sz w:val="20"/>
                <w:szCs w:val="20"/>
              </w:rPr>
              <w:t>Наименование организации</w:t>
            </w:r>
          </w:p>
        </w:tc>
      </w:tr>
      <w:tr w:rsidR="0061350F" w:rsidRPr="00E6436E" w14:paraId="1EE6C205" w14:textId="77777777" w:rsidTr="00761EBF">
        <w:trPr>
          <w:trHeight w:val="230"/>
          <w:jc w:val="center"/>
        </w:trPr>
        <w:tc>
          <w:tcPr>
            <w:tcW w:w="3631" w:type="dxa"/>
            <w:vMerge/>
            <w:vAlign w:val="center"/>
          </w:tcPr>
          <w:p w14:paraId="7F57ED21" w14:textId="77777777" w:rsidR="0061350F" w:rsidRPr="00E6436E" w:rsidRDefault="0061350F" w:rsidP="00021462">
            <w:pPr>
              <w:ind w:firstLine="25"/>
              <w:rPr>
                <w:color w:val="000000"/>
                <w:sz w:val="20"/>
                <w:szCs w:val="20"/>
              </w:rPr>
            </w:pPr>
          </w:p>
        </w:tc>
        <w:tc>
          <w:tcPr>
            <w:tcW w:w="2976" w:type="dxa"/>
            <w:vMerge/>
            <w:vAlign w:val="center"/>
          </w:tcPr>
          <w:p w14:paraId="6B31051E" w14:textId="77777777" w:rsidR="0061350F" w:rsidRPr="00E6436E" w:rsidRDefault="0061350F" w:rsidP="00021462">
            <w:pPr>
              <w:ind w:firstLine="25"/>
              <w:rPr>
                <w:color w:val="000000"/>
                <w:sz w:val="20"/>
                <w:szCs w:val="20"/>
              </w:rPr>
            </w:pPr>
          </w:p>
        </w:tc>
        <w:tc>
          <w:tcPr>
            <w:tcW w:w="3403" w:type="dxa"/>
            <w:vMerge/>
            <w:vAlign w:val="center"/>
          </w:tcPr>
          <w:p w14:paraId="529E5319" w14:textId="77777777" w:rsidR="0061350F" w:rsidRPr="00E6436E" w:rsidRDefault="0061350F" w:rsidP="00021462">
            <w:pPr>
              <w:ind w:firstLine="25"/>
              <w:rPr>
                <w:color w:val="000000"/>
                <w:sz w:val="20"/>
                <w:szCs w:val="20"/>
              </w:rPr>
            </w:pPr>
          </w:p>
        </w:tc>
      </w:tr>
      <w:tr w:rsidR="000E0CD1" w:rsidRPr="00E6436E" w14:paraId="7F0680B3" w14:textId="77777777" w:rsidTr="00BD7170">
        <w:trPr>
          <w:trHeight w:val="20"/>
          <w:jc w:val="center"/>
        </w:trPr>
        <w:tc>
          <w:tcPr>
            <w:tcW w:w="3631" w:type="dxa"/>
            <w:shd w:val="clear" w:color="auto" w:fill="auto"/>
            <w:noWrap/>
            <w:vAlign w:val="center"/>
          </w:tcPr>
          <w:p w14:paraId="06B590AD" w14:textId="77777777" w:rsidR="000E0CD1" w:rsidRPr="00E6436E" w:rsidRDefault="000E0CD1" w:rsidP="000E0CD1">
            <w:pPr>
              <w:snapToGrid w:val="0"/>
              <w:ind w:left="-26" w:hanging="13"/>
              <w:jc w:val="center"/>
              <w:rPr>
                <w:color w:val="000000"/>
                <w:sz w:val="20"/>
                <w:szCs w:val="20"/>
              </w:rPr>
            </w:pPr>
            <w:r w:rsidRPr="00E6436E">
              <w:rPr>
                <w:color w:val="000000"/>
                <w:sz w:val="20"/>
                <w:szCs w:val="20"/>
              </w:rPr>
              <w:t xml:space="preserve">Котельная Центральная </w:t>
            </w:r>
          </w:p>
          <w:p w14:paraId="15AE0ECA" w14:textId="7E7BE4DB" w:rsidR="000E0CD1" w:rsidRPr="00E6436E" w:rsidRDefault="000E0CD1" w:rsidP="000E0CD1">
            <w:pPr>
              <w:ind w:firstLine="25"/>
              <w:jc w:val="center"/>
              <w:rPr>
                <w:color w:val="000000"/>
                <w:sz w:val="20"/>
                <w:szCs w:val="20"/>
              </w:rPr>
            </w:pPr>
            <w:r w:rsidRPr="00E6436E">
              <w:rPr>
                <w:color w:val="000000"/>
                <w:sz w:val="20"/>
                <w:szCs w:val="20"/>
              </w:rPr>
              <w:lastRenderedPageBreak/>
              <w:t>п. Палех</w:t>
            </w:r>
          </w:p>
        </w:tc>
        <w:tc>
          <w:tcPr>
            <w:tcW w:w="2976" w:type="dxa"/>
            <w:shd w:val="clear" w:color="auto" w:fill="auto"/>
            <w:noWrap/>
            <w:vAlign w:val="center"/>
          </w:tcPr>
          <w:p w14:paraId="517A0E1C" w14:textId="32D6404B" w:rsidR="000E0CD1" w:rsidRPr="00E6436E" w:rsidRDefault="000E0CD1" w:rsidP="000E0CD1">
            <w:pPr>
              <w:pStyle w:val="affb"/>
              <w:ind w:firstLine="25"/>
              <w:rPr>
                <w:sz w:val="20"/>
              </w:rPr>
            </w:pPr>
            <w:r w:rsidRPr="00E6436E">
              <w:rPr>
                <w:color w:val="000000"/>
                <w:sz w:val="20"/>
              </w:rPr>
              <w:lastRenderedPageBreak/>
              <w:t>п. Палех</w:t>
            </w:r>
          </w:p>
        </w:tc>
        <w:tc>
          <w:tcPr>
            <w:tcW w:w="3403" w:type="dxa"/>
            <w:shd w:val="clear" w:color="auto" w:fill="auto"/>
            <w:noWrap/>
            <w:vAlign w:val="center"/>
          </w:tcPr>
          <w:p w14:paraId="527C20E3" w14:textId="20BF7BBE" w:rsidR="000E0CD1" w:rsidRPr="00E6436E" w:rsidRDefault="000E0CD1" w:rsidP="000E0CD1">
            <w:pPr>
              <w:ind w:firstLine="25"/>
              <w:jc w:val="center"/>
              <w:rPr>
                <w:sz w:val="20"/>
                <w:szCs w:val="20"/>
              </w:rPr>
            </w:pPr>
            <w:r w:rsidRPr="00E6436E">
              <w:rPr>
                <w:color w:val="000000"/>
                <w:sz w:val="20"/>
                <w:szCs w:val="20"/>
              </w:rPr>
              <w:t xml:space="preserve">ООО «ТеплоЛюдям. Палех»  </w:t>
            </w:r>
          </w:p>
        </w:tc>
      </w:tr>
      <w:tr w:rsidR="000E0CD1" w:rsidRPr="00E6436E" w14:paraId="62DA8DF7" w14:textId="77777777" w:rsidTr="00BD7170">
        <w:trPr>
          <w:trHeight w:val="20"/>
          <w:jc w:val="center"/>
        </w:trPr>
        <w:tc>
          <w:tcPr>
            <w:tcW w:w="3631" w:type="dxa"/>
            <w:shd w:val="clear" w:color="auto" w:fill="auto"/>
            <w:noWrap/>
            <w:vAlign w:val="center"/>
          </w:tcPr>
          <w:p w14:paraId="7207A59C" w14:textId="77777777" w:rsidR="000E0CD1" w:rsidRPr="00E6436E" w:rsidRDefault="000E0CD1" w:rsidP="000E0CD1">
            <w:pPr>
              <w:widowControl/>
              <w:ind w:firstLine="0"/>
              <w:jc w:val="center"/>
              <w:rPr>
                <w:rFonts w:eastAsia="Times New Roman" w:cs="Times New Roman"/>
                <w:sz w:val="20"/>
                <w:szCs w:val="20"/>
                <w:lang w:eastAsia="ru-RU"/>
              </w:rPr>
            </w:pPr>
            <w:r w:rsidRPr="00E6436E">
              <w:rPr>
                <w:rFonts w:eastAsia="Times New Roman" w:cs="Times New Roman"/>
                <w:sz w:val="20"/>
                <w:szCs w:val="20"/>
                <w:lang w:eastAsia="ru-RU"/>
              </w:rPr>
              <w:t xml:space="preserve">Котельная ул. Производственная </w:t>
            </w:r>
          </w:p>
          <w:p w14:paraId="378443DF" w14:textId="155AF3FF" w:rsidR="000E0CD1" w:rsidRPr="00E6436E" w:rsidRDefault="000E0CD1" w:rsidP="000E0CD1">
            <w:pPr>
              <w:ind w:firstLine="25"/>
              <w:jc w:val="center"/>
              <w:rPr>
                <w:color w:val="000000"/>
                <w:sz w:val="20"/>
                <w:szCs w:val="20"/>
              </w:rPr>
            </w:pPr>
            <w:r w:rsidRPr="00E6436E">
              <w:rPr>
                <w:rFonts w:eastAsia="Times New Roman" w:cs="Times New Roman"/>
                <w:sz w:val="20"/>
                <w:szCs w:val="20"/>
                <w:lang w:eastAsia="ru-RU"/>
              </w:rPr>
              <w:t xml:space="preserve">п. </w:t>
            </w:r>
            <w:r w:rsidRPr="00E6436E">
              <w:rPr>
                <w:color w:val="000000"/>
                <w:sz w:val="20"/>
                <w:szCs w:val="20"/>
              </w:rPr>
              <w:t>Палех</w:t>
            </w:r>
          </w:p>
        </w:tc>
        <w:tc>
          <w:tcPr>
            <w:tcW w:w="2976" w:type="dxa"/>
            <w:shd w:val="clear" w:color="auto" w:fill="auto"/>
            <w:noWrap/>
            <w:vAlign w:val="center"/>
          </w:tcPr>
          <w:p w14:paraId="682C8AC4" w14:textId="5D4F3C33" w:rsidR="000E0CD1" w:rsidRPr="00E6436E" w:rsidRDefault="000E0CD1" w:rsidP="000E0CD1">
            <w:pPr>
              <w:ind w:firstLine="25"/>
              <w:jc w:val="center"/>
              <w:rPr>
                <w:sz w:val="20"/>
                <w:szCs w:val="20"/>
              </w:rPr>
            </w:pPr>
            <w:r w:rsidRPr="00E6436E">
              <w:rPr>
                <w:color w:val="000000"/>
                <w:sz w:val="20"/>
                <w:szCs w:val="20"/>
              </w:rPr>
              <w:t>Палех</w:t>
            </w:r>
          </w:p>
        </w:tc>
        <w:tc>
          <w:tcPr>
            <w:tcW w:w="3403" w:type="dxa"/>
            <w:shd w:val="clear" w:color="auto" w:fill="auto"/>
            <w:noWrap/>
            <w:vAlign w:val="center"/>
          </w:tcPr>
          <w:p w14:paraId="0FD4695B" w14:textId="6CFAEBFB" w:rsidR="000E0CD1" w:rsidRPr="00E6436E" w:rsidRDefault="000E0CD1" w:rsidP="000E0CD1">
            <w:pPr>
              <w:ind w:firstLine="25"/>
              <w:jc w:val="center"/>
              <w:rPr>
                <w:sz w:val="20"/>
                <w:szCs w:val="20"/>
              </w:rPr>
            </w:pPr>
            <w:r w:rsidRPr="00E6436E">
              <w:rPr>
                <w:rFonts w:cs="Times New Roman"/>
                <w:sz w:val="20"/>
                <w:szCs w:val="20"/>
              </w:rPr>
              <w:t xml:space="preserve">ООО «МИЦ»  </w:t>
            </w:r>
          </w:p>
        </w:tc>
      </w:tr>
      <w:tr w:rsidR="000E0CD1" w:rsidRPr="00E6436E" w14:paraId="28991D31" w14:textId="77777777" w:rsidTr="00BD7170">
        <w:trPr>
          <w:trHeight w:val="20"/>
          <w:jc w:val="center"/>
        </w:trPr>
        <w:tc>
          <w:tcPr>
            <w:tcW w:w="3631" w:type="dxa"/>
            <w:shd w:val="clear" w:color="auto" w:fill="auto"/>
            <w:noWrap/>
            <w:vAlign w:val="center"/>
          </w:tcPr>
          <w:p w14:paraId="758528A0" w14:textId="69DA94FC" w:rsidR="000E0CD1" w:rsidRPr="00E6436E" w:rsidRDefault="000E0CD1" w:rsidP="000E0CD1">
            <w:pPr>
              <w:ind w:firstLine="25"/>
              <w:jc w:val="center"/>
              <w:rPr>
                <w:color w:val="000000"/>
                <w:sz w:val="20"/>
                <w:szCs w:val="20"/>
              </w:rPr>
            </w:pPr>
            <w:r w:rsidRPr="00E6436E">
              <w:rPr>
                <w:rFonts w:eastAsia="Times New Roman" w:cs="Times New Roman"/>
                <w:sz w:val="20"/>
                <w:szCs w:val="20"/>
                <w:lang w:eastAsia="ru-RU"/>
              </w:rPr>
              <w:t>Котельная д. Пеньки</w:t>
            </w:r>
          </w:p>
        </w:tc>
        <w:tc>
          <w:tcPr>
            <w:tcW w:w="2976" w:type="dxa"/>
            <w:shd w:val="clear" w:color="auto" w:fill="auto"/>
            <w:noWrap/>
            <w:vAlign w:val="center"/>
          </w:tcPr>
          <w:p w14:paraId="1074718C" w14:textId="0A272069" w:rsidR="000E0CD1" w:rsidRPr="00E6436E" w:rsidRDefault="000E0CD1" w:rsidP="000E0CD1">
            <w:pPr>
              <w:ind w:firstLine="25"/>
              <w:jc w:val="center"/>
              <w:rPr>
                <w:sz w:val="20"/>
                <w:szCs w:val="20"/>
              </w:rPr>
            </w:pPr>
            <w:r w:rsidRPr="00E6436E">
              <w:rPr>
                <w:rFonts w:eastAsia="Times New Roman" w:cs="Times New Roman"/>
                <w:sz w:val="20"/>
                <w:szCs w:val="20"/>
                <w:lang w:eastAsia="ru-RU"/>
              </w:rPr>
              <w:t>д. Пеньки</w:t>
            </w:r>
          </w:p>
        </w:tc>
        <w:tc>
          <w:tcPr>
            <w:tcW w:w="3403" w:type="dxa"/>
            <w:shd w:val="clear" w:color="auto" w:fill="auto"/>
            <w:noWrap/>
            <w:vAlign w:val="center"/>
          </w:tcPr>
          <w:p w14:paraId="5E34BF3B" w14:textId="713BF2B8" w:rsidR="000E0CD1" w:rsidRPr="00E6436E" w:rsidRDefault="000E0CD1" w:rsidP="000E0CD1">
            <w:pPr>
              <w:ind w:firstLine="25"/>
              <w:jc w:val="center"/>
              <w:rPr>
                <w:sz w:val="20"/>
                <w:szCs w:val="20"/>
              </w:rPr>
            </w:pPr>
            <w:r w:rsidRPr="00E6436E">
              <w:rPr>
                <w:rFonts w:cs="Times New Roman"/>
                <w:sz w:val="20"/>
                <w:szCs w:val="20"/>
              </w:rPr>
              <w:t xml:space="preserve">ООО «МИЦ»  </w:t>
            </w:r>
          </w:p>
        </w:tc>
      </w:tr>
      <w:tr w:rsidR="000E0CD1" w:rsidRPr="00E6436E" w14:paraId="2CFA22D5" w14:textId="77777777" w:rsidTr="00BD7170">
        <w:trPr>
          <w:trHeight w:val="20"/>
          <w:jc w:val="center"/>
        </w:trPr>
        <w:tc>
          <w:tcPr>
            <w:tcW w:w="3631" w:type="dxa"/>
            <w:shd w:val="clear" w:color="auto" w:fill="auto"/>
            <w:noWrap/>
            <w:vAlign w:val="center"/>
          </w:tcPr>
          <w:p w14:paraId="1501A3B7" w14:textId="353D79C4" w:rsidR="000E0CD1" w:rsidRPr="00E6436E" w:rsidRDefault="000E0CD1" w:rsidP="000E0CD1">
            <w:pPr>
              <w:ind w:firstLine="25"/>
              <w:jc w:val="center"/>
              <w:rPr>
                <w:color w:val="000000"/>
                <w:sz w:val="20"/>
                <w:szCs w:val="20"/>
              </w:rPr>
            </w:pPr>
            <w:r w:rsidRPr="00E6436E">
              <w:rPr>
                <w:rFonts w:eastAsia="Times New Roman" w:cs="Times New Roman"/>
                <w:sz w:val="20"/>
                <w:szCs w:val="20"/>
                <w:lang w:eastAsia="ru-RU"/>
              </w:rPr>
              <w:t>Котельная с. Майдаково</w:t>
            </w:r>
          </w:p>
        </w:tc>
        <w:tc>
          <w:tcPr>
            <w:tcW w:w="2976" w:type="dxa"/>
            <w:shd w:val="clear" w:color="auto" w:fill="auto"/>
            <w:noWrap/>
            <w:vAlign w:val="center"/>
          </w:tcPr>
          <w:p w14:paraId="7AF25ED2" w14:textId="31B7694E" w:rsidR="000E0CD1" w:rsidRPr="00E6436E" w:rsidRDefault="000E0CD1" w:rsidP="000E0CD1">
            <w:pPr>
              <w:ind w:firstLine="25"/>
              <w:jc w:val="center"/>
              <w:rPr>
                <w:sz w:val="20"/>
                <w:szCs w:val="20"/>
              </w:rPr>
            </w:pPr>
            <w:r w:rsidRPr="00E6436E">
              <w:rPr>
                <w:rFonts w:eastAsia="Times New Roman" w:cs="Times New Roman"/>
                <w:sz w:val="20"/>
                <w:szCs w:val="20"/>
                <w:lang w:eastAsia="ru-RU"/>
              </w:rPr>
              <w:t>с. Майдаково</w:t>
            </w:r>
          </w:p>
        </w:tc>
        <w:tc>
          <w:tcPr>
            <w:tcW w:w="3403" w:type="dxa"/>
            <w:shd w:val="clear" w:color="auto" w:fill="auto"/>
            <w:noWrap/>
            <w:vAlign w:val="center"/>
          </w:tcPr>
          <w:p w14:paraId="3F2C9919" w14:textId="23DB6479" w:rsidR="000E0CD1" w:rsidRPr="00E6436E" w:rsidRDefault="000E0CD1" w:rsidP="000E0CD1">
            <w:pPr>
              <w:ind w:firstLine="25"/>
              <w:jc w:val="center"/>
              <w:rPr>
                <w:sz w:val="20"/>
                <w:szCs w:val="20"/>
              </w:rPr>
            </w:pPr>
            <w:r w:rsidRPr="00E6436E">
              <w:rPr>
                <w:rFonts w:cs="Times New Roman"/>
                <w:sz w:val="20"/>
                <w:szCs w:val="20"/>
              </w:rPr>
              <w:t>ООО «ТЭС»</w:t>
            </w:r>
          </w:p>
        </w:tc>
      </w:tr>
    </w:tbl>
    <w:p w14:paraId="79E20457" w14:textId="77777777" w:rsidR="00794A36" w:rsidRPr="00E6436E" w:rsidRDefault="00794A36" w:rsidP="00021462"/>
    <w:p w14:paraId="0633A548" w14:textId="77777777" w:rsidR="006F1834" w:rsidRPr="00E6436E" w:rsidRDefault="006F1834" w:rsidP="00021462">
      <w:pPr>
        <w:pStyle w:val="20"/>
        <w:ind w:left="0"/>
      </w:pPr>
      <w:bookmarkStart w:id="347" w:name="_Toc229563419"/>
      <w:r w:rsidRPr="00E6436E">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47"/>
    </w:p>
    <w:p w14:paraId="6864CEE6" w14:textId="7F9CF0F1" w:rsidR="0061350F" w:rsidRPr="00E6436E" w:rsidRDefault="0061350F" w:rsidP="00021462">
      <w:r w:rsidRPr="00E6436E">
        <w:t xml:space="preserve">На момент актуализации схемы теплоснабжения </w:t>
      </w:r>
      <w:r w:rsidR="000E0CD1" w:rsidRPr="00E6436E">
        <w:t xml:space="preserve">Палехского </w:t>
      </w:r>
      <w:r w:rsidRPr="00E6436E">
        <w:t>муниципального округа поданных заявлений на присвоение статуса Единой теплоснабжающей организации нет.</w:t>
      </w:r>
    </w:p>
    <w:p w14:paraId="228B0B72" w14:textId="77777777" w:rsidR="0057158B" w:rsidRPr="00E6436E" w:rsidRDefault="0057158B" w:rsidP="00021462"/>
    <w:p w14:paraId="08D2739F" w14:textId="77777777" w:rsidR="006F1834" w:rsidRPr="00E6436E" w:rsidRDefault="006F1834" w:rsidP="00021462">
      <w:pPr>
        <w:pStyle w:val="20"/>
        <w:ind w:left="0"/>
      </w:pPr>
      <w:bookmarkStart w:id="348" w:name="_Toc229563420"/>
      <w:r w:rsidRPr="00E6436E">
        <w:t>Описание границ зон деятельности единой теплоснабжающей организации (организаций)</w:t>
      </w:r>
      <w:bookmarkEnd w:id="348"/>
    </w:p>
    <w:p w14:paraId="17EA5F97" w14:textId="66DA09B9" w:rsidR="00300949" w:rsidRPr="00E6436E" w:rsidRDefault="0061350F" w:rsidP="00021462">
      <w:r w:rsidRPr="00E6436E">
        <w:t>Описание границ зон деятельности единой теплоснабжающей организации (организаций) приведено в таблице 15.</w:t>
      </w:r>
      <w:r w:rsidR="000E0CD1" w:rsidRPr="00E6436E">
        <w:t>4</w:t>
      </w:r>
      <w:r w:rsidRPr="00E6436E">
        <w:t>.</w:t>
      </w:r>
    </w:p>
    <w:p w14:paraId="68CA844D" w14:textId="77777777" w:rsidR="00300949" w:rsidRPr="00E6436E" w:rsidRDefault="00300949" w:rsidP="00021462">
      <w:pPr>
        <w:rPr>
          <w:i/>
          <w:u w:val="single"/>
        </w:rPr>
      </w:pPr>
    </w:p>
    <w:p w14:paraId="7D262B72" w14:textId="77777777" w:rsidR="006F1834" w:rsidRPr="00E6436E" w:rsidRDefault="006F1834" w:rsidP="00021462">
      <w:pPr>
        <w:pStyle w:val="20"/>
        <w:ind w:left="0"/>
      </w:pPr>
      <w:bookmarkStart w:id="349" w:name="_Toc229563421"/>
      <w:r w:rsidRPr="00E6436E">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349"/>
    </w:p>
    <w:p w14:paraId="3C5D9FF0" w14:textId="49FD8A4E" w:rsidR="00696453" w:rsidRPr="00E6436E" w:rsidRDefault="0061350F" w:rsidP="00021462">
      <w:r w:rsidRPr="00E6436E">
        <w:t>Изменения в зонах деятельности единых теплоснабжающих организаций, произошедших за период, предшествующий актуализации схемы теплоснабжения, не выявлены</w:t>
      </w:r>
      <w:r w:rsidR="00E924F0" w:rsidRPr="00E6436E">
        <w:t>.</w:t>
      </w:r>
    </w:p>
    <w:p w14:paraId="5A32AA22" w14:textId="77777777" w:rsidR="00616F4A" w:rsidRPr="00E6436E" w:rsidRDefault="00616F4A" w:rsidP="00021462"/>
    <w:p w14:paraId="7D98A8AA" w14:textId="77777777" w:rsidR="009978DC" w:rsidRPr="00E6436E" w:rsidRDefault="009978DC" w:rsidP="009978DC">
      <w:pPr>
        <w:pStyle w:val="10"/>
        <w:tabs>
          <w:tab w:val="left" w:pos="1985"/>
        </w:tabs>
      </w:pPr>
      <w:bookmarkStart w:id="350" w:name="_Toc229563422"/>
      <w:r w:rsidRPr="00E6436E">
        <w:lastRenderedPageBreak/>
        <w:t>Реестр мероприятий схемы теплоснабжения</w:t>
      </w:r>
      <w:bookmarkEnd w:id="350"/>
    </w:p>
    <w:p w14:paraId="648B6D0E" w14:textId="77777777" w:rsidR="009978DC" w:rsidRPr="00E6436E" w:rsidRDefault="009978DC" w:rsidP="009978DC">
      <w:pPr>
        <w:pStyle w:val="20"/>
        <w:ind w:left="0"/>
      </w:pPr>
      <w:bookmarkStart w:id="351" w:name="_Toc229563423"/>
      <w:r w:rsidRPr="00E6436E">
        <w:t>Перечень мероприятий по строительству, реконструкции, техническому перевооружению и (или) модернизации источников тепловой энергии</w:t>
      </w:r>
      <w:bookmarkEnd w:id="351"/>
    </w:p>
    <w:p w14:paraId="53E3901F" w14:textId="77777777" w:rsidR="009978DC" w:rsidRPr="00E6436E" w:rsidRDefault="009978DC" w:rsidP="009978DC">
      <w:bookmarkStart w:id="352" w:name="_Hlk229502341"/>
      <w:r w:rsidRPr="00E6436E">
        <w:rPr>
          <w:szCs w:val="24"/>
        </w:rPr>
        <w:t>Мероприятия</w:t>
      </w:r>
      <w:r w:rsidRPr="00E6436E">
        <w:t xml:space="preserve"> по строительству, реконструкции, техническому перевооружению и (или) модернизации источников тепловой энергии Палехского муниципального округа не предусматриваются.</w:t>
      </w:r>
    </w:p>
    <w:bookmarkEnd w:id="352"/>
    <w:p w14:paraId="5C1CCD87" w14:textId="77777777" w:rsidR="009978DC" w:rsidRPr="00E6436E" w:rsidRDefault="009978DC" w:rsidP="009978DC"/>
    <w:p w14:paraId="58058CD5" w14:textId="77777777" w:rsidR="009978DC" w:rsidRPr="00E6436E" w:rsidRDefault="009978DC" w:rsidP="009978DC">
      <w:pPr>
        <w:pStyle w:val="20"/>
        <w:ind w:left="0"/>
      </w:pPr>
      <w:bookmarkStart w:id="353" w:name="_Toc229563424"/>
      <w:r w:rsidRPr="00E6436E">
        <w:t>Перечень мероприятий по строительству, реконструкции, техническому перевооружению и (или) модернизации тепловых сетей и сооружений на них</w:t>
      </w:r>
      <w:bookmarkEnd w:id="353"/>
    </w:p>
    <w:p w14:paraId="67F8AA95" w14:textId="3D7E9265" w:rsidR="009978DC" w:rsidRPr="00E6436E" w:rsidRDefault="009978DC" w:rsidP="009978DC">
      <w:r w:rsidRPr="00E6436E">
        <w:t xml:space="preserve">Перечень мероприятий по реконструкции тепловых сетей приведен в </w:t>
      </w:r>
      <w:r w:rsidR="00B3303D" w:rsidRPr="00E6436E">
        <w:t>пп.</w:t>
      </w:r>
      <w:r w:rsidRPr="00E6436E">
        <w:t xml:space="preserve"> 12.1.</w:t>
      </w:r>
    </w:p>
    <w:p w14:paraId="49B502D9" w14:textId="77777777" w:rsidR="009978DC" w:rsidRPr="00E6436E" w:rsidRDefault="009978DC" w:rsidP="009978DC"/>
    <w:p w14:paraId="403B2E2D" w14:textId="77777777" w:rsidR="009978DC" w:rsidRPr="00E6436E" w:rsidRDefault="009978DC" w:rsidP="009978DC">
      <w:pPr>
        <w:pStyle w:val="20"/>
        <w:ind w:left="0"/>
      </w:pPr>
      <w:bookmarkStart w:id="354" w:name="_Toc229563425"/>
      <w:r w:rsidRPr="00E6436E">
        <w:t>Перечень мероприятий, обеспечивающих перевод от открытых систем теплоснабжения (горячего водоснабжения), отдельных участков таких систем на закрытые системы горячего водоснабжения</w:t>
      </w:r>
      <w:bookmarkEnd w:id="354"/>
    </w:p>
    <w:p w14:paraId="39674B0A" w14:textId="77777777" w:rsidR="009978DC" w:rsidRPr="00E6436E" w:rsidRDefault="009978DC" w:rsidP="009978DC">
      <w:bookmarkStart w:id="355" w:name="_Hlk229502433"/>
      <w:r w:rsidRPr="00E6436E">
        <w:t>Мероприятия, обеспечивающие переход от открытых систем теплоснабжения (горячего водоснабжения) на закрытые системы горячего водоснабжения Схемой не предусматриваются.</w:t>
      </w:r>
    </w:p>
    <w:bookmarkEnd w:id="355"/>
    <w:p w14:paraId="5DBAB8FA" w14:textId="64B5C1AD" w:rsidR="009978DC" w:rsidRPr="00E6436E" w:rsidRDefault="009978DC" w:rsidP="00021462">
      <w:pPr>
        <w:sectPr w:rsidR="009978DC" w:rsidRPr="00E6436E" w:rsidSect="00B30496">
          <w:pgSz w:w="11906" w:h="16838"/>
          <w:pgMar w:top="1134" w:right="850" w:bottom="1134" w:left="1418" w:header="708" w:footer="708" w:gutter="0"/>
          <w:cols w:space="708"/>
          <w:docGrid w:linePitch="360"/>
        </w:sectPr>
      </w:pPr>
    </w:p>
    <w:p w14:paraId="5284919F" w14:textId="4BC236F3" w:rsidR="009E683D" w:rsidRPr="00E6436E" w:rsidRDefault="009E683D" w:rsidP="00021462">
      <w:pPr>
        <w:pStyle w:val="10"/>
        <w:tabs>
          <w:tab w:val="left" w:pos="1985"/>
        </w:tabs>
        <w:rPr>
          <w:color w:val="000000"/>
        </w:rPr>
      </w:pPr>
      <w:bookmarkStart w:id="356" w:name="_Toc229563426"/>
      <w:bookmarkStart w:id="357" w:name="_Hlk229149126"/>
      <w:r w:rsidRPr="00E6436E">
        <w:lastRenderedPageBreak/>
        <w:t xml:space="preserve">Сценарии развития аварий в схемах теплоснабжения с </w:t>
      </w:r>
      <w:r w:rsidRPr="00E6436E">
        <w:rPr>
          <w:color w:val="000000"/>
        </w:rPr>
        <w:t>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356"/>
    </w:p>
    <w:bookmarkEnd w:id="357"/>
    <w:p w14:paraId="74C2EEC7" w14:textId="754F34B6" w:rsidR="00B20874" w:rsidRPr="00E6436E" w:rsidRDefault="00B20874" w:rsidP="00021462"/>
    <w:p w14:paraId="1F5117EF" w14:textId="77777777" w:rsidR="00B20874" w:rsidRPr="00E6436E" w:rsidRDefault="00B20874" w:rsidP="00021462">
      <w:pPr>
        <w:pStyle w:val="20"/>
        <w:ind w:left="0"/>
      </w:pPr>
      <w:bookmarkStart w:id="358" w:name="_Toc229563427"/>
      <w:bookmarkStart w:id="359" w:name="_Hlk229149127"/>
      <w:r w:rsidRPr="00E6436E">
        <w:t>Перечень возможных сценариев развития аварий в системах теплоснабжения</w:t>
      </w:r>
      <w:bookmarkEnd w:id="358"/>
    </w:p>
    <w:p w14:paraId="050FE8BF" w14:textId="77777777" w:rsidR="00B20874" w:rsidRPr="00E6436E" w:rsidRDefault="00B20874" w:rsidP="00021462">
      <w:bookmarkStart w:id="360" w:name="_Hlk229149128"/>
      <w:bookmarkEnd w:id="359"/>
      <w:r w:rsidRPr="00E6436E">
        <w:t>Возможные сценарии развития аварий в системах теплоснабжения:</w:t>
      </w:r>
    </w:p>
    <w:p w14:paraId="4E608E59" w14:textId="77777777" w:rsidR="00B20874" w:rsidRPr="00E6436E" w:rsidRDefault="00B20874" w:rsidP="00021462">
      <w:r w:rsidRPr="00E6436E">
        <w:t>• порыв магистрального трубопровода теплосети или квартальной теплосети;</w:t>
      </w:r>
    </w:p>
    <w:p w14:paraId="6941D78D" w14:textId="77777777" w:rsidR="00B20874" w:rsidRPr="00E6436E" w:rsidRDefault="00B20874" w:rsidP="00021462">
      <w:r w:rsidRPr="00E6436E">
        <w:t>• прекращение подачи электрической энергии в котельную;</w:t>
      </w:r>
    </w:p>
    <w:p w14:paraId="1DF739A8" w14:textId="77777777" w:rsidR="00B20874" w:rsidRPr="00E6436E" w:rsidRDefault="00B20874" w:rsidP="00021462">
      <w:r w:rsidRPr="00E6436E">
        <w:t>• прекращение подачи природного газа в котельную;</w:t>
      </w:r>
    </w:p>
    <w:p w14:paraId="306B980E" w14:textId="77777777" w:rsidR="00B20874" w:rsidRPr="00E6436E" w:rsidRDefault="00B20874" w:rsidP="00021462">
      <w:r w:rsidRPr="00E6436E">
        <w:t>• прекращение подачи воды;</w:t>
      </w:r>
    </w:p>
    <w:p w14:paraId="2AB52981" w14:textId="77777777" w:rsidR="00B20874" w:rsidRPr="00E6436E" w:rsidRDefault="00B20874" w:rsidP="00021462">
      <w:r w:rsidRPr="00E6436E">
        <w:t>• выход из строя котлоагрегата;</w:t>
      </w:r>
    </w:p>
    <w:p w14:paraId="0305FA3B" w14:textId="77777777" w:rsidR="00B20874" w:rsidRPr="00E6436E" w:rsidRDefault="00B20874" w:rsidP="00021462">
      <w:r w:rsidRPr="00E6436E">
        <w:t>• выход из строя всех насосов сетевой группы.</w:t>
      </w:r>
    </w:p>
    <w:bookmarkEnd w:id="360"/>
    <w:p w14:paraId="175D5E09" w14:textId="77777777" w:rsidR="00B20874" w:rsidRPr="00E6436E" w:rsidRDefault="00B20874" w:rsidP="00021462"/>
    <w:p w14:paraId="73ED4660" w14:textId="77777777" w:rsidR="00B20874" w:rsidRPr="00E6436E" w:rsidRDefault="00B20874" w:rsidP="00021462">
      <w:pPr>
        <w:pStyle w:val="20"/>
        <w:ind w:left="0"/>
      </w:pPr>
      <w:bookmarkStart w:id="361" w:name="_Toc229563428"/>
      <w:bookmarkStart w:id="362" w:name="_Hlk229149129"/>
      <w:r w:rsidRPr="00E6436E">
        <w:t>Действия при ликвидации последствий аварийных ситуаций</w:t>
      </w:r>
      <w:bookmarkEnd w:id="361"/>
    </w:p>
    <w:p w14:paraId="70B1D02D" w14:textId="77777777" w:rsidR="00B20874" w:rsidRPr="00E6436E" w:rsidRDefault="00B20874" w:rsidP="00021462">
      <w:bookmarkStart w:id="363" w:name="_Hlk229149130"/>
      <w:bookmarkEnd w:id="362"/>
      <w:r w:rsidRPr="00E6436E">
        <w:t>Каждой ресурсоснабжающей организации рекомендуется разработать порядок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Наличие Порядка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проверяется органом местного самоуправления при проверке готовности к отопительному сезону.</w:t>
      </w:r>
    </w:p>
    <w:p w14:paraId="708C3F90" w14:textId="77777777" w:rsidR="00B20874" w:rsidRPr="00E6436E" w:rsidRDefault="00B20874" w:rsidP="00021462">
      <w:r w:rsidRPr="00E6436E">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поставщиков) в рамках ликвидации последствий аварийной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14:paraId="4F6F62D6" w14:textId="77777777" w:rsidR="00B20874" w:rsidRPr="00E6436E" w:rsidRDefault="00B20874" w:rsidP="00021462">
      <w:r w:rsidRPr="00E6436E">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о повреждениях владельцев коммуникаций, смежных с поврежденными тепловыми сетями и объектами.</w:t>
      </w:r>
    </w:p>
    <w:p w14:paraId="7F2F7864" w14:textId="77777777" w:rsidR="00B20874" w:rsidRPr="00E6436E" w:rsidRDefault="00B20874" w:rsidP="00021462">
      <w:r w:rsidRPr="00E6436E">
        <w:t>В зависимости от вида и масштаба аварийной ситуации теплоснабжающей организацией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аварийной ситуации – не более 60 минут с момента её возникновения.</w:t>
      </w:r>
    </w:p>
    <w:p w14:paraId="5B2A8D90" w14:textId="77777777" w:rsidR="00B20874" w:rsidRPr="00E6436E" w:rsidRDefault="00B20874" w:rsidP="00021462">
      <w:r w:rsidRPr="00E6436E">
        <w:t>В каждой теплоснабжающей организации должен быть в наличии расчет допустимого времени устранения аварийных нарушений теплоснабжения жилых домов. Наличие расчета проверяется органом местного самоуправления при проверке готовности к отопительному сезону.</w:t>
      </w:r>
    </w:p>
    <w:p w14:paraId="0A85A342" w14:textId="77777777" w:rsidR="00B20874" w:rsidRPr="00E6436E" w:rsidRDefault="00B20874" w:rsidP="00021462">
      <w:r w:rsidRPr="00E6436E">
        <w:t xml:space="preserve">Теплоснабжающая организация, получив информацию об аварийной ситуации, на основании анализа полученных данных проводит оценку сложившейся обстановки, масштаба аварийной ситуации и возможных последствий, осуществляет незамедлительно действия в соответствии со своим Порядком ликвидации аварийных ситуаций в системах </w:t>
      </w:r>
      <w:r w:rsidRPr="00E6436E">
        <w:lastRenderedPageBreak/>
        <w:t>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при этом с применением электронного моделирования определяет оптимальные решения для осуществления переключений в тепловых сетях. Дежурный диспетчер теплоснабжающей организации:</w:t>
      </w:r>
    </w:p>
    <w:p w14:paraId="43D4DB91" w14:textId="77777777" w:rsidR="00B20874" w:rsidRPr="00E6436E" w:rsidRDefault="00B20874" w:rsidP="00021462">
      <w:r w:rsidRPr="00E6436E">
        <w:t>- производит оповещение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w:t>
      </w:r>
    </w:p>
    <w:p w14:paraId="57F8132E" w14:textId="77777777" w:rsidR="00B20874" w:rsidRPr="00E6436E" w:rsidRDefault="00B20874" w:rsidP="00021462">
      <w:r w:rsidRPr="00E6436E">
        <w:t>- осуществляет контроль выполнения мероприятий по ликвидации аварийных ситуаций до восстановления подачи тепловой энергии и горячей воды потребителям. Время сбора сил и средств аварийной бригады на месте аварийной ситуации не должно превышать 1 час с момента оповещения об аварийной ситуации. Руководитель, главный инженер теплоснабжающей организации, в системе теплоснабжения которой возникла аварийная ситуация, в течение 30 минут со времени возникновения аварийной ситуации оповещает посредством телефонной связи или с использованием сервисов обмена мгновенными сообщениями мобильных приложений (мессенджеров) первого заместителя главы администрации МО.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и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 Дежурный диспетчер диспетчерской службы теплоснабжающей организации в течение в течение 30 минут с момента поступления информации оповещает председателя Департамента жилищно-коммунального хозяйства администрации МО, заместителей председателя Департамента жилищно-коммунального хозяйства администрации МО, дежурного диспетчера службы МО.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14:paraId="6304ACD1" w14:textId="77777777" w:rsidR="00B20874" w:rsidRPr="00E6436E" w:rsidRDefault="00B20874" w:rsidP="00021462">
      <w:r w:rsidRPr="00E6436E">
        <w:t>Первый заместитель главы администрации МО по истечению 2 часов, в случае не устранения аварийной ситуации: - производит оповещение главы МО; - лично производит оценку ситуации для необходимой координации работ, прибывает на место проведения работ. Диспетчерская служба МО через организации, осуществляющие управление многоквартирными домами, оповещает жителей, которые проживают в зоне аварийной ситуации, об её возникновении, ликвидации и возобновлении подачи ресурса. Первый заместитель главы администрации МО принимает решение по привлечению дополнительных сил и средств к ремонтным работам, принимает решение о необходимости создания штаба по локализации аварийной ситуации.</w:t>
      </w:r>
    </w:p>
    <w:bookmarkEnd w:id="363"/>
    <w:p w14:paraId="4566B75A" w14:textId="77777777" w:rsidR="00B20874" w:rsidRPr="00E6436E" w:rsidRDefault="00B20874" w:rsidP="00021462"/>
    <w:p w14:paraId="1094C0FA" w14:textId="77777777" w:rsidR="00B20874" w:rsidRPr="00E6436E" w:rsidRDefault="00B20874" w:rsidP="00021462">
      <w:pPr>
        <w:pStyle w:val="20"/>
        <w:ind w:left="0"/>
      </w:pPr>
      <w:bookmarkStart w:id="364" w:name="_Toc229563429"/>
      <w:bookmarkStart w:id="365" w:name="_Hlk229149131"/>
      <w:r w:rsidRPr="00E6436E">
        <w:t>Сценарии развития аварий в системах теплоснабжения с моделированием гидравлических режимов работы систем</w:t>
      </w:r>
      <w:bookmarkEnd w:id="364"/>
    </w:p>
    <w:p w14:paraId="35BC0306" w14:textId="39279AB2" w:rsidR="00B20874" w:rsidRPr="00E6436E" w:rsidRDefault="00B20874" w:rsidP="00021462">
      <w:bookmarkStart w:id="366" w:name="_Hlk229149132"/>
      <w:bookmarkEnd w:id="365"/>
      <w:r w:rsidRPr="00E6436E">
        <w:t xml:space="preserve">Перечень возможных аварийных ситуаций, их описание, типовые действия при ликвидации последствий аварийных ситуаций представлены в таблице </w:t>
      </w:r>
      <w:bookmarkEnd w:id="366"/>
      <w:r w:rsidR="000E0CD1" w:rsidRPr="00E6436E">
        <w:t>17.1</w:t>
      </w:r>
      <w:r w:rsidRPr="00E6436E">
        <w:t>.</w:t>
      </w:r>
    </w:p>
    <w:p w14:paraId="7AA62406" w14:textId="35634D1B" w:rsidR="00B20874" w:rsidRPr="00E6436E" w:rsidRDefault="00B20874" w:rsidP="00021462"/>
    <w:p w14:paraId="3D91E671" w14:textId="21CAD9EF" w:rsidR="00B20874" w:rsidRPr="00E6436E" w:rsidRDefault="00B20874" w:rsidP="00021462"/>
    <w:p w14:paraId="6A7D064C" w14:textId="77777777" w:rsidR="00B20874" w:rsidRPr="00E6436E" w:rsidRDefault="00B20874" w:rsidP="00021462">
      <w:pPr>
        <w:sectPr w:rsidR="00B20874" w:rsidRPr="00E6436E" w:rsidSect="00B30496">
          <w:pgSz w:w="11906" w:h="16838"/>
          <w:pgMar w:top="1134" w:right="850" w:bottom="1134" w:left="1418" w:header="708" w:footer="708" w:gutter="0"/>
          <w:cols w:space="708"/>
          <w:docGrid w:linePitch="360"/>
        </w:sectPr>
      </w:pPr>
    </w:p>
    <w:p w14:paraId="091F2A39" w14:textId="4FE36EE0" w:rsidR="00B20874" w:rsidRPr="00E6436E" w:rsidRDefault="00B20874" w:rsidP="00021462">
      <w:pPr>
        <w:jc w:val="center"/>
        <w:rPr>
          <w:b/>
          <w:bCs/>
          <w:sz w:val="20"/>
          <w:szCs w:val="20"/>
        </w:rPr>
      </w:pPr>
      <w:r w:rsidRPr="00E6436E">
        <w:rPr>
          <w:b/>
          <w:bCs/>
          <w:sz w:val="20"/>
          <w:szCs w:val="20"/>
        </w:rPr>
        <w:lastRenderedPageBreak/>
        <w:t xml:space="preserve">Таблица </w:t>
      </w:r>
      <w:r w:rsidR="000E0CD1" w:rsidRPr="00E6436E">
        <w:rPr>
          <w:b/>
          <w:bCs/>
          <w:sz w:val="20"/>
          <w:szCs w:val="20"/>
        </w:rPr>
        <w:t>17.1</w:t>
      </w:r>
      <w:r w:rsidRPr="00E6436E">
        <w:rPr>
          <w:b/>
          <w:bCs/>
          <w:sz w:val="20"/>
          <w:szCs w:val="20"/>
        </w:rPr>
        <w:t xml:space="preserve"> - Сценарии </w:t>
      </w:r>
      <w:bookmarkStart w:id="367" w:name="_Hlk229149134"/>
      <w:r w:rsidRPr="00E6436E">
        <w:rPr>
          <w:b/>
          <w:bCs/>
          <w:sz w:val="20"/>
          <w:szCs w:val="20"/>
        </w:rPr>
        <w:t>развития аварий в системах теплоснабжения</w:t>
      </w:r>
      <w:bookmarkStart w:id="368" w:name="_Hlk229149133"/>
      <w:bookmarkEnd w:id="367"/>
    </w:p>
    <w:tbl>
      <w:tblPr>
        <w:tblW w:w="152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2"/>
        <w:gridCol w:w="2423"/>
        <w:gridCol w:w="1830"/>
        <w:gridCol w:w="2268"/>
        <w:gridCol w:w="4394"/>
        <w:gridCol w:w="3544"/>
      </w:tblGrid>
      <w:tr w:rsidR="00B20874" w:rsidRPr="00E6436E" w14:paraId="1AFA85A4" w14:textId="77777777" w:rsidTr="008755A6">
        <w:trPr>
          <w:trHeight w:val="377"/>
        </w:trPr>
        <w:tc>
          <w:tcPr>
            <w:tcW w:w="812" w:type="dxa"/>
            <w:vAlign w:val="center"/>
          </w:tcPr>
          <w:p w14:paraId="0BA38475"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bookmarkStart w:id="369" w:name="_Hlk229149155"/>
            <w:r w:rsidRPr="00E6436E">
              <w:rPr>
                <w:rFonts w:cs="Times New Roman"/>
                <w:color w:val="000000"/>
                <w:sz w:val="20"/>
                <w:szCs w:val="20"/>
              </w:rPr>
              <w:t>№ п/п</w:t>
            </w:r>
          </w:p>
        </w:tc>
        <w:tc>
          <w:tcPr>
            <w:tcW w:w="2423" w:type="dxa"/>
            <w:vAlign w:val="center"/>
          </w:tcPr>
          <w:p w14:paraId="1B1D3561"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Описание аварийной ситуации</w:t>
            </w:r>
          </w:p>
        </w:tc>
        <w:tc>
          <w:tcPr>
            <w:tcW w:w="1830" w:type="dxa"/>
            <w:vAlign w:val="center"/>
          </w:tcPr>
          <w:p w14:paraId="4A95788B"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Причина возникновения аварийной ситуации</w:t>
            </w:r>
          </w:p>
        </w:tc>
        <w:tc>
          <w:tcPr>
            <w:tcW w:w="2268" w:type="dxa"/>
            <w:vAlign w:val="center"/>
          </w:tcPr>
          <w:p w14:paraId="633E5013"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Возможные характеристики развития аварии и последствия</w:t>
            </w:r>
          </w:p>
        </w:tc>
        <w:tc>
          <w:tcPr>
            <w:tcW w:w="4394" w:type="dxa"/>
            <w:vAlign w:val="center"/>
          </w:tcPr>
          <w:p w14:paraId="6892D219"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Действия при ликвидации последствий аварийных ситуаций</w:t>
            </w:r>
          </w:p>
        </w:tc>
        <w:tc>
          <w:tcPr>
            <w:tcW w:w="3544" w:type="dxa"/>
            <w:vAlign w:val="center"/>
          </w:tcPr>
          <w:p w14:paraId="63930A2E"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Гидравлический режим</w:t>
            </w:r>
          </w:p>
        </w:tc>
      </w:tr>
      <w:bookmarkEnd w:id="368"/>
      <w:tr w:rsidR="00B20874" w:rsidRPr="00E6436E" w14:paraId="4E8290DA" w14:textId="77777777" w:rsidTr="008755A6">
        <w:trPr>
          <w:trHeight w:val="2666"/>
        </w:trPr>
        <w:tc>
          <w:tcPr>
            <w:tcW w:w="812" w:type="dxa"/>
            <w:vAlign w:val="center"/>
          </w:tcPr>
          <w:p w14:paraId="17E5B2E2"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1.</w:t>
            </w:r>
          </w:p>
        </w:tc>
        <w:tc>
          <w:tcPr>
            <w:tcW w:w="2423" w:type="dxa"/>
            <w:vAlign w:val="center"/>
          </w:tcPr>
          <w:p w14:paraId="620C3475"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Остановка работы источника тепловой энергии</w:t>
            </w:r>
          </w:p>
        </w:tc>
        <w:tc>
          <w:tcPr>
            <w:tcW w:w="1830" w:type="dxa"/>
            <w:vAlign w:val="center"/>
          </w:tcPr>
          <w:p w14:paraId="09455ABA"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Прекращение подачи электроэнергии</w:t>
            </w:r>
          </w:p>
        </w:tc>
        <w:tc>
          <w:tcPr>
            <w:tcW w:w="2268" w:type="dxa"/>
            <w:vAlign w:val="center"/>
          </w:tcPr>
          <w:p w14:paraId="44B64C77"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94" w:type="dxa"/>
            <w:vAlign w:val="center"/>
          </w:tcPr>
          <w:p w14:paraId="20A0423B"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Информирование об отсутствии электроэнергии ДС, электросетевой организации.</w:t>
            </w:r>
          </w:p>
          <w:p w14:paraId="3F199279"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Переход на резервный или автономный источник электроснабжения (второй ввод, дизель-генератор).</w:t>
            </w:r>
          </w:p>
          <w:p w14:paraId="5314F8E8"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c>
          <w:tcPr>
            <w:tcW w:w="3544" w:type="dxa"/>
            <w:vAlign w:val="center"/>
          </w:tcPr>
          <w:p w14:paraId="669DCB06"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Отключение насосной станции приведет к понижению напора в сети и общего расхода воды. Подача каждого насоса снизится. Персонал станции должен дросселированием уменьшить полезный напор насосов до исходного значения, либо увеличением расходов воды по внутренним контурам станции довести общий расход до исходного.</w:t>
            </w:r>
          </w:p>
        </w:tc>
      </w:tr>
      <w:tr w:rsidR="00B20874" w:rsidRPr="00E6436E" w14:paraId="4645C8BC" w14:textId="77777777" w:rsidTr="008755A6">
        <w:trPr>
          <w:trHeight w:val="2377"/>
        </w:trPr>
        <w:tc>
          <w:tcPr>
            <w:tcW w:w="812" w:type="dxa"/>
            <w:vAlign w:val="center"/>
          </w:tcPr>
          <w:p w14:paraId="01FBD5B6"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2.</w:t>
            </w:r>
          </w:p>
        </w:tc>
        <w:tc>
          <w:tcPr>
            <w:tcW w:w="2423" w:type="dxa"/>
            <w:vAlign w:val="center"/>
          </w:tcPr>
          <w:p w14:paraId="35426AC7"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Ограничение работы источника тепловой энергии</w:t>
            </w:r>
          </w:p>
        </w:tc>
        <w:tc>
          <w:tcPr>
            <w:tcW w:w="1830" w:type="dxa"/>
            <w:vAlign w:val="center"/>
          </w:tcPr>
          <w:p w14:paraId="50072EF5"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Прекращение подачи холодной воды на источник тепловой энергии</w:t>
            </w:r>
          </w:p>
        </w:tc>
        <w:tc>
          <w:tcPr>
            <w:tcW w:w="2268" w:type="dxa"/>
            <w:vAlign w:val="center"/>
          </w:tcPr>
          <w:p w14:paraId="3EA1559B"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Ограничение циркуляции теплоносителя в системах теплопотребления, понижение температуры воздуха в зданиях</w:t>
            </w:r>
          </w:p>
        </w:tc>
        <w:tc>
          <w:tcPr>
            <w:tcW w:w="4394" w:type="dxa"/>
            <w:vAlign w:val="center"/>
          </w:tcPr>
          <w:p w14:paraId="4E5DE4AA"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Информирование об отсутствии холодной воды водоснабжающей организации, ДС.</w:t>
            </w:r>
          </w:p>
          <w:p w14:paraId="031A20EF"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1C6E15C4"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Прекращение подачи холодной воды на источник тепловой энергии влечет за собой снижение объема и температуры носителя. В тепловой сети давление снижается.</w:t>
            </w:r>
          </w:p>
        </w:tc>
      </w:tr>
      <w:tr w:rsidR="00B20874" w:rsidRPr="00E6436E" w14:paraId="70F66938" w14:textId="77777777" w:rsidTr="008755A6">
        <w:trPr>
          <w:trHeight w:val="1125"/>
        </w:trPr>
        <w:tc>
          <w:tcPr>
            <w:tcW w:w="812" w:type="dxa"/>
            <w:vAlign w:val="center"/>
          </w:tcPr>
          <w:p w14:paraId="7E32BE8B"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3.</w:t>
            </w:r>
          </w:p>
        </w:tc>
        <w:tc>
          <w:tcPr>
            <w:tcW w:w="2423" w:type="dxa"/>
            <w:vAlign w:val="center"/>
          </w:tcPr>
          <w:p w14:paraId="7BC4CA10"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Остановка нагрева воды на источнике тепловой энергии</w:t>
            </w:r>
          </w:p>
        </w:tc>
        <w:tc>
          <w:tcPr>
            <w:tcW w:w="1830" w:type="dxa"/>
            <w:vAlign w:val="center"/>
          </w:tcPr>
          <w:p w14:paraId="4788B37C"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Прекращение подачи топлива</w:t>
            </w:r>
          </w:p>
        </w:tc>
        <w:tc>
          <w:tcPr>
            <w:tcW w:w="2268" w:type="dxa"/>
            <w:vAlign w:val="center"/>
          </w:tcPr>
          <w:p w14:paraId="625A76A2"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Прекращение подачи нагретой воды в системы теплопотребления, понижение температуры воздуха в зданиях</w:t>
            </w:r>
          </w:p>
        </w:tc>
        <w:tc>
          <w:tcPr>
            <w:tcW w:w="4394" w:type="dxa"/>
            <w:vAlign w:val="center"/>
          </w:tcPr>
          <w:p w14:paraId="438615D8"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Информирование о прекращении подачи топлива теплоснабжающей организации, ДС.</w:t>
            </w:r>
          </w:p>
          <w:p w14:paraId="0A00D604"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Организация перехода на резервное топливо.</w:t>
            </w:r>
          </w:p>
          <w:p w14:paraId="5D1F030F"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При длительном отсутствии подачи топлива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09C54BB7"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В случае организации резервного топливоснабжения гидравлические режимы не меняются. Прекращение подачи топлива влечет за собой понижение температуры теплоносителя.</w:t>
            </w:r>
          </w:p>
        </w:tc>
      </w:tr>
      <w:tr w:rsidR="00B20874" w:rsidRPr="00E6436E" w14:paraId="73C3445B" w14:textId="77777777" w:rsidTr="008755A6">
        <w:trPr>
          <w:trHeight w:val="5796"/>
        </w:trPr>
        <w:tc>
          <w:tcPr>
            <w:tcW w:w="812" w:type="dxa"/>
            <w:vAlign w:val="center"/>
          </w:tcPr>
          <w:p w14:paraId="382F7CF5"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lastRenderedPageBreak/>
              <w:t>4.</w:t>
            </w:r>
          </w:p>
        </w:tc>
        <w:tc>
          <w:tcPr>
            <w:tcW w:w="2423" w:type="dxa"/>
            <w:vAlign w:val="center"/>
          </w:tcPr>
          <w:p w14:paraId="10D9A756"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Ограничение (остановка) работы источника тепловой энергии</w:t>
            </w:r>
          </w:p>
        </w:tc>
        <w:tc>
          <w:tcPr>
            <w:tcW w:w="1830" w:type="dxa"/>
            <w:vAlign w:val="center"/>
          </w:tcPr>
          <w:p w14:paraId="08F54A0A"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Выход из строя сетевого (сетевых) насоса</w:t>
            </w:r>
          </w:p>
        </w:tc>
        <w:tc>
          <w:tcPr>
            <w:tcW w:w="2268" w:type="dxa"/>
            <w:vAlign w:val="center"/>
          </w:tcPr>
          <w:p w14:paraId="45261329"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отопительных систем</w:t>
            </w:r>
          </w:p>
        </w:tc>
        <w:tc>
          <w:tcPr>
            <w:tcW w:w="4394" w:type="dxa"/>
            <w:vAlign w:val="center"/>
          </w:tcPr>
          <w:p w14:paraId="60B9E834" w14:textId="77777777" w:rsidR="00B20874" w:rsidRPr="00E6436E" w:rsidRDefault="00B20874" w:rsidP="00021462">
            <w:pPr>
              <w:pStyle w:val="Default"/>
              <w:jc w:val="center"/>
              <w:rPr>
                <w:sz w:val="20"/>
                <w:szCs w:val="20"/>
              </w:rPr>
            </w:pPr>
            <w:r w:rsidRPr="00E6436E">
              <w:rPr>
                <w:sz w:val="20"/>
                <w:szCs w:val="20"/>
              </w:rPr>
              <w:t>Выполнение переключения на резервный насос.</w:t>
            </w:r>
          </w:p>
          <w:p w14:paraId="570E0AB3" w14:textId="77777777" w:rsidR="00B20874" w:rsidRPr="00E6436E" w:rsidRDefault="00B20874" w:rsidP="00021462">
            <w:pPr>
              <w:pStyle w:val="Default"/>
              <w:jc w:val="center"/>
              <w:rPr>
                <w:sz w:val="20"/>
                <w:szCs w:val="20"/>
              </w:rPr>
            </w:pPr>
            <w:r w:rsidRPr="00E6436E">
              <w:rPr>
                <w:sz w:val="20"/>
                <w:szCs w:val="20"/>
              </w:rPr>
              <w:t>При невозможности переключения организация ремонтных работ.</w:t>
            </w:r>
          </w:p>
          <w:p w14:paraId="50BD5FE0"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0C13EEF8"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Отключение сетевого насоса с последующим автоматическим включением резервного приведет к повышению напора в сети и общего расхода воды. После того как сетевые насосы доведены до параметров давления в сети, подача каждого насоса снизится, а напор повысится. Персонал источника тепловой энергии должен дросселированием уменьшить полезный напор насосов до исходного значения, либо увеличением расходов воды по внутренним контурам станции довести общий расход до исходного. При аварийном отключении сетевого насоса и автоматическом включении резервного насоса или переключении насоса от отключившегося преобразователя частоты на сеть в рассматриваемой системе теплоснабжения обеспечивается сохранение теплого источника в работе без недопустимых повышений давлений в тепловой сети.</w:t>
            </w:r>
          </w:p>
        </w:tc>
      </w:tr>
      <w:tr w:rsidR="00B20874" w:rsidRPr="00E6436E" w14:paraId="6F94EA4F" w14:textId="77777777" w:rsidTr="008755A6">
        <w:trPr>
          <w:trHeight w:val="1125"/>
        </w:trPr>
        <w:tc>
          <w:tcPr>
            <w:tcW w:w="812" w:type="dxa"/>
            <w:vAlign w:val="center"/>
          </w:tcPr>
          <w:p w14:paraId="252253F7"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rFonts w:cs="Times New Roman"/>
                <w:color w:val="000000"/>
                <w:sz w:val="20"/>
                <w:szCs w:val="20"/>
              </w:rPr>
              <w:t>5.</w:t>
            </w:r>
          </w:p>
        </w:tc>
        <w:tc>
          <w:tcPr>
            <w:tcW w:w="2423" w:type="dxa"/>
            <w:vAlign w:val="center"/>
          </w:tcPr>
          <w:p w14:paraId="30FBFCC7"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Ограничение (остановка) работы источника тепловой энергии</w:t>
            </w:r>
          </w:p>
        </w:tc>
        <w:tc>
          <w:tcPr>
            <w:tcW w:w="1830" w:type="dxa"/>
            <w:vAlign w:val="center"/>
          </w:tcPr>
          <w:p w14:paraId="4E1D3429"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Выход из строя котла (котлов)</w:t>
            </w:r>
          </w:p>
        </w:tc>
        <w:tc>
          <w:tcPr>
            <w:tcW w:w="2268" w:type="dxa"/>
            <w:vAlign w:val="center"/>
          </w:tcPr>
          <w:p w14:paraId="5166E8E0"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Ограничение (прекращение) подачи горячей воды в систему отопления всех потребителей населенного пункта, понижение температуры воздуха в зданиях</w:t>
            </w:r>
          </w:p>
        </w:tc>
        <w:tc>
          <w:tcPr>
            <w:tcW w:w="4394" w:type="dxa"/>
            <w:vAlign w:val="center"/>
          </w:tcPr>
          <w:p w14:paraId="7400CD5C" w14:textId="77777777" w:rsidR="00B20874" w:rsidRPr="00E6436E" w:rsidRDefault="00B20874" w:rsidP="00021462">
            <w:pPr>
              <w:pStyle w:val="Default"/>
              <w:jc w:val="center"/>
              <w:rPr>
                <w:sz w:val="20"/>
                <w:szCs w:val="20"/>
              </w:rPr>
            </w:pPr>
            <w:r w:rsidRPr="00E6436E">
              <w:rPr>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5DD34984"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c>
          <w:tcPr>
            <w:tcW w:w="3544" w:type="dxa"/>
            <w:vAlign w:val="center"/>
          </w:tcPr>
          <w:p w14:paraId="0DB839FA"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В случае организации резервного топливоснабжения гидравлические режимы не меняются. В случае невозможности организовать резервное топливоснабжение снижается давление в тепловой сети. Происходит понижение температуры теплоносителя.</w:t>
            </w:r>
          </w:p>
        </w:tc>
      </w:tr>
      <w:tr w:rsidR="00B20874" w:rsidRPr="00E6436E" w14:paraId="6DEE9397" w14:textId="77777777" w:rsidTr="008755A6">
        <w:trPr>
          <w:trHeight w:val="849"/>
        </w:trPr>
        <w:tc>
          <w:tcPr>
            <w:tcW w:w="812" w:type="dxa"/>
            <w:vAlign w:val="center"/>
          </w:tcPr>
          <w:p w14:paraId="3EEDC545" w14:textId="77777777" w:rsidR="00B20874" w:rsidRPr="00E6436E" w:rsidRDefault="00B20874" w:rsidP="00021462">
            <w:pPr>
              <w:widowControl/>
              <w:autoSpaceDE w:val="0"/>
              <w:autoSpaceDN w:val="0"/>
              <w:adjustRightInd w:val="0"/>
              <w:ind w:firstLine="0"/>
              <w:jc w:val="center"/>
              <w:rPr>
                <w:rFonts w:cs="Times New Roman"/>
                <w:color w:val="000000"/>
                <w:sz w:val="20"/>
                <w:szCs w:val="20"/>
              </w:rPr>
            </w:pPr>
            <w:r w:rsidRPr="00E6436E">
              <w:rPr>
                <w:sz w:val="20"/>
                <w:szCs w:val="20"/>
              </w:rPr>
              <w:t>6.</w:t>
            </w:r>
          </w:p>
        </w:tc>
        <w:tc>
          <w:tcPr>
            <w:tcW w:w="2423" w:type="dxa"/>
            <w:vAlign w:val="center"/>
          </w:tcPr>
          <w:p w14:paraId="42B5C98C" w14:textId="77777777" w:rsidR="00B20874" w:rsidRPr="00E6436E" w:rsidRDefault="00B20874" w:rsidP="00021462">
            <w:pPr>
              <w:widowControl/>
              <w:autoSpaceDE w:val="0"/>
              <w:autoSpaceDN w:val="0"/>
              <w:adjustRightInd w:val="0"/>
              <w:ind w:firstLine="0"/>
              <w:jc w:val="center"/>
              <w:rPr>
                <w:sz w:val="20"/>
                <w:szCs w:val="20"/>
              </w:rPr>
            </w:pPr>
            <w:r w:rsidRPr="00E6436E">
              <w:rPr>
                <w:sz w:val="20"/>
                <w:szCs w:val="20"/>
              </w:rPr>
              <w:t>Полное прекращение циркуляции в магистральном трубопроводе тепловой сети</w:t>
            </w:r>
          </w:p>
        </w:tc>
        <w:tc>
          <w:tcPr>
            <w:tcW w:w="1830" w:type="dxa"/>
            <w:vAlign w:val="center"/>
          </w:tcPr>
          <w:p w14:paraId="5301E5C3" w14:textId="77777777" w:rsidR="00B20874" w:rsidRPr="00E6436E" w:rsidRDefault="00B20874" w:rsidP="00021462">
            <w:pPr>
              <w:widowControl/>
              <w:autoSpaceDE w:val="0"/>
              <w:autoSpaceDN w:val="0"/>
              <w:adjustRightInd w:val="0"/>
              <w:ind w:firstLine="0"/>
              <w:jc w:val="center"/>
              <w:rPr>
                <w:sz w:val="20"/>
                <w:szCs w:val="20"/>
              </w:rPr>
            </w:pPr>
            <w:r w:rsidRPr="00E6436E">
              <w:rPr>
                <w:sz w:val="20"/>
                <w:szCs w:val="20"/>
              </w:rPr>
              <w:t>Разрушение трубопровода, выход из строя запорной арматуры</w:t>
            </w:r>
          </w:p>
        </w:tc>
        <w:tc>
          <w:tcPr>
            <w:tcW w:w="2268" w:type="dxa"/>
            <w:vAlign w:val="center"/>
          </w:tcPr>
          <w:p w14:paraId="0AD844E2" w14:textId="77777777" w:rsidR="00B20874" w:rsidRPr="00E6436E" w:rsidRDefault="00B20874" w:rsidP="00021462">
            <w:pPr>
              <w:widowControl/>
              <w:autoSpaceDE w:val="0"/>
              <w:autoSpaceDN w:val="0"/>
              <w:adjustRightInd w:val="0"/>
              <w:ind w:firstLine="0"/>
              <w:jc w:val="center"/>
              <w:rPr>
                <w:sz w:val="20"/>
                <w:szCs w:val="20"/>
              </w:rPr>
            </w:pPr>
            <w:r w:rsidRPr="00E6436E">
              <w:rPr>
                <w:sz w:val="20"/>
                <w:szCs w:val="20"/>
              </w:rPr>
              <w:t xml:space="preserve">Прекращение циркуляции в части системы теплоснабжения, понижение температуры в зданиях, </w:t>
            </w:r>
            <w:r w:rsidRPr="00E6436E">
              <w:rPr>
                <w:sz w:val="20"/>
                <w:szCs w:val="20"/>
              </w:rPr>
              <w:lastRenderedPageBreak/>
              <w:t>возможное размораживание наружных тепловых сетей и внутренних отопительных систем</w:t>
            </w:r>
          </w:p>
        </w:tc>
        <w:tc>
          <w:tcPr>
            <w:tcW w:w="4394" w:type="dxa"/>
            <w:vAlign w:val="center"/>
          </w:tcPr>
          <w:p w14:paraId="25D739D1" w14:textId="77777777" w:rsidR="00B20874" w:rsidRPr="00E6436E" w:rsidRDefault="00B20874" w:rsidP="00021462">
            <w:pPr>
              <w:pStyle w:val="Default"/>
              <w:jc w:val="center"/>
              <w:rPr>
                <w:sz w:val="20"/>
                <w:szCs w:val="20"/>
              </w:rPr>
            </w:pPr>
            <w:r w:rsidRPr="00E6436E">
              <w:rPr>
                <w:sz w:val="20"/>
                <w:szCs w:val="20"/>
              </w:rPr>
              <w:lastRenderedPageBreak/>
              <w:t xml:space="preserve">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w:t>
            </w:r>
            <w:r w:rsidRPr="00E6436E">
              <w:rPr>
                <w:sz w:val="20"/>
                <w:szCs w:val="20"/>
              </w:rPr>
              <w:lastRenderedPageBreak/>
              <w:t>определить с применением электронного моделирования.</w:t>
            </w:r>
          </w:p>
          <w:p w14:paraId="4CD1C4BE" w14:textId="77777777" w:rsidR="00B20874" w:rsidRPr="00E6436E" w:rsidRDefault="00B20874" w:rsidP="00021462">
            <w:pPr>
              <w:pStyle w:val="Default"/>
              <w:jc w:val="center"/>
              <w:rPr>
                <w:sz w:val="20"/>
                <w:szCs w:val="20"/>
              </w:rPr>
            </w:pPr>
            <w:r w:rsidRPr="00E6436E">
              <w:rPr>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2675813F" w14:textId="77777777" w:rsidR="00B20874" w:rsidRPr="00E6436E" w:rsidRDefault="00B20874" w:rsidP="00021462">
            <w:pPr>
              <w:pStyle w:val="Default"/>
              <w:jc w:val="center"/>
              <w:rPr>
                <w:sz w:val="20"/>
                <w:szCs w:val="20"/>
              </w:rPr>
            </w:pPr>
            <w:r w:rsidRPr="00E6436E">
              <w:rPr>
                <w:sz w:val="20"/>
                <w:szCs w:val="20"/>
              </w:rPr>
              <w:t>организаций, осуществляющих управление многоквартирными жилыми домами.</w:t>
            </w:r>
          </w:p>
        </w:tc>
        <w:tc>
          <w:tcPr>
            <w:tcW w:w="3544" w:type="dxa"/>
            <w:vAlign w:val="center"/>
          </w:tcPr>
          <w:p w14:paraId="04EC07A9" w14:textId="77777777" w:rsidR="00B20874" w:rsidRPr="00E6436E" w:rsidRDefault="00B20874" w:rsidP="00021462">
            <w:pPr>
              <w:widowControl/>
              <w:autoSpaceDE w:val="0"/>
              <w:autoSpaceDN w:val="0"/>
              <w:adjustRightInd w:val="0"/>
              <w:ind w:firstLine="0"/>
              <w:jc w:val="center"/>
              <w:rPr>
                <w:sz w:val="20"/>
                <w:szCs w:val="20"/>
              </w:rPr>
            </w:pPr>
            <w:r w:rsidRPr="00E6436E">
              <w:rPr>
                <w:sz w:val="20"/>
                <w:szCs w:val="20"/>
              </w:rPr>
              <w:lastRenderedPageBreak/>
              <w:t xml:space="preserve">При частичном отключении участка тепловой сети с использованием прикрытия запорной арматуры на вводе в здание или полном отключении абонента (потребителя) характеристика сопротивления сети </w:t>
            </w:r>
            <w:r w:rsidRPr="00E6436E">
              <w:rPr>
                <w:sz w:val="20"/>
                <w:szCs w:val="20"/>
              </w:rPr>
              <w:lastRenderedPageBreak/>
              <w:t>увеличивается, что приводит к снижению общего расхода воды в системе. Потери давления на участке от источника теплоснабжения до отключенного абонента уменьшаются, в результате чего возрастают давления на вводах. Расход воды у всех оставшихся абонентов возрастает.</w:t>
            </w:r>
          </w:p>
        </w:tc>
      </w:tr>
      <w:bookmarkEnd w:id="369"/>
    </w:tbl>
    <w:p w14:paraId="0C5DE4CC" w14:textId="77777777" w:rsidR="00B20874" w:rsidRPr="00E6436E" w:rsidRDefault="00B20874" w:rsidP="00021462"/>
    <w:p w14:paraId="72FBC522" w14:textId="77777777" w:rsidR="00B20874" w:rsidRPr="00E6436E" w:rsidRDefault="00B20874" w:rsidP="00021462">
      <w:pPr>
        <w:pStyle w:val="10"/>
        <w:tabs>
          <w:tab w:val="left" w:pos="1985"/>
        </w:tabs>
        <w:sectPr w:rsidR="00B20874" w:rsidRPr="00E6436E" w:rsidSect="00B20874">
          <w:pgSz w:w="16838" w:h="11906" w:orient="landscape"/>
          <w:pgMar w:top="1418" w:right="1134" w:bottom="851" w:left="1134" w:header="709" w:footer="709" w:gutter="0"/>
          <w:cols w:space="708"/>
          <w:docGrid w:linePitch="360"/>
        </w:sectPr>
      </w:pPr>
    </w:p>
    <w:p w14:paraId="3554AC15" w14:textId="5967823A" w:rsidR="00C23C5A" w:rsidRPr="00E6436E" w:rsidRDefault="00C23C5A" w:rsidP="00021462">
      <w:pPr>
        <w:pStyle w:val="10"/>
        <w:tabs>
          <w:tab w:val="left" w:pos="1985"/>
        </w:tabs>
      </w:pPr>
      <w:bookmarkStart w:id="370" w:name="_Toc229563430"/>
      <w:r w:rsidRPr="00E6436E">
        <w:lastRenderedPageBreak/>
        <w:t>Замечания и предложения к проекту схемы теплоснабжения</w:t>
      </w:r>
      <w:bookmarkEnd w:id="370"/>
    </w:p>
    <w:p w14:paraId="0C5A5F73" w14:textId="77777777" w:rsidR="00C23C5A" w:rsidRPr="00E6436E" w:rsidRDefault="00C23C5A" w:rsidP="00021462">
      <w:pPr>
        <w:pStyle w:val="20"/>
        <w:ind w:left="0"/>
      </w:pPr>
      <w:bookmarkStart w:id="371" w:name="_Toc229563431"/>
      <w:r w:rsidRPr="00E6436E">
        <w:t>Перечень всех замечаний и предложений, поступивших при разработке, утверждении и актуализации схемы теплоснабжения</w:t>
      </w:r>
      <w:bookmarkEnd w:id="371"/>
    </w:p>
    <w:p w14:paraId="020C6CA3" w14:textId="1FFD2ABC" w:rsidR="00E21E84" w:rsidRPr="00E6436E" w:rsidRDefault="00C46E5D" w:rsidP="00021462">
      <w:r w:rsidRPr="00E6436E">
        <w:t xml:space="preserve">Предложения и замечания на момент </w:t>
      </w:r>
      <w:r w:rsidR="004453D7" w:rsidRPr="00E6436E">
        <w:t>утверждения</w:t>
      </w:r>
      <w:r w:rsidRPr="00E6436E">
        <w:t xml:space="preserve"> схемы теплоснабжения </w:t>
      </w:r>
      <w:r w:rsidR="000E0CD1" w:rsidRPr="00E6436E">
        <w:t>Палехского</w:t>
      </w:r>
      <w:r w:rsidR="00300949" w:rsidRPr="00E6436E">
        <w:t xml:space="preserve"> </w:t>
      </w:r>
      <w:r w:rsidR="00F428EB" w:rsidRPr="00E6436E">
        <w:t>муниципального округа</w:t>
      </w:r>
      <w:r w:rsidRPr="00E6436E">
        <w:t>, не поступало.</w:t>
      </w:r>
    </w:p>
    <w:p w14:paraId="31B062FC" w14:textId="77777777" w:rsidR="00C46E5D" w:rsidRPr="00E6436E" w:rsidRDefault="00C46E5D" w:rsidP="00021462"/>
    <w:p w14:paraId="56D2391C" w14:textId="77777777" w:rsidR="00C23C5A" w:rsidRPr="00E6436E" w:rsidRDefault="00C23C5A" w:rsidP="00021462">
      <w:pPr>
        <w:pStyle w:val="20"/>
        <w:ind w:left="0"/>
      </w:pPr>
      <w:bookmarkStart w:id="372" w:name="_Toc229563432"/>
      <w:r w:rsidRPr="00E6436E">
        <w:t>Ответы разработчиков проекта схемы теплоснабжения на замечания и предложения</w:t>
      </w:r>
      <w:bookmarkEnd w:id="372"/>
    </w:p>
    <w:p w14:paraId="59E5D6AA" w14:textId="3598A259" w:rsidR="00E21E84" w:rsidRPr="00E6436E" w:rsidRDefault="00C46E5D" w:rsidP="00021462">
      <w:r w:rsidRPr="00E6436E">
        <w:t xml:space="preserve">Предложения и </w:t>
      </w:r>
      <w:r w:rsidR="004453D7" w:rsidRPr="00E6436E">
        <w:t>замечания на момент утверждения</w:t>
      </w:r>
      <w:r w:rsidRPr="00E6436E">
        <w:t xml:space="preserve"> схемы теплоснабжения </w:t>
      </w:r>
      <w:r w:rsidR="000E0CD1" w:rsidRPr="00E6436E">
        <w:t>Палехского</w:t>
      </w:r>
      <w:r w:rsidR="00F428EB" w:rsidRPr="00E6436E">
        <w:t xml:space="preserve"> муниципального округа</w:t>
      </w:r>
      <w:r w:rsidRPr="00E6436E">
        <w:t>, не поступало.</w:t>
      </w:r>
    </w:p>
    <w:p w14:paraId="61691C63" w14:textId="77777777" w:rsidR="00C46E5D" w:rsidRPr="00E6436E" w:rsidRDefault="00C46E5D" w:rsidP="00021462"/>
    <w:p w14:paraId="1872D9A2" w14:textId="77777777" w:rsidR="00C23C5A" w:rsidRPr="00E6436E" w:rsidRDefault="00742497" w:rsidP="00021462">
      <w:pPr>
        <w:pStyle w:val="20"/>
        <w:ind w:left="0"/>
      </w:pPr>
      <w:bookmarkStart w:id="373" w:name="_Toc229563433"/>
      <w:r w:rsidRPr="00E6436E">
        <w:t>Перечень учтё</w:t>
      </w:r>
      <w:r w:rsidR="00C23C5A" w:rsidRPr="00E6436E">
        <w:t>нных замечаний и предложений,</w:t>
      </w:r>
      <w:r w:rsidRPr="00E6436E">
        <w:t xml:space="preserve"> а также реестр изменений, внесё</w:t>
      </w:r>
      <w:r w:rsidR="00C23C5A" w:rsidRPr="00E6436E">
        <w:t>нных в разделы схемы теплоснабжения и главы обосновывающих материалов к схеме теплоснабжения</w:t>
      </w:r>
      <w:bookmarkEnd w:id="373"/>
    </w:p>
    <w:p w14:paraId="0913E343" w14:textId="79E8A2FD" w:rsidR="00751F6E" w:rsidRPr="00E6436E" w:rsidRDefault="00C46E5D" w:rsidP="00021462">
      <w:pPr>
        <w:rPr>
          <w:bCs/>
        </w:rPr>
      </w:pPr>
      <w:r w:rsidRPr="00E6436E">
        <w:t xml:space="preserve">Предложения и </w:t>
      </w:r>
      <w:r w:rsidR="004453D7" w:rsidRPr="00E6436E">
        <w:t>замечания на момент утверждения</w:t>
      </w:r>
      <w:r w:rsidRPr="00E6436E">
        <w:t xml:space="preserve"> схемы теплоснабжения </w:t>
      </w:r>
      <w:r w:rsidR="000E0CD1" w:rsidRPr="00E6436E">
        <w:t>Палехского</w:t>
      </w:r>
      <w:r w:rsidR="00F428EB" w:rsidRPr="00E6436E">
        <w:t xml:space="preserve"> муниципального округа</w:t>
      </w:r>
      <w:r w:rsidRPr="00E6436E">
        <w:t>, не поступало.</w:t>
      </w:r>
    </w:p>
    <w:p w14:paraId="5B0238C9" w14:textId="77777777" w:rsidR="00C23C5A" w:rsidRPr="00E6436E" w:rsidRDefault="00C23C5A" w:rsidP="00021462">
      <w:pPr>
        <w:pStyle w:val="10"/>
        <w:tabs>
          <w:tab w:val="left" w:pos="1985"/>
        </w:tabs>
      </w:pPr>
      <w:bookmarkStart w:id="374" w:name="_Toc229563434"/>
      <w:r w:rsidRPr="00E6436E">
        <w:lastRenderedPageBreak/>
        <w:t>Сводный том изменений, выполненных в доработанной и (или) актуализированной схеме теплоснабжения</w:t>
      </w:r>
      <w:bookmarkEnd w:id="374"/>
    </w:p>
    <w:p w14:paraId="7F4960BD" w14:textId="77777777" w:rsidR="00C23C5A" w:rsidRPr="00E6436E" w:rsidRDefault="00C23C5A" w:rsidP="00021462">
      <w:pPr>
        <w:pStyle w:val="20"/>
        <w:ind w:left="0"/>
      </w:pPr>
      <w:bookmarkStart w:id="375" w:name="_Toc229563435"/>
      <w:r w:rsidRPr="00E6436E">
        <w:t>Р</w:t>
      </w:r>
      <w:r w:rsidR="00724DC8" w:rsidRPr="00E6436E">
        <w:t>еестр изменений, внесё</w:t>
      </w:r>
      <w:r w:rsidRPr="00E6436E">
        <w:t>нных в доработанную и (или) актуализированную схему теплоснабжения</w:t>
      </w:r>
      <w:bookmarkEnd w:id="375"/>
      <w:r w:rsidRPr="00E6436E">
        <w:t xml:space="preserve"> </w:t>
      </w:r>
    </w:p>
    <w:p w14:paraId="3D113E2D" w14:textId="5F59CC0B" w:rsidR="00E21E84" w:rsidRPr="00E6436E" w:rsidRDefault="004453D7" w:rsidP="00021462">
      <w:r w:rsidRPr="00E6436E">
        <w:t>В схему</w:t>
      </w:r>
      <w:r w:rsidR="00751F6E" w:rsidRPr="00E6436E">
        <w:t xml:space="preserve"> теплоснабжения </w:t>
      </w:r>
      <w:r w:rsidR="000E0CD1" w:rsidRPr="00E6436E">
        <w:t>Палехского</w:t>
      </w:r>
      <w:r w:rsidR="0061350F" w:rsidRPr="00E6436E">
        <w:t xml:space="preserve"> </w:t>
      </w:r>
      <w:r w:rsidR="00F428EB" w:rsidRPr="00E6436E">
        <w:t xml:space="preserve">муниципального округа </w:t>
      </w:r>
      <w:r w:rsidR="00751F6E" w:rsidRPr="00E6436E">
        <w:t>внесены следующие изменения:</w:t>
      </w:r>
    </w:p>
    <w:p w14:paraId="598B2694" w14:textId="77777777" w:rsidR="00F428EB" w:rsidRPr="00E6436E" w:rsidRDefault="00F428EB" w:rsidP="00021462">
      <w:pPr>
        <w:numPr>
          <w:ilvl w:val="0"/>
          <w:numId w:val="8"/>
        </w:numPr>
        <w:tabs>
          <w:tab w:val="left" w:pos="1134"/>
        </w:tabs>
        <w:ind w:left="0" w:firstLine="709"/>
        <w:rPr>
          <w:rFonts w:cs="Times New Roman"/>
          <w:bCs/>
          <w:szCs w:val="24"/>
        </w:rPr>
      </w:pPr>
      <w:r w:rsidRPr="00E6436E">
        <w:rPr>
          <w:rFonts w:cs="Times New Roman"/>
          <w:bCs/>
          <w:szCs w:val="24"/>
        </w:rPr>
        <w:t xml:space="preserve">Внесены сведения об изменении в функциональной структуре теплоснабжения; </w:t>
      </w:r>
    </w:p>
    <w:p w14:paraId="4A53DAA0" w14:textId="77777777" w:rsidR="00F428EB" w:rsidRPr="00E6436E" w:rsidRDefault="00F428EB" w:rsidP="00021462">
      <w:pPr>
        <w:numPr>
          <w:ilvl w:val="0"/>
          <w:numId w:val="8"/>
        </w:numPr>
        <w:tabs>
          <w:tab w:val="left" w:pos="1134"/>
        </w:tabs>
        <w:ind w:left="0" w:firstLine="709"/>
        <w:rPr>
          <w:rFonts w:cs="Times New Roman"/>
          <w:bCs/>
          <w:szCs w:val="24"/>
        </w:rPr>
      </w:pPr>
      <w:r w:rsidRPr="00E6436E">
        <w:rPr>
          <w:rFonts w:cs="Times New Roman"/>
          <w:bCs/>
          <w:szCs w:val="24"/>
        </w:rPr>
        <w:t xml:space="preserve">Отражены изменения в структуре и технических характеристиках основного оборудования котельных; </w:t>
      </w:r>
    </w:p>
    <w:p w14:paraId="0DF70452" w14:textId="77777777" w:rsidR="00751F6E" w:rsidRPr="00E6436E" w:rsidRDefault="00751F6E" w:rsidP="00021462">
      <w:pPr>
        <w:numPr>
          <w:ilvl w:val="0"/>
          <w:numId w:val="8"/>
        </w:numPr>
        <w:tabs>
          <w:tab w:val="left" w:pos="1134"/>
        </w:tabs>
        <w:ind w:left="0" w:firstLine="709"/>
        <w:rPr>
          <w:rFonts w:cs="Times New Roman"/>
          <w:bCs/>
          <w:szCs w:val="24"/>
        </w:rPr>
      </w:pPr>
      <w:r w:rsidRPr="00E6436E">
        <w:rPr>
          <w:rFonts w:cs="Times New Roman"/>
          <w:bCs/>
          <w:szCs w:val="24"/>
        </w:rPr>
        <w:t>Обновлены базовые значения показателей по источникам тепловой энергии, в т.ч.: балансы тепловой мощности, балансы теплоносителя, топливные балансы;</w:t>
      </w:r>
    </w:p>
    <w:p w14:paraId="586D693F" w14:textId="77777777" w:rsidR="00F428EB" w:rsidRPr="00E6436E" w:rsidRDefault="00F428EB" w:rsidP="00021462">
      <w:pPr>
        <w:numPr>
          <w:ilvl w:val="0"/>
          <w:numId w:val="8"/>
        </w:numPr>
        <w:tabs>
          <w:tab w:val="left" w:pos="1134"/>
        </w:tabs>
        <w:ind w:left="0" w:firstLine="709"/>
        <w:rPr>
          <w:rFonts w:cs="Times New Roman"/>
          <w:bCs/>
          <w:szCs w:val="24"/>
        </w:rPr>
      </w:pPr>
      <w:r w:rsidRPr="00E6436E">
        <w:rPr>
          <w:rFonts w:cs="Times New Roman"/>
          <w:bCs/>
          <w:szCs w:val="24"/>
        </w:rPr>
        <w:t>Внесены изменения о протяженности и иных параметров тепловых сетей;</w:t>
      </w:r>
    </w:p>
    <w:p w14:paraId="786B7D36" w14:textId="776A739C" w:rsidR="00751F6E" w:rsidRPr="00E6436E" w:rsidRDefault="00751F6E" w:rsidP="00021462">
      <w:pPr>
        <w:numPr>
          <w:ilvl w:val="0"/>
          <w:numId w:val="8"/>
        </w:numPr>
        <w:tabs>
          <w:tab w:val="left" w:pos="1134"/>
        </w:tabs>
        <w:ind w:left="0" w:firstLine="709"/>
        <w:rPr>
          <w:rFonts w:cs="Times New Roman"/>
          <w:bCs/>
          <w:szCs w:val="24"/>
        </w:rPr>
      </w:pPr>
      <w:r w:rsidRPr="00E6436E">
        <w:rPr>
          <w:rFonts w:cs="Times New Roman"/>
          <w:bCs/>
          <w:szCs w:val="24"/>
        </w:rPr>
        <w:t>Обновлены цены (тарифы) на услу</w:t>
      </w:r>
      <w:r w:rsidR="00C46E5D" w:rsidRPr="00E6436E">
        <w:rPr>
          <w:rFonts w:cs="Times New Roman"/>
          <w:bCs/>
          <w:szCs w:val="24"/>
        </w:rPr>
        <w:t>ги теплоснабжения на период 202</w:t>
      </w:r>
      <w:r w:rsidR="00300949" w:rsidRPr="00E6436E">
        <w:rPr>
          <w:rFonts w:cs="Times New Roman"/>
          <w:bCs/>
          <w:szCs w:val="24"/>
        </w:rPr>
        <w:t>6</w:t>
      </w:r>
      <w:r w:rsidRPr="00E6436E">
        <w:rPr>
          <w:rFonts w:cs="Times New Roman"/>
          <w:bCs/>
          <w:szCs w:val="24"/>
        </w:rPr>
        <w:t xml:space="preserve"> года;</w:t>
      </w:r>
    </w:p>
    <w:p w14:paraId="4EAF6CF7" w14:textId="77777777" w:rsidR="00F428EB" w:rsidRPr="00E6436E" w:rsidRDefault="00F428EB" w:rsidP="00021462">
      <w:pPr>
        <w:numPr>
          <w:ilvl w:val="0"/>
          <w:numId w:val="8"/>
        </w:numPr>
        <w:tabs>
          <w:tab w:val="left" w:pos="1134"/>
        </w:tabs>
        <w:ind w:left="0" w:firstLine="709"/>
        <w:rPr>
          <w:rFonts w:cs="Times New Roman"/>
          <w:bCs/>
          <w:szCs w:val="24"/>
        </w:rPr>
      </w:pPr>
      <w:r w:rsidRPr="00E6436E">
        <w:rPr>
          <w:rFonts w:cs="Times New Roman"/>
          <w:bCs/>
          <w:szCs w:val="24"/>
        </w:rPr>
        <w:t>Обновлены базовые значения индикаторов развития систем теплоснабжения;</w:t>
      </w:r>
    </w:p>
    <w:p w14:paraId="3AF40C62" w14:textId="77777777" w:rsidR="00C46E5D" w:rsidRPr="00E6436E" w:rsidRDefault="00C46E5D" w:rsidP="00021462">
      <w:pPr>
        <w:numPr>
          <w:ilvl w:val="0"/>
          <w:numId w:val="8"/>
        </w:numPr>
        <w:tabs>
          <w:tab w:val="left" w:pos="1134"/>
        </w:tabs>
        <w:ind w:left="0" w:firstLine="709"/>
        <w:rPr>
          <w:rFonts w:cs="Times New Roman"/>
          <w:bCs/>
          <w:szCs w:val="24"/>
        </w:rPr>
      </w:pPr>
      <w:r w:rsidRPr="00E6436E">
        <w:rPr>
          <w:rFonts w:cs="Times New Roman"/>
          <w:bCs/>
          <w:szCs w:val="24"/>
        </w:rPr>
        <w:t>Произведен перерасчёт ценовых тарифных последствий;</w:t>
      </w:r>
    </w:p>
    <w:p w14:paraId="3F8BDE79" w14:textId="77777777" w:rsidR="00751F6E" w:rsidRPr="00E6436E" w:rsidRDefault="00751F6E" w:rsidP="00021462">
      <w:pPr>
        <w:numPr>
          <w:ilvl w:val="0"/>
          <w:numId w:val="8"/>
        </w:numPr>
        <w:tabs>
          <w:tab w:val="left" w:pos="1134"/>
        </w:tabs>
        <w:ind w:left="0" w:firstLine="709"/>
        <w:rPr>
          <w:rFonts w:cs="Times New Roman"/>
          <w:bCs/>
          <w:szCs w:val="24"/>
        </w:rPr>
      </w:pPr>
      <w:r w:rsidRPr="00E6436E">
        <w:rPr>
          <w:rFonts w:cs="Times New Roman"/>
          <w:bCs/>
          <w:szCs w:val="24"/>
        </w:rPr>
        <w:t>Обновлены значения индикаторов</w:t>
      </w:r>
      <w:r w:rsidR="00F428EB" w:rsidRPr="00E6436E">
        <w:rPr>
          <w:rFonts w:cs="Times New Roman"/>
          <w:bCs/>
          <w:szCs w:val="24"/>
        </w:rPr>
        <w:t xml:space="preserve"> развития систем теплоснабжения;</w:t>
      </w:r>
    </w:p>
    <w:p w14:paraId="73E29DBF" w14:textId="2D937585" w:rsidR="00F428EB" w:rsidRPr="00E6436E" w:rsidRDefault="00F428EB" w:rsidP="00021462">
      <w:pPr>
        <w:numPr>
          <w:ilvl w:val="0"/>
          <w:numId w:val="8"/>
        </w:numPr>
        <w:tabs>
          <w:tab w:val="left" w:pos="1134"/>
        </w:tabs>
        <w:ind w:left="0" w:firstLine="709"/>
        <w:rPr>
          <w:rFonts w:cs="Times New Roman"/>
          <w:bCs/>
          <w:szCs w:val="24"/>
        </w:rPr>
      </w:pPr>
      <w:r w:rsidRPr="00E6436E">
        <w:rPr>
          <w:rFonts w:cs="Times New Roman"/>
          <w:bCs/>
          <w:szCs w:val="24"/>
        </w:rPr>
        <w:t xml:space="preserve">Доработана структура схемы теплоснабжения в соответствии с Постановлением Правительства Российской Федерации от 22.02.2014 г. №154 «О требованиях к схемам теплоснабжения, порядку их разработки и утверждения) с изменениями </w:t>
      </w:r>
      <w:r w:rsidR="007A30A1" w:rsidRPr="00E6436E">
        <w:rPr>
          <w:rFonts w:cs="Times New Roman"/>
          <w:bCs/>
          <w:szCs w:val="24"/>
        </w:rPr>
        <w:t>от 18 марта 2025 г. №326.</w:t>
      </w:r>
    </w:p>
    <w:p w14:paraId="57CAA7C4" w14:textId="77777777" w:rsidR="00E21E84" w:rsidRPr="00E6436E" w:rsidRDefault="00E21E84" w:rsidP="00021462"/>
    <w:p w14:paraId="1492DBF4" w14:textId="77777777" w:rsidR="00C23C5A" w:rsidRPr="00E6436E" w:rsidRDefault="00C23C5A" w:rsidP="00021462">
      <w:pPr>
        <w:pStyle w:val="20"/>
        <w:ind w:left="0"/>
      </w:pPr>
      <w:bookmarkStart w:id="376" w:name="_Toc229563436"/>
      <w:r w:rsidRPr="00E6436E">
        <w:t>М</w:t>
      </w:r>
      <w:r w:rsidR="00724DC8" w:rsidRPr="00E6436E">
        <w:t>ероприятия из утверждё</w:t>
      </w:r>
      <w:r w:rsidR="00751F6E" w:rsidRPr="00E6436E">
        <w:t xml:space="preserve">нной схемы теплоснабжения, которые </w:t>
      </w:r>
      <w:r w:rsidRPr="00E6436E">
        <w:t>были выполнены за период, прошедший с даты утверждения схемы теплоснабжения</w:t>
      </w:r>
      <w:bookmarkEnd w:id="376"/>
    </w:p>
    <w:p w14:paraId="25EE8045" w14:textId="77777777" w:rsidR="00BF0250" w:rsidRPr="00E6436E" w:rsidRDefault="00BF0250" w:rsidP="00BF0250">
      <w:pPr>
        <w:rPr>
          <w:b/>
          <w:szCs w:val="24"/>
        </w:rPr>
      </w:pPr>
      <w:r w:rsidRPr="00E6436E">
        <w:t xml:space="preserve">Модернизация объектов теплоснабжения проводится в рамках текущей деятельности теплоснабжающей организации. </w:t>
      </w:r>
    </w:p>
    <w:p w14:paraId="45060C52" w14:textId="21EA1953" w:rsidR="008378F1" w:rsidRPr="00E6436E" w:rsidRDefault="008378F1" w:rsidP="00021462"/>
    <w:p w14:paraId="4CF53EC2" w14:textId="77777777" w:rsidR="00BA6FA1" w:rsidRPr="00E6436E" w:rsidRDefault="00BA6FA1" w:rsidP="00021462"/>
    <w:p w14:paraId="141371EB" w14:textId="3340FCC1" w:rsidR="008378F1" w:rsidRPr="00E6436E" w:rsidRDefault="008378F1" w:rsidP="00021462">
      <w:pPr>
        <w:widowControl/>
        <w:spacing w:after="200"/>
        <w:ind w:firstLine="0"/>
        <w:jc w:val="left"/>
      </w:pPr>
      <w:r w:rsidRPr="00E6436E">
        <w:br w:type="page"/>
      </w:r>
    </w:p>
    <w:p w14:paraId="5F2D376D" w14:textId="77777777" w:rsidR="00BA6FA1" w:rsidRPr="00E6436E" w:rsidRDefault="00BA6FA1" w:rsidP="00021462">
      <w:pPr>
        <w:sectPr w:rsidR="00BA6FA1" w:rsidRPr="00E6436E" w:rsidSect="00B30496">
          <w:pgSz w:w="11906" w:h="16838"/>
          <w:pgMar w:top="1134" w:right="850" w:bottom="1134" w:left="1418" w:header="708" w:footer="708" w:gutter="0"/>
          <w:cols w:space="708"/>
          <w:docGrid w:linePitch="360"/>
        </w:sectPr>
      </w:pPr>
    </w:p>
    <w:p w14:paraId="0439460A" w14:textId="11339278" w:rsidR="00195CAC" w:rsidRPr="00E6436E" w:rsidRDefault="00195CAC" w:rsidP="00021462">
      <w:pPr>
        <w:pStyle w:val="10"/>
        <w:numPr>
          <w:ilvl w:val="0"/>
          <w:numId w:val="0"/>
        </w:numPr>
        <w:jc w:val="center"/>
      </w:pPr>
      <w:bookmarkStart w:id="377" w:name="_Toc229563437"/>
      <w:r w:rsidRPr="00E6436E">
        <w:rPr>
          <w:sz w:val="36"/>
        </w:rPr>
        <w:lastRenderedPageBreak/>
        <w:t>ПРИЛОЖЕНИЕ №</w:t>
      </w:r>
      <w:r w:rsidR="009D30BE" w:rsidRPr="00E6436E">
        <w:rPr>
          <w:sz w:val="36"/>
        </w:rPr>
        <w:t>1</w:t>
      </w:r>
      <w:bookmarkEnd w:id="377"/>
    </w:p>
    <w:p w14:paraId="2440A947" w14:textId="77777777" w:rsidR="00195CAC" w:rsidRPr="00E6436E" w:rsidRDefault="00195CAC" w:rsidP="00021462">
      <w:pPr>
        <w:ind w:firstLine="0"/>
        <w:jc w:val="center"/>
        <w:rPr>
          <w:b/>
        </w:rPr>
      </w:pPr>
    </w:p>
    <w:p w14:paraId="3D0F4E03" w14:textId="6E2F0409" w:rsidR="000F4EEC" w:rsidRPr="00E6436E" w:rsidRDefault="000F4EEC" w:rsidP="00021462">
      <w:pPr>
        <w:ind w:firstLine="0"/>
        <w:jc w:val="center"/>
        <w:rPr>
          <w:sz w:val="28"/>
        </w:rPr>
      </w:pPr>
      <w:r w:rsidRPr="00E6436E">
        <w:rPr>
          <w:sz w:val="28"/>
        </w:rPr>
        <w:t>Схемы тепловых сетей от котельных в Палехском муниципальном округе</w:t>
      </w:r>
    </w:p>
    <w:p w14:paraId="1CBAB041" w14:textId="43AC5871" w:rsidR="000F4EEC" w:rsidRPr="00E6436E" w:rsidRDefault="000F4EEC" w:rsidP="00021462">
      <w:pPr>
        <w:ind w:firstLine="0"/>
        <w:jc w:val="center"/>
        <w:rPr>
          <w:sz w:val="28"/>
        </w:rPr>
      </w:pPr>
      <w:r w:rsidRPr="00E6436E">
        <w:rPr>
          <w:noProof/>
          <w:lang w:eastAsia="ru-RU"/>
        </w:rPr>
        <w:drawing>
          <wp:inline distT="0" distB="0" distL="0" distR="0" wp14:anchorId="7936C463" wp14:editId="451901C6">
            <wp:extent cx="6167064" cy="7607476"/>
            <wp:effectExtent l="19050" t="0" r="5136" b="0"/>
            <wp:docPr id="69" name="Picture 16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0"/>
                    <pic:cNvPicPr>
                      <a:picLocks noChangeAspect="1" noChangeArrowheads="1"/>
                    </pic:cNvPicPr>
                  </pic:nvPicPr>
                  <pic:blipFill>
                    <a:blip r:embed="rId16"/>
                    <a:srcRect/>
                    <a:stretch>
                      <a:fillRect/>
                    </a:stretch>
                  </pic:blipFill>
                  <pic:spPr bwMode="auto">
                    <a:xfrm>
                      <a:off x="0" y="0"/>
                      <a:ext cx="6164191" cy="7603931"/>
                    </a:xfrm>
                    <a:prstGeom prst="rect">
                      <a:avLst/>
                    </a:prstGeom>
                    <a:noFill/>
                    <a:ln w="9525">
                      <a:noFill/>
                      <a:miter lim="800000"/>
                      <a:headEnd/>
                      <a:tailEnd/>
                    </a:ln>
                  </pic:spPr>
                </pic:pic>
              </a:graphicData>
            </a:graphic>
          </wp:inline>
        </w:drawing>
      </w:r>
    </w:p>
    <w:p w14:paraId="45C9C875" w14:textId="529B7D2E" w:rsidR="000F4EEC" w:rsidRPr="00E6436E" w:rsidRDefault="000F4EEC" w:rsidP="00021462">
      <w:pPr>
        <w:ind w:firstLine="0"/>
        <w:jc w:val="center"/>
        <w:rPr>
          <w:sz w:val="28"/>
        </w:rPr>
      </w:pPr>
    </w:p>
    <w:p w14:paraId="743591FF" w14:textId="77777777" w:rsidR="000F4EEC" w:rsidRPr="00E6436E" w:rsidRDefault="000F4EEC" w:rsidP="00021462">
      <w:pPr>
        <w:spacing w:after="243"/>
        <w:ind w:left="703" w:hanging="10"/>
        <w:rPr>
          <w:b/>
        </w:rPr>
      </w:pPr>
    </w:p>
    <w:p w14:paraId="0C5B29B9" w14:textId="77777777" w:rsidR="000F4EEC" w:rsidRPr="00E6436E" w:rsidRDefault="000F4EEC" w:rsidP="00021462">
      <w:pPr>
        <w:spacing w:after="243"/>
        <w:ind w:left="703" w:hanging="10"/>
        <w:rPr>
          <w:b/>
        </w:rPr>
      </w:pPr>
    </w:p>
    <w:p w14:paraId="1160109E" w14:textId="77777777" w:rsidR="000F4EEC" w:rsidRPr="00E6436E" w:rsidRDefault="000F4EEC" w:rsidP="00021462">
      <w:pPr>
        <w:spacing w:after="243"/>
        <w:ind w:left="703" w:hanging="10"/>
        <w:rPr>
          <w:b/>
        </w:rPr>
      </w:pPr>
    </w:p>
    <w:p w14:paraId="4D2A5800" w14:textId="18E87B73" w:rsidR="000F4EEC" w:rsidRPr="00E6436E" w:rsidRDefault="000F4EEC" w:rsidP="00021462">
      <w:pPr>
        <w:spacing w:after="243"/>
        <w:ind w:left="703" w:hanging="10"/>
        <w:jc w:val="center"/>
        <w:rPr>
          <w:b/>
        </w:rPr>
      </w:pPr>
      <w:r w:rsidRPr="00E6436E">
        <w:rPr>
          <w:b/>
        </w:rPr>
        <w:lastRenderedPageBreak/>
        <w:t>Котельная Центральная</w:t>
      </w:r>
    </w:p>
    <w:p w14:paraId="29D4BC3A" w14:textId="19165C06" w:rsidR="000F4EEC" w:rsidRPr="00E6436E" w:rsidRDefault="000F4EEC" w:rsidP="00021462">
      <w:pPr>
        <w:spacing w:after="243"/>
        <w:ind w:left="703" w:hanging="10"/>
        <w:jc w:val="center"/>
      </w:pPr>
      <w:r w:rsidRPr="00E6436E">
        <w:rPr>
          <w:noProof/>
          <w:lang w:eastAsia="ru-RU"/>
        </w:rPr>
        <w:drawing>
          <wp:inline distT="0" distB="0" distL="0" distR="0" wp14:anchorId="4C1F3F2D" wp14:editId="76CF29F3">
            <wp:extent cx="4479798" cy="8959596"/>
            <wp:effectExtent l="0" t="0" r="0" b="0"/>
            <wp:docPr id="9905" name="Picture 1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7"/>
                    <pic:cNvPicPr>
                      <a:picLocks noChangeAspect="1" noChangeArrowheads="1"/>
                    </pic:cNvPicPr>
                  </pic:nvPicPr>
                  <pic:blipFill>
                    <a:blip r:embed="rId17"/>
                    <a:srcRect/>
                    <a:stretch>
                      <a:fillRect/>
                    </a:stretch>
                  </pic:blipFill>
                  <pic:spPr bwMode="auto">
                    <a:xfrm>
                      <a:off x="0" y="0"/>
                      <a:ext cx="4484524" cy="8969047"/>
                    </a:xfrm>
                    <a:prstGeom prst="rect">
                      <a:avLst/>
                    </a:prstGeom>
                    <a:noFill/>
                    <a:ln w="9525">
                      <a:noFill/>
                      <a:miter lim="800000"/>
                      <a:headEnd/>
                      <a:tailEnd/>
                    </a:ln>
                  </pic:spPr>
                </pic:pic>
              </a:graphicData>
            </a:graphic>
          </wp:inline>
        </w:drawing>
      </w:r>
    </w:p>
    <w:p w14:paraId="09D51984" w14:textId="020375B8" w:rsidR="000F4EEC" w:rsidRPr="00E6436E" w:rsidRDefault="000F4EEC" w:rsidP="00021462">
      <w:pPr>
        <w:spacing w:after="243"/>
        <w:ind w:left="703" w:hanging="10"/>
        <w:jc w:val="center"/>
      </w:pPr>
    </w:p>
    <w:p w14:paraId="4CA3E22E" w14:textId="77777777" w:rsidR="000F4EEC" w:rsidRPr="00E6436E" w:rsidRDefault="000F4EEC" w:rsidP="00021462">
      <w:pPr>
        <w:spacing w:after="241"/>
        <w:ind w:left="703" w:hanging="10"/>
        <w:rPr>
          <w:b/>
        </w:rPr>
      </w:pPr>
    </w:p>
    <w:p w14:paraId="5D426879" w14:textId="733F9A0A" w:rsidR="000F4EEC" w:rsidRPr="00E6436E" w:rsidRDefault="000F4EEC" w:rsidP="00021462">
      <w:pPr>
        <w:spacing w:after="241"/>
        <w:ind w:left="703" w:hanging="10"/>
        <w:jc w:val="center"/>
        <w:rPr>
          <w:b/>
        </w:rPr>
      </w:pPr>
      <w:r w:rsidRPr="00E6436E">
        <w:rPr>
          <w:b/>
        </w:rPr>
        <w:t>Котельная ул. Производственная</w:t>
      </w:r>
    </w:p>
    <w:p w14:paraId="751D93F2" w14:textId="0AC1B0D1" w:rsidR="000F4EEC" w:rsidRPr="00E6436E" w:rsidRDefault="000F4EEC" w:rsidP="00021462">
      <w:pPr>
        <w:spacing w:after="241"/>
        <w:ind w:left="703" w:hanging="10"/>
        <w:jc w:val="center"/>
      </w:pPr>
      <w:r w:rsidRPr="00E6436E">
        <w:rPr>
          <w:noProof/>
          <w:lang w:eastAsia="ru-RU"/>
        </w:rPr>
        <w:drawing>
          <wp:inline distT="0" distB="0" distL="0" distR="0" wp14:anchorId="43A8E5D1" wp14:editId="41855CFD">
            <wp:extent cx="6057265" cy="4279265"/>
            <wp:effectExtent l="19050" t="0" r="635" b="0"/>
            <wp:docPr id="71" name="Picture 1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2"/>
                    <pic:cNvPicPr>
                      <a:picLocks noChangeAspect="1" noChangeArrowheads="1"/>
                    </pic:cNvPicPr>
                  </pic:nvPicPr>
                  <pic:blipFill>
                    <a:blip r:embed="rId18"/>
                    <a:srcRect/>
                    <a:stretch>
                      <a:fillRect/>
                    </a:stretch>
                  </pic:blipFill>
                  <pic:spPr bwMode="auto">
                    <a:xfrm>
                      <a:off x="0" y="0"/>
                      <a:ext cx="6057265" cy="4279265"/>
                    </a:xfrm>
                    <a:prstGeom prst="rect">
                      <a:avLst/>
                    </a:prstGeom>
                    <a:noFill/>
                    <a:ln w="9525">
                      <a:noFill/>
                      <a:miter lim="800000"/>
                      <a:headEnd/>
                      <a:tailEnd/>
                    </a:ln>
                  </pic:spPr>
                </pic:pic>
              </a:graphicData>
            </a:graphic>
          </wp:inline>
        </w:drawing>
      </w:r>
    </w:p>
    <w:p w14:paraId="59C7B39D" w14:textId="2178553F" w:rsidR="000F4EEC" w:rsidRPr="00E6436E" w:rsidRDefault="000F4EEC" w:rsidP="00021462">
      <w:pPr>
        <w:widowControl/>
        <w:spacing w:after="200"/>
        <w:ind w:firstLine="0"/>
        <w:jc w:val="left"/>
      </w:pPr>
      <w:r w:rsidRPr="00E6436E">
        <w:br w:type="page"/>
      </w:r>
    </w:p>
    <w:p w14:paraId="0AE00BA5" w14:textId="77777777" w:rsidR="008F0B45" w:rsidRPr="00E6436E" w:rsidRDefault="008F0B45" w:rsidP="00021462">
      <w:pPr>
        <w:widowControl/>
        <w:spacing w:after="200"/>
        <w:ind w:firstLine="0"/>
        <w:jc w:val="center"/>
        <w:rPr>
          <w:b/>
          <w:bCs/>
          <w:szCs w:val="24"/>
        </w:rPr>
        <w:sectPr w:rsidR="008F0B45" w:rsidRPr="00E6436E" w:rsidSect="003452F3">
          <w:footerReference w:type="default" r:id="rId19"/>
          <w:pgSz w:w="11906" w:h="16838" w:code="9"/>
          <w:pgMar w:top="568" w:right="0" w:bottom="0" w:left="0" w:header="709" w:footer="709" w:gutter="0"/>
          <w:cols w:space="708"/>
          <w:docGrid w:linePitch="360"/>
        </w:sectPr>
      </w:pPr>
    </w:p>
    <w:p w14:paraId="44FC6B9E" w14:textId="77777777" w:rsidR="008F0B45" w:rsidRPr="00E6436E" w:rsidRDefault="00461F0D" w:rsidP="00021462">
      <w:pPr>
        <w:widowControl/>
        <w:spacing w:after="200"/>
        <w:ind w:firstLine="0"/>
        <w:jc w:val="center"/>
        <w:rPr>
          <w:b/>
          <w:bCs/>
          <w:szCs w:val="24"/>
        </w:rPr>
      </w:pPr>
      <w:r w:rsidRPr="00E6436E">
        <w:rPr>
          <w:b/>
          <w:bCs/>
          <w:noProof/>
          <w:szCs w:val="24"/>
        </w:rPr>
        <w:lastRenderedPageBreak/>
        <w:drawing>
          <wp:inline distT="0" distB="0" distL="0" distR="0" wp14:anchorId="55CA5FFC" wp14:editId="0ED30C49">
            <wp:extent cx="8460830" cy="4876800"/>
            <wp:effectExtent l="0" t="0" r="0" b="0"/>
            <wp:docPr id="9907" name="Рисунок 9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479108" cy="4887336"/>
                    </a:xfrm>
                    <a:prstGeom prst="rect">
                      <a:avLst/>
                    </a:prstGeom>
                    <a:noFill/>
                    <a:ln>
                      <a:noFill/>
                    </a:ln>
                  </pic:spPr>
                </pic:pic>
              </a:graphicData>
            </a:graphic>
          </wp:inline>
        </w:drawing>
      </w:r>
    </w:p>
    <w:p w14:paraId="3B216007" w14:textId="77777777" w:rsidR="008F0B45" w:rsidRPr="00E6436E" w:rsidRDefault="008F0B45" w:rsidP="00021462">
      <w:pPr>
        <w:widowControl/>
        <w:spacing w:after="200"/>
        <w:ind w:firstLine="0"/>
        <w:jc w:val="center"/>
        <w:rPr>
          <w:b/>
          <w:bCs/>
          <w:szCs w:val="24"/>
        </w:rPr>
      </w:pPr>
    </w:p>
    <w:p w14:paraId="2CF69697" w14:textId="77777777" w:rsidR="008F0B45" w:rsidRPr="00E6436E" w:rsidRDefault="008F0B45" w:rsidP="00021462">
      <w:pPr>
        <w:widowControl/>
        <w:spacing w:after="200"/>
        <w:ind w:firstLine="0"/>
        <w:jc w:val="center"/>
        <w:rPr>
          <w:b/>
          <w:bCs/>
          <w:szCs w:val="24"/>
        </w:rPr>
      </w:pPr>
    </w:p>
    <w:p w14:paraId="7D756DDF" w14:textId="77777777" w:rsidR="008F0B45" w:rsidRPr="00E6436E" w:rsidRDefault="008F0B45" w:rsidP="00021462">
      <w:pPr>
        <w:widowControl/>
        <w:spacing w:after="200"/>
        <w:ind w:firstLine="0"/>
        <w:jc w:val="center"/>
        <w:rPr>
          <w:b/>
          <w:bCs/>
          <w:szCs w:val="24"/>
        </w:rPr>
      </w:pPr>
    </w:p>
    <w:p w14:paraId="61D9223F" w14:textId="77777777" w:rsidR="008F0B45" w:rsidRPr="00E6436E" w:rsidRDefault="008F0B45" w:rsidP="00021462">
      <w:pPr>
        <w:widowControl/>
        <w:spacing w:after="200"/>
        <w:ind w:firstLine="0"/>
        <w:jc w:val="center"/>
        <w:rPr>
          <w:b/>
          <w:bCs/>
          <w:szCs w:val="24"/>
        </w:rPr>
      </w:pPr>
    </w:p>
    <w:p w14:paraId="0784A5B9" w14:textId="77777777" w:rsidR="008F0B45" w:rsidRPr="00E6436E" w:rsidRDefault="008F0B45" w:rsidP="008F0B45">
      <w:pPr>
        <w:widowControl/>
        <w:spacing w:after="200"/>
        <w:ind w:firstLine="0"/>
        <w:jc w:val="center"/>
        <w:rPr>
          <w:rFonts w:eastAsia="Times New Roman"/>
          <w:b/>
          <w:bCs/>
          <w:szCs w:val="24"/>
        </w:rPr>
      </w:pPr>
      <w:r w:rsidRPr="00E6436E">
        <w:rPr>
          <w:b/>
          <w:bCs/>
          <w:szCs w:val="24"/>
        </w:rPr>
        <w:lastRenderedPageBreak/>
        <w:t xml:space="preserve">Котельная с. Майдаково </w:t>
      </w:r>
    </w:p>
    <w:p w14:paraId="6A954012" w14:textId="77777777" w:rsidR="008F0B45" w:rsidRPr="00E6436E" w:rsidRDefault="008F0B45" w:rsidP="00021462">
      <w:pPr>
        <w:widowControl/>
        <w:spacing w:after="200"/>
        <w:ind w:firstLine="0"/>
        <w:jc w:val="center"/>
        <w:rPr>
          <w:b/>
          <w:bCs/>
          <w:szCs w:val="24"/>
        </w:rPr>
      </w:pPr>
    </w:p>
    <w:p w14:paraId="2CABD964" w14:textId="18059887" w:rsidR="008F0B45" w:rsidRPr="00E6436E" w:rsidRDefault="008F0B45" w:rsidP="00021462">
      <w:pPr>
        <w:widowControl/>
        <w:spacing w:after="200"/>
        <w:ind w:firstLine="0"/>
        <w:jc w:val="center"/>
        <w:rPr>
          <w:b/>
          <w:bCs/>
          <w:szCs w:val="24"/>
        </w:rPr>
        <w:sectPr w:rsidR="008F0B45" w:rsidRPr="00E6436E" w:rsidSect="008F0B45">
          <w:pgSz w:w="16838" w:h="11906" w:orient="landscape" w:code="9"/>
          <w:pgMar w:top="709" w:right="567" w:bottom="244" w:left="238" w:header="709" w:footer="709" w:gutter="0"/>
          <w:cols w:space="708"/>
          <w:docGrid w:linePitch="360"/>
        </w:sectPr>
      </w:pPr>
      <w:r w:rsidRPr="00E6436E">
        <w:rPr>
          <w:noProof/>
        </w:rPr>
        <w:drawing>
          <wp:inline distT="0" distB="0" distL="0" distR="0" wp14:anchorId="746B7121" wp14:editId="7A9B8BF3">
            <wp:extent cx="9541925" cy="5596128"/>
            <wp:effectExtent l="0" t="0" r="254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45859" cy="5598435"/>
                    </a:xfrm>
                    <a:prstGeom prst="rect">
                      <a:avLst/>
                    </a:prstGeom>
                    <a:noFill/>
                    <a:ln>
                      <a:noFill/>
                    </a:ln>
                  </pic:spPr>
                </pic:pic>
              </a:graphicData>
            </a:graphic>
          </wp:inline>
        </w:drawing>
      </w:r>
    </w:p>
    <w:p w14:paraId="4B9E843B" w14:textId="502B6AC5" w:rsidR="00461F0D" w:rsidRPr="00E6436E" w:rsidRDefault="00461F0D" w:rsidP="00021462">
      <w:pPr>
        <w:widowControl/>
        <w:spacing w:after="200"/>
        <w:ind w:firstLine="0"/>
        <w:jc w:val="center"/>
        <w:rPr>
          <w:b/>
          <w:bCs/>
          <w:szCs w:val="24"/>
        </w:rPr>
      </w:pPr>
    </w:p>
    <w:p w14:paraId="5C96AC37" w14:textId="3C54DC4B" w:rsidR="00461F0D" w:rsidRPr="00E6436E" w:rsidRDefault="00461F0D" w:rsidP="00021462">
      <w:pPr>
        <w:pStyle w:val="af0"/>
        <w:spacing w:before="49"/>
        <w:ind w:left="849"/>
        <w:jc w:val="center"/>
        <w:rPr>
          <w:b/>
          <w:bCs/>
          <w:sz w:val="24"/>
          <w:szCs w:val="24"/>
          <w:lang w:val="ru-RU"/>
        </w:rPr>
      </w:pPr>
      <w:r w:rsidRPr="00E6436E">
        <w:rPr>
          <w:noProof/>
        </w:rPr>
        <w:drawing>
          <wp:anchor distT="0" distB="0" distL="0" distR="0" simplePos="0" relativeHeight="251720704" behindDoc="1" locked="0" layoutInCell="1" allowOverlap="1" wp14:anchorId="33A907EC" wp14:editId="2EE1605D">
            <wp:simplePos x="0" y="0"/>
            <wp:positionH relativeFrom="page">
              <wp:posOffset>1316355</wp:posOffset>
            </wp:positionH>
            <wp:positionV relativeFrom="paragraph">
              <wp:posOffset>266065</wp:posOffset>
            </wp:positionV>
            <wp:extent cx="5249177" cy="5656707"/>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22" cstate="print"/>
                    <a:stretch>
                      <a:fillRect/>
                    </a:stretch>
                  </pic:blipFill>
                  <pic:spPr>
                    <a:xfrm>
                      <a:off x="0" y="0"/>
                      <a:ext cx="5249177" cy="5656707"/>
                    </a:xfrm>
                    <a:prstGeom prst="rect">
                      <a:avLst/>
                    </a:prstGeom>
                  </pic:spPr>
                </pic:pic>
              </a:graphicData>
            </a:graphic>
          </wp:anchor>
        </w:drawing>
      </w:r>
    </w:p>
    <w:p w14:paraId="5B79780E" w14:textId="77777777" w:rsidR="00461F0D" w:rsidRPr="00E6436E" w:rsidRDefault="00461F0D" w:rsidP="00021462">
      <w:pPr>
        <w:pStyle w:val="af0"/>
        <w:spacing w:before="49"/>
        <w:ind w:left="849"/>
        <w:jc w:val="center"/>
        <w:rPr>
          <w:b/>
          <w:bCs/>
          <w:sz w:val="24"/>
          <w:szCs w:val="24"/>
          <w:lang w:val="ru-RU"/>
        </w:rPr>
      </w:pPr>
    </w:p>
    <w:p w14:paraId="0DC0BF3C" w14:textId="77777777" w:rsidR="00461F0D" w:rsidRPr="00E6436E" w:rsidRDefault="00461F0D" w:rsidP="00021462">
      <w:pPr>
        <w:widowControl/>
        <w:spacing w:after="200"/>
        <w:ind w:firstLine="0"/>
        <w:jc w:val="left"/>
        <w:rPr>
          <w:rFonts w:eastAsia="Times New Roman"/>
          <w:b/>
          <w:bCs/>
          <w:szCs w:val="24"/>
        </w:rPr>
      </w:pPr>
      <w:r w:rsidRPr="00E6436E">
        <w:rPr>
          <w:b/>
          <w:bCs/>
          <w:szCs w:val="24"/>
        </w:rPr>
        <w:br w:type="page"/>
      </w:r>
    </w:p>
    <w:p w14:paraId="4900C12F" w14:textId="21C7EC4B" w:rsidR="000F4EEC" w:rsidRPr="00E6436E" w:rsidRDefault="000F4EEC" w:rsidP="00021462">
      <w:pPr>
        <w:pStyle w:val="af0"/>
        <w:spacing w:before="49"/>
        <w:ind w:left="849"/>
        <w:jc w:val="center"/>
        <w:rPr>
          <w:b/>
          <w:bCs/>
          <w:sz w:val="24"/>
          <w:szCs w:val="24"/>
          <w:lang w:val="ru-RU"/>
        </w:rPr>
      </w:pPr>
      <w:r w:rsidRPr="00E6436E">
        <w:rPr>
          <w:b/>
          <w:bCs/>
          <w:sz w:val="24"/>
          <w:szCs w:val="24"/>
          <w:lang w:val="ru-RU"/>
        </w:rPr>
        <w:lastRenderedPageBreak/>
        <w:t>Котельная</w:t>
      </w:r>
      <w:r w:rsidRPr="00E6436E">
        <w:rPr>
          <w:b/>
          <w:bCs/>
          <w:spacing w:val="-3"/>
          <w:sz w:val="24"/>
          <w:szCs w:val="24"/>
          <w:lang w:val="ru-RU"/>
        </w:rPr>
        <w:t xml:space="preserve"> </w:t>
      </w:r>
      <w:r w:rsidRPr="00E6436E">
        <w:rPr>
          <w:b/>
          <w:bCs/>
          <w:sz w:val="24"/>
          <w:szCs w:val="24"/>
          <w:lang w:val="ru-RU"/>
        </w:rPr>
        <w:t>д.</w:t>
      </w:r>
      <w:r w:rsidRPr="00E6436E">
        <w:rPr>
          <w:b/>
          <w:bCs/>
          <w:spacing w:val="-2"/>
          <w:sz w:val="24"/>
          <w:szCs w:val="24"/>
          <w:lang w:val="ru-RU"/>
        </w:rPr>
        <w:t xml:space="preserve"> Пеньки</w:t>
      </w:r>
    </w:p>
    <w:p w14:paraId="206B21EA" w14:textId="52B13C9A" w:rsidR="000F4EEC" w:rsidRPr="00E6436E" w:rsidRDefault="000F4EEC" w:rsidP="00021462">
      <w:pPr>
        <w:spacing w:after="243"/>
        <w:ind w:left="703" w:hanging="10"/>
        <w:jc w:val="center"/>
      </w:pPr>
      <w:r w:rsidRPr="00E6436E">
        <w:rPr>
          <w:noProof/>
        </w:rPr>
        <w:drawing>
          <wp:anchor distT="0" distB="0" distL="0" distR="0" simplePos="0" relativeHeight="251718656" behindDoc="1" locked="0" layoutInCell="1" allowOverlap="1" wp14:anchorId="46DBDCBA" wp14:editId="0DE1BA07">
            <wp:simplePos x="0" y="0"/>
            <wp:positionH relativeFrom="page">
              <wp:posOffset>832104</wp:posOffset>
            </wp:positionH>
            <wp:positionV relativeFrom="paragraph">
              <wp:posOffset>251333</wp:posOffset>
            </wp:positionV>
            <wp:extent cx="6264007" cy="5852731"/>
            <wp:effectExtent l="0" t="0" r="0" b="0"/>
            <wp:wrapTopAndBottom/>
            <wp:docPr id="9906"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3" cstate="print"/>
                    <a:stretch>
                      <a:fillRect/>
                    </a:stretch>
                  </pic:blipFill>
                  <pic:spPr>
                    <a:xfrm>
                      <a:off x="0" y="0"/>
                      <a:ext cx="6264007" cy="5852731"/>
                    </a:xfrm>
                    <a:prstGeom prst="rect">
                      <a:avLst/>
                    </a:prstGeom>
                  </pic:spPr>
                </pic:pic>
              </a:graphicData>
            </a:graphic>
          </wp:anchor>
        </w:drawing>
      </w:r>
    </w:p>
    <w:p w14:paraId="007C5CA1" w14:textId="10F64492" w:rsidR="000F4EEC" w:rsidRPr="00E6436E" w:rsidRDefault="000F4EEC" w:rsidP="00021462">
      <w:pPr>
        <w:spacing w:after="243"/>
        <w:ind w:left="703" w:hanging="10"/>
        <w:jc w:val="center"/>
      </w:pPr>
    </w:p>
    <w:p w14:paraId="321E3D81" w14:textId="77777777" w:rsidR="000F4EEC" w:rsidRPr="00E6436E" w:rsidRDefault="000F4EEC" w:rsidP="00021462">
      <w:pPr>
        <w:ind w:firstLine="0"/>
        <w:jc w:val="center"/>
        <w:rPr>
          <w:sz w:val="28"/>
        </w:rPr>
      </w:pPr>
    </w:p>
    <w:p w14:paraId="3231336C" w14:textId="4737CB57" w:rsidR="005F72A9" w:rsidRPr="00E6436E" w:rsidRDefault="005F72A9" w:rsidP="00021462">
      <w:pPr>
        <w:ind w:firstLine="0"/>
        <w:jc w:val="center"/>
        <w:rPr>
          <w:sz w:val="28"/>
        </w:rPr>
      </w:pPr>
    </w:p>
    <w:p w14:paraId="1E23B2B2" w14:textId="1F76392F" w:rsidR="005F72A9" w:rsidRPr="00E6436E" w:rsidRDefault="005F72A9" w:rsidP="00021462">
      <w:pPr>
        <w:widowControl/>
        <w:spacing w:after="200"/>
        <w:ind w:firstLine="0"/>
        <w:jc w:val="left"/>
        <w:rPr>
          <w:sz w:val="28"/>
        </w:rPr>
      </w:pPr>
      <w:r w:rsidRPr="00E6436E">
        <w:rPr>
          <w:sz w:val="28"/>
        </w:rPr>
        <w:br w:type="page"/>
      </w:r>
    </w:p>
    <w:p w14:paraId="1F8C641A" w14:textId="77777777" w:rsidR="00BE5703" w:rsidRPr="00E6436E" w:rsidRDefault="00BE5703" w:rsidP="00021462">
      <w:pPr>
        <w:pStyle w:val="10"/>
        <w:numPr>
          <w:ilvl w:val="0"/>
          <w:numId w:val="0"/>
        </w:numPr>
        <w:jc w:val="center"/>
        <w:rPr>
          <w:sz w:val="36"/>
        </w:rPr>
        <w:sectPr w:rsidR="00BE5703" w:rsidRPr="00E6436E" w:rsidSect="003452F3">
          <w:pgSz w:w="11906" w:h="16838" w:code="9"/>
          <w:pgMar w:top="568" w:right="0" w:bottom="0" w:left="0" w:header="709" w:footer="709" w:gutter="0"/>
          <w:cols w:space="708"/>
          <w:docGrid w:linePitch="360"/>
        </w:sectPr>
      </w:pPr>
    </w:p>
    <w:p w14:paraId="58254130" w14:textId="3B1EAB52" w:rsidR="00A463CF" w:rsidRPr="00E6436E" w:rsidRDefault="00A463CF" w:rsidP="00021462">
      <w:pPr>
        <w:pStyle w:val="10"/>
        <w:numPr>
          <w:ilvl w:val="0"/>
          <w:numId w:val="0"/>
        </w:numPr>
        <w:jc w:val="center"/>
      </w:pPr>
      <w:bookmarkStart w:id="378" w:name="_Toc229563438"/>
      <w:r w:rsidRPr="00E6436E">
        <w:rPr>
          <w:sz w:val="36"/>
        </w:rPr>
        <w:lastRenderedPageBreak/>
        <w:t>ПРИЛОЖЕНИЕ №2</w:t>
      </w:r>
      <w:bookmarkEnd w:id="378"/>
    </w:p>
    <w:p w14:paraId="66268D17" w14:textId="33334E1B" w:rsidR="000F4EEC" w:rsidRPr="00E6436E" w:rsidRDefault="000F4EEC" w:rsidP="00021462">
      <w:pPr>
        <w:ind w:firstLine="0"/>
        <w:jc w:val="center"/>
        <w:rPr>
          <w:sz w:val="28"/>
        </w:rPr>
      </w:pPr>
      <w:r w:rsidRPr="00E6436E">
        <w:rPr>
          <w:sz w:val="28"/>
        </w:rPr>
        <w:t>Показатели надежности систем теплоснабжения Палехского муниципального округа</w:t>
      </w:r>
    </w:p>
    <w:tbl>
      <w:tblPr>
        <w:tblW w:w="16106" w:type="dxa"/>
        <w:tblLayout w:type="fixed"/>
        <w:tblLook w:val="04A0" w:firstRow="1" w:lastRow="0" w:firstColumn="1" w:lastColumn="0" w:noHBand="0" w:noVBand="1"/>
      </w:tblPr>
      <w:tblGrid>
        <w:gridCol w:w="621"/>
        <w:gridCol w:w="1197"/>
        <w:gridCol w:w="1210"/>
        <w:gridCol w:w="1510"/>
        <w:gridCol w:w="1148"/>
        <w:gridCol w:w="1292"/>
        <w:gridCol w:w="1044"/>
        <w:gridCol w:w="1239"/>
        <w:gridCol w:w="704"/>
        <w:gridCol w:w="1087"/>
        <w:gridCol w:w="881"/>
        <w:gridCol w:w="820"/>
        <w:gridCol w:w="1050"/>
        <w:gridCol w:w="1050"/>
        <w:gridCol w:w="1253"/>
      </w:tblGrid>
      <w:tr w:rsidR="00BE5703" w:rsidRPr="00E6436E" w14:paraId="50674C29" w14:textId="77777777" w:rsidTr="00BE5703">
        <w:trPr>
          <w:trHeight w:val="264"/>
        </w:trPr>
        <w:tc>
          <w:tcPr>
            <w:tcW w:w="16106"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F8CBF" w14:textId="77777777" w:rsidR="00BE5703" w:rsidRPr="00E6436E" w:rsidRDefault="00BE5703" w:rsidP="00BE5703">
            <w:pPr>
              <w:ind w:firstLine="0"/>
              <w:jc w:val="center"/>
              <w:rPr>
                <w:rFonts w:eastAsia="Times New Roman" w:cs="Times New Roman"/>
                <w:b/>
                <w:bCs/>
                <w:color w:val="000000"/>
                <w:sz w:val="16"/>
                <w:szCs w:val="16"/>
                <w:lang w:eastAsia="ru-RU"/>
              </w:rPr>
            </w:pPr>
            <w:r w:rsidRPr="00E6436E">
              <w:rPr>
                <w:rFonts w:eastAsia="Times New Roman" w:cs="Times New Roman"/>
                <w:b/>
                <w:bCs/>
                <w:color w:val="000000"/>
                <w:sz w:val="16"/>
                <w:szCs w:val="16"/>
                <w:lang w:eastAsia="ru-RU"/>
              </w:rPr>
              <w:t>Фактическая надежность</w:t>
            </w:r>
          </w:p>
        </w:tc>
      </w:tr>
      <w:tr w:rsidR="00BE5703" w:rsidRPr="00E6436E" w14:paraId="400F49FA" w14:textId="77777777" w:rsidTr="00BE5703">
        <w:trPr>
          <w:trHeight w:val="1131"/>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E19364" w14:textId="77777777" w:rsidR="00BE5703" w:rsidRPr="00E6436E" w:rsidRDefault="00BE5703" w:rsidP="00BE5703">
            <w:pPr>
              <w:ind w:firstLine="0"/>
              <w:rPr>
                <w:rFonts w:eastAsia="Times New Roman" w:cs="Times New Roman"/>
                <w:color w:val="000000"/>
                <w:sz w:val="16"/>
                <w:szCs w:val="16"/>
                <w:lang w:eastAsia="ru-RU"/>
              </w:rPr>
            </w:pPr>
            <w:r w:rsidRPr="00E6436E">
              <w:rPr>
                <w:rFonts w:eastAsia="Times New Roman" w:cs="Times New Roman"/>
                <w:color w:val="000000"/>
                <w:sz w:val="16"/>
                <w:szCs w:val="16"/>
                <w:lang w:eastAsia="ru-RU"/>
              </w:rPr>
              <w:t>№ участка ТС</w:t>
            </w:r>
          </w:p>
        </w:tc>
        <w:tc>
          <w:tcPr>
            <w:tcW w:w="1197" w:type="dxa"/>
            <w:tcBorders>
              <w:top w:val="nil"/>
              <w:left w:val="nil"/>
              <w:bottom w:val="single" w:sz="4" w:space="0" w:color="auto"/>
              <w:right w:val="single" w:sz="4" w:space="0" w:color="auto"/>
            </w:tcBorders>
            <w:shd w:val="clear" w:color="auto" w:fill="auto"/>
            <w:vAlign w:val="center"/>
            <w:hideMark/>
          </w:tcPr>
          <w:p w14:paraId="59E03C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 xml:space="preserve">Котельная </w:t>
            </w:r>
          </w:p>
        </w:tc>
        <w:tc>
          <w:tcPr>
            <w:tcW w:w="1210" w:type="dxa"/>
            <w:tcBorders>
              <w:top w:val="nil"/>
              <w:left w:val="nil"/>
              <w:bottom w:val="single" w:sz="4" w:space="0" w:color="auto"/>
              <w:right w:val="single" w:sz="4" w:space="0" w:color="auto"/>
            </w:tcBorders>
            <w:shd w:val="clear" w:color="auto" w:fill="auto"/>
            <w:vAlign w:val="center"/>
            <w:hideMark/>
          </w:tcPr>
          <w:p w14:paraId="0A834D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Начальная камера участка</w:t>
            </w:r>
          </w:p>
        </w:tc>
        <w:tc>
          <w:tcPr>
            <w:tcW w:w="1510" w:type="dxa"/>
            <w:tcBorders>
              <w:top w:val="nil"/>
              <w:left w:val="nil"/>
              <w:bottom w:val="single" w:sz="4" w:space="0" w:color="auto"/>
              <w:right w:val="single" w:sz="4" w:space="0" w:color="auto"/>
            </w:tcBorders>
            <w:shd w:val="clear" w:color="auto" w:fill="auto"/>
            <w:vAlign w:val="center"/>
            <w:hideMark/>
          </w:tcPr>
          <w:p w14:paraId="6A356D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Конечная камера участка</w:t>
            </w:r>
          </w:p>
        </w:tc>
        <w:tc>
          <w:tcPr>
            <w:tcW w:w="1148" w:type="dxa"/>
            <w:tcBorders>
              <w:top w:val="nil"/>
              <w:left w:val="nil"/>
              <w:bottom w:val="single" w:sz="4" w:space="0" w:color="auto"/>
              <w:right w:val="single" w:sz="4" w:space="0" w:color="auto"/>
            </w:tcBorders>
            <w:shd w:val="clear" w:color="auto" w:fill="auto"/>
            <w:vAlign w:val="center"/>
            <w:hideMark/>
          </w:tcPr>
          <w:p w14:paraId="1EB2D406"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Интенсивность отказов теплопровода, соответствующая начальному периоду эксплуатации</w:t>
            </w:r>
          </w:p>
        </w:tc>
        <w:tc>
          <w:tcPr>
            <w:tcW w:w="1292" w:type="dxa"/>
            <w:tcBorders>
              <w:top w:val="nil"/>
              <w:left w:val="nil"/>
              <w:bottom w:val="single" w:sz="4" w:space="0" w:color="auto"/>
              <w:right w:val="single" w:sz="4" w:space="0" w:color="auto"/>
            </w:tcBorders>
            <w:shd w:val="clear" w:color="auto" w:fill="auto"/>
            <w:vAlign w:val="center"/>
            <w:hideMark/>
          </w:tcPr>
          <w:p w14:paraId="4D7CA838"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Продолжительность эксплуатации участка</w:t>
            </w:r>
          </w:p>
        </w:tc>
        <w:tc>
          <w:tcPr>
            <w:tcW w:w="1044" w:type="dxa"/>
            <w:tcBorders>
              <w:top w:val="nil"/>
              <w:left w:val="nil"/>
              <w:bottom w:val="single" w:sz="4" w:space="0" w:color="auto"/>
              <w:right w:val="single" w:sz="4" w:space="0" w:color="auto"/>
            </w:tcBorders>
            <w:shd w:val="clear" w:color="auto" w:fill="auto"/>
            <w:vAlign w:val="center"/>
            <w:hideMark/>
          </w:tcPr>
          <w:p w14:paraId="424E5578"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Протяженность участка</w:t>
            </w:r>
          </w:p>
        </w:tc>
        <w:tc>
          <w:tcPr>
            <w:tcW w:w="1239" w:type="dxa"/>
            <w:tcBorders>
              <w:top w:val="nil"/>
              <w:left w:val="nil"/>
              <w:bottom w:val="single" w:sz="4" w:space="0" w:color="auto"/>
              <w:right w:val="single" w:sz="4" w:space="0" w:color="auto"/>
            </w:tcBorders>
            <w:shd w:val="clear" w:color="auto" w:fill="auto"/>
            <w:vAlign w:val="center"/>
            <w:hideMark/>
          </w:tcPr>
          <w:p w14:paraId="5231B05D"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Расстояние между секционирующими задвижками</w:t>
            </w:r>
          </w:p>
        </w:tc>
        <w:tc>
          <w:tcPr>
            <w:tcW w:w="704" w:type="dxa"/>
            <w:tcBorders>
              <w:top w:val="nil"/>
              <w:left w:val="nil"/>
              <w:bottom w:val="single" w:sz="4" w:space="0" w:color="auto"/>
              <w:right w:val="single" w:sz="4" w:space="0" w:color="auto"/>
            </w:tcBorders>
            <w:shd w:val="clear" w:color="auto" w:fill="auto"/>
            <w:vAlign w:val="center"/>
            <w:hideMark/>
          </w:tcPr>
          <w:p w14:paraId="5747BC78"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Диаметр участка тепловой сети</w:t>
            </w:r>
          </w:p>
        </w:tc>
        <w:tc>
          <w:tcPr>
            <w:tcW w:w="1087" w:type="dxa"/>
            <w:tcBorders>
              <w:top w:val="nil"/>
              <w:left w:val="nil"/>
              <w:bottom w:val="single" w:sz="4" w:space="0" w:color="auto"/>
              <w:right w:val="single" w:sz="4" w:space="0" w:color="auto"/>
            </w:tcBorders>
            <w:shd w:val="clear" w:color="auto" w:fill="auto"/>
            <w:vAlign w:val="center"/>
            <w:hideMark/>
          </w:tcPr>
          <w:p w14:paraId="76163BE1"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Коэффициент, учитывающий продолжительность эксплуатации участка</w:t>
            </w:r>
          </w:p>
        </w:tc>
        <w:tc>
          <w:tcPr>
            <w:tcW w:w="881" w:type="dxa"/>
            <w:tcBorders>
              <w:top w:val="nil"/>
              <w:left w:val="nil"/>
              <w:bottom w:val="single" w:sz="4" w:space="0" w:color="auto"/>
              <w:right w:val="single" w:sz="4" w:space="0" w:color="auto"/>
            </w:tcBorders>
            <w:shd w:val="clear" w:color="auto" w:fill="auto"/>
            <w:vAlign w:val="center"/>
            <w:hideMark/>
          </w:tcPr>
          <w:p w14:paraId="4E042358"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Интенсивность отказов участка</w:t>
            </w:r>
          </w:p>
        </w:tc>
        <w:tc>
          <w:tcPr>
            <w:tcW w:w="820" w:type="dxa"/>
            <w:tcBorders>
              <w:top w:val="nil"/>
              <w:left w:val="nil"/>
              <w:bottom w:val="single" w:sz="4" w:space="0" w:color="auto"/>
              <w:right w:val="single" w:sz="4" w:space="0" w:color="auto"/>
            </w:tcBorders>
            <w:shd w:val="clear" w:color="auto" w:fill="auto"/>
            <w:vAlign w:val="center"/>
            <w:hideMark/>
          </w:tcPr>
          <w:p w14:paraId="0FCCC382"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Параметр потока отказов участка тепловой сети</w:t>
            </w:r>
          </w:p>
        </w:tc>
        <w:tc>
          <w:tcPr>
            <w:tcW w:w="1050" w:type="dxa"/>
            <w:tcBorders>
              <w:top w:val="nil"/>
              <w:left w:val="nil"/>
              <w:bottom w:val="single" w:sz="4" w:space="0" w:color="auto"/>
              <w:right w:val="single" w:sz="4" w:space="0" w:color="auto"/>
            </w:tcBorders>
            <w:shd w:val="clear" w:color="auto" w:fill="auto"/>
            <w:vAlign w:val="center"/>
            <w:hideMark/>
          </w:tcPr>
          <w:p w14:paraId="3D751237"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Среднее время до восстановления участка, содержащего ЗРА</w:t>
            </w:r>
          </w:p>
        </w:tc>
        <w:tc>
          <w:tcPr>
            <w:tcW w:w="1050" w:type="dxa"/>
            <w:tcBorders>
              <w:top w:val="nil"/>
              <w:left w:val="nil"/>
              <w:bottom w:val="single" w:sz="4" w:space="0" w:color="auto"/>
              <w:right w:val="single" w:sz="4" w:space="0" w:color="auto"/>
            </w:tcBorders>
            <w:shd w:val="clear" w:color="auto" w:fill="auto"/>
            <w:vAlign w:val="center"/>
            <w:hideMark/>
          </w:tcPr>
          <w:p w14:paraId="4F48A677"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Интенсивность восстановления участка теплопровода, содержащего ЗРА</w:t>
            </w:r>
          </w:p>
        </w:tc>
        <w:tc>
          <w:tcPr>
            <w:tcW w:w="1253" w:type="dxa"/>
            <w:tcBorders>
              <w:top w:val="nil"/>
              <w:left w:val="nil"/>
              <w:bottom w:val="single" w:sz="4" w:space="0" w:color="auto"/>
              <w:right w:val="single" w:sz="4" w:space="0" w:color="auto"/>
            </w:tcBorders>
            <w:shd w:val="clear" w:color="auto" w:fill="auto"/>
            <w:vAlign w:val="center"/>
            <w:hideMark/>
          </w:tcPr>
          <w:p w14:paraId="3126FEF2" w14:textId="77777777" w:rsidR="00BE5703" w:rsidRPr="00E6436E" w:rsidRDefault="00BE5703" w:rsidP="00BE5703">
            <w:pPr>
              <w:ind w:left="-115" w:right="-82"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Вероятность безотказной работы пути относительно конечного потребителя</w:t>
            </w:r>
          </w:p>
        </w:tc>
      </w:tr>
      <w:tr w:rsidR="00BE5703" w:rsidRPr="00E6436E" w14:paraId="390F54F2" w14:textId="77777777" w:rsidTr="00BE5703">
        <w:trPr>
          <w:trHeight w:val="240"/>
        </w:trPr>
        <w:tc>
          <w:tcPr>
            <w:tcW w:w="621" w:type="dxa"/>
            <w:tcBorders>
              <w:top w:val="nil"/>
              <w:left w:val="single" w:sz="4" w:space="0" w:color="auto"/>
              <w:bottom w:val="nil"/>
              <w:right w:val="single" w:sz="4" w:space="0" w:color="auto"/>
            </w:tcBorders>
            <w:shd w:val="clear" w:color="auto" w:fill="auto"/>
            <w:vAlign w:val="center"/>
            <w:hideMark/>
          </w:tcPr>
          <w:p w14:paraId="2595E1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Ед.изм.</w:t>
            </w:r>
          </w:p>
        </w:tc>
        <w:tc>
          <w:tcPr>
            <w:tcW w:w="1197" w:type="dxa"/>
            <w:tcBorders>
              <w:top w:val="nil"/>
              <w:left w:val="nil"/>
              <w:bottom w:val="nil"/>
              <w:right w:val="single" w:sz="4" w:space="0" w:color="auto"/>
            </w:tcBorders>
            <w:shd w:val="clear" w:color="auto" w:fill="auto"/>
            <w:vAlign w:val="center"/>
            <w:hideMark/>
          </w:tcPr>
          <w:p w14:paraId="01F012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w:t>
            </w:r>
          </w:p>
        </w:tc>
        <w:tc>
          <w:tcPr>
            <w:tcW w:w="1210" w:type="dxa"/>
            <w:tcBorders>
              <w:top w:val="nil"/>
              <w:left w:val="nil"/>
              <w:bottom w:val="nil"/>
              <w:right w:val="single" w:sz="4" w:space="0" w:color="auto"/>
            </w:tcBorders>
            <w:shd w:val="clear" w:color="auto" w:fill="auto"/>
            <w:vAlign w:val="center"/>
            <w:hideMark/>
          </w:tcPr>
          <w:p w14:paraId="71F030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w:t>
            </w:r>
          </w:p>
        </w:tc>
        <w:tc>
          <w:tcPr>
            <w:tcW w:w="1510" w:type="dxa"/>
            <w:tcBorders>
              <w:top w:val="nil"/>
              <w:left w:val="nil"/>
              <w:bottom w:val="nil"/>
              <w:right w:val="single" w:sz="4" w:space="0" w:color="auto"/>
            </w:tcBorders>
            <w:shd w:val="clear" w:color="auto" w:fill="auto"/>
            <w:vAlign w:val="center"/>
            <w:hideMark/>
          </w:tcPr>
          <w:p w14:paraId="2685FF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w:t>
            </w:r>
          </w:p>
        </w:tc>
        <w:tc>
          <w:tcPr>
            <w:tcW w:w="1148" w:type="dxa"/>
            <w:tcBorders>
              <w:top w:val="nil"/>
              <w:left w:val="nil"/>
              <w:bottom w:val="nil"/>
              <w:right w:val="single" w:sz="4" w:space="0" w:color="auto"/>
            </w:tcBorders>
            <w:shd w:val="clear" w:color="auto" w:fill="auto"/>
            <w:vAlign w:val="center"/>
            <w:hideMark/>
          </w:tcPr>
          <w:p w14:paraId="7DA139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1/км/год</w:t>
            </w:r>
          </w:p>
        </w:tc>
        <w:tc>
          <w:tcPr>
            <w:tcW w:w="1292" w:type="dxa"/>
            <w:tcBorders>
              <w:top w:val="nil"/>
              <w:left w:val="nil"/>
              <w:bottom w:val="nil"/>
              <w:right w:val="single" w:sz="4" w:space="0" w:color="auto"/>
            </w:tcBorders>
            <w:shd w:val="clear" w:color="auto" w:fill="auto"/>
            <w:vAlign w:val="center"/>
            <w:hideMark/>
          </w:tcPr>
          <w:p w14:paraId="2D35D9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лет</w:t>
            </w:r>
          </w:p>
        </w:tc>
        <w:tc>
          <w:tcPr>
            <w:tcW w:w="1044" w:type="dxa"/>
            <w:tcBorders>
              <w:top w:val="nil"/>
              <w:left w:val="nil"/>
              <w:bottom w:val="nil"/>
              <w:right w:val="single" w:sz="4" w:space="0" w:color="auto"/>
            </w:tcBorders>
            <w:shd w:val="clear" w:color="auto" w:fill="auto"/>
            <w:vAlign w:val="center"/>
            <w:hideMark/>
          </w:tcPr>
          <w:p w14:paraId="05DC8A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км</w:t>
            </w:r>
          </w:p>
        </w:tc>
        <w:tc>
          <w:tcPr>
            <w:tcW w:w="1239" w:type="dxa"/>
            <w:tcBorders>
              <w:top w:val="nil"/>
              <w:left w:val="nil"/>
              <w:bottom w:val="nil"/>
              <w:right w:val="single" w:sz="4" w:space="0" w:color="auto"/>
            </w:tcBorders>
            <w:shd w:val="clear" w:color="auto" w:fill="auto"/>
            <w:vAlign w:val="center"/>
            <w:hideMark/>
          </w:tcPr>
          <w:p w14:paraId="78ABBC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км</w:t>
            </w:r>
          </w:p>
        </w:tc>
        <w:tc>
          <w:tcPr>
            <w:tcW w:w="704" w:type="dxa"/>
            <w:tcBorders>
              <w:top w:val="nil"/>
              <w:left w:val="nil"/>
              <w:bottom w:val="nil"/>
              <w:right w:val="single" w:sz="4" w:space="0" w:color="auto"/>
            </w:tcBorders>
            <w:shd w:val="clear" w:color="auto" w:fill="auto"/>
            <w:vAlign w:val="center"/>
            <w:hideMark/>
          </w:tcPr>
          <w:p w14:paraId="6F6F24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w:t>
            </w:r>
          </w:p>
        </w:tc>
        <w:tc>
          <w:tcPr>
            <w:tcW w:w="1087" w:type="dxa"/>
            <w:tcBorders>
              <w:top w:val="nil"/>
              <w:left w:val="nil"/>
              <w:bottom w:val="nil"/>
              <w:right w:val="single" w:sz="4" w:space="0" w:color="auto"/>
            </w:tcBorders>
            <w:shd w:val="clear" w:color="auto" w:fill="auto"/>
            <w:vAlign w:val="center"/>
            <w:hideMark/>
          </w:tcPr>
          <w:p w14:paraId="15DE0A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w:t>
            </w:r>
          </w:p>
        </w:tc>
        <w:tc>
          <w:tcPr>
            <w:tcW w:w="881" w:type="dxa"/>
            <w:tcBorders>
              <w:top w:val="nil"/>
              <w:left w:val="nil"/>
              <w:bottom w:val="nil"/>
              <w:right w:val="single" w:sz="4" w:space="0" w:color="auto"/>
            </w:tcBorders>
            <w:shd w:val="clear" w:color="auto" w:fill="auto"/>
            <w:vAlign w:val="center"/>
            <w:hideMark/>
          </w:tcPr>
          <w:p w14:paraId="023B8B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1/км/год</w:t>
            </w:r>
          </w:p>
        </w:tc>
        <w:tc>
          <w:tcPr>
            <w:tcW w:w="820" w:type="dxa"/>
            <w:tcBorders>
              <w:top w:val="nil"/>
              <w:left w:val="nil"/>
              <w:bottom w:val="nil"/>
              <w:right w:val="single" w:sz="4" w:space="0" w:color="auto"/>
            </w:tcBorders>
            <w:shd w:val="clear" w:color="auto" w:fill="auto"/>
            <w:vAlign w:val="center"/>
            <w:hideMark/>
          </w:tcPr>
          <w:p w14:paraId="416255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1/год</w:t>
            </w:r>
          </w:p>
        </w:tc>
        <w:tc>
          <w:tcPr>
            <w:tcW w:w="1050" w:type="dxa"/>
            <w:tcBorders>
              <w:top w:val="nil"/>
              <w:left w:val="nil"/>
              <w:bottom w:val="nil"/>
              <w:right w:val="single" w:sz="4" w:space="0" w:color="auto"/>
            </w:tcBorders>
            <w:shd w:val="clear" w:color="auto" w:fill="auto"/>
            <w:vAlign w:val="center"/>
            <w:hideMark/>
          </w:tcPr>
          <w:p w14:paraId="7467D6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ч</w:t>
            </w:r>
          </w:p>
        </w:tc>
        <w:tc>
          <w:tcPr>
            <w:tcW w:w="1050" w:type="dxa"/>
            <w:tcBorders>
              <w:top w:val="nil"/>
              <w:left w:val="nil"/>
              <w:bottom w:val="nil"/>
              <w:right w:val="single" w:sz="4" w:space="0" w:color="auto"/>
            </w:tcBorders>
            <w:shd w:val="clear" w:color="auto" w:fill="auto"/>
            <w:vAlign w:val="center"/>
            <w:hideMark/>
          </w:tcPr>
          <w:p w14:paraId="4EA99B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1/ч</w:t>
            </w:r>
          </w:p>
        </w:tc>
        <w:tc>
          <w:tcPr>
            <w:tcW w:w="1253" w:type="dxa"/>
            <w:tcBorders>
              <w:top w:val="nil"/>
              <w:left w:val="nil"/>
              <w:bottom w:val="nil"/>
              <w:right w:val="single" w:sz="4" w:space="0" w:color="auto"/>
            </w:tcBorders>
            <w:shd w:val="clear" w:color="auto" w:fill="auto"/>
            <w:vAlign w:val="center"/>
            <w:hideMark/>
          </w:tcPr>
          <w:p w14:paraId="5BADE3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w:t>
            </w:r>
          </w:p>
        </w:tc>
      </w:tr>
      <w:tr w:rsidR="00BE5703" w:rsidRPr="00E6436E" w14:paraId="2CFAAE3D" w14:textId="77777777" w:rsidTr="00BE5703">
        <w:trPr>
          <w:trHeight w:val="240"/>
        </w:trPr>
        <w:tc>
          <w:tcPr>
            <w:tcW w:w="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A96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14:paraId="0E9BCE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single" w:sz="4" w:space="0" w:color="auto"/>
              <w:left w:val="nil"/>
              <w:bottom w:val="single" w:sz="4" w:space="0" w:color="auto"/>
              <w:right w:val="single" w:sz="4" w:space="0" w:color="auto"/>
            </w:tcBorders>
            <w:shd w:val="clear" w:color="auto" w:fill="auto"/>
            <w:vAlign w:val="center"/>
            <w:hideMark/>
          </w:tcPr>
          <w:p w14:paraId="0A5F83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Вр-01</w:t>
            </w: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0D434C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Вр-04</w:t>
            </w:r>
          </w:p>
        </w:tc>
        <w:tc>
          <w:tcPr>
            <w:tcW w:w="1148" w:type="dxa"/>
            <w:tcBorders>
              <w:top w:val="single" w:sz="4" w:space="0" w:color="auto"/>
              <w:left w:val="nil"/>
              <w:bottom w:val="single" w:sz="4" w:space="0" w:color="auto"/>
              <w:right w:val="single" w:sz="4" w:space="0" w:color="auto"/>
            </w:tcBorders>
            <w:shd w:val="clear" w:color="auto" w:fill="auto"/>
            <w:vAlign w:val="center"/>
            <w:hideMark/>
          </w:tcPr>
          <w:p w14:paraId="69E3C6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14:paraId="624AAB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34,0</w:t>
            </w:r>
          </w:p>
        </w:tc>
        <w:tc>
          <w:tcPr>
            <w:tcW w:w="1044" w:type="dxa"/>
            <w:tcBorders>
              <w:top w:val="single" w:sz="4" w:space="0" w:color="auto"/>
              <w:left w:val="nil"/>
              <w:bottom w:val="single" w:sz="4" w:space="0" w:color="auto"/>
              <w:right w:val="single" w:sz="4" w:space="0" w:color="auto"/>
            </w:tcBorders>
            <w:shd w:val="clear" w:color="auto" w:fill="auto"/>
            <w:vAlign w:val="center"/>
            <w:hideMark/>
          </w:tcPr>
          <w:p w14:paraId="65998B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0,13267</w:t>
            </w:r>
          </w:p>
        </w:tc>
        <w:tc>
          <w:tcPr>
            <w:tcW w:w="1239" w:type="dxa"/>
            <w:tcBorders>
              <w:top w:val="single" w:sz="4" w:space="0" w:color="auto"/>
              <w:left w:val="nil"/>
              <w:bottom w:val="single" w:sz="4" w:space="0" w:color="auto"/>
              <w:right w:val="single" w:sz="4" w:space="0" w:color="auto"/>
            </w:tcBorders>
            <w:shd w:val="clear" w:color="auto" w:fill="auto"/>
            <w:vAlign w:val="center"/>
            <w:hideMark/>
          </w:tcPr>
          <w:p w14:paraId="4E9CA1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single" w:sz="4" w:space="0" w:color="auto"/>
              <w:left w:val="nil"/>
              <w:bottom w:val="single" w:sz="4" w:space="0" w:color="auto"/>
              <w:right w:val="single" w:sz="4" w:space="0" w:color="auto"/>
            </w:tcBorders>
            <w:shd w:val="clear" w:color="auto" w:fill="auto"/>
            <w:vAlign w:val="center"/>
            <w:hideMark/>
          </w:tcPr>
          <w:p w14:paraId="69E24E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29E44D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368799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0,42</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B06E9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234251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42480F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6191AF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5BBF0CA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7FB1F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w:t>
            </w:r>
          </w:p>
        </w:tc>
        <w:tc>
          <w:tcPr>
            <w:tcW w:w="1197" w:type="dxa"/>
            <w:tcBorders>
              <w:top w:val="nil"/>
              <w:left w:val="nil"/>
              <w:bottom w:val="single" w:sz="4" w:space="0" w:color="auto"/>
              <w:right w:val="single" w:sz="4" w:space="0" w:color="auto"/>
            </w:tcBorders>
            <w:shd w:val="clear" w:color="auto" w:fill="auto"/>
            <w:vAlign w:val="center"/>
            <w:hideMark/>
          </w:tcPr>
          <w:p w14:paraId="680458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BD86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Вр-04</w:t>
            </w:r>
          </w:p>
        </w:tc>
        <w:tc>
          <w:tcPr>
            <w:tcW w:w="1510" w:type="dxa"/>
            <w:tcBorders>
              <w:top w:val="nil"/>
              <w:left w:val="nil"/>
              <w:bottom w:val="single" w:sz="4" w:space="0" w:color="auto"/>
              <w:right w:val="single" w:sz="4" w:space="0" w:color="auto"/>
            </w:tcBorders>
            <w:shd w:val="clear" w:color="auto" w:fill="auto"/>
            <w:vAlign w:val="center"/>
            <w:hideMark/>
          </w:tcPr>
          <w:p w14:paraId="46D149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тк-22</w:t>
            </w:r>
          </w:p>
        </w:tc>
        <w:tc>
          <w:tcPr>
            <w:tcW w:w="1148" w:type="dxa"/>
            <w:tcBorders>
              <w:top w:val="nil"/>
              <w:left w:val="nil"/>
              <w:bottom w:val="single" w:sz="4" w:space="0" w:color="auto"/>
              <w:right w:val="single" w:sz="4" w:space="0" w:color="auto"/>
            </w:tcBorders>
            <w:shd w:val="clear" w:color="auto" w:fill="auto"/>
            <w:vAlign w:val="center"/>
            <w:hideMark/>
          </w:tcPr>
          <w:p w14:paraId="65F44B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80D0E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34,0</w:t>
            </w:r>
          </w:p>
        </w:tc>
        <w:tc>
          <w:tcPr>
            <w:tcW w:w="1044" w:type="dxa"/>
            <w:tcBorders>
              <w:top w:val="nil"/>
              <w:left w:val="nil"/>
              <w:bottom w:val="single" w:sz="4" w:space="0" w:color="auto"/>
              <w:right w:val="single" w:sz="4" w:space="0" w:color="auto"/>
            </w:tcBorders>
            <w:shd w:val="clear" w:color="auto" w:fill="auto"/>
            <w:vAlign w:val="center"/>
            <w:hideMark/>
          </w:tcPr>
          <w:p w14:paraId="57E1F2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0,00824</w:t>
            </w:r>
          </w:p>
        </w:tc>
        <w:tc>
          <w:tcPr>
            <w:tcW w:w="1239" w:type="dxa"/>
            <w:tcBorders>
              <w:top w:val="nil"/>
              <w:left w:val="nil"/>
              <w:bottom w:val="single" w:sz="4" w:space="0" w:color="auto"/>
              <w:right w:val="single" w:sz="4" w:space="0" w:color="auto"/>
            </w:tcBorders>
            <w:shd w:val="clear" w:color="auto" w:fill="auto"/>
            <w:vAlign w:val="center"/>
            <w:hideMark/>
          </w:tcPr>
          <w:p w14:paraId="122E6A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9A5E6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0C8CA9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881" w:type="dxa"/>
            <w:tcBorders>
              <w:top w:val="nil"/>
              <w:left w:val="nil"/>
              <w:bottom w:val="single" w:sz="4" w:space="0" w:color="auto"/>
              <w:right w:val="single" w:sz="4" w:space="0" w:color="auto"/>
            </w:tcBorders>
            <w:shd w:val="clear" w:color="auto" w:fill="auto"/>
            <w:vAlign w:val="center"/>
            <w:hideMark/>
          </w:tcPr>
          <w:p w14:paraId="0B4671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0,42</w:t>
            </w:r>
          </w:p>
        </w:tc>
        <w:tc>
          <w:tcPr>
            <w:tcW w:w="820" w:type="dxa"/>
            <w:tcBorders>
              <w:top w:val="nil"/>
              <w:left w:val="nil"/>
              <w:bottom w:val="single" w:sz="4" w:space="0" w:color="auto"/>
              <w:right w:val="single" w:sz="4" w:space="0" w:color="auto"/>
            </w:tcBorders>
            <w:shd w:val="clear" w:color="auto" w:fill="auto"/>
            <w:vAlign w:val="center"/>
            <w:hideMark/>
          </w:tcPr>
          <w:p w14:paraId="287136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1A3DD9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51D1E5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C68CE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432F46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5460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w:t>
            </w:r>
          </w:p>
        </w:tc>
        <w:tc>
          <w:tcPr>
            <w:tcW w:w="1197" w:type="dxa"/>
            <w:tcBorders>
              <w:top w:val="nil"/>
              <w:left w:val="nil"/>
              <w:bottom w:val="single" w:sz="4" w:space="0" w:color="auto"/>
              <w:right w:val="single" w:sz="4" w:space="0" w:color="auto"/>
            </w:tcBorders>
            <w:shd w:val="clear" w:color="auto" w:fill="auto"/>
            <w:vAlign w:val="center"/>
            <w:hideMark/>
          </w:tcPr>
          <w:p w14:paraId="7EFC15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7C2F2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Вр-09</w:t>
            </w:r>
          </w:p>
        </w:tc>
        <w:tc>
          <w:tcPr>
            <w:tcW w:w="1510" w:type="dxa"/>
            <w:tcBorders>
              <w:top w:val="nil"/>
              <w:left w:val="nil"/>
              <w:bottom w:val="single" w:sz="4" w:space="0" w:color="auto"/>
              <w:right w:val="single" w:sz="4" w:space="0" w:color="auto"/>
            </w:tcBorders>
            <w:shd w:val="clear" w:color="auto" w:fill="auto"/>
            <w:vAlign w:val="center"/>
            <w:hideMark/>
          </w:tcPr>
          <w:p w14:paraId="7CD9E6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тк-40</w:t>
            </w:r>
          </w:p>
        </w:tc>
        <w:tc>
          <w:tcPr>
            <w:tcW w:w="1148" w:type="dxa"/>
            <w:tcBorders>
              <w:top w:val="nil"/>
              <w:left w:val="nil"/>
              <w:bottom w:val="single" w:sz="4" w:space="0" w:color="auto"/>
              <w:right w:val="single" w:sz="4" w:space="0" w:color="auto"/>
            </w:tcBorders>
            <w:shd w:val="clear" w:color="auto" w:fill="auto"/>
            <w:vAlign w:val="center"/>
            <w:hideMark/>
          </w:tcPr>
          <w:p w14:paraId="4E5C81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DEE7A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0D71B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0,03482</w:t>
            </w:r>
          </w:p>
        </w:tc>
        <w:tc>
          <w:tcPr>
            <w:tcW w:w="1239" w:type="dxa"/>
            <w:tcBorders>
              <w:top w:val="nil"/>
              <w:left w:val="nil"/>
              <w:bottom w:val="single" w:sz="4" w:space="0" w:color="auto"/>
              <w:right w:val="single" w:sz="4" w:space="0" w:color="auto"/>
            </w:tcBorders>
            <w:shd w:val="clear" w:color="auto" w:fill="auto"/>
            <w:vAlign w:val="center"/>
            <w:hideMark/>
          </w:tcPr>
          <w:p w14:paraId="67352F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E6CAF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A948A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F9601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8B4FD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325C44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18AE2A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CAC2C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769576F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1D7C4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w:t>
            </w:r>
          </w:p>
        </w:tc>
        <w:tc>
          <w:tcPr>
            <w:tcW w:w="1197" w:type="dxa"/>
            <w:tcBorders>
              <w:top w:val="nil"/>
              <w:left w:val="nil"/>
              <w:bottom w:val="single" w:sz="4" w:space="0" w:color="auto"/>
              <w:right w:val="single" w:sz="4" w:space="0" w:color="auto"/>
            </w:tcBorders>
            <w:shd w:val="clear" w:color="auto" w:fill="auto"/>
            <w:vAlign w:val="center"/>
            <w:hideMark/>
          </w:tcPr>
          <w:p w14:paraId="5DA3DA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20A2D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тк-22</w:t>
            </w:r>
          </w:p>
        </w:tc>
        <w:tc>
          <w:tcPr>
            <w:tcW w:w="1510" w:type="dxa"/>
            <w:tcBorders>
              <w:top w:val="nil"/>
              <w:left w:val="nil"/>
              <w:bottom w:val="single" w:sz="4" w:space="0" w:color="auto"/>
              <w:right w:val="single" w:sz="4" w:space="0" w:color="auto"/>
            </w:tcBorders>
            <w:shd w:val="clear" w:color="auto" w:fill="auto"/>
            <w:vAlign w:val="center"/>
            <w:hideMark/>
          </w:tcPr>
          <w:p w14:paraId="0B7675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Льва Толстого,2</w:t>
            </w:r>
          </w:p>
        </w:tc>
        <w:tc>
          <w:tcPr>
            <w:tcW w:w="1148" w:type="dxa"/>
            <w:tcBorders>
              <w:top w:val="nil"/>
              <w:left w:val="nil"/>
              <w:bottom w:val="single" w:sz="4" w:space="0" w:color="auto"/>
              <w:right w:val="single" w:sz="4" w:space="0" w:color="auto"/>
            </w:tcBorders>
            <w:shd w:val="clear" w:color="auto" w:fill="auto"/>
            <w:vAlign w:val="center"/>
            <w:hideMark/>
          </w:tcPr>
          <w:p w14:paraId="5A7518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945BA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34,0</w:t>
            </w:r>
          </w:p>
        </w:tc>
        <w:tc>
          <w:tcPr>
            <w:tcW w:w="1044" w:type="dxa"/>
            <w:tcBorders>
              <w:top w:val="nil"/>
              <w:left w:val="nil"/>
              <w:bottom w:val="single" w:sz="4" w:space="0" w:color="auto"/>
              <w:right w:val="single" w:sz="4" w:space="0" w:color="auto"/>
            </w:tcBorders>
            <w:shd w:val="clear" w:color="auto" w:fill="auto"/>
            <w:vAlign w:val="center"/>
            <w:hideMark/>
          </w:tcPr>
          <w:p w14:paraId="62FE8F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0,04837</w:t>
            </w:r>
          </w:p>
        </w:tc>
        <w:tc>
          <w:tcPr>
            <w:tcW w:w="1239" w:type="dxa"/>
            <w:tcBorders>
              <w:top w:val="nil"/>
              <w:left w:val="nil"/>
              <w:bottom w:val="single" w:sz="4" w:space="0" w:color="auto"/>
              <w:right w:val="single" w:sz="4" w:space="0" w:color="auto"/>
            </w:tcBorders>
            <w:shd w:val="clear" w:color="auto" w:fill="auto"/>
            <w:vAlign w:val="center"/>
            <w:hideMark/>
          </w:tcPr>
          <w:p w14:paraId="5AE3B0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BFD4D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F9285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881" w:type="dxa"/>
            <w:tcBorders>
              <w:top w:val="nil"/>
              <w:left w:val="nil"/>
              <w:bottom w:val="single" w:sz="4" w:space="0" w:color="auto"/>
              <w:right w:val="single" w:sz="4" w:space="0" w:color="auto"/>
            </w:tcBorders>
            <w:shd w:val="clear" w:color="auto" w:fill="auto"/>
            <w:vAlign w:val="center"/>
            <w:hideMark/>
          </w:tcPr>
          <w:p w14:paraId="630C2E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0,42</w:t>
            </w:r>
          </w:p>
        </w:tc>
        <w:tc>
          <w:tcPr>
            <w:tcW w:w="820" w:type="dxa"/>
            <w:tcBorders>
              <w:top w:val="nil"/>
              <w:left w:val="nil"/>
              <w:bottom w:val="single" w:sz="4" w:space="0" w:color="auto"/>
              <w:right w:val="single" w:sz="4" w:space="0" w:color="auto"/>
            </w:tcBorders>
            <w:shd w:val="clear" w:color="auto" w:fill="auto"/>
            <w:vAlign w:val="center"/>
            <w:hideMark/>
          </w:tcPr>
          <w:p w14:paraId="656930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0F69CD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690F6F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03905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15D3133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F02A0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w:t>
            </w:r>
          </w:p>
        </w:tc>
        <w:tc>
          <w:tcPr>
            <w:tcW w:w="1197" w:type="dxa"/>
            <w:tcBorders>
              <w:top w:val="nil"/>
              <w:left w:val="nil"/>
              <w:bottom w:val="single" w:sz="4" w:space="0" w:color="auto"/>
              <w:right w:val="single" w:sz="4" w:space="0" w:color="auto"/>
            </w:tcBorders>
            <w:shd w:val="clear" w:color="auto" w:fill="auto"/>
            <w:vAlign w:val="center"/>
            <w:hideMark/>
          </w:tcPr>
          <w:p w14:paraId="02C7B7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2CF5C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тк-22</w:t>
            </w:r>
          </w:p>
        </w:tc>
        <w:tc>
          <w:tcPr>
            <w:tcW w:w="1510" w:type="dxa"/>
            <w:tcBorders>
              <w:top w:val="nil"/>
              <w:left w:val="nil"/>
              <w:bottom w:val="single" w:sz="4" w:space="0" w:color="auto"/>
              <w:right w:val="single" w:sz="4" w:space="0" w:color="auto"/>
            </w:tcBorders>
            <w:shd w:val="clear" w:color="auto" w:fill="auto"/>
            <w:vAlign w:val="center"/>
            <w:hideMark/>
          </w:tcPr>
          <w:p w14:paraId="2822A3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Льва Толстого,1</w:t>
            </w:r>
          </w:p>
        </w:tc>
        <w:tc>
          <w:tcPr>
            <w:tcW w:w="1148" w:type="dxa"/>
            <w:tcBorders>
              <w:top w:val="nil"/>
              <w:left w:val="nil"/>
              <w:bottom w:val="single" w:sz="4" w:space="0" w:color="auto"/>
              <w:right w:val="single" w:sz="4" w:space="0" w:color="auto"/>
            </w:tcBorders>
            <w:shd w:val="clear" w:color="auto" w:fill="auto"/>
            <w:vAlign w:val="center"/>
            <w:hideMark/>
          </w:tcPr>
          <w:p w14:paraId="53F5A9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2655D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34,0</w:t>
            </w:r>
          </w:p>
        </w:tc>
        <w:tc>
          <w:tcPr>
            <w:tcW w:w="1044" w:type="dxa"/>
            <w:tcBorders>
              <w:top w:val="nil"/>
              <w:left w:val="nil"/>
              <w:bottom w:val="single" w:sz="4" w:space="0" w:color="auto"/>
              <w:right w:val="single" w:sz="4" w:space="0" w:color="auto"/>
            </w:tcBorders>
            <w:shd w:val="clear" w:color="auto" w:fill="auto"/>
            <w:vAlign w:val="center"/>
            <w:hideMark/>
          </w:tcPr>
          <w:p w14:paraId="55CA92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0,09594</w:t>
            </w:r>
          </w:p>
        </w:tc>
        <w:tc>
          <w:tcPr>
            <w:tcW w:w="1239" w:type="dxa"/>
            <w:tcBorders>
              <w:top w:val="nil"/>
              <w:left w:val="nil"/>
              <w:bottom w:val="single" w:sz="4" w:space="0" w:color="auto"/>
              <w:right w:val="single" w:sz="4" w:space="0" w:color="auto"/>
            </w:tcBorders>
            <w:shd w:val="clear" w:color="auto" w:fill="auto"/>
            <w:vAlign w:val="center"/>
            <w:hideMark/>
          </w:tcPr>
          <w:p w14:paraId="577631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C4F44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80591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881" w:type="dxa"/>
            <w:tcBorders>
              <w:top w:val="nil"/>
              <w:left w:val="nil"/>
              <w:bottom w:val="single" w:sz="4" w:space="0" w:color="auto"/>
              <w:right w:val="single" w:sz="4" w:space="0" w:color="auto"/>
            </w:tcBorders>
            <w:shd w:val="clear" w:color="auto" w:fill="auto"/>
            <w:vAlign w:val="center"/>
            <w:hideMark/>
          </w:tcPr>
          <w:p w14:paraId="48A49D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0,42</w:t>
            </w:r>
          </w:p>
        </w:tc>
        <w:tc>
          <w:tcPr>
            <w:tcW w:w="820" w:type="dxa"/>
            <w:tcBorders>
              <w:top w:val="nil"/>
              <w:left w:val="nil"/>
              <w:bottom w:val="single" w:sz="4" w:space="0" w:color="auto"/>
              <w:right w:val="single" w:sz="4" w:space="0" w:color="auto"/>
            </w:tcBorders>
            <w:shd w:val="clear" w:color="auto" w:fill="auto"/>
            <w:vAlign w:val="center"/>
            <w:hideMark/>
          </w:tcPr>
          <w:p w14:paraId="6E4D59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28729A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F924D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ABD93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49380C7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D941F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w:t>
            </w:r>
          </w:p>
        </w:tc>
        <w:tc>
          <w:tcPr>
            <w:tcW w:w="1197" w:type="dxa"/>
            <w:tcBorders>
              <w:top w:val="nil"/>
              <w:left w:val="nil"/>
              <w:bottom w:val="single" w:sz="4" w:space="0" w:color="auto"/>
              <w:right w:val="single" w:sz="4" w:space="0" w:color="auto"/>
            </w:tcBorders>
            <w:shd w:val="clear" w:color="auto" w:fill="auto"/>
            <w:vAlign w:val="center"/>
            <w:hideMark/>
          </w:tcPr>
          <w:p w14:paraId="169330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7CA45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Вр-04</w:t>
            </w:r>
          </w:p>
        </w:tc>
        <w:tc>
          <w:tcPr>
            <w:tcW w:w="1510" w:type="dxa"/>
            <w:tcBorders>
              <w:top w:val="nil"/>
              <w:left w:val="nil"/>
              <w:bottom w:val="single" w:sz="4" w:space="0" w:color="auto"/>
              <w:right w:val="single" w:sz="4" w:space="0" w:color="auto"/>
            </w:tcBorders>
            <w:shd w:val="clear" w:color="auto" w:fill="auto"/>
            <w:vAlign w:val="center"/>
            <w:hideMark/>
          </w:tcPr>
          <w:p w14:paraId="15CF9A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Вр-05</w:t>
            </w:r>
          </w:p>
        </w:tc>
        <w:tc>
          <w:tcPr>
            <w:tcW w:w="1148" w:type="dxa"/>
            <w:tcBorders>
              <w:top w:val="nil"/>
              <w:left w:val="nil"/>
              <w:bottom w:val="single" w:sz="4" w:space="0" w:color="auto"/>
              <w:right w:val="single" w:sz="4" w:space="0" w:color="auto"/>
            </w:tcBorders>
            <w:shd w:val="clear" w:color="auto" w:fill="auto"/>
            <w:vAlign w:val="center"/>
            <w:hideMark/>
          </w:tcPr>
          <w:p w14:paraId="585654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2FA08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34,0</w:t>
            </w:r>
          </w:p>
        </w:tc>
        <w:tc>
          <w:tcPr>
            <w:tcW w:w="1044" w:type="dxa"/>
            <w:tcBorders>
              <w:top w:val="nil"/>
              <w:left w:val="nil"/>
              <w:bottom w:val="single" w:sz="4" w:space="0" w:color="auto"/>
              <w:right w:val="single" w:sz="4" w:space="0" w:color="auto"/>
            </w:tcBorders>
            <w:shd w:val="clear" w:color="auto" w:fill="auto"/>
            <w:vAlign w:val="center"/>
            <w:hideMark/>
          </w:tcPr>
          <w:p w14:paraId="4D35FE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0,38683</w:t>
            </w:r>
          </w:p>
        </w:tc>
        <w:tc>
          <w:tcPr>
            <w:tcW w:w="1239" w:type="dxa"/>
            <w:tcBorders>
              <w:top w:val="nil"/>
              <w:left w:val="nil"/>
              <w:bottom w:val="single" w:sz="4" w:space="0" w:color="auto"/>
              <w:right w:val="single" w:sz="4" w:space="0" w:color="auto"/>
            </w:tcBorders>
            <w:shd w:val="clear" w:color="auto" w:fill="auto"/>
            <w:vAlign w:val="center"/>
            <w:hideMark/>
          </w:tcPr>
          <w:p w14:paraId="2B81FA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47601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2E1F16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881" w:type="dxa"/>
            <w:tcBorders>
              <w:top w:val="nil"/>
              <w:left w:val="nil"/>
              <w:bottom w:val="single" w:sz="4" w:space="0" w:color="auto"/>
              <w:right w:val="single" w:sz="4" w:space="0" w:color="auto"/>
            </w:tcBorders>
            <w:shd w:val="clear" w:color="auto" w:fill="auto"/>
            <w:vAlign w:val="center"/>
            <w:hideMark/>
          </w:tcPr>
          <w:p w14:paraId="79A416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0,42</w:t>
            </w:r>
          </w:p>
        </w:tc>
        <w:tc>
          <w:tcPr>
            <w:tcW w:w="820" w:type="dxa"/>
            <w:tcBorders>
              <w:top w:val="nil"/>
              <w:left w:val="nil"/>
              <w:bottom w:val="single" w:sz="4" w:space="0" w:color="auto"/>
              <w:right w:val="single" w:sz="4" w:space="0" w:color="auto"/>
            </w:tcBorders>
            <w:shd w:val="clear" w:color="auto" w:fill="auto"/>
            <w:vAlign w:val="center"/>
            <w:hideMark/>
          </w:tcPr>
          <w:p w14:paraId="26F16A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0,16</w:t>
            </w:r>
          </w:p>
        </w:tc>
        <w:tc>
          <w:tcPr>
            <w:tcW w:w="1050" w:type="dxa"/>
            <w:tcBorders>
              <w:top w:val="nil"/>
              <w:left w:val="nil"/>
              <w:bottom w:val="single" w:sz="4" w:space="0" w:color="auto"/>
              <w:right w:val="single" w:sz="4" w:space="0" w:color="auto"/>
            </w:tcBorders>
            <w:shd w:val="clear" w:color="auto" w:fill="auto"/>
            <w:vAlign w:val="center"/>
            <w:hideMark/>
          </w:tcPr>
          <w:p w14:paraId="168D60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48BAB9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E61CE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0,85</w:t>
            </w:r>
          </w:p>
        </w:tc>
      </w:tr>
      <w:tr w:rsidR="00BE5703" w:rsidRPr="00E6436E" w14:paraId="73E59CD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64279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w:t>
            </w:r>
          </w:p>
        </w:tc>
        <w:tc>
          <w:tcPr>
            <w:tcW w:w="1197" w:type="dxa"/>
            <w:tcBorders>
              <w:top w:val="nil"/>
              <w:left w:val="nil"/>
              <w:bottom w:val="single" w:sz="4" w:space="0" w:color="auto"/>
              <w:right w:val="single" w:sz="4" w:space="0" w:color="auto"/>
            </w:tcBorders>
            <w:shd w:val="clear" w:color="auto" w:fill="auto"/>
            <w:vAlign w:val="center"/>
            <w:hideMark/>
          </w:tcPr>
          <w:p w14:paraId="3F2CFF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C44C4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Вр-05</w:t>
            </w:r>
          </w:p>
        </w:tc>
        <w:tc>
          <w:tcPr>
            <w:tcW w:w="1510" w:type="dxa"/>
            <w:tcBorders>
              <w:top w:val="nil"/>
              <w:left w:val="nil"/>
              <w:bottom w:val="single" w:sz="4" w:space="0" w:color="auto"/>
              <w:right w:val="single" w:sz="4" w:space="0" w:color="auto"/>
            </w:tcBorders>
            <w:shd w:val="clear" w:color="auto" w:fill="auto"/>
            <w:vAlign w:val="center"/>
            <w:hideMark/>
          </w:tcPr>
          <w:p w14:paraId="354637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148" w:type="dxa"/>
            <w:tcBorders>
              <w:top w:val="nil"/>
              <w:left w:val="nil"/>
              <w:bottom w:val="single" w:sz="4" w:space="0" w:color="auto"/>
              <w:right w:val="single" w:sz="4" w:space="0" w:color="auto"/>
            </w:tcBorders>
            <w:shd w:val="clear" w:color="auto" w:fill="auto"/>
            <w:vAlign w:val="center"/>
            <w:hideMark/>
          </w:tcPr>
          <w:p w14:paraId="61DDC3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3A54E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16,0</w:t>
            </w:r>
          </w:p>
        </w:tc>
        <w:tc>
          <w:tcPr>
            <w:tcW w:w="1044" w:type="dxa"/>
            <w:tcBorders>
              <w:top w:val="nil"/>
              <w:left w:val="nil"/>
              <w:bottom w:val="single" w:sz="4" w:space="0" w:color="auto"/>
              <w:right w:val="single" w:sz="4" w:space="0" w:color="auto"/>
            </w:tcBorders>
            <w:shd w:val="clear" w:color="auto" w:fill="auto"/>
            <w:vAlign w:val="center"/>
            <w:hideMark/>
          </w:tcPr>
          <w:p w14:paraId="47D190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0,03499</w:t>
            </w:r>
          </w:p>
        </w:tc>
        <w:tc>
          <w:tcPr>
            <w:tcW w:w="1239" w:type="dxa"/>
            <w:tcBorders>
              <w:top w:val="nil"/>
              <w:left w:val="nil"/>
              <w:bottom w:val="single" w:sz="4" w:space="0" w:color="auto"/>
              <w:right w:val="single" w:sz="4" w:space="0" w:color="auto"/>
            </w:tcBorders>
            <w:shd w:val="clear" w:color="auto" w:fill="auto"/>
            <w:vAlign w:val="center"/>
            <w:hideMark/>
          </w:tcPr>
          <w:p w14:paraId="4D92CDA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3E94C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782B7E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379BA3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68D2DC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C74B0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3AC88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D06AB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5859DD1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ABF64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w:t>
            </w:r>
          </w:p>
        </w:tc>
        <w:tc>
          <w:tcPr>
            <w:tcW w:w="1197" w:type="dxa"/>
            <w:tcBorders>
              <w:top w:val="nil"/>
              <w:left w:val="nil"/>
              <w:bottom w:val="single" w:sz="4" w:space="0" w:color="auto"/>
              <w:right w:val="single" w:sz="4" w:space="0" w:color="auto"/>
            </w:tcBorders>
            <w:shd w:val="clear" w:color="auto" w:fill="auto"/>
            <w:vAlign w:val="center"/>
            <w:hideMark/>
          </w:tcPr>
          <w:p w14:paraId="2B715F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775AB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510" w:type="dxa"/>
            <w:tcBorders>
              <w:top w:val="nil"/>
              <w:left w:val="nil"/>
              <w:bottom w:val="single" w:sz="4" w:space="0" w:color="auto"/>
              <w:right w:val="single" w:sz="4" w:space="0" w:color="auto"/>
            </w:tcBorders>
            <w:shd w:val="clear" w:color="auto" w:fill="auto"/>
            <w:vAlign w:val="center"/>
            <w:hideMark/>
          </w:tcPr>
          <w:p w14:paraId="38374C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Вр-06</w:t>
            </w:r>
          </w:p>
        </w:tc>
        <w:tc>
          <w:tcPr>
            <w:tcW w:w="1148" w:type="dxa"/>
            <w:tcBorders>
              <w:top w:val="nil"/>
              <w:left w:val="nil"/>
              <w:bottom w:val="single" w:sz="4" w:space="0" w:color="auto"/>
              <w:right w:val="single" w:sz="4" w:space="0" w:color="auto"/>
            </w:tcBorders>
            <w:shd w:val="clear" w:color="auto" w:fill="auto"/>
            <w:vAlign w:val="center"/>
            <w:hideMark/>
          </w:tcPr>
          <w:p w14:paraId="3C9007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C8C0B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21,0</w:t>
            </w:r>
          </w:p>
        </w:tc>
        <w:tc>
          <w:tcPr>
            <w:tcW w:w="1044" w:type="dxa"/>
            <w:tcBorders>
              <w:top w:val="nil"/>
              <w:left w:val="nil"/>
              <w:bottom w:val="single" w:sz="4" w:space="0" w:color="auto"/>
              <w:right w:val="single" w:sz="4" w:space="0" w:color="auto"/>
            </w:tcBorders>
            <w:shd w:val="clear" w:color="auto" w:fill="auto"/>
            <w:vAlign w:val="center"/>
            <w:hideMark/>
          </w:tcPr>
          <w:p w14:paraId="23B14E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0,22223</w:t>
            </w:r>
          </w:p>
        </w:tc>
        <w:tc>
          <w:tcPr>
            <w:tcW w:w="1239" w:type="dxa"/>
            <w:tcBorders>
              <w:top w:val="nil"/>
              <w:left w:val="nil"/>
              <w:bottom w:val="single" w:sz="4" w:space="0" w:color="auto"/>
              <w:right w:val="single" w:sz="4" w:space="0" w:color="auto"/>
            </w:tcBorders>
            <w:shd w:val="clear" w:color="auto" w:fill="auto"/>
            <w:vAlign w:val="center"/>
            <w:hideMark/>
          </w:tcPr>
          <w:p w14:paraId="641867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75512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35A540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w:t>
            </w:r>
          </w:p>
        </w:tc>
        <w:tc>
          <w:tcPr>
            <w:tcW w:w="881" w:type="dxa"/>
            <w:tcBorders>
              <w:top w:val="nil"/>
              <w:left w:val="nil"/>
              <w:bottom w:val="single" w:sz="4" w:space="0" w:color="auto"/>
              <w:right w:val="single" w:sz="4" w:space="0" w:color="auto"/>
            </w:tcBorders>
            <w:shd w:val="clear" w:color="auto" w:fill="auto"/>
            <w:vAlign w:val="center"/>
            <w:hideMark/>
          </w:tcPr>
          <w:p w14:paraId="1F98DD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466A80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7EBEAD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423B3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8B44F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669D8F7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A8409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w:t>
            </w:r>
          </w:p>
        </w:tc>
        <w:tc>
          <w:tcPr>
            <w:tcW w:w="1197" w:type="dxa"/>
            <w:tcBorders>
              <w:top w:val="nil"/>
              <w:left w:val="nil"/>
              <w:bottom w:val="single" w:sz="4" w:space="0" w:color="auto"/>
              <w:right w:val="single" w:sz="4" w:space="0" w:color="auto"/>
            </w:tcBorders>
            <w:shd w:val="clear" w:color="auto" w:fill="auto"/>
            <w:vAlign w:val="center"/>
            <w:hideMark/>
          </w:tcPr>
          <w:p w14:paraId="067B07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8DAA2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Вр-06</w:t>
            </w:r>
          </w:p>
        </w:tc>
        <w:tc>
          <w:tcPr>
            <w:tcW w:w="1510" w:type="dxa"/>
            <w:tcBorders>
              <w:top w:val="nil"/>
              <w:left w:val="nil"/>
              <w:bottom w:val="single" w:sz="4" w:space="0" w:color="auto"/>
              <w:right w:val="single" w:sz="4" w:space="0" w:color="auto"/>
            </w:tcBorders>
            <w:shd w:val="clear" w:color="auto" w:fill="auto"/>
            <w:vAlign w:val="center"/>
            <w:hideMark/>
          </w:tcPr>
          <w:p w14:paraId="36A801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Вр-07</w:t>
            </w:r>
          </w:p>
        </w:tc>
        <w:tc>
          <w:tcPr>
            <w:tcW w:w="1148" w:type="dxa"/>
            <w:tcBorders>
              <w:top w:val="nil"/>
              <w:left w:val="nil"/>
              <w:bottom w:val="single" w:sz="4" w:space="0" w:color="auto"/>
              <w:right w:val="single" w:sz="4" w:space="0" w:color="auto"/>
            </w:tcBorders>
            <w:shd w:val="clear" w:color="auto" w:fill="auto"/>
            <w:vAlign w:val="center"/>
            <w:hideMark/>
          </w:tcPr>
          <w:p w14:paraId="66461C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AAEB9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C13EA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0,01945</w:t>
            </w:r>
          </w:p>
        </w:tc>
        <w:tc>
          <w:tcPr>
            <w:tcW w:w="1239" w:type="dxa"/>
            <w:tcBorders>
              <w:top w:val="nil"/>
              <w:left w:val="nil"/>
              <w:bottom w:val="single" w:sz="4" w:space="0" w:color="auto"/>
              <w:right w:val="single" w:sz="4" w:space="0" w:color="auto"/>
            </w:tcBorders>
            <w:shd w:val="clear" w:color="auto" w:fill="auto"/>
            <w:vAlign w:val="center"/>
            <w:hideMark/>
          </w:tcPr>
          <w:p w14:paraId="731C91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A116C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96C7E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23648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797CC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659559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2D9964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0B4E4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302661D7"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59623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1197" w:type="dxa"/>
            <w:tcBorders>
              <w:top w:val="nil"/>
              <w:left w:val="nil"/>
              <w:bottom w:val="single" w:sz="4" w:space="0" w:color="auto"/>
              <w:right w:val="single" w:sz="4" w:space="0" w:color="auto"/>
            </w:tcBorders>
            <w:shd w:val="clear" w:color="auto" w:fill="auto"/>
            <w:vAlign w:val="center"/>
            <w:hideMark/>
          </w:tcPr>
          <w:p w14:paraId="2BDE7E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1B0DA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Вр-07</w:t>
            </w:r>
          </w:p>
        </w:tc>
        <w:tc>
          <w:tcPr>
            <w:tcW w:w="1510" w:type="dxa"/>
            <w:tcBorders>
              <w:top w:val="nil"/>
              <w:left w:val="nil"/>
              <w:bottom w:val="single" w:sz="4" w:space="0" w:color="auto"/>
              <w:right w:val="single" w:sz="4" w:space="0" w:color="auto"/>
            </w:tcBorders>
            <w:shd w:val="clear" w:color="auto" w:fill="auto"/>
            <w:vAlign w:val="center"/>
            <w:hideMark/>
          </w:tcPr>
          <w:p w14:paraId="48AAD4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Зиновьева,32</w:t>
            </w:r>
          </w:p>
        </w:tc>
        <w:tc>
          <w:tcPr>
            <w:tcW w:w="1148" w:type="dxa"/>
            <w:tcBorders>
              <w:top w:val="nil"/>
              <w:left w:val="nil"/>
              <w:bottom w:val="single" w:sz="4" w:space="0" w:color="auto"/>
              <w:right w:val="single" w:sz="4" w:space="0" w:color="auto"/>
            </w:tcBorders>
            <w:shd w:val="clear" w:color="auto" w:fill="auto"/>
            <w:vAlign w:val="center"/>
            <w:hideMark/>
          </w:tcPr>
          <w:p w14:paraId="5CA09B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867D6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28986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0,05171</w:t>
            </w:r>
          </w:p>
        </w:tc>
        <w:tc>
          <w:tcPr>
            <w:tcW w:w="1239" w:type="dxa"/>
            <w:tcBorders>
              <w:top w:val="nil"/>
              <w:left w:val="nil"/>
              <w:bottom w:val="single" w:sz="4" w:space="0" w:color="auto"/>
              <w:right w:val="single" w:sz="4" w:space="0" w:color="auto"/>
            </w:tcBorders>
            <w:shd w:val="clear" w:color="auto" w:fill="auto"/>
            <w:vAlign w:val="center"/>
            <w:hideMark/>
          </w:tcPr>
          <w:p w14:paraId="510942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B3604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2535C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322A4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32019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018FBD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256F2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CAE92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5FF6162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8432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w:t>
            </w:r>
          </w:p>
        </w:tc>
        <w:tc>
          <w:tcPr>
            <w:tcW w:w="1197" w:type="dxa"/>
            <w:tcBorders>
              <w:top w:val="nil"/>
              <w:left w:val="nil"/>
              <w:bottom w:val="single" w:sz="4" w:space="0" w:color="auto"/>
              <w:right w:val="single" w:sz="4" w:space="0" w:color="auto"/>
            </w:tcBorders>
            <w:shd w:val="clear" w:color="auto" w:fill="auto"/>
            <w:vAlign w:val="center"/>
            <w:hideMark/>
          </w:tcPr>
          <w:p w14:paraId="2996DC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B94D8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Вр-07</w:t>
            </w:r>
          </w:p>
        </w:tc>
        <w:tc>
          <w:tcPr>
            <w:tcW w:w="1510" w:type="dxa"/>
            <w:tcBorders>
              <w:top w:val="nil"/>
              <w:left w:val="nil"/>
              <w:bottom w:val="single" w:sz="4" w:space="0" w:color="auto"/>
              <w:right w:val="single" w:sz="4" w:space="0" w:color="auto"/>
            </w:tcBorders>
            <w:shd w:val="clear" w:color="auto" w:fill="auto"/>
            <w:vAlign w:val="center"/>
            <w:hideMark/>
          </w:tcPr>
          <w:p w14:paraId="383769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148" w:type="dxa"/>
            <w:tcBorders>
              <w:top w:val="nil"/>
              <w:left w:val="nil"/>
              <w:bottom w:val="single" w:sz="4" w:space="0" w:color="auto"/>
              <w:right w:val="single" w:sz="4" w:space="0" w:color="auto"/>
            </w:tcBorders>
            <w:shd w:val="clear" w:color="auto" w:fill="auto"/>
            <w:vAlign w:val="center"/>
            <w:hideMark/>
          </w:tcPr>
          <w:p w14:paraId="40DE1E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44FF8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AF9A3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0,06109</w:t>
            </w:r>
          </w:p>
        </w:tc>
        <w:tc>
          <w:tcPr>
            <w:tcW w:w="1239" w:type="dxa"/>
            <w:tcBorders>
              <w:top w:val="nil"/>
              <w:left w:val="nil"/>
              <w:bottom w:val="single" w:sz="4" w:space="0" w:color="auto"/>
              <w:right w:val="single" w:sz="4" w:space="0" w:color="auto"/>
            </w:tcBorders>
            <w:shd w:val="clear" w:color="auto" w:fill="auto"/>
            <w:vAlign w:val="center"/>
            <w:hideMark/>
          </w:tcPr>
          <w:p w14:paraId="460200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5D34B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5F2A5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8B5F5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7A280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1050" w:type="dxa"/>
            <w:tcBorders>
              <w:top w:val="nil"/>
              <w:left w:val="nil"/>
              <w:bottom w:val="single" w:sz="4" w:space="0" w:color="auto"/>
              <w:right w:val="single" w:sz="4" w:space="0" w:color="auto"/>
            </w:tcBorders>
            <w:shd w:val="clear" w:color="auto" w:fill="auto"/>
            <w:vAlign w:val="center"/>
            <w:hideMark/>
          </w:tcPr>
          <w:p w14:paraId="2024B0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3A89A5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DAC24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0,93</w:t>
            </w:r>
          </w:p>
        </w:tc>
      </w:tr>
      <w:tr w:rsidR="00BE5703" w:rsidRPr="00E6436E" w14:paraId="5FEF2E01"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EBD2E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w:t>
            </w:r>
          </w:p>
        </w:tc>
        <w:tc>
          <w:tcPr>
            <w:tcW w:w="1197" w:type="dxa"/>
            <w:tcBorders>
              <w:top w:val="nil"/>
              <w:left w:val="nil"/>
              <w:bottom w:val="single" w:sz="4" w:space="0" w:color="auto"/>
              <w:right w:val="single" w:sz="4" w:space="0" w:color="auto"/>
            </w:tcBorders>
            <w:shd w:val="clear" w:color="auto" w:fill="auto"/>
            <w:vAlign w:val="center"/>
            <w:hideMark/>
          </w:tcPr>
          <w:p w14:paraId="3AA774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5279C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510" w:type="dxa"/>
            <w:tcBorders>
              <w:top w:val="nil"/>
              <w:left w:val="nil"/>
              <w:bottom w:val="single" w:sz="4" w:space="0" w:color="auto"/>
              <w:right w:val="single" w:sz="4" w:space="0" w:color="auto"/>
            </w:tcBorders>
            <w:shd w:val="clear" w:color="auto" w:fill="auto"/>
            <w:vAlign w:val="center"/>
            <w:hideMark/>
          </w:tcPr>
          <w:p w14:paraId="1B9C71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тк-48</w:t>
            </w:r>
          </w:p>
        </w:tc>
        <w:tc>
          <w:tcPr>
            <w:tcW w:w="1148" w:type="dxa"/>
            <w:tcBorders>
              <w:top w:val="nil"/>
              <w:left w:val="nil"/>
              <w:bottom w:val="single" w:sz="4" w:space="0" w:color="auto"/>
              <w:right w:val="single" w:sz="4" w:space="0" w:color="auto"/>
            </w:tcBorders>
            <w:shd w:val="clear" w:color="auto" w:fill="auto"/>
            <w:vAlign w:val="center"/>
            <w:hideMark/>
          </w:tcPr>
          <w:p w14:paraId="5BBB36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82503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26,0</w:t>
            </w:r>
          </w:p>
        </w:tc>
        <w:tc>
          <w:tcPr>
            <w:tcW w:w="1044" w:type="dxa"/>
            <w:tcBorders>
              <w:top w:val="nil"/>
              <w:left w:val="nil"/>
              <w:bottom w:val="single" w:sz="4" w:space="0" w:color="auto"/>
              <w:right w:val="single" w:sz="4" w:space="0" w:color="auto"/>
            </w:tcBorders>
            <w:shd w:val="clear" w:color="auto" w:fill="auto"/>
            <w:vAlign w:val="center"/>
            <w:hideMark/>
          </w:tcPr>
          <w:p w14:paraId="7EF55C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0,03506</w:t>
            </w:r>
          </w:p>
        </w:tc>
        <w:tc>
          <w:tcPr>
            <w:tcW w:w="1239" w:type="dxa"/>
            <w:tcBorders>
              <w:top w:val="nil"/>
              <w:left w:val="nil"/>
              <w:bottom w:val="single" w:sz="4" w:space="0" w:color="auto"/>
              <w:right w:val="single" w:sz="4" w:space="0" w:color="auto"/>
            </w:tcBorders>
            <w:shd w:val="clear" w:color="auto" w:fill="auto"/>
            <w:vAlign w:val="center"/>
            <w:hideMark/>
          </w:tcPr>
          <w:p w14:paraId="25F817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9BA94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5F1DE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w:t>
            </w:r>
          </w:p>
        </w:tc>
        <w:tc>
          <w:tcPr>
            <w:tcW w:w="881" w:type="dxa"/>
            <w:tcBorders>
              <w:top w:val="nil"/>
              <w:left w:val="nil"/>
              <w:bottom w:val="single" w:sz="4" w:space="0" w:color="auto"/>
              <w:right w:val="single" w:sz="4" w:space="0" w:color="auto"/>
            </w:tcBorders>
            <w:shd w:val="clear" w:color="auto" w:fill="auto"/>
            <w:vAlign w:val="center"/>
            <w:hideMark/>
          </w:tcPr>
          <w:p w14:paraId="6B0265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w:t>
            </w:r>
          </w:p>
        </w:tc>
        <w:tc>
          <w:tcPr>
            <w:tcW w:w="820" w:type="dxa"/>
            <w:tcBorders>
              <w:top w:val="nil"/>
              <w:left w:val="nil"/>
              <w:bottom w:val="single" w:sz="4" w:space="0" w:color="auto"/>
              <w:right w:val="single" w:sz="4" w:space="0" w:color="auto"/>
            </w:tcBorders>
            <w:shd w:val="clear" w:color="auto" w:fill="auto"/>
            <w:vAlign w:val="center"/>
            <w:hideMark/>
          </w:tcPr>
          <w:p w14:paraId="5607F6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0A9A09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526BF8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319CD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55F7D9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5C4B4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w:t>
            </w:r>
          </w:p>
        </w:tc>
        <w:tc>
          <w:tcPr>
            <w:tcW w:w="1197" w:type="dxa"/>
            <w:tcBorders>
              <w:top w:val="nil"/>
              <w:left w:val="nil"/>
              <w:bottom w:val="single" w:sz="4" w:space="0" w:color="auto"/>
              <w:right w:val="single" w:sz="4" w:space="0" w:color="auto"/>
            </w:tcBorders>
            <w:shd w:val="clear" w:color="auto" w:fill="auto"/>
            <w:vAlign w:val="center"/>
            <w:hideMark/>
          </w:tcPr>
          <w:p w14:paraId="1649BD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5FE12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тк-48</w:t>
            </w:r>
          </w:p>
        </w:tc>
        <w:tc>
          <w:tcPr>
            <w:tcW w:w="1510" w:type="dxa"/>
            <w:tcBorders>
              <w:top w:val="nil"/>
              <w:left w:val="nil"/>
              <w:bottom w:val="single" w:sz="4" w:space="0" w:color="auto"/>
              <w:right w:val="single" w:sz="4" w:space="0" w:color="auto"/>
            </w:tcBorders>
            <w:shd w:val="clear" w:color="auto" w:fill="auto"/>
            <w:vAlign w:val="center"/>
            <w:hideMark/>
          </w:tcPr>
          <w:p w14:paraId="1F17A5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тк-49</w:t>
            </w:r>
          </w:p>
        </w:tc>
        <w:tc>
          <w:tcPr>
            <w:tcW w:w="1148" w:type="dxa"/>
            <w:tcBorders>
              <w:top w:val="nil"/>
              <w:left w:val="nil"/>
              <w:bottom w:val="single" w:sz="4" w:space="0" w:color="auto"/>
              <w:right w:val="single" w:sz="4" w:space="0" w:color="auto"/>
            </w:tcBorders>
            <w:shd w:val="clear" w:color="auto" w:fill="auto"/>
            <w:vAlign w:val="center"/>
            <w:hideMark/>
          </w:tcPr>
          <w:p w14:paraId="69349E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2A12D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c>
          <w:tcPr>
            <w:tcW w:w="1044" w:type="dxa"/>
            <w:tcBorders>
              <w:top w:val="nil"/>
              <w:left w:val="nil"/>
              <w:bottom w:val="single" w:sz="4" w:space="0" w:color="auto"/>
              <w:right w:val="single" w:sz="4" w:space="0" w:color="auto"/>
            </w:tcBorders>
            <w:shd w:val="clear" w:color="auto" w:fill="auto"/>
            <w:vAlign w:val="center"/>
            <w:hideMark/>
          </w:tcPr>
          <w:p w14:paraId="1C66BE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0,04127</w:t>
            </w:r>
          </w:p>
        </w:tc>
        <w:tc>
          <w:tcPr>
            <w:tcW w:w="1239" w:type="dxa"/>
            <w:tcBorders>
              <w:top w:val="nil"/>
              <w:left w:val="nil"/>
              <w:bottom w:val="single" w:sz="4" w:space="0" w:color="auto"/>
              <w:right w:val="single" w:sz="4" w:space="0" w:color="auto"/>
            </w:tcBorders>
            <w:shd w:val="clear" w:color="auto" w:fill="auto"/>
            <w:vAlign w:val="center"/>
            <w:hideMark/>
          </w:tcPr>
          <w:p w14:paraId="2CA17B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A0530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41A5A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420ED5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4E25BE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18FEA6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7C41E1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665AB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35B190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B6102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14</w:t>
            </w:r>
          </w:p>
        </w:tc>
        <w:tc>
          <w:tcPr>
            <w:tcW w:w="1197" w:type="dxa"/>
            <w:tcBorders>
              <w:top w:val="nil"/>
              <w:left w:val="nil"/>
              <w:bottom w:val="single" w:sz="4" w:space="0" w:color="auto"/>
              <w:right w:val="single" w:sz="4" w:space="0" w:color="auto"/>
            </w:tcBorders>
            <w:shd w:val="clear" w:color="auto" w:fill="auto"/>
            <w:vAlign w:val="center"/>
            <w:hideMark/>
          </w:tcPr>
          <w:p w14:paraId="13B699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296B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тк-49</w:t>
            </w:r>
          </w:p>
        </w:tc>
        <w:tc>
          <w:tcPr>
            <w:tcW w:w="1510" w:type="dxa"/>
            <w:tcBorders>
              <w:top w:val="nil"/>
              <w:left w:val="nil"/>
              <w:bottom w:val="single" w:sz="4" w:space="0" w:color="auto"/>
              <w:right w:val="single" w:sz="4" w:space="0" w:color="auto"/>
            </w:tcBorders>
            <w:shd w:val="clear" w:color="auto" w:fill="auto"/>
            <w:vAlign w:val="center"/>
            <w:hideMark/>
          </w:tcPr>
          <w:p w14:paraId="53178D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Высоцкого,1</w:t>
            </w:r>
          </w:p>
        </w:tc>
        <w:tc>
          <w:tcPr>
            <w:tcW w:w="1148" w:type="dxa"/>
            <w:tcBorders>
              <w:top w:val="nil"/>
              <w:left w:val="nil"/>
              <w:bottom w:val="single" w:sz="4" w:space="0" w:color="auto"/>
              <w:right w:val="single" w:sz="4" w:space="0" w:color="auto"/>
            </w:tcBorders>
            <w:shd w:val="clear" w:color="auto" w:fill="auto"/>
            <w:vAlign w:val="center"/>
            <w:hideMark/>
          </w:tcPr>
          <w:p w14:paraId="499F1E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86826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c>
          <w:tcPr>
            <w:tcW w:w="1044" w:type="dxa"/>
            <w:tcBorders>
              <w:top w:val="nil"/>
              <w:left w:val="nil"/>
              <w:bottom w:val="single" w:sz="4" w:space="0" w:color="auto"/>
              <w:right w:val="single" w:sz="4" w:space="0" w:color="auto"/>
            </w:tcBorders>
            <w:shd w:val="clear" w:color="auto" w:fill="auto"/>
            <w:vAlign w:val="center"/>
            <w:hideMark/>
          </w:tcPr>
          <w:p w14:paraId="4E9C55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0,02348</w:t>
            </w:r>
          </w:p>
        </w:tc>
        <w:tc>
          <w:tcPr>
            <w:tcW w:w="1239" w:type="dxa"/>
            <w:tcBorders>
              <w:top w:val="nil"/>
              <w:left w:val="nil"/>
              <w:bottom w:val="single" w:sz="4" w:space="0" w:color="auto"/>
              <w:right w:val="single" w:sz="4" w:space="0" w:color="auto"/>
            </w:tcBorders>
            <w:shd w:val="clear" w:color="auto" w:fill="auto"/>
            <w:vAlign w:val="center"/>
            <w:hideMark/>
          </w:tcPr>
          <w:p w14:paraId="5E79AA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C9950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0A233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09AD41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56B630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267BF5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7C8165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B1443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E7A237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8DB62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1197" w:type="dxa"/>
            <w:tcBorders>
              <w:top w:val="nil"/>
              <w:left w:val="nil"/>
              <w:bottom w:val="single" w:sz="4" w:space="0" w:color="auto"/>
              <w:right w:val="single" w:sz="4" w:space="0" w:color="auto"/>
            </w:tcBorders>
            <w:shd w:val="clear" w:color="auto" w:fill="auto"/>
            <w:vAlign w:val="center"/>
            <w:hideMark/>
          </w:tcPr>
          <w:p w14:paraId="136E17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18687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w:t>
            </w:r>
          </w:p>
        </w:tc>
        <w:tc>
          <w:tcPr>
            <w:tcW w:w="1510" w:type="dxa"/>
            <w:tcBorders>
              <w:top w:val="nil"/>
              <w:left w:val="nil"/>
              <w:bottom w:val="single" w:sz="4" w:space="0" w:color="auto"/>
              <w:right w:val="single" w:sz="4" w:space="0" w:color="auto"/>
            </w:tcBorders>
            <w:shd w:val="clear" w:color="auto" w:fill="auto"/>
            <w:vAlign w:val="center"/>
            <w:hideMark/>
          </w:tcPr>
          <w:p w14:paraId="210507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Вр-01</w:t>
            </w:r>
          </w:p>
        </w:tc>
        <w:tc>
          <w:tcPr>
            <w:tcW w:w="1148" w:type="dxa"/>
            <w:tcBorders>
              <w:top w:val="nil"/>
              <w:left w:val="nil"/>
              <w:bottom w:val="single" w:sz="4" w:space="0" w:color="auto"/>
              <w:right w:val="single" w:sz="4" w:space="0" w:color="auto"/>
            </w:tcBorders>
            <w:shd w:val="clear" w:color="auto" w:fill="auto"/>
            <w:vAlign w:val="center"/>
            <w:hideMark/>
          </w:tcPr>
          <w:p w14:paraId="59075D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AA227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9DECD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0,10021</w:t>
            </w:r>
          </w:p>
        </w:tc>
        <w:tc>
          <w:tcPr>
            <w:tcW w:w="1239" w:type="dxa"/>
            <w:tcBorders>
              <w:top w:val="nil"/>
              <w:left w:val="nil"/>
              <w:bottom w:val="single" w:sz="4" w:space="0" w:color="auto"/>
              <w:right w:val="single" w:sz="4" w:space="0" w:color="auto"/>
            </w:tcBorders>
            <w:shd w:val="clear" w:color="auto" w:fill="auto"/>
            <w:vAlign w:val="center"/>
            <w:hideMark/>
          </w:tcPr>
          <w:p w14:paraId="4390C1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34D78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087" w:type="dxa"/>
            <w:tcBorders>
              <w:top w:val="nil"/>
              <w:left w:val="nil"/>
              <w:bottom w:val="single" w:sz="4" w:space="0" w:color="auto"/>
              <w:right w:val="single" w:sz="4" w:space="0" w:color="auto"/>
            </w:tcBorders>
            <w:shd w:val="clear" w:color="auto" w:fill="auto"/>
            <w:vAlign w:val="center"/>
            <w:hideMark/>
          </w:tcPr>
          <w:p w14:paraId="6E2080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FDC7C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8AC08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w:t>
            </w:r>
          </w:p>
        </w:tc>
        <w:tc>
          <w:tcPr>
            <w:tcW w:w="1050" w:type="dxa"/>
            <w:tcBorders>
              <w:top w:val="nil"/>
              <w:left w:val="nil"/>
              <w:bottom w:val="single" w:sz="4" w:space="0" w:color="auto"/>
              <w:right w:val="single" w:sz="4" w:space="0" w:color="auto"/>
            </w:tcBorders>
            <w:shd w:val="clear" w:color="auto" w:fill="auto"/>
            <w:vAlign w:val="center"/>
            <w:hideMark/>
          </w:tcPr>
          <w:p w14:paraId="7AD8B6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14,6</w:t>
            </w:r>
          </w:p>
        </w:tc>
        <w:tc>
          <w:tcPr>
            <w:tcW w:w="1050" w:type="dxa"/>
            <w:tcBorders>
              <w:top w:val="nil"/>
              <w:left w:val="nil"/>
              <w:bottom w:val="single" w:sz="4" w:space="0" w:color="auto"/>
              <w:right w:val="single" w:sz="4" w:space="0" w:color="auto"/>
            </w:tcBorders>
            <w:shd w:val="clear" w:color="auto" w:fill="auto"/>
            <w:vAlign w:val="center"/>
            <w:hideMark/>
          </w:tcPr>
          <w:p w14:paraId="66EF2B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072C8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0,89</w:t>
            </w:r>
          </w:p>
        </w:tc>
      </w:tr>
      <w:tr w:rsidR="00BE5703" w:rsidRPr="00E6436E" w14:paraId="2F23CC0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EAF2D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w:t>
            </w:r>
          </w:p>
        </w:tc>
        <w:tc>
          <w:tcPr>
            <w:tcW w:w="1197" w:type="dxa"/>
            <w:tcBorders>
              <w:top w:val="nil"/>
              <w:left w:val="nil"/>
              <w:bottom w:val="single" w:sz="4" w:space="0" w:color="auto"/>
              <w:right w:val="single" w:sz="4" w:space="0" w:color="auto"/>
            </w:tcBorders>
            <w:shd w:val="clear" w:color="auto" w:fill="auto"/>
            <w:vAlign w:val="center"/>
            <w:hideMark/>
          </w:tcPr>
          <w:p w14:paraId="6168BF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A8F3E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Вр-01</w:t>
            </w:r>
          </w:p>
        </w:tc>
        <w:tc>
          <w:tcPr>
            <w:tcW w:w="1510" w:type="dxa"/>
            <w:tcBorders>
              <w:top w:val="nil"/>
              <w:left w:val="nil"/>
              <w:bottom w:val="single" w:sz="4" w:space="0" w:color="auto"/>
              <w:right w:val="single" w:sz="4" w:space="0" w:color="auto"/>
            </w:tcBorders>
            <w:shd w:val="clear" w:color="auto" w:fill="auto"/>
            <w:vAlign w:val="center"/>
            <w:hideMark/>
          </w:tcPr>
          <w:p w14:paraId="344E19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Вр-02</w:t>
            </w:r>
          </w:p>
        </w:tc>
        <w:tc>
          <w:tcPr>
            <w:tcW w:w="1148" w:type="dxa"/>
            <w:tcBorders>
              <w:top w:val="nil"/>
              <w:left w:val="nil"/>
              <w:bottom w:val="single" w:sz="4" w:space="0" w:color="auto"/>
              <w:right w:val="single" w:sz="4" w:space="0" w:color="auto"/>
            </w:tcBorders>
            <w:shd w:val="clear" w:color="auto" w:fill="auto"/>
            <w:vAlign w:val="center"/>
            <w:hideMark/>
          </w:tcPr>
          <w:p w14:paraId="33361E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E4548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2E9A7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0,26903</w:t>
            </w:r>
          </w:p>
        </w:tc>
        <w:tc>
          <w:tcPr>
            <w:tcW w:w="1239" w:type="dxa"/>
            <w:tcBorders>
              <w:top w:val="nil"/>
              <w:left w:val="nil"/>
              <w:bottom w:val="single" w:sz="4" w:space="0" w:color="auto"/>
              <w:right w:val="single" w:sz="4" w:space="0" w:color="auto"/>
            </w:tcBorders>
            <w:shd w:val="clear" w:color="auto" w:fill="auto"/>
            <w:vAlign w:val="center"/>
            <w:hideMark/>
          </w:tcPr>
          <w:p w14:paraId="58CFEE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C09143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087" w:type="dxa"/>
            <w:tcBorders>
              <w:top w:val="nil"/>
              <w:left w:val="nil"/>
              <w:bottom w:val="single" w:sz="4" w:space="0" w:color="auto"/>
              <w:right w:val="single" w:sz="4" w:space="0" w:color="auto"/>
            </w:tcBorders>
            <w:shd w:val="clear" w:color="auto" w:fill="auto"/>
            <w:vAlign w:val="center"/>
            <w:hideMark/>
          </w:tcPr>
          <w:p w14:paraId="4359D9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8ED60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59FB1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0,31</w:t>
            </w:r>
          </w:p>
        </w:tc>
        <w:tc>
          <w:tcPr>
            <w:tcW w:w="1050" w:type="dxa"/>
            <w:tcBorders>
              <w:top w:val="nil"/>
              <w:left w:val="nil"/>
              <w:bottom w:val="single" w:sz="4" w:space="0" w:color="auto"/>
              <w:right w:val="single" w:sz="4" w:space="0" w:color="auto"/>
            </w:tcBorders>
            <w:shd w:val="clear" w:color="auto" w:fill="auto"/>
            <w:vAlign w:val="center"/>
            <w:hideMark/>
          </w:tcPr>
          <w:p w14:paraId="0A7639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14,6</w:t>
            </w:r>
          </w:p>
        </w:tc>
        <w:tc>
          <w:tcPr>
            <w:tcW w:w="1050" w:type="dxa"/>
            <w:tcBorders>
              <w:top w:val="nil"/>
              <w:left w:val="nil"/>
              <w:bottom w:val="single" w:sz="4" w:space="0" w:color="auto"/>
              <w:right w:val="single" w:sz="4" w:space="0" w:color="auto"/>
            </w:tcBorders>
            <w:shd w:val="clear" w:color="auto" w:fill="auto"/>
            <w:vAlign w:val="center"/>
            <w:hideMark/>
          </w:tcPr>
          <w:p w14:paraId="74993B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58E4C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0,74</w:t>
            </w:r>
          </w:p>
        </w:tc>
      </w:tr>
      <w:tr w:rsidR="00BE5703" w:rsidRPr="00E6436E" w14:paraId="3E3572A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B57E8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w:t>
            </w:r>
          </w:p>
        </w:tc>
        <w:tc>
          <w:tcPr>
            <w:tcW w:w="1197" w:type="dxa"/>
            <w:tcBorders>
              <w:top w:val="nil"/>
              <w:left w:val="nil"/>
              <w:bottom w:val="single" w:sz="4" w:space="0" w:color="auto"/>
              <w:right w:val="single" w:sz="4" w:space="0" w:color="auto"/>
            </w:tcBorders>
            <w:shd w:val="clear" w:color="auto" w:fill="auto"/>
            <w:vAlign w:val="center"/>
            <w:hideMark/>
          </w:tcPr>
          <w:p w14:paraId="46734E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09C64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Вр-02</w:t>
            </w:r>
          </w:p>
        </w:tc>
        <w:tc>
          <w:tcPr>
            <w:tcW w:w="1510" w:type="dxa"/>
            <w:tcBorders>
              <w:top w:val="nil"/>
              <w:left w:val="nil"/>
              <w:bottom w:val="single" w:sz="4" w:space="0" w:color="auto"/>
              <w:right w:val="single" w:sz="4" w:space="0" w:color="auto"/>
            </w:tcBorders>
            <w:shd w:val="clear" w:color="auto" w:fill="auto"/>
            <w:vAlign w:val="center"/>
            <w:hideMark/>
          </w:tcPr>
          <w:p w14:paraId="1AC7B5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Вр-03</w:t>
            </w:r>
          </w:p>
        </w:tc>
        <w:tc>
          <w:tcPr>
            <w:tcW w:w="1148" w:type="dxa"/>
            <w:tcBorders>
              <w:top w:val="nil"/>
              <w:left w:val="nil"/>
              <w:bottom w:val="single" w:sz="4" w:space="0" w:color="auto"/>
              <w:right w:val="single" w:sz="4" w:space="0" w:color="auto"/>
            </w:tcBorders>
            <w:shd w:val="clear" w:color="auto" w:fill="auto"/>
            <w:vAlign w:val="center"/>
            <w:hideMark/>
          </w:tcPr>
          <w:p w14:paraId="7A86E7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468B3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FC5FD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0,00627</w:t>
            </w:r>
          </w:p>
        </w:tc>
        <w:tc>
          <w:tcPr>
            <w:tcW w:w="1239" w:type="dxa"/>
            <w:tcBorders>
              <w:top w:val="nil"/>
              <w:left w:val="nil"/>
              <w:bottom w:val="single" w:sz="4" w:space="0" w:color="auto"/>
              <w:right w:val="single" w:sz="4" w:space="0" w:color="auto"/>
            </w:tcBorders>
            <w:shd w:val="clear" w:color="auto" w:fill="auto"/>
            <w:vAlign w:val="center"/>
            <w:hideMark/>
          </w:tcPr>
          <w:p w14:paraId="499F30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B1373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087" w:type="dxa"/>
            <w:tcBorders>
              <w:top w:val="nil"/>
              <w:left w:val="nil"/>
              <w:bottom w:val="single" w:sz="4" w:space="0" w:color="auto"/>
              <w:right w:val="single" w:sz="4" w:space="0" w:color="auto"/>
            </w:tcBorders>
            <w:shd w:val="clear" w:color="auto" w:fill="auto"/>
            <w:vAlign w:val="center"/>
            <w:hideMark/>
          </w:tcPr>
          <w:p w14:paraId="3451B4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D9278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7214C3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137613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14,6</w:t>
            </w:r>
          </w:p>
        </w:tc>
        <w:tc>
          <w:tcPr>
            <w:tcW w:w="1050" w:type="dxa"/>
            <w:tcBorders>
              <w:top w:val="nil"/>
              <w:left w:val="nil"/>
              <w:bottom w:val="single" w:sz="4" w:space="0" w:color="auto"/>
              <w:right w:val="single" w:sz="4" w:space="0" w:color="auto"/>
            </w:tcBorders>
            <w:shd w:val="clear" w:color="auto" w:fill="auto"/>
            <w:vAlign w:val="center"/>
            <w:hideMark/>
          </w:tcPr>
          <w:p w14:paraId="33E56B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34D0E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662A41CF"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37C22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w:t>
            </w:r>
          </w:p>
        </w:tc>
        <w:tc>
          <w:tcPr>
            <w:tcW w:w="1197" w:type="dxa"/>
            <w:tcBorders>
              <w:top w:val="nil"/>
              <w:left w:val="nil"/>
              <w:bottom w:val="single" w:sz="4" w:space="0" w:color="auto"/>
              <w:right w:val="single" w:sz="4" w:space="0" w:color="auto"/>
            </w:tcBorders>
            <w:shd w:val="clear" w:color="auto" w:fill="auto"/>
            <w:vAlign w:val="center"/>
            <w:hideMark/>
          </w:tcPr>
          <w:p w14:paraId="6C38CB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9E2F6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Вр-03</w:t>
            </w:r>
          </w:p>
        </w:tc>
        <w:tc>
          <w:tcPr>
            <w:tcW w:w="1510" w:type="dxa"/>
            <w:tcBorders>
              <w:top w:val="nil"/>
              <w:left w:val="nil"/>
              <w:bottom w:val="single" w:sz="4" w:space="0" w:color="auto"/>
              <w:right w:val="single" w:sz="4" w:space="0" w:color="auto"/>
            </w:tcBorders>
            <w:shd w:val="clear" w:color="auto" w:fill="auto"/>
            <w:vAlign w:val="center"/>
            <w:hideMark/>
          </w:tcPr>
          <w:p w14:paraId="7306AF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148" w:type="dxa"/>
            <w:tcBorders>
              <w:top w:val="nil"/>
              <w:left w:val="nil"/>
              <w:bottom w:val="single" w:sz="4" w:space="0" w:color="auto"/>
              <w:right w:val="single" w:sz="4" w:space="0" w:color="auto"/>
            </w:tcBorders>
            <w:shd w:val="clear" w:color="auto" w:fill="auto"/>
            <w:vAlign w:val="center"/>
            <w:hideMark/>
          </w:tcPr>
          <w:p w14:paraId="628CC2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D06E5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CAEB8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0,09576</w:t>
            </w:r>
          </w:p>
        </w:tc>
        <w:tc>
          <w:tcPr>
            <w:tcW w:w="1239" w:type="dxa"/>
            <w:tcBorders>
              <w:top w:val="nil"/>
              <w:left w:val="nil"/>
              <w:bottom w:val="single" w:sz="4" w:space="0" w:color="auto"/>
              <w:right w:val="single" w:sz="4" w:space="0" w:color="auto"/>
            </w:tcBorders>
            <w:shd w:val="clear" w:color="auto" w:fill="auto"/>
            <w:vAlign w:val="center"/>
            <w:hideMark/>
          </w:tcPr>
          <w:p w14:paraId="75DFF1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B3BE6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087" w:type="dxa"/>
            <w:tcBorders>
              <w:top w:val="nil"/>
              <w:left w:val="nil"/>
              <w:bottom w:val="single" w:sz="4" w:space="0" w:color="auto"/>
              <w:right w:val="single" w:sz="4" w:space="0" w:color="auto"/>
            </w:tcBorders>
            <w:shd w:val="clear" w:color="auto" w:fill="auto"/>
            <w:vAlign w:val="center"/>
            <w:hideMark/>
          </w:tcPr>
          <w:p w14:paraId="3408F1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62048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F88C2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w:t>
            </w:r>
          </w:p>
        </w:tc>
        <w:tc>
          <w:tcPr>
            <w:tcW w:w="1050" w:type="dxa"/>
            <w:tcBorders>
              <w:top w:val="nil"/>
              <w:left w:val="nil"/>
              <w:bottom w:val="single" w:sz="4" w:space="0" w:color="auto"/>
              <w:right w:val="single" w:sz="4" w:space="0" w:color="auto"/>
            </w:tcBorders>
            <w:shd w:val="clear" w:color="auto" w:fill="auto"/>
            <w:vAlign w:val="center"/>
            <w:hideMark/>
          </w:tcPr>
          <w:p w14:paraId="2C9083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14,6</w:t>
            </w:r>
          </w:p>
        </w:tc>
        <w:tc>
          <w:tcPr>
            <w:tcW w:w="1050" w:type="dxa"/>
            <w:tcBorders>
              <w:top w:val="nil"/>
              <w:left w:val="nil"/>
              <w:bottom w:val="single" w:sz="4" w:space="0" w:color="auto"/>
              <w:right w:val="single" w:sz="4" w:space="0" w:color="auto"/>
            </w:tcBorders>
            <w:shd w:val="clear" w:color="auto" w:fill="auto"/>
            <w:vAlign w:val="center"/>
            <w:hideMark/>
          </w:tcPr>
          <w:p w14:paraId="3F04B6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2D666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0,90</w:t>
            </w:r>
          </w:p>
        </w:tc>
      </w:tr>
      <w:tr w:rsidR="00BE5703" w:rsidRPr="00E6436E" w14:paraId="27DCCCA3"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E2BA0A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w:t>
            </w:r>
          </w:p>
        </w:tc>
        <w:tc>
          <w:tcPr>
            <w:tcW w:w="1197" w:type="dxa"/>
            <w:tcBorders>
              <w:top w:val="nil"/>
              <w:left w:val="nil"/>
              <w:bottom w:val="single" w:sz="4" w:space="0" w:color="auto"/>
              <w:right w:val="single" w:sz="4" w:space="0" w:color="auto"/>
            </w:tcBorders>
            <w:shd w:val="clear" w:color="auto" w:fill="auto"/>
            <w:vAlign w:val="center"/>
            <w:hideMark/>
          </w:tcPr>
          <w:p w14:paraId="6ABFFE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28297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Вр-06</w:t>
            </w:r>
          </w:p>
        </w:tc>
        <w:tc>
          <w:tcPr>
            <w:tcW w:w="1510" w:type="dxa"/>
            <w:tcBorders>
              <w:top w:val="nil"/>
              <w:left w:val="nil"/>
              <w:bottom w:val="single" w:sz="4" w:space="0" w:color="auto"/>
              <w:right w:val="single" w:sz="4" w:space="0" w:color="auto"/>
            </w:tcBorders>
            <w:shd w:val="clear" w:color="auto" w:fill="auto"/>
            <w:vAlign w:val="center"/>
            <w:hideMark/>
          </w:tcPr>
          <w:p w14:paraId="46F48A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Вр-08</w:t>
            </w:r>
          </w:p>
        </w:tc>
        <w:tc>
          <w:tcPr>
            <w:tcW w:w="1148" w:type="dxa"/>
            <w:tcBorders>
              <w:top w:val="nil"/>
              <w:left w:val="nil"/>
              <w:bottom w:val="single" w:sz="4" w:space="0" w:color="auto"/>
              <w:right w:val="single" w:sz="4" w:space="0" w:color="auto"/>
            </w:tcBorders>
            <w:shd w:val="clear" w:color="auto" w:fill="auto"/>
            <w:vAlign w:val="center"/>
            <w:hideMark/>
          </w:tcPr>
          <w:p w14:paraId="2E7E66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2233F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D5028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0,03961</w:t>
            </w:r>
          </w:p>
        </w:tc>
        <w:tc>
          <w:tcPr>
            <w:tcW w:w="1239" w:type="dxa"/>
            <w:tcBorders>
              <w:top w:val="nil"/>
              <w:left w:val="nil"/>
              <w:bottom w:val="single" w:sz="4" w:space="0" w:color="auto"/>
              <w:right w:val="single" w:sz="4" w:space="0" w:color="auto"/>
            </w:tcBorders>
            <w:shd w:val="clear" w:color="auto" w:fill="auto"/>
            <w:vAlign w:val="center"/>
            <w:hideMark/>
          </w:tcPr>
          <w:p w14:paraId="672002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20DEA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AD716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89892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0423F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088A8E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468F7A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951F2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7E8D9DFB"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CA350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w:t>
            </w:r>
          </w:p>
        </w:tc>
        <w:tc>
          <w:tcPr>
            <w:tcW w:w="1197" w:type="dxa"/>
            <w:tcBorders>
              <w:top w:val="nil"/>
              <w:left w:val="nil"/>
              <w:bottom w:val="single" w:sz="4" w:space="0" w:color="auto"/>
              <w:right w:val="single" w:sz="4" w:space="0" w:color="auto"/>
            </w:tcBorders>
            <w:shd w:val="clear" w:color="auto" w:fill="auto"/>
            <w:vAlign w:val="center"/>
            <w:hideMark/>
          </w:tcPr>
          <w:p w14:paraId="0044A2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41A02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Вр-08</w:t>
            </w:r>
          </w:p>
        </w:tc>
        <w:tc>
          <w:tcPr>
            <w:tcW w:w="1510" w:type="dxa"/>
            <w:tcBorders>
              <w:top w:val="nil"/>
              <w:left w:val="nil"/>
              <w:bottom w:val="single" w:sz="4" w:space="0" w:color="auto"/>
              <w:right w:val="single" w:sz="4" w:space="0" w:color="auto"/>
            </w:tcBorders>
            <w:shd w:val="clear" w:color="auto" w:fill="auto"/>
            <w:vAlign w:val="center"/>
            <w:hideMark/>
          </w:tcPr>
          <w:p w14:paraId="54DFD7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у-03</w:t>
            </w:r>
          </w:p>
        </w:tc>
        <w:tc>
          <w:tcPr>
            <w:tcW w:w="1148" w:type="dxa"/>
            <w:tcBorders>
              <w:top w:val="nil"/>
              <w:left w:val="nil"/>
              <w:bottom w:val="single" w:sz="4" w:space="0" w:color="auto"/>
              <w:right w:val="single" w:sz="4" w:space="0" w:color="auto"/>
            </w:tcBorders>
            <w:shd w:val="clear" w:color="auto" w:fill="auto"/>
            <w:vAlign w:val="center"/>
            <w:hideMark/>
          </w:tcPr>
          <w:p w14:paraId="2A5E05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3F8B8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7D698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0,00391</w:t>
            </w:r>
          </w:p>
        </w:tc>
        <w:tc>
          <w:tcPr>
            <w:tcW w:w="1239" w:type="dxa"/>
            <w:tcBorders>
              <w:top w:val="nil"/>
              <w:left w:val="nil"/>
              <w:bottom w:val="single" w:sz="4" w:space="0" w:color="auto"/>
              <w:right w:val="single" w:sz="4" w:space="0" w:color="auto"/>
            </w:tcBorders>
            <w:shd w:val="clear" w:color="auto" w:fill="auto"/>
            <w:vAlign w:val="center"/>
            <w:hideMark/>
          </w:tcPr>
          <w:p w14:paraId="6EA6E0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3104C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3491C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6D41C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25336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D55E9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13EBDE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AB220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E98256D"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9F2A3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1197" w:type="dxa"/>
            <w:tcBorders>
              <w:top w:val="nil"/>
              <w:left w:val="nil"/>
              <w:bottom w:val="single" w:sz="4" w:space="0" w:color="auto"/>
              <w:right w:val="single" w:sz="4" w:space="0" w:color="auto"/>
            </w:tcBorders>
            <w:shd w:val="clear" w:color="auto" w:fill="auto"/>
            <w:vAlign w:val="center"/>
            <w:hideMark/>
          </w:tcPr>
          <w:p w14:paraId="0C89F9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442EA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hideMark/>
          </w:tcPr>
          <w:p w14:paraId="363D36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тк-41</w:t>
            </w:r>
          </w:p>
        </w:tc>
        <w:tc>
          <w:tcPr>
            <w:tcW w:w="1148" w:type="dxa"/>
            <w:tcBorders>
              <w:top w:val="nil"/>
              <w:left w:val="nil"/>
              <w:bottom w:val="single" w:sz="4" w:space="0" w:color="auto"/>
              <w:right w:val="single" w:sz="4" w:space="0" w:color="auto"/>
            </w:tcBorders>
            <w:shd w:val="clear" w:color="auto" w:fill="auto"/>
            <w:vAlign w:val="center"/>
            <w:hideMark/>
          </w:tcPr>
          <w:p w14:paraId="65715E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9532D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6F2F5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0,02511</w:t>
            </w:r>
          </w:p>
        </w:tc>
        <w:tc>
          <w:tcPr>
            <w:tcW w:w="1239" w:type="dxa"/>
            <w:tcBorders>
              <w:top w:val="nil"/>
              <w:left w:val="nil"/>
              <w:bottom w:val="single" w:sz="4" w:space="0" w:color="auto"/>
              <w:right w:val="single" w:sz="4" w:space="0" w:color="auto"/>
            </w:tcBorders>
            <w:shd w:val="clear" w:color="auto" w:fill="auto"/>
            <w:vAlign w:val="center"/>
            <w:hideMark/>
          </w:tcPr>
          <w:p w14:paraId="01CF83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0E6E4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04C8B1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25245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949AFC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2AEA7D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00E627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877FF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455F5476"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DE0B7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w:t>
            </w:r>
          </w:p>
        </w:tc>
        <w:tc>
          <w:tcPr>
            <w:tcW w:w="1197" w:type="dxa"/>
            <w:tcBorders>
              <w:top w:val="nil"/>
              <w:left w:val="nil"/>
              <w:bottom w:val="single" w:sz="4" w:space="0" w:color="auto"/>
              <w:right w:val="single" w:sz="4" w:space="0" w:color="auto"/>
            </w:tcBorders>
            <w:shd w:val="clear" w:color="auto" w:fill="auto"/>
            <w:vAlign w:val="center"/>
            <w:hideMark/>
          </w:tcPr>
          <w:p w14:paraId="70FCE1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07151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тк-41</w:t>
            </w:r>
          </w:p>
        </w:tc>
        <w:tc>
          <w:tcPr>
            <w:tcW w:w="1510" w:type="dxa"/>
            <w:tcBorders>
              <w:top w:val="nil"/>
              <w:left w:val="nil"/>
              <w:bottom w:val="single" w:sz="4" w:space="0" w:color="auto"/>
              <w:right w:val="single" w:sz="4" w:space="0" w:color="auto"/>
            </w:tcBorders>
            <w:shd w:val="clear" w:color="auto" w:fill="auto"/>
            <w:vAlign w:val="center"/>
            <w:hideMark/>
          </w:tcPr>
          <w:p w14:paraId="064F4A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тк-42</w:t>
            </w:r>
          </w:p>
        </w:tc>
        <w:tc>
          <w:tcPr>
            <w:tcW w:w="1148" w:type="dxa"/>
            <w:tcBorders>
              <w:top w:val="nil"/>
              <w:left w:val="nil"/>
              <w:bottom w:val="single" w:sz="4" w:space="0" w:color="auto"/>
              <w:right w:val="single" w:sz="4" w:space="0" w:color="auto"/>
            </w:tcBorders>
            <w:shd w:val="clear" w:color="auto" w:fill="auto"/>
            <w:vAlign w:val="center"/>
            <w:hideMark/>
          </w:tcPr>
          <w:p w14:paraId="2AE520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31481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24,0</w:t>
            </w:r>
          </w:p>
        </w:tc>
        <w:tc>
          <w:tcPr>
            <w:tcW w:w="1044" w:type="dxa"/>
            <w:tcBorders>
              <w:top w:val="nil"/>
              <w:left w:val="nil"/>
              <w:bottom w:val="single" w:sz="4" w:space="0" w:color="auto"/>
              <w:right w:val="single" w:sz="4" w:space="0" w:color="auto"/>
            </w:tcBorders>
            <w:shd w:val="clear" w:color="auto" w:fill="auto"/>
            <w:vAlign w:val="center"/>
            <w:hideMark/>
          </w:tcPr>
          <w:p w14:paraId="34B675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0,04288</w:t>
            </w:r>
          </w:p>
        </w:tc>
        <w:tc>
          <w:tcPr>
            <w:tcW w:w="1239" w:type="dxa"/>
            <w:tcBorders>
              <w:top w:val="nil"/>
              <w:left w:val="nil"/>
              <w:bottom w:val="single" w:sz="4" w:space="0" w:color="auto"/>
              <w:right w:val="single" w:sz="4" w:space="0" w:color="auto"/>
            </w:tcBorders>
            <w:shd w:val="clear" w:color="auto" w:fill="auto"/>
            <w:vAlign w:val="center"/>
            <w:hideMark/>
          </w:tcPr>
          <w:p w14:paraId="56BD61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A4FAD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DCD45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w:t>
            </w:r>
          </w:p>
        </w:tc>
        <w:tc>
          <w:tcPr>
            <w:tcW w:w="881" w:type="dxa"/>
            <w:tcBorders>
              <w:top w:val="nil"/>
              <w:left w:val="nil"/>
              <w:bottom w:val="single" w:sz="4" w:space="0" w:color="auto"/>
              <w:right w:val="single" w:sz="4" w:space="0" w:color="auto"/>
            </w:tcBorders>
            <w:shd w:val="clear" w:color="auto" w:fill="auto"/>
            <w:vAlign w:val="center"/>
            <w:hideMark/>
          </w:tcPr>
          <w:p w14:paraId="66EE7B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820" w:type="dxa"/>
            <w:tcBorders>
              <w:top w:val="nil"/>
              <w:left w:val="nil"/>
              <w:bottom w:val="single" w:sz="4" w:space="0" w:color="auto"/>
              <w:right w:val="single" w:sz="4" w:space="0" w:color="auto"/>
            </w:tcBorders>
            <w:shd w:val="clear" w:color="auto" w:fill="auto"/>
            <w:vAlign w:val="center"/>
            <w:hideMark/>
          </w:tcPr>
          <w:p w14:paraId="65FF5A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104B57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355FC2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5A2E6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2737DA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5381C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23</w:t>
            </w:r>
          </w:p>
        </w:tc>
        <w:tc>
          <w:tcPr>
            <w:tcW w:w="1197" w:type="dxa"/>
            <w:tcBorders>
              <w:top w:val="nil"/>
              <w:left w:val="nil"/>
              <w:bottom w:val="single" w:sz="4" w:space="0" w:color="auto"/>
              <w:right w:val="single" w:sz="4" w:space="0" w:color="auto"/>
            </w:tcBorders>
            <w:shd w:val="clear" w:color="auto" w:fill="auto"/>
            <w:vAlign w:val="center"/>
            <w:hideMark/>
          </w:tcPr>
          <w:p w14:paraId="04A512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BBF9B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Вр-13</w:t>
            </w:r>
          </w:p>
        </w:tc>
        <w:tc>
          <w:tcPr>
            <w:tcW w:w="1510" w:type="dxa"/>
            <w:tcBorders>
              <w:top w:val="nil"/>
              <w:left w:val="nil"/>
              <w:bottom w:val="single" w:sz="4" w:space="0" w:color="auto"/>
              <w:right w:val="single" w:sz="4" w:space="0" w:color="auto"/>
            </w:tcBorders>
            <w:shd w:val="clear" w:color="auto" w:fill="auto"/>
            <w:vAlign w:val="center"/>
            <w:hideMark/>
          </w:tcPr>
          <w:p w14:paraId="10B23D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Зиновьева,2,с.СМП</w:t>
            </w:r>
          </w:p>
        </w:tc>
        <w:tc>
          <w:tcPr>
            <w:tcW w:w="1148" w:type="dxa"/>
            <w:tcBorders>
              <w:top w:val="nil"/>
              <w:left w:val="nil"/>
              <w:bottom w:val="single" w:sz="4" w:space="0" w:color="auto"/>
              <w:right w:val="single" w:sz="4" w:space="0" w:color="auto"/>
            </w:tcBorders>
            <w:shd w:val="clear" w:color="auto" w:fill="auto"/>
            <w:vAlign w:val="center"/>
            <w:hideMark/>
          </w:tcPr>
          <w:p w14:paraId="20E9BF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26394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13A0D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0,00554</w:t>
            </w:r>
          </w:p>
        </w:tc>
        <w:tc>
          <w:tcPr>
            <w:tcW w:w="1239" w:type="dxa"/>
            <w:tcBorders>
              <w:top w:val="nil"/>
              <w:left w:val="nil"/>
              <w:bottom w:val="single" w:sz="4" w:space="0" w:color="auto"/>
              <w:right w:val="single" w:sz="4" w:space="0" w:color="auto"/>
            </w:tcBorders>
            <w:shd w:val="clear" w:color="auto" w:fill="auto"/>
            <w:vAlign w:val="center"/>
            <w:hideMark/>
          </w:tcPr>
          <w:p w14:paraId="2B2783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5DCD6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410A8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E2A1C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08CB6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51429D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39EAB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92E5B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551221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3A8A0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24</w:t>
            </w:r>
          </w:p>
        </w:tc>
        <w:tc>
          <w:tcPr>
            <w:tcW w:w="1197" w:type="dxa"/>
            <w:tcBorders>
              <w:top w:val="nil"/>
              <w:left w:val="nil"/>
              <w:bottom w:val="single" w:sz="4" w:space="0" w:color="auto"/>
              <w:right w:val="single" w:sz="4" w:space="0" w:color="auto"/>
            </w:tcBorders>
            <w:shd w:val="clear" w:color="auto" w:fill="auto"/>
            <w:vAlign w:val="center"/>
            <w:hideMark/>
          </w:tcPr>
          <w:p w14:paraId="17307B1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9EFA1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Вр-08</w:t>
            </w:r>
          </w:p>
        </w:tc>
        <w:tc>
          <w:tcPr>
            <w:tcW w:w="1510" w:type="dxa"/>
            <w:tcBorders>
              <w:top w:val="nil"/>
              <w:left w:val="nil"/>
              <w:bottom w:val="single" w:sz="4" w:space="0" w:color="auto"/>
              <w:right w:val="single" w:sz="4" w:space="0" w:color="auto"/>
            </w:tcBorders>
            <w:shd w:val="clear" w:color="auto" w:fill="auto"/>
            <w:vAlign w:val="center"/>
            <w:hideMark/>
          </w:tcPr>
          <w:p w14:paraId="3911FF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Зиновьева,34</w:t>
            </w:r>
          </w:p>
        </w:tc>
        <w:tc>
          <w:tcPr>
            <w:tcW w:w="1148" w:type="dxa"/>
            <w:tcBorders>
              <w:top w:val="nil"/>
              <w:left w:val="nil"/>
              <w:bottom w:val="single" w:sz="4" w:space="0" w:color="auto"/>
              <w:right w:val="single" w:sz="4" w:space="0" w:color="auto"/>
            </w:tcBorders>
            <w:shd w:val="clear" w:color="auto" w:fill="auto"/>
            <w:vAlign w:val="center"/>
            <w:hideMark/>
          </w:tcPr>
          <w:p w14:paraId="02918C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4C865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6EB50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0,03499</w:t>
            </w:r>
          </w:p>
        </w:tc>
        <w:tc>
          <w:tcPr>
            <w:tcW w:w="1239" w:type="dxa"/>
            <w:tcBorders>
              <w:top w:val="nil"/>
              <w:left w:val="nil"/>
              <w:bottom w:val="single" w:sz="4" w:space="0" w:color="auto"/>
              <w:right w:val="single" w:sz="4" w:space="0" w:color="auto"/>
            </w:tcBorders>
            <w:shd w:val="clear" w:color="auto" w:fill="auto"/>
            <w:vAlign w:val="center"/>
            <w:hideMark/>
          </w:tcPr>
          <w:p w14:paraId="7C7542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98C3F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46017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56DDE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2F8BF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7BCBD5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5C899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BB121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56310E0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94C4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25</w:t>
            </w:r>
          </w:p>
        </w:tc>
        <w:tc>
          <w:tcPr>
            <w:tcW w:w="1197" w:type="dxa"/>
            <w:tcBorders>
              <w:top w:val="nil"/>
              <w:left w:val="nil"/>
              <w:bottom w:val="single" w:sz="4" w:space="0" w:color="auto"/>
              <w:right w:val="single" w:sz="4" w:space="0" w:color="auto"/>
            </w:tcBorders>
            <w:shd w:val="clear" w:color="auto" w:fill="auto"/>
            <w:vAlign w:val="center"/>
            <w:hideMark/>
          </w:tcPr>
          <w:p w14:paraId="4A4963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C6BE9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Вр-09</w:t>
            </w:r>
          </w:p>
        </w:tc>
        <w:tc>
          <w:tcPr>
            <w:tcW w:w="1510" w:type="dxa"/>
            <w:tcBorders>
              <w:top w:val="nil"/>
              <w:left w:val="nil"/>
              <w:bottom w:val="single" w:sz="4" w:space="0" w:color="auto"/>
              <w:right w:val="single" w:sz="4" w:space="0" w:color="auto"/>
            </w:tcBorders>
            <w:shd w:val="clear" w:color="auto" w:fill="auto"/>
            <w:vAlign w:val="center"/>
            <w:hideMark/>
          </w:tcPr>
          <w:p w14:paraId="52DF88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у-20</w:t>
            </w:r>
          </w:p>
        </w:tc>
        <w:tc>
          <w:tcPr>
            <w:tcW w:w="1148" w:type="dxa"/>
            <w:tcBorders>
              <w:top w:val="nil"/>
              <w:left w:val="nil"/>
              <w:bottom w:val="single" w:sz="4" w:space="0" w:color="auto"/>
              <w:right w:val="single" w:sz="4" w:space="0" w:color="auto"/>
            </w:tcBorders>
            <w:shd w:val="clear" w:color="auto" w:fill="auto"/>
            <w:vAlign w:val="center"/>
            <w:hideMark/>
          </w:tcPr>
          <w:p w14:paraId="647AD6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7969CA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80465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0,00733</w:t>
            </w:r>
          </w:p>
        </w:tc>
        <w:tc>
          <w:tcPr>
            <w:tcW w:w="1239" w:type="dxa"/>
            <w:tcBorders>
              <w:top w:val="nil"/>
              <w:left w:val="nil"/>
              <w:bottom w:val="single" w:sz="4" w:space="0" w:color="auto"/>
              <w:right w:val="single" w:sz="4" w:space="0" w:color="auto"/>
            </w:tcBorders>
            <w:shd w:val="clear" w:color="auto" w:fill="auto"/>
            <w:vAlign w:val="center"/>
            <w:hideMark/>
          </w:tcPr>
          <w:p w14:paraId="6BC9AB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2C03D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3F681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2E5C7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41195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619AE1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DD656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2D0FA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31EA4AC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2F471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26</w:t>
            </w:r>
          </w:p>
        </w:tc>
        <w:tc>
          <w:tcPr>
            <w:tcW w:w="1197" w:type="dxa"/>
            <w:tcBorders>
              <w:top w:val="nil"/>
              <w:left w:val="nil"/>
              <w:bottom w:val="single" w:sz="4" w:space="0" w:color="auto"/>
              <w:right w:val="single" w:sz="4" w:space="0" w:color="auto"/>
            </w:tcBorders>
            <w:shd w:val="clear" w:color="auto" w:fill="auto"/>
            <w:vAlign w:val="center"/>
            <w:hideMark/>
          </w:tcPr>
          <w:p w14:paraId="66B5C3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606FC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тк-42</w:t>
            </w:r>
          </w:p>
        </w:tc>
        <w:tc>
          <w:tcPr>
            <w:tcW w:w="1510" w:type="dxa"/>
            <w:tcBorders>
              <w:top w:val="nil"/>
              <w:left w:val="nil"/>
              <w:bottom w:val="single" w:sz="4" w:space="0" w:color="auto"/>
              <w:right w:val="single" w:sz="4" w:space="0" w:color="auto"/>
            </w:tcBorders>
            <w:shd w:val="clear" w:color="auto" w:fill="auto"/>
            <w:vAlign w:val="center"/>
            <w:hideMark/>
          </w:tcPr>
          <w:p w14:paraId="351DB6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Вр-13</w:t>
            </w:r>
          </w:p>
        </w:tc>
        <w:tc>
          <w:tcPr>
            <w:tcW w:w="1148" w:type="dxa"/>
            <w:tcBorders>
              <w:top w:val="nil"/>
              <w:left w:val="nil"/>
              <w:bottom w:val="single" w:sz="4" w:space="0" w:color="auto"/>
              <w:right w:val="single" w:sz="4" w:space="0" w:color="auto"/>
            </w:tcBorders>
            <w:shd w:val="clear" w:color="auto" w:fill="auto"/>
            <w:vAlign w:val="center"/>
            <w:hideMark/>
          </w:tcPr>
          <w:p w14:paraId="4FF48D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3F155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C663F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0,0052</w:t>
            </w:r>
          </w:p>
        </w:tc>
        <w:tc>
          <w:tcPr>
            <w:tcW w:w="1239" w:type="dxa"/>
            <w:tcBorders>
              <w:top w:val="nil"/>
              <w:left w:val="nil"/>
              <w:bottom w:val="single" w:sz="4" w:space="0" w:color="auto"/>
              <w:right w:val="single" w:sz="4" w:space="0" w:color="auto"/>
            </w:tcBorders>
            <w:shd w:val="clear" w:color="auto" w:fill="auto"/>
            <w:vAlign w:val="center"/>
            <w:hideMark/>
          </w:tcPr>
          <w:p w14:paraId="499A93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A0FF9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1EC61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476EA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11C17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4DAEB7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2B53F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E49D7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F8AF2E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4431E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1197" w:type="dxa"/>
            <w:tcBorders>
              <w:top w:val="nil"/>
              <w:left w:val="nil"/>
              <w:bottom w:val="single" w:sz="4" w:space="0" w:color="auto"/>
              <w:right w:val="single" w:sz="4" w:space="0" w:color="auto"/>
            </w:tcBorders>
            <w:shd w:val="clear" w:color="auto" w:fill="auto"/>
            <w:vAlign w:val="center"/>
            <w:hideMark/>
          </w:tcPr>
          <w:p w14:paraId="1DE721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6F7DD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у-03</w:t>
            </w:r>
          </w:p>
        </w:tc>
        <w:tc>
          <w:tcPr>
            <w:tcW w:w="1510" w:type="dxa"/>
            <w:tcBorders>
              <w:top w:val="nil"/>
              <w:left w:val="nil"/>
              <w:bottom w:val="single" w:sz="4" w:space="0" w:color="auto"/>
              <w:right w:val="single" w:sz="4" w:space="0" w:color="auto"/>
            </w:tcBorders>
            <w:shd w:val="clear" w:color="auto" w:fill="auto"/>
            <w:vAlign w:val="center"/>
            <w:hideMark/>
          </w:tcPr>
          <w:p w14:paraId="2DE733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у-16</w:t>
            </w:r>
          </w:p>
        </w:tc>
        <w:tc>
          <w:tcPr>
            <w:tcW w:w="1148" w:type="dxa"/>
            <w:tcBorders>
              <w:top w:val="nil"/>
              <w:left w:val="nil"/>
              <w:bottom w:val="single" w:sz="4" w:space="0" w:color="auto"/>
              <w:right w:val="single" w:sz="4" w:space="0" w:color="auto"/>
            </w:tcBorders>
            <w:shd w:val="clear" w:color="auto" w:fill="auto"/>
            <w:vAlign w:val="center"/>
            <w:hideMark/>
          </w:tcPr>
          <w:p w14:paraId="19A14DC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C32C9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20,0</w:t>
            </w:r>
          </w:p>
        </w:tc>
        <w:tc>
          <w:tcPr>
            <w:tcW w:w="1044" w:type="dxa"/>
            <w:tcBorders>
              <w:top w:val="nil"/>
              <w:left w:val="nil"/>
              <w:bottom w:val="single" w:sz="4" w:space="0" w:color="auto"/>
              <w:right w:val="single" w:sz="4" w:space="0" w:color="auto"/>
            </w:tcBorders>
            <w:shd w:val="clear" w:color="auto" w:fill="auto"/>
            <w:vAlign w:val="center"/>
            <w:hideMark/>
          </w:tcPr>
          <w:p w14:paraId="236362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0,17826</w:t>
            </w:r>
          </w:p>
        </w:tc>
        <w:tc>
          <w:tcPr>
            <w:tcW w:w="1239" w:type="dxa"/>
            <w:tcBorders>
              <w:top w:val="nil"/>
              <w:left w:val="nil"/>
              <w:bottom w:val="single" w:sz="4" w:space="0" w:color="auto"/>
              <w:right w:val="single" w:sz="4" w:space="0" w:color="auto"/>
            </w:tcBorders>
            <w:shd w:val="clear" w:color="auto" w:fill="auto"/>
            <w:vAlign w:val="center"/>
            <w:hideMark/>
          </w:tcPr>
          <w:p w14:paraId="36CC7C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DC3DC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DDDD0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w:t>
            </w:r>
          </w:p>
        </w:tc>
        <w:tc>
          <w:tcPr>
            <w:tcW w:w="881" w:type="dxa"/>
            <w:tcBorders>
              <w:top w:val="nil"/>
              <w:left w:val="nil"/>
              <w:bottom w:val="single" w:sz="4" w:space="0" w:color="auto"/>
              <w:right w:val="single" w:sz="4" w:space="0" w:color="auto"/>
            </w:tcBorders>
            <w:shd w:val="clear" w:color="auto" w:fill="auto"/>
            <w:vAlign w:val="center"/>
            <w:hideMark/>
          </w:tcPr>
          <w:p w14:paraId="019614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820" w:type="dxa"/>
            <w:tcBorders>
              <w:top w:val="nil"/>
              <w:left w:val="nil"/>
              <w:bottom w:val="single" w:sz="4" w:space="0" w:color="auto"/>
              <w:right w:val="single" w:sz="4" w:space="0" w:color="auto"/>
            </w:tcBorders>
            <w:shd w:val="clear" w:color="auto" w:fill="auto"/>
            <w:vAlign w:val="center"/>
            <w:hideMark/>
          </w:tcPr>
          <w:p w14:paraId="75A122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41C697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7AA72D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A97E0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6F88162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9527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28</w:t>
            </w:r>
          </w:p>
        </w:tc>
        <w:tc>
          <w:tcPr>
            <w:tcW w:w="1197" w:type="dxa"/>
            <w:tcBorders>
              <w:top w:val="nil"/>
              <w:left w:val="nil"/>
              <w:bottom w:val="single" w:sz="4" w:space="0" w:color="auto"/>
              <w:right w:val="single" w:sz="4" w:space="0" w:color="auto"/>
            </w:tcBorders>
            <w:shd w:val="clear" w:color="auto" w:fill="auto"/>
            <w:vAlign w:val="center"/>
            <w:hideMark/>
          </w:tcPr>
          <w:p w14:paraId="752904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1B134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тк-42</w:t>
            </w:r>
          </w:p>
        </w:tc>
        <w:tc>
          <w:tcPr>
            <w:tcW w:w="1510" w:type="dxa"/>
            <w:tcBorders>
              <w:top w:val="nil"/>
              <w:left w:val="nil"/>
              <w:bottom w:val="single" w:sz="4" w:space="0" w:color="auto"/>
              <w:right w:val="single" w:sz="4" w:space="0" w:color="auto"/>
            </w:tcBorders>
            <w:shd w:val="clear" w:color="auto" w:fill="auto"/>
            <w:vAlign w:val="center"/>
            <w:hideMark/>
          </w:tcPr>
          <w:p w14:paraId="463BE3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 с.поликлиника</w:t>
            </w:r>
          </w:p>
        </w:tc>
        <w:tc>
          <w:tcPr>
            <w:tcW w:w="1148" w:type="dxa"/>
            <w:tcBorders>
              <w:top w:val="nil"/>
              <w:left w:val="nil"/>
              <w:bottom w:val="single" w:sz="4" w:space="0" w:color="auto"/>
              <w:right w:val="single" w:sz="4" w:space="0" w:color="auto"/>
            </w:tcBorders>
            <w:shd w:val="clear" w:color="auto" w:fill="auto"/>
            <w:vAlign w:val="center"/>
            <w:hideMark/>
          </w:tcPr>
          <w:p w14:paraId="02923F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F8E46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5,0</w:t>
            </w:r>
          </w:p>
        </w:tc>
        <w:tc>
          <w:tcPr>
            <w:tcW w:w="1044" w:type="dxa"/>
            <w:tcBorders>
              <w:top w:val="nil"/>
              <w:left w:val="nil"/>
              <w:bottom w:val="single" w:sz="4" w:space="0" w:color="auto"/>
              <w:right w:val="single" w:sz="4" w:space="0" w:color="auto"/>
            </w:tcBorders>
            <w:shd w:val="clear" w:color="auto" w:fill="auto"/>
            <w:vAlign w:val="center"/>
            <w:hideMark/>
          </w:tcPr>
          <w:p w14:paraId="50424C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0,10179</w:t>
            </w:r>
          </w:p>
        </w:tc>
        <w:tc>
          <w:tcPr>
            <w:tcW w:w="1239" w:type="dxa"/>
            <w:tcBorders>
              <w:top w:val="nil"/>
              <w:left w:val="nil"/>
              <w:bottom w:val="single" w:sz="4" w:space="0" w:color="auto"/>
              <w:right w:val="single" w:sz="4" w:space="0" w:color="auto"/>
            </w:tcBorders>
            <w:shd w:val="clear" w:color="auto" w:fill="auto"/>
            <w:vAlign w:val="center"/>
            <w:hideMark/>
          </w:tcPr>
          <w:p w14:paraId="1A7914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222EE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11CF5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4F0D01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41126A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7A88E3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70966A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57B20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75BF0A5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2C631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1197" w:type="dxa"/>
            <w:tcBorders>
              <w:top w:val="nil"/>
              <w:left w:val="nil"/>
              <w:bottom w:val="single" w:sz="4" w:space="0" w:color="auto"/>
              <w:right w:val="single" w:sz="4" w:space="0" w:color="auto"/>
            </w:tcBorders>
            <w:shd w:val="clear" w:color="auto" w:fill="auto"/>
            <w:vAlign w:val="center"/>
            <w:hideMark/>
          </w:tcPr>
          <w:p w14:paraId="1852C9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B0D1B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тк-40</w:t>
            </w:r>
          </w:p>
        </w:tc>
        <w:tc>
          <w:tcPr>
            <w:tcW w:w="1510" w:type="dxa"/>
            <w:tcBorders>
              <w:top w:val="nil"/>
              <w:left w:val="nil"/>
              <w:bottom w:val="single" w:sz="4" w:space="0" w:color="auto"/>
              <w:right w:val="single" w:sz="4" w:space="0" w:color="auto"/>
            </w:tcBorders>
            <w:shd w:val="clear" w:color="auto" w:fill="auto"/>
            <w:vAlign w:val="center"/>
            <w:hideMark/>
          </w:tcPr>
          <w:p w14:paraId="00EF33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Зиновьева,40</w:t>
            </w:r>
          </w:p>
        </w:tc>
        <w:tc>
          <w:tcPr>
            <w:tcW w:w="1148" w:type="dxa"/>
            <w:tcBorders>
              <w:top w:val="nil"/>
              <w:left w:val="nil"/>
              <w:bottom w:val="single" w:sz="4" w:space="0" w:color="auto"/>
              <w:right w:val="single" w:sz="4" w:space="0" w:color="auto"/>
            </w:tcBorders>
            <w:shd w:val="clear" w:color="auto" w:fill="auto"/>
            <w:vAlign w:val="center"/>
            <w:hideMark/>
          </w:tcPr>
          <w:p w14:paraId="73A8D3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ED5607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8,0</w:t>
            </w:r>
          </w:p>
        </w:tc>
        <w:tc>
          <w:tcPr>
            <w:tcW w:w="1044" w:type="dxa"/>
            <w:tcBorders>
              <w:top w:val="nil"/>
              <w:left w:val="nil"/>
              <w:bottom w:val="single" w:sz="4" w:space="0" w:color="auto"/>
              <w:right w:val="single" w:sz="4" w:space="0" w:color="auto"/>
            </w:tcBorders>
            <w:shd w:val="clear" w:color="auto" w:fill="auto"/>
            <w:vAlign w:val="center"/>
            <w:hideMark/>
          </w:tcPr>
          <w:p w14:paraId="4AE19E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0,04977</w:t>
            </w:r>
          </w:p>
        </w:tc>
        <w:tc>
          <w:tcPr>
            <w:tcW w:w="1239" w:type="dxa"/>
            <w:tcBorders>
              <w:top w:val="nil"/>
              <w:left w:val="nil"/>
              <w:bottom w:val="single" w:sz="4" w:space="0" w:color="auto"/>
              <w:right w:val="single" w:sz="4" w:space="0" w:color="auto"/>
            </w:tcBorders>
            <w:shd w:val="clear" w:color="auto" w:fill="auto"/>
            <w:vAlign w:val="center"/>
            <w:hideMark/>
          </w:tcPr>
          <w:p w14:paraId="4C80D6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5BFBF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81F2B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4ECB767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6E8BA3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E0730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74DF79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C35C4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44BB35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CFC37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31</w:t>
            </w:r>
          </w:p>
        </w:tc>
        <w:tc>
          <w:tcPr>
            <w:tcW w:w="1197" w:type="dxa"/>
            <w:tcBorders>
              <w:top w:val="nil"/>
              <w:left w:val="nil"/>
              <w:bottom w:val="single" w:sz="4" w:space="0" w:color="auto"/>
              <w:right w:val="single" w:sz="4" w:space="0" w:color="auto"/>
            </w:tcBorders>
            <w:shd w:val="clear" w:color="auto" w:fill="auto"/>
            <w:vAlign w:val="center"/>
            <w:hideMark/>
          </w:tcPr>
          <w:p w14:paraId="32E7DE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45DA4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Вр-13</w:t>
            </w:r>
          </w:p>
        </w:tc>
        <w:tc>
          <w:tcPr>
            <w:tcW w:w="1510" w:type="dxa"/>
            <w:tcBorders>
              <w:top w:val="nil"/>
              <w:left w:val="nil"/>
              <w:bottom w:val="single" w:sz="4" w:space="0" w:color="auto"/>
              <w:right w:val="single" w:sz="4" w:space="0" w:color="auto"/>
            </w:tcBorders>
            <w:shd w:val="clear" w:color="auto" w:fill="auto"/>
            <w:vAlign w:val="center"/>
            <w:hideMark/>
          </w:tcPr>
          <w:p w14:paraId="178D97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тк-45</w:t>
            </w:r>
          </w:p>
        </w:tc>
        <w:tc>
          <w:tcPr>
            <w:tcW w:w="1148" w:type="dxa"/>
            <w:tcBorders>
              <w:top w:val="nil"/>
              <w:left w:val="nil"/>
              <w:bottom w:val="single" w:sz="4" w:space="0" w:color="auto"/>
              <w:right w:val="single" w:sz="4" w:space="0" w:color="auto"/>
            </w:tcBorders>
            <w:shd w:val="clear" w:color="auto" w:fill="auto"/>
            <w:vAlign w:val="center"/>
            <w:hideMark/>
          </w:tcPr>
          <w:p w14:paraId="2DFAF8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00AD4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18,0</w:t>
            </w:r>
          </w:p>
        </w:tc>
        <w:tc>
          <w:tcPr>
            <w:tcW w:w="1044" w:type="dxa"/>
            <w:tcBorders>
              <w:top w:val="nil"/>
              <w:left w:val="nil"/>
              <w:bottom w:val="single" w:sz="4" w:space="0" w:color="auto"/>
              <w:right w:val="single" w:sz="4" w:space="0" w:color="auto"/>
            </w:tcBorders>
            <w:shd w:val="clear" w:color="auto" w:fill="auto"/>
            <w:vAlign w:val="center"/>
            <w:hideMark/>
          </w:tcPr>
          <w:p w14:paraId="0A8DD5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0,07496</w:t>
            </w:r>
          </w:p>
        </w:tc>
        <w:tc>
          <w:tcPr>
            <w:tcW w:w="1239" w:type="dxa"/>
            <w:tcBorders>
              <w:top w:val="nil"/>
              <w:left w:val="nil"/>
              <w:bottom w:val="single" w:sz="4" w:space="0" w:color="auto"/>
              <w:right w:val="single" w:sz="4" w:space="0" w:color="auto"/>
            </w:tcBorders>
            <w:shd w:val="clear" w:color="auto" w:fill="auto"/>
            <w:vAlign w:val="center"/>
            <w:hideMark/>
          </w:tcPr>
          <w:p w14:paraId="7E40A1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071C7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7FC7E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w:t>
            </w:r>
          </w:p>
        </w:tc>
        <w:tc>
          <w:tcPr>
            <w:tcW w:w="881" w:type="dxa"/>
            <w:tcBorders>
              <w:top w:val="nil"/>
              <w:left w:val="nil"/>
              <w:bottom w:val="single" w:sz="4" w:space="0" w:color="auto"/>
              <w:right w:val="single" w:sz="4" w:space="0" w:color="auto"/>
            </w:tcBorders>
            <w:shd w:val="clear" w:color="auto" w:fill="auto"/>
            <w:vAlign w:val="center"/>
            <w:hideMark/>
          </w:tcPr>
          <w:p w14:paraId="2C7BE6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820" w:type="dxa"/>
            <w:tcBorders>
              <w:top w:val="nil"/>
              <w:left w:val="nil"/>
              <w:bottom w:val="single" w:sz="4" w:space="0" w:color="auto"/>
              <w:right w:val="single" w:sz="4" w:space="0" w:color="auto"/>
            </w:tcBorders>
            <w:shd w:val="clear" w:color="auto" w:fill="auto"/>
            <w:vAlign w:val="center"/>
            <w:hideMark/>
          </w:tcPr>
          <w:p w14:paraId="283939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667E9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B6C89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DE8BA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4B93F1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72BBA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32</w:t>
            </w:r>
          </w:p>
        </w:tc>
        <w:tc>
          <w:tcPr>
            <w:tcW w:w="1197" w:type="dxa"/>
            <w:tcBorders>
              <w:top w:val="nil"/>
              <w:left w:val="nil"/>
              <w:bottom w:val="single" w:sz="4" w:space="0" w:color="auto"/>
              <w:right w:val="single" w:sz="4" w:space="0" w:color="auto"/>
            </w:tcBorders>
            <w:shd w:val="clear" w:color="auto" w:fill="auto"/>
            <w:vAlign w:val="center"/>
            <w:hideMark/>
          </w:tcPr>
          <w:p w14:paraId="13A6DB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33E4E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тк-40</w:t>
            </w:r>
          </w:p>
        </w:tc>
        <w:tc>
          <w:tcPr>
            <w:tcW w:w="1510" w:type="dxa"/>
            <w:tcBorders>
              <w:top w:val="nil"/>
              <w:left w:val="nil"/>
              <w:bottom w:val="single" w:sz="4" w:space="0" w:color="auto"/>
              <w:right w:val="single" w:sz="4" w:space="0" w:color="auto"/>
            </w:tcBorders>
            <w:shd w:val="clear" w:color="auto" w:fill="auto"/>
            <w:vAlign w:val="center"/>
            <w:hideMark/>
          </w:tcPr>
          <w:p w14:paraId="08444E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Зиновьева,38</w:t>
            </w:r>
          </w:p>
        </w:tc>
        <w:tc>
          <w:tcPr>
            <w:tcW w:w="1148" w:type="dxa"/>
            <w:tcBorders>
              <w:top w:val="nil"/>
              <w:left w:val="nil"/>
              <w:bottom w:val="single" w:sz="4" w:space="0" w:color="auto"/>
              <w:right w:val="single" w:sz="4" w:space="0" w:color="auto"/>
            </w:tcBorders>
            <w:shd w:val="clear" w:color="auto" w:fill="auto"/>
            <w:vAlign w:val="center"/>
            <w:hideMark/>
          </w:tcPr>
          <w:p w14:paraId="3F8AAD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63754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53A387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0,00733</w:t>
            </w:r>
          </w:p>
        </w:tc>
        <w:tc>
          <w:tcPr>
            <w:tcW w:w="1239" w:type="dxa"/>
            <w:tcBorders>
              <w:top w:val="nil"/>
              <w:left w:val="nil"/>
              <w:bottom w:val="single" w:sz="4" w:space="0" w:color="auto"/>
              <w:right w:val="single" w:sz="4" w:space="0" w:color="auto"/>
            </w:tcBorders>
            <w:shd w:val="clear" w:color="auto" w:fill="auto"/>
            <w:vAlign w:val="center"/>
            <w:hideMark/>
          </w:tcPr>
          <w:p w14:paraId="438969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9B3D5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30F40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0B3553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17DDF3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8C1863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734800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C571B2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6F2D5B9D"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1B56D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33</w:t>
            </w:r>
          </w:p>
        </w:tc>
        <w:tc>
          <w:tcPr>
            <w:tcW w:w="1197" w:type="dxa"/>
            <w:tcBorders>
              <w:top w:val="nil"/>
              <w:left w:val="nil"/>
              <w:bottom w:val="single" w:sz="4" w:space="0" w:color="auto"/>
              <w:right w:val="single" w:sz="4" w:space="0" w:color="auto"/>
            </w:tcBorders>
            <w:shd w:val="clear" w:color="auto" w:fill="auto"/>
            <w:vAlign w:val="center"/>
            <w:hideMark/>
          </w:tcPr>
          <w:p w14:paraId="582B51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0E89E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тк-46</w:t>
            </w:r>
          </w:p>
        </w:tc>
        <w:tc>
          <w:tcPr>
            <w:tcW w:w="1510" w:type="dxa"/>
            <w:tcBorders>
              <w:top w:val="nil"/>
              <w:left w:val="nil"/>
              <w:bottom w:val="single" w:sz="4" w:space="0" w:color="auto"/>
              <w:right w:val="single" w:sz="4" w:space="0" w:color="auto"/>
            </w:tcBorders>
            <w:shd w:val="clear" w:color="auto" w:fill="auto"/>
            <w:vAlign w:val="center"/>
            <w:hideMark/>
          </w:tcPr>
          <w:p w14:paraId="470CFA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Больничный,7, Центр гигиены</w:t>
            </w:r>
          </w:p>
        </w:tc>
        <w:tc>
          <w:tcPr>
            <w:tcW w:w="1148" w:type="dxa"/>
            <w:tcBorders>
              <w:top w:val="nil"/>
              <w:left w:val="nil"/>
              <w:bottom w:val="single" w:sz="4" w:space="0" w:color="auto"/>
              <w:right w:val="single" w:sz="4" w:space="0" w:color="auto"/>
            </w:tcBorders>
            <w:shd w:val="clear" w:color="auto" w:fill="auto"/>
            <w:vAlign w:val="center"/>
            <w:hideMark/>
          </w:tcPr>
          <w:p w14:paraId="57F248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4C409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6,0</w:t>
            </w:r>
          </w:p>
        </w:tc>
        <w:tc>
          <w:tcPr>
            <w:tcW w:w="1044" w:type="dxa"/>
            <w:tcBorders>
              <w:top w:val="nil"/>
              <w:left w:val="nil"/>
              <w:bottom w:val="single" w:sz="4" w:space="0" w:color="auto"/>
              <w:right w:val="single" w:sz="4" w:space="0" w:color="auto"/>
            </w:tcBorders>
            <w:shd w:val="clear" w:color="auto" w:fill="auto"/>
            <w:vAlign w:val="center"/>
            <w:hideMark/>
          </w:tcPr>
          <w:p w14:paraId="6FB5CB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0,02962</w:t>
            </w:r>
          </w:p>
        </w:tc>
        <w:tc>
          <w:tcPr>
            <w:tcW w:w="1239" w:type="dxa"/>
            <w:tcBorders>
              <w:top w:val="nil"/>
              <w:left w:val="nil"/>
              <w:bottom w:val="single" w:sz="4" w:space="0" w:color="auto"/>
              <w:right w:val="single" w:sz="4" w:space="0" w:color="auto"/>
            </w:tcBorders>
            <w:shd w:val="clear" w:color="auto" w:fill="auto"/>
            <w:vAlign w:val="center"/>
            <w:hideMark/>
          </w:tcPr>
          <w:p w14:paraId="2C50EB8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76760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13EBD2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58EADD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453665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2E647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3,5</w:t>
            </w:r>
          </w:p>
        </w:tc>
        <w:tc>
          <w:tcPr>
            <w:tcW w:w="1050" w:type="dxa"/>
            <w:tcBorders>
              <w:top w:val="nil"/>
              <w:left w:val="nil"/>
              <w:bottom w:val="single" w:sz="4" w:space="0" w:color="auto"/>
              <w:right w:val="single" w:sz="4" w:space="0" w:color="auto"/>
            </w:tcBorders>
            <w:shd w:val="clear" w:color="auto" w:fill="auto"/>
            <w:vAlign w:val="center"/>
            <w:hideMark/>
          </w:tcPr>
          <w:p w14:paraId="675C79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61A0C1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C6AD3F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A2094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w:t>
            </w:r>
          </w:p>
        </w:tc>
        <w:tc>
          <w:tcPr>
            <w:tcW w:w="1197" w:type="dxa"/>
            <w:tcBorders>
              <w:top w:val="nil"/>
              <w:left w:val="nil"/>
              <w:bottom w:val="single" w:sz="4" w:space="0" w:color="auto"/>
              <w:right w:val="single" w:sz="4" w:space="0" w:color="auto"/>
            </w:tcBorders>
            <w:shd w:val="clear" w:color="auto" w:fill="auto"/>
            <w:vAlign w:val="center"/>
            <w:hideMark/>
          </w:tcPr>
          <w:p w14:paraId="0EF6F6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35B25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hideMark/>
          </w:tcPr>
          <w:p w14:paraId="4AC6F8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тк-24</w:t>
            </w:r>
          </w:p>
        </w:tc>
        <w:tc>
          <w:tcPr>
            <w:tcW w:w="1148" w:type="dxa"/>
            <w:tcBorders>
              <w:top w:val="nil"/>
              <w:left w:val="nil"/>
              <w:bottom w:val="single" w:sz="4" w:space="0" w:color="auto"/>
              <w:right w:val="single" w:sz="4" w:space="0" w:color="auto"/>
            </w:tcBorders>
            <w:shd w:val="clear" w:color="auto" w:fill="auto"/>
            <w:vAlign w:val="center"/>
            <w:hideMark/>
          </w:tcPr>
          <w:p w14:paraId="4E3CFE5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4F574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044" w:type="dxa"/>
            <w:tcBorders>
              <w:top w:val="nil"/>
              <w:left w:val="nil"/>
              <w:bottom w:val="single" w:sz="4" w:space="0" w:color="auto"/>
              <w:right w:val="single" w:sz="4" w:space="0" w:color="auto"/>
            </w:tcBorders>
            <w:shd w:val="clear" w:color="auto" w:fill="auto"/>
            <w:vAlign w:val="center"/>
            <w:hideMark/>
          </w:tcPr>
          <w:p w14:paraId="278B84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0,02982</w:t>
            </w:r>
          </w:p>
        </w:tc>
        <w:tc>
          <w:tcPr>
            <w:tcW w:w="1239" w:type="dxa"/>
            <w:tcBorders>
              <w:top w:val="nil"/>
              <w:left w:val="nil"/>
              <w:bottom w:val="single" w:sz="4" w:space="0" w:color="auto"/>
              <w:right w:val="single" w:sz="4" w:space="0" w:color="auto"/>
            </w:tcBorders>
            <w:shd w:val="clear" w:color="auto" w:fill="auto"/>
            <w:vAlign w:val="center"/>
            <w:hideMark/>
          </w:tcPr>
          <w:p w14:paraId="2E5491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D4F71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BCBD4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05ADA9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72441F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A83C8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6CC29E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15A9D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842380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95360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35</w:t>
            </w:r>
          </w:p>
        </w:tc>
        <w:tc>
          <w:tcPr>
            <w:tcW w:w="1197" w:type="dxa"/>
            <w:tcBorders>
              <w:top w:val="nil"/>
              <w:left w:val="nil"/>
              <w:bottom w:val="single" w:sz="4" w:space="0" w:color="auto"/>
              <w:right w:val="single" w:sz="4" w:space="0" w:color="auto"/>
            </w:tcBorders>
            <w:shd w:val="clear" w:color="auto" w:fill="auto"/>
            <w:vAlign w:val="center"/>
            <w:hideMark/>
          </w:tcPr>
          <w:p w14:paraId="0EB4D6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87566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тк-24</w:t>
            </w:r>
          </w:p>
        </w:tc>
        <w:tc>
          <w:tcPr>
            <w:tcW w:w="1510" w:type="dxa"/>
            <w:tcBorders>
              <w:top w:val="nil"/>
              <w:left w:val="nil"/>
              <w:bottom w:val="single" w:sz="4" w:space="0" w:color="auto"/>
              <w:right w:val="single" w:sz="4" w:space="0" w:color="auto"/>
            </w:tcBorders>
            <w:shd w:val="clear" w:color="auto" w:fill="auto"/>
            <w:vAlign w:val="center"/>
            <w:hideMark/>
          </w:tcPr>
          <w:p w14:paraId="450B74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тк-25</w:t>
            </w:r>
          </w:p>
        </w:tc>
        <w:tc>
          <w:tcPr>
            <w:tcW w:w="1148" w:type="dxa"/>
            <w:tcBorders>
              <w:top w:val="nil"/>
              <w:left w:val="nil"/>
              <w:bottom w:val="single" w:sz="4" w:space="0" w:color="auto"/>
              <w:right w:val="single" w:sz="4" w:space="0" w:color="auto"/>
            </w:tcBorders>
            <w:shd w:val="clear" w:color="auto" w:fill="auto"/>
            <w:vAlign w:val="center"/>
            <w:hideMark/>
          </w:tcPr>
          <w:p w14:paraId="637D87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1BDA1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044" w:type="dxa"/>
            <w:tcBorders>
              <w:top w:val="nil"/>
              <w:left w:val="nil"/>
              <w:bottom w:val="single" w:sz="4" w:space="0" w:color="auto"/>
              <w:right w:val="single" w:sz="4" w:space="0" w:color="auto"/>
            </w:tcBorders>
            <w:shd w:val="clear" w:color="auto" w:fill="auto"/>
            <w:vAlign w:val="center"/>
            <w:hideMark/>
          </w:tcPr>
          <w:p w14:paraId="42EF01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0,0762</w:t>
            </w:r>
          </w:p>
        </w:tc>
        <w:tc>
          <w:tcPr>
            <w:tcW w:w="1239" w:type="dxa"/>
            <w:tcBorders>
              <w:top w:val="nil"/>
              <w:left w:val="nil"/>
              <w:bottom w:val="single" w:sz="4" w:space="0" w:color="auto"/>
              <w:right w:val="single" w:sz="4" w:space="0" w:color="auto"/>
            </w:tcBorders>
            <w:shd w:val="clear" w:color="auto" w:fill="auto"/>
            <w:vAlign w:val="center"/>
            <w:hideMark/>
          </w:tcPr>
          <w:p w14:paraId="661EF4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C94D3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049586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775789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744093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C568C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4F5BD3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0CA9E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99D45B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6D83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w:t>
            </w:r>
          </w:p>
        </w:tc>
        <w:tc>
          <w:tcPr>
            <w:tcW w:w="1197" w:type="dxa"/>
            <w:tcBorders>
              <w:top w:val="nil"/>
              <w:left w:val="nil"/>
              <w:bottom w:val="single" w:sz="4" w:space="0" w:color="auto"/>
              <w:right w:val="single" w:sz="4" w:space="0" w:color="auto"/>
            </w:tcBorders>
            <w:shd w:val="clear" w:color="auto" w:fill="auto"/>
            <w:vAlign w:val="center"/>
            <w:hideMark/>
          </w:tcPr>
          <w:p w14:paraId="176315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F45E3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тк-25</w:t>
            </w:r>
          </w:p>
        </w:tc>
        <w:tc>
          <w:tcPr>
            <w:tcW w:w="1510" w:type="dxa"/>
            <w:tcBorders>
              <w:top w:val="nil"/>
              <w:left w:val="nil"/>
              <w:bottom w:val="single" w:sz="4" w:space="0" w:color="auto"/>
              <w:right w:val="single" w:sz="4" w:space="0" w:color="auto"/>
            </w:tcBorders>
            <w:shd w:val="clear" w:color="auto" w:fill="auto"/>
            <w:vAlign w:val="center"/>
            <w:hideMark/>
          </w:tcPr>
          <w:p w14:paraId="472553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148" w:type="dxa"/>
            <w:tcBorders>
              <w:top w:val="nil"/>
              <w:left w:val="nil"/>
              <w:bottom w:val="single" w:sz="4" w:space="0" w:color="auto"/>
              <w:right w:val="single" w:sz="4" w:space="0" w:color="auto"/>
            </w:tcBorders>
            <w:shd w:val="clear" w:color="auto" w:fill="auto"/>
            <w:vAlign w:val="center"/>
            <w:hideMark/>
          </w:tcPr>
          <w:p w14:paraId="7E1186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170798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2F1DE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0,08313</w:t>
            </w:r>
          </w:p>
        </w:tc>
        <w:tc>
          <w:tcPr>
            <w:tcW w:w="1239" w:type="dxa"/>
            <w:tcBorders>
              <w:top w:val="nil"/>
              <w:left w:val="nil"/>
              <w:bottom w:val="single" w:sz="4" w:space="0" w:color="auto"/>
              <w:right w:val="single" w:sz="4" w:space="0" w:color="auto"/>
            </w:tcBorders>
            <w:shd w:val="clear" w:color="auto" w:fill="auto"/>
            <w:vAlign w:val="center"/>
            <w:hideMark/>
          </w:tcPr>
          <w:p w14:paraId="23F079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B7451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186EDE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06CD0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999A4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1050" w:type="dxa"/>
            <w:tcBorders>
              <w:top w:val="nil"/>
              <w:left w:val="nil"/>
              <w:bottom w:val="single" w:sz="4" w:space="0" w:color="auto"/>
              <w:right w:val="single" w:sz="4" w:space="0" w:color="auto"/>
            </w:tcBorders>
            <w:shd w:val="clear" w:color="auto" w:fill="auto"/>
            <w:vAlign w:val="center"/>
            <w:hideMark/>
          </w:tcPr>
          <w:p w14:paraId="3639ED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675E5E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A66EC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0,91</w:t>
            </w:r>
          </w:p>
        </w:tc>
      </w:tr>
      <w:tr w:rsidR="00BE5703" w:rsidRPr="00E6436E" w14:paraId="23C95DF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188B8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37</w:t>
            </w:r>
          </w:p>
        </w:tc>
        <w:tc>
          <w:tcPr>
            <w:tcW w:w="1197" w:type="dxa"/>
            <w:tcBorders>
              <w:top w:val="nil"/>
              <w:left w:val="nil"/>
              <w:bottom w:val="single" w:sz="4" w:space="0" w:color="auto"/>
              <w:right w:val="single" w:sz="4" w:space="0" w:color="auto"/>
            </w:tcBorders>
            <w:shd w:val="clear" w:color="auto" w:fill="auto"/>
            <w:vAlign w:val="center"/>
            <w:hideMark/>
          </w:tcPr>
          <w:p w14:paraId="65180E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6FEB8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тк-25</w:t>
            </w:r>
          </w:p>
        </w:tc>
        <w:tc>
          <w:tcPr>
            <w:tcW w:w="1510" w:type="dxa"/>
            <w:tcBorders>
              <w:top w:val="nil"/>
              <w:left w:val="nil"/>
              <w:bottom w:val="single" w:sz="4" w:space="0" w:color="auto"/>
              <w:right w:val="single" w:sz="4" w:space="0" w:color="auto"/>
            </w:tcBorders>
            <w:shd w:val="clear" w:color="auto" w:fill="auto"/>
            <w:vAlign w:val="center"/>
            <w:hideMark/>
          </w:tcPr>
          <w:p w14:paraId="54FB06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Вр-10</w:t>
            </w:r>
          </w:p>
        </w:tc>
        <w:tc>
          <w:tcPr>
            <w:tcW w:w="1148" w:type="dxa"/>
            <w:tcBorders>
              <w:top w:val="nil"/>
              <w:left w:val="nil"/>
              <w:bottom w:val="single" w:sz="4" w:space="0" w:color="auto"/>
              <w:right w:val="single" w:sz="4" w:space="0" w:color="auto"/>
            </w:tcBorders>
            <w:shd w:val="clear" w:color="auto" w:fill="auto"/>
            <w:vAlign w:val="center"/>
            <w:hideMark/>
          </w:tcPr>
          <w:p w14:paraId="3D47E4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A23BA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7BCF7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0,0136</w:t>
            </w:r>
          </w:p>
        </w:tc>
        <w:tc>
          <w:tcPr>
            <w:tcW w:w="1239" w:type="dxa"/>
            <w:tcBorders>
              <w:top w:val="nil"/>
              <w:left w:val="nil"/>
              <w:bottom w:val="single" w:sz="4" w:space="0" w:color="auto"/>
              <w:right w:val="single" w:sz="4" w:space="0" w:color="auto"/>
            </w:tcBorders>
            <w:shd w:val="clear" w:color="auto" w:fill="auto"/>
            <w:vAlign w:val="center"/>
            <w:hideMark/>
          </w:tcPr>
          <w:p w14:paraId="476D11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E4438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A4ACF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31489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5E913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199968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2D5C14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0915D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43854CF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F269F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197" w:type="dxa"/>
            <w:tcBorders>
              <w:top w:val="nil"/>
              <w:left w:val="nil"/>
              <w:bottom w:val="single" w:sz="4" w:space="0" w:color="auto"/>
              <w:right w:val="single" w:sz="4" w:space="0" w:color="auto"/>
            </w:tcBorders>
            <w:shd w:val="clear" w:color="auto" w:fill="auto"/>
            <w:vAlign w:val="center"/>
            <w:hideMark/>
          </w:tcPr>
          <w:p w14:paraId="07BA2D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C6700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Вр-11</w:t>
            </w:r>
          </w:p>
        </w:tc>
        <w:tc>
          <w:tcPr>
            <w:tcW w:w="1510" w:type="dxa"/>
            <w:tcBorders>
              <w:top w:val="nil"/>
              <w:left w:val="nil"/>
              <w:bottom w:val="single" w:sz="4" w:space="0" w:color="auto"/>
              <w:right w:val="single" w:sz="4" w:space="0" w:color="auto"/>
            </w:tcBorders>
            <w:shd w:val="clear" w:color="auto" w:fill="auto"/>
            <w:vAlign w:val="center"/>
            <w:hideMark/>
          </w:tcPr>
          <w:p w14:paraId="667F08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Пушкина,1</w:t>
            </w:r>
          </w:p>
        </w:tc>
        <w:tc>
          <w:tcPr>
            <w:tcW w:w="1148" w:type="dxa"/>
            <w:tcBorders>
              <w:top w:val="nil"/>
              <w:left w:val="nil"/>
              <w:bottom w:val="single" w:sz="4" w:space="0" w:color="auto"/>
              <w:right w:val="single" w:sz="4" w:space="0" w:color="auto"/>
            </w:tcBorders>
            <w:shd w:val="clear" w:color="auto" w:fill="auto"/>
            <w:vAlign w:val="center"/>
            <w:hideMark/>
          </w:tcPr>
          <w:p w14:paraId="327BD8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44058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38DF4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0,02125</w:t>
            </w:r>
          </w:p>
        </w:tc>
        <w:tc>
          <w:tcPr>
            <w:tcW w:w="1239" w:type="dxa"/>
            <w:tcBorders>
              <w:top w:val="nil"/>
              <w:left w:val="nil"/>
              <w:bottom w:val="single" w:sz="4" w:space="0" w:color="auto"/>
              <w:right w:val="single" w:sz="4" w:space="0" w:color="auto"/>
            </w:tcBorders>
            <w:shd w:val="clear" w:color="auto" w:fill="auto"/>
            <w:vAlign w:val="center"/>
            <w:hideMark/>
          </w:tcPr>
          <w:p w14:paraId="37F8A2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88864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3718C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6325E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57059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021909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159624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C0C6B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0B45FB6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BE596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39</w:t>
            </w:r>
          </w:p>
        </w:tc>
        <w:tc>
          <w:tcPr>
            <w:tcW w:w="1197" w:type="dxa"/>
            <w:tcBorders>
              <w:top w:val="nil"/>
              <w:left w:val="nil"/>
              <w:bottom w:val="single" w:sz="4" w:space="0" w:color="auto"/>
              <w:right w:val="single" w:sz="4" w:space="0" w:color="auto"/>
            </w:tcBorders>
            <w:shd w:val="clear" w:color="auto" w:fill="auto"/>
            <w:vAlign w:val="center"/>
            <w:hideMark/>
          </w:tcPr>
          <w:p w14:paraId="61DB4E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56F8B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Вр-10</w:t>
            </w:r>
          </w:p>
        </w:tc>
        <w:tc>
          <w:tcPr>
            <w:tcW w:w="1510" w:type="dxa"/>
            <w:tcBorders>
              <w:top w:val="nil"/>
              <w:left w:val="nil"/>
              <w:bottom w:val="single" w:sz="4" w:space="0" w:color="auto"/>
              <w:right w:val="single" w:sz="4" w:space="0" w:color="auto"/>
            </w:tcBorders>
            <w:shd w:val="clear" w:color="auto" w:fill="auto"/>
            <w:vAlign w:val="center"/>
            <w:hideMark/>
          </w:tcPr>
          <w:p w14:paraId="1340D5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Баканова,25</w:t>
            </w:r>
          </w:p>
        </w:tc>
        <w:tc>
          <w:tcPr>
            <w:tcW w:w="1148" w:type="dxa"/>
            <w:tcBorders>
              <w:top w:val="nil"/>
              <w:left w:val="nil"/>
              <w:bottom w:val="single" w:sz="4" w:space="0" w:color="auto"/>
              <w:right w:val="single" w:sz="4" w:space="0" w:color="auto"/>
            </w:tcBorders>
            <w:shd w:val="clear" w:color="auto" w:fill="auto"/>
            <w:vAlign w:val="center"/>
            <w:hideMark/>
          </w:tcPr>
          <w:p w14:paraId="395CD3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92D71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F63CB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0,01327</w:t>
            </w:r>
          </w:p>
        </w:tc>
        <w:tc>
          <w:tcPr>
            <w:tcW w:w="1239" w:type="dxa"/>
            <w:tcBorders>
              <w:top w:val="nil"/>
              <w:left w:val="nil"/>
              <w:bottom w:val="single" w:sz="4" w:space="0" w:color="auto"/>
              <w:right w:val="single" w:sz="4" w:space="0" w:color="auto"/>
            </w:tcBorders>
            <w:shd w:val="clear" w:color="auto" w:fill="auto"/>
            <w:vAlign w:val="center"/>
            <w:hideMark/>
          </w:tcPr>
          <w:p w14:paraId="528822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BAFC6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170E3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2DEE7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C74C7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370A76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781FB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08A0D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51D9E5B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6CA1C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w:t>
            </w:r>
          </w:p>
        </w:tc>
        <w:tc>
          <w:tcPr>
            <w:tcW w:w="1197" w:type="dxa"/>
            <w:tcBorders>
              <w:top w:val="nil"/>
              <w:left w:val="nil"/>
              <w:bottom w:val="single" w:sz="4" w:space="0" w:color="auto"/>
              <w:right w:val="single" w:sz="4" w:space="0" w:color="auto"/>
            </w:tcBorders>
            <w:shd w:val="clear" w:color="auto" w:fill="auto"/>
            <w:vAlign w:val="center"/>
            <w:hideMark/>
          </w:tcPr>
          <w:p w14:paraId="62B5EB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82968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Вр-11</w:t>
            </w:r>
          </w:p>
        </w:tc>
        <w:tc>
          <w:tcPr>
            <w:tcW w:w="1510" w:type="dxa"/>
            <w:tcBorders>
              <w:top w:val="nil"/>
              <w:left w:val="nil"/>
              <w:bottom w:val="single" w:sz="4" w:space="0" w:color="auto"/>
              <w:right w:val="single" w:sz="4" w:space="0" w:color="auto"/>
            </w:tcBorders>
            <w:shd w:val="clear" w:color="auto" w:fill="auto"/>
            <w:vAlign w:val="center"/>
            <w:hideMark/>
          </w:tcPr>
          <w:p w14:paraId="679BAC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Баканова,23,с.Пожарн</w:t>
            </w:r>
          </w:p>
        </w:tc>
        <w:tc>
          <w:tcPr>
            <w:tcW w:w="1148" w:type="dxa"/>
            <w:tcBorders>
              <w:top w:val="nil"/>
              <w:left w:val="nil"/>
              <w:bottom w:val="single" w:sz="4" w:space="0" w:color="auto"/>
              <w:right w:val="single" w:sz="4" w:space="0" w:color="auto"/>
            </w:tcBorders>
            <w:shd w:val="clear" w:color="auto" w:fill="auto"/>
            <w:vAlign w:val="center"/>
            <w:hideMark/>
          </w:tcPr>
          <w:p w14:paraId="5A3D4E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D09DC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E61A9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0,04597</w:t>
            </w:r>
          </w:p>
        </w:tc>
        <w:tc>
          <w:tcPr>
            <w:tcW w:w="1239" w:type="dxa"/>
            <w:tcBorders>
              <w:top w:val="nil"/>
              <w:left w:val="nil"/>
              <w:bottom w:val="single" w:sz="4" w:space="0" w:color="auto"/>
              <w:right w:val="single" w:sz="4" w:space="0" w:color="auto"/>
            </w:tcBorders>
            <w:shd w:val="clear" w:color="auto" w:fill="auto"/>
            <w:vAlign w:val="center"/>
            <w:hideMark/>
          </w:tcPr>
          <w:p w14:paraId="03B59F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9A23D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017E0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F166E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A9956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0789E3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FF39D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FE9A7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5A310CA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4F41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41</w:t>
            </w:r>
          </w:p>
        </w:tc>
        <w:tc>
          <w:tcPr>
            <w:tcW w:w="1197" w:type="dxa"/>
            <w:tcBorders>
              <w:top w:val="nil"/>
              <w:left w:val="nil"/>
              <w:bottom w:val="single" w:sz="4" w:space="0" w:color="auto"/>
              <w:right w:val="single" w:sz="4" w:space="0" w:color="auto"/>
            </w:tcBorders>
            <w:shd w:val="clear" w:color="auto" w:fill="auto"/>
            <w:vAlign w:val="center"/>
            <w:hideMark/>
          </w:tcPr>
          <w:p w14:paraId="0E89F9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E40EF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510" w:type="dxa"/>
            <w:tcBorders>
              <w:top w:val="nil"/>
              <w:left w:val="nil"/>
              <w:bottom w:val="single" w:sz="4" w:space="0" w:color="auto"/>
              <w:right w:val="single" w:sz="4" w:space="0" w:color="auto"/>
            </w:tcBorders>
            <w:shd w:val="clear" w:color="auto" w:fill="auto"/>
            <w:vAlign w:val="center"/>
            <w:hideMark/>
          </w:tcPr>
          <w:p w14:paraId="7C3042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148" w:type="dxa"/>
            <w:tcBorders>
              <w:top w:val="nil"/>
              <w:left w:val="nil"/>
              <w:bottom w:val="single" w:sz="4" w:space="0" w:color="auto"/>
              <w:right w:val="single" w:sz="4" w:space="0" w:color="auto"/>
            </w:tcBorders>
            <w:shd w:val="clear" w:color="auto" w:fill="auto"/>
            <w:vAlign w:val="center"/>
            <w:hideMark/>
          </w:tcPr>
          <w:p w14:paraId="6281D1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94D3F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393CF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0,07934</w:t>
            </w:r>
          </w:p>
        </w:tc>
        <w:tc>
          <w:tcPr>
            <w:tcW w:w="1239" w:type="dxa"/>
            <w:tcBorders>
              <w:top w:val="nil"/>
              <w:left w:val="nil"/>
              <w:bottom w:val="single" w:sz="4" w:space="0" w:color="auto"/>
              <w:right w:val="single" w:sz="4" w:space="0" w:color="auto"/>
            </w:tcBorders>
            <w:shd w:val="clear" w:color="auto" w:fill="auto"/>
            <w:vAlign w:val="center"/>
            <w:hideMark/>
          </w:tcPr>
          <w:p w14:paraId="288DC7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2335E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7AF80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2ECAC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CB327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1050" w:type="dxa"/>
            <w:tcBorders>
              <w:top w:val="nil"/>
              <w:left w:val="nil"/>
              <w:bottom w:val="single" w:sz="4" w:space="0" w:color="auto"/>
              <w:right w:val="single" w:sz="4" w:space="0" w:color="auto"/>
            </w:tcBorders>
            <w:shd w:val="clear" w:color="auto" w:fill="auto"/>
            <w:vAlign w:val="center"/>
            <w:hideMark/>
          </w:tcPr>
          <w:p w14:paraId="600757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14B934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02C2F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0,91</w:t>
            </w:r>
          </w:p>
        </w:tc>
      </w:tr>
      <w:tr w:rsidR="00BE5703" w:rsidRPr="00E6436E" w14:paraId="399F4B4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6BF41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197" w:type="dxa"/>
            <w:tcBorders>
              <w:top w:val="nil"/>
              <w:left w:val="nil"/>
              <w:bottom w:val="single" w:sz="4" w:space="0" w:color="auto"/>
              <w:right w:val="single" w:sz="4" w:space="0" w:color="auto"/>
            </w:tcBorders>
            <w:shd w:val="clear" w:color="auto" w:fill="auto"/>
            <w:vAlign w:val="center"/>
            <w:hideMark/>
          </w:tcPr>
          <w:p w14:paraId="123071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76C44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510" w:type="dxa"/>
            <w:tcBorders>
              <w:top w:val="nil"/>
              <w:left w:val="nil"/>
              <w:bottom w:val="single" w:sz="4" w:space="0" w:color="auto"/>
              <w:right w:val="single" w:sz="4" w:space="0" w:color="auto"/>
            </w:tcBorders>
            <w:shd w:val="clear" w:color="auto" w:fill="auto"/>
            <w:vAlign w:val="center"/>
            <w:hideMark/>
          </w:tcPr>
          <w:p w14:paraId="3F8416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Зиновьева,1</w:t>
            </w:r>
          </w:p>
        </w:tc>
        <w:tc>
          <w:tcPr>
            <w:tcW w:w="1148" w:type="dxa"/>
            <w:tcBorders>
              <w:top w:val="nil"/>
              <w:left w:val="nil"/>
              <w:bottom w:val="single" w:sz="4" w:space="0" w:color="auto"/>
              <w:right w:val="single" w:sz="4" w:space="0" w:color="auto"/>
            </w:tcBorders>
            <w:shd w:val="clear" w:color="auto" w:fill="auto"/>
            <w:vAlign w:val="center"/>
            <w:hideMark/>
          </w:tcPr>
          <w:p w14:paraId="496054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F9062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1255A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0,02165</w:t>
            </w:r>
          </w:p>
        </w:tc>
        <w:tc>
          <w:tcPr>
            <w:tcW w:w="1239" w:type="dxa"/>
            <w:tcBorders>
              <w:top w:val="nil"/>
              <w:left w:val="nil"/>
              <w:bottom w:val="single" w:sz="4" w:space="0" w:color="auto"/>
              <w:right w:val="single" w:sz="4" w:space="0" w:color="auto"/>
            </w:tcBorders>
            <w:shd w:val="clear" w:color="auto" w:fill="auto"/>
            <w:vAlign w:val="center"/>
            <w:hideMark/>
          </w:tcPr>
          <w:p w14:paraId="010876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CB243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DE1C9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9EEC2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7BB84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4FDEE6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352E3E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A2CF4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44AD465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184E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43</w:t>
            </w:r>
          </w:p>
        </w:tc>
        <w:tc>
          <w:tcPr>
            <w:tcW w:w="1197" w:type="dxa"/>
            <w:tcBorders>
              <w:top w:val="nil"/>
              <w:left w:val="nil"/>
              <w:bottom w:val="single" w:sz="4" w:space="0" w:color="auto"/>
              <w:right w:val="single" w:sz="4" w:space="0" w:color="auto"/>
            </w:tcBorders>
            <w:shd w:val="clear" w:color="auto" w:fill="auto"/>
            <w:vAlign w:val="center"/>
            <w:hideMark/>
          </w:tcPr>
          <w:p w14:paraId="529768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580ACA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510" w:type="dxa"/>
            <w:tcBorders>
              <w:top w:val="nil"/>
              <w:left w:val="nil"/>
              <w:bottom w:val="single" w:sz="4" w:space="0" w:color="auto"/>
              <w:right w:val="single" w:sz="4" w:space="0" w:color="auto"/>
            </w:tcBorders>
            <w:shd w:val="clear" w:color="auto" w:fill="auto"/>
            <w:vAlign w:val="center"/>
            <w:hideMark/>
          </w:tcPr>
          <w:p w14:paraId="046C06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тк-31</w:t>
            </w:r>
          </w:p>
        </w:tc>
        <w:tc>
          <w:tcPr>
            <w:tcW w:w="1148" w:type="dxa"/>
            <w:tcBorders>
              <w:top w:val="nil"/>
              <w:left w:val="nil"/>
              <w:bottom w:val="single" w:sz="4" w:space="0" w:color="auto"/>
              <w:right w:val="single" w:sz="4" w:space="0" w:color="auto"/>
            </w:tcBorders>
            <w:shd w:val="clear" w:color="auto" w:fill="auto"/>
            <w:vAlign w:val="center"/>
            <w:hideMark/>
          </w:tcPr>
          <w:p w14:paraId="3F44AD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8B6B8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44" w:type="dxa"/>
            <w:tcBorders>
              <w:top w:val="nil"/>
              <w:left w:val="nil"/>
              <w:bottom w:val="single" w:sz="4" w:space="0" w:color="auto"/>
              <w:right w:val="single" w:sz="4" w:space="0" w:color="auto"/>
            </w:tcBorders>
            <w:shd w:val="clear" w:color="auto" w:fill="auto"/>
            <w:vAlign w:val="center"/>
            <w:hideMark/>
          </w:tcPr>
          <w:p w14:paraId="24CB41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0,17911</w:t>
            </w:r>
          </w:p>
        </w:tc>
        <w:tc>
          <w:tcPr>
            <w:tcW w:w="1239" w:type="dxa"/>
            <w:tcBorders>
              <w:top w:val="nil"/>
              <w:left w:val="nil"/>
              <w:bottom w:val="single" w:sz="4" w:space="0" w:color="auto"/>
              <w:right w:val="single" w:sz="4" w:space="0" w:color="auto"/>
            </w:tcBorders>
            <w:shd w:val="clear" w:color="auto" w:fill="auto"/>
            <w:vAlign w:val="center"/>
            <w:hideMark/>
          </w:tcPr>
          <w:p w14:paraId="249F2E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9CB4B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5722BF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6B241B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633708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513D8A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4104D8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1E3A1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48E2011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66FBB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197" w:type="dxa"/>
            <w:tcBorders>
              <w:top w:val="nil"/>
              <w:left w:val="nil"/>
              <w:bottom w:val="single" w:sz="4" w:space="0" w:color="auto"/>
              <w:right w:val="single" w:sz="4" w:space="0" w:color="auto"/>
            </w:tcBorders>
            <w:shd w:val="clear" w:color="auto" w:fill="auto"/>
            <w:vAlign w:val="center"/>
            <w:hideMark/>
          </w:tcPr>
          <w:p w14:paraId="477C56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81864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510" w:type="dxa"/>
            <w:tcBorders>
              <w:top w:val="nil"/>
              <w:left w:val="nil"/>
              <w:bottom w:val="single" w:sz="4" w:space="0" w:color="auto"/>
              <w:right w:val="single" w:sz="4" w:space="0" w:color="auto"/>
            </w:tcBorders>
            <w:shd w:val="clear" w:color="auto" w:fill="auto"/>
            <w:vAlign w:val="center"/>
            <w:hideMark/>
          </w:tcPr>
          <w:p w14:paraId="2AC34D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Зиновьева,Кафе,3a</w:t>
            </w:r>
          </w:p>
        </w:tc>
        <w:tc>
          <w:tcPr>
            <w:tcW w:w="1148" w:type="dxa"/>
            <w:tcBorders>
              <w:top w:val="nil"/>
              <w:left w:val="nil"/>
              <w:bottom w:val="single" w:sz="4" w:space="0" w:color="auto"/>
              <w:right w:val="single" w:sz="4" w:space="0" w:color="auto"/>
            </w:tcBorders>
            <w:shd w:val="clear" w:color="auto" w:fill="auto"/>
            <w:vAlign w:val="center"/>
            <w:hideMark/>
          </w:tcPr>
          <w:p w14:paraId="217918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DB85E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51467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0,02096</w:t>
            </w:r>
          </w:p>
        </w:tc>
        <w:tc>
          <w:tcPr>
            <w:tcW w:w="1239" w:type="dxa"/>
            <w:tcBorders>
              <w:top w:val="nil"/>
              <w:left w:val="nil"/>
              <w:bottom w:val="single" w:sz="4" w:space="0" w:color="auto"/>
              <w:right w:val="single" w:sz="4" w:space="0" w:color="auto"/>
            </w:tcBorders>
            <w:shd w:val="clear" w:color="auto" w:fill="auto"/>
            <w:vAlign w:val="center"/>
            <w:hideMark/>
          </w:tcPr>
          <w:p w14:paraId="5AD213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844E1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58A52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68C8C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8EFA4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6C7E92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ED2E6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BE41A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6603952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15015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45</w:t>
            </w:r>
          </w:p>
        </w:tc>
        <w:tc>
          <w:tcPr>
            <w:tcW w:w="1197" w:type="dxa"/>
            <w:tcBorders>
              <w:top w:val="nil"/>
              <w:left w:val="nil"/>
              <w:bottom w:val="single" w:sz="4" w:space="0" w:color="auto"/>
              <w:right w:val="single" w:sz="4" w:space="0" w:color="auto"/>
            </w:tcBorders>
            <w:shd w:val="clear" w:color="auto" w:fill="auto"/>
            <w:vAlign w:val="center"/>
            <w:hideMark/>
          </w:tcPr>
          <w:p w14:paraId="186473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0A01A1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тк-31</w:t>
            </w:r>
          </w:p>
        </w:tc>
        <w:tc>
          <w:tcPr>
            <w:tcW w:w="1510" w:type="dxa"/>
            <w:tcBorders>
              <w:top w:val="nil"/>
              <w:left w:val="nil"/>
              <w:bottom w:val="single" w:sz="4" w:space="0" w:color="auto"/>
              <w:right w:val="single" w:sz="4" w:space="0" w:color="auto"/>
            </w:tcBorders>
            <w:shd w:val="clear" w:color="auto" w:fill="auto"/>
            <w:vAlign w:val="center"/>
            <w:hideMark/>
          </w:tcPr>
          <w:p w14:paraId="7915AA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148" w:type="dxa"/>
            <w:tcBorders>
              <w:top w:val="nil"/>
              <w:left w:val="nil"/>
              <w:bottom w:val="single" w:sz="4" w:space="0" w:color="auto"/>
              <w:right w:val="single" w:sz="4" w:space="0" w:color="auto"/>
            </w:tcBorders>
            <w:shd w:val="clear" w:color="auto" w:fill="auto"/>
            <w:vAlign w:val="center"/>
            <w:hideMark/>
          </w:tcPr>
          <w:p w14:paraId="4F4B97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1EF7E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BCD5E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0,05701</w:t>
            </w:r>
          </w:p>
        </w:tc>
        <w:tc>
          <w:tcPr>
            <w:tcW w:w="1239" w:type="dxa"/>
            <w:tcBorders>
              <w:top w:val="nil"/>
              <w:left w:val="nil"/>
              <w:bottom w:val="single" w:sz="4" w:space="0" w:color="auto"/>
              <w:right w:val="single" w:sz="4" w:space="0" w:color="auto"/>
            </w:tcBorders>
            <w:shd w:val="clear" w:color="auto" w:fill="auto"/>
            <w:vAlign w:val="center"/>
            <w:hideMark/>
          </w:tcPr>
          <w:p w14:paraId="10A8E7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AC8E6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8440A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55A49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3B1F0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1050" w:type="dxa"/>
            <w:tcBorders>
              <w:top w:val="nil"/>
              <w:left w:val="nil"/>
              <w:bottom w:val="single" w:sz="4" w:space="0" w:color="auto"/>
              <w:right w:val="single" w:sz="4" w:space="0" w:color="auto"/>
            </w:tcBorders>
            <w:shd w:val="clear" w:color="auto" w:fill="auto"/>
            <w:vAlign w:val="center"/>
            <w:hideMark/>
          </w:tcPr>
          <w:p w14:paraId="7C5821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5BFE91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01F90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22B422B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27E54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46</w:t>
            </w:r>
          </w:p>
        </w:tc>
        <w:tc>
          <w:tcPr>
            <w:tcW w:w="1197" w:type="dxa"/>
            <w:tcBorders>
              <w:top w:val="nil"/>
              <w:left w:val="nil"/>
              <w:bottom w:val="single" w:sz="4" w:space="0" w:color="auto"/>
              <w:right w:val="single" w:sz="4" w:space="0" w:color="auto"/>
            </w:tcBorders>
            <w:shd w:val="clear" w:color="auto" w:fill="auto"/>
            <w:vAlign w:val="center"/>
            <w:hideMark/>
          </w:tcPr>
          <w:p w14:paraId="336AA6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D89FB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510" w:type="dxa"/>
            <w:tcBorders>
              <w:top w:val="nil"/>
              <w:left w:val="nil"/>
              <w:bottom w:val="single" w:sz="4" w:space="0" w:color="auto"/>
              <w:right w:val="single" w:sz="4" w:space="0" w:color="auto"/>
            </w:tcBorders>
            <w:shd w:val="clear" w:color="auto" w:fill="auto"/>
            <w:vAlign w:val="center"/>
            <w:hideMark/>
          </w:tcPr>
          <w:p w14:paraId="517567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w:t>
            </w:r>
          </w:p>
        </w:tc>
        <w:tc>
          <w:tcPr>
            <w:tcW w:w="1148" w:type="dxa"/>
            <w:tcBorders>
              <w:top w:val="nil"/>
              <w:left w:val="nil"/>
              <w:bottom w:val="single" w:sz="4" w:space="0" w:color="auto"/>
              <w:right w:val="single" w:sz="4" w:space="0" w:color="auto"/>
            </w:tcBorders>
            <w:shd w:val="clear" w:color="auto" w:fill="auto"/>
            <w:vAlign w:val="center"/>
            <w:hideMark/>
          </w:tcPr>
          <w:p w14:paraId="201C12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007D2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72CCD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0,039</w:t>
            </w:r>
          </w:p>
        </w:tc>
        <w:tc>
          <w:tcPr>
            <w:tcW w:w="1239" w:type="dxa"/>
            <w:tcBorders>
              <w:top w:val="nil"/>
              <w:left w:val="nil"/>
              <w:bottom w:val="single" w:sz="4" w:space="0" w:color="auto"/>
              <w:right w:val="single" w:sz="4" w:space="0" w:color="auto"/>
            </w:tcBorders>
            <w:shd w:val="clear" w:color="auto" w:fill="auto"/>
            <w:vAlign w:val="center"/>
            <w:hideMark/>
          </w:tcPr>
          <w:p w14:paraId="0CD148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3CCC8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23441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9B12B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CD7FC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050348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69F061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5DF4D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1AA637D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3A5A9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197" w:type="dxa"/>
            <w:tcBorders>
              <w:top w:val="nil"/>
              <w:left w:val="nil"/>
              <w:bottom w:val="single" w:sz="4" w:space="0" w:color="auto"/>
              <w:right w:val="single" w:sz="4" w:space="0" w:color="auto"/>
            </w:tcBorders>
            <w:shd w:val="clear" w:color="auto" w:fill="auto"/>
            <w:vAlign w:val="center"/>
            <w:hideMark/>
          </w:tcPr>
          <w:p w14:paraId="3569D1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797A6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тк-31</w:t>
            </w:r>
          </w:p>
        </w:tc>
        <w:tc>
          <w:tcPr>
            <w:tcW w:w="1510" w:type="dxa"/>
            <w:tcBorders>
              <w:top w:val="nil"/>
              <w:left w:val="nil"/>
              <w:bottom w:val="single" w:sz="4" w:space="0" w:color="auto"/>
              <w:right w:val="single" w:sz="4" w:space="0" w:color="auto"/>
            </w:tcBorders>
            <w:shd w:val="clear" w:color="auto" w:fill="auto"/>
            <w:vAlign w:val="center"/>
            <w:hideMark/>
          </w:tcPr>
          <w:p w14:paraId="4FCEAB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Школьный,1,Школа</w:t>
            </w:r>
          </w:p>
        </w:tc>
        <w:tc>
          <w:tcPr>
            <w:tcW w:w="1148" w:type="dxa"/>
            <w:tcBorders>
              <w:top w:val="nil"/>
              <w:left w:val="nil"/>
              <w:bottom w:val="single" w:sz="4" w:space="0" w:color="auto"/>
              <w:right w:val="single" w:sz="4" w:space="0" w:color="auto"/>
            </w:tcBorders>
            <w:shd w:val="clear" w:color="auto" w:fill="auto"/>
            <w:vAlign w:val="center"/>
            <w:hideMark/>
          </w:tcPr>
          <w:p w14:paraId="4685972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E045C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34,0</w:t>
            </w:r>
          </w:p>
        </w:tc>
        <w:tc>
          <w:tcPr>
            <w:tcW w:w="1044" w:type="dxa"/>
            <w:tcBorders>
              <w:top w:val="nil"/>
              <w:left w:val="nil"/>
              <w:bottom w:val="single" w:sz="4" w:space="0" w:color="auto"/>
              <w:right w:val="single" w:sz="4" w:space="0" w:color="auto"/>
            </w:tcBorders>
            <w:shd w:val="clear" w:color="auto" w:fill="auto"/>
            <w:vAlign w:val="center"/>
            <w:hideMark/>
          </w:tcPr>
          <w:p w14:paraId="586A0A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0,04941</w:t>
            </w:r>
          </w:p>
        </w:tc>
        <w:tc>
          <w:tcPr>
            <w:tcW w:w="1239" w:type="dxa"/>
            <w:tcBorders>
              <w:top w:val="nil"/>
              <w:left w:val="nil"/>
              <w:bottom w:val="single" w:sz="4" w:space="0" w:color="auto"/>
              <w:right w:val="single" w:sz="4" w:space="0" w:color="auto"/>
            </w:tcBorders>
            <w:shd w:val="clear" w:color="auto" w:fill="auto"/>
            <w:vAlign w:val="center"/>
            <w:hideMark/>
          </w:tcPr>
          <w:p w14:paraId="7723C5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2661A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120A49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881" w:type="dxa"/>
            <w:tcBorders>
              <w:top w:val="nil"/>
              <w:left w:val="nil"/>
              <w:bottom w:val="single" w:sz="4" w:space="0" w:color="auto"/>
              <w:right w:val="single" w:sz="4" w:space="0" w:color="auto"/>
            </w:tcBorders>
            <w:shd w:val="clear" w:color="auto" w:fill="auto"/>
            <w:vAlign w:val="center"/>
            <w:hideMark/>
          </w:tcPr>
          <w:p w14:paraId="2FA4CA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0,42</w:t>
            </w:r>
          </w:p>
        </w:tc>
        <w:tc>
          <w:tcPr>
            <w:tcW w:w="820" w:type="dxa"/>
            <w:tcBorders>
              <w:top w:val="nil"/>
              <w:left w:val="nil"/>
              <w:bottom w:val="single" w:sz="4" w:space="0" w:color="auto"/>
              <w:right w:val="single" w:sz="4" w:space="0" w:color="auto"/>
            </w:tcBorders>
            <w:shd w:val="clear" w:color="auto" w:fill="auto"/>
            <w:vAlign w:val="center"/>
            <w:hideMark/>
          </w:tcPr>
          <w:p w14:paraId="600834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35C057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EDECA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3FA0B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7604C0A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5B9E8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48</w:t>
            </w:r>
          </w:p>
        </w:tc>
        <w:tc>
          <w:tcPr>
            <w:tcW w:w="1197" w:type="dxa"/>
            <w:tcBorders>
              <w:top w:val="nil"/>
              <w:left w:val="nil"/>
              <w:bottom w:val="single" w:sz="4" w:space="0" w:color="auto"/>
              <w:right w:val="single" w:sz="4" w:space="0" w:color="auto"/>
            </w:tcBorders>
            <w:shd w:val="clear" w:color="auto" w:fill="auto"/>
            <w:vAlign w:val="center"/>
            <w:hideMark/>
          </w:tcPr>
          <w:p w14:paraId="781B96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56ABE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тк-32</w:t>
            </w:r>
          </w:p>
        </w:tc>
        <w:tc>
          <w:tcPr>
            <w:tcW w:w="1510" w:type="dxa"/>
            <w:tcBorders>
              <w:top w:val="nil"/>
              <w:left w:val="nil"/>
              <w:bottom w:val="single" w:sz="4" w:space="0" w:color="auto"/>
              <w:right w:val="single" w:sz="4" w:space="0" w:color="auto"/>
            </w:tcBorders>
            <w:shd w:val="clear" w:color="auto" w:fill="auto"/>
            <w:vAlign w:val="center"/>
            <w:hideMark/>
          </w:tcPr>
          <w:p w14:paraId="7B1AAE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тк-47</w:t>
            </w:r>
          </w:p>
        </w:tc>
        <w:tc>
          <w:tcPr>
            <w:tcW w:w="1148" w:type="dxa"/>
            <w:tcBorders>
              <w:top w:val="nil"/>
              <w:left w:val="nil"/>
              <w:bottom w:val="single" w:sz="4" w:space="0" w:color="auto"/>
              <w:right w:val="single" w:sz="4" w:space="0" w:color="auto"/>
            </w:tcBorders>
            <w:shd w:val="clear" w:color="auto" w:fill="auto"/>
            <w:vAlign w:val="center"/>
            <w:hideMark/>
          </w:tcPr>
          <w:p w14:paraId="49A856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A0D69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FA518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0,14781</w:t>
            </w:r>
          </w:p>
        </w:tc>
        <w:tc>
          <w:tcPr>
            <w:tcW w:w="1239" w:type="dxa"/>
            <w:tcBorders>
              <w:top w:val="nil"/>
              <w:left w:val="nil"/>
              <w:bottom w:val="single" w:sz="4" w:space="0" w:color="auto"/>
              <w:right w:val="single" w:sz="4" w:space="0" w:color="auto"/>
            </w:tcBorders>
            <w:shd w:val="clear" w:color="auto" w:fill="auto"/>
            <w:vAlign w:val="center"/>
            <w:hideMark/>
          </w:tcPr>
          <w:p w14:paraId="0B9CDB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B901D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2B9D95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ED3EF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3A3FF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1050" w:type="dxa"/>
            <w:tcBorders>
              <w:top w:val="nil"/>
              <w:left w:val="nil"/>
              <w:bottom w:val="single" w:sz="4" w:space="0" w:color="auto"/>
              <w:right w:val="single" w:sz="4" w:space="0" w:color="auto"/>
            </w:tcBorders>
            <w:shd w:val="clear" w:color="auto" w:fill="auto"/>
            <w:vAlign w:val="center"/>
            <w:hideMark/>
          </w:tcPr>
          <w:p w14:paraId="158E4C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F1CE3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26273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0,84</w:t>
            </w:r>
          </w:p>
        </w:tc>
      </w:tr>
      <w:tr w:rsidR="00BE5703" w:rsidRPr="00E6436E" w14:paraId="68D9417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5FA3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49</w:t>
            </w:r>
          </w:p>
        </w:tc>
        <w:tc>
          <w:tcPr>
            <w:tcW w:w="1197" w:type="dxa"/>
            <w:tcBorders>
              <w:top w:val="nil"/>
              <w:left w:val="nil"/>
              <w:bottom w:val="single" w:sz="4" w:space="0" w:color="auto"/>
              <w:right w:val="single" w:sz="4" w:space="0" w:color="auto"/>
            </w:tcBorders>
            <w:shd w:val="clear" w:color="auto" w:fill="auto"/>
            <w:vAlign w:val="center"/>
            <w:hideMark/>
          </w:tcPr>
          <w:p w14:paraId="031BE7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084A0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тк-47</w:t>
            </w:r>
          </w:p>
        </w:tc>
        <w:tc>
          <w:tcPr>
            <w:tcW w:w="1510" w:type="dxa"/>
            <w:tcBorders>
              <w:top w:val="nil"/>
              <w:left w:val="nil"/>
              <w:bottom w:val="single" w:sz="4" w:space="0" w:color="auto"/>
              <w:right w:val="single" w:sz="4" w:space="0" w:color="auto"/>
            </w:tcBorders>
            <w:shd w:val="clear" w:color="auto" w:fill="auto"/>
            <w:vAlign w:val="center"/>
            <w:hideMark/>
          </w:tcPr>
          <w:p w14:paraId="5AFB20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Горького,4,с.Суд</w:t>
            </w:r>
          </w:p>
        </w:tc>
        <w:tc>
          <w:tcPr>
            <w:tcW w:w="1148" w:type="dxa"/>
            <w:tcBorders>
              <w:top w:val="nil"/>
              <w:left w:val="nil"/>
              <w:bottom w:val="single" w:sz="4" w:space="0" w:color="auto"/>
              <w:right w:val="single" w:sz="4" w:space="0" w:color="auto"/>
            </w:tcBorders>
            <w:shd w:val="clear" w:color="auto" w:fill="auto"/>
            <w:vAlign w:val="center"/>
            <w:hideMark/>
          </w:tcPr>
          <w:p w14:paraId="6F2C12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8C5D4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8859B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0,00761</w:t>
            </w:r>
          </w:p>
        </w:tc>
        <w:tc>
          <w:tcPr>
            <w:tcW w:w="1239" w:type="dxa"/>
            <w:tcBorders>
              <w:top w:val="nil"/>
              <w:left w:val="nil"/>
              <w:bottom w:val="single" w:sz="4" w:space="0" w:color="auto"/>
              <w:right w:val="single" w:sz="4" w:space="0" w:color="auto"/>
            </w:tcBorders>
            <w:shd w:val="clear" w:color="auto" w:fill="auto"/>
            <w:vAlign w:val="center"/>
            <w:hideMark/>
          </w:tcPr>
          <w:p w14:paraId="28A0DC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E44AC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B91CB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33ABD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F73C4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6741DE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65124F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A909C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D0C7DB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1B07C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50</w:t>
            </w:r>
          </w:p>
        </w:tc>
        <w:tc>
          <w:tcPr>
            <w:tcW w:w="1197" w:type="dxa"/>
            <w:tcBorders>
              <w:top w:val="nil"/>
              <w:left w:val="nil"/>
              <w:bottom w:val="single" w:sz="4" w:space="0" w:color="auto"/>
              <w:right w:val="single" w:sz="4" w:space="0" w:color="auto"/>
            </w:tcBorders>
            <w:shd w:val="clear" w:color="auto" w:fill="auto"/>
            <w:vAlign w:val="center"/>
            <w:hideMark/>
          </w:tcPr>
          <w:p w14:paraId="1AB425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C1ADD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hideMark/>
          </w:tcPr>
          <w:p w14:paraId="7DAC67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148" w:type="dxa"/>
            <w:tcBorders>
              <w:top w:val="nil"/>
              <w:left w:val="nil"/>
              <w:bottom w:val="single" w:sz="4" w:space="0" w:color="auto"/>
              <w:right w:val="single" w:sz="4" w:space="0" w:color="auto"/>
            </w:tcBorders>
            <w:shd w:val="clear" w:color="auto" w:fill="auto"/>
            <w:vAlign w:val="center"/>
            <w:hideMark/>
          </w:tcPr>
          <w:p w14:paraId="59FEEA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36445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8D062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0,17888</w:t>
            </w:r>
          </w:p>
        </w:tc>
        <w:tc>
          <w:tcPr>
            <w:tcW w:w="1239" w:type="dxa"/>
            <w:tcBorders>
              <w:top w:val="nil"/>
              <w:left w:val="nil"/>
              <w:bottom w:val="single" w:sz="4" w:space="0" w:color="auto"/>
              <w:right w:val="single" w:sz="4" w:space="0" w:color="auto"/>
            </w:tcBorders>
            <w:shd w:val="clear" w:color="auto" w:fill="auto"/>
            <w:vAlign w:val="center"/>
            <w:hideMark/>
          </w:tcPr>
          <w:p w14:paraId="4D52F1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1FFDD1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4FD22F3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D6B66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C5921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0,20</w:t>
            </w:r>
          </w:p>
        </w:tc>
        <w:tc>
          <w:tcPr>
            <w:tcW w:w="1050" w:type="dxa"/>
            <w:tcBorders>
              <w:top w:val="nil"/>
              <w:left w:val="nil"/>
              <w:bottom w:val="single" w:sz="4" w:space="0" w:color="auto"/>
              <w:right w:val="single" w:sz="4" w:space="0" w:color="auto"/>
            </w:tcBorders>
            <w:shd w:val="clear" w:color="auto" w:fill="auto"/>
            <w:vAlign w:val="center"/>
            <w:hideMark/>
          </w:tcPr>
          <w:p w14:paraId="7260CE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06E8E5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FBD52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0,82</w:t>
            </w:r>
          </w:p>
        </w:tc>
      </w:tr>
      <w:tr w:rsidR="00BE5703" w:rsidRPr="00E6436E" w14:paraId="55C8CAC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33FB2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51</w:t>
            </w:r>
          </w:p>
        </w:tc>
        <w:tc>
          <w:tcPr>
            <w:tcW w:w="1197" w:type="dxa"/>
            <w:tcBorders>
              <w:top w:val="nil"/>
              <w:left w:val="nil"/>
              <w:bottom w:val="single" w:sz="4" w:space="0" w:color="auto"/>
              <w:right w:val="single" w:sz="4" w:space="0" w:color="auto"/>
            </w:tcBorders>
            <w:shd w:val="clear" w:color="auto" w:fill="auto"/>
            <w:vAlign w:val="center"/>
            <w:hideMark/>
          </w:tcPr>
          <w:p w14:paraId="2DAE69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7001D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hideMark/>
          </w:tcPr>
          <w:p w14:paraId="7A7EE0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148" w:type="dxa"/>
            <w:tcBorders>
              <w:top w:val="nil"/>
              <w:left w:val="nil"/>
              <w:bottom w:val="single" w:sz="4" w:space="0" w:color="auto"/>
              <w:right w:val="single" w:sz="4" w:space="0" w:color="auto"/>
            </w:tcBorders>
            <w:shd w:val="clear" w:color="auto" w:fill="auto"/>
            <w:vAlign w:val="center"/>
            <w:hideMark/>
          </w:tcPr>
          <w:p w14:paraId="707FC4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09476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A822D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0,05286</w:t>
            </w:r>
          </w:p>
        </w:tc>
        <w:tc>
          <w:tcPr>
            <w:tcW w:w="1239" w:type="dxa"/>
            <w:tcBorders>
              <w:top w:val="nil"/>
              <w:left w:val="nil"/>
              <w:bottom w:val="single" w:sz="4" w:space="0" w:color="auto"/>
              <w:right w:val="single" w:sz="4" w:space="0" w:color="auto"/>
            </w:tcBorders>
            <w:shd w:val="clear" w:color="auto" w:fill="auto"/>
            <w:vAlign w:val="center"/>
            <w:hideMark/>
          </w:tcPr>
          <w:p w14:paraId="3F1F85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75A84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2698BD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C9D0E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036D1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122181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2A7272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3AB18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577D1F1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172D2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52</w:t>
            </w:r>
          </w:p>
        </w:tc>
        <w:tc>
          <w:tcPr>
            <w:tcW w:w="1197" w:type="dxa"/>
            <w:tcBorders>
              <w:top w:val="nil"/>
              <w:left w:val="nil"/>
              <w:bottom w:val="single" w:sz="4" w:space="0" w:color="auto"/>
              <w:right w:val="single" w:sz="4" w:space="0" w:color="auto"/>
            </w:tcBorders>
            <w:shd w:val="clear" w:color="auto" w:fill="auto"/>
            <w:vAlign w:val="center"/>
            <w:hideMark/>
          </w:tcPr>
          <w:p w14:paraId="7B2AE4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78899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hideMark/>
          </w:tcPr>
          <w:p w14:paraId="0E8541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148" w:type="dxa"/>
            <w:tcBorders>
              <w:top w:val="nil"/>
              <w:left w:val="nil"/>
              <w:bottom w:val="single" w:sz="4" w:space="0" w:color="auto"/>
              <w:right w:val="single" w:sz="4" w:space="0" w:color="auto"/>
            </w:tcBorders>
            <w:shd w:val="clear" w:color="auto" w:fill="auto"/>
            <w:vAlign w:val="center"/>
            <w:hideMark/>
          </w:tcPr>
          <w:p w14:paraId="292EE5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717FE3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E809A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0,09344</w:t>
            </w:r>
          </w:p>
        </w:tc>
        <w:tc>
          <w:tcPr>
            <w:tcW w:w="1239" w:type="dxa"/>
            <w:tcBorders>
              <w:top w:val="nil"/>
              <w:left w:val="nil"/>
              <w:bottom w:val="single" w:sz="4" w:space="0" w:color="auto"/>
              <w:right w:val="single" w:sz="4" w:space="0" w:color="auto"/>
            </w:tcBorders>
            <w:shd w:val="clear" w:color="auto" w:fill="auto"/>
            <w:vAlign w:val="center"/>
            <w:hideMark/>
          </w:tcPr>
          <w:p w14:paraId="66A60A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AFB3A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30953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7E5A1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F656C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w:t>
            </w:r>
          </w:p>
        </w:tc>
        <w:tc>
          <w:tcPr>
            <w:tcW w:w="1050" w:type="dxa"/>
            <w:tcBorders>
              <w:top w:val="nil"/>
              <w:left w:val="nil"/>
              <w:bottom w:val="single" w:sz="4" w:space="0" w:color="auto"/>
              <w:right w:val="single" w:sz="4" w:space="0" w:color="auto"/>
            </w:tcBorders>
            <w:shd w:val="clear" w:color="auto" w:fill="auto"/>
            <w:vAlign w:val="center"/>
            <w:hideMark/>
          </w:tcPr>
          <w:p w14:paraId="30F10E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2AB950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255FA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0,90</w:t>
            </w:r>
          </w:p>
        </w:tc>
      </w:tr>
      <w:tr w:rsidR="00BE5703" w:rsidRPr="00E6436E" w14:paraId="4726EBA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61FD5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53</w:t>
            </w:r>
          </w:p>
        </w:tc>
        <w:tc>
          <w:tcPr>
            <w:tcW w:w="1197" w:type="dxa"/>
            <w:tcBorders>
              <w:top w:val="nil"/>
              <w:left w:val="nil"/>
              <w:bottom w:val="single" w:sz="4" w:space="0" w:color="auto"/>
              <w:right w:val="single" w:sz="4" w:space="0" w:color="auto"/>
            </w:tcBorders>
            <w:shd w:val="clear" w:color="auto" w:fill="auto"/>
            <w:vAlign w:val="center"/>
            <w:hideMark/>
          </w:tcPr>
          <w:p w14:paraId="3E4610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0E109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510" w:type="dxa"/>
            <w:tcBorders>
              <w:top w:val="nil"/>
              <w:left w:val="nil"/>
              <w:bottom w:val="single" w:sz="4" w:space="0" w:color="auto"/>
              <w:right w:val="single" w:sz="4" w:space="0" w:color="auto"/>
            </w:tcBorders>
            <w:shd w:val="clear" w:color="auto" w:fill="auto"/>
            <w:vAlign w:val="center"/>
            <w:hideMark/>
          </w:tcPr>
          <w:p w14:paraId="743449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148" w:type="dxa"/>
            <w:tcBorders>
              <w:top w:val="nil"/>
              <w:left w:val="nil"/>
              <w:bottom w:val="single" w:sz="4" w:space="0" w:color="auto"/>
              <w:right w:val="single" w:sz="4" w:space="0" w:color="auto"/>
            </w:tcBorders>
            <w:shd w:val="clear" w:color="auto" w:fill="auto"/>
            <w:vAlign w:val="center"/>
            <w:hideMark/>
          </w:tcPr>
          <w:p w14:paraId="14FE6E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FD547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428D2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0,02592</w:t>
            </w:r>
          </w:p>
        </w:tc>
        <w:tc>
          <w:tcPr>
            <w:tcW w:w="1239" w:type="dxa"/>
            <w:tcBorders>
              <w:top w:val="nil"/>
              <w:left w:val="nil"/>
              <w:bottom w:val="single" w:sz="4" w:space="0" w:color="auto"/>
              <w:right w:val="single" w:sz="4" w:space="0" w:color="auto"/>
            </w:tcBorders>
            <w:shd w:val="clear" w:color="auto" w:fill="auto"/>
            <w:vAlign w:val="center"/>
            <w:hideMark/>
          </w:tcPr>
          <w:p w14:paraId="1D30FB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B2F63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40A36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6D1A5A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3CCB9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3FEDC3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1F786B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69B7B1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3BF93E1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B2AF7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197" w:type="dxa"/>
            <w:tcBorders>
              <w:top w:val="nil"/>
              <w:left w:val="nil"/>
              <w:bottom w:val="single" w:sz="4" w:space="0" w:color="auto"/>
              <w:right w:val="single" w:sz="4" w:space="0" w:color="auto"/>
            </w:tcBorders>
            <w:shd w:val="clear" w:color="auto" w:fill="auto"/>
            <w:vAlign w:val="center"/>
            <w:hideMark/>
          </w:tcPr>
          <w:p w14:paraId="7A68AC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C9D4C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тк-04а</w:t>
            </w:r>
          </w:p>
        </w:tc>
        <w:tc>
          <w:tcPr>
            <w:tcW w:w="1510" w:type="dxa"/>
            <w:tcBorders>
              <w:top w:val="nil"/>
              <w:left w:val="nil"/>
              <w:bottom w:val="single" w:sz="4" w:space="0" w:color="auto"/>
              <w:right w:val="single" w:sz="4" w:space="0" w:color="auto"/>
            </w:tcBorders>
            <w:shd w:val="clear" w:color="auto" w:fill="auto"/>
            <w:vAlign w:val="center"/>
            <w:hideMark/>
          </w:tcPr>
          <w:p w14:paraId="599C46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148" w:type="dxa"/>
            <w:tcBorders>
              <w:top w:val="nil"/>
              <w:left w:val="nil"/>
              <w:bottom w:val="single" w:sz="4" w:space="0" w:color="auto"/>
              <w:right w:val="single" w:sz="4" w:space="0" w:color="auto"/>
            </w:tcBorders>
            <w:shd w:val="clear" w:color="auto" w:fill="auto"/>
            <w:vAlign w:val="center"/>
            <w:hideMark/>
          </w:tcPr>
          <w:p w14:paraId="5B4BB3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230BC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2AB97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0,03201</w:t>
            </w:r>
          </w:p>
        </w:tc>
        <w:tc>
          <w:tcPr>
            <w:tcW w:w="1239" w:type="dxa"/>
            <w:tcBorders>
              <w:top w:val="nil"/>
              <w:left w:val="nil"/>
              <w:bottom w:val="single" w:sz="4" w:space="0" w:color="auto"/>
              <w:right w:val="single" w:sz="4" w:space="0" w:color="auto"/>
            </w:tcBorders>
            <w:shd w:val="clear" w:color="auto" w:fill="auto"/>
            <w:vAlign w:val="center"/>
            <w:hideMark/>
          </w:tcPr>
          <w:p w14:paraId="2BEDE2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00E01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44FF7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ACBA0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0DDAA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62E6FB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523881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CDA40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02C045D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3D057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55</w:t>
            </w:r>
          </w:p>
        </w:tc>
        <w:tc>
          <w:tcPr>
            <w:tcW w:w="1197" w:type="dxa"/>
            <w:tcBorders>
              <w:top w:val="nil"/>
              <w:left w:val="nil"/>
              <w:bottom w:val="single" w:sz="4" w:space="0" w:color="auto"/>
              <w:right w:val="single" w:sz="4" w:space="0" w:color="auto"/>
            </w:tcBorders>
            <w:shd w:val="clear" w:color="auto" w:fill="auto"/>
            <w:vAlign w:val="center"/>
            <w:hideMark/>
          </w:tcPr>
          <w:p w14:paraId="4AB0B4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7FC1D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1E15CE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148" w:type="dxa"/>
            <w:tcBorders>
              <w:top w:val="nil"/>
              <w:left w:val="nil"/>
              <w:bottom w:val="single" w:sz="4" w:space="0" w:color="auto"/>
              <w:right w:val="single" w:sz="4" w:space="0" w:color="auto"/>
            </w:tcBorders>
            <w:shd w:val="clear" w:color="auto" w:fill="auto"/>
            <w:vAlign w:val="center"/>
            <w:hideMark/>
          </w:tcPr>
          <w:p w14:paraId="45A726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88A6F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1D641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0,08378</w:t>
            </w:r>
          </w:p>
        </w:tc>
        <w:tc>
          <w:tcPr>
            <w:tcW w:w="1239" w:type="dxa"/>
            <w:tcBorders>
              <w:top w:val="nil"/>
              <w:left w:val="nil"/>
              <w:bottom w:val="single" w:sz="4" w:space="0" w:color="auto"/>
              <w:right w:val="single" w:sz="4" w:space="0" w:color="auto"/>
            </w:tcBorders>
            <w:shd w:val="clear" w:color="auto" w:fill="auto"/>
            <w:vAlign w:val="center"/>
            <w:hideMark/>
          </w:tcPr>
          <w:p w14:paraId="039980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2F45E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3E633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14F72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FDEEE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0,10</w:t>
            </w:r>
          </w:p>
        </w:tc>
        <w:tc>
          <w:tcPr>
            <w:tcW w:w="1050" w:type="dxa"/>
            <w:tcBorders>
              <w:top w:val="nil"/>
              <w:left w:val="nil"/>
              <w:bottom w:val="single" w:sz="4" w:space="0" w:color="auto"/>
              <w:right w:val="single" w:sz="4" w:space="0" w:color="auto"/>
            </w:tcBorders>
            <w:shd w:val="clear" w:color="auto" w:fill="auto"/>
            <w:vAlign w:val="center"/>
            <w:hideMark/>
          </w:tcPr>
          <w:p w14:paraId="165F12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584E33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B11BE5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0,91</w:t>
            </w:r>
          </w:p>
        </w:tc>
      </w:tr>
      <w:tr w:rsidR="00BE5703" w:rsidRPr="00E6436E" w14:paraId="0D01D52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43CC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56</w:t>
            </w:r>
          </w:p>
        </w:tc>
        <w:tc>
          <w:tcPr>
            <w:tcW w:w="1197" w:type="dxa"/>
            <w:tcBorders>
              <w:top w:val="nil"/>
              <w:left w:val="nil"/>
              <w:bottom w:val="single" w:sz="4" w:space="0" w:color="auto"/>
              <w:right w:val="single" w:sz="4" w:space="0" w:color="auto"/>
            </w:tcBorders>
            <w:shd w:val="clear" w:color="auto" w:fill="auto"/>
            <w:vAlign w:val="center"/>
            <w:hideMark/>
          </w:tcPr>
          <w:p w14:paraId="350E04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5D23B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Вр-10</w:t>
            </w:r>
          </w:p>
        </w:tc>
        <w:tc>
          <w:tcPr>
            <w:tcW w:w="1510" w:type="dxa"/>
            <w:tcBorders>
              <w:top w:val="nil"/>
              <w:left w:val="nil"/>
              <w:bottom w:val="single" w:sz="4" w:space="0" w:color="auto"/>
              <w:right w:val="single" w:sz="4" w:space="0" w:color="auto"/>
            </w:tcBorders>
            <w:shd w:val="clear" w:color="auto" w:fill="auto"/>
            <w:vAlign w:val="center"/>
            <w:hideMark/>
          </w:tcPr>
          <w:p w14:paraId="1D4E89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Вр-11</w:t>
            </w:r>
          </w:p>
        </w:tc>
        <w:tc>
          <w:tcPr>
            <w:tcW w:w="1148" w:type="dxa"/>
            <w:tcBorders>
              <w:top w:val="nil"/>
              <w:left w:val="nil"/>
              <w:bottom w:val="single" w:sz="4" w:space="0" w:color="auto"/>
              <w:right w:val="single" w:sz="4" w:space="0" w:color="auto"/>
            </w:tcBorders>
            <w:shd w:val="clear" w:color="auto" w:fill="auto"/>
            <w:vAlign w:val="center"/>
            <w:hideMark/>
          </w:tcPr>
          <w:p w14:paraId="68EC07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1F000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F6110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0,00722</w:t>
            </w:r>
          </w:p>
        </w:tc>
        <w:tc>
          <w:tcPr>
            <w:tcW w:w="1239" w:type="dxa"/>
            <w:tcBorders>
              <w:top w:val="nil"/>
              <w:left w:val="nil"/>
              <w:bottom w:val="single" w:sz="4" w:space="0" w:color="auto"/>
              <w:right w:val="single" w:sz="4" w:space="0" w:color="auto"/>
            </w:tcBorders>
            <w:shd w:val="clear" w:color="auto" w:fill="auto"/>
            <w:vAlign w:val="center"/>
            <w:hideMark/>
          </w:tcPr>
          <w:p w14:paraId="39B41E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DFC1E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C2393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BDD23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D98AB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750023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21713D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046F3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545F29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A5A3E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57</w:t>
            </w:r>
          </w:p>
        </w:tc>
        <w:tc>
          <w:tcPr>
            <w:tcW w:w="1197" w:type="dxa"/>
            <w:tcBorders>
              <w:top w:val="nil"/>
              <w:left w:val="nil"/>
              <w:bottom w:val="single" w:sz="4" w:space="0" w:color="auto"/>
              <w:right w:val="single" w:sz="4" w:space="0" w:color="auto"/>
            </w:tcBorders>
            <w:shd w:val="clear" w:color="auto" w:fill="auto"/>
            <w:vAlign w:val="center"/>
            <w:hideMark/>
          </w:tcPr>
          <w:p w14:paraId="1322B3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55CB5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510" w:type="dxa"/>
            <w:tcBorders>
              <w:top w:val="nil"/>
              <w:left w:val="nil"/>
              <w:bottom w:val="single" w:sz="4" w:space="0" w:color="auto"/>
              <w:right w:val="single" w:sz="4" w:space="0" w:color="auto"/>
            </w:tcBorders>
            <w:shd w:val="clear" w:color="auto" w:fill="auto"/>
            <w:vAlign w:val="center"/>
            <w:hideMark/>
          </w:tcPr>
          <w:p w14:paraId="40A44C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тк-28</w:t>
            </w:r>
          </w:p>
        </w:tc>
        <w:tc>
          <w:tcPr>
            <w:tcW w:w="1148" w:type="dxa"/>
            <w:tcBorders>
              <w:top w:val="nil"/>
              <w:left w:val="nil"/>
              <w:bottom w:val="single" w:sz="4" w:space="0" w:color="auto"/>
              <w:right w:val="single" w:sz="4" w:space="0" w:color="auto"/>
            </w:tcBorders>
            <w:shd w:val="clear" w:color="auto" w:fill="auto"/>
            <w:vAlign w:val="center"/>
            <w:hideMark/>
          </w:tcPr>
          <w:p w14:paraId="7A046D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6ED59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A7C4D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0,11122</w:t>
            </w:r>
          </w:p>
        </w:tc>
        <w:tc>
          <w:tcPr>
            <w:tcW w:w="1239" w:type="dxa"/>
            <w:tcBorders>
              <w:top w:val="nil"/>
              <w:left w:val="nil"/>
              <w:bottom w:val="single" w:sz="4" w:space="0" w:color="auto"/>
              <w:right w:val="single" w:sz="4" w:space="0" w:color="auto"/>
            </w:tcBorders>
            <w:shd w:val="clear" w:color="auto" w:fill="auto"/>
            <w:vAlign w:val="center"/>
            <w:hideMark/>
          </w:tcPr>
          <w:p w14:paraId="7DBE0A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EA579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2D3831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FCC89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4B82D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0,13</w:t>
            </w:r>
          </w:p>
        </w:tc>
        <w:tc>
          <w:tcPr>
            <w:tcW w:w="1050" w:type="dxa"/>
            <w:tcBorders>
              <w:top w:val="nil"/>
              <w:left w:val="nil"/>
              <w:bottom w:val="single" w:sz="4" w:space="0" w:color="auto"/>
              <w:right w:val="single" w:sz="4" w:space="0" w:color="auto"/>
            </w:tcBorders>
            <w:shd w:val="clear" w:color="auto" w:fill="auto"/>
            <w:vAlign w:val="center"/>
            <w:hideMark/>
          </w:tcPr>
          <w:p w14:paraId="68AD44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5A3BD1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3F190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0,88</w:t>
            </w:r>
          </w:p>
        </w:tc>
      </w:tr>
      <w:tr w:rsidR="00BE5703" w:rsidRPr="00E6436E" w14:paraId="3FB9DEF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77841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58</w:t>
            </w:r>
          </w:p>
        </w:tc>
        <w:tc>
          <w:tcPr>
            <w:tcW w:w="1197" w:type="dxa"/>
            <w:tcBorders>
              <w:top w:val="nil"/>
              <w:left w:val="nil"/>
              <w:bottom w:val="single" w:sz="4" w:space="0" w:color="auto"/>
              <w:right w:val="single" w:sz="4" w:space="0" w:color="auto"/>
            </w:tcBorders>
            <w:shd w:val="clear" w:color="auto" w:fill="auto"/>
            <w:vAlign w:val="center"/>
            <w:hideMark/>
          </w:tcPr>
          <w:p w14:paraId="2B7A8E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7C771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тк-28</w:t>
            </w:r>
          </w:p>
        </w:tc>
        <w:tc>
          <w:tcPr>
            <w:tcW w:w="1510" w:type="dxa"/>
            <w:tcBorders>
              <w:top w:val="nil"/>
              <w:left w:val="nil"/>
              <w:bottom w:val="single" w:sz="4" w:space="0" w:color="auto"/>
              <w:right w:val="single" w:sz="4" w:space="0" w:color="auto"/>
            </w:tcBorders>
            <w:shd w:val="clear" w:color="auto" w:fill="auto"/>
            <w:vAlign w:val="center"/>
            <w:hideMark/>
          </w:tcPr>
          <w:p w14:paraId="5965A4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тк-32</w:t>
            </w:r>
          </w:p>
        </w:tc>
        <w:tc>
          <w:tcPr>
            <w:tcW w:w="1148" w:type="dxa"/>
            <w:tcBorders>
              <w:top w:val="nil"/>
              <w:left w:val="nil"/>
              <w:bottom w:val="single" w:sz="4" w:space="0" w:color="auto"/>
              <w:right w:val="single" w:sz="4" w:space="0" w:color="auto"/>
            </w:tcBorders>
            <w:shd w:val="clear" w:color="auto" w:fill="auto"/>
            <w:vAlign w:val="center"/>
            <w:hideMark/>
          </w:tcPr>
          <w:p w14:paraId="2B5869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9CD95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EF035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0,22515</w:t>
            </w:r>
          </w:p>
        </w:tc>
        <w:tc>
          <w:tcPr>
            <w:tcW w:w="1239" w:type="dxa"/>
            <w:tcBorders>
              <w:top w:val="nil"/>
              <w:left w:val="nil"/>
              <w:bottom w:val="single" w:sz="4" w:space="0" w:color="auto"/>
              <w:right w:val="single" w:sz="4" w:space="0" w:color="auto"/>
            </w:tcBorders>
            <w:shd w:val="clear" w:color="auto" w:fill="auto"/>
            <w:vAlign w:val="center"/>
            <w:hideMark/>
          </w:tcPr>
          <w:p w14:paraId="403B3E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BC90E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B4BCA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5B727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E66A5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0,26</w:t>
            </w:r>
          </w:p>
        </w:tc>
        <w:tc>
          <w:tcPr>
            <w:tcW w:w="1050" w:type="dxa"/>
            <w:tcBorders>
              <w:top w:val="nil"/>
              <w:left w:val="nil"/>
              <w:bottom w:val="single" w:sz="4" w:space="0" w:color="auto"/>
              <w:right w:val="single" w:sz="4" w:space="0" w:color="auto"/>
            </w:tcBorders>
            <w:shd w:val="clear" w:color="auto" w:fill="auto"/>
            <w:vAlign w:val="center"/>
            <w:hideMark/>
          </w:tcPr>
          <w:p w14:paraId="32F9CC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7,8</w:t>
            </w:r>
          </w:p>
        </w:tc>
        <w:tc>
          <w:tcPr>
            <w:tcW w:w="1050" w:type="dxa"/>
            <w:tcBorders>
              <w:top w:val="nil"/>
              <w:left w:val="nil"/>
              <w:bottom w:val="single" w:sz="4" w:space="0" w:color="auto"/>
              <w:right w:val="single" w:sz="4" w:space="0" w:color="auto"/>
            </w:tcBorders>
            <w:shd w:val="clear" w:color="auto" w:fill="auto"/>
            <w:vAlign w:val="center"/>
            <w:hideMark/>
          </w:tcPr>
          <w:p w14:paraId="3428EC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0FA5C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0,77</w:t>
            </w:r>
          </w:p>
        </w:tc>
      </w:tr>
      <w:tr w:rsidR="00BE5703" w:rsidRPr="00E6436E" w14:paraId="59C82E5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8ABFA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197" w:type="dxa"/>
            <w:tcBorders>
              <w:top w:val="nil"/>
              <w:left w:val="nil"/>
              <w:bottom w:val="single" w:sz="4" w:space="0" w:color="auto"/>
              <w:right w:val="single" w:sz="4" w:space="0" w:color="auto"/>
            </w:tcBorders>
            <w:shd w:val="clear" w:color="auto" w:fill="auto"/>
            <w:vAlign w:val="center"/>
            <w:hideMark/>
          </w:tcPr>
          <w:p w14:paraId="58C65BB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CB890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hideMark/>
          </w:tcPr>
          <w:p w14:paraId="5F85F0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тк-04а</w:t>
            </w:r>
          </w:p>
        </w:tc>
        <w:tc>
          <w:tcPr>
            <w:tcW w:w="1148" w:type="dxa"/>
            <w:tcBorders>
              <w:top w:val="nil"/>
              <w:left w:val="nil"/>
              <w:bottom w:val="single" w:sz="4" w:space="0" w:color="auto"/>
              <w:right w:val="single" w:sz="4" w:space="0" w:color="auto"/>
            </w:tcBorders>
            <w:shd w:val="clear" w:color="auto" w:fill="auto"/>
            <w:vAlign w:val="center"/>
            <w:hideMark/>
          </w:tcPr>
          <w:p w14:paraId="3066A1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C56512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14,0</w:t>
            </w:r>
          </w:p>
        </w:tc>
        <w:tc>
          <w:tcPr>
            <w:tcW w:w="1044" w:type="dxa"/>
            <w:tcBorders>
              <w:top w:val="nil"/>
              <w:left w:val="nil"/>
              <w:bottom w:val="single" w:sz="4" w:space="0" w:color="auto"/>
              <w:right w:val="single" w:sz="4" w:space="0" w:color="auto"/>
            </w:tcBorders>
            <w:shd w:val="clear" w:color="auto" w:fill="auto"/>
            <w:vAlign w:val="center"/>
            <w:hideMark/>
          </w:tcPr>
          <w:p w14:paraId="467337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0,0367</w:t>
            </w:r>
          </w:p>
        </w:tc>
        <w:tc>
          <w:tcPr>
            <w:tcW w:w="1239" w:type="dxa"/>
            <w:tcBorders>
              <w:top w:val="nil"/>
              <w:left w:val="nil"/>
              <w:bottom w:val="single" w:sz="4" w:space="0" w:color="auto"/>
              <w:right w:val="single" w:sz="4" w:space="0" w:color="auto"/>
            </w:tcBorders>
            <w:shd w:val="clear" w:color="auto" w:fill="auto"/>
            <w:vAlign w:val="center"/>
            <w:hideMark/>
          </w:tcPr>
          <w:p w14:paraId="4D2711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EC566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60A78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7AAD52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66555E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41602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0B5897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60BD50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892DA3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A719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60</w:t>
            </w:r>
          </w:p>
        </w:tc>
        <w:tc>
          <w:tcPr>
            <w:tcW w:w="1197" w:type="dxa"/>
            <w:tcBorders>
              <w:top w:val="nil"/>
              <w:left w:val="nil"/>
              <w:bottom w:val="single" w:sz="4" w:space="0" w:color="auto"/>
              <w:right w:val="single" w:sz="4" w:space="0" w:color="auto"/>
            </w:tcBorders>
            <w:shd w:val="clear" w:color="auto" w:fill="auto"/>
            <w:vAlign w:val="center"/>
            <w:hideMark/>
          </w:tcPr>
          <w:p w14:paraId="788CDE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F5182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050505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Баканова,19,с.ДК</w:t>
            </w:r>
          </w:p>
        </w:tc>
        <w:tc>
          <w:tcPr>
            <w:tcW w:w="1148" w:type="dxa"/>
            <w:tcBorders>
              <w:top w:val="nil"/>
              <w:left w:val="nil"/>
              <w:bottom w:val="single" w:sz="4" w:space="0" w:color="auto"/>
              <w:right w:val="single" w:sz="4" w:space="0" w:color="auto"/>
            </w:tcBorders>
            <w:shd w:val="clear" w:color="auto" w:fill="auto"/>
            <w:vAlign w:val="center"/>
            <w:hideMark/>
          </w:tcPr>
          <w:p w14:paraId="2CB5EB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A1D0F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7E67C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0,02664</w:t>
            </w:r>
          </w:p>
        </w:tc>
        <w:tc>
          <w:tcPr>
            <w:tcW w:w="1239" w:type="dxa"/>
            <w:tcBorders>
              <w:top w:val="nil"/>
              <w:left w:val="nil"/>
              <w:bottom w:val="single" w:sz="4" w:space="0" w:color="auto"/>
              <w:right w:val="single" w:sz="4" w:space="0" w:color="auto"/>
            </w:tcBorders>
            <w:shd w:val="clear" w:color="auto" w:fill="auto"/>
            <w:vAlign w:val="center"/>
            <w:hideMark/>
          </w:tcPr>
          <w:p w14:paraId="504ADB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2D8B2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E3D86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95BA6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BFCE9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508967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4245BD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88745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5155B38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4CB05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61</w:t>
            </w:r>
          </w:p>
        </w:tc>
        <w:tc>
          <w:tcPr>
            <w:tcW w:w="1197" w:type="dxa"/>
            <w:tcBorders>
              <w:top w:val="nil"/>
              <w:left w:val="nil"/>
              <w:bottom w:val="single" w:sz="4" w:space="0" w:color="auto"/>
              <w:right w:val="single" w:sz="4" w:space="0" w:color="auto"/>
            </w:tcBorders>
            <w:shd w:val="clear" w:color="auto" w:fill="auto"/>
            <w:vAlign w:val="center"/>
            <w:hideMark/>
          </w:tcPr>
          <w:p w14:paraId="3BA52A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6588A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Баканова,19,с.ДК</w:t>
            </w:r>
          </w:p>
        </w:tc>
        <w:tc>
          <w:tcPr>
            <w:tcW w:w="1510" w:type="dxa"/>
            <w:tcBorders>
              <w:top w:val="nil"/>
              <w:left w:val="nil"/>
              <w:bottom w:val="single" w:sz="4" w:space="0" w:color="auto"/>
              <w:right w:val="single" w:sz="4" w:space="0" w:color="auto"/>
            </w:tcBorders>
            <w:shd w:val="clear" w:color="auto" w:fill="auto"/>
            <w:vAlign w:val="center"/>
            <w:hideMark/>
          </w:tcPr>
          <w:p w14:paraId="343829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Баканова,21</w:t>
            </w:r>
          </w:p>
        </w:tc>
        <w:tc>
          <w:tcPr>
            <w:tcW w:w="1148" w:type="dxa"/>
            <w:tcBorders>
              <w:top w:val="nil"/>
              <w:left w:val="nil"/>
              <w:bottom w:val="single" w:sz="4" w:space="0" w:color="auto"/>
              <w:right w:val="single" w:sz="4" w:space="0" w:color="auto"/>
            </w:tcBorders>
            <w:shd w:val="clear" w:color="auto" w:fill="auto"/>
            <w:vAlign w:val="center"/>
            <w:hideMark/>
          </w:tcPr>
          <w:p w14:paraId="698B2B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B05BA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5DEA0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0,07281</w:t>
            </w:r>
          </w:p>
        </w:tc>
        <w:tc>
          <w:tcPr>
            <w:tcW w:w="1239" w:type="dxa"/>
            <w:tcBorders>
              <w:top w:val="nil"/>
              <w:left w:val="nil"/>
              <w:bottom w:val="single" w:sz="4" w:space="0" w:color="auto"/>
              <w:right w:val="single" w:sz="4" w:space="0" w:color="auto"/>
            </w:tcBorders>
            <w:shd w:val="clear" w:color="auto" w:fill="auto"/>
            <w:vAlign w:val="center"/>
            <w:hideMark/>
          </w:tcPr>
          <w:p w14:paraId="08D277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D4CC8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5BA7C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E368A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D670B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w:t>
            </w:r>
          </w:p>
        </w:tc>
        <w:tc>
          <w:tcPr>
            <w:tcW w:w="1050" w:type="dxa"/>
            <w:tcBorders>
              <w:top w:val="nil"/>
              <w:left w:val="nil"/>
              <w:bottom w:val="single" w:sz="4" w:space="0" w:color="auto"/>
              <w:right w:val="single" w:sz="4" w:space="0" w:color="auto"/>
            </w:tcBorders>
            <w:shd w:val="clear" w:color="auto" w:fill="auto"/>
            <w:vAlign w:val="center"/>
            <w:hideMark/>
          </w:tcPr>
          <w:p w14:paraId="352174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F8147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D9ED4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0,92</w:t>
            </w:r>
          </w:p>
        </w:tc>
      </w:tr>
      <w:tr w:rsidR="00BE5703" w:rsidRPr="00E6436E" w14:paraId="1B30B1F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FD434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62</w:t>
            </w:r>
          </w:p>
        </w:tc>
        <w:tc>
          <w:tcPr>
            <w:tcW w:w="1197" w:type="dxa"/>
            <w:tcBorders>
              <w:top w:val="nil"/>
              <w:left w:val="nil"/>
              <w:bottom w:val="single" w:sz="4" w:space="0" w:color="auto"/>
              <w:right w:val="single" w:sz="4" w:space="0" w:color="auto"/>
            </w:tcBorders>
            <w:shd w:val="clear" w:color="auto" w:fill="auto"/>
            <w:vAlign w:val="center"/>
            <w:hideMark/>
          </w:tcPr>
          <w:p w14:paraId="6AE38EA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6E455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Вр-14</w:t>
            </w:r>
          </w:p>
        </w:tc>
        <w:tc>
          <w:tcPr>
            <w:tcW w:w="1510" w:type="dxa"/>
            <w:tcBorders>
              <w:top w:val="nil"/>
              <w:left w:val="nil"/>
              <w:bottom w:val="single" w:sz="4" w:space="0" w:color="auto"/>
              <w:right w:val="single" w:sz="4" w:space="0" w:color="auto"/>
            </w:tcBorders>
            <w:shd w:val="clear" w:color="auto" w:fill="auto"/>
            <w:vAlign w:val="center"/>
            <w:hideMark/>
          </w:tcPr>
          <w:p w14:paraId="70ACA4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Баканова,17</w:t>
            </w:r>
          </w:p>
        </w:tc>
        <w:tc>
          <w:tcPr>
            <w:tcW w:w="1148" w:type="dxa"/>
            <w:tcBorders>
              <w:top w:val="nil"/>
              <w:left w:val="nil"/>
              <w:bottom w:val="single" w:sz="4" w:space="0" w:color="auto"/>
              <w:right w:val="single" w:sz="4" w:space="0" w:color="auto"/>
            </w:tcBorders>
            <w:shd w:val="clear" w:color="auto" w:fill="auto"/>
            <w:vAlign w:val="center"/>
            <w:hideMark/>
          </w:tcPr>
          <w:p w14:paraId="2A219F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6E30C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F5FD3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0,0189</w:t>
            </w:r>
          </w:p>
        </w:tc>
        <w:tc>
          <w:tcPr>
            <w:tcW w:w="1239" w:type="dxa"/>
            <w:tcBorders>
              <w:top w:val="nil"/>
              <w:left w:val="nil"/>
              <w:bottom w:val="single" w:sz="4" w:space="0" w:color="auto"/>
              <w:right w:val="single" w:sz="4" w:space="0" w:color="auto"/>
            </w:tcBorders>
            <w:shd w:val="clear" w:color="auto" w:fill="auto"/>
            <w:vAlign w:val="center"/>
            <w:hideMark/>
          </w:tcPr>
          <w:p w14:paraId="0A5276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888B9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04434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393E6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BFD3D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7D396B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1EEDEC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8A69F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52F8369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627BD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63</w:t>
            </w:r>
          </w:p>
        </w:tc>
        <w:tc>
          <w:tcPr>
            <w:tcW w:w="1197" w:type="dxa"/>
            <w:tcBorders>
              <w:top w:val="nil"/>
              <w:left w:val="nil"/>
              <w:bottom w:val="single" w:sz="4" w:space="0" w:color="auto"/>
              <w:right w:val="single" w:sz="4" w:space="0" w:color="auto"/>
            </w:tcBorders>
            <w:shd w:val="clear" w:color="auto" w:fill="auto"/>
            <w:vAlign w:val="center"/>
            <w:hideMark/>
          </w:tcPr>
          <w:p w14:paraId="2DA270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BCC56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тк-7а</w:t>
            </w:r>
          </w:p>
        </w:tc>
        <w:tc>
          <w:tcPr>
            <w:tcW w:w="1510" w:type="dxa"/>
            <w:tcBorders>
              <w:top w:val="nil"/>
              <w:left w:val="nil"/>
              <w:bottom w:val="single" w:sz="4" w:space="0" w:color="auto"/>
              <w:right w:val="single" w:sz="4" w:space="0" w:color="auto"/>
            </w:tcBorders>
            <w:shd w:val="clear" w:color="auto" w:fill="auto"/>
            <w:vAlign w:val="center"/>
            <w:hideMark/>
          </w:tcPr>
          <w:p w14:paraId="791E99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148" w:type="dxa"/>
            <w:tcBorders>
              <w:top w:val="nil"/>
              <w:left w:val="nil"/>
              <w:bottom w:val="single" w:sz="4" w:space="0" w:color="auto"/>
              <w:right w:val="single" w:sz="4" w:space="0" w:color="auto"/>
            </w:tcBorders>
            <w:shd w:val="clear" w:color="auto" w:fill="auto"/>
            <w:vAlign w:val="center"/>
            <w:hideMark/>
          </w:tcPr>
          <w:p w14:paraId="25F893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C3A94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27,0</w:t>
            </w:r>
          </w:p>
        </w:tc>
        <w:tc>
          <w:tcPr>
            <w:tcW w:w="1044" w:type="dxa"/>
            <w:tcBorders>
              <w:top w:val="nil"/>
              <w:left w:val="nil"/>
              <w:bottom w:val="single" w:sz="4" w:space="0" w:color="auto"/>
              <w:right w:val="single" w:sz="4" w:space="0" w:color="auto"/>
            </w:tcBorders>
            <w:shd w:val="clear" w:color="auto" w:fill="auto"/>
            <w:vAlign w:val="center"/>
            <w:hideMark/>
          </w:tcPr>
          <w:p w14:paraId="7E574F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0,06514</w:t>
            </w:r>
          </w:p>
        </w:tc>
        <w:tc>
          <w:tcPr>
            <w:tcW w:w="1239" w:type="dxa"/>
            <w:tcBorders>
              <w:top w:val="nil"/>
              <w:left w:val="nil"/>
              <w:bottom w:val="single" w:sz="4" w:space="0" w:color="auto"/>
              <w:right w:val="single" w:sz="4" w:space="0" w:color="auto"/>
            </w:tcBorders>
            <w:shd w:val="clear" w:color="auto" w:fill="auto"/>
            <w:vAlign w:val="center"/>
            <w:hideMark/>
          </w:tcPr>
          <w:p w14:paraId="769CFD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FA5DC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9082A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w:t>
            </w:r>
          </w:p>
        </w:tc>
        <w:tc>
          <w:tcPr>
            <w:tcW w:w="881" w:type="dxa"/>
            <w:tcBorders>
              <w:top w:val="nil"/>
              <w:left w:val="nil"/>
              <w:bottom w:val="single" w:sz="4" w:space="0" w:color="auto"/>
              <w:right w:val="single" w:sz="4" w:space="0" w:color="auto"/>
            </w:tcBorders>
            <w:shd w:val="clear" w:color="auto" w:fill="auto"/>
            <w:vAlign w:val="center"/>
            <w:hideMark/>
          </w:tcPr>
          <w:p w14:paraId="69415C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0,13</w:t>
            </w:r>
          </w:p>
        </w:tc>
        <w:tc>
          <w:tcPr>
            <w:tcW w:w="820" w:type="dxa"/>
            <w:tcBorders>
              <w:top w:val="nil"/>
              <w:left w:val="nil"/>
              <w:bottom w:val="single" w:sz="4" w:space="0" w:color="auto"/>
              <w:right w:val="single" w:sz="4" w:space="0" w:color="auto"/>
            </w:tcBorders>
            <w:shd w:val="clear" w:color="auto" w:fill="auto"/>
            <w:vAlign w:val="center"/>
            <w:hideMark/>
          </w:tcPr>
          <w:p w14:paraId="0B87AF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6F5B7F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243FA2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84F3D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68C16EE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754055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64</w:t>
            </w:r>
          </w:p>
        </w:tc>
        <w:tc>
          <w:tcPr>
            <w:tcW w:w="1197" w:type="dxa"/>
            <w:tcBorders>
              <w:top w:val="nil"/>
              <w:left w:val="nil"/>
              <w:bottom w:val="single" w:sz="4" w:space="0" w:color="auto"/>
              <w:right w:val="single" w:sz="4" w:space="0" w:color="auto"/>
            </w:tcBorders>
            <w:shd w:val="clear" w:color="auto" w:fill="auto"/>
            <w:vAlign w:val="center"/>
            <w:hideMark/>
          </w:tcPr>
          <w:p w14:paraId="0D5CDD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EBA9D5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183327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Баканова,13</w:t>
            </w:r>
          </w:p>
        </w:tc>
        <w:tc>
          <w:tcPr>
            <w:tcW w:w="1148" w:type="dxa"/>
            <w:tcBorders>
              <w:top w:val="nil"/>
              <w:left w:val="nil"/>
              <w:bottom w:val="single" w:sz="4" w:space="0" w:color="auto"/>
              <w:right w:val="single" w:sz="4" w:space="0" w:color="auto"/>
            </w:tcBorders>
            <w:shd w:val="clear" w:color="auto" w:fill="auto"/>
            <w:vAlign w:val="center"/>
            <w:hideMark/>
          </w:tcPr>
          <w:p w14:paraId="7D7BDD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3E5E4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5,0</w:t>
            </w:r>
          </w:p>
        </w:tc>
        <w:tc>
          <w:tcPr>
            <w:tcW w:w="1044" w:type="dxa"/>
            <w:tcBorders>
              <w:top w:val="nil"/>
              <w:left w:val="nil"/>
              <w:bottom w:val="single" w:sz="4" w:space="0" w:color="auto"/>
              <w:right w:val="single" w:sz="4" w:space="0" w:color="auto"/>
            </w:tcBorders>
            <w:shd w:val="clear" w:color="auto" w:fill="auto"/>
            <w:vAlign w:val="center"/>
            <w:hideMark/>
          </w:tcPr>
          <w:p w14:paraId="757579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0,00978</w:t>
            </w:r>
          </w:p>
        </w:tc>
        <w:tc>
          <w:tcPr>
            <w:tcW w:w="1239" w:type="dxa"/>
            <w:tcBorders>
              <w:top w:val="nil"/>
              <w:left w:val="nil"/>
              <w:bottom w:val="single" w:sz="4" w:space="0" w:color="auto"/>
              <w:right w:val="single" w:sz="4" w:space="0" w:color="auto"/>
            </w:tcBorders>
            <w:shd w:val="clear" w:color="auto" w:fill="auto"/>
            <w:vAlign w:val="center"/>
            <w:hideMark/>
          </w:tcPr>
          <w:p w14:paraId="36BF4D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40042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8F338A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25D22F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0B62BB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5BFA1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03940B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17BE3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7F8E7BD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FC8EC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65</w:t>
            </w:r>
          </w:p>
        </w:tc>
        <w:tc>
          <w:tcPr>
            <w:tcW w:w="1197" w:type="dxa"/>
            <w:tcBorders>
              <w:top w:val="nil"/>
              <w:left w:val="nil"/>
              <w:bottom w:val="single" w:sz="4" w:space="0" w:color="auto"/>
              <w:right w:val="single" w:sz="4" w:space="0" w:color="auto"/>
            </w:tcBorders>
            <w:shd w:val="clear" w:color="auto" w:fill="auto"/>
            <w:vAlign w:val="center"/>
            <w:hideMark/>
          </w:tcPr>
          <w:p w14:paraId="3A1303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66FED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тк-15</w:t>
            </w:r>
          </w:p>
        </w:tc>
        <w:tc>
          <w:tcPr>
            <w:tcW w:w="1510" w:type="dxa"/>
            <w:tcBorders>
              <w:top w:val="nil"/>
              <w:left w:val="nil"/>
              <w:bottom w:val="single" w:sz="4" w:space="0" w:color="auto"/>
              <w:right w:val="single" w:sz="4" w:space="0" w:color="auto"/>
            </w:tcBorders>
            <w:shd w:val="clear" w:color="auto" w:fill="auto"/>
            <w:vAlign w:val="center"/>
            <w:hideMark/>
          </w:tcPr>
          <w:p w14:paraId="0F08D6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Котухиных,4а,с.гараж</w:t>
            </w:r>
          </w:p>
        </w:tc>
        <w:tc>
          <w:tcPr>
            <w:tcW w:w="1148" w:type="dxa"/>
            <w:tcBorders>
              <w:top w:val="nil"/>
              <w:left w:val="nil"/>
              <w:bottom w:val="single" w:sz="4" w:space="0" w:color="auto"/>
              <w:right w:val="single" w:sz="4" w:space="0" w:color="auto"/>
            </w:tcBorders>
            <w:shd w:val="clear" w:color="auto" w:fill="auto"/>
            <w:vAlign w:val="center"/>
            <w:hideMark/>
          </w:tcPr>
          <w:p w14:paraId="610888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F766A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5,0</w:t>
            </w:r>
          </w:p>
        </w:tc>
        <w:tc>
          <w:tcPr>
            <w:tcW w:w="1044" w:type="dxa"/>
            <w:tcBorders>
              <w:top w:val="nil"/>
              <w:left w:val="nil"/>
              <w:bottom w:val="single" w:sz="4" w:space="0" w:color="auto"/>
              <w:right w:val="single" w:sz="4" w:space="0" w:color="auto"/>
            </w:tcBorders>
            <w:shd w:val="clear" w:color="auto" w:fill="auto"/>
            <w:vAlign w:val="center"/>
            <w:hideMark/>
          </w:tcPr>
          <w:p w14:paraId="1CF224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0,04679</w:t>
            </w:r>
          </w:p>
        </w:tc>
        <w:tc>
          <w:tcPr>
            <w:tcW w:w="1239" w:type="dxa"/>
            <w:tcBorders>
              <w:top w:val="nil"/>
              <w:left w:val="nil"/>
              <w:bottom w:val="single" w:sz="4" w:space="0" w:color="auto"/>
              <w:right w:val="single" w:sz="4" w:space="0" w:color="auto"/>
            </w:tcBorders>
            <w:shd w:val="clear" w:color="auto" w:fill="auto"/>
            <w:vAlign w:val="center"/>
            <w:hideMark/>
          </w:tcPr>
          <w:p w14:paraId="106D3B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99A04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4B5F9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44304C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0BFD71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150AC3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59001E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48DD0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19D69A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832C1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66</w:t>
            </w:r>
          </w:p>
        </w:tc>
        <w:tc>
          <w:tcPr>
            <w:tcW w:w="1197" w:type="dxa"/>
            <w:tcBorders>
              <w:top w:val="nil"/>
              <w:left w:val="nil"/>
              <w:bottom w:val="single" w:sz="4" w:space="0" w:color="auto"/>
              <w:right w:val="single" w:sz="4" w:space="0" w:color="auto"/>
            </w:tcBorders>
            <w:shd w:val="clear" w:color="auto" w:fill="auto"/>
            <w:vAlign w:val="center"/>
            <w:hideMark/>
          </w:tcPr>
          <w:p w14:paraId="6E475A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25759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Баканова,32,гараж</w:t>
            </w:r>
          </w:p>
        </w:tc>
        <w:tc>
          <w:tcPr>
            <w:tcW w:w="1510" w:type="dxa"/>
            <w:tcBorders>
              <w:top w:val="nil"/>
              <w:left w:val="nil"/>
              <w:bottom w:val="single" w:sz="4" w:space="0" w:color="auto"/>
              <w:right w:val="single" w:sz="4" w:space="0" w:color="auto"/>
            </w:tcBorders>
            <w:shd w:val="clear" w:color="auto" w:fill="auto"/>
            <w:vAlign w:val="center"/>
            <w:hideMark/>
          </w:tcPr>
          <w:p w14:paraId="2C1A11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Полевая,1а</w:t>
            </w:r>
          </w:p>
        </w:tc>
        <w:tc>
          <w:tcPr>
            <w:tcW w:w="1148" w:type="dxa"/>
            <w:tcBorders>
              <w:top w:val="nil"/>
              <w:left w:val="nil"/>
              <w:bottom w:val="single" w:sz="4" w:space="0" w:color="auto"/>
              <w:right w:val="single" w:sz="4" w:space="0" w:color="auto"/>
            </w:tcBorders>
            <w:shd w:val="clear" w:color="auto" w:fill="auto"/>
            <w:vAlign w:val="center"/>
            <w:hideMark/>
          </w:tcPr>
          <w:p w14:paraId="7F261E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45E958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B9A54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0,031</w:t>
            </w:r>
          </w:p>
        </w:tc>
        <w:tc>
          <w:tcPr>
            <w:tcW w:w="1239" w:type="dxa"/>
            <w:tcBorders>
              <w:top w:val="nil"/>
              <w:left w:val="nil"/>
              <w:bottom w:val="single" w:sz="4" w:space="0" w:color="auto"/>
              <w:right w:val="single" w:sz="4" w:space="0" w:color="auto"/>
            </w:tcBorders>
            <w:shd w:val="clear" w:color="auto" w:fill="auto"/>
            <w:vAlign w:val="center"/>
            <w:hideMark/>
          </w:tcPr>
          <w:p w14:paraId="1AAE35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84B31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7C761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6EB0D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26256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718BB5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17B6DB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D0270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22FF625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EEB7C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197" w:type="dxa"/>
            <w:tcBorders>
              <w:top w:val="nil"/>
              <w:left w:val="nil"/>
              <w:bottom w:val="single" w:sz="4" w:space="0" w:color="auto"/>
              <w:right w:val="single" w:sz="4" w:space="0" w:color="auto"/>
            </w:tcBorders>
            <w:shd w:val="clear" w:color="auto" w:fill="auto"/>
            <w:vAlign w:val="center"/>
            <w:hideMark/>
          </w:tcPr>
          <w:p w14:paraId="3B0E10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5A6E0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510" w:type="dxa"/>
            <w:tcBorders>
              <w:top w:val="nil"/>
              <w:left w:val="nil"/>
              <w:bottom w:val="single" w:sz="4" w:space="0" w:color="auto"/>
              <w:right w:val="single" w:sz="4" w:space="0" w:color="auto"/>
            </w:tcBorders>
            <w:shd w:val="clear" w:color="auto" w:fill="auto"/>
            <w:vAlign w:val="center"/>
            <w:hideMark/>
          </w:tcPr>
          <w:p w14:paraId="0E00C8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тк-09</w:t>
            </w:r>
          </w:p>
        </w:tc>
        <w:tc>
          <w:tcPr>
            <w:tcW w:w="1148" w:type="dxa"/>
            <w:tcBorders>
              <w:top w:val="nil"/>
              <w:left w:val="nil"/>
              <w:bottom w:val="single" w:sz="4" w:space="0" w:color="auto"/>
              <w:right w:val="single" w:sz="4" w:space="0" w:color="auto"/>
            </w:tcBorders>
            <w:shd w:val="clear" w:color="auto" w:fill="auto"/>
            <w:vAlign w:val="center"/>
            <w:hideMark/>
          </w:tcPr>
          <w:p w14:paraId="4F2163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EE207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058A6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0,18732</w:t>
            </w:r>
          </w:p>
        </w:tc>
        <w:tc>
          <w:tcPr>
            <w:tcW w:w="1239" w:type="dxa"/>
            <w:tcBorders>
              <w:top w:val="nil"/>
              <w:left w:val="nil"/>
              <w:bottom w:val="single" w:sz="4" w:space="0" w:color="auto"/>
              <w:right w:val="single" w:sz="4" w:space="0" w:color="auto"/>
            </w:tcBorders>
            <w:shd w:val="clear" w:color="auto" w:fill="auto"/>
            <w:vAlign w:val="center"/>
            <w:hideMark/>
          </w:tcPr>
          <w:p w14:paraId="74080F1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43896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39F3FF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0933E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BDEB8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0,21</w:t>
            </w:r>
          </w:p>
        </w:tc>
        <w:tc>
          <w:tcPr>
            <w:tcW w:w="1050" w:type="dxa"/>
            <w:tcBorders>
              <w:top w:val="nil"/>
              <w:left w:val="nil"/>
              <w:bottom w:val="single" w:sz="4" w:space="0" w:color="auto"/>
              <w:right w:val="single" w:sz="4" w:space="0" w:color="auto"/>
            </w:tcBorders>
            <w:shd w:val="clear" w:color="auto" w:fill="auto"/>
            <w:vAlign w:val="center"/>
            <w:hideMark/>
          </w:tcPr>
          <w:p w14:paraId="7A4919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6154F6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393AA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0,81</w:t>
            </w:r>
          </w:p>
        </w:tc>
      </w:tr>
      <w:tr w:rsidR="00BE5703" w:rsidRPr="00E6436E" w14:paraId="5C959D1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A6B4A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68</w:t>
            </w:r>
          </w:p>
        </w:tc>
        <w:tc>
          <w:tcPr>
            <w:tcW w:w="1197" w:type="dxa"/>
            <w:tcBorders>
              <w:top w:val="nil"/>
              <w:left w:val="nil"/>
              <w:bottom w:val="single" w:sz="4" w:space="0" w:color="auto"/>
              <w:right w:val="single" w:sz="4" w:space="0" w:color="auto"/>
            </w:tcBorders>
            <w:shd w:val="clear" w:color="auto" w:fill="auto"/>
            <w:vAlign w:val="center"/>
            <w:hideMark/>
          </w:tcPr>
          <w:p w14:paraId="411D21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59CC9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тк-09</w:t>
            </w:r>
          </w:p>
        </w:tc>
        <w:tc>
          <w:tcPr>
            <w:tcW w:w="1510" w:type="dxa"/>
            <w:tcBorders>
              <w:top w:val="nil"/>
              <w:left w:val="nil"/>
              <w:bottom w:val="single" w:sz="4" w:space="0" w:color="auto"/>
              <w:right w:val="single" w:sz="4" w:space="0" w:color="auto"/>
            </w:tcBorders>
            <w:shd w:val="clear" w:color="auto" w:fill="auto"/>
            <w:vAlign w:val="center"/>
            <w:hideMark/>
          </w:tcPr>
          <w:p w14:paraId="3AD820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148" w:type="dxa"/>
            <w:tcBorders>
              <w:top w:val="nil"/>
              <w:left w:val="nil"/>
              <w:bottom w:val="single" w:sz="4" w:space="0" w:color="auto"/>
              <w:right w:val="single" w:sz="4" w:space="0" w:color="auto"/>
            </w:tcBorders>
            <w:shd w:val="clear" w:color="auto" w:fill="auto"/>
            <w:vAlign w:val="center"/>
            <w:hideMark/>
          </w:tcPr>
          <w:p w14:paraId="106B5E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205D4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44" w:type="dxa"/>
            <w:tcBorders>
              <w:top w:val="nil"/>
              <w:left w:val="nil"/>
              <w:bottom w:val="single" w:sz="4" w:space="0" w:color="auto"/>
              <w:right w:val="single" w:sz="4" w:space="0" w:color="auto"/>
            </w:tcBorders>
            <w:shd w:val="clear" w:color="auto" w:fill="auto"/>
            <w:vAlign w:val="center"/>
            <w:hideMark/>
          </w:tcPr>
          <w:p w14:paraId="34B8F0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0,01145</w:t>
            </w:r>
          </w:p>
        </w:tc>
        <w:tc>
          <w:tcPr>
            <w:tcW w:w="1239" w:type="dxa"/>
            <w:tcBorders>
              <w:top w:val="nil"/>
              <w:left w:val="nil"/>
              <w:bottom w:val="single" w:sz="4" w:space="0" w:color="auto"/>
              <w:right w:val="single" w:sz="4" w:space="0" w:color="auto"/>
            </w:tcBorders>
            <w:shd w:val="clear" w:color="auto" w:fill="auto"/>
            <w:vAlign w:val="center"/>
            <w:hideMark/>
          </w:tcPr>
          <w:p w14:paraId="35DD3A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31CF7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095BBB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1F2D89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310F9F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F5A442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050" w:type="dxa"/>
            <w:tcBorders>
              <w:top w:val="nil"/>
              <w:left w:val="nil"/>
              <w:bottom w:val="single" w:sz="4" w:space="0" w:color="auto"/>
              <w:right w:val="single" w:sz="4" w:space="0" w:color="auto"/>
            </w:tcBorders>
            <w:shd w:val="clear" w:color="auto" w:fill="auto"/>
            <w:vAlign w:val="center"/>
            <w:hideMark/>
          </w:tcPr>
          <w:p w14:paraId="04F529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C5464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EB5782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2B993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69</w:t>
            </w:r>
          </w:p>
        </w:tc>
        <w:tc>
          <w:tcPr>
            <w:tcW w:w="1197" w:type="dxa"/>
            <w:tcBorders>
              <w:top w:val="nil"/>
              <w:left w:val="nil"/>
              <w:bottom w:val="single" w:sz="4" w:space="0" w:color="auto"/>
              <w:right w:val="single" w:sz="4" w:space="0" w:color="auto"/>
            </w:tcBorders>
            <w:shd w:val="clear" w:color="auto" w:fill="auto"/>
            <w:vAlign w:val="center"/>
            <w:hideMark/>
          </w:tcPr>
          <w:p w14:paraId="546A6A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1908C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715F43C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148" w:type="dxa"/>
            <w:tcBorders>
              <w:top w:val="nil"/>
              <w:left w:val="nil"/>
              <w:bottom w:val="single" w:sz="4" w:space="0" w:color="auto"/>
              <w:right w:val="single" w:sz="4" w:space="0" w:color="auto"/>
            </w:tcBorders>
            <w:shd w:val="clear" w:color="auto" w:fill="auto"/>
            <w:vAlign w:val="center"/>
            <w:hideMark/>
          </w:tcPr>
          <w:p w14:paraId="6EB960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8C165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E6602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0,109</w:t>
            </w:r>
          </w:p>
        </w:tc>
        <w:tc>
          <w:tcPr>
            <w:tcW w:w="1239" w:type="dxa"/>
            <w:tcBorders>
              <w:top w:val="nil"/>
              <w:left w:val="nil"/>
              <w:bottom w:val="single" w:sz="4" w:space="0" w:color="auto"/>
              <w:right w:val="single" w:sz="4" w:space="0" w:color="auto"/>
            </w:tcBorders>
            <w:shd w:val="clear" w:color="auto" w:fill="auto"/>
            <w:vAlign w:val="center"/>
            <w:hideMark/>
          </w:tcPr>
          <w:p w14:paraId="7A74F7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439B5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4EC74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E4141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87A05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0,12</w:t>
            </w:r>
          </w:p>
        </w:tc>
        <w:tc>
          <w:tcPr>
            <w:tcW w:w="1050" w:type="dxa"/>
            <w:tcBorders>
              <w:top w:val="nil"/>
              <w:left w:val="nil"/>
              <w:bottom w:val="single" w:sz="4" w:space="0" w:color="auto"/>
              <w:right w:val="single" w:sz="4" w:space="0" w:color="auto"/>
            </w:tcBorders>
            <w:shd w:val="clear" w:color="auto" w:fill="auto"/>
            <w:vAlign w:val="center"/>
            <w:hideMark/>
          </w:tcPr>
          <w:p w14:paraId="4C2700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0F50A8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469EC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0,88</w:t>
            </w:r>
          </w:p>
        </w:tc>
      </w:tr>
      <w:tr w:rsidR="00BE5703" w:rsidRPr="00E6436E" w14:paraId="0331B33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D067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70</w:t>
            </w:r>
          </w:p>
        </w:tc>
        <w:tc>
          <w:tcPr>
            <w:tcW w:w="1197" w:type="dxa"/>
            <w:tcBorders>
              <w:top w:val="nil"/>
              <w:left w:val="nil"/>
              <w:bottom w:val="single" w:sz="4" w:space="0" w:color="auto"/>
              <w:right w:val="single" w:sz="4" w:space="0" w:color="auto"/>
            </w:tcBorders>
            <w:shd w:val="clear" w:color="auto" w:fill="auto"/>
            <w:vAlign w:val="center"/>
            <w:hideMark/>
          </w:tcPr>
          <w:p w14:paraId="701ED3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9AB15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6372E2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148" w:type="dxa"/>
            <w:tcBorders>
              <w:top w:val="nil"/>
              <w:left w:val="nil"/>
              <w:bottom w:val="single" w:sz="4" w:space="0" w:color="auto"/>
              <w:right w:val="single" w:sz="4" w:space="0" w:color="auto"/>
            </w:tcBorders>
            <w:shd w:val="clear" w:color="auto" w:fill="auto"/>
            <w:vAlign w:val="center"/>
            <w:hideMark/>
          </w:tcPr>
          <w:p w14:paraId="495EB4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12F1C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75CFF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0,35929</w:t>
            </w:r>
          </w:p>
        </w:tc>
        <w:tc>
          <w:tcPr>
            <w:tcW w:w="1239" w:type="dxa"/>
            <w:tcBorders>
              <w:top w:val="nil"/>
              <w:left w:val="nil"/>
              <w:bottom w:val="single" w:sz="4" w:space="0" w:color="auto"/>
              <w:right w:val="single" w:sz="4" w:space="0" w:color="auto"/>
            </w:tcBorders>
            <w:shd w:val="clear" w:color="auto" w:fill="auto"/>
            <w:vAlign w:val="center"/>
            <w:hideMark/>
          </w:tcPr>
          <w:p w14:paraId="65B449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0864C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4B2A93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B5AE1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89C2C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0,41</w:t>
            </w:r>
          </w:p>
        </w:tc>
        <w:tc>
          <w:tcPr>
            <w:tcW w:w="1050" w:type="dxa"/>
            <w:tcBorders>
              <w:top w:val="nil"/>
              <w:left w:val="nil"/>
              <w:bottom w:val="single" w:sz="4" w:space="0" w:color="auto"/>
              <w:right w:val="single" w:sz="4" w:space="0" w:color="auto"/>
            </w:tcBorders>
            <w:shd w:val="clear" w:color="auto" w:fill="auto"/>
            <w:vAlign w:val="center"/>
            <w:hideMark/>
          </w:tcPr>
          <w:p w14:paraId="0A59A9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CC0CE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BD05A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0,66</w:t>
            </w:r>
          </w:p>
        </w:tc>
      </w:tr>
      <w:tr w:rsidR="00BE5703" w:rsidRPr="00E6436E" w14:paraId="1E44FBA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4B558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71</w:t>
            </w:r>
          </w:p>
        </w:tc>
        <w:tc>
          <w:tcPr>
            <w:tcW w:w="1197" w:type="dxa"/>
            <w:tcBorders>
              <w:top w:val="nil"/>
              <w:left w:val="nil"/>
              <w:bottom w:val="single" w:sz="4" w:space="0" w:color="auto"/>
              <w:right w:val="single" w:sz="4" w:space="0" w:color="auto"/>
            </w:tcBorders>
            <w:shd w:val="clear" w:color="auto" w:fill="auto"/>
            <w:vAlign w:val="center"/>
            <w:hideMark/>
          </w:tcPr>
          <w:p w14:paraId="5C0BCC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BB68C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Вр-22</w:t>
            </w:r>
          </w:p>
        </w:tc>
        <w:tc>
          <w:tcPr>
            <w:tcW w:w="1510" w:type="dxa"/>
            <w:tcBorders>
              <w:top w:val="nil"/>
              <w:left w:val="nil"/>
              <w:bottom w:val="single" w:sz="4" w:space="0" w:color="auto"/>
              <w:right w:val="single" w:sz="4" w:space="0" w:color="auto"/>
            </w:tcBorders>
            <w:shd w:val="clear" w:color="auto" w:fill="auto"/>
            <w:vAlign w:val="center"/>
            <w:hideMark/>
          </w:tcPr>
          <w:p w14:paraId="3543F9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Вр-23</w:t>
            </w:r>
          </w:p>
        </w:tc>
        <w:tc>
          <w:tcPr>
            <w:tcW w:w="1148" w:type="dxa"/>
            <w:tcBorders>
              <w:top w:val="nil"/>
              <w:left w:val="nil"/>
              <w:bottom w:val="single" w:sz="4" w:space="0" w:color="auto"/>
              <w:right w:val="single" w:sz="4" w:space="0" w:color="auto"/>
            </w:tcBorders>
            <w:shd w:val="clear" w:color="auto" w:fill="auto"/>
            <w:vAlign w:val="center"/>
            <w:hideMark/>
          </w:tcPr>
          <w:p w14:paraId="0BD00D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7B49B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6CA67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0,0224</w:t>
            </w:r>
          </w:p>
        </w:tc>
        <w:tc>
          <w:tcPr>
            <w:tcW w:w="1239" w:type="dxa"/>
            <w:tcBorders>
              <w:top w:val="nil"/>
              <w:left w:val="nil"/>
              <w:bottom w:val="single" w:sz="4" w:space="0" w:color="auto"/>
              <w:right w:val="single" w:sz="4" w:space="0" w:color="auto"/>
            </w:tcBorders>
            <w:shd w:val="clear" w:color="auto" w:fill="auto"/>
            <w:vAlign w:val="center"/>
            <w:hideMark/>
          </w:tcPr>
          <w:p w14:paraId="4DF783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B8A2A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E95BD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19747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39F37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2E2495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4C7E34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0ACBF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6F3934B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775D8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72</w:t>
            </w:r>
          </w:p>
        </w:tc>
        <w:tc>
          <w:tcPr>
            <w:tcW w:w="1197" w:type="dxa"/>
            <w:tcBorders>
              <w:top w:val="nil"/>
              <w:left w:val="nil"/>
              <w:bottom w:val="single" w:sz="4" w:space="0" w:color="auto"/>
              <w:right w:val="single" w:sz="4" w:space="0" w:color="auto"/>
            </w:tcBorders>
            <w:shd w:val="clear" w:color="auto" w:fill="auto"/>
            <w:vAlign w:val="center"/>
            <w:hideMark/>
          </w:tcPr>
          <w:p w14:paraId="5F0198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B481D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Вр-23</w:t>
            </w:r>
          </w:p>
        </w:tc>
        <w:tc>
          <w:tcPr>
            <w:tcW w:w="1510" w:type="dxa"/>
            <w:tcBorders>
              <w:top w:val="nil"/>
              <w:left w:val="nil"/>
              <w:bottom w:val="single" w:sz="4" w:space="0" w:color="auto"/>
              <w:right w:val="single" w:sz="4" w:space="0" w:color="auto"/>
            </w:tcBorders>
            <w:shd w:val="clear" w:color="auto" w:fill="auto"/>
            <w:vAlign w:val="center"/>
            <w:hideMark/>
          </w:tcPr>
          <w:p w14:paraId="78A7EF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Шуйская,18, к. Общежитие</w:t>
            </w:r>
          </w:p>
        </w:tc>
        <w:tc>
          <w:tcPr>
            <w:tcW w:w="1148" w:type="dxa"/>
            <w:tcBorders>
              <w:top w:val="nil"/>
              <w:left w:val="nil"/>
              <w:bottom w:val="single" w:sz="4" w:space="0" w:color="auto"/>
              <w:right w:val="single" w:sz="4" w:space="0" w:color="auto"/>
            </w:tcBorders>
            <w:shd w:val="clear" w:color="auto" w:fill="auto"/>
            <w:vAlign w:val="center"/>
            <w:hideMark/>
          </w:tcPr>
          <w:p w14:paraId="5DA1F0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8942A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7370A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239" w:type="dxa"/>
            <w:tcBorders>
              <w:top w:val="nil"/>
              <w:left w:val="nil"/>
              <w:bottom w:val="single" w:sz="4" w:space="0" w:color="auto"/>
              <w:right w:val="single" w:sz="4" w:space="0" w:color="auto"/>
            </w:tcBorders>
            <w:shd w:val="clear" w:color="auto" w:fill="auto"/>
            <w:vAlign w:val="center"/>
            <w:hideMark/>
          </w:tcPr>
          <w:p w14:paraId="75A6BC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88A48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C0831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16830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51270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2F6F55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D40EA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E77A6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325AE0E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A807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74</w:t>
            </w:r>
          </w:p>
        </w:tc>
        <w:tc>
          <w:tcPr>
            <w:tcW w:w="1197" w:type="dxa"/>
            <w:tcBorders>
              <w:top w:val="nil"/>
              <w:left w:val="nil"/>
              <w:bottom w:val="single" w:sz="4" w:space="0" w:color="auto"/>
              <w:right w:val="single" w:sz="4" w:space="0" w:color="auto"/>
            </w:tcBorders>
            <w:shd w:val="clear" w:color="auto" w:fill="auto"/>
            <w:vAlign w:val="center"/>
            <w:hideMark/>
          </w:tcPr>
          <w:p w14:paraId="49227A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BD7E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510" w:type="dxa"/>
            <w:tcBorders>
              <w:top w:val="nil"/>
              <w:left w:val="nil"/>
              <w:bottom w:val="single" w:sz="4" w:space="0" w:color="auto"/>
              <w:right w:val="single" w:sz="4" w:space="0" w:color="auto"/>
            </w:tcBorders>
            <w:shd w:val="clear" w:color="auto" w:fill="auto"/>
            <w:vAlign w:val="center"/>
            <w:hideMark/>
          </w:tcPr>
          <w:p w14:paraId="62B49B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Некрасова,22</w:t>
            </w:r>
          </w:p>
        </w:tc>
        <w:tc>
          <w:tcPr>
            <w:tcW w:w="1148" w:type="dxa"/>
            <w:tcBorders>
              <w:top w:val="nil"/>
              <w:left w:val="nil"/>
              <w:bottom w:val="single" w:sz="4" w:space="0" w:color="auto"/>
              <w:right w:val="single" w:sz="4" w:space="0" w:color="auto"/>
            </w:tcBorders>
            <w:shd w:val="clear" w:color="auto" w:fill="auto"/>
            <w:vAlign w:val="center"/>
            <w:hideMark/>
          </w:tcPr>
          <w:p w14:paraId="45B167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1CB8B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8AA30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0,077</w:t>
            </w:r>
          </w:p>
        </w:tc>
        <w:tc>
          <w:tcPr>
            <w:tcW w:w="1239" w:type="dxa"/>
            <w:tcBorders>
              <w:top w:val="nil"/>
              <w:left w:val="nil"/>
              <w:bottom w:val="single" w:sz="4" w:space="0" w:color="auto"/>
              <w:right w:val="single" w:sz="4" w:space="0" w:color="auto"/>
            </w:tcBorders>
            <w:shd w:val="clear" w:color="auto" w:fill="auto"/>
            <w:vAlign w:val="center"/>
            <w:hideMark/>
          </w:tcPr>
          <w:p w14:paraId="741484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237C3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06352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D60F3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B714B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1050" w:type="dxa"/>
            <w:tcBorders>
              <w:top w:val="nil"/>
              <w:left w:val="nil"/>
              <w:bottom w:val="single" w:sz="4" w:space="0" w:color="auto"/>
              <w:right w:val="single" w:sz="4" w:space="0" w:color="auto"/>
            </w:tcBorders>
            <w:shd w:val="clear" w:color="auto" w:fill="auto"/>
            <w:vAlign w:val="center"/>
            <w:hideMark/>
          </w:tcPr>
          <w:p w14:paraId="5472FF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5AC1B9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4F767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0,92</w:t>
            </w:r>
          </w:p>
        </w:tc>
      </w:tr>
      <w:tr w:rsidR="00BE5703" w:rsidRPr="00E6436E" w14:paraId="3E9063D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37347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75</w:t>
            </w:r>
          </w:p>
        </w:tc>
        <w:tc>
          <w:tcPr>
            <w:tcW w:w="1197" w:type="dxa"/>
            <w:tcBorders>
              <w:top w:val="nil"/>
              <w:left w:val="nil"/>
              <w:bottom w:val="single" w:sz="4" w:space="0" w:color="auto"/>
              <w:right w:val="single" w:sz="4" w:space="0" w:color="auto"/>
            </w:tcBorders>
            <w:shd w:val="clear" w:color="auto" w:fill="auto"/>
            <w:vAlign w:val="center"/>
            <w:hideMark/>
          </w:tcPr>
          <w:p w14:paraId="5889DE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C22E9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510" w:type="dxa"/>
            <w:tcBorders>
              <w:top w:val="nil"/>
              <w:left w:val="nil"/>
              <w:bottom w:val="single" w:sz="4" w:space="0" w:color="auto"/>
              <w:right w:val="single" w:sz="4" w:space="0" w:color="auto"/>
            </w:tcBorders>
            <w:shd w:val="clear" w:color="auto" w:fill="auto"/>
            <w:vAlign w:val="center"/>
            <w:hideMark/>
          </w:tcPr>
          <w:p w14:paraId="225820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148" w:type="dxa"/>
            <w:tcBorders>
              <w:top w:val="nil"/>
              <w:left w:val="nil"/>
              <w:bottom w:val="single" w:sz="4" w:space="0" w:color="auto"/>
              <w:right w:val="single" w:sz="4" w:space="0" w:color="auto"/>
            </w:tcBorders>
            <w:shd w:val="clear" w:color="auto" w:fill="auto"/>
            <w:vAlign w:val="center"/>
            <w:hideMark/>
          </w:tcPr>
          <w:p w14:paraId="29EBDD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893D91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AFCE0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0,17644</w:t>
            </w:r>
          </w:p>
        </w:tc>
        <w:tc>
          <w:tcPr>
            <w:tcW w:w="1239" w:type="dxa"/>
            <w:tcBorders>
              <w:top w:val="nil"/>
              <w:left w:val="nil"/>
              <w:bottom w:val="single" w:sz="4" w:space="0" w:color="auto"/>
              <w:right w:val="single" w:sz="4" w:space="0" w:color="auto"/>
            </w:tcBorders>
            <w:shd w:val="clear" w:color="auto" w:fill="auto"/>
            <w:vAlign w:val="center"/>
            <w:hideMark/>
          </w:tcPr>
          <w:p w14:paraId="123CE2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4D089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F4AC7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2CA53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6F4A4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0,20</w:t>
            </w:r>
          </w:p>
        </w:tc>
        <w:tc>
          <w:tcPr>
            <w:tcW w:w="1050" w:type="dxa"/>
            <w:tcBorders>
              <w:top w:val="nil"/>
              <w:left w:val="nil"/>
              <w:bottom w:val="single" w:sz="4" w:space="0" w:color="auto"/>
              <w:right w:val="single" w:sz="4" w:space="0" w:color="auto"/>
            </w:tcBorders>
            <w:shd w:val="clear" w:color="auto" w:fill="auto"/>
            <w:vAlign w:val="center"/>
            <w:hideMark/>
          </w:tcPr>
          <w:p w14:paraId="525530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2930D5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16F86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0,82</w:t>
            </w:r>
          </w:p>
        </w:tc>
      </w:tr>
      <w:tr w:rsidR="00BE5703" w:rsidRPr="00E6436E" w14:paraId="69917E7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451FF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76</w:t>
            </w:r>
          </w:p>
        </w:tc>
        <w:tc>
          <w:tcPr>
            <w:tcW w:w="1197" w:type="dxa"/>
            <w:tcBorders>
              <w:top w:val="nil"/>
              <w:left w:val="nil"/>
              <w:bottom w:val="single" w:sz="4" w:space="0" w:color="auto"/>
              <w:right w:val="single" w:sz="4" w:space="0" w:color="auto"/>
            </w:tcBorders>
            <w:shd w:val="clear" w:color="auto" w:fill="auto"/>
            <w:vAlign w:val="center"/>
            <w:hideMark/>
          </w:tcPr>
          <w:p w14:paraId="18B168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9053E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510" w:type="dxa"/>
            <w:tcBorders>
              <w:top w:val="nil"/>
              <w:left w:val="nil"/>
              <w:bottom w:val="single" w:sz="4" w:space="0" w:color="auto"/>
              <w:right w:val="single" w:sz="4" w:space="0" w:color="auto"/>
            </w:tcBorders>
            <w:shd w:val="clear" w:color="auto" w:fill="auto"/>
            <w:vAlign w:val="center"/>
            <w:hideMark/>
          </w:tcPr>
          <w:p w14:paraId="094B98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Баканова,3а,магазин</w:t>
            </w:r>
          </w:p>
        </w:tc>
        <w:tc>
          <w:tcPr>
            <w:tcW w:w="1148" w:type="dxa"/>
            <w:tcBorders>
              <w:top w:val="nil"/>
              <w:left w:val="nil"/>
              <w:bottom w:val="single" w:sz="4" w:space="0" w:color="auto"/>
              <w:right w:val="single" w:sz="4" w:space="0" w:color="auto"/>
            </w:tcBorders>
            <w:shd w:val="clear" w:color="auto" w:fill="auto"/>
            <w:vAlign w:val="center"/>
            <w:hideMark/>
          </w:tcPr>
          <w:p w14:paraId="342E41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D9B6A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E41A3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0,01582</w:t>
            </w:r>
          </w:p>
        </w:tc>
        <w:tc>
          <w:tcPr>
            <w:tcW w:w="1239" w:type="dxa"/>
            <w:tcBorders>
              <w:top w:val="nil"/>
              <w:left w:val="nil"/>
              <w:bottom w:val="single" w:sz="4" w:space="0" w:color="auto"/>
              <w:right w:val="single" w:sz="4" w:space="0" w:color="auto"/>
            </w:tcBorders>
            <w:shd w:val="clear" w:color="auto" w:fill="auto"/>
            <w:vAlign w:val="center"/>
            <w:hideMark/>
          </w:tcPr>
          <w:p w14:paraId="37324F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013D4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3C08F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D4D2B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47EB1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5B6E0A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7A5C9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E1D6A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13F7645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DAD16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77</w:t>
            </w:r>
          </w:p>
        </w:tc>
        <w:tc>
          <w:tcPr>
            <w:tcW w:w="1197" w:type="dxa"/>
            <w:tcBorders>
              <w:top w:val="nil"/>
              <w:left w:val="nil"/>
              <w:bottom w:val="single" w:sz="4" w:space="0" w:color="auto"/>
              <w:right w:val="single" w:sz="4" w:space="0" w:color="auto"/>
            </w:tcBorders>
            <w:shd w:val="clear" w:color="auto" w:fill="auto"/>
            <w:vAlign w:val="center"/>
            <w:hideMark/>
          </w:tcPr>
          <w:p w14:paraId="444B28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25093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Некрасова,22</w:t>
            </w:r>
          </w:p>
        </w:tc>
        <w:tc>
          <w:tcPr>
            <w:tcW w:w="1510" w:type="dxa"/>
            <w:tcBorders>
              <w:top w:val="nil"/>
              <w:left w:val="nil"/>
              <w:bottom w:val="single" w:sz="4" w:space="0" w:color="auto"/>
              <w:right w:val="single" w:sz="4" w:space="0" w:color="auto"/>
            </w:tcBorders>
            <w:shd w:val="clear" w:color="auto" w:fill="auto"/>
            <w:vAlign w:val="center"/>
            <w:hideMark/>
          </w:tcPr>
          <w:p w14:paraId="3841D5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148" w:type="dxa"/>
            <w:tcBorders>
              <w:top w:val="nil"/>
              <w:left w:val="nil"/>
              <w:bottom w:val="single" w:sz="4" w:space="0" w:color="auto"/>
              <w:right w:val="single" w:sz="4" w:space="0" w:color="auto"/>
            </w:tcBorders>
            <w:shd w:val="clear" w:color="auto" w:fill="auto"/>
            <w:vAlign w:val="center"/>
            <w:hideMark/>
          </w:tcPr>
          <w:p w14:paraId="50A71B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5D540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11A54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0,02443</w:t>
            </w:r>
          </w:p>
        </w:tc>
        <w:tc>
          <w:tcPr>
            <w:tcW w:w="1239" w:type="dxa"/>
            <w:tcBorders>
              <w:top w:val="nil"/>
              <w:left w:val="nil"/>
              <w:bottom w:val="single" w:sz="4" w:space="0" w:color="auto"/>
              <w:right w:val="single" w:sz="4" w:space="0" w:color="auto"/>
            </w:tcBorders>
            <w:shd w:val="clear" w:color="auto" w:fill="auto"/>
            <w:vAlign w:val="center"/>
            <w:hideMark/>
          </w:tcPr>
          <w:p w14:paraId="7A243A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AEF8B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2C6C7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EE131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02F23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5B61D1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52A41D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CFD14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22BCF19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4D0E5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78</w:t>
            </w:r>
          </w:p>
        </w:tc>
        <w:tc>
          <w:tcPr>
            <w:tcW w:w="1197" w:type="dxa"/>
            <w:tcBorders>
              <w:top w:val="nil"/>
              <w:left w:val="nil"/>
              <w:bottom w:val="single" w:sz="4" w:space="0" w:color="auto"/>
              <w:right w:val="single" w:sz="4" w:space="0" w:color="auto"/>
            </w:tcBorders>
            <w:shd w:val="clear" w:color="auto" w:fill="auto"/>
            <w:vAlign w:val="center"/>
            <w:hideMark/>
          </w:tcPr>
          <w:p w14:paraId="2D002F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B2DBA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510" w:type="dxa"/>
            <w:tcBorders>
              <w:top w:val="nil"/>
              <w:left w:val="nil"/>
              <w:bottom w:val="single" w:sz="4" w:space="0" w:color="auto"/>
              <w:right w:val="single" w:sz="4" w:space="0" w:color="auto"/>
            </w:tcBorders>
            <w:shd w:val="clear" w:color="auto" w:fill="auto"/>
            <w:vAlign w:val="center"/>
            <w:hideMark/>
          </w:tcPr>
          <w:p w14:paraId="246BA3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тк-11е</w:t>
            </w:r>
          </w:p>
        </w:tc>
        <w:tc>
          <w:tcPr>
            <w:tcW w:w="1148" w:type="dxa"/>
            <w:tcBorders>
              <w:top w:val="nil"/>
              <w:left w:val="nil"/>
              <w:bottom w:val="single" w:sz="4" w:space="0" w:color="auto"/>
              <w:right w:val="single" w:sz="4" w:space="0" w:color="auto"/>
            </w:tcBorders>
            <w:shd w:val="clear" w:color="auto" w:fill="auto"/>
            <w:vAlign w:val="center"/>
            <w:hideMark/>
          </w:tcPr>
          <w:p w14:paraId="505913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443D5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967BD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0,027</w:t>
            </w:r>
          </w:p>
        </w:tc>
        <w:tc>
          <w:tcPr>
            <w:tcW w:w="1239" w:type="dxa"/>
            <w:tcBorders>
              <w:top w:val="nil"/>
              <w:left w:val="nil"/>
              <w:bottom w:val="single" w:sz="4" w:space="0" w:color="auto"/>
              <w:right w:val="single" w:sz="4" w:space="0" w:color="auto"/>
            </w:tcBorders>
            <w:shd w:val="clear" w:color="auto" w:fill="auto"/>
            <w:vAlign w:val="center"/>
            <w:hideMark/>
          </w:tcPr>
          <w:p w14:paraId="5BD18E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14C7B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E18CD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87F62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9E685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0B9F7D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091C4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33A68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0C4EE8D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58C99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79</w:t>
            </w:r>
          </w:p>
        </w:tc>
        <w:tc>
          <w:tcPr>
            <w:tcW w:w="1197" w:type="dxa"/>
            <w:tcBorders>
              <w:top w:val="nil"/>
              <w:left w:val="nil"/>
              <w:bottom w:val="single" w:sz="4" w:space="0" w:color="auto"/>
              <w:right w:val="single" w:sz="4" w:space="0" w:color="auto"/>
            </w:tcBorders>
            <w:shd w:val="clear" w:color="auto" w:fill="auto"/>
            <w:vAlign w:val="center"/>
            <w:hideMark/>
          </w:tcPr>
          <w:p w14:paraId="3DF706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8D19D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Вр-23</w:t>
            </w:r>
          </w:p>
        </w:tc>
        <w:tc>
          <w:tcPr>
            <w:tcW w:w="1510" w:type="dxa"/>
            <w:tcBorders>
              <w:top w:val="nil"/>
              <w:left w:val="nil"/>
              <w:bottom w:val="single" w:sz="4" w:space="0" w:color="auto"/>
              <w:right w:val="single" w:sz="4" w:space="0" w:color="auto"/>
            </w:tcBorders>
            <w:shd w:val="clear" w:color="auto" w:fill="auto"/>
            <w:vAlign w:val="center"/>
            <w:hideMark/>
          </w:tcPr>
          <w:p w14:paraId="2CA428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Вр-24</w:t>
            </w:r>
          </w:p>
        </w:tc>
        <w:tc>
          <w:tcPr>
            <w:tcW w:w="1148" w:type="dxa"/>
            <w:tcBorders>
              <w:top w:val="nil"/>
              <w:left w:val="nil"/>
              <w:bottom w:val="single" w:sz="4" w:space="0" w:color="auto"/>
              <w:right w:val="single" w:sz="4" w:space="0" w:color="auto"/>
            </w:tcBorders>
            <w:shd w:val="clear" w:color="auto" w:fill="auto"/>
            <w:vAlign w:val="center"/>
            <w:hideMark/>
          </w:tcPr>
          <w:p w14:paraId="30BEE2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5F3A7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F7F06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0,07691</w:t>
            </w:r>
          </w:p>
        </w:tc>
        <w:tc>
          <w:tcPr>
            <w:tcW w:w="1239" w:type="dxa"/>
            <w:tcBorders>
              <w:top w:val="nil"/>
              <w:left w:val="nil"/>
              <w:bottom w:val="single" w:sz="4" w:space="0" w:color="auto"/>
              <w:right w:val="single" w:sz="4" w:space="0" w:color="auto"/>
            </w:tcBorders>
            <w:shd w:val="clear" w:color="auto" w:fill="auto"/>
            <w:vAlign w:val="center"/>
            <w:hideMark/>
          </w:tcPr>
          <w:p w14:paraId="171D7B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120D7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4401D5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56DB5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CE5DA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1050" w:type="dxa"/>
            <w:tcBorders>
              <w:top w:val="nil"/>
              <w:left w:val="nil"/>
              <w:bottom w:val="single" w:sz="4" w:space="0" w:color="auto"/>
              <w:right w:val="single" w:sz="4" w:space="0" w:color="auto"/>
            </w:tcBorders>
            <w:shd w:val="clear" w:color="auto" w:fill="auto"/>
            <w:vAlign w:val="center"/>
            <w:hideMark/>
          </w:tcPr>
          <w:p w14:paraId="090DF1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70019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9D2F0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0,92</w:t>
            </w:r>
          </w:p>
        </w:tc>
      </w:tr>
      <w:tr w:rsidR="00BE5703" w:rsidRPr="00E6436E" w14:paraId="5BB0313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A46CD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80</w:t>
            </w:r>
          </w:p>
        </w:tc>
        <w:tc>
          <w:tcPr>
            <w:tcW w:w="1197" w:type="dxa"/>
            <w:tcBorders>
              <w:top w:val="nil"/>
              <w:left w:val="nil"/>
              <w:bottom w:val="single" w:sz="4" w:space="0" w:color="auto"/>
              <w:right w:val="single" w:sz="4" w:space="0" w:color="auto"/>
            </w:tcBorders>
            <w:shd w:val="clear" w:color="auto" w:fill="auto"/>
            <w:vAlign w:val="center"/>
            <w:hideMark/>
          </w:tcPr>
          <w:p w14:paraId="1955FC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2BCC0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у-15</w:t>
            </w:r>
          </w:p>
        </w:tc>
        <w:tc>
          <w:tcPr>
            <w:tcW w:w="1510" w:type="dxa"/>
            <w:tcBorders>
              <w:top w:val="nil"/>
              <w:left w:val="nil"/>
              <w:bottom w:val="single" w:sz="4" w:space="0" w:color="auto"/>
              <w:right w:val="single" w:sz="4" w:space="0" w:color="auto"/>
            </w:tcBorders>
            <w:shd w:val="clear" w:color="auto" w:fill="auto"/>
            <w:vAlign w:val="center"/>
            <w:hideMark/>
          </w:tcPr>
          <w:p w14:paraId="6E2782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Некрасова,15</w:t>
            </w:r>
          </w:p>
        </w:tc>
        <w:tc>
          <w:tcPr>
            <w:tcW w:w="1148" w:type="dxa"/>
            <w:tcBorders>
              <w:top w:val="nil"/>
              <w:left w:val="nil"/>
              <w:bottom w:val="single" w:sz="4" w:space="0" w:color="auto"/>
              <w:right w:val="single" w:sz="4" w:space="0" w:color="auto"/>
            </w:tcBorders>
            <w:shd w:val="clear" w:color="auto" w:fill="auto"/>
            <w:vAlign w:val="center"/>
            <w:hideMark/>
          </w:tcPr>
          <w:p w14:paraId="7CC0BE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95D7A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22050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0,01222</w:t>
            </w:r>
          </w:p>
        </w:tc>
        <w:tc>
          <w:tcPr>
            <w:tcW w:w="1239" w:type="dxa"/>
            <w:tcBorders>
              <w:top w:val="nil"/>
              <w:left w:val="nil"/>
              <w:bottom w:val="single" w:sz="4" w:space="0" w:color="auto"/>
              <w:right w:val="single" w:sz="4" w:space="0" w:color="auto"/>
            </w:tcBorders>
            <w:shd w:val="clear" w:color="auto" w:fill="auto"/>
            <w:vAlign w:val="center"/>
            <w:hideMark/>
          </w:tcPr>
          <w:p w14:paraId="0CAA76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295DB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A1D1A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98471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90E95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4F8CE2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6ADBEC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21C1D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17309D0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15BF7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81</w:t>
            </w:r>
          </w:p>
        </w:tc>
        <w:tc>
          <w:tcPr>
            <w:tcW w:w="1197" w:type="dxa"/>
            <w:tcBorders>
              <w:top w:val="nil"/>
              <w:left w:val="nil"/>
              <w:bottom w:val="single" w:sz="4" w:space="0" w:color="auto"/>
              <w:right w:val="single" w:sz="4" w:space="0" w:color="auto"/>
            </w:tcBorders>
            <w:shd w:val="clear" w:color="auto" w:fill="auto"/>
            <w:vAlign w:val="center"/>
            <w:hideMark/>
          </w:tcPr>
          <w:p w14:paraId="1044D6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BEFBF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778D72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148" w:type="dxa"/>
            <w:tcBorders>
              <w:top w:val="nil"/>
              <w:left w:val="nil"/>
              <w:bottom w:val="single" w:sz="4" w:space="0" w:color="auto"/>
              <w:right w:val="single" w:sz="4" w:space="0" w:color="auto"/>
            </w:tcBorders>
            <w:shd w:val="clear" w:color="auto" w:fill="auto"/>
            <w:vAlign w:val="center"/>
            <w:hideMark/>
          </w:tcPr>
          <w:p w14:paraId="08784E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A71E0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DB718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0,05327</w:t>
            </w:r>
          </w:p>
        </w:tc>
        <w:tc>
          <w:tcPr>
            <w:tcW w:w="1239" w:type="dxa"/>
            <w:tcBorders>
              <w:top w:val="nil"/>
              <w:left w:val="nil"/>
              <w:bottom w:val="single" w:sz="4" w:space="0" w:color="auto"/>
              <w:right w:val="single" w:sz="4" w:space="0" w:color="auto"/>
            </w:tcBorders>
            <w:shd w:val="clear" w:color="auto" w:fill="auto"/>
            <w:vAlign w:val="center"/>
            <w:hideMark/>
          </w:tcPr>
          <w:p w14:paraId="042A62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91105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4D1EA3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B66FC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8EC88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152F15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4A5DB1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77B10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5B7D96B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F04E1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82</w:t>
            </w:r>
          </w:p>
        </w:tc>
        <w:tc>
          <w:tcPr>
            <w:tcW w:w="1197" w:type="dxa"/>
            <w:tcBorders>
              <w:top w:val="nil"/>
              <w:left w:val="nil"/>
              <w:bottom w:val="single" w:sz="4" w:space="0" w:color="auto"/>
              <w:right w:val="single" w:sz="4" w:space="0" w:color="auto"/>
            </w:tcBorders>
            <w:shd w:val="clear" w:color="auto" w:fill="auto"/>
            <w:vAlign w:val="center"/>
            <w:hideMark/>
          </w:tcPr>
          <w:p w14:paraId="393B4C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304D9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Базарная,1</w:t>
            </w:r>
          </w:p>
        </w:tc>
        <w:tc>
          <w:tcPr>
            <w:tcW w:w="1510" w:type="dxa"/>
            <w:tcBorders>
              <w:top w:val="nil"/>
              <w:left w:val="nil"/>
              <w:bottom w:val="single" w:sz="4" w:space="0" w:color="auto"/>
              <w:right w:val="single" w:sz="4" w:space="0" w:color="auto"/>
            </w:tcBorders>
            <w:shd w:val="clear" w:color="auto" w:fill="auto"/>
            <w:vAlign w:val="center"/>
            <w:hideMark/>
          </w:tcPr>
          <w:p w14:paraId="5C20A1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148" w:type="dxa"/>
            <w:tcBorders>
              <w:top w:val="nil"/>
              <w:left w:val="nil"/>
              <w:bottom w:val="single" w:sz="4" w:space="0" w:color="auto"/>
              <w:right w:val="single" w:sz="4" w:space="0" w:color="auto"/>
            </w:tcBorders>
            <w:shd w:val="clear" w:color="auto" w:fill="auto"/>
            <w:vAlign w:val="center"/>
            <w:hideMark/>
          </w:tcPr>
          <w:p w14:paraId="6AEB7C3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7099F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73CAB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0,018</w:t>
            </w:r>
          </w:p>
        </w:tc>
        <w:tc>
          <w:tcPr>
            <w:tcW w:w="1239" w:type="dxa"/>
            <w:tcBorders>
              <w:top w:val="nil"/>
              <w:left w:val="nil"/>
              <w:bottom w:val="single" w:sz="4" w:space="0" w:color="auto"/>
              <w:right w:val="single" w:sz="4" w:space="0" w:color="auto"/>
            </w:tcBorders>
            <w:shd w:val="clear" w:color="auto" w:fill="auto"/>
            <w:vAlign w:val="center"/>
            <w:hideMark/>
          </w:tcPr>
          <w:p w14:paraId="6D87EA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228F7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48B3E8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8F4A2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C1974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17888FB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050" w:type="dxa"/>
            <w:tcBorders>
              <w:top w:val="nil"/>
              <w:left w:val="nil"/>
              <w:bottom w:val="single" w:sz="4" w:space="0" w:color="auto"/>
              <w:right w:val="single" w:sz="4" w:space="0" w:color="auto"/>
            </w:tcBorders>
            <w:shd w:val="clear" w:color="auto" w:fill="auto"/>
            <w:vAlign w:val="center"/>
            <w:hideMark/>
          </w:tcPr>
          <w:p w14:paraId="6CFD6F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1AFAC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46B5E48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C0CC8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83</w:t>
            </w:r>
          </w:p>
        </w:tc>
        <w:tc>
          <w:tcPr>
            <w:tcW w:w="1197" w:type="dxa"/>
            <w:tcBorders>
              <w:top w:val="nil"/>
              <w:left w:val="nil"/>
              <w:bottom w:val="single" w:sz="4" w:space="0" w:color="auto"/>
              <w:right w:val="single" w:sz="4" w:space="0" w:color="auto"/>
            </w:tcBorders>
            <w:shd w:val="clear" w:color="auto" w:fill="auto"/>
            <w:vAlign w:val="center"/>
            <w:hideMark/>
          </w:tcPr>
          <w:p w14:paraId="11652F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1CC4E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у-14</w:t>
            </w:r>
          </w:p>
        </w:tc>
        <w:tc>
          <w:tcPr>
            <w:tcW w:w="1510" w:type="dxa"/>
            <w:tcBorders>
              <w:top w:val="nil"/>
              <w:left w:val="nil"/>
              <w:bottom w:val="single" w:sz="4" w:space="0" w:color="auto"/>
              <w:right w:val="single" w:sz="4" w:space="0" w:color="auto"/>
            </w:tcBorders>
            <w:shd w:val="clear" w:color="auto" w:fill="auto"/>
            <w:vAlign w:val="center"/>
            <w:hideMark/>
          </w:tcPr>
          <w:p w14:paraId="45E330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у-15</w:t>
            </w:r>
          </w:p>
        </w:tc>
        <w:tc>
          <w:tcPr>
            <w:tcW w:w="1148" w:type="dxa"/>
            <w:tcBorders>
              <w:top w:val="nil"/>
              <w:left w:val="nil"/>
              <w:bottom w:val="single" w:sz="4" w:space="0" w:color="auto"/>
              <w:right w:val="single" w:sz="4" w:space="0" w:color="auto"/>
            </w:tcBorders>
            <w:shd w:val="clear" w:color="auto" w:fill="auto"/>
            <w:vAlign w:val="center"/>
            <w:hideMark/>
          </w:tcPr>
          <w:p w14:paraId="37B7B9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E6159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7BD03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0,03548</w:t>
            </w:r>
          </w:p>
        </w:tc>
        <w:tc>
          <w:tcPr>
            <w:tcW w:w="1239" w:type="dxa"/>
            <w:tcBorders>
              <w:top w:val="nil"/>
              <w:left w:val="nil"/>
              <w:bottom w:val="single" w:sz="4" w:space="0" w:color="auto"/>
              <w:right w:val="single" w:sz="4" w:space="0" w:color="auto"/>
            </w:tcBorders>
            <w:shd w:val="clear" w:color="auto" w:fill="auto"/>
            <w:vAlign w:val="center"/>
            <w:hideMark/>
          </w:tcPr>
          <w:p w14:paraId="492DBD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AC951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83DC1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443F4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E0FBC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0CBB0C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7EE482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F66D2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0BB86F6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0CC5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84</w:t>
            </w:r>
          </w:p>
        </w:tc>
        <w:tc>
          <w:tcPr>
            <w:tcW w:w="1197" w:type="dxa"/>
            <w:tcBorders>
              <w:top w:val="nil"/>
              <w:left w:val="nil"/>
              <w:bottom w:val="single" w:sz="4" w:space="0" w:color="auto"/>
              <w:right w:val="single" w:sz="4" w:space="0" w:color="auto"/>
            </w:tcBorders>
            <w:shd w:val="clear" w:color="auto" w:fill="auto"/>
            <w:vAlign w:val="center"/>
            <w:hideMark/>
          </w:tcPr>
          <w:p w14:paraId="43F3D5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C50F2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тк-14</w:t>
            </w:r>
          </w:p>
        </w:tc>
        <w:tc>
          <w:tcPr>
            <w:tcW w:w="1510" w:type="dxa"/>
            <w:tcBorders>
              <w:top w:val="nil"/>
              <w:left w:val="nil"/>
              <w:bottom w:val="single" w:sz="4" w:space="0" w:color="auto"/>
              <w:right w:val="single" w:sz="4" w:space="0" w:color="auto"/>
            </w:tcBorders>
            <w:shd w:val="clear" w:color="auto" w:fill="auto"/>
            <w:vAlign w:val="center"/>
            <w:hideMark/>
          </w:tcPr>
          <w:p w14:paraId="4872E7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Вр-17</w:t>
            </w:r>
          </w:p>
        </w:tc>
        <w:tc>
          <w:tcPr>
            <w:tcW w:w="1148" w:type="dxa"/>
            <w:tcBorders>
              <w:top w:val="nil"/>
              <w:left w:val="nil"/>
              <w:bottom w:val="single" w:sz="4" w:space="0" w:color="auto"/>
              <w:right w:val="single" w:sz="4" w:space="0" w:color="auto"/>
            </w:tcBorders>
            <w:shd w:val="clear" w:color="auto" w:fill="auto"/>
            <w:vAlign w:val="center"/>
            <w:hideMark/>
          </w:tcPr>
          <w:p w14:paraId="7B2012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869BB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B53C6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0,00986</w:t>
            </w:r>
          </w:p>
        </w:tc>
        <w:tc>
          <w:tcPr>
            <w:tcW w:w="1239" w:type="dxa"/>
            <w:tcBorders>
              <w:top w:val="nil"/>
              <w:left w:val="nil"/>
              <w:bottom w:val="single" w:sz="4" w:space="0" w:color="auto"/>
              <w:right w:val="single" w:sz="4" w:space="0" w:color="auto"/>
            </w:tcBorders>
            <w:shd w:val="clear" w:color="auto" w:fill="auto"/>
            <w:vAlign w:val="center"/>
            <w:hideMark/>
          </w:tcPr>
          <w:p w14:paraId="47F9E1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84F68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795B1F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7D6EC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B3B90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4722E8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148B3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D283C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52533B9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D95C2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85</w:t>
            </w:r>
          </w:p>
        </w:tc>
        <w:tc>
          <w:tcPr>
            <w:tcW w:w="1197" w:type="dxa"/>
            <w:tcBorders>
              <w:top w:val="nil"/>
              <w:left w:val="nil"/>
              <w:bottom w:val="single" w:sz="4" w:space="0" w:color="auto"/>
              <w:right w:val="single" w:sz="4" w:space="0" w:color="auto"/>
            </w:tcBorders>
            <w:shd w:val="clear" w:color="auto" w:fill="auto"/>
            <w:vAlign w:val="center"/>
            <w:hideMark/>
          </w:tcPr>
          <w:p w14:paraId="354E59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9D51CA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Базарная,1</w:t>
            </w:r>
          </w:p>
        </w:tc>
        <w:tc>
          <w:tcPr>
            <w:tcW w:w="1510" w:type="dxa"/>
            <w:tcBorders>
              <w:top w:val="nil"/>
              <w:left w:val="nil"/>
              <w:bottom w:val="single" w:sz="4" w:space="0" w:color="auto"/>
              <w:right w:val="single" w:sz="4" w:space="0" w:color="auto"/>
            </w:tcBorders>
            <w:shd w:val="clear" w:color="auto" w:fill="auto"/>
            <w:vAlign w:val="center"/>
            <w:hideMark/>
          </w:tcPr>
          <w:p w14:paraId="1FB8CB3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Базарная,3</w:t>
            </w:r>
          </w:p>
        </w:tc>
        <w:tc>
          <w:tcPr>
            <w:tcW w:w="1148" w:type="dxa"/>
            <w:tcBorders>
              <w:top w:val="nil"/>
              <w:left w:val="nil"/>
              <w:bottom w:val="single" w:sz="4" w:space="0" w:color="auto"/>
              <w:right w:val="single" w:sz="4" w:space="0" w:color="auto"/>
            </w:tcBorders>
            <w:shd w:val="clear" w:color="auto" w:fill="auto"/>
            <w:vAlign w:val="center"/>
            <w:hideMark/>
          </w:tcPr>
          <w:p w14:paraId="0F59F9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9C712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51129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0,0885</w:t>
            </w:r>
          </w:p>
        </w:tc>
        <w:tc>
          <w:tcPr>
            <w:tcW w:w="1239" w:type="dxa"/>
            <w:tcBorders>
              <w:top w:val="nil"/>
              <w:left w:val="nil"/>
              <w:bottom w:val="single" w:sz="4" w:space="0" w:color="auto"/>
              <w:right w:val="single" w:sz="4" w:space="0" w:color="auto"/>
            </w:tcBorders>
            <w:shd w:val="clear" w:color="auto" w:fill="auto"/>
            <w:vAlign w:val="center"/>
            <w:hideMark/>
          </w:tcPr>
          <w:p w14:paraId="6E7310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F4A5D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2FF1A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FA7D9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55FE2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0,10</w:t>
            </w:r>
          </w:p>
        </w:tc>
        <w:tc>
          <w:tcPr>
            <w:tcW w:w="1050" w:type="dxa"/>
            <w:tcBorders>
              <w:top w:val="nil"/>
              <w:left w:val="nil"/>
              <w:bottom w:val="single" w:sz="4" w:space="0" w:color="auto"/>
              <w:right w:val="single" w:sz="4" w:space="0" w:color="auto"/>
            </w:tcBorders>
            <w:shd w:val="clear" w:color="auto" w:fill="auto"/>
            <w:vAlign w:val="center"/>
            <w:hideMark/>
          </w:tcPr>
          <w:p w14:paraId="6A79FE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6512A8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7E8A0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0,90</w:t>
            </w:r>
          </w:p>
        </w:tc>
      </w:tr>
      <w:tr w:rsidR="00BE5703" w:rsidRPr="00E6436E" w14:paraId="69AC02D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E2225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86</w:t>
            </w:r>
          </w:p>
        </w:tc>
        <w:tc>
          <w:tcPr>
            <w:tcW w:w="1197" w:type="dxa"/>
            <w:tcBorders>
              <w:top w:val="nil"/>
              <w:left w:val="nil"/>
              <w:bottom w:val="single" w:sz="4" w:space="0" w:color="auto"/>
              <w:right w:val="single" w:sz="4" w:space="0" w:color="auto"/>
            </w:tcBorders>
            <w:shd w:val="clear" w:color="auto" w:fill="auto"/>
            <w:vAlign w:val="center"/>
            <w:hideMark/>
          </w:tcPr>
          <w:p w14:paraId="5F135B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4A999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у-13</w:t>
            </w:r>
          </w:p>
        </w:tc>
        <w:tc>
          <w:tcPr>
            <w:tcW w:w="1510" w:type="dxa"/>
            <w:tcBorders>
              <w:top w:val="nil"/>
              <w:left w:val="nil"/>
              <w:bottom w:val="single" w:sz="4" w:space="0" w:color="auto"/>
              <w:right w:val="single" w:sz="4" w:space="0" w:color="auto"/>
            </w:tcBorders>
            <w:shd w:val="clear" w:color="auto" w:fill="auto"/>
            <w:vAlign w:val="center"/>
            <w:hideMark/>
          </w:tcPr>
          <w:p w14:paraId="797F6E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у-14</w:t>
            </w:r>
          </w:p>
        </w:tc>
        <w:tc>
          <w:tcPr>
            <w:tcW w:w="1148" w:type="dxa"/>
            <w:tcBorders>
              <w:top w:val="nil"/>
              <w:left w:val="nil"/>
              <w:bottom w:val="single" w:sz="4" w:space="0" w:color="auto"/>
              <w:right w:val="single" w:sz="4" w:space="0" w:color="auto"/>
            </w:tcBorders>
            <w:shd w:val="clear" w:color="auto" w:fill="auto"/>
            <w:vAlign w:val="center"/>
            <w:hideMark/>
          </w:tcPr>
          <w:p w14:paraId="28CE44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C1FE4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E99F6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0,02548</w:t>
            </w:r>
          </w:p>
        </w:tc>
        <w:tc>
          <w:tcPr>
            <w:tcW w:w="1239" w:type="dxa"/>
            <w:tcBorders>
              <w:top w:val="nil"/>
              <w:left w:val="nil"/>
              <w:bottom w:val="single" w:sz="4" w:space="0" w:color="auto"/>
              <w:right w:val="single" w:sz="4" w:space="0" w:color="auto"/>
            </w:tcBorders>
            <w:shd w:val="clear" w:color="auto" w:fill="auto"/>
            <w:vAlign w:val="center"/>
            <w:hideMark/>
          </w:tcPr>
          <w:p w14:paraId="338E84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D6C5D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14931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FECD0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B0DE2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4EA4D8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252485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51AA1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70C3522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6F688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87</w:t>
            </w:r>
          </w:p>
        </w:tc>
        <w:tc>
          <w:tcPr>
            <w:tcW w:w="1197" w:type="dxa"/>
            <w:tcBorders>
              <w:top w:val="nil"/>
              <w:left w:val="nil"/>
              <w:bottom w:val="single" w:sz="4" w:space="0" w:color="auto"/>
              <w:right w:val="single" w:sz="4" w:space="0" w:color="auto"/>
            </w:tcBorders>
            <w:shd w:val="clear" w:color="auto" w:fill="auto"/>
            <w:vAlign w:val="center"/>
            <w:hideMark/>
          </w:tcPr>
          <w:p w14:paraId="3AE3CE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086E0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Вр-24</w:t>
            </w:r>
          </w:p>
        </w:tc>
        <w:tc>
          <w:tcPr>
            <w:tcW w:w="1510" w:type="dxa"/>
            <w:tcBorders>
              <w:top w:val="nil"/>
              <w:left w:val="nil"/>
              <w:bottom w:val="single" w:sz="4" w:space="0" w:color="auto"/>
              <w:right w:val="single" w:sz="4" w:space="0" w:color="auto"/>
            </w:tcBorders>
            <w:shd w:val="clear" w:color="auto" w:fill="auto"/>
            <w:vAlign w:val="center"/>
            <w:hideMark/>
          </w:tcPr>
          <w:p w14:paraId="616225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у-13</w:t>
            </w:r>
          </w:p>
        </w:tc>
        <w:tc>
          <w:tcPr>
            <w:tcW w:w="1148" w:type="dxa"/>
            <w:tcBorders>
              <w:top w:val="nil"/>
              <w:left w:val="nil"/>
              <w:bottom w:val="single" w:sz="4" w:space="0" w:color="auto"/>
              <w:right w:val="single" w:sz="4" w:space="0" w:color="auto"/>
            </w:tcBorders>
            <w:shd w:val="clear" w:color="auto" w:fill="auto"/>
            <w:vAlign w:val="center"/>
            <w:hideMark/>
          </w:tcPr>
          <w:p w14:paraId="0D5488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F0192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A5C97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0,05255</w:t>
            </w:r>
          </w:p>
        </w:tc>
        <w:tc>
          <w:tcPr>
            <w:tcW w:w="1239" w:type="dxa"/>
            <w:tcBorders>
              <w:top w:val="nil"/>
              <w:left w:val="nil"/>
              <w:bottom w:val="single" w:sz="4" w:space="0" w:color="auto"/>
              <w:right w:val="single" w:sz="4" w:space="0" w:color="auto"/>
            </w:tcBorders>
            <w:shd w:val="clear" w:color="auto" w:fill="auto"/>
            <w:vAlign w:val="center"/>
            <w:hideMark/>
          </w:tcPr>
          <w:p w14:paraId="4D3872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9955E8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25718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25AD6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1E99F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4AA390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7FF303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8CA37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2D6A6C0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0347C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88</w:t>
            </w:r>
          </w:p>
        </w:tc>
        <w:tc>
          <w:tcPr>
            <w:tcW w:w="1197" w:type="dxa"/>
            <w:tcBorders>
              <w:top w:val="nil"/>
              <w:left w:val="nil"/>
              <w:bottom w:val="single" w:sz="4" w:space="0" w:color="auto"/>
              <w:right w:val="single" w:sz="4" w:space="0" w:color="auto"/>
            </w:tcBorders>
            <w:shd w:val="clear" w:color="auto" w:fill="auto"/>
            <w:vAlign w:val="center"/>
            <w:hideMark/>
          </w:tcPr>
          <w:p w14:paraId="489E4F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C5B17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Вр-17</w:t>
            </w:r>
          </w:p>
        </w:tc>
        <w:tc>
          <w:tcPr>
            <w:tcW w:w="1510" w:type="dxa"/>
            <w:tcBorders>
              <w:top w:val="nil"/>
              <w:left w:val="nil"/>
              <w:bottom w:val="single" w:sz="4" w:space="0" w:color="auto"/>
              <w:right w:val="single" w:sz="4" w:space="0" w:color="auto"/>
            </w:tcBorders>
            <w:shd w:val="clear" w:color="auto" w:fill="auto"/>
            <w:vAlign w:val="center"/>
            <w:hideMark/>
          </w:tcPr>
          <w:p w14:paraId="4DB33E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тк-15</w:t>
            </w:r>
          </w:p>
        </w:tc>
        <w:tc>
          <w:tcPr>
            <w:tcW w:w="1148" w:type="dxa"/>
            <w:tcBorders>
              <w:top w:val="nil"/>
              <w:left w:val="nil"/>
              <w:bottom w:val="single" w:sz="4" w:space="0" w:color="auto"/>
              <w:right w:val="single" w:sz="4" w:space="0" w:color="auto"/>
            </w:tcBorders>
            <w:shd w:val="clear" w:color="auto" w:fill="auto"/>
            <w:vAlign w:val="center"/>
            <w:hideMark/>
          </w:tcPr>
          <w:p w14:paraId="7062C1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79B3D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98AFF5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0,12303</w:t>
            </w:r>
          </w:p>
        </w:tc>
        <w:tc>
          <w:tcPr>
            <w:tcW w:w="1239" w:type="dxa"/>
            <w:tcBorders>
              <w:top w:val="nil"/>
              <w:left w:val="nil"/>
              <w:bottom w:val="single" w:sz="4" w:space="0" w:color="auto"/>
              <w:right w:val="single" w:sz="4" w:space="0" w:color="auto"/>
            </w:tcBorders>
            <w:shd w:val="clear" w:color="auto" w:fill="auto"/>
            <w:vAlign w:val="center"/>
            <w:hideMark/>
          </w:tcPr>
          <w:p w14:paraId="2472CD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33EBA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7889FC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0B59B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228A2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0,14</w:t>
            </w:r>
          </w:p>
        </w:tc>
        <w:tc>
          <w:tcPr>
            <w:tcW w:w="1050" w:type="dxa"/>
            <w:tcBorders>
              <w:top w:val="nil"/>
              <w:left w:val="nil"/>
              <w:bottom w:val="single" w:sz="4" w:space="0" w:color="auto"/>
              <w:right w:val="single" w:sz="4" w:space="0" w:color="auto"/>
            </w:tcBorders>
            <w:shd w:val="clear" w:color="auto" w:fill="auto"/>
            <w:vAlign w:val="center"/>
            <w:hideMark/>
          </w:tcPr>
          <w:p w14:paraId="5BE684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358205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81B61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0,87</w:t>
            </w:r>
          </w:p>
        </w:tc>
      </w:tr>
      <w:tr w:rsidR="00BE5703" w:rsidRPr="00E6436E" w14:paraId="495CB32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6BF53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89</w:t>
            </w:r>
          </w:p>
        </w:tc>
        <w:tc>
          <w:tcPr>
            <w:tcW w:w="1197" w:type="dxa"/>
            <w:tcBorders>
              <w:top w:val="nil"/>
              <w:left w:val="nil"/>
              <w:bottom w:val="single" w:sz="4" w:space="0" w:color="auto"/>
              <w:right w:val="single" w:sz="4" w:space="0" w:color="auto"/>
            </w:tcBorders>
            <w:shd w:val="clear" w:color="auto" w:fill="auto"/>
            <w:vAlign w:val="center"/>
            <w:hideMark/>
          </w:tcPr>
          <w:p w14:paraId="54F1A6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58FD4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Вр-24</w:t>
            </w:r>
          </w:p>
        </w:tc>
        <w:tc>
          <w:tcPr>
            <w:tcW w:w="1510" w:type="dxa"/>
            <w:tcBorders>
              <w:top w:val="nil"/>
              <w:left w:val="nil"/>
              <w:bottom w:val="single" w:sz="4" w:space="0" w:color="auto"/>
              <w:right w:val="single" w:sz="4" w:space="0" w:color="auto"/>
            </w:tcBorders>
            <w:shd w:val="clear" w:color="auto" w:fill="auto"/>
            <w:vAlign w:val="center"/>
            <w:hideMark/>
          </w:tcPr>
          <w:p w14:paraId="09CCAC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Вр-25</w:t>
            </w:r>
          </w:p>
        </w:tc>
        <w:tc>
          <w:tcPr>
            <w:tcW w:w="1148" w:type="dxa"/>
            <w:tcBorders>
              <w:top w:val="nil"/>
              <w:left w:val="nil"/>
              <w:bottom w:val="single" w:sz="4" w:space="0" w:color="auto"/>
              <w:right w:val="single" w:sz="4" w:space="0" w:color="auto"/>
            </w:tcBorders>
            <w:shd w:val="clear" w:color="auto" w:fill="auto"/>
            <w:vAlign w:val="center"/>
            <w:hideMark/>
          </w:tcPr>
          <w:p w14:paraId="0BFBD9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7CFF1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F6EA8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0,04628</w:t>
            </w:r>
          </w:p>
        </w:tc>
        <w:tc>
          <w:tcPr>
            <w:tcW w:w="1239" w:type="dxa"/>
            <w:tcBorders>
              <w:top w:val="nil"/>
              <w:left w:val="nil"/>
              <w:bottom w:val="single" w:sz="4" w:space="0" w:color="auto"/>
              <w:right w:val="single" w:sz="4" w:space="0" w:color="auto"/>
            </w:tcBorders>
            <w:shd w:val="clear" w:color="auto" w:fill="auto"/>
            <w:vAlign w:val="center"/>
            <w:hideMark/>
          </w:tcPr>
          <w:p w14:paraId="3355AE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90409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AF279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33C26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58FA0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120180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5EB301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43B7D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60F9722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451455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197" w:type="dxa"/>
            <w:tcBorders>
              <w:top w:val="nil"/>
              <w:left w:val="nil"/>
              <w:bottom w:val="single" w:sz="4" w:space="0" w:color="auto"/>
              <w:right w:val="single" w:sz="4" w:space="0" w:color="auto"/>
            </w:tcBorders>
            <w:shd w:val="clear" w:color="auto" w:fill="auto"/>
            <w:vAlign w:val="center"/>
            <w:hideMark/>
          </w:tcPr>
          <w:p w14:paraId="3CDD1B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64A2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тк-15</w:t>
            </w:r>
          </w:p>
        </w:tc>
        <w:tc>
          <w:tcPr>
            <w:tcW w:w="1510" w:type="dxa"/>
            <w:tcBorders>
              <w:top w:val="nil"/>
              <w:left w:val="nil"/>
              <w:bottom w:val="single" w:sz="4" w:space="0" w:color="auto"/>
              <w:right w:val="single" w:sz="4" w:space="0" w:color="auto"/>
            </w:tcBorders>
            <w:shd w:val="clear" w:color="auto" w:fill="auto"/>
            <w:vAlign w:val="center"/>
            <w:hideMark/>
          </w:tcPr>
          <w:p w14:paraId="74B1AF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148" w:type="dxa"/>
            <w:tcBorders>
              <w:top w:val="nil"/>
              <w:left w:val="nil"/>
              <w:bottom w:val="single" w:sz="4" w:space="0" w:color="auto"/>
              <w:right w:val="single" w:sz="4" w:space="0" w:color="auto"/>
            </w:tcBorders>
            <w:shd w:val="clear" w:color="auto" w:fill="auto"/>
            <w:vAlign w:val="center"/>
            <w:hideMark/>
          </w:tcPr>
          <w:p w14:paraId="5FA935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97A2C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44" w:type="dxa"/>
            <w:tcBorders>
              <w:top w:val="nil"/>
              <w:left w:val="nil"/>
              <w:bottom w:val="single" w:sz="4" w:space="0" w:color="auto"/>
              <w:right w:val="single" w:sz="4" w:space="0" w:color="auto"/>
            </w:tcBorders>
            <w:shd w:val="clear" w:color="auto" w:fill="auto"/>
            <w:vAlign w:val="center"/>
            <w:hideMark/>
          </w:tcPr>
          <w:p w14:paraId="5F05AA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0,02996</w:t>
            </w:r>
          </w:p>
        </w:tc>
        <w:tc>
          <w:tcPr>
            <w:tcW w:w="1239" w:type="dxa"/>
            <w:tcBorders>
              <w:top w:val="nil"/>
              <w:left w:val="nil"/>
              <w:bottom w:val="single" w:sz="4" w:space="0" w:color="auto"/>
              <w:right w:val="single" w:sz="4" w:space="0" w:color="auto"/>
            </w:tcBorders>
            <w:shd w:val="clear" w:color="auto" w:fill="auto"/>
            <w:vAlign w:val="center"/>
            <w:hideMark/>
          </w:tcPr>
          <w:p w14:paraId="777771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C43E6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13F947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5D48E43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506867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05593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E0B3E5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063D5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529B3C9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C9C79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91</w:t>
            </w:r>
          </w:p>
        </w:tc>
        <w:tc>
          <w:tcPr>
            <w:tcW w:w="1197" w:type="dxa"/>
            <w:tcBorders>
              <w:top w:val="nil"/>
              <w:left w:val="nil"/>
              <w:bottom w:val="single" w:sz="4" w:space="0" w:color="auto"/>
              <w:right w:val="single" w:sz="4" w:space="0" w:color="auto"/>
            </w:tcBorders>
            <w:shd w:val="clear" w:color="auto" w:fill="auto"/>
            <w:vAlign w:val="center"/>
            <w:hideMark/>
          </w:tcPr>
          <w:p w14:paraId="79F902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0DD7F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510" w:type="dxa"/>
            <w:tcBorders>
              <w:top w:val="nil"/>
              <w:left w:val="nil"/>
              <w:bottom w:val="single" w:sz="4" w:space="0" w:color="auto"/>
              <w:right w:val="single" w:sz="4" w:space="0" w:color="auto"/>
            </w:tcBorders>
            <w:shd w:val="clear" w:color="auto" w:fill="auto"/>
            <w:vAlign w:val="center"/>
            <w:hideMark/>
          </w:tcPr>
          <w:p w14:paraId="2C6410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Вр-18</w:t>
            </w:r>
          </w:p>
        </w:tc>
        <w:tc>
          <w:tcPr>
            <w:tcW w:w="1148" w:type="dxa"/>
            <w:tcBorders>
              <w:top w:val="nil"/>
              <w:left w:val="nil"/>
              <w:bottom w:val="single" w:sz="4" w:space="0" w:color="auto"/>
              <w:right w:val="single" w:sz="4" w:space="0" w:color="auto"/>
            </w:tcBorders>
            <w:shd w:val="clear" w:color="auto" w:fill="auto"/>
            <w:vAlign w:val="center"/>
            <w:hideMark/>
          </w:tcPr>
          <w:p w14:paraId="15DF98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DE886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C7956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239" w:type="dxa"/>
            <w:tcBorders>
              <w:top w:val="nil"/>
              <w:left w:val="nil"/>
              <w:bottom w:val="single" w:sz="4" w:space="0" w:color="auto"/>
              <w:right w:val="single" w:sz="4" w:space="0" w:color="auto"/>
            </w:tcBorders>
            <w:shd w:val="clear" w:color="auto" w:fill="auto"/>
            <w:vAlign w:val="center"/>
            <w:hideMark/>
          </w:tcPr>
          <w:p w14:paraId="75E6AD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D89A9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1533F0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49FB3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DA6C5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1050" w:type="dxa"/>
            <w:tcBorders>
              <w:top w:val="nil"/>
              <w:left w:val="nil"/>
              <w:bottom w:val="single" w:sz="4" w:space="0" w:color="auto"/>
              <w:right w:val="single" w:sz="4" w:space="0" w:color="auto"/>
            </w:tcBorders>
            <w:shd w:val="clear" w:color="auto" w:fill="auto"/>
            <w:vAlign w:val="center"/>
            <w:hideMark/>
          </w:tcPr>
          <w:p w14:paraId="01F4F1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CE0FE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E8801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0,93</w:t>
            </w:r>
          </w:p>
        </w:tc>
      </w:tr>
      <w:tr w:rsidR="00BE5703" w:rsidRPr="00E6436E" w14:paraId="132D1B6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870FD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92</w:t>
            </w:r>
          </w:p>
        </w:tc>
        <w:tc>
          <w:tcPr>
            <w:tcW w:w="1197" w:type="dxa"/>
            <w:tcBorders>
              <w:top w:val="nil"/>
              <w:left w:val="nil"/>
              <w:bottom w:val="single" w:sz="4" w:space="0" w:color="auto"/>
              <w:right w:val="single" w:sz="4" w:space="0" w:color="auto"/>
            </w:tcBorders>
            <w:shd w:val="clear" w:color="auto" w:fill="auto"/>
            <w:vAlign w:val="center"/>
            <w:hideMark/>
          </w:tcPr>
          <w:p w14:paraId="11C630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B3665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Вр-03</w:t>
            </w:r>
          </w:p>
        </w:tc>
        <w:tc>
          <w:tcPr>
            <w:tcW w:w="1510" w:type="dxa"/>
            <w:tcBorders>
              <w:top w:val="nil"/>
              <w:left w:val="nil"/>
              <w:bottom w:val="single" w:sz="4" w:space="0" w:color="auto"/>
              <w:right w:val="single" w:sz="4" w:space="0" w:color="auto"/>
            </w:tcBorders>
            <w:shd w:val="clear" w:color="auto" w:fill="auto"/>
            <w:vAlign w:val="center"/>
            <w:hideMark/>
          </w:tcPr>
          <w:p w14:paraId="70DD5C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Зиновьева,2,с.хирургия</w:t>
            </w:r>
          </w:p>
        </w:tc>
        <w:tc>
          <w:tcPr>
            <w:tcW w:w="1148" w:type="dxa"/>
            <w:tcBorders>
              <w:top w:val="nil"/>
              <w:left w:val="nil"/>
              <w:bottom w:val="single" w:sz="4" w:space="0" w:color="auto"/>
              <w:right w:val="single" w:sz="4" w:space="0" w:color="auto"/>
            </w:tcBorders>
            <w:shd w:val="clear" w:color="auto" w:fill="auto"/>
            <w:vAlign w:val="center"/>
            <w:hideMark/>
          </w:tcPr>
          <w:p w14:paraId="7737BD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07ADF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4D1E9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0,024</w:t>
            </w:r>
          </w:p>
        </w:tc>
        <w:tc>
          <w:tcPr>
            <w:tcW w:w="1239" w:type="dxa"/>
            <w:tcBorders>
              <w:top w:val="nil"/>
              <w:left w:val="nil"/>
              <w:bottom w:val="single" w:sz="4" w:space="0" w:color="auto"/>
              <w:right w:val="single" w:sz="4" w:space="0" w:color="auto"/>
            </w:tcBorders>
            <w:shd w:val="clear" w:color="auto" w:fill="auto"/>
            <w:vAlign w:val="center"/>
            <w:hideMark/>
          </w:tcPr>
          <w:p w14:paraId="33E711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2A3FE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8678AC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744E8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9A817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60AB8E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30972F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30649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29925E8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48090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93</w:t>
            </w:r>
          </w:p>
        </w:tc>
        <w:tc>
          <w:tcPr>
            <w:tcW w:w="1197" w:type="dxa"/>
            <w:tcBorders>
              <w:top w:val="nil"/>
              <w:left w:val="nil"/>
              <w:bottom w:val="single" w:sz="4" w:space="0" w:color="auto"/>
              <w:right w:val="single" w:sz="4" w:space="0" w:color="auto"/>
            </w:tcBorders>
            <w:shd w:val="clear" w:color="auto" w:fill="auto"/>
            <w:vAlign w:val="center"/>
            <w:hideMark/>
          </w:tcPr>
          <w:p w14:paraId="1333D7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6F1D0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Вр-18</w:t>
            </w:r>
          </w:p>
        </w:tc>
        <w:tc>
          <w:tcPr>
            <w:tcW w:w="1510" w:type="dxa"/>
            <w:tcBorders>
              <w:top w:val="nil"/>
              <w:left w:val="nil"/>
              <w:bottom w:val="single" w:sz="4" w:space="0" w:color="auto"/>
              <w:right w:val="single" w:sz="4" w:space="0" w:color="auto"/>
            </w:tcBorders>
            <w:shd w:val="clear" w:color="auto" w:fill="auto"/>
            <w:vAlign w:val="center"/>
            <w:hideMark/>
          </w:tcPr>
          <w:p w14:paraId="45E495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тк-17</w:t>
            </w:r>
          </w:p>
        </w:tc>
        <w:tc>
          <w:tcPr>
            <w:tcW w:w="1148" w:type="dxa"/>
            <w:tcBorders>
              <w:top w:val="nil"/>
              <w:left w:val="nil"/>
              <w:bottom w:val="single" w:sz="4" w:space="0" w:color="auto"/>
              <w:right w:val="single" w:sz="4" w:space="0" w:color="auto"/>
            </w:tcBorders>
            <w:shd w:val="clear" w:color="auto" w:fill="auto"/>
            <w:vAlign w:val="center"/>
            <w:hideMark/>
          </w:tcPr>
          <w:p w14:paraId="6D4741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1BA4F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38DEE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0,0723</w:t>
            </w:r>
          </w:p>
        </w:tc>
        <w:tc>
          <w:tcPr>
            <w:tcW w:w="1239" w:type="dxa"/>
            <w:tcBorders>
              <w:top w:val="nil"/>
              <w:left w:val="nil"/>
              <w:bottom w:val="single" w:sz="4" w:space="0" w:color="auto"/>
              <w:right w:val="single" w:sz="4" w:space="0" w:color="auto"/>
            </w:tcBorders>
            <w:shd w:val="clear" w:color="auto" w:fill="auto"/>
            <w:vAlign w:val="center"/>
            <w:hideMark/>
          </w:tcPr>
          <w:p w14:paraId="37154F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7A700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CB9AF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A9C93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3D40D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w:t>
            </w:r>
          </w:p>
        </w:tc>
        <w:tc>
          <w:tcPr>
            <w:tcW w:w="1050" w:type="dxa"/>
            <w:tcBorders>
              <w:top w:val="nil"/>
              <w:left w:val="nil"/>
              <w:bottom w:val="single" w:sz="4" w:space="0" w:color="auto"/>
              <w:right w:val="single" w:sz="4" w:space="0" w:color="auto"/>
            </w:tcBorders>
            <w:shd w:val="clear" w:color="auto" w:fill="auto"/>
            <w:vAlign w:val="center"/>
            <w:hideMark/>
          </w:tcPr>
          <w:p w14:paraId="09259C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02F673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3C64D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0,92</w:t>
            </w:r>
          </w:p>
        </w:tc>
      </w:tr>
      <w:tr w:rsidR="00BE5703" w:rsidRPr="00E6436E" w14:paraId="72DB8B3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4109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94</w:t>
            </w:r>
          </w:p>
        </w:tc>
        <w:tc>
          <w:tcPr>
            <w:tcW w:w="1197" w:type="dxa"/>
            <w:tcBorders>
              <w:top w:val="nil"/>
              <w:left w:val="nil"/>
              <w:bottom w:val="single" w:sz="4" w:space="0" w:color="auto"/>
              <w:right w:val="single" w:sz="4" w:space="0" w:color="auto"/>
            </w:tcBorders>
            <w:shd w:val="clear" w:color="auto" w:fill="auto"/>
            <w:vAlign w:val="center"/>
            <w:hideMark/>
          </w:tcPr>
          <w:p w14:paraId="2D1956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02676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тк-17</w:t>
            </w:r>
          </w:p>
        </w:tc>
        <w:tc>
          <w:tcPr>
            <w:tcW w:w="1510" w:type="dxa"/>
            <w:tcBorders>
              <w:top w:val="nil"/>
              <w:left w:val="nil"/>
              <w:bottom w:val="single" w:sz="4" w:space="0" w:color="auto"/>
              <w:right w:val="single" w:sz="4" w:space="0" w:color="auto"/>
            </w:tcBorders>
            <w:shd w:val="clear" w:color="auto" w:fill="auto"/>
            <w:vAlign w:val="center"/>
            <w:hideMark/>
          </w:tcPr>
          <w:p w14:paraId="1E93CC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148" w:type="dxa"/>
            <w:tcBorders>
              <w:top w:val="nil"/>
              <w:left w:val="nil"/>
              <w:bottom w:val="single" w:sz="4" w:space="0" w:color="auto"/>
              <w:right w:val="single" w:sz="4" w:space="0" w:color="auto"/>
            </w:tcBorders>
            <w:shd w:val="clear" w:color="auto" w:fill="auto"/>
            <w:vAlign w:val="center"/>
            <w:hideMark/>
          </w:tcPr>
          <w:p w14:paraId="271CBE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4C177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D1D82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0,0362</w:t>
            </w:r>
          </w:p>
        </w:tc>
        <w:tc>
          <w:tcPr>
            <w:tcW w:w="1239" w:type="dxa"/>
            <w:tcBorders>
              <w:top w:val="nil"/>
              <w:left w:val="nil"/>
              <w:bottom w:val="single" w:sz="4" w:space="0" w:color="auto"/>
              <w:right w:val="single" w:sz="4" w:space="0" w:color="auto"/>
            </w:tcBorders>
            <w:shd w:val="clear" w:color="auto" w:fill="auto"/>
            <w:vAlign w:val="center"/>
            <w:hideMark/>
          </w:tcPr>
          <w:p w14:paraId="502B48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78AD5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1430B4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B7E31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33D79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08617B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1EC0ED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6A6655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783947B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B7926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95</w:t>
            </w:r>
          </w:p>
        </w:tc>
        <w:tc>
          <w:tcPr>
            <w:tcW w:w="1197" w:type="dxa"/>
            <w:tcBorders>
              <w:top w:val="nil"/>
              <w:left w:val="nil"/>
              <w:bottom w:val="single" w:sz="4" w:space="0" w:color="auto"/>
              <w:right w:val="single" w:sz="4" w:space="0" w:color="auto"/>
            </w:tcBorders>
            <w:shd w:val="clear" w:color="auto" w:fill="auto"/>
            <w:vAlign w:val="center"/>
            <w:hideMark/>
          </w:tcPr>
          <w:p w14:paraId="21C80F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31A3B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Вр-19</w:t>
            </w:r>
          </w:p>
        </w:tc>
        <w:tc>
          <w:tcPr>
            <w:tcW w:w="1510" w:type="dxa"/>
            <w:tcBorders>
              <w:top w:val="nil"/>
              <w:left w:val="nil"/>
              <w:bottom w:val="single" w:sz="4" w:space="0" w:color="auto"/>
              <w:right w:val="single" w:sz="4" w:space="0" w:color="auto"/>
            </w:tcBorders>
            <w:shd w:val="clear" w:color="auto" w:fill="auto"/>
            <w:vAlign w:val="center"/>
            <w:hideMark/>
          </w:tcPr>
          <w:p w14:paraId="707C6C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Вр-20</w:t>
            </w:r>
          </w:p>
        </w:tc>
        <w:tc>
          <w:tcPr>
            <w:tcW w:w="1148" w:type="dxa"/>
            <w:tcBorders>
              <w:top w:val="nil"/>
              <w:left w:val="nil"/>
              <w:bottom w:val="single" w:sz="4" w:space="0" w:color="auto"/>
              <w:right w:val="single" w:sz="4" w:space="0" w:color="auto"/>
            </w:tcBorders>
            <w:shd w:val="clear" w:color="auto" w:fill="auto"/>
            <w:vAlign w:val="center"/>
            <w:hideMark/>
          </w:tcPr>
          <w:p w14:paraId="70563D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7943B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CC005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0,0493</w:t>
            </w:r>
          </w:p>
        </w:tc>
        <w:tc>
          <w:tcPr>
            <w:tcW w:w="1239" w:type="dxa"/>
            <w:tcBorders>
              <w:top w:val="nil"/>
              <w:left w:val="nil"/>
              <w:bottom w:val="single" w:sz="4" w:space="0" w:color="auto"/>
              <w:right w:val="single" w:sz="4" w:space="0" w:color="auto"/>
            </w:tcBorders>
            <w:shd w:val="clear" w:color="auto" w:fill="auto"/>
            <w:vAlign w:val="center"/>
            <w:hideMark/>
          </w:tcPr>
          <w:p w14:paraId="7D9539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0DDA5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32325B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0EA03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C8866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57D713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10C23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9B6E3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3A19154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88067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96</w:t>
            </w:r>
          </w:p>
        </w:tc>
        <w:tc>
          <w:tcPr>
            <w:tcW w:w="1197" w:type="dxa"/>
            <w:tcBorders>
              <w:top w:val="nil"/>
              <w:left w:val="nil"/>
              <w:bottom w:val="single" w:sz="4" w:space="0" w:color="auto"/>
              <w:right w:val="single" w:sz="4" w:space="0" w:color="auto"/>
            </w:tcBorders>
            <w:shd w:val="clear" w:color="auto" w:fill="auto"/>
            <w:vAlign w:val="center"/>
            <w:hideMark/>
          </w:tcPr>
          <w:p w14:paraId="00FF6E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239C8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510" w:type="dxa"/>
            <w:tcBorders>
              <w:top w:val="nil"/>
              <w:left w:val="nil"/>
              <w:bottom w:val="single" w:sz="4" w:space="0" w:color="auto"/>
              <w:right w:val="single" w:sz="4" w:space="0" w:color="auto"/>
            </w:tcBorders>
            <w:shd w:val="clear" w:color="auto" w:fill="auto"/>
            <w:vAlign w:val="center"/>
            <w:hideMark/>
          </w:tcPr>
          <w:p w14:paraId="5DCF3F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Вр-19</w:t>
            </w:r>
          </w:p>
        </w:tc>
        <w:tc>
          <w:tcPr>
            <w:tcW w:w="1148" w:type="dxa"/>
            <w:tcBorders>
              <w:top w:val="nil"/>
              <w:left w:val="nil"/>
              <w:bottom w:val="single" w:sz="4" w:space="0" w:color="auto"/>
              <w:right w:val="single" w:sz="4" w:space="0" w:color="auto"/>
            </w:tcBorders>
            <w:shd w:val="clear" w:color="auto" w:fill="auto"/>
            <w:vAlign w:val="center"/>
            <w:hideMark/>
          </w:tcPr>
          <w:p w14:paraId="72C065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A140E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E6C86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0,07605</w:t>
            </w:r>
          </w:p>
        </w:tc>
        <w:tc>
          <w:tcPr>
            <w:tcW w:w="1239" w:type="dxa"/>
            <w:tcBorders>
              <w:top w:val="nil"/>
              <w:left w:val="nil"/>
              <w:bottom w:val="single" w:sz="4" w:space="0" w:color="auto"/>
              <w:right w:val="single" w:sz="4" w:space="0" w:color="auto"/>
            </w:tcBorders>
            <w:shd w:val="clear" w:color="auto" w:fill="auto"/>
            <w:vAlign w:val="center"/>
            <w:hideMark/>
          </w:tcPr>
          <w:p w14:paraId="3470E5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A0EC8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5436A4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F40F1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9824B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1050" w:type="dxa"/>
            <w:tcBorders>
              <w:top w:val="nil"/>
              <w:left w:val="nil"/>
              <w:bottom w:val="single" w:sz="4" w:space="0" w:color="auto"/>
              <w:right w:val="single" w:sz="4" w:space="0" w:color="auto"/>
            </w:tcBorders>
            <w:shd w:val="clear" w:color="auto" w:fill="auto"/>
            <w:vAlign w:val="center"/>
            <w:hideMark/>
          </w:tcPr>
          <w:p w14:paraId="669B7A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5AE26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519CE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0,92</w:t>
            </w:r>
          </w:p>
        </w:tc>
      </w:tr>
      <w:tr w:rsidR="00BE5703" w:rsidRPr="00E6436E" w14:paraId="59BD223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5181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97</w:t>
            </w:r>
          </w:p>
        </w:tc>
        <w:tc>
          <w:tcPr>
            <w:tcW w:w="1197" w:type="dxa"/>
            <w:tcBorders>
              <w:top w:val="nil"/>
              <w:left w:val="nil"/>
              <w:bottom w:val="single" w:sz="4" w:space="0" w:color="auto"/>
              <w:right w:val="single" w:sz="4" w:space="0" w:color="auto"/>
            </w:tcBorders>
            <w:shd w:val="clear" w:color="auto" w:fill="auto"/>
            <w:vAlign w:val="center"/>
            <w:hideMark/>
          </w:tcPr>
          <w:p w14:paraId="24D6AE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AE727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Вр-19</w:t>
            </w:r>
          </w:p>
        </w:tc>
        <w:tc>
          <w:tcPr>
            <w:tcW w:w="1510" w:type="dxa"/>
            <w:tcBorders>
              <w:top w:val="nil"/>
              <w:left w:val="nil"/>
              <w:bottom w:val="single" w:sz="4" w:space="0" w:color="auto"/>
              <w:right w:val="single" w:sz="4" w:space="0" w:color="auto"/>
            </w:tcBorders>
            <w:shd w:val="clear" w:color="auto" w:fill="auto"/>
            <w:vAlign w:val="center"/>
            <w:hideMark/>
          </w:tcPr>
          <w:p w14:paraId="70F10A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Котухиных,8,2</w:t>
            </w:r>
          </w:p>
        </w:tc>
        <w:tc>
          <w:tcPr>
            <w:tcW w:w="1148" w:type="dxa"/>
            <w:tcBorders>
              <w:top w:val="nil"/>
              <w:left w:val="nil"/>
              <w:bottom w:val="single" w:sz="4" w:space="0" w:color="auto"/>
              <w:right w:val="single" w:sz="4" w:space="0" w:color="auto"/>
            </w:tcBorders>
            <w:shd w:val="clear" w:color="auto" w:fill="auto"/>
            <w:vAlign w:val="center"/>
            <w:hideMark/>
          </w:tcPr>
          <w:p w14:paraId="6A315E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3067E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B3C58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0,00141</w:t>
            </w:r>
          </w:p>
        </w:tc>
        <w:tc>
          <w:tcPr>
            <w:tcW w:w="1239" w:type="dxa"/>
            <w:tcBorders>
              <w:top w:val="nil"/>
              <w:left w:val="nil"/>
              <w:bottom w:val="single" w:sz="4" w:space="0" w:color="auto"/>
              <w:right w:val="single" w:sz="4" w:space="0" w:color="auto"/>
            </w:tcBorders>
            <w:shd w:val="clear" w:color="auto" w:fill="auto"/>
            <w:vAlign w:val="center"/>
            <w:hideMark/>
          </w:tcPr>
          <w:p w14:paraId="45272C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AD1EA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21B53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D604C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26442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B473F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74A84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0B7E4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6E33697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7D5F7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98</w:t>
            </w:r>
          </w:p>
        </w:tc>
        <w:tc>
          <w:tcPr>
            <w:tcW w:w="1197" w:type="dxa"/>
            <w:tcBorders>
              <w:top w:val="nil"/>
              <w:left w:val="nil"/>
              <w:bottom w:val="single" w:sz="4" w:space="0" w:color="auto"/>
              <w:right w:val="single" w:sz="4" w:space="0" w:color="auto"/>
            </w:tcBorders>
            <w:shd w:val="clear" w:color="auto" w:fill="auto"/>
            <w:vAlign w:val="center"/>
            <w:hideMark/>
          </w:tcPr>
          <w:p w14:paraId="76862A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406E7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Вр-20</w:t>
            </w:r>
          </w:p>
        </w:tc>
        <w:tc>
          <w:tcPr>
            <w:tcW w:w="1510" w:type="dxa"/>
            <w:tcBorders>
              <w:top w:val="nil"/>
              <w:left w:val="nil"/>
              <w:bottom w:val="single" w:sz="4" w:space="0" w:color="auto"/>
              <w:right w:val="single" w:sz="4" w:space="0" w:color="auto"/>
            </w:tcBorders>
            <w:shd w:val="clear" w:color="auto" w:fill="auto"/>
            <w:vAlign w:val="center"/>
            <w:hideMark/>
          </w:tcPr>
          <w:p w14:paraId="67E039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тк-18</w:t>
            </w:r>
          </w:p>
        </w:tc>
        <w:tc>
          <w:tcPr>
            <w:tcW w:w="1148" w:type="dxa"/>
            <w:tcBorders>
              <w:top w:val="nil"/>
              <w:left w:val="nil"/>
              <w:bottom w:val="single" w:sz="4" w:space="0" w:color="auto"/>
              <w:right w:val="single" w:sz="4" w:space="0" w:color="auto"/>
            </w:tcBorders>
            <w:shd w:val="clear" w:color="auto" w:fill="auto"/>
            <w:vAlign w:val="center"/>
            <w:hideMark/>
          </w:tcPr>
          <w:p w14:paraId="20189E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B916E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044" w:type="dxa"/>
            <w:tcBorders>
              <w:top w:val="nil"/>
              <w:left w:val="nil"/>
              <w:bottom w:val="single" w:sz="4" w:space="0" w:color="auto"/>
              <w:right w:val="single" w:sz="4" w:space="0" w:color="auto"/>
            </w:tcBorders>
            <w:shd w:val="clear" w:color="auto" w:fill="auto"/>
            <w:vAlign w:val="center"/>
            <w:hideMark/>
          </w:tcPr>
          <w:p w14:paraId="455C19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0,00655</w:t>
            </w:r>
          </w:p>
        </w:tc>
        <w:tc>
          <w:tcPr>
            <w:tcW w:w="1239" w:type="dxa"/>
            <w:tcBorders>
              <w:top w:val="nil"/>
              <w:left w:val="nil"/>
              <w:bottom w:val="single" w:sz="4" w:space="0" w:color="auto"/>
              <w:right w:val="single" w:sz="4" w:space="0" w:color="auto"/>
            </w:tcBorders>
            <w:shd w:val="clear" w:color="auto" w:fill="auto"/>
            <w:vAlign w:val="center"/>
            <w:hideMark/>
          </w:tcPr>
          <w:p w14:paraId="7959C6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42696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758A4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7EA8F3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327FBF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9D858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2BC65D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3FA8E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622E7AC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56297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99</w:t>
            </w:r>
          </w:p>
        </w:tc>
        <w:tc>
          <w:tcPr>
            <w:tcW w:w="1197" w:type="dxa"/>
            <w:tcBorders>
              <w:top w:val="nil"/>
              <w:left w:val="nil"/>
              <w:bottom w:val="single" w:sz="4" w:space="0" w:color="auto"/>
              <w:right w:val="single" w:sz="4" w:space="0" w:color="auto"/>
            </w:tcBorders>
            <w:shd w:val="clear" w:color="auto" w:fill="auto"/>
            <w:vAlign w:val="center"/>
            <w:hideMark/>
          </w:tcPr>
          <w:p w14:paraId="7265B6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316A3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510" w:type="dxa"/>
            <w:tcBorders>
              <w:top w:val="nil"/>
              <w:left w:val="nil"/>
              <w:bottom w:val="single" w:sz="4" w:space="0" w:color="auto"/>
              <w:right w:val="single" w:sz="4" w:space="0" w:color="auto"/>
            </w:tcBorders>
            <w:shd w:val="clear" w:color="auto" w:fill="auto"/>
            <w:vAlign w:val="center"/>
            <w:hideMark/>
          </w:tcPr>
          <w:p w14:paraId="56832B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тк-7а</w:t>
            </w:r>
          </w:p>
        </w:tc>
        <w:tc>
          <w:tcPr>
            <w:tcW w:w="1148" w:type="dxa"/>
            <w:tcBorders>
              <w:top w:val="nil"/>
              <w:left w:val="nil"/>
              <w:bottom w:val="single" w:sz="4" w:space="0" w:color="auto"/>
              <w:right w:val="single" w:sz="4" w:space="0" w:color="auto"/>
            </w:tcBorders>
            <w:shd w:val="clear" w:color="auto" w:fill="auto"/>
            <w:vAlign w:val="center"/>
            <w:hideMark/>
          </w:tcPr>
          <w:p w14:paraId="012D2F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D76D47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2C0D4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0,00635</w:t>
            </w:r>
          </w:p>
        </w:tc>
        <w:tc>
          <w:tcPr>
            <w:tcW w:w="1239" w:type="dxa"/>
            <w:tcBorders>
              <w:top w:val="nil"/>
              <w:left w:val="nil"/>
              <w:bottom w:val="single" w:sz="4" w:space="0" w:color="auto"/>
              <w:right w:val="single" w:sz="4" w:space="0" w:color="auto"/>
            </w:tcBorders>
            <w:shd w:val="clear" w:color="auto" w:fill="auto"/>
            <w:vAlign w:val="center"/>
            <w:hideMark/>
          </w:tcPr>
          <w:p w14:paraId="0AAEF6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52EFA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6518A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13F95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F60FC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66C1EB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3868BD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52A48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8B0801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29F7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c>
          <w:tcPr>
            <w:tcW w:w="1197" w:type="dxa"/>
            <w:tcBorders>
              <w:top w:val="nil"/>
              <w:left w:val="nil"/>
              <w:bottom w:val="single" w:sz="4" w:space="0" w:color="auto"/>
              <w:right w:val="single" w:sz="4" w:space="0" w:color="auto"/>
            </w:tcBorders>
            <w:shd w:val="clear" w:color="auto" w:fill="auto"/>
            <w:vAlign w:val="center"/>
            <w:hideMark/>
          </w:tcPr>
          <w:p w14:paraId="60F742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8BB48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Вр-20</w:t>
            </w:r>
          </w:p>
        </w:tc>
        <w:tc>
          <w:tcPr>
            <w:tcW w:w="1510" w:type="dxa"/>
            <w:tcBorders>
              <w:top w:val="nil"/>
              <w:left w:val="nil"/>
              <w:bottom w:val="single" w:sz="4" w:space="0" w:color="auto"/>
              <w:right w:val="single" w:sz="4" w:space="0" w:color="auto"/>
            </w:tcBorders>
            <w:shd w:val="clear" w:color="auto" w:fill="auto"/>
            <w:vAlign w:val="center"/>
            <w:hideMark/>
          </w:tcPr>
          <w:p w14:paraId="13D383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148" w:type="dxa"/>
            <w:tcBorders>
              <w:top w:val="nil"/>
              <w:left w:val="nil"/>
              <w:bottom w:val="single" w:sz="4" w:space="0" w:color="auto"/>
              <w:right w:val="single" w:sz="4" w:space="0" w:color="auto"/>
            </w:tcBorders>
            <w:shd w:val="clear" w:color="auto" w:fill="auto"/>
            <w:vAlign w:val="center"/>
            <w:hideMark/>
          </w:tcPr>
          <w:p w14:paraId="347636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60C69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044" w:type="dxa"/>
            <w:tcBorders>
              <w:top w:val="nil"/>
              <w:left w:val="nil"/>
              <w:bottom w:val="single" w:sz="4" w:space="0" w:color="auto"/>
              <w:right w:val="single" w:sz="4" w:space="0" w:color="auto"/>
            </w:tcBorders>
            <w:shd w:val="clear" w:color="auto" w:fill="auto"/>
            <w:vAlign w:val="center"/>
            <w:hideMark/>
          </w:tcPr>
          <w:p w14:paraId="153EFAA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0,03678</w:t>
            </w:r>
          </w:p>
        </w:tc>
        <w:tc>
          <w:tcPr>
            <w:tcW w:w="1239" w:type="dxa"/>
            <w:tcBorders>
              <w:top w:val="nil"/>
              <w:left w:val="nil"/>
              <w:bottom w:val="single" w:sz="4" w:space="0" w:color="auto"/>
              <w:right w:val="single" w:sz="4" w:space="0" w:color="auto"/>
            </w:tcBorders>
            <w:shd w:val="clear" w:color="auto" w:fill="auto"/>
            <w:vAlign w:val="center"/>
            <w:hideMark/>
          </w:tcPr>
          <w:p w14:paraId="2C2376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78F44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E37FE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452ECB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2F35AC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9200B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1D5A55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D8955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7D011B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62DD2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101</w:t>
            </w:r>
          </w:p>
        </w:tc>
        <w:tc>
          <w:tcPr>
            <w:tcW w:w="1197" w:type="dxa"/>
            <w:tcBorders>
              <w:top w:val="nil"/>
              <w:left w:val="nil"/>
              <w:bottom w:val="single" w:sz="4" w:space="0" w:color="auto"/>
              <w:right w:val="single" w:sz="4" w:space="0" w:color="auto"/>
            </w:tcBorders>
            <w:shd w:val="clear" w:color="auto" w:fill="auto"/>
            <w:vAlign w:val="center"/>
            <w:hideMark/>
          </w:tcPr>
          <w:p w14:paraId="56E43B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CC77D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Вр-16</w:t>
            </w:r>
          </w:p>
        </w:tc>
        <w:tc>
          <w:tcPr>
            <w:tcW w:w="1510" w:type="dxa"/>
            <w:tcBorders>
              <w:top w:val="nil"/>
              <w:left w:val="nil"/>
              <w:bottom w:val="single" w:sz="4" w:space="0" w:color="auto"/>
              <w:right w:val="single" w:sz="4" w:space="0" w:color="auto"/>
            </w:tcBorders>
            <w:shd w:val="clear" w:color="auto" w:fill="auto"/>
            <w:vAlign w:val="center"/>
            <w:hideMark/>
          </w:tcPr>
          <w:p w14:paraId="5C15B3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Ленина,1 Администрация</w:t>
            </w:r>
          </w:p>
        </w:tc>
        <w:tc>
          <w:tcPr>
            <w:tcW w:w="1148" w:type="dxa"/>
            <w:tcBorders>
              <w:top w:val="nil"/>
              <w:left w:val="nil"/>
              <w:bottom w:val="single" w:sz="4" w:space="0" w:color="auto"/>
              <w:right w:val="single" w:sz="4" w:space="0" w:color="auto"/>
            </w:tcBorders>
            <w:shd w:val="clear" w:color="auto" w:fill="auto"/>
            <w:vAlign w:val="center"/>
            <w:hideMark/>
          </w:tcPr>
          <w:p w14:paraId="47A02D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6EDE4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F6BAD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0,01052</w:t>
            </w:r>
          </w:p>
        </w:tc>
        <w:tc>
          <w:tcPr>
            <w:tcW w:w="1239" w:type="dxa"/>
            <w:tcBorders>
              <w:top w:val="nil"/>
              <w:left w:val="nil"/>
              <w:bottom w:val="single" w:sz="4" w:space="0" w:color="auto"/>
              <w:right w:val="single" w:sz="4" w:space="0" w:color="auto"/>
            </w:tcBorders>
            <w:shd w:val="clear" w:color="auto" w:fill="auto"/>
            <w:vAlign w:val="center"/>
            <w:hideMark/>
          </w:tcPr>
          <w:p w14:paraId="70DB8A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14AAC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8CF07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96511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55DE7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4E7C29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0C47A1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30FFF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7AC70914"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444AE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102</w:t>
            </w:r>
          </w:p>
        </w:tc>
        <w:tc>
          <w:tcPr>
            <w:tcW w:w="1197" w:type="dxa"/>
            <w:tcBorders>
              <w:top w:val="nil"/>
              <w:left w:val="nil"/>
              <w:bottom w:val="single" w:sz="4" w:space="0" w:color="auto"/>
              <w:right w:val="single" w:sz="4" w:space="0" w:color="auto"/>
            </w:tcBorders>
            <w:shd w:val="clear" w:color="auto" w:fill="auto"/>
            <w:vAlign w:val="center"/>
            <w:hideMark/>
          </w:tcPr>
          <w:p w14:paraId="69E4DC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BE8FD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510" w:type="dxa"/>
            <w:tcBorders>
              <w:top w:val="nil"/>
              <w:left w:val="nil"/>
              <w:bottom w:val="single" w:sz="4" w:space="0" w:color="auto"/>
              <w:right w:val="single" w:sz="4" w:space="0" w:color="auto"/>
            </w:tcBorders>
            <w:shd w:val="clear" w:color="auto" w:fill="auto"/>
            <w:vAlign w:val="center"/>
            <w:hideMark/>
          </w:tcPr>
          <w:p w14:paraId="0464BC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тк-19</w:t>
            </w:r>
          </w:p>
        </w:tc>
        <w:tc>
          <w:tcPr>
            <w:tcW w:w="1148" w:type="dxa"/>
            <w:tcBorders>
              <w:top w:val="nil"/>
              <w:left w:val="nil"/>
              <w:bottom w:val="single" w:sz="4" w:space="0" w:color="auto"/>
              <w:right w:val="single" w:sz="4" w:space="0" w:color="auto"/>
            </w:tcBorders>
            <w:shd w:val="clear" w:color="auto" w:fill="auto"/>
            <w:vAlign w:val="center"/>
            <w:hideMark/>
          </w:tcPr>
          <w:p w14:paraId="279438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C5325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044" w:type="dxa"/>
            <w:tcBorders>
              <w:top w:val="nil"/>
              <w:left w:val="nil"/>
              <w:bottom w:val="single" w:sz="4" w:space="0" w:color="auto"/>
              <w:right w:val="single" w:sz="4" w:space="0" w:color="auto"/>
            </w:tcBorders>
            <w:shd w:val="clear" w:color="auto" w:fill="auto"/>
            <w:vAlign w:val="center"/>
            <w:hideMark/>
          </w:tcPr>
          <w:p w14:paraId="1CC325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0,01764</w:t>
            </w:r>
          </w:p>
        </w:tc>
        <w:tc>
          <w:tcPr>
            <w:tcW w:w="1239" w:type="dxa"/>
            <w:tcBorders>
              <w:top w:val="nil"/>
              <w:left w:val="nil"/>
              <w:bottom w:val="single" w:sz="4" w:space="0" w:color="auto"/>
              <w:right w:val="single" w:sz="4" w:space="0" w:color="auto"/>
            </w:tcBorders>
            <w:shd w:val="clear" w:color="auto" w:fill="auto"/>
            <w:vAlign w:val="center"/>
            <w:hideMark/>
          </w:tcPr>
          <w:p w14:paraId="0573E5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A3C79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D035A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54B75F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19E002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41C3BE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D6385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DF854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9DF0EF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0B42E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103</w:t>
            </w:r>
          </w:p>
        </w:tc>
        <w:tc>
          <w:tcPr>
            <w:tcW w:w="1197" w:type="dxa"/>
            <w:tcBorders>
              <w:top w:val="nil"/>
              <w:left w:val="nil"/>
              <w:bottom w:val="single" w:sz="4" w:space="0" w:color="auto"/>
              <w:right w:val="single" w:sz="4" w:space="0" w:color="auto"/>
            </w:tcBorders>
            <w:shd w:val="clear" w:color="auto" w:fill="auto"/>
            <w:vAlign w:val="center"/>
            <w:hideMark/>
          </w:tcPr>
          <w:p w14:paraId="5B74C6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9FB1C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тк-19</w:t>
            </w:r>
          </w:p>
        </w:tc>
        <w:tc>
          <w:tcPr>
            <w:tcW w:w="1510" w:type="dxa"/>
            <w:tcBorders>
              <w:top w:val="nil"/>
              <w:left w:val="nil"/>
              <w:bottom w:val="single" w:sz="4" w:space="0" w:color="auto"/>
              <w:right w:val="single" w:sz="4" w:space="0" w:color="auto"/>
            </w:tcBorders>
            <w:shd w:val="clear" w:color="auto" w:fill="auto"/>
            <w:vAlign w:val="center"/>
            <w:hideMark/>
          </w:tcPr>
          <w:p w14:paraId="217E9B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Ленина,43,Прокуратура</w:t>
            </w:r>
          </w:p>
        </w:tc>
        <w:tc>
          <w:tcPr>
            <w:tcW w:w="1148" w:type="dxa"/>
            <w:tcBorders>
              <w:top w:val="nil"/>
              <w:left w:val="nil"/>
              <w:bottom w:val="single" w:sz="4" w:space="0" w:color="auto"/>
              <w:right w:val="single" w:sz="4" w:space="0" w:color="auto"/>
            </w:tcBorders>
            <w:shd w:val="clear" w:color="auto" w:fill="auto"/>
            <w:vAlign w:val="center"/>
            <w:hideMark/>
          </w:tcPr>
          <w:p w14:paraId="1111FB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9E79E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5C6D1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0,06001</w:t>
            </w:r>
          </w:p>
        </w:tc>
        <w:tc>
          <w:tcPr>
            <w:tcW w:w="1239" w:type="dxa"/>
            <w:tcBorders>
              <w:top w:val="nil"/>
              <w:left w:val="nil"/>
              <w:bottom w:val="single" w:sz="4" w:space="0" w:color="auto"/>
              <w:right w:val="single" w:sz="4" w:space="0" w:color="auto"/>
            </w:tcBorders>
            <w:shd w:val="clear" w:color="auto" w:fill="auto"/>
            <w:vAlign w:val="center"/>
            <w:hideMark/>
          </w:tcPr>
          <w:p w14:paraId="77521C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42CC1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417CD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02FC6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3DA48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1050" w:type="dxa"/>
            <w:tcBorders>
              <w:top w:val="nil"/>
              <w:left w:val="nil"/>
              <w:bottom w:val="single" w:sz="4" w:space="0" w:color="auto"/>
              <w:right w:val="single" w:sz="4" w:space="0" w:color="auto"/>
            </w:tcBorders>
            <w:shd w:val="clear" w:color="auto" w:fill="auto"/>
            <w:vAlign w:val="center"/>
            <w:hideMark/>
          </w:tcPr>
          <w:p w14:paraId="281D8C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10AAE0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670A1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0,93</w:t>
            </w:r>
          </w:p>
        </w:tc>
      </w:tr>
      <w:tr w:rsidR="00BE5703" w:rsidRPr="00E6436E" w14:paraId="2D24D8C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D4E10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104</w:t>
            </w:r>
          </w:p>
        </w:tc>
        <w:tc>
          <w:tcPr>
            <w:tcW w:w="1197" w:type="dxa"/>
            <w:tcBorders>
              <w:top w:val="nil"/>
              <w:left w:val="nil"/>
              <w:bottom w:val="single" w:sz="4" w:space="0" w:color="auto"/>
              <w:right w:val="single" w:sz="4" w:space="0" w:color="auto"/>
            </w:tcBorders>
            <w:shd w:val="clear" w:color="auto" w:fill="auto"/>
            <w:vAlign w:val="center"/>
            <w:hideMark/>
          </w:tcPr>
          <w:p w14:paraId="66CD28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7952C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Вр-16</w:t>
            </w:r>
          </w:p>
        </w:tc>
        <w:tc>
          <w:tcPr>
            <w:tcW w:w="1510" w:type="dxa"/>
            <w:tcBorders>
              <w:top w:val="nil"/>
              <w:left w:val="nil"/>
              <w:bottom w:val="single" w:sz="4" w:space="0" w:color="auto"/>
              <w:right w:val="single" w:sz="4" w:space="0" w:color="auto"/>
            </w:tcBorders>
            <w:shd w:val="clear" w:color="auto" w:fill="auto"/>
            <w:vAlign w:val="center"/>
            <w:hideMark/>
          </w:tcPr>
          <w:p w14:paraId="60E94A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Ленина,1,с.гараж</w:t>
            </w:r>
          </w:p>
        </w:tc>
        <w:tc>
          <w:tcPr>
            <w:tcW w:w="1148" w:type="dxa"/>
            <w:tcBorders>
              <w:top w:val="nil"/>
              <w:left w:val="nil"/>
              <w:bottom w:val="single" w:sz="4" w:space="0" w:color="auto"/>
              <w:right w:val="single" w:sz="4" w:space="0" w:color="auto"/>
            </w:tcBorders>
            <w:shd w:val="clear" w:color="auto" w:fill="auto"/>
            <w:vAlign w:val="center"/>
            <w:hideMark/>
          </w:tcPr>
          <w:p w14:paraId="70DED8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01F8E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5B343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0,01301</w:t>
            </w:r>
          </w:p>
        </w:tc>
        <w:tc>
          <w:tcPr>
            <w:tcW w:w="1239" w:type="dxa"/>
            <w:tcBorders>
              <w:top w:val="nil"/>
              <w:left w:val="nil"/>
              <w:bottom w:val="single" w:sz="4" w:space="0" w:color="auto"/>
              <w:right w:val="single" w:sz="4" w:space="0" w:color="auto"/>
            </w:tcBorders>
            <w:shd w:val="clear" w:color="auto" w:fill="auto"/>
            <w:vAlign w:val="center"/>
            <w:hideMark/>
          </w:tcPr>
          <w:p w14:paraId="0939D4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AACE4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5C1F1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C4824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6BACFC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17C301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F19B8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8B545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046A89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99D4A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105</w:t>
            </w:r>
          </w:p>
        </w:tc>
        <w:tc>
          <w:tcPr>
            <w:tcW w:w="1197" w:type="dxa"/>
            <w:tcBorders>
              <w:top w:val="nil"/>
              <w:left w:val="nil"/>
              <w:bottom w:val="single" w:sz="4" w:space="0" w:color="auto"/>
              <w:right w:val="single" w:sz="4" w:space="0" w:color="auto"/>
            </w:tcBorders>
            <w:shd w:val="clear" w:color="auto" w:fill="auto"/>
            <w:vAlign w:val="center"/>
            <w:hideMark/>
          </w:tcPr>
          <w:p w14:paraId="2250FB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7BB48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510" w:type="dxa"/>
            <w:tcBorders>
              <w:top w:val="nil"/>
              <w:left w:val="nil"/>
              <w:bottom w:val="single" w:sz="4" w:space="0" w:color="auto"/>
              <w:right w:val="single" w:sz="4" w:space="0" w:color="auto"/>
            </w:tcBorders>
            <w:shd w:val="clear" w:color="auto" w:fill="auto"/>
            <w:vAlign w:val="center"/>
            <w:hideMark/>
          </w:tcPr>
          <w:p w14:paraId="06E9C9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Вр-22</w:t>
            </w:r>
          </w:p>
        </w:tc>
        <w:tc>
          <w:tcPr>
            <w:tcW w:w="1148" w:type="dxa"/>
            <w:tcBorders>
              <w:top w:val="nil"/>
              <w:left w:val="nil"/>
              <w:bottom w:val="single" w:sz="4" w:space="0" w:color="auto"/>
              <w:right w:val="single" w:sz="4" w:space="0" w:color="auto"/>
            </w:tcBorders>
            <w:shd w:val="clear" w:color="auto" w:fill="auto"/>
            <w:vAlign w:val="center"/>
            <w:hideMark/>
          </w:tcPr>
          <w:p w14:paraId="51DC45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A66C2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32DFF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0,07688</w:t>
            </w:r>
          </w:p>
        </w:tc>
        <w:tc>
          <w:tcPr>
            <w:tcW w:w="1239" w:type="dxa"/>
            <w:tcBorders>
              <w:top w:val="nil"/>
              <w:left w:val="nil"/>
              <w:bottom w:val="single" w:sz="4" w:space="0" w:color="auto"/>
              <w:right w:val="single" w:sz="4" w:space="0" w:color="auto"/>
            </w:tcBorders>
            <w:shd w:val="clear" w:color="auto" w:fill="auto"/>
            <w:vAlign w:val="center"/>
            <w:hideMark/>
          </w:tcPr>
          <w:p w14:paraId="36B288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A2629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2502E7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B797B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E957C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1050" w:type="dxa"/>
            <w:tcBorders>
              <w:top w:val="nil"/>
              <w:left w:val="nil"/>
              <w:bottom w:val="single" w:sz="4" w:space="0" w:color="auto"/>
              <w:right w:val="single" w:sz="4" w:space="0" w:color="auto"/>
            </w:tcBorders>
            <w:shd w:val="clear" w:color="auto" w:fill="auto"/>
            <w:vAlign w:val="center"/>
            <w:hideMark/>
          </w:tcPr>
          <w:p w14:paraId="47DA4A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1C655A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75202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0,92</w:t>
            </w:r>
          </w:p>
        </w:tc>
      </w:tr>
      <w:tr w:rsidR="00BE5703" w:rsidRPr="00E6436E" w14:paraId="33C0E74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1BEA4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106</w:t>
            </w:r>
          </w:p>
        </w:tc>
        <w:tc>
          <w:tcPr>
            <w:tcW w:w="1197" w:type="dxa"/>
            <w:tcBorders>
              <w:top w:val="nil"/>
              <w:left w:val="nil"/>
              <w:bottom w:val="single" w:sz="4" w:space="0" w:color="auto"/>
              <w:right w:val="single" w:sz="4" w:space="0" w:color="auto"/>
            </w:tcBorders>
            <w:shd w:val="clear" w:color="auto" w:fill="auto"/>
            <w:vAlign w:val="center"/>
            <w:hideMark/>
          </w:tcPr>
          <w:p w14:paraId="19AABE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6610F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тк-19</w:t>
            </w:r>
          </w:p>
        </w:tc>
        <w:tc>
          <w:tcPr>
            <w:tcW w:w="1510" w:type="dxa"/>
            <w:tcBorders>
              <w:top w:val="nil"/>
              <w:left w:val="nil"/>
              <w:bottom w:val="single" w:sz="4" w:space="0" w:color="auto"/>
              <w:right w:val="single" w:sz="4" w:space="0" w:color="auto"/>
            </w:tcBorders>
            <w:shd w:val="clear" w:color="auto" w:fill="auto"/>
            <w:vAlign w:val="center"/>
            <w:hideMark/>
          </w:tcPr>
          <w:p w14:paraId="14AA93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Зубковых,1</w:t>
            </w:r>
          </w:p>
        </w:tc>
        <w:tc>
          <w:tcPr>
            <w:tcW w:w="1148" w:type="dxa"/>
            <w:tcBorders>
              <w:top w:val="nil"/>
              <w:left w:val="nil"/>
              <w:bottom w:val="single" w:sz="4" w:space="0" w:color="auto"/>
              <w:right w:val="single" w:sz="4" w:space="0" w:color="auto"/>
            </w:tcBorders>
            <w:shd w:val="clear" w:color="auto" w:fill="auto"/>
            <w:vAlign w:val="center"/>
            <w:hideMark/>
          </w:tcPr>
          <w:p w14:paraId="6EE9D6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BDA3C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E3F30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0,01953</w:t>
            </w:r>
          </w:p>
        </w:tc>
        <w:tc>
          <w:tcPr>
            <w:tcW w:w="1239" w:type="dxa"/>
            <w:tcBorders>
              <w:top w:val="nil"/>
              <w:left w:val="nil"/>
              <w:bottom w:val="single" w:sz="4" w:space="0" w:color="auto"/>
              <w:right w:val="single" w:sz="4" w:space="0" w:color="auto"/>
            </w:tcBorders>
            <w:shd w:val="clear" w:color="auto" w:fill="auto"/>
            <w:vAlign w:val="center"/>
            <w:hideMark/>
          </w:tcPr>
          <w:p w14:paraId="793517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4DB80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3D211B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CFDCC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F9962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0A6377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4F5D8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684E7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714989C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A7553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107</w:t>
            </w:r>
          </w:p>
        </w:tc>
        <w:tc>
          <w:tcPr>
            <w:tcW w:w="1197" w:type="dxa"/>
            <w:tcBorders>
              <w:top w:val="nil"/>
              <w:left w:val="nil"/>
              <w:bottom w:val="single" w:sz="4" w:space="0" w:color="auto"/>
              <w:right w:val="single" w:sz="4" w:space="0" w:color="auto"/>
            </w:tcBorders>
            <w:shd w:val="clear" w:color="auto" w:fill="auto"/>
            <w:vAlign w:val="center"/>
            <w:hideMark/>
          </w:tcPr>
          <w:p w14:paraId="5208A5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0BD6B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тк-18</w:t>
            </w:r>
          </w:p>
        </w:tc>
        <w:tc>
          <w:tcPr>
            <w:tcW w:w="1510" w:type="dxa"/>
            <w:tcBorders>
              <w:top w:val="nil"/>
              <w:left w:val="nil"/>
              <w:bottom w:val="single" w:sz="4" w:space="0" w:color="auto"/>
              <w:right w:val="single" w:sz="4" w:space="0" w:color="auto"/>
            </w:tcBorders>
            <w:shd w:val="clear" w:color="auto" w:fill="auto"/>
            <w:vAlign w:val="center"/>
            <w:hideMark/>
          </w:tcPr>
          <w:p w14:paraId="6DC78C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Зубковых,3</w:t>
            </w:r>
          </w:p>
        </w:tc>
        <w:tc>
          <w:tcPr>
            <w:tcW w:w="1148" w:type="dxa"/>
            <w:tcBorders>
              <w:top w:val="nil"/>
              <w:left w:val="nil"/>
              <w:bottom w:val="single" w:sz="4" w:space="0" w:color="auto"/>
              <w:right w:val="single" w:sz="4" w:space="0" w:color="auto"/>
            </w:tcBorders>
            <w:shd w:val="clear" w:color="auto" w:fill="auto"/>
            <w:vAlign w:val="center"/>
            <w:hideMark/>
          </w:tcPr>
          <w:p w14:paraId="1B7824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B284E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11,0</w:t>
            </w:r>
          </w:p>
        </w:tc>
        <w:tc>
          <w:tcPr>
            <w:tcW w:w="1044" w:type="dxa"/>
            <w:tcBorders>
              <w:top w:val="nil"/>
              <w:left w:val="nil"/>
              <w:bottom w:val="single" w:sz="4" w:space="0" w:color="auto"/>
              <w:right w:val="single" w:sz="4" w:space="0" w:color="auto"/>
            </w:tcBorders>
            <w:shd w:val="clear" w:color="auto" w:fill="auto"/>
            <w:vAlign w:val="center"/>
            <w:hideMark/>
          </w:tcPr>
          <w:p w14:paraId="0463B3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0,01623</w:t>
            </w:r>
          </w:p>
        </w:tc>
        <w:tc>
          <w:tcPr>
            <w:tcW w:w="1239" w:type="dxa"/>
            <w:tcBorders>
              <w:top w:val="nil"/>
              <w:left w:val="nil"/>
              <w:bottom w:val="single" w:sz="4" w:space="0" w:color="auto"/>
              <w:right w:val="single" w:sz="4" w:space="0" w:color="auto"/>
            </w:tcBorders>
            <w:shd w:val="clear" w:color="auto" w:fill="auto"/>
            <w:vAlign w:val="center"/>
            <w:hideMark/>
          </w:tcPr>
          <w:p w14:paraId="7FF511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7AECE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8247A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7A8DCA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2CA0F4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5BF1C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7FA3A7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46BA9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799381A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D370B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108</w:t>
            </w:r>
          </w:p>
        </w:tc>
        <w:tc>
          <w:tcPr>
            <w:tcW w:w="1197" w:type="dxa"/>
            <w:tcBorders>
              <w:top w:val="nil"/>
              <w:left w:val="nil"/>
              <w:bottom w:val="single" w:sz="4" w:space="0" w:color="auto"/>
              <w:right w:val="single" w:sz="4" w:space="0" w:color="auto"/>
            </w:tcBorders>
            <w:shd w:val="clear" w:color="auto" w:fill="auto"/>
            <w:vAlign w:val="center"/>
            <w:hideMark/>
          </w:tcPr>
          <w:p w14:paraId="33D085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1A7A8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тк-18</w:t>
            </w:r>
          </w:p>
        </w:tc>
        <w:tc>
          <w:tcPr>
            <w:tcW w:w="1510" w:type="dxa"/>
            <w:tcBorders>
              <w:top w:val="nil"/>
              <w:left w:val="nil"/>
              <w:bottom w:val="single" w:sz="4" w:space="0" w:color="auto"/>
              <w:right w:val="single" w:sz="4" w:space="0" w:color="auto"/>
            </w:tcBorders>
            <w:shd w:val="clear" w:color="auto" w:fill="auto"/>
            <w:vAlign w:val="center"/>
            <w:hideMark/>
          </w:tcPr>
          <w:p w14:paraId="77EFBF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Котухиных,8,1</w:t>
            </w:r>
          </w:p>
        </w:tc>
        <w:tc>
          <w:tcPr>
            <w:tcW w:w="1148" w:type="dxa"/>
            <w:tcBorders>
              <w:top w:val="nil"/>
              <w:left w:val="nil"/>
              <w:bottom w:val="single" w:sz="4" w:space="0" w:color="auto"/>
              <w:right w:val="single" w:sz="4" w:space="0" w:color="auto"/>
            </w:tcBorders>
            <w:shd w:val="clear" w:color="auto" w:fill="auto"/>
            <w:vAlign w:val="center"/>
            <w:hideMark/>
          </w:tcPr>
          <w:p w14:paraId="438BC5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43592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5,0</w:t>
            </w:r>
          </w:p>
        </w:tc>
        <w:tc>
          <w:tcPr>
            <w:tcW w:w="1044" w:type="dxa"/>
            <w:tcBorders>
              <w:top w:val="nil"/>
              <w:left w:val="nil"/>
              <w:bottom w:val="single" w:sz="4" w:space="0" w:color="auto"/>
              <w:right w:val="single" w:sz="4" w:space="0" w:color="auto"/>
            </w:tcBorders>
            <w:shd w:val="clear" w:color="auto" w:fill="auto"/>
            <w:vAlign w:val="center"/>
            <w:hideMark/>
          </w:tcPr>
          <w:p w14:paraId="7650A3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0,04457</w:t>
            </w:r>
          </w:p>
        </w:tc>
        <w:tc>
          <w:tcPr>
            <w:tcW w:w="1239" w:type="dxa"/>
            <w:tcBorders>
              <w:top w:val="nil"/>
              <w:left w:val="nil"/>
              <w:bottom w:val="single" w:sz="4" w:space="0" w:color="auto"/>
              <w:right w:val="single" w:sz="4" w:space="0" w:color="auto"/>
            </w:tcBorders>
            <w:shd w:val="clear" w:color="auto" w:fill="auto"/>
            <w:vAlign w:val="center"/>
            <w:hideMark/>
          </w:tcPr>
          <w:p w14:paraId="0EAC601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5EEE2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8618B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113FAA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5277FF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09EA2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40C1D9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7D1E0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75E6786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AE114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109</w:t>
            </w:r>
          </w:p>
        </w:tc>
        <w:tc>
          <w:tcPr>
            <w:tcW w:w="1197" w:type="dxa"/>
            <w:tcBorders>
              <w:top w:val="nil"/>
              <w:left w:val="nil"/>
              <w:bottom w:val="single" w:sz="4" w:space="0" w:color="auto"/>
              <w:right w:val="single" w:sz="4" w:space="0" w:color="auto"/>
            </w:tcBorders>
            <w:shd w:val="clear" w:color="auto" w:fill="auto"/>
            <w:vAlign w:val="center"/>
            <w:hideMark/>
          </w:tcPr>
          <w:p w14:paraId="17C9DA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5D08D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Баканова,38,МВД старое зд.</w:t>
            </w:r>
          </w:p>
        </w:tc>
        <w:tc>
          <w:tcPr>
            <w:tcW w:w="1510" w:type="dxa"/>
            <w:tcBorders>
              <w:top w:val="nil"/>
              <w:left w:val="nil"/>
              <w:bottom w:val="single" w:sz="4" w:space="0" w:color="auto"/>
              <w:right w:val="single" w:sz="4" w:space="0" w:color="auto"/>
            </w:tcBorders>
            <w:shd w:val="clear" w:color="auto" w:fill="auto"/>
            <w:vAlign w:val="center"/>
            <w:hideMark/>
          </w:tcPr>
          <w:p w14:paraId="1CC33E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Баканова,38,с.гараж МВД</w:t>
            </w:r>
          </w:p>
        </w:tc>
        <w:tc>
          <w:tcPr>
            <w:tcW w:w="1148" w:type="dxa"/>
            <w:tcBorders>
              <w:top w:val="nil"/>
              <w:left w:val="nil"/>
              <w:bottom w:val="single" w:sz="4" w:space="0" w:color="auto"/>
              <w:right w:val="single" w:sz="4" w:space="0" w:color="auto"/>
            </w:tcBorders>
            <w:shd w:val="clear" w:color="auto" w:fill="auto"/>
            <w:vAlign w:val="center"/>
            <w:hideMark/>
          </w:tcPr>
          <w:p w14:paraId="093CA7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6ED87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16E8F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0,013</w:t>
            </w:r>
          </w:p>
        </w:tc>
        <w:tc>
          <w:tcPr>
            <w:tcW w:w="1239" w:type="dxa"/>
            <w:tcBorders>
              <w:top w:val="nil"/>
              <w:left w:val="nil"/>
              <w:bottom w:val="single" w:sz="4" w:space="0" w:color="auto"/>
              <w:right w:val="single" w:sz="4" w:space="0" w:color="auto"/>
            </w:tcBorders>
            <w:shd w:val="clear" w:color="auto" w:fill="auto"/>
            <w:vAlign w:val="center"/>
            <w:hideMark/>
          </w:tcPr>
          <w:p w14:paraId="5982A7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453D5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1F2F37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173C3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12912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1FB6FD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050" w:type="dxa"/>
            <w:tcBorders>
              <w:top w:val="nil"/>
              <w:left w:val="nil"/>
              <w:bottom w:val="single" w:sz="4" w:space="0" w:color="auto"/>
              <w:right w:val="single" w:sz="4" w:space="0" w:color="auto"/>
            </w:tcBorders>
            <w:shd w:val="clear" w:color="auto" w:fill="auto"/>
            <w:vAlign w:val="center"/>
            <w:hideMark/>
          </w:tcPr>
          <w:p w14:paraId="4A2366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4B1B6B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E19D33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A53D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110</w:t>
            </w:r>
          </w:p>
        </w:tc>
        <w:tc>
          <w:tcPr>
            <w:tcW w:w="1197" w:type="dxa"/>
            <w:tcBorders>
              <w:top w:val="nil"/>
              <w:left w:val="nil"/>
              <w:bottom w:val="single" w:sz="4" w:space="0" w:color="auto"/>
              <w:right w:val="single" w:sz="4" w:space="0" w:color="auto"/>
            </w:tcBorders>
            <w:shd w:val="clear" w:color="auto" w:fill="auto"/>
            <w:vAlign w:val="center"/>
            <w:hideMark/>
          </w:tcPr>
          <w:p w14:paraId="4F2E0D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4CFFA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Вр-18</w:t>
            </w:r>
          </w:p>
        </w:tc>
        <w:tc>
          <w:tcPr>
            <w:tcW w:w="1510" w:type="dxa"/>
            <w:tcBorders>
              <w:top w:val="nil"/>
              <w:left w:val="nil"/>
              <w:bottom w:val="single" w:sz="4" w:space="0" w:color="auto"/>
              <w:right w:val="single" w:sz="4" w:space="0" w:color="auto"/>
            </w:tcBorders>
            <w:shd w:val="clear" w:color="auto" w:fill="auto"/>
            <w:vAlign w:val="center"/>
            <w:hideMark/>
          </w:tcPr>
          <w:p w14:paraId="29D520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Котухиных,3</w:t>
            </w:r>
          </w:p>
        </w:tc>
        <w:tc>
          <w:tcPr>
            <w:tcW w:w="1148" w:type="dxa"/>
            <w:tcBorders>
              <w:top w:val="nil"/>
              <w:left w:val="nil"/>
              <w:bottom w:val="single" w:sz="4" w:space="0" w:color="auto"/>
              <w:right w:val="single" w:sz="4" w:space="0" w:color="auto"/>
            </w:tcBorders>
            <w:shd w:val="clear" w:color="auto" w:fill="auto"/>
            <w:vAlign w:val="center"/>
            <w:hideMark/>
          </w:tcPr>
          <w:p w14:paraId="703E58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2D2F7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26198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0,0356</w:t>
            </w:r>
          </w:p>
        </w:tc>
        <w:tc>
          <w:tcPr>
            <w:tcW w:w="1239" w:type="dxa"/>
            <w:tcBorders>
              <w:top w:val="nil"/>
              <w:left w:val="nil"/>
              <w:bottom w:val="single" w:sz="4" w:space="0" w:color="auto"/>
              <w:right w:val="single" w:sz="4" w:space="0" w:color="auto"/>
            </w:tcBorders>
            <w:shd w:val="clear" w:color="auto" w:fill="auto"/>
            <w:vAlign w:val="center"/>
            <w:hideMark/>
          </w:tcPr>
          <w:p w14:paraId="452CB2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EB928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04417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F4E3F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7DFC1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2E13C5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79290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CB105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143CF0F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FC926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112</w:t>
            </w:r>
          </w:p>
        </w:tc>
        <w:tc>
          <w:tcPr>
            <w:tcW w:w="1197" w:type="dxa"/>
            <w:tcBorders>
              <w:top w:val="nil"/>
              <w:left w:val="nil"/>
              <w:bottom w:val="single" w:sz="4" w:space="0" w:color="auto"/>
              <w:right w:val="single" w:sz="4" w:space="0" w:color="auto"/>
            </w:tcBorders>
            <w:shd w:val="clear" w:color="auto" w:fill="auto"/>
            <w:vAlign w:val="center"/>
            <w:hideMark/>
          </w:tcPr>
          <w:p w14:paraId="32C65D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F07671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510" w:type="dxa"/>
            <w:tcBorders>
              <w:top w:val="nil"/>
              <w:left w:val="nil"/>
              <w:bottom w:val="single" w:sz="4" w:space="0" w:color="auto"/>
              <w:right w:val="single" w:sz="4" w:space="0" w:color="auto"/>
            </w:tcBorders>
            <w:shd w:val="clear" w:color="auto" w:fill="auto"/>
            <w:vAlign w:val="center"/>
            <w:hideMark/>
          </w:tcPr>
          <w:p w14:paraId="5A0ABD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Баканова,38А,МВД новое зд.</w:t>
            </w:r>
          </w:p>
        </w:tc>
        <w:tc>
          <w:tcPr>
            <w:tcW w:w="1148" w:type="dxa"/>
            <w:tcBorders>
              <w:top w:val="nil"/>
              <w:left w:val="nil"/>
              <w:bottom w:val="single" w:sz="4" w:space="0" w:color="auto"/>
              <w:right w:val="single" w:sz="4" w:space="0" w:color="auto"/>
            </w:tcBorders>
            <w:shd w:val="clear" w:color="auto" w:fill="auto"/>
            <w:vAlign w:val="center"/>
            <w:hideMark/>
          </w:tcPr>
          <w:p w14:paraId="6905E0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18CBA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ED173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0,00928</w:t>
            </w:r>
          </w:p>
        </w:tc>
        <w:tc>
          <w:tcPr>
            <w:tcW w:w="1239" w:type="dxa"/>
            <w:tcBorders>
              <w:top w:val="nil"/>
              <w:left w:val="nil"/>
              <w:bottom w:val="single" w:sz="4" w:space="0" w:color="auto"/>
              <w:right w:val="single" w:sz="4" w:space="0" w:color="auto"/>
            </w:tcBorders>
            <w:shd w:val="clear" w:color="auto" w:fill="auto"/>
            <w:vAlign w:val="center"/>
            <w:hideMark/>
          </w:tcPr>
          <w:p w14:paraId="344413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29C9A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CE55E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6597F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2866E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2A535D3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5B2CF4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6BA4D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59E34E61"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F4DA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113</w:t>
            </w:r>
          </w:p>
        </w:tc>
        <w:tc>
          <w:tcPr>
            <w:tcW w:w="1197" w:type="dxa"/>
            <w:tcBorders>
              <w:top w:val="nil"/>
              <w:left w:val="nil"/>
              <w:bottom w:val="single" w:sz="4" w:space="0" w:color="auto"/>
              <w:right w:val="single" w:sz="4" w:space="0" w:color="auto"/>
            </w:tcBorders>
            <w:shd w:val="clear" w:color="auto" w:fill="auto"/>
            <w:vAlign w:val="center"/>
            <w:hideMark/>
          </w:tcPr>
          <w:p w14:paraId="4C76A3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E6C22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Вр-17</w:t>
            </w:r>
          </w:p>
        </w:tc>
        <w:tc>
          <w:tcPr>
            <w:tcW w:w="1510" w:type="dxa"/>
            <w:tcBorders>
              <w:top w:val="nil"/>
              <w:left w:val="nil"/>
              <w:bottom w:val="single" w:sz="4" w:space="0" w:color="auto"/>
              <w:right w:val="single" w:sz="4" w:space="0" w:color="auto"/>
            </w:tcBorders>
            <w:shd w:val="clear" w:color="auto" w:fill="auto"/>
            <w:vAlign w:val="center"/>
            <w:hideMark/>
          </w:tcPr>
          <w:p w14:paraId="157DE1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Базарная,8</w:t>
            </w:r>
          </w:p>
        </w:tc>
        <w:tc>
          <w:tcPr>
            <w:tcW w:w="1148" w:type="dxa"/>
            <w:tcBorders>
              <w:top w:val="nil"/>
              <w:left w:val="nil"/>
              <w:bottom w:val="single" w:sz="4" w:space="0" w:color="auto"/>
              <w:right w:val="single" w:sz="4" w:space="0" w:color="auto"/>
            </w:tcBorders>
            <w:shd w:val="clear" w:color="auto" w:fill="auto"/>
            <w:vAlign w:val="center"/>
            <w:hideMark/>
          </w:tcPr>
          <w:p w14:paraId="1936B1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24C50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4C115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0,02836</w:t>
            </w:r>
          </w:p>
        </w:tc>
        <w:tc>
          <w:tcPr>
            <w:tcW w:w="1239" w:type="dxa"/>
            <w:tcBorders>
              <w:top w:val="nil"/>
              <w:left w:val="nil"/>
              <w:bottom w:val="single" w:sz="4" w:space="0" w:color="auto"/>
              <w:right w:val="single" w:sz="4" w:space="0" w:color="auto"/>
            </w:tcBorders>
            <w:shd w:val="clear" w:color="auto" w:fill="auto"/>
            <w:vAlign w:val="center"/>
            <w:hideMark/>
          </w:tcPr>
          <w:p w14:paraId="1E6009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557A7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ED2AB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30E38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38AC2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2D41F0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5AF02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60431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7F34F6D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42B4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1197" w:type="dxa"/>
            <w:tcBorders>
              <w:top w:val="nil"/>
              <w:left w:val="nil"/>
              <w:bottom w:val="single" w:sz="4" w:space="0" w:color="auto"/>
              <w:right w:val="single" w:sz="4" w:space="0" w:color="auto"/>
            </w:tcBorders>
            <w:shd w:val="clear" w:color="auto" w:fill="auto"/>
            <w:vAlign w:val="center"/>
            <w:hideMark/>
          </w:tcPr>
          <w:p w14:paraId="1A026E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A59EA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hideMark/>
          </w:tcPr>
          <w:p w14:paraId="169589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148" w:type="dxa"/>
            <w:tcBorders>
              <w:top w:val="nil"/>
              <w:left w:val="nil"/>
              <w:bottom w:val="single" w:sz="4" w:space="0" w:color="auto"/>
              <w:right w:val="single" w:sz="4" w:space="0" w:color="auto"/>
            </w:tcBorders>
            <w:shd w:val="clear" w:color="auto" w:fill="auto"/>
            <w:vAlign w:val="center"/>
            <w:hideMark/>
          </w:tcPr>
          <w:p w14:paraId="01D345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11F02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DA7BE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0,03662</w:t>
            </w:r>
          </w:p>
        </w:tc>
        <w:tc>
          <w:tcPr>
            <w:tcW w:w="1239" w:type="dxa"/>
            <w:tcBorders>
              <w:top w:val="nil"/>
              <w:left w:val="nil"/>
              <w:bottom w:val="single" w:sz="4" w:space="0" w:color="auto"/>
              <w:right w:val="single" w:sz="4" w:space="0" w:color="auto"/>
            </w:tcBorders>
            <w:shd w:val="clear" w:color="auto" w:fill="auto"/>
            <w:vAlign w:val="center"/>
            <w:hideMark/>
          </w:tcPr>
          <w:p w14:paraId="6738C2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78131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2418A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76608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07118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5DBB7F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7D20CD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E70FA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765FC58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DEFAD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115</w:t>
            </w:r>
          </w:p>
        </w:tc>
        <w:tc>
          <w:tcPr>
            <w:tcW w:w="1197" w:type="dxa"/>
            <w:tcBorders>
              <w:top w:val="nil"/>
              <w:left w:val="nil"/>
              <w:bottom w:val="single" w:sz="4" w:space="0" w:color="auto"/>
              <w:right w:val="single" w:sz="4" w:space="0" w:color="auto"/>
            </w:tcBorders>
            <w:shd w:val="clear" w:color="auto" w:fill="auto"/>
            <w:vAlign w:val="center"/>
            <w:hideMark/>
          </w:tcPr>
          <w:p w14:paraId="5EDF84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FEDF8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275EA0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Вр-21</w:t>
            </w:r>
          </w:p>
        </w:tc>
        <w:tc>
          <w:tcPr>
            <w:tcW w:w="1148" w:type="dxa"/>
            <w:tcBorders>
              <w:top w:val="nil"/>
              <w:left w:val="nil"/>
              <w:bottom w:val="single" w:sz="4" w:space="0" w:color="auto"/>
              <w:right w:val="single" w:sz="4" w:space="0" w:color="auto"/>
            </w:tcBorders>
            <w:shd w:val="clear" w:color="auto" w:fill="auto"/>
            <w:vAlign w:val="center"/>
            <w:hideMark/>
          </w:tcPr>
          <w:p w14:paraId="7441BF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953C4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DB5E8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0,0313</w:t>
            </w:r>
          </w:p>
        </w:tc>
        <w:tc>
          <w:tcPr>
            <w:tcW w:w="1239" w:type="dxa"/>
            <w:tcBorders>
              <w:top w:val="nil"/>
              <w:left w:val="nil"/>
              <w:bottom w:val="single" w:sz="4" w:space="0" w:color="auto"/>
              <w:right w:val="single" w:sz="4" w:space="0" w:color="auto"/>
            </w:tcBorders>
            <w:shd w:val="clear" w:color="auto" w:fill="auto"/>
            <w:vAlign w:val="center"/>
            <w:hideMark/>
          </w:tcPr>
          <w:p w14:paraId="06A35A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3CFAD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144EA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BEA06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C1A21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11906B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6C7146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09B71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57ACDAD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32992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116</w:t>
            </w:r>
          </w:p>
        </w:tc>
        <w:tc>
          <w:tcPr>
            <w:tcW w:w="1197" w:type="dxa"/>
            <w:tcBorders>
              <w:top w:val="nil"/>
              <w:left w:val="nil"/>
              <w:bottom w:val="single" w:sz="4" w:space="0" w:color="auto"/>
              <w:right w:val="single" w:sz="4" w:space="0" w:color="auto"/>
            </w:tcBorders>
            <w:shd w:val="clear" w:color="auto" w:fill="auto"/>
            <w:vAlign w:val="center"/>
            <w:hideMark/>
          </w:tcPr>
          <w:p w14:paraId="7CDF62A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0D96F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510" w:type="dxa"/>
            <w:tcBorders>
              <w:top w:val="nil"/>
              <w:left w:val="nil"/>
              <w:bottom w:val="single" w:sz="4" w:space="0" w:color="auto"/>
              <w:right w:val="single" w:sz="4" w:space="0" w:color="auto"/>
            </w:tcBorders>
            <w:shd w:val="clear" w:color="auto" w:fill="auto"/>
            <w:vAlign w:val="center"/>
            <w:hideMark/>
          </w:tcPr>
          <w:p w14:paraId="509B18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Ленина,2,Музей Голикова</w:t>
            </w:r>
          </w:p>
        </w:tc>
        <w:tc>
          <w:tcPr>
            <w:tcW w:w="1148" w:type="dxa"/>
            <w:tcBorders>
              <w:top w:val="nil"/>
              <w:left w:val="nil"/>
              <w:bottom w:val="single" w:sz="4" w:space="0" w:color="auto"/>
              <w:right w:val="single" w:sz="4" w:space="0" w:color="auto"/>
            </w:tcBorders>
            <w:shd w:val="clear" w:color="auto" w:fill="auto"/>
            <w:vAlign w:val="center"/>
            <w:hideMark/>
          </w:tcPr>
          <w:p w14:paraId="68F577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BE4CB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353193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0,02331</w:t>
            </w:r>
          </w:p>
        </w:tc>
        <w:tc>
          <w:tcPr>
            <w:tcW w:w="1239" w:type="dxa"/>
            <w:tcBorders>
              <w:top w:val="nil"/>
              <w:left w:val="nil"/>
              <w:bottom w:val="single" w:sz="4" w:space="0" w:color="auto"/>
              <w:right w:val="single" w:sz="4" w:space="0" w:color="auto"/>
            </w:tcBorders>
            <w:shd w:val="clear" w:color="auto" w:fill="auto"/>
            <w:vAlign w:val="center"/>
            <w:hideMark/>
          </w:tcPr>
          <w:p w14:paraId="25FB69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8FA5D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7F46E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74D87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441C55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1A3BDA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53615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6D295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1C0E66E8"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D53DF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117</w:t>
            </w:r>
          </w:p>
        </w:tc>
        <w:tc>
          <w:tcPr>
            <w:tcW w:w="1197" w:type="dxa"/>
            <w:tcBorders>
              <w:top w:val="nil"/>
              <w:left w:val="nil"/>
              <w:bottom w:val="single" w:sz="4" w:space="0" w:color="auto"/>
              <w:right w:val="single" w:sz="4" w:space="0" w:color="auto"/>
            </w:tcBorders>
            <w:shd w:val="clear" w:color="auto" w:fill="auto"/>
            <w:vAlign w:val="center"/>
            <w:hideMark/>
          </w:tcPr>
          <w:p w14:paraId="35AAFA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B500C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Вр-21</w:t>
            </w:r>
          </w:p>
        </w:tc>
        <w:tc>
          <w:tcPr>
            <w:tcW w:w="1510" w:type="dxa"/>
            <w:tcBorders>
              <w:top w:val="nil"/>
              <w:left w:val="nil"/>
              <w:bottom w:val="single" w:sz="4" w:space="0" w:color="auto"/>
              <w:right w:val="single" w:sz="4" w:space="0" w:color="auto"/>
            </w:tcBorders>
            <w:shd w:val="clear" w:color="auto" w:fill="auto"/>
            <w:vAlign w:val="center"/>
            <w:hideMark/>
          </w:tcPr>
          <w:p w14:paraId="4904DF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Баканова,8</w:t>
            </w:r>
          </w:p>
        </w:tc>
        <w:tc>
          <w:tcPr>
            <w:tcW w:w="1148" w:type="dxa"/>
            <w:tcBorders>
              <w:top w:val="nil"/>
              <w:left w:val="nil"/>
              <w:bottom w:val="single" w:sz="4" w:space="0" w:color="auto"/>
              <w:right w:val="single" w:sz="4" w:space="0" w:color="auto"/>
            </w:tcBorders>
            <w:shd w:val="clear" w:color="auto" w:fill="auto"/>
            <w:vAlign w:val="center"/>
            <w:hideMark/>
          </w:tcPr>
          <w:p w14:paraId="5AEC4C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64A74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166A5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0,01979</w:t>
            </w:r>
          </w:p>
        </w:tc>
        <w:tc>
          <w:tcPr>
            <w:tcW w:w="1239" w:type="dxa"/>
            <w:tcBorders>
              <w:top w:val="nil"/>
              <w:left w:val="nil"/>
              <w:bottom w:val="single" w:sz="4" w:space="0" w:color="auto"/>
              <w:right w:val="single" w:sz="4" w:space="0" w:color="auto"/>
            </w:tcBorders>
            <w:shd w:val="clear" w:color="auto" w:fill="auto"/>
            <w:vAlign w:val="center"/>
            <w:hideMark/>
          </w:tcPr>
          <w:p w14:paraId="39E192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DC6FC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5D1C2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B16B0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06ACF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1C9D05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EE789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39EBE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3ADA6D3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8E94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118</w:t>
            </w:r>
          </w:p>
        </w:tc>
        <w:tc>
          <w:tcPr>
            <w:tcW w:w="1197" w:type="dxa"/>
            <w:tcBorders>
              <w:top w:val="nil"/>
              <w:left w:val="nil"/>
              <w:bottom w:val="single" w:sz="4" w:space="0" w:color="auto"/>
              <w:right w:val="single" w:sz="4" w:space="0" w:color="auto"/>
            </w:tcBorders>
            <w:shd w:val="clear" w:color="auto" w:fill="auto"/>
            <w:vAlign w:val="center"/>
            <w:hideMark/>
          </w:tcPr>
          <w:p w14:paraId="4BE75B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5AFB2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Вр-21</w:t>
            </w:r>
          </w:p>
        </w:tc>
        <w:tc>
          <w:tcPr>
            <w:tcW w:w="1510" w:type="dxa"/>
            <w:tcBorders>
              <w:top w:val="nil"/>
              <w:left w:val="nil"/>
              <w:bottom w:val="single" w:sz="4" w:space="0" w:color="auto"/>
              <w:right w:val="single" w:sz="4" w:space="0" w:color="auto"/>
            </w:tcBorders>
            <w:shd w:val="clear" w:color="auto" w:fill="auto"/>
            <w:vAlign w:val="center"/>
            <w:hideMark/>
          </w:tcPr>
          <w:p w14:paraId="406170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Баканова,6</w:t>
            </w:r>
          </w:p>
        </w:tc>
        <w:tc>
          <w:tcPr>
            <w:tcW w:w="1148" w:type="dxa"/>
            <w:tcBorders>
              <w:top w:val="nil"/>
              <w:left w:val="nil"/>
              <w:bottom w:val="single" w:sz="4" w:space="0" w:color="auto"/>
              <w:right w:val="single" w:sz="4" w:space="0" w:color="auto"/>
            </w:tcBorders>
            <w:shd w:val="clear" w:color="auto" w:fill="auto"/>
            <w:vAlign w:val="center"/>
            <w:hideMark/>
          </w:tcPr>
          <w:p w14:paraId="752723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97C01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54256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0,01625</w:t>
            </w:r>
          </w:p>
        </w:tc>
        <w:tc>
          <w:tcPr>
            <w:tcW w:w="1239" w:type="dxa"/>
            <w:tcBorders>
              <w:top w:val="nil"/>
              <w:left w:val="nil"/>
              <w:bottom w:val="single" w:sz="4" w:space="0" w:color="auto"/>
              <w:right w:val="single" w:sz="4" w:space="0" w:color="auto"/>
            </w:tcBorders>
            <w:shd w:val="clear" w:color="auto" w:fill="auto"/>
            <w:vAlign w:val="center"/>
            <w:hideMark/>
          </w:tcPr>
          <w:p w14:paraId="7D07C3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DD72F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33D64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54834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E157E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299D67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1699E3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8CC25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20E9B14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89DD9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197" w:type="dxa"/>
            <w:tcBorders>
              <w:top w:val="nil"/>
              <w:left w:val="nil"/>
              <w:bottom w:val="single" w:sz="4" w:space="0" w:color="auto"/>
              <w:right w:val="single" w:sz="4" w:space="0" w:color="auto"/>
            </w:tcBorders>
            <w:shd w:val="clear" w:color="auto" w:fill="auto"/>
            <w:vAlign w:val="center"/>
            <w:hideMark/>
          </w:tcPr>
          <w:p w14:paraId="0ABD99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6AA7C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Вр-05</w:t>
            </w:r>
          </w:p>
        </w:tc>
        <w:tc>
          <w:tcPr>
            <w:tcW w:w="1510" w:type="dxa"/>
            <w:tcBorders>
              <w:top w:val="nil"/>
              <w:left w:val="nil"/>
              <w:bottom w:val="single" w:sz="4" w:space="0" w:color="auto"/>
              <w:right w:val="single" w:sz="4" w:space="0" w:color="auto"/>
            </w:tcBorders>
            <w:shd w:val="clear" w:color="auto" w:fill="auto"/>
            <w:vAlign w:val="center"/>
            <w:hideMark/>
          </w:tcPr>
          <w:p w14:paraId="756CF3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Льва Толстого,9</w:t>
            </w:r>
          </w:p>
        </w:tc>
        <w:tc>
          <w:tcPr>
            <w:tcW w:w="1148" w:type="dxa"/>
            <w:tcBorders>
              <w:top w:val="nil"/>
              <w:left w:val="nil"/>
              <w:bottom w:val="single" w:sz="4" w:space="0" w:color="auto"/>
              <w:right w:val="single" w:sz="4" w:space="0" w:color="auto"/>
            </w:tcBorders>
            <w:shd w:val="clear" w:color="auto" w:fill="auto"/>
            <w:vAlign w:val="center"/>
            <w:hideMark/>
          </w:tcPr>
          <w:p w14:paraId="6FCCDA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0DC23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16,0</w:t>
            </w:r>
          </w:p>
        </w:tc>
        <w:tc>
          <w:tcPr>
            <w:tcW w:w="1044" w:type="dxa"/>
            <w:tcBorders>
              <w:top w:val="nil"/>
              <w:left w:val="nil"/>
              <w:bottom w:val="single" w:sz="4" w:space="0" w:color="auto"/>
              <w:right w:val="single" w:sz="4" w:space="0" w:color="auto"/>
            </w:tcBorders>
            <w:shd w:val="clear" w:color="auto" w:fill="auto"/>
            <w:vAlign w:val="center"/>
            <w:hideMark/>
          </w:tcPr>
          <w:p w14:paraId="384911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0,09103</w:t>
            </w:r>
          </w:p>
        </w:tc>
        <w:tc>
          <w:tcPr>
            <w:tcW w:w="1239" w:type="dxa"/>
            <w:tcBorders>
              <w:top w:val="nil"/>
              <w:left w:val="nil"/>
              <w:bottom w:val="single" w:sz="4" w:space="0" w:color="auto"/>
              <w:right w:val="single" w:sz="4" w:space="0" w:color="auto"/>
            </w:tcBorders>
            <w:shd w:val="clear" w:color="auto" w:fill="auto"/>
            <w:vAlign w:val="center"/>
            <w:hideMark/>
          </w:tcPr>
          <w:p w14:paraId="6627A4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9E2BE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ABDA4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48598B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2E50D1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D84F1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02475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1CD02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5BD3A67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043AB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120</w:t>
            </w:r>
          </w:p>
        </w:tc>
        <w:tc>
          <w:tcPr>
            <w:tcW w:w="1197" w:type="dxa"/>
            <w:tcBorders>
              <w:top w:val="nil"/>
              <w:left w:val="nil"/>
              <w:bottom w:val="single" w:sz="4" w:space="0" w:color="auto"/>
              <w:right w:val="single" w:sz="4" w:space="0" w:color="auto"/>
            </w:tcBorders>
            <w:shd w:val="clear" w:color="auto" w:fill="auto"/>
            <w:vAlign w:val="center"/>
            <w:hideMark/>
          </w:tcPr>
          <w:p w14:paraId="7F0E36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5954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010300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Вр-16</w:t>
            </w:r>
          </w:p>
        </w:tc>
        <w:tc>
          <w:tcPr>
            <w:tcW w:w="1148" w:type="dxa"/>
            <w:tcBorders>
              <w:top w:val="nil"/>
              <w:left w:val="nil"/>
              <w:bottom w:val="single" w:sz="4" w:space="0" w:color="auto"/>
              <w:right w:val="single" w:sz="4" w:space="0" w:color="auto"/>
            </w:tcBorders>
            <w:shd w:val="clear" w:color="auto" w:fill="auto"/>
            <w:vAlign w:val="center"/>
            <w:hideMark/>
          </w:tcPr>
          <w:p w14:paraId="6B3FF7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FF678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D751C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0,0258</w:t>
            </w:r>
          </w:p>
        </w:tc>
        <w:tc>
          <w:tcPr>
            <w:tcW w:w="1239" w:type="dxa"/>
            <w:tcBorders>
              <w:top w:val="nil"/>
              <w:left w:val="nil"/>
              <w:bottom w:val="single" w:sz="4" w:space="0" w:color="auto"/>
              <w:right w:val="single" w:sz="4" w:space="0" w:color="auto"/>
            </w:tcBorders>
            <w:shd w:val="clear" w:color="auto" w:fill="auto"/>
            <w:vAlign w:val="center"/>
            <w:hideMark/>
          </w:tcPr>
          <w:p w14:paraId="10E445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04A6A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1DD1E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AE36C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1C9D8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3788C1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147DC9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898DF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38581C2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1A630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121</w:t>
            </w:r>
          </w:p>
        </w:tc>
        <w:tc>
          <w:tcPr>
            <w:tcW w:w="1197" w:type="dxa"/>
            <w:tcBorders>
              <w:top w:val="nil"/>
              <w:left w:val="nil"/>
              <w:bottom w:val="single" w:sz="4" w:space="0" w:color="auto"/>
              <w:right w:val="single" w:sz="4" w:space="0" w:color="auto"/>
            </w:tcBorders>
            <w:shd w:val="clear" w:color="auto" w:fill="auto"/>
            <w:vAlign w:val="center"/>
            <w:hideMark/>
          </w:tcPr>
          <w:p w14:paraId="3FACB3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7C5C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  Д/с № 2</w:t>
            </w:r>
          </w:p>
        </w:tc>
        <w:tc>
          <w:tcPr>
            <w:tcW w:w="1510" w:type="dxa"/>
            <w:tcBorders>
              <w:top w:val="nil"/>
              <w:left w:val="nil"/>
              <w:bottom w:val="single" w:sz="4" w:space="0" w:color="auto"/>
              <w:right w:val="single" w:sz="4" w:space="0" w:color="auto"/>
            </w:tcBorders>
            <w:shd w:val="clear" w:color="auto" w:fill="auto"/>
            <w:vAlign w:val="center"/>
            <w:hideMark/>
          </w:tcPr>
          <w:p w14:paraId="40F3B9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тк-35</w:t>
            </w:r>
          </w:p>
        </w:tc>
        <w:tc>
          <w:tcPr>
            <w:tcW w:w="1148" w:type="dxa"/>
            <w:tcBorders>
              <w:top w:val="nil"/>
              <w:left w:val="nil"/>
              <w:bottom w:val="single" w:sz="4" w:space="0" w:color="auto"/>
              <w:right w:val="single" w:sz="4" w:space="0" w:color="auto"/>
            </w:tcBorders>
            <w:shd w:val="clear" w:color="auto" w:fill="auto"/>
            <w:vAlign w:val="center"/>
            <w:hideMark/>
          </w:tcPr>
          <w:p w14:paraId="610F7C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A230F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E0409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0,01407</w:t>
            </w:r>
          </w:p>
        </w:tc>
        <w:tc>
          <w:tcPr>
            <w:tcW w:w="1239" w:type="dxa"/>
            <w:tcBorders>
              <w:top w:val="nil"/>
              <w:left w:val="nil"/>
              <w:bottom w:val="single" w:sz="4" w:space="0" w:color="auto"/>
              <w:right w:val="single" w:sz="4" w:space="0" w:color="auto"/>
            </w:tcBorders>
            <w:shd w:val="clear" w:color="auto" w:fill="auto"/>
            <w:vAlign w:val="center"/>
            <w:hideMark/>
          </w:tcPr>
          <w:p w14:paraId="1BF63F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0F863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3FC82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9396C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B02DB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179F7E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5CC9B7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18577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4384DB1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73D64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122</w:t>
            </w:r>
          </w:p>
        </w:tc>
        <w:tc>
          <w:tcPr>
            <w:tcW w:w="1197" w:type="dxa"/>
            <w:tcBorders>
              <w:top w:val="nil"/>
              <w:left w:val="nil"/>
              <w:bottom w:val="single" w:sz="4" w:space="0" w:color="auto"/>
              <w:right w:val="single" w:sz="4" w:space="0" w:color="auto"/>
            </w:tcBorders>
            <w:shd w:val="clear" w:color="auto" w:fill="auto"/>
            <w:vAlign w:val="center"/>
            <w:hideMark/>
          </w:tcPr>
          <w:p w14:paraId="79457C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9BCD0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5B8B7D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 МВД старое зд.</w:t>
            </w:r>
          </w:p>
        </w:tc>
        <w:tc>
          <w:tcPr>
            <w:tcW w:w="1148" w:type="dxa"/>
            <w:tcBorders>
              <w:top w:val="nil"/>
              <w:left w:val="nil"/>
              <w:bottom w:val="single" w:sz="4" w:space="0" w:color="auto"/>
              <w:right w:val="single" w:sz="4" w:space="0" w:color="auto"/>
            </w:tcBorders>
            <w:shd w:val="clear" w:color="auto" w:fill="auto"/>
            <w:vAlign w:val="center"/>
            <w:hideMark/>
          </w:tcPr>
          <w:p w14:paraId="115E77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024F5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4F615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0,03493</w:t>
            </w:r>
          </w:p>
        </w:tc>
        <w:tc>
          <w:tcPr>
            <w:tcW w:w="1239" w:type="dxa"/>
            <w:tcBorders>
              <w:top w:val="nil"/>
              <w:left w:val="nil"/>
              <w:bottom w:val="single" w:sz="4" w:space="0" w:color="auto"/>
              <w:right w:val="single" w:sz="4" w:space="0" w:color="auto"/>
            </w:tcBorders>
            <w:shd w:val="clear" w:color="auto" w:fill="auto"/>
            <w:vAlign w:val="center"/>
            <w:hideMark/>
          </w:tcPr>
          <w:p w14:paraId="7FA6CE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D5912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D1551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5F066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28760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1E8B2A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BF53E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A5E6C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679DB350"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AD607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123</w:t>
            </w:r>
          </w:p>
        </w:tc>
        <w:tc>
          <w:tcPr>
            <w:tcW w:w="1197" w:type="dxa"/>
            <w:tcBorders>
              <w:top w:val="nil"/>
              <w:left w:val="nil"/>
              <w:bottom w:val="single" w:sz="4" w:space="0" w:color="auto"/>
              <w:right w:val="single" w:sz="4" w:space="0" w:color="auto"/>
            </w:tcBorders>
            <w:shd w:val="clear" w:color="auto" w:fill="auto"/>
            <w:vAlign w:val="center"/>
            <w:hideMark/>
          </w:tcPr>
          <w:p w14:paraId="5FE112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89AC8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тк-09</w:t>
            </w:r>
          </w:p>
        </w:tc>
        <w:tc>
          <w:tcPr>
            <w:tcW w:w="1510" w:type="dxa"/>
            <w:tcBorders>
              <w:top w:val="nil"/>
              <w:left w:val="nil"/>
              <w:bottom w:val="single" w:sz="4" w:space="0" w:color="auto"/>
              <w:right w:val="single" w:sz="4" w:space="0" w:color="auto"/>
            </w:tcBorders>
            <w:shd w:val="clear" w:color="auto" w:fill="auto"/>
            <w:vAlign w:val="center"/>
            <w:hideMark/>
          </w:tcPr>
          <w:p w14:paraId="4517CA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Баканова,16,Почта</w:t>
            </w:r>
          </w:p>
        </w:tc>
        <w:tc>
          <w:tcPr>
            <w:tcW w:w="1148" w:type="dxa"/>
            <w:tcBorders>
              <w:top w:val="nil"/>
              <w:left w:val="nil"/>
              <w:bottom w:val="single" w:sz="4" w:space="0" w:color="auto"/>
              <w:right w:val="single" w:sz="4" w:space="0" w:color="auto"/>
            </w:tcBorders>
            <w:shd w:val="clear" w:color="auto" w:fill="auto"/>
            <w:vAlign w:val="center"/>
            <w:hideMark/>
          </w:tcPr>
          <w:p w14:paraId="3CCC0D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B2E47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24,0</w:t>
            </w:r>
          </w:p>
        </w:tc>
        <w:tc>
          <w:tcPr>
            <w:tcW w:w="1044" w:type="dxa"/>
            <w:tcBorders>
              <w:top w:val="nil"/>
              <w:left w:val="nil"/>
              <w:bottom w:val="single" w:sz="4" w:space="0" w:color="auto"/>
              <w:right w:val="single" w:sz="4" w:space="0" w:color="auto"/>
            </w:tcBorders>
            <w:shd w:val="clear" w:color="auto" w:fill="auto"/>
            <w:vAlign w:val="center"/>
            <w:hideMark/>
          </w:tcPr>
          <w:p w14:paraId="39716A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0,04117</w:t>
            </w:r>
          </w:p>
        </w:tc>
        <w:tc>
          <w:tcPr>
            <w:tcW w:w="1239" w:type="dxa"/>
            <w:tcBorders>
              <w:top w:val="nil"/>
              <w:left w:val="nil"/>
              <w:bottom w:val="single" w:sz="4" w:space="0" w:color="auto"/>
              <w:right w:val="single" w:sz="4" w:space="0" w:color="auto"/>
            </w:tcBorders>
            <w:shd w:val="clear" w:color="auto" w:fill="auto"/>
            <w:vAlign w:val="center"/>
            <w:hideMark/>
          </w:tcPr>
          <w:p w14:paraId="4F20C5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7407F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0761D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w:t>
            </w:r>
          </w:p>
        </w:tc>
        <w:tc>
          <w:tcPr>
            <w:tcW w:w="881" w:type="dxa"/>
            <w:tcBorders>
              <w:top w:val="nil"/>
              <w:left w:val="nil"/>
              <w:bottom w:val="single" w:sz="4" w:space="0" w:color="auto"/>
              <w:right w:val="single" w:sz="4" w:space="0" w:color="auto"/>
            </w:tcBorders>
            <w:shd w:val="clear" w:color="auto" w:fill="auto"/>
            <w:vAlign w:val="center"/>
            <w:hideMark/>
          </w:tcPr>
          <w:p w14:paraId="0E5768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w:t>
            </w:r>
          </w:p>
        </w:tc>
        <w:tc>
          <w:tcPr>
            <w:tcW w:w="820" w:type="dxa"/>
            <w:tcBorders>
              <w:top w:val="nil"/>
              <w:left w:val="nil"/>
              <w:bottom w:val="single" w:sz="4" w:space="0" w:color="auto"/>
              <w:right w:val="single" w:sz="4" w:space="0" w:color="auto"/>
            </w:tcBorders>
            <w:shd w:val="clear" w:color="auto" w:fill="auto"/>
            <w:vAlign w:val="center"/>
            <w:hideMark/>
          </w:tcPr>
          <w:p w14:paraId="4A43B58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2296C9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DC53F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326EE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1761F78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7F4E4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124</w:t>
            </w:r>
          </w:p>
        </w:tc>
        <w:tc>
          <w:tcPr>
            <w:tcW w:w="1197" w:type="dxa"/>
            <w:tcBorders>
              <w:top w:val="nil"/>
              <w:left w:val="nil"/>
              <w:bottom w:val="single" w:sz="4" w:space="0" w:color="auto"/>
              <w:right w:val="single" w:sz="4" w:space="0" w:color="auto"/>
            </w:tcBorders>
            <w:shd w:val="clear" w:color="auto" w:fill="auto"/>
            <w:vAlign w:val="center"/>
            <w:hideMark/>
          </w:tcPr>
          <w:p w14:paraId="78F18D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5BE22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тк-11е</w:t>
            </w:r>
          </w:p>
        </w:tc>
        <w:tc>
          <w:tcPr>
            <w:tcW w:w="1510" w:type="dxa"/>
            <w:tcBorders>
              <w:top w:val="nil"/>
              <w:left w:val="nil"/>
              <w:bottom w:val="single" w:sz="4" w:space="0" w:color="auto"/>
              <w:right w:val="single" w:sz="4" w:space="0" w:color="auto"/>
            </w:tcBorders>
            <w:shd w:val="clear" w:color="auto" w:fill="auto"/>
            <w:vAlign w:val="center"/>
            <w:hideMark/>
          </w:tcPr>
          <w:p w14:paraId="4A3EEB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Корина,7</w:t>
            </w:r>
          </w:p>
        </w:tc>
        <w:tc>
          <w:tcPr>
            <w:tcW w:w="1148" w:type="dxa"/>
            <w:tcBorders>
              <w:top w:val="nil"/>
              <w:left w:val="nil"/>
              <w:bottom w:val="single" w:sz="4" w:space="0" w:color="auto"/>
              <w:right w:val="single" w:sz="4" w:space="0" w:color="auto"/>
            </w:tcBorders>
            <w:shd w:val="clear" w:color="auto" w:fill="auto"/>
            <w:vAlign w:val="center"/>
            <w:hideMark/>
          </w:tcPr>
          <w:p w14:paraId="6AD608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01F1E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4DAD2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w:t>
            </w:r>
          </w:p>
        </w:tc>
        <w:tc>
          <w:tcPr>
            <w:tcW w:w="1239" w:type="dxa"/>
            <w:tcBorders>
              <w:top w:val="nil"/>
              <w:left w:val="nil"/>
              <w:bottom w:val="single" w:sz="4" w:space="0" w:color="auto"/>
              <w:right w:val="single" w:sz="4" w:space="0" w:color="auto"/>
            </w:tcBorders>
            <w:shd w:val="clear" w:color="auto" w:fill="auto"/>
            <w:vAlign w:val="center"/>
            <w:hideMark/>
          </w:tcPr>
          <w:p w14:paraId="49B857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FF30E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A7CBD4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E76B6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B3E2E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5B89D6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1F171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6A29C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75E323C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46216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125</w:t>
            </w:r>
          </w:p>
        </w:tc>
        <w:tc>
          <w:tcPr>
            <w:tcW w:w="1197" w:type="dxa"/>
            <w:tcBorders>
              <w:top w:val="nil"/>
              <w:left w:val="nil"/>
              <w:bottom w:val="single" w:sz="4" w:space="0" w:color="auto"/>
              <w:right w:val="single" w:sz="4" w:space="0" w:color="auto"/>
            </w:tcBorders>
            <w:shd w:val="clear" w:color="auto" w:fill="auto"/>
            <w:vAlign w:val="center"/>
            <w:hideMark/>
          </w:tcPr>
          <w:p w14:paraId="61FEE9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B4570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тк-11е</w:t>
            </w:r>
          </w:p>
        </w:tc>
        <w:tc>
          <w:tcPr>
            <w:tcW w:w="1510" w:type="dxa"/>
            <w:tcBorders>
              <w:top w:val="nil"/>
              <w:left w:val="nil"/>
              <w:bottom w:val="single" w:sz="4" w:space="0" w:color="auto"/>
              <w:right w:val="single" w:sz="4" w:space="0" w:color="auto"/>
            </w:tcBorders>
            <w:shd w:val="clear" w:color="auto" w:fill="auto"/>
            <w:vAlign w:val="center"/>
            <w:hideMark/>
          </w:tcPr>
          <w:p w14:paraId="01FB59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Корина,7А,КЦСОН</w:t>
            </w:r>
          </w:p>
        </w:tc>
        <w:tc>
          <w:tcPr>
            <w:tcW w:w="1148" w:type="dxa"/>
            <w:tcBorders>
              <w:top w:val="nil"/>
              <w:left w:val="nil"/>
              <w:bottom w:val="single" w:sz="4" w:space="0" w:color="auto"/>
              <w:right w:val="single" w:sz="4" w:space="0" w:color="auto"/>
            </w:tcBorders>
            <w:shd w:val="clear" w:color="auto" w:fill="auto"/>
            <w:vAlign w:val="center"/>
            <w:hideMark/>
          </w:tcPr>
          <w:p w14:paraId="22A9C3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5AD0D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AE39D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0,01955</w:t>
            </w:r>
          </w:p>
        </w:tc>
        <w:tc>
          <w:tcPr>
            <w:tcW w:w="1239" w:type="dxa"/>
            <w:tcBorders>
              <w:top w:val="nil"/>
              <w:left w:val="nil"/>
              <w:bottom w:val="single" w:sz="4" w:space="0" w:color="auto"/>
              <w:right w:val="single" w:sz="4" w:space="0" w:color="auto"/>
            </w:tcBorders>
            <w:shd w:val="clear" w:color="auto" w:fill="auto"/>
            <w:vAlign w:val="center"/>
            <w:hideMark/>
          </w:tcPr>
          <w:p w14:paraId="491E64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E13F7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F1C03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0B22C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E6557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20DB92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28221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54F14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792E503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E0C5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126</w:t>
            </w:r>
          </w:p>
        </w:tc>
        <w:tc>
          <w:tcPr>
            <w:tcW w:w="1197" w:type="dxa"/>
            <w:tcBorders>
              <w:top w:val="nil"/>
              <w:left w:val="nil"/>
              <w:bottom w:val="single" w:sz="4" w:space="0" w:color="auto"/>
              <w:right w:val="single" w:sz="4" w:space="0" w:color="auto"/>
            </w:tcBorders>
            <w:shd w:val="clear" w:color="auto" w:fill="auto"/>
            <w:vAlign w:val="center"/>
            <w:hideMark/>
          </w:tcPr>
          <w:p w14:paraId="3B0EB6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E8BB4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Вр-02</w:t>
            </w:r>
          </w:p>
        </w:tc>
        <w:tc>
          <w:tcPr>
            <w:tcW w:w="1510" w:type="dxa"/>
            <w:tcBorders>
              <w:top w:val="nil"/>
              <w:left w:val="nil"/>
              <w:bottom w:val="single" w:sz="4" w:space="0" w:color="auto"/>
              <w:right w:val="single" w:sz="4" w:space="0" w:color="auto"/>
            </w:tcBorders>
            <w:shd w:val="clear" w:color="auto" w:fill="auto"/>
            <w:vAlign w:val="center"/>
            <w:hideMark/>
          </w:tcPr>
          <w:p w14:paraId="109A70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148" w:type="dxa"/>
            <w:tcBorders>
              <w:top w:val="nil"/>
              <w:left w:val="nil"/>
              <w:bottom w:val="single" w:sz="4" w:space="0" w:color="auto"/>
              <w:right w:val="single" w:sz="4" w:space="0" w:color="auto"/>
            </w:tcBorders>
            <w:shd w:val="clear" w:color="auto" w:fill="auto"/>
            <w:vAlign w:val="center"/>
            <w:hideMark/>
          </w:tcPr>
          <w:p w14:paraId="0FC75D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E517B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70464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0,00758</w:t>
            </w:r>
          </w:p>
        </w:tc>
        <w:tc>
          <w:tcPr>
            <w:tcW w:w="1239" w:type="dxa"/>
            <w:tcBorders>
              <w:top w:val="nil"/>
              <w:left w:val="nil"/>
              <w:bottom w:val="single" w:sz="4" w:space="0" w:color="auto"/>
              <w:right w:val="single" w:sz="4" w:space="0" w:color="auto"/>
            </w:tcBorders>
            <w:shd w:val="clear" w:color="auto" w:fill="auto"/>
            <w:vAlign w:val="center"/>
            <w:hideMark/>
          </w:tcPr>
          <w:p w14:paraId="0E997C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14287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6051C7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C5F32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B2A9A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1C7748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72E8C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FC164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E8F2DB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C958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127</w:t>
            </w:r>
          </w:p>
        </w:tc>
        <w:tc>
          <w:tcPr>
            <w:tcW w:w="1197" w:type="dxa"/>
            <w:tcBorders>
              <w:top w:val="nil"/>
              <w:left w:val="nil"/>
              <w:bottom w:val="single" w:sz="4" w:space="0" w:color="auto"/>
              <w:right w:val="single" w:sz="4" w:space="0" w:color="auto"/>
            </w:tcBorders>
            <w:shd w:val="clear" w:color="auto" w:fill="auto"/>
            <w:vAlign w:val="center"/>
            <w:hideMark/>
          </w:tcPr>
          <w:p w14:paraId="475707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0B9DB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hideMark/>
          </w:tcPr>
          <w:p w14:paraId="25331A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Больничный,3</w:t>
            </w:r>
          </w:p>
        </w:tc>
        <w:tc>
          <w:tcPr>
            <w:tcW w:w="1148" w:type="dxa"/>
            <w:tcBorders>
              <w:top w:val="nil"/>
              <w:left w:val="nil"/>
              <w:bottom w:val="single" w:sz="4" w:space="0" w:color="auto"/>
              <w:right w:val="single" w:sz="4" w:space="0" w:color="auto"/>
            </w:tcBorders>
            <w:shd w:val="clear" w:color="auto" w:fill="auto"/>
            <w:vAlign w:val="center"/>
            <w:hideMark/>
          </w:tcPr>
          <w:p w14:paraId="34903D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C98AE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87188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0,04545</w:t>
            </w:r>
          </w:p>
        </w:tc>
        <w:tc>
          <w:tcPr>
            <w:tcW w:w="1239" w:type="dxa"/>
            <w:tcBorders>
              <w:top w:val="nil"/>
              <w:left w:val="nil"/>
              <w:bottom w:val="single" w:sz="4" w:space="0" w:color="auto"/>
              <w:right w:val="single" w:sz="4" w:space="0" w:color="auto"/>
            </w:tcBorders>
            <w:shd w:val="clear" w:color="auto" w:fill="auto"/>
            <w:vAlign w:val="center"/>
            <w:hideMark/>
          </w:tcPr>
          <w:p w14:paraId="269046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7DCC0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3AD310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E366C7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8EB0A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0C1046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050" w:type="dxa"/>
            <w:tcBorders>
              <w:top w:val="nil"/>
              <w:left w:val="nil"/>
              <w:bottom w:val="single" w:sz="4" w:space="0" w:color="auto"/>
              <w:right w:val="single" w:sz="4" w:space="0" w:color="auto"/>
            </w:tcBorders>
            <w:shd w:val="clear" w:color="auto" w:fill="auto"/>
            <w:vAlign w:val="center"/>
            <w:hideMark/>
          </w:tcPr>
          <w:p w14:paraId="675B39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31A7D4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03829D0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DA17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128</w:t>
            </w:r>
          </w:p>
        </w:tc>
        <w:tc>
          <w:tcPr>
            <w:tcW w:w="1197" w:type="dxa"/>
            <w:tcBorders>
              <w:top w:val="nil"/>
              <w:left w:val="nil"/>
              <w:bottom w:val="single" w:sz="4" w:space="0" w:color="auto"/>
              <w:right w:val="single" w:sz="4" w:space="0" w:color="auto"/>
            </w:tcBorders>
            <w:shd w:val="clear" w:color="auto" w:fill="auto"/>
            <w:vAlign w:val="center"/>
            <w:hideMark/>
          </w:tcPr>
          <w:p w14:paraId="3AC48F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1AFA6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тк-45</w:t>
            </w:r>
          </w:p>
        </w:tc>
        <w:tc>
          <w:tcPr>
            <w:tcW w:w="1510" w:type="dxa"/>
            <w:tcBorders>
              <w:top w:val="nil"/>
              <w:left w:val="nil"/>
              <w:bottom w:val="single" w:sz="4" w:space="0" w:color="auto"/>
              <w:right w:val="single" w:sz="4" w:space="0" w:color="auto"/>
            </w:tcBorders>
            <w:shd w:val="clear" w:color="auto" w:fill="auto"/>
            <w:vAlign w:val="center"/>
            <w:hideMark/>
          </w:tcPr>
          <w:p w14:paraId="6AA1ED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тк-46</w:t>
            </w:r>
          </w:p>
        </w:tc>
        <w:tc>
          <w:tcPr>
            <w:tcW w:w="1148" w:type="dxa"/>
            <w:tcBorders>
              <w:top w:val="nil"/>
              <w:left w:val="nil"/>
              <w:bottom w:val="single" w:sz="4" w:space="0" w:color="auto"/>
              <w:right w:val="single" w:sz="4" w:space="0" w:color="auto"/>
            </w:tcBorders>
            <w:shd w:val="clear" w:color="auto" w:fill="auto"/>
            <w:vAlign w:val="center"/>
            <w:hideMark/>
          </w:tcPr>
          <w:p w14:paraId="611ECA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54BE1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B242F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0,02565</w:t>
            </w:r>
          </w:p>
        </w:tc>
        <w:tc>
          <w:tcPr>
            <w:tcW w:w="1239" w:type="dxa"/>
            <w:tcBorders>
              <w:top w:val="nil"/>
              <w:left w:val="nil"/>
              <w:bottom w:val="single" w:sz="4" w:space="0" w:color="auto"/>
              <w:right w:val="single" w:sz="4" w:space="0" w:color="auto"/>
            </w:tcBorders>
            <w:shd w:val="clear" w:color="auto" w:fill="auto"/>
            <w:vAlign w:val="center"/>
            <w:hideMark/>
          </w:tcPr>
          <w:p w14:paraId="362C05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1E9DA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137644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B1CE1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E0078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53223E2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050" w:type="dxa"/>
            <w:tcBorders>
              <w:top w:val="nil"/>
              <w:left w:val="nil"/>
              <w:bottom w:val="single" w:sz="4" w:space="0" w:color="auto"/>
              <w:right w:val="single" w:sz="4" w:space="0" w:color="auto"/>
            </w:tcBorders>
            <w:shd w:val="clear" w:color="auto" w:fill="auto"/>
            <w:vAlign w:val="center"/>
            <w:hideMark/>
          </w:tcPr>
          <w:p w14:paraId="63B7CF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DA950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6E94635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4CF4E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129</w:t>
            </w:r>
          </w:p>
        </w:tc>
        <w:tc>
          <w:tcPr>
            <w:tcW w:w="1197" w:type="dxa"/>
            <w:tcBorders>
              <w:top w:val="nil"/>
              <w:left w:val="nil"/>
              <w:bottom w:val="single" w:sz="4" w:space="0" w:color="auto"/>
              <w:right w:val="single" w:sz="4" w:space="0" w:color="auto"/>
            </w:tcBorders>
            <w:shd w:val="clear" w:color="auto" w:fill="auto"/>
            <w:vAlign w:val="center"/>
            <w:hideMark/>
          </w:tcPr>
          <w:p w14:paraId="5FF970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F5F84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тк-46</w:t>
            </w:r>
          </w:p>
        </w:tc>
        <w:tc>
          <w:tcPr>
            <w:tcW w:w="1510" w:type="dxa"/>
            <w:tcBorders>
              <w:top w:val="nil"/>
              <w:left w:val="nil"/>
              <w:bottom w:val="single" w:sz="4" w:space="0" w:color="auto"/>
              <w:right w:val="single" w:sz="4" w:space="0" w:color="auto"/>
            </w:tcBorders>
            <w:shd w:val="clear" w:color="auto" w:fill="auto"/>
            <w:vAlign w:val="center"/>
            <w:hideMark/>
          </w:tcPr>
          <w:p w14:paraId="0E6719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Зиновьева,2,с.АХЧ</w:t>
            </w:r>
          </w:p>
        </w:tc>
        <w:tc>
          <w:tcPr>
            <w:tcW w:w="1148" w:type="dxa"/>
            <w:tcBorders>
              <w:top w:val="nil"/>
              <w:left w:val="nil"/>
              <w:bottom w:val="single" w:sz="4" w:space="0" w:color="auto"/>
              <w:right w:val="single" w:sz="4" w:space="0" w:color="auto"/>
            </w:tcBorders>
            <w:shd w:val="clear" w:color="auto" w:fill="auto"/>
            <w:vAlign w:val="center"/>
            <w:hideMark/>
          </w:tcPr>
          <w:p w14:paraId="243F3D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9142A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59D20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0,00298</w:t>
            </w:r>
          </w:p>
        </w:tc>
        <w:tc>
          <w:tcPr>
            <w:tcW w:w="1239" w:type="dxa"/>
            <w:tcBorders>
              <w:top w:val="nil"/>
              <w:left w:val="nil"/>
              <w:bottom w:val="single" w:sz="4" w:space="0" w:color="auto"/>
              <w:right w:val="single" w:sz="4" w:space="0" w:color="auto"/>
            </w:tcBorders>
            <w:shd w:val="clear" w:color="auto" w:fill="auto"/>
            <w:vAlign w:val="center"/>
            <w:hideMark/>
          </w:tcPr>
          <w:p w14:paraId="77E6D7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DE61B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2FC71F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5080A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076D9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0A8DC2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050" w:type="dxa"/>
            <w:tcBorders>
              <w:top w:val="nil"/>
              <w:left w:val="nil"/>
              <w:bottom w:val="single" w:sz="4" w:space="0" w:color="auto"/>
              <w:right w:val="single" w:sz="4" w:space="0" w:color="auto"/>
            </w:tcBorders>
            <w:shd w:val="clear" w:color="auto" w:fill="auto"/>
            <w:vAlign w:val="center"/>
            <w:hideMark/>
          </w:tcPr>
          <w:p w14:paraId="7B7B95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F2236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903738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DB4EF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197" w:type="dxa"/>
            <w:tcBorders>
              <w:top w:val="nil"/>
              <w:left w:val="nil"/>
              <w:bottom w:val="single" w:sz="4" w:space="0" w:color="auto"/>
              <w:right w:val="single" w:sz="4" w:space="0" w:color="auto"/>
            </w:tcBorders>
            <w:shd w:val="clear" w:color="auto" w:fill="auto"/>
            <w:vAlign w:val="center"/>
            <w:hideMark/>
          </w:tcPr>
          <w:p w14:paraId="314D5B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FB75C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hideMark/>
          </w:tcPr>
          <w:p w14:paraId="385600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Зиновьева,2,с.прачечная</w:t>
            </w:r>
          </w:p>
        </w:tc>
        <w:tc>
          <w:tcPr>
            <w:tcW w:w="1148" w:type="dxa"/>
            <w:tcBorders>
              <w:top w:val="nil"/>
              <w:left w:val="nil"/>
              <w:bottom w:val="single" w:sz="4" w:space="0" w:color="auto"/>
              <w:right w:val="single" w:sz="4" w:space="0" w:color="auto"/>
            </w:tcBorders>
            <w:shd w:val="clear" w:color="auto" w:fill="auto"/>
            <w:vAlign w:val="center"/>
            <w:hideMark/>
          </w:tcPr>
          <w:p w14:paraId="566AB0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6092A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8AE67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0,00458</w:t>
            </w:r>
          </w:p>
        </w:tc>
        <w:tc>
          <w:tcPr>
            <w:tcW w:w="1239" w:type="dxa"/>
            <w:tcBorders>
              <w:top w:val="nil"/>
              <w:left w:val="nil"/>
              <w:bottom w:val="single" w:sz="4" w:space="0" w:color="auto"/>
              <w:right w:val="single" w:sz="4" w:space="0" w:color="auto"/>
            </w:tcBorders>
            <w:shd w:val="clear" w:color="auto" w:fill="auto"/>
            <w:vAlign w:val="center"/>
            <w:hideMark/>
          </w:tcPr>
          <w:p w14:paraId="15D0FE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DB256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0DA60D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66020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0C78E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22A218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050" w:type="dxa"/>
            <w:tcBorders>
              <w:top w:val="nil"/>
              <w:left w:val="nil"/>
              <w:bottom w:val="single" w:sz="4" w:space="0" w:color="auto"/>
              <w:right w:val="single" w:sz="4" w:space="0" w:color="auto"/>
            </w:tcBorders>
            <w:shd w:val="clear" w:color="auto" w:fill="auto"/>
            <w:vAlign w:val="center"/>
            <w:hideMark/>
          </w:tcPr>
          <w:p w14:paraId="3F8106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53ED13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3A5626CF"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4734D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131</w:t>
            </w:r>
          </w:p>
        </w:tc>
        <w:tc>
          <w:tcPr>
            <w:tcW w:w="1197" w:type="dxa"/>
            <w:tcBorders>
              <w:top w:val="nil"/>
              <w:left w:val="nil"/>
              <w:bottom w:val="single" w:sz="4" w:space="0" w:color="auto"/>
              <w:right w:val="single" w:sz="4" w:space="0" w:color="auto"/>
            </w:tcBorders>
            <w:shd w:val="clear" w:color="auto" w:fill="auto"/>
            <w:vAlign w:val="center"/>
            <w:hideMark/>
          </w:tcPr>
          <w:p w14:paraId="7682F3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8CC9E6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Вр-14</w:t>
            </w:r>
          </w:p>
        </w:tc>
        <w:tc>
          <w:tcPr>
            <w:tcW w:w="1510" w:type="dxa"/>
            <w:tcBorders>
              <w:top w:val="nil"/>
              <w:left w:val="nil"/>
              <w:bottom w:val="single" w:sz="4" w:space="0" w:color="auto"/>
              <w:right w:val="single" w:sz="4" w:space="0" w:color="auto"/>
            </w:tcBorders>
            <w:shd w:val="clear" w:color="auto" w:fill="auto"/>
            <w:vAlign w:val="center"/>
            <w:hideMark/>
          </w:tcPr>
          <w:p w14:paraId="7CE5B7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Баканова,15,с.пищеблок</w:t>
            </w:r>
          </w:p>
        </w:tc>
        <w:tc>
          <w:tcPr>
            <w:tcW w:w="1148" w:type="dxa"/>
            <w:tcBorders>
              <w:top w:val="nil"/>
              <w:left w:val="nil"/>
              <w:bottom w:val="single" w:sz="4" w:space="0" w:color="auto"/>
              <w:right w:val="single" w:sz="4" w:space="0" w:color="auto"/>
            </w:tcBorders>
            <w:shd w:val="clear" w:color="auto" w:fill="auto"/>
            <w:vAlign w:val="center"/>
            <w:hideMark/>
          </w:tcPr>
          <w:p w14:paraId="13AC3B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167E6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A018C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0,03893</w:t>
            </w:r>
          </w:p>
        </w:tc>
        <w:tc>
          <w:tcPr>
            <w:tcW w:w="1239" w:type="dxa"/>
            <w:tcBorders>
              <w:top w:val="nil"/>
              <w:left w:val="nil"/>
              <w:bottom w:val="single" w:sz="4" w:space="0" w:color="auto"/>
              <w:right w:val="single" w:sz="4" w:space="0" w:color="auto"/>
            </w:tcBorders>
            <w:shd w:val="clear" w:color="auto" w:fill="auto"/>
            <w:vAlign w:val="center"/>
            <w:hideMark/>
          </w:tcPr>
          <w:p w14:paraId="488043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BB37B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FA084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C07B1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E3968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4B5AED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7A4617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DFA673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77906D5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61BA2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132</w:t>
            </w:r>
          </w:p>
        </w:tc>
        <w:tc>
          <w:tcPr>
            <w:tcW w:w="1197" w:type="dxa"/>
            <w:tcBorders>
              <w:top w:val="nil"/>
              <w:left w:val="nil"/>
              <w:bottom w:val="single" w:sz="4" w:space="0" w:color="auto"/>
              <w:right w:val="single" w:sz="4" w:space="0" w:color="auto"/>
            </w:tcBorders>
            <w:shd w:val="clear" w:color="auto" w:fill="auto"/>
            <w:vAlign w:val="center"/>
            <w:hideMark/>
          </w:tcPr>
          <w:p w14:paraId="3D433B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75D8A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Баканова,15,с.Д/с № 2</w:t>
            </w:r>
          </w:p>
        </w:tc>
        <w:tc>
          <w:tcPr>
            <w:tcW w:w="1510" w:type="dxa"/>
            <w:tcBorders>
              <w:top w:val="nil"/>
              <w:left w:val="nil"/>
              <w:bottom w:val="single" w:sz="4" w:space="0" w:color="auto"/>
              <w:right w:val="single" w:sz="4" w:space="0" w:color="auto"/>
            </w:tcBorders>
            <w:shd w:val="clear" w:color="auto" w:fill="auto"/>
            <w:vAlign w:val="center"/>
            <w:hideMark/>
          </w:tcPr>
          <w:p w14:paraId="3A9AD1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Баканова,15,к.гараж Д/с</w:t>
            </w:r>
          </w:p>
        </w:tc>
        <w:tc>
          <w:tcPr>
            <w:tcW w:w="1148" w:type="dxa"/>
            <w:tcBorders>
              <w:top w:val="nil"/>
              <w:left w:val="nil"/>
              <w:bottom w:val="single" w:sz="4" w:space="0" w:color="auto"/>
              <w:right w:val="single" w:sz="4" w:space="0" w:color="auto"/>
            </w:tcBorders>
            <w:shd w:val="clear" w:color="auto" w:fill="auto"/>
            <w:vAlign w:val="center"/>
            <w:hideMark/>
          </w:tcPr>
          <w:p w14:paraId="60592FA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886F3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C4AF9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0,01663</w:t>
            </w:r>
          </w:p>
        </w:tc>
        <w:tc>
          <w:tcPr>
            <w:tcW w:w="1239" w:type="dxa"/>
            <w:tcBorders>
              <w:top w:val="nil"/>
              <w:left w:val="nil"/>
              <w:bottom w:val="single" w:sz="4" w:space="0" w:color="auto"/>
              <w:right w:val="single" w:sz="4" w:space="0" w:color="auto"/>
            </w:tcBorders>
            <w:shd w:val="clear" w:color="auto" w:fill="auto"/>
            <w:vAlign w:val="center"/>
            <w:hideMark/>
          </w:tcPr>
          <w:p w14:paraId="734797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C92F3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C8921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3E958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A072A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2FF7C1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4EB616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A8ABD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74503A4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ABF45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133</w:t>
            </w:r>
          </w:p>
        </w:tc>
        <w:tc>
          <w:tcPr>
            <w:tcW w:w="1197" w:type="dxa"/>
            <w:tcBorders>
              <w:top w:val="nil"/>
              <w:left w:val="nil"/>
              <w:bottom w:val="single" w:sz="4" w:space="0" w:color="auto"/>
              <w:right w:val="single" w:sz="4" w:space="0" w:color="auto"/>
            </w:tcBorders>
            <w:shd w:val="clear" w:color="auto" w:fill="auto"/>
            <w:vAlign w:val="center"/>
            <w:hideMark/>
          </w:tcPr>
          <w:p w14:paraId="16C9B2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2D7BF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Вр-15</w:t>
            </w:r>
          </w:p>
        </w:tc>
        <w:tc>
          <w:tcPr>
            <w:tcW w:w="1510" w:type="dxa"/>
            <w:tcBorders>
              <w:top w:val="nil"/>
              <w:left w:val="nil"/>
              <w:bottom w:val="single" w:sz="4" w:space="0" w:color="auto"/>
              <w:right w:val="single" w:sz="4" w:space="0" w:color="auto"/>
            </w:tcBorders>
            <w:shd w:val="clear" w:color="auto" w:fill="auto"/>
            <w:vAlign w:val="center"/>
            <w:hideMark/>
          </w:tcPr>
          <w:p w14:paraId="39D113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Баканова,50,с.Музей</w:t>
            </w:r>
          </w:p>
        </w:tc>
        <w:tc>
          <w:tcPr>
            <w:tcW w:w="1148" w:type="dxa"/>
            <w:tcBorders>
              <w:top w:val="nil"/>
              <w:left w:val="nil"/>
              <w:bottom w:val="single" w:sz="4" w:space="0" w:color="auto"/>
              <w:right w:val="single" w:sz="4" w:space="0" w:color="auto"/>
            </w:tcBorders>
            <w:shd w:val="clear" w:color="auto" w:fill="auto"/>
            <w:vAlign w:val="center"/>
            <w:hideMark/>
          </w:tcPr>
          <w:p w14:paraId="24F379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B9B0E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696F4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0,0287</w:t>
            </w:r>
          </w:p>
        </w:tc>
        <w:tc>
          <w:tcPr>
            <w:tcW w:w="1239" w:type="dxa"/>
            <w:tcBorders>
              <w:top w:val="nil"/>
              <w:left w:val="nil"/>
              <w:bottom w:val="single" w:sz="4" w:space="0" w:color="auto"/>
              <w:right w:val="single" w:sz="4" w:space="0" w:color="auto"/>
            </w:tcBorders>
            <w:shd w:val="clear" w:color="auto" w:fill="auto"/>
            <w:vAlign w:val="center"/>
            <w:hideMark/>
          </w:tcPr>
          <w:p w14:paraId="1832A5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A039B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77DF1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5AD55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5BB15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752AF3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BC183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9D751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2A0BB95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4D78C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134</w:t>
            </w:r>
          </w:p>
        </w:tc>
        <w:tc>
          <w:tcPr>
            <w:tcW w:w="1197" w:type="dxa"/>
            <w:tcBorders>
              <w:top w:val="nil"/>
              <w:left w:val="nil"/>
              <w:bottom w:val="single" w:sz="4" w:space="0" w:color="auto"/>
              <w:right w:val="single" w:sz="4" w:space="0" w:color="auto"/>
            </w:tcBorders>
            <w:shd w:val="clear" w:color="auto" w:fill="auto"/>
            <w:vAlign w:val="center"/>
            <w:hideMark/>
          </w:tcPr>
          <w:p w14:paraId="1C2B8B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8CCB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Баканова,54, Музей, библ-ка</w:t>
            </w:r>
          </w:p>
        </w:tc>
        <w:tc>
          <w:tcPr>
            <w:tcW w:w="1510" w:type="dxa"/>
            <w:tcBorders>
              <w:top w:val="nil"/>
              <w:left w:val="nil"/>
              <w:bottom w:val="single" w:sz="4" w:space="0" w:color="auto"/>
              <w:right w:val="single" w:sz="4" w:space="0" w:color="auto"/>
            </w:tcBorders>
            <w:shd w:val="clear" w:color="auto" w:fill="auto"/>
            <w:vAlign w:val="center"/>
            <w:hideMark/>
          </w:tcPr>
          <w:p w14:paraId="2D6665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Вр-15</w:t>
            </w:r>
          </w:p>
        </w:tc>
        <w:tc>
          <w:tcPr>
            <w:tcW w:w="1148" w:type="dxa"/>
            <w:tcBorders>
              <w:top w:val="nil"/>
              <w:left w:val="nil"/>
              <w:bottom w:val="single" w:sz="4" w:space="0" w:color="auto"/>
              <w:right w:val="single" w:sz="4" w:space="0" w:color="auto"/>
            </w:tcBorders>
            <w:shd w:val="clear" w:color="auto" w:fill="auto"/>
            <w:vAlign w:val="center"/>
            <w:hideMark/>
          </w:tcPr>
          <w:p w14:paraId="4C5788B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523EF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E9E5B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0,0205</w:t>
            </w:r>
          </w:p>
        </w:tc>
        <w:tc>
          <w:tcPr>
            <w:tcW w:w="1239" w:type="dxa"/>
            <w:tcBorders>
              <w:top w:val="nil"/>
              <w:left w:val="nil"/>
              <w:bottom w:val="single" w:sz="4" w:space="0" w:color="auto"/>
              <w:right w:val="single" w:sz="4" w:space="0" w:color="auto"/>
            </w:tcBorders>
            <w:shd w:val="clear" w:color="auto" w:fill="auto"/>
            <w:vAlign w:val="center"/>
            <w:hideMark/>
          </w:tcPr>
          <w:p w14:paraId="7C1F30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383CE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28856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378DB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E7F78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4B3205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90EBC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564E0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3C6B379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ED31C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135</w:t>
            </w:r>
          </w:p>
        </w:tc>
        <w:tc>
          <w:tcPr>
            <w:tcW w:w="1197" w:type="dxa"/>
            <w:tcBorders>
              <w:top w:val="nil"/>
              <w:left w:val="nil"/>
              <w:bottom w:val="single" w:sz="4" w:space="0" w:color="auto"/>
              <w:right w:val="single" w:sz="4" w:space="0" w:color="auto"/>
            </w:tcBorders>
            <w:shd w:val="clear" w:color="auto" w:fill="auto"/>
            <w:vAlign w:val="center"/>
            <w:hideMark/>
          </w:tcPr>
          <w:p w14:paraId="23F15E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DC665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hideMark/>
          </w:tcPr>
          <w:p w14:paraId="3F2545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Баканова,54,Музей, Библиотека</w:t>
            </w:r>
          </w:p>
        </w:tc>
        <w:tc>
          <w:tcPr>
            <w:tcW w:w="1148" w:type="dxa"/>
            <w:tcBorders>
              <w:top w:val="nil"/>
              <w:left w:val="nil"/>
              <w:bottom w:val="single" w:sz="4" w:space="0" w:color="auto"/>
              <w:right w:val="single" w:sz="4" w:space="0" w:color="auto"/>
            </w:tcBorders>
            <w:shd w:val="clear" w:color="auto" w:fill="auto"/>
            <w:vAlign w:val="center"/>
            <w:hideMark/>
          </w:tcPr>
          <w:p w14:paraId="13D5B5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89EAE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A8923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0,0238</w:t>
            </w:r>
          </w:p>
        </w:tc>
        <w:tc>
          <w:tcPr>
            <w:tcW w:w="1239" w:type="dxa"/>
            <w:tcBorders>
              <w:top w:val="nil"/>
              <w:left w:val="nil"/>
              <w:bottom w:val="single" w:sz="4" w:space="0" w:color="auto"/>
              <w:right w:val="single" w:sz="4" w:space="0" w:color="auto"/>
            </w:tcBorders>
            <w:shd w:val="clear" w:color="auto" w:fill="auto"/>
            <w:vAlign w:val="center"/>
            <w:hideMark/>
          </w:tcPr>
          <w:p w14:paraId="0A11EE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CE75E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333F5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B4D49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EF809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6C9F05D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050" w:type="dxa"/>
            <w:tcBorders>
              <w:top w:val="nil"/>
              <w:left w:val="nil"/>
              <w:bottom w:val="single" w:sz="4" w:space="0" w:color="auto"/>
              <w:right w:val="single" w:sz="4" w:space="0" w:color="auto"/>
            </w:tcBorders>
            <w:shd w:val="clear" w:color="auto" w:fill="auto"/>
            <w:vAlign w:val="center"/>
            <w:hideMark/>
          </w:tcPr>
          <w:p w14:paraId="2BAF65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2DEE7B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69897B7D"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84037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136</w:t>
            </w:r>
          </w:p>
        </w:tc>
        <w:tc>
          <w:tcPr>
            <w:tcW w:w="1197" w:type="dxa"/>
            <w:tcBorders>
              <w:top w:val="nil"/>
              <w:left w:val="nil"/>
              <w:bottom w:val="single" w:sz="4" w:space="0" w:color="auto"/>
              <w:right w:val="single" w:sz="4" w:space="0" w:color="auto"/>
            </w:tcBorders>
            <w:shd w:val="clear" w:color="auto" w:fill="auto"/>
            <w:vAlign w:val="center"/>
            <w:hideMark/>
          </w:tcPr>
          <w:p w14:paraId="529E41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C4A86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Баканова,54, Музей, Библ-ка</w:t>
            </w:r>
          </w:p>
        </w:tc>
        <w:tc>
          <w:tcPr>
            <w:tcW w:w="1510" w:type="dxa"/>
            <w:tcBorders>
              <w:top w:val="nil"/>
              <w:left w:val="nil"/>
              <w:bottom w:val="single" w:sz="4" w:space="0" w:color="auto"/>
              <w:right w:val="single" w:sz="4" w:space="0" w:color="auto"/>
            </w:tcBorders>
            <w:shd w:val="clear" w:color="auto" w:fill="auto"/>
            <w:vAlign w:val="center"/>
            <w:hideMark/>
          </w:tcPr>
          <w:p w14:paraId="72206C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Баканова,56,Парикмах.</w:t>
            </w:r>
          </w:p>
        </w:tc>
        <w:tc>
          <w:tcPr>
            <w:tcW w:w="1148" w:type="dxa"/>
            <w:tcBorders>
              <w:top w:val="nil"/>
              <w:left w:val="nil"/>
              <w:bottom w:val="single" w:sz="4" w:space="0" w:color="auto"/>
              <w:right w:val="single" w:sz="4" w:space="0" w:color="auto"/>
            </w:tcBorders>
            <w:shd w:val="clear" w:color="auto" w:fill="auto"/>
            <w:vAlign w:val="center"/>
            <w:hideMark/>
          </w:tcPr>
          <w:p w14:paraId="60DF56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3154D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33819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0,0036</w:t>
            </w:r>
          </w:p>
        </w:tc>
        <w:tc>
          <w:tcPr>
            <w:tcW w:w="1239" w:type="dxa"/>
            <w:tcBorders>
              <w:top w:val="nil"/>
              <w:left w:val="nil"/>
              <w:bottom w:val="single" w:sz="4" w:space="0" w:color="auto"/>
              <w:right w:val="single" w:sz="4" w:space="0" w:color="auto"/>
            </w:tcBorders>
            <w:shd w:val="clear" w:color="auto" w:fill="auto"/>
            <w:vAlign w:val="center"/>
            <w:hideMark/>
          </w:tcPr>
          <w:p w14:paraId="6A4839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FC15C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816A2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75A52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F1AF0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77B0B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67D2A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ACE5B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B81FEF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A5347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137</w:t>
            </w:r>
          </w:p>
        </w:tc>
        <w:tc>
          <w:tcPr>
            <w:tcW w:w="1197" w:type="dxa"/>
            <w:tcBorders>
              <w:top w:val="nil"/>
              <w:left w:val="nil"/>
              <w:bottom w:val="single" w:sz="4" w:space="0" w:color="auto"/>
              <w:right w:val="single" w:sz="4" w:space="0" w:color="auto"/>
            </w:tcBorders>
            <w:shd w:val="clear" w:color="auto" w:fill="auto"/>
            <w:vAlign w:val="center"/>
            <w:hideMark/>
          </w:tcPr>
          <w:p w14:paraId="47DB58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4CC1A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510" w:type="dxa"/>
            <w:tcBorders>
              <w:top w:val="nil"/>
              <w:left w:val="nil"/>
              <w:bottom w:val="single" w:sz="4" w:space="0" w:color="auto"/>
              <w:right w:val="single" w:sz="4" w:space="0" w:color="auto"/>
            </w:tcBorders>
            <w:shd w:val="clear" w:color="auto" w:fill="auto"/>
            <w:vAlign w:val="center"/>
            <w:hideMark/>
          </w:tcPr>
          <w:p w14:paraId="653378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Ленина,6,Музей Иконы</w:t>
            </w:r>
          </w:p>
        </w:tc>
        <w:tc>
          <w:tcPr>
            <w:tcW w:w="1148" w:type="dxa"/>
            <w:tcBorders>
              <w:top w:val="nil"/>
              <w:left w:val="nil"/>
              <w:bottom w:val="single" w:sz="4" w:space="0" w:color="auto"/>
              <w:right w:val="single" w:sz="4" w:space="0" w:color="auto"/>
            </w:tcBorders>
            <w:shd w:val="clear" w:color="auto" w:fill="auto"/>
            <w:vAlign w:val="center"/>
            <w:hideMark/>
          </w:tcPr>
          <w:p w14:paraId="02A4BE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53F12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FBD38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0,0355</w:t>
            </w:r>
          </w:p>
        </w:tc>
        <w:tc>
          <w:tcPr>
            <w:tcW w:w="1239" w:type="dxa"/>
            <w:tcBorders>
              <w:top w:val="nil"/>
              <w:left w:val="nil"/>
              <w:bottom w:val="single" w:sz="4" w:space="0" w:color="auto"/>
              <w:right w:val="single" w:sz="4" w:space="0" w:color="auto"/>
            </w:tcBorders>
            <w:shd w:val="clear" w:color="auto" w:fill="auto"/>
            <w:vAlign w:val="center"/>
            <w:hideMark/>
          </w:tcPr>
          <w:p w14:paraId="792848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97AE9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B541D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4F27B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5858F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4FEFEA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1F730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3082B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28BCC60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51E60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138</w:t>
            </w:r>
          </w:p>
        </w:tc>
        <w:tc>
          <w:tcPr>
            <w:tcW w:w="1197" w:type="dxa"/>
            <w:tcBorders>
              <w:top w:val="nil"/>
              <w:left w:val="nil"/>
              <w:bottom w:val="single" w:sz="4" w:space="0" w:color="auto"/>
              <w:right w:val="single" w:sz="4" w:space="0" w:color="auto"/>
            </w:tcBorders>
            <w:shd w:val="clear" w:color="auto" w:fill="auto"/>
            <w:vAlign w:val="center"/>
            <w:hideMark/>
          </w:tcPr>
          <w:p w14:paraId="695E9A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D67EB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тк-7а</w:t>
            </w:r>
          </w:p>
        </w:tc>
        <w:tc>
          <w:tcPr>
            <w:tcW w:w="1510" w:type="dxa"/>
            <w:tcBorders>
              <w:top w:val="nil"/>
              <w:left w:val="nil"/>
              <w:bottom w:val="single" w:sz="4" w:space="0" w:color="auto"/>
              <w:right w:val="single" w:sz="4" w:space="0" w:color="auto"/>
            </w:tcBorders>
            <w:shd w:val="clear" w:color="auto" w:fill="auto"/>
            <w:vAlign w:val="center"/>
            <w:hideMark/>
          </w:tcPr>
          <w:p w14:paraId="46C43C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Баканова,32,с.гараж</w:t>
            </w:r>
          </w:p>
        </w:tc>
        <w:tc>
          <w:tcPr>
            <w:tcW w:w="1148" w:type="dxa"/>
            <w:tcBorders>
              <w:top w:val="nil"/>
              <w:left w:val="nil"/>
              <w:bottom w:val="single" w:sz="4" w:space="0" w:color="auto"/>
              <w:right w:val="single" w:sz="4" w:space="0" w:color="auto"/>
            </w:tcBorders>
            <w:shd w:val="clear" w:color="auto" w:fill="auto"/>
            <w:vAlign w:val="center"/>
            <w:hideMark/>
          </w:tcPr>
          <w:p w14:paraId="715EDB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F2AA1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193B8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0,04533</w:t>
            </w:r>
          </w:p>
        </w:tc>
        <w:tc>
          <w:tcPr>
            <w:tcW w:w="1239" w:type="dxa"/>
            <w:tcBorders>
              <w:top w:val="nil"/>
              <w:left w:val="nil"/>
              <w:bottom w:val="single" w:sz="4" w:space="0" w:color="auto"/>
              <w:right w:val="single" w:sz="4" w:space="0" w:color="auto"/>
            </w:tcBorders>
            <w:shd w:val="clear" w:color="auto" w:fill="auto"/>
            <w:vAlign w:val="center"/>
            <w:hideMark/>
          </w:tcPr>
          <w:p w14:paraId="1B227C0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4FDFF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F4665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AC30D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7D6FE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7DF199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38A941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03BFF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605EB70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D0674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139</w:t>
            </w:r>
          </w:p>
        </w:tc>
        <w:tc>
          <w:tcPr>
            <w:tcW w:w="1197" w:type="dxa"/>
            <w:tcBorders>
              <w:top w:val="nil"/>
              <w:left w:val="nil"/>
              <w:bottom w:val="single" w:sz="4" w:space="0" w:color="auto"/>
              <w:right w:val="single" w:sz="4" w:space="0" w:color="auto"/>
            </w:tcBorders>
            <w:shd w:val="clear" w:color="auto" w:fill="auto"/>
            <w:vAlign w:val="center"/>
            <w:hideMark/>
          </w:tcPr>
          <w:p w14:paraId="2BBEB0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7CA9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510" w:type="dxa"/>
            <w:tcBorders>
              <w:top w:val="nil"/>
              <w:left w:val="nil"/>
              <w:bottom w:val="single" w:sz="4" w:space="0" w:color="auto"/>
              <w:right w:val="single" w:sz="4" w:space="0" w:color="auto"/>
            </w:tcBorders>
            <w:shd w:val="clear" w:color="auto" w:fill="auto"/>
            <w:vAlign w:val="center"/>
            <w:hideMark/>
          </w:tcPr>
          <w:p w14:paraId="428403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тк-14</w:t>
            </w:r>
          </w:p>
        </w:tc>
        <w:tc>
          <w:tcPr>
            <w:tcW w:w="1148" w:type="dxa"/>
            <w:tcBorders>
              <w:top w:val="nil"/>
              <w:left w:val="nil"/>
              <w:bottom w:val="single" w:sz="4" w:space="0" w:color="auto"/>
              <w:right w:val="single" w:sz="4" w:space="0" w:color="auto"/>
            </w:tcBorders>
            <w:shd w:val="clear" w:color="auto" w:fill="auto"/>
            <w:vAlign w:val="center"/>
            <w:hideMark/>
          </w:tcPr>
          <w:p w14:paraId="5D9429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7F95D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47E30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0,09357</w:t>
            </w:r>
          </w:p>
        </w:tc>
        <w:tc>
          <w:tcPr>
            <w:tcW w:w="1239" w:type="dxa"/>
            <w:tcBorders>
              <w:top w:val="nil"/>
              <w:left w:val="nil"/>
              <w:bottom w:val="single" w:sz="4" w:space="0" w:color="auto"/>
              <w:right w:val="single" w:sz="4" w:space="0" w:color="auto"/>
            </w:tcBorders>
            <w:shd w:val="clear" w:color="auto" w:fill="auto"/>
            <w:vAlign w:val="center"/>
            <w:hideMark/>
          </w:tcPr>
          <w:p w14:paraId="081DB8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744C9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24E01A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47328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0D991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w:t>
            </w:r>
          </w:p>
        </w:tc>
        <w:tc>
          <w:tcPr>
            <w:tcW w:w="1050" w:type="dxa"/>
            <w:tcBorders>
              <w:top w:val="nil"/>
              <w:left w:val="nil"/>
              <w:bottom w:val="single" w:sz="4" w:space="0" w:color="auto"/>
              <w:right w:val="single" w:sz="4" w:space="0" w:color="auto"/>
            </w:tcBorders>
            <w:shd w:val="clear" w:color="auto" w:fill="auto"/>
            <w:vAlign w:val="center"/>
            <w:hideMark/>
          </w:tcPr>
          <w:p w14:paraId="05A080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9639B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D5C7E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0,90</w:t>
            </w:r>
          </w:p>
        </w:tc>
      </w:tr>
      <w:tr w:rsidR="00BE5703" w:rsidRPr="00E6436E" w14:paraId="68FAA2F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A0BD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140</w:t>
            </w:r>
          </w:p>
        </w:tc>
        <w:tc>
          <w:tcPr>
            <w:tcW w:w="1197" w:type="dxa"/>
            <w:tcBorders>
              <w:top w:val="nil"/>
              <w:left w:val="nil"/>
              <w:bottom w:val="single" w:sz="4" w:space="0" w:color="auto"/>
              <w:right w:val="single" w:sz="4" w:space="0" w:color="auto"/>
            </w:tcBorders>
            <w:shd w:val="clear" w:color="auto" w:fill="auto"/>
            <w:vAlign w:val="center"/>
            <w:hideMark/>
          </w:tcPr>
          <w:p w14:paraId="2D8E9F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3884E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Баканова,32,с. гараж</w:t>
            </w:r>
          </w:p>
        </w:tc>
        <w:tc>
          <w:tcPr>
            <w:tcW w:w="1510" w:type="dxa"/>
            <w:tcBorders>
              <w:top w:val="nil"/>
              <w:left w:val="nil"/>
              <w:bottom w:val="single" w:sz="4" w:space="0" w:color="auto"/>
              <w:right w:val="single" w:sz="4" w:space="0" w:color="auto"/>
            </w:tcBorders>
            <w:shd w:val="clear" w:color="auto" w:fill="auto"/>
            <w:vAlign w:val="center"/>
            <w:hideMark/>
          </w:tcPr>
          <w:p w14:paraId="2F3A6B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 ОГКУ  ЦЗН</w:t>
            </w:r>
          </w:p>
        </w:tc>
        <w:tc>
          <w:tcPr>
            <w:tcW w:w="1148" w:type="dxa"/>
            <w:tcBorders>
              <w:top w:val="nil"/>
              <w:left w:val="nil"/>
              <w:bottom w:val="single" w:sz="4" w:space="0" w:color="auto"/>
              <w:right w:val="single" w:sz="4" w:space="0" w:color="auto"/>
            </w:tcBorders>
            <w:shd w:val="clear" w:color="auto" w:fill="auto"/>
            <w:vAlign w:val="center"/>
            <w:hideMark/>
          </w:tcPr>
          <w:p w14:paraId="6F3B56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27F05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E0FE8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735CA5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44FD6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5ED49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B2B97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271AE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2E35DC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635B2C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BCAAA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0ED0BC9"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24AFB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141</w:t>
            </w:r>
          </w:p>
        </w:tc>
        <w:tc>
          <w:tcPr>
            <w:tcW w:w="1197" w:type="dxa"/>
            <w:tcBorders>
              <w:top w:val="nil"/>
              <w:left w:val="nil"/>
              <w:bottom w:val="single" w:sz="4" w:space="0" w:color="auto"/>
              <w:right w:val="single" w:sz="4" w:space="0" w:color="auto"/>
            </w:tcBorders>
            <w:shd w:val="clear" w:color="auto" w:fill="auto"/>
            <w:vAlign w:val="center"/>
            <w:hideMark/>
          </w:tcPr>
          <w:p w14:paraId="418F19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9C628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Вр-25</w:t>
            </w:r>
          </w:p>
        </w:tc>
        <w:tc>
          <w:tcPr>
            <w:tcW w:w="1510" w:type="dxa"/>
            <w:tcBorders>
              <w:top w:val="nil"/>
              <w:left w:val="nil"/>
              <w:bottom w:val="single" w:sz="4" w:space="0" w:color="auto"/>
              <w:right w:val="single" w:sz="4" w:space="0" w:color="auto"/>
            </w:tcBorders>
            <w:shd w:val="clear" w:color="auto" w:fill="auto"/>
            <w:vAlign w:val="center"/>
            <w:hideMark/>
          </w:tcPr>
          <w:p w14:paraId="31FC08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Шуйская,18,Худ. Училище</w:t>
            </w:r>
          </w:p>
        </w:tc>
        <w:tc>
          <w:tcPr>
            <w:tcW w:w="1148" w:type="dxa"/>
            <w:tcBorders>
              <w:top w:val="nil"/>
              <w:left w:val="nil"/>
              <w:bottom w:val="single" w:sz="4" w:space="0" w:color="auto"/>
              <w:right w:val="single" w:sz="4" w:space="0" w:color="auto"/>
            </w:tcBorders>
            <w:shd w:val="clear" w:color="auto" w:fill="auto"/>
            <w:vAlign w:val="center"/>
            <w:hideMark/>
          </w:tcPr>
          <w:p w14:paraId="2CCC54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5C8EA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7C8B8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0,02359</w:t>
            </w:r>
          </w:p>
        </w:tc>
        <w:tc>
          <w:tcPr>
            <w:tcW w:w="1239" w:type="dxa"/>
            <w:tcBorders>
              <w:top w:val="nil"/>
              <w:left w:val="nil"/>
              <w:bottom w:val="single" w:sz="4" w:space="0" w:color="auto"/>
              <w:right w:val="single" w:sz="4" w:space="0" w:color="auto"/>
            </w:tcBorders>
            <w:shd w:val="clear" w:color="auto" w:fill="auto"/>
            <w:vAlign w:val="center"/>
            <w:hideMark/>
          </w:tcPr>
          <w:p w14:paraId="6A4929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3B6EF6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C0ABB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2DA27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636F1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74D2A4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4FF52B2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B86796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4602AEE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0E9F8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143</w:t>
            </w:r>
          </w:p>
        </w:tc>
        <w:tc>
          <w:tcPr>
            <w:tcW w:w="1197" w:type="dxa"/>
            <w:tcBorders>
              <w:top w:val="nil"/>
              <w:left w:val="nil"/>
              <w:bottom w:val="single" w:sz="4" w:space="0" w:color="auto"/>
              <w:right w:val="single" w:sz="4" w:space="0" w:color="auto"/>
            </w:tcBorders>
            <w:shd w:val="clear" w:color="auto" w:fill="auto"/>
            <w:vAlign w:val="center"/>
            <w:hideMark/>
          </w:tcPr>
          <w:p w14:paraId="0AFEC2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A835F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Вр-25</w:t>
            </w:r>
          </w:p>
        </w:tc>
        <w:tc>
          <w:tcPr>
            <w:tcW w:w="1510" w:type="dxa"/>
            <w:tcBorders>
              <w:top w:val="nil"/>
              <w:left w:val="nil"/>
              <w:bottom w:val="single" w:sz="4" w:space="0" w:color="auto"/>
              <w:right w:val="single" w:sz="4" w:space="0" w:color="auto"/>
            </w:tcBorders>
            <w:shd w:val="clear" w:color="auto" w:fill="auto"/>
            <w:vAlign w:val="center"/>
            <w:hideMark/>
          </w:tcPr>
          <w:p w14:paraId="4CE355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Шуйская,18,с.гараж</w:t>
            </w:r>
          </w:p>
        </w:tc>
        <w:tc>
          <w:tcPr>
            <w:tcW w:w="1148" w:type="dxa"/>
            <w:tcBorders>
              <w:top w:val="nil"/>
              <w:left w:val="nil"/>
              <w:bottom w:val="single" w:sz="4" w:space="0" w:color="auto"/>
              <w:right w:val="single" w:sz="4" w:space="0" w:color="auto"/>
            </w:tcBorders>
            <w:shd w:val="clear" w:color="auto" w:fill="auto"/>
            <w:vAlign w:val="center"/>
            <w:hideMark/>
          </w:tcPr>
          <w:p w14:paraId="485CF4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11BA4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0C7D7E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4579DB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EE1D6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690029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64EA6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2492C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C4071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050" w:type="dxa"/>
            <w:tcBorders>
              <w:top w:val="nil"/>
              <w:left w:val="nil"/>
              <w:bottom w:val="single" w:sz="4" w:space="0" w:color="auto"/>
              <w:right w:val="single" w:sz="4" w:space="0" w:color="auto"/>
            </w:tcBorders>
            <w:shd w:val="clear" w:color="auto" w:fill="auto"/>
            <w:vAlign w:val="center"/>
            <w:hideMark/>
          </w:tcPr>
          <w:p w14:paraId="2F4D25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DA034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6CD93F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FBF0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145</w:t>
            </w:r>
          </w:p>
        </w:tc>
        <w:tc>
          <w:tcPr>
            <w:tcW w:w="1197" w:type="dxa"/>
            <w:tcBorders>
              <w:top w:val="nil"/>
              <w:left w:val="nil"/>
              <w:bottom w:val="single" w:sz="4" w:space="0" w:color="auto"/>
              <w:right w:val="single" w:sz="4" w:space="0" w:color="auto"/>
            </w:tcBorders>
            <w:shd w:val="clear" w:color="auto" w:fill="auto"/>
            <w:vAlign w:val="center"/>
            <w:hideMark/>
          </w:tcPr>
          <w:p w14:paraId="2F3A44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95CB4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Котухиных,4а,с. гараж</w:t>
            </w:r>
          </w:p>
        </w:tc>
        <w:tc>
          <w:tcPr>
            <w:tcW w:w="1510" w:type="dxa"/>
            <w:tcBorders>
              <w:top w:val="nil"/>
              <w:left w:val="nil"/>
              <w:bottom w:val="single" w:sz="4" w:space="0" w:color="auto"/>
              <w:right w:val="single" w:sz="4" w:space="0" w:color="auto"/>
            </w:tcBorders>
            <w:shd w:val="clear" w:color="auto" w:fill="auto"/>
            <w:vAlign w:val="center"/>
            <w:hideMark/>
          </w:tcPr>
          <w:p w14:paraId="24918F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Котухиных,4А,Школа искусств</w:t>
            </w:r>
          </w:p>
        </w:tc>
        <w:tc>
          <w:tcPr>
            <w:tcW w:w="1148" w:type="dxa"/>
            <w:tcBorders>
              <w:top w:val="nil"/>
              <w:left w:val="nil"/>
              <w:bottom w:val="single" w:sz="4" w:space="0" w:color="auto"/>
              <w:right w:val="single" w:sz="4" w:space="0" w:color="auto"/>
            </w:tcBorders>
            <w:shd w:val="clear" w:color="auto" w:fill="auto"/>
            <w:vAlign w:val="center"/>
            <w:hideMark/>
          </w:tcPr>
          <w:p w14:paraId="7F36C4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31E10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36499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255E54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EED8E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6A8BFB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73C64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2D7E9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30152B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050" w:type="dxa"/>
            <w:tcBorders>
              <w:top w:val="nil"/>
              <w:left w:val="nil"/>
              <w:bottom w:val="single" w:sz="4" w:space="0" w:color="auto"/>
              <w:right w:val="single" w:sz="4" w:space="0" w:color="auto"/>
            </w:tcBorders>
            <w:shd w:val="clear" w:color="auto" w:fill="auto"/>
            <w:vAlign w:val="center"/>
            <w:hideMark/>
          </w:tcPr>
          <w:p w14:paraId="374251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0637D40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0D8447D"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7B338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146</w:t>
            </w:r>
          </w:p>
        </w:tc>
        <w:tc>
          <w:tcPr>
            <w:tcW w:w="1197" w:type="dxa"/>
            <w:tcBorders>
              <w:top w:val="nil"/>
              <w:left w:val="nil"/>
              <w:bottom w:val="single" w:sz="4" w:space="0" w:color="auto"/>
              <w:right w:val="single" w:sz="4" w:space="0" w:color="auto"/>
            </w:tcBorders>
            <w:shd w:val="clear" w:color="auto" w:fill="auto"/>
            <w:vAlign w:val="center"/>
            <w:hideMark/>
          </w:tcPr>
          <w:p w14:paraId="718701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6025B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510" w:type="dxa"/>
            <w:tcBorders>
              <w:top w:val="nil"/>
              <w:left w:val="nil"/>
              <w:bottom w:val="single" w:sz="4" w:space="0" w:color="auto"/>
              <w:right w:val="single" w:sz="4" w:space="0" w:color="auto"/>
            </w:tcBorders>
            <w:shd w:val="clear" w:color="auto" w:fill="auto"/>
            <w:vAlign w:val="center"/>
            <w:hideMark/>
          </w:tcPr>
          <w:p w14:paraId="7A9416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Зиновьева,быв. котельная</w:t>
            </w:r>
          </w:p>
        </w:tc>
        <w:tc>
          <w:tcPr>
            <w:tcW w:w="1148" w:type="dxa"/>
            <w:tcBorders>
              <w:top w:val="nil"/>
              <w:left w:val="nil"/>
              <w:bottom w:val="single" w:sz="4" w:space="0" w:color="auto"/>
              <w:right w:val="single" w:sz="4" w:space="0" w:color="auto"/>
            </w:tcBorders>
            <w:shd w:val="clear" w:color="auto" w:fill="auto"/>
            <w:vAlign w:val="center"/>
            <w:hideMark/>
          </w:tcPr>
          <w:p w14:paraId="1E2972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71983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8E0E1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16268A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F94E9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6ED601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3118D7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36BF7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0FF36C2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050" w:type="dxa"/>
            <w:tcBorders>
              <w:top w:val="nil"/>
              <w:left w:val="nil"/>
              <w:bottom w:val="single" w:sz="4" w:space="0" w:color="auto"/>
              <w:right w:val="single" w:sz="4" w:space="0" w:color="auto"/>
            </w:tcBorders>
            <w:shd w:val="clear" w:color="auto" w:fill="auto"/>
            <w:vAlign w:val="center"/>
            <w:hideMark/>
          </w:tcPr>
          <w:p w14:paraId="0887CC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CC807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C115D9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3C822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147</w:t>
            </w:r>
          </w:p>
        </w:tc>
        <w:tc>
          <w:tcPr>
            <w:tcW w:w="1197" w:type="dxa"/>
            <w:tcBorders>
              <w:top w:val="nil"/>
              <w:left w:val="nil"/>
              <w:bottom w:val="single" w:sz="4" w:space="0" w:color="auto"/>
              <w:right w:val="single" w:sz="4" w:space="0" w:color="auto"/>
            </w:tcBorders>
            <w:shd w:val="clear" w:color="auto" w:fill="auto"/>
            <w:vAlign w:val="center"/>
            <w:hideMark/>
          </w:tcPr>
          <w:p w14:paraId="2FF210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45CFD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2E75A0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Вр-14</w:t>
            </w:r>
          </w:p>
        </w:tc>
        <w:tc>
          <w:tcPr>
            <w:tcW w:w="1148" w:type="dxa"/>
            <w:tcBorders>
              <w:top w:val="nil"/>
              <w:left w:val="nil"/>
              <w:bottom w:val="single" w:sz="4" w:space="0" w:color="auto"/>
              <w:right w:val="single" w:sz="4" w:space="0" w:color="auto"/>
            </w:tcBorders>
            <w:shd w:val="clear" w:color="auto" w:fill="auto"/>
            <w:vAlign w:val="center"/>
            <w:hideMark/>
          </w:tcPr>
          <w:p w14:paraId="7196842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657A6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B8D06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0,02156</w:t>
            </w:r>
          </w:p>
        </w:tc>
        <w:tc>
          <w:tcPr>
            <w:tcW w:w="1239" w:type="dxa"/>
            <w:tcBorders>
              <w:top w:val="nil"/>
              <w:left w:val="nil"/>
              <w:bottom w:val="single" w:sz="4" w:space="0" w:color="auto"/>
              <w:right w:val="single" w:sz="4" w:space="0" w:color="auto"/>
            </w:tcBorders>
            <w:shd w:val="clear" w:color="auto" w:fill="auto"/>
            <w:vAlign w:val="center"/>
            <w:hideMark/>
          </w:tcPr>
          <w:p w14:paraId="4C2DCD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43E25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F25A7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28C97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6978E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2F54A5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5D5164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67CC8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06B369B6"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13FA5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148</w:t>
            </w:r>
          </w:p>
        </w:tc>
        <w:tc>
          <w:tcPr>
            <w:tcW w:w="1197" w:type="dxa"/>
            <w:tcBorders>
              <w:top w:val="nil"/>
              <w:left w:val="nil"/>
              <w:bottom w:val="single" w:sz="4" w:space="0" w:color="auto"/>
              <w:right w:val="single" w:sz="4" w:space="0" w:color="auto"/>
            </w:tcBorders>
            <w:shd w:val="clear" w:color="auto" w:fill="auto"/>
            <w:vAlign w:val="center"/>
            <w:hideMark/>
          </w:tcPr>
          <w:p w14:paraId="11B806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BE21A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0C25A1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Баканова,19,с.гараж Дк</w:t>
            </w:r>
          </w:p>
        </w:tc>
        <w:tc>
          <w:tcPr>
            <w:tcW w:w="1148" w:type="dxa"/>
            <w:tcBorders>
              <w:top w:val="nil"/>
              <w:left w:val="nil"/>
              <w:bottom w:val="single" w:sz="4" w:space="0" w:color="auto"/>
              <w:right w:val="single" w:sz="4" w:space="0" w:color="auto"/>
            </w:tcBorders>
            <w:shd w:val="clear" w:color="auto" w:fill="auto"/>
            <w:vAlign w:val="center"/>
            <w:hideMark/>
          </w:tcPr>
          <w:p w14:paraId="1AB68E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87F1B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F4E3E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27B75E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0B0CC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59A739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F65C8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ED392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15B71B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050" w:type="dxa"/>
            <w:tcBorders>
              <w:top w:val="nil"/>
              <w:left w:val="nil"/>
              <w:bottom w:val="single" w:sz="4" w:space="0" w:color="auto"/>
              <w:right w:val="single" w:sz="4" w:space="0" w:color="auto"/>
            </w:tcBorders>
            <w:shd w:val="clear" w:color="auto" w:fill="auto"/>
            <w:vAlign w:val="center"/>
            <w:hideMark/>
          </w:tcPr>
          <w:p w14:paraId="2CA8F1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684A55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1B4186C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BEB18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149</w:t>
            </w:r>
          </w:p>
        </w:tc>
        <w:tc>
          <w:tcPr>
            <w:tcW w:w="1197" w:type="dxa"/>
            <w:tcBorders>
              <w:top w:val="nil"/>
              <w:left w:val="nil"/>
              <w:bottom w:val="single" w:sz="4" w:space="0" w:color="auto"/>
              <w:right w:val="single" w:sz="4" w:space="0" w:color="auto"/>
            </w:tcBorders>
            <w:shd w:val="clear" w:color="auto" w:fill="auto"/>
            <w:vAlign w:val="center"/>
            <w:hideMark/>
          </w:tcPr>
          <w:p w14:paraId="7529E8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CCC4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419815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тк-35</w:t>
            </w:r>
          </w:p>
        </w:tc>
        <w:tc>
          <w:tcPr>
            <w:tcW w:w="1148" w:type="dxa"/>
            <w:tcBorders>
              <w:top w:val="nil"/>
              <w:left w:val="nil"/>
              <w:bottom w:val="single" w:sz="4" w:space="0" w:color="auto"/>
              <w:right w:val="single" w:sz="4" w:space="0" w:color="auto"/>
            </w:tcBorders>
            <w:shd w:val="clear" w:color="auto" w:fill="auto"/>
            <w:vAlign w:val="center"/>
            <w:hideMark/>
          </w:tcPr>
          <w:p w14:paraId="027E17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A6621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B20D9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0,08387</w:t>
            </w:r>
          </w:p>
        </w:tc>
        <w:tc>
          <w:tcPr>
            <w:tcW w:w="1239" w:type="dxa"/>
            <w:tcBorders>
              <w:top w:val="nil"/>
              <w:left w:val="nil"/>
              <w:bottom w:val="single" w:sz="4" w:space="0" w:color="auto"/>
              <w:right w:val="single" w:sz="4" w:space="0" w:color="auto"/>
            </w:tcBorders>
            <w:shd w:val="clear" w:color="auto" w:fill="auto"/>
            <w:vAlign w:val="center"/>
            <w:hideMark/>
          </w:tcPr>
          <w:p w14:paraId="3654B4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A98ED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07D9D9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B8267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4CD26C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0,10</w:t>
            </w:r>
          </w:p>
        </w:tc>
        <w:tc>
          <w:tcPr>
            <w:tcW w:w="1050" w:type="dxa"/>
            <w:tcBorders>
              <w:top w:val="nil"/>
              <w:left w:val="nil"/>
              <w:bottom w:val="single" w:sz="4" w:space="0" w:color="auto"/>
              <w:right w:val="single" w:sz="4" w:space="0" w:color="auto"/>
            </w:tcBorders>
            <w:shd w:val="clear" w:color="auto" w:fill="auto"/>
            <w:vAlign w:val="center"/>
            <w:hideMark/>
          </w:tcPr>
          <w:p w14:paraId="2D569E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6F1CC2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D6308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0,91</w:t>
            </w:r>
          </w:p>
        </w:tc>
      </w:tr>
      <w:tr w:rsidR="00BE5703" w:rsidRPr="00E6436E" w14:paraId="19D0514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BDB50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150</w:t>
            </w:r>
          </w:p>
        </w:tc>
        <w:tc>
          <w:tcPr>
            <w:tcW w:w="1197" w:type="dxa"/>
            <w:tcBorders>
              <w:top w:val="nil"/>
              <w:left w:val="nil"/>
              <w:bottom w:val="single" w:sz="4" w:space="0" w:color="auto"/>
              <w:right w:val="single" w:sz="4" w:space="0" w:color="auto"/>
            </w:tcBorders>
            <w:shd w:val="clear" w:color="auto" w:fill="auto"/>
            <w:vAlign w:val="center"/>
            <w:hideMark/>
          </w:tcPr>
          <w:p w14:paraId="67A6C6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42341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Баканова,16,Почта</w:t>
            </w:r>
          </w:p>
        </w:tc>
        <w:tc>
          <w:tcPr>
            <w:tcW w:w="1510" w:type="dxa"/>
            <w:tcBorders>
              <w:top w:val="nil"/>
              <w:left w:val="nil"/>
              <w:bottom w:val="single" w:sz="4" w:space="0" w:color="auto"/>
              <w:right w:val="single" w:sz="4" w:space="0" w:color="auto"/>
            </w:tcBorders>
            <w:shd w:val="clear" w:color="auto" w:fill="auto"/>
            <w:vAlign w:val="center"/>
            <w:hideMark/>
          </w:tcPr>
          <w:p w14:paraId="57904F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Баканова,16,с.гараж</w:t>
            </w:r>
          </w:p>
        </w:tc>
        <w:tc>
          <w:tcPr>
            <w:tcW w:w="1148" w:type="dxa"/>
            <w:tcBorders>
              <w:top w:val="nil"/>
              <w:left w:val="nil"/>
              <w:bottom w:val="single" w:sz="4" w:space="0" w:color="auto"/>
              <w:right w:val="single" w:sz="4" w:space="0" w:color="auto"/>
            </w:tcBorders>
            <w:shd w:val="clear" w:color="auto" w:fill="auto"/>
            <w:vAlign w:val="center"/>
            <w:hideMark/>
          </w:tcPr>
          <w:p w14:paraId="563588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EC759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0BB11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239" w:type="dxa"/>
            <w:tcBorders>
              <w:top w:val="nil"/>
              <w:left w:val="nil"/>
              <w:bottom w:val="single" w:sz="4" w:space="0" w:color="auto"/>
              <w:right w:val="single" w:sz="4" w:space="0" w:color="auto"/>
            </w:tcBorders>
            <w:shd w:val="clear" w:color="auto" w:fill="auto"/>
            <w:vAlign w:val="center"/>
            <w:hideMark/>
          </w:tcPr>
          <w:p w14:paraId="43A321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45A2E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72C66C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41504F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119D0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164FDB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050" w:type="dxa"/>
            <w:tcBorders>
              <w:top w:val="nil"/>
              <w:left w:val="nil"/>
              <w:bottom w:val="single" w:sz="4" w:space="0" w:color="auto"/>
              <w:right w:val="single" w:sz="4" w:space="0" w:color="auto"/>
            </w:tcBorders>
            <w:shd w:val="clear" w:color="auto" w:fill="auto"/>
            <w:vAlign w:val="center"/>
            <w:hideMark/>
          </w:tcPr>
          <w:p w14:paraId="109B97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C07FF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5D924E1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7CB6D3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151</w:t>
            </w:r>
          </w:p>
        </w:tc>
        <w:tc>
          <w:tcPr>
            <w:tcW w:w="1197" w:type="dxa"/>
            <w:tcBorders>
              <w:top w:val="nil"/>
              <w:left w:val="nil"/>
              <w:bottom w:val="single" w:sz="4" w:space="0" w:color="auto"/>
              <w:right w:val="single" w:sz="4" w:space="0" w:color="auto"/>
            </w:tcBorders>
            <w:shd w:val="clear" w:color="auto" w:fill="auto"/>
            <w:vAlign w:val="center"/>
            <w:hideMark/>
          </w:tcPr>
          <w:p w14:paraId="022A59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DA957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у-18</w:t>
            </w:r>
          </w:p>
        </w:tc>
        <w:tc>
          <w:tcPr>
            <w:tcW w:w="1510" w:type="dxa"/>
            <w:tcBorders>
              <w:top w:val="nil"/>
              <w:left w:val="nil"/>
              <w:bottom w:val="single" w:sz="4" w:space="0" w:color="auto"/>
              <w:right w:val="single" w:sz="4" w:space="0" w:color="auto"/>
            </w:tcBorders>
            <w:shd w:val="clear" w:color="auto" w:fill="auto"/>
            <w:vAlign w:val="center"/>
            <w:hideMark/>
          </w:tcPr>
          <w:p w14:paraId="548E72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Зиновьева,36,с.Цех №1</w:t>
            </w:r>
          </w:p>
        </w:tc>
        <w:tc>
          <w:tcPr>
            <w:tcW w:w="1148" w:type="dxa"/>
            <w:tcBorders>
              <w:top w:val="nil"/>
              <w:left w:val="nil"/>
              <w:bottom w:val="single" w:sz="4" w:space="0" w:color="auto"/>
              <w:right w:val="single" w:sz="4" w:space="0" w:color="auto"/>
            </w:tcBorders>
            <w:shd w:val="clear" w:color="auto" w:fill="auto"/>
            <w:vAlign w:val="center"/>
            <w:hideMark/>
          </w:tcPr>
          <w:p w14:paraId="77BF7E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85627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C2ADB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0,0395</w:t>
            </w:r>
          </w:p>
        </w:tc>
        <w:tc>
          <w:tcPr>
            <w:tcW w:w="1239" w:type="dxa"/>
            <w:tcBorders>
              <w:top w:val="nil"/>
              <w:left w:val="nil"/>
              <w:bottom w:val="single" w:sz="4" w:space="0" w:color="auto"/>
              <w:right w:val="single" w:sz="4" w:space="0" w:color="auto"/>
            </w:tcBorders>
            <w:shd w:val="clear" w:color="auto" w:fill="auto"/>
            <w:vAlign w:val="center"/>
            <w:hideMark/>
          </w:tcPr>
          <w:p w14:paraId="433BF5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E55E4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02642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6CF92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42DCA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4BB9BC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2F8590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2074F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09DE5AF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0CA2F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152</w:t>
            </w:r>
          </w:p>
        </w:tc>
        <w:tc>
          <w:tcPr>
            <w:tcW w:w="1197" w:type="dxa"/>
            <w:tcBorders>
              <w:top w:val="nil"/>
              <w:left w:val="nil"/>
              <w:bottom w:val="single" w:sz="4" w:space="0" w:color="auto"/>
              <w:right w:val="single" w:sz="4" w:space="0" w:color="auto"/>
            </w:tcBorders>
            <w:shd w:val="clear" w:color="auto" w:fill="auto"/>
            <w:vAlign w:val="center"/>
            <w:hideMark/>
          </w:tcPr>
          <w:p w14:paraId="778690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052B5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у-16</w:t>
            </w:r>
          </w:p>
        </w:tc>
        <w:tc>
          <w:tcPr>
            <w:tcW w:w="1510" w:type="dxa"/>
            <w:tcBorders>
              <w:top w:val="nil"/>
              <w:left w:val="nil"/>
              <w:bottom w:val="single" w:sz="4" w:space="0" w:color="auto"/>
              <w:right w:val="single" w:sz="4" w:space="0" w:color="auto"/>
            </w:tcBorders>
            <w:shd w:val="clear" w:color="auto" w:fill="auto"/>
            <w:vAlign w:val="center"/>
            <w:hideMark/>
          </w:tcPr>
          <w:p w14:paraId="00132F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Вр-09</w:t>
            </w:r>
          </w:p>
        </w:tc>
        <w:tc>
          <w:tcPr>
            <w:tcW w:w="1148" w:type="dxa"/>
            <w:tcBorders>
              <w:top w:val="nil"/>
              <w:left w:val="nil"/>
              <w:bottom w:val="single" w:sz="4" w:space="0" w:color="auto"/>
              <w:right w:val="single" w:sz="4" w:space="0" w:color="auto"/>
            </w:tcBorders>
            <w:shd w:val="clear" w:color="auto" w:fill="auto"/>
            <w:vAlign w:val="center"/>
            <w:hideMark/>
          </w:tcPr>
          <w:p w14:paraId="7B1B26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BAE3C1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20,0</w:t>
            </w:r>
          </w:p>
        </w:tc>
        <w:tc>
          <w:tcPr>
            <w:tcW w:w="1044" w:type="dxa"/>
            <w:tcBorders>
              <w:top w:val="nil"/>
              <w:left w:val="nil"/>
              <w:bottom w:val="single" w:sz="4" w:space="0" w:color="auto"/>
              <w:right w:val="single" w:sz="4" w:space="0" w:color="auto"/>
            </w:tcBorders>
            <w:shd w:val="clear" w:color="auto" w:fill="auto"/>
            <w:vAlign w:val="center"/>
            <w:hideMark/>
          </w:tcPr>
          <w:p w14:paraId="464440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0,1674</w:t>
            </w:r>
          </w:p>
        </w:tc>
        <w:tc>
          <w:tcPr>
            <w:tcW w:w="1239" w:type="dxa"/>
            <w:tcBorders>
              <w:top w:val="nil"/>
              <w:left w:val="nil"/>
              <w:bottom w:val="single" w:sz="4" w:space="0" w:color="auto"/>
              <w:right w:val="single" w:sz="4" w:space="0" w:color="auto"/>
            </w:tcBorders>
            <w:shd w:val="clear" w:color="auto" w:fill="auto"/>
            <w:vAlign w:val="center"/>
            <w:hideMark/>
          </w:tcPr>
          <w:p w14:paraId="436002C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55757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2CE10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w:t>
            </w:r>
          </w:p>
        </w:tc>
        <w:tc>
          <w:tcPr>
            <w:tcW w:w="881" w:type="dxa"/>
            <w:tcBorders>
              <w:top w:val="nil"/>
              <w:left w:val="nil"/>
              <w:bottom w:val="single" w:sz="4" w:space="0" w:color="auto"/>
              <w:right w:val="single" w:sz="4" w:space="0" w:color="auto"/>
            </w:tcBorders>
            <w:shd w:val="clear" w:color="auto" w:fill="auto"/>
            <w:vAlign w:val="center"/>
            <w:hideMark/>
          </w:tcPr>
          <w:p w14:paraId="06696C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820" w:type="dxa"/>
            <w:tcBorders>
              <w:top w:val="nil"/>
              <w:left w:val="nil"/>
              <w:bottom w:val="single" w:sz="4" w:space="0" w:color="auto"/>
              <w:right w:val="single" w:sz="4" w:space="0" w:color="auto"/>
            </w:tcBorders>
            <w:shd w:val="clear" w:color="auto" w:fill="auto"/>
            <w:vAlign w:val="center"/>
            <w:hideMark/>
          </w:tcPr>
          <w:p w14:paraId="1576A3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0364D7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4EB04C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C7183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C77426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25456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153</w:t>
            </w:r>
          </w:p>
        </w:tc>
        <w:tc>
          <w:tcPr>
            <w:tcW w:w="1197" w:type="dxa"/>
            <w:tcBorders>
              <w:top w:val="nil"/>
              <w:left w:val="nil"/>
              <w:bottom w:val="single" w:sz="4" w:space="0" w:color="auto"/>
              <w:right w:val="single" w:sz="4" w:space="0" w:color="auto"/>
            </w:tcBorders>
            <w:shd w:val="clear" w:color="auto" w:fill="auto"/>
            <w:vAlign w:val="center"/>
            <w:hideMark/>
          </w:tcPr>
          <w:p w14:paraId="688C07F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1BB3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у-16</w:t>
            </w:r>
          </w:p>
        </w:tc>
        <w:tc>
          <w:tcPr>
            <w:tcW w:w="1510" w:type="dxa"/>
            <w:tcBorders>
              <w:top w:val="nil"/>
              <w:left w:val="nil"/>
              <w:bottom w:val="single" w:sz="4" w:space="0" w:color="auto"/>
              <w:right w:val="single" w:sz="4" w:space="0" w:color="auto"/>
            </w:tcBorders>
            <w:shd w:val="clear" w:color="auto" w:fill="auto"/>
            <w:vAlign w:val="center"/>
            <w:hideMark/>
          </w:tcPr>
          <w:p w14:paraId="44C5FF5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у-17</w:t>
            </w:r>
          </w:p>
        </w:tc>
        <w:tc>
          <w:tcPr>
            <w:tcW w:w="1148" w:type="dxa"/>
            <w:tcBorders>
              <w:top w:val="nil"/>
              <w:left w:val="nil"/>
              <w:bottom w:val="single" w:sz="4" w:space="0" w:color="auto"/>
              <w:right w:val="single" w:sz="4" w:space="0" w:color="auto"/>
            </w:tcBorders>
            <w:shd w:val="clear" w:color="auto" w:fill="auto"/>
            <w:vAlign w:val="center"/>
            <w:hideMark/>
          </w:tcPr>
          <w:p w14:paraId="7AE1E2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6B976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3FB38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0,017</w:t>
            </w:r>
          </w:p>
        </w:tc>
        <w:tc>
          <w:tcPr>
            <w:tcW w:w="1239" w:type="dxa"/>
            <w:tcBorders>
              <w:top w:val="nil"/>
              <w:left w:val="nil"/>
              <w:bottom w:val="single" w:sz="4" w:space="0" w:color="auto"/>
              <w:right w:val="single" w:sz="4" w:space="0" w:color="auto"/>
            </w:tcBorders>
            <w:shd w:val="clear" w:color="auto" w:fill="auto"/>
            <w:vAlign w:val="center"/>
            <w:hideMark/>
          </w:tcPr>
          <w:p w14:paraId="67AA64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EE0DC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37EB6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F1B35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21EB66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5EBA52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2CEEDB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27A64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1B44D83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63A8B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154</w:t>
            </w:r>
          </w:p>
        </w:tc>
        <w:tc>
          <w:tcPr>
            <w:tcW w:w="1197" w:type="dxa"/>
            <w:tcBorders>
              <w:top w:val="nil"/>
              <w:left w:val="nil"/>
              <w:bottom w:val="single" w:sz="4" w:space="0" w:color="auto"/>
              <w:right w:val="single" w:sz="4" w:space="0" w:color="auto"/>
            </w:tcBorders>
            <w:shd w:val="clear" w:color="auto" w:fill="auto"/>
            <w:vAlign w:val="center"/>
            <w:hideMark/>
          </w:tcPr>
          <w:p w14:paraId="1F020A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C4706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у-17</w:t>
            </w:r>
          </w:p>
        </w:tc>
        <w:tc>
          <w:tcPr>
            <w:tcW w:w="1510" w:type="dxa"/>
            <w:tcBorders>
              <w:top w:val="nil"/>
              <w:left w:val="nil"/>
              <w:bottom w:val="single" w:sz="4" w:space="0" w:color="auto"/>
              <w:right w:val="single" w:sz="4" w:space="0" w:color="auto"/>
            </w:tcBorders>
            <w:shd w:val="clear" w:color="auto" w:fill="auto"/>
            <w:vAlign w:val="center"/>
            <w:hideMark/>
          </w:tcPr>
          <w:p w14:paraId="3BBE4A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Зиновьева,36,Маслоцех</w:t>
            </w:r>
          </w:p>
        </w:tc>
        <w:tc>
          <w:tcPr>
            <w:tcW w:w="1148" w:type="dxa"/>
            <w:tcBorders>
              <w:top w:val="nil"/>
              <w:left w:val="nil"/>
              <w:bottom w:val="single" w:sz="4" w:space="0" w:color="auto"/>
              <w:right w:val="single" w:sz="4" w:space="0" w:color="auto"/>
            </w:tcBorders>
            <w:shd w:val="clear" w:color="auto" w:fill="auto"/>
            <w:vAlign w:val="center"/>
            <w:hideMark/>
          </w:tcPr>
          <w:p w14:paraId="0E3542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C3454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EA23E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0,009</w:t>
            </w:r>
          </w:p>
        </w:tc>
        <w:tc>
          <w:tcPr>
            <w:tcW w:w="1239" w:type="dxa"/>
            <w:tcBorders>
              <w:top w:val="nil"/>
              <w:left w:val="nil"/>
              <w:bottom w:val="single" w:sz="4" w:space="0" w:color="auto"/>
              <w:right w:val="single" w:sz="4" w:space="0" w:color="auto"/>
            </w:tcBorders>
            <w:shd w:val="clear" w:color="auto" w:fill="auto"/>
            <w:vAlign w:val="center"/>
            <w:hideMark/>
          </w:tcPr>
          <w:p w14:paraId="614A6E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F7EED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35F04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2F4F25C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A68B1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6D6CCC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1FC21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0A529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8FE987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B276B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155</w:t>
            </w:r>
          </w:p>
        </w:tc>
        <w:tc>
          <w:tcPr>
            <w:tcW w:w="1197" w:type="dxa"/>
            <w:tcBorders>
              <w:top w:val="nil"/>
              <w:left w:val="nil"/>
              <w:bottom w:val="single" w:sz="4" w:space="0" w:color="auto"/>
              <w:right w:val="single" w:sz="4" w:space="0" w:color="auto"/>
            </w:tcBorders>
            <w:shd w:val="clear" w:color="auto" w:fill="auto"/>
            <w:vAlign w:val="center"/>
            <w:hideMark/>
          </w:tcPr>
          <w:p w14:paraId="72645A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F0061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у-18</w:t>
            </w:r>
          </w:p>
        </w:tc>
        <w:tc>
          <w:tcPr>
            <w:tcW w:w="1510" w:type="dxa"/>
            <w:tcBorders>
              <w:top w:val="nil"/>
              <w:left w:val="nil"/>
              <w:bottom w:val="single" w:sz="4" w:space="0" w:color="auto"/>
              <w:right w:val="single" w:sz="4" w:space="0" w:color="auto"/>
            </w:tcBorders>
            <w:shd w:val="clear" w:color="auto" w:fill="auto"/>
            <w:vAlign w:val="center"/>
            <w:hideMark/>
          </w:tcPr>
          <w:p w14:paraId="1C9B09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у-19</w:t>
            </w:r>
          </w:p>
        </w:tc>
        <w:tc>
          <w:tcPr>
            <w:tcW w:w="1148" w:type="dxa"/>
            <w:tcBorders>
              <w:top w:val="nil"/>
              <w:left w:val="nil"/>
              <w:bottom w:val="single" w:sz="4" w:space="0" w:color="auto"/>
              <w:right w:val="single" w:sz="4" w:space="0" w:color="auto"/>
            </w:tcBorders>
            <w:shd w:val="clear" w:color="auto" w:fill="auto"/>
            <w:vAlign w:val="center"/>
            <w:hideMark/>
          </w:tcPr>
          <w:p w14:paraId="02D0FD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68BF60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269CA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0,0422</w:t>
            </w:r>
          </w:p>
        </w:tc>
        <w:tc>
          <w:tcPr>
            <w:tcW w:w="1239" w:type="dxa"/>
            <w:tcBorders>
              <w:top w:val="nil"/>
              <w:left w:val="nil"/>
              <w:bottom w:val="single" w:sz="4" w:space="0" w:color="auto"/>
              <w:right w:val="single" w:sz="4" w:space="0" w:color="auto"/>
            </w:tcBorders>
            <w:shd w:val="clear" w:color="auto" w:fill="auto"/>
            <w:vAlign w:val="center"/>
            <w:hideMark/>
          </w:tcPr>
          <w:p w14:paraId="0F7DFF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FB46C7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7B1233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1A19C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FEF3D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681E36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6A0C2B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FE115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70F876C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A2AC4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156</w:t>
            </w:r>
          </w:p>
        </w:tc>
        <w:tc>
          <w:tcPr>
            <w:tcW w:w="1197" w:type="dxa"/>
            <w:tcBorders>
              <w:top w:val="nil"/>
              <w:left w:val="nil"/>
              <w:bottom w:val="single" w:sz="4" w:space="0" w:color="auto"/>
              <w:right w:val="single" w:sz="4" w:space="0" w:color="auto"/>
            </w:tcBorders>
            <w:shd w:val="clear" w:color="auto" w:fill="auto"/>
            <w:vAlign w:val="center"/>
            <w:hideMark/>
          </w:tcPr>
          <w:p w14:paraId="65D263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351AB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у-17</w:t>
            </w:r>
          </w:p>
        </w:tc>
        <w:tc>
          <w:tcPr>
            <w:tcW w:w="1510" w:type="dxa"/>
            <w:tcBorders>
              <w:top w:val="nil"/>
              <w:left w:val="nil"/>
              <w:bottom w:val="single" w:sz="4" w:space="0" w:color="auto"/>
              <w:right w:val="single" w:sz="4" w:space="0" w:color="auto"/>
            </w:tcBorders>
            <w:shd w:val="clear" w:color="auto" w:fill="auto"/>
            <w:vAlign w:val="center"/>
            <w:hideMark/>
          </w:tcPr>
          <w:p w14:paraId="7F27BD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у-18</w:t>
            </w:r>
          </w:p>
        </w:tc>
        <w:tc>
          <w:tcPr>
            <w:tcW w:w="1148" w:type="dxa"/>
            <w:tcBorders>
              <w:top w:val="nil"/>
              <w:left w:val="nil"/>
              <w:bottom w:val="single" w:sz="4" w:space="0" w:color="auto"/>
              <w:right w:val="single" w:sz="4" w:space="0" w:color="auto"/>
            </w:tcBorders>
            <w:shd w:val="clear" w:color="auto" w:fill="auto"/>
            <w:vAlign w:val="center"/>
            <w:hideMark/>
          </w:tcPr>
          <w:p w14:paraId="32AABD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B3A23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05DC2D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0,011</w:t>
            </w:r>
          </w:p>
        </w:tc>
        <w:tc>
          <w:tcPr>
            <w:tcW w:w="1239" w:type="dxa"/>
            <w:tcBorders>
              <w:top w:val="nil"/>
              <w:left w:val="nil"/>
              <w:bottom w:val="single" w:sz="4" w:space="0" w:color="auto"/>
              <w:right w:val="single" w:sz="4" w:space="0" w:color="auto"/>
            </w:tcBorders>
            <w:shd w:val="clear" w:color="auto" w:fill="auto"/>
            <w:vAlign w:val="center"/>
            <w:hideMark/>
          </w:tcPr>
          <w:p w14:paraId="0807A3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818E5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E32FF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56F32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75EB42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5D6884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0DA6F3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58E1FE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19A1C7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6F0AF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157</w:t>
            </w:r>
          </w:p>
        </w:tc>
        <w:tc>
          <w:tcPr>
            <w:tcW w:w="1197" w:type="dxa"/>
            <w:tcBorders>
              <w:top w:val="nil"/>
              <w:left w:val="nil"/>
              <w:bottom w:val="single" w:sz="4" w:space="0" w:color="auto"/>
              <w:right w:val="single" w:sz="4" w:space="0" w:color="auto"/>
            </w:tcBorders>
            <w:shd w:val="clear" w:color="auto" w:fill="auto"/>
            <w:vAlign w:val="center"/>
            <w:hideMark/>
          </w:tcPr>
          <w:p w14:paraId="5A7AE6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7D80D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у-19</w:t>
            </w:r>
          </w:p>
        </w:tc>
        <w:tc>
          <w:tcPr>
            <w:tcW w:w="1510" w:type="dxa"/>
            <w:tcBorders>
              <w:top w:val="nil"/>
              <w:left w:val="nil"/>
              <w:bottom w:val="single" w:sz="4" w:space="0" w:color="auto"/>
              <w:right w:val="single" w:sz="4" w:space="0" w:color="auto"/>
            </w:tcBorders>
            <w:shd w:val="clear" w:color="auto" w:fill="auto"/>
            <w:vAlign w:val="center"/>
            <w:hideMark/>
          </w:tcPr>
          <w:p w14:paraId="767DBD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Зиновьева,36,Мат.склад</w:t>
            </w:r>
          </w:p>
        </w:tc>
        <w:tc>
          <w:tcPr>
            <w:tcW w:w="1148" w:type="dxa"/>
            <w:tcBorders>
              <w:top w:val="nil"/>
              <w:left w:val="nil"/>
              <w:bottom w:val="single" w:sz="4" w:space="0" w:color="auto"/>
              <w:right w:val="single" w:sz="4" w:space="0" w:color="auto"/>
            </w:tcBorders>
            <w:shd w:val="clear" w:color="auto" w:fill="auto"/>
            <w:vAlign w:val="center"/>
            <w:hideMark/>
          </w:tcPr>
          <w:p w14:paraId="50DEAE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9E7DE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F6122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0,0516</w:t>
            </w:r>
          </w:p>
        </w:tc>
        <w:tc>
          <w:tcPr>
            <w:tcW w:w="1239" w:type="dxa"/>
            <w:tcBorders>
              <w:top w:val="nil"/>
              <w:left w:val="nil"/>
              <w:bottom w:val="single" w:sz="4" w:space="0" w:color="auto"/>
              <w:right w:val="single" w:sz="4" w:space="0" w:color="auto"/>
            </w:tcBorders>
            <w:shd w:val="clear" w:color="auto" w:fill="auto"/>
            <w:vAlign w:val="center"/>
            <w:hideMark/>
          </w:tcPr>
          <w:p w14:paraId="6C6591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F9D80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86145A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36B9F3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6CBF5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29A4F8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38E0396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D07DC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7BF2EC4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04282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158</w:t>
            </w:r>
          </w:p>
        </w:tc>
        <w:tc>
          <w:tcPr>
            <w:tcW w:w="1197" w:type="dxa"/>
            <w:tcBorders>
              <w:top w:val="nil"/>
              <w:left w:val="nil"/>
              <w:bottom w:val="single" w:sz="4" w:space="0" w:color="auto"/>
              <w:right w:val="single" w:sz="4" w:space="0" w:color="auto"/>
            </w:tcBorders>
            <w:shd w:val="clear" w:color="auto" w:fill="auto"/>
            <w:vAlign w:val="center"/>
            <w:hideMark/>
          </w:tcPr>
          <w:p w14:paraId="629E0B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43336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у-19</w:t>
            </w:r>
          </w:p>
        </w:tc>
        <w:tc>
          <w:tcPr>
            <w:tcW w:w="1510" w:type="dxa"/>
            <w:tcBorders>
              <w:top w:val="nil"/>
              <w:left w:val="nil"/>
              <w:bottom w:val="single" w:sz="4" w:space="0" w:color="auto"/>
              <w:right w:val="single" w:sz="4" w:space="0" w:color="auto"/>
            </w:tcBorders>
            <w:shd w:val="clear" w:color="auto" w:fill="auto"/>
            <w:vAlign w:val="center"/>
            <w:hideMark/>
          </w:tcPr>
          <w:p w14:paraId="1BBB70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Зиновьева,36,с.кнс</w:t>
            </w:r>
          </w:p>
        </w:tc>
        <w:tc>
          <w:tcPr>
            <w:tcW w:w="1148" w:type="dxa"/>
            <w:tcBorders>
              <w:top w:val="nil"/>
              <w:left w:val="nil"/>
              <w:bottom w:val="single" w:sz="4" w:space="0" w:color="auto"/>
              <w:right w:val="single" w:sz="4" w:space="0" w:color="auto"/>
            </w:tcBorders>
            <w:shd w:val="clear" w:color="auto" w:fill="auto"/>
            <w:vAlign w:val="center"/>
            <w:hideMark/>
          </w:tcPr>
          <w:p w14:paraId="00C494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086BC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1BED11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239" w:type="dxa"/>
            <w:tcBorders>
              <w:top w:val="nil"/>
              <w:left w:val="nil"/>
              <w:bottom w:val="single" w:sz="4" w:space="0" w:color="auto"/>
              <w:right w:val="single" w:sz="4" w:space="0" w:color="auto"/>
            </w:tcBorders>
            <w:shd w:val="clear" w:color="auto" w:fill="auto"/>
            <w:vAlign w:val="center"/>
            <w:hideMark/>
          </w:tcPr>
          <w:p w14:paraId="70D60D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ED0B9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086995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5A8AB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42C4DB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1536B5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w:t>
            </w:r>
          </w:p>
        </w:tc>
        <w:tc>
          <w:tcPr>
            <w:tcW w:w="1050" w:type="dxa"/>
            <w:tcBorders>
              <w:top w:val="nil"/>
              <w:left w:val="nil"/>
              <w:bottom w:val="single" w:sz="4" w:space="0" w:color="auto"/>
              <w:right w:val="single" w:sz="4" w:space="0" w:color="auto"/>
            </w:tcBorders>
            <w:shd w:val="clear" w:color="auto" w:fill="auto"/>
            <w:vAlign w:val="center"/>
            <w:hideMark/>
          </w:tcPr>
          <w:p w14:paraId="6EEFC9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hideMark/>
          </w:tcPr>
          <w:p w14:paraId="00208D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3C53B61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16079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159</w:t>
            </w:r>
          </w:p>
        </w:tc>
        <w:tc>
          <w:tcPr>
            <w:tcW w:w="1197" w:type="dxa"/>
            <w:tcBorders>
              <w:top w:val="nil"/>
              <w:left w:val="nil"/>
              <w:bottom w:val="single" w:sz="4" w:space="0" w:color="auto"/>
              <w:right w:val="single" w:sz="4" w:space="0" w:color="auto"/>
            </w:tcBorders>
            <w:shd w:val="clear" w:color="auto" w:fill="auto"/>
            <w:vAlign w:val="center"/>
            <w:hideMark/>
          </w:tcPr>
          <w:p w14:paraId="5D27D3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BEBF14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у-20</w:t>
            </w:r>
          </w:p>
        </w:tc>
        <w:tc>
          <w:tcPr>
            <w:tcW w:w="1510" w:type="dxa"/>
            <w:tcBorders>
              <w:top w:val="nil"/>
              <w:left w:val="nil"/>
              <w:bottom w:val="single" w:sz="4" w:space="0" w:color="auto"/>
              <w:right w:val="single" w:sz="4" w:space="0" w:color="auto"/>
            </w:tcBorders>
            <w:shd w:val="clear" w:color="auto" w:fill="auto"/>
            <w:vAlign w:val="center"/>
            <w:hideMark/>
          </w:tcPr>
          <w:p w14:paraId="059368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 с.Складгот.прод.</w:t>
            </w:r>
          </w:p>
        </w:tc>
        <w:tc>
          <w:tcPr>
            <w:tcW w:w="1148" w:type="dxa"/>
            <w:tcBorders>
              <w:top w:val="nil"/>
              <w:left w:val="nil"/>
              <w:bottom w:val="single" w:sz="4" w:space="0" w:color="auto"/>
              <w:right w:val="single" w:sz="4" w:space="0" w:color="auto"/>
            </w:tcBorders>
            <w:shd w:val="clear" w:color="auto" w:fill="auto"/>
            <w:vAlign w:val="center"/>
            <w:hideMark/>
          </w:tcPr>
          <w:p w14:paraId="0327D1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9AB0C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22014A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0,1232</w:t>
            </w:r>
          </w:p>
        </w:tc>
        <w:tc>
          <w:tcPr>
            <w:tcW w:w="1239" w:type="dxa"/>
            <w:tcBorders>
              <w:top w:val="nil"/>
              <w:left w:val="nil"/>
              <w:bottom w:val="single" w:sz="4" w:space="0" w:color="auto"/>
              <w:right w:val="single" w:sz="4" w:space="0" w:color="auto"/>
            </w:tcBorders>
            <w:shd w:val="clear" w:color="auto" w:fill="auto"/>
            <w:vAlign w:val="center"/>
            <w:hideMark/>
          </w:tcPr>
          <w:p w14:paraId="269F14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FF2B7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D7160D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619E2F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C7F7F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0,14</w:t>
            </w:r>
          </w:p>
        </w:tc>
        <w:tc>
          <w:tcPr>
            <w:tcW w:w="1050" w:type="dxa"/>
            <w:tcBorders>
              <w:top w:val="nil"/>
              <w:left w:val="nil"/>
              <w:bottom w:val="single" w:sz="4" w:space="0" w:color="auto"/>
              <w:right w:val="single" w:sz="4" w:space="0" w:color="auto"/>
            </w:tcBorders>
            <w:shd w:val="clear" w:color="auto" w:fill="auto"/>
            <w:vAlign w:val="center"/>
            <w:hideMark/>
          </w:tcPr>
          <w:p w14:paraId="1242AF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050" w:type="dxa"/>
            <w:tcBorders>
              <w:top w:val="nil"/>
              <w:left w:val="nil"/>
              <w:bottom w:val="single" w:sz="4" w:space="0" w:color="auto"/>
              <w:right w:val="single" w:sz="4" w:space="0" w:color="auto"/>
            </w:tcBorders>
            <w:shd w:val="clear" w:color="auto" w:fill="auto"/>
            <w:vAlign w:val="center"/>
            <w:hideMark/>
          </w:tcPr>
          <w:p w14:paraId="2346DF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0F684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0,87</w:t>
            </w:r>
          </w:p>
        </w:tc>
      </w:tr>
      <w:tr w:rsidR="00BE5703" w:rsidRPr="00E6436E" w14:paraId="605E563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27DD6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160</w:t>
            </w:r>
          </w:p>
        </w:tc>
        <w:tc>
          <w:tcPr>
            <w:tcW w:w="1197" w:type="dxa"/>
            <w:tcBorders>
              <w:top w:val="nil"/>
              <w:left w:val="nil"/>
              <w:bottom w:val="single" w:sz="4" w:space="0" w:color="auto"/>
              <w:right w:val="single" w:sz="4" w:space="0" w:color="auto"/>
            </w:tcBorders>
            <w:shd w:val="clear" w:color="auto" w:fill="auto"/>
            <w:vAlign w:val="center"/>
            <w:hideMark/>
          </w:tcPr>
          <w:p w14:paraId="60A216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548C9F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у-21</w:t>
            </w:r>
          </w:p>
        </w:tc>
        <w:tc>
          <w:tcPr>
            <w:tcW w:w="1510" w:type="dxa"/>
            <w:tcBorders>
              <w:top w:val="nil"/>
              <w:left w:val="nil"/>
              <w:bottom w:val="single" w:sz="4" w:space="0" w:color="auto"/>
              <w:right w:val="single" w:sz="4" w:space="0" w:color="auto"/>
            </w:tcBorders>
            <w:shd w:val="clear" w:color="auto" w:fill="auto"/>
            <w:vAlign w:val="center"/>
            <w:hideMark/>
          </w:tcPr>
          <w:p w14:paraId="1478C3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Зиновьева,36,с.проходн</w:t>
            </w:r>
          </w:p>
        </w:tc>
        <w:tc>
          <w:tcPr>
            <w:tcW w:w="1148" w:type="dxa"/>
            <w:tcBorders>
              <w:top w:val="nil"/>
              <w:left w:val="nil"/>
              <w:bottom w:val="single" w:sz="4" w:space="0" w:color="auto"/>
              <w:right w:val="single" w:sz="4" w:space="0" w:color="auto"/>
            </w:tcBorders>
            <w:shd w:val="clear" w:color="auto" w:fill="auto"/>
            <w:vAlign w:val="center"/>
            <w:hideMark/>
          </w:tcPr>
          <w:p w14:paraId="780121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E730E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7EF595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239" w:type="dxa"/>
            <w:tcBorders>
              <w:top w:val="nil"/>
              <w:left w:val="nil"/>
              <w:bottom w:val="single" w:sz="4" w:space="0" w:color="auto"/>
              <w:right w:val="single" w:sz="4" w:space="0" w:color="auto"/>
            </w:tcBorders>
            <w:shd w:val="clear" w:color="auto" w:fill="auto"/>
            <w:vAlign w:val="center"/>
            <w:hideMark/>
          </w:tcPr>
          <w:p w14:paraId="2E75EF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D8409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4D70891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1475F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A31AF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3F167A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050" w:type="dxa"/>
            <w:tcBorders>
              <w:top w:val="nil"/>
              <w:left w:val="nil"/>
              <w:bottom w:val="single" w:sz="4" w:space="0" w:color="auto"/>
              <w:right w:val="single" w:sz="4" w:space="0" w:color="auto"/>
            </w:tcBorders>
            <w:shd w:val="clear" w:color="auto" w:fill="auto"/>
            <w:vAlign w:val="center"/>
            <w:hideMark/>
          </w:tcPr>
          <w:p w14:paraId="5C5A81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71A208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871E78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E1F97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161</w:t>
            </w:r>
          </w:p>
        </w:tc>
        <w:tc>
          <w:tcPr>
            <w:tcW w:w="1197" w:type="dxa"/>
            <w:tcBorders>
              <w:top w:val="nil"/>
              <w:left w:val="nil"/>
              <w:bottom w:val="single" w:sz="4" w:space="0" w:color="auto"/>
              <w:right w:val="single" w:sz="4" w:space="0" w:color="auto"/>
            </w:tcBorders>
            <w:shd w:val="clear" w:color="auto" w:fill="auto"/>
            <w:vAlign w:val="center"/>
            <w:hideMark/>
          </w:tcPr>
          <w:p w14:paraId="3CF500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E1DA3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у-21</w:t>
            </w:r>
          </w:p>
        </w:tc>
        <w:tc>
          <w:tcPr>
            <w:tcW w:w="1510" w:type="dxa"/>
            <w:tcBorders>
              <w:top w:val="nil"/>
              <w:left w:val="nil"/>
              <w:bottom w:val="single" w:sz="4" w:space="0" w:color="auto"/>
              <w:right w:val="single" w:sz="4" w:space="0" w:color="auto"/>
            </w:tcBorders>
            <w:shd w:val="clear" w:color="auto" w:fill="auto"/>
            <w:vAlign w:val="center"/>
            <w:hideMark/>
          </w:tcPr>
          <w:p w14:paraId="72265E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у-22</w:t>
            </w:r>
          </w:p>
        </w:tc>
        <w:tc>
          <w:tcPr>
            <w:tcW w:w="1148" w:type="dxa"/>
            <w:tcBorders>
              <w:top w:val="nil"/>
              <w:left w:val="nil"/>
              <w:bottom w:val="single" w:sz="4" w:space="0" w:color="auto"/>
              <w:right w:val="single" w:sz="4" w:space="0" w:color="auto"/>
            </w:tcBorders>
            <w:shd w:val="clear" w:color="auto" w:fill="auto"/>
            <w:vAlign w:val="center"/>
            <w:hideMark/>
          </w:tcPr>
          <w:p w14:paraId="44F74B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E144F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4C337F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0,022</w:t>
            </w:r>
          </w:p>
        </w:tc>
        <w:tc>
          <w:tcPr>
            <w:tcW w:w="1239" w:type="dxa"/>
            <w:tcBorders>
              <w:top w:val="nil"/>
              <w:left w:val="nil"/>
              <w:bottom w:val="single" w:sz="4" w:space="0" w:color="auto"/>
              <w:right w:val="single" w:sz="4" w:space="0" w:color="auto"/>
            </w:tcBorders>
            <w:shd w:val="clear" w:color="auto" w:fill="auto"/>
            <w:vAlign w:val="center"/>
            <w:hideMark/>
          </w:tcPr>
          <w:p w14:paraId="6EBFE5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2DF5A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DAABA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9B3F1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73981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44225B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050" w:type="dxa"/>
            <w:tcBorders>
              <w:top w:val="nil"/>
              <w:left w:val="nil"/>
              <w:bottom w:val="single" w:sz="4" w:space="0" w:color="auto"/>
              <w:right w:val="single" w:sz="4" w:space="0" w:color="auto"/>
            </w:tcBorders>
            <w:shd w:val="clear" w:color="auto" w:fill="auto"/>
            <w:vAlign w:val="center"/>
            <w:hideMark/>
          </w:tcPr>
          <w:p w14:paraId="7516CF7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7216D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60DEDA6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CB99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163</w:t>
            </w:r>
          </w:p>
        </w:tc>
        <w:tc>
          <w:tcPr>
            <w:tcW w:w="1197" w:type="dxa"/>
            <w:tcBorders>
              <w:top w:val="nil"/>
              <w:left w:val="nil"/>
              <w:bottom w:val="single" w:sz="4" w:space="0" w:color="auto"/>
              <w:right w:val="single" w:sz="4" w:space="0" w:color="auto"/>
            </w:tcBorders>
            <w:shd w:val="clear" w:color="auto" w:fill="auto"/>
            <w:vAlign w:val="center"/>
            <w:hideMark/>
          </w:tcPr>
          <w:p w14:paraId="01B9A4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9E263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у-20</w:t>
            </w:r>
          </w:p>
        </w:tc>
        <w:tc>
          <w:tcPr>
            <w:tcW w:w="1510" w:type="dxa"/>
            <w:tcBorders>
              <w:top w:val="nil"/>
              <w:left w:val="nil"/>
              <w:bottom w:val="single" w:sz="4" w:space="0" w:color="auto"/>
              <w:right w:val="single" w:sz="4" w:space="0" w:color="auto"/>
            </w:tcBorders>
            <w:shd w:val="clear" w:color="auto" w:fill="auto"/>
            <w:vAlign w:val="center"/>
            <w:hideMark/>
          </w:tcPr>
          <w:p w14:paraId="0D0DA4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у-21</w:t>
            </w:r>
          </w:p>
        </w:tc>
        <w:tc>
          <w:tcPr>
            <w:tcW w:w="1148" w:type="dxa"/>
            <w:tcBorders>
              <w:top w:val="nil"/>
              <w:left w:val="nil"/>
              <w:bottom w:val="single" w:sz="4" w:space="0" w:color="auto"/>
              <w:right w:val="single" w:sz="4" w:space="0" w:color="auto"/>
            </w:tcBorders>
            <w:shd w:val="clear" w:color="auto" w:fill="auto"/>
            <w:vAlign w:val="center"/>
            <w:hideMark/>
          </w:tcPr>
          <w:p w14:paraId="5F7125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2BB72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C370D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0,0152</w:t>
            </w:r>
          </w:p>
        </w:tc>
        <w:tc>
          <w:tcPr>
            <w:tcW w:w="1239" w:type="dxa"/>
            <w:tcBorders>
              <w:top w:val="nil"/>
              <w:left w:val="nil"/>
              <w:bottom w:val="single" w:sz="4" w:space="0" w:color="auto"/>
              <w:right w:val="single" w:sz="4" w:space="0" w:color="auto"/>
            </w:tcBorders>
            <w:shd w:val="clear" w:color="auto" w:fill="auto"/>
            <w:vAlign w:val="center"/>
            <w:hideMark/>
          </w:tcPr>
          <w:p w14:paraId="2714A7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E752F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50A909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7FE0D6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6F9273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60713E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10,9</w:t>
            </w:r>
          </w:p>
        </w:tc>
        <w:tc>
          <w:tcPr>
            <w:tcW w:w="1050" w:type="dxa"/>
            <w:tcBorders>
              <w:top w:val="nil"/>
              <w:left w:val="nil"/>
              <w:bottom w:val="single" w:sz="4" w:space="0" w:color="auto"/>
              <w:right w:val="single" w:sz="4" w:space="0" w:color="auto"/>
            </w:tcBorders>
            <w:shd w:val="clear" w:color="auto" w:fill="auto"/>
            <w:vAlign w:val="center"/>
            <w:hideMark/>
          </w:tcPr>
          <w:p w14:paraId="7365D2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4580C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0B8B61D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06D3E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164</w:t>
            </w:r>
          </w:p>
        </w:tc>
        <w:tc>
          <w:tcPr>
            <w:tcW w:w="1197" w:type="dxa"/>
            <w:tcBorders>
              <w:top w:val="nil"/>
              <w:left w:val="nil"/>
              <w:bottom w:val="single" w:sz="4" w:space="0" w:color="auto"/>
              <w:right w:val="single" w:sz="4" w:space="0" w:color="auto"/>
            </w:tcBorders>
            <w:shd w:val="clear" w:color="auto" w:fill="auto"/>
            <w:vAlign w:val="center"/>
            <w:hideMark/>
          </w:tcPr>
          <w:p w14:paraId="5A08ED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3836C2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у-22</w:t>
            </w:r>
          </w:p>
        </w:tc>
        <w:tc>
          <w:tcPr>
            <w:tcW w:w="1510" w:type="dxa"/>
            <w:tcBorders>
              <w:top w:val="nil"/>
              <w:left w:val="nil"/>
              <w:bottom w:val="single" w:sz="4" w:space="0" w:color="auto"/>
              <w:right w:val="single" w:sz="4" w:space="0" w:color="auto"/>
            </w:tcBorders>
            <w:shd w:val="clear" w:color="auto" w:fill="auto"/>
            <w:vAlign w:val="center"/>
            <w:hideMark/>
          </w:tcPr>
          <w:p w14:paraId="03D8BF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Зиновьева,36,с.контора</w:t>
            </w:r>
          </w:p>
        </w:tc>
        <w:tc>
          <w:tcPr>
            <w:tcW w:w="1148" w:type="dxa"/>
            <w:tcBorders>
              <w:top w:val="nil"/>
              <w:left w:val="nil"/>
              <w:bottom w:val="single" w:sz="4" w:space="0" w:color="auto"/>
              <w:right w:val="single" w:sz="4" w:space="0" w:color="auto"/>
            </w:tcBorders>
            <w:shd w:val="clear" w:color="auto" w:fill="auto"/>
            <w:vAlign w:val="center"/>
            <w:hideMark/>
          </w:tcPr>
          <w:p w14:paraId="2D44E4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6EE19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76074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0,002</w:t>
            </w:r>
          </w:p>
        </w:tc>
        <w:tc>
          <w:tcPr>
            <w:tcW w:w="1239" w:type="dxa"/>
            <w:tcBorders>
              <w:top w:val="nil"/>
              <w:left w:val="nil"/>
              <w:bottom w:val="single" w:sz="4" w:space="0" w:color="auto"/>
              <w:right w:val="single" w:sz="4" w:space="0" w:color="auto"/>
            </w:tcBorders>
            <w:shd w:val="clear" w:color="auto" w:fill="auto"/>
            <w:vAlign w:val="center"/>
            <w:hideMark/>
          </w:tcPr>
          <w:p w14:paraId="0A6B31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D44C6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27F87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17638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F7330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410DB6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050" w:type="dxa"/>
            <w:tcBorders>
              <w:top w:val="nil"/>
              <w:left w:val="nil"/>
              <w:bottom w:val="single" w:sz="4" w:space="0" w:color="auto"/>
              <w:right w:val="single" w:sz="4" w:space="0" w:color="auto"/>
            </w:tcBorders>
            <w:shd w:val="clear" w:color="auto" w:fill="auto"/>
            <w:vAlign w:val="center"/>
            <w:hideMark/>
          </w:tcPr>
          <w:p w14:paraId="462AA3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CDD94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550A88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D352B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165</w:t>
            </w:r>
          </w:p>
        </w:tc>
        <w:tc>
          <w:tcPr>
            <w:tcW w:w="1197" w:type="dxa"/>
            <w:tcBorders>
              <w:top w:val="nil"/>
              <w:left w:val="nil"/>
              <w:bottom w:val="single" w:sz="4" w:space="0" w:color="auto"/>
              <w:right w:val="single" w:sz="4" w:space="0" w:color="auto"/>
            </w:tcBorders>
            <w:shd w:val="clear" w:color="auto" w:fill="auto"/>
            <w:vAlign w:val="center"/>
            <w:hideMark/>
          </w:tcPr>
          <w:p w14:paraId="7BD5A8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EB2F6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у-22</w:t>
            </w:r>
          </w:p>
        </w:tc>
        <w:tc>
          <w:tcPr>
            <w:tcW w:w="1510" w:type="dxa"/>
            <w:tcBorders>
              <w:top w:val="nil"/>
              <w:left w:val="nil"/>
              <w:bottom w:val="single" w:sz="4" w:space="0" w:color="auto"/>
              <w:right w:val="single" w:sz="4" w:space="0" w:color="auto"/>
            </w:tcBorders>
            <w:shd w:val="clear" w:color="auto" w:fill="auto"/>
            <w:vAlign w:val="center"/>
            <w:hideMark/>
          </w:tcPr>
          <w:p w14:paraId="42ACB6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у-23</w:t>
            </w:r>
          </w:p>
        </w:tc>
        <w:tc>
          <w:tcPr>
            <w:tcW w:w="1148" w:type="dxa"/>
            <w:tcBorders>
              <w:top w:val="nil"/>
              <w:left w:val="nil"/>
              <w:bottom w:val="single" w:sz="4" w:space="0" w:color="auto"/>
              <w:right w:val="single" w:sz="4" w:space="0" w:color="auto"/>
            </w:tcBorders>
            <w:shd w:val="clear" w:color="auto" w:fill="auto"/>
            <w:vAlign w:val="center"/>
            <w:hideMark/>
          </w:tcPr>
          <w:p w14:paraId="76DFBD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07F71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343213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0,028</w:t>
            </w:r>
          </w:p>
        </w:tc>
        <w:tc>
          <w:tcPr>
            <w:tcW w:w="1239" w:type="dxa"/>
            <w:tcBorders>
              <w:top w:val="nil"/>
              <w:left w:val="nil"/>
              <w:bottom w:val="single" w:sz="4" w:space="0" w:color="auto"/>
              <w:right w:val="single" w:sz="4" w:space="0" w:color="auto"/>
            </w:tcBorders>
            <w:shd w:val="clear" w:color="auto" w:fill="auto"/>
            <w:vAlign w:val="center"/>
            <w:hideMark/>
          </w:tcPr>
          <w:p w14:paraId="0035BE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8DE22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CE436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A1723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34C0E4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671028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71FE81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BC7A6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10EC621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25E6A2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166</w:t>
            </w:r>
          </w:p>
        </w:tc>
        <w:tc>
          <w:tcPr>
            <w:tcW w:w="1197" w:type="dxa"/>
            <w:tcBorders>
              <w:top w:val="nil"/>
              <w:left w:val="nil"/>
              <w:bottom w:val="single" w:sz="4" w:space="0" w:color="auto"/>
              <w:right w:val="single" w:sz="4" w:space="0" w:color="auto"/>
            </w:tcBorders>
            <w:shd w:val="clear" w:color="auto" w:fill="auto"/>
            <w:vAlign w:val="center"/>
            <w:hideMark/>
          </w:tcPr>
          <w:p w14:paraId="3B1A767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13E89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у-23</w:t>
            </w:r>
          </w:p>
        </w:tc>
        <w:tc>
          <w:tcPr>
            <w:tcW w:w="1510" w:type="dxa"/>
            <w:tcBorders>
              <w:top w:val="nil"/>
              <w:left w:val="nil"/>
              <w:bottom w:val="single" w:sz="4" w:space="0" w:color="auto"/>
              <w:right w:val="single" w:sz="4" w:space="0" w:color="auto"/>
            </w:tcBorders>
            <w:shd w:val="clear" w:color="auto" w:fill="auto"/>
            <w:vAlign w:val="center"/>
            <w:hideMark/>
          </w:tcPr>
          <w:p w14:paraId="57315D1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Зиновьева,36,с.зд. Цеха</w:t>
            </w:r>
          </w:p>
        </w:tc>
        <w:tc>
          <w:tcPr>
            <w:tcW w:w="1148" w:type="dxa"/>
            <w:tcBorders>
              <w:top w:val="nil"/>
              <w:left w:val="nil"/>
              <w:bottom w:val="single" w:sz="4" w:space="0" w:color="auto"/>
              <w:right w:val="single" w:sz="4" w:space="0" w:color="auto"/>
            </w:tcBorders>
            <w:shd w:val="clear" w:color="auto" w:fill="auto"/>
            <w:vAlign w:val="center"/>
            <w:hideMark/>
          </w:tcPr>
          <w:p w14:paraId="1BCC2E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3262A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6A2F25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2DC8FEF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2E91E2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4364C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023217F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56CEEA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AF3D8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050" w:type="dxa"/>
            <w:tcBorders>
              <w:top w:val="nil"/>
              <w:left w:val="nil"/>
              <w:bottom w:val="single" w:sz="4" w:space="0" w:color="auto"/>
              <w:right w:val="single" w:sz="4" w:space="0" w:color="auto"/>
            </w:tcBorders>
            <w:shd w:val="clear" w:color="auto" w:fill="auto"/>
            <w:vAlign w:val="center"/>
            <w:hideMark/>
          </w:tcPr>
          <w:p w14:paraId="57C455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2214BE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7C4E3B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77C9C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167</w:t>
            </w:r>
          </w:p>
        </w:tc>
        <w:tc>
          <w:tcPr>
            <w:tcW w:w="1197" w:type="dxa"/>
            <w:tcBorders>
              <w:top w:val="nil"/>
              <w:left w:val="nil"/>
              <w:bottom w:val="single" w:sz="4" w:space="0" w:color="auto"/>
              <w:right w:val="single" w:sz="4" w:space="0" w:color="auto"/>
            </w:tcBorders>
            <w:shd w:val="clear" w:color="auto" w:fill="auto"/>
            <w:vAlign w:val="center"/>
            <w:hideMark/>
          </w:tcPr>
          <w:p w14:paraId="629AE2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AF1A5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у-23</w:t>
            </w:r>
          </w:p>
        </w:tc>
        <w:tc>
          <w:tcPr>
            <w:tcW w:w="1510" w:type="dxa"/>
            <w:tcBorders>
              <w:top w:val="nil"/>
              <w:left w:val="nil"/>
              <w:bottom w:val="single" w:sz="4" w:space="0" w:color="auto"/>
              <w:right w:val="single" w:sz="4" w:space="0" w:color="auto"/>
            </w:tcBorders>
            <w:shd w:val="clear" w:color="auto" w:fill="auto"/>
            <w:vAlign w:val="center"/>
            <w:hideMark/>
          </w:tcPr>
          <w:p w14:paraId="536998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Зиновьева,36,с.зд. Цеха</w:t>
            </w:r>
          </w:p>
        </w:tc>
        <w:tc>
          <w:tcPr>
            <w:tcW w:w="1148" w:type="dxa"/>
            <w:tcBorders>
              <w:top w:val="nil"/>
              <w:left w:val="nil"/>
              <w:bottom w:val="single" w:sz="4" w:space="0" w:color="auto"/>
              <w:right w:val="single" w:sz="4" w:space="0" w:color="auto"/>
            </w:tcBorders>
            <w:shd w:val="clear" w:color="auto" w:fill="auto"/>
            <w:vAlign w:val="center"/>
            <w:hideMark/>
          </w:tcPr>
          <w:p w14:paraId="151C69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DFFB6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619EF7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0,014</w:t>
            </w:r>
          </w:p>
        </w:tc>
        <w:tc>
          <w:tcPr>
            <w:tcW w:w="1239" w:type="dxa"/>
            <w:tcBorders>
              <w:top w:val="nil"/>
              <w:left w:val="nil"/>
              <w:bottom w:val="single" w:sz="4" w:space="0" w:color="auto"/>
              <w:right w:val="single" w:sz="4" w:space="0" w:color="auto"/>
            </w:tcBorders>
            <w:shd w:val="clear" w:color="auto" w:fill="auto"/>
            <w:vAlign w:val="center"/>
            <w:hideMark/>
          </w:tcPr>
          <w:p w14:paraId="3C04F0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48BBF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041A9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121DA0D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15AFCB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1416D3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4AC6BFA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5B40F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0E84BA2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761DC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168</w:t>
            </w:r>
          </w:p>
        </w:tc>
        <w:tc>
          <w:tcPr>
            <w:tcW w:w="1197" w:type="dxa"/>
            <w:tcBorders>
              <w:top w:val="nil"/>
              <w:left w:val="nil"/>
              <w:bottom w:val="single" w:sz="4" w:space="0" w:color="auto"/>
              <w:right w:val="single" w:sz="4" w:space="0" w:color="auto"/>
            </w:tcBorders>
            <w:shd w:val="clear" w:color="auto" w:fill="auto"/>
            <w:vAlign w:val="center"/>
            <w:hideMark/>
          </w:tcPr>
          <w:p w14:paraId="104A35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EA8B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Зиновьева,1</w:t>
            </w:r>
          </w:p>
        </w:tc>
        <w:tc>
          <w:tcPr>
            <w:tcW w:w="1510" w:type="dxa"/>
            <w:tcBorders>
              <w:top w:val="nil"/>
              <w:left w:val="nil"/>
              <w:bottom w:val="single" w:sz="4" w:space="0" w:color="auto"/>
              <w:right w:val="single" w:sz="4" w:space="0" w:color="auto"/>
            </w:tcBorders>
            <w:shd w:val="clear" w:color="auto" w:fill="auto"/>
            <w:vAlign w:val="center"/>
            <w:hideMark/>
          </w:tcPr>
          <w:p w14:paraId="05FA96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Зиновьева,1,к.Лэндлорд</w:t>
            </w:r>
          </w:p>
        </w:tc>
        <w:tc>
          <w:tcPr>
            <w:tcW w:w="1148" w:type="dxa"/>
            <w:tcBorders>
              <w:top w:val="nil"/>
              <w:left w:val="nil"/>
              <w:bottom w:val="single" w:sz="4" w:space="0" w:color="auto"/>
              <w:right w:val="single" w:sz="4" w:space="0" w:color="auto"/>
            </w:tcBorders>
            <w:shd w:val="clear" w:color="auto" w:fill="auto"/>
            <w:vAlign w:val="center"/>
            <w:hideMark/>
          </w:tcPr>
          <w:p w14:paraId="797024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E362A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38,0</w:t>
            </w:r>
          </w:p>
        </w:tc>
        <w:tc>
          <w:tcPr>
            <w:tcW w:w="1044" w:type="dxa"/>
            <w:tcBorders>
              <w:top w:val="nil"/>
              <w:left w:val="nil"/>
              <w:bottom w:val="single" w:sz="4" w:space="0" w:color="auto"/>
              <w:right w:val="single" w:sz="4" w:space="0" w:color="auto"/>
            </w:tcBorders>
            <w:shd w:val="clear" w:color="auto" w:fill="auto"/>
            <w:vAlign w:val="center"/>
            <w:hideMark/>
          </w:tcPr>
          <w:p w14:paraId="5F1034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0,001</w:t>
            </w:r>
          </w:p>
        </w:tc>
        <w:tc>
          <w:tcPr>
            <w:tcW w:w="1239" w:type="dxa"/>
            <w:tcBorders>
              <w:top w:val="nil"/>
              <w:left w:val="nil"/>
              <w:bottom w:val="single" w:sz="4" w:space="0" w:color="auto"/>
              <w:right w:val="single" w:sz="4" w:space="0" w:color="auto"/>
            </w:tcBorders>
            <w:shd w:val="clear" w:color="auto" w:fill="auto"/>
            <w:vAlign w:val="center"/>
            <w:hideMark/>
          </w:tcPr>
          <w:p w14:paraId="0BC44D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4E086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49F1E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881" w:type="dxa"/>
            <w:tcBorders>
              <w:top w:val="nil"/>
              <w:left w:val="nil"/>
              <w:bottom w:val="single" w:sz="4" w:space="0" w:color="auto"/>
              <w:right w:val="single" w:sz="4" w:space="0" w:color="auto"/>
            </w:tcBorders>
            <w:shd w:val="clear" w:color="auto" w:fill="auto"/>
            <w:vAlign w:val="center"/>
            <w:hideMark/>
          </w:tcPr>
          <w:p w14:paraId="5758E3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820" w:type="dxa"/>
            <w:tcBorders>
              <w:top w:val="nil"/>
              <w:left w:val="nil"/>
              <w:bottom w:val="single" w:sz="4" w:space="0" w:color="auto"/>
              <w:right w:val="single" w:sz="4" w:space="0" w:color="auto"/>
            </w:tcBorders>
            <w:shd w:val="clear" w:color="auto" w:fill="auto"/>
            <w:vAlign w:val="center"/>
            <w:hideMark/>
          </w:tcPr>
          <w:p w14:paraId="0816ECE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28C3C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08F062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9048C3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401B5C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4E65A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171</w:t>
            </w:r>
          </w:p>
        </w:tc>
        <w:tc>
          <w:tcPr>
            <w:tcW w:w="1197" w:type="dxa"/>
            <w:tcBorders>
              <w:top w:val="nil"/>
              <w:left w:val="nil"/>
              <w:bottom w:val="single" w:sz="4" w:space="0" w:color="auto"/>
              <w:right w:val="single" w:sz="4" w:space="0" w:color="auto"/>
            </w:tcBorders>
            <w:shd w:val="clear" w:color="auto" w:fill="auto"/>
            <w:vAlign w:val="center"/>
            <w:hideMark/>
          </w:tcPr>
          <w:p w14:paraId="642FEB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D64576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БМК</w:t>
            </w:r>
          </w:p>
        </w:tc>
        <w:tc>
          <w:tcPr>
            <w:tcW w:w="1510" w:type="dxa"/>
            <w:tcBorders>
              <w:top w:val="nil"/>
              <w:left w:val="nil"/>
              <w:bottom w:val="single" w:sz="4" w:space="0" w:color="auto"/>
              <w:right w:val="single" w:sz="4" w:space="0" w:color="auto"/>
            </w:tcBorders>
            <w:shd w:val="clear" w:color="auto" w:fill="auto"/>
            <w:vAlign w:val="center"/>
            <w:hideMark/>
          </w:tcPr>
          <w:p w14:paraId="2D7ABC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148" w:type="dxa"/>
            <w:tcBorders>
              <w:top w:val="nil"/>
              <w:left w:val="nil"/>
              <w:bottom w:val="single" w:sz="4" w:space="0" w:color="auto"/>
              <w:right w:val="single" w:sz="4" w:space="0" w:color="auto"/>
            </w:tcBorders>
            <w:shd w:val="clear" w:color="auto" w:fill="auto"/>
            <w:vAlign w:val="center"/>
            <w:hideMark/>
          </w:tcPr>
          <w:p w14:paraId="58ACB3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47950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6,0</w:t>
            </w:r>
          </w:p>
        </w:tc>
        <w:tc>
          <w:tcPr>
            <w:tcW w:w="1044" w:type="dxa"/>
            <w:tcBorders>
              <w:top w:val="nil"/>
              <w:left w:val="nil"/>
              <w:bottom w:val="single" w:sz="4" w:space="0" w:color="auto"/>
              <w:right w:val="single" w:sz="4" w:space="0" w:color="auto"/>
            </w:tcBorders>
            <w:shd w:val="clear" w:color="auto" w:fill="auto"/>
            <w:vAlign w:val="center"/>
            <w:hideMark/>
          </w:tcPr>
          <w:p w14:paraId="6D15FB1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239" w:type="dxa"/>
            <w:tcBorders>
              <w:top w:val="nil"/>
              <w:left w:val="nil"/>
              <w:bottom w:val="single" w:sz="4" w:space="0" w:color="auto"/>
              <w:right w:val="single" w:sz="4" w:space="0" w:color="auto"/>
            </w:tcBorders>
            <w:shd w:val="clear" w:color="auto" w:fill="auto"/>
            <w:vAlign w:val="center"/>
            <w:hideMark/>
          </w:tcPr>
          <w:p w14:paraId="7F4E5E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C89309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36193B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00FBAF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528A8C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2847EF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6AC2EA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2B4FAA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453C15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0A6B7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172</w:t>
            </w:r>
          </w:p>
        </w:tc>
        <w:tc>
          <w:tcPr>
            <w:tcW w:w="1197" w:type="dxa"/>
            <w:tcBorders>
              <w:top w:val="nil"/>
              <w:left w:val="nil"/>
              <w:bottom w:val="single" w:sz="4" w:space="0" w:color="auto"/>
              <w:right w:val="single" w:sz="4" w:space="0" w:color="auto"/>
            </w:tcBorders>
            <w:shd w:val="clear" w:color="auto" w:fill="auto"/>
            <w:vAlign w:val="center"/>
            <w:hideMark/>
          </w:tcPr>
          <w:p w14:paraId="26D7DC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23845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03D731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w:t>
            </w:r>
          </w:p>
        </w:tc>
        <w:tc>
          <w:tcPr>
            <w:tcW w:w="1148" w:type="dxa"/>
            <w:tcBorders>
              <w:top w:val="nil"/>
              <w:left w:val="nil"/>
              <w:bottom w:val="single" w:sz="4" w:space="0" w:color="auto"/>
              <w:right w:val="single" w:sz="4" w:space="0" w:color="auto"/>
            </w:tcBorders>
            <w:shd w:val="clear" w:color="auto" w:fill="auto"/>
            <w:vAlign w:val="center"/>
            <w:hideMark/>
          </w:tcPr>
          <w:p w14:paraId="7194F7A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AED2D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77F21A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0,08906</w:t>
            </w:r>
          </w:p>
        </w:tc>
        <w:tc>
          <w:tcPr>
            <w:tcW w:w="1239" w:type="dxa"/>
            <w:tcBorders>
              <w:top w:val="nil"/>
              <w:left w:val="nil"/>
              <w:bottom w:val="single" w:sz="4" w:space="0" w:color="auto"/>
              <w:right w:val="single" w:sz="4" w:space="0" w:color="auto"/>
            </w:tcBorders>
            <w:shd w:val="clear" w:color="auto" w:fill="auto"/>
            <w:vAlign w:val="center"/>
            <w:hideMark/>
          </w:tcPr>
          <w:p w14:paraId="1DDF74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08994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59227B5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1AE3C5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2F16DF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1B83F2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2FFC66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00EFA3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69AF5E5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C2C6E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173</w:t>
            </w:r>
          </w:p>
        </w:tc>
        <w:tc>
          <w:tcPr>
            <w:tcW w:w="1197" w:type="dxa"/>
            <w:tcBorders>
              <w:top w:val="nil"/>
              <w:left w:val="nil"/>
              <w:bottom w:val="single" w:sz="4" w:space="0" w:color="auto"/>
              <w:right w:val="single" w:sz="4" w:space="0" w:color="auto"/>
            </w:tcBorders>
            <w:shd w:val="clear" w:color="auto" w:fill="auto"/>
            <w:vAlign w:val="center"/>
            <w:hideMark/>
          </w:tcPr>
          <w:p w14:paraId="6F862F4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D0E0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w:t>
            </w:r>
          </w:p>
        </w:tc>
        <w:tc>
          <w:tcPr>
            <w:tcW w:w="1510" w:type="dxa"/>
            <w:tcBorders>
              <w:top w:val="nil"/>
              <w:left w:val="nil"/>
              <w:bottom w:val="single" w:sz="4" w:space="0" w:color="auto"/>
              <w:right w:val="single" w:sz="4" w:space="0" w:color="auto"/>
            </w:tcBorders>
            <w:shd w:val="clear" w:color="auto" w:fill="auto"/>
            <w:vAlign w:val="center"/>
            <w:hideMark/>
          </w:tcPr>
          <w:p w14:paraId="2D34AF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Садовая,14</w:t>
            </w:r>
          </w:p>
        </w:tc>
        <w:tc>
          <w:tcPr>
            <w:tcW w:w="1148" w:type="dxa"/>
            <w:tcBorders>
              <w:top w:val="nil"/>
              <w:left w:val="nil"/>
              <w:bottom w:val="single" w:sz="4" w:space="0" w:color="auto"/>
              <w:right w:val="single" w:sz="4" w:space="0" w:color="auto"/>
            </w:tcBorders>
            <w:shd w:val="clear" w:color="auto" w:fill="auto"/>
            <w:vAlign w:val="center"/>
            <w:hideMark/>
          </w:tcPr>
          <w:p w14:paraId="593818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81CCCD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44" w:type="dxa"/>
            <w:tcBorders>
              <w:top w:val="nil"/>
              <w:left w:val="nil"/>
              <w:bottom w:val="single" w:sz="4" w:space="0" w:color="auto"/>
              <w:right w:val="single" w:sz="4" w:space="0" w:color="auto"/>
            </w:tcBorders>
            <w:shd w:val="clear" w:color="auto" w:fill="auto"/>
            <w:vAlign w:val="center"/>
            <w:hideMark/>
          </w:tcPr>
          <w:p w14:paraId="63EB0F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0,02158</w:t>
            </w:r>
          </w:p>
        </w:tc>
        <w:tc>
          <w:tcPr>
            <w:tcW w:w="1239" w:type="dxa"/>
            <w:tcBorders>
              <w:top w:val="nil"/>
              <w:left w:val="nil"/>
              <w:bottom w:val="single" w:sz="4" w:space="0" w:color="auto"/>
              <w:right w:val="single" w:sz="4" w:space="0" w:color="auto"/>
            </w:tcBorders>
            <w:shd w:val="clear" w:color="auto" w:fill="auto"/>
            <w:vAlign w:val="center"/>
            <w:hideMark/>
          </w:tcPr>
          <w:p w14:paraId="4BBC833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A02F0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DCCAE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305AC8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25BAD72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0BDBA6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047CB4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F2781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59A5852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7C357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174</w:t>
            </w:r>
          </w:p>
        </w:tc>
        <w:tc>
          <w:tcPr>
            <w:tcW w:w="1197" w:type="dxa"/>
            <w:tcBorders>
              <w:top w:val="nil"/>
              <w:left w:val="nil"/>
              <w:bottom w:val="single" w:sz="4" w:space="0" w:color="auto"/>
              <w:right w:val="single" w:sz="4" w:space="0" w:color="auto"/>
            </w:tcBorders>
            <w:shd w:val="clear" w:color="auto" w:fill="auto"/>
            <w:vAlign w:val="center"/>
            <w:hideMark/>
          </w:tcPr>
          <w:p w14:paraId="6C0445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ADF8D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w:t>
            </w:r>
          </w:p>
        </w:tc>
        <w:tc>
          <w:tcPr>
            <w:tcW w:w="1510" w:type="dxa"/>
            <w:tcBorders>
              <w:top w:val="nil"/>
              <w:left w:val="nil"/>
              <w:bottom w:val="single" w:sz="4" w:space="0" w:color="auto"/>
              <w:right w:val="single" w:sz="4" w:space="0" w:color="auto"/>
            </w:tcBorders>
            <w:shd w:val="clear" w:color="auto" w:fill="auto"/>
            <w:vAlign w:val="center"/>
            <w:hideMark/>
          </w:tcPr>
          <w:p w14:paraId="6D3E3E4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w:t>
            </w:r>
          </w:p>
        </w:tc>
        <w:tc>
          <w:tcPr>
            <w:tcW w:w="1148" w:type="dxa"/>
            <w:tcBorders>
              <w:top w:val="nil"/>
              <w:left w:val="nil"/>
              <w:bottom w:val="single" w:sz="4" w:space="0" w:color="auto"/>
              <w:right w:val="single" w:sz="4" w:space="0" w:color="auto"/>
            </w:tcBorders>
            <w:shd w:val="clear" w:color="auto" w:fill="auto"/>
            <w:vAlign w:val="center"/>
            <w:hideMark/>
          </w:tcPr>
          <w:p w14:paraId="07E958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DFCE2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0999BF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0,05261</w:t>
            </w:r>
          </w:p>
        </w:tc>
        <w:tc>
          <w:tcPr>
            <w:tcW w:w="1239" w:type="dxa"/>
            <w:tcBorders>
              <w:top w:val="nil"/>
              <w:left w:val="nil"/>
              <w:bottom w:val="single" w:sz="4" w:space="0" w:color="auto"/>
              <w:right w:val="single" w:sz="4" w:space="0" w:color="auto"/>
            </w:tcBorders>
            <w:shd w:val="clear" w:color="auto" w:fill="auto"/>
            <w:vAlign w:val="center"/>
            <w:hideMark/>
          </w:tcPr>
          <w:p w14:paraId="6A4A62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2B74BD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0CE4CF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40F805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05E701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0A3D81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74AF04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951FE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17511D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DF103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175</w:t>
            </w:r>
          </w:p>
        </w:tc>
        <w:tc>
          <w:tcPr>
            <w:tcW w:w="1197" w:type="dxa"/>
            <w:tcBorders>
              <w:top w:val="nil"/>
              <w:left w:val="nil"/>
              <w:bottom w:val="single" w:sz="4" w:space="0" w:color="auto"/>
              <w:right w:val="single" w:sz="4" w:space="0" w:color="auto"/>
            </w:tcBorders>
            <w:shd w:val="clear" w:color="auto" w:fill="auto"/>
            <w:vAlign w:val="center"/>
            <w:hideMark/>
          </w:tcPr>
          <w:p w14:paraId="62316D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D475F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w:t>
            </w:r>
          </w:p>
        </w:tc>
        <w:tc>
          <w:tcPr>
            <w:tcW w:w="1510" w:type="dxa"/>
            <w:tcBorders>
              <w:top w:val="nil"/>
              <w:left w:val="nil"/>
              <w:bottom w:val="single" w:sz="4" w:space="0" w:color="auto"/>
              <w:right w:val="single" w:sz="4" w:space="0" w:color="auto"/>
            </w:tcBorders>
            <w:shd w:val="clear" w:color="auto" w:fill="auto"/>
            <w:vAlign w:val="center"/>
            <w:hideMark/>
          </w:tcPr>
          <w:p w14:paraId="562C68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У-3</w:t>
            </w:r>
          </w:p>
        </w:tc>
        <w:tc>
          <w:tcPr>
            <w:tcW w:w="1148" w:type="dxa"/>
            <w:tcBorders>
              <w:top w:val="nil"/>
              <w:left w:val="nil"/>
              <w:bottom w:val="single" w:sz="4" w:space="0" w:color="auto"/>
              <w:right w:val="single" w:sz="4" w:space="0" w:color="auto"/>
            </w:tcBorders>
            <w:shd w:val="clear" w:color="auto" w:fill="auto"/>
            <w:vAlign w:val="center"/>
            <w:hideMark/>
          </w:tcPr>
          <w:p w14:paraId="00AED5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E3890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6B05E5A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0,16207</w:t>
            </w:r>
          </w:p>
        </w:tc>
        <w:tc>
          <w:tcPr>
            <w:tcW w:w="1239" w:type="dxa"/>
            <w:tcBorders>
              <w:top w:val="nil"/>
              <w:left w:val="nil"/>
              <w:bottom w:val="single" w:sz="4" w:space="0" w:color="auto"/>
              <w:right w:val="single" w:sz="4" w:space="0" w:color="auto"/>
            </w:tcBorders>
            <w:shd w:val="clear" w:color="auto" w:fill="auto"/>
            <w:vAlign w:val="center"/>
            <w:hideMark/>
          </w:tcPr>
          <w:p w14:paraId="5C48BF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DF28D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0D1E438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5D1044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54270C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0,11</w:t>
            </w:r>
          </w:p>
        </w:tc>
        <w:tc>
          <w:tcPr>
            <w:tcW w:w="1050" w:type="dxa"/>
            <w:tcBorders>
              <w:top w:val="nil"/>
              <w:left w:val="nil"/>
              <w:bottom w:val="single" w:sz="4" w:space="0" w:color="auto"/>
              <w:right w:val="single" w:sz="4" w:space="0" w:color="auto"/>
            </w:tcBorders>
            <w:shd w:val="clear" w:color="auto" w:fill="auto"/>
            <w:vAlign w:val="center"/>
            <w:hideMark/>
          </w:tcPr>
          <w:p w14:paraId="791062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049088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7C2A6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0,90</w:t>
            </w:r>
          </w:p>
        </w:tc>
      </w:tr>
      <w:tr w:rsidR="00BE5703" w:rsidRPr="00E6436E" w14:paraId="4E1EE76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33AD0C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176</w:t>
            </w:r>
          </w:p>
        </w:tc>
        <w:tc>
          <w:tcPr>
            <w:tcW w:w="1197" w:type="dxa"/>
            <w:tcBorders>
              <w:top w:val="nil"/>
              <w:left w:val="nil"/>
              <w:bottom w:val="single" w:sz="4" w:space="0" w:color="auto"/>
              <w:right w:val="single" w:sz="4" w:space="0" w:color="auto"/>
            </w:tcBorders>
            <w:shd w:val="clear" w:color="auto" w:fill="auto"/>
            <w:vAlign w:val="center"/>
            <w:hideMark/>
          </w:tcPr>
          <w:p w14:paraId="42675FE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2D7921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У-3</w:t>
            </w:r>
          </w:p>
        </w:tc>
        <w:tc>
          <w:tcPr>
            <w:tcW w:w="1510" w:type="dxa"/>
            <w:tcBorders>
              <w:top w:val="nil"/>
              <w:left w:val="nil"/>
              <w:bottom w:val="single" w:sz="4" w:space="0" w:color="auto"/>
              <w:right w:val="single" w:sz="4" w:space="0" w:color="auto"/>
            </w:tcBorders>
            <w:shd w:val="clear" w:color="auto" w:fill="auto"/>
            <w:vAlign w:val="center"/>
            <w:hideMark/>
          </w:tcPr>
          <w:p w14:paraId="730D30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w:t>
            </w:r>
          </w:p>
        </w:tc>
        <w:tc>
          <w:tcPr>
            <w:tcW w:w="1148" w:type="dxa"/>
            <w:tcBorders>
              <w:top w:val="nil"/>
              <w:left w:val="nil"/>
              <w:bottom w:val="single" w:sz="4" w:space="0" w:color="auto"/>
              <w:right w:val="single" w:sz="4" w:space="0" w:color="auto"/>
            </w:tcBorders>
            <w:shd w:val="clear" w:color="auto" w:fill="auto"/>
            <w:vAlign w:val="center"/>
            <w:hideMark/>
          </w:tcPr>
          <w:p w14:paraId="5C1A34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4568B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37215A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0,015</w:t>
            </w:r>
          </w:p>
        </w:tc>
        <w:tc>
          <w:tcPr>
            <w:tcW w:w="1239" w:type="dxa"/>
            <w:tcBorders>
              <w:top w:val="nil"/>
              <w:left w:val="nil"/>
              <w:bottom w:val="single" w:sz="4" w:space="0" w:color="auto"/>
              <w:right w:val="single" w:sz="4" w:space="0" w:color="auto"/>
            </w:tcBorders>
            <w:shd w:val="clear" w:color="auto" w:fill="auto"/>
            <w:vAlign w:val="center"/>
            <w:hideMark/>
          </w:tcPr>
          <w:p w14:paraId="1592EB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061AD6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E45ED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5BAFAA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7D3E25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544047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410CE23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64F5F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EA4905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2A117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177</w:t>
            </w:r>
          </w:p>
        </w:tc>
        <w:tc>
          <w:tcPr>
            <w:tcW w:w="1197" w:type="dxa"/>
            <w:tcBorders>
              <w:top w:val="nil"/>
              <w:left w:val="nil"/>
              <w:bottom w:val="single" w:sz="4" w:space="0" w:color="auto"/>
              <w:right w:val="single" w:sz="4" w:space="0" w:color="auto"/>
            </w:tcBorders>
            <w:shd w:val="clear" w:color="auto" w:fill="auto"/>
            <w:vAlign w:val="center"/>
            <w:hideMark/>
          </w:tcPr>
          <w:p w14:paraId="490FF1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3ACDD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w:t>
            </w:r>
          </w:p>
        </w:tc>
        <w:tc>
          <w:tcPr>
            <w:tcW w:w="1510" w:type="dxa"/>
            <w:tcBorders>
              <w:top w:val="nil"/>
              <w:left w:val="nil"/>
              <w:bottom w:val="single" w:sz="4" w:space="0" w:color="auto"/>
              <w:right w:val="single" w:sz="4" w:space="0" w:color="auto"/>
            </w:tcBorders>
            <w:shd w:val="clear" w:color="auto" w:fill="auto"/>
            <w:vAlign w:val="center"/>
            <w:hideMark/>
          </w:tcPr>
          <w:p w14:paraId="19AA07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2-я Садовая,1</w:t>
            </w:r>
          </w:p>
        </w:tc>
        <w:tc>
          <w:tcPr>
            <w:tcW w:w="1148" w:type="dxa"/>
            <w:tcBorders>
              <w:top w:val="nil"/>
              <w:left w:val="nil"/>
              <w:bottom w:val="single" w:sz="4" w:space="0" w:color="auto"/>
              <w:right w:val="single" w:sz="4" w:space="0" w:color="auto"/>
            </w:tcBorders>
            <w:shd w:val="clear" w:color="auto" w:fill="auto"/>
            <w:vAlign w:val="center"/>
            <w:hideMark/>
          </w:tcPr>
          <w:p w14:paraId="2AFD24B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C777D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1F1057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0,04395</w:t>
            </w:r>
          </w:p>
        </w:tc>
        <w:tc>
          <w:tcPr>
            <w:tcW w:w="1239" w:type="dxa"/>
            <w:tcBorders>
              <w:top w:val="nil"/>
              <w:left w:val="nil"/>
              <w:bottom w:val="single" w:sz="4" w:space="0" w:color="auto"/>
              <w:right w:val="single" w:sz="4" w:space="0" w:color="auto"/>
            </w:tcBorders>
            <w:shd w:val="clear" w:color="auto" w:fill="auto"/>
            <w:vAlign w:val="center"/>
            <w:hideMark/>
          </w:tcPr>
          <w:p w14:paraId="50EC90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E73E2C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ECE96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367CE38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7031D2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hideMark/>
          </w:tcPr>
          <w:p w14:paraId="425875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569F38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55165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BE5703" w:rsidRPr="00E6436E" w14:paraId="7ABB4F6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A4193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178</w:t>
            </w:r>
          </w:p>
        </w:tc>
        <w:tc>
          <w:tcPr>
            <w:tcW w:w="1197" w:type="dxa"/>
            <w:tcBorders>
              <w:top w:val="nil"/>
              <w:left w:val="nil"/>
              <w:bottom w:val="single" w:sz="4" w:space="0" w:color="auto"/>
              <w:right w:val="single" w:sz="4" w:space="0" w:color="auto"/>
            </w:tcBorders>
            <w:shd w:val="clear" w:color="auto" w:fill="auto"/>
            <w:vAlign w:val="center"/>
            <w:hideMark/>
          </w:tcPr>
          <w:p w14:paraId="20C3623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29AFE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w:t>
            </w:r>
          </w:p>
        </w:tc>
        <w:tc>
          <w:tcPr>
            <w:tcW w:w="1510" w:type="dxa"/>
            <w:tcBorders>
              <w:top w:val="nil"/>
              <w:left w:val="nil"/>
              <w:bottom w:val="single" w:sz="4" w:space="0" w:color="auto"/>
              <w:right w:val="single" w:sz="4" w:space="0" w:color="auto"/>
            </w:tcBorders>
            <w:shd w:val="clear" w:color="auto" w:fill="auto"/>
            <w:vAlign w:val="center"/>
            <w:hideMark/>
          </w:tcPr>
          <w:p w14:paraId="0F2E6BE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148" w:type="dxa"/>
            <w:tcBorders>
              <w:top w:val="nil"/>
              <w:left w:val="nil"/>
              <w:bottom w:val="single" w:sz="4" w:space="0" w:color="auto"/>
              <w:right w:val="single" w:sz="4" w:space="0" w:color="auto"/>
            </w:tcBorders>
            <w:shd w:val="clear" w:color="auto" w:fill="auto"/>
            <w:vAlign w:val="center"/>
            <w:hideMark/>
          </w:tcPr>
          <w:p w14:paraId="02EF07F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2711674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61B49C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0,076</w:t>
            </w:r>
          </w:p>
        </w:tc>
        <w:tc>
          <w:tcPr>
            <w:tcW w:w="1239" w:type="dxa"/>
            <w:tcBorders>
              <w:top w:val="nil"/>
              <w:left w:val="nil"/>
              <w:bottom w:val="single" w:sz="4" w:space="0" w:color="auto"/>
              <w:right w:val="single" w:sz="4" w:space="0" w:color="auto"/>
            </w:tcBorders>
            <w:shd w:val="clear" w:color="auto" w:fill="auto"/>
            <w:vAlign w:val="center"/>
            <w:hideMark/>
          </w:tcPr>
          <w:p w14:paraId="68F480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06ED7B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FA01B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1C3AB9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13D8622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050" w:type="dxa"/>
            <w:tcBorders>
              <w:top w:val="nil"/>
              <w:left w:val="nil"/>
              <w:bottom w:val="single" w:sz="4" w:space="0" w:color="auto"/>
              <w:right w:val="single" w:sz="4" w:space="0" w:color="auto"/>
            </w:tcBorders>
            <w:shd w:val="clear" w:color="auto" w:fill="auto"/>
            <w:vAlign w:val="center"/>
            <w:hideMark/>
          </w:tcPr>
          <w:p w14:paraId="6F3A8F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34B1E5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7AEDF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0,95</w:t>
            </w:r>
          </w:p>
        </w:tc>
      </w:tr>
      <w:tr w:rsidR="00BE5703" w:rsidRPr="00E6436E" w14:paraId="4DFF06A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EE29F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179</w:t>
            </w:r>
          </w:p>
        </w:tc>
        <w:tc>
          <w:tcPr>
            <w:tcW w:w="1197" w:type="dxa"/>
            <w:tcBorders>
              <w:top w:val="nil"/>
              <w:left w:val="nil"/>
              <w:bottom w:val="single" w:sz="4" w:space="0" w:color="auto"/>
              <w:right w:val="single" w:sz="4" w:space="0" w:color="auto"/>
            </w:tcBorders>
            <w:shd w:val="clear" w:color="auto" w:fill="auto"/>
            <w:vAlign w:val="center"/>
            <w:hideMark/>
          </w:tcPr>
          <w:p w14:paraId="571D27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47897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71663D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1-я Садовая,2</w:t>
            </w:r>
          </w:p>
        </w:tc>
        <w:tc>
          <w:tcPr>
            <w:tcW w:w="1148" w:type="dxa"/>
            <w:tcBorders>
              <w:top w:val="nil"/>
              <w:left w:val="nil"/>
              <w:bottom w:val="single" w:sz="4" w:space="0" w:color="auto"/>
              <w:right w:val="single" w:sz="4" w:space="0" w:color="auto"/>
            </w:tcBorders>
            <w:shd w:val="clear" w:color="auto" w:fill="auto"/>
            <w:vAlign w:val="center"/>
            <w:hideMark/>
          </w:tcPr>
          <w:p w14:paraId="7A51E6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306E96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2B35963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0,01773</w:t>
            </w:r>
          </w:p>
        </w:tc>
        <w:tc>
          <w:tcPr>
            <w:tcW w:w="1239" w:type="dxa"/>
            <w:tcBorders>
              <w:top w:val="nil"/>
              <w:left w:val="nil"/>
              <w:bottom w:val="single" w:sz="4" w:space="0" w:color="auto"/>
              <w:right w:val="single" w:sz="4" w:space="0" w:color="auto"/>
            </w:tcBorders>
            <w:shd w:val="clear" w:color="auto" w:fill="auto"/>
            <w:vAlign w:val="center"/>
            <w:hideMark/>
          </w:tcPr>
          <w:p w14:paraId="41D1C9B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2833B79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315D9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584589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7EC6F4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3198C6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4D16847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3E5B28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2D8DE3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AF79F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180</w:t>
            </w:r>
          </w:p>
        </w:tc>
        <w:tc>
          <w:tcPr>
            <w:tcW w:w="1197" w:type="dxa"/>
            <w:tcBorders>
              <w:top w:val="nil"/>
              <w:left w:val="nil"/>
              <w:bottom w:val="single" w:sz="4" w:space="0" w:color="auto"/>
              <w:right w:val="single" w:sz="4" w:space="0" w:color="auto"/>
            </w:tcBorders>
            <w:shd w:val="clear" w:color="auto" w:fill="auto"/>
            <w:vAlign w:val="center"/>
            <w:hideMark/>
          </w:tcPr>
          <w:p w14:paraId="25E669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368122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1A8D56E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ТК-9</w:t>
            </w:r>
          </w:p>
        </w:tc>
        <w:tc>
          <w:tcPr>
            <w:tcW w:w="1148" w:type="dxa"/>
            <w:tcBorders>
              <w:top w:val="nil"/>
              <w:left w:val="nil"/>
              <w:bottom w:val="single" w:sz="4" w:space="0" w:color="auto"/>
              <w:right w:val="single" w:sz="4" w:space="0" w:color="auto"/>
            </w:tcBorders>
            <w:shd w:val="clear" w:color="auto" w:fill="auto"/>
            <w:vAlign w:val="center"/>
            <w:hideMark/>
          </w:tcPr>
          <w:p w14:paraId="3B4BDB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6842A3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5F7B70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0,025</w:t>
            </w:r>
          </w:p>
        </w:tc>
        <w:tc>
          <w:tcPr>
            <w:tcW w:w="1239" w:type="dxa"/>
            <w:tcBorders>
              <w:top w:val="nil"/>
              <w:left w:val="nil"/>
              <w:bottom w:val="single" w:sz="4" w:space="0" w:color="auto"/>
              <w:right w:val="single" w:sz="4" w:space="0" w:color="auto"/>
            </w:tcBorders>
            <w:shd w:val="clear" w:color="auto" w:fill="auto"/>
            <w:vAlign w:val="center"/>
            <w:hideMark/>
          </w:tcPr>
          <w:p w14:paraId="1D951F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CF1CE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382FB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330636F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107773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5187905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58B89E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3DB34E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0,98</w:t>
            </w:r>
          </w:p>
        </w:tc>
      </w:tr>
      <w:tr w:rsidR="00BE5703" w:rsidRPr="00E6436E" w14:paraId="63F7EE1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4D10AB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181</w:t>
            </w:r>
          </w:p>
        </w:tc>
        <w:tc>
          <w:tcPr>
            <w:tcW w:w="1197" w:type="dxa"/>
            <w:tcBorders>
              <w:top w:val="nil"/>
              <w:left w:val="nil"/>
              <w:bottom w:val="single" w:sz="4" w:space="0" w:color="auto"/>
              <w:right w:val="single" w:sz="4" w:space="0" w:color="auto"/>
            </w:tcBorders>
            <w:shd w:val="clear" w:color="auto" w:fill="auto"/>
            <w:vAlign w:val="center"/>
            <w:hideMark/>
          </w:tcPr>
          <w:p w14:paraId="1295E8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BF40A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ТК-9</w:t>
            </w:r>
          </w:p>
        </w:tc>
        <w:tc>
          <w:tcPr>
            <w:tcW w:w="1510" w:type="dxa"/>
            <w:tcBorders>
              <w:top w:val="nil"/>
              <w:left w:val="nil"/>
              <w:bottom w:val="single" w:sz="4" w:space="0" w:color="auto"/>
              <w:right w:val="single" w:sz="4" w:space="0" w:color="auto"/>
            </w:tcBorders>
            <w:shd w:val="clear" w:color="auto" w:fill="auto"/>
            <w:vAlign w:val="center"/>
            <w:hideMark/>
          </w:tcPr>
          <w:p w14:paraId="7C333C1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1-я Садовая,5</w:t>
            </w:r>
          </w:p>
        </w:tc>
        <w:tc>
          <w:tcPr>
            <w:tcW w:w="1148" w:type="dxa"/>
            <w:tcBorders>
              <w:top w:val="nil"/>
              <w:left w:val="nil"/>
              <w:bottom w:val="single" w:sz="4" w:space="0" w:color="auto"/>
              <w:right w:val="single" w:sz="4" w:space="0" w:color="auto"/>
            </w:tcBorders>
            <w:shd w:val="clear" w:color="auto" w:fill="auto"/>
            <w:vAlign w:val="center"/>
            <w:hideMark/>
          </w:tcPr>
          <w:p w14:paraId="549519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6F646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60EC207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0,05448</w:t>
            </w:r>
          </w:p>
        </w:tc>
        <w:tc>
          <w:tcPr>
            <w:tcW w:w="1239" w:type="dxa"/>
            <w:tcBorders>
              <w:top w:val="nil"/>
              <w:left w:val="nil"/>
              <w:bottom w:val="single" w:sz="4" w:space="0" w:color="auto"/>
              <w:right w:val="single" w:sz="4" w:space="0" w:color="auto"/>
            </w:tcBorders>
            <w:shd w:val="clear" w:color="auto" w:fill="auto"/>
            <w:vAlign w:val="center"/>
            <w:hideMark/>
          </w:tcPr>
          <w:p w14:paraId="5DA6914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A2144E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hideMark/>
          </w:tcPr>
          <w:p w14:paraId="495C935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7F8DCA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7D92CC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hideMark/>
          </w:tcPr>
          <w:p w14:paraId="03BF6A0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6153C9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665A1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BE5703" w:rsidRPr="00E6436E" w14:paraId="2D38594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976DC4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182</w:t>
            </w:r>
          </w:p>
        </w:tc>
        <w:tc>
          <w:tcPr>
            <w:tcW w:w="1197" w:type="dxa"/>
            <w:tcBorders>
              <w:top w:val="nil"/>
              <w:left w:val="nil"/>
              <w:bottom w:val="single" w:sz="4" w:space="0" w:color="auto"/>
              <w:right w:val="single" w:sz="4" w:space="0" w:color="auto"/>
            </w:tcBorders>
            <w:shd w:val="clear" w:color="auto" w:fill="auto"/>
            <w:vAlign w:val="center"/>
            <w:hideMark/>
          </w:tcPr>
          <w:p w14:paraId="1FEE42E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28A467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ТК-9</w:t>
            </w:r>
          </w:p>
        </w:tc>
        <w:tc>
          <w:tcPr>
            <w:tcW w:w="1510" w:type="dxa"/>
            <w:tcBorders>
              <w:top w:val="nil"/>
              <w:left w:val="nil"/>
              <w:bottom w:val="single" w:sz="4" w:space="0" w:color="auto"/>
              <w:right w:val="single" w:sz="4" w:space="0" w:color="auto"/>
            </w:tcBorders>
            <w:shd w:val="clear" w:color="auto" w:fill="auto"/>
            <w:vAlign w:val="center"/>
            <w:hideMark/>
          </w:tcPr>
          <w:p w14:paraId="5DBEA1F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148" w:type="dxa"/>
            <w:tcBorders>
              <w:top w:val="nil"/>
              <w:left w:val="nil"/>
              <w:bottom w:val="single" w:sz="4" w:space="0" w:color="auto"/>
              <w:right w:val="single" w:sz="4" w:space="0" w:color="auto"/>
            </w:tcBorders>
            <w:shd w:val="clear" w:color="auto" w:fill="auto"/>
            <w:vAlign w:val="center"/>
            <w:hideMark/>
          </w:tcPr>
          <w:p w14:paraId="755967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1EF740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w:t>
            </w:r>
          </w:p>
        </w:tc>
        <w:tc>
          <w:tcPr>
            <w:tcW w:w="1044" w:type="dxa"/>
            <w:tcBorders>
              <w:top w:val="nil"/>
              <w:left w:val="nil"/>
              <w:bottom w:val="single" w:sz="4" w:space="0" w:color="auto"/>
              <w:right w:val="single" w:sz="4" w:space="0" w:color="auto"/>
            </w:tcBorders>
            <w:shd w:val="clear" w:color="auto" w:fill="auto"/>
            <w:vAlign w:val="center"/>
            <w:hideMark/>
          </w:tcPr>
          <w:p w14:paraId="5A43A4B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0,08028</w:t>
            </w:r>
          </w:p>
        </w:tc>
        <w:tc>
          <w:tcPr>
            <w:tcW w:w="1239" w:type="dxa"/>
            <w:tcBorders>
              <w:top w:val="nil"/>
              <w:left w:val="nil"/>
              <w:bottom w:val="single" w:sz="4" w:space="0" w:color="auto"/>
              <w:right w:val="single" w:sz="4" w:space="0" w:color="auto"/>
            </w:tcBorders>
            <w:shd w:val="clear" w:color="auto" w:fill="auto"/>
            <w:vAlign w:val="center"/>
            <w:hideMark/>
          </w:tcPr>
          <w:p w14:paraId="701398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ADC3B9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DE6D9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0C333F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250F1B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4F95304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2969FF5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27493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6988449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5C55F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183</w:t>
            </w:r>
          </w:p>
        </w:tc>
        <w:tc>
          <w:tcPr>
            <w:tcW w:w="1197" w:type="dxa"/>
            <w:tcBorders>
              <w:top w:val="nil"/>
              <w:left w:val="nil"/>
              <w:bottom w:val="single" w:sz="4" w:space="0" w:color="auto"/>
              <w:right w:val="single" w:sz="4" w:space="0" w:color="auto"/>
            </w:tcBorders>
            <w:shd w:val="clear" w:color="auto" w:fill="auto"/>
            <w:vAlign w:val="center"/>
            <w:hideMark/>
          </w:tcPr>
          <w:p w14:paraId="5FF2090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5199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4C8A01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1-я Садовая,1</w:t>
            </w:r>
          </w:p>
        </w:tc>
        <w:tc>
          <w:tcPr>
            <w:tcW w:w="1148" w:type="dxa"/>
            <w:tcBorders>
              <w:top w:val="nil"/>
              <w:left w:val="nil"/>
              <w:bottom w:val="single" w:sz="4" w:space="0" w:color="auto"/>
              <w:right w:val="single" w:sz="4" w:space="0" w:color="auto"/>
            </w:tcBorders>
            <w:shd w:val="clear" w:color="auto" w:fill="auto"/>
            <w:vAlign w:val="center"/>
            <w:hideMark/>
          </w:tcPr>
          <w:p w14:paraId="656913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B1FBF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8,0</w:t>
            </w:r>
          </w:p>
        </w:tc>
        <w:tc>
          <w:tcPr>
            <w:tcW w:w="1044" w:type="dxa"/>
            <w:tcBorders>
              <w:top w:val="nil"/>
              <w:left w:val="nil"/>
              <w:bottom w:val="single" w:sz="4" w:space="0" w:color="auto"/>
              <w:right w:val="single" w:sz="4" w:space="0" w:color="auto"/>
            </w:tcBorders>
            <w:shd w:val="clear" w:color="auto" w:fill="auto"/>
            <w:vAlign w:val="center"/>
            <w:hideMark/>
          </w:tcPr>
          <w:p w14:paraId="5C060C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0,00644</w:t>
            </w:r>
          </w:p>
        </w:tc>
        <w:tc>
          <w:tcPr>
            <w:tcW w:w="1239" w:type="dxa"/>
            <w:tcBorders>
              <w:top w:val="nil"/>
              <w:left w:val="nil"/>
              <w:bottom w:val="single" w:sz="4" w:space="0" w:color="auto"/>
              <w:right w:val="single" w:sz="4" w:space="0" w:color="auto"/>
            </w:tcBorders>
            <w:shd w:val="clear" w:color="auto" w:fill="auto"/>
            <w:vAlign w:val="center"/>
            <w:hideMark/>
          </w:tcPr>
          <w:p w14:paraId="6F2C95B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1C7908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A4D500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3303C4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32A3D4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225F01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147885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EA5CB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732B04A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BBB91C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184</w:t>
            </w:r>
          </w:p>
        </w:tc>
        <w:tc>
          <w:tcPr>
            <w:tcW w:w="1197" w:type="dxa"/>
            <w:tcBorders>
              <w:top w:val="nil"/>
              <w:left w:val="nil"/>
              <w:bottom w:val="single" w:sz="4" w:space="0" w:color="auto"/>
              <w:right w:val="single" w:sz="4" w:space="0" w:color="auto"/>
            </w:tcBorders>
            <w:shd w:val="clear" w:color="auto" w:fill="auto"/>
            <w:vAlign w:val="center"/>
            <w:hideMark/>
          </w:tcPr>
          <w:p w14:paraId="55D503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7E679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0FD32C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Новая,17</w:t>
            </w:r>
          </w:p>
        </w:tc>
        <w:tc>
          <w:tcPr>
            <w:tcW w:w="1148" w:type="dxa"/>
            <w:tcBorders>
              <w:top w:val="nil"/>
              <w:left w:val="nil"/>
              <w:bottom w:val="single" w:sz="4" w:space="0" w:color="auto"/>
              <w:right w:val="single" w:sz="4" w:space="0" w:color="auto"/>
            </w:tcBorders>
            <w:shd w:val="clear" w:color="auto" w:fill="auto"/>
            <w:vAlign w:val="center"/>
            <w:hideMark/>
          </w:tcPr>
          <w:p w14:paraId="335E65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762A1B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2DE2743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0,05548</w:t>
            </w:r>
          </w:p>
        </w:tc>
        <w:tc>
          <w:tcPr>
            <w:tcW w:w="1239" w:type="dxa"/>
            <w:tcBorders>
              <w:top w:val="nil"/>
              <w:left w:val="nil"/>
              <w:bottom w:val="single" w:sz="4" w:space="0" w:color="auto"/>
              <w:right w:val="single" w:sz="4" w:space="0" w:color="auto"/>
            </w:tcBorders>
            <w:shd w:val="clear" w:color="auto" w:fill="auto"/>
            <w:vAlign w:val="center"/>
            <w:hideMark/>
          </w:tcPr>
          <w:p w14:paraId="63907B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8CCA5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DFE46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3ED35C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4DA302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01AC182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227325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74C2E0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66E40D3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45F8F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185</w:t>
            </w:r>
          </w:p>
        </w:tc>
        <w:tc>
          <w:tcPr>
            <w:tcW w:w="1197" w:type="dxa"/>
            <w:tcBorders>
              <w:top w:val="nil"/>
              <w:left w:val="nil"/>
              <w:bottom w:val="single" w:sz="4" w:space="0" w:color="auto"/>
              <w:right w:val="single" w:sz="4" w:space="0" w:color="auto"/>
            </w:tcBorders>
            <w:shd w:val="clear" w:color="auto" w:fill="auto"/>
            <w:vAlign w:val="center"/>
            <w:hideMark/>
          </w:tcPr>
          <w:p w14:paraId="710B71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0FD9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7E1350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w:t>
            </w:r>
          </w:p>
        </w:tc>
        <w:tc>
          <w:tcPr>
            <w:tcW w:w="1148" w:type="dxa"/>
            <w:tcBorders>
              <w:top w:val="nil"/>
              <w:left w:val="nil"/>
              <w:bottom w:val="single" w:sz="4" w:space="0" w:color="auto"/>
              <w:right w:val="single" w:sz="4" w:space="0" w:color="auto"/>
            </w:tcBorders>
            <w:shd w:val="clear" w:color="auto" w:fill="auto"/>
            <w:vAlign w:val="center"/>
            <w:hideMark/>
          </w:tcPr>
          <w:p w14:paraId="45F2FF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642B5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1842F49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0,033</w:t>
            </w:r>
          </w:p>
        </w:tc>
        <w:tc>
          <w:tcPr>
            <w:tcW w:w="1239" w:type="dxa"/>
            <w:tcBorders>
              <w:top w:val="nil"/>
              <w:left w:val="nil"/>
              <w:bottom w:val="single" w:sz="4" w:space="0" w:color="auto"/>
              <w:right w:val="single" w:sz="4" w:space="0" w:color="auto"/>
            </w:tcBorders>
            <w:shd w:val="clear" w:color="auto" w:fill="auto"/>
            <w:vAlign w:val="center"/>
            <w:hideMark/>
          </w:tcPr>
          <w:p w14:paraId="5BAF2CE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A59D1F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12D9A25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4236A04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44AEA89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B8788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198954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447F68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19D179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5DBA5C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186</w:t>
            </w:r>
          </w:p>
        </w:tc>
        <w:tc>
          <w:tcPr>
            <w:tcW w:w="1197" w:type="dxa"/>
            <w:tcBorders>
              <w:top w:val="nil"/>
              <w:left w:val="nil"/>
              <w:bottom w:val="single" w:sz="4" w:space="0" w:color="auto"/>
              <w:right w:val="single" w:sz="4" w:space="0" w:color="auto"/>
            </w:tcBorders>
            <w:shd w:val="clear" w:color="auto" w:fill="auto"/>
            <w:vAlign w:val="center"/>
            <w:hideMark/>
          </w:tcPr>
          <w:p w14:paraId="6674E43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D631E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w:t>
            </w:r>
          </w:p>
        </w:tc>
        <w:tc>
          <w:tcPr>
            <w:tcW w:w="1510" w:type="dxa"/>
            <w:tcBorders>
              <w:top w:val="nil"/>
              <w:left w:val="nil"/>
              <w:bottom w:val="single" w:sz="4" w:space="0" w:color="auto"/>
              <w:right w:val="single" w:sz="4" w:space="0" w:color="auto"/>
            </w:tcBorders>
            <w:shd w:val="clear" w:color="auto" w:fill="auto"/>
            <w:vAlign w:val="center"/>
            <w:hideMark/>
          </w:tcPr>
          <w:p w14:paraId="4E968B5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w:t>
            </w:r>
          </w:p>
        </w:tc>
        <w:tc>
          <w:tcPr>
            <w:tcW w:w="1148" w:type="dxa"/>
            <w:tcBorders>
              <w:top w:val="nil"/>
              <w:left w:val="nil"/>
              <w:bottom w:val="single" w:sz="4" w:space="0" w:color="auto"/>
              <w:right w:val="single" w:sz="4" w:space="0" w:color="auto"/>
            </w:tcBorders>
            <w:shd w:val="clear" w:color="auto" w:fill="auto"/>
            <w:vAlign w:val="center"/>
            <w:hideMark/>
          </w:tcPr>
          <w:p w14:paraId="006B625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2A87B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0488341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0,08965</w:t>
            </w:r>
          </w:p>
        </w:tc>
        <w:tc>
          <w:tcPr>
            <w:tcW w:w="1239" w:type="dxa"/>
            <w:tcBorders>
              <w:top w:val="nil"/>
              <w:left w:val="nil"/>
              <w:bottom w:val="single" w:sz="4" w:space="0" w:color="auto"/>
              <w:right w:val="single" w:sz="4" w:space="0" w:color="auto"/>
            </w:tcBorders>
            <w:shd w:val="clear" w:color="auto" w:fill="auto"/>
            <w:vAlign w:val="center"/>
            <w:hideMark/>
          </w:tcPr>
          <w:p w14:paraId="78436E4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DEA44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2F5A00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2AD81C6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3FC565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12D64B9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421E802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272716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1137B92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29F50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187</w:t>
            </w:r>
          </w:p>
        </w:tc>
        <w:tc>
          <w:tcPr>
            <w:tcW w:w="1197" w:type="dxa"/>
            <w:tcBorders>
              <w:top w:val="nil"/>
              <w:left w:val="nil"/>
              <w:bottom w:val="single" w:sz="4" w:space="0" w:color="auto"/>
              <w:right w:val="single" w:sz="4" w:space="0" w:color="auto"/>
            </w:tcBorders>
            <w:shd w:val="clear" w:color="auto" w:fill="auto"/>
            <w:vAlign w:val="center"/>
            <w:hideMark/>
          </w:tcPr>
          <w:p w14:paraId="54DA6BA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A5FDE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w:t>
            </w:r>
          </w:p>
        </w:tc>
        <w:tc>
          <w:tcPr>
            <w:tcW w:w="1510" w:type="dxa"/>
            <w:tcBorders>
              <w:top w:val="nil"/>
              <w:left w:val="nil"/>
              <w:bottom w:val="single" w:sz="4" w:space="0" w:color="auto"/>
              <w:right w:val="single" w:sz="4" w:space="0" w:color="auto"/>
            </w:tcBorders>
            <w:shd w:val="clear" w:color="auto" w:fill="auto"/>
            <w:vAlign w:val="center"/>
            <w:hideMark/>
          </w:tcPr>
          <w:p w14:paraId="2AED54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Восточная,12</w:t>
            </w:r>
          </w:p>
        </w:tc>
        <w:tc>
          <w:tcPr>
            <w:tcW w:w="1148" w:type="dxa"/>
            <w:tcBorders>
              <w:top w:val="nil"/>
              <w:left w:val="nil"/>
              <w:bottom w:val="single" w:sz="4" w:space="0" w:color="auto"/>
              <w:right w:val="single" w:sz="4" w:space="0" w:color="auto"/>
            </w:tcBorders>
            <w:shd w:val="clear" w:color="auto" w:fill="auto"/>
            <w:vAlign w:val="center"/>
            <w:hideMark/>
          </w:tcPr>
          <w:p w14:paraId="6DBC92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763C58A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6,0</w:t>
            </w:r>
          </w:p>
        </w:tc>
        <w:tc>
          <w:tcPr>
            <w:tcW w:w="1044" w:type="dxa"/>
            <w:tcBorders>
              <w:top w:val="nil"/>
              <w:left w:val="nil"/>
              <w:bottom w:val="single" w:sz="4" w:space="0" w:color="auto"/>
              <w:right w:val="single" w:sz="4" w:space="0" w:color="auto"/>
            </w:tcBorders>
            <w:shd w:val="clear" w:color="auto" w:fill="auto"/>
            <w:vAlign w:val="center"/>
            <w:hideMark/>
          </w:tcPr>
          <w:p w14:paraId="042143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0,01215</w:t>
            </w:r>
          </w:p>
        </w:tc>
        <w:tc>
          <w:tcPr>
            <w:tcW w:w="1239" w:type="dxa"/>
            <w:tcBorders>
              <w:top w:val="nil"/>
              <w:left w:val="nil"/>
              <w:bottom w:val="single" w:sz="4" w:space="0" w:color="auto"/>
              <w:right w:val="single" w:sz="4" w:space="0" w:color="auto"/>
            </w:tcBorders>
            <w:shd w:val="clear" w:color="auto" w:fill="auto"/>
            <w:vAlign w:val="center"/>
            <w:hideMark/>
          </w:tcPr>
          <w:p w14:paraId="0B2946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972162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8C99C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299635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028E22B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21D6DCC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4AE0F3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2DADC0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0C829A6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1C616D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188</w:t>
            </w:r>
          </w:p>
        </w:tc>
        <w:tc>
          <w:tcPr>
            <w:tcW w:w="1197" w:type="dxa"/>
            <w:tcBorders>
              <w:top w:val="nil"/>
              <w:left w:val="nil"/>
              <w:bottom w:val="single" w:sz="4" w:space="0" w:color="auto"/>
              <w:right w:val="single" w:sz="4" w:space="0" w:color="auto"/>
            </w:tcBorders>
            <w:shd w:val="clear" w:color="auto" w:fill="auto"/>
            <w:vAlign w:val="center"/>
            <w:hideMark/>
          </w:tcPr>
          <w:p w14:paraId="4767B0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FF153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w:t>
            </w:r>
          </w:p>
        </w:tc>
        <w:tc>
          <w:tcPr>
            <w:tcW w:w="1510" w:type="dxa"/>
            <w:tcBorders>
              <w:top w:val="nil"/>
              <w:left w:val="nil"/>
              <w:bottom w:val="single" w:sz="4" w:space="0" w:color="auto"/>
              <w:right w:val="single" w:sz="4" w:space="0" w:color="auto"/>
            </w:tcBorders>
            <w:shd w:val="clear" w:color="auto" w:fill="auto"/>
            <w:vAlign w:val="center"/>
            <w:hideMark/>
          </w:tcPr>
          <w:p w14:paraId="1810FB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w:t>
            </w:r>
          </w:p>
        </w:tc>
        <w:tc>
          <w:tcPr>
            <w:tcW w:w="1148" w:type="dxa"/>
            <w:tcBorders>
              <w:top w:val="nil"/>
              <w:left w:val="nil"/>
              <w:bottom w:val="single" w:sz="4" w:space="0" w:color="auto"/>
              <w:right w:val="single" w:sz="4" w:space="0" w:color="auto"/>
            </w:tcBorders>
            <w:shd w:val="clear" w:color="auto" w:fill="auto"/>
            <w:vAlign w:val="center"/>
            <w:hideMark/>
          </w:tcPr>
          <w:p w14:paraId="5E879E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3D4FF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6D5ADE2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0,04479</w:t>
            </w:r>
          </w:p>
        </w:tc>
        <w:tc>
          <w:tcPr>
            <w:tcW w:w="1239" w:type="dxa"/>
            <w:tcBorders>
              <w:top w:val="nil"/>
              <w:left w:val="nil"/>
              <w:bottom w:val="single" w:sz="4" w:space="0" w:color="auto"/>
              <w:right w:val="single" w:sz="4" w:space="0" w:color="auto"/>
            </w:tcBorders>
            <w:shd w:val="clear" w:color="auto" w:fill="auto"/>
            <w:vAlign w:val="center"/>
            <w:hideMark/>
          </w:tcPr>
          <w:p w14:paraId="5208E29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9E9C1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hideMark/>
          </w:tcPr>
          <w:p w14:paraId="579FF5C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2EA495E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7B17AB1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60C5C7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hideMark/>
          </w:tcPr>
          <w:p w14:paraId="33440E7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54EC68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2853820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96930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189</w:t>
            </w:r>
          </w:p>
        </w:tc>
        <w:tc>
          <w:tcPr>
            <w:tcW w:w="1197" w:type="dxa"/>
            <w:tcBorders>
              <w:top w:val="nil"/>
              <w:left w:val="nil"/>
              <w:bottom w:val="single" w:sz="4" w:space="0" w:color="auto"/>
              <w:right w:val="single" w:sz="4" w:space="0" w:color="auto"/>
            </w:tcBorders>
            <w:shd w:val="clear" w:color="auto" w:fill="auto"/>
            <w:vAlign w:val="center"/>
            <w:hideMark/>
          </w:tcPr>
          <w:p w14:paraId="238550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C6A546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w:t>
            </w:r>
          </w:p>
        </w:tc>
        <w:tc>
          <w:tcPr>
            <w:tcW w:w="1510" w:type="dxa"/>
            <w:tcBorders>
              <w:top w:val="nil"/>
              <w:left w:val="nil"/>
              <w:bottom w:val="single" w:sz="4" w:space="0" w:color="auto"/>
              <w:right w:val="single" w:sz="4" w:space="0" w:color="auto"/>
            </w:tcBorders>
            <w:shd w:val="clear" w:color="auto" w:fill="auto"/>
            <w:vAlign w:val="center"/>
            <w:hideMark/>
          </w:tcPr>
          <w:p w14:paraId="2634330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Восточная,7а</w:t>
            </w:r>
          </w:p>
        </w:tc>
        <w:tc>
          <w:tcPr>
            <w:tcW w:w="1148" w:type="dxa"/>
            <w:tcBorders>
              <w:top w:val="nil"/>
              <w:left w:val="nil"/>
              <w:bottom w:val="single" w:sz="4" w:space="0" w:color="auto"/>
              <w:right w:val="single" w:sz="4" w:space="0" w:color="auto"/>
            </w:tcBorders>
            <w:shd w:val="clear" w:color="auto" w:fill="auto"/>
            <w:vAlign w:val="center"/>
            <w:hideMark/>
          </w:tcPr>
          <w:p w14:paraId="3B9778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D022CB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177A0C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0,00683</w:t>
            </w:r>
          </w:p>
        </w:tc>
        <w:tc>
          <w:tcPr>
            <w:tcW w:w="1239" w:type="dxa"/>
            <w:tcBorders>
              <w:top w:val="nil"/>
              <w:left w:val="nil"/>
              <w:bottom w:val="single" w:sz="4" w:space="0" w:color="auto"/>
              <w:right w:val="single" w:sz="4" w:space="0" w:color="auto"/>
            </w:tcBorders>
            <w:shd w:val="clear" w:color="auto" w:fill="auto"/>
            <w:vAlign w:val="center"/>
            <w:hideMark/>
          </w:tcPr>
          <w:p w14:paraId="404212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1C095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439F5D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0E983E1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01922F0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021F38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11879A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A36186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38CAFF1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6B154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190</w:t>
            </w:r>
          </w:p>
        </w:tc>
        <w:tc>
          <w:tcPr>
            <w:tcW w:w="1197" w:type="dxa"/>
            <w:tcBorders>
              <w:top w:val="nil"/>
              <w:left w:val="nil"/>
              <w:bottom w:val="single" w:sz="4" w:space="0" w:color="auto"/>
              <w:right w:val="single" w:sz="4" w:space="0" w:color="auto"/>
            </w:tcBorders>
            <w:shd w:val="clear" w:color="auto" w:fill="auto"/>
            <w:vAlign w:val="center"/>
            <w:hideMark/>
          </w:tcPr>
          <w:p w14:paraId="7BFD4DB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F9C5E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w:t>
            </w:r>
          </w:p>
        </w:tc>
        <w:tc>
          <w:tcPr>
            <w:tcW w:w="1510" w:type="dxa"/>
            <w:tcBorders>
              <w:top w:val="nil"/>
              <w:left w:val="nil"/>
              <w:bottom w:val="single" w:sz="4" w:space="0" w:color="auto"/>
              <w:right w:val="single" w:sz="4" w:space="0" w:color="auto"/>
            </w:tcBorders>
            <w:shd w:val="clear" w:color="auto" w:fill="auto"/>
            <w:vAlign w:val="center"/>
            <w:hideMark/>
          </w:tcPr>
          <w:p w14:paraId="6CE00E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ТК-5</w:t>
            </w:r>
          </w:p>
        </w:tc>
        <w:tc>
          <w:tcPr>
            <w:tcW w:w="1148" w:type="dxa"/>
            <w:tcBorders>
              <w:top w:val="nil"/>
              <w:left w:val="nil"/>
              <w:bottom w:val="single" w:sz="4" w:space="0" w:color="auto"/>
              <w:right w:val="single" w:sz="4" w:space="0" w:color="auto"/>
            </w:tcBorders>
            <w:shd w:val="clear" w:color="auto" w:fill="auto"/>
            <w:vAlign w:val="center"/>
            <w:hideMark/>
          </w:tcPr>
          <w:p w14:paraId="6AAABB2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32DA7B3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02B6DC9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0,13902</w:t>
            </w:r>
          </w:p>
        </w:tc>
        <w:tc>
          <w:tcPr>
            <w:tcW w:w="1239" w:type="dxa"/>
            <w:tcBorders>
              <w:top w:val="nil"/>
              <w:left w:val="nil"/>
              <w:bottom w:val="single" w:sz="4" w:space="0" w:color="auto"/>
              <w:right w:val="single" w:sz="4" w:space="0" w:color="auto"/>
            </w:tcBorders>
            <w:shd w:val="clear" w:color="auto" w:fill="auto"/>
            <w:vAlign w:val="center"/>
            <w:hideMark/>
          </w:tcPr>
          <w:p w14:paraId="3C38F8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0A40A7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6031A45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6B7B3B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71A4CFC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5AC3918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1BB1F31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14C731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4C9A4D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EA8E56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191</w:t>
            </w:r>
          </w:p>
        </w:tc>
        <w:tc>
          <w:tcPr>
            <w:tcW w:w="1197" w:type="dxa"/>
            <w:tcBorders>
              <w:top w:val="nil"/>
              <w:left w:val="nil"/>
              <w:bottom w:val="single" w:sz="4" w:space="0" w:color="auto"/>
              <w:right w:val="single" w:sz="4" w:space="0" w:color="auto"/>
            </w:tcBorders>
            <w:shd w:val="clear" w:color="auto" w:fill="auto"/>
            <w:vAlign w:val="center"/>
            <w:hideMark/>
          </w:tcPr>
          <w:p w14:paraId="107493C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56157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ТК-5</w:t>
            </w:r>
          </w:p>
        </w:tc>
        <w:tc>
          <w:tcPr>
            <w:tcW w:w="1510" w:type="dxa"/>
            <w:tcBorders>
              <w:top w:val="nil"/>
              <w:left w:val="nil"/>
              <w:bottom w:val="single" w:sz="4" w:space="0" w:color="auto"/>
              <w:right w:val="single" w:sz="4" w:space="0" w:color="auto"/>
            </w:tcBorders>
            <w:shd w:val="clear" w:color="auto" w:fill="auto"/>
            <w:vAlign w:val="center"/>
            <w:hideMark/>
          </w:tcPr>
          <w:p w14:paraId="7881ED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Д/сад Светлячок</w:t>
            </w:r>
          </w:p>
        </w:tc>
        <w:tc>
          <w:tcPr>
            <w:tcW w:w="1148" w:type="dxa"/>
            <w:tcBorders>
              <w:top w:val="nil"/>
              <w:left w:val="nil"/>
              <w:bottom w:val="single" w:sz="4" w:space="0" w:color="auto"/>
              <w:right w:val="single" w:sz="4" w:space="0" w:color="auto"/>
            </w:tcBorders>
            <w:shd w:val="clear" w:color="auto" w:fill="auto"/>
            <w:vAlign w:val="center"/>
            <w:hideMark/>
          </w:tcPr>
          <w:p w14:paraId="2B6E7F2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911E1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4E06AF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0,01302</w:t>
            </w:r>
          </w:p>
        </w:tc>
        <w:tc>
          <w:tcPr>
            <w:tcW w:w="1239" w:type="dxa"/>
            <w:tcBorders>
              <w:top w:val="nil"/>
              <w:left w:val="nil"/>
              <w:bottom w:val="single" w:sz="4" w:space="0" w:color="auto"/>
              <w:right w:val="single" w:sz="4" w:space="0" w:color="auto"/>
            </w:tcBorders>
            <w:shd w:val="clear" w:color="auto" w:fill="auto"/>
            <w:vAlign w:val="center"/>
            <w:hideMark/>
          </w:tcPr>
          <w:p w14:paraId="7196BD9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EF3CB5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9CD2DD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3F63508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60159F0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388230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759D961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9942E8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089CB52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6C4D37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192</w:t>
            </w:r>
          </w:p>
        </w:tc>
        <w:tc>
          <w:tcPr>
            <w:tcW w:w="1197" w:type="dxa"/>
            <w:tcBorders>
              <w:top w:val="nil"/>
              <w:left w:val="nil"/>
              <w:bottom w:val="single" w:sz="4" w:space="0" w:color="auto"/>
              <w:right w:val="single" w:sz="4" w:space="0" w:color="auto"/>
            </w:tcBorders>
            <w:shd w:val="clear" w:color="auto" w:fill="auto"/>
            <w:vAlign w:val="center"/>
            <w:hideMark/>
          </w:tcPr>
          <w:p w14:paraId="07F191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9759B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ТК-5</w:t>
            </w:r>
          </w:p>
        </w:tc>
        <w:tc>
          <w:tcPr>
            <w:tcW w:w="1510" w:type="dxa"/>
            <w:tcBorders>
              <w:top w:val="nil"/>
              <w:left w:val="nil"/>
              <w:bottom w:val="single" w:sz="4" w:space="0" w:color="auto"/>
              <w:right w:val="single" w:sz="4" w:space="0" w:color="auto"/>
            </w:tcBorders>
            <w:shd w:val="clear" w:color="auto" w:fill="auto"/>
            <w:vAlign w:val="center"/>
            <w:hideMark/>
          </w:tcPr>
          <w:p w14:paraId="0FC87F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w:t>
            </w:r>
          </w:p>
        </w:tc>
        <w:tc>
          <w:tcPr>
            <w:tcW w:w="1148" w:type="dxa"/>
            <w:tcBorders>
              <w:top w:val="nil"/>
              <w:left w:val="nil"/>
              <w:bottom w:val="single" w:sz="4" w:space="0" w:color="auto"/>
              <w:right w:val="single" w:sz="4" w:space="0" w:color="auto"/>
            </w:tcBorders>
            <w:shd w:val="clear" w:color="auto" w:fill="auto"/>
            <w:vAlign w:val="center"/>
            <w:hideMark/>
          </w:tcPr>
          <w:p w14:paraId="19D9FB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A9C29D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33FE6B0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0,08221</w:t>
            </w:r>
          </w:p>
        </w:tc>
        <w:tc>
          <w:tcPr>
            <w:tcW w:w="1239" w:type="dxa"/>
            <w:tcBorders>
              <w:top w:val="nil"/>
              <w:left w:val="nil"/>
              <w:bottom w:val="single" w:sz="4" w:space="0" w:color="auto"/>
              <w:right w:val="single" w:sz="4" w:space="0" w:color="auto"/>
            </w:tcBorders>
            <w:shd w:val="clear" w:color="auto" w:fill="auto"/>
            <w:vAlign w:val="center"/>
            <w:hideMark/>
          </w:tcPr>
          <w:p w14:paraId="425C0B4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028D38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1947686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637D6ED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5E12211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788D75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hideMark/>
          </w:tcPr>
          <w:p w14:paraId="65D36F2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hideMark/>
          </w:tcPr>
          <w:p w14:paraId="7B5BB78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1E937C7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EDD427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193</w:t>
            </w:r>
          </w:p>
        </w:tc>
        <w:tc>
          <w:tcPr>
            <w:tcW w:w="1197" w:type="dxa"/>
            <w:tcBorders>
              <w:top w:val="nil"/>
              <w:left w:val="nil"/>
              <w:bottom w:val="single" w:sz="4" w:space="0" w:color="auto"/>
              <w:right w:val="single" w:sz="4" w:space="0" w:color="auto"/>
            </w:tcBorders>
            <w:shd w:val="clear" w:color="auto" w:fill="auto"/>
            <w:vAlign w:val="center"/>
            <w:hideMark/>
          </w:tcPr>
          <w:p w14:paraId="094CF2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8124FF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w:t>
            </w:r>
          </w:p>
        </w:tc>
        <w:tc>
          <w:tcPr>
            <w:tcW w:w="1510" w:type="dxa"/>
            <w:tcBorders>
              <w:top w:val="nil"/>
              <w:left w:val="nil"/>
              <w:bottom w:val="single" w:sz="4" w:space="0" w:color="auto"/>
              <w:right w:val="single" w:sz="4" w:space="0" w:color="auto"/>
            </w:tcBorders>
            <w:shd w:val="clear" w:color="auto" w:fill="auto"/>
            <w:vAlign w:val="center"/>
            <w:hideMark/>
          </w:tcPr>
          <w:p w14:paraId="2191925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w:t>
            </w:r>
          </w:p>
        </w:tc>
        <w:tc>
          <w:tcPr>
            <w:tcW w:w="1148" w:type="dxa"/>
            <w:tcBorders>
              <w:top w:val="nil"/>
              <w:left w:val="nil"/>
              <w:bottom w:val="single" w:sz="4" w:space="0" w:color="auto"/>
              <w:right w:val="single" w:sz="4" w:space="0" w:color="auto"/>
            </w:tcBorders>
            <w:shd w:val="clear" w:color="auto" w:fill="auto"/>
            <w:vAlign w:val="center"/>
            <w:hideMark/>
          </w:tcPr>
          <w:p w14:paraId="68A7D9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0A5062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48DF1E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0,02381</w:t>
            </w:r>
          </w:p>
        </w:tc>
        <w:tc>
          <w:tcPr>
            <w:tcW w:w="1239" w:type="dxa"/>
            <w:tcBorders>
              <w:top w:val="nil"/>
              <w:left w:val="nil"/>
              <w:bottom w:val="single" w:sz="4" w:space="0" w:color="auto"/>
              <w:right w:val="single" w:sz="4" w:space="0" w:color="auto"/>
            </w:tcBorders>
            <w:shd w:val="clear" w:color="auto" w:fill="auto"/>
            <w:vAlign w:val="center"/>
            <w:hideMark/>
          </w:tcPr>
          <w:p w14:paraId="32A098E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56163E9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E6CFA6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25D02F4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3EB328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7A1A82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661C7EE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6E3C68F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68358E9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B198A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194</w:t>
            </w:r>
          </w:p>
        </w:tc>
        <w:tc>
          <w:tcPr>
            <w:tcW w:w="1197" w:type="dxa"/>
            <w:tcBorders>
              <w:top w:val="nil"/>
              <w:left w:val="nil"/>
              <w:bottom w:val="single" w:sz="4" w:space="0" w:color="auto"/>
              <w:right w:val="single" w:sz="4" w:space="0" w:color="auto"/>
            </w:tcBorders>
            <w:shd w:val="clear" w:color="auto" w:fill="auto"/>
            <w:vAlign w:val="center"/>
            <w:hideMark/>
          </w:tcPr>
          <w:p w14:paraId="3DF1004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1A45B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w:t>
            </w:r>
          </w:p>
        </w:tc>
        <w:tc>
          <w:tcPr>
            <w:tcW w:w="1510" w:type="dxa"/>
            <w:tcBorders>
              <w:top w:val="nil"/>
              <w:left w:val="nil"/>
              <w:bottom w:val="single" w:sz="4" w:space="0" w:color="auto"/>
              <w:right w:val="single" w:sz="4" w:space="0" w:color="auto"/>
            </w:tcBorders>
            <w:shd w:val="clear" w:color="auto" w:fill="auto"/>
            <w:vAlign w:val="center"/>
            <w:hideMark/>
          </w:tcPr>
          <w:p w14:paraId="7966FBB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148" w:type="dxa"/>
            <w:tcBorders>
              <w:top w:val="nil"/>
              <w:left w:val="nil"/>
              <w:bottom w:val="single" w:sz="4" w:space="0" w:color="auto"/>
              <w:right w:val="single" w:sz="4" w:space="0" w:color="auto"/>
            </w:tcBorders>
            <w:shd w:val="clear" w:color="auto" w:fill="auto"/>
            <w:vAlign w:val="center"/>
            <w:hideMark/>
          </w:tcPr>
          <w:p w14:paraId="7ED3A84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8EB449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14B359D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0,01586</w:t>
            </w:r>
          </w:p>
        </w:tc>
        <w:tc>
          <w:tcPr>
            <w:tcW w:w="1239" w:type="dxa"/>
            <w:tcBorders>
              <w:top w:val="nil"/>
              <w:left w:val="nil"/>
              <w:bottom w:val="single" w:sz="4" w:space="0" w:color="auto"/>
              <w:right w:val="single" w:sz="4" w:space="0" w:color="auto"/>
            </w:tcBorders>
            <w:shd w:val="clear" w:color="auto" w:fill="auto"/>
            <w:vAlign w:val="center"/>
            <w:hideMark/>
          </w:tcPr>
          <w:p w14:paraId="3F8AE9D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F39E1A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A92A9D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678BA08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729B71F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5070707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04976DC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405A6DD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4AA43F5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9AB8EB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195</w:t>
            </w:r>
          </w:p>
        </w:tc>
        <w:tc>
          <w:tcPr>
            <w:tcW w:w="1197" w:type="dxa"/>
            <w:tcBorders>
              <w:top w:val="nil"/>
              <w:left w:val="nil"/>
              <w:bottom w:val="single" w:sz="4" w:space="0" w:color="auto"/>
              <w:right w:val="single" w:sz="4" w:space="0" w:color="auto"/>
            </w:tcBorders>
            <w:shd w:val="clear" w:color="auto" w:fill="auto"/>
            <w:vAlign w:val="center"/>
            <w:hideMark/>
          </w:tcPr>
          <w:p w14:paraId="758E0EB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5D76A5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510" w:type="dxa"/>
            <w:tcBorders>
              <w:top w:val="nil"/>
              <w:left w:val="nil"/>
              <w:bottom w:val="single" w:sz="4" w:space="0" w:color="auto"/>
              <w:right w:val="single" w:sz="4" w:space="0" w:color="auto"/>
            </w:tcBorders>
            <w:shd w:val="clear" w:color="auto" w:fill="auto"/>
            <w:vAlign w:val="center"/>
            <w:hideMark/>
          </w:tcPr>
          <w:p w14:paraId="14170F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Мира,7</w:t>
            </w:r>
          </w:p>
        </w:tc>
        <w:tc>
          <w:tcPr>
            <w:tcW w:w="1148" w:type="dxa"/>
            <w:tcBorders>
              <w:top w:val="nil"/>
              <w:left w:val="nil"/>
              <w:bottom w:val="single" w:sz="4" w:space="0" w:color="auto"/>
              <w:right w:val="single" w:sz="4" w:space="0" w:color="auto"/>
            </w:tcBorders>
            <w:shd w:val="clear" w:color="auto" w:fill="auto"/>
            <w:vAlign w:val="center"/>
            <w:hideMark/>
          </w:tcPr>
          <w:p w14:paraId="53B7AC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86382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8,0</w:t>
            </w:r>
          </w:p>
        </w:tc>
        <w:tc>
          <w:tcPr>
            <w:tcW w:w="1044" w:type="dxa"/>
            <w:tcBorders>
              <w:top w:val="nil"/>
              <w:left w:val="nil"/>
              <w:bottom w:val="single" w:sz="4" w:space="0" w:color="auto"/>
              <w:right w:val="single" w:sz="4" w:space="0" w:color="auto"/>
            </w:tcBorders>
            <w:shd w:val="clear" w:color="auto" w:fill="auto"/>
            <w:vAlign w:val="center"/>
            <w:hideMark/>
          </w:tcPr>
          <w:p w14:paraId="2CA19E0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0,02608</w:t>
            </w:r>
          </w:p>
        </w:tc>
        <w:tc>
          <w:tcPr>
            <w:tcW w:w="1239" w:type="dxa"/>
            <w:tcBorders>
              <w:top w:val="nil"/>
              <w:left w:val="nil"/>
              <w:bottom w:val="single" w:sz="4" w:space="0" w:color="auto"/>
              <w:right w:val="single" w:sz="4" w:space="0" w:color="auto"/>
            </w:tcBorders>
            <w:shd w:val="clear" w:color="auto" w:fill="auto"/>
            <w:vAlign w:val="center"/>
            <w:hideMark/>
          </w:tcPr>
          <w:p w14:paraId="4F3933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06C8EF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FB4DF1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881" w:type="dxa"/>
            <w:tcBorders>
              <w:top w:val="nil"/>
              <w:left w:val="nil"/>
              <w:bottom w:val="single" w:sz="4" w:space="0" w:color="auto"/>
              <w:right w:val="single" w:sz="4" w:space="0" w:color="auto"/>
            </w:tcBorders>
            <w:shd w:val="clear" w:color="auto" w:fill="auto"/>
            <w:vAlign w:val="center"/>
            <w:hideMark/>
          </w:tcPr>
          <w:p w14:paraId="18DE3A0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820" w:type="dxa"/>
            <w:tcBorders>
              <w:top w:val="nil"/>
              <w:left w:val="nil"/>
              <w:bottom w:val="single" w:sz="4" w:space="0" w:color="auto"/>
              <w:right w:val="single" w:sz="4" w:space="0" w:color="auto"/>
            </w:tcBorders>
            <w:shd w:val="clear" w:color="auto" w:fill="auto"/>
            <w:vAlign w:val="center"/>
            <w:hideMark/>
          </w:tcPr>
          <w:p w14:paraId="2065413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67839B9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050" w:type="dxa"/>
            <w:tcBorders>
              <w:top w:val="nil"/>
              <w:left w:val="nil"/>
              <w:bottom w:val="single" w:sz="4" w:space="0" w:color="auto"/>
              <w:right w:val="single" w:sz="4" w:space="0" w:color="auto"/>
            </w:tcBorders>
            <w:shd w:val="clear" w:color="auto" w:fill="auto"/>
            <w:vAlign w:val="center"/>
            <w:hideMark/>
          </w:tcPr>
          <w:p w14:paraId="3EF3F98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0B92A9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3F18916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A1FE8C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196</w:t>
            </w:r>
          </w:p>
        </w:tc>
        <w:tc>
          <w:tcPr>
            <w:tcW w:w="1197" w:type="dxa"/>
            <w:tcBorders>
              <w:top w:val="nil"/>
              <w:left w:val="nil"/>
              <w:bottom w:val="single" w:sz="4" w:space="0" w:color="auto"/>
              <w:right w:val="single" w:sz="4" w:space="0" w:color="auto"/>
            </w:tcBorders>
            <w:shd w:val="clear" w:color="auto" w:fill="auto"/>
            <w:vAlign w:val="center"/>
            <w:hideMark/>
          </w:tcPr>
          <w:p w14:paraId="55327FF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D635C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w:t>
            </w:r>
          </w:p>
        </w:tc>
        <w:tc>
          <w:tcPr>
            <w:tcW w:w="1510" w:type="dxa"/>
            <w:tcBorders>
              <w:top w:val="nil"/>
              <w:left w:val="nil"/>
              <w:bottom w:val="single" w:sz="4" w:space="0" w:color="auto"/>
              <w:right w:val="single" w:sz="4" w:space="0" w:color="auto"/>
            </w:tcBorders>
            <w:shd w:val="clear" w:color="auto" w:fill="auto"/>
            <w:vAlign w:val="center"/>
            <w:hideMark/>
          </w:tcPr>
          <w:p w14:paraId="37E82D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148" w:type="dxa"/>
            <w:tcBorders>
              <w:top w:val="nil"/>
              <w:left w:val="nil"/>
              <w:bottom w:val="single" w:sz="4" w:space="0" w:color="auto"/>
              <w:right w:val="single" w:sz="4" w:space="0" w:color="auto"/>
            </w:tcBorders>
            <w:shd w:val="clear" w:color="auto" w:fill="auto"/>
            <w:vAlign w:val="center"/>
            <w:hideMark/>
          </w:tcPr>
          <w:p w14:paraId="61282A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CF8230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hideMark/>
          </w:tcPr>
          <w:p w14:paraId="36639FE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0,02687</w:t>
            </w:r>
          </w:p>
        </w:tc>
        <w:tc>
          <w:tcPr>
            <w:tcW w:w="1239" w:type="dxa"/>
            <w:tcBorders>
              <w:top w:val="nil"/>
              <w:left w:val="nil"/>
              <w:bottom w:val="single" w:sz="4" w:space="0" w:color="auto"/>
              <w:right w:val="single" w:sz="4" w:space="0" w:color="auto"/>
            </w:tcBorders>
            <w:shd w:val="clear" w:color="auto" w:fill="auto"/>
            <w:vAlign w:val="center"/>
            <w:hideMark/>
          </w:tcPr>
          <w:p w14:paraId="26FA1FC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64A224B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3B67008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hideMark/>
          </w:tcPr>
          <w:p w14:paraId="798D286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hideMark/>
          </w:tcPr>
          <w:p w14:paraId="3753783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hideMark/>
          </w:tcPr>
          <w:p w14:paraId="1838BC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050" w:type="dxa"/>
            <w:tcBorders>
              <w:top w:val="nil"/>
              <w:left w:val="nil"/>
              <w:bottom w:val="single" w:sz="4" w:space="0" w:color="auto"/>
              <w:right w:val="single" w:sz="4" w:space="0" w:color="auto"/>
            </w:tcBorders>
            <w:shd w:val="clear" w:color="auto" w:fill="auto"/>
            <w:vAlign w:val="center"/>
            <w:hideMark/>
          </w:tcPr>
          <w:p w14:paraId="539F0D7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7D41AE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BE5703" w:rsidRPr="00E6436E" w14:paraId="7869DA8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8F81A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197</w:t>
            </w:r>
          </w:p>
        </w:tc>
        <w:tc>
          <w:tcPr>
            <w:tcW w:w="1197" w:type="dxa"/>
            <w:tcBorders>
              <w:top w:val="nil"/>
              <w:left w:val="nil"/>
              <w:bottom w:val="single" w:sz="4" w:space="0" w:color="auto"/>
              <w:right w:val="single" w:sz="4" w:space="0" w:color="auto"/>
            </w:tcBorders>
            <w:shd w:val="clear" w:color="auto" w:fill="auto"/>
            <w:vAlign w:val="center"/>
            <w:hideMark/>
          </w:tcPr>
          <w:p w14:paraId="186CA3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AB9FD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6C385408"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Мира,11</w:t>
            </w:r>
          </w:p>
        </w:tc>
        <w:tc>
          <w:tcPr>
            <w:tcW w:w="1148" w:type="dxa"/>
            <w:tcBorders>
              <w:top w:val="nil"/>
              <w:left w:val="nil"/>
              <w:bottom w:val="single" w:sz="4" w:space="0" w:color="auto"/>
              <w:right w:val="single" w:sz="4" w:space="0" w:color="auto"/>
            </w:tcBorders>
            <w:shd w:val="clear" w:color="auto" w:fill="auto"/>
            <w:vAlign w:val="center"/>
            <w:hideMark/>
          </w:tcPr>
          <w:p w14:paraId="47FCB2E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4468862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78EFB3D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0,01458</w:t>
            </w:r>
          </w:p>
        </w:tc>
        <w:tc>
          <w:tcPr>
            <w:tcW w:w="1239" w:type="dxa"/>
            <w:tcBorders>
              <w:top w:val="nil"/>
              <w:left w:val="nil"/>
              <w:bottom w:val="single" w:sz="4" w:space="0" w:color="auto"/>
              <w:right w:val="single" w:sz="4" w:space="0" w:color="auto"/>
            </w:tcBorders>
            <w:shd w:val="clear" w:color="auto" w:fill="auto"/>
            <w:vAlign w:val="center"/>
            <w:hideMark/>
          </w:tcPr>
          <w:p w14:paraId="1ED38DA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34EF442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5A171E67"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43F64E21"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5B20135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hideMark/>
          </w:tcPr>
          <w:p w14:paraId="7893CCA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591ECB6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0D6F0D9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BE5703" w:rsidRPr="00E6436E" w14:paraId="2C04C26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FF2855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198</w:t>
            </w:r>
          </w:p>
        </w:tc>
        <w:tc>
          <w:tcPr>
            <w:tcW w:w="1197" w:type="dxa"/>
            <w:tcBorders>
              <w:top w:val="nil"/>
              <w:left w:val="nil"/>
              <w:bottom w:val="single" w:sz="4" w:space="0" w:color="auto"/>
              <w:right w:val="single" w:sz="4" w:space="0" w:color="auto"/>
            </w:tcBorders>
            <w:shd w:val="clear" w:color="auto" w:fill="auto"/>
            <w:vAlign w:val="center"/>
            <w:hideMark/>
          </w:tcPr>
          <w:p w14:paraId="65F1B8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534E18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58BC15A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148" w:type="dxa"/>
            <w:tcBorders>
              <w:top w:val="nil"/>
              <w:left w:val="nil"/>
              <w:bottom w:val="single" w:sz="4" w:space="0" w:color="auto"/>
              <w:right w:val="single" w:sz="4" w:space="0" w:color="auto"/>
            </w:tcBorders>
            <w:shd w:val="clear" w:color="auto" w:fill="auto"/>
            <w:vAlign w:val="center"/>
            <w:hideMark/>
          </w:tcPr>
          <w:p w14:paraId="4297E1A4"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57B823F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4E48E7A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0,091</w:t>
            </w:r>
          </w:p>
        </w:tc>
        <w:tc>
          <w:tcPr>
            <w:tcW w:w="1239" w:type="dxa"/>
            <w:tcBorders>
              <w:top w:val="nil"/>
              <w:left w:val="nil"/>
              <w:bottom w:val="single" w:sz="4" w:space="0" w:color="auto"/>
              <w:right w:val="single" w:sz="4" w:space="0" w:color="auto"/>
            </w:tcBorders>
            <w:shd w:val="clear" w:color="auto" w:fill="auto"/>
            <w:vAlign w:val="center"/>
            <w:hideMark/>
          </w:tcPr>
          <w:p w14:paraId="5DEC474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4C77B64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2797A35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7F61541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53E48F69"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1050" w:type="dxa"/>
            <w:tcBorders>
              <w:top w:val="nil"/>
              <w:left w:val="nil"/>
              <w:bottom w:val="single" w:sz="4" w:space="0" w:color="auto"/>
              <w:right w:val="single" w:sz="4" w:space="0" w:color="auto"/>
            </w:tcBorders>
            <w:shd w:val="clear" w:color="auto" w:fill="auto"/>
            <w:vAlign w:val="center"/>
            <w:hideMark/>
          </w:tcPr>
          <w:p w14:paraId="025E95E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hideMark/>
          </w:tcPr>
          <w:p w14:paraId="01A866FB"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34834BEE"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0,94</w:t>
            </w:r>
          </w:p>
        </w:tc>
      </w:tr>
      <w:tr w:rsidR="00BE5703" w:rsidRPr="00E6436E" w14:paraId="6AFF921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DA27AB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199</w:t>
            </w:r>
          </w:p>
        </w:tc>
        <w:tc>
          <w:tcPr>
            <w:tcW w:w="1197" w:type="dxa"/>
            <w:tcBorders>
              <w:top w:val="nil"/>
              <w:left w:val="nil"/>
              <w:bottom w:val="single" w:sz="4" w:space="0" w:color="auto"/>
              <w:right w:val="single" w:sz="4" w:space="0" w:color="auto"/>
            </w:tcBorders>
            <w:shd w:val="clear" w:color="auto" w:fill="auto"/>
            <w:vAlign w:val="center"/>
            <w:hideMark/>
          </w:tcPr>
          <w:p w14:paraId="6D4999E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BA1FA8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510" w:type="dxa"/>
            <w:tcBorders>
              <w:top w:val="nil"/>
              <w:left w:val="nil"/>
              <w:bottom w:val="single" w:sz="4" w:space="0" w:color="auto"/>
              <w:right w:val="single" w:sz="4" w:space="0" w:color="auto"/>
            </w:tcBorders>
            <w:shd w:val="clear" w:color="auto" w:fill="auto"/>
            <w:vAlign w:val="center"/>
            <w:hideMark/>
          </w:tcPr>
          <w:p w14:paraId="5015BF9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Мира,13</w:t>
            </w:r>
          </w:p>
        </w:tc>
        <w:tc>
          <w:tcPr>
            <w:tcW w:w="1148" w:type="dxa"/>
            <w:tcBorders>
              <w:top w:val="nil"/>
              <w:left w:val="nil"/>
              <w:bottom w:val="single" w:sz="4" w:space="0" w:color="auto"/>
              <w:right w:val="single" w:sz="4" w:space="0" w:color="auto"/>
            </w:tcBorders>
            <w:shd w:val="clear" w:color="auto" w:fill="auto"/>
            <w:vAlign w:val="center"/>
            <w:hideMark/>
          </w:tcPr>
          <w:p w14:paraId="6D6347C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hideMark/>
          </w:tcPr>
          <w:p w14:paraId="14C4EA1F"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36,0</w:t>
            </w:r>
          </w:p>
        </w:tc>
        <w:tc>
          <w:tcPr>
            <w:tcW w:w="1044" w:type="dxa"/>
            <w:tcBorders>
              <w:top w:val="nil"/>
              <w:left w:val="nil"/>
              <w:bottom w:val="single" w:sz="4" w:space="0" w:color="auto"/>
              <w:right w:val="single" w:sz="4" w:space="0" w:color="auto"/>
            </w:tcBorders>
            <w:shd w:val="clear" w:color="auto" w:fill="auto"/>
            <w:vAlign w:val="center"/>
            <w:hideMark/>
          </w:tcPr>
          <w:p w14:paraId="6156587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0,02244</w:t>
            </w:r>
          </w:p>
        </w:tc>
        <w:tc>
          <w:tcPr>
            <w:tcW w:w="1239" w:type="dxa"/>
            <w:tcBorders>
              <w:top w:val="nil"/>
              <w:left w:val="nil"/>
              <w:bottom w:val="single" w:sz="4" w:space="0" w:color="auto"/>
              <w:right w:val="single" w:sz="4" w:space="0" w:color="auto"/>
            </w:tcBorders>
            <w:shd w:val="clear" w:color="auto" w:fill="auto"/>
            <w:vAlign w:val="center"/>
            <w:hideMark/>
          </w:tcPr>
          <w:p w14:paraId="488D9A36"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hideMark/>
          </w:tcPr>
          <w:p w14:paraId="7B61EB8C"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hideMark/>
          </w:tcPr>
          <w:p w14:paraId="76964335"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881" w:type="dxa"/>
            <w:tcBorders>
              <w:top w:val="nil"/>
              <w:left w:val="nil"/>
              <w:bottom w:val="single" w:sz="4" w:space="0" w:color="auto"/>
              <w:right w:val="single" w:sz="4" w:space="0" w:color="auto"/>
            </w:tcBorders>
            <w:shd w:val="clear" w:color="auto" w:fill="auto"/>
            <w:vAlign w:val="center"/>
            <w:hideMark/>
          </w:tcPr>
          <w:p w14:paraId="7D9D3113"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0,67</w:t>
            </w:r>
          </w:p>
        </w:tc>
        <w:tc>
          <w:tcPr>
            <w:tcW w:w="820" w:type="dxa"/>
            <w:tcBorders>
              <w:top w:val="nil"/>
              <w:left w:val="nil"/>
              <w:bottom w:val="single" w:sz="4" w:space="0" w:color="auto"/>
              <w:right w:val="single" w:sz="4" w:space="0" w:color="auto"/>
            </w:tcBorders>
            <w:shd w:val="clear" w:color="auto" w:fill="auto"/>
            <w:vAlign w:val="center"/>
            <w:hideMark/>
          </w:tcPr>
          <w:p w14:paraId="1270AA9A"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050" w:type="dxa"/>
            <w:tcBorders>
              <w:top w:val="nil"/>
              <w:left w:val="nil"/>
              <w:bottom w:val="single" w:sz="4" w:space="0" w:color="auto"/>
              <w:right w:val="single" w:sz="4" w:space="0" w:color="auto"/>
            </w:tcBorders>
            <w:shd w:val="clear" w:color="auto" w:fill="auto"/>
            <w:vAlign w:val="center"/>
            <w:hideMark/>
          </w:tcPr>
          <w:p w14:paraId="074DA3CD"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hideMark/>
          </w:tcPr>
          <w:p w14:paraId="48919862"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hideMark/>
          </w:tcPr>
          <w:p w14:paraId="148FC830" w14:textId="77777777" w:rsidR="00BE5703" w:rsidRPr="00E6436E" w:rsidRDefault="00BE5703" w:rsidP="00BE5703">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712AA9" w:rsidRPr="00E6436E" w14:paraId="3B2F9B58"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99415C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200</w:t>
            </w:r>
          </w:p>
        </w:tc>
        <w:tc>
          <w:tcPr>
            <w:tcW w:w="1197" w:type="dxa"/>
            <w:tcBorders>
              <w:top w:val="nil"/>
              <w:left w:val="nil"/>
              <w:bottom w:val="single" w:sz="4" w:space="0" w:color="auto"/>
              <w:right w:val="single" w:sz="4" w:space="0" w:color="auto"/>
            </w:tcBorders>
            <w:shd w:val="clear" w:color="auto" w:fill="auto"/>
            <w:vAlign w:val="center"/>
          </w:tcPr>
          <w:p w14:paraId="71137D21" w14:textId="79628C6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13B44A09" w14:textId="54B0682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510" w:type="dxa"/>
            <w:tcBorders>
              <w:top w:val="nil"/>
              <w:left w:val="nil"/>
              <w:bottom w:val="single" w:sz="4" w:space="0" w:color="auto"/>
              <w:right w:val="single" w:sz="4" w:space="0" w:color="auto"/>
            </w:tcBorders>
            <w:shd w:val="clear" w:color="auto" w:fill="auto"/>
            <w:vAlign w:val="center"/>
          </w:tcPr>
          <w:p w14:paraId="0688F63E" w14:textId="0E97ED2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148" w:type="dxa"/>
            <w:tcBorders>
              <w:top w:val="nil"/>
              <w:left w:val="nil"/>
              <w:bottom w:val="single" w:sz="4" w:space="0" w:color="auto"/>
              <w:right w:val="single" w:sz="4" w:space="0" w:color="auto"/>
            </w:tcBorders>
            <w:shd w:val="clear" w:color="auto" w:fill="auto"/>
            <w:vAlign w:val="center"/>
          </w:tcPr>
          <w:p w14:paraId="4F5B5A20" w14:textId="7571638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E9D60E7" w14:textId="1A04300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769B719B" w14:textId="2DB2308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0,226</w:t>
            </w:r>
          </w:p>
        </w:tc>
        <w:tc>
          <w:tcPr>
            <w:tcW w:w="1239" w:type="dxa"/>
            <w:tcBorders>
              <w:top w:val="nil"/>
              <w:left w:val="nil"/>
              <w:bottom w:val="single" w:sz="4" w:space="0" w:color="auto"/>
              <w:right w:val="single" w:sz="4" w:space="0" w:color="auto"/>
            </w:tcBorders>
            <w:shd w:val="clear" w:color="auto" w:fill="auto"/>
            <w:vAlign w:val="center"/>
          </w:tcPr>
          <w:p w14:paraId="44623288" w14:textId="27FBFA7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639628D" w14:textId="08C572A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tcPr>
          <w:p w14:paraId="62867836" w14:textId="19CBC04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5BBEAA46" w14:textId="389BBD8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3C972688" w14:textId="49C1DEA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050" w:type="dxa"/>
            <w:tcBorders>
              <w:top w:val="nil"/>
              <w:left w:val="nil"/>
              <w:bottom w:val="single" w:sz="4" w:space="0" w:color="auto"/>
              <w:right w:val="single" w:sz="4" w:space="0" w:color="auto"/>
            </w:tcBorders>
            <w:shd w:val="clear" w:color="auto" w:fill="auto"/>
            <w:vAlign w:val="center"/>
          </w:tcPr>
          <w:p w14:paraId="0DAE06DA" w14:textId="2D883A0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tcPr>
          <w:p w14:paraId="68498BB2" w14:textId="5E27450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688115D6" w14:textId="239034F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0,96</w:t>
            </w:r>
          </w:p>
        </w:tc>
      </w:tr>
      <w:tr w:rsidR="00712AA9" w:rsidRPr="00E6436E" w14:paraId="6D565FBC"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67485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201</w:t>
            </w:r>
          </w:p>
        </w:tc>
        <w:tc>
          <w:tcPr>
            <w:tcW w:w="1197" w:type="dxa"/>
            <w:tcBorders>
              <w:top w:val="nil"/>
              <w:left w:val="nil"/>
              <w:bottom w:val="single" w:sz="4" w:space="0" w:color="auto"/>
              <w:right w:val="single" w:sz="4" w:space="0" w:color="auto"/>
            </w:tcBorders>
            <w:shd w:val="clear" w:color="auto" w:fill="auto"/>
            <w:vAlign w:val="center"/>
          </w:tcPr>
          <w:p w14:paraId="114E6B53" w14:textId="6E4D11F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8781A76" w14:textId="1DB724F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тк-07</w:t>
            </w:r>
          </w:p>
        </w:tc>
        <w:tc>
          <w:tcPr>
            <w:tcW w:w="1510" w:type="dxa"/>
            <w:tcBorders>
              <w:top w:val="nil"/>
              <w:left w:val="nil"/>
              <w:bottom w:val="single" w:sz="4" w:space="0" w:color="auto"/>
              <w:right w:val="single" w:sz="4" w:space="0" w:color="auto"/>
            </w:tcBorders>
            <w:shd w:val="clear" w:color="auto" w:fill="auto"/>
            <w:vAlign w:val="center"/>
          </w:tcPr>
          <w:p w14:paraId="029BC30A" w14:textId="1611274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тк-08</w:t>
            </w:r>
          </w:p>
        </w:tc>
        <w:tc>
          <w:tcPr>
            <w:tcW w:w="1148" w:type="dxa"/>
            <w:tcBorders>
              <w:top w:val="nil"/>
              <w:left w:val="nil"/>
              <w:bottom w:val="single" w:sz="4" w:space="0" w:color="auto"/>
              <w:right w:val="single" w:sz="4" w:space="0" w:color="auto"/>
            </w:tcBorders>
            <w:shd w:val="clear" w:color="auto" w:fill="auto"/>
            <w:vAlign w:val="center"/>
          </w:tcPr>
          <w:p w14:paraId="2C960384" w14:textId="2B1C1CE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1211B13B" w14:textId="708D31B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4BC8D97C" w14:textId="73B91FF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239" w:type="dxa"/>
            <w:tcBorders>
              <w:top w:val="nil"/>
              <w:left w:val="nil"/>
              <w:bottom w:val="single" w:sz="4" w:space="0" w:color="auto"/>
              <w:right w:val="single" w:sz="4" w:space="0" w:color="auto"/>
            </w:tcBorders>
            <w:shd w:val="clear" w:color="auto" w:fill="auto"/>
            <w:vAlign w:val="center"/>
          </w:tcPr>
          <w:p w14:paraId="734C3499" w14:textId="200CCC9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4D8AC785" w14:textId="261229D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60150F8F" w14:textId="21DC7E5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2302BD6A" w14:textId="22E7A9E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3B294487" w14:textId="2C6D8B5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936D1A6" w14:textId="01863CB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tcPr>
          <w:p w14:paraId="0715A8A5" w14:textId="15D47C0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64F38586" w14:textId="13A78EF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3823058A"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A3AB6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202</w:t>
            </w:r>
          </w:p>
        </w:tc>
        <w:tc>
          <w:tcPr>
            <w:tcW w:w="1197" w:type="dxa"/>
            <w:tcBorders>
              <w:top w:val="nil"/>
              <w:left w:val="nil"/>
              <w:bottom w:val="single" w:sz="4" w:space="0" w:color="auto"/>
              <w:right w:val="single" w:sz="4" w:space="0" w:color="auto"/>
            </w:tcBorders>
            <w:shd w:val="clear" w:color="auto" w:fill="auto"/>
            <w:vAlign w:val="center"/>
          </w:tcPr>
          <w:p w14:paraId="12F27A4A" w14:textId="1E25287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 xml:space="preserve">котельная д. </w:t>
            </w:r>
            <w:r w:rsidRPr="00E6436E">
              <w:rPr>
                <w:rFonts w:eastAsia="Times New Roman" w:cs="Times New Roman"/>
                <w:color w:val="000000"/>
                <w:sz w:val="16"/>
                <w:szCs w:val="16"/>
                <w:lang w:eastAsia="ru-RU"/>
              </w:rPr>
              <w:lastRenderedPageBreak/>
              <w:t>Пеньки</w:t>
            </w:r>
          </w:p>
        </w:tc>
        <w:tc>
          <w:tcPr>
            <w:tcW w:w="1210" w:type="dxa"/>
            <w:tcBorders>
              <w:top w:val="nil"/>
              <w:left w:val="nil"/>
              <w:bottom w:val="single" w:sz="4" w:space="0" w:color="auto"/>
              <w:right w:val="single" w:sz="4" w:space="0" w:color="auto"/>
            </w:tcBorders>
            <w:shd w:val="clear" w:color="auto" w:fill="auto"/>
            <w:vAlign w:val="center"/>
          </w:tcPr>
          <w:p w14:paraId="7B4A1862" w14:textId="128EF17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тк-02</w:t>
            </w:r>
          </w:p>
        </w:tc>
        <w:tc>
          <w:tcPr>
            <w:tcW w:w="1510" w:type="dxa"/>
            <w:tcBorders>
              <w:top w:val="nil"/>
              <w:left w:val="nil"/>
              <w:bottom w:val="single" w:sz="4" w:space="0" w:color="auto"/>
              <w:right w:val="single" w:sz="4" w:space="0" w:color="auto"/>
            </w:tcBorders>
            <w:shd w:val="clear" w:color="auto" w:fill="auto"/>
            <w:vAlign w:val="center"/>
          </w:tcPr>
          <w:p w14:paraId="64966DF2" w14:textId="10D1CD8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тк-06</w:t>
            </w:r>
          </w:p>
        </w:tc>
        <w:tc>
          <w:tcPr>
            <w:tcW w:w="1148" w:type="dxa"/>
            <w:tcBorders>
              <w:top w:val="nil"/>
              <w:left w:val="nil"/>
              <w:bottom w:val="single" w:sz="4" w:space="0" w:color="auto"/>
              <w:right w:val="single" w:sz="4" w:space="0" w:color="auto"/>
            </w:tcBorders>
            <w:shd w:val="clear" w:color="auto" w:fill="auto"/>
            <w:vAlign w:val="center"/>
          </w:tcPr>
          <w:p w14:paraId="7A04D0FA" w14:textId="5BC5FF0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25D1EE86" w14:textId="55D5AF5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01B84D25" w14:textId="01B434B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0,063</w:t>
            </w:r>
          </w:p>
        </w:tc>
        <w:tc>
          <w:tcPr>
            <w:tcW w:w="1239" w:type="dxa"/>
            <w:tcBorders>
              <w:top w:val="nil"/>
              <w:left w:val="nil"/>
              <w:bottom w:val="single" w:sz="4" w:space="0" w:color="auto"/>
              <w:right w:val="single" w:sz="4" w:space="0" w:color="auto"/>
            </w:tcBorders>
            <w:shd w:val="clear" w:color="auto" w:fill="auto"/>
            <w:vAlign w:val="center"/>
          </w:tcPr>
          <w:p w14:paraId="16743C57" w14:textId="7957D68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43B9C6B" w14:textId="39CCF44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tcPr>
          <w:p w14:paraId="7DEC71EF" w14:textId="06C3F11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72DBDF73" w14:textId="2604695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781821E8" w14:textId="124985E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50D9A71C" w14:textId="29A3706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tcPr>
          <w:p w14:paraId="48ECB151" w14:textId="7E1ACAD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3B5B4997" w14:textId="64E4B49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60F4F4AE"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298574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203</w:t>
            </w:r>
          </w:p>
        </w:tc>
        <w:tc>
          <w:tcPr>
            <w:tcW w:w="1197" w:type="dxa"/>
            <w:tcBorders>
              <w:top w:val="nil"/>
              <w:left w:val="nil"/>
              <w:bottom w:val="single" w:sz="4" w:space="0" w:color="auto"/>
              <w:right w:val="single" w:sz="4" w:space="0" w:color="auto"/>
            </w:tcBorders>
            <w:shd w:val="clear" w:color="auto" w:fill="auto"/>
            <w:vAlign w:val="center"/>
          </w:tcPr>
          <w:p w14:paraId="1957FD1B" w14:textId="34F18D2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5F95B9E4" w14:textId="31BFF74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510" w:type="dxa"/>
            <w:tcBorders>
              <w:top w:val="nil"/>
              <w:left w:val="nil"/>
              <w:bottom w:val="single" w:sz="4" w:space="0" w:color="auto"/>
              <w:right w:val="single" w:sz="4" w:space="0" w:color="auto"/>
            </w:tcBorders>
            <w:shd w:val="clear" w:color="auto" w:fill="auto"/>
            <w:vAlign w:val="center"/>
          </w:tcPr>
          <w:p w14:paraId="0E094BCE" w14:textId="2C7DC21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148" w:type="dxa"/>
            <w:tcBorders>
              <w:top w:val="nil"/>
              <w:left w:val="nil"/>
              <w:bottom w:val="single" w:sz="4" w:space="0" w:color="auto"/>
              <w:right w:val="single" w:sz="4" w:space="0" w:color="auto"/>
            </w:tcBorders>
            <w:shd w:val="clear" w:color="auto" w:fill="auto"/>
            <w:vAlign w:val="center"/>
          </w:tcPr>
          <w:p w14:paraId="15ADC780" w14:textId="6F8BFD1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46CB2CAD" w14:textId="687A3F0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7B7DC502" w14:textId="34D1461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w:t>
            </w:r>
          </w:p>
        </w:tc>
        <w:tc>
          <w:tcPr>
            <w:tcW w:w="1239" w:type="dxa"/>
            <w:tcBorders>
              <w:top w:val="nil"/>
              <w:left w:val="nil"/>
              <w:bottom w:val="single" w:sz="4" w:space="0" w:color="auto"/>
              <w:right w:val="single" w:sz="4" w:space="0" w:color="auto"/>
            </w:tcBorders>
            <w:shd w:val="clear" w:color="auto" w:fill="auto"/>
            <w:vAlign w:val="center"/>
          </w:tcPr>
          <w:p w14:paraId="22FBC79A" w14:textId="5B79AF1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30252BC0" w14:textId="663E4EE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tcPr>
          <w:p w14:paraId="1D0C1F32" w14:textId="7F650BE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75158EB6" w14:textId="62870BB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5710DC3E" w14:textId="71D9411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tcPr>
          <w:p w14:paraId="3CDE27BE" w14:textId="36A433B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tcPr>
          <w:p w14:paraId="31A7691C" w14:textId="54605A8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7E781CC7" w14:textId="0F7DDA9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712AA9" w:rsidRPr="00E6436E" w14:paraId="43608028"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05B90C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204</w:t>
            </w:r>
          </w:p>
        </w:tc>
        <w:tc>
          <w:tcPr>
            <w:tcW w:w="1197" w:type="dxa"/>
            <w:tcBorders>
              <w:top w:val="nil"/>
              <w:left w:val="nil"/>
              <w:bottom w:val="single" w:sz="4" w:space="0" w:color="auto"/>
              <w:right w:val="single" w:sz="4" w:space="0" w:color="auto"/>
            </w:tcBorders>
            <w:shd w:val="clear" w:color="auto" w:fill="auto"/>
            <w:vAlign w:val="center"/>
          </w:tcPr>
          <w:p w14:paraId="43CCF1E9" w14:textId="6A379BC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8696185" w14:textId="725F579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тк-06</w:t>
            </w:r>
          </w:p>
        </w:tc>
        <w:tc>
          <w:tcPr>
            <w:tcW w:w="1510" w:type="dxa"/>
            <w:tcBorders>
              <w:top w:val="nil"/>
              <w:left w:val="nil"/>
              <w:bottom w:val="single" w:sz="4" w:space="0" w:color="auto"/>
              <w:right w:val="single" w:sz="4" w:space="0" w:color="auto"/>
            </w:tcBorders>
            <w:shd w:val="clear" w:color="auto" w:fill="auto"/>
            <w:vAlign w:val="center"/>
          </w:tcPr>
          <w:p w14:paraId="6DCEF80A" w14:textId="4EAF135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тк-07</w:t>
            </w:r>
          </w:p>
        </w:tc>
        <w:tc>
          <w:tcPr>
            <w:tcW w:w="1148" w:type="dxa"/>
            <w:tcBorders>
              <w:top w:val="nil"/>
              <w:left w:val="nil"/>
              <w:bottom w:val="single" w:sz="4" w:space="0" w:color="auto"/>
              <w:right w:val="single" w:sz="4" w:space="0" w:color="auto"/>
            </w:tcBorders>
            <w:shd w:val="clear" w:color="auto" w:fill="auto"/>
            <w:vAlign w:val="center"/>
          </w:tcPr>
          <w:p w14:paraId="380E97D6" w14:textId="2D85DD5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22E3BE7E" w14:textId="0388A88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160FA1C5" w14:textId="2CB4E6D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0,067</w:t>
            </w:r>
          </w:p>
        </w:tc>
        <w:tc>
          <w:tcPr>
            <w:tcW w:w="1239" w:type="dxa"/>
            <w:tcBorders>
              <w:top w:val="nil"/>
              <w:left w:val="nil"/>
              <w:bottom w:val="single" w:sz="4" w:space="0" w:color="auto"/>
              <w:right w:val="single" w:sz="4" w:space="0" w:color="auto"/>
            </w:tcBorders>
            <w:shd w:val="clear" w:color="auto" w:fill="auto"/>
            <w:vAlign w:val="center"/>
          </w:tcPr>
          <w:p w14:paraId="70BDCCAB" w14:textId="330832E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3C61AE9D" w14:textId="5C9674C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087" w:type="dxa"/>
            <w:tcBorders>
              <w:top w:val="nil"/>
              <w:left w:val="nil"/>
              <w:bottom w:val="single" w:sz="4" w:space="0" w:color="auto"/>
              <w:right w:val="single" w:sz="4" w:space="0" w:color="auto"/>
            </w:tcBorders>
            <w:shd w:val="clear" w:color="auto" w:fill="auto"/>
            <w:vAlign w:val="center"/>
          </w:tcPr>
          <w:p w14:paraId="0A74857F" w14:textId="1309F4F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3331FF0D" w14:textId="0007944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20126C1E" w14:textId="3DD12F6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tcPr>
          <w:p w14:paraId="7DCA7EEE" w14:textId="1D137B2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9,0</w:t>
            </w:r>
          </w:p>
        </w:tc>
        <w:tc>
          <w:tcPr>
            <w:tcW w:w="1050" w:type="dxa"/>
            <w:tcBorders>
              <w:top w:val="nil"/>
              <w:left w:val="nil"/>
              <w:bottom w:val="single" w:sz="4" w:space="0" w:color="auto"/>
              <w:right w:val="single" w:sz="4" w:space="0" w:color="auto"/>
            </w:tcBorders>
            <w:shd w:val="clear" w:color="auto" w:fill="auto"/>
            <w:vAlign w:val="center"/>
          </w:tcPr>
          <w:p w14:paraId="5C746DF7" w14:textId="0F6933C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79AB8028" w14:textId="51F44F9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712AA9" w:rsidRPr="00E6436E" w14:paraId="3FE5C70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82161A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205</w:t>
            </w:r>
          </w:p>
        </w:tc>
        <w:tc>
          <w:tcPr>
            <w:tcW w:w="1197" w:type="dxa"/>
            <w:tcBorders>
              <w:top w:val="nil"/>
              <w:left w:val="nil"/>
              <w:bottom w:val="single" w:sz="4" w:space="0" w:color="auto"/>
              <w:right w:val="single" w:sz="4" w:space="0" w:color="auto"/>
            </w:tcBorders>
            <w:shd w:val="clear" w:color="auto" w:fill="auto"/>
            <w:vAlign w:val="center"/>
          </w:tcPr>
          <w:p w14:paraId="63AC7625" w14:textId="249EBFE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A3D5CE7" w14:textId="7933FB0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тк-08</w:t>
            </w:r>
          </w:p>
        </w:tc>
        <w:tc>
          <w:tcPr>
            <w:tcW w:w="1510" w:type="dxa"/>
            <w:tcBorders>
              <w:top w:val="nil"/>
              <w:left w:val="nil"/>
              <w:bottom w:val="single" w:sz="4" w:space="0" w:color="auto"/>
              <w:right w:val="single" w:sz="4" w:space="0" w:color="auto"/>
            </w:tcBorders>
            <w:shd w:val="clear" w:color="auto" w:fill="auto"/>
            <w:vAlign w:val="center"/>
          </w:tcPr>
          <w:p w14:paraId="4F220699" w14:textId="5A31D85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Победы,51</w:t>
            </w:r>
          </w:p>
        </w:tc>
        <w:tc>
          <w:tcPr>
            <w:tcW w:w="1148" w:type="dxa"/>
            <w:tcBorders>
              <w:top w:val="nil"/>
              <w:left w:val="nil"/>
              <w:bottom w:val="single" w:sz="4" w:space="0" w:color="auto"/>
              <w:right w:val="single" w:sz="4" w:space="0" w:color="auto"/>
            </w:tcBorders>
            <w:shd w:val="clear" w:color="auto" w:fill="auto"/>
            <w:vAlign w:val="center"/>
          </w:tcPr>
          <w:p w14:paraId="6763FF03" w14:textId="45446BA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023AF15B" w14:textId="6CE393E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2A49ECAD" w14:textId="71AEE14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0,018</w:t>
            </w:r>
          </w:p>
        </w:tc>
        <w:tc>
          <w:tcPr>
            <w:tcW w:w="1239" w:type="dxa"/>
            <w:tcBorders>
              <w:top w:val="nil"/>
              <w:left w:val="nil"/>
              <w:bottom w:val="single" w:sz="4" w:space="0" w:color="auto"/>
              <w:right w:val="single" w:sz="4" w:space="0" w:color="auto"/>
            </w:tcBorders>
            <w:shd w:val="clear" w:color="auto" w:fill="auto"/>
            <w:vAlign w:val="center"/>
          </w:tcPr>
          <w:p w14:paraId="710980AA" w14:textId="5D048C0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499E61B" w14:textId="127D97E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6F1D6675" w14:textId="773A4AB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55F08FBD" w14:textId="1250623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08C71B9B" w14:textId="30D4797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597AC9E5" w14:textId="6244F83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56A0460F" w14:textId="0AF326F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5DAC8E8E" w14:textId="2D2B2C3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74FF35FE"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D10875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206</w:t>
            </w:r>
          </w:p>
        </w:tc>
        <w:tc>
          <w:tcPr>
            <w:tcW w:w="1197" w:type="dxa"/>
            <w:tcBorders>
              <w:top w:val="nil"/>
              <w:left w:val="nil"/>
              <w:bottom w:val="single" w:sz="4" w:space="0" w:color="auto"/>
              <w:right w:val="single" w:sz="4" w:space="0" w:color="auto"/>
            </w:tcBorders>
            <w:shd w:val="clear" w:color="auto" w:fill="auto"/>
            <w:vAlign w:val="center"/>
          </w:tcPr>
          <w:p w14:paraId="2E2613B7" w14:textId="6C4C53A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5CF22FC" w14:textId="473242C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тк-07</w:t>
            </w:r>
          </w:p>
        </w:tc>
        <w:tc>
          <w:tcPr>
            <w:tcW w:w="1510" w:type="dxa"/>
            <w:tcBorders>
              <w:top w:val="nil"/>
              <w:left w:val="nil"/>
              <w:bottom w:val="single" w:sz="4" w:space="0" w:color="auto"/>
              <w:right w:val="single" w:sz="4" w:space="0" w:color="auto"/>
            </w:tcBorders>
            <w:shd w:val="clear" w:color="auto" w:fill="auto"/>
            <w:vAlign w:val="center"/>
          </w:tcPr>
          <w:p w14:paraId="767DC64E" w14:textId="6E3891C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148" w:type="dxa"/>
            <w:tcBorders>
              <w:top w:val="nil"/>
              <w:left w:val="nil"/>
              <w:bottom w:val="single" w:sz="4" w:space="0" w:color="auto"/>
              <w:right w:val="single" w:sz="4" w:space="0" w:color="auto"/>
            </w:tcBorders>
            <w:shd w:val="clear" w:color="auto" w:fill="auto"/>
            <w:vAlign w:val="center"/>
          </w:tcPr>
          <w:p w14:paraId="522D9758" w14:textId="0B3C5B3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3A13F24C" w14:textId="2583957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2A431398" w14:textId="440992D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39" w:type="dxa"/>
            <w:tcBorders>
              <w:top w:val="nil"/>
              <w:left w:val="nil"/>
              <w:bottom w:val="single" w:sz="4" w:space="0" w:color="auto"/>
              <w:right w:val="single" w:sz="4" w:space="0" w:color="auto"/>
            </w:tcBorders>
            <w:shd w:val="clear" w:color="auto" w:fill="auto"/>
            <w:vAlign w:val="center"/>
          </w:tcPr>
          <w:p w14:paraId="6A537AB8" w14:textId="3E539DD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F97D025" w14:textId="28DC445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1E18D31E" w14:textId="2536664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3967D7CD" w14:textId="32FF16E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5FCEAC43" w14:textId="7F1F471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tcPr>
          <w:p w14:paraId="16B3698C" w14:textId="6DF7BBC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7BE4E637" w14:textId="53ECEEB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1760BB54" w14:textId="438E6EF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712AA9" w:rsidRPr="00E6436E" w14:paraId="71BA5647"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DC73F1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207</w:t>
            </w:r>
          </w:p>
        </w:tc>
        <w:tc>
          <w:tcPr>
            <w:tcW w:w="1197" w:type="dxa"/>
            <w:tcBorders>
              <w:top w:val="nil"/>
              <w:left w:val="nil"/>
              <w:bottom w:val="single" w:sz="4" w:space="0" w:color="auto"/>
              <w:right w:val="single" w:sz="4" w:space="0" w:color="auto"/>
            </w:tcBorders>
            <w:shd w:val="clear" w:color="auto" w:fill="auto"/>
            <w:vAlign w:val="center"/>
          </w:tcPr>
          <w:p w14:paraId="5FCD46D3" w14:textId="4A44ECE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1230044" w14:textId="5142141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510" w:type="dxa"/>
            <w:tcBorders>
              <w:top w:val="nil"/>
              <w:left w:val="nil"/>
              <w:bottom w:val="single" w:sz="4" w:space="0" w:color="auto"/>
              <w:right w:val="single" w:sz="4" w:space="0" w:color="auto"/>
            </w:tcBorders>
            <w:shd w:val="clear" w:color="auto" w:fill="auto"/>
            <w:vAlign w:val="center"/>
          </w:tcPr>
          <w:p w14:paraId="16CE14F6" w14:textId="6F09A7F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148" w:type="dxa"/>
            <w:tcBorders>
              <w:top w:val="nil"/>
              <w:left w:val="nil"/>
              <w:bottom w:val="single" w:sz="4" w:space="0" w:color="auto"/>
              <w:right w:val="single" w:sz="4" w:space="0" w:color="auto"/>
            </w:tcBorders>
            <w:shd w:val="clear" w:color="auto" w:fill="auto"/>
            <w:vAlign w:val="center"/>
          </w:tcPr>
          <w:p w14:paraId="7B06D630" w14:textId="607CD6D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5053F1D0" w14:textId="304ACD8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3F709480" w14:textId="40BC4CB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0,017</w:t>
            </w:r>
          </w:p>
        </w:tc>
        <w:tc>
          <w:tcPr>
            <w:tcW w:w="1239" w:type="dxa"/>
            <w:tcBorders>
              <w:top w:val="nil"/>
              <w:left w:val="nil"/>
              <w:bottom w:val="single" w:sz="4" w:space="0" w:color="auto"/>
              <w:right w:val="single" w:sz="4" w:space="0" w:color="auto"/>
            </w:tcBorders>
            <w:shd w:val="clear" w:color="auto" w:fill="auto"/>
            <w:vAlign w:val="center"/>
          </w:tcPr>
          <w:p w14:paraId="5CFDC778" w14:textId="12D83F6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EDA1FB0" w14:textId="0D0454D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60FE554A" w14:textId="7A37857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181AD41F" w14:textId="3F07D30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584873BD" w14:textId="2A37F21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E8D08A0" w14:textId="3F4F0C7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3390E2B4" w14:textId="569DD5D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5855E18A" w14:textId="00229F0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59B54A61"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48CD84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208</w:t>
            </w:r>
          </w:p>
        </w:tc>
        <w:tc>
          <w:tcPr>
            <w:tcW w:w="1197" w:type="dxa"/>
            <w:tcBorders>
              <w:top w:val="nil"/>
              <w:left w:val="nil"/>
              <w:bottom w:val="single" w:sz="4" w:space="0" w:color="auto"/>
              <w:right w:val="single" w:sz="4" w:space="0" w:color="auto"/>
            </w:tcBorders>
            <w:shd w:val="clear" w:color="auto" w:fill="auto"/>
            <w:vAlign w:val="center"/>
          </w:tcPr>
          <w:p w14:paraId="7A511631" w14:textId="4B3BD9A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13CD5B2D" w14:textId="521912F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tcPr>
          <w:p w14:paraId="482F8D1D" w14:textId="26FA54C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Победы,46а, Школа</w:t>
            </w:r>
          </w:p>
        </w:tc>
        <w:tc>
          <w:tcPr>
            <w:tcW w:w="1148" w:type="dxa"/>
            <w:tcBorders>
              <w:top w:val="nil"/>
              <w:left w:val="nil"/>
              <w:bottom w:val="single" w:sz="4" w:space="0" w:color="auto"/>
              <w:right w:val="single" w:sz="4" w:space="0" w:color="auto"/>
            </w:tcBorders>
            <w:shd w:val="clear" w:color="auto" w:fill="auto"/>
            <w:vAlign w:val="center"/>
          </w:tcPr>
          <w:p w14:paraId="63455B1D" w14:textId="6C93C44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6C54F9C" w14:textId="7BDD3A5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0A8BF8FA" w14:textId="7114337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w:t>
            </w:r>
          </w:p>
        </w:tc>
        <w:tc>
          <w:tcPr>
            <w:tcW w:w="1239" w:type="dxa"/>
            <w:tcBorders>
              <w:top w:val="nil"/>
              <w:left w:val="nil"/>
              <w:bottom w:val="single" w:sz="4" w:space="0" w:color="auto"/>
              <w:right w:val="single" w:sz="4" w:space="0" w:color="auto"/>
            </w:tcBorders>
            <w:shd w:val="clear" w:color="auto" w:fill="auto"/>
            <w:vAlign w:val="center"/>
          </w:tcPr>
          <w:p w14:paraId="36DB587A" w14:textId="2F07FD1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7DE0901" w14:textId="6084CAC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3C0C262F" w14:textId="6164C87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3921A31B" w14:textId="726BDE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5A7B07F7" w14:textId="2F3F75A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CED81AC" w14:textId="30913A8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7E946F62" w14:textId="4E7FCD2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1F8202E2" w14:textId="17EDFEC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6A764C0D"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AF3408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209</w:t>
            </w:r>
          </w:p>
        </w:tc>
        <w:tc>
          <w:tcPr>
            <w:tcW w:w="1197" w:type="dxa"/>
            <w:tcBorders>
              <w:top w:val="nil"/>
              <w:left w:val="nil"/>
              <w:bottom w:val="single" w:sz="4" w:space="0" w:color="auto"/>
              <w:right w:val="single" w:sz="4" w:space="0" w:color="auto"/>
            </w:tcBorders>
            <w:shd w:val="clear" w:color="auto" w:fill="auto"/>
            <w:vAlign w:val="center"/>
          </w:tcPr>
          <w:p w14:paraId="00FE89D5" w14:textId="2054C9B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FFA523F" w14:textId="6FCABFF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510" w:type="dxa"/>
            <w:tcBorders>
              <w:top w:val="nil"/>
              <w:left w:val="nil"/>
              <w:bottom w:val="single" w:sz="4" w:space="0" w:color="auto"/>
              <w:right w:val="single" w:sz="4" w:space="0" w:color="auto"/>
            </w:tcBorders>
            <w:shd w:val="clear" w:color="auto" w:fill="auto"/>
            <w:vAlign w:val="center"/>
          </w:tcPr>
          <w:p w14:paraId="013218A1" w14:textId="5032CB0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148" w:type="dxa"/>
            <w:tcBorders>
              <w:top w:val="nil"/>
              <w:left w:val="nil"/>
              <w:bottom w:val="single" w:sz="4" w:space="0" w:color="auto"/>
              <w:right w:val="single" w:sz="4" w:space="0" w:color="auto"/>
            </w:tcBorders>
            <w:shd w:val="clear" w:color="auto" w:fill="auto"/>
            <w:vAlign w:val="center"/>
          </w:tcPr>
          <w:p w14:paraId="79E779FA" w14:textId="47A2DDC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403F7371" w14:textId="4E22CAC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5D3C9296" w14:textId="27CAD41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0,027</w:t>
            </w:r>
          </w:p>
        </w:tc>
        <w:tc>
          <w:tcPr>
            <w:tcW w:w="1239" w:type="dxa"/>
            <w:tcBorders>
              <w:top w:val="nil"/>
              <w:left w:val="nil"/>
              <w:bottom w:val="single" w:sz="4" w:space="0" w:color="auto"/>
              <w:right w:val="single" w:sz="4" w:space="0" w:color="auto"/>
            </w:tcBorders>
            <w:shd w:val="clear" w:color="auto" w:fill="auto"/>
            <w:vAlign w:val="center"/>
          </w:tcPr>
          <w:p w14:paraId="77D06AD7" w14:textId="2B376A5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19FBEF5" w14:textId="07F792B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386D726E" w14:textId="3FC3C9F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59CBACFE" w14:textId="5528335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75B86D9A" w14:textId="0246814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F51AB46" w14:textId="65DB21A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tcPr>
          <w:p w14:paraId="3B247FDC" w14:textId="22A6730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0249F630" w14:textId="669804A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3D72DE2E"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7508CE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210</w:t>
            </w:r>
          </w:p>
        </w:tc>
        <w:tc>
          <w:tcPr>
            <w:tcW w:w="1197" w:type="dxa"/>
            <w:tcBorders>
              <w:top w:val="nil"/>
              <w:left w:val="nil"/>
              <w:bottom w:val="single" w:sz="4" w:space="0" w:color="auto"/>
              <w:right w:val="single" w:sz="4" w:space="0" w:color="auto"/>
            </w:tcBorders>
            <w:shd w:val="clear" w:color="auto" w:fill="auto"/>
            <w:vAlign w:val="center"/>
          </w:tcPr>
          <w:p w14:paraId="483A6644" w14:textId="70F8239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3720B35" w14:textId="7A7AEB7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tcPr>
          <w:p w14:paraId="4924B530" w14:textId="58A72AE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Комсом.,8</w:t>
            </w:r>
          </w:p>
        </w:tc>
        <w:tc>
          <w:tcPr>
            <w:tcW w:w="1148" w:type="dxa"/>
            <w:tcBorders>
              <w:top w:val="nil"/>
              <w:left w:val="nil"/>
              <w:bottom w:val="single" w:sz="4" w:space="0" w:color="auto"/>
              <w:right w:val="single" w:sz="4" w:space="0" w:color="auto"/>
            </w:tcBorders>
            <w:shd w:val="clear" w:color="auto" w:fill="auto"/>
            <w:vAlign w:val="center"/>
          </w:tcPr>
          <w:p w14:paraId="2047D07A" w14:textId="2025226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E158A38" w14:textId="4BA59E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1B648580" w14:textId="2BBA150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0,053</w:t>
            </w:r>
          </w:p>
        </w:tc>
        <w:tc>
          <w:tcPr>
            <w:tcW w:w="1239" w:type="dxa"/>
            <w:tcBorders>
              <w:top w:val="nil"/>
              <w:left w:val="nil"/>
              <w:bottom w:val="single" w:sz="4" w:space="0" w:color="auto"/>
              <w:right w:val="single" w:sz="4" w:space="0" w:color="auto"/>
            </w:tcBorders>
            <w:shd w:val="clear" w:color="auto" w:fill="auto"/>
            <w:vAlign w:val="center"/>
          </w:tcPr>
          <w:p w14:paraId="7A623C6A" w14:textId="1CC692C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25B4A233" w14:textId="08FA9EB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1DBF4364" w14:textId="11A7769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4D890408" w14:textId="607D943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1C6C834C" w14:textId="4CAACFA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09F5ACAA" w14:textId="4FED07D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30EDB61F" w14:textId="5351C81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2A709E3A" w14:textId="0375510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53A67901"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AC24CA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211</w:t>
            </w:r>
          </w:p>
        </w:tc>
        <w:tc>
          <w:tcPr>
            <w:tcW w:w="1197" w:type="dxa"/>
            <w:tcBorders>
              <w:top w:val="nil"/>
              <w:left w:val="nil"/>
              <w:bottom w:val="single" w:sz="4" w:space="0" w:color="auto"/>
              <w:right w:val="single" w:sz="4" w:space="0" w:color="auto"/>
            </w:tcBorders>
            <w:shd w:val="clear" w:color="auto" w:fill="auto"/>
            <w:vAlign w:val="center"/>
          </w:tcPr>
          <w:p w14:paraId="0B035027" w14:textId="46B14D8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1926A589" w14:textId="1AF74C4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510" w:type="dxa"/>
            <w:tcBorders>
              <w:top w:val="nil"/>
              <w:left w:val="nil"/>
              <w:bottom w:val="single" w:sz="4" w:space="0" w:color="auto"/>
              <w:right w:val="single" w:sz="4" w:space="0" w:color="auto"/>
            </w:tcBorders>
            <w:shd w:val="clear" w:color="auto" w:fill="auto"/>
            <w:vAlign w:val="center"/>
          </w:tcPr>
          <w:p w14:paraId="7AA9498A" w14:textId="1C35B6F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148" w:type="dxa"/>
            <w:tcBorders>
              <w:top w:val="nil"/>
              <w:left w:val="nil"/>
              <w:bottom w:val="single" w:sz="4" w:space="0" w:color="auto"/>
              <w:right w:val="single" w:sz="4" w:space="0" w:color="auto"/>
            </w:tcBorders>
            <w:shd w:val="clear" w:color="auto" w:fill="auto"/>
            <w:vAlign w:val="center"/>
          </w:tcPr>
          <w:p w14:paraId="4B772BFE" w14:textId="53B877D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35DF88AA" w14:textId="66DA851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5B8AAFFB" w14:textId="682FB0B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0,034</w:t>
            </w:r>
          </w:p>
        </w:tc>
        <w:tc>
          <w:tcPr>
            <w:tcW w:w="1239" w:type="dxa"/>
            <w:tcBorders>
              <w:top w:val="nil"/>
              <w:left w:val="nil"/>
              <w:bottom w:val="single" w:sz="4" w:space="0" w:color="auto"/>
              <w:right w:val="single" w:sz="4" w:space="0" w:color="auto"/>
            </w:tcBorders>
            <w:shd w:val="clear" w:color="auto" w:fill="auto"/>
            <w:vAlign w:val="center"/>
          </w:tcPr>
          <w:p w14:paraId="728E224C" w14:textId="089B70F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51C6AFF3" w14:textId="4E4A743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4E58DE4F" w14:textId="19589DA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42555F28" w14:textId="77A4A9F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60304EEE" w14:textId="03195F9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050" w:type="dxa"/>
            <w:tcBorders>
              <w:top w:val="nil"/>
              <w:left w:val="nil"/>
              <w:bottom w:val="single" w:sz="4" w:space="0" w:color="auto"/>
              <w:right w:val="single" w:sz="4" w:space="0" w:color="auto"/>
            </w:tcBorders>
            <w:shd w:val="clear" w:color="auto" w:fill="auto"/>
            <w:vAlign w:val="center"/>
          </w:tcPr>
          <w:p w14:paraId="3850F2A7" w14:textId="7F741AC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1479C39E" w14:textId="24356EF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1E523ACC" w14:textId="30EDC1C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0,99</w:t>
            </w:r>
          </w:p>
        </w:tc>
      </w:tr>
      <w:tr w:rsidR="00712AA9" w:rsidRPr="00E6436E" w14:paraId="0AA662E4"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7CED7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212</w:t>
            </w:r>
          </w:p>
        </w:tc>
        <w:tc>
          <w:tcPr>
            <w:tcW w:w="1197" w:type="dxa"/>
            <w:tcBorders>
              <w:top w:val="nil"/>
              <w:left w:val="nil"/>
              <w:bottom w:val="single" w:sz="4" w:space="0" w:color="auto"/>
              <w:right w:val="single" w:sz="4" w:space="0" w:color="auto"/>
            </w:tcBorders>
            <w:shd w:val="clear" w:color="auto" w:fill="auto"/>
            <w:vAlign w:val="center"/>
          </w:tcPr>
          <w:p w14:paraId="37AF8AE2" w14:textId="2C2FF24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46FDBF6" w14:textId="466E080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510" w:type="dxa"/>
            <w:tcBorders>
              <w:top w:val="nil"/>
              <w:left w:val="nil"/>
              <w:bottom w:val="single" w:sz="4" w:space="0" w:color="auto"/>
              <w:right w:val="single" w:sz="4" w:space="0" w:color="auto"/>
            </w:tcBorders>
            <w:shd w:val="clear" w:color="auto" w:fill="auto"/>
            <w:vAlign w:val="center"/>
          </w:tcPr>
          <w:p w14:paraId="325660BB" w14:textId="0636A88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148" w:type="dxa"/>
            <w:tcBorders>
              <w:top w:val="nil"/>
              <w:left w:val="nil"/>
              <w:bottom w:val="single" w:sz="4" w:space="0" w:color="auto"/>
              <w:right w:val="single" w:sz="4" w:space="0" w:color="auto"/>
            </w:tcBorders>
            <w:shd w:val="clear" w:color="auto" w:fill="auto"/>
            <w:vAlign w:val="center"/>
          </w:tcPr>
          <w:p w14:paraId="36C9C325" w14:textId="79ECB89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5503AC7" w14:textId="09720F0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21EBEA6B" w14:textId="77B79D1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0,185</w:t>
            </w:r>
          </w:p>
        </w:tc>
        <w:tc>
          <w:tcPr>
            <w:tcW w:w="1239" w:type="dxa"/>
            <w:tcBorders>
              <w:top w:val="nil"/>
              <w:left w:val="nil"/>
              <w:bottom w:val="single" w:sz="4" w:space="0" w:color="auto"/>
              <w:right w:val="single" w:sz="4" w:space="0" w:color="auto"/>
            </w:tcBorders>
            <w:shd w:val="clear" w:color="auto" w:fill="auto"/>
            <w:vAlign w:val="center"/>
          </w:tcPr>
          <w:p w14:paraId="728CC3BD" w14:textId="5A13615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D3E24B2" w14:textId="348B022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74127E07" w14:textId="53DD818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0479C9AF" w14:textId="73C00F0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4F3AEADB" w14:textId="2A0E909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050" w:type="dxa"/>
            <w:tcBorders>
              <w:top w:val="nil"/>
              <w:left w:val="nil"/>
              <w:bottom w:val="single" w:sz="4" w:space="0" w:color="auto"/>
              <w:right w:val="single" w:sz="4" w:space="0" w:color="auto"/>
            </w:tcBorders>
            <w:shd w:val="clear" w:color="auto" w:fill="auto"/>
            <w:vAlign w:val="center"/>
          </w:tcPr>
          <w:p w14:paraId="2250BAD0" w14:textId="0BCC9D3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0E1B7C95" w14:textId="43B6E8B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4F870A63" w14:textId="5B0BA49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0,97</w:t>
            </w:r>
          </w:p>
        </w:tc>
      </w:tr>
      <w:tr w:rsidR="00712AA9" w:rsidRPr="00E6436E" w14:paraId="50941581"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2C80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213</w:t>
            </w:r>
          </w:p>
        </w:tc>
        <w:tc>
          <w:tcPr>
            <w:tcW w:w="1197" w:type="dxa"/>
            <w:tcBorders>
              <w:top w:val="nil"/>
              <w:left w:val="nil"/>
              <w:bottom w:val="single" w:sz="4" w:space="0" w:color="auto"/>
              <w:right w:val="single" w:sz="4" w:space="0" w:color="auto"/>
            </w:tcBorders>
            <w:shd w:val="clear" w:color="auto" w:fill="auto"/>
            <w:vAlign w:val="center"/>
          </w:tcPr>
          <w:p w14:paraId="42382CB0" w14:textId="68B6912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01732DC" w14:textId="3EEB132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510" w:type="dxa"/>
            <w:tcBorders>
              <w:top w:val="nil"/>
              <w:left w:val="nil"/>
              <w:bottom w:val="single" w:sz="4" w:space="0" w:color="auto"/>
              <w:right w:val="single" w:sz="4" w:space="0" w:color="auto"/>
            </w:tcBorders>
            <w:shd w:val="clear" w:color="auto" w:fill="auto"/>
            <w:vAlign w:val="center"/>
          </w:tcPr>
          <w:p w14:paraId="1506CA03" w14:textId="5B4BA44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148" w:type="dxa"/>
            <w:tcBorders>
              <w:top w:val="nil"/>
              <w:left w:val="nil"/>
              <w:bottom w:val="single" w:sz="4" w:space="0" w:color="auto"/>
              <w:right w:val="single" w:sz="4" w:space="0" w:color="auto"/>
            </w:tcBorders>
            <w:shd w:val="clear" w:color="auto" w:fill="auto"/>
            <w:vAlign w:val="center"/>
          </w:tcPr>
          <w:p w14:paraId="40808F63" w14:textId="7FEA061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1F09963D" w14:textId="4FF8997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4DD5582F" w14:textId="0F234BE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0,011</w:t>
            </w:r>
          </w:p>
        </w:tc>
        <w:tc>
          <w:tcPr>
            <w:tcW w:w="1239" w:type="dxa"/>
            <w:tcBorders>
              <w:top w:val="nil"/>
              <w:left w:val="nil"/>
              <w:bottom w:val="single" w:sz="4" w:space="0" w:color="auto"/>
              <w:right w:val="single" w:sz="4" w:space="0" w:color="auto"/>
            </w:tcBorders>
            <w:shd w:val="clear" w:color="auto" w:fill="auto"/>
            <w:vAlign w:val="center"/>
          </w:tcPr>
          <w:p w14:paraId="0CA4DB7E" w14:textId="5823E48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2B853123" w14:textId="7403532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2FBAE6AE" w14:textId="3E99006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30306852" w14:textId="0EB0C94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4C1ED3BA" w14:textId="2F26978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55AD5A6A" w14:textId="76904E7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76727829" w14:textId="191E1F9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2078AD10" w14:textId="33ADC15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177743A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C09D5C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214</w:t>
            </w:r>
          </w:p>
        </w:tc>
        <w:tc>
          <w:tcPr>
            <w:tcW w:w="1197" w:type="dxa"/>
            <w:tcBorders>
              <w:top w:val="nil"/>
              <w:left w:val="nil"/>
              <w:bottom w:val="single" w:sz="4" w:space="0" w:color="auto"/>
              <w:right w:val="single" w:sz="4" w:space="0" w:color="auto"/>
            </w:tcBorders>
            <w:shd w:val="clear" w:color="auto" w:fill="auto"/>
            <w:vAlign w:val="center"/>
          </w:tcPr>
          <w:p w14:paraId="005AD397" w14:textId="2BDEDAE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7740659" w14:textId="1F80C7E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510" w:type="dxa"/>
            <w:tcBorders>
              <w:top w:val="nil"/>
              <w:left w:val="nil"/>
              <w:bottom w:val="single" w:sz="4" w:space="0" w:color="auto"/>
              <w:right w:val="single" w:sz="4" w:space="0" w:color="auto"/>
            </w:tcBorders>
            <w:shd w:val="clear" w:color="auto" w:fill="auto"/>
            <w:vAlign w:val="center"/>
          </w:tcPr>
          <w:p w14:paraId="79244A8A" w14:textId="2A80D52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148" w:type="dxa"/>
            <w:tcBorders>
              <w:top w:val="nil"/>
              <w:left w:val="nil"/>
              <w:bottom w:val="single" w:sz="4" w:space="0" w:color="auto"/>
              <w:right w:val="single" w:sz="4" w:space="0" w:color="auto"/>
            </w:tcBorders>
            <w:shd w:val="clear" w:color="auto" w:fill="auto"/>
            <w:vAlign w:val="center"/>
          </w:tcPr>
          <w:p w14:paraId="004C7FEE" w14:textId="2B7E583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11D4813D" w14:textId="290C0DE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206EC859" w14:textId="4E7E266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0,026</w:t>
            </w:r>
          </w:p>
        </w:tc>
        <w:tc>
          <w:tcPr>
            <w:tcW w:w="1239" w:type="dxa"/>
            <w:tcBorders>
              <w:top w:val="nil"/>
              <w:left w:val="nil"/>
              <w:bottom w:val="single" w:sz="4" w:space="0" w:color="auto"/>
              <w:right w:val="single" w:sz="4" w:space="0" w:color="auto"/>
            </w:tcBorders>
            <w:shd w:val="clear" w:color="auto" w:fill="auto"/>
            <w:vAlign w:val="center"/>
          </w:tcPr>
          <w:p w14:paraId="5508AF3E" w14:textId="5894A5F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4937B052" w14:textId="59B0FA4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7874089C" w14:textId="757E836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167B4C2D" w14:textId="1184122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1326056F" w14:textId="12B97F9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4AB37CF" w14:textId="7160B5B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050" w:type="dxa"/>
            <w:tcBorders>
              <w:top w:val="nil"/>
              <w:left w:val="nil"/>
              <w:bottom w:val="single" w:sz="4" w:space="0" w:color="auto"/>
              <w:right w:val="single" w:sz="4" w:space="0" w:color="auto"/>
            </w:tcBorders>
            <w:shd w:val="clear" w:color="auto" w:fill="auto"/>
            <w:vAlign w:val="center"/>
          </w:tcPr>
          <w:p w14:paraId="2788DACA" w14:textId="26293DD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253" w:type="dxa"/>
            <w:tcBorders>
              <w:top w:val="nil"/>
              <w:left w:val="nil"/>
              <w:bottom w:val="single" w:sz="4" w:space="0" w:color="auto"/>
              <w:right w:val="single" w:sz="4" w:space="0" w:color="auto"/>
            </w:tcBorders>
            <w:shd w:val="clear" w:color="auto" w:fill="auto"/>
            <w:noWrap/>
            <w:vAlign w:val="center"/>
          </w:tcPr>
          <w:p w14:paraId="483E4203" w14:textId="17358E9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399D1E3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56A6FD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215</w:t>
            </w:r>
          </w:p>
        </w:tc>
        <w:tc>
          <w:tcPr>
            <w:tcW w:w="1197" w:type="dxa"/>
            <w:tcBorders>
              <w:top w:val="nil"/>
              <w:left w:val="nil"/>
              <w:bottom w:val="single" w:sz="4" w:space="0" w:color="auto"/>
              <w:right w:val="single" w:sz="4" w:space="0" w:color="auto"/>
            </w:tcBorders>
            <w:shd w:val="clear" w:color="auto" w:fill="auto"/>
            <w:vAlign w:val="center"/>
          </w:tcPr>
          <w:p w14:paraId="6F50C08D" w14:textId="7CACD10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7F7C555" w14:textId="0CDC225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510" w:type="dxa"/>
            <w:tcBorders>
              <w:top w:val="nil"/>
              <w:left w:val="nil"/>
              <w:bottom w:val="single" w:sz="4" w:space="0" w:color="auto"/>
              <w:right w:val="single" w:sz="4" w:space="0" w:color="auto"/>
            </w:tcBorders>
            <w:shd w:val="clear" w:color="auto" w:fill="auto"/>
            <w:vAlign w:val="center"/>
          </w:tcPr>
          <w:p w14:paraId="4759F4C4" w14:textId="741EE00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148" w:type="dxa"/>
            <w:tcBorders>
              <w:top w:val="nil"/>
              <w:left w:val="nil"/>
              <w:bottom w:val="single" w:sz="4" w:space="0" w:color="auto"/>
              <w:right w:val="single" w:sz="4" w:space="0" w:color="auto"/>
            </w:tcBorders>
            <w:shd w:val="clear" w:color="auto" w:fill="auto"/>
            <w:vAlign w:val="center"/>
          </w:tcPr>
          <w:p w14:paraId="610FE775" w14:textId="5F85B77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3A2F4EB1" w14:textId="27DB8C1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43EAB850" w14:textId="2C9B56D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0,027</w:t>
            </w:r>
          </w:p>
        </w:tc>
        <w:tc>
          <w:tcPr>
            <w:tcW w:w="1239" w:type="dxa"/>
            <w:tcBorders>
              <w:top w:val="nil"/>
              <w:left w:val="nil"/>
              <w:bottom w:val="single" w:sz="4" w:space="0" w:color="auto"/>
              <w:right w:val="single" w:sz="4" w:space="0" w:color="auto"/>
            </w:tcBorders>
            <w:shd w:val="clear" w:color="auto" w:fill="auto"/>
            <w:vAlign w:val="center"/>
          </w:tcPr>
          <w:p w14:paraId="1EADB100" w14:textId="5E5EED7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86C21F9" w14:textId="7AC9B28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3760002F" w14:textId="26D2778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78F3E3C9" w14:textId="734130F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3F76989F" w14:textId="27005E4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43C9D651" w14:textId="542DAF0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tcPr>
          <w:p w14:paraId="312FB100" w14:textId="77A03BD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0DA62319" w14:textId="5925807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05D8145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B9E182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216</w:t>
            </w:r>
          </w:p>
        </w:tc>
        <w:tc>
          <w:tcPr>
            <w:tcW w:w="1197" w:type="dxa"/>
            <w:tcBorders>
              <w:top w:val="nil"/>
              <w:left w:val="nil"/>
              <w:bottom w:val="single" w:sz="4" w:space="0" w:color="auto"/>
              <w:right w:val="single" w:sz="4" w:space="0" w:color="auto"/>
            </w:tcBorders>
            <w:shd w:val="clear" w:color="auto" w:fill="auto"/>
            <w:vAlign w:val="center"/>
          </w:tcPr>
          <w:p w14:paraId="5B114BA9" w14:textId="0EBD9CA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419074C7" w14:textId="1B2FD3E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510" w:type="dxa"/>
            <w:tcBorders>
              <w:top w:val="nil"/>
              <w:left w:val="nil"/>
              <w:bottom w:val="single" w:sz="4" w:space="0" w:color="auto"/>
              <w:right w:val="single" w:sz="4" w:space="0" w:color="auto"/>
            </w:tcBorders>
            <w:shd w:val="clear" w:color="auto" w:fill="auto"/>
            <w:vAlign w:val="center"/>
          </w:tcPr>
          <w:p w14:paraId="5DDCBCB9" w14:textId="14E18DA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Комсом.,2</w:t>
            </w:r>
          </w:p>
        </w:tc>
        <w:tc>
          <w:tcPr>
            <w:tcW w:w="1148" w:type="dxa"/>
            <w:tcBorders>
              <w:top w:val="nil"/>
              <w:left w:val="nil"/>
              <w:bottom w:val="single" w:sz="4" w:space="0" w:color="auto"/>
              <w:right w:val="single" w:sz="4" w:space="0" w:color="auto"/>
            </w:tcBorders>
            <w:shd w:val="clear" w:color="auto" w:fill="auto"/>
            <w:vAlign w:val="center"/>
          </w:tcPr>
          <w:p w14:paraId="7840FB84" w14:textId="2C040AB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6FFDEFE3" w14:textId="321D1B6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7BE8B7E5" w14:textId="21B0117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0,044</w:t>
            </w:r>
          </w:p>
        </w:tc>
        <w:tc>
          <w:tcPr>
            <w:tcW w:w="1239" w:type="dxa"/>
            <w:tcBorders>
              <w:top w:val="nil"/>
              <w:left w:val="nil"/>
              <w:bottom w:val="single" w:sz="4" w:space="0" w:color="auto"/>
              <w:right w:val="single" w:sz="4" w:space="0" w:color="auto"/>
            </w:tcBorders>
            <w:shd w:val="clear" w:color="auto" w:fill="auto"/>
            <w:vAlign w:val="center"/>
          </w:tcPr>
          <w:p w14:paraId="29E3C3B4" w14:textId="7A9B933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21D79F71" w14:textId="3D6AB42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680C7DBA" w14:textId="418D8DF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424033F1" w14:textId="6E8B074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3415898E" w14:textId="66A224F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94AE0BB" w14:textId="7572497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089C3F1A" w14:textId="3C7A2E1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6D2D81C3" w14:textId="364798A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396F5D9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D9058A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217</w:t>
            </w:r>
          </w:p>
        </w:tc>
        <w:tc>
          <w:tcPr>
            <w:tcW w:w="1197" w:type="dxa"/>
            <w:tcBorders>
              <w:top w:val="nil"/>
              <w:left w:val="nil"/>
              <w:bottom w:val="single" w:sz="4" w:space="0" w:color="auto"/>
              <w:right w:val="single" w:sz="4" w:space="0" w:color="auto"/>
            </w:tcBorders>
            <w:shd w:val="clear" w:color="auto" w:fill="auto"/>
            <w:vAlign w:val="center"/>
          </w:tcPr>
          <w:p w14:paraId="35A57707" w14:textId="73B8062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7D40D27" w14:textId="75D0C49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tcPr>
          <w:p w14:paraId="0D096132" w14:textId="65126DC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148" w:type="dxa"/>
            <w:tcBorders>
              <w:top w:val="nil"/>
              <w:left w:val="nil"/>
              <w:bottom w:val="single" w:sz="4" w:space="0" w:color="auto"/>
              <w:right w:val="single" w:sz="4" w:space="0" w:color="auto"/>
            </w:tcBorders>
            <w:shd w:val="clear" w:color="auto" w:fill="auto"/>
            <w:vAlign w:val="center"/>
          </w:tcPr>
          <w:p w14:paraId="3BE26E57" w14:textId="0F0B646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8AFDBC4" w14:textId="4317CB3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0D8ED815" w14:textId="02DACF6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w:t>
            </w:r>
          </w:p>
        </w:tc>
        <w:tc>
          <w:tcPr>
            <w:tcW w:w="1239" w:type="dxa"/>
            <w:tcBorders>
              <w:top w:val="nil"/>
              <w:left w:val="nil"/>
              <w:bottom w:val="single" w:sz="4" w:space="0" w:color="auto"/>
              <w:right w:val="single" w:sz="4" w:space="0" w:color="auto"/>
            </w:tcBorders>
            <w:shd w:val="clear" w:color="auto" w:fill="auto"/>
            <w:vAlign w:val="center"/>
          </w:tcPr>
          <w:p w14:paraId="3C044411" w14:textId="1F524EA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AB420FD" w14:textId="33A0EA3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3B623119" w14:textId="3F450BC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410265D9" w14:textId="56E1B10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140A008A" w14:textId="2B521EC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5EC36547" w14:textId="0874B1E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tcPr>
          <w:p w14:paraId="09114903" w14:textId="7FDAE34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772AA0FF" w14:textId="0B4E299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2086CEFB"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65FC3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218</w:t>
            </w:r>
          </w:p>
        </w:tc>
        <w:tc>
          <w:tcPr>
            <w:tcW w:w="1197" w:type="dxa"/>
            <w:tcBorders>
              <w:top w:val="nil"/>
              <w:left w:val="nil"/>
              <w:bottom w:val="single" w:sz="4" w:space="0" w:color="auto"/>
              <w:right w:val="single" w:sz="4" w:space="0" w:color="auto"/>
            </w:tcBorders>
            <w:shd w:val="clear" w:color="auto" w:fill="auto"/>
            <w:vAlign w:val="center"/>
          </w:tcPr>
          <w:p w14:paraId="638990B6" w14:textId="509F013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F8181F1" w14:textId="7EFF6A8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510" w:type="dxa"/>
            <w:tcBorders>
              <w:top w:val="nil"/>
              <w:left w:val="nil"/>
              <w:bottom w:val="single" w:sz="4" w:space="0" w:color="auto"/>
              <w:right w:val="single" w:sz="4" w:space="0" w:color="auto"/>
            </w:tcBorders>
            <w:shd w:val="clear" w:color="auto" w:fill="auto"/>
            <w:vAlign w:val="center"/>
          </w:tcPr>
          <w:p w14:paraId="1662CB07" w14:textId="27A5E5E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148" w:type="dxa"/>
            <w:tcBorders>
              <w:top w:val="nil"/>
              <w:left w:val="nil"/>
              <w:bottom w:val="single" w:sz="4" w:space="0" w:color="auto"/>
              <w:right w:val="single" w:sz="4" w:space="0" w:color="auto"/>
            </w:tcBorders>
            <w:shd w:val="clear" w:color="auto" w:fill="auto"/>
            <w:vAlign w:val="center"/>
          </w:tcPr>
          <w:p w14:paraId="6713822A" w14:textId="22719F5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2756F0E" w14:textId="7BF9BC7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1E325836" w14:textId="36BF28F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0,029</w:t>
            </w:r>
          </w:p>
        </w:tc>
        <w:tc>
          <w:tcPr>
            <w:tcW w:w="1239" w:type="dxa"/>
            <w:tcBorders>
              <w:top w:val="nil"/>
              <w:left w:val="nil"/>
              <w:bottom w:val="single" w:sz="4" w:space="0" w:color="auto"/>
              <w:right w:val="single" w:sz="4" w:space="0" w:color="auto"/>
            </w:tcBorders>
            <w:shd w:val="clear" w:color="auto" w:fill="auto"/>
            <w:vAlign w:val="center"/>
          </w:tcPr>
          <w:p w14:paraId="0C6EC74B" w14:textId="5E939DE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0E03A27" w14:textId="601E027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05239C99" w14:textId="7A51244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423B566D" w14:textId="15E9DFE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796F59F4" w14:textId="48409E6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FDAD4FC" w14:textId="7208BEC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49299E63" w14:textId="548D07A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5CAE29CF" w14:textId="416B86A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1AF5EF3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EBF326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219</w:t>
            </w:r>
          </w:p>
        </w:tc>
        <w:tc>
          <w:tcPr>
            <w:tcW w:w="1197" w:type="dxa"/>
            <w:tcBorders>
              <w:top w:val="nil"/>
              <w:left w:val="nil"/>
              <w:bottom w:val="single" w:sz="4" w:space="0" w:color="auto"/>
              <w:right w:val="single" w:sz="4" w:space="0" w:color="auto"/>
            </w:tcBorders>
            <w:shd w:val="clear" w:color="auto" w:fill="auto"/>
            <w:vAlign w:val="center"/>
          </w:tcPr>
          <w:p w14:paraId="37FE3EC3" w14:textId="5518BD1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FBA9D7A" w14:textId="311AAC5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510" w:type="dxa"/>
            <w:tcBorders>
              <w:top w:val="nil"/>
              <w:left w:val="nil"/>
              <w:bottom w:val="single" w:sz="4" w:space="0" w:color="auto"/>
              <w:right w:val="single" w:sz="4" w:space="0" w:color="auto"/>
            </w:tcBorders>
            <w:shd w:val="clear" w:color="auto" w:fill="auto"/>
            <w:vAlign w:val="center"/>
          </w:tcPr>
          <w:p w14:paraId="2538149C" w14:textId="67534E8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148" w:type="dxa"/>
            <w:tcBorders>
              <w:top w:val="nil"/>
              <w:left w:val="nil"/>
              <w:bottom w:val="single" w:sz="4" w:space="0" w:color="auto"/>
              <w:right w:val="single" w:sz="4" w:space="0" w:color="auto"/>
            </w:tcBorders>
            <w:shd w:val="clear" w:color="auto" w:fill="auto"/>
            <w:vAlign w:val="center"/>
          </w:tcPr>
          <w:p w14:paraId="737B5C7E" w14:textId="01F8ED6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5E9833F9" w14:textId="45B8907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100ECE5F" w14:textId="548BDFD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0,023</w:t>
            </w:r>
          </w:p>
        </w:tc>
        <w:tc>
          <w:tcPr>
            <w:tcW w:w="1239" w:type="dxa"/>
            <w:tcBorders>
              <w:top w:val="nil"/>
              <w:left w:val="nil"/>
              <w:bottom w:val="single" w:sz="4" w:space="0" w:color="auto"/>
              <w:right w:val="single" w:sz="4" w:space="0" w:color="auto"/>
            </w:tcBorders>
            <w:shd w:val="clear" w:color="auto" w:fill="auto"/>
            <w:vAlign w:val="center"/>
          </w:tcPr>
          <w:p w14:paraId="230FD01B" w14:textId="1517BA3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30AF5B20" w14:textId="4A507C4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5247A0C2" w14:textId="0CBD23B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20EF0CEB" w14:textId="4F0ED3A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0DCF5011" w14:textId="06D9A64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53F5498" w14:textId="66CC9CA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tcPr>
          <w:p w14:paraId="499D42CE" w14:textId="52A2889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3118AEC8" w14:textId="405FAFA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7AFD961A"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7E80D6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197" w:type="dxa"/>
            <w:tcBorders>
              <w:top w:val="nil"/>
              <w:left w:val="nil"/>
              <w:bottom w:val="single" w:sz="4" w:space="0" w:color="auto"/>
              <w:right w:val="single" w:sz="4" w:space="0" w:color="auto"/>
            </w:tcBorders>
            <w:shd w:val="clear" w:color="auto" w:fill="auto"/>
            <w:vAlign w:val="center"/>
          </w:tcPr>
          <w:p w14:paraId="4C56966F" w14:textId="31E156A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0D609C0" w14:textId="2CC53F9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tcPr>
          <w:p w14:paraId="1E40D408" w14:textId="262593A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148" w:type="dxa"/>
            <w:tcBorders>
              <w:top w:val="nil"/>
              <w:left w:val="nil"/>
              <w:bottom w:val="single" w:sz="4" w:space="0" w:color="auto"/>
              <w:right w:val="single" w:sz="4" w:space="0" w:color="auto"/>
            </w:tcBorders>
            <w:shd w:val="clear" w:color="auto" w:fill="auto"/>
            <w:vAlign w:val="center"/>
          </w:tcPr>
          <w:p w14:paraId="3813031C" w14:textId="0A9DEA3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4C6B1898" w14:textId="672F58E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439B6DBD" w14:textId="1E72B21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0,017</w:t>
            </w:r>
          </w:p>
        </w:tc>
        <w:tc>
          <w:tcPr>
            <w:tcW w:w="1239" w:type="dxa"/>
            <w:tcBorders>
              <w:top w:val="nil"/>
              <w:left w:val="nil"/>
              <w:bottom w:val="single" w:sz="4" w:space="0" w:color="auto"/>
              <w:right w:val="single" w:sz="4" w:space="0" w:color="auto"/>
            </w:tcBorders>
            <w:shd w:val="clear" w:color="auto" w:fill="auto"/>
            <w:vAlign w:val="center"/>
          </w:tcPr>
          <w:p w14:paraId="3CCDC26D" w14:textId="312624B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3CA8B67A" w14:textId="1F5A976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2F6D28DC" w14:textId="71703DD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09C53ECA" w14:textId="7A0123A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6F068E11" w14:textId="18C12FC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9851557" w14:textId="4653DAF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31908B7D" w14:textId="1A03E32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11440EEF" w14:textId="222D926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698BF1F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D7454E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221</w:t>
            </w:r>
          </w:p>
        </w:tc>
        <w:tc>
          <w:tcPr>
            <w:tcW w:w="1197" w:type="dxa"/>
            <w:tcBorders>
              <w:top w:val="nil"/>
              <w:left w:val="nil"/>
              <w:bottom w:val="single" w:sz="4" w:space="0" w:color="auto"/>
              <w:right w:val="single" w:sz="4" w:space="0" w:color="auto"/>
            </w:tcBorders>
            <w:shd w:val="clear" w:color="auto" w:fill="auto"/>
            <w:vAlign w:val="center"/>
          </w:tcPr>
          <w:p w14:paraId="22E9629B" w14:textId="4956475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E789B90" w14:textId="0DFBD13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tcPr>
          <w:p w14:paraId="23F4D98D" w14:textId="1095E11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Победы,47</w:t>
            </w:r>
          </w:p>
        </w:tc>
        <w:tc>
          <w:tcPr>
            <w:tcW w:w="1148" w:type="dxa"/>
            <w:tcBorders>
              <w:top w:val="nil"/>
              <w:left w:val="nil"/>
              <w:bottom w:val="single" w:sz="4" w:space="0" w:color="auto"/>
              <w:right w:val="single" w:sz="4" w:space="0" w:color="auto"/>
            </w:tcBorders>
            <w:shd w:val="clear" w:color="auto" w:fill="auto"/>
            <w:vAlign w:val="center"/>
          </w:tcPr>
          <w:p w14:paraId="034AC1FB" w14:textId="60E89BA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66005FCC" w14:textId="56A811E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3767F5FF" w14:textId="08C3F2F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w:t>
            </w:r>
          </w:p>
        </w:tc>
        <w:tc>
          <w:tcPr>
            <w:tcW w:w="1239" w:type="dxa"/>
            <w:tcBorders>
              <w:top w:val="nil"/>
              <w:left w:val="nil"/>
              <w:bottom w:val="single" w:sz="4" w:space="0" w:color="auto"/>
              <w:right w:val="single" w:sz="4" w:space="0" w:color="auto"/>
            </w:tcBorders>
            <w:shd w:val="clear" w:color="auto" w:fill="auto"/>
            <w:vAlign w:val="center"/>
          </w:tcPr>
          <w:p w14:paraId="2A54FCCC" w14:textId="604D712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1972EAB0" w14:textId="15F9F90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tcPr>
          <w:p w14:paraId="68A22DD6" w14:textId="31D4171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30C56B05" w14:textId="30862C5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20A77775" w14:textId="265ECEE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539E98C5" w14:textId="1E35607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w:t>
            </w:r>
          </w:p>
        </w:tc>
        <w:tc>
          <w:tcPr>
            <w:tcW w:w="1050" w:type="dxa"/>
            <w:tcBorders>
              <w:top w:val="nil"/>
              <w:left w:val="nil"/>
              <w:bottom w:val="single" w:sz="4" w:space="0" w:color="auto"/>
              <w:right w:val="single" w:sz="4" w:space="0" w:color="auto"/>
            </w:tcBorders>
            <w:shd w:val="clear" w:color="auto" w:fill="auto"/>
            <w:vAlign w:val="center"/>
          </w:tcPr>
          <w:p w14:paraId="0657B289" w14:textId="00C1C30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tcPr>
          <w:p w14:paraId="6D68D3A2" w14:textId="2464375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2F0FB04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8CDDA1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222</w:t>
            </w:r>
          </w:p>
        </w:tc>
        <w:tc>
          <w:tcPr>
            <w:tcW w:w="1197" w:type="dxa"/>
            <w:tcBorders>
              <w:top w:val="nil"/>
              <w:left w:val="nil"/>
              <w:bottom w:val="single" w:sz="4" w:space="0" w:color="auto"/>
              <w:right w:val="single" w:sz="4" w:space="0" w:color="auto"/>
            </w:tcBorders>
            <w:shd w:val="clear" w:color="auto" w:fill="auto"/>
            <w:vAlign w:val="center"/>
          </w:tcPr>
          <w:p w14:paraId="4C352E0D" w14:textId="33ACD7B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F34864F" w14:textId="08DD0A5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tcPr>
          <w:p w14:paraId="0D115985" w14:textId="22E1C4C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Победы,47</w:t>
            </w:r>
          </w:p>
        </w:tc>
        <w:tc>
          <w:tcPr>
            <w:tcW w:w="1148" w:type="dxa"/>
            <w:tcBorders>
              <w:top w:val="nil"/>
              <w:left w:val="nil"/>
              <w:bottom w:val="single" w:sz="4" w:space="0" w:color="auto"/>
              <w:right w:val="single" w:sz="4" w:space="0" w:color="auto"/>
            </w:tcBorders>
            <w:shd w:val="clear" w:color="auto" w:fill="auto"/>
            <w:vAlign w:val="center"/>
          </w:tcPr>
          <w:p w14:paraId="6DA40E78" w14:textId="4A4674A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49CBF28D" w14:textId="0BF5D38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3024E6DC" w14:textId="70C1455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0,022</w:t>
            </w:r>
          </w:p>
        </w:tc>
        <w:tc>
          <w:tcPr>
            <w:tcW w:w="1239" w:type="dxa"/>
            <w:tcBorders>
              <w:top w:val="nil"/>
              <w:left w:val="nil"/>
              <w:bottom w:val="single" w:sz="4" w:space="0" w:color="auto"/>
              <w:right w:val="single" w:sz="4" w:space="0" w:color="auto"/>
            </w:tcBorders>
            <w:shd w:val="clear" w:color="auto" w:fill="auto"/>
            <w:vAlign w:val="center"/>
          </w:tcPr>
          <w:p w14:paraId="12B96562" w14:textId="418F517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6D7323CF" w14:textId="3234F0C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tcPr>
          <w:p w14:paraId="7531B9C7" w14:textId="34053AF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0FB0F19F" w14:textId="47B3CC3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12320AA6" w14:textId="57ADC2C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24CF4A63" w14:textId="4015341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w:t>
            </w:r>
          </w:p>
        </w:tc>
        <w:tc>
          <w:tcPr>
            <w:tcW w:w="1050" w:type="dxa"/>
            <w:tcBorders>
              <w:top w:val="nil"/>
              <w:left w:val="nil"/>
              <w:bottom w:val="single" w:sz="4" w:space="0" w:color="auto"/>
              <w:right w:val="single" w:sz="4" w:space="0" w:color="auto"/>
            </w:tcBorders>
            <w:shd w:val="clear" w:color="auto" w:fill="auto"/>
            <w:vAlign w:val="center"/>
          </w:tcPr>
          <w:p w14:paraId="3F6587C4" w14:textId="087D19C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tcPr>
          <w:p w14:paraId="35162ED7" w14:textId="42518CB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0D5C4900"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7EA097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223</w:t>
            </w:r>
          </w:p>
        </w:tc>
        <w:tc>
          <w:tcPr>
            <w:tcW w:w="1197" w:type="dxa"/>
            <w:tcBorders>
              <w:top w:val="nil"/>
              <w:left w:val="nil"/>
              <w:bottom w:val="single" w:sz="4" w:space="0" w:color="auto"/>
              <w:right w:val="single" w:sz="4" w:space="0" w:color="auto"/>
            </w:tcBorders>
            <w:shd w:val="clear" w:color="auto" w:fill="auto"/>
            <w:vAlign w:val="center"/>
          </w:tcPr>
          <w:p w14:paraId="38797E6F" w14:textId="4D909B5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7F43341" w14:textId="3FA3C49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510" w:type="dxa"/>
            <w:tcBorders>
              <w:top w:val="nil"/>
              <w:left w:val="nil"/>
              <w:bottom w:val="single" w:sz="4" w:space="0" w:color="auto"/>
              <w:right w:val="single" w:sz="4" w:space="0" w:color="auto"/>
            </w:tcBorders>
            <w:shd w:val="clear" w:color="auto" w:fill="auto"/>
            <w:vAlign w:val="center"/>
          </w:tcPr>
          <w:p w14:paraId="5E5F10AA" w14:textId="08BA0EA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Комсом.,7</w:t>
            </w:r>
          </w:p>
        </w:tc>
        <w:tc>
          <w:tcPr>
            <w:tcW w:w="1148" w:type="dxa"/>
            <w:tcBorders>
              <w:top w:val="nil"/>
              <w:left w:val="nil"/>
              <w:bottom w:val="single" w:sz="4" w:space="0" w:color="auto"/>
              <w:right w:val="single" w:sz="4" w:space="0" w:color="auto"/>
            </w:tcBorders>
            <w:shd w:val="clear" w:color="auto" w:fill="auto"/>
            <w:vAlign w:val="center"/>
          </w:tcPr>
          <w:p w14:paraId="000F319D" w14:textId="64D1EEA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61EEFE11" w14:textId="64BDFE9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2895CE8F" w14:textId="67DC08D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0,014</w:t>
            </w:r>
          </w:p>
        </w:tc>
        <w:tc>
          <w:tcPr>
            <w:tcW w:w="1239" w:type="dxa"/>
            <w:tcBorders>
              <w:top w:val="nil"/>
              <w:left w:val="nil"/>
              <w:bottom w:val="single" w:sz="4" w:space="0" w:color="auto"/>
              <w:right w:val="single" w:sz="4" w:space="0" w:color="auto"/>
            </w:tcBorders>
            <w:shd w:val="clear" w:color="auto" w:fill="auto"/>
            <w:vAlign w:val="center"/>
          </w:tcPr>
          <w:p w14:paraId="16221925" w14:textId="7F4B3BB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352B6813" w14:textId="043E32F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5D446D41" w14:textId="61353D9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252033FA" w14:textId="52879A5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5F76BDBC" w14:textId="373A1F4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959ACD0" w14:textId="4BCECEC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30478766" w14:textId="57E0201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432213BE" w14:textId="4C3B936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044EEE62"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8694AD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224</w:t>
            </w:r>
          </w:p>
        </w:tc>
        <w:tc>
          <w:tcPr>
            <w:tcW w:w="1197" w:type="dxa"/>
            <w:tcBorders>
              <w:top w:val="nil"/>
              <w:left w:val="nil"/>
              <w:bottom w:val="single" w:sz="4" w:space="0" w:color="auto"/>
              <w:right w:val="single" w:sz="4" w:space="0" w:color="auto"/>
            </w:tcBorders>
            <w:shd w:val="clear" w:color="auto" w:fill="auto"/>
            <w:vAlign w:val="center"/>
          </w:tcPr>
          <w:p w14:paraId="6A68B24E" w14:textId="2492C51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4D8D4DE0" w14:textId="2D9FC1B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510" w:type="dxa"/>
            <w:tcBorders>
              <w:top w:val="nil"/>
              <w:left w:val="nil"/>
              <w:bottom w:val="single" w:sz="4" w:space="0" w:color="auto"/>
              <w:right w:val="single" w:sz="4" w:space="0" w:color="auto"/>
            </w:tcBorders>
            <w:shd w:val="clear" w:color="auto" w:fill="auto"/>
            <w:vAlign w:val="center"/>
          </w:tcPr>
          <w:p w14:paraId="40F167A9" w14:textId="64D6A84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148" w:type="dxa"/>
            <w:tcBorders>
              <w:top w:val="nil"/>
              <w:left w:val="nil"/>
              <w:bottom w:val="single" w:sz="4" w:space="0" w:color="auto"/>
              <w:right w:val="single" w:sz="4" w:space="0" w:color="auto"/>
            </w:tcBorders>
            <w:shd w:val="clear" w:color="auto" w:fill="auto"/>
            <w:vAlign w:val="center"/>
          </w:tcPr>
          <w:p w14:paraId="08229DB5" w14:textId="1A03554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3308DE07" w14:textId="0CEAA32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763A9200" w14:textId="2082421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0,014</w:t>
            </w:r>
          </w:p>
        </w:tc>
        <w:tc>
          <w:tcPr>
            <w:tcW w:w="1239" w:type="dxa"/>
            <w:tcBorders>
              <w:top w:val="nil"/>
              <w:left w:val="nil"/>
              <w:bottom w:val="single" w:sz="4" w:space="0" w:color="auto"/>
              <w:right w:val="single" w:sz="4" w:space="0" w:color="auto"/>
            </w:tcBorders>
            <w:shd w:val="clear" w:color="auto" w:fill="auto"/>
            <w:vAlign w:val="center"/>
          </w:tcPr>
          <w:p w14:paraId="3FFFF393" w14:textId="402E89A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593025B1" w14:textId="5462C97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2722E898" w14:textId="6CD6D9B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0141DB46" w14:textId="096BA11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5685CDEA" w14:textId="010EE39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63980C5" w14:textId="333EE11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050" w:type="dxa"/>
            <w:tcBorders>
              <w:top w:val="nil"/>
              <w:left w:val="nil"/>
              <w:bottom w:val="single" w:sz="4" w:space="0" w:color="auto"/>
              <w:right w:val="single" w:sz="4" w:space="0" w:color="auto"/>
            </w:tcBorders>
            <w:shd w:val="clear" w:color="auto" w:fill="auto"/>
            <w:vAlign w:val="center"/>
          </w:tcPr>
          <w:p w14:paraId="470DE70C" w14:textId="0E4E0E2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7B659D42" w14:textId="638157C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579E0841"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31BCD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225</w:t>
            </w:r>
          </w:p>
        </w:tc>
        <w:tc>
          <w:tcPr>
            <w:tcW w:w="1197" w:type="dxa"/>
            <w:tcBorders>
              <w:top w:val="nil"/>
              <w:left w:val="nil"/>
              <w:bottom w:val="single" w:sz="4" w:space="0" w:color="auto"/>
              <w:right w:val="single" w:sz="4" w:space="0" w:color="auto"/>
            </w:tcBorders>
            <w:shd w:val="clear" w:color="auto" w:fill="auto"/>
            <w:vAlign w:val="center"/>
          </w:tcPr>
          <w:p w14:paraId="3CA33A1D" w14:textId="7412381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5CF93AA2" w14:textId="79FDA53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510" w:type="dxa"/>
            <w:tcBorders>
              <w:top w:val="nil"/>
              <w:left w:val="nil"/>
              <w:bottom w:val="single" w:sz="4" w:space="0" w:color="auto"/>
              <w:right w:val="single" w:sz="4" w:space="0" w:color="auto"/>
            </w:tcBorders>
            <w:shd w:val="clear" w:color="auto" w:fill="auto"/>
            <w:vAlign w:val="center"/>
          </w:tcPr>
          <w:p w14:paraId="604B395C" w14:textId="12B7FBE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148" w:type="dxa"/>
            <w:tcBorders>
              <w:top w:val="nil"/>
              <w:left w:val="nil"/>
              <w:bottom w:val="single" w:sz="4" w:space="0" w:color="auto"/>
              <w:right w:val="single" w:sz="4" w:space="0" w:color="auto"/>
            </w:tcBorders>
            <w:shd w:val="clear" w:color="auto" w:fill="auto"/>
            <w:vAlign w:val="center"/>
          </w:tcPr>
          <w:p w14:paraId="40E45676" w14:textId="3748C84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12D5D71E" w14:textId="7E383E6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30AA631B" w14:textId="4EBFFEB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0,038</w:t>
            </w:r>
          </w:p>
        </w:tc>
        <w:tc>
          <w:tcPr>
            <w:tcW w:w="1239" w:type="dxa"/>
            <w:tcBorders>
              <w:top w:val="nil"/>
              <w:left w:val="nil"/>
              <w:bottom w:val="single" w:sz="4" w:space="0" w:color="auto"/>
              <w:right w:val="single" w:sz="4" w:space="0" w:color="auto"/>
            </w:tcBorders>
            <w:shd w:val="clear" w:color="auto" w:fill="auto"/>
            <w:vAlign w:val="center"/>
          </w:tcPr>
          <w:p w14:paraId="13A8C80C" w14:textId="369B9CF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4D0F218A" w14:textId="0AE11AC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58869947" w14:textId="78CC16F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3EB31315" w14:textId="489A963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76EFE1BF" w14:textId="6D819FB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BB44369" w14:textId="20D8D9E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7D8B0A0D" w14:textId="3A2BD27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5A0D9F1D" w14:textId="3E36533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3B0CC65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4AF94F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226</w:t>
            </w:r>
          </w:p>
        </w:tc>
        <w:tc>
          <w:tcPr>
            <w:tcW w:w="1197" w:type="dxa"/>
            <w:tcBorders>
              <w:top w:val="nil"/>
              <w:left w:val="nil"/>
              <w:bottom w:val="single" w:sz="4" w:space="0" w:color="auto"/>
              <w:right w:val="single" w:sz="4" w:space="0" w:color="auto"/>
            </w:tcBorders>
            <w:shd w:val="clear" w:color="auto" w:fill="auto"/>
            <w:vAlign w:val="center"/>
          </w:tcPr>
          <w:p w14:paraId="3EF251B2" w14:textId="4522FDA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7134F992" w14:textId="6A69007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510" w:type="dxa"/>
            <w:tcBorders>
              <w:top w:val="nil"/>
              <w:left w:val="nil"/>
              <w:bottom w:val="single" w:sz="4" w:space="0" w:color="auto"/>
              <w:right w:val="single" w:sz="4" w:space="0" w:color="auto"/>
            </w:tcBorders>
            <w:shd w:val="clear" w:color="auto" w:fill="auto"/>
            <w:vAlign w:val="center"/>
          </w:tcPr>
          <w:p w14:paraId="18574310" w14:textId="59440CE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Комсом.,1</w:t>
            </w:r>
          </w:p>
        </w:tc>
        <w:tc>
          <w:tcPr>
            <w:tcW w:w="1148" w:type="dxa"/>
            <w:tcBorders>
              <w:top w:val="nil"/>
              <w:left w:val="nil"/>
              <w:bottom w:val="single" w:sz="4" w:space="0" w:color="auto"/>
              <w:right w:val="single" w:sz="4" w:space="0" w:color="auto"/>
            </w:tcBorders>
            <w:shd w:val="clear" w:color="auto" w:fill="auto"/>
            <w:vAlign w:val="center"/>
          </w:tcPr>
          <w:p w14:paraId="66B47B60" w14:textId="22AEF54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34EE056A" w14:textId="2D052B1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19,0</w:t>
            </w:r>
          </w:p>
        </w:tc>
        <w:tc>
          <w:tcPr>
            <w:tcW w:w="1044" w:type="dxa"/>
            <w:tcBorders>
              <w:top w:val="nil"/>
              <w:left w:val="nil"/>
              <w:bottom w:val="single" w:sz="4" w:space="0" w:color="auto"/>
              <w:right w:val="single" w:sz="4" w:space="0" w:color="auto"/>
            </w:tcBorders>
            <w:shd w:val="clear" w:color="auto" w:fill="auto"/>
            <w:vAlign w:val="center"/>
          </w:tcPr>
          <w:p w14:paraId="2A5290CC" w14:textId="3A53F4D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0,039</w:t>
            </w:r>
          </w:p>
        </w:tc>
        <w:tc>
          <w:tcPr>
            <w:tcW w:w="1239" w:type="dxa"/>
            <w:tcBorders>
              <w:top w:val="nil"/>
              <w:left w:val="nil"/>
              <w:bottom w:val="single" w:sz="4" w:space="0" w:color="auto"/>
              <w:right w:val="single" w:sz="4" w:space="0" w:color="auto"/>
            </w:tcBorders>
            <w:shd w:val="clear" w:color="auto" w:fill="auto"/>
            <w:vAlign w:val="center"/>
          </w:tcPr>
          <w:p w14:paraId="3C899B0E" w14:textId="41E3C46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60E43BA" w14:textId="59F1778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6C48EFAA" w14:textId="1F8382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w:t>
            </w:r>
          </w:p>
        </w:tc>
        <w:tc>
          <w:tcPr>
            <w:tcW w:w="881" w:type="dxa"/>
            <w:tcBorders>
              <w:top w:val="nil"/>
              <w:left w:val="nil"/>
              <w:bottom w:val="single" w:sz="4" w:space="0" w:color="auto"/>
              <w:right w:val="single" w:sz="4" w:space="0" w:color="auto"/>
            </w:tcBorders>
            <w:shd w:val="clear" w:color="auto" w:fill="auto"/>
            <w:vAlign w:val="center"/>
          </w:tcPr>
          <w:p w14:paraId="451F3655" w14:textId="132DCB9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0,06</w:t>
            </w:r>
          </w:p>
        </w:tc>
        <w:tc>
          <w:tcPr>
            <w:tcW w:w="820" w:type="dxa"/>
            <w:tcBorders>
              <w:top w:val="nil"/>
              <w:left w:val="nil"/>
              <w:bottom w:val="single" w:sz="4" w:space="0" w:color="auto"/>
              <w:right w:val="single" w:sz="4" w:space="0" w:color="auto"/>
            </w:tcBorders>
            <w:shd w:val="clear" w:color="auto" w:fill="auto"/>
            <w:vAlign w:val="center"/>
          </w:tcPr>
          <w:p w14:paraId="5974322B" w14:textId="5EE8E9A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59B58CE9" w14:textId="285783A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24EBB910" w14:textId="40637AE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02275C4E" w14:textId="436F082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560B6B20"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423008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227</w:t>
            </w:r>
          </w:p>
        </w:tc>
        <w:tc>
          <w:tcPr>
            <w:tcW w:w="1197" w:type="dxa"/>
            <w:tcBorders>
              <w:top w:val="nil"/>
              <w:left w:val="nil"/>
              <w:bottom w:val="single" w:sz="4" w:space="0" w:color="auto"/>
              <w:right w:val="single" w:sz="4" w:space="0" w:color="auto"/>
            </w:tcBorders>
            <w:shd w:val="clear" w:color="auto" w:fill="auto"/>
            <w:vAlign w:val="center"/>
          </w:tcPr>
          <w:p w14:paraId="7DD83FF6" w14:textId="15995D6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C1AC98F" w14:textId="37A1BF1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510" w:type="dxa"/>
            <w:tcBorders>
              <w:top w:val="nil"/>
              <w:left w:val="nil"/>
              <w:bottom w:val="single" w:sz="4" w:space="0" w:color="auto"/>
              <w:right w:val="single" w:sz="4" w:space="0" w:color="auto"/>
            </w:tcBorders>
            <w:shd w:val="clear" w:color="auto" w:fill="auto"/>
            <w:vAlign w:val="center"/>
          </w:tcPr>
          <w:p w14:paraId="5AB36344" w14:textId="532DB54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Комсом.,3</w:t>
            </w:r>
          </w:p>
        </w:tc>
        <w:tc>
          <w:tcPr>
            <w:tcW w:w="1148" w:type="dxa"/>
            <w:tcBorders>
              <w:top w:val="nil"/>
              <w:left w:val="nil"/>
              <w:bottom w:val="single" w:sz="4" w:space="0" w:color="auto"/>
              <w:right w:val="single" w:sz="4" w:space="0" w:color="auto"/>
            </w:tcBorders>
            <w:shd w:val="clear" w:color="auto" w:fill="auto"/>
            <w:vAlign w:val="center"/>
          </w:tcPr>
          <w:p w14:paraId="2EF40C55" w14:textId="1B90DE7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6389F08B" w14:textId="1FB2EAA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3DDDF244" w14:textId="2DE19CD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0,003</w:t>
            </w:r>
          </w:p>
        </w:tc>
        <w:tc>
          <w:tcPr>
            <w:tcW w:w="1239" w:type="dxa"/>
            <w:tcBorders>
              <w:top w:val="nil"/>
              <w:left w:val="nil"/>
              <w:bottom w:val="single" w:sz="4" w:space="0" w:color="auto"/>
              <w:right w:val="single" w:sz="4" w:space="0" w:color="auto"/>
            </w:tcBorders>
            <w:shd w:val="clear" w:color="auto" w:fill="auto"/>
            <w:vAlign w:val="center"/>
          </w:tcPr>
          <w:p w14:paraId="06A3F884" w14:textId="434B454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5B81A350" w14:textId="39AD150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17631938" w14:textId="400C606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4FCB3510" w14:textId="35DBCF8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41BF77BC" w14:textId="4CB51BA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696147BA" w14:textId="5AF3871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5409A201" w14:textId="4B91CBD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1098EEBC" w14:textId="33455B6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63B0634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F1999B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228</w:t>
            </w:r>
          </w:p>
        </w:tc>
        <w:tc>
          <w:tcPr>
            <w:tcW w:w="1197" w:type="dxa"/>
            <w:tcBorders>
              <w:top w:val="nil"/>
              <w:left w:val="nil"/>
              <w:bottom w:val="single" w:sz="4" w:space="0" w:color="auto"/>
              <w:right w:val="single" w:sz="4" w:space="0" w:color="auto"/>
            </w:tcBorders>
            <w:shd w:val="clear" w:color="auto" w:fill="auto"/>
            <w:vAlign w:val="center"/>
          </w:tcPr>
          <w:p w14:paraId="642BF62C" w14:textId="06CF908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58FE242" w14:textId="63E7466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510" w:type="dxa"/>
            <w:tcBorders>
              <w:top w:val="nil"/>
              <w:left w:val="nil"/>
              <w:bottom w:val="single" w:sz="4" w:space="0" w:color="auto"/>
              <w:right w:val="single" w:sz="4" w:space="0" w:color="auto"/>
            </w:tcBorders>
            <w:shd w:val="clear" w:color="auto" w:fill="auto"/>
            <w:vAlign w:val="center"/>
          </w:tcPr>
          <w:p w14:paraId="7BE7C382" w14:textId="3A85D23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Комсом.,5</w:t>
            </w:r>
          </w:p>
        </w:tc>
        <w:tc>
          <w:tcPr>
            <w:tcW w:w="1148" w:type="dxa"/>
            <w:tcBorders>
              <w:top w:val="nil"/>
              <w:left w:val="nil"/>
              <w:bottom w:val="single" w:sz="4" w:space="0" w:color="auto"/>
              <w:right w:val="single" w:sz="4" w:space="0" w:color="auto"/>
            </w:tcBorders>
            <w:shd w:val="clear" w:color="auto" w:fill="auto"/>
            <w:vAlign w:val="center"/>
          </w:tcPr>
          <w:p w14:paraId="054441A6" w14:textId="3ADD485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269734AE" w14:textId="562C0CD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11CCB39B" w14:textId="72F55D8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0,003</w:t>
            </w:r>
          </w:p>
        </w:tc>
        <w:tc>
          <w:tcPr>
            <w:tcW w:w="1239" w:type="dxa"/>
            <w:tcBorders>
              <w:top w:val="nil"/>
              <w:left w:val="nil"/>
              <w:bottom w:val="single" w:sz="4" w:space="0" w:color="auto"/>
              <w:right w:val="single" w:sz="4" w:space="0" w:color="auto"/>
            </w:tcBorders>
            <w:shd w:val="clear" w:color="auto" w:fill="auto"/>
            <w:vAlign w:val="center"/>
          </w:tcPr>
          <w:p w14:paraId="75130437" w14:textId="4A122AE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7595BA0C" w14:textId="3604F3E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0C0F592C" w14:textId="770DB4C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43DC955F" w14:textId="63DD9B5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005B33AF" w14:textId="479D89D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45DA6FB4" w14:textId="01BCBA4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67FC2FE5" w14:textId="40439EE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50C654CF" w14:textId="7D33944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57BF56D6"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0DCE7E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229</w:t>
            </w:r>
          </w:p>
        </w:tc>
        <w:tc>
          <w:tcPr>
            <w:tcW w:w="1197" w:type="dxa"/>
            <w:tcBorders>
              <w:top w:val="nil"/>
              <w:left w:val="nil"/>
              <w:bottom w:val="single" w:sz="4" w:space="0" w:color="auto"/>
              <w:right w:val="single" w:sz="4" w:space="0" w:color="auto"/>
            </w:tcBorders>
            <w:shd w:val="clear" w:color="auto" w:fill="auto"/>
            <w:vAlign w:val="center"/>
          </w:tcPr>
          <w:p w14:paraId="35B9EF66" w14:textId="3ECB630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921EB68" w14:textId="1BA295C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510" w:type="dxa"/>
            <w:tcBorders>
              <w:top w:val="nil"/>
              <w:left w:val="nil"/>
              <w:bottom w:val="single" w:sz="4" w:space="0" w:color="auto"/>
              <w:right w:val="single" w:sz="4" w:space="0" w:color="auto"/>
            </w:tcBorders>
            <w:shd w:val="clear" w:color="auto" w:fill="auto"/>
            <w:vAlign w:val="center"/>
          </w:tcPr>
          <w:p w14:paraId="6550C16E" w14:textId="4757C5E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Комсом.,6</w:t>
            </w:r>
          </w:p>
        </w:tc>
        <w:tc>
          <w:tcPr>
            <w:tcW w:w="1148" w:type="dxa"/>
            <w:tcBorders>
              <w:top w:val="nil"/>
              <w:left w:val="nil"/>
              <w:bottom w:val="single" w:sz="4" w:space="0" w:color="auto"/>
              <w:right w:val="single" w:sz="4" w:space="0" w:color="auto"/>
            </w:tcBorders>
            <w:shd w:val="clear" w:color="auto" w:fill="auto"/>
            <w:vAlign w:val="center"/>
          </w:tcPr>
          <w:p w14:paraId="66199231" w14:textId="0D50495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7E0A5DF4" w14:textId="5C1A9CA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6EC35904" w14:textId="03F934F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0,03</w:t>
            </w:r>
          </w:p>
        </w:tc>
        <w:tc>
          <w:tcPr>
            <w:tcW w:w="1239" w:type="dxa"/>
            <w:tcBorders>
              <w:top w:val="nil"/>
              <w:left w:val="nil"/>
              <w:bottom w:val="single" w:sz="4" w:space="0" w:color="auto"/>
              <w:right w:val="single" w:sz="4" w:space="0" w:color="auto"/>
            </w:tcBorders>
            <w:shd w:val="clear" w:color="auto" w:fill="auto"/>
            <w:vAlign w:val="center"/>
          </w:tcPr>
          <w:p w14:paraId="573AE690" w14:textId="0A71062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9AC02C0" w14:textId="2D06B32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26F22A76" w14:textId="7513D1F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3353B8E0" w14:textId="146A885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2DE83235" w14:textId="55FD071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FDAE402" w14:textId="67069C0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4B6A08E0" w14:textId="039CB71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3DE365A6" w14:textId="2E290BE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4C9A047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733F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230</w:t>
            </w:r>
          </w:p>
        </w:tc>
        <w:tc>
          <w:tcPr>
            <w:tcW w:w="1197" w:type="dxa"/>
            <w:tcBorders>
              <w:top w:val="nil"/>
              <w:left w:val="nil"/>
              <w:bottom w:val="single" w:sz="4" w:space="0" w:color="auto"/>
              <w:right w:val="single" w:sz="4" w:space="0" w:color="auto"/>
            </w:tcBorders>
            <w:shd w:val="clear" w:color="auto" w:fill="auto"/>
            <w:vAlign w:val="center"/>
          </w:tcPr>
          <w:p w14:paraId="7A4AE58D" w14:textId="77BA843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6555460" w14:textId="49702AD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510" w:type="dxa"/>
            <w:tcBorders>
              <w:top w:val="nil"/>
              <w:left w:val="nil"/>
              <w:bottom w:val="single" w:sz="4" w:space="0" w:color="auto"/>
              <w:right w:val="single" w:sz="4" w:space="0" w:color="auto"/>
            </w:tcBorders>
            <w:shd w:val="clear" w:color="auto" w:fill="auto"/>
            <w:vAlign w:val="center"/>
          </w:tcPr>
          <w:p w14:paraId="3292ADFC" w14:textId="6F2979A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Комсом.,4</w:t>
            </w:r>
          </w:p>
        </w:tc>
        <w:tc>
          <w:tcPr>
            <w:tcW w:w="1148" w:type="dxa"/>
            <w:tcBorders>
              <w:top w:val="nil"/>
              <w:left w:val="nil"/>
              <w:bottom w:val="single" w:sz="4" w:space="0" w:color="auto"/>
              <w:right w:val="single" w:sz="4" w:space="0" w:color="auto"/>
            </w:tcBorders>
            <w:shd w:val="clear" w:color="auto" w:fill="auto"/>
            <w:vAlign w:val="center"/>
          </w:tcPr>
          <w:p w14:paraId="40295E7C" w14:textId="252D41A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0E1A8EE5" w14:textId="543B936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29,0</w:t>
            </w:r>
          </w:p>
        </w:tc>
        <w:tc>
          <w:tcPr>
            <w:tcW w:w="1044" w:type="dxa"/>
            <w:tcBorders>
              <w:top w:val="nil"/>
              <w:left w:val="nil"/>
              <w:bottom w:val="single" w:sz="4" w:space="0" w:color="auto"/>
              <w:right w:val="single" w:sz="4" w:space="0" w:color="auto"/>
            </w:tcBorders>
            <w:shd w:val="clear" w:color="auto" w:fill="auto"/>
            <w:vAlign w:val="center"/>
          </w:tcPr>
          <w:p w14:paraId="2BE8A47C" w14:textId="0C93C9E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0,006</w:t>
            </w:r>
          </w:p>
        </w:tc>
        <w:tc>
          <w:tcPr>
            <w:tcW w:w="1239" w:type="dxa"/>
            <w:tcBorders>
              <w:top w:val="nil"/>
              <w:left w:val="nil"/>
              <w:bottom w:val="single" w:sz="4" w:space="0" w:color="auto"/>
              <w:right w:val="single" w:sz="4" w:space="0" w:color="auto"/>
            </w:tcBorders>
            <w:shd w:val="clear" w:color="auto" w:fill="auto"/>
            <w:vAlign w:val="center"/>
          </w:tcPr>
          <w:p w14:paraId="16FAF2DB" w14:textId="1CB5DF8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34436BD0" w14:textId="084C85B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w:t>
            </w:r>
          </w:p>
        </w:tc>
        <w:tc>
          <w:tcPr>
            <w:tcW w:w="1087" w:type="dxa"/>
            <w:tcBorders>
              <w:top w:val="nil"/>
              <w:left w:val="nil"/>
              <w:bottom w:val="single" w:sz="4" w:space="0" w:color="auto"/>
              <w:right w:val="single" w:sz="4" w:space="0" w:color="auto"/>
            </w:tcBorders>
            <w:shd w:val="clear" w:color="auto" w:fill="auto"/>
            <w:vAlign w:val="center"/>
          </w:tcPr>
          <w:p w14:paraId="198BE381" w14:textId="7AB1E71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881" w:type="dxa"/>
            <w:tcBorders>
              <w:top w:val="nil"/>
              <w:left w:val="nil"/>
              <w:bottom w:val="single" w:sz="4" w:space="0" w:color="auto"/>
              <w:right w:val="single" w:sz="4" w:space="0" w:color="auto"/>
            </w:tcBorders>
            <w:shd w:val="clear" w:color="auto" w:fill="auto"/>
            <w:vAlign w:val="center"/>
          </w:tcPr>
          <w:p w14:paraId="26A396A5" w14:textId="15FB26A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0,17</w:t>
            </w:r>
          </w:p>
        </w:tc>
        <w:tc>
          <w:tcPr>
            <w:tcW w:w="820" w:type="dxa"/>
            <w:tcBorders>
              <w:top w:val="nil"/>
              <w:left w:val="nil"/>
              <w:bottom w:val="single" w:sz="4" w:space="0" w:color="auto"/>
              <w:right w:val="single" w:sz="4" w:space="0" w:color="auto"/>
            </w:tcBorders>
            <w:shd w:val="clear" w:color="auto" w:fill="auto"/>
            <w:vAlign w:val="center"/>
          </w:tcPr>
          <w:p w14:paraId="6CD6F60E" w14:textId="5F06079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0DAA672F" w14:textId="055D230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050" w:type="dxa"/>
            <w:tcBorders>
              <w:top w:val="nil"/>
              <w:left w:val="nil"/>
              <w:bottom w:val="single" w:sz="4" w:space="0" w:color="auto"/>
              <w:right w:val="single" w:sz="4" w:space="0" w:color="auto"/>
            </w:tcBorders>
            <w:shd w:val="clear" w:color="auto" w:fill="auto"/>
            <w:vAlign w:val="center"/>
          </w:tcPr>
          <w:p w14:paraId="5D451F5C" w14:textId="6115F68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0,2</w:t>
            </w:r>
          </w:p>
        </w:tc>
        <w:tc>
          <w:tcPr>
            <w:tcW w:w="1253" w:type="dxa"/>
            <w:tcBorders>
              <w:top w:val="nil"/>
              <w:left w:val="nil"/>
              <w:bottom w:val="single" w:sz="4" w:space="0" w:color="auto"/>
              <w:right w:val="single" w:sz="4" w:space="0" w:color="auto"/>
            </w:tcBorders>
            <w:shd w:val="clear" w:color="auto" w:fill="auto"/>
            <w:noWrap/>
            <w:vAlign w:val="center"/>
          </w:tcPr>
          <w:p w14:paraId="3FD0E97C" w14:textId="22A0306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0E182A8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A997C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231</w:t>
            </w:r>
          </w:p>
        </w:tc>
        <w:tc>
          <w:tcPr>
            <w:tcW w:w="1197" w:type="dxa"/>
            <w:tcBorders>
              <w:top w:val="nil"/>
              <w:left w:val="nil"/>
              <w:bottom w:val="single" w:sz="4" w:space="0" w:color="auto"/>
              <w:right w:val="single" w:sz="4" w:space="0" w:color="auto"/>
            </w:tcBorders>
            <w:shd w:val="clear" w:color="auto" w:fill="auto"/>
            <w:vAlign w:val="center"/>
          </w:tcPr>
          <w:p w14:paraId="44308BA1" w14:textId="766CB2B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15696D44" w14:textId="4310AFC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510" w:type="dxa"/>
            <w:tcBorders>
              <w:top w:val="nil"/>
              <w:left w:val="nil"/>
              <w:bottom w:val="single" w:sz="4" w:space="0" w:color="auto"/>
              <w:right w:val="single" w:sz="4" w:space="0" w:color="auto"/>
            </w:tcBorders>
            <w:shd w:val="clear" w:color="auto" w:fill="auto"/>
            <w:vAlign w:val="center"/>
          </w:tcPr>
          <w:p w14:paraId="08919203" w14:textId="72355AF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Победы,46б, магазин</w:t>
            </w:r>
          </w:p>
        </w:tc>
        <w:tc>
          <w:tcPr>
            <w:tcW w:w="1148" w:type="dxa"/>
            <w:tcBorders>
              <w:top w:val="nil"/>
              <w:left w:val="nil"/>
              <w:bottom w:val="single" w:sz="4" w:space="0" w:color="auto"/>
              <w:right w:val="single" w:sz="4" w:space="0" w:color="auto"/>
            </w:tcBorders>
            <w:shd w:val="clear" w:color="auto" w:fill="auto"/>
            <w:vAlign w:val="center"/>
          </w:tcPr>
          <w:p w14:paraId="539B3B6E" w14:textId="03EF632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0,05</w:t>
            </w:r>
          </w:p>
        </w:tc>
        <w:tc>
          <w:tcPr>
            <w:tcW w:w="1292" w:type="dxa"/>
            <w:tcBorders>
              <w:top w:val="nil"/>
              <w:left w:val="nil"/>
              <w:bottom w:val="single" w:sz="4" w:space="0" w:color="auto"/>
              <w:right w:val="single" w:sz="4" w:space="0" w:color="auto"/>
            </w:tcBorders>
            <w:shd w:val="clear" w:color="auto" w:fill="auto"/>
            <w:vAlign w:val="center"/>
          </w:tcPr>
          <w:p w14:paraId="0543C999" w14:textId="11BB128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044" w:type="dxa"/>
            <w:tcBorders>
              <w:top w:val="nil"/>
              <w:left w:val="nil"/>
              <w:bottom w:val="single" w:sz="4" w:space="0" w:color="auto"/>
              <w:right w:val="single" w:sz="4" w:space="0" w:color="auto"/>
            </w:tcBorders>
            <w:shd w:val="clear" w:color="auto" w:fill="auto"/>
            <w:vAlign w:val="center"/>
          </w:tcPr>
          <w:p w14:paraId="1499B5DF" w14:textId="50C3871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0,007</w:t>
            </w:r>
          </w:p>
        </w:tc>
        <w:tc>
          <w:tcPr>
            <w:tcW w:w="1239" w:type="dxa"/>
            <w:tcBorders>
              <w:top w:val="nil"/>
              <w:left w:val="nil"/>
              <w:bottom w:val="single" w:sz="4" w:space="0" w:color="auto"/>
              <w:right w:val="single" w:sz="4" w:space="0" w:color="auto"/>
            </w:tcBorders>
            <w:shd w:val="clear" w:color="auto" w:fill="auto"/>
            <w:vAlign w:val="center"/>
          </w:tcPr>
          <w:p w14:paraId="67E2E3D5" w14:textId="782224F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704" w:type="dxa"/>
            <w:tcBorders>
              <w:top w:val="nil"/>
              <w:left w:val="nil"/>
              <w:bottom w:val="single" w:sz="4" w:space="0" w:color="auto"/>
              <w:right w:val="single" w:sz="4" w:space="0" w:color="auto"/>
            </w:tcBorders>
            <w:shd w:val="clear" w:color="auto" w:fill="auto"/>
            <w:vAlign w:val="center"/>
          </w:tcPr>
          <w:p w14:paraId="064B4896" w14:textId="50F2017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w:t>
            </w:r>
          </w:p>
        </w:tc>
        <w:tc>
          <w:tcPr>
            <w:tcW w:w="1087" w:type="dxa"/>
            <w:tcBorders>
              <w:top w:val="nil"/>
              <w:left w:val="nil"/>
              <w:bottom w:val="single" w:sz="4" w:space="0" w:color="auto"/>
              <w:right w:val="single" w:sz="4" w:space="0" w:color="auto"/>
            </w:tcBorders>
            <w:shd w:val="clear" w:color="auto" w:fill="auto"/>
            <w:vAlign w:val="center"/>
          </w:tcPr>
          <w:p w14:paraId="112C4CAE" w14:textId="6F2FCA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881" w:type="dxa"/>
            <w:tcBorders>
              <w:top w:val="nil"/>
              <w:left w:val="nil"/>
              <w:bottom w:val="single" w:sz="4" w:space="0" w:color="auto"/>
              <w:right w:val="single" w:sz="4" w:space="0" w:color="auto"/>
            </w:tcBorders>
            <w:shd w:val="clear" w:color="auto" w:fill="auto"/>
            <w:vAlign w:val="center"/>
          </w:tcPr>
          <w:p w14:paraId="6B866CCD" w14:textId="177417B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0,07</w:t>
            </w:r>
          </w:p>
        </w:tc>
        <w:tc>
          <w:tcPr>
            <w:tcW w:w="820" w:type="dxa"/>
            <w:tcBorders>
              <w:top w:val="nil"/>
              <w:left w:val="nil"/>
              <w:bottom w:val="single" w:sz="4" w:space="0" w:color="auto"/>
              <w:right w:val="single" w:sz="4" w:space="0" w:color="auto"/>
            </w:tcBorders>
            <w:shd w:val="clear" w:color="auto" w:fill="auto"/>
            <w:vAlign w:val="center"/>
          </w:tcPr>
          <w:p w14:paraId="1F08DA27" w14:textId="5BBEF37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0,00</w:t>
            </w:r>
          </w:p>
        </w:tc>
        <w:tc>
          <w:tcPr>
            <w:tcW w:w="1050" w:type="dxa"/>
            <w:tcBorders>
              <w:top w:val="nil"/>
              <w:left w:val="nil"/>
              <w:bottom w:val="single" w:sz="4" w:space="0" w:color="auto"/>
              <w:right w:val="single" w:sz="4" w:space="0" w:color="auto"/>
            </w:tcBorders>
            <w:shd w:val="clear" w:color="auto" w:fill="auto"/>
            <w:vAlign w:val="center"/>
          </w:tcPr>
          <w:p w14:paraId="31A5D061" w14:textId="478E0AB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w:t>
            </w:r>
          </w:p>
        </w:tc>
        <w:tc>
          <w:tcPr>
            <w:tcW w:w="1050" w:type="dxa"/>
            <w:tcBorders>
              <w:top w:val="nil"/>
              <w:left w:val="nil"/>
              <w:bottom w:val="single" w:sz="4" w:space="0" w:color="auto"/>
              <w:right w:val="single" w:sz="4" w:space="0" w:color="auto"/>
            </w:tcBorders>
            <w:shd w:val="clear" w:color="auto" w:fill="auto"/>
            <w:vAlign w:val="center"/>
          </w:tcPr>
          <w:p w14:paraId="4137D448" w14:textId="2F3E186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0,3</w:t>
            </w:r>
          </w:p>
        </w:tc>
        <w:tc>
          <w:tcPr>
            <w:tcW w:w="1253" w:type="dxa"/>
            <w:tcBorders>
              <w:top w:val="nil"/>
              <w:left w:val="nil"/>
              <w:bottom w:val="single" w:sz="4" w:space="0" w:color="auto"/>
              <w:right w:val="single" w:sz="4" w:space="0" w:color="auto"/>
            </w:tcBorders>
            <w:shd w:val="clear" w:color="auto" w:fill="auto"/>
            <w:noWrap/>
            <w:vAlign w:val="center"/>
          </w:tcPr>
          <w:p w14:paraId="15D7AD18" w14:textId="7C3BD06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r>
      <w:tr w:rsidR="00712AA9" w:rsidRPr="00E6436E" w14:paraId="0586E1CF" w14:textId="77777777" w:rsidTr="008755A6">
        <w:trPr>
          <w:trHeight w:val="240"/>
        </w:trPr>
        <w:tc>
          <w:tcPr>
            <w:tcW w:w="16106"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EE014B2" w14:textId="70C3B69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Перспективная надежность</w:t>
            </w:r>
          </w:p>
        </w:tc>
      </w:tr>
      <w:tr w:rsidR="00712AA9" w:rsidRPr="00E6436E" w14:paraId="3110903C" w14:textId="77777777" w:rsidTr="00BE5703">
        <w:trPr>
          <w:trHeight w:val="240"/>
        </w:trPr>
        <w:tc>
          <w:tcPr>
            <w:tcW w:w="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4D2A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14:paraId="6E2308A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single" w:sz="4" w:space="0" w:color="auto"/>
              <w:left w:val="nil"/>
              <w:bottom w:val="single" w:sz="4" w:space="0" w:color="auto"/>
              <w:right w:val="single" w:sz="4" w:space="0" w:color="auto"/>
            </w:tcBorders>
            <w:shd w:val="clear" w:color="auto" w:fill="auto"/>
            <w:vAlign w:val="center"/>
            <w:hideMark/>
          </w:tcPr>
          <w:p w14:paraId="51106F7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Вр-01</w:t>
            </w: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7E9054D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Вр-04</w:t>
            </w:r>
          </w:p>
        </w:tc>
        <w:tc>
          <w:tcPr>
            <w:tcW w:w="1148" w:type="dxa"/>
            <w:tcBorders>
              <w:top w:val="single" w:sz="4" w:space="0" w:color="auto"/>
              <w:left w:val="nil"/>
              <w:bottom w:val="single" w:sz="4" w:space="0" w:color="auto"/>
              <w:right w:val="single" w:sz="4" w:space="0" w:color="auto"/>
            </w:tcBorders>
            <w:shd w:val="clear" w:color="auto" w:fill="auto"/>
            <w:vAlign w:val="center"/>
          </w:tcPr>
          <w:p w14:paraId="02136937" w14:textId="6C1DF7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single" w:sz="4" w:space="0" w:color="auto"/>
              <w:left w:val="nil"/>
              <w:bottom w:val="single" w:sz="4" w:space="0" w:color="auto"/>
              <w:right w:val="single" w:sz="4" w:space="0" w:color="auto"/>
            </w:tcBorders>
            <w:shd w:val="clear" w:color="auto" w:fill="auto"/>
            <w:vAlign w:val="center"/>
          </w:tcPr>
          <w:p w14:paraId="3DB823F2" w14:textId="54BAB2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28,9</w:t>
            </w:r>
          </w:p>
        </w:tc>
        <w:tc>
          <w:tcPr>
            <w:tcW w:w="1044" w:type="dxa"/>
            <w:tcBorders>
              <w:top w:val="single" w:sz="4" w:space="0" w:color="auto"/>
              <w:left w:val="nil"/>
              <w:bottom w:val="single" w:sz="4" w:space="0" w:color="auto"/>
              <w:right w:val="single" w:sz="4" w:space="0" w:color="auto"/>
            </w:tcBorders>
            <w:shd w:val="clear" w:color="auto" w:fill="auto"/>
            <w:vAlign w:val="center"/>
          </w:tcPr>
          <w:p w14:paraId="5C47C0E6" w14:textId="1959E5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0,13267</w:t>
            </w:r>
          </w:p>
        </w:tc>
        <w:tc>
          <w:tcPr>
            <w:tcW w:w="1239" w:type="dxa"/>
            <w:tcBorders>
              <w:top w:val="single" w:sz="4" w:space="0" w:color="auto"/>
              <w:left w:val="nil"/>
              <w:bottom w:val="single" w:sz="4" w:space="0" w:color="auto"/>
              <w:right w:val="single" w:sz="4" w:space="0" w:color="auto"/>
            </w:tcBorders>
            <w:shd w:val="clear" w:color="auto" w:fill="auto"/>
            <w:vAlign w:val="center"/>
          </w:tcPr>
          <w:p w14:paraId="47C01B0F" w14:textId="28CC8D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single" w:sz="4" w:space="0" w:color="auto"/>
              <w:left w:val="nil"/>
              <w:bottom w:val="single" w:sz="4" w:space="0" w:color="auto"/>
              <w:right w:val="single" w:sz="4" w:space="0" w:color="auto"/>
            </w:tcBorders>
            <w:shd w:val="clear" w:color="auto" w:fill="auto"/>
            <w:vAlign w:val="center"/>
          </w:tcPr>
          <w:p w14:paraId="2FDAF0AE" w14:textId="4A6F03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0,13267</w:t>
            </w:r>
          </w:p>
        </w:tc>
        <w:tc>
          <w:tcPr>
            <w:tcW w:w="1087" w:type="dxa"/>
            <w:tcBorders>
              <w:top w:val="single" w:sz="4" w:space="0" w:color="auto"/>
              <w:left w:val="nil"/>
              <w:bottom w:val="single" w:sz="4" w:space="0" w:color="auto"/>
              <w:right w:val="single" w:sz="4" w:space="0" w:color="auto"/>
            </w:tcBorders>
            <w:shd w:val="clear" w:color="auto" w:fill="auto"/>
            <w:vAlign w:val="center"/>
          </w:tcPr>
          <w:p w14:paraId="7D502211" w14:textId="1FD652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2,12</w:t>
            </w:r>
          </w:p>
        </w:tc>
        <w:tc>
          <w:tcPr>
            <w:tcW w:w="881" w:type="dxa"/>
            <w:tcBorders>
              <w:top w:val="single" w:sz="4" w:space="0" w:color="auto"/>
              <w:left w:val="nil"/>
              <w:bottom w:val="single" w:sz="4" w:space="0" w:color="auto"/>
              <w:right w:val="single" w:sz="4" w:space="0" w:color="auto"/>
            </w:tcBorders>
            <w:shd w:val="clear" w:color="auto" w:fill="auto"/>
            <w:vAlign w:val="center"/>
          </w:tcPr>
          <w:p w14:paraId="0637E4BC" w14:textId="7C2183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single" w:sz="4" w:space="0" w:color="auto"/>
              <w:left w:val="nil"/>
              <w:bottom w:val="single" w:sz="4" w:space="0" w:color="auto"/>
              <w:right w:val="single" w:sz="4" w:space="0" w:color="auto"/>
            </w:tcBorders>
            <w:shd w:val="clear" w:color="auto" w:fill="auto"/>
            <w:vAlign w:val="center"/>
          </w:tcPr>
          <w:p w14:paraId="294EABD5" w14:textId="2CCF47B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w:t>
            </w:r>
          </w:p>
        </w:tc>
        <w:tc>
          <w:tcPr>
            <w:tcW w:w="1050" w:type="dxa"/>
            <w:tcBorders>
              <w:top w:val="single" w:sz="4" w:space="0" w:color="auto"/>
              <w:left w:val="nil"/>
              <w:bottom w:val="single" w:sz="4" w:space="0" w:color="auto"/>
              <w:right w:val="single" w:sz="4" w:space="0" w:color="auto"/>
            </w:tcBorders>
            <w:shd w:val="clear" w:color="auto" w:fill="auto"/>
            <w:vAlign w:val="center"/>
          </w:tcPr>
          <w:p w14:paraId="4A22D24F" w14:textId="26FFBD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single" w:sz="4" w:space="0" w:color="auto"/>
              <w:left w:val="nil"/>
              <w:bottom w:val="single" w:sz="4" w:space="0" w:color="auto"/>
              <w:right w:val="single" w:sz="4" w:space="0" w:color="auto"/>
            </w:tcBorders>
            <w:shd w:val="clear" w:color="auto" w:fill="auto"/>
            <w:vAlign w:val="center"/>
          </w:tcPr>
          <w:p w14:paraId="34EB08ED" w14:textId="3C271E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single" w:sz="4" w:space="0" w:color="auto"/>
              <w:left w:val="nil"/>
              <w:bottom w:val="single" w:sz="4" w:space="0" w:color="auto"/>
              <w:right w:val="single" w:sz="4" w:space="0" w:color="auto"/>
            </w:tcBorders>
            <w:shd w:val="clear" w:color="auto" w:fill="auto"/>
            <w:noWrap/>
            <w:vAlign w:val="center"/>
          </w:tcPr>
          <w:p w14:paraId="37C238FA" w14:textId="43C9B4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053E2C6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37A173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w:t>
            </w:r>
          </w:p>
        </w:tc>
        <w:tc>
          <w:tcPr>
            <w:tcW w:w="1197" w:type="dxa"/>
            <w:tcBorders>
              <w:top w:val="nil"/>
              <w:left w:val="nil"/>
              <w:bottom w:val="single" w:sz="4" w:space="0" w:color="auto"/>
              <w:right w:val="single" w:sz="4" w:space="0" w:color="auto"/>
            </w:tcBorders>
            <w:shd w:val="clear" w:color="auto" w:fill="auto"/>
            <w:vAlign w:val="center"/>
            <w:hideMark/>
          </w:tcPr>
          <w:p w14:paraId="5DD9E63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B616CC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Вр-04</w:t>
            </w:r>
          </w:p>
        </w:tc>
        <w:tc>
          <w:tcPr>
            <w:tcW w:w="1510" w:type="dxa"/>
            <w:tcBorders>
              <w:top w:val="nil"/>
              <w:left w:val="nil"/>
              <w:bottom w:val="single" w:sz="4" w:space="0" w:color="auto"/>
              <w:right w:val="single" w:sz="4" w:space="0" w:color="auto"/>
            </w:tcBorders>
            <w:shd w:val="clear" w:color="auto" w:fill="auto"/>
            <w:vAlign w:val="center"/>
            <w:hideMark/>
          </w:tcPr>
          <w:p w14:paraId="3397BD6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тк-22</w:t>
            </w:r>
          </w:p>
        </w:tc>
        <w:tc>
          <w:tcPr>
            <w:tcW w:w="1148" w:type="dxa"/>
            <w:tcBorders>
              <w:top w:val="nil"/>
              <w:left w:val="nil"/>
              <w:bottom w:val="single" w:sz="4" w:space="0" w:color="auto"/>
              <w:right w:val="single" w:sz="4" w:space="0" w:color="auto"/>
            </w:tcBorders>
            <w:shd w:val="clear" w:color="auto" w:fill="auto"/>
            <w:vAlign w:val="center"/>
          </w:tcPr>
          <w:p w14:paraId="5F4901F6" w14:textId="2C1875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EDD1E66" w14:textId="415BC2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28,9</w:t>
            </w:r>
          </w:p>
        </w:tc>
        <w:tc>
          <w:tcPr>
            <w:tcW w:w="1044" w:type="dxa"/>
            <w:tcBorders>
              <w:top w:val="nil"/>
              <w:left w:val="nil"/>
              <w:bottom w:val="single" w:sz="4" w:space="0" w:color="auto"/>
              <w:right w:val="single" w:sz="4" w:space="0" w:color="auto"/>
            </w:tcBorders>
            <w:shd w:val="clear" w:color="auto" w:fill="auto"/>
            <w:vAlign w:val="center"/>
          </w:tcPr>
          <w:p w14:paraId="53E3F556" w14:textId="784D5E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0,00824</w:t>
            </w:r>
          </w:p>
        </w:tc>
        <w:tc>
          <w:tcPr>
            <w:tcW w:w="1239" w:type="dxa"/>
            <w:tcBorders>
              <w:top w:val="nil"/>
              <w:left w:val="nil"/>
              <w:bottom w:val="single" w:sz="4" w:space="0" w:color="auto"/>
              <w:right w:val="single" w:sz="4" w:space="0" w:color="auto"/>
            </w:tcBorders>
            <w:shd w:val="clear" w:color="auto" w:fill="auto"/>
            <w:vAlign w:val="center"/>
          </w:tcPr>
          <w:p w14:paraId="6B47CC9D" w14:textId="4B29BD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3C81A436" w14:textId="1B4936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0,00824</w:t>
            </w:r>
          </w:p>
        </w:tc>
        <w:tc>
          <w:tcPr>
            <w:tcW w:w="1087" w:type="dxa"/>
            <w:tcBorders>
              <w:top w:val="nil"/>
              <w:left w:val="nil"/>
              <w:bottom w:val="single" w:sz="4" w:space="0" w:color="auto"/>
              <w:right w:val="single" w:sz="4" w:space="0" w:color="auto"/>
            </w:tcBorders>
            <w:shd w:val="clear" w:color="auto" w:fill="auto"/>
            <w:vAlign w:val="center"/>
          </w:tcPr>
          <w:p w14:paraId="54858B26" w14:textId="62AAE7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2,12</w:t>
            </w:r>
          </w:p>
        </w:tc>
        <w:tc>
          <w:tcPr>
            <w:tcW w:w="881" w:type="dxa"/>
            <w:tcBorders>
              <w:top w:val="nil"/>
              <w:left w:val="nil"/>
              <w:bottom w:val="single" w:sz="4" w:space="0" w:color="auto"/>
              <w:right w:val="single" w:sz="4" w:space="0" w:color="auto"/>
            </w:tcBorders>
            <w:shd w:val="clear" w:color="auto" w:fill="auto"/>
            <w:vAlign w:val="center"/>
          </w:tcPr>
          <w:p w14:paraId="22382159" w14:textId="516F2A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E64266D" w14:textId="30CF99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w:t>
            </w:r>
          </w:p>
        </w:tc>
        <w:tc>
          <w:tcPr>
            <w:tcW w:w="1050" w:type="dxa"/>
            <w:tcBorders>
              <w:top w:val="nil"/>
              <w:left w:val="nil"/>
              <w:bottom w:val="single" w:sz="4" w:space="0" w:color="auto"/>
              <w:right w:val="single" w:sz="4" w:space="0" w:color="auto"/>
            </w:tcBorders>
            <w:shd w:val="clear" w:color="auto" w:fill="auto"/>
            <w:vAlign w:val="center"/>
          </w:tcPr>
          <w:p w14:paraId="43230E4C" w14:textId="274CFC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32E84643" w14:textId="4F81C9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3DC4B37" w14:textId="4122AF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1DF5D7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D3A91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w:t>
            </w:r>
          </w:p>
        </w:tc>
        <w:tc>
          <w:tcPr>
            <w:tcW w:w="1197" w:type="dxa"/>
            <w:tcBorders>
              <w:top w:val="nil"/>
              <w:left w:val="nil"/>
              <w:bottom w:val="single" w:sz="4" w:space="0" w:color="auto"/>
              <w:right w:val="single" w:sz="4" w:space="0" w:color="auto"/>
            </w:tcBorders>
            <w:shd w:val="clear" w:color="auto" w:fill="auto"/>
            <w:vAlign w:val="center"/>
            <w:hideMark/>
          </w:tcPr>
          <w:p w14:paraId="0ADFA3A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095AAF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Вр-09</w:t>
            </w:r>
          </w:p>
        </w:tc>
        <w:tc>
          <w:tcPr>
            <w:tcW w:w="1510" w:type="dxa"/>
            <w:tcBorders>
              <w:top w:val="nil"/>
              <w:left w:val="nil"/>
              <w:bottom w:val="single" w:sz="4" w:space="0" w:color="auto"/>
              <w:right w:val="single" w:sz="4" w:space="0" w:color="auto"/>
            </w:tcBorders>
            <w:shd w:val="clear" w:color="auto" w:fill="auto"/>
            <w:vAlign w:val="center"/>
            <w:hideMark/>
          </w:tcPr>
          <w:p w14:paraId="48CB834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тк-40</w:t>
            </w:r>
          </w:p>
        </w:tc>
        <w:tc>
          <w:tcPr>
            <w:tcW w:w="1148" w:type="dxa"/>
            <w:tcBorders>
              <w:top w:val="nil"/>
              <w:left w:val="nil"/>
              <w:bottom w:val="single" w:sz="4" w:space="0" w:color="auto"/>
              <w:right w:val="single" w:sz="4" w:space="0" w:color="auto"/>
            </w:tcBorders>
            <w:shd w:val="clear" w:color="auto" w:fill="auto"/>
            <w:vAlign w:val="center"/>
          </w:tcPr>
          <w:p w14:paraId="4278A060" w14:textId="6AB4213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8AD4B55" w14:textId="1B6BE3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B2FC829" w14:textId="14F6E9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0,03482</w:t>
            </w:r>
          </w:p>
        </w:tc>
        <w:tc>
          <w:tcPr>
            <w:tcW w:w="1239" w:type="dxa"/>
            <w:tcBorders>
              <w:top w:val="nil"/>
              <w:left w:val="nil"/>
              <w:bottom w:val="single" w:sz="4" w:space="0" w:color="auto"/>
              <w:right w:val="single" w:sz="4" w:space="0" w:color="auto"/>
            </w:tcBorders>
            <w:shd w:val="clear" w:color="auto" w:fill="auto"/>
            <w:vAlign w:val="center"/>
          </w:tcPr>
          <w:p w14:paraId="131E7CED" w14:textId="5F7416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3AB5423" w14:textId="039582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0,03482</w:t>
            </w:r>
          </w:p>
        </w:tc>
        <w:tc>
          <w:tcPr>
            <w:tcW w:w="1087" w:type="dxa"/>
            <w:tcBorders>
              <w:top w:val="nil"/>
              <w:left w:val="nil"/>
              <w:bottom w:val="single" w:sz="4" w:space="0" w:color="auto"/>
              <w:right w:val="single" w:sz="4" w:space="0" w:color="auto"/>
            </w:tcBorders>
            <w:shd w:val="clear" w:color="auto" w:fill="auto"/>
            <w:vAlign w:val="center"/>
          </w:tcPr>
          <w:p w14:paraId="2EC7737F" w14:textId="19ADB2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4A68C21" w14:textId="37A037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45AA248" w14:textId="1887DA2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4108B42" w14:textId="2EC7F6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9BB3A6C" w14:textId="48562B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EBCF3BD" w14:textId="2CD7E4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A61E75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111AD3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w:t>
            </w:r>
          </w:p>
        </w:tc>
        <w:tc>
          <w:tcPr>
            <w:tcW w:w="1197" w:type="dxa"/>
            <w:tcBorders>
              <w:top w:val="nil"/>
              <w:left w:val="nil"/>
              <w:bottom w:val="single" w:sz="4" w:space="0" w:color="auto"/>
              <w:right w:val="single" w:sz="4" w:space="0" w:color="auto"/>
            </w:tcBorders>
            <w:shd w:val="clear" w:color="auto" w:fill="auto"/>
            <w:vAlign w:val="center"/>
            <w:hideMark/>
          </w:tcPr>
          <w:p w14:paraId="3E2E208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AA2617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тк-22</w:t>
            </w:r>
          </w:p>
        </w:tc>
        <w:tc>
          <w:tcPr>
            <w:tcW w:w="1510" w:type="dxa"/>
            <w:tcBorders>
              <w:top w:val="nil"/>
              <w:left w:val="nil"/>
              <w:bottom w:val="single" w:sz="4" w:space="0" w:color="auto"/>
              <w:right w:val="single" w:sz="4" w:space="0" w:color="auto"/>
            </w:tcBorders>
            <w:shd w:val="clear" w:color="auto" w:fill="auto"/>
            <w:vAlign w:val="center"/>
            <w:hideMark/>
          </w:tcPr>
          <w:p w14:paraId="1282C3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Льва Толстого,2</w:t>
            </w:r>
          </w:p>
        </w:tc>
        <w:tc>
          <w:tcPr>
            <w:tcW w:w="1148" w:type="dxa"/>
            <w:tcBorders>
              <w:top w:val="nil"/>
              <w:left w:val="nil"/>
              <w:bottom w:val="single" w:sz="4" w:space="0" w:color="auto"/>
              <w:right w:val="single" w:sz="4" w:space="0" w:color="auto"/>
            </w:tcBorders>
            <w:shd w:val="clear" w:color="auto" w:fill="auto"/>
            <w:vAlign w:val="center"/>
          </w:tcPr>
          <w:p w14:paraId="3D9B0C03" w14:textId="7165AD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028A257" w14:textId="64CC97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28,9</w:t>
            </w:r>
          </w:p>
        </w:tc>
        <w:tc>
          <w:tcPr>
            <w:tcW w:w="1044" w:type="dxa"/>
            <w:tcBorders>
              <w:top w:val="nil"/>
              <w:left w:val="nil"/>
              <w:bottom w:val="single" w:sz="4" w:space="0" w:color="auto"/>
              <w:right w:val="single" w:sz="4" w:space="0" w:color="auto"/>
            </w:tcBorders>
            <w:shd w:val="clear" w:color="auto" w:fill="auto"/>
            <w:vAlign w:val="center"/>
          </w:tcPr>
          <w:p w14:paraId="31E88F84" w14:textId="17DB54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0,04837</w:t>
            </w:r>
          </w:p>
        </w:tc>
        <w:tc>
          <w:tcPr>
            <w:tcW w:w="1239" w:type="dxa"/>
            <w:tcBorders>
              <w:top w:val="nil"/>
              <w:left w:val="nil"/>
              <w:bottom w:val="single" w:sz="4" w:space="0" w:color="auto"/>
              <w:right w:val="single" w:sz="4" w:space="0" w:color="auto"/>
            </w:tcBorders>
            <w:shd w:val="clear" w:color="auto" w:fill="auto"/>
            <w:vAlign w:val="center"/>
          </w:tcPr>
          <w:p w14:paraId="41D67F5D" w14:textId="543703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CE0F4CA" w14:textId="5D876DB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0,04837</w:t>
            </w:r>
          </w:p>
        </w:tc>
        <w:tc>
          <w:tcPr>
            <w:tcW w:w="1087" w:type="dxa"/>
            <w:tcBorders>
              <w:top w:val="nil"/>
              <w:left w:val="nil"/>
              <w:bottom w:val="single" w:sz="4" w:space="0" w:color="auto"/>
              <w:right w:val="single" w:sz="4" w:space="0" w:color="auto"/>
            </w:tcBorders>
            <w:shd w:val="clear" w:color="auto" w:fill="auto"/>
            <w:vAlign w:val="center"/>
          </w:tcPr>
          <w:p w14:paraId="3D1BD9B3" w14:textId="2F896B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2,12</w:t>
            </w:r>
          </w:p>
        </w:tc>
        <w:tc>
          <w:tcPr>
            <w:tcW w:w="881" w:type="dxa"/>
            <w:tcBorders>
              <w:top w:val="nil"/>
              <w:left w:val="nil"/>
              <w:bottom w:val="single" w:sz="4" w:space="0" w:color="auto"/>
              <w:right w:val="single" w:sz="4" w:space="0" w:color="auto"/>
            </w:tcBorders>
            <w:shd w:val="clear" w:color="auto" w:fill="auto"/>
            <w:vAlign w:val="center"/>
          </w:tcPr>
          <w:p w14:paraId="707B8C94" w14:textId="45FF8B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ECD00D3" w14:textId="779FD3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w:t>
            </w:r>
          </w:p>
        </w:tc>
        <w:tc>
          <w:tcPr>
            <w:tcW w:w="1050" w:type="dxa"/>
            <w:tcBorders>
              <w:top w:val="nil"/>
              <w:left w:val="nil"/>
              <w:bottom w:val="single" w:sz="4" w:space="0" w:color="auto"/>
              <w:right w:val="single" w:sz="4" w:space="0" w:color="auto"/>
            </w:tcBorders>
            <w:shd w:val="clear" w:color="auto" w:fill="auto"/>
            <w:vAlign w:val="center"/>
          </w:tcPr>
          <w:p w14:paraId="29A5909F" w14:textId="496FB4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4FA9E1CD" w14:textId="5D77B6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3485E99" w14:textId="549A5B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BF750C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8F5446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w:t>
            </w:r>
          </w:p>
        </w:tc>
        <w:tc>
          <w:tcPr>
            <w:tcW w:w="1197" w:type="dxa"/>
            <w:tcBorders>
              <w:top w:val="nil"/>
              <w:left w:val="nil"/>
              <w:bottom w:val="single" w:sz="4" w:space="0" w:color="auto"/>
              <w:right w:val="single" w:sz="4" w:space="0" w:color="auto"/>
            </w:tcBorders>
            <w:shd w:val="clear" w:color="auto" w:fill="auto"/>
            <w:vAlign w:val="center"/>
            <w:hideMark/>
          </w:tcPr>
          <w:p w14:paraId="644D318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071DE4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тк-22</w:t>
            </w:r>
          </w:p>
        </w:tc>
        <w:tc>
          <w:tcPr>
            <w:tcW w:w="1510" w:type="dxa"/>
            <w:tcBorders>
              <w:top w:val="nil"/>
              <w:left w:val="nil"/>
              <w:bottom w:val="single" w:sz="4" w:space="0" w:color="auto"/>
              <w:right w:val="single" w:sz="4" w:space="0" w:color="auto"/>
            </w:tcBorders>
            <w:shd w:val="clear" w:color="auto" w:fill="auto"/>
            <w:vAlign w:val="center"/>
            <w:hideMark/>
          </w:tcPr>
          <w:p w14:paraId="2B6972F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Льва Толстого,1</w:t>
            </w:r>
          </w:p>
        </w:tc>
        <w:tc>
          <w:tcPr>
            <w:tcW w:w="1148" w:type="dxa"/>
            <w:tcBorders>
              <w:top w:val="nil"/>
              <w:left w:val="nil"/>
              <w:bottom w:val="single" w:sz="4" w:space="0" w:color="auto"/>
              <w:right w:val="single" w:sz="4" w:space="0" w:color="auto"/>
            </w:tcBorders>
            <w:shd w:val="clear" w:color="auto" w:fill="auto"/>
            <w:vAlign w:val="center"/>
          </w:tcPr>
          <w:p w14:paraId="076CE692" w14:textId="40A8C30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7D636C8" w14:textId="254FFE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28,9</w:t>
            </w:r>
          </w:p>
        </w:tc>
        <w:tc>
          <w:tcPr>
            <w:tcW w:w="1044" w:type="dxa"/>
            <w:tcBorders>
              <w:top w:val="nil"/>
              <w:left w:val="nil"/>
              <w:bottom w:val="single" w:sz="4" w:space="0" w:color="auto"/>
              <w:right w:val="single" w:sz="4" w:space="0" w:color="auto"/>
            </w:tcBorders>
            <w:shd w:val="clear" w:color="auto" w:fill="auto"/>
            <w:vAlign w:val="center"/>
          </w:tcPr>
          <w:p w14:paraId="700080A4" w14:textId="08D020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0,09594</w:t>
            </w:r>
          </w:p>
        </w:tc>
        <w:tc>
          <w:tcPr>
            <w:tcW w:w="1239" w:type="dxa"/>
            <w:tcBorders>
              <w:top w:val="nil"/>
              <w:left w:val="nil"/>
              <w:bottom w:val="single" w:sz="4" w:space="0" w:color="auto"/>
              <w:right w:val="single" w:sz="4" w:space="0" w:color="auto"/>
            </w:tcBorders>
            <w:shd w:val="clear" w:color="auto" w:fill="auto"/>
            <w:vAlign w:val="center"/>
          </w:tcPr>
          <w:p w14:paraId="5E53FE0D" w14:textId="338A8A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74616E8" w14:textId="650212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0,09594</w:t>
            </w:r>
          </w:p>
        </w:tc>
        <w:tc>
          <w:tcPr>
            <w:tcW w:w="1087" w:type="dxa"/>
            <w:tcBorders>
              <w:top w:val="nil"/>
              <w:left w:val="nil"/>
              <w:bottom w:val="single" w:sz="4" w:space="0" w:color="auto"/>
              <w:right w:val="single" w:sz="4" w:space="0" w:color="auto"/>
            </w:tcBorders>
            <w:shd w:val="clear" w:color="auto" w:fill="auto"/>
            <w:vAlign w:val="center"/>
          </w:tcPr>
          <w:p w14:paraId="36E9A87C" w14:textId="1B7F35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2,12</w:t>
            </w:r>
          </w:p>
        </w:tc>
        <w:tc>
          <w:tcPr>
            <w:tcW w:w="881" w:type="dxa"/>
            <w:tcBorders>
              <w:top w:val="nil"/>
              <w:left w:val="nil"/>
              <w:bottom w:val="single" w:sz="4" w:space="0" w:color="auto"/>
              <w:right w:val="single" w:sz="4" w:space="0" w:color="auto"/>
            </w:tcBorders>
            <w:shd w:val="clear" w:color="auto" w:fill="auto"/>
            <w:vAlign w:val="center"/>
          </w:tcPr>
          <w:p w14:paraId="3CF16D98" w14:textId="7A3995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1506442D" w14:textId="0E24FB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w:t>
            </w:r>
          </w:p>
        </w:tc>
        <w:tc>
          <w:tcPr>
            <w:tcW w:w="1050" w:type="dxa"/>
            <w:tcBorders>
              <w:top w:val="nil"/>
              <w:left w:val="nil"/>
              <w:bottom w:val="single" w:sz="4" w:space="0" w:color="auto"/>
              <w:right w:val="single" w:sz="4" w:space="0" w:color="auto"/>
            </w:tcBorders>
            <w:shd w:val="clear" w:color="auto" w:fill="auto"/>
            <w:vAlign w:val="center"/>
          </w:tcPr>
          <w:p w14:paraId="2C7231AA" w14:textId="3BDA56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4,8</w:t>
            </w:r>
          </w:p>
        </w:tc>
        <w:tc>
          <w:tcPr>
            <w:tcW w:w="1050" w:type="dxa"/>
            <w:tcBorders>
              <w:top w:val="nil"/>
              <w:left w:val="nil"/>
              <w:bottom w:val="single" w:sz="4" w:space="0" w:color="auto"/>
              <w:right w:val="single" w:sz="4" w:space="0" w:color="auto"/>
            </w:tcBorders>
            <w:shd w:val="clear" w:color="auto" w:fill="auto"/>
            <w:vAlign w:val="center"/>
          </w:tcPr>
          <w:p w14:paraId="33E80CE4" w14:textId="42319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8436144" w14:textId="039FC3D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2267EE6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9E2014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w:t>
            </w:r>
          </w:p>
        </w:tc>
        <w:tc>
          <w:tcPr>
            <w:tcW w:w="1197" w:type="dxa"/>
            <w:tcBorders>
              <w:top w:val="nil"/>
              <w:left w:val="nil"/>
              <w:bottom w:val="single" w:sz="4" w:space="0" w:color="auto"/>
              <w:right w:val="single" w:sz="4" w:space="0" w:color="auto"/>
            </w:tcBorders>
            <w:shd w:val="clear" w:color="auto" w:fill="auto"/>
            <w:vAlign w:val="center"/>
            <w:hideMark/>
          </w:tcPr>
          <w:p w14:paraId="4E5738A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324A22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Вр-04</w:t>
            </w:r>
          </w:p>
        </w:tc>
        <w:tc>
          <w:tcPr>
            <w:tcW w:w="1510" w:type="dxa"/>
            <w:tcBorders>
              <w:top w:val="nil"/>
              <w:left w:val="nil"/>
              <w:bottom w:val="single" w:sz="4" w:space="0" w:color="auto"/>
              <w:right w:val="single" w:sz="4" w:space="0" w:color="auto"/>
            </w:tcBorders>
            <w:shd w:val="clear" w:color="auto" w:fill="auto"/>
            <w:vAlign w:val="center"/>
            <w:hideMark/>
          </w:tcPr>
          <w:p w14:paraId="2F6C887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Вр-05</w:t>
            </w:r>
          </w:p>
        </w:tc>
        <w:tc>
          <w:tcPr>
            <w:tcW w:w="1148" w:type="dxa"/>
            <w:tcBorders>
              <w:top w:val="nil"/>
              <w:left w:val="nil"/>
              <w:bottom w:val="single" w:sz="4" w:space="0" w:color="auto"/>
              <w:right w:val="single" w:sz="4" w:space="0" w:color="auto"/>
            </w:tcBorders>
            <w:shd w:val="clear" w:color="auto" w:fill="auto"/>
            <w:vAlign w:val="center"/>
          </w:tcPr>
          <w:p w14:paraId="71BBBA62" w14:textId="2327B7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9EA3631" w14:textId="45B04D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28,9</w:t>
            </w:r>
          </w:p>
        </w:tc>
        <w:tc>
          <w:tcPr>
            <w:tcW w:w="1044" w:type="dxa"/>
            <w:tcBorders>
              <w:top w:val="nil"/>
              <w:left w:val="nil"/>
              <w:bottom w:val="single" w:sz="4" w:space="0" w:color="auto"/>
              <w:right w:val="single" w:sz="4" w:space="0" w:color="auto"/>
            </w:tcBorders>
            <w:shd w:val="clear" w:color="auto" w:fill="auto"/>
            <w:vAlign w:val="center"/>
          </w:tcPr>
          <w:p w14:paraId="392DC18E" w14:textId="178AE4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0,38683</w:t>
            </w:r>
          </w:p>
        </w:tc>
        <w:tc>
          <w:tcPr>
            <w:tcW w:w="1239" w:type="dxa"/>
            <w:tcBorders>
              <w:top w:val="nil"/>
              <w:left w:val="nil"/>
              <w:bottom w:val="single" w:sz="4" w:space="0" w:color="auto"/>
              <w:right w:val="single" w:sz="4" w:space="0" w:color="auto"/>
            </w:tcBorders>
            <w:shd w:val="clear" w:color="auto" w:fill="auto"/>
            <w:vAlign w:val="center"/>
          </w:tcPr>
          <w:p w14:paraId="2B673091" w14:textId="467AED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30BEE532" w14:textId="74EC402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0,38683</w:t>
            </w:r>
          </w:p>
        </w:tc>
        <w:tc>
          <w:tcPr>
            <w:tcW w:w="1087" w:type="dxa"/>
            <w:tcBorders>
              <w:top w:val="nil"/>
              <w:left w:val="nil"/>
              <w:bottom w:val="single" w:sz="4" w:space="0" w:color="auto"/>
              <w:right w:val="single" w:sz="4" w:space="0" w:color="auto"/>
            </w:tcBorders>
            <w:shd w:val="clear" w:color="auto" w:fill="auto"/>
            <w:vAlign w:val="center"/>
          </w:tcPr>
          <w:p w14:paraId="266B83AF" w14:textId="266545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2,12</w:t>
            </w:r>
          </w:p>
        </w:tc>
        <w:tc>
          <w:tcPr>
            <w:tcW w:w="881" w:type="dxa"/>
            <w:tcBorders>
              <w:top w:val="nil"/>
              <w:left w:val="nil"/>
              <w:bottom w:val="single" w:sz="4" w:space="0" w:color="auto"/>
              <w:right w:val="single" w:sz="4" w:space="0" w:color="auto"/>
            </w:tcBorders>
            <w:shd w:val="clear" w:color="auto" w:fill="auto"/>
            <w:vAlign w:val="center"/>
          </w:tcPr>
          <w:p w14:paraId="05A7A639" w14:textId="162EB1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820" w:type="dxa"/>
            <w:tcBorders>
              <w:top w:val="nil"/>
              <w:left w:val="nil"/>
              <w:bottom w:val="single" w:sz="4" w:space="0" w:color="auto"/>
              <w:right w:val="single" w:sz="4" w:space="0" w:color="auto"/>
            </w:tcBorders>
            <w:shd w:val="clear" w:color="auto" w:fill="auto"/>
            <w:vAlign w:val="center"/>
          </w:tcPr>
          <w:p w14:paraId="0BA07D6D" w14:textId="186C8D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w:t>
            </w:r>
          </w:p>
        </w:tc>
        <w:tc>
          <w:tcPr>
            <w:tcW w:w="1050" w:type="dxa"/>
            <w:tcBorders>
              <w:top w:val="nil"/>
              <w:left w:val="nil"/>
              <w:bottom w:val="single" w:sz="4" w:space="0" w:color="auto"/>
              <w:right w:val="single" w:sz="4" w:space="0" w:color="auto"/>
            </w:tcBorders>
            <w:shd w:val="clear" w:color="auto" w:fill="auto"/>
            <w:vAlign w:val="center"/>
          </w:tcPr>
          <w:p w14:paraId="26F8723A" w14:textId="17885D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9,4</w:t>
            </w:r>
          </w:p>
        </w:tc>
        <w:tc>
          <w:tcPr>
            <w:tcW w:w="1050" w:type="dxa"/>
            <w:tcBorders>
              <w:top w:val="nil"/>
              <w:left w:val="nil"/>
              <w:bottom w:val="single" w:sz="4" w:space="0" w:color="auto"/>
              <w:right w:val="single" w:sz="4" w:space="0" w:color="auto"/>
            </w:tcBorders>
            <w:shd w:val="clear" w:color="auto" w:fill="auto"/>
            <w:vAlign w:val="center"/>
          </w:tcPr>
          <w:p w14:paraId="2442D451" w14:textId="656B0B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2D7F893" w14:textId="56B233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0,94</w:t>
            </w:r>
          </w:p>
        </w:tc>
      </w:tr>
      <w:tr w:rsidR="00712AA9" w:rsidRPr="00E6436E" w14:paraId="70B27B3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830C3F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w:t>
            </w:r>
          </w:p>
        </w:tc>
        <w:tc>
          <w:tcPr>
            <w:tcW w:w="1197" w:type="dxa"/>
            <w:tcBorders>
              <w:top w:val="nil"/>
              <w:left w:val="nil"/>
              <w:bottom w:val="single" w:sz="4" w:space="0" w:color="auto"/>
              <w:right w:val="single" w:sz="4" w:space="0" w:color="auto"/>
            </w:tcBorders>
            <w:shd w:val="clear" w:color="auto" w:fill="auto"/>
            <w:vAlign w:val="center"/>
            <w:hideMark/>
          </w:tcPr>
          <w:p w14:paraId="51DA0A6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4CE1C6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Вр-05</w:t>
            </w:r>
          </w:p>
        </w:tc>
        <w:tc>
          <w:tcPr>
            <w:tcW w:w="1510" w:type="dxa"/>
            <w:tcBorders>
              <w:top w:val="nil"/>
              <w:left w:val="nil"/>
              <w:bottom w:val="single" w:sz="4" w:space="0" w:color="auto"/>
              <w:right w:val="single" w:sz="4" w:space="0" w:color="auto"/>
            </w:tcBorders>
            <w:shd w:val="clear" w:color="auto" w:fill="auto"/>
            <w:vAlign w:val="center"/>
            <w:hideMark/>
          </w:tcPr>
          <w:p w14:paraId="6224BFC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148" w:type="dxa"/>
            <w:tcBorders>
              <w:top w:val="nil"/>
              <w:left w:val="nil"/>
              <w:bottom w:val="single" w:sz="4" w:space="0" w:color="auto"/>
              <w:right w:val="single" w:sz="4" w:space="0" w:color="auto"/>
            </w:tcBorders>
            <w:shd w:val="clear" w:color="auto" w:fill="auto"/>
            <w:vAlign w:val="center"/>
          </w:tcPr>
          <w:p w14:paraId="36DF55F8" w14:textId="0D6B2A1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0F1E8E8" w14:textId="633ACA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13,6</w:t>
            </w:r>
          </w:p>
        </w:tc>
        <w:tc>
          <w:tcPr>
            <w:tcW w:w="1044" w:type="dxa"/>
            <w:tcBorders>
              <w:top w:val="nil"/>
              <w:left w:val="nil"/>
              <w:bottom w:val="single" w:sz="4" w:space="0" w:color="auto"/>
              <w:right w:val="single" w:sz="4" w:space="0" w:color="auto"/>
            </w:tcBorders>
            <w:shd w:val="clear" w:color="auto" w:fill="auto"/>
            <w:vAlign w:val="center"/>
          </w:tcPr>
          <w:p w14:paraId="4B80CFA4" w14:textId="617ABD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0,03499</w:t>
            </w:r>
          </w:p>
        </w:tc>
        <w:tc>
          <w:tcPr>
            <w:tcW w:w="1239" w:type="dxa"/>
            <w:tcBorders>
              <w:top w:val="nil"/>
              <w:left w:val="nil"/>
              <w:bottom w:val="single" w:sz="4" w:space="0" w:color="auto"/>
              <w:right w:val="single" w:sz="4" w:space="0" w:color="auto"/>
            </w:tcBorders>
            <w:shd w:val="clear" w:color="auto" w:fill="auto"/>
            <w:vAlign w:val="center"/>
          </w:tcPr>
          <w:p w14:paraId="27AAABBC" w14:textId="3CC880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98B0703" w14:textId="72E396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0,03499</w:t>
            </w:r>
          </w:p>
        </w:tc>
        <w:tc>
          <w:tcPr>
            <w:tcW w:w="1087" w:type="dxa"/>
            <w:tcBorders>
              <w:top w:val="nil"/>
              <w:left w:val="nil"/>
              <w:bottom w:val="single" w:sz="4" w:space="0" w:color="auto"/>
              <w:right w:val="single" w:sz="4" w:space="0" w:color="auto"/>
            </w:tcBorders>
            <w:shd w:val="clear" w:color="auto" w:fill="auto"/>
            <w:vAlign w:val="center"/>
          </w:tcPr>
          <w:p w14:paraId="4598F560" w14:textId="1FFE96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180A444F" w14:textId="04F0F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CEB5BC5" w14:textId="2B6567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4C2C82EF" w14:textId="6C401F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62A7FA04" w14:textId="730233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12F5A92" w14:textId="367011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4B557F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A2CCCB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w:t>
            </w:r>
          </w:p>
        </w:tc>
        <w:tc>
          <w:tcPr>
            <w:tcW w:w="1197" w:type="dxa"/>
            <w:tcBorders>
              <w:top w:val="nil"/>
              <w:left w:val="nil"/>
              <w:bottom w:val="single" w:sz="4" w:space="0" w:color="auto"/>
              <w:right w:val="single" w:sz="4" w:space="0" w:color="auto"/>
            </w:tcBorders>
            <w:shd w:val="clear" w:color="auto" w:fill="auto"/>
            <w:vAlign w:val="center"/>
            <w:hideMark/>
          </w:tcPr>
          <w:p w14:paraId="73B627B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E1EDA9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510" w:type="dxa"/>
            <w:tcBorders>
              <w:top w:val="nil"/>
              <w:left w:val="nil"/>
              <w:bottom w:val="single" w:sz="4" w:space="0" w:color="auto"/>
              <w:right w:val="single" w:sz="4" w:space="0" w:color="auto"/>
            </w:tcBorders>
            <w:shd w:val="clear" w:color="auto" w:fill="auto"/>
            <w:vAlign w:val="center"/>
            <w:hideMark/>
          </w:tcPr>
          <w:p w14:paraId="70B4D2C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Вр-06</w:t>
            </w:r>
          </w:p>
        </w:tc>
        <w:tc>
          <w:tcPr>
            <w:tcW w:w="1148" w:type="dxa"/>
            <w:tcBorders>
              <w:top w:val="nil"/>
              <w:left w:val="nil"/>
              <w:bottom w:val="single" w:sz="4" w:space="0" w:color="auto"/>
              <w:right w:val="single" w:sz="4" w:space="0" w:color="auto"/>
            </w:tcBorders>
            <w:shd w:val="clear" w:color="auto" w:fill="auto"/>
            <w:vAlign w:val="center"/>
          </w:tcPr>
          <w:p w14:paraId="640638A3" w14:textId="046751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DB7AF3D" w14:textId="0A9BF0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17,85</w:t>
            </w:r>
          </w:p>
        </w:tc>
        <w:tc>
          <w:tcPr>
            <w:tcW w:w="1044" w:type="dxa"/>
            <w:tcBorders>
              <w:top w:val="nil"/>
              <w:left w:val="nil"/>
              <w:bottom w:val="single" w:sz="4" w:space="0" w:color="auto"/>
              <w:right w:val="single" w:sz="4" w:space="0" w:color="auto"/>
            </w:tcBorders>
            <w:shd w:val="clear" w:color="auto" w:fill="auto"/>
            <w:vAlign w:val="center"/>
          </w:tcPr>
          <w:p w14:paraId="6ACA91D2" w14:textId="1B56F3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0,22223</w:t>
            </w:r>
          </w:p>
        </w:tc>
        <w:tc>
          <w:tcPr>
            <w:tcW w:w="1239" w:type="dxa"/>
            <w:tcBorders>
              <w:top w:val="nil"/>
              <w:left w:val="nil"/>
              <w:bottom w:val="single" w:sz="4" w:space="0" w:color="auto"/>
              <w:right w:val="single" w:sz="4" w:space="0" w:color="auto"/>
            </w:tcBorders>
            <w:shd w:val="clear" w:color="auto" w:fill="auto"/>
            <w:vAlign w:val="center"/>
          </w:tcPr>
          <w:p w14:paraId="78491D3F" w14:textId="71CD4D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7F3F2BF" w14:textId="6C2A4F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0,22223</w:t>
            </w:r>
          </w:p>
        </w:tc>
        <w:tc>
          <w:tcPr>
            <w:tcW w:w="1087" w:type="dxa"/>
            <w:tcBorders>
              <w:top w:val="nil"/>
              <w:left w:val="nil"/>
              <w:bottom w:val="single" w:sz="4" w:space="0" w:color="auto"/>
              <w:right w:val="single" w:sz="4" w:space="0" w:color="auto"/>
            </w:tcBorders>
            <w:shd w:val="clear" w:color="auto" w:fill="auto"/>
            <w:vAlign w:val="center"/>
          </w:tcPr>
          <w:p w14:paraId="54B462C6" w14:textId="2E461B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1,22</w:t>
            </w:r>
          </w:p>
        </w:tc>
        <w:tc>
          <w:tcPr>
            <w:tcW w:w="881" w:type="dxa"/>
            <w:tcBorders>
              <w:top w:val="nil"/>
              <w:left w:val="nil"/>
              <w:bottom w:val="single" w:sz="4" w:space="0" w:color="auto"/>
              <w:right w:val="single" w:sz="4" w:space="0" w:color="auto"/>
            </w:tcBorders>
            <w:shd w:val="clear" w:color="auto" w:fill="auto"/>
            <w:vAlign w:val="center"/>
          </w:tcPr>
          <w:p w14:paraId="273E3A85" w14:textId="52A7B3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957CC12" w14:textId="06A389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583C9A84" w14:textId="4AEEF9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28009AD6" w14:textId="4CE3AA8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A40D843" w14:textId="551103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2A17B1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BFD29A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w:t>
            </w:r>
          </w:p>
        </w:tc>
        <w:tc>
          <w:tcPr>
            <w:tcW w:w="1197" w:type="dxa"/>
            <w:tcBorders>
              <w:top w:val="nil"/>
              <w:left w:val="nil"/>
              <w:bottom w:val="single" w:sz="4" w:space="0" w:color="auto"/>
              <w:right w:val="single" w:sz="4" w:space="0" w:color="auto"/>
            </w:tcBorders>
            <w:shd w:val="clear" w:color="auto" w:fill="auto"/>
            <w:vAlign w:val="center"/>
            <w:hideMark/>
          </w:tcPr>
          <w:p w14:paraId="5A32B91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6F46D2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Вр-06</w:t>
            </w:r>
          </w:p>
        </w:tc>
        <w:tc>
          <w:tcPr>
            <w:tcW w:w="1510" w:type="dxa"/>
            <w:tcBorders>
              <w:top w:val="nil"/>
              <w:left w:val="nil"/>
              <w:bottom w:val="single" w:sz="4" w:space="0" w:color="auto"/>
              <w:right w:val="single" w:sz="4" w:space="0" w:color="auto"/>
            </w:tcBorders>
            <w:shd w:val="clear" w:color="auto" w:fill="auto"/>
            <w:vAlign w:val="center"/>
            <w:hideMark/>
          </w:tcPr>
          <w:p w14:paraId="4A0BF59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Вр-07</w:t>
            </w:r>
          </w:p>
        </w:tc>
        <w:tc>
          <w:tcPr>
            <w:tcW w:w="1148" w:type="dxa"/>
            <w:tcBorders>
              <w:top w:val="nil"/>
              <w:left w:val="nil"/>
              <w:bottom w:val="single" w:sz="4" w:space="0" w:color="auto"/>
              <w:right w:val="single" w:sz="4" w:space="0" w:color="auto"/>
            </w:tcBorders>
            <w:shd w:val="clear" w:color="auto" w:fill="auto"/>
            <w:vAlign w:val="center"/>
          </w:tcPr>
          <w:p w14:paraId="47D970D4" w14:textId="08CED9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BCA6016" w14:textId="028C52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DD51B7D" w14:textId="5C3AC3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0,01945</w:t>
            </w:r>
          </w:p>
        </w:tc>
        <w:tc>
          <w:tcPr>
            <w:tcW w:w="1239" w:type="dxa"/>
            <w:tcBorders>
              <w:top w:val="nil"/>
              <w:left w:val="nil"/>
              <w:bottom w:val="single" w:sz="4" w:space="0" w:color="auto"/>
              <w:right w:val="single" w:sz="4" w:space="0" w:color="auto"/>
            </w:tcBorders>
            <w:shd w:val="clear" w:color="auto" w:fill="auto"/>
            <w:vAlign w:val="center"/>
          </w:tcPr>
          <w:p w14:paraId="138C48AE" w14:textId="55589C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7CCEC84" w14:textId="4369FA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0,01945</w:t>
            </w:r>
          </w:p>
        </w:tc>
        <w:tc>
          <w:tcPr>
            <w:tcW w:w="1087" w:type="dxa"/>
            <w:tcBorders>
              <w:top w:val="nil"/>
              <w:left w:val="nil"/>
              <w:bottom w:val="single" w:sz="4" w:space="0" w:color="auto"/>
              <w:right w:val="single" w:sz="4" w:space="0" w:color="auto"/>
            </w:tcBorders>
            <w:shd w:val="clear" w:color="auto" w:fill="auto"/>
            <w:vAlign w:val="center"/>
          </w:tcPr>
          <w:p w14:paraId="5B9A4B5C" w14:textId="53C369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949E63B" w14:textId="0AB960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3124F29" w14:textId="04C800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07396AF" w14:textId="07B97C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4D6899A8" w14:textId="71EC1E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0DB92F4" w14:textId="0A5B7A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33BC87B"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7FB58F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w:t>
            </w:r>
          </w:p>
        </w:tc>
        <w:tc>
          <w:tcPr>
            <w:tcW w:w="1197" w:type="dxa"/>
            <w:tcBorders>
              <w:top w:val="nil"/>
              <w:left w:val="nil"/>
              <w:bottom w:val="single" w:sz="4" w:space="0" w:color="auto"/>
              <w:right w:val="single" w:sz="4" w:space="0" w:color="auto"/>
            </w:tcBorders>
            <w:shd w:val="clear" w:color="auto" w:fill="auto"/>
            <w:vAlign w:val="center"/>
            <w:hideMark/>
          </w:tcPr>
          <w:p w14:paraId="109136D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DF12BD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Вр-07</w:t>
            </w:r>
          </w:p>
        </w:tc>
        <w:tc>
          <w:tcPr>
            <w:tcW w:w="1510" w:type="dxa"/>
            <w:tcBorders>
              <w:top w:val="nil"/>
              <w:left w:val="nil"/>
              <w:bottom w:val="single" w:sz="4" w:space="0" w:color="auto"/>
              <w:right w:val="single" w:sz="4" w:space="0" w:color="auto"/>
            </w:tcBorders>
            <w:shd w:val="clear" w:color="auto" w:fill="auto"/>
            <w:vAlign w:val="center"/>
            <w:hideMark/>
          </w:tcPr>
          <w:p w14:paraId="182BEC9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Зиновьева,32</w:t>
            </w:r>
          </w:p>
        </w:tc>
        <w:tc>
          <w:tcPr>
            <w:tcW w:w="1148" w:type="dxa"/>
            <w:tcBorders>
              <w:top w:val="nil"/>
              <w:left w:val="nil"/>
              <w:bottom w:val="single" w:sz="4" w:space="0" w:color="auto"/>
              <w:right w:val="single" w:sz="4" w:space="0" w:color="auto"/>
            </w:tcBorders>
            <w:shd w:val="clear" w:color="auto" w:fill="auto"/>
            <w:vAlign w:val="center"/>
          </w:tcPr>
          <w:p w14:paraId="68201EA4" w14:textId="726460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34465DA" w14:textId="0FCECE4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20421BA" w14:textId="0BCB3F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0,05171</w:t>
            </w:r>
          </w:p>
        </w:tc>
        <w:tc>
          <w:tcPr>
            <w:tcW w:w="1239" w:type="dxa"/>
            <w:tcBorders>
              <w:top w:val="nil"/>
              <w:left w:val="nil"/>
              <w:bottom w:val="single" w:sz="4" w:space="0" w:color="auto"/>
              <w:right w:val="single" w:sz="4" w:space="0" w:color="auto"/>
            </w:tcBorders>
            <w:shd w:val="clear" w:color="auto" w:fill="auto"/>
            <w:vAlign w:val="center"/>
          </w:tcPr>
          <w:p w14:paraId="538ECBFD" w14:textId="0F481C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8348693" w14:textId="5C7954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0,05171</w:t>
            </w:r>
          </w:p>
        </w:tc>
        <w:tc>
          <w:tcPr>
            <w:tcW w:w="1087" w:type="dxa"/>
            <w:tcBorders>
              <w:top w:val="nil"/>
              <w:left w:val="nil"/>
              <w:bottom w:val="single" w:sz="4" w:space="0" w:color="auto"/>
              <w:right w:val="single" w:sz="4" w:space="0" w:color="auto"/>
            </w:tcBorders>
            <w:shd w:val="clear" w:color="auto" w:fill="auto"/>
            <w:vAlign w:val="center"/>
          </w:tcPr>
          <w:p w14:paraId="021B6AD5" w14:textId="35A401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0DE0E0C" w14:textId="6FEC1B1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11CDC3B2" w14:textId="4FD87B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DD94C46" w14:textId="3EF499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344FCD48" w14:textId="48B49B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483114E" w14:textId="53AC5A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005D03C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7870D4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w:t>
            </w:r>
          </w:p>
        </w:tc>
        <w:tc>
          <w:tcPr>
            <w:tcW w:w="1197" w:type="dxa"/>
            <w:tcBorders>
              <w:top w:val="nil"/>
              <w:left w:val="nil"/>
              <w:bottom w:val="single" w:sz="4" w:space="0" w:color="auto"/>
              <w:right w:val="single" w:sz="4" w:space="0" w:color="auto"/>
            </w:tcBorders>
            <w:shd w:val="clear" w:color="auto" w:fill="auto"/>
            <w:vAlign w:val="center"/>
            <w:hideMark/>
          </w:tcPr>
          <w:p w14:paraId="6315E4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9F32A1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Вр-07</w:t>
            </w:r>
          </w:p>
        </w:tc>
        <w:tc>
          <w:tcPr>
            <w:tcW w:w="1510" w:type="dxa"/>
            <w:tcBorders>
              <w:top w:val="nil"/>
              <w:left w:val="nil"/>
              <w:bottom w:val="single" w:sz="4" w:space="0" w:color="auto"/>
              <w:right w:val="single" w:sz="4" w:space="0" w:color="auto"/>
            </w:tcBorders>
            <w:shd w:val="clear" w:color="auto" w:fill="auto"/>
            <w:vAlign w:val="center"/>
            <w:hideMark/>
          </w:tcPr>
          <w:p w14:paraId="60A2EC1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148" w:type="dxa"/>
            <w:tcBorders>
              <w:top w:val="nil"/>
              <w:left w:val="nil"/>
              <w:bottom w:val="single" w:sz="4" w:space="0" w:color="auto"/>
              <w:right w:val="single" w:sz="4" w:space="0" w:color="auto"/>
            </w:tcBorders>
            <w:shd w:val="clear" w:color="auto" w:fill="auto"/>
            <w:vAlign w:val="center"/>
          </w:tcPr>
          <w:p w14:paraId="6547A3CA" w14:textId="162041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8636523" w14:textId="6E8BCE5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82BA0A4" w14:textId="0478DB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0,06109</w:t>
            </w:r>
          </w:p>
        </w:tc>
        <w:tc>
          <w:tcPr>
            <w:tcW w:w="1239" w:type="dxa"/>
            <w:tcBorders>
              <w:top w:val="nil"/>
              <w:left w:val="nil"/>
              <w:bottom w:val="single" w:sz="4" w:space="0" w:color="auto"/>
              <w:right w:val="single" w:sz="4" w:space="0" w:color="auto"/>
            </w:tcBorders>
            <w:shd w:val="clear" w:color="auto" w:fill="auto"/>
            <w:vAlign w:val="center"/>
          </w:tcPr>
          <w:p w14:paraId="6CBEA4DE" w14:textId="2B8947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8C7CB10" w14:textId="4C8D3F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0,06109</w:t>
            </w:r>
          </w:p>
        </w:tc>
        <w:tc>
          <w:tcPr>
            <w:tcW w:w="1087" w:type="dxa"/>
            <w:tcBorders>
              <w:top w:val="nil"/>
              <w:left w:val="nil"/>
              <w:bottom w:val="single" w:sz="4" w:space="0" w:color="auto"/>
              <w:right w:val="single" w:sz="4" w:space="0" w:color="auto"/>
            </w:tcBorders>
            <w:shd w:val="clear" w:color="auto" w:fill="auto"/>
            <w:vAlign w:val="center"/>
          </w:tcPr>
          <w:p w14:paraId="53C60CBD" w14:textId="61D87F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FE38606" w14:textId="49A0D0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06998C72" w14:textId="396DBD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BAD930E" w14:textId="41FCE0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5CEF6F47" w14:textId="1D2DDB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88CE5E9" w14:textId="0346BA5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3226674F"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B676F0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w:t>
            </w:r>
          </w:p>
        </w:tc>
        <w:tc>
          <w:tcPr>
            <w:tcW w:w="1197" w:type="dxa"/>
            <w:tcBorders>
              <w:top w:val="nil"/>
              <w:left w:val="nil"/>
              <w:bottom w:val="single" w:sz="4" w:space="0" w:color="auto"/>
              <w:right w:val="single" w:sz="4" w:space="0" w:color="auto"/>
            </w:tcBorders>
            <w:shd w:val="clear" w:color="auto" w:fill="auto"/>
            <w:vAlign w:val="center"/>
            <w:hideMark/>
          </w:tcPr>
          <w:p w14:paraId="1A1AD8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2EACC2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510" w:type="dxa"/>
            <w:tcBorders>
              <w:top w:val="nil"/>
              <w:left w:val="nil"/>
              <w:bottom w:val="single" w:sz="4" w:space="0" w:color="auto"/>
              <w:right w:val="single" w:sz="4" w:space="0" w:color="auto"/>
            </w:tcBorders>
            <w:shd w:val="clear" w:color="auto" w:fill="auto"/>
            <w:vAlign w:val="center"/>
            <w:hideMark/>
          </w:tcPr>
          <w:p w14:paraId="54A5D79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тк-48</w:t>
            </w:r>
          </w:p>
        </w:tc>
        <w:tc>
          <w:tcPr>
            <w:tcW w:w="1148" w:type="dxa"/>
            <w:tcBorders>
              <w:top w:val="nil"/>
              <w:left w:val="nil"/>
              <w:bottom w:val="single" w:sz="4" w:space="0" w:color="auto"/>
              <w:right w:val="single" w:sz="4" w:space="0" w:color="auto"/>
            </w:tcBorders>
            <w:shd w:val="clear" w:color="auto" w:fill="auto"/>
            <w:vAlign w:val="center"/>
          </w:tcPr>
          <w:p w14:paraId="794D2DAF" w14:textId="4B68414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0DE88F7" w14:textId="799C08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22,1</w:t>
            </w:r>
          </w:p>
        </w:tc>
        <w:tc>
          <w:tcPr>
            <w:tcW w:w="1044" w:type="dxa"/>
            <w:tcBorders>
              <w:top w:val="nil"/>
              <w:left w:val="nil"/>
              <w:bottom w:val="single" w:sz="4" w:space="0" w:color="auto"/>
              <w:right w:val="single" w:sz="4" w:space="0" w:color="auto"/>
            </w:tcBorders>
            <w:shd w:val="clear" w:color="auto" w:fill="auto"/>
            <w:vAlign w:val="center"/>
          </w:tcPr>
          <w:p w14:paraId="14391EE9" w14:textId="71F81A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0,03506</w:t>
            </w:r>
          </w:p>
        </w:tc>
        <w:tc>
          <w:tcPr>
            <w:tcW w:w="1239" w:type="dxa"/>
            <w:tcBorders>
              <w:top w:val="nil"/>
              <w:left w:val="nil"/>
              <w:bottom w:val="single" w:sz="4" w:space="0" w:color="auto"/>
              <w:right w:val="single" w:sz="4" w:space="0" w:color="auto"/>
            </w:tcBorders>
            <w:shd w:val="clear" w:color="auto" w:fill="auto"/>
            <w:vAlign w:val="center"/>
          </w:tcPr>
          <w:p w14:paraId="6E638671" w14:textId="563036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B2986EC" w14:textId="12AD56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0,03506</w:t>
            </w:r>
          </w:p>
        </w:tc>
        <w:tc>
          <w:tcPr>
            <w:tcW w:w="1087" w:type="dxa"/>
            <w:tcBorders>
              <w:top w:val="nil"/>
              <w:left w:val="nil"/>
              <w:bottom w:val="single" w:sz="4" w:space="0" w:color="auto"/>
              <w:right w:val="single" w:sz="4" w:space="0" w:color="auto"/>
            </w:tcBorders>
            <w:shd w:val="clear" w:color="auto" w:fill="auto"/>
            <w:vAlign w:val="center"/>
          </w:tcPr>
          <w:p w14:paraId="0329FEE7" w14:textId="1EED57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1,51</w:t>
            </w:r>
          </w:p>
        </w:tc>
        <w:tc>
          <w:tcPr>
            <w:tcW w:w="881" w:type="dxa"/>
            <w:tcBorders>
              <w:top w:val="nil"/>
              <w:left w:val="nil"/>
              <w:bottom w:val="single" w:sz="4" w:space="0" w:color="auto"/>
              <w:right w:val="single" w:sz="4" w:space="0" w:color="auto"/>
            </w:tcBorders>
            <w:shd w:val="clear" w:color="auto" w:fill="auto"/>
            <w:vAlign w:val="center"/>
          </w:tcPr>
          <w:p w14:paraId="7D249E6F" w14:textId="123674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0DF0337" w14:textId="4E26D9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w:t>
            </w:r>
          </w:p>
        </w:tc>
        <w:tc>
          <w:tcPr>
            <w:tcW w:w="1050" w:type="dxa"/>
            <w:tcBorders>
              <w:top w:val="nil"/>
              <w:left w:val="nil"/>
              <w:bottom w:val="single" w:sz="4" w:space="0" w:color="auto"/>
              <w:right w:val="single" w:sz="4" w:space="0" w:color="auto"/>
            </w:tcBorders>
            <w:shd w:val="clear" w:color="auto" w:fill="auto"/>
            <w:vAlign w:val="center"/>
          </w:tcPr>
          <w:p w14:paraId="068AF4FB" w14:textId="4362B2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BE4E3CE" w14:textId="3C538C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70411AA" w14:textId="6C4BB1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6B2B4D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6561AD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w:t>
            </w:r>
          </w:p>
        </w:tc>
        <w:tc>
          <w:tcPr>
            <w:tcW w:w="1197" w:type="dxa"/>
            <w:tcBorders>
              <w:top w:val="nil"/>
              <w:left w:val="nil"/>
              <w:bottom w:val="single" w:sz="4" w:space="0" w:color="auto"/>
              <w:right w:val="single" w:sz="4" w:space="0" w:color="auto"/>
            </w:tcBorders>
            <w:shd w:val="clear" w:color="auto" w:fill="auto"/>
            <w:vAlign w:val="center"/>
            <w:hideMark/>
          </w:tcPr>
          <w:p w14:paraId="30516FF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F41553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тк-48</w:t>
            </w:r>
          </w:p>
        </w:tc>
        <w:tc>
          <w:tcPr>
            <w:tcW w:w="1510" w:type="dxa"/>
            <w:tcBorders>
              <w:top w:val="nil"/>
              <w:left w:val="nil"/>
              <w:bottom w:val="single" w:sz="4" w:space="0" w:color="auto"/>
              <w:right w:val="single" w:sz="4" w:space="0" w:color="auto"/>
            </w:tcBorders>
            <w:shd w:val="clear" w:color="auto" w:fill="auto"/>
            <w:vAlign w:val="center"/>
            <w:hideMark/>
          </w:tcPr>
          <w:p w14:paraId="486EC37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тк-49</w:t>
            </w:r>
          </w:p>
        </w:tc>
        <w:tc>
          <w:tcPr>
            <w:tcW w:w="1148" w:type="dxa"/>
            <w:tcBorders>
              <w:top w:val="nil"/>
              <w:left w:val="nil"/>
              <w:bottom w:val="single" w:sz="4" w:space="0" w:color="auto"/>
              <w:right w:val="single" w:sz="4" w:space="0" w:color="auto"/>
            </w:tcBorders>
            <w:shd w:val="clear" w:color="auto" w:fill="auto"/>
            <w:vAlign w:val="center"/>
          </w:tcPr>
          <w:p w14:paraId="5C4DBE0A" w14:textId="2EE104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D80719B" w14:textId="097D0E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8,5</w:t>
            </w:r>
          </w:p>
        </w:tc>
        <w:tc>
          <w:tcPr>
            <w:tcW w:w="1044" w:type="dxa"/>
            <w:tcBorders>
              <w:top w:val="nil"/>
              <w:left w:val="nil"/>
              <w:bottom w:val="single" w:sz="4" w:space="0" w:color="auto"/>
              <w:right w:val="single" w:sz="4" w:space="0" w:color="auto"/>
            </w:tcBorders>
            <w:shd w:val="clear" w:color="auto" w:fill="auto"/>
            <w:vAlign w:val="center"/>
          </w:tcPr>
          <w:p w14:paraId="33931755" w14:textId="1DB28F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0,04127</w:t>
            </w:r>
          </w:p>
        </w:tc>
        <w:tc>
          <w:tcPr>
            <w:tcW w:w="1239" w:type="dxa"/>
            <w:tcBorders>
              <w:top w:val="nil"/>
              <w:left w:val="nil"/>
              <w:bottom w:val="single" w:sz="4" w:space="0" w:color="auto"/>
              <w:right w:val="single" w:sz="4" w:space="0" w:color="auto"/>
            </w:tcBorders>
            <w:shd w:val="clear" w:color="auto" w:fill="auto"/>
            <w:vAlign w:val="center"/>
          </w:tcPr>
          <w:p w14:paraId="2CF2F16B" w14:textId="662A00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F247208" w14:textId="7471EA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0,04127</w:t>
            </w:r>
          </w:p>
        </w:tc>
        <w:tc>
          <w:tcPr>
            <w:tcW w:w="1087" w:type="dxa"/>
            <w:tcBorders>
              <w:top w:val="nil"/>
              <w:left w:val="nil"/>
              <w:bottom w:val="single" w:sz="4" w:space="0" w:color="auto"/>
              <w:right w:val="single" w:sz="4" w:space="0" w:color="auto"/>
            </w:tcBorders>
            <w:shd w:val="clear" w:color="auto" w:fill="auto"/>
            <w:vAlign w:val="center"/>
          </w:tcPr>
          <w:p w14:paraId="343786C8" w14:textId="5142B8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513A7375" w14:textId="07BBE8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A6C3050" w14:textId="4ED949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33863A9D" w14:textId="00D63C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3F8372CD" w14:textId="35E143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0D7ED2D" w14:textId="1DE2DE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DFA3EB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0D129C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w:t>
            </w:r>
          </w:p>
        </w:tc>
        <w:tc>
          <w:tcPr>
            <w:tcW w:w="1197" w:type="dxa"/>
            <w:tcBorders>
              <w:top w:val="nil"/>
              <w:left w:val="nil"/>
              <w:bottom w:val="single" w:sz="4" w:space="0" w:color="auto"/>
              <w:right w:val="single" w:sz="4" w:space="0" w:color="auto"/>
            </w:tcBorders>
            <w:shd w:val="clear" w:color="auto" w:fill="auto"/>
            <w:vAlign w:val="center"/>
            <w:hideMark/>
          </w:tcPr>
          <w:p w14:paraId="233C603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E438B9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тк-49</w:t>
            </w:r>
          </w:p>
        </w:tc>
        <w:tc>
          <w:tcPr>
            <w:tcW w:w="1510" w:type="dxa"/>
            <w:tcBorders>
              <w:top w:val="nil"/>
              <w:left w:val="nil"/>
              <w:bottom w:val="single" w:sz="4" w:space="0" w:color="auto"/>
              <w:right w:val="single" w:sz="4" w:space="0" w:color="auto"/>
            </w:tcBorders>
            <w:shd w:val="clear" w:color="auto" w:fill="auto"/>
            <w:vAlign w:val="center"/>
            <w:hideMark/>
          </w:tcPr>
          <w:p w14:paraId="60503FB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Высоцкого,1</w:t>
            </w:r>
          </w:p>
        </w:tc>
        <w:tc>
          <w:tcPr>
            <w:tcW w:w="1148" w:type="dxa"/>
            <w:tcBorders>
              <w:top w:val="nil"/>
              <w:left w:val="nil"/>
              <w:bottom w:val="single" w:sz="4" w:space="0" w:color="auto"/>
              <w:right w:val="single" w:sz="4" w:space="0" w:color="auto"/>
            </w:tcBorders>
            <w:shd w:val="clear" w:color="auto" w:fill="auto"/>
            <w:vAlign w:val="center"/>
          </w:tcPr>
          <w:p w14:paraId="01A8E0A5" w14:textId="2378AF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6BEBDE8" w14:textId="67FD69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8,5</w:t>
            </w:r>
          </w:p>
        </w:tc>
        <w:tc>
          <w:tcPr>
            <w:tcW w:w="1044" w:type="dxa"/>
            <w:tcBorders>
              <w:top w:val="nil"/>
              <w:left w:val="nil"/>
              <w:bottom w:val="single" w:sz="4" w:space="0" w:color="auto"/>
              <w:right w:val="single" w:sz="4" w:space="0" w:color="auto"/>
            </w:tcBorders>
            <w:shd w:val="clear" w:color="auto" w:fill="auto"/>
            <w:vAlign w:val="center"/>
          </w:tcPr>
          <w:p w14:paraId="1E884E51" w14:textId="7FD369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0,02348</w:t>
            </w:r>
          </w:p>
        </w:tc>
        <w:tc>
          <w:tcPr>
            <w:tcW w:w="1239" w:type="dxa"/>
            <w:tcBorders>
              <w:top w:val="nil"/>
              <w:left w:val="nil"/>
              <w:bottom w:val="single" w:sz="4" w:space="0" w:color="auto"/>
              <w:right w:val="single" w:sz="4" w:space="0" w:color="auto"/>
            </w:tcBorders>
            <w:shd w:val="clear" w:color="auto" w:fill="auto"/>
            <w:vAlign w:val="center"/>
          </w:tcPr>
          <w:p w14:paraId="6E3140FB" w14:textId="6C7F62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296C8ED" w14:textId="6DF81F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0,02348</w:t>
            </w:r>
          </w:p>
        </w:tc>
        <w:tc>
          <w:tcPr>
            <w:tcW w:w="1087" w:type="dxa"/>
            <w:tcBorders>
              <w:top w:val="nil"/>
              <w:left w:val="nil"/>
              <w:bottom w:val="single" w:sz="4" w:space="0" w:color="auto"/>
              <w:right w:val="single" w:sz="4" w:space="0" w:color="auto"/>
            </w:tcBorders>
            <w:shd w:val="clear" w:color="auto" w:fill="auto"/>
            <w:vAlign w:val="center"/>
          </w:tcPr>
          <w:p w14:paraId="1DA73418" w14:textId="62E4BB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32864A45" w14:textId="7C0243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4DC12D4" w14:textId="7DE0C4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69CB4015" w14:textId="32D1B7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35664324" w14:textId="3286FC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F2A89EE" w14:textId="7F83B1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270FD2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44592E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w:t>
            </w:r>
          </w:p>
        </w:tc>
        <w:tc>
          <w:tcPr>
            <w:tcW w:w="1197" w:type="dxa"/>
            <w:tcBorders>
              <w:top w:val="nil"/>
              <w:left w:val="nil"/>
              <w:bottom w:val="single" w:sz="4" w:space="0" w:color="auto"/>
              <w:right w:val="single" w:sz="4" w:space="0" w:color="auto"/>
            </w:tcBorders>
            <w:shd w:val="clear" w:color="auto" w:fill="auto"/>
            <w:vAlign w:val="center"/>
            <w:hideMark/>
          </w:tcPr>
          <w:p w14:paraId="0C20A0C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AC3A58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w:t>
            </w:r>
          </w:p>
        </w:tc>
        <w:tc>
          <w:tcPr>
            <w:tcW w:w="1510" w:type="dxa"/>
            <w:tcBorders>
              <w:top w:val="nil"/>
              <w:left w:val="nil"/>
              <w:bottom w:val="single" w:sz="4" w:space="0" w:color="auto"/>
              <w:right w:val="single" w:sz="4" w:space="0" w:color="auto"/>
            </w:tcBorders>
            <w:shd w:val="clear" w:color="auto" w:fill="auto"/>
            <w:vAlign w:val="center"/>
            <w:hideMark/>
          </w:tcPr>
          <w:p w14:paraId="1EB1828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Вр-01</w:t>
            </w:r>
          </w:p>
        </w:tc>
        <w:tc>
          <w:tcPr>
            <w:tcW w:w="1148" w:type="dxa"/>
            <w:tcBorders>
              <w:top w:val="nil"/>
              <w:left w:val="nil"/>
              <w:bottom w:val="single" w:sz="4" w:space="0" w:color="auto"/>
              <w:right w:val="single" w:sz="4" w:space="0" w:color="auto"/>
            </w:tcBorders>
            <w:shd w:val="clear" w:color="auto" w:fill="auto"/>
            <w:vAlign w:val="center"/>
          </w:tcPr>
          <w:p w14:paraId="1AE9837C" w14:textId="7A43B6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B65EAFD" w14:textId="12C1F9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FF4B590" w14:textId="368615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0,10021</w:t>
            </w:r>
          </w:p>
        </w:tc>
        <w:tc>
          <w:tcPr>
            <w:tcW w:w="1239" w:type="dxa"/>
            <w:tcBorders>
              <w:top w:val="nil"/>
              <w:left w:val="nil"/>
              <w:bottom w:val="single" w:sz="4" w:space="0" w:color="auto"/>
              <w:right w:val="single" w:sz="4" w:space="0" w:color="auto"/>
            </w:tcBorders>
            <w:shd w:val="clear" w:color="auto" w:fill="auto"/>
            <w:vAlign w:val="center"/>
          </w:tcPr>
          <w:p w14:paraId="49E6445B" w14:textId="50FF4B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704" w:type="dxa"/>
            <w:tcBorders>
              <w:top w:val="nil"/>
              <w:left w:val="nil"/>
              <w:bottom w:val="single" w:sz="4" w:space="0" w:color="auto"/>
              <w:right w:val="single" w:sz="4" w:space="0" w:color="auto"/>
            </w:tcBorders>
            <w:shd w:val="clear" w:color="auto" w:fill="auto"/>
            <w:vAlign w:val="center"/>
          </w:tcPr>
          <w:p w14:paraId="21D9383E" w14:textId="6D120B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0,10021</w:t>
            </w:r>
          </w:p>
        </w:tc>
        <w:tc>
          <w:tcPr>
            <w:tcW w:w="1087" w:type="dxa"/>
            <w:tcBorders>
              <w:top w:val="nil"/>
              <w:left w:val="nil"/>
              <w:bottom w:val="single" w:sz="4" w:space="0" w:color="auto"/>
              <w:right w:val="single" w:sz="4" w:space="0" w:color="auto"/>
            </w:tcBorders>
            <w:shd w:val="clear" w:color="auto" w:fill="auto"/>
            <w:vAlign w:val="center"/>
          </w:tcPr>
          <w:p w14:paraId="254F6C8E" w14:textId="6843FC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30448BE" w14:textId="1342CF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066793F8" w14:textId="050CEB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EA436C8" w14:textId="5BA606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15,6</w:t>
            </w:r>
          </w:p>
        </w:tc>
        <w:tc>
          <w:tcPr>
            <w:tcW w:w="1050" w:type="dxa"/>
            <w:tcBorders>
              <w:top w:val="nil"/>
              <w:left w:val="nil"/>
              <w:bottom w:val="single" w:sz="4" w:space="0" w:color="auto"/>
              <w:right w:val="single" w:sz="4" w:space="0" w:color="auto"/>
            </w:tcBorders>
            <w:shd w:val="clear" w:color="auto" w:fill="auto"/>
            <w:vAlign w:val="center"/>
          </w:tcPr>
          <w:p w14:paraId="0CD67E83" w14:textId="0B439E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BC011A1" w14:textId="3C1BFD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3030F5E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3AC3C0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w:t>
            </w:r>
          </w:p>
        </w:tc>
        <w:tc>
          <w:tcPr>
            <w:tcW w:w="1197" w:type="dxa"/>
            <w:tcBorders>
              <w:top w:val="nil"/>
              <w:left w:val="nil"/>
              <w:bottom w:val="single" w:sz="4" w:space="0" w:color="auto"/>
              <w:right w:val="single" w:sz="4" w:space="0" w:color="auto"/>
            </w:tcBorders>
            <w:shd w:val="clear" w:color="auto" w:fill="auto"/>
            <w:vAlign w:val="center"/>
            <w:hideMark/>
          </w:tcPr>
          <w:p w14:paraId="7186916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 xml:space="preserve">котельная </w:t>
            </w:r>
            <w:r w:rsidRPr="00E6436E">
              <w:rPr>
                <w:rFonts w:eastAsia="Times New Roman" w:cs="Times New Roman"/>
                <w:color w:val="000000"/>
                <w:sz w:val="16"/>
                <w:szCs w:val="16"/>
                <w:lang w:eastAsia="ru-RU"/>
              </w:rPr>
              <w:lastRenderedPageBreak/>
              <w:t>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2843E1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Вр-01</w:t>
            </w:r>
          </w:p>
        </w:tc>
        <w:tc>
          <w:tcPr>
            <w:tcW w:w="1510" w:type="dxa"/>
            <w:tcBorders>
              <w:top w:val="nil"/>
              <w:left w:val="nil"/>
              <w:bottom w:val="single" w:sz="4" w:space="0" w:color="auto"/>
              <w:right w:val="single" w:sz="4" w:space="0" w:color="auto"/>
            </w:tcBorders>
            <w:shd w:val="clear" w:color="auto" w:fill="auto"/>
            <w:vAlign w:val="center"/>
            <w:hideMark/>
          </w:tcPr>
          <w:p w14:paraId="364E919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Вр-02</w:t>
            </w:r>
          </w:p>
        </w:tc>
        <w:tc>
          <w:tcPr>
            <w:tcW w:w="1148" w:type="dxa"/>
            <w:tcBorders>
              <w:top w:val="nil"/>
              <w:left w:val="nil"/>
              <w:bottom w:val="single" w:sz="4" w:space="0" w:color="auto"/>
              <w:right w:val="single" w:sz="4" w:space="0" w:color="auto"/>
            </w:tcBorders>
            <w:shd w:val="clear" w:color="auto" w:fill="auto"/>
            <w:vAlign w:val="center"/>
          </w:tcPr>
          <w:p w14:paraId="7F34C950" w14:textId="18D563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71BF262" w14:textId="4D452B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62E57DD" w14:textId="71A103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0,26903</w:t>
            </w:r>
          </w:p>
        </w:tc>
        <w:tc>
          <w:tcPr>
            <w:tcW w:w="1239" w:type="dxa"/>
            <w:tcBorders>
              <w:top w:val="nil"/>
              <w:left w:val="nil"/>
              <w:bottom w:val="single" w:sz="4" w:space="0" w:color="auto"/>
              <w:right w:val="single" w:sz="4" w:space="0" w:color="auto"/>
            </w:tcBorders>
            <w:shd w:val="clear" w:color="auto" w:fill="auto"/>
            <w:vAlign w:val="center"/>
          </w:tcPr>
          <w:p w14:paraId="6AEDB750" w14:textId="4910BA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704" w:type="dxa"/>
            <w:tcBorders>
              <w:top w:val="nil"/>
              <w:left w:val="nil"/>
              <w:bottom w:val="single" w:sz="4" w:space="0" w:color="auto"/>
              <w:right w:val="single" w:sz="4" w:space="0" w:color="auto"/>
            </w:tcBorders>
            <w:shd w:val="clear" w:color="auto" w:fill="auto"/>
            <w:vAlign w:val="center"/>
          </w:tcPr>
          <w:p w14:paraId="3C9E65FC" w14:textId="21DE91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0,2690</w:t>
            </w:r>
            <w:r w:rsidRPr="00E6436E">
              <w:rPr>
                <w:color w:val="000000"/>
                <w:sz w:val="16"/>
                <w:szCs w:val="16"/>
              </w:rPr>
              <w:lastRenderedPageBreak/>
              <w:t>3</w:t>
            </w:r>
          </w:p>
        </w:tc>
        <w:tc>
          <w:tcPr>
            <w:tcW w:w="1087" w:type="dxa"/>
            <w:tcBorders>
              <w:top w:val="nil"/>
              <w:left w:val="nil"/>
              <w:bottom w:val="single" w:sz="4" w:space="0" w:color="auto"/>
              <w:right w:val="single" w:sz="4" w:space="0" w:color="auto"/>
            </w:tcBorders>
            <w:shd w:val="clear" w:color="auto" w:fill="auto"/>
            <w:vAlign w:val="center"/>
          </w:tcPr>
          <w:p w14:paraId="23BB3A02" w14:textId="728EF8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lastRenderedPageBreak/>
              <w:t>2,51</w:t>
            </w:r>
          </w:p>
        </w:tc>
        <w:tc>
          <w:tcPr>
            <w:tcW w:w="881" w:type="dxa"/>
            <w:tcBorders>
              <w:top w:val="nil"/>
              <w:left w:val="nil"/>
              <w:bottom w:val="single" w:sz="4" w:space="0" w:color="auto"/>
              <w:right w:val="single" w:sz="4" w:space="0" w:color="auto"/>
            </w:tcBorders>
            <w:shd w:val="clear" w:color="auto" w:fill="auto"/>
            <w:vAlign w:val="center"/>
          </w:tcPr>
          <w:p w14:paraId="60AD20D0" w14:textId="71CF9F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w:t>
            </w:r>
          </w:p>
        </w:tc>
        <w:tc>
          <w:tcPr>
            <w:tcW w:w="820" w:type="dxa"/>
            <w:tcBorders>
              <w:top w:val="nil"/>
              <w:left w:val="nil"/>
              <w:bottom w:val="single" w:sz="4" w:space="0" w:color="auto"/>
              <w:right w:val="single" w:sz="4" w:space="0" w:color="auto"/>
            </w:tcBorders>
            <w:shd w:val="clear" w:color="auto" w:fill="auto"/>
            <w:vAlign w:val="center"/>
          </w:tcPr>
          <w:p w14:paraId="6CD0AD57" w14:textId="4518B8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C96E462" w14:textId="605925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15,4</w:t>
            </w:r>
          </w:p>
        </w:tc>
        <w:tc>
          <w:tcPr>
            <w:tcW w:w="1050" w:type="dxa"/>
            <w:tcBorders>
              <w:top w:val="nil"/>
              <w:left w:val="nil"/>
              <w:bottom w:val="single" w:sz="4" w:space="0" w:color="auto"/>
              <w:right w:val="single" w:sz="4" w:space="0" w:color="auto"/>
            </w:tcBorders>
            <w:shd w:val="clear" w:color="auto" w:fill="auto"/>
            <w:vAlign w:val="center"/>
          </w:tcPr>
          <w:p w14:paraId="63C44E27" w14:textId="570595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CF7241A" w14:textId="0C345F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0,92</w:t>
            </w:r>
          </w:p>
        </w:tc>
      </w:tr>
      <w:tr w:rsidR="00712AA9" w:rsidRPr="00E6436E" w14:paraId="263F450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1566D8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w:t>
            </w:r>
          </w:p>
        </w:tc>
        <w:tc>
          <w:tcPr>
            <w:tcW w:w="1197" w:type="dxa"/>
            <w:tcBorders>
              <w:top w:val="nil"/>
              <w:left w:val="nil"/>
              <w:bottom w:val="single" w:sz="4" w:space="0" w:color="auto"/>
              <w:right w:val="single" w:sz="4" w:space="0" w:color="auto"/>
            </w:tcBorders>
            <w:shd w:val="clear" w:color="auto" w:fill="auto"/>
            <w:vAlign w:val="center"/>
            <w:hideMark/>
          </w:tcPr>
          <w:p w14:paraId="4BB44F8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5C8B9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Вр-02</w:t>
            </w:r>
          </w:p>
        </w:tc>
        <w:tc>
          <w:tcPr>
            <w:tcW w:w="1510" w:type="dxa"/>
            <w:tcBorders>
              <w:top w:val="nil"/>
              <w:left w:val="nil"/>
              <w:bottom w:val="single" w:sz="4" w:space="0" w:color="auto"/>
              <w:right w:val="single" w:sz="4" w:space="0" w:color="auto"/>
            </w:tcBorders>
            <w:shd w:val="clear" w:color="auto" w:fill="auto"/>
            <w:vAlign w:val="center"/>
            <w:hideMark/>
          </w:tcPr>
          <w:p w14:paraId="7C6428F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Вр-03</w:t>
            </w:r>
          </w:p>
        </w:tc>
        <w:tc>
          <w:tcPr>
            <w:tcW w:w="1148" w:type="dxa"/>
            <w:tcBorders>
              <w:top w:val="nil"/>
              <w:left w:val="nil"/>
              <w:bottom w:val="single" w:sz="4" w:space="0" w:color="auto"/>
              <w:right w:val="single" w:sz="4" w:space="0" w:color="auto"/>
            </w:tcBorders>
            <w:shd w:val="clear" w:color="auto" w:fill="auto"/>
            <w:vAlign w:val="center"/>
          </w:tcPr>
          <w:p w14:paraId="2984C1BC" w14:textId="50333A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50904B7" w14:textId="586875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606BBE5" w14:textId="3A6452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0,00627</w:t>
            </w:r>
          </w:p>
        </w:tc>
        <w:tc>
          <w:tcPr>
            <w:tcW w:w="1239" w:type="dxa"/>
            <w:tcBorders>
              <w:top w:val="nil"/>
              <w:left w:val="nil"/>
              <w:bottom w:val="single" w:sz="4" w:space="0" w:color="auto"/>
              <w:right w:val="single" w:sz="4" w:space="0" w:color="auto"/>
            </w:tcBorders>
            <w:shd w:val="clear" w:color="auto" w:fill="auto"/>
            <w:vAlign w:val="center"/>
          </w:tcPr>
          <w:p w14:paraId="6B630ABE" w14:textId="35C994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704" w:type="dxa"/>
            <w:tcBorders>
              <w:top w:val="nil"/>
              <w:left w:val="nil"/>
              <w:bottom w:val="single" w:sz="4" w:space="0" w:color="auto"/>
              <w:right w:val="single" w:sz="4" w:space="0" w:color="auto"/>
            </w:tcBorders>
            <w:shd w:val="clear" w:color="auto" w:fill="auto"/>
            <w:vAlign w:val="center"/>
          </w:tcPr>
          <w:p w14:paraId="51A010F6" w14:textId="1158D97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0,00627</w:t>
            </w:r>
          </w:p>
        </w:tc>
        <w:tc>
          <w:tcPr>
            <w:tcW w:w="1087" w:type="dxa"/>
            <w:tcBorders>
              <w:top w:val="nil"/>
              <w:left w:val="nil"/>
              <w:bottom w:val="single" w:sz="4" w:space="0" w:color="auto"/>
              <w:right w:val="single" w:sz="4" w:space="0" w:color="auto"/>
            </w:tcBorders>
            <w:shd w:val="clear" w:color="auto" w:fill="auto"/>
            <w:vAlign w:val="center"/>
          </w:tcPr>
          <w:p w14:paraId="04B7839D" w14:textId="189C25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F40D423" w14:textId="395621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516FBBC" w14:textId="385581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DC43DE8" w14:textId="4355B4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15,7</w:t>
            </w:r>
          </w:p>
        </w:tc>
        <w:tc>
          <w:tcPr>
            <w:tcW w:w="1050" w:type="dxa"/>
            <w:tcBorders>
              <w:top w:val="nil"/>
              <w:left w:val="nil"/>
              <w:bottom w:val="single" w:sz="4" w:space="0" w:color="auto"/>
              <w:right w:val="single" w:sz="4" w:space="0" w:color="auto"/>
            </w:tcBorders>
            <w:shd w:val="clear" w:color="auto" w:fill="auto"/>
            <w:vAlign w:val="center"/>
          </w:tcPr>
          <w:p w14:paraId="0C87A242" w14:textId="4A0280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A688190" w14:textId="5CFD66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5497B7E"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447337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w:t>
            </w:r>
          </w:p>
        </w:tc>
        <w:tc>
          <w:tcPr>
            <w:tcW w:w="1197" w:type="dxa"/>
            <w:tcBorders>
              <w:top w:val="nil"/>
              <w:left w:val="nil"/>
              <w:bottom w:val="single" w:sz="4" w:space="0" w:color="auto"/>
              <w:right w:val="single" w:sz="4" w:space="0" w:color="auto"/>
            </w:tcBorders>
            <w:shd w:val="clear" w:color="auto" w:fill="auto"/>
            <w:vAlign w:val="center"/>
            <w:hideMark/>
          </w:tcPr>
          <w:p w14:paraId="1A8D6E7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ED37AB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Вр-03</w:t>
            </w:r>
          </w:p>
        </w:tc>
        <w:tc>
          <w:tcPr>
            <w:tcW w:w="1510" w:type="dxa"/>
            <w:tcBorders>
              <w:top w:val="nil"/>
              <w:left w:val="nil"/>
              <w:bottom w:val="single" w:sz="4" w:space="0" w:color="auto"/>
              <w:right w:val="single" w:sz="4" w:space="0" w:color="auto"/>
            </w:tcBorders>
            <w:shd w:val="clear" w:color="auto" w:fill="auto"/>
            <w:vAlign w:val="center"/>
            <w:hideMark/>
          </w:tcPr>
          <w:p w14:paraId="52185E4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148" w:type="dxa"/>
            <w:tcBorders>
              <w:top w:val="nil"/>
              <w:left w:val="nil"/>
              <w:bottom w:val="single" w:sz="4" w:space="0" w:color="auto"/>
              <w:right w:val="single" w:sz="4" w:space="0" w:color="auto"/>
            </w:tcBorders>
            <w:shd w:val="clear" w:color="auto" w:fill="auto"/>
            <w:vAlign w:val="center"/>
          </w:tcPr>
          <w:p w14:paraId="0BE5BDC9" w14:textId="00445A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7AE8264" w14:textId="59588D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CCCFCE9" w14:textId="352F8C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0,09576</w:t>
            </w:r>
          </w:p>
        </w:tc>
        <w:tc>
          <w:tcPr>
            <w:tcW w:w="1239" w:type="dxa"/>
            <w:tcBorders>
              <w:top w:val="nil"/>
              <w:left w:val="nil"/>
              <w:bottom w:val="single" w:sz="4" w:space="0" w:color="auto"/>
              <w:right w:val="single" w:sz="4" w:space="0" w:color="auto"/>
            </w:tcBorders>
            <w:shd w:val="clear" w:color="auto" w:fill="auto"/>
            <w:vAlign w:val="center"/>
          </w:tcPr>
          <w:p w14:paraId="6F0F5487" w14:textId="7C2507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704" w:type="dxa"/>
            <w:tcBorders>
              <w:top w:val="nil"/>
              <w:left w:val="nil"/>
              <w:bottom w:val="single" w:sz="4" w:space="0" w:color="auto"/>
              <w:right w:val="single" w:sz="4" w:space="0" w:color="auto"/>
            </w:tcBorders>
            <w:shd w:val="clear" w:color="auto" w:fill="auto"/>
            <w:vAlign w:val="center"/>
          </w:tcPr>
          <w:p w14:paraId="3A2AAFBC" w14:textId="33AC5A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0,09576</w:t>
            </w:r>
          </w:p>
        </w:tc>
        <w:tc>
          <w:tcPr>
            <w:tcW w:w="1087" w:type="dxa"/>
            <w:tcBorders>
              <w:top w:val="nil"/>
              <w:left w:val="nil"/>
              <w:bottom w:val="single" w:sz="4" w:space="0" w:color="auto"/>
              <w:right w:val="single" w:sz="4" w:space="0" w:color="auto"/>
            </w:tcBorders>
            <w:shd w:val="clear" w:color="auto" w:fill="auto"/>
            <w:vAlign w:val="center"/>
          </w:tcPr>
          <w:p w14:paraId="12A4A055" w14:textId="761D40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0A798F9" w14:textId="5B3D9E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48A455DC" w14:textId="65F33C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37EA4BF" w14:textId="3F61D5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15,6</w:t>
            </w:r>
          </w:p>
        </w:tc>
        <w:tc>
          <w:tcPr>
            <w:tcW w:w="1050" w:type="dxa"/>
            <w:tcBorders>
              <w:top w:val="nil"/>
              <w:left w:val="nil"/>
              <w:bottom w:val="single" w:sz="4" w:space="0" w:color="auto"/>
              <w:right w:val="single" w:sz="4" w:space="0" w:color="auto"/>
            </w:tcBorders>
            <w:shd w:val="clear" w:color="auto" w:fill="auto"/>
            <w:vAlign w:val="center"/>
          </w:tcPr>
          <w:p w14:paraId="0C832CB3" w14:textId="27352B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F56856D" w14:textId="3DDA75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260A2AAC"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F1362E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w:t>
            </w:r>
          </w:p>
        </w:tc>
        <w:tc>
          <w:tcPr>
            <w:tcW w:w="1197" w:type="dxa"/>
            <w:tcBorders>
              <w:top w:val="nil"/>
              <w:left w:val="nil"/>
              <w:bottom w:val="single" w:sz="4" w:space="0" w:color="auto"/>
              <w:right w:val="single" w:sz="4" w:space="0" w:color="auto"/>
            </w:tcBorders>
            <w:shd w:val="clear" w:color="auto" w:fill="auto"/>
            <w:vAlign w:val="center"/>
            <w:hideMark/>
          </w:tcPr>
          <w:p w14:paraId="25C5C80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F97907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Вр-06</w:t>
            </w:r>
          </w:p>
        </w:tc>
        <w:tc>
          <w:tcPr>
            <w:tcW w:w="1510" w:type="dxa"/>
            <w:tcBorders>
              <w:top w:val="nil"/>
              <w:left w:val="nil"/>
              <w:bottom w:val="single" w:sz="4" w:space="0" w:color="auto"/>
              <w:right w:val="single" w:sz="4" w:space="0" w:color="auto"/>
            </w:tcBorders>
            <w:shd w:val="clear" w:color="auto" w:fill="auto"/>
            <w:vAlign w:val="center"/>
            <w:hideMark/>
          </w:tcPr>
          <w:p w14:paraId="648E93A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Вр-08</w:t>
            </w:r>
          </w:p>
        </w:tc>
        <w:tc>
          <w:tcPr>
            <w:tcW w:w="1148" w:type="dxa"/>
            <w:tcBorders>
              <w:top w:val="nil"/>
              <w:left w:val="nil"/>
              <w:bottom w:val="single" w:sz="4" w:space="0" w:color="auto"/>
              <w:right w:val="single" w:sz="4" w:space="0" w:color="auto"/>
            </w:tcBorders>
            <w:shd w:val="clear" w:color="auto" w:fill="auto"/>
            <w:vAlign w:val="center"/>
          </w:tcPr>
          <w:p w14:paraId="4CC346C2" w14:textId="00E9EC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A7E5930" w14:textId="292D10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C308909" w14:textId="40EBE8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0,03961</w:t>
            </w:r>
          </w:p>
        </w:tc>
        <w:tc>
          <w:tcPr>
            <w:tcW w:w="1239" w:type="dxa"/>
            <w:tcBorders>
              <w:top w:val="nil"/>
              <w:left w:val="nil"/>
              <w:bottom w:val="single" w:sz="4" w:space="0" w:color="auto"/>
              <w:right w:val="single" w:sz="4" w:space="0" w:color="auto"/>
            </w:tcBorders>
            <w:shd w:val="clear" w:color="auto" w:fill="auto"/>
            <w:vAlign w:val="center"/>
          </w:tcPr>
          <w:p w14:paraId="4D060F30" w14:textId="354A92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C817402" w14:textId="08E114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0,03961</w:t>
            </w:r>
          </w:p>
        </w:tc>
        <w:tc>
          <w:tcPr>
            <w:tcW w:w="1087" w:type="dxa"/>
            <w:tcBorders>
              <w:top w:val="nil"/>
              <w:left w:val="nil"/>
              <w:bottom w:val="single" w:sz="4" w:space="0" w:color="auto"/>
              <w:right w:val="single" w:sz="4" w:space="0" w:color="auto"/>
            </w:tcBorders>
            <w:shd w:val="clear" w:color="auto" w:fill="auto"/>
            <w:vAlign w:val="center"/>
          </w:tcPr>
          <w:p w14:paraId="0D4C6D30" w14:textId="3DCEF5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80572AD" w14:textId="47BABC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40D1F15" w14:textId="61E45A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66E2000" w14:textId="1076F9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59CE82C1" w14:textId="3F4445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27B0F63" w14:textId="392EA7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6B09611"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13DC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w:t>
            </w:r>
          </w:p>
        </w:tc>
        <w:tc>
          <w:tcPr>
            <w:tcW w:w="1197" w:type="dxa"/>
            <w:tcBorders>
              <w:top w:val="nil"/>
              <w:left w:val="nil"/>
              <w:bottom w:val="single" w:sz="4" w:space="0" w:color="auto"/>
              <w:right w:val="single" w:sz="4" w:space="0" w:color="auto"/>
            </w:tcBorders>
            <w:shd w:val="clear" w:color="auto" w:fill="auto"/>
            <w:vAlign w:val="center"/>
            <w:hideMark/>
          </w:tcPr>
          <w:p w14:paraId="680F652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1A7BF1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Вр-08</w:t>
            </w:r>
          </w:p>
        </w:tc>
        <w:tc>
          <w:tcPr>
            <w:tcW w:w="1510" w:type="dxa"/>
            <w:tcBorders>
              <w:top w:val="nil"/>
              <w:left w:val="nil"/>
              <w:bottom w:val="single" w:sz="4" w:space="0" w:color="auto"/>
              <w:right w:val="single" w:sz="4" w:space="0" w:color="auto"/>
            </w:tcBorders>
            <w:shd w:val="clear" w:color="auto" w:fill="auto"/>
            <w:vAlign w:val="center"/>
            <w:hideMark/>
          </w:tcPr>
          <w:p w14:paraId="0B59B05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у-03</w:t>
            </w:r>
          </w:p>
        </w:tc>
        <w:tc>
          <w:tcPr>
            <w:tcW w:w="1148" w:type="dxa"/>
            <w:tcBorders>
              <w:top w:val="nil"/>
              <w:left w:val="nil"/>
              <w:bottom w:val="single" w:sz="4" w:space="0" w:color="auto"/>
              <w:right w:val="single" w:sz="4" w:space="0" w:color="auto"/>
            </w:tcBorders>
            <w:shd w:val="clear" w:color="auto" w:fill="auto"/>
            <w:vAlign w:val="center"/>
          </w:tcPr>
          <w:p w14:paraId="0ACFBAAD" w14:textId="4DCB2E2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E393EFC" w14:textId="06B59FB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53235F8" w14:textId="00BD60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0,00391</w:t>
            </w:r>
          </w:p>
        </w:tc>
        <w:tc>
          <w:tcPr>
            <w:tcW w:w="1239" w:type="dxa"/>
            <w:tcBorders>
              <w:top w:val="nil"/>
              <w:left w:val="nil"/>
              <w:bottom w:val="single" w:sz="4" w:space="0" w:color="auto"/>
              <w:right w:val="single" w:sz="4" w:space="0" w:color="auto"/>
            </w:tcBorders>
            <w:shd w:val="clear" w:color="auto" w:fill="auto"/>
            <w:vAlign w:val="center"/>
          </w:tcPr>
          <w:p w14:paraId="024D3E91" w14:textId="7C1C0A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866017D" w14:textId="5AD365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0,00391</w:t>
            </w:r>
          </w:p>
        </w:tc>
        <w:tc>
          <w:tcPr>
            <w:tcW w:w="1087" w:type="dxa"/>
            <w:tcBorders>
              <w:top w:val="nil"/>
              <w:left w:val="nil"/>
              <w:bottom w:val="single" w:sz="4" w:space="0" w:color="auto"/>
              <w:right w:val="single" w:sz="4" w:space="0" w:color="auto"/>
            </w:tcBorders>
            <w:shd w:val="clear" w:color="auto" w:fill="auto"/>
            <w:vAlign w:val="center"/>
          </w:tcPr>
          <w:p w14:paraId="2C53F6D3" w14:textId="7AEF50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C30C20A" w14:textId="49F4A9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590B4C0" w14:textId="4A2690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B730FA6" w14:textId="448753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082C54B6" w14:textId="169CDA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27BA71E8" w14:textId="1A6ECD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FAC31FF"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79DA4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w:t>
            </w:r>
          </w:p>
        </w:tc>
        <w:tc>
          <w:tcPr>
            <w:tcW w:w="1197" w:type="dxa"/>
            <w:tcBorders>
              <w:top w:val="nil"/>
              <w:left w:val="nil"/>
              <w:bottom w:val="single" w:sz="4" w:space="0" w:color="auto"/>
              <w:right w:val="single" w:sz="4" w:space="0" w:color="auto"/>
            </w:tcBorders>
            <w:shd w:val="clear" w:color="auto" w:fill="auto"/>
            <w:vAlign w:val="center"/>
            <w:hideMark/>
          </w:tcPr>
          <w:p w14:paraId="70B78F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19C23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hideMark/>
          </w:tcPr>
          <w:p w14:paraId="703D156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тк-41</w:t>
            </w:r>
          </w:p>
        </w:tc>
        <w:tc>
          <w:tcPr>
            <w:tcW w:w="1148" w:type="dxa"/>
            <w:tcBorders>
              <w:top w:val="nil"/>
              <w:left w:val="nil"/>
              <w:bottom w:val="single" w:sz="4" w:space="0" w:color="auto"/>
              <w:right w:val="single" w:sz="4" w:space="0" w:color="auto"/>
            </w:tcBorders>
            <w:shd w:val="clear" w:color="auto" w:fill="auto"/>
            <w:vAlign w:val="center"/>
          </w:tcPr>
          <w:p w14:paraId="726A93DD" w14:textId="27C9D8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DB76CE8" w14:textId="057743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0DA0894" w14:textId="4B6B9A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0,02511</w:t>
            </w:r>
          </w:p>
        </w:tc>
        <w:tc>
          <w:tcPr>
            <w:tcW w:w="1239" w:type="dxa"/>
            <w:tcBorders>
              <w:top w:val="nil"/>
              <w:left w:val="nil"/>
              <w:bottom w:val="single" w:sz="4" w:space="0" w:color="auto"/>
              <w:right w:val="single" w:sz="4" w:space="0" w:color="auto"/>
            </w:tcBorders>
            <w:shd w:val="clear" w:color="auto" w:fill="auto"/>
            <w:vAlign w:val="center"/>
          </w:tcPr>
          <w:p w14:paraId="4787D8D4" w14:textId="7A09DD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4196064C" w14:textId="678147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0,02511</w:t>
            </w:r>
          </w:p>
        </w:tc>
        <w:tc>
          <w:tcPr>
            <w:tcW w:w="1087" w:type="dxa"/>
            <w:tcBorders>
              <w:top w:val="nil"/>
              <w:left w:val="nil"/>
              <w:bottom w:val="single" w:sz="4" w:space="0" w:color="auto"/>
              <w:right w:val="single" w:sz="4" w:space="0" w:color="auto"/>
            </w:tcBorders>
            <w:shd w:val="clear" w:color="auto" w:fill="auto"/>
            <w:vAlign w:val="center"/>
          </w:tcPr>
          <w:p w14:paraId="337C6947" w14:textId="65ADCC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6DF9033" w14:textId="57899E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9ABD257" w14:textId="5580B0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FB116F8" w14:textId="4510AF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67CAE6E2" w14:textId="2C31F9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E084E2E" w14:textId="142DB9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EB8E37A"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C06E41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w:t>
            </w:r>
          </w:p>
        </w:tc>
        <w:tc>
          <w:tcPr>
            <w:tcW w:w="1197" w:type="dxa"/>
            <w:tcBorders>
              <w:top w:val="nil"/>
              <w:left w:val="nil"/>
              <w:bottom w:val="single" w:sz="4" w:space="0" w:color="auto"/>
              <w:right w:val="single" w:sz="4" w:space="0" w:color="auto"/>
            </w:tcBorders>
            <w:shd w:val="clear" w:color="auto" w:fill="auto"/>
            <w:vAlign w:val="center"/>
            <w:hideMark/>
          </w:tcPr>
          <w:p w14:paraId="4F68579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0F5EA0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тк-41</w:t>
            </w:r>
          </w:p>
        </w:tc>
        <w:tc>
          <w:tcPr>
            <w:tcW w:w="1510" w:type="dxa"/>
            <w:tcBorders>
              <w:top w:val="nil"/>
              <w:left w:val="nil"/>
              <w:bottom w:val="single" w:sz="4" w:space="0" w:color="auto"/>
              <w:right w:val="single" w:sz="4" w:space="0" w:color="auto"/>
            </w:tcBorders>
            <w:shd w:val="clear" w:color="auto" w:fill="auto"/>
            <w:vAlign w:val="center"/>
            <w:hideMark/>
          </w:tcPr>
          <w:p w14:paraId="252070D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тк-42</w:t>
            </w:r>
          </w:p>
        </w:tc>
        <w:tc>
          <w:tcPr>
            <w:tcW w:w="1148" w:type="dxa"/>
            <w:tcBorders>
              <w:top w:val="nil"/>
              <w:left w:val="nil"/>
              <w:bottom w:val="single" w:sz="4" w:space="0" w:color="auto"/>
              <w:right w:val="single" w:sz="4" w:space="0" w:color="auto"/>
            </w:tcBorders>
            <w:shd w:val="clear" w:color="auto" w:fill="auto"/>
            <w:vAlign w:val="center"/>
          </w:tcPr>
          <w:p w14:paraId="68953DC5" w14:textId="393719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06F96B8" w14:textId="11E960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20,4</w:t>
            </w:r>
          </w:p>
        </w:tc>
        <w:tc>
          <w:tcPr>
            <w:tcW w:w="1044" w:type="dxa"/>
            <w:tcBorders>
              <w:top w:val="nil"/>
              <w:left w:val="nil"/>
              <w:bottom w:val="single" w:sz="4" w:space="0" w:color="auto"/>
              <w:right w:val="single" w:sz="4" w:space="0" w:color="auto"/>
            </w:tcBorders>
            <w:shd w:val="clear" w:color="auto" w:fill="auto"/>
            <w:vAlign w:val="center"/>
          </w:tcPr>
          <w:p w14:paraId="13F5D6C1" w14:textId="411B6D1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0,04288</w:t>
            </w:r>
          </w:p>
        </w:tc>
        <w:tc>
          <w:tcPr>
            <w:tcW w:w="1239" w:type="dxa"/>
            <w:tcBorders>
              <w:top w:val="nil"/>
              <w:left w:val="nil"/>
              <w:bottom w:val="single" w:sz="4" w:space="0" w:color="auto"/>
              <w:right w:val="single" w:sz="4" w:space="0" w:color="auto"/>
            </w:tcBorders>
            <w:shd w:val="clear" w:color="auto" w:fill="auto"/>
            <w:vAlign w:val="center"/>
          </w:tcPr>
          <w:p w14:paraId="593C6FA5" w14:textId="54352E4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E93FC5B" w14:textId="173C22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0,04288</w:t>
            </w:r>
          </w:p>
        </w:tc>
        <w:tc>
          <w:tcPr>
            <w:tcW w:w="1087" w:type="dxa"/>
            <w:tcBorders>
              <w:top w:val="nil"/>
              <w:left w:val="nil"/>
              <w:bottom w:val="single" w:sz="4" w:space="0" w:color="auto"/>
              <w:right w:val="single" w:sz="4" w:space="0" w:color="auto"/>
            </w:tcBorders>
            <w:shd w:val="clear" w:color="auto" w:fill="auto"/>
            <w:vAlign w:val="center"/>
          </w:tcPr>
          <w:p w14:paraId="0E453316" w14:textId="790DB6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1,39</w:t>
            </w:r>
          </w:p>
        </w:tc>
        <w:tc>
          <w:tcPr>
            <w:tcW w:w="881" w:type="dxa"/>
            <w:tcBorders>
              <w:top w:val="nil"/>
              <w:left w:val="nil"/>
              <w:bottom w:val="single" w:sz="4" w:space="0" w:color="auto"/>
              <w:right w:val="single" w:sz="4" w:space="0" w:color="auto"/>
            </w:tcBorders>
            <w:shd w:val="clear" w:color="auto" w:fill="auto"/>
            <w:vAlign w:val="center"/>
          </w:tcPr>
          <w:p w14:paraId="0FC58892" w14:textId="1E203B4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814F7A5" w14:textId="558ECB5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w:t>
            </w:r>
          </w:p>
        </w:tc>
        <w:tc>
          <w:tcPr>
            <w:tcW w:w="1050" w:type="dxa"/>
            <w:tcBorders>
              <w:top w:val="nil"/>
              <w:left w:val="nil"/>
              <w:bottom w:val="single" w:sz="4" w:space="0" w:color="auto"/>
              <w:right w:val="single" w:sz="4" w:space="0" w:color="auto"/>
            </w:tcBorders>
            <w:shd w:val="clear" w:color="auto" w:fill="auto"/>
            <w:vAlign w:val="center"/>
          </w:tcPr>
          <w:p w14:paraId="476D4E08" w14:textId="621C8D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4757619F" w14:textId="7C7E4A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E48ECFF" w14:textId="140150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E82D8C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FBAE7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23</w:t>
            </w:r>
          </w:p>
        </w:tc>
        <w:tc>
          <w:tcPr>
            <w:tcW w:w="1197" w:type="dxa"/>
            <w:tcBorders>
              <w:top w:val="nil"/>
              <w:left w:val="nil"/>
              <w:bottom w:val="single" w:sz="4" w:space="0" w:color="auto"/>
              <w:right w:val="single" w:sz="4" w:space="0" w:color="auto"/>
            </w:tcBorders>
            <w:shd w:val="clear" w:color="auto" w:fill="auto"/>
            <w:vAlign w:val="center"/>
            <w:hideMark/>
          </w:tcPr>
          <w:p w14:paraId="435FE6D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1278C0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Вр-13</w:t>
            </w:r>
          </w:p>
        </w:tc>
        <w:tc>
          <w:tcPr>
            <w:tcW w:w="1510" w:type="dxa"/>
            <w:tcBorders>
              <w:top w:val="nil"/>
              <w:left w:val="nil"/>
              <w:bottom w:val="single" w:sz="4" w:space="0" w:color="auto"/>
              <w:right w:val="single" w:sz="4" w:space="0" w:color="auto"/>
            </w:tcBorders>
            <w:shd w:val="clear" w:color="auto" w:fill="auto"/>
            <w:vAlign w:val="center"/>
            <w:hideMark/>
          </w:tcPr>
          <w:p w14:paraId="75333AF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Зиновьева,2,с.СМП</w:t>
            </w:r>
          </w:p>
        </w:tc>
        <w:tc>
          <w:tcPr>
            <w:tcW w:w="1148" w:type="dxa"/>
            <w:tcBorders>
              <w:top w:val="nil"/>
              <w:left w:val="nil"/>
              <w:bottom w:val="single" w:sz="4" w:space="0" w:color="auto"/>
              <w:right w:val="single" w:sz="4" w:space="0" w:color="auto"/>
            </w:tcBorders>
            <w:shd w:val="clear" w:color="auto" w:fill="auto"/>
            <w:vAlign w:val="center"/>
          </w:tcPr>
          <w:p w14:paraId="496AC4F7" w14:textId="118325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0131578" w14:textId="6F33F4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72B58FD" w14:textId="37387F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0,00554</w:t>
            </w:r>
          </w:p>
        </w:tc>
        <w:tc>
          <w:tcPr>
            <w:tcW w:w="1239" w:type="dxa"/>
            <w:tcBorders>
              <w:top w:val="nil"/>
              <w:left w:val="nil"/>
              <w:bottom w:val="single" w:sz="4" w:space="0" w:color="auto"/>
              <w:right w:val="single" w:sz="4" w:space="0" w:color="auto"/>
            </w:tcBorders>
            <w:shd w:val="clear" w:color="auto" w:fill="auto"/>
            <w:vAlign w:val="center"/>
          </w:tcPr>
          <w:p w14:paraId="7501A4D1" w14:textId="0D7FAA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B1CEDFF" w14:textId="75CC97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0,00554</w:t>
            </w:r>
          </w:p>
        </w:tc>
        <w:tc>
          <w:tcPr>
            <w:tcW w:w="1087" w:type="dxa"/>
            <w:tcBorders>
              <w:top w:val="nil"/>
              <w:left w:val="nil"/>
              <w:bottom w:val="single" w:sz="4" w:space="0" w:color="auto"/>
              <w:right w:val="single" w:sz="4" w:space="0" w:color="auto"/>
            </w:tcBorders>
            <w:shd w:val="clear" w:color="auto" w:fill="auto"/>
            <w:vAlign w:val="center"/>
          </w:tcPr>
          <w:p w14:paraId="7FE32414" w14:textId="44EDD6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7EC084E" w14:textId="734E10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50767AF" w14:textId="14E89B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8218C20" w14:textId="3A946C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4A098283" w14:textId="6B247A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9E0C217" w14:textId="718D79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60E52E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C31DC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24</w:t>
            </w:r>
          </w:p>
        </w:tc>
        <w:tc>
          <w:tcPr>
            <w:tcW w:w="1197" w:type="dxa"/>
            <w:tcBorders>
              <w:top w:val="nil"/>
              <w:left w:val="nil"/>
              <w:bottom w:val="single" w:sz="4" w:space="0" w:color="auto"/>
              <w:right w:val="single" w:sz="4" w:space="0" w:color="auto"/>
            </w:tcBorders>
            <w:shd w:val="clear" w:color="auto" w:fill="auto"/>
            <w:vAlign w:val="center"/>
            <w:hideMark/>
          </w:tcPr>
          <w:p w14:paraId="5459A92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EBB9C9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Вр-08</w:t>
            </w:r>
          </w:p>
        </w:tc>
        <w:tc>
          <w:tcPr>
            <w:tcW w:w="1510" w:type="dxa"/>
            <w:tcBorders>
              <w:top w:val="nil"/>
              <w:left w:val="nil"/>
              <w:bottom w:val="single" w:sz="4" w:space="0" w:color="auto"/>
              <w:right w:val="single" w:sz="4" w:space="0" w:color="auto"/>
            </w:tcBorders>
            <w:shd w:val="clear" w:color="auto" w:fill="auto"/>
            <w:vAlign w:val="center"/>
            <w:hideMark/>
          </w:tcPr>
          <w:p w14:paraId="4E73B2C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Зиновьева,34</w:t>
            </w:r>
          </w:p>
        </w:tc>
        <w:tc>
          <w:tcPr>
            <w:tcW w:w="1148" w:type="dxa"/>
            <w:tcBorders>
              <w:top w:val="nil"/>
              <w:left w:val="nil"/>
              <w:bottom w:val="single" w:sz="4" w:space="0" w:color="auto"/>
              <w:right w:val="single" w:sz="4" w:space="0" w:color="auto"/>
            </w:tcBorders>
            <w:shd w:val="clear" w:color="auto" w:fill="auto"/>
            <w:vAlign w:val="center"/>
          </w:tcPr>
          <w:p w14:paraId="479F9A7F" w14:textId="5B7AC0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0F6D82C" w14:textId="0F266E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8CFE840" w14:textId="505C36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0,03499</w:t>
            </w:r>
          </w:p>
        </w:tc>
        <w:tc>
          <w:tcPr>
            <w:tcW w:w="1239" w:type="dxa"/>
            <w:tcBorders>
              <w:top w:val="nil"/>
              <w:left w:val="nil"/>
              <w:bottom w:val="single" w:sz="4" w:space="0" w:color="auto"/>
              <w:right w:val="single" w:sz="4" w:space="0" w:color="auto"/>
            </w:tcBorders>
            <w:shd w:val="clear" w:color="auto" w:fill="auto"/>
            <w:vAlign w:val="center"/>
          </w:tcPr>
          <w:p w14:paraId="4B0DB80A" w14:textId="7CA34A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85A3AD6" w14:textId="1F6748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0,03499</w:t>
            </w:r>
          </w:p>
        </w:tc>
        <w:tc>
          <w:tcPr>
            <w:tcW w:w="1087" w:type="dxa"/>
            <w:tcBorders>
              <w:top w:val="nil"/>
              <w:left w:val="nil"/>
              <w:bottom w:val="single" w:sz="4" w:space="0" w:color="auto"/>
              <w:right w:val="single" w:sz="4" w:space="0" w:color="auto"/>
            </w:tcBorders>
            <w:shd w:val="clear" w:color="auto" w:fill="auto"/>
            <w:vAlign w:val="center"/>
          </w:tcPr>
          <w:p w14:paraId="68901076" w14:textId="584570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9D46E35" w14:textId="7AFD7A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6594E44F" w14:textId="693FD7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C078AAF" w14:textId="513686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8602933" w14:textId="33E2C7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C196A42" w14:textId="1E131D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5544113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E90059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25</w:t>
            </w:r>
          </w:p>
        </w:tc>
        <w:tc>
          <w:tcPr>
            <w:tcW w:w="1197" w:type="dxa"/>
            <w:tcBorders>
              <w:top w:val="nil"/>
              <w:left w:val="nil"/>
              <w:bottom w:val="single" w:sz="4" w:space="0" w:color="auto"/>
              <w:right w:val="single" w:sz="4" w:space="0" w:color="auto"/>
            </w:tcBorders>
            <w:shd w:val="clear" w:color="auto" w:fill="auto"/>
            <w:vAlign w:val="center"/>
            <w:hideMark/>
          </w:tcPr>
          <w:p w14:paraId="26346F1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496A6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Вр-09</w:t>
            </w:r>
          </w:p>
        </w:tc>
        <w:tc>
          <w:tcPr>
            <w:tcW w:w="1510" w:type="dxa"/>
            <w:tcBorders>
              <w:top w:val="nil"/>
              <w:left w:val="nil"/>
              <w:bottom w:val="single" w:sz="4" w:space="0" w:color="auto"/>
              <w:right w:val="single" w:sz="4" w:space="0" w:color="auto"/>
            </w:tcBorders>
            <w:shd w:val="clear" w:color="auto" w:fill="auto"/>
            <w:vAlign w:val="center"/>
            <w:hideMark/>
          </w:tcPr>
          <w:p w14:paraId="627A066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у-20</w:t>
            </w:r>
          </w:p>
        </w:tc>
        <w:tc>
          <w:tcPr>
            <w:tcW w:w="1148" w:type="dxa"/>
            <w:tcBorders>
              <w:top w:val="nil"/>
              <w:left w:val="nil"/>
              <w:bottom w:val="single" w:sz="4" w:space="0" w:color="auto"/>
              <w:right w:val="single" w:sz="4" w:space="0" w:color="auto"/>
            </w:tcBorders>
            <w:shd w:val="clear" w:color="auto" w:fill="auto"/>
            <w:vAlign w:val="center"/>
          </w:tcPr>
          <w:p w14:paraId="7E552AA2" w14:textId="5E6649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4517B0B" w14:textId="152E8E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4EA27F1" w14:textId="362034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0,00733</w:t>
            </w:r>
          </w:p>
        </w:tc>
        <w:tc>
          <w:tcPr>
            <w:tcW w:w="1239" w:type="dxa"/>
            <w:tcBorders>
              <w:top w:val="nil"/>
              <w:left w:val="nil"/>
              <w:bottom w:val="single" w:sz="4" w:space="0" w:color="auto"/>
              <w:right w:val="single" w:sz="4" w:space="0" w:color="auto"/>
            </w:tcBorders>
            <w:shd w:val="clear" w:color="auto" w:fill="auto"/>
            <w:vAlign w:val="center"/>
          </w:tcPr>
          <w:p w14:paraId="060B2551" w14:textId="0C8A2A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4A342F4" w14:textId="2B8A65F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0,00733</w:t>
            </w:r>
          </w:p>
        </w:tc>
        <w:tc>
          <w:tcPr>
            <w:tcW w:w="1087" w:type="dxa"/>
            <w:tcBorders>
              <w:top w:val="nil"/>
              <w:left w:val="nil"/>
              <w:bottom w:val="single" w:sz="4" w:space="0" w:color="auto"/>
              <w:right w:val="single" w:sz="4" w:space="0" w:color="auto"/>
            </w:tcBorders>
            <w:shd w:val="clear" w:color="auto" w:fill="auto"/>
            <w:vAlign w:val="center"/>
          </w:tcPr>
          <w:p w14:paraId="364C8320" w14:textId="7776DB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04F3F76" w14:textId="25C204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B426DBA" w14:textId="1F3503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E786CEE" w14:textId="4FDE43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CF7EA1D" w14:textId="1CD73D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DDD138E" w14:textId="084C44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25C5C9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54602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26</w:t>
            </w:r>
          </w:p>
        </w:tc>
        <w:tc>
          <w:tcPr>
            <w:tcW w:w="1197" w:type="dxa"/>
            <w:tcBorders>
              <w:top w:val="nil"/>
              <w:left w:val="nil"/>
              <w:bottom w:val="single" w:sz="4" w:space="0" w:color="auto"/>
              <w:right w:val="single" w:sz="4" w:space="0" w:color="auto"/>
            </w:tcBorders>
            <w:shd w:val="clear" w:color="auto" w:fill="auto"/>
            <w:vAlign w:val="center"/>
            <w:hideMark/>
          </w:tcPr>
          <w:p w14:paraId="52F908A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6CE357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тк-42</w:t>
            </w:r>
          </w:p>
        </w:tc>
        <w:tc>
          <w:tcPr>
            <w:tcW w:w="1510" w:type="dxa"/>
            <w:tcBorders>
              <w:top w:val="nil"/>
              <w:left w:val="nil"/>
              <w:bottom w:val="single" w:sz="4" w:space="0" w:color="auto"/>
              <w:right w:val="single" w:sz="4" w:space="0" w:color="auto"/>
            </w:tcBorders>
            <w:shd w:val="clear" w:color="auto" w:fill="auto"/>
            <w:vAlign w:val="center"/>
            <w:hideMark/>
          </w:tcPr>
          <w:p w14:paraId="1FE578D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Вр-13</w:t>
            </w:r>
          </w:p>
        </w:tc>
        <w:tc>
          <w:tcPr>
            <w:tcW w:w="1148" w:type="dxa"/>
            <w:tcBorders>
              <w:top w:val="nil"/>
              <w:left w:val="nil"/>
              <w:bottom w:val="single" w:sz="4" w:space="0" w:color="auto"/>
              <w:right w:val="single" w:sz="4" w:space="0" w:color="auto"/>
            </w:tcBorders>
            <w:shd w:val="clear" w:color="auto" w:fill="auto"/>
            <w:vAlign w:val="center"/>
          </w:tcPr>
          <w:p w14:paraId="415A61F8" w14:textId="70EEB2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36D3CF6" w14:textId="103D44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0C8895A" w14:textId="198503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0,0052</w:t>
            </w:r>
          </w:p>
        </w:tc>
        <w:tc>
          <w:tcPr>
            <w:tcW w:w="1239" w:type="dxa"/>
            <w:tcBorders>
              <w:top w:val="nil"/>
              <w:left w:val="nil"/>
              <w:bottom w:val="single" w:sz="4" w:space="0" w:color="auto"/>
              <w:right w:val="single" w:sz="4" w:space="0" w:color="auto"/>
            </w:tcBorders>
            <w:shd w:val="clear" w:color="auto" w:fill="auto"/>
            <w:vAlign w:val="center"/>
          </w:tcPr>
          <w:p w14:paraId="384A0F52" w14:textId="1EEEAF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C3A9D86" w14:textId="45D282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0,0052</w:t>
            </w:r>
          </w:p>
        </w:tc>
        <w:tc>
          <w:tcPr>
            <w:tcW w:w="1087" w:type="dxa"/>
            <w:tcBorders>
              <w:top w:val="nil"/>
              <w:left w:val="nil"/>
              <w:bottom w:val="single" w:sz="4" w:space="0" w:color="auto"/>
              <w:right w:val="single" w:sz="4" w:space="0" w:color="auto"/>
            </w:tcBorders>
            <w:shd w:val="clear" w:color="auto" w:fill="auto"/>
            <w:vAlign w:val="center"/>
          </w:tcPr>
          <w:p w14:paraId="3FB9E443" w14:textId="37EFE7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976BC39" w14:textId="0981D6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B1FC766" w14:textId="5508B8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D317516" w14:textId="4A8D5C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D65AF72" w14:textId="2C31CE4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1089C2E" w14:textId="0DC260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729DB4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59CCF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27</w:t>
            </w:r>
          </w:p>
        </w:tc>
        <w:tc>
          <w:tcPr>
            <w:tcW w:w="1197" w:type="dxa"/>
            <w:tcBorders>
              <w:top w:val="nil"/>
              <w:left w:val="nil"/>
              <w:bottom w:val="single" w:sz="4" w:space="0" w:color="auto"/>
              <w:right w:val="single" w:sz="4" w:space="0" w:color="auto"/>
            </w:tcBorders>
            <w:shd w:val="clear" w:color="auto" w:fill="auto"/>
            <w:vAlign w:val="center"/>
            <w:hideMark/>
          </w:tcPr>
          <w:p w14:paraId="0C185EE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DFE49A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у-03</w:t>
            </w:r>
          </w:p>
        </w:tc>
        <w:tc>
          <w:tcPr>
            <w:tcW w:w="1510" w:type="dxa"/>
            <w:tcBorders>
              <w:top w:val="nil"/>
              <w:left w:val="nil"/>
              <w:bottom w:val="single" w:sz="4" w:space="0" w:color="auto"/>
              <w:right w:val="single" w:sz="4" w:space="0" w:color="auto"/>
            </w:tcBorders>
            <w:shd w:val="clear" w:color="auto" w:fill="auto"/>
            <w:vAlign w:val="center"/>
            <w:hideMark/>
          </w:tcPr>
          <w:p w14:paraId="3F5C047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у-16</w:t>
            </w:r>
          </w:p>
        </w:tc>
        <w:tc>
          <w:tcPr>
            <w:tcW w:w="1148" w:type="dxa"/>
            <w:tcBorders>
              <w:top w:val="nil"/>
              <w:left w:val="nil"/>
              <w:bottom w:val="single" w:sz="4" w:space="0" w:color="auto"/>
              <w:right w:val="single" w:sz="4" w:space="0" w:color="auto"/>
            </w:tcBorders>
            <w:shd w:val="clear" w:color="auto" w:fill="auto"/>
            <w:vAlign w:val="center"/>
          </w:tcPr>
          <w:p w14:paraId="48248560" w14:textId="74F3E3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C1D9189" w14:textId="4B6E54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w:t>
            </w:r>
          </w:p>
        </w:tc>
        <w:tc>
          <w:tcPr>
            <w:tcW w:w="1044" w:type="dxa"/>
            <w:tcBorders>
              <w:top w:val="nil"/>
              <w:left w:val="nil"/>
              <w:bottom w:val="single" w:sz="4" w:space="0" w:color="auto"/>
              <w:right w:val="single" w:sz="4" w:space="0" w:color="auto"/>
            </w:tcBorders>
            <w:shd w:val="clear" w:color="auto" w:fill="auto"/>
            <w:vAlign w:val="center"/>
          </w:tcPr>
          <w:p w14:paraId="5565108E" w14:textId="62A0DB4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0,17826</w:t>
            </w:r>
          </w:p>
        </w:tc>
        <w:tc>
          <w:tcPr>
            <w:tcW w:w="1239" w:type="dxa"/>
            <w:tcBorders>
              <w:top w:val="nil"/>
              <w:left w:val="nil"/>
              <w:bottom w:val="single" w:sz="4" w:space="0" w:color="auto"/>
              <w:right w:val="single" w:sz="4" w:space="0" w:color="auto"/>
            </w:tcBorders>
            <w:shd w:val="clear" w:color="auto" w:fill="auto"/>
            <w:vAlign w:val="center"/>
          </w:tcPr>
          <w:p w14:paraId="213904FC" w14:textId="5008255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380F284" w14:textId="638CE3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0,17826</w:t>
            </w:r>
          </w:p>
        </w:tc>
        <w:tc>
          <w:tcPr>
            <w:tcW w:w="1087" w:type="dxa"/>
            <w:tcBorders>
              <w:top w:val="nil"/>
              <w:left w:val="nil"/>
              <w:bottom w:val="single" w:sz="4" w:space="0" w:color="auto"/>
              <w:right w:val="single" w:sz="4" w:space="0" w:color="auto"/>
            </w:tcBorders>
            <w:shd w:val="clear" w:color="auto" w:fill="auto"/>
            <w:vAlign w:val="center"/>
          </w:tcPr>
          <w:p w14:paraId="24E489EC" w14:textId="2F0A2D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6E8BDFA6" w14:textId="3483E8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70FD6FF" w14:textId="4387C0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5B7B980" w14:textId="49FED2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5,6</w:t>
            </w:r>
          </w:p>
        </w:tc>
        <w:tc>
          <w:tcPr>
            <w:tcW w:w="1050" w:type="dxa"/>
            <w:tcBorders>
              <w:top w:val="nil"/>
              <w:left w:val="nil"/>
              <w:bottom w:val="single" w:sz="4" w:space="0" w:color="auto"/>
              <w:right w:val="single" w:sz="4" w:space="0" w:color="auto"/>
            </w:tcBorders>
            <w:shd w:val="clear" w:color="auto" w:fill="auto"/>
            <w:vAlign w:val="center"/>
          </w:tcPr>
          <w:p w14:paraId="74541433" w14:textId="4FE9C74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897EB47" w14:textId="568DFF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546487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BCE46D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28</w:t>
            </w:r>
          </w:p>
        </w:tc>
        <w:tc>
          <w:tcPr>
            <w:tcW w:w="1197" w:type="dxa"/>
            <w:tcBorders>
              <w:top w:val="nil"/>
              <w:left w:val="nil"/>
              <w:bottom w:val="single" w:sz="4" w:space="0" w:color="auto"/>
              <w:right w:val="single" w:sz="4" w:space="0" w:color="auto"/>
            </w:tcBorders>
            <w:shd w:val="clear" w:color="auto" w:fill="auto"/>
            <w:vAlign w:val="center"/>
            <w:hideMark/>
          </w:tcPr>
          <w:p w14:paraId="3380F00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485773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тк-42</w:t>
            </w:r>
          </w:p>
        </w:tc>
        <w:tc>
          <w:tcPr>
            <w:tcW w:w="1510" w:type="dxa"/>
            <w:tcBorders>
              <w:top w:val="nil"/>
              <w:left w:val="nil"/>
              <w:bottom w:val="single" w:sz="4" w:space="0" w:color="auto"/>
              <w:right w:val="single" w:sz="4" w:space="0" w:color="auto"/>
            </w:tcBorders>
            <w:shd w:val="clear" w:color="auto" w:fill="auto"/>
            <w:vAlign w:val="center"/>
            <w:hideMark/>
          </w:tcPr>
          <w:p w14:paraId="3F3A58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 с.поликлиника</w:t>
            </w:r>
          </w:p>
        </w:tc>
        <w:tc>
          <w:tcPr>
            <w:tcW w:w="1148" w:type="dxa"/>
            <w:tcBorders>
              <w:top w:val="nil"/>
              <w:left w:val="nil"/>
              <w:bottom w:val="single" w:sz="4" w:space="0" w:color="auto"/>
              <w:right w:val="single" w:sz="4" w:space="0" w:color="auto"/>
            </w:tcBorders>
            <w:shd w:val="clear" w:color="auto" w:fill="auto"/>
            <w:vAlign w:val="center"/>
          </w:tcPr>
          <w:p w14:paraId="3C55E4B5" w14:textId="207F5C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633C13B" w14:textId="510900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4,25</w:t>
            </w:r>
          </w:p>
        </w:tc>
        <w:tc>
          <w:tcPr>
            <w:tcW w:w="1044" w:type="dxa"/>
            <w:tcBorders>
              <w:top w:val="nil"/>
              <w:left w:val="nil"/>
              <w:bottom w:val="single" w:sz="4" w:space="0" w:color="auto"/>
              <w:right w:val="single" w:sz="4" w:space="0" w:color="auto"/>
            </w:tcBorders>
            <w:shd w:val="clear" w:color="auto" w:fill="auto"/>
            <w:vAlign w:val="center"/>
          </w:tcPr>
          <w:p w14:paraId="4A88C73B" w14:textId="6158F5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0,10179</w:t>
            </w:r>
          </w:p>
        </w:tc>
        <w:tc>
          <w:tcPr>
            <w:tcW w:w="1239" w:type="dxa"/>
            <w:tcBorders>
              <w:top w:val="nil"/>
              <w:left w:val="nil"/>
              <w:bottom w:val="single" w:sz="4" w:space="0" w:color="auto"/>
              <w:right w:val="single" w:sz="4" w:space="0" w:color="auto"/>
            </w:tcBorders>
            <w:shd w:val="clear" w:color="auto" w:fill="auto"/>
            <w:vAlign w:val="center"/>
          </w:tcPr>
          <w:p w14:paraId="7C4FF141" w14:textId="2CC83A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1E74E1D" w14:textId="1873A0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0,10179</w:t>
            </w:r>
          </w:p>
        </w:tc>
        <w:tc>
          <w:tcPr>
            <w:tcW w:w="1087" w:type="dxa"/>
            <w:tcBorders>
              <w:top w:val="nil"/>
              <w:left w:val="nil"/>
              <w:bottom w:val="single" w:sz="4" w:space="0" w:color="auto"/>
              <w:right w:val="single" w:sz="4" w:space="0" w:color="auto"/>
            </w:tcBorders>
            <w:shd w:val="clear" w:color="auto" w:fill="auto"/>
            <w:vAlign w:val="center"/>
          </w:tcPr>
          <w:p w14:paraId="41AC7FFC" w14:textId="26E720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11B6AB09" w14:textId="0BD995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7CC2C7F" w14:textId="354AF6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5ED3CEC4" w14:textId="17D1E4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7EB00BBE" w14:textId="6A4818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2BF705C" w14:textId="6AEAC1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59BAB40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5715A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30</w:t>
            </w:r>
          </w:p>
        </w:tc>
        <w:tc>
          <w:tcPr>
            <w:tcW w:w="1197" w:type="dxa"/>
            <w:tcBorders>
              <w:top w:val="nil"/>
              <w:left w:val="nil"/>
              <w:bottom w:val="single" w:sz="4" w:space="0" w:color="auto"/>
              <w:right w:val="single" w:sz="4" w:space="0" w:color="auto"/>
            </w:tcBorders>
            <w:shd w:val="clear" w:color="auto" w:fill="auto"/>
            <w:vAlign w:val="center"/>
            <w:hideMark/>
          </w:tcPr>
          <w:p w14:paraId="0BE5D33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AE516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тк-40</w:t>
            </w:r>
          </w:p>
        </w:tc>
        <w:tc>
          <w:tcPr>
            <w:tcW w:w="1510" w:type="dxa"/>
            <w:tcBorders>
              <w:top w:val="nil"/>
              <w:left w:val="nil"/>
              <w:bottom w:val="single" w:sz="4" w:space="0" w:color="auto"/>
              <w:right w:val="single" w:sz="4" w:space="0" w:color="auto"/>
            </w:tcBorders>
            <w:shd w:val="clear" w:color="auto" w:fill="auto"/>
            <w:vAlign w:val="center"/>
            <w:hideMark/>
          </w:tcPr>
          <w:p w14:paraId="11A5184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Зиновьева,40</w:t>
            </w:r>
          </w:p>
        </w:tc>
        <w:tc>
          <w:tcPr>
            <w:tcW w:w="1148" w:type="dxa"/>
            <w:tcBorders>
              <w:top w:val="nil"/>
              <w:left w:val="nil"/>
              <w:bottom w:val="single" w:sz="4" w:space="0" w:color="auto"/>
              <w:right w:val="single" w:sz="4" w:space="0" w:color="auto"/>
            </w:tcBorders>
            <w:shd w:val="clear" w:color="auto" w:fill="auto"/>
            <w:vAlign w:val="center"/>
          </w:tcPr>
          <w:p w14:paraId="05A09B82" w14:textId="4B06F7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D7A838B" w14:textId="654071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6,8</w:t>
            </w:r>
          </w:p>
        </w:tc>
        <w:tc>
          <w:tcPr>
            <w:tcW w:w="1044" w:type="dxa"/>
            <w:tcBorders>
              <w:top w:val="nil"/>
              <w:left w:val="nil"/>
              <w:bottom w:val="single" w:sz="4" w:space="0" w:color="auto"/>
              <w:right w:val="single" w:sz="4" w:space="0" w:color="auto"/>
            </w:tcBorders>
            <w:shd w:val="clear" w:color="auto" w:fill="auto"/>
            <w:vAlign w:val="center"/>
          </w:tcPr>
          <w:p w14:paraId="601569F9" w14:textId="7444D7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0,04977</w:t>
            </w:r>
          </w:p>
        </w:tc>
        <w:tc>
          <w:tcPr>
            <w:tcW w:w="1239" w:type="dxa"/>
            <w:tcBorders>
              <w:top w:val="nil"/>
              <w:left w:val="nil"/>
              <w:bottom w:val="single" w:sz="4" w:space="0" w:color="auto"/>
              <w:right w:val="single" w:sz="4" w:space="0" w:color="auto"/>
            </w:tcBorders>
            <w:shd w:val="clear" w:color="auto" w:fill="auto"/>
            <w:vAlign w:val="center"/>
          </w:tcPr>
          <w:p w14:paraId="308F66AD" w14:textId="100D09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862BFEF" w14:textId="5F3305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0,04977</w:t>
            </w:r>
          </w:p>
        </w:tc>
        <w:tc>
          <w:tcPr>
            <w:tcW w:w="1087" w:type="dxa"/>
            <w:tcBorders>
              <w:top w:val="nil"/>
              <w:left w:val="nil"/>
              <w:bottom w:val="single" w:sz="4" w:space="0" w:color="auto"/>
              <w:right w:val="single" w:sz="4" w:space="0" w:color="auto"/>
            </w:tcBorders>
            <w:shd w:val="clear" w:color="auto" w:fill="auto"/>
            <w:vAlign w:val="center"/>
          </w:tcPr>
          <w:p w14:paraId="4F69F96F" w14:textId="4356172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2F92E759" w14:textId="58C3BD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1C21ADF" w14:textId="6839E7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7E8DB92C" w14:textId="1072488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1E05B6DC" w14:textId="0B5449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C44E2B9" w14:textId="3B86C0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830141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A98CB0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31</w:t>
            </w:r>
          </w:p>
        </w:tc>
        <w:tc>
          <w:tcPr>
            <w:tcW w:w="1197" w:type="dxa"/>
            <w:tcBorders>
              <w:top w:val="nil"/>
              <w:left w:val="nil"/>
              <w:bottom w:val="single" w:sz="4" w:space="0" w:color="auto"/>
              <w:right w:val="single" w:sz="4" w:space="0" w:color="auto"/>
            </w:tcBorders>
            <w:shd w:val="clear" w:color="auto" w:fill="auto"/>
            <w:vAlign w:val="center"/>
            <w:hideMark/>
          </w:tcPr>
          <w:p w14:paraId="02B0BF2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1A11FB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Вр-13</w:t>
            </w:r>
          </w:p>
        </w:tc>
        <w:tc>
          <w:tcPr>
            <w:tcW w:w="1510" w:type="dxa"/>
            <w:tcBorders>
              <w:top w:val="nil"/>
              <w:left w:val="nil"/>
              <w:bottom w:val="single" w:sz="4" w:space="0" w:color="auto"/>
              <w:right w:val="single" w:sz="4" w:space="0" w:color="auto"/>
            </w:tcBorders>
            <w:shd w:val="clear" w:color="auto" w:fill="auto"/>
            <w:vAlign w:val="center"/>
            <w:hideMark/>
          </w:tcPr>
          <w:p w14:paraId="2D49A6D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тк-45</w:t>
            </w:r>
          </w:p>
        </w:tc>
        <w:tc>
          <w:tcPr>
            <w:tcW w:w="1148" w:type="dxa"/>
            <w:tcBorders>
              <w:top w:val="nil"/>
              <w:left w:val="nil"/>
              <w:bottom w:val="single" w:sz="4" w:space="0" w:color="auto"/>
              <w:right w:val="single" w:sz="4" w:space="0" w:color="auto"/>
            </w:tcBorders>
            <w:shd w:val="clear" w:color="auto" w:fill="auto"/>
            <w:vAlign w:val="center"/>
          </w:tcPr>
          <w:p w14:paraId="7D915E6A" w14:textId="3B92A5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CDFF514" w14:textId="03F6D8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15,3</w:t>
            </w:r>
          </w:p>
        </w:tc>
        <w:tc>
          <w:tcPr>
            <w:tcW w:w="1044" w:type="dxa"/>
            <w:tcBorders>
              <w:top w:val="nil"/>
              <w:left w:val="nil"/>
              <w:bottom w:val="single" w:sz="4" w:space="0" w:color="auto"/>
              <w:right w:val="single" w:sz="4" w:space="0" w:color="auto"/>
            </w:tcBorders>
            <w:shd w:val="clear" w:color="auto" w:fill="auto"/>
            <w:vAlign w:val="center"/>
          </w:tcPr>
          <w:p w14:paraId="46C9E1BF" w14:textId="2FD93D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0,07496</w:t>
            </w:r>
          </w:p>
        </w:tc>
        <w:tc>
          <w:tcPr>
            <w:tcW w:w="1239" w:type="dxa"/>
            <w:tcBorders>
              <w:top w:val="nil"/>
              <w:left w:val="nil"/>
              <w:bottom w:val="single" w:sz="4" w:space="0" w:color="auto"/>
              <w:right w:val="single" w:sz="4" w:space="0" w:color="auto"/>
            </w:tcBorders>
            <w:shd w:val="clear" w:color="auto" w:fill="auto"/>
            <w:vAlign w:val="center"/>
          </w:tcPr>
          <w:p w14:paraId="49E6424A" w14:textId="3C271B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189EBEC" w14:textId="4359E3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0,07496</w:t>
            </w:r>
          </w:p>
        </w:tc>
        <w:tc>
          <w:tcPr>
            <w:tcW w:w="1087" w:type="dxa"/>
            <w:tcBorders>
              <w:top w:val="nil"/>
              <w:left w:val="nil"/>
              <w:bottom w:val="single" w:sz="4" w:space="0" w:color="auto"/>
              <w:right w:val="single" w:sz="4" w:space="0" w:color="auto"/>
            </w:tcBorders>
            <w:shd w:val="clear" w:color="auto" w:fill="auto"/>
            <w:vAlign w:val="center"/>
          </w:tcPr>
          <w:p w14:paraId="432C8ACF" w14:textId="6A8793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1ED60B61" w14:textId="6E22B2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47F5C76" w14:textId="441BF8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750AD4A2" w14:textId="0019C8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3B8C4CC7" w14:textId="783298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06A46F0" w14:textId="481D32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B4A723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77FAB5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32</w:t>
            </w:r>
          </w:p>
        </w:tc>
        <w:tc>
          <w:tcPr>
            <w:tcW w:w="1197" w:type="dxa"/>
            <w:tcBorders>
              <w:top w:val="nil"/>
              <w:left w:val="nil"/>
              <w:bottom w:val="single" w:sz="4" w:space="0" w:color="auto"/>
              <w:right w:val="single" w:sz="4" w:space="0" w:color="auto"/>
            </w:tcBorders>
            <w:shd w:val="clear" w:color="auto" w:fill="auto"/>
            <w:vAlign w:val="center"/>
            <w:hideMark/>
          </w:tcPr>
          <w:p w14:paraId="07DC31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5516A8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тк-40</w:t>
            </w:r>
          </w:p>
        </w:tc>
        <w:tc>
          <w:tcPr>
            <w:tcW w:w="1510" w:type="dxa"/>
            <w:tcBorders>
              <w:top w:val="nil"/>
              <w:left w:val="nil"/>
              <w:bottom w:val="single" w:sz="4" w:space="0" w:color="auto"/>
              <w:right w:val="single" w:sz="4" w:space="0" w:color="auto"/>
            </w:tcBorders>
            <w:shd w:val="clear" w:color="auto" w:fill="auto"/>
            <w:vAlign w:val="center"/>
            <w:hideMark/>
          </w:tcPr>
          <w:p w14:paraId="3F7185F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Зиновьева,38</w:t>
            </w:r>
          </w:p>
        </w:tc>
        <w:tc>
          <w:tcPr>
            <w:tcW w:w="1148" w:type="dxa"/>
            <w:tcBorders>
              <w:top w:val="nil"/>
              <w:left w:val="nil"/>
              <w:bottom w:val="single" w:sz="4" w:space="0" w:color="auto"/>
              <w:right w:val="single" w:sz="4" w:space="0" w:color="auto"/>
            </w:tcBorders>
            <w:shd w:val="clear" w:color="auto" w:fill="auto"/>
            <w:vAlign w:val="center"/>
          </w:tcPr>
          <w:p w14:paraId="012DB119" w14:textId="232B8A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0EFC76D" w14:textId="586A45D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19C2750C" w14:textId="00057B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0,00733</w:t>
            </w:r>
          </w:p>
        </w:tc>
        <w:tc>
          <w:tcPr>
            <w:tcW w:w="1239" w:type="dxa"/>
            <w:tcBorders>
              <w:top w:val="nil"/>
              <w:left w:val="nil"/>
              <w:bottom w:val="single" w:sz="4" w:space="0" w:color="auto"/>
              <w:right w:val="single" w:sz="4" w:space="0" w:color="auto"/>
            </w:tcBorders>
            <w:shd w:val="clear" w:color="auto" w:fill="auto"/>
            <w:vAlign w:val="center"/>
          </w:tcPr>
          <w:p w14:paraId="54110122" w14:textId="6D5C10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B6562E6" w14:textId="7FFBC3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0,00733</w:t>
            </w:r>
          </w:p>
        </w:tc>
        <w:tc>
          <w:tcPr>
            <w:tcW w:w="1087" w:type="dxa"/>
            <w:tcBorders>
              <w:top w:val="nil"/>
              <w:left w:val="nil"/>
              <w:bottom w:val="single" w:sz="4" w:space="0" w:color="auto"/>
              <w:right w:val="single" w:sz="4" w:space="0" w:color="auto"/>
            </w:tcBorders>
            <w:shd w:val="clear" w:color="auto" w:fill="auto"/>
            <w:vAlign w:val="center"/>
          </w:tcPr>
          <w:p w14:paraId="6B8FDA75" w14:textId="788282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08BCB098" w14:textId="41E0DF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9CF74E2" w14:textId="6AE509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6C3EEC0" w14:textId="6FBBF7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5AAFDC4" w14:textId="191DB6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BD5FCA7" w14:textId="23F14C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79AEF50"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20BFF1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33</w:t>
            </w:r>
          </w:p>
        </w:tc>
        <w:tc>
          <w:tcPr>
            <w:tcW w:w="1197" w:type="dxa"/>
            <w:tcBorders>
              <w:top w:val="nil"/>
              <w:left w:val="nil"/>
              <w:bottom w:val="single" w:sz="4" w:space="0" w:color="auto"/>
              <w:right w:val="single" w:sz="4" w:space="0" w:color="auto"/>
            </w:tcBorders>
            <w:shd w:val="clear" w:color="auto" w:fill="auto"/>
            <w:vAlign w:val="center"/>
            <w:hideMark/>
          </w:tcPr>
          <w:p w14:paraId="114528A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534B98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тк-46</w:t>
            </w:r>
          </w:p>
        </w:tc>
        <w:tc>
          <w:tcPr>
            <w:tcW w:w="1510" w:type="dxa"/>
            <w:tcBorders>
              <w:top w:val="nil"/>
              <w:left w:val="nil"/>
              <w:bottom w:val="single" w:sz="4" w:space="0" w:color="auto"/>
              <w:right w:val="single" w:sz="4" w:space="0" w:color="auto"/>
            </w:tcBorders>
            <w:shd w:val="clear" w:color="auto" w:fill="auto"/>
            <w:vAlign w:val="center"/>
            <w:hideMark/>
          </w:tcPr>
          <w:p w14:paraId="72BF22D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Больничный,7, Центр гигиены</w:t>
            </w:r>
          </w:p>
        </w:tc>
        <w:tc>
          <w:tcPr>
            <w:tcW w:w="1148" w:type="dxa"/>
            <w:tcBorders>
              <w:top w:val="nil"/>
              <w:left w:val="nil"/>
              <w:bottom w:val="single" w:sz="4" w:space="0" w:color="auto"/>
              <w:right w:val="single" w:sz="4" w:space="0" w:color="auto"/>
            </w:tcBorders>
            <w:shd w:val="clear" w:color="auto" w:fill="auto"/>
            <w:vAlign w:val="center"/>
          </w:tcPr>
          <w:p w14:paraId="29A9BE3F" w14:textId="7AFDF4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FF44CD4" w14:textId="7B9B50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5,1</w:t>
            </w:r>
          </w:p>
        </w:tc>
        <w:tc>
          <w:tcPr>
            <w:tcW w:w="1044" w:type="dxa"/>
            <w:tcBorders>
              <w:top w:val="nil"/>
              <w:left w:val="nil"/>
              <w:bottom w:val="single" w:sz="4" w:space="0" w:color="auto"/>
              <w:right w:val="single" w:sz="4" w:space="0" w:color="auto"/>
            </w:tcBorders>
            <w:shd w:val="clear" w:color="auto" w:fill="auto"/>
            <w:vAlign w:val="center"/>
          </w:tcPr>
          <w:p w14:paraId="0A3447F9" w14:textId="105C42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0,02962</w:t>
            </w:r>
          </w:p>
        </w:tc>
        <w:tc>
          <w:tcPr>
            <w:tcW w:w="1239" w:type="dxa"/>
            <w:tcBorders>
              <w:top w:val="nil"/>
              <w:left w:val="nil"/>
              <w:bottom w:val="single" w:sz="4" w:space="0" w:color="auto"/>
              <w:right w:val="single" w:sz="4" w:space="0" w:color="auto"/>
            </w:tcBorders>
            <w:shd w:val="clear" w:color="auto" w:fill="auto"/>
            <w:vAlign w:val="center"/>
          </w:tcPr>
          <w:p w14:paraId="12B9BEC0" w14:textId="3E7E27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7AD7946D" w14:textId="08C2EA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0,02962</w:t>
            </w:r>
          </w:p>
        </w:tc>
        <w:tc>
          <w:tcPr>
            <w:tcW w:w="1087" w:type="dxa"/>
            <w:tcBorders>
              <w:top w:val="nil"/>
              <w:left w:val="nil"/>
              <w:bottom w:val="single" w:sz="4" w:space="0" w:color="auto"/>
              <w:right w:val="single" w:sz="4" w:space="0" w:color="auto"/>
            </w:tcBorders>
            <w:shd w:val="clear" w:color="auto" w:fill="auto"/>
            <w:vAlign w:val="center"/>
          </w:tcPr>
          <w:p w14:paraId="3B662125" w14:textId="38BC9D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5812528B" w14:textId="3703A7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1F590FC" w14:textId="222A88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54C8025D" w14:textId="54BB37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3,6</w:t>
            </w:r>
          </w:p>
        </w:tc>
        <w:tc>
          <w:tcPr>
            <w:tcW w:w="1050" w:type="dxa"/>
            <w:tcBorders>
              <w:top w:val="nil"/>
              <w:left w:val="nil"/>
              <w:bottom w:val="single" w:sz="4" w:space="0" w:color="auto"/>
              <w:right w:val="single" w:sz="4" w:space="0" w:color="auto"/>
            </w:tcBorders>
            <w:shd w:val="clear" w:color="auto" w:fill="auto"/>
            <w:vAlign w:val="center"/>
          </w:tcPr>
          <w:p w14:paraId="180F9C6E" w14:textId="2D599B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29F0D7FE" w14:textId="61B535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8306DF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DDB80D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34</w:t>
            </w:r>
          </w:p>
        </w:tc>
        <w:tc>
          <w:tcPr>
            <w:tcW w:w="1197" w:type="dxa"/>
            <w:tcBorders>
              <w:top w:val="nil"/>
              <w:left w:val="nil"/>
              <w:bottom w:val="single" w:sz="4" w:space="0" w:color="auto"/>
              <w:right w:val="single" w:sz="4" w:space="0" w:color="auto"/>
            </w:tcBorders>
            <w:shd w:val="clear" w:color="auto" w:fill="auto"/>
            <w:vAlign w:val="center"/>
            <w:hideMark/>
          </w:tcPr>
          <w:p w14:paraId="58EA9B7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B5AD22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hideMark/>
          </w:tcPr>
          <w:p w14:paraId="263D55F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тк-24</w:t>
            </w:r>
          </w:p>
        </w:tc>
        <w:tc>
          <w:tcPr>
            <w:tcW w:w="1148" w:type="dxa"/>
            <w:tcBorders>
              <w:top w:val="nil"/>
              <w:left w:val="nil"/>
              <w:bottom w:val="single" w:sz="4" w:space="0" w:color="auto"/>
              <w:right w:val="single" w:sz="4" w:space="0" w:color="auto"/>
            </w:tcBorders>
            <w:shd w:val="clear" w:color="auto" w:fill="auto"/>
            <w:vAlign w:val="center"/>
          </w:tcPr>
          <w:p w14:paraId="1A18EF15" w14:textId="7FC3F6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998AB21" w14:textId="1BC8D9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11,05</w:t>
            </w:r>
          </w:p>
        </w:tc>
        <w:tc>
          <w:tcPr>
            <w:tcW w:w="1044" w:type="dxa"/>
            <w:tcBorders>
              <w:top w:val="nil"/>
              <w:left w:val="nil"/>
              <w:bottom w:val="single" w:sz="4" w:space="0" w:color="auto"/>
              <w:right w:val="single" w:sz="4" w:space="0" w:color="auto"/>
            </w:tcBorders>
            <w:shd w:val="clear" w:color="auto" w:fill="auto"/>
            <w:vAlign w:val="center"/>
          </w:tcPr>
          <w:p w14:paraId="00E9FB2A" w14:textId="0356385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0,02982</w:t>
            </w:r>
          </w:p>
        </w:tc>
        <w:tc>
          <w:tcPr>
            <w:tcW w:w="1239" w:type="dxa"/>
            <w:tcBorders>
              <w:top w:val="nil"/>
              <w:left w:val="nil"/>
              <w:bottom w:val="single" w:sz="4" w:space="0" w:color="auto"/>
              <w:right w:val="single" w:sz="4" w:space="0" w:color="auto"/>
            </w:tcBorders>
            <w:shd w:val="clear" w:color="auto" w:fill="auto"/>
            <w:vAlign w:val="center"/>
          </w:tcPr>
          <w:p w14:paraId="2B553C7F" w14:textId="1DBC7E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7FFE9D7D" w14:textId="634E02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0,02982</w:t>
            </w:r>
          </w:p>
        </w:tc>
        <w:tc>
          <w:tcPr>
            <w:tcW w:w="1087" w:type="dxa"/>
            <w:tcBorders>
              <w:top w:val="nil"/>
              <w:left w:val="nil"/>
              <w:bottom w:val="single" w:sz="4" w:space="0" w:color="auto"/>
              <w:right w:val="single" w:sz="4" w:space="0" w:color="auto"/>
            </w:tcBorders>
            <w:shd w:val="clear" w:color="auto" w:fill="auto"/>
            <w:vAlign w:val="center"/>
          </w:tcPr>
          <w:p w14:paraId="65ECC971" w14:textId="42BC97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47F8F467" w14:textId="580DDA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4C4F307" w14:textId="267CA8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2AC24B2" w14:textId="17469ED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21086947" w14:textId="0B4740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ABB8D81" w14:textId="4786C9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B65062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4F8AB3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35</w:t>
            </w:r>
          </w:p>
        </w:tc>
        <w:tc>
          <w:tcPr>
            <w:tcW w:w="1197" w:type="dxa"/>
            <w:tcBorders>
              <w:top w:val="nil"/>
              <w:left w:val="nil"/>
              <w:bottom w:val="single" w:sz="4" w:space="0" w:color="auto"/>
              <w:right w:val="single" w:sz="4" w:space="0" w:color="auto"/>
            </w:tcBorders>
            <w:shd w:val="clear" w:color="auto" w:fill="auto"/>
            <w:vAlign w:val="center"/>
            <w:hideMark/>
          </w:tcPr>
          <w:p w14:paraId="72CC9C0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E8A332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тк-24</w:t>
            </w:r>
          </w:p>
        </w:tc>
        <w:tc>
          <w:tcPr>
            <w:tcW w:w="1510" w:type="dxa"/>
            <w:tcBorders>
              <w:top w:val="nil"/>
              <w:left w:val="nil"/>
              <w:bottom w:val="single" w:sz="4" w:space="0" w:color="auto"/>
              <w:right w:val="single" w:sz="4" w:space="0" w:color="auto"/>
            </w:tcBorders>
            <w:shd w:val="clear" w:color="auto" w:fill="auto"/>
            <w:vAlign w:val="center"/>
            <w:hideMark/>
          </w:tcPr>
          <w:p w14:paraId="06D90FA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тк-25</w:t>
            </w:r>
          </w:p>
        </w:tc>
        <w:tc>
          <w:tcPr>
            <w:tcW w:w="1148" w:type="dxa"/>
            <w:tcBorders>
              <w:top w:val="nil"/>
              <w:left w:val="nil"/>
              <w:bottom w:val="single" w:sz="4" w:space="0" w:color="auto"/>
              <w:right w:val="single" w:sz="4" w:space="0" w:color="auto"/>
            </w:tcBorders>
            <w:shd w:val="clear" w:color="auto" w:fill="auto"/>
            <w:vAlign w:val="center"/>
          </w:tcPr>
          <w:p w14:paraId="503A1AC9" w14:textId="18FDBC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02275CC" w14:textId="5928E8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11,05</w:t>
            </w:r>
          </w:p>
        </w:tc>
        <w:tc>
          <w:tcPr>
            <w:tcW w:w="1044" w:type="dxa"/>
            <w:tcBorders>
              <w:top w:val="nil"/>
              <w:left w:val="nil"/>
              <w:bottom w:val="single" w:sz="4" w:space="0" w:color="auto"/>
              <w:right w:val="single" w:sz="4" w:space="0" w:color="auto"/>
            </w:tcBorders>
            <w:shd w:val="clear" w:color="auto" w:fill="auto"/>
            <w:vAlign w:val="center"/>
          </w:tcPr>
          <w:p w14:paraId="250DF8B7" w14:textId="11790F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0,0762</w:t>
            </w:r>
          </w:p>
        </w:tc>
        <w:tc>
          <w:tcPr>
            <w:tcW w:w="1239" w:type="dxa"/>
            <w:tcBorders>
              <w:top w:val="nil"/>
              <w:left w:val="nil"/>
              <w:bottom w:val="single" w:sz="4" w:space="0" w:color="auto"/>
              <w:right w:val="single" w:sz="4" w:space="0" w:color="auto"/>
            </w:tcBorders>
            <w:shd w:val="clear" w:color="auto" w:fill="auto"/>
            <w:vAlign w:val="center"/>
          </w:tcPr>
          <w:p w14:paraId="240B43A6" w14:textId="6C44CB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F2EEF80" w14:textId="264A9D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0,0762</w:t>
            </w:r>
          </w:p>
        </w:tc>
        <w:tc>
          <w:tcPr>
            <w:tcW w:w="1087" w:type="dxa"/>
            <w:tcBorders>
              <w:top w:val="nil"/>
              <w:left w:val="nil"/>
              <w:bottom w:val="single" w:sz="4" w:space="0" w:color="auto"/>
              <w:right w:val="single" w:sz="4" w:space="0" w:color="auto"/>
            </w:tcBorders>
            <w:shd w:val="clear" w:color="auto" w:fill="auto"/>
            <w:vAlign w:val="center"/>
          </w:tcPr>
          <w:p w14:paraId="26A6E42F" w14:textId="177A12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6B8C9B04" w14:textId="413469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C23CE49" w14:textId="12BBAE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54AD744D" w14:textId="451A36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1D538724" w14:textId="19BC1C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28742966" w14:textId="60AA4B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5E6C22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DAA90D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36</w:t>
            </w:r>
          </w:p>
        </w:tc>
        <w:tc>
          <w:tcPr>
            <w:tcW w:w="1197" w:type="dxa"/>
            <w:tcBorders>
              <w:top w:val="nil"/>
              <w:left w:val="nil"/>
              <w:bottom w:val="single" w:sz="4" w:space="0" w:color="auto"/>
              <w:right w:val="single" w:sz="4" w:space="0" w:color="auto"/>
            </w:tcBorders>
            <w:shd w:val="clear" w:color="auto" w:fill="auto"/>
            <w:vAlign w:val="center"/>
            <w:hideMark/>
          </w:tcPr>
          <w:p w14:paraId="53834D3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F35166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тк-25</w:t>
            </w:r>
          </w:p>
        </w:tc>
        <w:tc>
          <w:tcPr>
            <w:tcW w:w="1510" w:type="dxa"/>
            <w:tcBorders>
              <w:top w:val="nil"/>
              <w:left w:val="nil"/>
              <w:bottom w:val="single" w:sz="4" w:space="0" w:color="auto"/>
              <w:right w:val="single" w:sz="4" w:space="0" w:color="auto"/>
            </w:tcBorders>
            <w:shd w:val="clear" w:color="auto" w:fill="auto"/>
            <w:vAlign w:val="center"/>
            <w:hideMark/>
          </w:tcPr>
          <w:p w14:paraId="62A98A2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148" w:type="dxa"/>
            <w:tcBorders>
              <w:top w:val="nil"/>
              <w:left w:val="nil"/>
              <w:bottom w:val="single" w:sz="4" w:space="0" w:color="auto"/>
              <w:right w:val="single" w:sz="4" w:space="0" w:color="auto"/>
            </w:tcBorders>
            <w:shd w:val="clear" w:color="auto" w:fill="auto"/>
            <w:vAlign w:val="center"/>
          </w:tcPr>
          <w:p w14:paraId="1D266D2A" w14:textId="001B81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6369A0E" w14:textId="3A38E9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7C0F4F5" w14:textId="346E60F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0,08313</w:t>
            </w:r>
          </w:p>
        </w:tc>
        <w:tc>
          <w:tcPr>
            <w:tcW w:w="1239" w:type="dxa"/>
            <w:tcBorders>
              <w:top w:val="nil"/>
              <w:left w:val="nil"/>
              <w:bottom w:val="single" w:sz="4" w:space="0" w:color="auto"/>
              <w:right w:val="single" w:sz="4" w:space="0" w:color="auto"/>
            </w:tcBorders>
            <w:shd w:val="clear" w:color="auto" w:fill="auto"/>
            <w:vAlign w:val="center"/>
          </w:tcPr>
          <w:p w14:paraId="20824E19" w14:textId="098B10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41FAC88F" w14:textId="36F9ED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0,08313</w:t>
            </w:r>
          </w:p>
        </w:tc>
        <w:tc>
          <w:tcPr>
            <w:tcW w:w="1087" w:type="dxa"/>
            <w:tcBorders>
              <w:top w:val="nil"/>
              <w:left w:val="nil"/>
              <w:bottom w:val="single" w:sz="4" w:space="0" w:color="auto"/>
              <w:right w:val="single" w:sz="4" w:space="0" w:color="auto"/>
            </w:tcBorders>
            <w:shd w:val="clear" w:color="auto" w:fill="auto"/>
            <w:vAlign w:val="center"/>
          </w:tcPr>
          <w:p w14:paraId="4CECE79F" w14:textId="2D086B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77E9827" w14:textId="37208F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0E9FDE65" w14:textId="771EC0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6239472" w14:textId="71DAF2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3E02A564" w14:textId="77A815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68FCE37" w14:textId="065EB6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516657E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0B28E5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37</w:t>
            </w:r>
          </w:p>
        </w:tc>
        <w:tc>
          <w:tcPr>
            <w:tcW w:w="1197" w:type="dxa"/>
            <w:tcBorders>
              <w:top w:val="nil"/>
              <w:left w:val="nil"/>
              <w:bottom w:val="single" w:sz="4" w:space="0" w:color="auto"/>
              <w:right w:val="single" w:sz="4" w:space="0" w:color="auto"/>
            </w:tcBorders>
            <w:shd w:val="clear" w:color="auto" w:fill="auto"/>
            <w:vAlign w:val="center"/>
            <w:hideMark/>
          </w:tcPr>
          <w:p w14:paraId="2D0C2A8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6C74A7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тк-25</w:t>
            </w:r>
          </w:p>
        </w:tc>
        <w:tc>
          <w:tcPr>
            <w:tcW w:w="1510" w:type="dxa"/>
            <w:tcBorders>
              <w:top w:val="nil"/>
              <w:left w:val="nil"/>
              <w:bottom w:val="single" w:sz="4" w:space="0" w:color="auto"/>
              <w:right w:val="single" w:sz="4" w:space="0" w:color="auto"/>
            </w:tcBorders>
            <w:shd w:val="clear" w:color="auto" w:fill="auto"/>
            <w:vAlign w:val="center"/>
            <w:hideMark/>
          </w:tcPr>
          <w:p w14:paraId="66817D0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Вр-10</w:t>
            </w:r>
          </w:p>
        </w:tc>
        <w:tc>
          <w:tcPr>
            <w:tcW w:w="1148" w:type="dxa"/>
            <w:tcBorders>
              <w:top w:val="nil"/>
              <w:left w:val="nil"/>
              <w:bottom w:val="single" w:sz="4" w:space="0" w:color="auto"/>
              <w:right w:val="single" w:sz="4" w:space="0" w:color="auto"/>
            </w:tcBorders>
            <w:shd w:val="clear" w:color="auto" w:fill="auto"/>
            <w:vAlign w:val="center"/>
          </w:tcPr>
          <w:p w14:paraId="10A5F9F8" w14:textId="7A8C92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A7347B4" w14:textId="7DCD2F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392AF77" w14:textId="439CB0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0,0136</w:t>
            </w:r>
          </w:p>
        </w:tc>
        <w:tc>
          <w:tcPr>
            <w:tcW w:w="1239" w:type="dxa"/>
            <w:tcBorders>
              <w:top w:val="nil"/>
              <w:left w:val="nil"/>
              <w:bottom w:val="single" w:sz="4" w:space="0" w:color="auto"/>
              <w:right w:val="single" w:sz="4" w:space="0" w:color="auto"/>
            </w:tcBorders>
            <w:shd w:val="clear" w:color="auto" w:fill="auto"/>
            <w:vAlign w:val="center"/>
          </w:tcPr>
          <w:p w14:paraId="6D62315C" w14:textId="6D3D76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B0C7B0C" w14:textId="6A0941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0,0136</w:t>
            </w:r>
          </w:p>
        </w:tc>
        <w:tc>
          <w:tcPr>
            <w:tcW w:w="1087" w:type="dxa"/>
            <w:tcBorders>
              <w:top w:val="nil"/>
              <w:left w:val="nil"/>
              <w:bottom w:val="single" w:sz="4" w:space="0" w:color="auto"/>
              <w:right w:val="single" w:sz="4" w:space="0" w:color="auto"/>
            </w:tcBorders>
            <w:shd w:val="clear" w:color="auto" w:fill="auto"/>
            <w:vAlign w:val="center"/>
          </w:tcPr>
          <w:p w14:paraId="58D97976" w14:textId="001795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A1598AF" w14:textId="23BDE4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98F2BDF" w14:textId="46FF2E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492C9A1" w14:textId="46990B5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2E4DE122" w14:textId="7855E0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CC29F4D" w14:textId="11850B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5251DD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E4696A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38</w:t>
            </w:r>
          </w:p>
        </w:tc>
        <w:tc>
          <w:tcPr>
            <w:tcW w:w="1197" w:type="dxa"/>
            <w:tcBorders>
              <w:top w:val="nil"/>
              <w:left w:val="nil"/>
              <w:bottom w:val="single" w:sz="4" w:space="0" w:color="auto"/>
              <w:right w:val="single" w:sz="4" w:space="0" w:color="auto"/>
            </w:tcBorders>
            <w:shd w:val="clear" w:color="auto" w:fill="auto"/>
            <w:vAlign w:val="center"/>
            <w:hideMark/>
          </w:tcPr>
          <w:p w14:paraId="550F445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5BC864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Вр-11</w:t>
            </w:r>
          </w:p>
        </w:tc>
        <w:tc>
          <w:tcPr>
            <w:tcW w:w="1510" w:type="dxa"/>
            <w:tcBorders>
              <w:top w:val="nil"/>
              <w:left w:val="nil"/>
              <w:bottom w:val="single" w:sz="4" w:space="0" w:color="auto"/>
              <w:right w:val="single" w:sz="4" w:space="0" w:color="auto"/>
            </w:tcBorders>
            <w:shd w:val="clear" w:color="auto" w:fill="auto"/>
            <w:vAlign w:val="center"/>
            <w:hideMark/>
          </w:tcPr>
          <w:p w14:paraId="6C77599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Пушкина,1</w:t>
            </w:r>
          </w:p>
        </w:tc>
        <w:tc>
          <w:tcPr>
            <w:tcW w:w="1148" w:type="dxa"/>
            <w:tcBorders>
              <w:top w:val="nil"/>
              <w:left w:val="nil"/>
              <w:bottom w:val="single" w:sz="4" w:space="0" w:color="auto"/>
              <w:right w:val="single" w:sz="4" w:space="0" w:color="auto"/>
            </w:tcBorders>
            <w:shd w:val="clear" w:color="auto" w:fill="auto"/>
            <w:vAlign w:val="center"/>
          </w:tcPr>
          <w:p w14:paraId="39B58206" w14:textId="380B14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349FD9F" w14:textId="1C1186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8935D48" w14:textId="675DA3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0,02125</w:t>
            </w:r>
          </w:p>
        </w:tc>
        <w:tc>
          <w:tcPr>
            <w:tcW w:w="1239" w:type="dxa"/>
            <w:tcBorders>
              <w:top w:val="nil"/>
              <w:left w:val="nil"/>
              <w:bottom w:val="single" w:sz="4" w:space="0" w:color="auto"/>
              <w:right w:val="single" w:sz="4" w:space="0" w:color="auto"/>
            </w:tcBorders>
            <w:shd w:val="clear" w:color="auto" w:fill="auto"/>
            <w:vAlign w:val="center"/>
          </w:tcPr>
          <w:p w14:paraId="586E668D" w14:textId="0E4A41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E612670" w14:textId="51C9505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0,02125</w:t>
            </w:r>
          </w:p>
        </w:tc>
        <w:tc>
          <w:tcPr>
            <w:tcW w:w="1087" w:type="dxa"/>
            <w:tcBorders>
              <w:top w:val="nil"/>
              <w:left w:val="nil"/>
              <w:bottom w:val="single" w:sz="4" w:space="0" w:color="auto"/>
              <w:right w:val="single" w:sz="4" w:space="0" w:color="auto"/>
            </w:tcBorders>
            <w:shd w:val="clear" w:color="auto" w:fill="auto"/>
            <w:vAlign w:val="center"/>
          </w:tcPr>
          <w:p w14:paraId="100C49CB" w14:textId="331D1C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2779F94" w14:textId="7ED6CD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231B867" w14:textId="119918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87BED68" w14:textId="393DA06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554F8C25" w14:textId="0C3EF0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7C03E5B" w14:textId="658DCB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105D4F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BF7D4A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39</w:t>
            </w:r>
          </w:p>
        </w:tc>
        <w:tc>
          <w:tcPr>
            <w:tcW w:w="1197" w:type="dxa"/>
            <w:tcBorders>
              <w:top w:val="nil"/>
              <w:left w:val="nil"/>
              <w:bottom w:val="single" w:sz="4" w:space="0" w:color="auto"/>
              <w:right w:val="single" w:sz="4" w:space="0" w:color="auto"/>
            </w:tcBorders>
            <w:shd w:val="clear" w:color="auto" w:fill="auto"/>
            <w:vAlign w:val="center"/>
            <w:hideMark/>
          </w:tcPr>
          <w:p w14:paraId="3DA68A1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90CC31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Вр-10</w:t>
            </w:r>
          </w:p>
        </w:tc>
        <w:tc>
          <w:tcPr>
            <w:tcW w:w="1510" w:type="dxa"/>
            <w:tcBorders>
              <w:top w:val="nil"/>
              <w:left w:val="nil"/>
              <w:bottom w:val="single" w:sz="4" w:space="0" w:color="auto"/>
              <w:right w:val="single" w:sz="4" w:space="0" w:color="auto"/>
            </w:tcBorders>
            <w:shd w:val="clear" w:color="auto" w:fill="auto"/>
            <w:vAlign w:val="center"/>
            <w:hideMark/>
          </w:tcPr>
          <w:p w14:paraId="39A5134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Баканова,25</w:t>
            </w:r>
          </w:p>
        </w:tc>
        <w:tc>
          <w:tcPr>
            <w:tcW w:w="1148" w:type="dxa"/>
            <w:tcBorders>
              <w:top w:val="nil"/>
              <w:left w:val="nil"/>
              <w:bottom w:val="single" w:sz="4" w:space="0" w:color="auto"/>
              <w:right w:val="single" w:sz="4" w:space="0" w:color="auto"/>
            </w:tcBorders>
            <w:shd w:val="clear" w:color="auto" w:fill="auto"/>
            <w:vAlign w:val="center"/>
          </w:tcPr>
          <w:p w14:paraId="0CE2A242" w14:textId="0BCF12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D77684F" w14:textId="220542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8E99098" w14:textId="3EC26F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0,01327</w:t>
            </w:r>
          </w:p>
        </w:tc>
        <w:tc>
          <w:tcPr>
            <w:tcW w:w="1239" w:type="dxa"/>
            <w:tcBorders>
              <w:top w:val="nil"/>
              <w:left w:val="nil"/>
              <w:bottom w:val="single" w:sz="4" w:space="0" w:color="auto"/>
              <w:right w:val="single" w:sz="4" w:space="0" w:color="auto"/>
            </w:tcBorders>
            <w:shd w:val="clear" w:color="auto" w:fill="auto"/>
            <w:vAlign w:val="center"/>
          </w:tcPr>
          <w:p w14:paraId="535CCE4A" w14:textId="444C436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A62DA21" w14:textId="3CC235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0,01327</w:t>
            </w:r>
          </w:p>
        </w:tc>
        <w:tc>
          <w:tcPr>
            <w:tcW w:w="1087" w:type="dxa"/>
            <w:tcBorders>
              <w:top w:val="nil"/>
              <w:left w:val="nil"/>
              <w:bottom w:val="single" w:sz="4" w:space="0" w:color="auto"/>
              <w:right w:val="single" w:sz="4" w:space="0" w:color="auto"/>
            </w:tcBorders>
            <w:shd w:val="clear" w:color="auto" w:fill="auto"/>
            <w:vAlign w:val="center"/>
          </w:tcPr>
          <w:p w14:paraId="2D56F763" w14:textId="019BED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C5D4ACE" w14:textId="55E627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20BC9BB" w14:textId="79935D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946DF61" w14:textId="2569F5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EF45AE9" w14:textId="6CF9BA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F509235" w14:textId="43675C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9BF27F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7C70BA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w:t>
            </w:r>
          </w:p>
        </w:tc>
        <w:tc>
          <w:tcPr>
            <w:tcW w:w="1197" w:type="dxa"/>
            <w:tcBorders>
              <w:top w:val="nil"/>
              <w:left w:val="nil"/>
              <w:bottom w:val="single" w:sz="4" w:space="0" w:color="auto"/>
              <w:right w:val="single" w:sz="4" w:space="0" w:color="auto"/>
            </w:tcBorders>
            <w:shd w:val="clear" w:color="auto" w:fill="auto"/>
            <w:vAlign w:val="center"/>
            <w:hideMark/>
          </w:tcPr>
          <w:p w14:paraId="4A16C0F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5F484A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Вр-11</w:t>
            </w:r>
          </w:p>
        </w:tc>
        <w:tc>
          <w:tcPr>
            <w:tcW w:w="1510" w:type="dxa"/>
            <w:tcBorders>
              <w:top w:val="nil"/>
              <w:left w:val="nil"/>
              <w:bottom w:val="single" w:sz="4" w:space="0" w:color="auto"/>
              <w:right w:val="single" w:sz="4" w:space="0" w:color="auto"/>
            </w:tcBorders>
            <w:shd w:val="clear" w:color="auto" w:fill="auto"/>
            <w:vAlign w:val="center"/>
            <w:hideMark/>
          </w:tcPr>
          <w:p w14:paraId="7092408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Баканова,23,с.Пожарн</w:t>
            </w:r>
          </w:p>
        </w:tc>
        <w:tc>
          <w:tcPr>
            <w:tcW w:w="1148" w:type="dxa"/>
            <w:tcBorders>
              <w:top w:val="nil"/>
              <w:left w:val="nil"/>
              <w:bottom w:val="single" w:sz="4" w:space="0" w:color="auto"/>
              <w:right w:val="single" w:sz="4" w:space="0" w:color="auto"/>
            </w:tcBorders>
            <w:shd w:val="clear" w:color="auto" w:fill="auto"/>
            <w:vAlign w:val="center"/>
          </w:tcPr>
          <w:p w14:paraId="35C35669" w14:textId="6F5A87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1D6D748" w14:textId="7F1A82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A0DB687" w14:textId="370C32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0,04597</w:t>
            </w:r>
          </w:p>
        </w:tc>
        <w:tc>
          <w:tcPr>
            <w:tcW w:w="1239" w:type="dxa"/>
            <w:tcBorders>
              <w:top w:val="nil"/>
              <w:left w:val="nil"/>
              <w:bottom w:val="single" w:sz="4" w:space="0" w:color="auto"/>
              <w:right w:val="single" w:sz="4" w:space="0" w:color="auto"/>
            </w:tcBorders>
            <w:shd w:val="clear" w:color="auto" w:fill="auto"/>
            <w:vAlign w:val="center"/>
          </w:tcPr>
          <w:p w14:paraId="0B203CED" w14:textId="69FA2A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ECE0871" w14:textId="3D3F12B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0,04597</w:t>
            </w:r>
          </w:p>
        </w:tc>
        <w:tc>
          <w:tcPr>
            <w:tcW w:w="1087" w:type="dxa"/>
            <w:tcBorders>
              <w:top w:val="nil"/>
              <w:left w:val="nil"/>
              <w:bottom w:val="single" w:sz="4" w:space="0" w:color="auto"/>
              <w:right w:val="single" w:sz="4" w:space="0" w:color="auto"/>
            </w:tcBorders>
            <w:shd w:val="clear" w:color="auto" w:fill="auto"/>
            <w:vAlign w:val="center"/>
          </w:tcPr>
          <w:p w14:paraId="7126C7AA" w14:textId="37BE49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7C6C542" w14:textId="1A189A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F8A6299" w14:textId="3CE0EA5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AF55788" w14:textId="1B8B45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12BCEFA" w14:textId="48ED92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8B02D1B" w14:textId="5D20E7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A7F4C7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56C3F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41</w:t>
            </w:r>
          </w:p>
        </w:tc>
        <w:tc>
          <w:tcPr>
            <w:tcW w:w="1197" w:type="dxa"/>
            <w:tcBorders>
              <w:top w:val="nil"/>
              <w:left w:val="nil"/>
              <w:bottom w:val="single" w:sz="4" w:space="0" w:color="auto"/>
              <w:right w:val="single" w:sz="4" w:space="0" w:color="auto"/>
            </w:tcBorders>
            <w:shd w:val="clear" w:color="auto" w:fill="auto"/>
            <w:vAlign w:val="center"/>
            <w:hideMark/>
          </w:tcPr>
          <w:p w14:paraId="54BFF65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5A378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510" w:type="dxa"/>
            <w:tcBorders>
              <w:top w:val="nil"/>
              <w:left w:val="nil"/>
              <w:bottom w:val="single" w:sz="4" w:space="0" w:color="auto"/>
              <w:right w:val="single" w:sz="4" w:space="0" w:color="auto"/>
            </w:tcBorders>
            <w:shd w:val="clear" w:color="auto" w:fill="auto"/>
            <w:vAlign w:val="center"/>
            <w:hideMark/>
          </w:tcPr>
          <w:p w14:paraId="171215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148" w:type="dxa"/>
            <w:tcBorders>
              <w:top w:val="nil"/>
              <w:left w:val="nil"/>
              <w:bottom w:val="single" w:sz="4" w:space="0" w:color="auto"/>
              <w:right w:val="single" w:sz="4" w:space="0" w:color="auto"/>
            </w:tcBorders>
            <w:shd w:val="clear" w:color="auto" w:fill="auto"/>
            <w:vAlign w:val="center"/>
          </w:tcPr>
          <w:p w14:paraId="2BC27FD1" w14:textId="525F7A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FAE380F" w14:textId="33DE7F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9A98E10" w14:textId="79D65C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0,07934</w:t>
            </w:r>
          </w:p>
        </w:tc>
        <w:tc>
          <w:tcPr>
            <w:tcW w:w="1239" w:type="dxa"/>
            <w:tcBorders>
              <w:top w:val="nil"/>
              <w:left w:val="nil"/>
              <w:bottom w:val="single" w:sz="4" w:space="0" w:color="auto"/>
              <w:right w:val="single" w:sz="4" w:space="0" w:color="auto"/>
            </w:tcBorders>
            <w:shd w:val="clear" w:color="auto" w:fill="auto"/>
            <w:vAlign w:val="center"/>
          </w:tcPr>
          <w:p w14:paraId="38BBC3E5" w14:textId="2FB615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656F7FE" w14:textId="77741E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0,07934</w:t>
            </w:r>
          </w:p>
        </w:tc>
        <w:tc>
          <w:tcPr>
            <w:tcW w:w="1087" w:type="dxa"/>
            <w:tcBorders>
              <w:top w:val="nil"/>
              <w:left w:val="nil"/>
              <w:bottom w:val="single" w:sz="4" w:space="0" w:color="auto"/>
              <w:right w:val="single" w:sz="4" w:space="0" w:color="auto"/>
            </w:tcBorders>
            <w:shd w:val="clear" w:color="auto" w:fill="auto"/>
            <w:vAlign w:val="center"/>
          </w:tcPr>
          <w:p w14:paraId="21748FE9" w14:textId="3CBF58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FC19FCF" w14:textId="13B4A1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121C8A97" w14:textId="13A60B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BFD73C8" w14:textId="64082B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754FB0F2" w14:textId="28759E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D442655" w14:textId="4346DD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2298D0E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0A4626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42</w:t>
            </w:r>
          </w:p>
        </w:tc>
        <w:tc>
          <w:tcPr>
            <w:tcW w:w="1197" w:type="dxa"/>
            <w:tcBorders>
              <w:top w:val="nil"/>
              <w:left w:val="nil"/>
              <w:bottom w:val="single" w:sz="4" w:space="0" w:color="auto"/>
              <w:right w:val="single" w:sz="4" w:space="0" w:color="auto"/>
            </w:tcBorders>
            <w:shd w:val="clear" w:color="auto" w:fill="auto"/>
            <w:vAlign w:val="center"/>
            <w:hideMark/>
          </w:tcPr>
          <w:p w14:paraId="4D6074C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86C718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510" w:type="dxa"/>
            <w:tcBorders>
              <w:top w:val="nil"/>
              <w:left w:val="nil"/>
              <w:bottom w:val="single" w:sz="4" w:space="0" w:color="auto"/>
              <w:right w:val="single" w:sz="4" w:space="0" w:color="auto"/>
            </w:tcBorders>
            <w:shd w:val="clear" w:color="auto" w:fill="auto"/>
            <w:vAlign w:val="center"/>
            <w:hideMark/>
          </w:tcPr>
          <w:p w14:paraId="434AFD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Зиновьева,1</w:t>
            </w:r>
          </w:p>
        </w:tc>
        <w:tc>
          <w:tcPr>
            <w:tcW w:w="1148" w:type="dxa"/>
            <w:tcBorders>
              <w:top w:val="nil"/>
              <w:left w:val="nil"/>
              <w:bottom w:val="single" w:sz="4" w:space="0" w:color="auto"/>
              <w:right w:val="single" w:sz="4" w:space="0" w:color="auto"/>
            </w:tcBorders>
            <w:shd w:val="clear" w:color="auto" w:fill="auto"/>
            <w:vAlign w:val="center"/>
          </w:tcPr>
          <w:p w14:paraId="2EE6A5AA" w14:textId="10A460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16E2C2B" w14:textId="0D1B1CC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AA15D6A" w14:textId="642B21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0,02165</w:t>
            </w:r>
          </w:p>
        </w:tc>
        <w:tc>
          <w:tcPr>
            <w:tcW w:w="1239" w:type="dxa"/>
            <w:tcBorders>
              <w:top w:val="nil"/>
              <w:left w:val="nil"/>
              <w:bottom w:val="single" w:sz="4" w:space="0" w:color="auto"/>
              <w:right w:val="single" w:sz="4" w:space="0" w:color="auto"/>
            </w:tcBorders>
            <w:shd w:val="clear" w:color="auto" w:fill="auto"/>
            <w:vAlign w:val="center"/>
          </w:tcPr>
          <w:p w14:paraId="7B8985A5" w14:textId="65AC7D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5D8F87C" w14:textId="25557E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0,02165</w:t>
            </w:r>
          </w:p>
        </w:tc>
        <w:tc>
          <w:tcPr>
            <w:tcW w:w="1087" w:type="dxa"/>
            <w:tcBorders>
              <w:top w:val="nil"/>
              <w:left w:val="nil"/>
              <w:bottom w:val="single" w:sz="4" w:space="0" w:color="auto"/>
              <w:right w:val="single" w:sz="4" w:space="0" w:color="auto"/>
            </w:tcBorders>
            <w:shd w:val="clear" w:color="auto" w:fill="auto"/>
            <w:vAlign w:val="center"/>
          </w:tcPr>
          <w:p w14:paraId="4FC19C77" w14:textId="5BD8E5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19C5EE4" w14:textId="2AF18B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6F12C9D" w14:textId="0F8093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D49706F" w14:textId="52AE0A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256B0D4B" w14:textId="79E2E6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6E9CE37" w14:textId="10BB04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504D991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B92D4E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43</w:t>
            </w:r>
          </w:p>
        </w:tc>
        <w:tc>
          <w:tcPr>
            <w:tcW w:w="1197" w:type="dxa"/>
            <w:tcBorders>
              <w:top w:val="nil"/>
              <w:left w:val="nil"/>
              <w:bottom w:val="single" w:sz="4" w:space="0" w:color="auto"/>
              <w:right w:val="single" w:sz="4" w:space="0" w:color="auto"/>
            </w:tcBorders>
            <w:shd w:val="clear" w:color="auto" w:fill="auto"/>
            <w:vAlign w:val="center"/>
            <w:hideMark/>
          </w:tcPr>
          <w:p w14:paraId="2AFDA6F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FB026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510" w:type="dxa"/>
            <w:tcBorders>
              <w:top w:val="nil"/>
              <w:left w:val="nil"/>
              <w:bottom w:val="single" w:sz="4" w:space="0" w:color="auto"/>
              <w:right w:val="single" w:sz="4" w:space="0" w:color="auto"/>
            </w:tcBorders>
            <w:shd w:val="clear" w:color="auto" w:fill="auto"/>
            <w:vAlign w:val="center"/>
            <w:hideMark/>
          </w:tcPr>
          <w:p w14:paraId="3B9938B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тк-31</w:t>
            </w:r>
          </w:p>
        </w:tc>
        <w:tc>
          <w:tcPr>
            <w:tcW w:w="1148" w:type="dxa"/>
            <w:tcBorders>
              <w:top w:val="nil"/>
              <w:left w:val="nil"/>
              <w:bottom w:val="single" w:sz="4" w:space="0" w:color="auto"/>
              <w:right w:val="single" w:sz="4" w:space="0" w:color="auto"/>
            </w:tcBorders>
            <w:shd w:val="clear" w:color="auto" w:fill="auto"/>
            <w:vAlign w:val="center"/>
          </w:tcPr>
          <w:p w14:paraId="00217689" w14:textId="71B7F1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ECD2623" w14:textId="38C238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7,65</w:t>
            </w:r>
          </w:p>
        </w:tc>
        <w:tc>
          <w:tcPr>
            <w:tcW w:w="1044" w:type="dxa"/>
            <w:tcBorders>
              <w:top w:val="nil"/>
              <w:left w:val="nil"/>
              <w:bottom w:val="single" w:sz="4" w:space="0" w:color="auto"/>
              <w:right w:val="single" w:sz="4" w:space="0" w:color="auto"/>
            </w:tcBorders>
            <w:shd w:val="clear" w:color="auto" w:fill="auto"/>
            <w:vAlign w:val="center"/>
          </w:tcPr>
          <w:p w14:paraId="3F3CC151" w14:textId="0E09F9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0,17911</w:t>
            </w:r>
          </w:p>
        </w:tc>
        <w:tc>
          <w:tcPr>
            <w:tcW w:w="1239" w:type="dxa"/>
            <w:tcBorders>
              <w:top w:val="nil"/>
              <w:left w:val="nil"/>
              <w:bottom w:val="single" w:sz="4" w:space="0" w:color="auto"/>
              <w:right w:val="single" w:sz="4" w:space="0" w:color="auto"/>
            </w:tcBorders>
            <w:shd w:val="clear" w:color="auto" w:fill="auto"/>
            <w:vAlign w:val="center"/>
          </w:tcPr>
          <w:p w14:paraId="18D115EC" w14:textId="2FB9365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842BBE1" w14:textId="6F66F7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0,17911</w:t>
            </w:r>
          </w:p>
        </w:tc>
        <w:tc>
          <w:tcPr>
            <w:tcW w:w="1087" w:type="dxa"/>
            <w:tcBorders>
              <w:top w:val="nil"/>
              <w:left w:val="nil"/>
              <w:bottom w:val="single" w:sz="4" w:space="0" w:color="auto"/>
              <w:right w:val="single" w:sz="4" w:space="0" w:color="auto"/>
            </w:tcBorders>
            <w:shd w:val="clear" w:color="auto" w:fill="auto"/>
            <w:vAlign w:val="center"/>
          </w:tcPr>
          <w:p w14:paraId="232E629C" w14:textId="5C2D38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4589B32B" w14:textId="4DDE69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EAB50D0" w14:textId="6879F1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1D480D63" w14:textId="294509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70364FED" w14:textId="588CE2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EA52371" w14:textId="2FD1BF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551B468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F5F41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44</w:t>
            </w:r>
          </w:p>
        </w:tc>
        <w:tc>
          <w:tcPr>
            <w:tcW w:w="1197" w:type="dxa"/>
            <w:tcBorders>
              <w:top w:val="nil"/>
              <w:left w:val="nil"/>
              <w:bottom w:val="single" w:sz="4" w:space="0" w:color="auto"/>
              <w:right w:val="single" w:sz="4" w:space="0" w:color="auto"/>
            </w:tcBorders>
            <w:shd w:val="clear" w:color="auto" w:fill="auto"/>
            <w:vAlign w:val="center"/>
            <w:hideMark/>
          </w:tcPr>
          <w:p w14:paraId="35A326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EF6891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510" w:type="dxa"/>
            <w:tcBorders>
              <w:top w:val="nil"/>
              <w:left w:val="nil"/>
              <w:bottom w:val="single" w:sz="4" w:space="0" w:color="auto"/>
              <w:right w:val="single" w:sz="4" w:space="0" w:color="auto"/>
            </w:tcBorders>
            <w:shd w:val="clear" w:color="auto" w:fill="auto"/>
            <w:vAlign w:val="center"/>
            <w:hideMark/>
          </w:tcPr>
          <w:p w14:paraId="62F570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Зиновьева,Кафе,3a</w:t>
            </w:r>
          </w:p>
        </w:tc>
        <w:tc>
          <w:tcPr>
            <w:tcW w:w="1148" w:type="dxa"/>
            <w:tcBorders>
              <w:top w:val="nil"/>
              <w:left w:val="nil"/>
              <w:bottom w:val="single" w:sz="4" w:space="0" w:color="auto"/>
              <w:right w:val="single" w:sz="4" w:space="0" w:color="auto"/>
            </w:tcBorders>
            <w:shd w:val="clear" w:color="auto" w:fill="auto"/>
            <w:vAlign w:val="center"/>
          </w:tcPr>
          <w:p w14:paraId="7CD77303" w14:textId="1CAC2E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0643C50" w14:textId="148942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06ABD93" w14:textId="70D86D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0,02096</w:t>
            </w:r>
          </w:p>
        </w:tc>
        <w:tc>
          <w:tcPr>
            <w:tcW w:w="1239" w:type="dxa"/>
            <w:tcBorders>
              <w:top w:val="nil"/>
              <w:left w:val="nil"/>
              <w:bottom w:val="single" w:sz="4" w:space="0" w:color="auto"/>
              <w:right w:val="single" w:sz="4" w:space="0" w:color="auto"/>
            </w:tcBorders>
            <w:shd w:val="clear" w:color="auto" w:fill="auto"/>
            <w:vAlign w:val="center"/>
          </w:tcPr>
          <w:p w14:paraId="29F79BA0" w14:textId="39F2D8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B1A2032" w14:textId="345F58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0,02096</w:t>
            </w:r>
          </w:p>
        </w:tc>
        <w:tc>
          <w:tcPr>
            <w:tcW w:w="1087" w:type="dxa"/>
            <w:tcBorders>
              <w:top w:val="nil"/>
              <w:left w:val="nil"/>
              <w:bottom w:val="single" w:sz="4" w:space="0" w:color="auto"/>
              <w:right w:val="single" w:sz="4" w:space="0" w:color="auto"/>
            </w:tcBorders>
            <w:shd w:val="clear" w:color="auto" w:fill="auto"/>
            <w:vAlign w:val="center"/>
          </w:tcPr>
          <w:p w14:paraId="5451D430" w14:textId="48CAA9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2460DDA" w14:textId="21C660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48E4AEC" w14:textId="5277AD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1DD1AB2" w14:textId="545953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2A560C23" w14:textId="01D47C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21C5CA7" w14:textId="4FB760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1A5E054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26CF33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45</w:t>
            </w:r>
          </w:p>
        </w:tc>
        <w:tc>
          <w:tcPr>
            <w:tcW w:w="1197" w:type="dxa"/>
            <w:tcBorders>
              <w:top w:val="nil"/>
              <w:left w:val="nil"/>
              <w:bottom w:val="single" w:sz="4" w:space="0" w:color="auto"/>
              <w:right w:val="single" w:sz="4" w:space="0" w:color="auto"/>
            </w:tcBorders>
            <w:shd w:val="clear" w:color="auto" w:fill="auto"/>
            <w:vAlign w:val="center"/>
            <w:hideMark/>
          </w:tcPr>
          <w:p w14:paraId="78BC81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2C839E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тк-31</w:t>
            </w:r>
          </w:p>
        </w:tc>
        <w:tc>
          <w:tcPr>
            <w:tcW w:w="1510" w:type="dxa"/>
            <w:tcBorders>
              <w:top w:val="nil"/>
              <w:left w:val="nil"/>
              <w:bottom w:val="single" w:sz="4" w:space="0" w:color="auto"/>
              <w:right w:val="single" w:sz="4" w:space="0" w:color="auto"/>
            </w:tcBorders>
            <w:shd w:val="clear" w:color="auto" w:fill="auto"/>
            <w:vAlign w:val="center"/>
            <w:hideMark/>
          </w:tcPr>
          <w:p w14:paraId="0662C55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148" w:type="dxa"/>
            <w:tcBorders>
              <w:top w:val="nil"/>
              <w:left w:val="nil"/>
              <w:bottom w:val="single" w:sz="4" w:space="0" w:color="auto"/>
              <w:right w:val="single" w:sz="4" w:space="0" w:color="auto"/>
            </w:tcBorders>
            <w:shd w:val="clear" w:color="auto" w:fill="auto"/>
            <w:vAlign w:val="center"/>
          </w:tcPr>
          <w:p w14:paraId="163858EB" w14:textId="4905CF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AB7F475" w14:textId="7EE9F6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E29F21D" w14:textId="70B096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0,05701</w:t>
            </w:r>
          </w:p>
        </w:tc>
        <w:tc>
          <w:tcPr>
            <w:tcW w:w="1239" w:type="dxa"/>
            <w:tcBorders>
              <w:top w:val="nil"/>
              <w:left w:val="nil"/>
              <w:bottom w:val="single" w:sz="4" w:space="0" w:color="auto"/>
              <w:right w:val="single" w:sz="4" w:space="0" w:color="auto"/>
            </w:tcBorders>
            <w:shd w:val="clear" w:color="auto" w:fill="auto"/>
            <w:vAlign w:val="center"/>
          </w:tcPr>
          <w:p w14:paraId="3A3A128F" w14:textId="4192AB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0E6D17D" w14:textId="32D939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0,05701</w:t>
            </w:r>
          </w:p>
        </w:tc>
        <w:tc>
          <w:tcPr>
            <w:tcW w:w="1087" w:type="dxa"/>
            <w:tcBorders>
              <w:top w:val="nil"/>
              <w:left w:val="nil"/>
              <w:bottom w:val="single" w:sz="4" w:space="0" w:color="auto"/>
              <w:right w:val="single" w:sz="4" w:space="0" w:color="auto"/>
            </w:tcBorders>
            <w:shd w:val="clear" w:color="auto" w:fill="auto"/>
            <w:vAlign w:val="center"/>
          </w:tcPr>
          <w:p w14:paraId="11FF8493" w14:textId="528742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28DBEEA" w14:textId="2A1968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62E1E3BC" w14:textId="2BDDA1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EEA7D24" w14:textId="708B90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54CF7963" w14:textId="353E64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670A45B" w14:textId="35AE21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7A8675F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3FD8D4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46</w:t>
            </w:r>
          </w:p>
        </w:tc>
        <w:tc>
          <w:tcPr>
            <w:tcW w:w="1197" w:type="dxa"/>
            <w:tcBorders>
              <w:top w:val="nil"/>
              <w:left w:val="nil"/>
              <w:bottom w:val="single" w:sz="4" w:space="0" w:color="auto"/>
              <w:right w:val="single" w:sz="4" w:space="0" w:color="auto"/>
            </w:tcBorders>
            <w:shd w:val="clear" w:color="auto" w:fill="auto"/>
            <w:vAlign w:val="center"/>
            <w:hideMark/>
          </w:tcPr>
          <w:p w14:paraId="5121826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D94B0A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510" w:type="dxa"/>
            <w:tcBorders>
              <w:top w:val="nil"/>
              <w:left w:val="nil"/>
              <w:bottom w:val="single" w:sz="4" w:space="0" w:color="auto"/>
              <w:right w:val="single" w:sz="4" w:space="0" w:color="auto"/>
            </w:tcBorders>
            <w:shd w:val="clear" w:color="auto" w:fill="auto"/>
            <w:vAlign w:val="center"/>
            <w:hideMark/>
          </w:tcPr>
          <w:p w14:paraId="1C4A3E4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w:t>
            </w:r>
          </w:p>
        </w:tc>
        <w:tc>
          <w:tcPr>
            <w:tcW w:w="1148" w:type="dxa"/>
            <w:tcBorders>
              <w:top w:val="nil"/>
              <w:left w:val="nil"/>
              <w:bottom w:val="single" w:sz="4" w:space="0" w:color="auto"/>
              <w:right w:val="single" w:sz="4" w:space="0" w:color="auto"/>
            </w:tcBorders>
            <w:shd w:val="clear" w:color="auto" w:fill="auto"/>
            <w:vAlign w:val="center"/>
          </w:tcPr>
          <w:p w14:paraId="6743FF6F" w14:textId="744276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6AB36C4" w14:textId="34D563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160D731" w14:textId="79581B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w:t>
            </w:r>
          </w:p>
        </w:tc>
        <w:tc>
          <w:tcPr>
            <w:tcW w:w="1239" w:type="dxa"/>
            <w:tcBorders>
              <w:top w:val="nil"/>
              <w:left w:val="nil"/>
              <w:bottom w:val="single" w:sz="4" w:space="0" w:color="auto"/>
              <w:right w:val="single" w:sz="4" w:space="0" w:color="auto"/>
            </w:tcBorders>
            <w:shd w:val="clear" w:color="auto" w:fill="auto"/>
            <w:vAlign w:val="center"/>
          </w:tcPr>
          <w:p w14:paraId="5B2C5268" w14:textId="441154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E62574B" w14:textId="67E949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w:t>
            </w:r>
          </w:p>
        </w:tc>
        <w:tc>
          <w:tcPr>
            <w:tcW w:w="1087" w:type="dxa"/>
            <w:tcBorders>
              <w:top w:val="nil"/>
              <w:left w:val="nil"/>
              <w:bottom w:val="single" w:sz="4" w:space="0" w:color="auto"/>
              <w:right w:val="single" w:sz="4" w:space="0" w:color="auto"/>
            </w:tcBorders>
            <w:shd w:val="clear" w:color="auto" w:fill="auto"/>
            <w:vAlign w:val="center"/>
          </w:tcPr>
          <w:p w14:paraId="2DBBA739" w14:textId="7BAB4F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30AFA6B" w14:textId="7627E0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735A401" w14:textId="72E5B8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FE178A1" w14:textId="71E050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17DD9028" w14:textId="457BA1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29F015F1" w14:textId="32E5DA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6447F0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69A1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47</w:t>
            </w:r>
          </w:p>
        </w:tc>
        <w:tc>
          <w:tcPr>
            <w:tcW w:w="1197" w:type="dxa"/>
            <w:tcBorders>
              <w:top w:val="nil"/>
              <w:left w:val="nil"/>
              <w:bottom w:val="single" w:sz="4" w:space="0" w:color="auto"/>
              <w:right w:val="single" w:sz="4" w:space="0" w:color="auto"/>
            </w:tcBorders>
            <w:shd w:val="clear" w:color="auto" w:fill="auto"/>
            <w:vAlign w:val="center"/>
            <w:hideMark/>
          </w:tcPr>
          <w:p w14:paraId="56602BA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27768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тк-31</w:t>
            </w:r>
          </w:p>
        </w:tc>
        <w:tc>
          <w:tcPr>
            <w:tcW w:w="1510" w:type="dxa"/>
            <w:tcBorders>
              <w:top w:val="nil"/>
              <w:left w:val="nil"/>
              <w:bottom w:val="single" w:sz="4" w:space="0" w:color="auto"/>
              <w:right w:val="single" w:sz="4" w:space="0" w:color="auto"/>
            </w:tcBorders>
            <w:shd w:val="clear" w:color="auto" w:fill="auto"/>
            <w:vAlign w:val="center"/>
            <w:hideMark/>
          </w:tcPr>
          <w:p w14:paraId="79EB37D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Школьный,1,Школа</w:t>
            </w:r>
          </w:p>
        </w:tc>
        <w:tc>
          <w:tcPr>
            <w:tcW w:w="1148" w:type="dxa"/>
            <w:tcBorders>
              <w:top w:val="nil"/>
              <w:left w:val="nil"/>
              <w:bottom w:val="single" w:sz="4" w:space="0" w:color="auto"/>
              <w:right w:val="single" w:sz="4" w:space="0" w:color="auto"/>
            </w:tcBorders>
            <w:shd w:val="clear" w:color="auto" w:fill="auto"/>
            <w:vAlign w:val="center"/>
          </w:tcPr>
          <w:p w14:paraId="4FCAD3BB" w14:textId="37061B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3297A7C" w14:textId="0055C0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28,9</w:t>
            </w:r>
          </w:p>
        </w:tc>
        <w:tc>
          <w:tcPr>
            <w:tcW w:w="1044" w:type="dxa"/>
            <w:tcBorders>
              <w:top w:val="nil"/>
              <w:left w:val="nil"/>
              <w:bottom w:val="single" w:sz="4" w:space="0" w:color="auto"/>
              <w:right w:val="single" w:sz="4" w:space="0" w:color="auto"/>
            </w:tcBorders>
            <w:shd w:val="clear" w:color="auto" w:fill="auto"/>
            <w:vAlign w:val="center"/>
          </w:tcPr>
          <w:p w14:paraId="594CC0CF" w14:textId="74B905B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0,04941</w:t>
            </w:r>
          </w:p>
        </w:tc>
        <w:tc>
          <w:tcPr>
            <w:tcW w:w="1239" w:type="dxa"/>
            <w:tcBorders>
              <w:top w:val="nil"/>
              <w:left w:val="nil"/>
              <w:bottom w:val="single" w:sz="4" w:space="0" w:color="auto"/>
              <w:right w:val="single" w:sz="4" w:space="0" w:color="auto"/>
            </w:tcBorders>
            <w:shd w:val="clear" w:color="auto" w:fill="auto"/>
            <w:vAlign w:val="center"/>
          </w:tcPr>
          <w:p w14:paraId="708DB643" w14:textId="791DE3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07962C38" w14:textId="0AA4E4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0,04941</w:t>
            </w:r>
          </w:p>
        </w:tc>
        <w:tc>
          <w:tcPr>
            <w:tcW w:w="1087" w:type="dxa"/>
            <w:tcBorders>
              <w:top w:val="nil"/>
              <w:left w:val="nil"/>
              <w:bottom w:val="single" w:sz="4" w:space="0" w:color="auto"/>
              <w:right w:val="single" w:sz="4" w:space="0" w:color="auto"/>
            </w:tcBorders>
            <w:shd w:val="clear" w:color="auto" w:fill="auto"/>
            <w:vAlign w:val="center"/>
          </w:tcPr>
          <w:p w14:paraId="272B07D5" w14:textId="72EE17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2,12</w:t>
            </w:r>
          </w:p>
        </w:tc>
        <w:tc>
          <w:tcPr>
            <w:tcW w:w="881" w:type="dxa"/>
            <w:tcBorders>
              <w:top w:val="nil"/>
              <w:left w:val="nil"/>
              <w:bottom w:val="single" w:sz="4" w:space="0" w:color="auto"/>
              <w:right w:val="single" w:sz="4" w:space="0" w:color="auto"/>
            </w:tcBorders>
            <w:shd w:val="clear" w:color="auto" w:fill="auto"/>
            <w:vAlign w:val="center"/>
          </w:tcPr>
          <w:p w14:paraId="38D845A7" w14:textId="33123C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BF4F840" w14:textId="5DB732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w:t>
            </w:r>
          </w:p>
        </w:tc>
        <w:tc>
          <w:tcPr>
            <w:tcW w:w="1050" w:type="dxa"/>
            <w:tcBorders>
              <w:top w:val="nil"/>
              <w:left w:val="nil"/>
              <w:bottom w:val="single" w:sz="4" w:space="0" w:color="auto"/>
              <w:right w:val="single" w:sz="4" w:space="0" w:color="auto"/>
            </w:tcBorders>
            <w:shd w:val="clear" w:color="auto" w:fill="auto"/>
            <w:vAlign w:val="center"/>
          </w:tcPr>
          <w:p w14:paraId="5FE48E42" w14:textId="5808D9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5E32601A" w14:textId="66935B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D9DB563" w14:textId="3E3D2E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24D6501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CCA87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48</w:t>
            </w:r>
          </w:p>
        </w:tc>
        <w:tc>
          <w:tcPr>
            <w:tcW w:w="1197" w:type="dxa"/>
            <w:tcBorders>
              <w:top w:val="nil"/>
              <w:left w:val="nil"/>
              <w:bottom w:val="single" w:sz="4" w:space="0" w:color="auto"/>
              <w:right w:val="single" w:sz="4" w:space="0" w:color="auto"/>
            </w:tcBorders>
            <w:shd w:val="clear" w:color="auto" w:fill="auto"/>
            <w:vAlign w:val="center"/>
            <w:hideMark/>
          </w:tcPr>
          <w:p w14:paraId="00CDCBD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211E63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тк-32</w:t>
            </w:r>
          </w:p>
        </w:tc>
        <w:tc>
          <w:tcPr>
            <w:tcW w:w="1510" w:type="dxa"/>
            <w:tcBorders>
              <w:top w:val="nil"/>
              <w:left w:val="nil"/>
              <w:bottom w:val="single" w:sz="4" w:space="0" w:color="auto"/>
              <w:right w:val="single" w:sz="4" w:space="0" w:color="auto"/>
            </w:tcBorders>
            <w:shd w:val="clear" w:color="auto" w:fill="auto"/>
            <w:vAlign w:val="center"/>
            <w:hideMark/>
          </w:tcPr>
          <w:p w14:paraId="33BA00D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тк-47</w:t>
            </w:r>
          </w:p>
        </w:tc>
        <w:tc>
          <w:tcPr>
            <w:tcW w:w="1148" w:type="dxa"/>
            <w:tcBorders>
              <w:top w:val="nil"/>
              <w:left w:val="nil"/>
              <w:bottom w:val="single" w:sz="4" w:space="0" w:color="auto"/>
              <w:right w:val="single" w:sz="4" w:space="0" w:color="auto"/>
            </w:tcBorders>
            <w:shd w:val="clear" w:color="auto" w:fill="auto"/>
            <w:vAlign w:val="center"/>
          </w:tcPr>
          <w:p w14:paraId="01BFC960" w14:textId="4C2F22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59D05FF" w14:textId="475E79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3FBE23A" w14:textId="0E6F21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0,14781</w:t>
            </w:r>
          </w:p>
        </w:tc>
        <w:tc>
          <w:tcPr>
            <w:tcW w:w="1239" w:type="dxa"/>
            <w:tcBorders>
              <w:top w:val="nil"/>
              <w:left w:val="nil"/>
              <w:bottom w:val="single" w:sz="4" w:space="0" w:color="auto"/>
              <w:right w:val="single" w:sz="4" w:space="0" w:color="auto"/>
            </w:tcBorders>
            <w:shd w:val="clear" w:color="auto" w:fill="auto"/>
            <w:vAlign w:val="center"/>
          </w:tcPr>
          <w:p w14:paraId="5122ACB3" w14:textId="586E307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A4842DE" w14:textId="164639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0,14781</w:t>
            </w:r>
          </w:p>
        </w:tc>
        <w:tc>
          <w:tcPr>
            <w:tcW w:w="1087" w:type="dxa"/>
            <w:tcBorders>
              <w:top w:val="nil"/>
              <w:left w:val="nil"/>
              <w:bottom w:val="single" w:sz="4" w:space="0" w:color="auto"/>
              <w:right w:val="single" w:sz="4" w:space="0" w:color="auto"/>
            </w:tcBorders>
            <w:shd w:val="clear" w:color="auto" w:fill="auto"/>
            <w:vAlign w:val="center"/>
          </w:tcPr>
          <w:p w14:paraId="013A1173" w14:textId="1F0B1A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BBC113D" w14:textId="07F92D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w:t>
            </w:r>
          </w:p>
        </w:tc>
        <w:tc>
          <w:tcPr>
            <w:tcW w:w="820" w:type="dxa"/>
            <w:tcBorders>
              <w:top w:val="nil"/>
              <w:left w:val="nil"/>
              <w:bottom w:val="single" w:sz="4" w:space="0" w:color="auto"/>
              <w:right w:val="single" w:sz="4" w:space="0" w:color="auto"/>
            </w:tcBorders>
            <w:shd w:val="clear" w:color="auto" w:fill="auto"/>
            <w:vAlign w:val="center"/>
          </w:tcPr>
          <w:p w14:paraId="68EE2E4C" w14:textId="7D64ED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472F67C" w14:textId="23F8AE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4,8</w:t>
            </w:r>
          </w:p>
        </w:tc>
        <w:tc>
          <w:tcPr>
            <w:tcW w:w="1050" w:type="dxa"/>
            <w:tcBorders>
              <w:top w:val="nil"/>
              <w:left w:val="nil"/>
              <w:bottom w:val="single" w:sz="4" w:space="0" w:color="auto"/>
              <w:right w:val="single" w:sz="4" w:space="0" w:color="auto"/>
            </w:tcBorders>
            <w:shd w:val="clear" w:color="auto" w:fill="auto"/>
            <w:vAlign w:val="center"/>
          </w:tcPr>
          <w:p w14:paraId="1966BF2D" w14:textId="1656E43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5C0E9CE" w14:textId="1E7CC6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0,96</w:t>
            </w:r>
          </w:p>
        </w:tc>
      </w:tr>
      <w:tr w:rsidR="00712AA9" w:rsidRPr="00E6436E" w14:paraId="1E8F97D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CCC3E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49</w:t>
            </w:r>
          </w:p>
        </w:tc>
        <w:tc>
          <w:tcPr>
            <w:tcW w:w="1197" w:type="dxa"/>
            <w:tcBorders>
              <w:top w:val="nil"/>
              <w:left w:val="nil"/>
              <w:bottom w:val="single" w:sz="4" w:space="0" w:color="auto"/>
              <w:right w:val="single" w:sz="4" w:space="0" w:color="auto"/>
            </w:tcBorders>
            <w:shd w:val="clear" w:color="auto" w:fill="auto"/>
            <w:vAlign w:val="center"/>
            <w:hideMark/>
          </w:tcPr>
          <w:p w14:paraId="5296F47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42E834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тк-47</w:t>
            </w:r>
          </w:p>
        </w:tc>
        <w:tc>
          <w:tcPr>
            <w:tcW w:w="1510" w:type="dxa"/>
            <w:tcBorders>
              <w:top w:val="nil"/>
              <w:left w:val="nil"/>
              <w:bottom w:val="single" w:sz="4" w:space="0" w:color="auto"/>
              <w:right w:val="single" w:sz="4" w:space="0" w:color="auto"/>
            </w:tcBorders>
            <w:shd w:val="clear" w:color="auto" w:fill="auto"/>
            <w:vAlign w:val="center"/>
            <w:hideMark/>
          </w:tcPr>
          <w:p w14:paraId="076F1E2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Горького,4,с.Суд</w:t>
            </w:r>
          </w:p>
        </w:tc>
        <w:tc>
          <w:tcPr>
            <w:tcW w:w="1148" w:type="dxa"/>
            <w:tcBorders>
              <w:top w:val="nil"/>
              <w:left w:val="nil"/>
              <w:bottom w:val="single" w:sz="4" w:space="0" w:color="auto"/>
              <w:right w:val="single" w:sz="4" w:space="0" w:color="auto"/>
            </w:tcBorders>
            <w:shd w:val="clear" w:color="auto" w:fill="auto"/>
            <w:vAlign w:val="center"/>
          </w:tcPr>
          <w:p w14:paraId="4CE46C19" w14:textId="33DCC3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213E22E" w14:textId="373230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FD8FC83" w14:textId="1B7EFD4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0,00761</w:t>
            </w:r>
          </w:p>
        </w:tc>
        <w:tc>
          <w:tcPr>
            <w:tcW w:w="1239" w:type="dxa"/>
            <w:tcBorders>
              <w:top w:val="nil"/>
              <w:left w:val="nil"/>
              <w:bottom w:val="single" w:sz="4" w:space="0" w:color="auto"/>
              <w:right w:val="single" w:sz="4" w:space="0" w:color="auto"/>
            </w:tcBorders>
            <w:shd w:val="clear" w:color="auto" w:fill="auto"/>
            <w:vAlign w:val="center"/>
          </w:tcPr>
          <w:p w14:paraId="425C2CE5" w14:textId="71C760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533180B" w14:textId="08C4D1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0,00761</w:t>
            </w:r>
          </w:p>
        </w:tc>
        <w:tc>
          <w:tcPr>
            <w:tcW w:w="1087" w:type="dxa"/>
            <w:tcBorders>
              <w:top w:val="nil"/>
              <w:left w:val="nil"/>
              <w:bottom w:val="single" w:sz="4" w:space="0" w:color="auto"/>
              <w:right w:val="single" w:sz="4" w:space="0" w:color="auto"/>
            </w:tcBorders>
            <w:shd w:val="clear" w:color="auto" w:fill="auto"/>
            <w:vAlign w:val="center"/>
          </w:tcPr>
          <w:p w14:paraId="742E4971" w14:textId="01A693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EC46006" w14:textId="6E730B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EA49647" w14:textId="4E892E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B26024D" w14:textId="7FC915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C331C04" w14:textId="6054444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FC68957" w14:textId="1BCB8C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B3D945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5BFCBC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50</w:t>
            </w:r>
          </w:p>
        </w:tc>
        <w:tc>
          <w:tcPr>
            <w:tcW w:w="1197" w:type="dxa"/>
            <w:tcBorders>
              <w:top w:val="nil"/>
              <w:left w:val="nil"/>
              <w:bottom w:val="single" w:sz="4" w:space="0" w:color="auto"/>
              <w:right w:val="single" w:sz="4" w:space="0" w:color="auto"/>
            </w:tcBorders>
            <w:shd w:val="clear" w:color="auto" w:fill="auto"/>
            <w:vAlign w:val="center"/>
            <w:hideMark/>
          </w:tcPr>
          <w:p w14:paraId="29FA24A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C5D08C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hideMark/>
          </w:tcPr>
          <w:p w14:paraId="1827EDD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148" w:type="dxa"/>
            <w:tcBorders>
              <w:top w:val="nil"/>
              <w:left w:val="nil"/>
              <w:bottom w:val="single" w:sz="4" w:space="0" w:color="auto"/>
              <w:right w:val="single" w:sz="4" w:space="0" w:color="auto"/>
            </w:tcBorders>
            <w:shd w:val="clear" w:color="auto" w:fill="auto"/>
            <w:vAlign w:val="center"/>
          </w:tcPr>
          <w:p w14:paraId="4EDC9963" w14:textId="6ACE03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FF558F5" w14:textId="7C58D0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262A1B9" w14:textId="764304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0,17888</w:t>
            </w:r>
          </w:p>
        </w:tc>
        <w:tc>
          <w:tcPr>
            <w:tcW w:w="1239" w:type="dxa"/>
            <w:tcBorders>
              <w:top w:val="nil"/>
              <w:left w:val="nil"/>
              <w:bottom w:val="single" w:sz="4" w:space="0" w:color="auto"/>
              <w:right w:val="single" w:sz="4" w:space="0" w:color="auto"/>
            </w:tcBorders>
            <w:shd w:val="clear" w:color="auto" w:fill="auto"/>
            <w:vAlign w:val="center"/>
          </w:tcPr>
          <w:p w14:paraId="1CE2ED48" w14:textId="040253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48B5AA0A" w14:textId="683D18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0,17888</w:t>
            </w:r>
          </w:p>
        </w:tc>
        <w:tc>
          <w:tcPr>
            <w:tcW w:w="1087" w:type="dxa"/>
            <w:tcBorders>
              <w:top w:val="nil"/>
              <w:left w:val="nil"/>
              <w:bottom w:val="single" w:sz="4" w:space="0" w:color="auto"/>
              <w:right w:val="single" w:sz="4" w:space="0" w:color="auto"/>
            </w:tcBorders>
            <w:shd w:val="clear" w:color="auto" w:fill="auto"/>
            <w:vAlign w:val="center"/>
          </w:tcPr>
          <w:p w14:paraId="7C492C07" w14:textId="0ADDC5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E2B060D" w14:textId="790158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820" w:type="dxa"/>
            <w:tcBorders>
              <w:top w:val="nil"/>
              <w:left w:val="nil"/>
              <w:bottom w:val="single" w:sz="4" w:space="0" w:color="auto"/>
              <w:right w:val="single" w:sz="4" w:space="0" w:color="auto"/>
            </w:tcBorders>
            <w:shd w:val="clear" w:color="auto" w:fill="auto"/>
            <w:vAlign w:val="center"/>
          </w:tcPr>
          <w:p w14:paraId="7393DDC9" w14:textId="43BE14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AB069A6" w14:textId="6E1901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12,6</w:t>
            </w:r>
          </w:p>
        </w:tc>
        <w:tc>
          <w:tcPr>
            <w:tcW w:w="1050" w:type="dxa"/>
            <w:tcBorders>
              <w:top w:val="nil"/>
              <w:left w:val="nil"/>
              <w:bottom w:val="single" w:sz="4" w:space="0" w:color="auto"/>
              <w:right w:val="single" w:sz="4" w:space="0" w:color="auto"/>
            </w:tcBorders>
            <w:shd w:val="clear" w:color="auto" w:fill="auto"/>
            <w:vAlign w:val="center"/>
          </w:tcPr>
          <w:p w14:paraId="2CD1C213" w14:textId="50612E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60F124C" w14:textId="3B3FB0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0,95</w:t>
            </w:r>
          </w:p>
        </w:tc>
      </w:tr>
      <w:tr w:rsidR="00712AA9" w:rsidRPr="00E6436E" w14:paraId="61AAB59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470F0A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51</w:t>
            </w:r>
          </w:p>
        </w:tc>
        <w:tc>
          <w:tcPr>
            <w:tcW w:w="1197" w:type="dxa"/>
            <w:tcBorders>
              <w:top w:val="nil"/>
              <w:left w:val="nil"/>
              <w:bottom w:val="single" w:sz="4" w:space="0" w:color="auto"/>
              <w:right w:val="single" w:sz="4" w:space="0" w:color="auto"/>
            </w:tcBorders>
            <w:shd w:val="clear" w:color="auto" w:fill="auto"/>
            <w:vAlign w:val="center"/>
            <w:hideMark/>
          </w:tcPr>
          <w:p w14:paraId="0BCCF3B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0AF4E8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hideMark/>
          </w:tcPr>
          <w:p w14:paraId="7065A6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148" w:type="dxa"/>
            <w:tcBorders>
              <w:top w:val="nil"/>
              <w:left w:val="nil"/>
              <w:bottom w:val="single" w:sz="4" w:space="0" w:color="auto"/>
              <w:right w:val="single" w:sz="4" w:space="0" w:color="auto"/>
            </w:tcBorders>
            <w:shd w:val="clear" w:color="auto" w:fill="auto"/>
            <w:vAlign w:val="center"/>
          </w:tcPr>
          <w:p w14:paraId="06C1D048" w14:textId="15516D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4600923" w14:textId="6FE8DA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34B5949" w14:textId="53065B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0,05286</w:t>
            </w:r>
          </w:p>
        </w:tc>
        <w:tc>
          <w:tcPr>
            <w:tcW w:w="1239" w:type="dxa"/>
            <w:tcBorders>
              <w:top w:val="nil"/>
              <w:left w:val="nil"/>
              <w:bottom w:val="single" w:sz="4" w:space="0" w:color="auto"/>
              <w:right w:val="single" w:sz="4" w:space="0" w:color="auto"/>
            </w:tcBorders>
            <w:shd w:val="clear" w:color="auto" w:fill="auto"/>
            <w:vAlign w:val="center"/>
          </w:tcPr>
          <w:p w14:paraId="7CAD09A0" w14:textId="35E084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1557439A" w14:textId="015750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0,05286</w:t>
            </w:r>
          </w:p>
        </w:tc>
        <w:tc>
          <w:tcPr>
            <w:tcW w:w="1087" w:type="dxa"/>
            <w:tcBorders>
              <w:top w:val="nil"/>
              <w:left w:val="nil"/>
              <w:bottom w:val="single" w:sz="4" w:space="0" w:color="auto"/>
              <w:right w:val="single" w:sz="4" w:space="0" w:color="auto"/>
            </w:tcBorders>
            <w:shd w:val="clear" w:color="auto" w:fill="auto"/>
            <w:vAlign w:val="center"/>
          </w:tcPr>
          <w:p w14:paraId="4FC93AE5" w14:textId="0DC011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5E535C2" w14:textId="1C790F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754C5A1F" w14:textId="6B5AD8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D2A40D7" w14:textId="1737DE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1050" w:type="dxa"/>
            <w:tcBorders>
              <w:top w:val="nil"/>
              <w:left w:val="nil"/>
              <w:bottom w:val="single" w:sz="4" w:space="0" w:color="auto"/>
              <w:right w:val="single" w:sz="4" w:space="0" w:color="auto"/>
            </w:tcBorders>
            <w:shd w:val="clear" w:color="auto" w:fill="auto"/>
            <w:vAlign w:val="center"/>
          </w:tcPr>
          <w:p w14:paraId="29062909" w14:textId="554D54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C610932" w14:textId="12B4BD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2C5F2E8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D04D6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52</w:t>
            </w:r>
          </w:p>
        </w:tc>
        <w:tc>
          <w:tcPr>
            <w:tcW w:w="1197" w:type="dxa"/>
            <w:tcBorders>
              <w:top w:val="nil"/>
              <w:left w:val="nil"/>
              <w:bottom w:val="single" w:sz="4" w:space="0" w:color="auto"/>
              <w:right w:val="single" w:sz="4" w:space="0" w:color="auto"/>
            </w:tcBorders>
            <w:shd w:val="clear" w:color="auto" w:fill="auto"/>
            <w:vAlign w:val="center"/>
            <w:hideMark/>
          </w:tcPr>
          <w:p w14:paraId="6DAD1BA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50B412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hideMark/>
          </w:tcPr>
          <w:p w14:paraId="3BCFE49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148" w:type="dxa"/>
            <w:tcBorders>
              <w:top w:val="nil"/>
              <w:left w:val="nil"/>
              <w:bottom w:val="single" w:sz="4" w:space="0" w:color="auto"/>
              <w:right w:val="single" w:sz="4" w:space="0" w:color="auto"/>
            </w:tcBorders>
            <w:shd w:val="clear" w:color="auto" w:fill="auto"/>
            <w:vAlign w:val="center"/>
          </w:tcPr>
          <w:p w14:paraId="31804F44" w14:textId="3AD661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26DAD36" w14:textId="4D5A72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49AAB5C" w14:textId="21ED6E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0,09344</w:t>
            </w:r>
          </w:p>
        </w:tc>
        <w:tc>
          <w:tcPr>
            <w:tcW w:w="1239" w:type="dxa"/>
            <w:tcBorders>
              <w:top w:val="nil"/>
              <w:left w:val="nil"/>
              <w:bottom w:val="single" w:sz="4" w:space="0" w:color="auto"/>
              <w:right w:val="single" w:sz="4" w:space="0" w:color="auto"/>
            </w:tcBorders>
            <w:shd w:val="clear" w:color="auto" w:fill="auto"/>
            <w:vAlign w:val="center"/>
          </w:tcPr>
          <w:p w14:paraId="1CACD1D9" w14:textId="2CA871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CFB3B1D" w14:textId="5510EA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0,09344</w:t>
            </w:r>
          </w:p>
        </w:tc>
        <w:tc>
          <w:tcPr>
            <w:tcW w:w="1087" w:type="dxa"/>
            <w:tcBorders>
              <w:top w:val="nil"/>
              <w:left w:val="nil"/>
              <w:bottom w:val="single" w:sz="4" w:space="0" w:color="auto"/>
              <w:right w:val="single" w:sz="4" w:space="0" w:color="auto"/>
            </w:tcBorders>
            <w:shd w:val="clear" w:color="auto" w:fill="auto"/>
            <w:vAlign w:val="center"/>
          </w:tcPr>
          <w:p w14:paraId="3D1793BD" w14:textId="051060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C8B8915" w14:textId="6058E4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2016D927" w14:textId="4D41CED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7955D93" w14:textId="70A838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1050" w:type="dxa"/>
            <w:tcBorders>
              <w:top w:val="nil"/>
              <w:left w:val="nil"/>
              <w:bottom w:val="single" w:sz="4" w:space="0" w:color="auto"/>
              <w:right w:val="single" w:sz="4" w:space="0" w:color="auto"/>
            </w:tcBorders>
            <w:shd w:val="clear" w:color="auto" w:fill="auto"/>
            <w:vAlign w:val="center"/>
          </w:tcPr>
          <w:p w14:paraId="283390EB" w14:textId="008AEF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D4B49E8" w14:textId="6D1197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2A90910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A881A4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53</w:t>
            </w:r>
          </w:p>
        </w:tc>
        <w:tc>
          <w:tcPr>
            <w:tcW w:w="1197" w:type="dxa"/>
            <w:tcBorders>
              <w:top w:val="nil"/>
              <w:left w:val="nil"/>
              <w:bottom w:val="single" w:sz="4" w:space="0" w:color="auto"/>
              <w:right w:val="single" w:sz="4" w:space="0" w:color="auto"/>
            </w:tcBorders>
            <w:shd w:val="clear" w:color="auto" w:fill="auto"/>
            <w:vAlign w:val="center"/>
            <w:hideMark/>
          </w:tcPr>
          <w:p w14:paraId="3264E29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55C2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510" w:type="dxa"/>
            <w:tcBorders>
              <w:top w:val="nil"/>
              <w:left w:val="nil"/>
              <w:bottom w:val="single" w:sz="4" w:space="0" w:color="auto"/>
              <w:right w:val="single" w:sz="4" w:space="0" w:color="auto"/>
            </w:tcBorders>
            <w:shd w:val="clear" w:color="auto" w:fill="auto"/>
            <w:vAlign w:val="center"/>
            <w:hideMark/>
          </w:tcPr>
          <w:p w14:paraId="6C01541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148" w:type="dxa"/>
            <w:tcBorders>
              <w:top w:val="nil"/>
              <w:left w:val="nil"/>
              <w:bottom w:val="single" w:sz="4" w:space="0" w:color="auto"/>
              <w:right w:val="single" w:sz="4" w:space="0" w:color="auto"/>
            </w:tcBorders>
            <w:shd w:val="clear" w:color="auto" w:fill="auto"/>
            <w:vAlign w:val="center"/>
          </w:tcPr>
          <w:p w14:paraId="0A03F67D" w14:textId="56FF18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513BDE6" w14:textId="1359CA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1690C00" w14:textId="76BEFD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0,02592</w:t>
            </w:r>
          </w:p>
        </w:tc>
        <w:tc>
          <w:tcPr>
            <w:tcW w:w="1239" w:type="dxa"/>
            <w:tcBorders>
              <w:top w:val="nil"/>
              <w:left w:val="nil"/>
              <w:bottom w:val="single" w:sz="4" w:space="0" w:color="auto"/>
              <w:right w:val="single" w:sz="4" w:space="0" w:color="auto"/>
            </w:tcBorders>
            <w:shd w:val="clear" w:color="auto" w:fill="auto"/>
            <w:vAlign w:val="center"/>
          </w:tcPr>
          <w:p w14:paraId="65FE47F8" w14:textId="180618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671BEB8E" w14:textId="3CDF27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0,02592</w:t>
            </w:r>
          </w:p>
        </w:tc>
        <w:tc>
          <w:tcPr>
            <w:tcW w:w="1087" w:type="dxa"/>
            <w:tcBorders>
              <w:top w:val="nil"/>
              <w:left w:val="nil"/>
              <w:bottom w:val="single" w:sz="4" w:space="0" w:color="auto"/>
              <w:right w:val="single" w:sz="4" w:space="0" w:color="auto"/>
            </w:tcBorders>
            <w:shd w:val="clear" w:color="auto" w:fill="auto"/>
            <w:vAlign w:val="center"/>
          </w:tcPr>
          <w:p w14:paraId="35288718" w14:textId="5800F7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ED37BC2" w14:textId="382F4D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23FABBA" w14:textId="09CCC6B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FABC7ED" w14:textId="0FEF9F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1050" w:type="dxa"/>
            <w:tcBorders>
              <w:top w:val="nil"/>
              <w:left w:val="nil"/>
              <w:bottom w:val="single" w:sz="4" w:space="0" w:color="auto"/>
              <w:right w:val="single" w:sz="4" w:space="0" w:color="auto"/>
            </w:tcBorders>
            <w:shd w:val="clear" w:color="auto" w:fill="auto"/>
            <w:vAlign w:val="center"/>
          </w:tcPr>
          <w:p w14:paraId="1C21A245" w14:textId="76D2BF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15AFC5E" w14:textId="0E145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2F5C1FD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719263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54</w:t>
            </w:r>
          </w:p>
        </w:tc>
        <w:tc>
          <w:tcPr>
            <w:tcW w:w="1197" w:type="dxa"/>
            <w:tcBorders>
              <w:top w:val="nil"/>
              <w:left w:val="nil"/>
              <w:bottom w:val="single" w:sz="4" w:space="0" w:color="auto"/>
              <w:right w:val="single" w:sz="4" w:space="0" w:color="auto"/>
            </w:tcBorders>
            <w:shd w:val="clear" w:color="auto" w:fill="auto"/>
            <w:vAlign w:val="center"/>
            <w:hideMark/>
          </w:tcPr>
          <w:p w14:paraId="6ADCEAC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828588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тк-04а</w:t>
            </w:r>
          </w:p>
        </w:tc>
        <w:tc>
          <w:tcPr>
            <w:tcW w:w="1510" w:type="dxa"/>
            <w:tcBorders>
              <w:top w:val="nil"/>
              <w:left w:val="nil"/>
              <w:bottom w:val="single" w:sz="4" w:space="0" w:color="auto"/>
              <w:right w:val="single" w:sz="4" w:space="0" w:color="auto"/>
            </w:tcBorders>
            <w:shd w:val="clear" w:color="auto" w:fill="auto"/>
            <w:vAlign w:val="center"/>
            <w:hideMark/>
          </w:tcPr>
          <w:p w14:paraId="7ED8BA0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148" w:type="dxa"/>
            <w:tcBorders>
              <w:top w:val="nil"/>
              <w:left w:val="nil"/>
              <w:bottom w:val="single" w:sz="4" w:space="0" w:color="auto"/>
              <w:right w:val="single" w:sz="4" w:space="0" w:color="auto"/>
            </w:tcBorders>
            <w:shd w:val="clear" w:color="auto" w:fill="auto"/>
            <w:vAlign w:val="center"/>
          </w:tcPr>
          <w:p w14:paraId="5B64DACE" w14:textId="3D7F5F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72B093F" w14:textId="5A7B76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90E8BC1" w14:textId="4D7106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0,03201</w:t>
            </w:r>
          </w:p>
        </w:tc>
        <w:tc>
          <w:tcPr>
            <w:tcW w:w="1239" w:type="dxa"/>
            <w:tcBorders>
              <w:top w:val="nil"/>
              <w:left w:val="nil"/>
              <w:bottom w:val="single" w:sz="4" w:space="0" w:color="auto"/>
              <w:right w:val="single" w:sz="4" w:space="0" w:color="auto"/>
            </w:tcBorders>
            <w:shd w:val="clear" w:color="auto" w:fill="auto"/>
            <w:vAlign w:val="center"/>
          </w:tcPr>
          <w:p w14:paraId="1E144B19" w14:textId="040962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B91CBB6" w14:textId="770DCF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0,03201</w:t>
            </w:r>
          </w:p>
        </w:tc>
        <w:tc>
          <w:tcPr>
            <w:tcW w:w="1087" w:type="dxa"/>
            <w:tcBorders>
              <w:top w:val="nil"/>
              <w:left w:val="nil"/>
              <w:bottom w:val="single" w:sz="4" w:space="0" w:color="auto"/>
              <w:right w:val="single" w:sz="4" w:space="0" w:color="auto"/>
            </w:tcBorders>
            <w:shd w:val="clear" w:color="auto" w:fill="auto"/>
            <w:vAlign w:val="center"/>
          </w:tcPr>
          <w:p w14:paraId="7340BF7C" w14:textId="67EDFB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5FEE4FF" w14:textId="2FDA3A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6EA3C24E" w14:textId="620CE8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B6228F8" w14:textId="2451FF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1FCA64AC" w14:textId="78D524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284E544" w14:textId="23EB31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27F2AA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C3D850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55</w:t>
            </w:r>
          </w:p>
        </w:tc>
        <w:tc>
          <w:tcPr>
            <w:tcW w:w="1197" w:type="dxa"/>
            <w:tcBorders>
              <w:top w:val="nil"/>
              <w:left w:val="nil"/>
              <w:bottom w:val="single" w:sz="4" w:space="0" w:color="auto"/>
              <w:right w:val="single" w:sz="4" w:space="0" w:color="auto"/>
            </w:tcBorders>
            <w:shd w:val="clear" w:color="auto" w:fill="auto"/>
            <w:vAlign w:val="center"/>
            <w:hideMark/>
          </w:tcPr>
          <w:p w14:paraId="5F24E07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4C4125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1101718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148" w:type="dxa"/>
            <w:tcBorders>
              <w:top w:val="nil"/>
              <w:left w:val="nil"/>
              <w:bottom w:val="single" w:sz="4" w:space="0" w:color="auto"/>
              <w:right w:val="single" w:sz="4" w:space="0" w:color="auto"/>
            </w:tcBorders>
            <w:shd w:val="clear" w:color="auto" w:fill="auto"/>
            <w:vAlign w:val="center"/>
          </w:tcPr>
          <w:p w14:paraId="7F6CDF31" w14:textId="10D2C1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EBB5FE0" w14:textId="005F45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559DEA1" w14:textId="61FB2C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0,08378</w:t>
            </w:r>
          </w:p>
        </w:tc>
        <w:tc>
          <w:tcPr>
            <w:tcW w:w="1239" w:type="dxa"/>
            <w:tcBorders>
              <w:top w:val="nil"/>
              <w:left w:val="nil"/>
              <w:bottom w:val="single" w:sz="4" w:space="0" w:color="auto"/>
              <w:right w:val="single" w:sz="4" w:space="0" w:color="auto"/>
            </w:tcBorders>
            <w:shd w:val="clear" w:color="auto" w:fill="auto"/>
            <w:vAlign w:val="center"/>
          </w:tcPr>
          <w:p w14:paraId="23BEA08E" w14:textId="7BD4D6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632227CC" w14:textId="2F291E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0,08378</w:t>
            </w:r>
          </w:p>
        </w:tc>
        <w:tc>
          <w:tcPr>
            <w:tcW w:w="1087" w:type="dxa"/>
            <w:tcBorders>
              <w:top w:val="nil"/>
              <w:left w:val="nil"/>
              <w:bottom w:val="single" w:sz="4" w:space="0" w:color="auto"/>
              <w:right w:val="single" w:sz="4" w:space="0" w:color="auto"/>
            </w:tcBorders>
            <w:shd w:val="clear" w:color="auto" w:fill="auto"/>
            <w:vAlign w:val="center"/>
          </w:tcPr>
          <w:p w14:paraId="305DB080" w14:textId="578D20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548EDDA" w14:textId="5C3371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29D98562" w14:textId="3C8FFE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8DEDB7E" w14:textId="7B1EBF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1050" w:type="dxa"/>
            <w:tcBorders>
              <w:top w:val="nil"/>
              <w:left w:val="nil"/>
              <w:bottom w:val="single" w:sz="4" w:space="0" w:color="auto"/>
              <w:right w:val="single" w:sz="4" w:space="0" w:color="auto"/>
            </w:tcBorders>
            <w:shd w:val="clear" w:color="auto" w:fill="auto"/>
            <w:vAlign w:val="center"/>
          </w:tcPr>
          <w:p w14:paraId="389730EA" w14:textId="659370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B3C4711" w14:textId="643E43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0F18357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93E31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56</w:t>
            </w:r>
          </w:p>
        </w:tc>
        <w:tc>
          <w:tcPr>
            <w:tcW w:w="1197" w:type="dxa"/>
            <w:tcBorders>
              <w:top w:val="nil"/>
              <w:left w:val="nil"/>
              <w:bottom w:val="single" w:sz="4" w:space="0" w:color="auto"/>
              <w:right w:val="single" w:sz="4" w:space="0" w:color="auto"/>
            </w:tcBorders>
            <w:shd w:val="clear" w:color="auto" w:fill="auto"/>
            <w:vAlign w:val="center"/>
            <w:hideMark/>
          </w:tcPr>
          <w:p w14:paraId="2B7CD46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EEC8F5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Вр-10</w:t>
            </w:r>
          </w:p>
        </w:tc>
        <w:tc>
          <w:tcPr>
            <w:tcW w:w="1510" w:type="dxa"/>
            <w:tcBorders>
              <w:top w:val="nil"/>
              <w:left w:val="nil"/>
              <w:bottom w:val="single" w:sz="4" w:space="0" w:color="auto"/>
              <w:right w:val="single" w:sz="4" w:space="0" w:color="auto"/>
            </w:tcBorders>
            <w:shd w:val="clear" w:color="auto" w:fill="auto"/>
            <w:vAlign w:val="center"/>
            <w:hideMark/>
          </w:tcPr>
          <w:p w14:paraId="0442D67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Вр-11</w:t>
            </w:r>
          </w:p>
        </w:tc>
        <w:tc>
          <w:tcPr>
            <w:tcW w:w="1148" w:type="dxa"/>
            <w:tcBorders>
              <w:top w:val="nil"/>
              <w:left w:val="nil"/>
              <w:bottom w:val="single" w:sz="4" w:space="0" w:color="auto"/>
              <w:right w:val="single" w:sz="4" w:space="0" w:color="auto"/>
            </w:tcBorders>
            <w:shd w:val="clear" w:color="auto" w:fill="auto"/>
            <w:vAlign w:val="center"/>
          </w:tcPr>
          <w:p w14:paraId="132B5EF1" w14:textId="43B4D4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1E5FBC0" w14:textId="0B404D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EF7B111" w14:textId="3CD810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0,00722</w:t>
            </w:r>
          </w:p>
        </w:tc>
        <w:tc>
          <w:tcPr>
            <w:tcW w:w="1239" w:type="dxa"/>
            <w:tcBorders>
              <w:top w:val="nil"/>
              <w:left w:val="nil"/>
              <w:bottom w:val="single" w:sz="4" w:space="0" w:color="auto"/>
              <w:right w:val="single" w:sz="4" w:space="0" w:color="auto"/>
            </w:tcBorders>
            <w:shd w:val="clear" w:color="auto" w:fill="auto"/>
            <w:vAlign w:val="center"/>
          </w:tcPr>
          <w:p w14:paraId="2F50BB7C" w14:textId="47F68F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7355A97" w14:textId="58F865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0,00722</w:t>
            </w:r>
          </w:p>
        </w:tc>
        <w:tc>
          <w:tcPr>
            <w:tcW w:w="1087" w:type="dxa"/>
            <w:tcBorders>
              <w:top w:val="nil"/>
              <w:left w:val="nil"/>
              <w:bottom w:val="single" w:sz="4" w:space="0" w:color="auto"/>
              <w:right w:val="single" w:sz="4" w:space="0" w:color="auto"/>
            </w:tcBorders>
            <w:shd w:val="clear" w:color="auto" w:fill="auto"/>
            <w:vAlign w:val="center"/>
          </w:tcPr>
          <w:p w14:paraId="64E124D3" w14:textId="4C57BC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C4EA7EB" w14:textId="5CF777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08CA01C" w14:textId="1CB664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DE745CA" w14:textId="1C3F9D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7C6D1445" w14:textId="4F90D5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FAF9C9D" w14:textId="02511B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49140E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EC8B90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57</w:t>
            </w:r>
          </w:p>
        </w:tc>
        <w:tc>
          <w:tcPr>
            <w:tcW w:w="1197" w:type="dxa"/>
            <w:tcBorders>
              <w:top w:val="nil"/>
              <w:left w:val="nil"/>
              <w:bottom w:val="single" w:sz="4" w:space="0" w:color="auto"/>
              <w:right w:val="single" w:sz="4" w:space="0" w:color="auto"/>
            </w:tcBorders>
            <w:shd w:val="clear" w:color="auto" w:fill="auto"/>
            <w:vAlign w:val="center"/>
            <w:hideMark/>
          </w:tcPr>
          <w:p w14:paraId="656F19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22CB3C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тк-27</w:t>
            </w:r>
          </w:p>
        </w:tc>
        <w:tc>
          <w:tcPr>
            <w:tcW w:w="1510" w:type="dxa"/>
            <w:tcBorders>
              <w:top w:val="nil"/>
              <w:left w:val="nil"/>
              <w:bottom w:val="single" w:sz="4" w:space="0" w:color="auto"/>
              <w:right w:val="single" w:sz="4" w:space="0" w:color="auto"/>
            </w:tcBorders>
            <w:shd w:val="clear" w:color="auto" w:fill="auto"/>
            <w:vAlign w:val="center"/>
            <w:hideMark/>
          </w:tcPr>
          <w:p w14:paraId="37F93BC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тк-28</w:t>
            </w:r>
          </w:p>
        </w:tc>
        <w:tc>
          <w:tcPr>
            <w:tcW w:w="1148" w:type="dxa"/>
            <w:tcBorders>
              <w:top w:val="nil"/>
              <w:left w:val="nil"/>
              <w:bottom w:val="single" w:sz="4" w:space="0" w:color="auto"/>
              <w:right w:val="single" w:sz="4" w:space="0" w:color="auto"/>
            </w:tcBorders>
            <w:shd w:val="clear" w:color="auto" w:fill="auto"/>
            <w:vAlign w:val="center"/>
          </w:tcPr>
          <w:p w14:paraId="6F76DF30" w14:textId="7C8729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E5D207C" w14:textId="6861F9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5B40C31" w14:textId="119C05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0,11122</w:t>
            </w:r>
          </w:p>
        </w:tc>
        <w:tc>
          <w:tcPr>
            <w:tcW w:w="1239" w:type="dxa"/>
            <w:tcBorders>
              <w:top w:val="nil"/>
              <w:left w:val="nil"/>
              <w:bottom w:val="single" w:sz="4" w:space="0" w:color="auto"/>
              <w:right w:val="single" w:sz="4" w:space="0" w:color="auto"/>
            </w:tcBorders>
            <w:shd w:val="clear" w:color="auto" w:fill="auto"/>
            <w:vAlign w:val="center"/>
          </w:tcPr>
          <w:p w14:paraId="374470CB" w14:textId="29962A3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7A7F00A" w14:textId="00DD42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0,11122</w:t>
            </w:r>
          </w:p>
        </w:tc>
        <w:tc>
          <w:tcPr>
            <w:tcW w:w="1087" w:type="dxa"/>
            <w:tcBorders>
              <w:top w:val="nil"/>
              <w:left w:val="nil"/>
              <w:bottom w:val="single" w:sz="4" w:space="0" w:color="auto"/>
              <w:right w:val="single" w:sz="4" w:space="0" w:color="auto"/>
            </w:tcBorders>
            <w:shd w:val="clear" w:color="auto" w:fill="auto"/>
            <w:vAlign w:val="center"/>
          </w:tcPr>
          <w:p w14:paraId="60B096BC" w14:textId="434101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19381BC" w14:textId="2FE76C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42E50886" w14:textId="5C45E3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784E700" w14:textId="003340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709EE189" w14:textId="49353E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A3F2C40" w14:textId="1AB91C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6D1E254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372E95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58</w:t>
            </w:r>
          </w:p>
        </w:tc>
        <w:tc>
          <w:tcPr>
            <w:tcW w:w="1197" w:type="dxa"/>
            <w:tcBorders>
              <w:top w:val="nil"/>
              <w:left w:val="nil"/>
              <w:bottom w:val="single" w:sz="4" w:space="0" w:color="auto"/>
              <w:right w:val="single" w:sz="4" w:space="0" w:color="auto"/>
            </w:tcBorders>
            <w:shd w:val="clear" w:color="auto" w:fill="auto"/>
            <w:vAlign w:val="center"/>
            <w:hideMark/>
          </w:tcPr>
          <w:p w14:paraId="7A6E237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E527D6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тк-28</w:t>
            </w:r>
          </w:p>
        </w:tc>
        <w:tc>
          <w:tcPr>
            <w:tcW w:w="1510" w:type="dxa"/>
            <w:tcBorders>
              <w:top w:val="nil"/>
              <w:left w:val="nil"/>
              <w:bottom w:val="single" w:sz="4" w:space="0" w:color="auto"/>
              <w:right w:val="single" w:sz="4" w:space="0" w:color="auto"/>
            </w:tcBorders>
            <w:shd w:val="clear" w:color="auto" w:fill="auto"/>
            <w:vAlign w:val="center"/>
            <w:hideMark/>
          </w:tcPr>
          <w:p w14:paraId="6DA243E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тк-32</w:t>
            </w:r>
          </w:p>
        </w:tc>
        <w:tc>
          <w:tcPr>
            <w:tcW w:w="1148" w:type="dxa"/>
            <w:tcBorders>
              <w:top w:val="nil"/>
              <w:left w:val="nil"/>
              <w:bottom w:val="single" w:sz="4" w:space="0" w:color="auto"/>
              <w:right w:val="single" w:sz="4" w:space="0" w:color="auto"/>
            </w:tcBorders>
            <w:shd w:val="clear" w:color="auto" w:fill="auto"/>
            <w:vAlign w:val="center"/>
          </w:tcPr>
          <w:p w14:paraId="05146451" w14:textId="4A813A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A593816" w14:textId="5AAC4F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BC99AD4" w14:textId="1F8044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0,22515</w:t>
            </w:r>
          </w:p>
        </w:tc>
        <w:tc>
          <w:tcPr>
            <w:tcW w:w="1239" w:type="dxa"/>
            <w:tcBorders>
              <w:top w:val="nil"/>
              <w:left w:val="nil"/>
              <w:bottom w:val="single" w:sz="4" w:space="0" w:color="auto"/>
              <w:right w:val="single" w:sz="4" w:space="0" w:color="auto"/>
            </w:tcBorders>
            <w:shd w:val="clear" w:color="auto" w:fill="auto"/>
            <w:vAlign w:val="center"/>
          </w:tcPr>
          <w:p w14:paraId="10459428" w14:textId="16D56D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8516D8A" w14:textId="14CBAE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0,22515</w:t>
            </w:r>
          </w:p>
        </w:tc>
        <w:tc>
          <w:tcPr>
            <w:tcW w:w="1087" w:type="dxa"/>
            <w:tcBorders>
              <w:top w:val="nil"/>
              <w:left w:val="nil"/>
              <w:bottom w:val="single" w:sz="4" w:space="0" w:color="auto"/>
              <w:right w:val="single" w:sz="4" w:space="0" w:color="auto"/>
            </w:tcBorders>
            <w:shd w:val="clear" w:color="auto" w:fill="auto"/>
            <w:vAlign w:val="center"/>
          </w:tcPr>
          <w:p w14:paraId="46E42B03" w14:textId="64F4FD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A52F0CD" w14:textId="25BB03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w:t>
            </w:r>
          </w:p>
        </w:tc>
        <w:tc>
          <w:tcPr>
            <w:tcW w:w="820" w:type="dxa"/>
            <w:tcBorders>
              <w:top w:val="nil"/>
              <w:left w:val="nil"/>
              <w:bottom w:val="single" w:sz="4" w:space="0" w:color="auto"/>
              <w:right w:val="single" w:sz="4" w:space="0" w:color="auto"/>
            </w:tcBorders>
            <w:shd w:val="clear" w:color="auto" w:fill="auto"/>
            <w:vAlign w:val="center"/>
          </w:tcPr>
          <w:p w14:paraId="1AECB2BB" w14:textId="127059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59163A3" w14:textId="7B2AEB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8,2</w:t>
            </w:r>
          </w:p>
        </w:tc>
        <w:tc>
          <w:tcPr>
            <w:tcW w:w="1050" w:type="dxa"/>
            <w:tcBorders>
              <w:top w:val="nil"/>
              <w:left w:val="nil"/>
              <w:bottom w:val="single" w:sz="4" w:space="0" w:color="auto"/>
              <w:right w:val="single" w:sz="4" w:space="0" w:color="auto"/>
            </w:tcBorders>
            <w:shd w:val="clear" w:color="auto" w:fill="auto"/>
            <w:vAlign w:val="center"/>
          </w:tcPr>
          <w:p w14:paraId="35A8246E" w14:textId="3889083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E8A5CFE" w14:textId="7C0D68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0,94</w:t>
            </w:r>
          </w:p>
        </w:tc>
      </w:tr>
      <w:tr w:rsidR="00712AA9" w:rsidRPr="00E6436E" w14:paraId="6B335EF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8883C8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59</w:t>
            </w:r>
          </w:p>
        </w:tc>
        <w:tc>
          <w:tcPr>
            <w:tcW w:w="1197" w:type="dxa"/>
            <w:tcBorders>
              <w:top w:val="nil"/>
              <w:left w:val="nil"/>
              <w:bottom w:val="single" w:sz="4" w:space="0" w:color="auto"/>
              <w:right w:val="single" w:sz="4" w:space="0" w:color="auto"/>
            </w:tcBorders>
            <w:shd w:val="clear" w:color="auto" w:fill="auto"/>
            <w:vAlign w:val="center"/>
            <w:hideMark/>
          </w:tcPr>
          <w:p w14:paraId="5D86E21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A9C0DB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hideMark/>
          </w:tcPr>
          <w:p w14:paraId="6FC6969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тк-04а</w:t>
            </w:r>
          </w:p>
        </w:tc>
        <w:tc>
          <w:tcPr>
            <w:tcW w:w="1148" w:type="dxa"/>
            <w:tcBorders>
              <w:top w:val="nil"/>
              <w:left w:val="nil"/>
              <w:bottom w:val="single" w:sz="4" w:space="0" w:color="auto"/>
              <w:right w:val="single" w:sz="4" w:space="0" w:color="auto"/>
            </w:tcBorders>
            <w:shd w:val="clear" w:color="auto" w:fill="auto"/>
            <w:vAlign w:val="center"/>
          </w:tcPr>
          <w:p w14:paraId="308B3342" w14:textId="296038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73A4B1C" w14:textId="6B753A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11,9</w:t>
            </w:r>
          </w:p>
        </w:tc>
        <w:tc>
          <w:tcPr>
            <w:tcW w:w="1044" w:type="dxa"/>
            <w:tcBorders>
              <w:top w:val="nil"/>
              <w:left w:val="nil"/>
              <w:bottom w:val="single" w:sz="4" w:space="0" w:color="auto"/>
              <w:right w:val="single" w:sz="4" w:space="0" w:color="auto"/>
            </w:tcBorders>
            <w:shd w:val="clear" w:color="auto" w:fill="auto"/>
            <w:vAlign w:val="center"/>
          </w:tcPr>
          <w:p w14:paraId="42604CBC" w14:textId="0B5A24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0,0367</w:t>
            </w:r>
          </w:p>
        </w:tc>
        <w:tc>
          <w:tcPr>
            <w:tcW w:w="1239" w:type="dxa"/>
            <w:tcBorders>
              <w:top w:val="nil"/>
              <w:left w:val="nil"/>
              <w:bottom w:val="single" w:sz="4" w:space="0" w:color="auto"/>
              <w:right w:val="single" w:sz="4" w:space="0" w:color="auto"/>
            </w:tcBorders>
            <w:shd w:val="clear" w:color="auto" w:fill="auto"/>
            <w:vAlign w:val="center"/>
          </w:tcPr>
          <w:p w14:paraId="036CA0CB" w14:textId="1C3E8C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9612CB6" w14:textId="26A930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0,0367</w:t>
            </w:r>
          </w:p>
        </w:tc>
        <w:tc>
          <w:tcPr>
            <w:tcW w:w="1087" w:type="dxa"/>
            <w:tcBorders>
              <w:top w:val="nil"/>
              <w:left w:val="nil"/>
              <w:bottom w:val="single" w:sz="4" w:space="0" w:color="auto"/>
              <w:right w:val="single" w:sz="4" w:space="0" w:color="auto"/>
            </w:tcBorders>
            <w:shd w:val="clear" w:color="auto" w:fill="auto"/>
            <w:vAlign w:val="center"/>
          </w:tcPr>
          <w:p w14:paraId="1FFD3F53" w14:textId="43AFFD4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51731AB5" w14:textId="519462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7D47D80" w14:textId="449F8D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3DDF78FB" w14:textId="37F5A3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41311B16" w14:textId="6593D2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3E8F608" w14:textId="72FC5F2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41A235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CFA7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60</w:t>
            </w:r>
          </w:p>
        </w:tc>
        <w:tc>
          <w:tcPr>
            <w:tcW w:w="1197" w:type="dxa"/>
            <w:tcBorders>
              <w:top w:val="nil"/>
              <w:left w:val="nil"/>
              <w:bottom w:val="single" w:sz="4" w:space="0" w:color="auto"/>
              <w:right w:val="single" w:sz="4" w:space="0" w:color="auto"/>
            </w:tcBorders>
            <w:shd w:val="clear" w:color="auto" w:fill="auto"/>
            <w:vAlign w:val="center"/>
            <w:hideMark/>
          </w:tcPr>
          <w:p w14:paraId="35546F1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336395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5243A29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Баканова,19,с.ДК</w:t>
            </w:r>
          </w:p>
        </w:tc>
        <w:tc>
          <w:tcPr>
            <w:tcW w:w="1148" w:type="dxa"/>
            <w:tcBorders>
              <w:top w:val="nil"/>
              <w:left w:val="nil"/>
              <w:bottom w:val="single" w:sz="4" w:space="0" w:color="auto"/>
              <w:right w:val="single" w:sz="4" w:space="0" w:color="auto"/>
            </w:tcBorders>
            <w:shd w:val="clear" w:color="auto" w:fill="auto"/>
            <w:vAlign w:val="center"/>
          </w:tcPr>
          <w:p w14:paraId="07C153BA" w14:textId="56DA9C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EB5BB06" w14:textId="1BBC66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CD48E5A" w14:textId="25AC03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0,02664</w:t>
            </w:r>
          </w:p>
        </w:tc>
        <w:tc>
          <w:tcPr>
            <w:tcW w:w="1239" w:type="dxa"/>
            <w:tcBorders>
              <w:top w:val="nil"/>
              <w:left w:val="nil"/>
              <w:bottom w:val="single" w:sz="4" w:space="0" w:color="auto"/>
              <w:right w:val="single" w:sz="4" w:space="0" w:color="auto"/>
            </w:tcBorders>
            <w:shd w:val="clear" w:color="auto" w:fill="auto"/>
            <w:vAlign w:val="center"/>
          </w:tcPr>
          <w:p w14:paraId="4165DCE0" w14:textId="530EA2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BD75078" w14:textId="737D35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0,02664</w:t>
            </w:r>
          </w:p>
        </w:tc>
        <w:tc>
          <w:tcPr>
            <w:tcW w:w="1087" w:type="dxa"/>
            <w:tcBorders>
              <w:top w:val="nil"/>
              <w:left w:val="nil"/>
              <w:bottom w:val="single" w:sz="4" w:space="0" w:color="auto"/>
              <w:right w:val="single" w:sz="4" w:space="0" w:color="auto"/>
            </w:tcBorders>
            <w:shd w:val="clear" w:color="auto" w:fill="auto"/>
            <w:vAlign w:val="center"/>
          </w:tcPr>
          <w:p w14:paraId="0E36F64C" w14:textId="258345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D9367E5" w14:textId="3807DE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B05B56D" w14:textId="20F230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50DEC8B" w14:textId="0648DC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72385115" w14:textId="343896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58B827E" w14:textId="79F716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0F26C3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9C9CAE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61</w:t>
            </w:r>
          </w:p>
        </w:tc>
        <w:tc>
          <w:tcPr>
            <w:tcW w:w="1197" w:type="dxa"/>
            <w:tcBorders>
              <w:top w:val="nil"/>
              <w:left w:val="nil"/>
              <w:bottom w:val="single" w:sz="4" w:space="0" w:color="auto"/>
              <w:right w:val="single" w:sz="4" w:space="0" w:color="auto"/>
            </w:tcBorders>
            <w:shd w:val="clear" w:color="auto" w:fill="auto"/>
            <w:vAlign w:val="center"/>
            <w:hideMark/>
          </w:tcPr>
          <w:p w14:paraId="4D797F5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916353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Баканова,19,с.ДК</w:t>
            </w:r>
          </w:p>
        </w:tc>
        <w:tc>
          <w:tcPr>
            <w:tcW w:w="1510" w:type="dxa"/>
            <w:tcBorders>
              <w:top w:val="nil"/>
              <w:left w:val="nil"/>
              <w:bottom w:val="single" w:sz="4" w:space="0" w:color="auto"/>
              <w:right w:val="single" w:sz="4" w:space="0" w:color="auto"/>
            </w:tcBorders>
            <w:shd w:val="clear" w:color="auto" w:fill="auto"/>
            <w:vAlign w:val="center"/>
            <w:hideMark/>
          </w:tcPr>
          <w:p w14:paraId="74057E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Баканова,21</w:t>
            </w:r>
          </w:p>
        </w:tc>
        <w:tc>
          <w:tcPr>
            <w:tcW w:w="1148" w:type="dxa"/>
            <w:tcBorders>
              <w:top w:val="nil"/>
              <w:left w:val="nil"/>
              <w:bottom w:val="single" w:sz="4" w:space="0" w:color="auto"/>
              <w:right w:val="single" w:sz="4" w:space="0" w:color="auto"/>
            </w:tcBorders>
            <w:shd w:val="clear" w:color="auto" w:fill="auto"/>
            <w:vAlign w:val="center"/>
          </w:tcPr>
          <w:p w14:paraId="11C5E7A7" w14:textId="1714A9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054B5C6" w14:textId="0EC55A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CCE7166" w14:textId="442AEA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0,07281</w:t>
            </w:r>
          </w:p>
        </w:tc>
        <w:tc>
          <w:tcPr>
            <w:tcW w:w="1239" w:type="dxa"/>
            <w:tcBorders>
              <w:top w:val="nil"/>
              <w:left w:val="nil"/>
              <w:bottom w:val="single" w:sz="4" w:space="0" w:color="auto"/>
              <w:right w:val="single" w:sz="4" w:space="0" w:color="auto"/>
            </w:tcBorders>
            <w:shd w:val="clear" w:color="auto" w:fill="auto"/>
            <w:vAlign w:val="center"/>
          </w:tcPr>
          <w:p w14:paraId="16E15BA8" w14:textId="3D8466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E85EA69" w14:textId="1B6DC5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0,07281</w:t>
            </w:r>
          </w:p>
        </w:tc>
        <w:tc>
          <w:tcPr>
            <w:tcW w:w="1087" w:type="dxa"/>
            <w:tcBorders>
              <w:top w:val="nil"/>
              <w:left w:val="nil"/>
              <w:bottom w:val="single" w:sz="4" w:space="0" w:color="auto"/>
              <w:right w:val="single" w:sz="4" w:space="0" w:color="auto"/>
            </w:tcBorders>
            <w:shd w:val="clear" w:color="auto" w:fill="auto"/>
            <w:vAlign w:val="center"/>
          </w:tcPr>
          <w:p w14:paraId="527EA8B1" w14:textId="5D4EEC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01A7361" w14:textId="37D543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71C92B59" w14:textId="0B781AD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D90F0BD" w14:textId="19A95F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4C7062CB" w14:textId="11CD04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E8AE150" w14:textId="013F0C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52F04B2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2D5B2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62</w:t>
            </w:r>
          </w:p>
        </w:tc>
        <w:tc>
          <w:tcPr>
            <w:tcW w:w="1197" w:type="dxa"/>
            <w:tcBorders>
              <w:top w:val="nil"/>
              <w:left w:val="nil"/>
              <w:bottom w:val="single" w:sz="4" w:space="0" w:color="auto"/>
              <w:right w:val="single" w:sz="4" w:space="0" w:color="auto"/>
            </w:tcBorders>
            <w:shd w:val="clear" w:color="auto" w:fill="auto"/>
            <w:vAlign w:val="center"/>
            <w:hideMark/>
          </w:tcPr>
          <w:p w14:paraId="3A0DFE3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5DD974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Вр-14</w:t>
            </w:r>
          </w:p>
        </w:tc>
        <w:tc>
          <w:tcPr>
            <w:tcW w:w="1510" w:type="dxa"/>
            <w:tcBorders>
              <w:top w:val="nil"/>
              <w:left w:val="nil"/>
              <w:bottom w:val="single" w:sz="4" w:space="0" w:color="auto"/>
              <w:right w:val="single" w:sz="4" w:space="0" w:color="auto"/>
            </w:tcBorders>
            <w:shd w:val="clear" w:color="auto" w:fill="auto"/>
            <w:vAlign w:val="center"/>
            <w:hideMark/>
          </w:tcPr>
          <w:p w14:paraId="6100A9A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Баканова,17</w:t>
            </w:r>
          </w:p>
        </w:tc>
        <w:tc>
          <w:tcPr>
            <w:tcW w:w="1148" w:type="dxa"/>
            <w:tcBorders>
              <w:top w:val="nil"/>
              <w:left w:val="nil"/>
              <w:bottom w:val="single" w:sz="4" w:space="0" w:color="auto"/>
              <w:right w:val="single" w:sz="4" w:space="0" w:color="auto"/>
            </w:tcBorders>
            <w:shd w:val="clear" w:color="auto" w:fill="auto"/>
            <w:vAlign w:val="center"/>
          </w:tcPr>
          <w:p w14:paraId="717A1E7F" w14:textId="6AC358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4F0E75E" w14:textId="633039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8E8FD74" w14:textId="4C1CDB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0,0189</w:t>
            </w:r>
          </w:p>
        </w:tc>
        <w:tc>
          <w:tcPr>
            <w:tcW w:w="1239" w:type="dxa"/>
            <w:tcBorders>
              <w:top w:val="nil"/>
              <w:left w:val="nil"/>
              <w:bottom w:val="single" w:sz="4" w:space="0" w:color="auto"/>
              <w:right w:val="single" w:sz="4" w:space="0" w:color="auto"/>
            </w:tcBorders>
            <w:shd w:val="clear" w:color="auto" w:fill="auto"/>
            <w:vAlign w:val="center"/>
          </w:tcPr>
          <w:p w14:paraId="7D50322A" w14:textId="0A15BC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8A16C19" w14:textId="7EFB44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0,0189</w:t>
            </w:r>
          </w:p>
        </w:tc>
        <w:tc>
          <w:tcPr>
            <w:tcW w:w="1087" w:type="dxa"/>
            <w:tcBorders>
              <w:top w:val="nil"/>
              <w:left w:val="nil"/>
              <w:bottom w:val="single" w:sz="4" w:space="0" w:color="auto"/>
              <w:right w:val="single" w:sz="4" w:space="0" w:color="auto"/>
            </w:tcBorders>
            <w:shd w:val="clear" w:color="auto" w:fill="auto"/>
            <w:vAlign w:val="center"/>
          </w:tcPr>
          <w:p w14:paraId="33BCB1DB" w14:textId="0879F0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8FFEFEE" w14:textId="491BE7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DA46157" w14:textId="4E9660B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6372550" w14:textId="7A08BC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C9F5EAD" w14:textId="3C409F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9001347" w14:textId="1635C7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CB7F95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780187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63</w:t>
            </w:r>
          </w:p>
        </w:tc>
        <w:tc>
          <w:tcPr>
            <w:tcW w:w="1197" w:type="dxa"/>
            <w:tcBorders>
              <w:top w:val="nil"/>
              <w:left w:val="nil"/>
              <w:bottom w:val="single" w:sz="4" w:space="0" w:color="auto"/>
              <w:right w:val="single" w:sz="4" w:space="0" w:color="auto"/>
            </w:tcBorders>
            <w:shd w:val="clear" w:color="auto" w:fill="auto"/>
            <w:vAlign w:val="center"/>
            <w:hideMark/>
          </w:tcPr>
          <w:p w14:paraId="3838873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BA93DD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тк-7а</w:t>
            </w:r>
          </w:p>
        </w:tc>
        <w:tc>
          <w:tcPr>
            <w:tcW w:w="1510" w:type="dxa"/>
            <w:tcBorders>
              <w:top w:val="nil"/>
              <w:left w:val="nil"/>
              <w:bottom w:val="single" w:sz="4" w:space="0" w:color="auto"/>
              <w:right w:val="single" w:sz="4" w:space="0" w:color="auto"/>
            </w:tcBorders>
            <w:shd w:val="clear" w:color="auto" w:fill="auto"/>
            <w:vAlign w:val="center"/>
            <w:hideMark/>
          </w:tcPr>
          <w:p w14:paraId="56B59B7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148" w:type="dxa"/>
            <w:tcBorders>
              <w:top w:val="nil"/>
              <w:left w:val="nil"/>
              <w:bottom w:val="single" w:sz="4" w:space="0" w:color="auto"/>
              <w:right w:val="single" w:sz="4" w:space="0" w:color="auto"/>
            </w:tcBorders>
            <w:shd w:val="clear" w:color="auto" w:fill="auto"/>
            <w:vAlign w:val="center"/>
          </w:tcPr>
          <w:p w14:paraId="101B3ADF" w14:textId="282DAD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FAE276B" w14:textId="7B63E1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22,95</w:t>
            </w:r>
          </w:p>
        </w:tc>
        <w:tc>
          <w:tcPr>
            <w:tcW w:w="1044" w:type="dxa"/>
            <w:tcBorders>
              <w:top w:val="nil"/>
              <w:left w:val="nil"/>
              <w:bottom w:val="single" w:sz="4" w:space="0" w:color="auto"/>
              <w:right w:val="single" w:sz="4" w:space="0" w:color="auto"/>
            </w:tcBorders>
            <w:shd w:val="clear" w:color="auto" w:fill="auto"/>
            <w:vAlign w:val="center"/>
          </w:tcPr>
          <w:p w14:paraId="572B2CBB" w14:textId="41DD4B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0,06514</w:t>
            </w:r>
          </w:p>
        </w:tc>
        <w:tc>
          <w:tcPr>
            <w:tcW w:w="1239" w:type="dxa"/>
            <w:tcBorders>
              <w:top w:val="nil"/>
              <w:left w:val="nil"/>
              <w:bottom w:val="single" w:sz="4" w:space="0" w:color="auto"/>
              <w:right w:val="single" w:sz="4" w:space="0" w:color="auto"/>
            </w:tcBorders>
            <w:shd w:val="clear" w:color="auto" w:fill="auto"/>
            <w:vAlign w:val="center"/>
          </w:tcPr>
          <w:p w14:paraId="2E5FDB53" w14:textId="61953B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E6DCD61" w14:textId="351912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0,06514</w:t>
            </w:r>
          </w:p>
        </w:tc>
        <w:tc>
          <w:tcPr>
            <w:tcW w:w="1087" w:type="dxa"/>
            <w:tcBorders>
              <w:top w:val="nil"/>
              <w:left w:val="nil"/>
              <w:bottom w:val="single" w:sz="4" w:space="0" w:color="auto"/>
              <w:right w:val="single" w:sz="4" w:space="0" w:color="auto"/>
            </w:tcBorders>
            <w:shd w:val="clear" w:color="auto" w:fill="auto"/>
            <w:vAlign w:val="center"/>
          </w:tcPr>
          <w:p w14:paraId="456CCDFE" w14:textId="1DDCAA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1,58</w:t>
            </w:r>
          </w:p>
        </w:tc>
        <w:tc>
          <w:tcPr>
            <w:tcW w:w="881" w:type="dxa"/>
            <w:tcBorders>
              <w:top w:val="nil"/>
              <w:left w:val="nil"/>
              <w:bottom w:val="single" w:sz="4" w:space="0" w:color="auto"/>
              <w:right w:val="single" w:sz="4" w:space="0" w:color="auto"/>
            </w:tcBorders>
            <w:shd w:val="clear" w:color="auto" w:fill="auto"/>
            <w:vAlign w:val="center"/>
          </w:tcPr>
          <w:p w14:paraId="7A27553F" w14:textId="359777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1FE5922" w14:textId="0EC41B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w:t>
            </w:r>
          </w:p>
        </w:tc>
        <w:tc>
          <w:tcPr>
            <w:tcW w:w="1050" w:type="dxa"/>
            <w:tcBorders>
              <w:top w:val="nil"/>
              <w:left w:val="nil"/>
              <w:bottom w:val="single" w:sz="4" w:space="0" w:color="auto"/>
              <w:right w:val="single" w:sz="4" w:space="0" w:color="auto"/>
            </w:tcBorders>
            <w:shd w:val="clear" w:color="auto" w:fill="auto"/>
            <w:vAlign w:val="center"/>
          </w:tcPr>
          <w:p w14:paraId="25AE41F3" w14:textId="145CAD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2924BD87" w14:textId="42768C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187AB01" w14:textId="58EBDF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BC0B4B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8E640D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64</w:t>
            </w:r>
          </w:p>
        </w:tc>
        <w:tc>
          <w:tcPr>
            <w:tcW w:w="1197" w:type="dxa"/>
            <w:tcBorders>
              <w:top w:val="nil"/>
              <w:left w:val="nil"/>
              <w:bottom w:val="single" w:sz="4" w:space="0" w:color="auto"/>
              <w:right w:val="single" w:sz="4" w:space="0" w:color="auto"/>
            </w:tcBorders>
            <w:shd w:val="clear" w:color="auto" w:fill="auto"/>
            <w:vAlign w:val="center"/>
            <w:hideMark/>
          </w:tcPr>
          <w:p w14:paraId="4453996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6300D6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0C80241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Баканова,13</w:t>
            </w:r>
          </w:p>
        </w:tc>
        <w:tc>
          <w:tcPr>
            <w:tcW w:w="1148" w:type="dxa"/>
            <w:tcBorders>
              <w:top w:val="nil"/>
              <w:left w:val="nil"/>
              <w:bottom w:val="single" w:sz="4" w:space="0" w:color="auto"/>
              <w:right w:val="single" w:sz="4" w:space="0" w:color="auto"/>
            </w:tcBorders>
            <w:shd w:val="clear" w:color="auto" w:fill="auto"/>
            <w:vAlign w:val="center"/>
          </w:tcPr>
          <w:p w14:paraId="2AF4FB6B" w14:textId="6BD708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35DFDC8" w14:textId="3371AA4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4,25</w:t>
            </w:r>
          </w:p>
        </w:tc>
        <w:tc>
          <w:tcPr>
            <w:tcW w:w="1044" w:type="dxa"/>
            <w:tcBorders>
              <w:top w:val="nil"/>
              <w:left w:val="nil"/>
              <w:bottom w:val="single" w:sz="4" w:space="0" w:color="auto"/>
              <w:right w:val="single" w:sz="4" w:space="0" w:color="auto"/>
            </w:tcBorders>
            <w:shd w:val="clear" w:color="auto" w:fill="auto"/>
            <w:vAlign w:val="center"/>
          </w:tcPr>
          <w:p w14:paraId="17DDA731" w14:textId="2A9D3C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0,00978</w:t>
            </w:r>
          </w:p>
        </w:tc>
        <w:tc>
          <w:tcPr>
            <w:tcW w:w="1239" w:type="dxa"/>
            <w:tcBorders>
              <w:top w:val="nil"/>
              <w:left w:val="nil"/>
              <w:bottom w:val="single" w:sz="4" w:space="0" w:color="auto"/>
              <w:right w:val="single" w:sz="4" w:space="0" w:color="auto"/>
            </w:tcBorders>
            <w:shd w:val="clear" w:color="auto" w:fill="auto"/>
            <w:vAlign w:val="center"/>
          </w:tcPr>
          <w:p w14:paraId="2D63CBDB" w14:textId="6D3939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8906E38" w14:textId="47713E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0,00978</w:t>
            </w:r>
          </w:p>
        </w:tc>
        <w:tc>
          <w:tcPr>
            <w:tcW w:w="1087" w:type="dxa"/>
            <w:tcBorders>
              <w:top w:val="nil"/>
              <w:left w:val="nil"/>
              <w:bottom w:val="single" w:sz="4" w:space="0" w:color="auto"/>
              <w:right w:val="single" w:sz="4" w:space="0" w:color="auto"/>
            </w:tcBorders>
            <w:shd w:val="clear" w:color="auto" w:fill="auto"/>
            <w:vAlign w:val="center"/>
          </w:tcPr>
          <w:p w14:paraId="07E13622" w14:textId="5E778DE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65E67D62" w14:textId="2B8B32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664F9EF" w14:textId="160C0E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7AD51DC9" w14:textId="67A21A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5CE4B1A9" w14:textId="50CF78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C809429" w14:textId="424F0E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3C2273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AE1F02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65</w:t>
            </w:r>
          </w:p>
        </w:tc>
        <w:tc>
          <w:tcPr>
            <w:tcW w:w="1197" w:type="dxa"/>
            <w:tcBorders>
              <w:top w:val="nil"/>
              <w:left w:val="nil"/>
              <w:bottom w:val="single" w:sz="4" w:space="0" w:color="auto"/>
              <w:right w:val="single" w:sz="4" w:space="0" w:color="auto"/>
            </w:tcBorders>
            <w:shd w:val="clear" w:color="auto" w:fill="auto"/>
            <w:vAlign w:val="center"/>
            <w:hideMark/>
          </w:tcPr>
          <w:p w14:paraId="38C6E50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14C333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тк-15</w:t>
            </w:r>
          </w:p>
        </w:tc>
        <w:tc>
          <w:tcPr>
            <w:tcW w:w="1510" w:type="dxa"/>
            <w:tcBorders>
              <w:top w:val="nil"/>
              <w:left w:val="nil"/>
              <w:bottom w:val="single" w:sz="4" w:space="0" w:color="auto"/>
              <w:right w:val="single" w:sz="4" w:space="0" w:color="auto"/>
            </w:tcBorders>
            <w:shd w:val="clear" w:color="auto" w:fill="auto"/>
            <w:vAlign w:val="center"/>
            <w:hideMark/>
          </w:tcPr>
          <w:p w14:paraId="2356061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Котухиных,4а,с.гараж</w:t>
            </w:r>
          </w:p>
        </w:tc>
        <w:tc>
          <w:tcPr>
            <w:tcW w:w="1148" w:type="dxa"/>
            <w:tcBorders>
              <w:top w:val="nil"/>
              <w:left w:val="nil"/>
              <w:bottom w:val="single" w:sz="4" w:space="0" w:color="auto"/>
              <w:right w:val="single" w:sz="4" w:space="0" w:color="auto"/>
            </w:tcBorders>
            <w:shd w:val="clear" w:color="auto" w:fill="auto"/>
            <w:vAlign w:val="center"/>
          </w:tcPr>
          <w:p w14:paraId="3633BDC0" w14:textId="6DDD1DD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A034716" w14:textId="56CDA6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4,25</w:t>
            </w:r>
          </w:p>
        </w:tc>
        <w:tc>
          <w:tcPr>
            <w:tcW w:w="1044" w:type="dxa"/>
            <w:tcBorders>
              <w:top w:val="nil"/>
              <w:left w:val="nil"/>
              <w:bottom w:val="single" w:sz="4" w:space="0" w:color="auto"/>
              <w:right w:val="single" w:sz="4" w:space="0" w:color="auto"/>
            </w:tcBorders>
            <w:shd w:val="clear" w:color="auto" w:fill="auto"/>
            <w:vAlign w:val="center"/>
          </w:tcPr>
          <w:p w14:paraId="6ACB1D1D" w14:textId="2A664E8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0,04679</w:t>
            </w:r>
          </w:p>
        </w:tc>
        <w:tc>
          <w:tcPr>
            <w:tcW w:w="1239" w:type="dxa"/>
            <w:tcBorders>
              <w:top w:val="nil"/>
              <w:left w:val="nil"/>
              <w:bottom w:val="single" w:sz="4" w:space="0" w:color="auto"/>
              <w:right w:val="single" w:sz="4" w:space="0" w:color="auto"/>
            </w:tcBorders>
            <w:shd w:val="clear" w:color="auto" w:fill="auto"/>
            <w:vAlign w:val="center"/>
          </w:tcPr>
          <w:p w14:paraId="0D28C0C6" w14:textId="31DE72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F781A4F" w14:textId="3DC9FF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0,04679</w:t>
            </w:r>
          </w:p>
        </w:tc>
        <w:tc>
          <w:tcPr>
            <w:tcW w:w="1087" w:type="dxa"/>
            <w:tcBorders>
              <w:top w:val="nil"/>
              <w:left w:val="nil"/>
              <w:bottom w:val="single" w:sz="4" w:space="0" w:color="auto"/>
              <w:right w:val="single" w:sz="4" w:space="0" w:color="auto"/>
            </w:tcBorders>
            <w:shd w:val="clear" w:color="auto" w:fill="auto"/>
            <w:vAlign w:val="center"/>
          </w:tcPr>
          <w:p w14:paraId="6D96333F" w14:textId="0952A3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3638DD1E" w14:textId="425470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E878AA9" w14:textId="3C7196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70DF4929" w14:textId="6CB1EB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4106ACF2" w14:textId="00B5575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8258DEA" w14:textId="47E56A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5D608A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A6767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66</w:t>
            </w:r>
          </w:p>
        </w:tc>
        <w:tc>
          <w:tcPr>
            <w:tcW w:w="1197" w:type="dxa"/>
            <w:tcBorders>
              <w:top w:val="nil"/>
              <w:left w:val="nil"/>
              <w:bottom w:val="single" w:sz="4" w:space="0" w:color="auto"/>
              <w:right w:val="single" w:sz="4" w:space="0" w:color="auto"/>
            </w:tcBorders>
            <w:shd w:val="clear" w:color="auto" w:fill="auto"/>
            <w:vAlign w:val="center"/>
            <w:hideMark/>
          </w:tcPr>
          <w:p w14:paraId="0C01845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13E8FF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Баканова,32,гараж</w:t>
            </w:r>
          </w:p>
        </w:tc>
        <w:tc>
          <w:tcPr>
            <w:tcW w:w="1510" w:type="dxa"/>
            <w:tcBorders>
              <w:top w:val="nil"/>
              <w:left w:val="nil"/>
              <w:bottom w:val="single" w:sz="4" w:space="0" w:color="auto"/>
              <w:right w:val="single" w:sz="4" w:space="0" w:color="auto"/>
            </w:tcBorders>
            <w:shd w:val="clear" w:color="auto" w:fill="auto"/>
            <w:vAlign w:val="center"/>
            <w:hideMark/>
          </w:tcPr>
          <w:p w14:paraId="4825BD7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Полевая,1а</w:t>
            </w:r>
          </w:p>
        </w:tc>
        <w:tc>
          <w:tcPr>
            <w:tcW w:w="1148" w:type="dxa"/>
            <w:tcBorders>
              <w:top w:val="nil"/>
              <w:left w:val="nil"/>
              <w:bottom w:val="single" w:sz="4" w:space="0" w:color="auto"/>
              <w:right w:val="single" w:sz="4" w:space="0" w:color="auto"/>
            </w:tcBorders>
            <w:shd w:val="clear" w:color="auto" w:fill="auto"/>
            <w:vAlign w:val="center"/>
          </w:tcPr>
          <w:p w14:paraId="6AE243B0" w14:textId="472C95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54B9F64" w14:textId="148229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12E7AE5" w14:textId="6084CE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0,031</w:t>
            </w:r>
          </w:p>
        </w:tc>
        <w:tc>
          <w:tcPr>
            <w:tcW w:w="1239" w:type="dxa"/>
            <w:tcBorders>
              <w:top w:val="nil"/>
              <w:left w:val="nil"/>
              <w:bottom w:val="single" w:sz="4" w:space="0" w:color="auto"/>
              <w:right w:val="single" w:sz="4" w:space="0" w:color="auto"/>
            </w:tcBorders>
            <w:shd w:val="clear" w:color="auto" w:fill="auto"/>
            <w:vAlign w:val="center"/>
          </w:tcPr>
          <w:p w14:paraId="2F2D8C8B" w14:textId="61ED0EA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17572D0" w14:textId="5E5769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0,031</w:t>
            </w:r>
          </w:p>
        </w:tc>
        <w:tc>
          <w:tcPr>
            <w:tcW w:w="1087" w:type="dxa"/>
            <w:tcBorders>
              <w:top w:val="nil"/>
              <w:left w:val="nil"/>
              <w:bottom w:val="single" w:sz="4" w:space="0" w:color="auto"/>
              <w:right w:val="single" w:sz="4" w:space="0" w:color="auto"/>
            </w:tcBorders>
            <w:shd w:val="clear" w:color="auto" w:fill="auto"/>
            <w:vAlign w:val="center"/>
          </w:tcPr>
          <w:p w14:paraId="11C23F87" w14:textId="5A659F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40BC6BA" w14:textId="079421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2D3CB1D" w14:textId="58D11D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223EB29" w14:textId="695E84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37012C48" w14:textId="6A0133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30C9C54" w14:textId="4B3497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1F316A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F16A2B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67</w:t>
            </w:r>
          </w:p>
        </w:tc>
        <w:tc>
          <w:tcPr>
            <w:tcW w:w="1197" w:type="dxa"/>
            <w:tcBorders>
              <w:top w:val="nil"/>
              <w:left w:val="nil"/>
              <w:bottom w:val="single" w:sz="4" w:space="0" w:color="auto"/>
              <w:right w:val="single" w:sz="4" w:space="0" w:color="auto"/>
            </w:tcBorders>
            <w:shd w:val="clear" w:color="auto" w:fill="auto"/>
            <w:vAlign w:val="center"/>
            <w:hideMark/>
          </w:tcPr>
          <w:p w14:paraId="726E361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1D7C0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510" w:type="dxa"/>
            <w:tcBorders>
              <w:top w:val="nil"/>
              <w:left w:val="nil"/>
              <w:bottom w:val="single" w:sz="4" w:space="0" w:color="auto"/>
              <w:right w:val="single" w:sz="4" w:space="0" w:color="auto"/>
            </w:tcBorders>
            <w:shd w:val="clear" w:color="auto" w:fill="auto"/>
            <w:vAlign w:val="center"/>
            <w:hideMark/>
          </w:tcPr>
          <w:p w14:paraId="4B2CD00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тк-09</w:t>
            </w:r>
          </w:p>
        </w:tc>
        <w:tc>
          <w:tcPr>
            <w:tcW w:w="1148" w:type="dxa"/>
            <w:tcBorders>
              <w:top w:val="nil"/>
              <w:left w:val="nil"/>
              <w:bottom w:val="single" w:sz="4" w:space="0" w:color="auto"/>
              <w:right w:val="single" w:sz="4" w:space="0" w:color="auto"/>
            </w:tcBorders>
            <w:shd w:val="clear" w:color="auto" w:fill="auto"/>
            <w:vAlign w:val="center"/>
          </w:tcPr>
          <w:p w14:paraId="11352CBB" w14:textId="3B9E354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001BE67" w14:textId="3F6DB9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DF23F4D" w14:textId="6F80E0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0,18732</w:t>
            </w:r>
          </w:p>
        </w:tc>
        <w:tc>
          <w:tcPr>
            <w:tcW w:w="1239" w:type="dxa"/>
            <w:tcBorders>
              <w:top w:val="nil"/>
              <w:left w:val="nil"/>
              <w:bottom w:val="single" w:sz="4" w:space="0" w:color="auto"/>
              <w:right w:val="single" w:sz="4" w:space="0" w:color="auto"/>
            </w:tcBorders>
            <w:shd w:val="clear" w:color="auto" w:fill="auto"/>
            <w:vAlign w:val="center"/>
          </w:tcPr>
          <w:p w14:paraId="71732431" w14:textId="3E3460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694066FB" w14:textId="7A6943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0,18732</w:t>
            </w:r>
          </w:p>
        </w:tc>
        <w:tc>
          <w:tcPr>
            <w:tcW w:w="1087" w:type="dxa"/>
            <w:tcBorders>
              <w:top w:val="nil"/>
              <w:left w:val="nil"/>
              <w:bottom w:val="single" w:sz="4" w:space="0" w:color="auto"/>
              <w:right w:val="single" w:sz="4" w:space="0" w:color="auto"/>
            </w:tcBorders>
            <w:shd w:val="clear" w:color="auto" w:fill="auto"/>
            <w:vAlign w:val="center"/>
          </w:tcPr>
          <w:p w14:paraId="66BB9CB3" w14:textId="334452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6775FFC" w14:textId="5F2650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820" w:type="dxa"/>
            <w:tcBorders>
              <w:top w:val="nil"/>
              <w:left w:val="nil"/>
              <w:bottom w:val="single" w:sz="4" w:space="0" w:color="auto"/>
              <w:right w:val="single" w:sz="4" w:space="0" w:color="auto"/>
            </w:tcBorders>
            <w:shd w:val="clear" w:color="auto" w:fill="auto"/>
            <w:vAlign w:val="center"/>
          </w:tcPr>
          <w:p w14:paraId="6CAA2208" w14:textId="5BE97C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5E884CA" w14:textId="2763F9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12,6</w:t>
            </w:r>
          </w:p>
        </w:tc>
        <w:tc>
          <w:tcPr>
            <w:tcW w:w="1050" w:type="dxa"/>
            <w:tcBorders>
              <w:top w:val="nil"/>
              <w:left w:val="nil"/>
              <w:bottom w:val="single" w:sz="4" w:space="0" w:color="auto"/>
              <w:right w:val="single" w:sz="4" w:space="0" w:color="auto"/>
            </w:tcBorders>
            <w:shd w:val="clear" w:color="auto" w:fill="auto"/>
            <w:vAlign w:val="center"/>
          </w:tcPr>
          <w:p w14:paraId="543B2B33" w14:textId="416DCA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CF519FE" w14:textId="2C08C38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0,95</w:t>
            </w:r>
          </w:p>
        </w:tc>
      </w:tr>
      <w:tr w:rsidR="00712AA9" w:rsidRPr="00E6436E" w14:paraId="5BF50B8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5B864A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68</w:t>
            </w:r>
          </w:p>
        </w:tc>
        <w:tc>
          <w:tcPr>
            <w:tcW w:w="1197" w:type="dxa"/>
            <w:tcBorders>
              <w:top w:val="nil"/>
              <w:left w:val="nil"/>
              <w:bottom w:val="single" w:sz="4" w:space="0" w:color="auto"/>
              <w:right w:val="single" w:sz="4" w:space="0" w:color="auto"/>
            </w:tcBorders>
            <w:shd w:val="clear" w:color="auto" w:fill="auto"/>
            <w:vAlign w:val="center"/>
            <w:hideMark/>
          </w:tcPr>
          <w:p w14:paraId="4DFB05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202A8B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тк-09</w:t>
            </w:r>
          </w:p>
        </w:tc>
        <w:tc>
          <w:tcPr>
            <w:tcW w:w="1510" w:type="dxa"/>
            <w:tcBorders>
              <w:top w:val="nil"/>
              <w:left w:val="nil"/>
              <w:bottom w:val="single" w:sz="4" w:space="0" w:color="auto"/>
              <w:right w:val="single" w:sz="4" w:space="0" w:color="auto"/>
            </w:tcBorders>
            <w:shd w:val="clear" w:color="auto" w:fill="auto"/>
            <w:vAlign w:val="center"/>
            <w:hideMark/>
          </w:tcPr>
          <w:p w14:paraId="2B0FBA7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148" w:type="dxa"/>
            <w:tcBorders>
              <w:top w:val="nil"/>
              <w:left w:val="nil"/>
              <w:bottom w:val="single" w:sz="4" w:space="0" w:color="auto"/>
              <w:right w:val="single" w:sz="4" w:space="0" w:color="auto"/>
            </w:tcBorders>
            <w:shd w:val="clear" w:color="auto" w:fill="auto"/>
            <w:vAlign w:val="center"/>
          </w:tcPr>
          <w:p w14:paraId="157056D9" w14:textId="674100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1C0757D" w14:textId="43C9C4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7,65</w:t>
            </w:r>
          </w:p>
        </w:tc>
        <w:tc>
          <w:tcPr>
            <w:tcW w:w="1044" w:type="dxa"/>
            <w:tcBorders>
              <w:top w:val="nil"/>
              <w:left w:val="nil"/>
              <w:bottom w:val="single" w:sz="4" w:space="0" w:color="auto"/>
              <w:right w:val="single" w:sz="4" w:space="0" w:color="auto"/>
            </w:tcBorders>
            <w:shd w:val="clear" w:color="auto" w:fill="auto"/>
            <w:vAlign w:val="center"/>
          </w:tcPr>
          <w:p w14:paraId="1F67E7CC" w14:textId="2E8308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0,01145</w:t>
            </w:r>
          </w:p>
        </w:tc>
        <w:tc>
          <w:tcPr>
            <w:tcW w:w="1239" w:type="dxa"/>
            <w:tcBorders>
              <w:top w:val="nil"/>
              <w:left w:val="nil"/>
              <w:bottom w:val="single" w:sz="4" w:space="0" w:color="auto"/>
              <w:right w:val="single" w:sz="4" w:space="0" w:color="auto"/>
            </w:tcBorders>
            <w:shd w:val="clear" w:color="auto" w:fill="auto"/>
            <w:vAlign w:val="center"/>
          </w:tcPr>
          <w:p w14:paraId="7034371A" w14:textId="73E29A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1E32D0EA" w14:textId="575EB3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0,01145</w:t>
            </w:r>
          </w:p>
        </w:tc>
        <w:tc>
          <w:tcPr>
            <w:tcW w:w="1087" w:type="dxa"/>
            <w:tcBorders>
              <w:top w:val="nil"/>
              <w:left w:val="nil"/>
              <w:bottom w:val="single" w:sz="4" w:space="0" w:color="auto"/>
              <w:right w:val="single" w:sz="4" w:space="0" w:color="auto"/>
            </w:tcBorders>
            <w:shd w:val="clear" w:color="auto" w:fill="auto"/>
            <w:vAlign w:val="center"/>
          </w:tcPr>
          <w:p w14:paraId="1E856D36" w14:textId="671F6F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7FBB800A" w14:textId="3C13CC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72BEE27" w14:textId="5E9A1C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4B5C2502" w14:textId="5955822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1050" w:type="dxa"/>
            <w:tcBorders>
              <w:top w:val="nil"/>
              <w:left w:val="nil"/>
              <w:bottom w:val="single" w:sz="4" w:space="0" w:color="auto"/>
              <w:right w:val="single" w:sz="4" w:space="0" w:color="auto"/>
            </w:tcBorders>
            <w:shd w:val="clear" w:color="auto" w:fill="auto"/>
            <w:vAlign w:val="center"/>
          </w:tcPr>
          <w:p w14:paraId="2904AB93" w14:textId="406FC1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336E4D2" w14:textId="1A5B6A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C5E20F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C81F9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69</w:t>
            </w:r>
          </w:p>
        </w:tc>
        <w:tc>
          <w:tcPr>
            <w:tcW w:w="1197" w:type="dxa"/>
            <w:tcBorders>
              <w:top w:val="nil"/>
              <w:left w:val="nil"/>
              <w:bottom w:val="single" w:sz="4" w:space="0" w:color="auto"/>
              <w:right w:val="single" w:sz="4" w:space="0" w:color="auto"/>
            </w:tcBorders>
            <w:shd w:val="clear" w:color="auto" w:fill="auto"/>
            <w:vAlign w:val="center"/>
            <w:hideMark/>
          </w:tcPr>
          <w:p w14:paraId="3270029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E208A4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11650EA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148" w:type="dxa"/>
            <w:tcBorders>
              <w:top w:val="nil"/>
              <w:left w:val="nil"/>
              <w:bottom w:val="single" w:sz="4" w:space="0" w:color="auto"/>
              <w:right w:val="single" w:sz="4" w:space="0" w:color="auto"/>
            </w:tcBorders>
            <w:shd w:val="clear" w:color="auto" w:fill="auto"/>
            <w:vAlign w:val="center"/>
          </w:tcPr>
          <w:p w14:paraId="6CEFB5C4" w14:textId="40015D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31D1AA3" w14:textId="0F5BA9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E93B18F" w14:textId="4A73C5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0,109</w:t>
            </w:r>
          </w:p>
        </w:tc>
        <w:tc>
          <w:tcPr>
            <w:tcW w:w="1239" w:type="dxa"/>
            <w:tcBorders>
              <w:top w:val="nil"/>
              <w:left w:val="nil"/>
              <w:bottom w:val="single" w:sz="4" w:space="0" w:color="auto"/>
              <w:right w:val="single" w:sz="4" w:space="0" w:color="auto"/>
            </w:tcBorders>
            <w:shd w:val="clear" w:color="auto" w:fill="auto"/>
            <w:vAlign w:val="center"/>
          </w:tcPr>
          <w:p w14:paraId="130FACB2" w14:textId="566240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B60D1CC" w14:textId="124D6C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0,109</w:t>
            </w:r>
          </w:p>
        </w:tc>
        <w:tc>
          <w:tcPr>
            <w:tcW w:w="1087" w:type="dxa"/>
            <w:tcBorders>
              <w:top w:val="nil"/>
              <w:left w:val="nil"/>
              <w:bottom w:val="single" w:sz="4" w:space="0" w:color="auto"/>
              <w:right w:val="single" w:sz="4" w:space="0" w:color="auto"/>
            </w:tcBorders>
            <w:shd w:val="clear" w:color="auto" w:fill="auto"/>
            <w:vAlign w:val="center"/>
          </w:tcPr>
          <w:p w14:paraId="2C5D7499" w14:textId="3F41EC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84EE43B" w14:textId="5F1D61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25966C53" w14:textId="05418B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6C66B2B" w14:textId="3E962F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550A213E" w14:textId="229B9D3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0AA3273" w14:textId="46EB54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0CD0162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23B6F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70</w:t>
            </w:r>
          </w:p>
        </w:tc>
        <w:tc>
          <w:tcPr>
            <w:tcW w:w="1197" w:type="dxa"/>
            <w:tcBorders>
              <w:top w:val="nil"/>
              <w:left w:val="nil"/>
              <w:bottom w:val="single" w:sz="4" w:space="0" w:color="auto"/>
              <w:right w:val="single" w:sz="4" w:space="0" w:color="auto"/>
            </w:tcBorders>
            <w:shd w:val="clear" w:color="auto" w:fill="auto"/>
            <w:vAlign w:val="center"/>
            <w:hideMark/>
          </w:tcPr>
          <w:p w14:paraId="0F2F042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9BF02D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4FDDC90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148" w:type="dxa"/>
            <w:tcBorders>
              <w:top w:val="nil"/>
              <w:left w:val="nil"/>
              <w:bottom w:val="single" w:sz="4" w:space="0" w:color="auto"/>
              <w:right w:val="single" w:sz="4" w:space="0" w:color="auto"/>
            </w:tcBorders>
            <w:shd w:val="clear" w:color="auto" w:fill="auto"/>
            <w:vAlign w:val="center"/>
          </w:tcPr>
          <w:p w14:paraId="0A76DFBA" w14:textId="4D0511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D719A8C" w14:textId="567D48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A429445" w14:textId="1F653A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0,35929</w:t>
            </w:r>
          </w:p>
        </w:tc>
        <w:tc>
          <w:tcPr>
            <w:tcW w:w="1239" w:type="dxa"/>
            <w:tcBorders>
              <w:top w:val="nil"/>
              <w:left w:val="nil"/>
              <w:bottom w:val="single" w:sz="4" w:space="0" w:color="auto"/>
              <w:right w:val="single" w:sz="4" w:space="0" w:color="auto"/>
            </w:tcBorders>
            <w:shd w:val="clear" w:color="auto" w:fill="auto"/>
            <w:vAlign w:val="center"/>
          </w:tcPr>
          <w:p w14:paraId="473F09BC" w14:textId="097E08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8655600" w14:textId="431A53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0,35929</w:t>
            </w:r>
          </w:p>
        </w:tc>
        <w:tc>
          <w:tcPr>
            <w:tcW w:w="1087" w:type="dxa"/>
            <w:tcBorders>
              <w:top w:val="nil"/>
              <w:left w:val="nil"/>
              <w:bottom w:val="single" w:sz="4" w:space="0" w:color="auto"/>
              <w:right w:val="single" w:sz="4" w:space="0" w:color="auto"/>
            </w:tcBorders>
            <w:shd w:val="clear" w:color="auto" w:fill="auto"/>
            <w:vAlign w:val="center"/>
          </w:tcPr>
          <w:p w14:paraId="42A11CA2" w14:textId="63FF46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9D45C80" w14:textId="533CB4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0,11</w:t>
            </w:r>
          </w:p>
        </w:tc>
        <w:tc>
          <w:tcPr>
            <w:tcW w:w="820" w:type="dxa"/>
            <w:tcBorders>
              <w:top w:val="nil"/>
              <w:left w:val="nil"/>
              <w:bottom w:val="single" w:sz="4" w:space="0" w:color="auto"/>
              <w:right w:val="single" w:sz="4" w:space="0" w:color="auto"/>
            </w:tcBorders>
            <w:shd w:val="clear" w:color="auto" w:fill="auto"/>
            <w:vAlign w:val="center"/>
          </w:tcPr>
          <w:p w14:paraId="22ED78B0" w14:textId="5AD396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B3BB7C8" w14:textId="023660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9,4</w:t>
            </w:r>
          </w:p>
        </w:tc>
        <w:tc>
          <w:tcPr>
            <w:tcW w:w="1050" w:type="dxa"/>
            <w:tcBorders>
              <w:top w:val="nil"/>
              <w:left w:val="nil"/>
              <w:bottom w:val="single" w:sz="4" w:space="0" w:color="auto"/>
              <w:right w:val="single" w:sz="4" w:space="0" w:color="auto"/>
            </w:tcBorders>
            <w:shd w:val="clear" w:color="auto" w:fill="auto"/>
            <w:vAlign w:val="center"/>
          </w:tcPr>
          <w:p w14:paraId="0D061DD8" w14:textId="7B1CE7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EB3A50F" w14:textId="1EDD4C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0,90</w:t>
            </w:r>
          </w:p>
        </w:tc>
      </w:tr>
      <w:tr w:rsidR="00712AA9" w:rsidRPr="00E6436E" w14:paraId="03D2D6F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EDB62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71</w:t>
            </w:r>
          </w:p>
        </w:tc>
        <w:tc>
          <w:tcPr>
            <w:tcW w:w="1197" w:type="dxa"/>
            <w:tcBorders>
              <w:top w:val="nil"/>
              <w:left w:val="nil"/>
              <w:bottom w:val="single" w:sz="4" w:space="0" w:color="auto"/>
              <w:right w:val="single" w:sz="4" w:space="0" w:color="auto"/>
            </w:tcBorders>
            <w:shd w:val="clear" w:color="auto" w:fill="auto"/>
            <w:vAlign w:val="center"/>
            <w:hideMark/>
          </w:tcPr>
          <w:p w14:paraId="2B709DB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A5EBF1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Вр-22</w:t>
            </w:r>
          </w:p>
        </w:tc>
        <w:tc>
          <w:tcPr>
            <w:tcW w:w="1510" w:type="dxa"/>
            <w:tcBorders>
              <w:top w:val="nil"/>
              <w:left w:val="nil"/>
              <w:bottom w:val="single" w:sz="4" w:space="0" w:color="auto"/>
              <w:right w:val="single" w:sz="4" w:space="0" w:color="auto"/>
            </w:tcBorders>
            <w:shd w:val="clear" w:color="auto" w:fill="auto"/>
            <w:vAlign w:val="center"/>
            <w:hideMark/>
          </w:tcPr>
          <w:p w14:paraId="3FD5676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Вр-23</w:t>
            </w:r>
          </w:p>
        </w:tc>
        <w:tc>
          <w:tcPr>
            <w:tcW w:w="1148" w:type="dxa"/>
            <w:tcBorders>
              <w:top w:val="nil"/>
              <w:left w:val="nil"/>
              <w:bottom w:val="single" w:sz="4" w:space="0" w:color="auto"/>
              <w:right w:val="single" w:sz="4" w:space="0" w:color="auto"/>
            </w:tcBorders>
            <w:shd w:val="clear" w:color="auto" w:fill="auto"/>
            <w:vAlign w:val="center"/>
          </w:tcPr>
          <w:p w14:paraId="78ED1EBA" w14:textId="2AD4EF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BC0C1E0" w14:textId="45E99F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CDA9566" w14:textId="2E8DEE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0,0224</w:t>
            </w:r>
          </w:p>
        </w:tc>
        <w:tc>
          <w:tcPr>
            <w:tcW w:w="1239" w:type="dxa"/>
            <w:tcBorders>
              <w:top w:val="nil"/>
              <w:left w:val="nil"/>
              <w:bottom w:val="single" w:sz="4" w:space="0" w:color="auto"/>
              <w:right w:val="single" w:sz="4" w:space="0" w:color="auto"/>
            </w:tcBorders>
            <w:shd w:val="clear" w:color="auto" w:fill="auto"/>
            <w:vAlign w:val="center"/>
          </w:tcPr>
          <w:p w14:paraId="18A260E5" w14:textId="16019A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86BE7F7" w14:textId="5680C5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0,0224</w:t>
            </w:r>
          </w:p>
        </w:tc>
        <w:tc>
          <w:tcPr>
            <w:tcW w:w="1087" w:type="dxa"/>
            <w:tcBorders>
              <w:top w:val="nil"/>
              <w:left w:val="nil"/>
              <w:bottom w:val="single" w:sz="4" w:space="0" w:color="auto"/>
              <w:right w:val="single" w:sz="4" w:space="0" w:color="auto"/>
            </w:tcBorders>
            <w:shd w:val="clear" w:color="auto" w:fill="auto"/>
            <w:vAlign w:val="center"/>
          </w:tcPr>
          <w:p w14:paraId="4EAEC01A" w14:textId="2516A6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10C8954" w14:textId="710ADC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8FD13DC" w14:textId="48C63A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FEFCF8B" w14:textId="77CEAF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4DF9BB45" w14:textId="4F24E87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092339E" w14:textId="55F7C1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CB5D91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A8CAB4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72</w:t>
            </w:r>
          </w:p>
        </w:tc>
        <w:tc>
          <w:tcPr>
            <w:tcW w:w="1197" w:type="dxa"/>
            <w:tcBorders>
              <w:top w:val="nil"/>
              <w:left w:val="nil"/>
              <w:bottom w:val="single" w:sz="4" w:space="0" w:color="auto"/>
              <w:right w:val="single" w:sz="4" w:space="0" w:color="auto"/>
            </w:tcBorders>
            <w:shd w:val="clear" w:color="auto" w:fill="auto"/>
            <w:vAlign w:val="center"/>
            <w:hideMark/>
          </w:tcPr>
          <w:p w14:paraId="11938BF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46D035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Вр-23</w:t>
            </w:r>
          </w:p>
        </w:tc>
        <w:tc>
          <w:tcPr>
            <w:tcW w:w="1510" w:type="dxa"/>
            <w:tcBorders>
              <w:top w:val="nil"/>
              <w:left w:val="nil"/>
              <w:bottom w:val="single" w:sz="4" w:space="0" w:color="auto"/>
              <w:right w:val="single" w:sz="4" w:space="0" w:color="auto"/>
            </w:tcBorders>
            <w:shd w:val="clear" w:color="auto" w:fill="auto"/>
            <w:vAlign w:val="center"/>
            <w:hideMark/>
          </w:tcPr>
          <w:p w14:paraId="452598B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Шуйская,18, к. Общежитие</w:t>
            </w:r>
          </w:p>
        </w:tc>
        <w:tc>
          <w:tcPr>
            <w:tcW w:w="1148" w:type="dxa"/>
            <w:tcBorders>
              <w:top w:val="nil"/>
              <w:left w:val="nil"/>
              <w:bottom w:val="single" w:sz="4" w:space="0" w:color="auto"/>
              <w:right w:val="single" w:sz="4" w:space="0" w:color="auto"/>
            </w:tcBorders>
            <w:shd w:val="clear" w:color="auto" w:fill="auto"/>
            <w:vAlign w:val="center"/>
          </w:tcPr>
          <w:p w14:paraId="4E6161BA" w14:textId="1CCDE1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8EEF8F6" w14:textId="21514C5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2D1A76B" w14:textId="46EB43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239" w:type="dxa"/>
            <w:tcBorders>
              <w:top w:val="nil"/>
              <w:left w:val="nil"/>
              <w:bottom w:val="single" w:sz="4" w:space="0" w:color="auto"/>
              <w:right w:val="single" w:sz="4" w:space="0" w:color="auto"/>
            </w:tcBorders>
            <w:shd w:val="clear" w:color="auto" w:fill="auto"/>
            <w:vAlign w:val="center"/>
          </w:tcPr>
          <w:p w14:paraId="50109A99" w14:textId="4A7F18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807BA8C" w14:textId="08CE9B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087" w:type="dxa"/>
            <w:tcBorders>
              <w:top w:val="nil"/>
              <w:left w:val="nil"/>
              <w:bottom w:val="single" w:sz="4" w:space="0" w:color="auto"/>
              <w:right w:val="single" w:sz="4" w:space="0" w:color="auto"/>
            </w:tcBorders>
            <w:shd w:val="clear" w:color="auto" w:fill="auto"/>
            <w:vAlign w:val="center"/>
          </w:tcPr>
          <w:p w14:paraId="4B8C53F7" w14:textId="79376A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17E1307" w14:textId="5E037F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CACEDC0" w14:textId="475094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129C267" w14:textId="794D6DF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4A13D996" w14:textId="2A80D7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68F261B" w14:textId="2BE4A8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CAEA45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756F86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74</w:t>
            </w:r>
          </w:p>
        </w:tc>
        <w:tc>
          <w:tcPr>
            <w:tcW w:w="1197" w:type="dxa"/>
            <w:tcBorders>
              <w:top w:val="nil"/>
              <w:left w:val="nil"/>
              <w:bottom w:val="single" w:sz="4" w:space="0" w:color="auto"/>
              <w:right w:val="single" w:sz="4" w:space="0" w:color="auto"/>
            </w:tcBorders>
            <w:shd w:val="clear" w:color="auto" w:fill="auto"/>
            <w:vAlign w:val="center"/>
            <w:hideMark/>
          </w:tcPr>
          <w:p w14:paraId="7E83D97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33B5CF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510" w:type="dxa"/>
            <w:tcBorders>
              <w:top w:val="nil"/>
              <w:left w:val="nil"/>
              <w:bottom w:val="single" w:sz="4" w:space="0" w:color="auto"/>
              <w:right w:val="single" w:sz="4" w:space="0" w:color="auto"/>
            </w:tcBorders>
            <w:shd w:val="clear" w:color="auto" w:fill="auto"/>
            <w:vAlign w:val="center"/>
            <w:hideMark/>
          </w:tcPr>
          <w:p w14:paraId="376B21F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Некрасова,22</w:t>
            </w:r>
          </w:p>
        </w:tc>
        <w:tc>
          <w:tcPr>
            <w:tcW w:w="1148" w:type="dxa"/>
            <w:tcBorders>
              <w:top w:val="nil"/>
              <w:left w:val="nil"/>
              <w:bottom w:val="single" w:sz="4" w:space="0" w:color="auto"/>
              <w:right w:val="single" w:sz="4" w:space="0" w:color="auto"/>
            </w:tcBorders>
            <w:shd w:val="clear" w:color="auto" w:fill="auto"/>
            <w:vAlign w:val="center"/>
          </w:tcPr>
          <w:p w14:paraId="2402C238" w14:textId="7E3135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8E1AEBF" w14:textId="40DCAD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4F9850B" w14:textId="6CFA27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0,077</w:t>
            </w:r>
          </w:p>
        </w:tc>
        <w:tc>
          <w:tcPr>
            <w:tcW w:w="1239" w:type="dxa"/>
            <w:tcBorders>
              <w:top w:val="nil"/>
              <w:left w:val="nil"/>
              <w:bottom w:val="single" w:sz="4" w:space="0" w:color="auto"/>
              <w:right w:val="single" w:sz="4" w:space="0" w:color="auto"/>
            </w:tcBorders>
            <w:shd w:val="clear" w:color="auto" w:fill="auto"/>
            <w:vAlign w:val="center"/>
          </w:tcPr>
          <w:p w14:paraId="1371BE8E" w14:textId="53BBE5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DA812F9" w14:textId="6A7231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0,077</w:t>
            </w:r>
          </w:p>
        </w:tc>
        <w:tc>
          <w:tcPr>
            <w:tcW w:w="1087" w:type="dxa"/>
            <w:tcBorders>
              <w:top w:val="nil"/>
              <w:left w:val="nil"/>
              <w:bottom w:val="single" w:sz="4" w:space="0" w:color="auto"/>
              <w:right w:val="single" w:sz="4" w:space="0" w:color="auto"/>
            </w:tcBorders>
            <w:shd w:val="clear" w:color="auto" w:fill="auto"/>
            <w:vAlign w:val="center"/>
          </w:tcPr>
          <w:p w14:paraId="03EC9594" w14:textId="39F28B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6330E4F" w14:textId="28E503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0FB8A161" w14:textId="74D374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913ADF3" w14:textId="6F1C08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43052775" w14:textId="216E06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7C787B9" w14:textId="14EC3D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3F5BF85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2E3792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75</w:t>
            </w:r>
          </w:p>
        </w:tc>
        <w:tc>
          <w:tcPr>
            <w:tcW w:w="1197" w:type="dxa"/>
            <w:tcBorders>
              <w:top w:val="nil"/>
              <w:left w:val="nil"/>
              <w:bottom w:val="single" w:sz="4" w:space="0" w:color="auto"/>
              <w:right w:val="single" w:sz="4" w:space="0" w:color="auto"/>
            </w:tcBorders>
            <w:shd w:val="clear" w:color="auto" w:fill="auto"/>
            <w:vAlign w:val="center"/>
            <w:hideMark/>
          </w:tcPr>
          <w:p w14:paraId="7BAC3F4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A03C29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510" w:type="dxa"/>
            <w:tcBorders>
              <w:top w:val="nil"/>
              <w:left w:val="nil"/>
              <w:bottom w:val="single" w:sz="4" w:space="0" w:color="auto"/>
              <w:right w:val="single" w:sz="4" w:space="0" w:color="auto"/>
            </w:tcBorders>
            <w:shd w:val="clear" w:color="auto" w:fill="auto"/>
            <w:vAlign w:val="center"/>
            <w:hideMark/>
          </w:tcPr>
          <w:p w14:paraId="1D4DA96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148" w:type="dxa"/>
            <w:tcBorders>
              <w:top w:val="nil"/>
              <w:left w:val="nil"/>
              <w:bottom w:val="single" w:sz="4" w:space="0" w:color="auto"/>
              <w:right w:val="single" w:sz="4" w:space="0" w:color="auto"/>
            </w:tcBorders>
            <w:shd w:val="clear" w:color="auto" w:fill="auto"/>
            <w:vAlign w:val="center"/>
          </w:tcPr>
          <w:p w14:paraId="47696A67" w14:textId="45FA8A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223C6EA" w14:textId="37AD88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192BC27" w14:textId="176A49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0,17644</w:t>
            </w:r>
          </w:p>
        </w:tc>
        <w:tc>
          <w:tcPr>
            <w:tcW w:w="1239" w:type="dxa"/>
            <w:tcBorders>
              <w:top w:val="nil"/>
              <w:left w:val="nil"/>
              <w:bottom w:val="single" w:sz="4" w:space="0" w:color="auto"/>
              <w:right w:val="single" w:sz="4" w:space="0" w:color="auto"/>
            </w:tcBorders>
            <w:shd w:val="clear" w:color="auto" w:fill="auto"/>
            <w:vAlign w:val="center"/>
          </w:tcPr>
          <w:p w14:paraId="1548E00A" w14:textId="63A30F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7C79821" w14:textId="01A595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0,17644</w:t>
            </w:r>
          </w:p>
        </w:tc>
        <w:tc>
          <w:tcPr>
            <w:tcW w:w="1087" w:type="dxa"/>
            <w:tcBorders>
              <w:top w:val="nil"/>
              <w:left w:val="nil"/>
              <w:bottom w:val="single" w:sz="4" w:space="0" w:color="auto"/>
              <w:right w:val="single" w:sz="4" w:space="0" w:color="auto"/>
            </w:tcBorders>
            <w:shd w:val="clear" w:color="auto" w:fill="auto"/>
            <w:vAlign w:val="center"/>
          </w:tcPr>
          <w:p w14:paraId="2F24022E" w14:textId="485C19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3747089" w14:textId="105323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820" w:type="dxa"/>
            <w:tcBorders>
              <w:top w:val="nil"/>
              <w:left w:val="nil"/>
              <w:bottom w:val="single" w:sz="4" w:space="0" w:color="auto"/>
              <w:right w:val="single" w:sz="4" w:space="0" w:color="auto"/>
            </w:tcBorders>
            <w:shd w:val="clear" w:color="auto" w:fill="auto"/>
            <w:vAlign w:val="center"/>
          </w:tcPr>
          <w:p w14:paraId="750DF8BB" w14:textId="6096F5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40C0A48" w14:textId="1A54E9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4CF338CF" w14:textId="4685D7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9D73012" w14:textId="17AE13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0,95</w:t>
            </w:r>
          </w:p>
        </w:tc>
      </w:tr>
      <w:tr w:rsidR="00712AA9" w:rsidRPr="00E6436E" w14:paraId="77FE0A1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652AD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76</w:t>
            </w:r>
          </w:p>
        </w:tc>
        <w:tc>
          <w:tcPr>
            <w:tcW w:w="1197" w:type="dxa"/>
            <w:tcBorders>
              <w:top w:val="nil"/>
              <w:left w:val="nil"/>
              <w:bottom w:val="single" w:sz="4" w:space="0" w:color="auto"/>
              <w:right w:val="single" w:sz="4" w:space="0" w:color="auto"/>
            </w:tcBorders>
            <w:shd w:val="clear" w:color="auto" w:fill="auto"/>
            <w:vAlign w:val="center"/>
            <w:hideMark/>
          </w:tcPr>
          <w:p w14:paraId="6CE5FBF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FF068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510" w:type="dxa"/>
            <w:tcBorders>
              <w:top w:val="nil"/>
              <w:left w:val="nil"/>
              <w:bottom w:val="single" w:sz="4" w:space="0" w:color="auto"/>
              <w:right w:val="single" w:sz="4" w:space="0" w:color="auto"/>
            </w:tcBorders>
            <w:shd w:val="clear" w:color="auto" w:fill="auto"/>
            <w:vAlign w:val="center"/>
            <w:hideMark/>
          </w:tcPr>
          <w:p w14:paraId="4BAAF31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Баканова,3а,магазин</w:t>
            </w:r>
          </w:p>
        </w:tc>
        <w:tc>
          <w:tcPr>
            <w:tcW w:w="1148" w:type="dxa"/>
            <w:tcBorders>
              <w:top w:val="nil"/>
              <w:left w:val="nil"/>
              <w:bottom w:val="single" w:sz="4" w:space="0" w:color="auto"/>
              <w:right w:val="single" w:sz="4" w:space="0" w:color="auto"/>
            </w:tcBorders>
            <w:shd w:val="clear" w:color="auto" w:fill="auto"/>
            <w:vAlign w:val="center"/>
          </w:tcPr>
          <w:p w14:paraId="783D7999" w14:textId="0C414B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96EC928" w14:textId="3FFADD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A27F6FF" w14:textId="161BA2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0,01582</w:t>
            </w:r>
          </w:p>
        </w:tc>
        <w:tc>
          <w:tcPr>
            <w:tcW w:w="1239" w:type="dxa"/>
            <w:tcBorders>
              <w:top w:val="nil"/>
              <w:left w:val="nil"/>
              <w:bottom w:val="single" w:sz="4" w:space="0" w:color="auto"/>
              <w:right w:val="single" w:sz="4" w:space="0" w:color="auto"/>
            </w:tcBorders>
            <w:shd w:val="clear" w:color="auto" w:fill="auto"/>
            <w:vAlign w:val="center"/>
          </w:tcPr>
          <w:p w14:paraId="4A3B6AF4" w14:textId="3D395F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482F612" w14:textId="5D16AF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0,01582</w:t>
            </w:r>
          </w:p>
        </w:tc>
        <w:tc>
          <w:tcPr>
            <w:tcW w:w="1087" w:type="dxa"/>
            <w:tcBorders>
              <w:top w:val="nil"/>
              <w:left w:val="nil"/>
              <w:bottom w:val="single" w:sz="4" w:space="0" w:color="auto"/>
              <w:right w:val="single" w:sz="4" w:space="0" w:color="auto"/>
            </w:tcBorders>
            <w:shd w:val="clear" w:color="auto" w:fill="auto"/>
            <w:vAlign w:val="center"/>
          </w:tcPr>
          <w:p w14:paraId="0F26EBCE" w14:textId="4A55DA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330FA73" w14:textId="5AB2B0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9050BF4" w14:textId="1430E5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1A88B5A" w14:textId="32F03E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39F6AAE7" w14:textId="458C84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7072407" w14:textId="3AB7AC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F4D34E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7D6F81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77</w:t>
            </w:r>
          </w:p>
        </w:tc>
        <w:tc>
          <w:tcPr>
            <w:tcW w:w="1197" w:type="dxa"/>
            <w:tcBorders>
              <w:top w:val="nil"/>
              <w:left w:val="nil"/>
              <w:bottom w:val="single" w:sz="4" w:space="0" w:color="auto"/>
              <w:right w:val="single" w:sz="4" w:space="0" w:color="auto"/>
            </w:tcBorders>
            <w:shd w:val="clear" w:color="auto" w:fill="auto"/>
            <w:vAlign w:val="center"/>
            <w:hideMark/>
          </w:tcPr>
          <w:p w14:paraId="3CF95AD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51F7A1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Некрасова,22</w:t>
            </w:r>
          </w:p>
        </w:tc>
        <w:tc>
          <w:tcPr>
            <w:tcW w:w="1510" w:type="dxa"/>
            <w:tcBorders>
              <w:top w:val="nil"/>
              <w:left w:val="nil"/>
              <w:bottom w:val="single" w:sz="4" w:space="0" w:color="auto"/>
              <w:right w:val="single" w:sz="4" w:space="0" w:color="auto"/>
            </w:tcBorders>
            <w:shd w:val="clear" w:color="auto" w:fill="auto"/>
            <w:vAlign w:val="center"/>
            <w:hideMark/>
          </w:tcPr>
          <w:p w14:paraId="639BD23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148" w:type="dxa"/>
            <w:tcBorders>
              <w:top w:val="nil"/>
              <w:left w:val="nil"/>
              <w:bottom w:val="single" w:sz="4" w:space="0" w:color="auto"/>
              <w:right w:val="single" w:sz="4" w:space="0" w:color="auto"/>
            </w:tcBorders>
            <w:shd w:val="clear" w:color="auto" w:fill="auto"/>
            <w:vAlign w:val="center"/>
          </w:tcPr>
          <w:p w14:paraId="6BDB9C15" w14:textId="336C46D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2FFBC40" w14:textId="5BE6FD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7E5CF60" w14:textId="4784C0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0,02443</w:t>
            </w:r>
          </w:p>
        </w:tc>
        <w:tc>
          <w:tcPr>
            <w:tcW w:w="1239" w:type="dxa"/>
            <w:tcBorders>
              <w:top w:val="nil"/>
              <w:left w:val="nil"/>
              <w:bottom w:val="single" w:sz="4" w:space="0" w:color="auto"/>
              <w:right w:val="single" w:sz="4" w:space="0" w:color="auto"/>
            </w:tcBorders>
            <w:shd w:val="clear" w:color="auto" w:fill="auto"/>
            <w:vAlign w:val="center"/>
          </w:tcPr>
          <w:p w14:paraId="16514D7A" w14:textId="4AE307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815EC41" w14:textId="029FAD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0,02443</w:t>
            </w:r>
          </w:p>
        </w:tc>
        <w:tc>
          <w:tcPr>
            <w:tcW w:w="1087" w:type="dxa"/>
            <w:tcBorders>
              <w:top w:val="nil"/>
              <w:left w:val="nil"/>
              <w:bottom w:val="single" w:sz="4" w:space="0" w:color="auto"/>
              <w:right w:val="single" w:sz="4" w:space="0" w:color="auto"/>
            </w:tcBorders>
            <w:shd w:val="clear" w:color="auto" w:fill="auto"/>
            <w:vAlign w:val="center"/>
          </w:tcPr>
          <w:p w14:paraId="0C155687" w14:textId="42D93C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9A53583" w14:textId="22E452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202AC78" w14:textId="2C4CFF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B9F552D" w14:textId="20F933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2A939A88" w14:textId="132E94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B9C1E8E" w14:textId="7D08C1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E3E99A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FF383E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78</w:t>
            </w:r>
          </w:p>
        </w:tc>
        <w:tc>
          <w:tcPr>
            <w:tcW w:w="1197" w:type="dxa"/>
            <w:tcBorders>
              <w:top w:val="nil"/>
              <w:left w:val="nil"/>
              <w:bottom w:val="single" w:sz="4" w:space="0" w:color="auto"/>
              <w:right w:val="single" w:sz="4" w:space="0" w:color="auto"/>
            </w:tcBorders>
            <w:shd w:val="clear" w:color="auto" w:fill="auto"/>
            <w:vAlign w:val="center"/>
            <w:hideMark/>
          </w:tcPr>
          <w:p w14:paraId="7C18ADD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9D1879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510" w:type="dxa"/>
            <w:tcBorders>
              <w:top w:val="nil"/>
              <w:left w:val="nil"/>
              <w:bottom w:val="single" w:sz="4" w:space="0" w:color="auto"/>
              <w:right w:val="single" w:sz="4" w:space="0" w:color="auto"/>
            </w:tcBorders>
            <w:shd w:val="clear" w:color="auto" w:fill="auto"/>
            <w:vAlign w:val="center"/>
            <w:hideMark/>
          </w:tcPr>
          <w:p w14:paraId="564B832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тк-11е</w:t>
            </w:r>
          </w:p>
        </w:tc>
        <w:tc>
          <w:tcPr>
            <w:tcW w:w="1148" w:type="dxa"/>
            <w:tcBorders>
              <w:top w:val="nil"/>
              <w:left w:val="nil"/>
              <w:bottom w:val="single" w:sz="4" w:space="0" w:color="auto"/>
              <w:right w:val="single" w:sz="4" w:space="0" w:color="auto"/>
            </w:tcBorders>
            <w:shd w:val="clear" w:color="auto" w:fill="auto"/>
            <w:vAlign w:val="center"/>
          </w:tcPr>
          <w:p w14:paraId="29F313BC" w14:textId="53F608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D48DF59" w14:textId="20B5CA3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FAD412F" w14:textId="791AEB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0,027</w:t>
            </w:r>
          </w:p>
        </w:tc>
        <w:tc>
          <w:tcPr>
            <w:tcW w:w="1239" w:type="dxa"/>
            <w:tcBorders>
              <w:top w:val="nil"/>
              <w:left w:val="nil"/>
              <w:bottom w:val="single" w:sz="4" w:space="0" w:color="auto"/>
              <w:right w:val="single" w:sz="4" w:space="0" w:color="auto"/>
            </w:tcBorders>
            <w:shd w:val="clear" w:color="auto" w:fill="auto"/>
            <w:vAlign w:val="center"/>
          </w:tcPr>
          <w:p w14:paraId="54AA789F" w14:textId="18D614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AE24FB8" w14:textId="67CB66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0,027</w:t>
            </w:r>
          </w:p>
        </w:tc>
        <w:tc>
          <w:tcPr>
            <w:tcW w:w="1087" w:type="dxa"/>
            <w:tcBorders>
              <w:top w:val="nil"/>
              <w:left w:val="nil"/>
              <w:bottom w:val="single" w:sz="4" w:space="0" w:color="auto"/>
              <w:right w:val="single" w:sz="4" w:space="0" w:color="auto"/>
            </w:tcBorders>
            <w:shd w:val="clear" w:color="auto" w:fill="auto"/>
            <w:vAlign w:val="center"/>
          </w:tcPr>
          <w:p w14:paraId="47190528" w14:textId="0115DC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5E7BC08" w14:textId="3EB26E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62532FB" w14:textId="5E5100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C21AA3E" w14:textId="649D0BE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28CC4F2" w14:textId="77DDFF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D6C4922" w14:textId="1A9E90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3AFCEC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299A91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79</w:t>
            </w:r>
          </w:p>
        </w:tc>
        <w:tc>
          <w:tcPr>
            <w:tcW w:w="1197" w:type="dxa"/>
            <w:tcBorders>
              <w:top w:val="nil"/>
              <w:left w:val="nil"/>
              <w:bottom w:val="single" w:sz="4" w:space="0" w:color="auto"/>
              <w:right w:val="single" w:sz="4" w:space="0" w:color="auto"/>
            </w:tcBorders>
            <w:shd w:val="clear" w:color="auto" w:fill="auto"/>
            <w:vAlign w:val="center"/>
            <w:hideMark/>
          </w:tcPr>
          <w:p w14:paraId="5BF774E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F4D5EB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Вр-23</w:t>
            </w:r>
          </w:p>
        </w:tc>
        <w:tc>
          <w:tcPr>
            <w:tcW w:w="1510" w:type="dxa"/>
            <w:tcBorders>
              <w:top w:val="nil"/>
              <w:left w:val="nil"/>
              <w:bottom w:val="single" w:sz="4" w:space="0" w:color="auto"/>
              <w:right w:val="single" w:sz="4" w:space="0" w:color="auto"/>
            </w:tcBorders>
            <w:shd w:val="clear" w:color="auto" w:fill="auto"/>
            <w:vAlign w:val="center"/>
            <w:hideMark/>
          </w:tcPr>
          <w:p w14:paraId="1637B9A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Вр-24</w:t>
            </w:r>
          </w:p>
        </w:tc>
        <w:tc>
          <w:tcPr>
            <w:tcW w:w="1148" w:type="dxa"/>
            <w:tcBorders>
              <w:top w:val="nil"/>
              <w:left w:val="nil"/>
              <w:bottom w:val="single" w:sz="4" w:space="0" w:color="auto"/>
              <w:right w:val="single" w:sz="4" w:space="0" w:color="auto"/>
            </w:tcBorders>
            <w:shd w:val="clear" w:color="auto" w:fill="auto"/>
            <w:vAlign w:val="center"/>
          </w:tcPr>
          <w:p w14:paraId="72D9D1FE" w14:textId="500883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95A026C" w14:textId="71A61A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D1BBA87" w14:textId="0C4CD1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0,07691</w:t>
            </w:r>
          </w:p>
        </w:tc>
        <w:tc>
          <w:tcPr>
            <w:tcW w:w="1239" w:type="dxa"/>
            <w:tcBorders>
              <w:top w:val="nil"/>
              <w:left w:val="nil"/>
              <w:bottom w:val="single" w:sz="4" w:space="0" w:color="auto"/>
              <w:right w:val="single" w:sz="4" w:space="0" w:color="auto"/>
            </w:tcBorders>
            <w:shd w:val="clear" w:color="auto" w:fill="auto"/>
            <w:vAlign w:val="center"/>
          </w:tcPr>
          <w:p w14:paraId="2BCFD052" w14:textId="7A0AEC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E779641" w14:textId="100DD9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0,07691</w:t>
            </w:r>
          </w:p>
        </w:tc>
        <w:tc>
          <w:tcPr>
            <w:tcW w:w="1087" w:type="dxa"/>
            <w:tcBorders>
              <w:top w:val="nil"/>
              <w:left w:val="nil"/>
              <w:bottom w:val="single" w:sz="4" w:space="0" w:color="auto"/>
              <w:right w:val="single" w:sz="4" w:space="0" w:color="auto"/>
            </w:tcBorders>
            <w:shd w:val="clear" w:color="auto" w:fill="auto"/>
            <w:vAlign w:val="center"/>
          </w:tcPr>
          <w:p w14:paraId="2CCC2BDB" w14:textId="7E6D5B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FBB4E25" w14:textId="4459E6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3FB1B643" w14:textId="47F81D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FA9F37F" w14:textId="14A072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55EF09BB" w14:textId="6A63BF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E55266C" w14:textId="0FAA56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1EFB972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A9BB3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80</w:t>
            </w:r>
          </w:p>
        </w:tc>
        <w:tc>
          <w:tcPr>
            <w:tcW w:w="1197" w:type="dxa"/>
            <w:tcBorders>
              <w:top w:val="nil"/>
              <w:left w:val="nil"/>
              <w:bottom w:val="single" w:sz="4" w:space="0" w:color="auto"/>
              <w:right w:val="single" w:sz="4" w:space="0" w:color="auto"/>
            </w:tcBorders>
            <w:shd w:val="clear" w:color="auto" w:fill="auto"/>
            <w:vAlign w:val="center"/>
            <w:hideMark/>
          </w:tcPr>
          <w:p w14:paraId="425287E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335809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у-15</w:t>
            </w:r>
          </w:p>
        </w:tc>
        <w:tc>
          <w:tcPr>
            <w:tcW w:w="1510" w:type="dxa"/>
            <w:tcBorders>
              <w:top w:val="nil"/>
              <w:left w:val="nil"/>
              <w:bottom w:val="single" w:sz="4" w:space="0" w:color="auto"/>
              <w:right w:val="single" w:sz="4" w:space="0" w:color="auto"/>
            </w:tcBorders>
            <w:shd w:val="clear" w:color="auto" w:fill="auto"/>
            <w:vAlign w:val="center"/>
            <w:hideMark/>
          </w:tcPr>
          <w:p w14:paraId="6693E7F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Некрасова,15</w:t>
            </w:r>
          </w:p>
        </w:tc>
        <w:tc>
          <w:tcPr>
            <w:tcW w:w="1148" w:type="dxa"/>
            <w:tcBorders>
              <w:top w:val="nil"/>
              <w:left w:val="nil"/>
              <w:bottom w:val="single" w:sz="4" w:space="0" w:color="auto"/>
              <w:right w:val="single" w:sz="4" w:space="0" w:color="auto"/>
            </w:tcBorders>
            <w:shd w:val="clear" w:color="auto" w:fill="auto"/>
            <w:vAlign w:val="center"/>
          </w:tcPr>
          <w:p w14:paraId="5337D6E9" w14:textId="14CBF4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03C881B" w14:textId="6F64420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D3E3705" w14:textId="74472B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0,01222</w:t>
            </w:r>
          </w:p>
        </w:tc>
        <w:tc>
          <w:tcPr>
            <w:tcW w:w="1239" w:type="dxa"/>
            <w:tcBorders>
              <w:top w:val="nil"/>
              <w:left w:val="nil"/>
              <w:bottom w:val="single" w:sz="4" w:space="0" w:color="auto"/>
              <w:right w:val="single" w:sz="4" w:space="0" w:color="auto"/>
            </w:tcBorders>
            <w:shd w:val="clear" w:color="auto" w:fill="auto"/>
            <w:vAlign w:val="center"/>
          </w:tcPr>
          <w:p w14:paraId="66D19208" w14:textId="694DE6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0DC273C" w14:textId="6C90BD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0,01222</w:t>
            </w:r>
          </w:p>
        </w:tc>
        <w:tc>
          <w:tcPr>
            <w:tcW w:w="1087" w:type="dxa"/>
            <w:tcBorders>
              <w:top w:val="nil"/>
              <w:left w:val="nil"/>
              <w:bottom w:val="single" w:sz="4" w:space="0" w:color="auto"/>
              <w:right w:val="single" w:sz="4" w:space="0" w:color="auto"/>
            </w:tcBorders>
            <w:shd w:val="clear" w:color="auto" w:fill="auto"/>
            <w:vAlign w:val="center"/>
          </w:tcPr>
          <w:p w14:paraId="68D9D29B" w14:textId="07B556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7716BCA" w14:textId="52BC15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540D1F1" w14:textId="14936C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2C2CED0" w14:textId="76AFD5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4684C73F" w14:textId="52AC69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EDC92E0" w14:textId="3B4836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7E1542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E2B61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81</w:t>
            </w:r>
          </w:p>
        </w:tc>
        <w:tc>
          <w:tcPr>
            <w:tcW w:w="1197" w:type="dxa"/>
            <w:tcBorders>
              <w:top w:val="nil"/>
              <w:left w:val="nil"/>
              <w:bottom w:val="single" w:sz="4" w:space="0" w:color="auto"/>
              <w:right w:val="single" w:sz="4" w:space="0" w:color="auto"/>
            </w:tcBorders>
            <w:shd w:val="clear" w:color="auto" w:fill="auto"/>
            <w:vAlign w:val="center"/>
            <w:hideMark/>
          </w:tcPr>
          <w:p w14:paraId="786F908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B08698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3CC53BD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148" w:type="dxa"/>
            <w:tcBorders>
              <w:top w:val="nil"/>
              <w:left w:val="nil"/>
              <w:bottom w:val="single" w:sz="4" w:space="0" w:color="auto"/>
              <w:right w:val="single" w:sz="4" w:space="0" w:color="auto"/>
            </w:tcBorders>
            <w:shd w:val="clear" w:color="auto" w:fill="auto"/>
            <w:vAlign w:val="center"/>
          </w:tcPr>
          <w:p w14:paraId="7595217C" w14:textId="5C6941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5327A58" w14:textId="4D0AB4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C8C7C2E" w14:textId="2EB823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0,05327</w:t>
            </w:r>
          </w:p>
        </w:tc>
        <w:tc>
          <w:tcPr>
            <w:tcW w:w="1239" w:type="dxa"/>
            <w:tcBorders>
              <w:top w:val="nil"/>
              <w:left w:val="nil"/>
              <w:bottom w:val="single" w:sz="4" w:space="0" w:color="auto"/>
              <w:right w:val="single" w:sz="4" w:space="0" w:color="auto"/>
            </w:tcBorders>
            <w:shd w:val="clear" w:color="auto" w:fill="auto"/>
            <w:vAlign w:val="center"/>
          </w:tcPr>
          <w:p w14:paraId="2484AE14" w14:textId="6933A2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1117060B" w14:textId="7CF59D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0,05327</w:t>
            </w:r>
          </w:p>
        </w:tc>
        <w:tc>
          <w:tcPr>
            <w:tcW w:w="1087" w:type="dxa"/>
            <w:tcBorders>
              <w:top w:val="nil"/>
              <w:left w:val="nil"/>
              <w:bottom w:val="single" w:sz="4" w:space="0" w:color="auto"/>
              <w:right w:val="single" w:sz="4" w:space="0" w:color="auto"/>
            </w:tcBorders>
            <w:shd w:val="clear" w:color="auto" w:fill="auto"/>
            <w:vAlign w:val="center"/>
          </w:tcPr>
          <w:p w14:paraId="3B4F8021" w14:textId="759F3D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3F34B4D" w14:textId="790D04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579CB697" w14:textId="0374DA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215B52B" w14:textId="34EF91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05D40532" w14:textId="659E97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1D80916" w14:textId="102793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46F1842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A65463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82</w:t>
            </w:r>
          </w:p>
        </w:tc>
        <w:tc>
          <w:tcPr>
            <w:tcW w:w="1197" w:type="dxa"/>
            <w:tcBorders>
              <w:top w:val="nil"/>
              <w:left w:val="nil"/>
              <w:bottom w:val="single" w:sz="4" w:space="0" w:color="auto"/>
              <w:right w:val="single" w:sz="4" w:space="0" w:color="auto"/>
            </w:tcBorders>
            <w:shd w:val="clear" w:color="auto" w:fill="auto"/>
            <w:vAlign w:val="center"/>
            <w:hideMark/>
          </w:tcPr>
          <w:p w14:paraId="0A445A3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B46CC5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Базарная,1</w:t>
            </w:r>
          </w:p>
        </w:tc>
        <w:tc>
          <w:tcPr>
            <w:tcW w:w="1510" w:type="dxa"/>
            <w:tcBorders>
              <w:top w:val="nil"/>
              <w:left w:val="nil"/>
              <w:bottom w:val="single" w:sz="4" w:space="0" w:color="auto"/>
              <w:right w:val="single" w:sz="4" w:space="0" w:color="auto"/>
            </w:tcBorders>
            <w:shd w:val="clear" w:color="auto" w:fill="auto"/>
            <w:vAlign w:val="center"/>
            <w:hideMark/>
          </w:tcPr>
          <w:p w14:paraId="661950C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148" w:type="dxa"/>
            <w:tcBorders>
              <w:top w:val="nil"/>
              <w:left w:val="nil"/>
              <w:bottom w:val="single" w:sz="4" w:space="0" w:color="auto"/>
              <w:right w:val="single" w:sz="4" w:space="0" w:color="auto"/>
            </w:tcBorders>
            <w:shd w:val="clear" w:color="auto" w:fill="auto"/>
            <w:vAlign w:val="center"/>
          </w:tcPr>
          <w:p w14:paraId="743D178B" w14:textId="595522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6BD183E" w14:textId="320A26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F580053" w14:textId="4A6181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0,018</w:t>
            </w:r>
          </w:p>
        </w:tc>
        <w:tc>
          <w:tcPr>
            <w:tcW w:w="1239" w:type="dxa"/>
            <w:tcBorders>
              <w:top w:val="nil"/>
              <w:left w:val="nil"/>
              <w:bottom w:val="single" w:sz="4" w:space="0" w:color="auto"/>
              <w:right w:val="single" w:sz="4" w:space="0" w:color="auto"/>
            </w:tcBorders>
            <w:shd w:val="clear" w:color="auto" w:fill="auto"/>
            <w:vAlign w:val="center"/>
          </w:tcPr>
          <w:p w14:paraId="6E116F61" w14:textId="19A69D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2DEAC690" w14:textId="27F904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0,018</w:t>
            </w:r>
          </w:p>
        </w:tc>
        <w:tc>
          <w:tcPr>
            <w:tcW w:w="1087" w:type="dxa"/>
            <w:tcBorders>
              <w:top w:val="nil"/>
              <w:left w:val="nil"/>
              <w:bottom w:val="single" w:sz="4" w:space="0" w:color="auto"/>
              <w:right w:val="single" w:sz="4" w:space="0" w:color="auto"/>
            </w:tcBorders>
            <w:shd w:val="clear" w:color="auto" w:fill="auto"/>
            <w:vAlign w:val="center"/>
          </w:tcPr>
          <w:p w14:paraId="22D05290" w14:textId="172E57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CFC2665" w14:textId="67CD67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6059C07D" w14:textId="4E0F6A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E3A6668" w14:textId="407A9C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4,4</w:t>
            </w:r>
          </w:p>
        </w:tc>
        <w:tc>
          <w:tcPr>
            <w:tcW w:w="1050" w:type="dxa"/>
            <w:tcBorders>
              <w:top w:val="nil"/>
              <w:left w:val="nil"/>
              <w:bottom w:val="single" w:sz="4" w:space="0" w:color="auto"/>
              <w:right w:val="single" w:sz="4" w:space="0" w:color="auto"/>
            </w:tcBorders>
            <w:shd w:val="clear" w:color="auto" w:fill="auto"/>
            <w:vAlign w:val="center"/>
          </w:tcPr>
          <w:p w14:paraId="51778C4E" w14:textId="3ACBDC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24E7528" w14:textId="39E8CE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253CE81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A67B97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83</w:t>
            </w:r>
          </w:p>
        </w:tc>
        <w:tc>
          <w:tcPr>
            <w:tcW w:w="1197" w:type="dxa"/>
            <w:tcBorders>
              <w:top w:val="nil"/>
              <w:left w:val="nil"/>
              <w:bottom w:val="single" w:sz="4" w:space="0" w:color="auto"/>
              <w:right w:val="single" w:sz="4" w:space="0" w:color="auto"/>
            </w:tcBorders>
            <w:shd w:val="clear" w:color="auto" w:fill="auto"/>
            <w:vAlign w:val="center"/>
            <w:hideMark/>
          </w:tcPr>
          <w:p w14:paraId="3843CAC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BC6EA0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у-14</w:t>
            </w:r>
          </w:p>
        </w:tc>
        <w:tc>
          <w:tcPr>
            <w:tcW w:w="1510" w:type="dxa"/>
            <w:tcBorders>
              <w:top w:val="nil"/>
              <w:left w:val="nil"/>
              <w:bottom w:val="single" w:sz="4" w:space="0" w:color="auto"/>
              <w:right w:val="single" w:sz="4" w:space="0" w:color="auto"/>
            </w:tcBorders>
            <w:shd w:val="clear" w:color="auto" w:fill="auto"/>
            <w:vAlign w:val="center"/>
            <w:hideMark/>
          </w:tcPr>
          <w:p w14:paraId="390C7E5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у-15</w:t>
            </w:r>
          </w:p>
        </w:tc>
        <w:tc>
          <w:tcPr>
            <w:tcW w:w="1148" w:type="dxa"/>
            <w:tcBorders>
              <w:top w:val="nil"/>
              <w:left w:val="nil"/>
              <w:bottom w:val="single" w:sz="4" w:space="0" w:color="auto"/>
              <w:right w:val="single" w:sz="4" w:space="0" w:color="auto"/>
            </w:tcBorders>
            <w:shd w:val="clear" w:color="auto" w:fill="auto"/>
            <w:vAlign w:val="center"/>
          </w:tcPr>
          <w:p w14:paraId="2F586045" w14:textId="33390F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C721087" w14:textId="2F20D5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EF10699" w14:textId="19B857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0,03548</w:t>
            </w:r>
          </w:p>
        </w:tc>
        <w:tc>
          <w:tcPr>
            <w:tcW w:w="1239" w:type="dxa"/>
            <w:tcBorders>
              <w:top w:val="nil"/>
              <w:left w:val="nil"/>
              <w:bottom w:val="single" w:sz="4" w:space="0" w:color="auto"/>
              <w:right w:val="single" w:sz="4" w:space="0" w:color="auto"/>
            </w:tcBorders>
            <w:shd w:val="clear" w:color="auto" w:fill="auto"/>
            <w:vAlign w:val="center"/>
          </w:tcPr>
          <w:p w14:paraId="2F9709A7" w14:textId="500DEE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05A1F10" w14:textId="417FBA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0,03548</w:t>
            </w:r>
          </w:p>
        </w:tc>
        <w:tc>
          <w:tcPr>
            <w:tcW w:w="1087" w:type="dxa"/>
            <w:tcBorders>
              <w:top w:val="nil"/>
              <w:left w:val="nil"/>
              <w:bottom w:val="single" w:sz="4" w:space="0" w:color="auto"/>
              <w:right w:val="single" w:sz="4" w:space="0" w:color="auto"/>
            </w:tcBorders>
            <w:shd w:val="clear" w:color="auto" w:fill="auto"/>
            <w:vAlign w:val="center"/>
          </w:tcPr>
          <w:p w14:paraId="2C668906" w14:textId="5C2120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4A36758" w14:textId="7DF8F8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BC095B4" w14:textId="53697A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63BE23F" w14:textId="109D29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22636C25" w14:textId="785FC3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B389870" w14:textId="0CCC4B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6B53BD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CA0874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84</w:t>
            </w:r>
          </w:p>
        </w:tc>
        <w:tc>
          <w:tcPr>
            <w:tcW w:w="1197" w:type="dxa"/>
            <w:tcBorders>
              <w:top w:val="nil"/>
              <w:left w:val="nil"/>
              <w:bottom w:val="single" w:sz="4" w:space="0" w:color="auto"/>
              <w:right w:val="single" w:sz="4" w:space="0" w:color="auto"/>
            </w:tcBorders>
            <w:shd w:val="clear" w:color="auto" w:fill="auto"/>
            <w:vAlign w:val="center"/>
            <w:hideMark/>
          </w:tcPr>
          <w:p w14:paraId="2573AA1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150ACF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тк-14</w:t>
            </w:r>
          </w:p>
        </w:tc>
        <w:tc>
          <w:tcPr>
            <w:tcW w:w="1510" w:type="dxa"/>
            <w:tcBorders>
              <w:top w:val="nil"/>
              <w:left w:val="nil"/>
              <w:bottom w:val="single" w:sz="4" w:space="0" w:color="auto"/>
              <w:right w:val="single" w:sz="4" w:space="0" w:color="auto"/>
            </w:tcBorders>
            <w:shd w:val="clear" w:color="auto" w:fill="auto"/>
            <w:vAlign w:val="center"/>
            <w:hideMark/>
          </w:tcPr>
          <w:p w14:paraId="6F074DB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Вр-17</w:t>
            </w:r>
          </w:p>
        </w:tc>
        <w:tc>
          <w:tcPr>
            <w:tcW w:w="1148" w:type="dxa"/>
            <w:tcBorders>
              <w:top w:val="nil"/>
              <w:left w:val="nil"/>
              <w:bottom w:val="single" w:sz="4" w:space="0" w:color="auto"/>
              <w:right w:val="single" w:sz="4" w:space="0" w:color="auto"/>
            </w:tcBorders>
            <w:shd w:val="clear" w:color="auto" w:fill="auto"/>
            <w:vAlign w:val="center"/>
          </w:tcPr>
          <w:p w14:paraId="063CB60E" w14:textId="148500D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220EB76" w14:textId="4D7D29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3F5E66F" w14:textId="55B7335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0,00986</w:t>
            </w:r>
          </w:p>
        </w:tc>
        <w:tc>
          <w:tcPr>
            <w:tcW w:w="1239" w:type="dxa"/>
            <w:tcBorders>
              <w:top w:val="nil"/>
              <w:left w:val="nil"/>
              <w:bottom w:val="single" w:sz="4" w:space="0" w:color="auto"/>
              <w:right w:val="single" w:sz="4" w:space="0" w:color="auto"/>
            </w:tcBorders>
            <w:shd w:val="clear" w:color="auto" w:fill="auto"/>
            <w:vAlign w:val="center"/>
          </w:tcPr>
          <w:p w14:paraId="2B95FEA0" w14:textId="703A72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345612D9" w14:textId="0D4FC0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0,00986</w:t>
            </w:r>
          </w:p>
        </w:tc>
        <w:tc>
          <w:tcPr>
            <w:tcW w:w="1087" w:type="dxa"/>
            <w:tcBorders>
              <w:top w:val="nil"/>
              <w:left w:val="nil"/>
              <w:bottom w:val="single" w:sz="4" w:space="0" w:color="auto"/>
              <w:right w:val="single" w:sz="4" w:space="0" w:color="auto"/>
            </w:tcBorders>
            <w:shd w:val="clear" w:color="auto" w:fill="auto"/>
            <w:vAlign w:val="center"/>
          </w:tcPr>
          <w:p w14:paraId="651DD6B0" w14:textId="47AA2E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4C1FF32" w14:textId="66D33A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167F229" w14:textId="5085B4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BC1F64B" w14:textId="345B53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0B128E90" w14:textId="2EA945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1F3F2C4" w14:textId="2EDCC5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6E7B46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1C5A3D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85</w:t>
            </w:r>
          </w:p>
        </w:tc>
        <w:tc>
          <w:tcPr>
            <w:tcW w:w="1197" w:type="dxa"/>
            <w:tcBorders>
              <w:top w:val="nil"/>
              <w:left w:val="nil"/>
              <w:bottom w:val="single" w:sz="4" w:space="0" w:color="auto"/>
              <w:right w:val="single" w:sz="4" w:space="0" w:color="auto"/>
            </w:tcBorders>
            <w:shd w:val="clear" w:color="auto" w:fill="auto"/>
            <w:vAlign w:val="center"/>
            <w:hideMark/>
          </w:tcPr>
          <w:p w14:paraId="262C195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4D435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Базарная,1</w:t>
            </w:r>
          </w:p>
        </w:tc>
        <w:tc>
          <w:tcPr>
            <w:tcW w:w="1510" w:type="dxa"/>
            <w:tcBorders>
              <w:top w:val="nil"/>
              <w:left w:val="nil"/>
              <w:bottom w:val="single" w:sz="4" w:space="0" w:color="auto"/>
              <w:right w:val="single" w:sz="4" w:space="0" w:color="auto"/>
            </w:tcBorders>
            <w:shd w:val="clear" w:color="auto" w:fill="auto"/>
            <w:vAlign w:val="center"/>
            <w:hideMark/>
          </w:tcPr>
          <w:p w14:paraId="5C25CED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Базарная,3</w:t>
            </w:r>
          </w:p>
        </w:tc>
        <w:tc>
          <w:tcPr>
            <w:tcW w:w="1148" w:type="dxa"/>
            <w:tcBorders>
              <w:top w:val="nil"/>
              <w:left w:val="nil"/>
              <w:bottom w:val="single" w:sz="4" w:space="0" w:color="auto"/>
              <w:right w:val="single" w:sz="4" w:space="0" w:color="auto"/>
            </w:tcBorders>
            <w:shd w:val="clear" w:color="auto" w:fill="auto"/>
            <w:vAlign w:val="center"/>
          </w:tcPr>
          <w:p w14:paraId="317BFC39" w14:textId="668FA7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C87D771" w14:textId="300ECC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26107DC" w14:textId="42B654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0,0885</w:t>
            </w:r>
          </w:p>
        </w:tc>
        <w:tc>
          <w:tcPr>
            <w:tcW w:w="1239" w:type="dxa"/>
            <w:tcBorders>
              <w:top w:val="nil"/>
              <w:left w:val="nil"/>
              <w:bottom w:val="single" w:sz="4" w:space="0" w:color="auto"/>
              <w:right w:val="single" w:sz="4" w:space="0" w:color="auto"/>
            </w:tcBorders>
            <w:shd w:val="clear" w:color="auto" w:fill="auto"/>
            <w:vAlign w:val="center"/>
          </w:tcPr>
          <w:p w14:paraId="5F77357F" w14:textId="67C36E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B4C3A47" w14:textId="4F6BA2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0,0885</w:t>
            </w:r>
          </w:p>
        </w:tc>
        <w:tc>
          <w:tcPr>
            <w:tcW w:w="1087" w:type="dxa"/>
            <w:tcBorders>
              <w:top w:val="nil"/>
              <w:left w:val="nil"/>
              <w:bottom w:val="single" w:sz="4" w:space="0" w:color="auto"/>
              <w:right w:val="single" w:sz="4" w:space="0" w:color="auto"/>
            </w:tcBorders>
            <w:shd w:val="clear" w:color="auto" w:fill="auto"/>
            <w:vAlign w:val="center"/>
          </w:tcPr>
          <w:p w14:paraId="3664B147" w14:textId="6F4B54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FF1B175" w14:textId="37F6AE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0631A5FB" w14:textId="0DA101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9B944CF" w14:textId="74CFEC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4,8</w:t>
            </w:r>
          </w:p>
        </w:tc>
        <w:tc>
          <w:tcPr>
            <w:tcW w:w="1050" w:type="dxa"/>
            <w:tcBorders>
              <w:top w:val="nil"/>
              <w:left w:val="nil"/>
              <w:bottom w:val="single" w:sz="4" w:space="0" w:color="auto"/>
              <w:right w:val="single" w:sz="4" w:space="0" w:color="auto"/>
            </w:tcBorders>
            <w:shd w:val="clear" w:color="auto" w:fill="auto"/>
            <w:vAlign w:val="center"/>
          </w:tcPr>
          <w:p w14:paraId="13917CA3" w14:textId="679F4D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F673EF9" w14:textId="656DB3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70267DA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2013E2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86</w:t>
            </w:r>
          </w:p>
        </w:tc>
        <w:tc>
          <w:tcPr>
            <w:tcW w:w="1197" w:type="dxa"/>
            <w:tcBorders>
              <w:top w:val="nil"/>
              <w:left w:val="nil"/>
              <w:bottom w:val="single" w:sz="4" w:space="0" w:color="auto"/>
              <w:right w:val="single" w:sz="4" w:space="0" w:color="auto"/>
            </w:tcBorders>
            <w:shd w:val="clear" w:color="auto" w:fill="auto"/>
            <w:vAlign w:val="center"/>
            <w:hideMark/>
          </w:tcPr>
          <w:p w14:paraId="44BAD48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E78483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у-13</w:t>
            </w:r>
          </w:p>
        </w:tc>
        <w:tc>
          <w:tcPr>
            <w:tcW w:w="1510" w:type="dxa"/>
            <w:tcBorders>
              <w:top w:val="nil"/>
              <w:left w:val="nil"/>
              <w:bottom w:val="single" w:sz="4" w:space="0" w:color="auto"/>
              <w:right w:val="single" w:sz="4" w:space="0" w:color="auto"/>
            </w:tcBorders>
            <w:shd w:val="clear" w:color="auto" w:fill="auto"/>
            <w:vAlign w:val="center"/>
            <w:hideMark/>
          </w:tcPr>
          <w:p w14:paraId="7778160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у-14</w:t>
            </w:r>
          </w:p>
        </w:tc>
        <w:tc>
          <w:tcPr>
            <w:tcW w:w="1148" w:type="dxa"/>
            <w:tcBorders>
              <w:top w:val="nil"/>
              <w:left w:val="nil"/>
              <w:bottom w:val="single" w:sz="4" w:space="0" w:color="auto"/>
              <w:right w:val="single" w:sz="4" w:space="0" w:color="auto"/>
            </w:tcBorders>
            <w:shd w:val="clear" w:color="auto" w:fill="auto"/>
            <w:vAlign w:val="center"/>
          </w:tcPr>
          <w:p w14:paraId="54F25B38" w14:textId="3C9E03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0A2483C" w14:textId="150AF0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CBA1E49" w14:textId="5FBA1D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0,02548</w:t>
            </w:r>
          </w:p>
        </w:tc>
        <w:tc>
          <w:tcPr>
            <w:tcW w:w="1239" w:type="dxa"/>
            <w:tcBorders>
              <w:top w:val="nil"/>
              <w:left w:val="nil"/>
              <w:bottom w:val="single" w:sz="4" w:space="0" w:color="auto"/>
              <w:right w:val="single" w:sz="4" w:space="0" w:color="auto"/>
            </w:tcBorders>
            <w:shd w:val="clear" w:color="auto" w:fill="auto"/>
            <w:vAlign w:val="center"/>
          </w:tcPr>
          <w:p w14:paraId="2B288CFE" w14:textId="021207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DB5C823" w14:textId="08B327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0,02548</w:t>
            </w:r>
          </w:p>
        </w:tc>
        <w:tc>
          <w:tcPr>
            <w:tcW w:w="1087" w:type="dxa"/>
            <w:tcBorders>
              <w:top w:val="nil"/>
              <w:left w:val="nil"/>
              <w:bottom w:val="single" w:sz="4" w:space="0" w:color="auto"/>
              <w:right w:val="single" w:sz="4" w:space="0" w:color="auto"/>
            </w:tcBorders>
            <w:shd w:val="clear" w:color="auto" w:fill="auto"/>
            <w:vAlign w:val="center"/>
          </w:tcPr>
          <w:p w14:paraId="51CBB4B7" w14:textId="5BFF49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EE0ADB2" w14:textId="6BC592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C7437A4" w14:textId="15871E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1876E55" w14:textId="7BA7EC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73A0B853" w14:textId="743947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7CC3552" w14:textId="5475AF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52810F9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FAF5B0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87</w:t>
            </w:r>
          </w:p>
        </w:tc>
        <w:tc>
          <w:tcPr>
            <w:tcW w:w="1197" w:type="dxa"/>
            <w:tcBorders>
              <w:top w:val="nil"/>
              <w:left w:val="nil"/>
              <w:bottom w:val="single" w:sz="4" w:space="0" w:color="auto"/>
              <w:right w:val="single" w:sz="4" w:space="0" w:color="auto"/>
            </w:tcBorders>
            <w:shd w:val="clear" w:color="auto" w:fill="auto"/>
            <w:vAlign w:val="center"/>
            <w:hideMark/>
          </w:tcPr>
          <w:p w14:paraId="554473B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E17E83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Вр-24</w:t>
            </w:r>
          </w:p>
        </w:tc>
        <w:tc>
          <w:tcPr>
            <w:tcW w:w="1510" w:type="dxa"/>
            <w:tcBorders>
              <w:top w:val="nil"/>
              <w:left w:val="nil"/>
              <w:bottom w:val="single" w:sz="4" w:space="0" w:color="auto"/>
              <w:right w:val="single" w:sz="4" w:space="0" w:color="auto"/>
            </w:tcBorders>
            <w:shd w:val="clear" w:color="auto" w:fill="auto"/>
            <w:vAlign w:val="center"/>
            <w:hideMark/>
          </w:tcPr>
          <w:p w14:paraId="3634F47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у-13</w:t>
            </w:r>
          </w:p>
        </w:tc>
        <w:tc>
          <w:tcPr>
            <w:tcW w:w="1148" w:type="dxa"/>
            <w:tcBorders>
              <w:top w:val="nil"/>
              <w:left w:val="nil"/>
              <w:bottom w:val="single" w:sz="4" w:space="0" w:color="auto"/>
              <w:right w:val="single" w:sz="4" w:space="0" w:color="auto"/>
            </w:tcBorders>
            <w:shd w:val="clear" w:color="auto" w:fill="auto"/>
            <w:vAlign w:val="center"/>
          </w:tcPr>
          <w:p w14:paraId="2893CC61" w14:textId="41DAEDC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91479D5" w14:textId="06E01C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192BCFE" w14:textId="5E9FBE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0,05255</w:t>
            </w:r>
          </w:p>
        </w:tc>
        <w:tc>
          <w:tcPr>
            <w:tcW w:w="1239" w:type="dxa"/>
            <w:tcBorders>
              <w:top w:val="nil"/>
              <w:left w:val="nil"/>
              <w:bottom w:val="single" w:sz="4" w:space="0" w:color="auto"/>
              <w:right w:val="single" w:sz="4" w:space="0" w:color="auto"/>
            </w:tcBorders>
            <w:shd w:val="clear" w:color="auto" w:fill="auto"/>
            <w:vAlign w:val="center"/>
          </w:tcPr>
          <w:p w14:paraId="6569233B" w14:textId="316BDB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D7968CD" w14:textId="11CA8B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0,05255</w:t>
            </w:r>
          </w:p>
        </w:tc>
        <w:tc>
          <w:tcPr>
            <w:tcW w:w="1087" w:type="dxa"/>
            <w:tcBorders>
              <w:top w:val="nil"/>
              <w:left w:val="nil"/>
              <w:bottom w:val="single" w:sz="4" w:space="0" w:color="auto"/>
              <w:right w:val="single" w:sz="4" w:space="0" w:color="auto"/>
            </w:tcBorders>
            <w:shd w:val="clear" w:color="auto" w:fill="auto"/>
            <w:vAlign w:val="center"/>
          </w:tcPr>
          <w:p w14:paraId="05B63633" w14:textId="225B25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A49FF12" w14:textId="1DBF8D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43CB2663" w14:textId="58A9CB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38C7D6D" w14:textId="050247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FB4BA28" w14:textId="438771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3565829" w14:textId="3E0B094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56E4817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C40B11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88</w:t>
            </w:r>
          </w:p>
        </w:tc>
        <w:tc>
          <w:tcPr>
            <w:tcW w:w="1197" w:type="dxa"/>
            <w:tcBorders>
              <w:top w:val="nil"/>
              <w:left w:val="nil"/>
              <w:bottom w:val="single" w:sz="4" w:space="0" w:color="auto"/>
              <w:right w:val="single" w:sz="4" w:space="0" w:color="auto"/>
            </w:tcBorders>
            <w:shd w:val="clear" w:color="auto" w:fill="auto"/>
            <w:vAlign w:val="center"/>
            <w:hideMark/>
          </w:tcPr>
          <w:p w14:paraId="18D7460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5A75A7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Вр-17</w:t>
            </w:r>
          </w:p>
        </w:tc>
        <w:tc>
          <w:tcPr>
            <w:tcW w:w="1510" w:type="dxa"/>
            <w:tcBorders>
              <w:top w:val="nil"/>
              <w:left w:val="nil"/>
              <w:bottom w:val="single" w:sz="4" w:space="0" w:color="auto"/>
              <w:right w:val="single" w:sz="4" w:space="0" w:color="auto"/>
            </w:tcBorders>
            <w:shd w:val="clear" w:color="auto" w:fill="auto"/>
            <w:vAlign w:val="center"/>
            <w:hideMark/>
          </w:tcPr>
          <w:p w14:paraId="504700E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тк-15</w:t>
            </w:r>
          </w:p>
        </w:tc>
        <w:tc>
          <w:tcPr>
            <w:tcW w:w="1148" w:type="dxa"/>
            <w:tcBorders>
              <w:top w:val="nil"/>
              <w:left w:val="nil"/>
              <w:bottom w:val="single" w:sz="4" w:space="0" w:color="auto"/>
              <w:right w:val="single" w:sz="4" w:space="0" w:color="auto"/>
            </w:tcBorders>
            <w:shd w:val="clear" w:color="auto" w:fill="auto"/>
            <w:vAlign w:val="center"/>
          </w:tcPr>
          <w:p w14:paraId="4EFA0D5C" w14:textId="486FB4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9DF56CA" w14:textId="007C8A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8117174" w14:textId="44CE46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0,12303</w:t>
            </w:r>
          </w:p>
        </w:tc>
        <w:tc>
          <w:tcPr>
            <w:tcW w:w="1239" w:type="dxa"/>
            <w:tcBorders>
              <w:top w:val="nil"/>
              <w:left w:val="nil"/>
              <w:bottom w:val="single" w:sz="4" w:space="0" w:color="auto"/>
              <w:right w:val="single" w:sz="4" w:space="0" w:color="auto"/>
            </w:tcBorders>
            <w:shd w:val="clear" w:color="auto" w:fill="auto"/>
            <w:vAlign w:val="center"/>
          </w:tcPr>
          <w:p w14:paraId="103A4277" w14:textId="386343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614821C" w14:textId="532779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0,12303</w:t>
            </w:r>
          </w:p>
        </w:tc>
        <w:tc>
          <w:tcPr>
            <w:tcW w:w="1087" w:type="dxa"/>
            <w:tcBorders>
              <w:top w:val="nil"/>
              <w:left w:val="nil"/>
              <w:bottom w:val="single" w:sz="4" w:space="0" w:color="auto"/>
              <w:right w:val="single" w:sz="4" w:space="0" w:color="auto"/>
            </w:tcBorders>
            <w:shd w:val="clear" w:color="auto" w:fill="auto"/>
            <w:vAlign w:val="center"/>
          </w:tcPr>
          <w:p w14:paraId="7BD02C75" w14:textId="2C7C15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C467EDC" w14:textId="2F4A97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w:t>
            </w:r>
          </w:p>
        </w:tc>
        <w:tc>
          <w:tcPr>
            <w:tcW w:w="820" w:type="dxa"/>
            <w:tcBorders>
              <w:top w:val="nil"/>
              <w:left w:val="nil"/>
              <w:bottom w:val="single" w:sz="4" w:space="0" w:color="auto"/>
              <w:right w:val="single" w:sz="4" w:space="0" w:color="auto"/>
            </w:tcBorders>
            <w:shd w:val="clear" w:color="auto" w:fill="auto"/>
            <w:vAlign w:val="center"/>
          </w:tcPr>
          <w:p w14:paraId="377DAF97" w14:textId="5B9274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BC5FC75" w14:textId="1C974EC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25731515" w14:textId="73B55F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AFC94C7" w14:textId="101C1C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0,96</w:t>
            </w:r>
          </w:p>
        </w:tc>
      </w:tr>
      <w:tr w:rsidR="00712AA9" w:rsidRPr="00E6436E" w14:paraId="30B8ECA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7469C2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89</w:t>
            </w:r>
          </w:p>
        </w:tc>
        <w:tc>
          <w:tcPr>
            <w:tcW w:w="1197" w:type="dxa"/>
            <w:tcBorders>
              <w:top w:val="nil"/>
              <w:left w:val="nil"/>
              <w:bottom w:val="single" w:sz="4" w:space="0" w:color="auto"/>
              <w:right w:val="single" w:sz="4" w:space="0" w:color="auto"/>
            </w:tcBorders>
            <w:shd w:val="clear" w:color="auto" w:fill="auto"/>
            <w:vAlign w:val="center"/>
            <w:hideMark/>
          </w:tcPr>
          <w:p w14:paraId="0AE13E5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E205B1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Вр-24</w:t>
            </w:r>
          </w:p>
        </w:tc>
        <w:tc>
          <w:tcPr>
            <w:tcW w:w="1510" w:type="dxa"/>
            <w:tcBorders>
              <w:top w:val="nil"/>
              <w:left w:val="nil"/>
              <w:bottom w:val="single" w:sz="4" w:space="0" w:color="auto"/>
              <w:right w:val="single" w:sz="4" w:space="0" w:color="auto"/>
            </w:tcBorders>
            <w:shd w:val="clear" w:color="auto" w:fill="auto"/>
            <w:vAlign w:val="center"/>
            <w:hideMark/>
          </w:tcPr>
          <w:p w14:paraId="3A53DEB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Вр-25</w:t>
            </w:r>
          </w:p>
        </w:tc>
        <w:tc>
          <w:tcPr>
            <w:tcW w:w="1148" w:type="dxa"/>
            <w:tcBorders>
              <w:top w:val="nil"/>
              <w:left w:val="nil"/>
              <w:bottom w:val="single" w:sz="4" w:space="0" w:color="auto"/>
              <w:right w:val="single" w:sz="4" w:space="0" w:color="auto"/>
            </w:tcBorders>
            <w:shd w:val="clear" w:color="auto" w:fill="auto"/>
            <w:vAlign w:val="center"/>
          </w:tcPr>
          <w:p w14:paraId="3E931C05" w14:textId="218953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CA6BEFD" w14:textId="2C428D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3F9BB37" w14:textId="104BB6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0,04628</w:t>
            </w:r>
          </w:p>
        </w:tc>
        <w:tc>
          <w:tcPr>
            <w:tcW w:w="1239" w:type="dxa"/>
            <w:tcBorders>
              <w:top w:val="nil"/>
              <w:left w:val="nil"/>
              <w:bottom w:val="single" w:sz="4" w:space="0" w:color="auto"/>
              <w:right w:val="single" w:sz="4" w:space="0" w:color="auto"/>
            </w:tcBorders>
            <w:shd w:val="clear" w:color="auto" w:fill="auto"/>
            <w:vAlign w:val="center"/>
          </w:tcPr>
          <w:p w14:paraId="6E8FF582" w14:textId="439BD0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3CA75D6" w14:textId="4BA6259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0,04628</w:t>
            </w:r>
          </w:p>
        </w:tc>
        <w:tc>
          <w:tcPr>
            <w:tcW w:w="1087" w:type="dxa"/>
            <w:tcBorders>
              <w:top w:val="nil"/>
              <w:left w:val="nil"/>
              <w:bottom w:val="single" w:sz="4" w:space="0" w:color="auto"/>
              <w:right w:val="single" w:sz="4" w:space="0" w:color="auto"/>
            </w:tcBorders>
            <w:shd w:val="clear" w:color="auto" w:fill="auto"/>
            <w:vAlign w:val="center"/>
          </w:tcPr>
          <w:p w14:paraId="29176517" w14:textId="3FFDA3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18DEEBD" w14:textId="0064C0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D0C71CC" w14:textId="344830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1766E3D" w14:textId="506986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576FD1E8" w14:textId="7B5007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7D49083" w14:textId="483650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136DF1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15A737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90</w:t>
            </w:r>
          </w:p>
        </w:tc>
        <w:tc>
          <w:tcPr>
            <w:tcW w:w="1197" w:type="dxa"/>
            <w:tcBorders>
              <w:top w:val="nil"/>
              <w:left w:val="nil"/>
              <w:bottom w:val="single" w:sz="4" w:space="0" w:color="auto"/>
              <w:right w:val="single" w:sz="4" w:space="0" w:color="auto"/>
            </w:tcBorders>
            <w:shd w:val="clear" w:color="auto" w:fill="auto"/>
            <w:vAlign w:val="center"/>
            <w:hideMark/>
          </w:tcPr>
          <w:p w14:paraId="460D798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DFCC25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тк-15</w:t>
            </w:r>
          </w:p>
        </w:tc>
        <w:tc>
          <w:tcPr>
            <w:tcW w:w="1510" w:type="dxa"/>
            <w:tcBorders>
              <w:top w:val="nil"/>
              <w:left w:val="nil"/>
              <w:bottom w:val="single" w:sz="4" w:space="0" w:color="auto"/>
              <w:right w:val="single" w:sz="4" w:space="0" w:color="auto"/>
            </w:tcBorders>
            <w:shd w:val="clear" w:color="auto" w:fill="auto"/>
            <w:vAlign w:val="center"/>
            <w:hideMark/>
          </w:tcPr>
          <w:p w14:paraId="34B8F66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148" w:type="dxa"/>
            <w:tcBorders>
              <w:top w:val="nil"/>
              <w:left w:val="nil"/>
              <w:bottom w:val="single" w:sz="4" w:space="0" w:color="auto"/>
              <w:right w:val="single" w:sz="4" w:space="0" w:color="auto"/>
            </w:tcBorders>
            <w:shd w:val="clear" w:color="auto" w:fill="auto"/>
            <w:vAlign w:val="center"/>
          </w:tcPr>
          <w:p w14:paraId="36D08822" w14:textId="66A8D1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9035039" w14:textId="75805E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7,65</w:t>
            </w:r>
          </w:p>
        </w:tc>
        <w:tc>
          <w:tcPr>
            <w:tcW w:w="1044" w:type="dxa"/>
            <w:tcBorders>
              <w:top w:val="nil"/>
              <w:left w:val="nil"/>
              <w:bottom w:val="single" w:sz="4" w:space="0" w:color="auto"/>
              <w:right w:val="single" w:sz="4" w:space="0" w:color="auto"/>
            </w:tcBorders>
            <w:shd w:val="clear" w:color="auto" w:fill="auto"/>
            <w:vAlign w:val="center"/>
          </w:tcPr>
          <w:p w14:paraId="0F298CAD" w14:textId="58BBAB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0,02996</w:t>
            </w:r>
          </w:p>
        </w:tc>
        <w:tc>
          <w:tcPr>
            <w:tcW w:w="1239" w:type="dxa"/>
            <w:tcBorders>
              <w:top w:val="nil"/>
              <w:left w:val="nil"/>
              <w:bottom w:val="single" w:sz="4" w:space="0" w:color="auto"/>
              <w:right w:val="single" w:sz="4" w:space="0" w:color="auto"/>
            </w:tcBorders>
            <w:shd w:val="clear" w:color="auto" w:fill="auto"/>
            <w:vAlign w:val="center"/>
          </w:tcPr>
          <w:p w14:paraId="480686F7" w14:textId="32AB183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3D747B76" w14:textId="68CD87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0,02996</w:t>
            </w:r>
          </w:p>
        </w:tc>
        <w:tc>
          <w:tcPr>
            <w:tcW w:w="1087" w:type="dxa"/>
            <w:tcBorders>
              <w:top w:val="nil"/>
              <w:left w:val="nil"/>
              <w:bottom w:val="single" w:sz="4" w:space="0" w:color="auto"/>
              <w:right w:val="single" w:sz="4" w:space="0" w:color="auto"/>
            </w:tcBorders>
            <w:shd w:val="clear" w:color="auto" w:fill="auto"/>
            <w:vAlign w:val="center"/>
          </w:tcPr>
          <w:p w14:paraId="38B12D84" w14:textId="2FDE5F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002BFE05" w14:textId="01013C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2BCA9DC" w14:textId="27747C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ACD1E90" w14:textId="3AD8D2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7A1A40AB" w14:textId="2AFE3D3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C2FCF77" w14:textId="767FEB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EEFBBD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118A3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91</w:t>
            </w:r>
          </w:p>
        </w:tc>
        <w:tc>
          <w:tcPr>
            <w:tcW w:w="1197" w:type="dxa"/>
            <w:tcBorders>
              <w:top w:val="nil"/>
              <w:left w:val="nil"/>
              <w:bottom w:val="single" w:sz="4" w:space="0" w:color="auto"/>
              <w:right w:val="single" w:sz="4" w:space="0" w:color="auto"/>
            </w:tcBorders>
            <w:shd w:val="clear" w:color="auto" w:fill="auto"/>
            <w:vAlign w:val="center"/>
            <w:hideMark/>
          </w:tcPr>
          <w:p w14:paraId="4940CB6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5C72DD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510" w:type="dxa"/>
            <w:tcBorders>
              <w:top w:val="nil"/>
              <w:left w:val="nil"/>
              <w:bottom w:val="single" w:sz="4" w:space="0" w:color="auto"/>
              <w:right w:val="single" w:sz="4" w:space="0" w:color="auto"/>
            </w:tcBorders>
            <w:shd w:val="clear" w:color="auto" w:fill="auto"/>
            <w:vAlign w:val="center"/>
            <w:hideMark/>
          </w:tcPr>
          <w:p w14:paraId="553676A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Вр-18</w:t>
            </w:r>
          </w:p>
        </w:tc>
        <w:tc>
          <w:tcPr>
            <w:tcW w:w="1148" w:type="dxa"/>
            <w:tcBorders>
              <w:top w:val="nil"/>
              <w:left w:val="nil"/>
              <w:bottom w:val="single" w:sz="4" w:space="0" w:color="auto"/>
              <w:right w:val="single" w:sz="4" w:space="0" w:color="auto"/>
            </w:tcBorders>
            <w:shd w:val="clear" w:color="auto" w:fill="auto"/>
            <w:vAlign w:val="center"/>
          </w:tcPr>
          <w:p w14:paraId="2572036A" w14:textId="246C44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1F9B5D4" w14:textId="6879AD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3C141F6" w14:textId="1EFA8C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239" w:type="dxa"/>
            <w:tcBorders>
              <w:top w:val="nil"/>
              <w:left w:val="nil"/>
              <w:bottom w:val="single" w:sz="4" w:space="0" w:color="auto"/>
              <w:right w:val="single" w:sz="4" w:space="0" w:color="auto"/>
            </w:tcBorders>
            <w:shd w:val="clear" w:color="auto" w:fill="auto"/>
            <w:vAlign w:val="center"/>
          </w:tcPr>
          <w:p w14:paraId="280C39D5" w14:textId="0CEB5F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78137472" w14:textId="3CC58D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87" w:type="dxa"/>
            <w:tcBorders>
              <w:top w:val="nil"/>
              <w:left w:val="nil"/>
              <w:bottom w:val="single" w:sz="4" w:space="0" w:color="auto"/>
              <w:right w:val="single" w:sz="4" w:space="0" w:color="auto"/>
            </w:tcBorders>
            <w:shd w:val="clear" w:color="auto" w:fill="auto"/>
            <w:vAlign w:val="center"/>
          </w:tcPr>
          <w:p w14:paraId="1D6731FA" w14:textId="01E3F3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AF50157" w14:textId="20F5ED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44411EF4" w14:textId="15AED3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14D40E6" w14:textId="6EE5F3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5BBF6B41" w14:textId="06C4DC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9828330" w14:textId="4939B2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684A42A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E0583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92</w:t>
            </w:r>
          </w:p>
        </w:tc>
        <w:tc>
          <w:tcPr>
            <w:tcW w:w="1197" w:type="dxa"/>
            <w:tcBorders>
              <w:top w:val="nil"/>
              <w:left w:val="nil"/>
              <w:bottom w:val="single" w:sz="4" w:space="0" w:color="auto"/>
              <w:right w:val="single" w:sz="4" w:space="0" w:color="auto"/>
            </w:tcBorders>
            <w:shd w:val="clear" w:color="auto" w:fill="auto"/>
            <w:vAlign w:val="center"/>
            <w:hideMark/>
          </w:tcPr>
          <w:p w14:paraId="448D6E6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0D1940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Вр-03</w:t>
            </w:r>
          </w:p>
        </w:tc>
        <w:tc>
          <w:tcPr>
            <w:tcW w:w="1510" w:type="dxa"/>
            <w:tcBorders>
              <w:top w:val="nil"/>
              <w:left w:val="nil"/>
              <w:bottom w:val="single" w:sz="4" w:space="0" w:color="auto"/>
              <w:right w:val="single" w:sz="4" w:space="0" w:color="auto"/>
            </w:tcBorders>
            <w:shd w:val="clear" w:color="auto" w:fill="auto"/>
            <w:vAlign w:val="center"/>
            <w:hideMark/>
          </w:tcPr>
          <w:p w14:paraId="0327A6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Зиновьева,2,с.хирургия</w:t>
            </w:r>
          </w:p>
        </w:tc>
        <w:tc>
          <w:tcPr>
            <w:tcW w:w="1148" w:type="dxa"/>
            <w:tcBorders>
              <w:top w:val="nil"/>
              <w:left w:val="nil"/>
              <w:bottom w:val="single" w:sz="4" w:space="0" w:color="auto"/>
              <w:right w:val="single" w:sz="4" w:space="0" w:color="auto"/>
            </w:tcBorders>
            <w:shd w:val="clear" w:color="auto" w:fill="auto"/>
            <w:vAlign w:val="center"/>
          </w:tcPr>
          <w:p w14:paraId="2326C40A" w14:textId="459181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13B68B8" w14:textId="7A255B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F2D250F" w14:textId="063D52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0,024</w:t>
            </w:r>
          </w:p>
        </w:tc>
        <w:tc>
          <w:tcPr>
            <w:tcW w:w="1239" w:type="dxa"/>
            <w:tcBorders>
              <w:top w:val="nil"/>
              <w:left w:val="nil"/>
              <w:bottom w:val="single" w:sz="4" w:space="0" w:color="auto"/>
              <w:right w:val="single" w:sz="4" w:space="0" w:color="auto"/>
            </w:tcBorders>
            <w:shd w:val="clear" w:color="auto" w:fill="auto"/>
            <w:vAlign w:val="center"/>
          </w:tcPr>
          <w:p w14:paraId="01F39A37" w14:textId="798D27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96FDF1B" w14:textId="3739ED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0,024</w:t>
            </w:r>
          </w:p>
        </w:tc>
        <w:tc>
          <w:tcPr>
            <w:tcW w:w="1087" w:type="dxa"/>
            <w:tcBorders>
              <w:top w:val="nil"/>
              <w:left w:val="nil"/>
              <w:bottom w:val="single" w:sz="4" w:space="0" w:color="auto"/>
              <w:right w:val="single" w:sz="4" w:space="0" w:color="auto"/>
            </w:tcBorders>
            <w:shd w:val="clear" w:color="auto" w:fill="auto"/>
            <w:vAlign w:val="center"/>
          </w:tcPr>
          <w:p w14:paraId="53CF18AE" w14:textId="4446F3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AF29E28" w14:textId="70E8B9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8AA414B" w14:textId="2B2094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697AF25" w14:textId="1BF767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426CA33" w14:textId="7D44230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F27E35C" w14:textId="3A01E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2F4544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3EBA87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93</w:t>
            </w:r>
          </w:p>
        </w:tc>
        <w:tc>
          <w:tcPr>
            <w:tcW w:w="1197" w:type="dxa"/>
            <w:tcBorders>
              <w:top w:val="nil"/>
              <w:left w:val="nil"/>
              <w:bottom w:val="single" w:sz="4" w:space="0" w:color="auto"/>
              <w:right w:val="single" w:sz="4" w:space="0" w:color="auto"/>
            </w:tcBorders>
            <w:shd w:val="clear" w:color="auto" w:fill="auto"/>
            <w:vAlign w:val="center"/>
            <w:hideMark/>
          </w:tcPr>
          <w:p w14:paraId="02AA554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B96C7F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Вр-18</w:t>
            </w:r>
          </w:p>
        </w:tc>
        <w:tc>
          <w:tcPr>
            <w:tcW w:w="1510" w:type="dxa"/>
            <w:tcBorders>
              <w:top w:val="nil"/>
              <w:left w:val="nil"/>
              <w:bottom w:val="single" w:sz="4" w:space="0" w:color="auto"/>
              <w:right w:val="single" w:sz="4" w:space="0" w:color="auto"/>
            </w:tcBorders>
            <w:shd w:val="clear" w:color="auto" w:fill="auto"/>
            <w:vAlign w:val="center"/>
            <w:hideMark/>
          </w:tcPr>
          <w:p w14:paraId="4282C8B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тк-17</w:t>
            </w:r>
          </w:p>
        </w:tc>
        <w:tc>
          <w:tcPr>
            <w:tcW w:w="1148" w:type="dxa"/>
            <w:tcBorders>
              <w:top w:val="nil"/>
              <w:left w:val="nil"/>
              <w:bottom w:val="single" w:sz="4" w:space="0" w:color="auto"/>
              <w:right w:val="single" w:sz="4" w:space="0" w:color="auto"/>
            </w:tcBorders>
            <w:shd w:val="clear" w:color="auto" w:fill="auto"/>
            <w:vAlign w:val="center"/>
          </w:tcPr>
          <w:p w14:paraId="2E5A1D59" w14:textId="762CCF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2249A26" w14:textId="302B4E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13A9432" w14:textId="086787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0,0723</w:t>
            </w:r>
          </w:p>
        </w:tc>
        <w:tc>
          <w:tcPr>
            <w:tcW w:w="1239" w:type="dxa"/>
            <w:tcBorders>
              <w:top w:val="nil"/>
              <w:left w:val="nil"/>
              <w:bottom w:val="single" w:sz="4" w:space="0" w:color="auto"/>
              <w:right w:val="single" w:sz="4" w:space="0" w:color="auto"/>
            </w:tcBorders>
            <w:shd w:val="clear" w:color="auto" w:fill="auto"/>
            <w:vAlign w:val="center"/>
          </w:tcPr>
          <w:p w14:paraId="1F542DB0" w14:textId="06B909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7B698583" w14:textId="03B463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0,0723</w:t>
            </w:r>
          </w:p>
        </w:tc>
        <w:tc>
          <w:tcPr>
            <w:tcW w:w="1087" w:type="dxa"/>
            <w:tcBorders>
              <w:top w:val="nil"/>
              <w:left w:val="nil"/>
              <w:bottom w:val="single" w:sz="4" w:space="0" w:color="auto"/>
              <w:right w:val="single" w:sz="4" w:space="0" w:color="auto"/>
            </w:tcBorders>
            <w:shd w:val="clear" w:color="auto" w:fill="auto"/>
            <w:vAlign w:val="center"/>
          </w:tcPr>
          <w:p w14:paraId="1A33E4DC" w14:textId="3A4A93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3DF7F8C" w14:textId="5A0CFC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402CFD78" w14:textId="3F2F0DD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904B5BE" w14:textId="0B31C5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64BD08FF" w14:textId="0F64FB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30F09B6" w14:textId="300F50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2FDF8A5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50D98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94</w:t>
            </w:r>
          </w:p>
        </w:tc>
        <w:tc>
          <w:tcPr>
            <w:tcW w:w="1197" w:type="dxa"/>
            <w:tcBorders>
              <w:top w:val="nil"/>
              <w:left w:val="nil"/>
              <w:bottom w:val="single" w:sz="4" w:space="0" w:color="auto"/>
              <w:right w:val="single" w:sz="4" w:space="0" w:color="auto"/>
            </w:tcBorders>
            <w:shd w:val="clear" w:color="auto" w:fill="auto"/>
            <w:vAlign w:val="center"/>
            <w:hideMark/>
          </w:tcPr>
          <w:p w14:paraId="52B5749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647BF2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тк-17</w:t>
            </w:r>
          </w:p>
        </w:tc>
        <w:tc>
          <w:tcPr>
            <w:tcW w:w="1510" w:type="dxa"/>
            <w:tcBorders>
              <w:top w:val="nil"/>
              <w:left w:val="nil"/>
              <w:bottom w:val="single" w:sz="4" w:space="0" w:color="auto"/>
              <w:right w:val="single" w:sz="4" w:space="0" w:color="auto"/>
            </w:tcBorders>
            <w:shd w:val="clear" w:color="auto" w:fill="auto"/>
            <w:vAlign w:val="center"/>
            <w:hideMark/>
          </w:tcPr>
          <w:p w14:paraId="597DB26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148" w:type="dxa"/>
            <w:tcBorders>
              <w:top w:val="nil"/>
              <w:left w:val="nil"/>
              <w:bottom w:val="single" w:sz="4" w:space="0" w:color="auto"/>
              <w:right w:val="single" w:sz="4" w:space="0" w:color="auto"/>
            </w:tcBorders>
            <w:shd w:val="clear" w:color="auto" w:fill="auto"/>
            <w:vAlign w:val="center"/>
          </w:tcPr>
          <w:p w14:paraId="46330FAF" w14:textId="569F9D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FED91BB" w14:textId="4477E8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7FC6EA7" w14:textId="473263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0,0362</w:t>
            </w:r>
          </w:p>
        </w:tc>
        <w:tc>
          <w:tcPr>
            <w:tcW w:w="1239" w:type="dxa"/>
            <w:tcBorders>
              <w:top w:val="nil"/>
              <w:left w:val="nil"/>
              <w:bottom w:val="single" w:sz="4" w:space="0" w:color="auto"/>
              <w:right w:val="single" w:sz="4" w:space="0" w:color="auto"/>
            </w:tcBorders>
            <w:shd w:val="clear" w:color="auto" w:fill="auto"/>
            <w:vAlign w:val="center"/>
          </w:tcPr>
          <w:p w14:paraId="3A2DCD97" w14:textId="7330DE3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0A34FA4B" w14:textId="34C95F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0,0362</w:t>
            </w:r>
          </w:p>
        </w:tc>
        <w:tc>
          <w:tcPr>
            <w:tcW w:w="1087" w:type="dxa"/>
            <w:tcBorders>
              <w:top w:val="nil"/>
              <w:left w:val="nil"/>
              <w:bottom w:val="single" w:sz="4" w:space="0" w:color="auto"/>
              <w:right w:val="single" w:sz="4" w:space="0" w:color="auto"/>
            </w:tcBorders>
            <w:shd w:val="clear" w:color="auto" w:fill="auto"/>
            <w:vAlign w:val="center"/>
          </w:tcPr>
          <w:p w14:paraId="2D72B9F5" w14:textId="2C7235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554B403" w14:textId="346E17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D8A9FEC" w14:textId="7E8846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A25E97E" w14:textId="4D0244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6B7B488F" w14:textId="6AFF1D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39B8238" w14:textId="581736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72100B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DCA158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95</w:t>
            </w:r>
          </w:p>
        </w:tc>
        <w:tc>
          <w:tcPr>
            <w:tcW w:w="1197" w:type="dxa"/>
            <w:tcBorders>
              <w:top w:val="nil"/>
              <w:left w:val="nil"/>
              <w:bottom w:val="single" w:sz="4" w:space="0" w:color="auto"/>
              <w:right w:val="single" w:sz="4" w:space="0" w:color="auto"/>
            </w:tcBorders>
            <w:shd w:val="clear" w:color="auto" w:fill="auto"/>
            <w:vAlign w:val="center"/>
            <w:hideMark/>
          </w:tcPr>
          <w:p w14:paraId="3CA8963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A96877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Вр-19</w:t>
            </w:r>
          </w:p>
        </w:tc>
        <w:tc>
          <w:tcPr>
            <w:tcW w:w="1510" w:type="dxa"/>
            <w:tcBorders>
              <w:top w:val="nil"/>
              <w:left w:val="nil"/>
              <w:bottom w:val="single" w:sz="4" w:space="0" w:color="auto"/>
              <w:right w:val="single" w:sz="4" w:space="0" w:color="auto"/>
            </w:tcBorders>
            <w:shd w:val="clear" w:color="auto" w:fill="auto"/>
            <w:vAlign w:val="center"/>
            <w:hideMark/>
          </w:tcPr>
          <w:p w14:paraId="6BD83D9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Вр-20</w:t>
            </w:r>
          </w:p>
        </w:tc>
        <w:tc>
          <w:tcPr>
            <w:tcW w:w="1148" w:type="dxa"/>
            <w:tcBorders>
              <w:top w:val="nil"/>
              <w:left w:val="nil"/>
              <w:bottom w:val="single" w:sz="4" w:space="0" w:color="auto"/>
              <w:right w:val="single" w:sz="4" w:space="0" w:color="auto"/>
            </w:tcBorders>
            <w:shd w:val="clear" w:color="auto" w:fill="auto"/>
            <w:vAlign w:val="center"/>
          </w:tcPr>
          <w:p w14:paraId="61BED33E" w14:textId="0D80AD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0BADD31" w14:textId="1C8AAE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BC4A1AD" w14:textId="0F5183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0,0493</w:t>
            </w:r>
          </w:p>
        </w:tc>
        <w:tc>
          <w:tcPr>
            <w:tcW w:w="1239" w:type="dxa"/>
            <w:tcBorders>
              <w:top w:val="nil"/>
              <w:left w:val="nil"/>
              <w:bottom w:val="single" w:sz="4" w:space="0" w:color="auto"/>
              <w:right w:val="single" w:sz="4" w:space="0" w:color="auto"/>
            </w:tcBorders>
            <w:shd w:val="clear" w:color="auto" w:fill="auto"/>
            <w:vAlign w:val="center"/>
          </w:tcPr>
          <w:p w14:paraId="517B53DF" w14:textId="453E10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034D6CAE" w14:textId="7910D6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0,0493</w:t>
            </w:r>
          </w:p>
        </w:tc>
        <w:tc>
          <w:tcPr>
            <w:tcW w:w="1087" w:type="dxa"/>
            <w:tcBorders>
              <w:top w:val="nil"/>
              <w:left w:val="nil"/>
              <w:bottom w:val="single" w:sz="4" w:space="0" w:color="auto"/>
              <w:right w:val="single" w:sz="4" w:space="0" w:color="auto"/>
            </w:tcBorders>
            <w:shd w:val="clear" w:color="auto" w:fill="auto"/>
            <w:vAlign w:val="center"/>
          </w:tcPr>
          <w:p w14:paraId="4C4EFA72" w14:textId="1611B47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CEAB9D7" w14:textId="4044EA9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3E83018" w14:textId="2EE931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D89CB08" w14:textId="430B73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4A3EC23B" w14:textId="29497D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4AE207B" w14:textId="035ED3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61BBF3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825A49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96</w:t>
            </w:r>
          </w:p>
        </w:tc>
        <w:tc>
          <w:tcPr>
            <w:tcW w:w="1197" w:type="dxa"/>
            <w:tcBorders>
              <w:top w:val="nil"/>
              <w:left w:val="nil"/>
              <w:bottom w:val="single" w:sz="4" w:space="0" w:color="auto"/>
              <w:right w:val="single" w:sz="4" w:space="0" w:color="auto"/>
            </w:tcBorders>
            <w:shd w:val="clear" w:color="auto" w:fill="auto"/>
            <w:vAlign w:val="center"/>
            <w:hideMark/>
          </w:tcPr>
          <w:p w14:paraId="7727A6C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735A7B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510" w:type="dxa"/>
            <w:tcBorders>
              <w:top w:val="nil"/>
              <w:left w:val="nil"/>
              <w:bottom w:val="single" w:sz="4" w:space="0" w:color="auto"/>
              <w:right w:val="single" w:sz="4" w:space="0" w:color="auto"/>
            </w:tcBorders>
            <w:shd w:val="clear" w:color="auto" w:fill="auto"/>
            <w:vAlign w:val="center"/>
            <w:hideMark/>
          </w:tcPr>
          <w:p w14:paraId="706FCA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Вр-19</w:t>
            </w:r>
          </w:p>
        </w:tc>
        <w:tc>
          <w:tcPr>
            <w:tcW w:w="1148" w:type="dxa"/>
            <w:tcBorders>
              <w:top w:val="nil"/>
              <w:left w:val="nil"/>
              <w:bottom w:val="single" w:sz="4" w:space="0" w:color="auto"/>
              <w:right w:val="single" w:sz="4" w:space="0" w:color="auto"/>
            </w:tcBorders>
            <w:shd w:val="clear" w:color="auto" w:fill="auto"/>
            <w:vAlign w:val="center"/>
          </w:tcPr>
          <w:p w14:paraId="0BB2EBB7" w14:textId="67D6B33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A097942" w14:textId="32A531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87DD882" w14:textId="066C89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0,07605</w:t>
            </w:r>
          </w:p>
        </w:tc>
        <w:tc>
          <w:tcPr>
            <w:tcW w:w="1239" w:type="dxa"/>
            <w:tcBorders>
              <w:top w:val="nil"/>
              <w:left w:val="nil"/>
              <w:bottom w:val="single" w:sz="4" w:space="0" w:color="auto"/>
              <w:right w:val="single" w:sz="4" w:space="0" w:color="auto"/>
            </w:tcBorders>
            <w:shd w:val="clear" w:color="auto" w:fill="auto"/>
            <w:vAlign w:val="center"/>
          </w:tcPr>
          <w:p w14:paraId="5EE7AC8C" w14:textId="0CE037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78D34EF9" w14:textId="10CE03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0,07605</w:t>
            </w:r>
          </w:p>
        </w:tc>
        <w:tc>
          <w:tcPr>
            <w:tcW w:w="1087" w:type="dxa"/>
            <w:tcBorders>
              <w:top w:val="nil"/>
              <w:left w:val="nil"/>
              <w:bottom w:val="single" w:sz="4" w:space="0" w:color="auto"/>
              <w:right w:val="single" w:sz="4" w:space="0" w:color="auto"/>
            </w:tcBorders>
            <w:shd w:val="clear" w:color="auto" w:fill="auto"/>
            <w:vAlign w:val="center"/>
          </w:tcPr>
          <w:p w14:paraId="5D8997AC" w14:textId="4A7273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28C8D03" w14:textId="23D543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650A524D" w14:textId="479041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804463D" w14:textId="0436F0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37078314" w14:textId="4AA562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63C65D7" w14:textId="45C348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4BCBEF6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182D60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97</w:t>
            </w:r>
          </w:p>
        </w:tc>
        <w:tc>
          <w:tcPr>
            <w:tcW w:w="1197" w:type="dxa"/>
            <w:tcBorders>
              <w:top w:val="nil"/>
              <w:left w:val="nil"/>
              <w:bottom w:val="single" w:sz="4" w:space="0" w:color="auto"/>
              <w:right w:val="single" w:sz="4" w:space="0" w:color="auto"/>
            </w:tcBorders>
            <w:shd w:val="clear" w:color="auto" w:fill="auto"/>
            <w:vAlign w:val="center"/>
            <w:hideMark/>
          </w:tcPr>
          <w:p w14:paraId="035A985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593703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Вр-19</w:t>
            </w:r>
          </w:p>
        </w:tc>
        <w:tc>
          <w:tcPr>
            <w:tcW w:w="1510" w:type="dxa"/>
            <w:tcBorders>
              <w:top w:val="nil"/>
              <w:left w:val="nil"/>
              <w:bottom w:val="single" w:sz="4" w:space="0" w:color="auto"/>
              <w:right w:val="single" w:sz="4" w:space="0" w:color="auto"/>
            </w:tcBorders>
            <w:shd w:val="clear" w:color="auto" w:fill="auto"/>
            <w:vAlign w:val="center"/>
            <w:hideMark/>
          </w:tcPr>
          <w:p w14:paraId="4443C3D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Котухиных,8,2</w:t>
            </w:r>
          </w:p>
        </w:tc>
        <w:tc>
          <w:tcPr>
            <w:tcW w:w="1148" w:type="dxa"/>
            <w:tcBorders>
              <w:top w:val="nil"/>
              <w:left w:val="nil"/>
              <w:bottom w:val="single" w:sz="4" w:space="0" w:color="auto"/>
              <w:right w:val="single" w:sz="4" w:space="0" w:color="auto"/>
            </w:tcBorders>
            <w:shd w:val="clear" w:color="auto" w:fill="auto"/>
            <w:vAlign w:val="center"/>
          </w:tcPr>
          <w:p w14:paraId="76BC15B8" w14:textId="6FB083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89A2A28" w14:textId="61B293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D50132D" w14:textId="1AC719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0,00141</w:t>
            </w:r>
          </w:p>
        </w:tc>
        <w:tc>
          <w:tcPr>
            <w:tcW w:w="1239" w:type="dxa"/>
            <w:tcBorders>
              <w:top w:val="nil"/>
              <w:left w:val="nil"/>
              <w:bottom w:val="single" w:sz="4" w:space="0" w:color="auto"/>
              <w:right w:val="single" w:sz="4" w:space="0" w:color="auto"/>
            </w:tcBorders>
            <w:shd w:val="clear" w:color="auto" w:fill="auto"/>
            <w:vAlign w:val="center"/>
          </w:tcPr>
          <w:p w14:paraId="43FC8C99" w14:textId="632905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AAAAEF6" w14:textId="37B2E8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0,00141</w:t>
            </w:r>
          </w:p>
        </w:tc>
        <w:tc>
          <w:tcPr>
            <w:tcW w:w="1087" w:type="dxa"/>
            <w:tcBorders>
              <w:top w:val="nil"/>
              <w:left w:val="nil"/>
              <w:bottom w:val="single" w:sz="4" w:space="0" w:color="auto"/>
              <w:right w:val="single" w:sz="4" w:space="0" w:color="auto"/>
            </w:tcBorders>
            <w:shd w:val="clear" w:color="auto" w:fill="auto"/>
            <w:vAlign w:val="center"/>
          </w:tcPr>
          <w:p w14:paraId="1106E3FE" w14:textId="657E68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0654BD5" w14:textId="3D70BF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91B0BEF" w14:textId="297904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DA5BCB1" w14:textId="22A749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A44CF94" w14:textId="06BD93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CDC5595" w14:textId="31E075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A6CF77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9ACE83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98</w:t>
            </w:r>
          </w:p>
        </w:tc>
        <w:tc>
          <w:tcPr>
            <w:tcW w:w="1197" w:type="dxa"/>
            <w:tcBorders>
              <w:top w:val="nil"/>
              <w:left w:val="nil"/>
              <w:bottom w:val="single" w:sz="4" w:space="0" w:color="auto"/>
              <w:right w:val="single" w:sz="4" w:space="0" w:color="auto"/>
            </w:tcBorders>
            <w:shd w:val="clear" w:color="auto" w:fill="auto"/>
            <w:vAlign w:val="center"/>
            <w:hideMark/>
          </w:tcPr>
          <w:p w14:paraId="295541A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6C3611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Вр-20</w:t>
            </w:r>
          </w:p>
        </w:tc>
        <w:tc>
          <w:tcPr>
            <w:tcW w:w="1510" w:type="dxa"/>
            <w:tcBorders>
              <w:top w:val="nil"/>
              <w:left w:val="nil"/>
              <w:bottom w:val="single" w:sz="4" w:space="0" w:color="auto"/>
              <w:right w:val="single" w:sz="4" w:space="0" w:color="auto"/>
            </w:tcBorders>
            <w:shd w:val="clear" w:color="auto" w:fill="auto"/>
            <w:vAlign w:val="center"/>
            <w:hideMark/>
          </w:tcPr>
          <w:p w14:paraId="507020D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тк-18</w:t>
            </w:r>
          </w:p>
        </w:tc>
        <w:tc>
          <w:tcPr>
            <w:tcW w:w="1148" w:type="dxa"/>
            <w:tcBorders>
              <w:top w:val="nil"/>
              <w:left w:val="nil"/>
              <w:bottom w:val="single" w:sz="4" w:space="0" w:color="auto"/>
              <w:right w:val="single" w:sz="4" w:space="0" w:color="auto"/>
            </w:tcBorders>
            <w:shd w:val="clear" w:color="auto" w:fill="auto"/>
            <w:vAlign w:val="center"/>
          </w:tcPr>
          <w:p w14:paraId="78A7E8FC" w14:textId="0AFD867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CA1FD70" w14:textId="3B1C41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11,05</w:t>
            </w:r>
          </w:p>
        </w:tc>
        <w:tc>
          <w:tcPr>
            <w:tcW w:w="1044" w:type="dxa"/>
            <w:tcBorders>
              <w:top w:val="nil"/>
              <w:left w:val="nil"/>
              <w:bottom w:val="single" w:sz="4" w:space="0" w:color="auto"/>
              <w:right w:val="single" w:sz="4" w:space="0" w:color="auto"/>
            </w:tcBorders>
            <w:shd w:val="clear" w:color="auto" w:fill="auto"/>
            <w:vAlign w:val="center"/>
          </w:tcPr>
          <w:p w14:paraId="4D848F1F" w14:textId="460F3C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0,00655</w:t>
            </w:r>
          </w:p>
        </w:tc>
        <w:tc>
          <w:tcPr>
            <w:tcW w:w="1239" w:type="dxa"/>
            <w:tcBorders>
              <w:top w:val="nil"/>
              <w:left w:val="nil"/>
              <w:bottom w:val="single" w:sz="4" w:space="0" w:color="auto"/>
              <w:right w:val="single" w:sz="4" w:space="0" w:color="auto"/>
            </w:tcBorders>
            <w:shd w:val="clear" w:color="auto" w:fill="auto"/>
            <w:vAlign w:val="center"/>
          </w:tcPr>
          <w:p w14:paraId="71738581" w14:textId="519286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7D59F9E" w14:textId="7D2C72B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0,00655</w:t>
            </w:r>
          </w:p>
        </w:tc>
        <w:tc>
          <w:tcPr>
            <w:tcW w:w="1087" w:type="dxa"/>
            <w:tcBorders>
              <w:top w:val="nil"/>
              <w:left w:val="nil"/>
              <w:bottom w:val="single" w:sz="4" w:space="0" w:color="auto"/>
              <w:right w:val="single" w:sz="4" w:space="0" w:color="auto"/>
            </w:tcBorders>
            <w:shd w:val="clear" w:color="auto" w:fill="auto"/>
            <w:vAlign w:val="center"/>
          </w:tcPr>
          <w:p w14:paraId="5959770B" w14:textId="2D3A9F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5838CA92" w14:textId="3CFFAE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5C01A42" w14:textId="37E8E6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5BC19F1" w14:textId="7CD98D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1C3BDC5D" w14:textId="412642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F819CE6" w14:textId="73E2F7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B7842F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15EC79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99</w:t>
            </w:r>
          </w:p>
        </w:tc>
        <w:tc>
          <w:tcPr>
            <w:tcW w:w="1197" w:type="dxa"/>
            <w:tcBorders>
              <w:top w:val="nil"/>
              <w:left w:val="nil"/>
              <w:bottom w:val="single" w:sz="4" w:space="0" w:color="auto"/>
              <w:right w:val="single" w:sz="4" w:space="0" w:color="auto"/>
            </w:tcBorders>
            <w:shd w:val="clear" w:color="auto" w:fill="auto"/>
            <w:vAlign w:val="center"/>
            <w:hideMark/>
          </w:tcPr>
          <w:p w14:paraId="5C1B64D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1F756B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510" w:type="dxa"/>
            <w:tcBorders>
              <w:top w:val="nil"/>
              <w:left w:val="nil"/>
              <w:bottom w:val="single" w:sz="4" w:space="0" w:color="auto"/>
              <w:right w:val="single" w:sz="4" w:space="0" w:color="auto"/>
            </w:tcBorders>
            <w:shd w:val="clear" w:color="auto" w:fill="auto"/>
            <w:vAlign w:val="center"/>
            <w:hideMark/>
          </w:tcPr>
          <w:p w14:paraId="28C61AB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тк-7а</w:t>
            </w:r>
          </w:p>
        </w:tc>
        <w:tc>
          <w:tcPr>
            <w:tcW w:w="1148" w:type="dxa"/>
            <w:tcBorders>
              <w:top w:val="nil"/>
              <w:left w:val="nil"/>
              <w:bottom w:val="single" w:sz="4" w:space="0" w:color="auto"/>
              <w:right w:val="single" w:sz="4" w:space="0" w:color="auto"/>
            </w:tcBorders>
            <w:shd w:val="clear" w:color="auto" w:fill="auto"/>
            <w:vAlign w:val="center"/>
          </w:tcPr>
          <w:p w14:paraId="52FCE5AE" w14:textId="65504F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B042B50" w14:textId="550B4E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9FE7380" w14:textId="2DDF64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0,00635</w:t>
            </w:r>
          </w:p>
        </w:tc>
        <w:tc>
          <w:tcPr>
            <w:tcW w:w="1239" w:type="dxa"/>
            <w:tcBorders>
              <w:top w:val="nil"/>
              <w:left w:val="nil"/>
              <w:bottom w:val="single" w:sz="4" w:space="0" w:color="auto"/>
              <w:right w:val="single" w:sz="4" w:space="0" w:color="auto"/>
            </w:tcBorders>
            <w:shd w:val="clear" w:color="auto" w:fill="auto"/>
            <w:vAlign w:val="center"/>
          </w:tcPr>
          <w:p w14:paraId="31A1F4BB" w14:textId="6E1179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D366DE5" w14:textId="2F727E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0,00635</w:t>
            </w:r>
          </w:p>
        </w:tc>
        <w:tc>
          <w:tcPr>
            <w:tcW w:w="1087" w:type="dxa"/>
            <w:tcBorders>
              <w:top w:val="nil"/>
              <w:left w:val="nil"/>
              <w:bottom w:val="single" w:sz="4" w:space="0" w:color="auto"/>
              <w:right w:val="single" w:sz="4" w:space="0" w:color="auto"/>
            </w:tcBorders>
            <w:shd w:val="clear" w:color="auto" w:fill="auto"/>
            <w:vAlign w:val="center"/>
          </w:tcPr>
          <w:p w14:paraId="1C22BA5E" w14:textId="567597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B546942" w14:textId="783BCD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0570342" w14:textId="294D72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524E599" w14:textId="1B3B36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03890AB5" w14:textId="499D7C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B6C795A" w14:textId="39CBD9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26774A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FAEE7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100</w:t>
            </w:r>
          </w:p>
        </w:tc>
        <w:tc>
          <w:tcPr>
            <w:tcW w:w="1197" w:type="dxa"/>
            <w:tcBorders>
              <w:top w:val="nil"/>
              <w:left w:val="nil"/>
              <w:bottom w:val="single" w:sz="4" w:space="0" w:color="auto"/>
              <w:right w:val="single" w:sz="4" w:space="0" w:color="auto"/>
            </w:tcBorders>
            <w:shd w:val="clear" w:color="auto" w:fill="auto"/>
            <w:vAlign w:val="center"/>
            <w:hideMark/>
          </w:tcPr>
          <w:p w14:paraId="53E7D8E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079062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Вр-20</w:t>
            </w:r>
          </w:p>
        </w:tc>
        <w:tc>
          <w:tcPr>
            <w:tcW w:w="1510" w:type="dxa"/>
            <w:tcBorders>
              <w:top w:val="nil"/>
              <w:left w:val="nil"/>
              <w:bottom w:val="single" w:sz="4" w:space="0" w:color="auto"/>
              <w:right w:val="single" w:sz="4" w:space="0" w:color="auto"/>
            </w:tcBorders>
            <w:shd w:val="clear" w:color="auto" w:fill="auto"/>
            <w:vAlign w:val="center"/>
            <w:hideMark/>
          </w:tcPr>
          <w:p w14:paraId="3DEE307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148" w:type="dxa"/>
            <w:tcBorders>
              <w:top w:val="nil"/>
              <w:left w:val="nil"/>
              <w:bottom w:val="single" w:sz="4" w:space="0" w:color="auto"/>
              <w:right w:val="single" w:sz="4" w:space="0" w:color="auto"/>
            </w:tcBorders>
            <w:shd w:val="clear" w:color="auto" w:fill="auto"/>
            <w:vAlign w:val="center"/>
          </w:tcPr>
          <w:p w14:paraId="75C6B380" w14:textId="5C665A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2E1327B" w14:textId="5DB478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11,05</w:t>
            </w:r>
          </w:p>
        </w:tc>
        <w:tc>
          <w:tcPr>
            <w:tcW w:w="1044" w:type="dxa"/>
            <w:tcBorders>
              <w:top w:val="nil"/>
              <w:left w:val="nil"/>
              <w:bottom w:val="single" w:sz="4" w:space="0" w:color="auto"/>
              <w:right w:val="single" w:sz="4" w:space="0" w:color="auto"/>
            </w:tcBorders>
            <w:shd w:val="clear" w:color="auto" w:fill="auto"/>
            <w:vAlign w:val="center"/>
          </w:tcPr>
          <w:p w14:paraId="745A719F" w14:textId="6F705D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0,03678</w:t>
            </w:r>
          </w:p>
        </w:tc>
        <w:tc>
          <w:tcPr>
            <w:tcW w:w="1239" w:type="dxa"/>
            <w:tcBorders>
              <w:top w:val="nil"/>
              <w:left w:val="nil"/>
              <w:bottom w:val="single" w:sz="4" w:space="0" w:color="auto"/>
              <w:right w:val="single" w:sz="4" w:space="0" w:color="auto"/>
            </w:tcBorders>
            <w:shd w:val="clear" w:color="auto" w:fill="auto"/>
            <w:vAlign w:val="center"/>
          </w:tcPr>
          <w:p w14:paraId="4CC5D1E7" w14:textId="44AEB33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C126F8C" w14:textId="7D1ED3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0,03678</w:t>
            </w:r>
          </w:p>
        </w:tc>
        <w:tc>
          <w:tcPr>
            <w:tcW w:w="1087" w:type="dxa"/>
            <w:tcBorders>
              <w:top w:val="nil"/>
              <w:left w:val="nil"/>
              <w:bottom w:val="single" w:sz="4" w:space="0" w:color="auto"/>
              <w:right w:val="single" w:sz="4" w:space="0" w:color="auto"/>
            </w:tcBorders>
            <w:shd w:val="clear" w:color="auto" w:fill="auto"/>
            <w:vAlign w:val="center"/>
          </w:tcPr>
          <w:p w14:paraId="4A4E2586" w14:textId="22B1F7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33027373" w14:textId="207121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013E097" w14:textId="2F288F5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159BC438" w14:textId="420F55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13C35723" w14:textId="614CC3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7F2A317" w14:textId="58FFCE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3AE47A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5F3F7E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101</w:t>
            </w:r>
          </w:p>
        </w:tc>
        <w:tc>
          <w:tcPr>
            <w:tcW w:w="1197" w:type="dxa"/>
            <w:tcBorders>
              <w:top w:val="nil"/>
              <w:left w:val="nil"/>
              <w:bottom w:val="single" w:sz="4" w:space="0" w:color="auto"/>
              <w:right w:val="single" w:sz="4" w:space="0" w:color="auto"/>
            </w:tcBorders>
            <w:shd w:val="clear" w:color="auto" w:fill="auto"/>
            <w:vAlign w:val="center"/>
            <w:hideMark/>
          </w:tcPr>
          <w:p w14:paraId="4B791CD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0548DD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Вр-16</w:t>
            </w:r>
          </w:p>
        </w:tc>
        <w:tc>
          <w:tcPr>
            <w:tcW w:w="1510" w:type="dxa"/>
            <w:tcBorders>
              <w:top w:val="nil"/>
              <w:left w:val="nil"/>
              <w:bottom w:val="single" w:sz="4" w:space="0" w:color="auto"/>
              <w:right w:val="single" w:sz="4" w:space="0" w:color="auto"/>
            </w:tcBorders>
            <w:shd w:val="clear" w:color="auto" w:fill="auto"/>
            <w:vAlign w:val="center"/>
            <w:hideMark/>
          </w:tcPr>
          <w:p w14:paraId="46D174B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Ленина,1 Администрация</w:t>
            </w:r>
          </w:p>
        </w:tc>
        <w:tc>
          <w:tcPr>
            <w:tcW w:w="1148" w:type="dxa"/>
            <w:tcBorders>
              <w:top w:val="nil"/>
              <w:left w:val="nil"/>
              <w:bottom w:val="single" w:sz="4" w:space="0" w:color="auto"/>
              <w:right w:val="single" w:sz="4" w:space="0" w:color="auto"/>
            </w:tcBorders>
            <w:shd w:val="clear" w:color="auto" w:fill="auto"/>
            <w:vAlign w:val="center"/>
          </w:tcPr>
          <w:p w14:paraId="6C77C954" w14:textId="68A7FE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A7387DD" w14:textId="0FE18E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D2FF5F0" w14:textId="5B1F27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0,01052</w:t>
            </w:r>
          </w:p>
        </w:tc>
        <w:tc>
          <w:tcPr>
            <w:tcW w:w="1239" w:type="dxa"/>
            <w:tcBorders>
              <w:top w:val="nil"/>
              <w:left w:val="nil"/>
              <w:bottom w:val="single" w:sz="4" w:space="0" w:color="auto"/>
              <w:right w:val="single" w:sz="4" w:space="0" w:color="auto"/>
            </w:tcBorders>
            <w:shd w:val="clear" w:color="auto" w:fill="auto"/>
            <w:vAlign w:val="center"/>
          </w:tcPr>
          <w:p w14:paraId="43FACB0F" w14:textId="55410F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74CD43F" w14:textId="3BF8C5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0,01052</w:t>
            </w:r>
          </w:p>
        </w:tc>
        <w:tc>
          <w:tcPr>
            <w:tcW w:w="1087" w:type="dxa"/>
            <w:tcBorders>
              <w:top w:val="nil"/>
              <w:left w:val="nil"/>
              <w:bottom w:val="single" w:sz="4" w:space="0" w:color="auto"/>
              <w:right w:val="single" w:sz="4" w:space="0" w:color="auto"/>
            </w:tcBorders>
            <w:shd w:val="clear" w:color="auto" w:fill="auto"/>
            <w:vAlign w:val="center"/>
          </w:tcPr>
          <w:p w14:paraId="2977278A" w14:textId="51B1124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B34AAE1" w14:textId="11164F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E8C5A19" w14:textId="1FFBC1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9693B30" w14:textId="1828AB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5106C91" w14:textId="6B47CF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221BF22" w14:textId="3D025D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FC29A63"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FFEC1E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102</w:t>
            </w:r>
          </w:p>
        </w:tc>
        <w:tc>
          <w:tcPr>
            <w:tcW w:w="1197" w:type="dxa"/>
            <w:tcBorders>
              <w:top w:val="nil"/>
              <w:left w:val="nil"/>
              <w:bottom w:val="single" w:sz="4" w:space="0" w:color="auto"/>
              <w:right w:val="single" w:sz="4" w:space="0" w:color="auto"/>
            </w:tcBorders>
            <w:shd w:val="clear" w:color="auto" w:fill="auto"/>
            <w:vAlign w:val="center"/>
            <w:hideMark/>
          </w:tcPr>
          <w:p w14:paraId="4B60BF2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99178D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510" w:type="dxa"/>
            <w:tcBorders>
              <w:top w:val="nil"/>
              <w:left w:val="nil"/>
              <w:bottom w:val="single" w:sz="4" w:space="0" w:color="auto"/>
              <w:right w:val="single" w:sz="4" w:space="0" w:color="auto"/>
            </w:tcBorders>
            <w:shd w:val="clear" w:color="auto" w:fill="auto"/>
            <w:vAlign w:val="center"/>
            <w:hideMark/>
          </w:tcPr>
          <w:p w14:paraId="3CD64CE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тк-19</w:t>
            </w:r>
          </w:p>
        </w:tc>
        <w:tc>
          <w:tcPr>
            <w:tcW w:w="1148" w:type="dxa"/>
            <w:tcBorders>
              <w:top w:val="nil"/>
              <w:left w:val="nil"/>
              <w:bottom w:val="single" w:sz="4" w:space="0" w:color="auto"/>
              <w:right w:val="single" w:sz="4" w:space="0" w:color="auto"/>
            </w:tcBorders>
            <w:shd w:val="clear" w:color="auto" w:fill="auto"/>
            <w:vAlign w:val="center"/>
          </w:tcPr>
          <w:p w14:paraId="0451814E" w14:textId="1EB95E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5DA4E13" w14:textId="4871AB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11,05</w:t>
            </w:r>
          </w:p>
        </w:tc>
        <w:tc>
          <w:tcPr>
            <w:tcW w:w="1044" w:type="dxa"/>
            <w:tcBorders>
              <w:top w:val="nil"/>
              <w:left w:val="nil"/>
              <w:bottom w:val="single" w:sz="4" w:space="0" w:color="auto"/>
              <w:right w:val="single" w:sz="4" w:space="0" w:color="auto"/>
            </w:tcBorders>
            <w:shd w:val="clear" w:color="auto" w:fill="auto"/>
            <w:vAlign w:val="center"/>
          </w:tcPr>
          <w:p w14:paraId="62F20658" w14:textId="4BDB7D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0,01764</w:t>
            </w:r>
          </w:p>
        </w:tc>
        <w:tc>
          <w:tcPr>
            <w:tcW w:w="1239" w:type="dxa"/>
            <w:tcBorders>
              <w:top w:val="nil"/>
              <w:left w:val="nil"/>
              <w:bottom w:val="single" w:sz="4" w:space="0" w:color="auto"/>
              <w:right w:val="single" w:sz="4" w:space="0" w:color="auto"/>
            </w:tcBorders>
            <w:shd w:val="clear" w:color="auto" w:fill="auto"/>
            <w:vAlign w:val="center"/>
          </w:tcPr>
          <w:p w14:paraId="79EA36D5" w14:textId="3E6987A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946738E" w14:textId="71855B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0,01764</w:t>
            </w:r>
          </w:p>
        </w:tc>
        <w:tc>
          <w:tcPr>
            <w:tcW w:w="1087" w:type="dxa"/>
            <w:tcBorders>
              <w:top w:val="nil"/>
              <w:left w:val="nil"/>
              <w:bottom w:val="single" w:sz="4" w:space="0" w:color="auto"/>
              <w:right w:val="single" w:sz="4" w:space="0" w:color="auto"/>
            </w:tcBorders>
            <w:shd w:val="clear" w:color="auto" w:fill="auto"/>
            <w:vAlign w:val="center"/>
          </w:tcPr>
          <w:p w14:paraId="0ECBD0E7" w14:textId="2419A4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3C19D7E1" w14:textId="06BD42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67BA1CA" w14:textId="259A9F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FFA8E10" w14:textId="37E871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A28C0D3" w14:textId="6B4948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87A1D4B" w14:textId="756B2E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FD4146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7A9C77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103</w:t>
            </w:r>
          </w:p>
        </w:tc>
        <w:tc>
          <w:tcPr>
            <w:tcW w:w="1197" w:type="dxa"/>
            <w:tcBorders>
              <w:top w:val="nil"/>
              <w:left w:val="nil"/>
              <w:bottom w:val="single" w:sz="4" w:space="0" w:color="auto"/>
              <w:right w:val="single" w:sz="4" w:space="0" w:color="auto"/>
            </w:tcBorders>
            <w:shd w:val="clear" w:color="auto" w:fill="auto"/>
            <w:vAlign w:val="center"/>
            <w:hideMark/>
          </w:tcPr>
          <w:p w14:paraId="67570C9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18B7C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тк-19</w:t>
            </w:r>
          </w:p>
        </w:tc>
        <w:tc>
          <w:tcPr>
            <w:tcW w:w="1510" w:type="dxa"/>
            <w:tcBorders>
              <w:top w:val="nil"/>
              <w:left w:val="nil"/>
              <w:bottom w:val="single" w:sz="4" w:space="0" w:color="auto"/>
              <w:right w:val="single" w:sz="4" w:space="0" w:color="auto"/>
            </w:tcBorders>
            <w:shd w:val="clear" w:color="auto" w:fill="auto"/>
            <w:vAlign w:val="center"/>
            <w:hideMark/>
          </w:tcPr>
          <w:p w14:paraId="2F2EBE6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Ленина,43,Прокуратура</w:t>
            </w:r>
          </w:p>
        </w:tc>
        <w:tc>
          <w:tcPr>
            <w:tcW w:w="1148" w:type="dxa"/>
            <w:tcBorders>
              <w:top w:val="nil"/>
              <w:left w:val="nil"/>
              <w:bottom w:val="single" w:sz="4" w:space="0" w:color="auto"/>
              <w:right w:val="single" w:sz="4" w:space="0" w:color="auto"/>
            </w:tcBorders>
            <w:shd w:val="clear" w:color="auto" w:fill="auto"/>
            <w:vAlign w:val="center"/>
          </w:tcPr>
          <w:p w14:paraId="2F4B14E4" w14:textId="2BD536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E6D2D64" w14:textId="2D9C75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D7348DD" w14:textId="665895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0,06001</w:t>
            </w:r>
          </w:p>
        </w:tc>
        <w:tc>
          <w:tcPr>
            <w:tcW w:w="1239" w:type="dxa"/>
            <w:tcBorders>
              <w:top w:val="nil"/>
              <w:left w:val="nil"/>
              <w:bottom w:val="single" w:sz="4" w:space="0" w:color="auto"/>
              <w:right w:val="single" w:sz="4" w:space="0" w:color="auto"/>
            </w:tcBorders>
            <w:shd w:val="clear" w:color="auto" w:fill="auto"/>
            <w:vAlign w:val="center"/>
          </w:tcPr>
          <w:p w14:paraId="7ABF4A15" w14:textId="6F7E43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789F4F4" w14:textId="59DF428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0,06001</w:t>
            </w:r>
          </w:p>
        </w:tc>
        <w:tc>
          <w:tcPr>
            <w:tcW w:w="1087" w:type="dxa"/>
            <w:tcBorders>
              <w:top w:val="nil"/>
              <w:left w:val="nil"/>
              <w:bottom w:val="single" w:sz="4" w:space="0" w:color="auto"/>
              <w:right w:val="single" w:sz="4" w:space="0" w:color="auto"/>
            </w:tcBorders>
            <w:shd w:val="clear" w:color="auto" w:fill="auto"/>
            <w:vAlign w:val="center"/>
          </w:tcPr>
          <w:p w14:paraId="2286E8B8" w14:textId="650747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C9A978A" w14:textId="63519D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41B4418E" w14:textId="4D1ED1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B43B5CF" w14:textId="324ABA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2FA29C25" w14:textId="77E791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C4CF808" w14:textId="09CC81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018953D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61FE14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104</w:t>
            </w:r>
          </w:p>
        </w:tc>
        <w:tc>
          <w:tcPr>
            <w:tcW w:w="1197" w:type="dxa"/>
            <w:tcBorders>
              <w:top w:val="nil"/>
              <w:left w:val="nil"/>
              <w:bottom w:val="single" w:sz="4" w:space="0" w:color="auto"/>
              <w:right w:val="single" w:sz="4" w:space="0" w:color="auto"/>
            </w:tcBorders>
            <w:shd w:val="clear" w:color="auto" w:fill="auto"/>
            <w:vAlign w:val="center"/>
            <w:hideMark/>
          </w:tcPr>
          <w:p w14:paraId="10113DA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077DF2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Вр-16</w:t>
            </w:r>
          </w:p>
        </w:tc>
        <w:tc>
          <w:tcPr>
            <w:tcW w:w="1510" w:type="dxa"/>
            <w:tcBorders>
              <w:top w:val="nil"/>
              <w:left w:val="nil"/>
              <w:bottom w:val="single" w:sz="4" w:space="0" w:color="auto"/>
              <w:right w:val="single" w:sz="4" w:space="0" w:color="auto"/>
            </w:tcBorders>
            <w:shd w:val="clear" w:color="auto" w:fill="auto"/>
            <w:vAlign w:val="center"/>
            <w:hideMark/>
          </w:tcPr>
          <w:p w14:paraId="11B7C13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Ленина,1,с.гараж</w:t>
            </w:r>
          </w:p>
        </w:tc>
        <w:tc>
          <w:tcPr>
            <w:tcW w:w="1148" w:type="dxa"/>
            <w:tcBorders>
              <w:top w:val="nil"/>
              <w:left w:val="nil"/>
              <w:bottom w:val="single" w:sz="4" w:space="0" w:color="auto"/>
              <w:right w:val="single" w:sz="4" w:space="0" w:color="auto"/>
            </w:tcBorders>
            <w:shd w:val="clear" w:color="auto" w:fill="auto"/>
            <w:vAlign w:val="center"/>
          </w:tcPr>
          <w:p w14:paraId="517B443A" w14:textId="058181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0F538BB" w14:textId="54561C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A8E1D06" w14:textId="0685E6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0,01301</w:t>
            </w:r>
          </w:p>
        </w:tc>
        <w:tc>
          <w:tcPr>
            <w:tcW w:w="1239" w:type="dxa"/>
            <w:tcBorders>
              <w:top w:val="nil"/>
              <w:left w:val="nil"/>
              <w:bottom w:val="single" w:sz="4" w:space="0" w:color="auto"/>
              <w:right w:val="single" w:sz="4" w:space="0" w:color="auto"/>
            </w:tcBorders>
            <w:shd w:val="clear" w:color="auto" w:fill="auto"/>
            <w:vAlign w:val="center"/>
          </w:tcPr>
          <w:p w14:paraId="18FC46C6" w14:textId="59D9C8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133E5D6" w14:textId="12FAC5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0,01301</w:t>
            </w:r>
          </w:p>
        </w:tc>
        <w:tc>
          <w:tcPr>
            <w:tcW w:w="1087" w:type="dxa"/>
            <w:tcBorders>
              <w:top w:val="nil"/>
              <w:left w:val="nil"/>
              <w:bottom w:val="single" w:sz="4" w:space="0" w:color="auto"/>
              <w:right w:val="single" w:sz="4" w:space="0" w:color="auto"/>
            </w:tcBorders>
            <w:shd w:val="clear" w:color="auto" w:fill="auto"/>
            <w:vAlign w:val="center"/>
          </w:tcPr>
          <w:p w14:paraId="5F04F64B" w14:textId="398835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C6973E3" w14:textId="398864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48FA0BB" w14:textId="40800D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5161AE6" w14:textId="0B9D16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C12B1C9" w14:textId="246DA3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43B49C1" w14:textId="1D15E9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DDAFAA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C6354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105</w:t>
            </w:r>
          </w:p>
        </w:tc>
        <w:tc>
          <w:tcPr>
            <w:tcW w:w="1197" w:type="dxa"/>
            <w:tcBorders>
              <w:top w:val="nil"/>
              <w:left w:val="nil"/>
              <w:bottom w:val="single" w:sz="4" w:space="0" w:color="auto"/>
              <w:right w:val="single" w:sz="4" w:space="0" w:color="auto"/>
            </w:tcBorders>
            <w:shd w:val="clear" w:color="auto" w:fill="auto"/>
            <w:vAlign w:val="center"/>
            <w:hideMark/>
          </w:tcPr>
          <w:p w14:paraId="59BDC37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FFFA5F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510" w:type="dxa"/>
            <w:tcBorders>
              <w:top w:val="nil"/>
              <w:left w:val="nil"/>
              <w:bottom w:val="single" w:sz="4" w:space="0" w:color="auto"/>
              <w:right w:val="single" w:sz="4" w:space="0" w:color="auto"/>
            </w:tcBorders>
            <w:shd w:val="clear" w:color="auto" w:fill="auto"/>
            <w:vAlign w:val="center"/>
            <w:hideMark/>
          </w:tcPr>
          <w:p w14:paraId="6D9004F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Вр-22</w:t>
            </w:r>
          </w:p>
        </w:tc>
        <w:tc>
          <w:tcPr>
            <w:tcW w:w="1148" w:type="dxa"/>
            <w:tcBorders>
              <w:top w:val="nil"/>
              <w:left w:val="nil"/>
              <w:bottom w:val="single" w:sz="4" w:space="0" w:color="auto"/>
              <w:right w:val="single" w:sz="4" w:space="0" w:color="auto"/>
            </w:tcBorders>
            <w:shd w:val="clear" w:color="auto" w:fill="auto"/>
            <w:vAlign w:val="center"/>
          </w:tcPr>
          <w:p w14:paraId="491C90EA" w14:textId="6CAF2F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7F03899" w14:textId="17CF85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5B82C63" w14:textId="0F389B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0,07688</w:t>
            </w:r>
          </w:p>
        </w:tc>
        <w:tc>
          <w:tcPr>
            <w:tcW w:w="1239" w:type="dxa"/>
            <w:tcBorders>
              <w:top w:val="nil"/>
              <w:left w:val="nil"/>
              <w:bottom w:val="single" w:sz="4" w:space="0" w:color="auto"/>
              <w:right w:val="single" w:sz="4" w:space="0" w:color="auto"/>
            </w:tcBorders>
            <w:shd w:val="clear" w:color="auto" w:fill="auto"/>
            <w:vAlign w:val="center"/>
          </w:tcPr>
          <w:p w14:paraId="058B8D89" w14:textId="09C4C5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5C183C1" w14:textId="5CEAC5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0,07688</w:t>
            </w:r>
          </w:p>
        </w:tc>
        <w:tc>
          <w:tcPr>
            <w:tcW w:w="1087" w:type="dxa"/>
            <w:tcBorders>
              <w:top w:val="nil"/>
              <w:left w:val="nil"/>
              <w:bottom w:val="single" w:sz="4" w:space="0" w:color="auto"/>
              <w:right w:val="single" w:sz="4" w:space="0" w:color="auto"/>
            </w:tcBorders>
            <w:shd w:val="clear" w:color="auto" w:fill="auto"/>
            <w:vAlign w:val="center"/>
          </w:tcPr>
          <w:p w14:paraId="7BE86BC9" w14:textId="35BA0B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E7BF4B5" w14:textId="3D5F79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146792CE" w14:textId="12C58C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477B483" w14:textId="3FA16D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5F54F0F6" w14:textId="2EF87E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8ACF25F" w14:textId="0E2098F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5F71725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4CED83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106</w:t>
            </w:r>
          </w:p>
        </w:tc>
        <w:tc>
          <w:tcPr>
            <w:tcW w:w="1197" w:type="dxa"/>
            <w:tcBorders>
              <w:top w:val="nil"/>
              <w:left w:val="nil"/>
              <w:bottom w:val="single" w:sz="4" w:space="0" w:color="auto"/>
              <w:right w:val="single" w:sz="4" w:space="0" w:color="auto"/>
            </w:tcBorders>
            <w:shd w:val="clear" w:color="auto" w:fill="auto"/>
            <w:vAlign w:val="center"/>
            <w:hideMark/>
          </w:tcPr>
          <w:p w14:paraId="1E48D60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B467D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тк-19</w:t>
            </w:r>
          </w:p>
        </w:tc>
        <w:tc>
          <w:tcPr>
            <w:tcW w:w="1510" w:type="dxa"/>
            <w:tcBorders>
              <w:top w:val="nil"/>
              <w:left w:val="nil"/>
              <w:bottom w:val="single" w:sz="4" w:space="0" w:color="auto"/>
              <w:right w:val="single" w:sz="4" w:space="0" w:color="auto"/>
            </w:tcBorders>
            <w:shd w:val="clear" w:color="auto" w:fill="auto"/>
            <w:vAlign w:val="center"/>
            <w:hideMark/>
          </w:tcPr>
          <w:p w14:paraId="0A50B1E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Зубковых,1</w:t>
            </w:r>
          </w:p>
        </w:tc>
        <w:tc>
          <w:tcPr>
            <w:tcW w:w="1148" w:type="dxa"/>
            <w:tcBorders>
              <w:top w:val="nil"/>
              <w:left w:val="nil"/>
              <w:bottom w:val="single" w:sz="4" w:space="0" w:color="auto"/>
              <w:right w:val="single" w:sz="4" w:space="0" w:color="auto"/>
            </w:tcBorders>
            <w:shd w:val="clear" w:color="auto" w:fill="auto"/>
            <w:vAlign w:val="center"/>
          </w:tcPr>
          <w:p w14:paraId="54C623EA" w14:textId="139978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05CB3E7" w14:textId="01ACC92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F6E9457" w14:textId="5CACDC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0,01953</w:t>
            </w:r>
          </w:p>
        </w:tc>
        <w:tc>
          <w:tcPr>
            <w:tcW w:w="1239" w:type="dxa"/>
            <w:tcBorders>
              <w:top w:val="nil"/>
              <w:left w:val="nil"/>
              <w:bottom w:val="single" w:sz="4" w:space="0" w:color="auto"/>
              <w:right w:val="single" w:sz="4" w:space="0" w:color="auto"/>
            </w:tcBorders>
            <w:shd w:val="clear" w:color="auto" w:fill="auto"/>
            <w:vAlign w:val="center"/>
          </w:tcPr>
          <w:p w14:paraId="203D84E8" w14:textId="6E8BF2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3206DB4" w14:textId="09F267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0,01953</w:t>
            </w:r>
          </w:p>
        </w:tc>
        <w:tc>
          <w:tcPr>
            <w:tcW w:w="1087" w:type="dxa"/>
            <w:tcBorders>
              <w:top w:val="nil"/>
              <w:left w:val="nil"/>
              <w:bottom w:val="single" w:sz="4" w:space="0" w:color="auto"/>
              <w:right w:val="single" w:sz="4" w:space="0" w:color="auto"/>
            </w:tcBorders>
            <w:shd w:val="clear" w:color="auto" w:fill="auto"/>
            <w:vAlign w:val="center"/>
          </w:tcPr>
          <w:p w14:paraId="3E1D7FC9" w14:textId="337D57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CBC235B" w14:textId="6A84AB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8A50BAA" w14:textId="7EB58E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EBD35AC" w14:textId="16191B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BC0FB2D" w14:textId="5C3027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570B235" w14:textId="3E74C2E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175D60D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E3B902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107</w:t>
            </w:r>
          </w:p>
        </w:tc>
        <w:tc>
          <w:tcPr>
            <w:tcW w:w="1197" w:type="dxa"/>
            <w:tcBorders>
              <w:top w:val="nil"/>
              <w:left w:val="nil"/>
              <w:bottom w:val="single" w:sz="4" w:space="0" w:color="auto"/>
              <w:right w:val="single" w:sz="4" w:space="0" w:color="auto"/>
            </w:tcBorders>
            <w:shd w:val="clear" w:color="auto" w:fill="auto"/>
            <w:vAlign w:val="center"/>
            <w:hideMark/>
          </w:tcPr>
          <w:p w14:paraId="6E16E6C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F9FAD9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тк-18</w:t>
            </w:r>
          </w:p>
        </w:tc>
        <w:tc>
          <w:tcPr>
            <w:tcW w:w="1510" w:type="dxa"/>
            <w:tcBorders>
              <w:top w:val="nil"/>
              <w:left w:val="nil"/>
              <w:bottom w:val="single" w:sz="4" w:space="0" w:color="auto"/>
              <w:right w:val="single" w:sz="4" w:space="0" w:color="auto"/>
            </w:tcBorders>
            <w:shd w:val="clear" w:color="auto" w:fill="auto"/>
            <w:vAlign w:val="center"/>
            <w:hideMark/>
          </w:tcPr>
          <w:p w14:paraId="2BD26E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Зубковых,3</w:t>
            </w:r>
          </w:p>
        </w:tc>
        <w:tc>
          <w:tcPr>
            <w:tcW w:w="1148" w:type="dxa"/>
            <w:tcBorders>
              <w:top w:val="nil"/>
              <w:left w:val="nil"/>
              <w:bottom w:val="single" w:sz="4" w:space="0" w:color="auto"/>
              <w:right w:val="single" w:sz="4" w:space="0" w:color="auto"/>
            </w:tcBorders>
            <w:shd w:val="clear" w:color="auto" w:fill="auto"/>
            <w:vAlign w:val="center"/>
          </w:tcPr>
          <w:p w14:paraId="42EE30A1" w14:textId="206554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6CC7BA3" w14:textId="6A5E40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9,35</w:t>
            </w:r>
          </w:p>
        </w:tc>
        <w:tc>
          <w:tcPr>
            <w:tcW w:w="1044" w:type="dxa"/>
            <w:tcBorders>
              <w:top w:val="nil"/>
              <w:left w:val="nil"/>
              <w:bottom w:val="single" w:sz="4" w:space="0" w:color="auto"/>
              <w:right w:val="single" w:sz="4" w:space="0" w:color="auto"/>
            </w:tcBorders>
            <w:shd w:val="clear" w:color="auto" w:fill="auto"/>
            <w:vAlign w:val="center"/>
          </w:tcPr>
          <w:p w14:paraId="2DAFEC51" w14:textId="3CF022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0,01623</w:t>
            </w:r>
          </w:p>
        </w:tc>
        <w:tc>
          <w:tcPr>
            <w:tcW w:w="1239" w:type="dxa"/>
            <w:tcBorders>
              <w:top w:val="nil"/>
              <w:left w:val="nil"/>
              <w:bottom w:val="single" w:sz="4" w:space="0" w:color="auto"/>
              <w:right w:val="single" w:sz="4" w:space="0" w:color="auto"/>
            </w:tcBorders>
            <w:shd w:val="clear" w:color="auto" w:fill="auto"/>
            <w:vAlign w:val="center"/>
          </w:tcPr>
          <w:p w14:paraId="51099992" w14:textId="6355FA2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8554E14" w14:textId="746B5A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0,01623</w:t>
            </w:r>
          </w:p>
        </w:tc>
        <w:tc>
          <w:tcPr>
            <w:tcW w:w="1087" w:type="dxa"/>
            <w:tcBorders>
              <w:top w:val="nil"/>
              <w:left w:val="nil"/>
              <w:bottom w:val="single" w:sz="4" w:space="0" w:color="auto"/>
              <w:right w:val="single" w:sz="4" w:space="0" w:color="auto"/>
            </w:tcBorders>
            <w:shd w:val="clear" w:color="auto" w:fill="auto"/>
            <w:vAlign w:val="center"/>
          </w:tcPr>
          <w:p w14:paraId="7BA13F83" w14:textId="5579E0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740E744E" w14:textId="3F9D7F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990CDF1" w14:textId="183203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73398F42" w14:textId="51CEA4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0239C8B9" w14:textId="7F85A1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DD60A7D" w14:textId="4481C6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A3ED67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458D33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108</w:t>
            </w:r>
          </w:p>
        </w:tc>
        <w:tc>
          <w:tcPr>
            <w:tcW w:w="1197" w:type="dxa"/>
            <w:tcBorders>
              <w:top w:val="nil"/>
              <w:left w:val="nil"/>
              <w:bottom w:val="single" w:sz="4" w:space="0" w:color="auto"/>
              <w:right w:val="single" w:sz="4" w:space="0" w:color="auto"/>
            </w:tcBorders>
            <w:shd w:val="clear" w:color="auto" w:fill="auto"/>
            <w:vAlign w:val="center"/>
            <w:hideMark/>
          </w:tcPr>
          <w:p w14:paraId="0EAC179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B1296B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тк-18</w:t>
            </w:r>
          </w:p>
        </w:tc>
        <w:tc>
          <w:tcPr>
            <w:tcW w:w="1510" w:type="dxa"/>
            <w:tcBorders>
              <w:top w:val="nil"/>
              <w:left w:val="nil"/>
              <w:bottom w:val="single" w:sz="4" w:space="0" w:color="auto"/>
              <w:right w:val="single" w:sz="4" w:space="0" w:color="auto"/>
            </w:tcBorders>
            <w:shd w:val="clear" w:color="auto" w:fill="auto"/>
            <w:vAlign w:val="center"/>
            <w:hideMark/>
          </w:tcPr>
          <w:p w14:paraId="132C923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Котухиных,8,1</w:t>
            </w:r>
          </w:p>
        </w:tc>
        <w:tc>
          <w:tcPr>
            <w:tcW w:w="1148" w:type="dxa"/>
            <w:tcBorders>
              <w:top w:val="nil"/>
              <w:left w:val="nil"/>
              <w:bottom w:val="single" w:sz="4" w:space="0" w:color="auto"/>
              <w:right w:val="single" w:sz="4" w:space="0" w:color="auto"/>
            </w:tcBorders>
            <w:shd w:val="clear" w:color="auto" w:fill="auto"/>
            <w:vAlign w:val="center"/>
          </w:tcPr>
          <w:p w14:paraId="2FF14622" w14:textId="41A8D9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61C4225" w14:textId="05AF6A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4,25</w:t>
            </w:r>
          </w:p>
        </w:tc>
        <w:tc>
          <w:tcPr>
            <w:tcW w:w="1044" w:type="dxa"/>
            <w:tcBorders>
              <w:top w:val="nil"/>
              <w:left w:val="nil"/>
              <w:bottom w:val="single" w:sz="4" w:space="0" w:color="auto"/>
              <w:right w:val="single" w:sz="4" w:space="0" w:color="auto"/>
            </w:tcBorders>
            <w:shd w:val="clear" w:color="auto" w:fill="auto"/>
            <w:vAlign w:val="center"/>
          </w:tcPr>
          <w:p w14:paraId="15225D56" w14:textId="35A65C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0,04457</w:t>
            </w:r>
          </w:p>
        </w:tc>
        <w:tc>
          <w:tcPr>
            <w:tcW w:w="1239" w:type="dxa"/>
            <w:tcBorders>
              <w:top w:val="nil"/>
              <w:left w:val="nil"/>
              <w:bottom w:val="single" w:sz="4" w:space="0" w:color="auto"/>
              <w:right w:val="single" w:sz="4" w:space="0" w:color="auto"/>
            </w:tcBorders>
            <w:shd w:val="clear" w:color="auto" w:fill="auto"/>
            <w:vAlign w:val="center"/>
          </w:tcPr>
          <w:p w14:paraId="62636230" w14:textId="4A2AB5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9BAC340" w14:textId="637F5F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0,04457</w:t>
            </w:r>
          </w:p>
        </w:tc>
        <w:tc>
          <w:tcPr>
            <w:tcW w:w="1087" w:type="dxa"/>
            <w:tcBorders>
              <w:top w:val="nil"/>
              <w:left w:val="nil"/>
              <w:bottom w:val="single" w:sz="4" w:space="0" w:color="auto"/>
              <w:right w:val="single" w:sz="4" w:space="0" w:color="auto"/>
            </w:tcBorders>
            <w:shd w:val="clear" w:color="auto" w:fill="auto"/>
            <w:vAlign w:val="center"/>
          </w:tcPr>
          <w:p w14:paraId="2CE132BC" w14:textId="286D8B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566430E2" w14:textId="0D8C8B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CB43F18" w14:textId="63CDD9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9E55244" w14:textId="6B0D66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3D91A650" w14:textId="7C2C8E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7A619F7" w14:textId="546767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388F0E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7B6AD3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109</w:t>
            </w:r>
          </w:p>
        </w:tc>
        <w:tc>
          <w:tcPr>
            <w:tcW w:w="1197" w:type="dxa"/>
            <w:tcBorders>
              <w:top w:val="nil"/>
              <w:left w:val="nil"/>
              <w:bottom w:val="single" w:sz="4" w:space="0" w:color="auto"/>
              <w:right w:val="single" w:sz="4" w:space="0" w:color="auto"/>
            </w:tcBorders>
            <w:shd w:val="clear" w:color="auto" w:fill="auto"/>
            <w:vAlign w:val="center"/>
            <w:hideMark/>
          </w:tcPr>
          <w:p w14:paraId="761FAE8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8768C6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Баканова,38,МВД старое зд.</w:t>
            </w:r>
          </w:p>
        </w:tc>
        <w:tc>
          <w:tcPr>
            <w:tcW w:w="1510" w:type="dxa"/>
            <w:tcBorders>
              <w:top w:val="nil"/>
              <w:left w:val="nil"/>
              <w:bottom w:val="single" w:sz="4" w:space="0" w:color="auto"/>
              <w:right w:val="single" w:sz="4" w:space="0" w:color="auto"/>
            </w:tcBorders>
            <w:shd w:val="clear" w:color="auto" w:fill="auto"/>
            <w:vAlign w:val="center"/>
            <w:hideMark/>
          </w:tcPr>
          <w:p w14:paraId="36F59A9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Баканова,38,с.гараж МВД</w:t>
            </w:r>
          </w:p>
        </w:tc>
        <w:tc>
          <w:tcPr>
            <w:tcW w:w="1148" w:type="dxa"/>
            <w:tcBorders>
              <w:top w:val="nil"/>
              <w:left w:val="nil"/>
              <w:bottom w:val="single" w:sz="4" w:space="0" w:color="auto"/>
              <w:right w:val="single" w:sz="4" w:space="0" w:color="auto"/>
            </w:tcBorders>
            <w:shd w:val="clear" w:color="auto" w:fill="auto"/>
            <w:vAlign w:val="center"/>
          </w:tcPr>
          <w:p w14:paraId="07389C21" w14:textId="1DF338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1CA487A" w14:textId="16DB1C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84B236B" w14:textId="6ED2335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w:t>
            </w:r>
          </w:p>
        </w:tc>
        <w:tc>
          <w:tcPr>
            <w:tcW w:w="1239" w:type="dxa"/>
            <w:tcBorders>
              <w:top w:val="nil"/>
              <w:left w:val="nil"/>
              <w:bottom w:val="single" w:sz="4" w:space="0" w:color="auto"/>
              <w:right w:val="single" w:sz="4" w:space="0" w:color="auto"/>
            </w:tcBorders>
            <w:shd w:val="clear" w:color="auto" w:fill="auto"/>
            <w:vAlign w:val="center"/>
          </w:tcPr>
          <w:p w14:paraId="259ABB6E" w14:textId="110964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3C153298" w14:textId="306C19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w:t>
            </w:r>
          </w:p>
        </w:tc>
        <w:tc>
          <w:tcPr>
            <w:tcW w:w="1087" w:type="dxa"/>
            <w:tcBorders>
              <w:top w:val="nil"/>
              <w:left w:val="nil"/>
              <w:bottom w:val="single" w:sz="4" w:space="0" w:color="auto"/>
              <w:right w:val="single" w:sz="4" w:space="0" w:color="auto"/>
            </w:tcBorders>
            <w:shd w:val="clear" w:color="auto" w:fill="auto"/>
            <w:vAlign w:val="center"/>
          </w:tcPr>
          <w:p w14:paraId="1442BD93" w14:textId="3E083F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F6F6766" w14:textId="5D6915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FDE9A55" w14:textId="2361CF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9D38666" w14:textId="7A6566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3,9</w:t>
            </w:r>
          </w:p>
        </w:tc>
        <w:tc>
          <w:tcPr>
            <w:tcW w:w="1050" w:type="dxa"/>
            <w:tcBorders>
              <w:top w:val="nil"/>
              <w:left w:val="nil"/>
              <w:bottom w:val="single" w:sz="4" w:space="0" w:color="auto"/>
              <w:right w:val="single" w:sz="4" w:space="0" w:color="auto"/>
            </w:tcBorders>
            <w:shd w:val="clear" w:color="auto" w:fill="auto"/>
            <w:vAlign w:val="center"/>
          </w:tcPr>
          <w:p w14:paraId="32D7B087" w14:textId="1F2BD1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179BEABC" w14:textId="6F0DDE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358B75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78EE07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110</w:t>
            </w:r>
          </w:p>
        </w:tc>
        <w:tc>
          <w:tcPr>
            <w:tcW w:w="1197" w:type="dxa"/>
            <w:tcBorders>
              <w:top w:val="nil"/>
              <w:left w:val="nil"/>
              <w:bottom w:val="single" w:sz="4" w:space="0" w:color="auto"/>
              <w:right w:val="single" w:sz="4" w:space="0" w:color="auto"/>
            </w:tcBorders>
            <w:shd w:val="clear" w:color="auto" w:fill="auto"/>
            <w:vAlign w:val="center"/>
            <w:hideMark/>
          </w:tcPr>
          <w:p w14:paraId="4F468D4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0A59D6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Вр-18</w:t>
            </w:r>
          </w:p>
        </w:tc>
        <w:tc>
          <w:tcPr>
            <w:tcW w:w="1510" w:type="dxa"/>
            <w:tcBorders>
              <w:top w:val="nil"/>
              <w:left w:val="nil"/>
              <w:bottom w:val="single" w:sz="4" w:space="0" w:color="auto"/>
              <w:right w:val="single" w:sz="4" w:space="0" w:color="auto"/>
            </w:tcBorders>
            <w:shd w:val="clear" w:color="auto" w:fill="auto"/>
            <w:vAlign w:val="center"/>
            <w:hideMark/>
          </w:tcPr>
          <w:p w14:paraId="4C953BE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Котухиных,3</w:t>
            </w:r>
          </w:p>
        </w:tc>
        <w:tc>
          <w:tcPr>
            <w:tcW w:w="1148" w:type="dxa"/>
            <w:tcBorders>
              <w:top w:val="nil"/>
              <w:left w:val="nil"/>
              <w:bottom w:val="single" w:sz="4" w:space="0" w:color="auto"/>
              <w:right w:val="single" w:sz="4" w:space="0" w:color="auto"/>
            </w:tcBorders>
            <w:shd w:val="clear" w:color="auto" w:fill="auto"/>
            <w:vAlign w:val="center"/>
          </w:tcPr>
          <w:p w14:paraId="14272C6A" w14:textId="0230B0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DDF93C8" w14:textId="20EC62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5353F1D" w14:textId="279023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0,0356</w:t>
            </w:r>
          </w:p>
        </w:tc>
        <w:tc>
          <w:tcPr>
            <w:tcW w:w="1239" w:type="dxa"/>
            <w:tcBorders>
              <w:top w:val="nil"/>
              <w:left w:val="nil"/>
              <w:bottom w:val="single" w:sz="4" w:space="0" w:color="auto"/>
              <w:right w:val="single" w:sz="4" w:space="0" w:color="auto"/>
            </w:tcBorders>
            <w:shd w:val="clear" w:color="auto" w:fill="auto"/>
            <w:vAlign w:val="center"/>
          </w:tcPr>
          <w:p w14:paraId="26C3251C" w14:textId="5FA5A6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7737A64" w14:textId="70EB52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0,0356</w:t>
            </w:r>
          </w:p>
        </w:tc>
        <w:tc>
          <w:tcPr>
            <w:tcW w:w="1087" w:type="dxa"/>
            <w:tcBorders>
              <w:top w:val="nil"/>
              <w:left w:val="nil"/>
              <w:bottom w:val="single" w:sz="4" w:space="0" w:color="auto"/>
              <w:right w:val="single" w:sz="4" w:space="0" w:color="auto"/>
            </w:tcBorders>
            <w:shd w:val="clear" w:color="auto" w:fill="auto"/>
            <w:vAlign w:val="center"/>
          </w:tcPr>
          <w:p w14:paraId="142B124B" w14:textId="0EB9FBB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369710E" w14:textId="0FF9E1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F230D91" w14:textId="005A9AF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ECC213B" w14:textId="2EF82B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823BF0F" w14:textId="01A707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E656822" w14:textId="7FCA7C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9F823F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D7E80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112</w:t>
            </w:r>
          </w:p>
        </w:tc>
        <w:tc>
          <w:tcPr>
            <w:tcW w:w="1197" w:type="dxa"/>
            <w:tcBorders>
              <w:top w:val="nil"/>
              <w:left w:val="nil"/>
              <w:bottom w:val="single" w:sz="4" w:space="0" w:color="auto"/>
              <w:right w:val="single" w:sz="4" w:space="0" w:color="auto"/>
            </w:tcBorders>
            <w:shd w:val="clear" w:color="auto" w:fill="auto"/>
            <w:vAlign w:val="center"/>
            <w:hideMark/>
          </w:tcPr>
          <w:p w14:paraId="6910328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D6E3ED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510" w:type="dxa"/>
            <w:tcBorders>
              <w:top w:val="nil"/>
              <w:left w:val="nil"/>
              <w:bottom w:val="single" w:sz="4" w:space="0" w:color="auto"/>
              <w:right w:val="single" w:sz="4" w:space="0" w:color="auto"/>
            </w:tcBorders>
            <w:shd w:val="clear" w:color="auto" w:fill="auto"/>
            <w:vAlign w:val="center"/>
            <w:hideMark/>
          </w:tcPr>
          <w:p w14:paraId="796E0FA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Баканова,38А,МВД новое зд.</w:t>
            </w:r>
          </w:p>
        </w:tc>
        <w:tc>
          <w:tcPr>
            <w:tcW w:w="1148" w:type="dxa"/>
            <w:tcBorders>
              <w:top w:val="nil"/>
              <w:left w:val="nil"/>
              <w:bottom w:val="single" w:sz="4" w:space="0" w:color="auto"/>
              <w:right w:val="single" w:sz="4" w:space="0" w:color="auto"/>
            </w:tcBorders>
            <w:shd w:val="clear" w:color="auto" w:fill="auto"/>
            <w:vAlign w:val="center"/>
          </w:tcPr>
          <w:p w14:paraId="0E5C61ED" w14:textId="162459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925812A" w14:textId="0B7F63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ED8E758" w14:textId="312595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0,00928</w:t>
            </w:r>
          </w:p>
        </w:tc>
        <w:tc>
          <w:tcPr>
            <w:tcW w:w="1239" w:type="dxa"/>
            <w:tcBorders>
              <w:top w:val="nil"/>
              <w:left w:val="nil"/>
              <w:bottom w:val="single" w:sz="4" w:space="0" w:color="auto"/>
              <w:right w:val="single" w:sz="4" w:space="0" w:color="auto"/>
            </w:tcBorders>
            <w:shd w:val="clear" w:color="auto" w:fill="auto"/>
            <w:vAlign w:val="center"/>
          </w:tcPr>
          <w:p w14:paraId="623018EC" w14:textId="09E464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A38FC9C" w14:textId="19FED35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0,00928</w:t>
            </w:r>
          </w:p>
        </w:tc>
        <w:tc>
          <w:tcPr>
            <w:tcW w:w="1087" w:type="dxa"/>
            <w:tcBorders>
              <w:top w:val="nil"/>
              <w:left w:val="nil"/>
              <w:bottom w:val="single" w:sz="4" w:space="0" w:color="auto"/>
              <w:right w:val="single" w:sz="4" w:space="0" w:color="auto"/>
            </w:tcBorders>
            <w:shd w:val="clear" w:color="auto" w:fill="auto"/>
            <w:vAlign w:val="center"/>
          </w:tcPr>
          <w:p w14:paraId="273FD593" w14:textId="5FFFAF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6F12744" w14:textId="6F0A8E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C7C44C0" w14:textId="030F363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6666CEA" w14:textId="799FD9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626D2DE3" w14:textId="04788C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186585A" w14:textId="1FB7CF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0D2AC72"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88F8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113</w:t>
            </w:r>
          </w:p>
        </w:tc>
        <w:tc>
          <w:tcPr>
            <w:tcW w:w="1197" w:type="dxa"/>
            <w:tcBorders>
              <w:top w:val="nil"/>
              <w:left w:val="nil"/>
              <w:bottom w:val="single" w:sz="4" w:space="0" w:color="auto"/>
              <w:right w:val="single" w:sz="4" w:space="0" w:color="auto"/>
            </w:tcBorders>
            <w:shd w:val="clear" w:color="auto" w:fill="auto"/>
            <w:vAlign w:val="center"/>
            <w:hideMark/>
          </w:tcPr>
          <w:p w14:paraId="74C1698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AFAD92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Вр-17</w:t>
            </w:r>
          </w:p>
        </w:tc>
        <w:tc>
          <w:tcPr>
            <w:tcW w:w="1510" w:type="dxa"/>
            <w:tcBorders>
              <w:top w:val="nil"/>
              <w:left w:val="nil"/>
              <w:bottom w:val="single" w:sz="4" w:space="0" w:color="auto"/>
              <w:right w:val="single" w:sz="4" w:space="0" w:color="auto"/>
            </w:tcBorders>
            <w:shd w:val="clear" w:color="auto" w:fill="auto"/>
            <w:vAlign w:val="center"/>
            <w:hideMark/>
          </w:tcPr>
          <w:p w14:paraId="446A91E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Базарная,8</w:t>
            </w:r>
          </w:p>
        </w:tc>
        <w:tc>
          <w:tcPr>
            <w:tcW w:w="1148" w:type="dxa"/>
            <w:tcBorders>
              <w:top w:val="nil"/>
              <w:left w:val="nil"/>
              <w:bottom w:val="single" w:sz="4" w:space="0" w:color="auto"/>
              <w:right w:val="single" w:sz="4" w:space="0" w:color="auto"/>
            </w:tcBorders>
            <w:shd w:val="clear" w:color="auto" w:fill="auto"/>
            <w:vAlign w:val="center"/>
          </w:tcPr>
          <w:p w14:paraId="476C1CBD" w14:textId="699232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99765FD" w14:textId="28AC23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03060E4" w14:textId="6ED3F7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0,02836</w:t>
            </w:r>
          </w:p>
        </w:tc>
        <w:tc>
          <w:tcPr>
            <w:tcW w:w="1239" w:type="dxa"/>
            <w:tcBorders>
              <w:top w:val="nil"/>
              <w:left w:val="nil"/>
              <w:bottom w:val="single" w:sz="4" w:space="0" w:color="auto"/>
              <w:right w:val="single" w:sz="4" w:space="0" w:color="auto"/>
            </w:tcBorders>
            <w:shd w:val="clear" w:color="auto" w:fill="auto"/>
            <w:vAlign w:val="center"/>
          </w:tcPr>
          <w:p w14:paraId="3B01FDB2" w14:textId="54D551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66E5A99" w14:textId="16B1F9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0,02836</w:t>
            </w:r>
          </w:p>
        </w:tc>
        <w:tc>
          <w:tcPr>
            <w:tcW w:w="1087" w:type="dxa"/>
            <w:tcBorders>
              <w:top w:val="nil"/>
              <w:left w:val="nil"/>
              <w:bottom w:val="single" w:sz="4" w:space="0" w:color="auto"/>
              <w:right w:val="single" w:sz="4" w:space="0" w:color="auto"/>
            </w:tcBorders>
            <w:shd w:val="clear" w:color="auto" w:fill="auto"/>
            <w:vAlign w:val="center"/>
          </w:tcPr>
          <w:p w14:paraId="62967D9E" w14:textId="44CA07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25DEEAA" w14:textId="158E3F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899C88D" w14:textId="0D2992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EAF8611" w14:textId="0EF405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EB70089" w14:textId="4280D1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D9C50BF" w14:textId="62F60B3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538A86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D2E4B0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114</w:t>
            </w:r>
          </w:p>
        </w:tc>
        <w:tc>
          <w:tcPr>
            <w:tcW w:w="1197" w:type="dxa"/>
            <w:tcBorders>
              <w:top w:val="nil"/>
              <w:left w:val="nil"/>
              <w:bottom w:val="single" w:sz="4" w:space="0" w:color="auto"/>
              <w:right w:val="single" w:sz="4" w:space="0" w:color="auto"/>
            </w:tcBorders>
            <w:shd w:val="clear" w:color="auto" w:fill="auto"/>
            <w:vAlign w:val="center"/>
            <w:hideMark/>
          </w:tcPr>
          <w:p w14:paraId="040165E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4AEE2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hideMark/>
          </w:tcPr>
          <w:p w14:paraId="044464A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148" w:type="dxa"/>
            <w:tcBorders>
              <w:top w:val="nil"/>
              <w:left w:val="nil"/>
              <w:bottom w:val="single" w:sz="4" w:space="0" w:color="auto"/>
              <w:right w:val="single" w:sz="4" w:space="0" w:color="auto"/>
            </w:tcBorders>
            <w:shd w:val="clear" w:color="auto" w:fill="auto"/>
            <w:vAlign w:val="center"/>
          </w:tcPr>
          <w:p w14:paraId="4ED74518" w14:textId="14180F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3829A69" w14:textId="7A09EF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46A8F2D" w14:textId="6A24EC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0,03662</w:t>
            </w:r>
          </w:p>
        </w:tc>
        <w:tc>
          <w:tcPr>
            <w:tcW w:w="1239" w:type="dxa"/>
            <w:tcBorders>
              <w:top w:val="nil"/>
              <w:left w:val="nil"/>
              <w:bottom w:val="single" w:sz="4" w:space="0" w:color="auto"/>
              <w:right w:val="single" w:sz="4" w:space="0" w:color="auto"/>
            </w:tcBorders>
            <w:shd w:val="clear" w:color="auto" w:fill="auto"/>
            <w:vAlign w:val="center"/>
          </w:tcPr>
          <w:p w14:paraId="770393CD" w14:textId="259244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F4A133C" w14:textId="7753B2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0,03662</w:t>
            </w:r>
          </w:p>
        </w:tc>
        <w:tc>
          <w:tcPr>
            <w:tcW w:w="1087" w:type="dxa"/>
            <w:tcBorders>
              <w:top w:val="nil"/>
              <w:left w:val="nil"/>
              <w:bottom w:val="single" w:sz="4" w:space="0" w:color="auto"/>
              <w:right w:val="single" w:sz="4" w:space="0" w:color="auto"/>
            </w:tcBorders>
            <w:shd w:val="clear" w:color="auto" w:fill="auto"/>
            <w:vAlign w:val="center"/>
          </w:tcPr>
          <w:p w14:paraId="37D0D710" w14:textId="60EF6D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1D75ABA" w14:textId="5C4623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DC06A37" w14:textId="09D464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9B76EE2" w14:textId="342D6B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D25C911" w14:textId="4D873C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D9F597A" w14:textId="5832B1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6E15882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9A0BC9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115</w:t>
            </w:r>
          </w:p>
        </w:tc>
        <w:tc>
          <w:tcPr>
            <w:tcW w:w="1197" w:type="dxa"/>
            <w:tcBorders>
              <w:top w:val="nil"/>
              <w:left w:val="nil"/>
              <w:bottom w:val="single" w:sz="4" w:space="0" w:color="auto"/>
              <w:right w:val="single" w:sz="4" w:space="0" w:color="auto"/>
            </w:tcBorders>
            <w:shd w:val="clear" w:color="auto" w:fill="auto"/>
            <w:vAlign w:val="center"/>
            <w:hideMark/>
          </w:tcPr>
          <w:p w14:paraId="3670233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7046C9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4FC7CF9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Вр-21</w:t>
            </w:r>
          </w:p>
        </w:tc>
        <w:tc>
          <w:tcPr>
            <w:tcW w:w="1148" w:type="dxa"/>
            <w:tcBorders>
              <w:top w:val="nil"/>
              <w:left w:val="nil"/>
              <w:bottom w:val="single" w:sz="4" w:space="0" w:color="auto"/>
              <w:right w:val="single" w:sz="4" w:space="0" w:color="auto"/>
            </w:tcBorders>
            <w:shd w:val="clear" w:color="auto" w:fill="auto"/>
            <w:vAlign w:val="center"/>
          </w:tcPr>
          <w:p w14:paraId="3F74177E" w14:textId="2BD318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3B620BA" w14:textId="5C68D7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D12653F" w14:textId="3D18EA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0,0313</w:t>
            </w:r>
          </w:p>
        </w:tc>
        <w:tc>
          <w:tcPr>
            <w:tcW w:w="1239" w:type="dxa"/>
            <w:tcBorders>
              <w:top w:val="nil"/>
              <w:left w:val="nil"/>
              <w:bottom w:val="single" w:sz="4" w:space="0" w:color="auto"/>
              <w:right w:val="single" w:sz="4" w:space="0" w:color="auto"/>
            </w:tcBorders>
            <w:shd w:val="clear" w:color="auto" w:fill="auto"/>
            <w:vAlign w:val="center"/>
          </w:tcPr>
          <w:p w14:paraId="25C30E63" w14:textId="7FF9A8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70BA00A" w14:textId="27C68E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0,0313</w:t>
            </w:r>
          </w:p>
        </w:tc>
        <w:tc>
          <w:tcPr>
            <w:tcW w:w="1087" w:type="dxa"/>
            <w:tcBorders>
              <w:top w:val="nil"/>
              <w:left w:val="nil"/>
              <w:bottom w:val="single" w:sz="4" w:space="0" w:color="auto"/>
              <w:right w:val="single" w:sz="4" w:space="0" w:color="auto"/>
            </w:tcBorders>
            <w:shd w:val="clear" w:color="auto" w:fill="auto"/>
            <w:vAlign w:val="center"/>
          </w:tcPr>
          <w:p w14:paraId="240782B1" w14:textId="07524A4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F2D78B9" w14:textId="7AF77F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E7D226F" w14:textId="03F53D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19EABE7" w14:textId="724789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F35A3DE" w14:textId="3D735C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7DC6B84" w14:textId="0DABBD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92C91B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1470B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116</w:t>
            </w:r>
          </w:p>
        </w:tc>
        <w:tc>
          <w:tcPr>
            <w:tcW w:w="1197" w:type="dxa"/>
            <w:tcBorders>
              <w:top w:val="nil"/>
              <w:left w:val="nil"/>
              <w:bottom w:val="single" w:sz="4" w:space="0" w:color="auto"/>
              <w:right w:val="single" w:sz="4" w:space="0" w:color="auto"/>
            </w:tcBorders>
            <w:shd w:val="clear" w:color="auto" w:fill="auto"/>
            <w:vAlign w:val="center"/>
            <w:hideMark/>
          </w:tcPr>
          <w:p w14:paraId="6A36148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7BF0B7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510" w:type="dxa"/>
            <w:tcBorders>
              <w:top w:val="nil"/>
              <w:left w:val="nil"/>
              <w:bottom w:val="single" w:sz="4" w:space="0" w:color="auto"/>
              <w:right w:val="single" w:sz="4" w:space="0" w:color="auto"/>
            </w:tcBorders>
            <w:shd w:val="clear" w:color="auto" w:fill="auto"/>
            <w:vAlign w:val="center"/>
            <w:hideMark/>
          </w:tcPr>
          <w:p w14:paraId="3726939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Ленина,2,Музей Голикова</w:t>
            </w:r>
          </w:p>
        </w:tc>
        <w:tc>
          <w:tcPr>
            <w:tcW w:w="1148" w:type="dxa"/>
            <w:tcBorders>
              <w:top w:val="nil"/>
              <w:left w:val="nil"/>
              <w:bottom w:val="single" w:sz="4" w:space="0" w:color="auto"/>
              <w:right w:val="single" w:sz="4" w:space="0" w:color="auto"/>
            </w:tcBorders>
            <w:shd w:val="clear" w:color="auto" w:fill="auto"/>
            <w:vAlign w:val="center"/>
          </w:tcPr>
          <w:p w14:paraId="5DF8E1C5" w14:textId="108DA27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FFA1B35" w14:textId="249E49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8F29586" w14:textId="6771F7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0,02331</w:t>
            </w:r>
          </w:p>
        </w:tc>
        <w:tc>
          <w:tcPr>
            <w:tcW w:w="1239" w:type="dxa"/>
            <w:tcBorders>
              <w:top w:val="nil"/>
              <w:left w:val="nil"/>
              <w:bottom w:val="single" w:sz="4" w:space="0" w:color="auto"/>
              <w:right w:val="single" w:sz="4" w:space="0" w:color="auto"/>
            </w:tcBorders>
            <w:shd w:val="clear" w:color="auto" w:fill="auto"/>
            <w:vAlign w:val="center"/>
          </w:tcPr>
          <w:p w14:paraId="7D5F0447" w14:textId="1A22DE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1340663" w14:textId="46CFAC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0,02331</w:t>
            </w:r>
          </w:p>
        </w:tc>
        <w:tc>
          <w:tcPr>
            <w:tcW w:w="1087" w:type="dxa"/>
            <w:tcBorders>
              <w:top w:val="nil"/>
              <w:left w:val="nil"/>
              <w:bottom w:val="single" w:sz="4" w:space="0" w:color="auto"/>
              <w:right w:val="single" w:sz="4" w:space="0" w:color="auto"/>
            </w:tcBorders>
            <w:shd w:val="clear" w:color="auto" w:fill="auto"/>
            <w:vAlign w:val="center"/>
          </w:tcPr>
          <w:p w14:paraId="03E5E1B4" w14:textId="281D5C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51072C9" w14:textId="097BEC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3104BEF" w14:textId="722107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33DCB2B" w14:textId="7831D1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4A80512" w14:textId="2A3528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CD742DB" w14:textId="5468C6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AEC1EAA"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DDE0DB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117</w:t>
            </w:r>
          </w:p>
        </w:tc>
        <w:tc>
          <w:tcPr>
            <w:tcW w:w="1197" w:type="dxa"/>
            <w:tcBorders>
              <w:top w:val="nil"/>
              <w:left w:val="nil"/>
              <w:bottom w:val="single" w:sz="4" w:space="0" w:color="auto"/>
              <w:right w:val="single" w:sz="4" w:space="0" w:color="auto"/>
            </w:tcBorders>
            <w:shd w:val="clear" w:color="auto" w:fill="auto"/>
            <w:vAlign w:val="center"/>
            <w:hideMark/>
          </w:tcPr>
          <w:p w14:paraId="4AC1EE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CEFC16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Вр-21</w:t>
            </w:r>
          </w:p>
        </w:tc>
        <w:tc>
          <w:tcPr>
            <w:tcW w:w="1510" w:type="dxa"/>
            <w:tcBorders>
              <w:top w:val="nil"/>
              <w:left w:val="nil"/>
              <w:bottom w:val="single" w:sz="4" w:space="0" w:color="auto"/>
              <w:right w:val="single" w:sz="4" w:space="0" w:color="auto"/>
            </w:tcBorders>
            <w:shd w:val="clear" w:color="auto" w:fill="auto"/>
            <w:vAlign w:val="center"/>
            <w:hideMark/>
          </w:tcPr>
          <w:p w14:paraId="64DBDEA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Баканова,8</w:t>
            </w:r>
          </w:p>
        </w:tc>
        <w:tc>
          <w:tcPr>
            <w:tcW w:w="1148" w:type="dxa"/>
            <w:tcBorders>
              <w:top w:val="nil"/>
              <w:left w:val="nil"/>
              <w:bottom w:val="single" w:sz="4" w:space="0" w:color="auto"/>
              <w:right w:val="single" w:sz="4" w:space="0" w:color="auto"/>
            </w:tcBorders>
            <w:shd w:val="clear" w:color="auto" w:fill="auto"/>
            <w:vAlign w:val="center"/>
          </w:tcPr>
          <w:p w14:paraId="61FA13D2" w14:textId="5287C5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1D746FD" w14:textId="3DB663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ACB40BC" w14:textId="1916B1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0,01979</w:t>
            </w:r>
          </w:p>
        </w:tc>
        <w:tc>
          <w:tcPr>
            <w:tcW w:w="1239" w:type="dxa"/>
            <w:tcBorders>
              <w:top w:val="nil"/>
              <w:left w:val="nil"/>
              <w:bottom w:val="single" w:sz="4" w:space="0" w:color="auto"/>
              <w:right w:val="single" w:sz="4" w:space="0" w:color="auto"/>
            </w:tcBorders>
            <w:shd w:val="clear" w:color="auto" w:fill="auto"/>
            <w:vAlign w:val="center"/>
          </w:tcPr>
          <w:p w14:paraId="727F4A8E" w14:textId="16B5B6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85C16C2" w14:textId="541EBD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0,01979</w:t>
            </w:r>
          </w:p>
        </w:tc>
        <w:tc>
          <w:tcPr>
            <w:tcW w:w="1087" w:type="dxa"/>
            <w:tcBorders>
              <w:top w:val="nil"/>
              <w:left w:val="nil"/>
              <w:bottom w:val="single" w:sz="4" w:space="0" w:color="auto"/>
              <w:right w:val="single" w:sz="4" w:space="0" w:color="auto"/>
            </w:tcBorders>
            <w:shd w:val="clear" w:color="auto" w:fill="auto"/>
            <w:vAlign w:val="center"/>
          </w:tcPr>
          <w:p w14:paraId="1FE1DCFB" w14:textId="3A55CD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6E74E1E" w14:textId="08ADE5C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62ACB2EF" w14:textId="125421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6595318" w14:textId="408AF75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BD57224" w14:textId="2E40E0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688D8A5" w14:textId="09FC60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1508961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F6128B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118</w:t>
            </w:r>
          </w:p>
        </w:tc>
        <w:tc>
          <w:tcPr>
            <w:tcW w:w="1197" w:type="dxa"/>
            <w:tcBorders>
              <w:top w:val="nil"/>
              <w:left w:val="nil"/>
              <w:bottom w:val="single" w:sz="4" w:space="0" w:color="auto"/>
              <w:right w:val="single" w:sz="4" w:space="0" w:color="auto"/>
            </w:tcBorders>
            <w:shd w:val="clear" w:color="auto" w:fill="auto"/>
            <w:vAlign w:val="center"/>
            <w:hideMark/>
          </w:tcPr>
          <w:p w14:paraId="6D64B15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F4A99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Вр-21</w:t>
            </w:r>
          </w:p>
        </w:tc>
        <w:tc>
          <w:tcPr>
            <w:tcW w:w="1510" w:type="dxa"/>
            <w:tcBorders>
              <w:top w:val="nil"/>
              <w:left w:val="nil"/>
              <w:bottom w:val="single" w:sz="4" w:space="0" w:color="auto"/>
              <w:right w:val="single" w:sz="4" w:space="0" w:color="auto"/>
            </w:tcBorders>
            <w:shd w:val="clear" w:color="auto" w:fill="auto"/>
            <w:vAlign w:val="center"/>
            <w:hideMark/>
          </w:tcPr>
          <w:p w14:paraId="271B65F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Баканова,6</w:t>
            </w:r>
          </w:p>
        </w:tc>
        <w:tc>
          <w:tcPr>
            <w:tcW w:w="1148" w:type="dxa"/>
            <w:tcBorders>
              <w:top w:val="nil"/>
              <w:left w:val="nil"/>
              <w:bottom w:val="single" w:sz="4" w:space="0" w:color="auto"/>
              <w:right w:val="single" w:sz="4" w:space="0" w:color="auto"/>
            </w:tcBorders>
            <w:shd w:val="clear" w:color="auto" w:fill="auto"/>
            <w:vAlign w:val="center"/>
          </w:tcPr>
          <w:p w14:paraId="61239995" w14:textId="321794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DC7D5B4" w14:textId="4D962C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65E156F" w14:textId="1527BD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0,01625</w:t>
            </w:r>
          </w:p>
        </w:tc>
        <w:tc>
          <w:tcPr>
            <w:tcW w:w="1239" w:type="dxa"/>
            <w:tcBorders>
              <w:top w:val="nil"/>
              <w:left w:val="nil"/>
              <w:bottom w:val="single" w:sz="4" w:space="0" w:color="auto"/>
              <w:right w:val="single" w:sz="4" w:space="0" w:color="auto"/>
            </w:tcBorders>
            <w:shd w:val="clear" w:color="auto" w:fill="auto"/>
            <w:vAlign w:val="center"/>
          </w:tcPr>
          <w:p w14:paraId="42692242" w14:textId="3091B4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6541D22" w14:textId="60B539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0,01625</w:t>
            </w:r>
          </w:p>
        </w:tc>
        <w:tc>
          <w:tcPr>
            <w:tcW w:w="1087" w:type="dxa"/>
            <w:tcBorders>
              <w:top w:val="nil"/>
              <w:left w:val="nil"/>
              <w:bottom w:val="single" w:sz="4" w:space="0" w:color="auto"/>
              <w:right w:val="single" w:sz="4" w:space="0" w:color="auto"/>
            </w:tcBorders>
            <w:shd w:val="clear" w:color="auto" w:fill="auto"/>
            <w:vAlign w:val="center"/>
          </w:tcPr>
          <w:p w14:paraId="73EE956A" w14:textId="237945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2E6EB36" w14:textId="7E7D48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FDA3915" w14:textId="274E87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1CC9287" w14:textId="0AB336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01E0BD9" w14:textId="182C12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BB9769E" w14:textId="6DD6D9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093382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572D29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119</w:t>
            </w:r>
          </w:p>
        </w:tc>
        <w:tc>
          <w:tcPr>
            <w:tcW w:w="1197" w:type="dxa"/>
            <w:tcBorders>
              <w:top w:val="nil"/>
              <w:left w:val="nil"/>
              <w:bottom w:val="single" w:sz="4" w:space="0" w:color="auto"/>
              <w:right w:val="single" w:sz="4" w:space="0" w:color="auto"/>
            </w:tcBorders>
            <w:shd w:val="clear" w:color="auto" w:fill="auto"/>
            <w:vAlign w:val="center"/>
            <w:hideMark/>
          </w:tcPr>
          <w:p w14:paraId="2105A3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0588BE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Вр-05</w:t>
            </w:r>
          </w:p>
        </w:tc>
        <w:tc>
          <w:tcPr>
            <w:tcW w:w="1510" w:type="dxa"/>
            <w:tcBorders>
              <w:top w:val="nil"/>
              <w:left w:val="nil"/>
              <w:bottom w:val="single" w:sz="4" w:space="0" w:color="auto"/>
              <w:right w:val="single" w:sz="4" w:space="0" w:color="auto"/>
            </w:tcBorders>
            <w:shd w:val="clear" w:color="auto" w:fill="auto"/>
            <w:vAlign w:val="center"/>
            <w:hideMark/>
          </w:tcPr>
          <w:p w14:paraId="0FFB554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Льва Толстого,9</w:t>
            </w:r>
          </w:p>
        </w:tc>
        <w:tc>
          <w:tcPr>
            <w:tcW w:w="1148" w:type="dxa"/>
            <w:tcBorders>
              <w:top w:val="nil"/>
              <w:left w:val="nil"/>
              <w:bottom w:val="single" w:sz="4" w:space="0" w:color="auto"/>
              <w:right w:val="single" w:sz="4" w:space="0" w:color="auto"/>
            </w:tcBorders>
            <w:shd w:val="clear" w:color="auto" w:fill="auto"/>
            <w:vAlign w:val="center"/>
          </w:tcPr>
          <w:p w14:paraId="3803B8D9" w14:textId="66615B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1D722D2" w14:textId="40071D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13,6</w:t>
            </w:r>
          </w:p>
        </w:tc>
        <w:tc>
          <w:tcPr>
            <w:tcW w:w="1044" w:type="dxa"/>
            <w:tcBorders>
              <w:top w:val="nil"/>
              <w:left w:val="nil"/>
              <w:bottom w:val="single" w:sz="4" w:space="0" w:color="auto"/>
              <w:right w:val="single" w:sz="4" w:space="0" w:color="auto"/>
            </w:tcBorders>
            <w:shd w:val="clear" w:color="auto" w:fill="auto"/>
            <w:vAlign w:val="center"/>
          </w:tcPr>
          <w:p w14:paraId="355F786E" w14:textId="6C1395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0,09103</w:t>
            </w:r>
          </w:p>
        </w:tc>
        <w:tc>
          <w:tcPr>
            <w:tcW w:w="1239" w:type="dxa"/>
            <w:tcBorders>
              <w:top w:val="nil"/>
              <w:left w:val="nil"/>
              <w:bottom w:val="single" w:sz="4" w:space="0" w:color="auto"/>
              <w:right w:val="single" w:sz="4" w:space="0" w:color="auto"/>
            </w:tcBorders>
            <w:shd w:val="clear" w:color="auto" w:fill="auto"/>
            <w:vAlign w:val="center"/>
          </w:tcPr>
          <w:p w14:paraId="2A9BD8E6" w14:textId="466C02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7DCBE3B" w14:textId="38AEEB9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0,09103</w:t>
            </w:r>
          </w:p>
        </w:tc>
        <w:tc>
          <w:tcPr>
            <w:tcW w:w="1087" w:type="dxa"/>
            <w:tcBorders>
              <w:top w:val="nil"/>
              <w:left w:val="nil"/>
              <w:bottom w:val="single" w:sz="4" w:space="0" w:color="auto"/>
              <w:right w:val="single" w:sz="4" w:space="0" w:color="auto"/>
            </w:tcBorders>
            <w:shd w:val="clear" w:color="auto" w:fill="auto"/>
            <w:vAlign w:val="center"/>
          </w:tcPr>
          <w:p w14:paraId="2A7AACA2" w14:textId="299072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3F3D9C77" w14:textId="259764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9A8645C" w14:textId="3BFCCB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C1F032E" w14:textId="6C1906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4,8</w:t>
            </w:r>
          </w:p>
        </w:tc>
        <w:tc>
          <w:tcPr>
            <w:tcW w:w="1050" w:type="dxa"/>
            <w:tcBorders>
              <w:top w:val="nil"/>
              <w:left w:val="nil"/>
              <w:bottom w:val="single" w:sz="4" w:space="0" w:color="auto"/>
              <w:right w:val="single" w:sz="4" w:space="0" w:color="auto"/>
            </w:tcBorders>
            <w:shd w:val="clear" w:color="auto" w:fill="auto"/>
            <w:vAlign w:val="center"/>
          </w:tcPr>
          <w:p w14:paraId="1CC9A274" w14:textId="170B40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E69EC17" w14:textId="25A7E6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3B8C7B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ADDE52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120</w:t>
            </w:r>
          </w:p>
        </w:tc>
        <w:tc>
          <w:tcPr>
            <w:tcW w:w="1197" w:type="dxa"/>
            <w:tcBorders>
              <w:top w:val="nil"/>
              <w:left w:val="nil"/>
              <w:bottom w:val="single" w:sz="4" w:space="0" w:color="auto"/>
              <w:right w:val="single" w:sz="4" w:space="0" w:color="auto"/>
            </w:tcBorders>
            <w:shd w:val="clear" w:color="auto" w:fill="auto"/>
            <w:vAlign w:val="center"/>
            <w:hideMark/>
          </w:tcPr>
          <w:p w14:paraId="5DAC80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DB860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6556999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Вр-16</w:t>
            </w:r>
          </w:p>
        </w:tc>
        <w:tc>
          <w:tcPr>
            <w:tcW w:w="1148" w:type="dxa"/>
            <w:tcBorders>
              <w:top w:val="nil"/>
              <w:left w:val="nil"/>
              <w:bottom w:val="single" w:sz="4" w:space="0" w:color="auto"/>
              <w:right w:val="single" w:sz="4" w:space="0" w:color="auto"/>
            </w:tcBorders>
            <w:shd w:val="clear" w:color="auto" w:fill="auto"/>
            <w:vAlign w:val="center"/>
          </w:tcPr>
          <w:p w14:paraId="46503291" w14:textId="3531D6D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DB0BB4C" w14:textId="540CE1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00E052F" w14:textId="0D3130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0,0258</w:t>
            </w:r>
          </w:p>
        </w:tc>
        <w:tc>
          <w:tcPr>
            <w:tcW w:w="1239" w:type="dxa"/>
            <w:tcBorders>
              <w:top w:val="nil"/>
              <w:left w:val="nil"/>
              <w:bottom w:val="single" w:sz="4" w:space="0" w:color="auto"/>
              <w:right w:val="single" w:sz="4" w:space="0" w:color="auto"/>
            </w:tcBorders>
            <w:shd w:val="clear" w:color="auto" w:fill="auto"/>
            <w:vAlign w:val="center"/>
          </w:tcPr>
          <w:p w14:paraId="44E9CD37" w14:textId="332040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8729B75" w14:textId="7762DF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0,0258</w:t>
            </w:r>
          </w:p>
        </w:tc>
        <w:tc>
          <w:tcPr>
            <w:tcW w:w="1087" w:type="dxa"/>
            <w:tcBorders>
              <w:top w:val="nil"/>
              <w:left w:val="nil"/>
              <w:bottom w:val="single" w:sz="4" w:space="0" w:color="auto"/>
              <w:right w:val="single" w:sz="4" w:space="0" w:color="auto"/>
            </w:tcBorders>
            <w:shd w:val="clear" w:color="auto" w:fill="auto"/>
            <w:vAlign w:val="center"/>
          </w:tcPr>
          <w:p w14:paraId="3FC2C799" w14:textId="272222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E70083B" w14:textId="638320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AF89C7F" w14:textId="38878A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E987E8A" w14:textId="42D9D5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4B3B5C22" w14:textId="39DF75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F4A62B0" w14:textId="4CBAC4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62231F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2D27FC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121</w:t>
            </w:r>
          </w:p>
        </w:tc>
        <w:tc>
          <w:tcPr>
            <w:tcW w:w="1197" w:type="dxa"/>
            <w:tcBorders>
              <w:top w:val="nil"/>
              <w:left w:val="nil"/>
              <w:bottom w:val="single" w:sz="4" w:space="0" w:color="auto"/>
              <w:right w:val="single" w:sz="4" w:space="0" w:color="auto"/>
            </w:tcBorders>
            <w:shd w:val="clear" w:color="auto" w:fill="auto"/>
            <w:vAlign w:val="center"/>
            <w:hideMark/>
          </w:tcPr>
          <w:p w14:paraId="607D26B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C4365D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  Д/с № 2</w:t>
            </w:r>
          </w:p>
        </w:tc>
        <w:tc>
          <w:tcPr>
            <w:tcW w:w="1510" w:type="dxa"/>
            <w:tcBorders>
              <w:top w:val="nil"/>
              <w:left w:val="nil"/>
              <w:bottom w:val="single" w:sz="4" w:space="0" w:color="auto"/>
              <w:right w:val="single" w:sz="4" w:space="0" w:color="auto"/>
            </w:tcBorders>
            <w:shd w:val="clear" w:color="auto" w:fill="auto"/>
            <w:vAlign w:val="center"/>
            <w:hideMark/>
          </w:tcPr>
          <w:p w14:paraId="00A6E9C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тк-35</w:t>
            </w:r>
          </w:p>
        </w:tc>
        <w:tc>
          <w:tcPr>
            <w:tcW w:w="1148" w:type="dxa"/>
            <w:tcBorders>
              <w:top w:val="nil"/>
              <w:left w:val="nil"/>
              <w:bottom w:val="single" w:sz="4" w:space="0" w:color="auto"/>
              <w:right w:val="single" w:sz="4" w:space="0" w:color="auto"/>
            </w:tcBorders>
            <w:shd w:val="clear" w:color="auto" w:fill="auto"/>
            <w:vAlign w:val="center"/>
          </w:tcPr>
          <w:p w14:paraId="1E628C99" w14:textId="340F96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5B88A3F" w14:textId="550A5F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39C6EDC" w14:textId="09FEF9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0,01407</w:t>
            </w:r>
          </w:p>
        </w:tc>
        <w:tc>
          <w:tcPr>
            <w:tcW w:w="1239" w:type="dxa"/>
            <w:tcBorders>
              <w:top w:val="nil"/>
              <w:left w:val="nil"/>
              <w:bottom w:val="single" w:sz="4" w:space="0" w:color="auto"/>
              <w:right w:val="single" w:sz="4" w:space="0" w:color="auto"/>
            </w:tcBorders>
            <w:shd w:val="clear" w:color="auto" w:fill="auto"/>
            <w:vAlign w:val="center"/>
          </w:tcPr>
          <w:p w14:paraId="3355D985" w14:textId="15C43B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F8696DC" w14:textId="242C4B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0,01407</w:t>
            </w:r>
          </w:p>
        </w:tc>
        <w:tc>
          <w:tcPr>
            <w:tcW w:w="1087" w:type="dxa"/>
            <w:tcBorders>
              <w:top w:val="nil"/>
              <w:left w:val="nil"/>
              <w:bottom w:val="single" w:sz="4" w:space="0" w:color="auto"/>
              <w:right w:val="single" w:sz="4" w:space="0" w:color="auto"/>
            </w:tcBorders>
            <w:shd w:val="clear" w:color="auto" w:fill="auto"/>
            <w:vAlign w:val="center"/>
          </w:tcPr>
          <w:p w14:paraId="69566410" w14:textId="526907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249BA9E" w14:textId="224CF6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188FC17" w14:textId="7DAC57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F3BDD25" w14:textId="57A777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069F7F4E" w14:textId="4EA2CA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FE382EB" w14:textId="5630D5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ADD223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8E373E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122</w:t>
            </w:r>
          </w:p>
        </w:tc>
        <w:tc>
          <w:tcPr>
            <w:tcW w:w="1197" w:type="dxa"/>
            <w:tcBorders>
              <w:top w:val="nil"/>
              <w:left w:val="nil"/>
              <w:bottom w:val="single" w:sz="4" w:space="0" w:color="auto"/>
              <w:right w:val="single" w:sz="4" w:space="0" w:color="auto"/>
            </w:tcBorders>
            <w:shd w:val="clear" w:color="auto" w:fill="auto"/>
            <w:vAlign w:val="center"/>
            <w:hideMark/>
          </w:tcPr>
          <w:p w14:paraId="38E1131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DA74F5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069AEC7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Баканова,38, МВД старое зд.</w:t>
            </w:r>
          </w:p>
        </w:tc>
        <w:tc>
          <w:tcPr>
            <w:tcW w:w="1148" w:type="dxa"/>
            <w:tcBorders>
              <w:top w:val="nil"/>
              <w:left w:val="nil"/>
              <w:bottom w:val="single" w:sz="4" w:space="0" w:color="auto"/>
              <w:right w:val="single" w:sz="4" w:space="0" w:color="auto"/>
            </w:tcBorders>
            <w:shd w:val="clear" w:color="auto" w:fill="auto"/>
            <w:vAlign w:val="center"/>
          </w:tcPr>
          <w:p w14:paraId="006D2A88" w14:textId="2A8C27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7054C77" w14:textId="5DCFDA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1535FC1" w14:textId="0A0142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0,03493</w:t>
            </w:r>
          </w:p>
        </w:tc>
        <w:tc>
          <w:tcPr>
            <w:tcW w:w="1239" w:type="dxa"/>
            <w:tcBorders>
              <w:top w:val="nil"/>
              <w:left w:val="nil"/>
              <w:bottom w:val="single" w:sz="4" w:space="0" w:color="auto"/>
              <w:right w:val="single" w:sz="4" w:space="0" w:color="auto"/>
            </w:tcBorders>
            <w:shd w:val="clear" w:color="auto" w:fill="auto"/>
            <w:vAlign w:val="center"/>
          </w:tcPr>
          <w:p w14:paraId="168D2B22" w14:textId="6D7030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0BC7DC9" w14:textId="041281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0,03493</w:t>
            </w:r>
          </w:p>
        </w:tc>
        <w:tc>
          <w:tcPr>
            <w:tcW w:w="1087" w:type="dxa"/>
            <w:tcBorders>
              <w:top w:val="nil"/>
              <w:left w:val="nil"/>
              <w:bottom w:val="single" w:sz="4" w:space="0" w:color="auto"/>
              <w:right w:val="single" w:sz="4" w:space="0" w:color="auto"/>
            </w:tcBorders>
            <w:shd w:val="clear" w:color="auto" w:fill="auto"/>
            <w:vAlign w:val="center"/>
          </w:tcPr>
          <w:p w14:paraId="1A3257F8" w14:textId="54EC4C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86597AB" w14:textId="084CE4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C78350B" w14:textId="08F4EF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A97AA21" w14:textId="379FFB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2766AA9A" w14:textId="0F8955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8AB9E1A" w14:textId="22B358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567AA72"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076587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123</w:t>
            </w:r>
          </w:p>
        </w:tc>
        <w:tc>
          <w:tcPr>
            <w:tcW w:w="1197" w:type="dxa"/>
            <w:tcBorders>
              <w:top w:val="nil"/>
              <w:left w:val="nil"/>
              <w:bottom w:val="single" w:sz="4" w:space="0" w:color="auto"/>
              <w:right w:val="single" w:sz="4" w:space="0" w:color="auto"/>
            </w:tcBorders>
            <w:shd w:val="clear" w:color="auto" w:fill="auto"/>
            <w:vAlign w:val="center"/>
            <w:hideMark/>
          </w:tcPr>
          <w:p w14:paraId="072DC2A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19225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тк-09</w:t>
            </w:r>
          </w:p>
        </w:tc>
        <w:tc>
          <w:tcPr>
            <w:tcW w:w="1510" w:type="dxa"/>
            <w:tcBorders>
              <w:top w:val="nil"/>
              <w:left w:val="nil"/>
              <w:bottom w:val="single" w:sz="4" w:space="0" w:color="auto"/>
              <w:right w:val="single" w:sz="4" w:space="0" w:color="auto"/>
            </w:tcBorders>
            <w:shd w:val="clear" w:color="auto" w:fill="auto"/>
            <w:vAlign w:val="center"/>
            <w:hideMark/>
          </w:tcPr>
          <w:p w14:paraId="5EBDA02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Баканова,16,Почта</w:t>
            </w:r>
          </w:p>
        </w:tc>
        <w:tc>
          <w:tcPr>
            <w:tcW w:w="1148" w:type="dxa"/>
            <w:tcBorders>
              <w:top w:val="nil"/>
              <w:left w:val="nil"/>
              <w:bottom w:val="single" w:sz="4" w:space="0" w:color="auto"/>
              <w:right w:val="single" w:sz="4" w:space="0" w:color="auto"/>
            </w:tcBorders>
            <w:shd w:val="clear" w:color="auto" w:fill="auto"/>
            <w:vAlign w:val="center"/>
          </w:tcPr>
          <w:p w14:paraId="2BB65E6D" w14:textId="5560487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E514182" w14:textId="69C8D6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20,4</w:t>
            </w:r>
          </w:p>
        </w:tc>
        <w:tc>
          <w:tcPr>
            <w:tcW w:w="1044" w:type="dxa"/>
            <w:tcBorders>
              <w:top w:val="nil"/>
              <w:left w:val="nil"/>
              <w:bottom w:val="single" w:sz="4" w:space="0" w:color="auto"/>
              <w:right w:val="single" w:sz="4" w:space="0" w:color="auto"/>
            </w:tcBorders>
            <w:shd w:val="clear" w:color="auto" w:fill="auto"/>
            <w:vAlign w:val="center"/>
          </w:tcPr>
          <w:p w14:paraId="5E4ADDC2" w14:textId="58CA40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0,04117</w:t>
            </w:r>
          </w:p>
        </w:tc>
        <w:tc>
          <w:tcPr>
            <w:tcW w:w="1239" w:type="dxa"/>
            <w:tcBorders>
              <w:top w:val="nil"/>
              <w:left w:val="nil"/>
              <w:bottom w:val="single" w:sz="4" w:space="0" w:color="auto"/>
              <w:right w:val="single" w:sz="4" w:space="0" w:color="auto"/>
            </w:tcBorders>
            <w:shd w:val="clear" w:color="auto" w:fill="auto"/>
            <w:vAlign w:val="center"/>
          </w:tcPr>
          <w:p w14:paraId="792A4AE4" w14:textId="622853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68810DA" w14:textId="40156C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0,04117</w:t>
            </w:r>
          </w:p>
        </w:tc>
        <w:tc>
          <w:tcPr>
            <w:tcW w:w="1087" w:type="dxa"/>
            <w:tcBorders>
              <w:top w:val="nil"/>
              <w:left w:val="nil"/>
              <w:bottom w:val="single" w:sz="4" w:space="0" w:color="auto"/>
              <w:right w:val="single" w:sz="4" w:space="0" w:color="auto"/>
            </w:tcBorders>
            <w:shd w:val="clear" w:color="auto" w:fill="auto"/>
            <w:vAlign w:val="center"/>
          </w:tcPr>
          <w:p w14:paraId="0CFB5723" w14:textId="10E932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1,39</w:t>
            </w:r>
          </w:p>
        </w:tc>
        <w:tc>
          <w:tcPr>
            <w:tcW w:w="881" w:type="dxa"/>
            <w:tcBorders>
              <w:top w:val="nil"/>
              <w:left w:val="nil"/>
              <w:bottom w:val="single" w:sz="4" w:space="0" w:color="auto"/>
              <w:right w:val="single" w:sz="4" w:space="0" w:color="auto"/>
            </w:tcBorders>
            <w:shd w:val="clear" w:color="auto" w:fill="auto"/>
            <w:vAlign w:val="center"/>
          </w:tcPr>
          <w:p w14:paraId="214A8853" w14:textId="5D46E2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35C8AE1" w14:textId="037AE7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w:t>
            </w:r>
          </w:p>
        </w:tc>
        <w:tc>
          <w:tcPr>
            <w:tcW w:w="1050" w:type="dxa"/>
            <w:tcBorders>
              <w:top w:val="nil"/>
              <w:left w:val="nil"/>
              <w:bottom w:val="single" w:sz="4" w:space="0" w:color="auto"/>
              <w:right w:val="single" w:sz="4" w:space="0" w:color="auto"/>
            </w:tcBorders>
            <w:shd w:val="clear" w:color="auto" w:fill="auto"/>
            <w:vAlign w:val="center"/>
          </w:tcPr>
          <w:p w14:paraId="5048B274" w14:textId="1CFC97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FF2E861" w14:textId="215B8B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4C99BB7" w14:textId="4FFEA6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D5D9DE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502D81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124</w:t>
            </w:r>
          </w:p>
        </w:tc>
        <w:tc>
          <w:tcPr>
            <w:tcW w:w="1197" w:type="dxa"/>
            <w:tcBorders>
              <w:top w:val="nil"/>
              <w:left w:val="nil"/>
              <w:bottom w:val="single" w:sz="4" w:space="0" w:color="auto"/>
              <w:right w:val="single" w:sz="4" w:space="0" w:color="auto"/>
            </w:tcBorders>
            <w:shd w:val="clear" w:color="auto" w:fill="auto"/>
            <w:vAlign w:val="center"/>
            <w:hideMark/>
          </w:tcPr>
          <w:p w14:paraId="7927D95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8CAD92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тк-11е</w:t>
            </w:r>
          </w:p>
        </w:tc>
        <w:tc>
          <w:tcPr>
            <w:tcW w:w="1510" w:type="dxa"/>
            <w:tcBorders>
              <w:top w:val="nil"/>
              <w:left w:val="nil"/>
              <w:bottom w:val="single" w:sz="4" w:space="0" w:color="auto"/>
              <w:right w:val="single" w:sz="4" w:space="0" w:color="auto"/>
            </w:tcBorders>
            <w:shd w:val="clear" w:color="auto" w:fill="auto"/>
            <w:vAlign w:val="center"/>
            <w:hideMark/>
          </w:tcPr>
          <w:p w14:paraId="68F92CC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Корина,7</w:t>
            </w:r>
          </w:p>
        </w:tc>
        <w:tc>
          <w:tcPr>
            <w:tcW w:w="1148" w:type="dxa"/>
            <w:tcBorders>
              <w:top w:val="nil"/>
              <w:left w:val="nil"/>
              <w:bottom w:val="single" w:sz="4" w:space="0" w:color="auto"/>
              <w:right w:val="single" w:sz="4" w:space="0" w:color="auto"/>
            </w:tcBorders>
            <w:shd w:val="clear" w:color="auto" w:fill="auto"/>
            <w:vAlign w:val="center"/>
          </w:tcPr>
          <w:p w14:paraId="3A38451C" w14:textId="773E12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BC00317" w14:textId="234ABD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0433A82" w14:textId="056144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w:t>
            </w:r>
          </w:p>
        </w:tc>
        <w:tc>
          <w:tcPr>
            <w:tcW w:w="1239" w:type="dxa"/>
            <w:tcBorders>
              <w:top w:val="nil"/>
              <w:left w:val="nil"/>
              <w:bottom w:val="single" w:sz="4" w:space="0" w:color="auto"/>
              <w:right w:val="single" w:sz="4" w:space="0" w:color="auto"/>
            </w:tcBorders>
            <w:shd w:val="clear" w:color="auto" w:fill="auto"/>
            <w:vAlign w:val="center"/>
          </w:tcPr>
          <w:p w14:paraId="1E286D10" w14:textId="7F8474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FECBE81" w14:textId="1773CC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w:t>
            </w:r>
          </w:p>
        </w:tc>
        <w:tc>
          <w:tcPr>
            <w:tcW w:w="1087" w:type="dxa"/>
            <w:tcBorders>
              <w:top w:val="nil"/>
              <w:left w:val="nil"/>
              <w:bottom w:val="single" w:sz="4" w:space="0" w:color="auto"/>
              <w:right w:val="single" w:sz="4" w:space="0" w:color="auto"/>
            </w:tcBorders>
            <w:shd w:val="clear" w:color="auto" w:fill="auto"/>
            <w:vAlign w:val="center"/>
          </w:tcPr>
          <w:p w14:paraId="08551D7A" w14:textId="5068B1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4589727" w14:textId="5B6393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5AB9819" w14:textId="16242D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2F6C441" w14:textId="04E445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FD3F542" w14:textId="444812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174EABA" w14:textId="1BF7E9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934714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B7EEFC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125</w:t>
            </w:r>
          </w:p>
        </w:tc>
        <w:tc>
          <w:tcPr>
            <w:tcW w:w="1197" w:type="dxa"/>
            <w:tcBorders>
              <w:top w:val="nil"/>
              <w:left w:val="nil"/>
              <w:bottom w:val="single" w:sz="4" w:space="0" w:color="auto"/>
              <w:right w:val="single" w:sz="4" w:space="0" w:color="auto"/>
            </w:tcBorders>
            <w:shd w:val="clear" w:color="auto" w:fill="auto"/>
            <w:vAlign w:val="center"/>
            <w:hideMark/>
          </w:tcPr>
          <w:p w14:paraId="1FC149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53E28D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тк-11е</w:t>
            </w:r>
          </w:p>
        </w:tc>
        <w:tc>
          <w:tcPr>
            <w:tcW w:w="1510" w:type="dxa"/>
            <w:tcBorders>
              <w:top w:val="nil"/>
              <w:left w:val="nil"/>
              <w:bottom w:val="single" w:sz="4" w:space="0" w:color="auto"/>
              <w:right w:val="single" w:sz="4" w:space="0" w:color="auto"/>
            </w:tcBorders>
            <w:shd w:val="clear" w:color="auto" w:fill="auto"/>
            <w:vAlign w:val="center"/>
            <w:hideMark/>
          </w:tcPr>
          <w:p w14:paraId="4CB1CA3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Корина,7А,КЦСОН</w:t>
            </w:r>
          </w:p>
        </w:tc>
        <w:tc>
          <w:tcPr>
            <w:tcW w:w="1148" w:type="dxa"/>
            <w:tcBorders>
              <w:top w:val="nil"/>
              <w:left w:val="nil"/>
              <w:bottom w:val="single" w:sz="4" w:space="0" w:color="auto"/>
              <w:right w:val="single" w:sz="4" w:space="0" w:color="auto"/>
            </w:tcBorders>
            <w:shd w:val="clear" w:color="auto" w:fill="auto"/>
            <w:vAlign w:val="center"/>
          </w:tcPr>
          <w:p w14:paraId="5BA6D74C" w14:textId="10CFDB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A9E7778" w14:textId="1135A1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C5A0FE9" w14:textId="51796D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0,01955</w:t>
            </w:r>
          </w:p>
        </w:tc>
        <w:tc>
          <w:tcPr>
            <w:tcW w:w="1239" w:type="dxa"/>
            <w:tcBorders>
              <w:top w:val="nil"/>
              <w:left w:val="nil"/>
              <w:bottom w:val="single" w:sz="4" w:space="0" w:color="auto"/>
              <w:right w:val="single" w:sz="4" w:space="0" w:color="auto"/>
            </w:tcBorders>
            <w:shd w:val="clear" w:color="auto" w:fill="auto"/>
            <w:vAlign w:val="center"/>
          </w:tcPr>
          <w:p w14:paraId="462124E7" w14:textId="3A6D64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09181CC" w14:textId="11A774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0,01955</w:t>
            </w:r>
          </w:p>
        </w:tc>
        <w:tc>
          <w:tcPr>
            <w:tcW w:w="1087" w:type="dxa"/>
            <w:tcBorders>
              <w:top w:val="nil"/>
              <w:left w:val="nil"/>
              <w:bottom w:val="single" w:sz="4" w:space="0" w:color="auto"/>
              <w:right w:val="single" w:sz="4" w:space="0" w:color="auto"/>
            </w:tcBorders>
            <w:shd w:val="clear" w:color="auto" w:fill="auto"/>
            <w:vAlign w:val="center"/>
          </w:tcPr>
          <w:p w14:paraId="692D1459" w14:textId="602747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1727EBE" w14:textId="5DFAA2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074E6E3" w14:textId="734BDF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FCA5E38" w14:textId="40C88F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18D61D2" w14:textId="6922EA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7EEA4C8" w14:textId="7B96F2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8FA47C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EAD5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126</w:t>
            </w:r>
          </w:p>
        </w:tc>
        <w:tc>
          <w:tcPr>
            <w:tcW w:w="1197" w:type="dxa"/>
            <w:tcBorders>
              <w:top w:val="nil"/>
              <w:left w:val="nil"/>
              <w:bottom w:val="single" w:sz="4" w:space="0" w:color="auto"/>
              <w:right w:val="single" w:sz="4" w:space="0" w:color="auto"/>
            </w:tcBorders>
            <w:shd w:val="clear" w:color="auto" w:fill="auto"/>
            <w:vAlign w:val="center"/>
            <w:hideMark/>
          </w:tcPr>
          <w:p w14:paraId="0B0159D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E0914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Вр-02</w:t>
            </w:r>
          </w:p>
        </w:tc>
        <w:tc>
          <w:tcPr>
            <w:tcW w:w="1510" w:type="dxa"/>
            <w:tcBorders>
              <w:top w:val="nil"/>
              <w:left w:val="nil"/>
              <w:bottom w:val="single" w:sz="4" w:space="0" w:color="auto"/>
              <w:right w:val="single" w:sz="4" w:space="0" w:color="auto"/>
            </w:tcBorders>
            <w:shd w:val="clear" w:color="auto" w:fill="auto"/>
            <w:vAlign w:val="center"/>
            <w:hideMark/>
          </w:tcPr>
          <w:p w14:paraId="3B323A8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148" w:type="dxa"/>
            <w:tcBorders>
              <w:top w:val="nil"/>
              <w:left w:val="nil"/>
              <w:bottom w:val="single" w:sz="4" w:space="0" w:color="auto"/>
              <w:right w:val="single" w:sz="4" w:space="0" w:color="auto"/>
            </w:tcBorders>
            <w:shd w:val="clear" w:color="auto" w:fill="auto"/>
            <w:vAlign w:val="center"/>
          </w:tcPr>
          <w:p w14:paraId="10FBBF1C" w14:textId="68D090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4DF50E4" w14:textId="245584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62F0BC1" w14:textId="7FDB6E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0,00758</w:t>
            </w:r>
          </w:p>
        </w:tc>
        <w:tc>
          <w:tcPr>
            <w:tcW w:w="1239" w:type="dxa"/>
            <w:tcBorders>
              <w:top w:val="nil"/>
              <w:left w:val="nil"/>
              <w:bottom w:val="single" w:sz="4" w:space="0" w:color="auto"/>
              <w:right w:val="single" w:sz="4" w:space="0" w:color="auto"/>
            </w:tcBorders>
            <w:shd w:val="clear" w:color="auto" w:fill="auto"/>
            <w:vAlign w:val="center"/>
          </w:tcPr>
          <w:p w14:paraId="75E2A52E" w14:textId="203270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12E7CD26" w14:textId="4A1347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0,00758</w:t>
            </w:r>
          </w:p>
        </w:tc>
        <w:tc>
          <w:tcPr>
            <w:tcW w:w="1087" w:type="dxa"/>
            <w:tcBorders>
              <w:top w:val="nil"/>
              <w:left w:val="nil"/>
              <w:bottom w:val="single" w:sz="4" w:space="0" w:color="auto"/>
              <w:right w:val="single" w:sz="4" w:space="0" w:color="auto"/>
            </w:tcBorders>
            <w:shd w:val="clear" w:color="auto" w:fill="auto"/>
            <w:vAlign w:val="center"/>
          </w:tcPr>
          <w:p w14:paraId="61B5F2F5" w14:textId="60A33C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C369E23" w14:textId="7155BB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65D653A" w14:textId="010990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8014AF8" w14:textId="66ECFA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64A5F152" w14:textId="2C5D2B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D27BFEA" w14:textId="0D48EA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35E79C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4A079F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127</w:t>
            </w:r>
          </w:p>
        </w:tc>
        <w:tc>
          <w:tcPr>
            <w:tcW w:w="1197" w:type="dxa"/>
            <w:tcBorders>
              <w:top w:val="nil"/>
              <w:left w:val="nil"/>
              <w:bottom w:val="single" w:sz="4" w:space="0" w:color="auto"/>
              <w:right w:val="single" w:sz="4" w:space="0" w:color="auto"/>
            </w:tcBorders>
            <w:shd w:val="clear" w:color="auto" w:fill="auto"/>
            <w:vAlign w:val="center"/>
            <w:hideMark/>
          </w:tcPr>
          <w:p w14:paraId="1B74601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A97E86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hideMark/>
          </w:tcPr>
          <w:p w14:paraId="10BC06F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Больничный,3</w:t>
            </w:r>
          </w:p>
        </w:tc>
        <w:tc>
          <w:tcPr>
            <w:tcW w:w="1148" w:type="dxa"/>
            <w:tcBorders>
              <w:top w:val="nil"/>
              <w:left w:val="nil"/>
              <w:bottom w:val="single" w:sz="4" w:space="0" w:color="auto"/>
              <w:right w:val="single" w:sz="4" w:space="0" w:color="auto"/>
            </w:tcBorders>
            <w:shd w:val="clear" w:color="auto" w:fill="auto"/>
            <w:vAlign w:val="center"/>
          </w:tcPr>
          <w:p w14:paraId="1864377B" w14:textId="4168C3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7B125ED" w14:textId="6B0F1A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208D06F" w14:textId="3D7EE9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0,04545</w:t>
            </w:r>
          </w:p>
        </w:tc>
        <w:tc>
          <w:tcPr>
            <w:tcW w:w="1239" w:type="dxa"/>
            <w:tcBorders>
              <w:top w:val="nil"/>
              <w:left w:val="nil"/>
              <w:bottom w:val="single" w:sz="4" w:space="0" w:color="auto"/>
              <w:right w:val="single" w:sz="4" w:space="0" w:color="auto"/>
            </w:tcBorders>
            <w:shd w:val="clear" w:color="auto" w:fill="auto"/>
            <w:vAlign w:val="center"/>
          </w:tcPr>
          <w:p w14:paraId="67311C45" w14:textId="48C792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62167D1F" w14:textId="2B566A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0,04545</w:t>
            </w:r>
          </w:p>
        </w:tc>
        <w:tc>
          <w:tcPr>
            <w:tcW w:w="1087" w:type="dxa"/>
            <w:tcBorders>
              <w:top w:val="nil"/>
              <w:left w:val="nil"/>
              <w:bottom w:val="single" w:sz="4" w:space="0" w:color="auto"/>
              <w:right w:val="single" w:sz="4" w:space="0" w:color="auto"/>
            </w:tcBorders>
            <w:shd w:val="clear" w:color="auto" w:fill="auto"/>
            <w:vAlign w:val="center"/>
          </w:tcPr>
          <w:p w14:paraId="13CB0A59" w14:textId="2D4D29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F58A403" w14:textId="0450F3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6990352" w14:textId="30987E7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72140ED" w14:textId="653930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3,9</w:t>
            </w:r>
          </w:p>
        </w:tc>
        <w:tc>
          <w:tcPr>
            <w:tcW w:w="1050" w:type="dxa"/>
            <w:tcBorders>
              <w:top w:val="nil"/>
              <w:left w:val="nil"/>
              <w:bottom w:val="single" w:sz="4" w:space="0" w:color="auto"/>
              <w:right w:val="single" w:sz="4" w:space="0" w:color="auto"/>
            </w:tcBorders>
            <w:shd w:val="clear" w:color="auto" w:fill="auto"/>
            <w:vAlign w:val="center"/>
          </w:tcPr>
          <w:p w14:paraId="41C4794C" w14:textId="5E0AE1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296E311A" w14:textId="627A16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54A5EF9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A729E2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128</w:t>
            </w:r>
          </w:p>
        </w:tc>
        <w:tc>
          <w:tcPr>
            <w:tcW w:w="1197" w:type="dxa"/>
            <w:tcBorders>
              <w:top w:val="nil"/>
              <w:left w:val="nil"/>
              <w:bottom w:val="single" w:sz="4" w:space="0" w:color="auto"/>
              <w:right w:val="single" w:sz="4" w:space="0" w:color="auto"/>
            </w:tcBorders>
            <w:shd w:val="clear" w:color="auto" w:fill="auto"/>
            <w:vAlign w:val="center"/>
            <w:hideMark/>
          </w:tcPr>
          <w:p w14:paraId="7A296C3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2289EF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тк-45</w:t>
            </w:r>
          </w:p>
        </w:tc>
        <w:tc>
          <w:tcPr>
            <w:tcW w:w="1510" w:type="dxa"/>
            <w:tcBorders>
              <w:top w:val="nil"/>
              <w:left w:val="nil"/>
              <w:bottom w:val="single" w:sz="4" w:space="0" w:color="auto"/>
              <w:right w:val="single" w:sz="4" w:space="0" w:color="auto"/>
            </w:tcBorders>
            <w:shd w:val="clear" w:color="auto" w:fill="auto"/>
            <w:vAlign w:val="center"/>
            <w:hideMark/>
          </w:tcPr>
          <w:p w14:paraId="0B66693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тк-46</w:t>
            </w:r>
          </w:p>
        </w:tc>
        <w:tc>
          <w:tcPr>
            <w:tcW w:w="1148" w:type="dxa"/>
            <w:tcBorders>
              <w:top w:val="nil"/>
              <w:left w:val="nil"/>
              <w:bottom w:val="single" w:sz="4" w:space="0" w:color="auto"/>
              <w:right w:val="single" w:sz="4" w:space="0" w:color="auto"/>
            </w:tcBorders>
            <w:shd w:val="clear" w:color="auto" w:fill="auto"/>
            <w:vAlign w:val="center"/>
          </w:tcPr>
          <w:p w14:paraId="72DFC290" w14:textId="00B7C0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D380F1E" w14:textId="245FDC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AA8AEAA" w14:textId="0CADB9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0,02565</w:t>
            </w:r>
          </w:p>
        </w:tc>
        <w:tc>
          <w:tcPr>
            <w:tcW w:w="1239" w:type="dxa"/>
            <w:tcBorders>
              <w:top w:val="nil"/>
              <w:left w:val="nil"/>
              <w:bottom w:val="single" w:sz="4" w:space="0" w:color="auto"/>
              <w:right w:val="single" w:sz="4" w:space="0" w:color="auto"/>
            </w:tcBorders>
            <w:shd w:val="clear" w:color="auto" w:fill="auto"/>
            <w:vAlign w:val="center"/>
          </w:tcPr>
          <w:p w14:paraId="74419582" w14:textId="7FB1E5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13118FB2" w14:textId="66AF4C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0,02565</w:t>
            </w:r>
          </w:p>
        </w:tc>
        <w:tc>
          <w:tcPr>
            <w:tcW w:w="1087" w:type="dxa"/>
            <w:tcBorders>
              <w:top w:val="nil"/>
              <w:left w:val="nil"/>
              <w:bottom w:val="single" w:sz="4" w:space="0" w:color="auto"/>
              <w:right w:val="single" w:sz="4" w:space="0" w:color="auto"/>
            </w:tcBorders>
            <w:shd w:val="clear" w:color="auto" w:fill="auto"/>
            <w:vAlign w:val="center"/>
          </w:tcPr>
          <w:p w14:paraId="23C24FB2" w14:textId="6E18E3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07823B2" w14:textId="4BCACF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BFE612B" w14:textId="3E8165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8E2920C" w14:textId="05225C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4,4</w:t>
            </w:r>
          </w:p>
        </w:tc>
        <w:tc>
          <w:tcPr>
            <w:tcW w:w="1050" w:type="dxa"/>
            <w:tcBorders>
              <w:top w:val="nil"/>
              <w:left w:val="nil"/>
              <w:bottom w:val="single" w:sz="4" w:space="0" w:color="auto"/>
              <w:right w:val="single" w:sz="4" w:space="0" w:color="auto"/>
            </w:tcBorders>
            <w:shd w:val="clear" w:color="auto" w:fill="auto"/>
            <w:vAlign w:val="center"/>
          </w:tcPr>
          <w:p w14:paraId="2709D7FD" w14:textId="124422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FAFC1AD" w14:textId="5AFC91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0E2EC6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CE5B40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129</w:t>
            </w:r>
          </w:p>
        </w:tc>
        <w:tc>
          <w:tcPr>
            <w:tcW w:w="1197" w:type="dxa"/>
            <w:tcBorders>
              <w:top w:val="nil"/>
              <w:left w:val="nil"/>
              <w:bottom w:val="single" w:sz="4" w:space="0" w:color="auto"/>
              <w:right w:val="single" w:sz="4" w:space="0" w:color="auto"/>
            </w:tcBorders>
            <w:shd w:val="clear" w:color="auto" w:fill="auto"/>
            <w:vAlign w:val="center"/>
            <w:hideMark/>
          </w:tcPr>
          <w:p w14:paraId="133906A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DC1FE4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тк-46</w:t>
            </w:r>
          </w:p>
        </w:tc>
        <w:tc>
          <w:tcPr>
            <w:tcW w:w="1510" w:type="dxa"/>
            <w:tcBorders>
              <w:top w:val="nil"/>
              <w:left w:val="nil"/>
              <w:bottom w:val="single" w:sz="4" w:space="0" w:color="auto"/>
              <w:right w:val="single" w:sz="4" w:space="0" w:color="auto"/>
            </w:tcBorders>
            <w:shd w:val="clear" w:color="auto" w:fill="auto"/>
            <w:vAlign w:val="center"/>
            <w:hideMark/>
          </w:tcPr>
          <w:p w14:paraId="6644C50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Зиновьева,2,с.АХЧ</w:t>
            </w:r>
          </w:p>
        </w:tc>
        <w:tc>
          <w:tcPr>
            <w:tcW w:w="1148" w:type="dxa"/>
            <w:tcBorders>
              <w:top w:val="nil"/>
              <w:left w:val="nil"/>
              <w:bottom w:val="single" w:sz="4" w:space="0" w:color="auto"/>
              <w:right w:val="single" w:sz="4" w:space="0" w:color="auto"/>
            </w:tcBorders>
            <w:shd w:val="clear" w:color="auto" w:fill="auto"/>
            <w:vAlign w:val="center"/>
          </w:tcPr>
          <w:p w14:paraId="77488D10" w14:textId="2677E5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5589CFE" w14:textId="60A971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38B919E" w14:textId="5F7D7C7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0,00298</w:t>
            </w:r>
          </w:p>
        </w:tc>
        <w:tc>
          <w:tcPr>
            <w:tcW w:w="1239" w:type="dxa"/>
            <w:tcBorders>
              <w:top w:val="nil"/>
              <w:left w:val="nil"/>
              <w:bottom w:val="single" w:sz="4" w:space="0" w:color="auto"/>
              <w:right w:val="single" w:sz="4" w:space="0" w:color="auto"/>
            </w:tcBorders>
            <w:shd w:val="clear" w:color="auto" w:fill="auto"/>
            <w:vAlign w:val="center"/>
          </w:tcPr>
          <w:p w14:paraId="3C5E2FF8" w14:textId="6C1D81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04630135" w14:textId="42FFFC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0,00298</w:t>
            </w:r>
          </w:p>
        </w:tc>
        <w:tc>
          <w:tcPr>
            <w:tcW w:w="1087" w:type="dxa"/>
            <w:tcBorders>
              <w:top w:val="nil"/>
              <w:left w:val="nil"/>
              <w:bottom w:val="single" w:sz="4" w:space="0" w:color="auto"/>
              <w:right w:val="single" w:sz="4" w:space="0" w:color="auto"/>
            </w:tcBorders>
            <w:shd w:val="clear" w:color="auto" w:fill="auto"/>
            <w:vAlign w:val="center"/>
          </w:tcPr>
          <w:p w14:paraId="65320600" w14:textId="718B70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B1D0D3C" w14:textId="0D65BB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4918B78" w14:textId="12E840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EA037CF" w14:textId="730EBF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4,4</w:t>
            </w:r>
          </w:p>
        </w:tc>
        <w:tc>
          <w:tcPr>
            <w:tcW w:w="1050" w:type="dxa"/>
            <w:tcBorders>
              <w:top w:val="nil"/>
              <w:left w:val="nil"/>
              <w:bottom w:val="single" w:sz="4" w:space="0" w:color="auto"/>
              <w:right w:val="single" w:sz="4" w:space="0" w:color="auto"/>
            </w:tcBorders>
            <w:shd w:val="clear" w:color="auto" w:fill="auto"/>
            <w:vAlign w:val="center"/>
          </w:tcPr>
          <w:p w14:paraId="7389E965" w14:textId="17DFF1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CCBC8CC" w14:textId="053950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86D981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C93673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130</w:t>
            </w:r>
          </w:p>
        </w:tc>
        <w:tc>
          <w:tcPr>
            <w:tcW w:w="1197" w:type="dxa"/>
            <w:tcBorders>
              <w:top w:val="nil"/>
              <w:left w:val="nil"/>
              <w:bottom w:val="single" w:sz="4" w:space="0" w:color="auto"/>
              <w:right w:val="single" w:sz="4" w:space="0" w:color="auto"/>
            </w:tcBorders>
            <w:shd w:val="clear" w:color="auto" w:fill="auto"/>
            <w:vAlign w:val="center"/>
            <w:hideMark/>
          </w:tcPr>
          <w:p w14:paraId="5DEC376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1617C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hideMark/>
          </w:tcPr>
          <w:p w14:paraId="4C9B665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Зиновьева,2,с.прачечная</w:t>
            </w:r>
          </w:p>
        </w:tc>
        <w:tc>
          <w:tcPr>
            <w:tcW w:w="1148" w:type="dxa"/>
            <w:tcBorders>
              <w:top w:val="nil"/>
              <w:left w:val="nil"/>
              <w:bottom w:val="single" w:sz="4" w:space="0" w:color="auto"/>
              <w:right w:val="single" w:sz="4" w:space="0" w:color="auto"/>
            </w:tcBorders>
            <w:shd w:val="clear" w:color="auto" w:fill="auto"/>
            <w:vAlign w:val="center"/>
          </w:tcPr>
          <w:p w14:paraId="00B2F0A8" w14:textId="02D4C7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BC6FB9A" w14:textId="3807D0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BAF20FB" w14:textId="1ED4D2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0,00458</w:t>
            </w:r>
          </w:p>
        </w:tc>
        <w:tc>
          <w:tcPr>
            <w:tcW w:w="1239" w:type="dxa"/>
            <w:tcBorders>
              <w:top w:val="nil"/>
              <w:left w:val="nil"/>
              <w:bottom w:val="single" w:sz="4" w:space="0" w:color="auto"/>
              <w:right w:val="single" w:sz="4" w:space="0" w:color="auto"/>
            </w:tcBorders>
            <w:shd w:val="clear" w:color="auto" w:fill="auto"/>
            <w:vAlign w:val="center"/>
          </w:tcPr>
          <w:p w14:paraId="18912111" w14:textId="65A7D9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12AE4186" w14:textId="734020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0,00458</w:t>
            </w:r>
          </w:p>
        </w:tc>
        <w:tc>
          <w:tcPr>
            <w:tcW w:w="1087" w:type="dxa"/>
            <w:tcBorders>
              <w:top w:val="nil"/>
              <w:left w:val="nil"/>
              <w:bottom w:val="single" w:sz="4" w:space="0" w:color="auto"/>
              <w:right w:val="single" w:sz="4" w:space="0" w:color="auto"/>
            </w:tcBorders>
            <w:shd w:val="clear" w:color="auto" w:fill="auto"/>
            <w:vAlign w:val="center"/>
          </w:tcPr>
          <w:p w14:paraId="42147BEF" w14:textId="7E23CE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6E359E4" w14:textId="3EB190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AFC400A" w14:textId="3D04EE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A31B306" w14:textId="015021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3,9</w:t>
            </w:r>
          </w:p>
        </w:tc>
        <w:tc>
          <w:tcPr>
            <w:tcW w:w="1050" w:type="dxa"/>
            <w:tcBorders>
              <w:top w:val="nil"/>
              <w:left w:val="nil"/>
              <w:bottom w:val="single" w:sz="4" w:space="0" w:color="auto"/>
              <w:right w:val="single" w:sz="4" w:space="0" w:color="auto"/>
            </w:tcBorders>
            <w:shd w:val="clear" w:color="auto" w:fill="auto"/>
            <w:vAlign w:val="center"/>
          </w:tcPr>
          <w:p w14:paraId="1FADBC88" w14:textId="7A2B4F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67266E98" w14:textId="6A9DE3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3DA84FC"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712A5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131</w:t>
            </w:r>
          </w:p>
        </w:tc>
        <w:tc>
          <w:tcPr>
            <w:tcW w:w="1197" w:type="dxa"/>
            <w:tcBorders>
              <w:top w:val="nil"/>
              <w:left w:val="nil"/>
              <w:bottom w:val="single" w:sz="4" w:space="0" w:color="auto"/>
              <w:right w:val="single" w:sz="4" w:space="0" w:color="auto"/>
            </w:tcBorders>
            <w:shd w:val="clear" w:color="auto" w:fill="auto"/>
            <w:vAlign w:val="center"/>
            <w:hideMark/>
          </w:tcPr>
          <w:p w14:paraId="2371051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1DE49B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Вр-14</w:t>
            </w:r>
          </w:p>
        </w:tc>
        <w:tc>
          <w:tcPr>
            <w:tcW w:w="1510" w:type="dxa"/>
            <w:tcBorders>
              <w:top w:val="nil"/>
              <w:left w:val="nil"/>
              <w:bottom w:val="single" w:sz="4" w:space="0" w:color="auto"/>
              <w:right w:val="single" w:sz="4" w:space="0" w:color="auto"/>
            </w:tcBorders>
            <w:shd w:val="clear" w:color="auto" w:fill="auto"/>
            <w:vAlign w:val="center"/>
            <w:hideMark/>
          </w:tcPr>
          <w:p w14:paraId="07BF721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Баканова,15,с.пищеблок</w:t>
            </w:r>
          </w:p>
        </w:tc>
        <w:tc>
          <w:tcPr>
            <w:tcW w:w="1148" w:type="dxa"/>
            <w:tcBorders>
              <w:top w:val="nil"/>
              <w:left w:val="nil"/>
              <w:bottom w:val="single" w:sz="4" w:space="0" w:color="auto"/>
              <w:right w:val="single" w:sz="4" w:space="0" w:color="auto"/>
            </w:tcBorders>
            <w:shd w:val="clear" w:color="auto" w:fill="auto"/>
            <w:vAlign w:val="center"/>
          </w:tcPr>
          <w:p w14:paraId="56897A95" w14:textId="4622A2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3307ADF" w14:textId="39B37E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5E6A790" w14:textId="360C71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0,03893</w:t>
            </w:r>
          </w:p>
        </w:tc>
        <w:tc>
          <w:tcPr>
            <w:tcW w:w="1239" w:type="dxa"/>
            <w:tcBorders>
              <w:top w:val="nil"/>
              <w:left w:val="nil"/>
              <w:bottom w:val="single" w:sz="4" w:space="0" w:color="auto"/>
              <w:right w:val="single" w:sz="4" w:space="0" w:color="auto"/>
            </w:tcBorders>
            <w:shd w:val="clear" w:color="auto" w:fill="auto"/>
            <w:vAlign w:val="center"/>
          </w:tcPr>
          <w:p w14:paraId="1CB6FE2E" w14:textId="166CEA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341ED66" w14:textId="6B5A73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0,03893</w:t>
            </w:r>
          </w:p>
        </w:tc>
        <w:tc>
          <w:tcPr>
            <w:tcW w:w="1087" w:type="dxa"/>
            <w:tcBorders>
              <w:top w:val="nil"/>
              <w:left w:val="nil"/>
              <w:bottom w:val="single" w:sz="4" w:space="0" w:color="auto"/>
              <w:right w:val="single" w:sz="4" w:space="0" w:color="auto"/>
            </w:tcBorders>
            <w:shd w:val="clear" w:color="auto" w:fill="auto"/>
            <w:vAlign w:val="center"/>
          </w:tcPr>
          <w:p w14:paraId="033D2EDC" w14:textId="0807D3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D3B685D" w14:textId="2F4142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B1FABB4" w14:textId="75A4F8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90AE2CC" w14:textId="54E95E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1AB6DBF" w14:textId="17D4D3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89E16B9" w14:textId="5AD3C8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99FE4D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12C7FD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132</w:t>
            </w:r>
          </w:p>
        </w:tc>
        <w:tc>
          <w:tcPr>
            <w:tcW w:w="1197" w:type="dxa"/>
            <w:tcBorders>
              <w:top w:val="nil"/>
              <w:left w:val="nil"/>
              <w:bottom w:val="single" w:sz="4" w:space="0" w:color="auto"/>
              <w:right w:val="single" w:sz="4" w:space="0" w:color="auto"/>
            </w:tcBorders>
            <w:shd w:val="clear" w:color="auto" w:fill="auto"/>
            <w:vAlign w:val="center"/>
            <w:hideMark/>
          </w:tcPr>
          <w:p w14:paraId="7331B2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4A9003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Баканова,15,с.Д/с № 2</w:t>
            </w:r>
          </w:p>
        </w:tc>
        <w:tc>
          <w:tcPr>
            <w:tcW w:w="1510" w:type="dxa"/>
            <w:tcBorders>
              <w:top w:val="nil"/>
              <w:left w:val="nil"/>
              <w:bottom w:val="single" w:sz="4" w:space="0" w:color="auto"/>
              <w:right w:val="single" w:sz="4" w:space="0" w:color="auto"/>
            </w:tcBorders>
            <w:shd w:val="clear" w:color="auto" w:fill="auto"/>
            <w:vAlign w:val="center"/>
            <w:hideMark/>
          </w:tcPr>
          <w:p w14:paraId="72791B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Баканова,15,к.гараж Д/с</w:t>
            </w:r>
          </w:p>
        </w:tc>
        <w:tc>
          <w:tcPr>
            <w:tcW w:w="1148" w:type="dxa"/>
            <w:tcBorders>
              <w:top w:val="nil"/>
              <w:left w:val="nil"/>
              <w:bottom w:val="single" w:sz="4" w:space="0" w:color="auto"/>
              <w:right w:val="single" w:sz="4" w:space="0" w:color="auto"/>
            </w:tcBorders>
            <w:shd w:val="clear" w:color="auto" w:fill="auto"/>
            <w:vAlign w:val="center"/>
          </w:tcPr>
          <w:p w14:paraId="2B13D90D" w14:textId="09BCCB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37A8397" w14:textId="2AD5CA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E1716B6" w14:textId="66B535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0,01663</w:t>
            </w:r>
          </w:p>
        </w:tc>
        <w:tc>
          <w:tcPr>
            <w:tcW w:w="1239" w:type="dxa"/>
            <w:tcBorders>
              <w:top w:val="nil"/>
              <w:left w:val="nil"/>
              <w:bottom w:val="single" w:sz="4" w:space="0" w:color="auto"/>
              <w:right w:val="single" w:sz="4" w:space="0" w:color="auto"/>
            </w:tcBorders>
            <w:shd w:val="clear" w:color="auto" w:fill="auto"/>
            <w:vAlign w:val="center"/>
          </w:tcPr>
          <w:p w14:paraId="56CF42AC" w14:textId="50CAD0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83D9261" w14:textId="0FA7A61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0,01663</w:t>
            </w:r>
          </w:p>
        </w:tc>
        <w:tc>
          <w:tcPr>
            <w:tcW w:w="1087" w:type="dxa"/>
            <w:tcBorders>
              <w:top w:val="nil"/>
              <w:left w:val="nil"/>
              <w:bottom w:val="single" w:sz="4" w:space="0" w:color="auto"/>
              <w:right w:val="single" w:sz="4" w:space="0" w:color="auto"/>
            </w:tcBorders>
            <w:shd w:val="clear" w:color="auto" w:fill="auto"/>
            <w:vAlign w:val="center"/>
          </w:tcPr>
          <w:p w14:paraId="1D258189" w14:textId="2D9BD6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2E726A2" w14:textId="4E86F9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8C1E1BB" w14:textId="2B1D55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0FD845A" w14:textId="1F7522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18CB13C4" w14:textId="6BAE3A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1C1F9FB" w14:textId="15FF56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8A6378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61BF02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133</w:t>
            </w:r>
          </w:p>
        </w:tc>
        <w:tc>
          <w:tcPr>
            <w:tcW w:w="1197" w:type="dxa"/>
            <w:tcBorders>
              <w:top w:val="nil"/>
              <w:left w:val="nil"/>
              <w:bottom w:val="single" w:sz="4" w:space="0" w:color="auto"/>
              <w:right w:val="single" w:sz="4" w:space="0" w:color="auto"/>
            </w:tcBorders>
            <w:shd w:val="clear" w:color="auto" w:fill="auto"/>
            <w:vAlign w:val="center"/>
            <w:hideMark/>
          </w:tcPr>
          <w:p w14:paraId="48D95B1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588676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Вр-15</w:t>
            </w:r>
          </w:p>
        </w:tc>
        <w:tc>
          <w:tcPr>
            <w:tcW w:w="1510" w:type="dxa"/>
            <w:tcBorders>
              <w:top w:val="nil"/>
              <w:left w:val="nil"/>
              <w:bottom w:val="single" w:sz="4" w:space="0" w:color="auto"/>
              <w:right w:val="single" w:sz="4" w:space="0" w:color="auto"/>
            </w:tcBorders>
            <w:shd w:val="clear" w:color="auto" w:fill="auto"/>
            <w:vAlign w:val="center"/>
            <w:hideMark/>
          </w:tcPr>
          <w:p w14:paraId="6CF3E9C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Баканова,50,с.Музей</w:t>
            </w:r>
          </w:p>
        </w:tc>
        <w:tc>
          <w:tcPr>
            <w:tcW w:w="1148" w:type="dxa"/>
            <w:tcBorders>
              <w:top w:val="nil"/>
              <w:left w:val="nil"/>
              <w:bottom w:val="single" w:sz="4" w:space="0" w:color="auto"/>
              <w:right w:val="single" w:sz="4" w:space="0" w:color="auto"/>
            </w:tcBorders>
            <w:shd w:val="clear" w:color="auto" w:fill="auto"/>
            <w:vAlign w:val="center"/>
          </w:tcPr>
          <w:p w14:paraId="645B7D4F" w14:textId="7FB173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4E324A1" w14:textId="55B63E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90101AA" w14:textId="4B81BE9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0,0287</w:t>
            </w:r>
          </w:p>
        </w:tc>
        <w:tc>
          <w:tcPr>
            <w:tcW w:w="1239" w:type="dxa"/>
            <w:tcBorders>
              <w:top w:val="nil"/>
              <w:left w:val="nil"/>
              <w:bottom w:val="single" w:sz="4" w:space="0" w:color="auto"/>
              <w:right w:val="single" w:sz="4" w:space="0" w:color="auto"/>
            </w:tcBorders>
            <w:shd w:val="clear" w:color="auto" w:fill="auto"/>
            <w:vAlign w:val="center"/>
          </w:tcPr>
          <w:p w14:paraId="76A9B40A" w14:textId="4B7A32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76CE94E" w14:textId="2A016A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0,0287</w:t>
            </w:r>
          </w:p>
        </w:tc>
        <w:tc>
          <w:tcPr>
            <w:tcW w:w="1087" w:type="dxa"/>
            <w:tcBorders>
              <w:top w:val="nil"/>
              <w:left w:val="nil"/>
              <w:bottom w:val="single" w:sz="4" w:space="0" w:color="auto"/>
              <w:right w:val="single" w:sz="4" w:space="0" w:color="auto"/>
            </w:tcBorders>
            <w:shd w:val="clear" w:color="auto" w:fill="auto"/>
            <w:vAlign w:val="center"/>
          </w:tcPr>
          <w:p w14:paraId="583F30F9" w14:textId="13660C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B469FEB" w14:textId="4CFB21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F71BD95" w14:textId="593F68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982D459" w14:textId="70A694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B191E4A" w14:textId="4190E9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DABF36B" w14:textId="6F4AA2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E0C41A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BABE4F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134</w:t>
            </w:r>
          </w:p>
        </w:tc>
        <w:tc>
          <w:tcPr>
            <w:tcW w:w="1197" w:type="dxa"/>
            <w:tcBorders>
              <w:top w:val="nil"/>
              <w:left w:val="nil"/>
              <w:bottom w:val="single" w:sz="4" w:space="0" w:color="auto"/>
              <w:right w:val="single" w:sz="4" w:space="0" w:color="auto"/>
            </w:tcBorders>
            <w:shd w:val="clear" w:color="auto" w:fill="auto"/>
            <w:vAlign w:val="center"/>
            <w:hideMark/>
          </w:tcPr>
          <w:p w14:paraId="3C7CC6A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9DDE18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Баканова,54, Музей, библ-ка</w:t>
            </w:r>
          </w:p>
        </w:tc>
        <w:tc>
          <w:tcPr>
            <w:tcW w:w="1510" w:type="dxa"/>
            <w:tcBorders>
              <w:top w:val="nil"/>
              <w:left w:val="nil"/>
              <w:bottom w:val="single" w:sz="4" w:space="0" w:color="auto"/>
              <w:right w:val="single" w:sz="4" w:space="0" w:color="auto"/>
            </w:tcBorders>
            <w:shd w:val="clear" w:color="auto" w:fill="auto"/>
            <w:vAlign w:val="center"/>
            <w:hideMark/>
          </w:tcPr>
          <w:p w14:paraId="7022420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Вр-15</w:t>
            </w:r>
          </w:p>
        </w:tc>
        <w:tc>
          <w:tcPr>
            <w:tcW w:w="1148" w:type="dxa"/>
            <w:tcBorders>
              <w:top w:val="nil"/>
              <w:left w:val="nil"/>
              <w:bottom w:val="single" w:sz="4" w:space="0" w:color="auto"/>
              <w:right w:val="single" w:sz="4" w:space="0" w:color="auto"/>
            </w:tcBorders>
            <w:shd w:val="clear" w:color="auto" w:fill="auto"/>
            <w:vAlign w:val="center"/>
          </w:tcPr>
          <w:p w14:paraId="6D4CBB2C" w14:textId="1D3865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3B567B8" w14:textId="17970A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158C480" w14:textId="1883EB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0,0205</w:t>
            </w:r>
          </w:p>
        </w:tc>
        <w:tc>
          <w:tcPr>
            <w:tcW w:w="1239" w:type="dxa"/>
            <w:tcBorders>
              <w:top w:val="nil"/>
              <w:left w:val="nil"/>
              <w:bottom w:val="single" w:sz="4" w:space="0" w:color="auto"/>
              <w:right w:val="single" w:sz="4" w:space="0" w:color="auto"/>
            </w:tcBorders>
            <w:shd w:val="clear" w:color="auto" w:fill="auto"/>
            <w:vAlign w:val="center"/>
          </w:tcPr>
          <w:p w14:paraId="5577475A" w14:textId="17E2C4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BF93444" w14:textId="719E9B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0,0205</w:t>
            </w:r>
          </w:p>
        </w:tc>
        <w:tc>
          <w:tcPr>
            <w:tcW w:w="1087" w:type="dxa"/>
            <w:tcBorders>
              <w:top w:val="nil"/>
              <w:left w:val="nil"/>
              <w:bottom w:val="single" w:sz="4" w:space="0" w:color="auto"/>
              <w:right w:val="single" w:sz="4" w:space="0" w:color="auto"/>
            </w:tcBorders>
            <w:shd w:val="clear" w:color="auto" w:fill="auto"/>
            <w:vAlign w:val="center"/>
          </w:tcPr>
          <w:p w14:paraId="0256F61D" w14:textId="6CC041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D2C6F1B" w14:textId="26A79B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CAF3DF9" w14:textId="07091A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9E937CC" w14:textId="034EF7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430E6BBE" w14:textId="07800D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B4841AD" w14:textId="569497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7BA8DC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740235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135</w:t>
            </w:r>
          </w:p>
        </w:tc>
        <w:tc>
          <w:tcPr>
            <w:tcW w:w="1197" w:type="dxa"/>
            <w:tcBorders>
              <w:top w:val="nil"/>
              <w:left w:val="nil"/>
              <w:bottom w:val="single" w:sz="4" w:space="0" w:color="auto"/>
              <w:right w:val="single" w:sz="4" w:space="0" w:color="auto"/>
            </w:tcBorders>
            <w:shd w:val="clear" w:color="auto" w:fill="auto"/>
            <w:vAlign w:val="center"/>
            <w:hideMark/>
          </w:tcPr>
          <w:p w14:paraId="7297F7B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B06720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hideMark/>
          </w:tcPr>
          <w:p w14:paraId="51526FC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Баканова,54,Музей, Библиотека</w:t>
            </w:r>
          </w:p>
        </w:tc>
        <w:tc>
          <w:tcPr>
            <w:tcW w:w="1148" w:type="dxa"/>
            <w:tcBorders>
              <w:top w:val="nil"/>
              <w:left w:val="nil"/>
              <w:bottom w:val="single" w:sz="4" w:space="0" w:color="auto"/>
              <w:right w:val="single" w:sz="4" w:space="0" w:color="auto"/>
            </w:tcBorders>
            <w:shd w:val="clear" w:color="auto" w:fill="auto"/>
            <w:vAlign w:val="center"/>
          </w:tcPr>
          <w:p w14:paraId="6298212D" w14:textId="1D7444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13DB868" w14:textId="1075C6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7D82754" w14:textId="113B1C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0,0238</w:t>
            </w:r>
          </w:p>
        </w:tc>
        <w:tc>
          <w:tcPr>
            <w:tcW w:w="1239" w:type="dxa"/>
            <w:tcBorders>
              <w:top w:val="nil"/>
              <w:left w:val="nil"/>
              <w:bottom w:val="single" w:sz="4" w:space="0" w:color="auto"/>
              <w:right w:val="single" w:sz="4" w:space="0" w:color="auto"/>
            </w:tcBorders>
            <w:shd w:val="clear" w:color="auto" w:fill="auto"/>
            <w:vAlign w:val="center"/>
          </w:tcPr>
          <w:p w14:paraId="7A69882C" w14:textId="23C868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D99F04D" w14:textId="5A5CD0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0,0238</w:t>
            </w:r>
          </w:p>
        </w:tc>
        <w:tc>
          <w:tcPr>
            <w:tcW w:w="1087" w:type="dxa"/>
            <w:tcBorders>
              <w:top w:val="nil"/>
              <w:left w:val="nil"/>
              <w:bottom w:val="single" w:sz="4" w:space="0" w:color="auto"/>
              <w:right w:val="single" w:sz="4" w:space="0" w:color="auto"/>
            </w:tcBorders>
            <w:shd w:val="clear" w:color="auto" w:fill="auto"/>
            <w:vAlign w:val="center"/>
          </w:tcPr>
          <w:p w14:paraId="55A49E9A" w14:textId="35B045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765519D" w14:textId="465AF7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4F8BB70" w14:textId="2AE0C0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53BBBDD" w14:textId="0B43BA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5,4</w:t>
            </w:r>
          </w:p>
        </w:tc>
        <w:tc>
          <w:tcPr>
            <w:tcW w:w="1050" w:type="dxa"/>
            <w:tcBorders>
              <w:top w:val="nil"/>
              <w:left w:val="nil"/>
              <w:bottom w:val="single" w:sz="4" w:space="0" w:color="auto"/>
              <w:right w:val="single" w:sz="4" w:space="0" w:color="auto"/>
            </w:tcBorders>
            <w:shd w:val="clear" w:color="auto" w:fill="auto"/>
            <w:vAlign w:val="center"/>
          </w:tcPr>
          <w:p w14:paraId="5FA2D0A5" w14:textId="4064AE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42B2F19" w14:textId="717D40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63EE7EF"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ADEC26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136</w:t>
            </w:r>
          </w:p>
        </w:tc>
        <w:tc>
          <w:tcPr>
            <w:tcW w:w="1197" w:type="dxa"/>
            <w:tcBorders>
              <w:top w:val="nil"/>
              <w:left w:val="nil"/>
              <w:bottom w:val="single" w:sz="4" w:space="0" w:color="auto"/>
              <w:right w:val="single" w:sz="4" w:space="0" w:color="auto"/>
            </w:tcBorders>
            <w:shd w:val="clear" w:color="auto" w:fill="auto"/>
            <w:vAlign w:val="center"/>
            <w:hideMark/>
          </w:tcPr>
          <w:p w14:paraId="6ED47D1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8D105B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Баканова,54, Музей, Библ-ка</w:t>
            </w:r>
          </w:p>
        </w:tc>
        <w:tc>
          <w:tcPr>
            <w:tcW w:w="1510" w:type="dxa"/>
            <w:tcBorders>
              <w:top w:val="nil"/>
              <w:left w:val="nil"/>
              <w:bottom w:val="single" w:sz="4" w:space="0" w:color="auto"/>
              <w:right w:val="single" w:sz="4" w:space="0" w:color="auto"/>
            </w:tcBorders>
            <w:shd w:val="clear" w:color="auto" w:fill="auto"/>
            <w:vAlign w:val="center"/>
            <w:hideMark/>
          </w:tcPr>
          <w:p w14:paraId="35D46C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Баканова,56,Парикмах.</w:t>
            </w:r>
          </w:p>
        </w:tc>
        <w:tc>
          <w:tcPr>
            <w:tcW w:w="1148" w:type="dxa"/>
            <w:tcBorders>
              <w:top w:val="nil"/>
              <w:left w:val="nil"/>
              <w:bottom w:val="single" w:sz="4" w:space="0" w:color="auto"/>
              <w:right w:val="single" w:sz="4" w:space="0" w:color="auto"/>
            </w:tcBorders>
            <w:shd w:val="clear" w:color="auto" w:fill="auto"/>
            <w:vAlign w:val="center"/>
          </w:tcPr>
          <w:p w14:paraId="31471DD8" w14:textId="6D31FF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050A7FC" w14:textId="321BF0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1493116" w14:textId="74D452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0,0036</w:t>
            </w:r>
          </w:p>
        </w:tc>
        <w:tc>
          <w:tcPr>
            <w:tcW w:w="1239" w:type="dxa"/>
            <w:tcBorders>
              <w:top w:val="nil"/>
              <w:left w:val="nil"/>
              <w:bottom w:val="single" w:sz="4" w:space="0" w:color="auto"/>
              <w:right w:val="single" w:sz="4" w:space="0" w:color="auto"/>
            </w:tcBorders>
            <w:shd w:val="clear" w:color="auto" w:fill="auto"/>
            <w:vAlign w:val="center"/>
          </w:tcPr>
          <w:p w14:paraId="6FECD7DB" w14:textId="107297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C21D59B" w14:textId="17230A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0,0036</w:t>
            </w:r>
          </w:p>
        </w:tc>
        <w:tc>
          <w:tcPr>
            <w:tcW w:w="1087" w:type="dxa"/>
            <w:tcBorders>
              <w:top w:val="nil"/>
              <w:left w:val="nil"/>
              <w:bottom w:val="single" w:sz="4" w:space="0" w:color="auto"/>
              <w:right w:val="single" w:sz="4" w:space="0" w:color="auto"/>
            </w:tcBorders>
            <w:shd w:val="clear" w:color="auto" w:fill="auto"/>
            <w:vAlign w:val="center"/>
          </w:tcPr>
          <w:p w14:paraId="690C9A03" w14:textId="3645DE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37D44ED" w14:textId="316D3B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7C9F7CA" w14:textId="468366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A33C2FF" w14:textId="3A1002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ECC7678" w14:textId="1345DD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4E9BE86" w14:textId="7A4CBD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41BF17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65479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137</w:t>
            </w:r>
          </w:p>
        </w:tc>
        <w:tc>
          <w:tcPr>
            <w:tcW w:w="1197" w:type="dxa"/>
            <w:tcBorders>
              <w:top w:val="nil"/>
              <w:left w:val="nil"/>
              <w:bottom w:val="single" w:sz="4" w:space="0" w:color="auto"/>
              <w:right w:val="single" w:sz="4" w:space="0" w:color="auto"/>
            </w:tcBorders>
            <w:shd w:val="clear" w:color="auto" w:fill="auto"/>
            <w:vAlign w:val="center"/>
            <w:hideMark/>
          </w:tcPr>
          <w:p w14:paraId="61CE3CA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FFA482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510" w:type="dxa"/>
            <w:tcBorders>
              <w:top w:val="nil"/>
              <w:left w:val="nil"/>
              <w:bottom w:val="single" w:sz="4" w:space="0" w:color="auto"/>
              <w:right w:val="single" w:sz="4" w:space="0" w:color="auto"/>
            </w:tcBorders>
            <w:shd w:val="clear" w:color="auto" w:fill="auto"/>
            <w:vAlign w:val="center"/>
            <w:hideMark/>
          </w:tcPr>
          <w:p w14:paraId="7FAE1C4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Ленина,6,Музей Иконы</w:t>
            </w:r>
          </w:p>
        </w:tc>
        <w:tc>
          <w:tcPr>
            <w:tcW w:w="1148" w:type="dxa"/>
            <w:tcBorders>
              <w:top w:val="nil"/>
              <w:left w:val="nil"/>
              <w:bottom w:val="single" w:sz="4" w:space="0" w:color="auto"/>
              <w:right w:val="single" w:sz="4" w:space="0" w:color="auto"/>
            </w:tcBorders>
            <w:shd w:val="clear" w:color="auto" w:fill="auto"/>
            <w:vAlign w:val="center"/>
          </w:tcPr>
          <w:p w14:paraId="558017DA" w14:textId="6D1AFA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E1FDF70" w14:textId="3F0CD3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7CB8BFB" w14:textId="6A1D31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0,0355</w:t>
            </w:r>
          </w:p>
        </w:tc>
        <w:tc>
          <w:tcPr>
            <w:tcW w:w="1239" w:type="dxa"/>
            <w:tcBorders>
              <w:top w:val="nil"/>
              <w:left w:val="nil"/>
              <w:bottom w:val="single" w:sz="4" w:space="0" w:color="auto"/>
              <w:right w:val="single" w:sz="4" w:space="0" w:color="auto"/>
            </w:tcBorders>
            <w:shd w:val="clear" w:color="auto" w:fill="auto"/>
            <w:vAlign w:val="center"/>
          </w:tcPr>
          <w:p w14:paraId="76C5C9D0" w14:textId="7D0599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CDC2228" w14:textId="5AE621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0,0355</w:t>
            </w:r>
          </w:p>
        </w:tc>
        <w:tc>
          <w:tcPr>
            <w:tcW w:w="1087" w:type="dxa"/>
            <w:tcBorders>
              <w:top w:val="nil"/>
              <w:left w:val="nil"/>
              <w:bottom w:val="single" w:sz="4" w:space="0" w:color="auto"/>
              <w:right w:val="single" w:sz="4" w:space="0" w:color="auto"/>
            </w:tcBorders>
            <w:shd w:val="clear" w:color="auto" w:fill="auto"/>
            <w:vAlign w:val="center"/>
          </w:tcPr>
          <w:p w14:paraId="44171A18" w14:textId="49B12A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550E216" w14:textId="2CB7D4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AFE37E3" w14:textId="2364E8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5B2EDC3" w14:textId="713653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C5813B5" w14:textId="4C3F78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9F8AD45" w14:textId="3A0858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7B998E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F0BC51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138</w:t>
            </w:r>
          </w:p>
        </w:tc>
        <w:tc>
          <w:tcPr>
            <w:tcW w:w="1197" w:type="dxa"/>
            <w:tcBorders>
              <w:top w:val="nil"/>
              <w:left w:val="nil"/>
              <w:bottom w:val="single" w:sz="4" w:space="0" w:color="auto"/>
              <w:right w:val="single" w:sz="4" w:space="0" w:color="auto"/>
            </w:tcBorders>
            <w:shd w:val="clear" w:color="auto" w:fill="auto"/>
            <w:vAlign w:val="center"/>
            <w:hideMark/>
          </w:tcPr>
          <w:p w14:paraId="0195C3A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9808B1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тк-7а</w:t>
            </w:r>
          </w:p>
        </w:tc>
        <w:tc>
          <w:tcPr>
            <w:tcW w:w="1510" w:type="dxa"/>
            <w:tcBorders>
              <w:top w:val="nil"/>
              <w:left w:val="nil"/>
              <w:bottom w:val="single" w:sz="4" w:space="0" w:color="auto"/>
              <w:right w:val="single" w:sz="4" w:space="0" w:color="auto"/>
            </w:tcBorders>
            <w:shd w:val="clear" w:color="auto" w:fill="auto"/>
            <w:vAlign w:val="center"/>
            <w:hideMark/>
          </w:tcPr>
          <w:p w14:paraId="03655A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Баканова,32,с.гараж</w:t>
            </w:r>
          </w:p>
        </w:tc>
        <w:tc>
          <w:tcPr>
            <w:tcW w:w="1148" w:type="dxa"/>
            <w:tcBorders>
              <w:top w:val="nil"/>
              <w:left w:val="nil"/>
              <w:bottom w:val="single" w:sz="4" w:space="0" w:color="auto"/>
              <w:right w:val="single" w:sz="4" w:space="0" w:color="auto"/>
            </w:tcBorders>
            <w:shd w:val="clear" w:color="auto" w:fill="auto"/>
            <w:vAlign w:val="center"/>
          </w:tcPr>
          <w:p w14:paraId="6254C2A4" w14:textId="6D28F5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8BBE9F6" w14:textId="575B31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C0B8126" w14:textId="609941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0,04533</w:t>
            </w:r>
          </w:p>
        </w:tc>
        <w:tc>
          <w:tcPr>
            <w:tcW w:w="1239" w:type="dxa"/>
            <w:tcBorders>
              <w:top w:val="nil"/>
              <w:left w:val="nil"/>
              <w:bottom w:val="single" w:sz="4" w:space="0" w:color="auto"/>
              <w:right w:val="single" w:sz="4" w:space="0" w:color="auto"/>
            </w:tcBorders>
            <w:shd w:val="clear" w:color="auto" w:fill="auto"/>
            <w:vAlign w:val="center"/>
          </w:tcPr>
          <w:p w14:paraId="30664F2B" w14:textId="72776F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FF7FF95" w14:textId="6B1027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0,04533</w:t>
            </w:r>
          </w:p>
        </w:tc>
        <w:tc>
          <w:tcPr>
            <w:tcW w:w="1087" w:type="dxa"/>
            <w:tcBorders>
              <w:top w:val="nil"/>
              <w:left w:val="nil"/>
              <w:bottom w:val="single" w:sz="4" w:space="0" w:color="auto"/>
              <w:right w:val="single" w:sz="4" w:space="0" w:color="auto"/>
            </w:tcBorders>
            <w:shd w:val="clear" w:color="auto" w:fill="auto"/>
            <w:vAlign w:val="center"/>
          </w:tcPr>
          <w:p w14:paraId="4814E499" w14:textId="65B839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492A9E1" w14:textId="677B35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698C16F2" w14:textId="7CC943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E592592" w14:textId="502841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7D031BD7" w14:textId="337826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B500415" w14:textId="2356DC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FA223D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62CD3A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139</w:t>
            </w:r>
          </w:p>
        </w:tc>
        <w:tc>
          <w:tcPr>
            <w:tcW w:w="1197" w:type="dxa"/>
            <w:tcBorders>
              <w:top w:val="nil"/>
              <w:left w:val="nil"/>
              <w:bottom w:val="single" w:sz="4" w:space="0" w:color="auto"/>
              <w:right w:val="single" w:sz="4" w:space="0" w:color="auto"/>
            </w:tcBorders>
            <w:shd w:val="clear" w:color="auto" w:fill="auto"/>
            <w:vAlign w:val="center"/>
            <w:hideMark/>
          </w:tcPr>
          <w:p w14:paraId="70C17F4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3D4C3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тк-13</w:t>
            </w:r>
          </w:p>
        </w:tc>
        <w:tc>
          <w:tcPr>
            <w:tcW w:w="1510" w:type="dxa"/>
            <w:tcBorders>
              <w:top w:val="nil"/>
              <w:left w:val="nil"/>
              <w:bottom w:val="single" w:sz="4" w:space="0" w:color="auto"/>
              <w:right w:val="single" w:sz="4" w:space="0" w:color="auto"/>
            </w:tcBorders>
            <w:shd w:val="clear" w:color="auto" w:fill="auto"/>
            <w:vAlign w:val="center"/>
            <w:hideMark/>
          </w:tcPr>
          <w:p w14:paraId="2CA1D07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тк-14</w:t>
            </w:r>
          </w:p>
        </w:tc>
        <w:tc>
          <w:tcPr>
            <w:tcW w:w="1148" w:type="dxa"/>
            <w:tcBorders>
              <w:top w:val="nil"/>
              <w:left w:val="nil"/>
              <w:bottom w:val="single" w:sz="4" w:space="0" w:color="auto"/>
              <w:right w:val="single" w:sz="4" w:space="0" w:color="auto"/>
            </w:tcBorders>
            <w:shd w:val="clear" w:color="auto" w:fill="auto"/>
            <w:vAlign w:val="center"/>
          </w:tcPr>
          <w:p w14:paraId="56C65F8F" w14:textId="5661F9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34CC8FE" w14:textId="07A780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3C77C2A" w14:textId="3FF4FA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0,09357</w:t>
            </w:r>
          </w:p>
        </w:tc>
        <w:tc>
          <w:tcPr>
            <w:tcW w:w="1239" w:type="dxa"/>
            <w:tcBorders>
              <w:top w:val="nil"/>
              <w:left w:val="nil"/>
              <w:bottom w:val="single" w:sz="4" w:space="0" w:color="auto"/>
              <w:right w:val="single" w:sz="4" w:space="0" w:color="auto"/>
            </w:tcBorders>
            <w:shd w:val="clear" w:color="auto" w:fill="auto"/>
            <w:vAlign w:val="center"/>
          </w:tcPr>
          <w:p w14:paraId="16F2FA1A" w14:textId="342DA0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02717CAF" w14:textId="556401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0,09357</w:t>
            </w:r>
          </w:p>
        </w:tc>
        <w:tc>
          <w:tcPr>
            <w:tcW w:w="1087" w:type="dxa"/>
            <w:tcBorders>
              <w:top w:val="nil"/>
              <w:left w:val="nil"/>
              <w:bottom w:val="single" w:sz="4" w:space="0" w:color="auto"/>
              <w:right w:val="single" w:sz="4" w:space="0" w:color="auto"/>
            </w:tcBorders>
            <w:shd w:val="clear" w:color="auto" w:fill="auto"/>
            <w:vAlign w:val="center"/>
          </w:tcPr>
          <w:p w14:paraId="56C8F2C1" w14:textId="78A9C9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615C442" w14:textId="24A1DB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820" w:type="dxa"/>
            <w:tcBorders>
              <w:top w:val="nil"/>
              <w:left w:val="nil"/>
              <w:bottom w:val="single" w:sz="4" w:space="0" w:color="auto"/>
              <w:right w:val="single" w:sz="4" w:space="0" w:color="auto"/>
            </w:tcBorders>
            <w:shd w:val="clear" w:color="auto" w:fill="auto"/>
            <w:vAlign w:val="center"/>
          </w:tcPr>
          <w:p w14:paraId="3C170945" w14:textId="70755D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ACB681E" w14:textId="619B84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48662EC0" w14:textId="263C70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31C4C27" w14:textId="77B0FD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7B945D1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A451D3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140</w:t>
            </w:r>
          </w:p>
        </w:tc>
        <w:tc>
          <w:tcPr>
            <w:tcW w:w="1197" w:type="dxa"/>
            <w:tcBorders>
              <w:top w:val="nil"/>
              <w:left w:val="nil"/>
              <w:bottom w:val="single" w:sz="4" w:space="0" w:color="auto"/>
              <w:right w:val="single" w:sz="4" w:space="0" w:color="auto"/>
            </w:tcBorders>
            <w:shd w:val="clear" w:color="auto" w:fill="auto"/>
            <w:vAlign w:val="center"/>
            <w:hideMark/>
          </w:tcPr>
          <w:p w14:paraId="587E660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41BEF7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Баканова,32,с. гараж</w:t>
            </w:r>
          </w:p>
        </w:tc>
        <w:tc>
          <w:tcPr>
            <w:tcW w:w="1510" w:type="dxa"/>
            <w:tcBorders>
              <w:top w:val="nil"/>
              <w:left w:val="nil"/>
              <w:bottom w:val="single" w:sz="4" w:space="0" w:color="auto"/>
              <w:right w:val="single" w:sz="4" w:space="0" w:color="auto"/>
            </w:tcBorders>
            <w:shd w:val="clear" w:color="auto" w:fill="auto"/>
            <w:vAlign w:val="center"/>
            <w:hideMark/>
          </w:tcPr>
          <w:p w14:paraId="3EBF279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Баканова,32, ОГКУ  ЦЗН</w:t>
            </w:r>
          </w:p>
        </w:tc>
        <w:tc>
          <w:tcPr>
            <w:tcW w:w="1148" w:type="dxa"/>
            <w:tcBorders>
              <w:top w:val="nil"/>
              <w:left w:val="nil"/>
              <w:bottom w:val="single" w:sz="4" w:space="0" w:color="auto"/>
              <w:right w:val="single" w:sz="4" w:space="0" w:color="auto"/>
            </w:tcBorders>
            <w:shd w:val="clear" w:color="auto" w:fill="auto"/>
            <w:vAlign w:val="center"/>
          </w:tcPr>
          <w:p w14:paraId="465E8088" w14:textId="5C00C3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275AF7C" w14:textId="244663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7D9E5DC" w14:textId="3B5D05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2D542382" w14:textId="7AB168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FE2EC00" w14:textId="02F8EA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0F847134" w14:textId="225420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6F78A04" w14:textId="1068DA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176A926" w14:textId="21A3D7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043EDA7" w14:textId="25A01F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4900C0C9" w14:textId="0AE841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CF0C3CD" w14:textId="0B1B9E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699E02A"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5C468D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141</w:t>
            </w:r>
          </w:p>
        </w:tc>
        <w:tc>
          <w:tcPr>
            <w:tcW w:w="1197" w:type="dxa"/>
            <w:tcBorders>
              <w:top w:val="nil"/>
              <w:left w:val="nil"/>
              <w:bottom w:val="single" w:sz="4" w:space="0" w:color="auto"/>
              <w:right w:val="single" w:sz="4" w:space="0" w:color="auto"/>
            </w:tcBorders>
            <w:shd w:val="clear" w:color="auto" w:fill="auto"/>
            <w:vAlign w:val="center"/>
            <w:hideMark/>
          </w:tcPr>
          <w:p w14:paraId="5AF5E09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5B598F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Вр-25</w:t>
            </w:r>
          </w:p>
        </w:tc>
        <w:tc>
          <w:tcPr>
            <w:tcW w:w="1510" w:type="dxa"/>
            <w:tcBorders>
              <w:top w:val="nil"/>
              <w:left w:val="nil"/>
              <w:bottom w:val="single" w:sz="4" w:space="0" w:color="auto"/>
              <w:right w:val="single" w:sz="4" w:space="0" w:color="auto"/>
            </w:tcBorders>
            <w:shd w:val="clear" w:color="auto" w:fill="auto"/>
            <w:vAlign w:val="center"/>
            <w:hideMark/>
          </w:tcPr>
          <w:p w14:paraId="42BAC1C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Шуйская,18,Худ. Училище</w:t>
            </w:r>
          </w:p>
        </w:tc>
        <w:tc>
          <w:tcPr>
            <w:tcW w:w="1148" w:type="dxa"/>
            <w:tcBorders>
              <w:top w:val="nil"/>
              <w:left w:val="nil"/>
              <w:bottom w:val="single" w:sz="4" w:space="0" w:color="auto"/>
              <w:right w:val="single" w:sz="4" w:space="0" w:color="auto"/>
            </w:tcBorders>
            <w:shd w:val="clear" w:color="auto" w:fill="auto"/>
            <w:vAlign w:val="center"/>
          </w:tcPr>
          <w:p w14:paraId="11A7EA86" w14:textId="3D8EDB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1DCCF3F" w14:textId="2C7D9F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F07A969" w14:textId="6A546B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0,02359</w:t>
            </w:r>
          </w:p>
        </w:tc>
        <w:tc>
          <w:tcPr>
            <w:tcW w:w="1239" w:type="dxa"/>
            <w:tcBorders>
              <w:top w:val="nil"/>
              <w:left w:val="nil"/>
              <w:bottom w:val="single" w:sz="4" w:space="0" w:color="auto"/>
              <w:right w:val="single" w:sz="4" w:space="0" w:color="auto"/>
            </w:tcBorders>
            <w:shd w:val="clear" w:color="auto" w:fill="auto"/>
            <w:vAlign w:val="center"/>
          </w:tcPr>
          <w:p w14:paraId="23FAEEFF" w14:textId="439E2F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CAF7BE9" w14:textId="26856E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0,02359</w:t>
            </w:r>
          </w:p>
        </w:tc>
        <w:tc>
          <w:tcPr>
            <w:tcW w:w="1087" w:type="dxa"/>
            <w:tcBorders>
              <w:top w:val="nil"/>
              <w:left w:val="nil"/>
              <w:bottom w:val="single" w:sz="4" w:space="0" w:color="auto"/>
              <w:right w:val="single" w:sz="4" w:space="0" w:color="auto"/>
            </w:tcBorders>
            <w:shd w:val="clear" w:color="auto" w:fill="auto"/>
            <w:vAlign w:val="center"/>
          </w:tcPr>
          <w:p w14:paraId="23317A3B" w14:textId="67DCB1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C2AE228" w14:textId="189B43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432DF43" w14:textId="176CF2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EABF929" w14:textId="49B08F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66828258" w14:textId="1583781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7CF4BC0" w14:textId="6FA311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6ECDB6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83975C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143</w:t>
            </w:r>
          </w:p>
        </w:tc>
        <w:tc>
          <w:tcPr>
            <w:tcW w:w="1197" w:type="dxa"/>
            <w:tcBorders>
              <w:top w:val="nil"/>
              <w:left w:val="nil"/>
              <w:bottom w:val="single" w:sz="4" w:space="0" w:color="auto"/>
              <w:right w:val="single" w:sz="4" w:space="0" w:color="auto"/>
            </w:tcBorders>
            <w:shd w:val="clear" w:color="auto" w:fill="auto"/>
            <w:vAlign w:val="center"/>
            <w:hideMark/>
          </w:tcPr>
          <w:p w14:paraId="4F697C2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CCC20F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Вр-25</w:t>
            </w:r>
          </w:p>
        </w:tc>
        <w:tc>
          <w:tcPr>
            <w:tcW w:w="1510" w:type="dxa"/>
            <w:tcBorders>
              <w:top w:val="nil"/>
              <w:left w:val="nil"/>
              <w:bottom w:val="single" w:sz="4" w:space="0" w:color="auto"/>
              <w:right w:val="single" w:sz="4" w:space="0" w:color="auto"/>
            </w:tcBorders>
            <w:shd w:val="clear" w:color="auto" w:fill="auto"/>
            <w:vAlign w:val="center"/>
            <w:hideMark/>
          </w:tcPr>
          <w:p w14:paraId="5E19337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Шуйская,18,с.гараж</w:t>
            </w:r>
          </w:p>
        </w:tc>
        <w:tc>
          <w:tcPr>
            <w:tcW w:w="1148" w:type="dxa"/>
            <w:tcBorders>
              <w:top w:val="nil"/>
              <w:left w:val="nil"/>
              <w:bottom w:val="single" w:sz="4" w:space="0" w:color="auto"/>
              <w:right w:val="single" w:sz="4" w:space="0" w:color="auto"/>
            </w:tcBorders>
            <w:shd w:val="clear" w:color="auto" w:fill="auto"/>
            <w:vAlign w:val="center"/>
          </w:tcPr>
          <w:p w14:paraId="07D83B9E" w14:textId="5DE9F5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D73D8A5" w14:textId="7375B5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04AE6EB" w14:textId="05CDCB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448988F5" w14:textId="4305CC6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6B57F2B2" w14:textId="507EE3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280692BF" w14:textId="2EF2664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F387B6F" w14:textId="24499A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4E42731" w14:textId="36C217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FC062C9" w14:textId="4F04F2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4,4</w:t>
            </w:r>
          </w:p>
        </w:tc>
        <w:tc>
          <w:tcPr>
            <w:tcW w:w="1050" w:type="dxa"/>
            <w:tcBorders>
              <w:top w:val="nil"/>
              <w:left w:val="nil"/>
              <w:bottom w:val="single" w:sz="4" w:space="0" w:color="auto"/>
              <w:right w:val="single" w:sz="4" w:space="0" w:color="auto"/>
            </w:tcBorders>
            <w:shd w:val="clear" w:color="auto" w:fill="auto"/>
            <w:vAlign w:val="center"/>
          </w:tcPr>
          <w:p w14:paraId="229A86A6" w14:textId="0BDB49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D2C48AD" w14:textId="76ADC0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DB8381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7AAE8D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145</w:t>
            </w:r>
          </w:p>
        </w:tc>
        <w:tc>
          <w:tcPr>
            <w:tcW w:w="1197" w:type="dxa"/>
            <w:tcBorders>
              <w:top w:val="nil"/>
              <w:left w:val="nil"/>
              <w:bottom w:val="single" w:sz="4" w:space="0" w:color="auto"/>
              <w:right w:val="single" w:sz="4" w:space="0" w:color="auto"/>
            </w:tcBorders>
            <w:shd w:val="clear" w:color="auto" w:fill="auto"/>
            <w:vAlign w:val="center"/>
            <w:hideMark/>
          </w:tcPr>
          <w:p w14:paraId="42B3972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EBAE0E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Котухиных,4а,с. гараж</w:t>
            </w:r>
          </w:p>
        </w:tc>
        <w:tc>
          <w:tcPr>
            <w:tcW w:w="1510" w:type="dxa"/>
            <w:tcBorders>
              <w:top w:val="nil"/>
              <w:left w:val="nil"/>
              <w:bottom w:val="single" w:sz="4" w:space="0" w:color="auto"/>
              <w:right w:val="single" w:sz="4" w:space="0" w:color="auto"/>
            </w:tcBorders>
            <w:shd w:val="clear" w:color="auto" w:fill="auto"/>
            <w:vAlign w:val="center"/>
            <w:hideMark/>
          </w:tcPr>
          <w:p w14:paraId="6253C68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Котухиных,4А,Школа искусств</w:t>
            </w:r>
          </w:p>
        </w:tc>
        <w:tc>
          <w:tcPr>
            <w:tcW w:w="1148" w:type="dxa"/>
            <w:tcBorders>
              <w:top w:val="nil"/>
              <w:left w:val="nil"/>
              <w:bottom w:val="single" w:sz="4" w:space="0" w:color="auto"/>
              <w:right w:val="single" w:sz="4" w:space="0" w:color="auto"/>
            </w:tcBorders>
            <w:shd w:val="clear" w:color="auto" w:fill="auto"/>
            <w:vAlign w:val="center"/>
          </w:tcPr>
          <w:p w14:paraId="42F50323" w14:textId="02C3F1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C862F7A" w14:textId="321F1A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2D84C63" w14:textId="6E4AD3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4EF74F7A" w14:textId="47ABD6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00B0C92D" w14:textId="26448E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19226C43" w14:textId="2F285F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8A0008F" w14:textId="3ADE5D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D425877" w14:textId="7FC543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548753E" w14:textId="4DC7FE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3,9</w:t>
            </w:r>
          </w:p>
        </w:tc>
        <w:tc>
          <w:tcPr>
            <w:tcW w:w="1050" w:type="dxa"/>
            <w:tcBorders>
              <w:top w:val="nil"/>
              <w:left w:val="nil"/>
              <w:bottom w:val="single" w:sz="4" w:space="0" w:color="auto"/>
              <w:right w:val="single" w:sz="4" w:space="0" w:color="auto"/>
            </w:tcBorders>
            <w:shd w:val="clear" w:color="auto" w:fill="auto"/>
            <w:vAlign w:val="center"/>
          </w:tcPr>
          <w:p w14:paraId="07C6A537" w14:textId="0C8894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6ABCF2B7" w14:textId="6EC0C7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3442454"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F4D7E0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146</w:t>
            </w:r>
          </w:p>
        </w:tc>
        <w:tc>
          <w:tcPr>
            <w:tcW w:w="1197" w:type="dxa"/>
            <w:tcBorders>
              <w:top w:val="nil"/>
              <w:left w:val="nil"/>
              <w:bottom w:val="single" w:sz="4" w:space="0" w:color="auto"/>
              <w:right w:val="single" w:sz="4" w:space="0" w:color="auto"/>
            </w:tcBorders>
            <w:shd w:val="clear" w:color="auto" w:fill="auto"/>
            <w:vAlign w:val="center"/>
            <w:hideMark/>
          </w:tcPr>
          <w:p w14:paraId="6AE80C0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322920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Вр-12</w:t>
            </w:r>
          </w:p>
        </w:tc>
        <w:tc>
          <w:tcPr>
            <w:tcW w:w="1510" w:type="dxa"/>
            <w:tcBorders>
              <w:top w:val="nil"/>
              <w:left w:val="nil"/>
              <w:bottom w:val="single" w:sz="4" w:space="0" w:color="auto"/>
              <w:right w:val="single" w:sz="4" w:space="0" w:color="auto"/>
            </w:tcBorders>
            <w:shd w:val="clear" w:color="auto" w:fill="auto"/>
            <w:vAlign w:val="center"/>
            <w:hideMark/>
          </w:tcPr>
          <w:p w14:paraId="404911F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Зиновьева,быв. котельная</w:t>
            </w:r>
          </w:p>
        </w:tc>
        <w:tc>
          <w:tcPr>
            <w:tcW w:w="1148" w:type="dxa"/>
            <w:tcBorders>
              <w:top w:val="nil"/>
              <w:left w:val="nil"/>
              <w:bottom w:val="single" w:sz="4" w:space="0" w:color="auto"/>
              <w:right w:val="single" w:sz="4" w:space="0" w:color="auto"/>
            </w:tcBorders>
            <w:shd w:val="clear" w:color="auto" w:fill="auto"/>
            <w:vAlign w:val="center"/>
          </w:tcPr>
          <w:p w14:paraId="4E427756" w14:textId="74B5231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6E8F2D6" w14:textId="641068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1B8D85B" w14:textId="647478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7B50E203" w14:textId="634C99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68FB8DD1" w14:textId="0CB676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157C672A" w14:textId="4EE8B7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08E80BC" w14:textId="50D041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5ED9B44" w14:textId="60768AE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76A59EB" w14:textId="3EBCD1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4,4</w:t>
            </w:r>
          </w:p>
        </w:tc>
        <w:tc>
          <w:tcPr>
            <w:tcW w:w="1050" w:type="dxa"/>
            <w:tcBorders>
              <w:top w:val="nil"/>
              <w:left w:val="nil"/>
              <w:bottom w:val="single" w:sz="4" w:space="0" w:color="auto"/>
              <w:right w:val="single" w:sz="4" w:space="0" w:color="auto"/>
            </w:tcBorders>
            <w:shd w:val="clear" w:color="auto" w:fill="auto"/>
            <w:vAlign w:val="center"/>
          </w:tcPr>
          <w:p w14:paraId="66085A85" w14:textId="6CB0DF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9858B76" w14:textId="588191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0C501D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8328B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147</w:t>
            </w:r>
          </w:p>
        </w:tc>
        <w:tc>
          <w:tcPr>
            <w:tcW w:w="1197" w:type="dxa"/>
            <w:tcBorders>
              <w:top w:val="nil"/>
              <w:left w:val="nil"/>
              <w:bottom w:val="single" w:sz="4" w:space="0" w:color="auto"/>
              <w:right w:val="single" w:sz="4" w:space="0" w:color="auto"/>
            </w:tcBorders>
            <w:shd w:val="clear" w:color="auto" w:fill="auto"/>
            <w:vAlign w:val="center"/>
            <w:hideMark/>
          </w:tcPr>
          <w:p w14:paraId="360C3D3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E95779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1719CB6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Вр-14</w:t>
            </w:r>
          </w:p>
        </w:tc>
        <w:tc>
          <w:tcPr>
            <w:tcW w:w="1148" w:type="dxa"/>
            <w:tcBorders>
              <w:top w:val="nil"/>
              <w:left w:val="nil"/>
              <w:bottom w:val="single" w:sz="4" w:space="0" w:color="auto"/>
              <w:right w:val="single" w:sz="4" w:space="0" w:color="auto"/>
            </w:tcBorders>
            <w:shd w:val="clear" w:color="auto" w:fill="auto"/>
            <w:vAlign w:val="center"/>
          </w:tcPr>
          <w:p w14:paraId="539DD9D5" w14:textId="7DC2D7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9BA93EC" w14:textId="36C525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5C9B2E1" w14:textId="443C5E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0,02156</w:t>
            </w:r>
          </w:p>
        </w:tc>
        <w:tc>
          <w:tcPr>
            <w:tcW w:w="1239" w:type="dxa"/>
            <w:tcBorders>
              <w:top w:val="nil"/>
              <w:left w:val="nil"/>
              <w:bottom w:val="single" w:sz="4" w:space="0" w:color="auto"/>
              <w:right w:val="single" w:sz="4" w:space="0" w:color="auto"/>
            </w:tcBorders>
            <w:shd w:val="clear" w:color="auto" w:fill="auto"/>
            <w:vAlign w:val="center"/>
          </w:tcPr>
          <w:p w14:paraId="15E03C08" w14:textId="5B087E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66BADA9" w14:textId="6FE2CC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0,02156</w:t>
            </w:r>
          </w:p>
        </w:tc>
        <w:tc>
          <w:tcPr>
            <w:tcW w:w="1087" w:type="dxa"/>
            <w:tcBorders>
              <w:top w:val="nil"/>
              <w:left w:val="nil"/>
              <w:bottom w:val="single" w:sz="4" w:space="0" w:color="auto"/>
              <w:right w:val="single" w:sz="4" w:space="0" w:color="auto"/>
            </w:tcBorders>
            <w:shd w:val="clear" w:color="auto" w:fill="auto"/>
            <w:vAlign w:val="center"/>
          </w:tcPr>
          <w:p w14:paraId="7BF2136B" w14:textId="6ABD0A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10DFE6B6" w14:textId="7139E0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8A28AE3" w14:textId="546123D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EB71E34" w14:textId="2DA95A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220E6E8F" w14:textId="551141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EB42A3C" w14:textId="1210BF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4160BD3" w14:textId="77777777" w:rsidTr="00BE5703">
        <w:trPr>
          <w:trHeight w:val="48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0E33D0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148</w:t>
            </w:r>
          </w:p>
        </w:tc>
        <w:tc>
          <w:tcPr>
            <w:tcW w:w="1197" w:type="dxa"/>
            <w:tcBorders>
              <w:top w:val="nil"/>
              <w:left w:val="nil"/>
              <w:bottom w:val="single" w:sz="4" w:space="0" w:color="auto"/>
              <w:right w:val="single" w:sz="4" w:space="0" w:color="auto"/>
            </w:tcBorders>
            <w:shd w:val="clear" w:color="auto" w:fill="auto"/>
            <w:vAlign w:val="center"/>
            <w:hideMark/>
          </w:tcPr>
          <w:p w14:paraId="48A87BA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29B7EC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225C868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Баканова,19,с.гараж Дк</w:t>
            </w:r>
          </w:p>
        </w:tc>
        <w:tc>
          <w:tcPr>
            <w:tcW w:w="1148" w:type="dxa"/>
            <w:tcBorders>
              <w:top w:val="nil"/>
              <w:left w:val="nil"/>
              <w:bottom w:val="single" w:sz="4" w:space="0" w:color="auto"/>
              <w:right w:val="single" w:sz="4" w:space="0" w:color="auto"/>
            </w:tcBorders>
            <w:shd w:val="clear" w:color="auto" w:fill="auto"/>
            <w:vAlign w:val="center"/>
          </w:tcPr>
          <w:p w14:paraId="52A256F1" w14:textId="279E83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8EE413B" w14:textId="07208D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27493A91" w14:textId="06D0D2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3F58A71D" w14:textId="143374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470FE697" w14:textId="15132D7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480E0DA4" w14:textId="1BC3F2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E2E1DCD" w14:textId="474610F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A3A176B" w14:textId="6604B4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11A12476" w14:textId="5D7C7A5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3,9</w:t>
            </w:r>
          </w:p>
        </w:tc>
        <w:tc>
          <w:tcPr>
            <w:tcW w:w="1050" w:type="dxa"/>
            <w:tcBorders>
              <w:top w:val="nil"/>
              <w:left w:val="nil"/>
              <w:bottom w:val="single" w:sz="4" w:space="0" w:color="auto"/>
              <w:right w:val="single" w:sz="4" w:space="0" w:color="auto"/>
            </w:tcBorders>
            <w:shd w:val="clear" w:color="auto" w:fill="auto"/>
            <w:vAlign w:val="center"/>
          </w:tcPr>
          <w:p w14:paraId="6E008C5F" w14:textId="0B6F36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2615F99F" w14:textId="448E6C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C8C795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CD066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149</w:t>
            </w:r>
          </w:p>
        </w:tc>
        <w:tc>
          <w:tcPr>
            <w:tcW w:w="1197" w:type="dxa"/>
            <w:tcBorders>
              <w:top w:val="nil"/>
              <w:left w:val="nil"/>
              <w:bottom w:val="single" w:sz="4" w:space="0" w:color="auto"/>
              <w:right w:val="single" w:sz="4" w:space="0" w:color="auto"/>
            </w:tcBorders>
            <w:shd w:val="clear" w:color="auto" w:fill="auto"/>
            <w:vAlign w:val="center"/>
            <w:hideMark/>
          </w:tcPr>
          <w:p w14:paraId="7209AB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7F2FAF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hideMark/>
          </w:tcPr>
          <w:p w14:paraId="3F92C44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тк-35</w:t>
            </w:r>
          </w:p>
        </w:tc>
        <w:tc>
          <w:tcPr>
            <w:tcW w:w="1148" w:type="dxa"/>
            <w:tcBorders>
              <w:top w:val="nil"/>
              <w:left w:val="nil"/>
              <w:bottom w:val="single" w:sz="4" w:space="0" w:color="auto"/>
              <w:right w:val="single" w:sz="4" w:space="0" w:color="auto"/>
            </w:tcBorders>
            <w:shd w:val="clear" w:color="auto" w:fill="auto"/>
            <w:vAlign w:val="center"/>
          </w:tcPr>
          <w:p w14:paraId="7C7FA217" w14:textId="26DB46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77A3A33" w14:textId="451E8E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7179B75" w14:textId="405619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0,08387</w:t>
            </w:r>
          </w:p>
        </w:tc>
        <w:tc>
          <w:tcPr>
            <w:tcW w:w="1239" w:type="dxa"/>
            <w:tcBorders>
              <w:top w:val="nil"/>
              <w:left w:val="nil"/>
              <w:bottom w:val="single" w:sz="4" w:space="0" w:color="auto"/>
              <w:right w:val="single" w:sz="4" w:space="0" w:color="auto"/>
            </w:tcBorders>
            <w:shd w:val="clear" w:color="auto" w:fill="auto"/>
            <w:vAlign w:val="center"/>
          </w:tcPr>
          <w:p w14:paraId="1FB3A4AF" w14:textId="42101E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9C1847F" w14:textId="7F6CF2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0,08387</w:t>
            </w:r>
          </w:p>
        </w:tc>
        <w:tc>
          <w:tcPr>
            <w:tcW w:w="1087" w:type="dxa"/>
            <w:tcBorders>
              <w:top w:val="nil"/>
              <w:left w:val="nil"/>
              <w:bottom w:val="single" w:sz="4" w:space="0" w:color="auto"/>
              <w:right w:val="single" w:sz="4" w:space="0" w:color="auto"/>
            </w:tcBorders>
            <w:shd w:val="clear" w:color="auto" w:fill="auto"/>
            <w:vAlign w:val="center"/>
          </w:tcPr>
          <w:p w14:paraId="2004DB73" w14:textId="119EFDD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563800C" w14:textId="1B7D4B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0534522F" w14:textId="30BD5C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341986F" w14:textId="6BA3A9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4,8</w:t>
            </w:r>
          </w:p>
        </w:tc>
        <w:tc>
          <w:tcPr>
            <w:tcW w:w="1050" w:type="dxa"/>
            <w:tcBorders>
              <w:top w:val="nil"/>
              <w:left w:val="nil"/>
              <w:bottom w:val="single" w:sz="4" w:space="0" w:color="auto"/>
              <w:right w:val="single" w:sz="4" w:space="0" w:color="auto"/>
            </w:tcBorders>
            <w:shd w:val="clear" w:color="auto" w:fill="auto"/>
            <w:vAlign w:val="center"/>
          </w:tcPr>
          <w:p w14:paraId="4681BF7A" w14:textId="00B10B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A9B8D66" w14:textId="231A67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6BF0F85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417DF0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150</w:t>
            </w:r>
          </w:p>
        </w:tc>
        <w:tc>
          <w:tcPr>
            <w:tcW w:w="1197" w:type="dxa"/>
            <w:tcBorders>
              <w:top w:val="nil"/>
              <w:left w:val="nil"/>
              <w:bottom w:val="single" w:sz="4" w:space="0" w:color="auto"/>
              <w:right w:val="single" w:sz="4" w:space="0" w:color="auto"/>
            </w:tcBorders>
            <w:shd w:val="clear" w:color="auto" w:fill="auto"/>
            <w:vAlign w:val="center"/>
            <w:hideMark/>
          </w:tcPr>
          <w:p w14:paraId="52D453B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69C0EE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Баканова,16,Почта</w:t>
            </w:r>
          </w:p>
        </w:tc>
        <w:tc>
          <w:tcPr>
            <w:tcW w:w="1510" w:type="dxa"/>
            <w:tcBorders>
              <w:top w:val="nil"/>
              <w:left w:val="nil"/>
              <w:bottom w:val="single" w:sz="4" w:space="0" w:color="auto"/>
              <w:right w:val="single" w:sz="4" w:space="0" w:color="auto"/>
            </w:tcBorders>
            <w:shd w:val="clear" w:color="auto" w:fill="auto"/>
            <w:vAlign w:val="center"/>
            <w:hideMark/>
          </w:tcPr>
          <w:p w14:paraId="1BF4D76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Баканова,16,с.гараж</w:t>
            </w:r>
          </w:p>
        </w:tc>
        <w:tc>
          <w:tcPr>
            <w:tcW w:w="1148" w:type="dxa"/>
            <w:tcBorders>
              <w:top w:val="nil"/>
              <w:left w:val="nil"/>
              <w:bottom w:val="single" w:sz="4" w:space="0" w:color="auto"/>
              <w:right w:val="single" w:sz="4" w:space="0" w:color="auto"/>
            </w:tcBorders>
            <w:shd w:val="clear" w:color="auto" w:fill="auto"/>
            <w:vAlign w:val="center"/>
          </w:tcPr>
          <w:p w14:paraId="1AF8BE06" w14:textId="470E2A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39EAEB7" w14:textId="058ADA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9A187B6" w14:textId="3AFECB0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1239" w:type="dxa"/>
            <w:tcBorders>
              <w:top w:val="nil"/>
              <w:left w:val="nil"/>
              <w:bottom w:val="single" w:sz="4" w:space="0" w:color="auto"/>
              <w:right w:val="single" w:sz="4" w:space="0" w:color="auto"/>
            </w:tcBorders>
            <w:shd w:val="clear" w:color="auto" w:fill="auto"/>
            <w:vAlign w:val="center"/>
          </w:tcPr>
          <w:p w14:paraId="14E013CE" w14:textId="5BBEFC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736492A2" w14:textId="48D816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1087" w:type="dxa"/>
            <w:tcBorders>
              <w:top w:val="nil"/>
              <w:left w:val="nil"/>
              <w:bottom w:val="single" w:sz="4" w:space="0" w:color="auto"/>
              <w:right w:val="single" w:sz="4" w:space="0" w:color="auto"/>
            </w:tcBorders>
            <w:shd w:val="clear" w:color="auto" w:fill="auto"/>
            <w:vAlign w:val="center"/>
          </w:tcPr>
          <w:p w14:paraId="745A5805" w14:textId="24E5EF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8EFABBB" w14:textId="2431FC4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2D9BFEC6" w14:textId="2CA773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489C39A" w14:textId="2F1160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4,4</w:t>
            </w:r>
          </w:p>
        </w:tc>
        <w:tc>
          <w:tcPr>
            <w:tcW w:w="1050" w:type="dxa"/>
            <w:tcBorders>
              <w:top w:val="nil"/>
              <w:left w:val="nil"/>
              <w:bottom w:val="single" w:sz="4" w:space="0" w:color="auto"/>
              <w:right w:val="single" w:sz="4" w:space="0" w:color="auto"/>
            </w:tcBorders>
            <w:shd w:val="clear" w:color="auto" w:fill="auto"/>
            <w:vAlign w:val="center"/>
          </w:tcPr>
          <w:p w14:paraId="4421C456" w14:textId="48A371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E75E577" w14:textId="414F66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3849D5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6743A5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151</w:t>
            </w:r>
          </w:p>
        </w:tc>
        <w:tc>
          <w:tcPr>
            <w:tcW w:w="1197" w:type="dxa"/>
            <w:tcBorders>
              <w:top w:val="nil"/>
              <w:left w:val="nil"/>
              <w:bottom w:val="single" w:sz="4" w:space="0" w:color="auto"/>
              <w:right w:val="single" w:sz="4" w:space="0" w:color="auto"/>
            </w:tcBorders>
            <w:shd w:val="clear" w:color="auto" w:fill="auto"/>
            <w:vAlign w:val="center"/>
            <w:hideMark/>
          </w:tcPr>
          <w:p w14:paraId="03EDC9B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460ED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у-18</w:t>
            </w:r>
          </w:p>
        </w:tc>
        <w:tc>
          <w:tcPr>
            <w:tcW w:w="1510" w:type="dxa"/>
            <w:tcBorders>
              <w:top w:val="nil"/>
              <w:left w:val="nil"/>
              <w:bottom w:val="single" w:sz="4" w:space="0" w:color="auto"/>
              <w:right w:val="single" w:sz="4" w:space="0" w:color="auto"/>
            </w:tcBorders>
            <w:shd w:val="clear" w:color="auto" w:fill="auto"/>
            <w:vAlign w:val="center"/>
            <w:hideMark/>
          </w:tcPr>
          <w:p w14:paraId="257FE2B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Зиновьева,36,с.Цех №1</w:t>
            </w:r>
          </w:p>
        </w:tc>
        <w:tc>
          <w:tcPr>
            <w:tcW w:w="1148" w:type="dxa"/>
            <w:tcBorders>
              <w:top w:val="nil"/>
              <w:left w:val="nil"/>
              <w:bottom w:val="single" w:sz="4" w:space="0" w:color="auto"/>
              <w:right w:val="single" w:sz="4" w:space="0" w:color="auto"/>
            </w:tcBorders>
            <w:shd w:val="clear" w:color="auto" w:fill="auto"/>
            <w:vAlign w:val="center"/>
          </w:tcPr>
          <w:p w14:paraId="3629EBC3" w14:textId="1E11C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1466ACA" w14:textId="2B3123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57B7DC9" w14:textId="171C64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0,0395</w:t>
            </w:r>
          </w:p>
        </w:tc>
        <w:tc>
          <w:tcPr>
            <w:tcW w:w="1239" w:type="dxa"/>
            <w:tcBorders>
              <w:top w:val="nil"/>
              <w:left w:val="nil"/>
              <w:bottom w:val="single" w:sz="4" w:space="0" w:color="auto"/>
              <w:right w:val="single" w:sz="4" w:space="0" w:color="auto"/>
            </w:tcBorders>
            <w:shd w:val="clear" w:color="auto" w:fill="auto"/>
            <w:vAlign w:val="center"/>
          </w:tcPr>
          <w:p w14:paraId="6D95368C" w14:textId="373AFF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05A9CD8" w14:textId="6D6837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0,0395</w:t>
            </w:r>
          </w:p>
        </w:tc>
        <w:tc>
          <w:tcPr>
            <w:tcW w:w="1087" w:type="dxa"/>
            <w:tcBorders>
              <w:top w:val="nil"/>
              <w:left w:val="nil"/>
              <w:bottom w:val="single" w:sz="4" w:space="0" w:color="auto"/>
              <w:right w:val="single" w:sz="4" w:space="0" w:color="auto"/>
            </w:tcBorders>
            <w:shd w:val="clear" w:color="auto" w:fill="auto"/>
            <w:vAlign w:val="center"/>
          </w:tcPr>
          <w:p w14:paraId="7F3FC7FB" w14:textId="522BC1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4CE7ED41" w14:textId="73BCA8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885C73A" w14:textId="278B92F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F38FC7F" w14:textId="309213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83B7ADE" w14:textId="6F1351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CE54B3F" w14:textId="531D07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FA9765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195947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152</w:t>
            </w:r>
          </w:p>
        </w:tc>
        <w:tc>
          <w:tcPr>
            <w:tcW w:w="1197" w:type="dxa"/>
            <w:tcBorders>
              <w:top w:val="nil"/>
              <w:left w:val="nil"/>
              <w:bottom w:val="single" w:sz="4" w:space="0" w:color="auto"/>
              <w:right w:val="single" w:sz="4" w:space="0" w:color="auto"/>
            </w:tcBorders>
            <w:shd w:val="clear" w:color="auto" w:fill="auto"/>
            <w:vAlign w:val="center"/>
            <w:hideMark/>
          </w:tcPr>
          <w:p w14:paraId="626C412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E0BBB3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у-16</w:t>
            </w:r>
          </w:p>
        </w:tc>
        <w:tc>
          <w:tcPr>
            <w:tcW w:w="1510" w:type="dxa"/>
            <w:tcBorders>
              <w:top w:val="nil"/>
              <w:left w:val="nil"/>
              <w:bottom w:val="single" w:sz="4" w:space="0" w:color="auto"/>
              <w:right w:val="single" w:sz="4" w:space="0" w:color="auto"/>
            </w:tcBorders>
            <w:shd w:val="clear" w:color="auto" w:fill="auto"/>
            <w:vAlign w:val="center"/>
            <w:hideMark/>
          </w:tcPr>
          <w:p w14:paraId="531B5BE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Вр-09</w:t>
            </w:r>
          </w:p>
        </w:tc>
        <w:tc>
          <w:tcPr>
            <w:tcW w:w="1148" w:type="dxa"/>
            <w:tcBorders>
              <w:top w:val="nil"/>
              <w:left w:val="nil"/>
              <w:bottom w:val="single" w:sz="4" w:space="0" w:color="auto"/>
              <w:right w:val="single" w:sz="4" w:space="0" w:color="auto"/>
            </w:tcBorders>
            <w:shd w:val="clear" w:color="auto" w:fill="auto"/>
            <w:vAlign w:val="center"/>
          </w:tcPr>
          <w:p w14:paraId="5BA12B58" w14:textId="1BC049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108AFED" w14:textId="3AD305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w:t>
            </w:r>
          </w:p>
        </w:tc>
        <w:tc>
          <w:tcPr>
            <w:tcW w:w="1044" w:type="dxa"/>
            <w:tcBorders>
              <w:top w:val="nil"/>
              <w:left w:val="nil"/>
              <w:bottom w:val="single" w:sz="4" w:space="0" w:color="auto"/>
              <w:right w:val="single" w:sz="4" w:space="0" w:color="auto"/>
            </w:tcBorders>
            <w:shd w:val="clear" w:color="auto" w:fill="auto"/>
            <w:vAlign w:val="center"/>
          </w:tcPr>
          <w:p w14:paraId="5551F296" w14:textId="4C7BB1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0,1674</w:t>
            </w:r>
          </w:p>
        </w:tc>
        <w:tc>
          <w:tcPr>
            <w:tcW w:w="1239" w:type="dxa"/>
            <w:tcBorders>
              <w:top w:val="nil"/>
              <w:left w:val="nil"/>
              <w:bottom w:val="single" w:sz="4" w:space="0" w:color="auto"/>
              <w:right w:val="single" w:sz="4" w:space="0" w:color="auto"/>
            </w:tcBorders>
            <w:shd w:val="clear" w:color="auto" w:fill="auto"/>
            <w:vAlign w:val="center"/>
          </w:tcPr>
          <w:p w14:paraId="43D43604" w14:textId="405BF1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F2902E8" w14:textId="223EF4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0,1674</w:t>
            </w:r>
          </w:p>
        </w:tc>
        <w:tc>
          <w:tcPr>
            <w:tcW w:w="1087" w:type="dxa"/>
            <w:tcBorders>
              <w:top w:val="nil"/>
              <w:left w:val="nil"/>
              <w:bottom w:val="single" w:sz="4" w:space="0" w:color="auto"/>
              <w:right w:val="single" w:sz="4" w:space="0" w:color="auto"/>
            </w:tcBorders>
            <w:shd w:val="clear" w:color="auto" w:fill="auto"/>
            <w:vAlign w:val="center"/>
          </w:tcPr>
          <w:p w14:paraId="236154C0" w14:textId="642C427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67FD14C0" w14:textId="10FEB09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3120322" w14:textId="15C85C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150F1316" w14:textId="4288F3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5,6</w:t>
            </w:r>
          </w:p>
        </w:tc>
        <w:tc>
          <w:tcPr>
            <w:tcW w:w="1050" w:type="dxa"/>
            <w:tcBorders>
              <w:top w:val="nil"/>
              <w:left w:val="nil"/>
              <w:bottom w:val="single" w:sz="4" w:space="0" w:color="auto"/>
              <w:right w:val="single" w:sz="4" w:space="0" w:color="auto"/>
            </w:tcBorders>
            <w:shd w:val="clear" w:color="auto" w:fill="auto"/>
            <w:vAlign w:val="center"/>
          </w:tcPr>
          <w:p w14:paraId="7E5BDD79" w14:textId="1AE1ED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54C6AC9" w14:textId="6856B5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9AEBD7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32EA3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153</w:t>
            </w:r>
          </w:p>
        </w:tc>
        <w:tc>
          <w:tcPr>
            <w:tcW w:w="1197" w:type="dxa"/>
            <w:tcBorders>
              <w:top w:val="nil"/>
              <w:left w:val="nil"/>
              <w:bottom w:val="single" w:sz="4" w:space="0" w:color="auto"/>
              <w:right w:val="single" w:sz="4" w:space="0" w:color="auto"/>
            </w:tcBorders>
            <w:shd w:val="clear" w:color="auto" w:fill="auto"/>
            <w:vAlign w:val="center"/>
            <w:hideMark/>
          </w:tcPr>
          <w:p w14:paraId="4F3D9E5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EF757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у-16</w:t>
            </w:r>
          </w:p>
        </w:tc>
        <w:tc>
          <w:tcPr>
            <w:tcW w:w="1510" w:type="dxa"/>
            <w:tcBorders>
              <w:top w:val="nil"/>
              <w:left w:val="nil"/>
              <w:bottom w:val="single" w:sz="4" w:space="0" w:color="auto"/>
              <w:right w:val="single" w:sz="4" w:space="0" w:color="auto"/>
            </w:tcBorders>
            <w:shd w:val="clear" w:color="auto" w:fill="auto"/>
            <w:vAlign w:val="center"/>
            <w:hideMark/>
          </w:tcPr>
          <w:p w14:paraId="427A79F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у-17</w:t>
            </w:r>
          </w:p>
        </w:tc>
        <w:tc>
          <w:tcPr>
            <w:tcW w:w="1148" w:type="dxa"/>
            <w:tcBorders>
              <w:top w:val="nil"/>
              <w:left w:val="nil"/>
              <w:bottom w:val="single" w:sz="4" w:space="0" w:color="auto"/>
              <w:right w:val="single" w:sz="4" w:space="0" w:color="auto"/>
            </w:tcBorders>
            <w:shd w:val="clear" w:color="auto" w:fill="auto"/>
            <w:vAlign w:val="center"/>
          </w:tcPr>
          <w:p w14:paraId="6FA534B1" w14:textId="6175D5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FE36D34" w14:textId="00853A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42E123F4" w14:textId="122026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w:t>
            </w:r>
          </w:p>
        </w:tc>
        <w:tc>
          <w:tcPr>
            <w:tcW w:w="1239" w:type="dxa"/>
            <w:tcBorders>
              <w:top w:val="nil"/>
              <w:left w:val="nil"/>
              <w:bottom w:val="single" w:sz="4" w:space="0" w:color="auto"/>
              <w:right w:val="single" w:sz="4" w:space="0" w:color="auto"/>
            </w:tcBorders>
            <w:shd w:val="clear" w:color="auto" w:fill="auto"/>
            <w:vAlign w:val="center"/>
          </w:tcPr>
          <w:p w14:paraId="522D2D18" w14:textId="76660C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A27C950" w14:textId="43FB7D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w:t>
            </w:r>
          </w:p>
        </w:tc>
        <w:tc>
          <w:tcPr>
            <w:tcW w:w="1087" w:type="dxa"/>
            <w:tcBorders>
              <w:top w:val="nil"/>
              <w:left w:val="nil"/>
              <w:bottom w:val="single" w:sz="4" w:space="0" w:color="auto"/>
              <w:right w:val="single" w:sz="4" w:space="0" w:color="auto"/>
            </w:tcBorders>
            <w:shd w:val="clear" w:color="auto" w:fill="auto"/>
            <w:vAlign w:val="center"/>
          </w:tcPr>
          <w:p w14:paraId="5362C280" w14:textId="220ABA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ECC8A6F" w14:textId="108F2A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7E7874F" w14:textId="5F6AFF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83ECA5F" w14:textId="26CA4E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4BE69533" w14:textId="3A44E3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7F69493" w14:textId="7FDE49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8E7EF1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FA6836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154</w:t>
            </w:r>
          </w:p>
        </w:tc>
        <w:tc>
          <w:tcPr>
            <w:tcW w:w="1197" w:type="dxa"/>
            <w:tcBorders>
              <w:top w:val="nil"/>
              <w:left w:val="nil"/>
              <w:bottom w:val="single" w:sz="4" w:space="0" w:color="auto"/>
              <w:right w:val="single" w:sz="4" w:space="0" w:color="auto"/>
            </w:tcBorders>
            <w:shd w:val="clear" w:color="auto" w:fill="auto"/>
            <w:vAlign w:val="center"/>
            <w:hideMark/>
          </w:tcPr>
          <w:p w14:paraId="720CAB4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B14F72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у-17</w:t>
            </w:r>
          </w:p>
        </w:tc>
        <w:tc>
          <w:tcPr>
            <w:tcW w:w="1510" w:type="dxa"/>
            <w:tcBorders>
              <w:top w:val="nil"/>
              <w:left w:val="nil"/>
              <w:bottom w:val="single" w:sz="4" w:space="0" w:color="auto"/>
              <w:right w:val="single" w:sz="4" w:space="0" w:color="auto"/>
            </w:tcBorders>
            <w:shd w:val="clear" w:color="auto" w:fill="auto"/>
            <w:vAlign w:val="center"/>
            <w:hideMark/>
          </w:tcPr>
          <w:p w14:paraId="1E5B4E6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Зиновьева,36,Маслоцех</w:t>
            </w:r>
          </w:p>
        </w:tc>
        <w:tc>
          <w:tcPr>
            <w:tcW w:w="1148" w:type="dxa"/>
            <w:tcBorders>
              <w:top w:val="nil"/>
              <w:left w:val="nil"/>
              <w:bottom w:val="single" w:sz="4" w:space="0" w:color="auto"/>
              <w:right w:val="single" w:sz="4" w:space="0" w:color="auto"/>
            </w:tcBorders>
            <w:shd w:val="clear" w:color="auto" w:fill="auto"/>
            <w:vAlign w:val="center"/>
          </w:tcPr>
          <w:p w14:paraId="2FDB3276" w14:textId="0DC1DF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72BB46F" w14:textId="61AA8A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2B5B874" w14:textId="667E0B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w:t>
            </w:r>
          </w:p>
        </w:tc>
        <w:tc>
          <w:tcPr>
            <w:tcW w:w="1239" w:type="dxa"/>
            <w:tcBorders>
              <w:top w:val="nil"/>
              <w:left w:val="nil"/>
              <w:bottom w:val="single" w:sz="4" w:space="0" w:color="auto"/>
              <w:right w:val="single" w:sz="4" w:space="0" w:color="auto"/>
            </w:tcBorders>
            <w:shd w:val="clear" w:color="auto" w:fill="auto"/>
            <w:vAlign w:val="center"/>
          </w:tcPr>
          <w:p w14:paraId="0072017A" w14:textId="0C9B83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0AF55CD" w14:textId="4504EC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0,009</w:t>
            </w:r>
          </w:p>
        </w:tc>
        <w:tc>
          <w:tcPr>
            <w:tcW w:w="1087" w:type="dxa"/>
            <w:tcBorders>
              <w:top w:val="nil"/>
              <w:left w:val="nil"/>
              <w:bottom w:val="single" w:sz="4" w:space="0" w:color="auto"/>
              <w:right w:val="single" w:sz="4" w:space="0" w:color="auto"/>
            </w:tcBorders>
            <w:shd w:val="clear" w:color="auto" w:fill="auto"/>
            <w:vAlign w:val="center"/>
          </w:tcPr>
          <w:p w14:paraId="517B60F4" w14:textId="68F8AF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54360ED" w14:textId="27601F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4EA0BAA" w14:textId="2D93F8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1CE28A4" w14:textId="20AAC1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CF9D1AC" w14:textId="51BDDA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6EDB93C" w14:textId="7B80EA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7AEA72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CD0DD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155</w:t>
            </w:r>
          </w:p>
        </w:tc>
        <w:tc>
          <w:tcPr>
            <w:tcW w:w="1197" w:type="dxa"/>
            <w:tcBorders>
              <w:top w:val="nil"/>
              <w:left w:val="nil"/>
              <w:bottom w:val="single" w:sz="4" w:space="0" w:color="auto"/>
              <w:right w:val="single" w:sz="4" w:space="0" w:color="auto"/>
            </w:tcBorders>
            <w:shd w:val="clear" w:color="auto" w:fill="auto"/>
            <w:vAlign w:val="center"/>
            <w:hideMark/>
          </w:tcPr>
          <w:p w14:paraId="3998D6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77A62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у-18</w:t>
            </w:r>
          </w:p>
        </w:tc>
        <w:tc>
          <w:tcPr>
            <w:tcW w:w="1510" w:type="dxa"/>
            <w:tcBorders>
              <w:top w:val="nil"/>
              <w:left w:val="nil"/>
              <w:bottom w:val="single" w:sz="4" w:space="0" w:color="auto"/>
              <w:right w:val="single" w:sz="4" w:space="0" w:color="auto"/>
            </w:tcBorders>
            <w:shd w:val="clear" w:color="auto" w:fill="auto"/>
            <w:vAlign w:val="center"/>
            <w:hideMark/>
          </w:tcPr>
          <w:p w14:paraId="6D30BD6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у-19</w:t>
            </w:r>
          </w:p>
        </w:tc>
        <w:tc>
          <w:tcPr>
            <w:tcW w:w="1148" w:type="dxa"/>
            <w:tcBorders>
              <w:top w:val="nil"/>
              <w:left w:val="nil"/>
              <w:bottom w:val="single" w:sz="4" w:space="0" w:color="auto"/>
              <w:right w:val="single" w:sz="4" w:space="0" w:color="auto"/>
            </w:tcBorders>
            <w:shd w:val="clear" w:color="auto" w:fill="auto"/>
            <w:vAlign w:val="center"/>
          </w:tcPr>
          <w:p w14:paraId="01DE62C6" w14:textId="1BB326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B7FF74F" w14:textId="42E718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73F6015" w14:textId="369FBD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0,0422</w:t>
            </w:r>
          </w:p>
        </w:tc>
        <w:tc>
          <w:tcPr>
            <w:tcW w:w="1239" w:type="dxa"/>
            <w:tcBorders>
              <w:top w:val="nil"/>
              <w:left w:val="nil"/>
              <w:bottom w:val="single" w:sz="4" w:space="0" w:color="auto"/>
              <w:right w:val="single" w:sz="4" w:space="0" w:color="auto"/>
            </w:tcBorders>
            <w:shd w:val="clear" w:color="auto" w:fill="auto"/>
            <w:vAlign w:val="center"/>
          </w:tcPr>
          <w:p w14:paraId="2555A999" w14:textId="292DE7F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2580D40" w14:textId="612818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0,0422</w:t>
            </w:r>
          </w:p>
        </w:tc>
        <w:tc>
          <w:tcPr>
            <w:tcW w:w="1087" w:type="dxa"/>
            <w:tcBorders>
              <w:top w:val="nil"/>
              <w:left w:val="nil"/>
              <w:bottom w:val="single" w:sz="4" w:space="0" w:color="auto"/>
              <w:right w:val="single" w:sz="4" w:space="0" w:color="auto"/>
            </w:tcBorders>
            <w:shd w:val="clear" w:color="auto" w:fill="auto"/>
            <w:vAlign w:val="center"/>
          </w:tcPr>
          <w:p w14:paraId="670132B4" w14:textId="5A4EA9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4031728" w14:textId="16DBD7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59C255B" w14:textId="0AF68A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2520D5F" w14:textId="2F3DFB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20D7ABFD" w14:textId="77E9FC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CEDBE6A" w14:textId="668B14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27AE1A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24F30F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156</w:t>
            </w:r>
          </w:p>
        </w:tc>
        <w:tc>
          <w:tcPr>
            <w:tcW w:w="1197" w:type="dxa"/>
            <w:tcBorders>
              <w:top w:val="nil"/>
              <w:left w:val="nil"/>
              <w:bottom w:val="single" w:sz="4" w:space="0" w:color="auto"/>
              <w:right w:val="single" w:sz="4" w:space="0" w:color="auto"/>
            </w:tcBorders>
            <w:shd w:val="clear" w:color="auto" w:fill="auto"/>
            <w:vAlign w:val="center"/>
            <w:hideMark/>
          </w:tcPr>
          <w:p w14:paraId="5315B37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291D5B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у-17</w:t>
            </w:r>
          </w:p>
        </w:tc>
        <w:tc>
          <w:tcPr>
            <w:tcW w:w="1510" w:type="dxa"/>
            <w:tcBorders>
              <w:top w:val="nil"/>
              <w:left w:val="nil"/>
              <w:bottom w:val="single" w:sz="4" w:space="0" w:color="auto"/>
              <w:right w:val="single" w:sz="4" w:space="0" w:color="auto"/>
            </w:tcBorders>
            <w:shd w:val="clear" w:color="auto" w:fill="auto"/>
            <w:vAlign w:val="center"/>
            <w:hideMark/>
          </w:tcPr>
          <w:p w14:paraId="2FC1656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у-18</w:t>
            </w:r>
          </w:p>
        </w:tc>
        <w:tc>
          <w:tcPr>
            <w:tcW w:w="1148" w:type="dxa"/>
            <w:tcBorders>
              <w:top w:val="nil"/>
              <w:left w:val="nil"/>
              <w:bottom w:val="single" w:sz="4" w:space="0" w:color="auto"/>
              <w:right w:val="single" w:sz="4" w:space="0" w:color="auto"/>
            </w:tcBorders>
            <w:shd w:val="clear" w:color="auto" w:fill="auto"/>
            <w:vAlign w:val="center"/>
          </w:tcPr>
          <w:p w14:paraId="295C5E5D" w14:textId="0096AE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79CF1DF" w14:textId="2FB91C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AF7DAEB" w14:textId="6B80ED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0,011</w:t>
            </w:r>
          </w:p>
        </w:tc>
        <w:tc>
          <w:tcPr>
            <w:tcW w:w="1239" w:type="dxa"/>
            <w:tcBorders>
              <w:top w:val="nil"/>
              <w:left w:val="nil"/>
              <w:bottom w:val="single" w:sz="4" w:space="0" w:color="auto"/>
              <w:right w:val="single" w:sz="4" w:space="0" w:color="auto"/>
            </w:tcBorders>
            <w:shd w:val="clear" w:color="auto" w:fill="auto"/>
            <w:vAlign w:val="center"/>
          </w:tcPr>
          <w:p w14:paraId="51963A38" w14:textId="4C15E0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B444FD0" w14:textId="7E5EA1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0,011</w:t>
            </w:r>
          </w:p>
        </w:tc>
        <w:tc>
          <w:tcPr>
            <w:tcW w:w="1087" w:type="dxa"/>
            <w:tcBorders>
              <w:top w:val="nil"/>
              <w:left w:val="nil"/>
              <w:bottom w:val="single" w:sz="4" w:space="0" w:color="auto"/>
              <w:right w:val="single" w:sz="4" w:space="0" w:color="auto"/>
            </w:tcBorders>
            <w:shd w:val="clear" w:color="auto" w:fill="auto"/>
            <w:vAlign w:val="center"/>
          </w:tcPr>
          <w:p w14:paraId="56B68D64" w14:textId="0F6C0A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45B2353" w14:textId="3ECCC5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766F382" w14:textId="50D451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398793A" w14:textId="7C42C1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B6F65FB" w14:textId="27FC3A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BA84C0F" w14:textId="125ECA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1C4B0D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F2F5D1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157</w:t>
            </w:r>
          </w:p>
        </w:tc>
        <w:tc>
          <w:tcPr>
            <w:tcW w:w="1197" w:type="dxa"/>
            <w:tcBorders>
              <w:top w:val="nil"/>
              <w:left w:val="nil"/>
              <w:bottom w:val="single" w:sz="4" w:space="0" w:color="auto"/>
              <w:right w:val="single" w:sz="4" w:space="0" w:color="auto"/>
            </w:tcBorders>
            <w:shd w:val="clear" w:color="auto" w:fill="auto"/>
            <w:vAlign w:val="center"/>
            <w:hideMark/>
          </w:tcPr>
          <w:p w14:paraId="1712452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2F28EF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у-19</w:t>
            </w:r>
          </w:p>
        </w:tc>
        <w:tc>
          <w:tcPr>
            <w:tcW w:w="1510" w:type="dxa"/>
            <w:tcBorders>
              <w:top w:val="nil"/>
              <w:left w:val="nil"/>
              <w:bottom w:val="single" w:sz="4" w:space="0" w:color="auto"/>
              <w:right w:val="single" w:sz="4" w:space="0" w:color="auto"/>
            </w:tcBorders>
            <w:shd w:val="clear" w:color="auto" w:fill="auto"/>
            <w:vAlign w:val="center"/>
            <w:hideMark/>
          </w:tcPr>
          <w:p w14:paraId="1E63E90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Зиновьева,36,Мат.склад</w:t>
            </w:r>
          </w:p>
        </w:tc>
        <w:tc>
          <w:tcPr>
            <w:tcW w:w="1148" w:type="dxa"/>
            <w:tcBorders>
              <w:top w:val="nil"/>
              <w:left w:val="nil"/>
              <w:bottom w:val="single" w:sz="4" w:space="0" w:color="auto"/>
              <w:right w:val="single" w:sz="4" w:space="0" w:color="auto"/>
            </w:tcBorders>
            <w:shd w:val="clear" w:color="auto" w:fill="auto"/>
            <w:vAlign w:val="center"/>
          </w:tcPr>
          <w:p w14:paraId="79F0AEED" w14:textId="5980E3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173A912" w14:textId="40B1A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D29CB76" w14:textId="7A8588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0,0516</w:t>
            </w:r>
          </w:p>
        </w:tc>
        <w:tc>
          <w:tcPr>
            <w:tcW w:w="1239" w:type="dxa"/>
            <w:tcBorders>
              <w:top w:val="nil"/>
              <w:left w:val="nil"/>
              <w:bottom w:val="single" w:sz="4" w:space="0" w:color="auto"/>
              <w:right w:val="single" w:sz="4" w:space="0" w:color="auto"/>
            </w:tcBorders>
            <w:shd w:val="clear" w:color="auto" w:fill="auto"/>
            <w:vAlign w:val="center"/>
          </w:tcPr>
          <w:p w14:paraId="776F6959" w14:textId="6FC0FB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829625D" w14:textId="5981AC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0,0516</w:t>
            </w:r>
          </w:p>
        </w:tc>
        <w:tc>
          <w:tcPr>
            <w:tcW w:w="1087" w:type="dxa"/>
            <w:tcBorders>
              <w:top w:val="nil"/>
              <w:left w:val="nil"/>
              <w:bottom w:val="single" w:sz="4" w:space="0" w:color="auto"/>
              <w:right w:val="single" w:sz="4" w:space="0" w:color="auto"/>
            </w:tcBorders>
            <w:shd w:val="clear" w:color="auto" w:fill="auto"/>
            <w:vAlign w:val="center"/>
          </w:tcPr>
          <w:p w14:paraId="36AF33F8" w14:textId="5EBDA4F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7A69950B" w14:textId="2C6EF2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3F87D30A" w14:textId="374981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58B7ECD7" w14:textId="1A09E4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2305D584" w14:textId="08A2CF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1DCE186" w14:textId="68F392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2CD32D2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1C0F5C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158</w:t>
            </w:r>
          </w:p>
        </w:tc>
        <w:tc>
          <w:tcPr>
            <w:tcW w:w="1197" w:type="dxa"/>
            <w:tcBorders>
              <w:top w:val="nil"/>
              <w:left w:val="nil"/>
              <w:bottom w:val="single" w:sz="4" w:space="0" w:color="auto"/>
              <w:right w:val="single" w:sz="4" w:space="0" w:color="auto"/>
            </w:tcBorders>
            <w:shd w:val="clear" w:color="auto" w:fill="auto"/>
            <w:vAlign w:val="center"/>
            <w:hideMark/>
          </w:tcPr>
          <w:p w14:paraId="12A2C78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CDD2A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у-19</w:t>
            </w:r>
          </w:p>
        </w:tc>
        <w:tc>
          <w:tcPr>
            <w:tcW w:w="1510" w:type="dxa"/>
            <w:tcBorders>
              <w:top w:val="nil"/>
              <w:left w:val="nil"/>
              <w:bottom w:val="single" w:sz="4" w:space="0" w:color="auto"/>
              <w:right w:val="single" w:sz="4" w:space="0" w:color="auto"/>
            </w:tcBorders>
            <w:shd w:val="clear" w:color="auto" w:fill="auto"/>
            <w:vAlign w:val="center"/>
            <w:hideMark/>
          </w:tcPr>
          <w:p w14:paraId="3817ECA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Зиновьева,36,с.кнс</w:t>
            </w:r>
          </w:p>
        </w:tc>
        <w:tc>
          <w:tcPr>
            <w:tcW w:w="1148" w:type="dxa"/>
            <w:tcBorders>
              <w:top w:val="nil"/>
              <w:left w:val="nil"/>
              <w:bottom w:val="single" w:sz="4" w:space="0" w:color="auto"/>
              <w:right w:val="single" w:sz="4" w:space="0" w:color="auto"/>
            </w:tcBorders>
            <w:shd w:val="clear" w:color="auto" w:fill="auto"/>
            <w:vAlign w:val="center"/>
          </w:tcPr>
          <w:p w14:paraId="08DE5FD2" w14:textId="635089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60EA1A7" w14:textId="23C008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A5C5D83" w14:textId="190EFF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239" w:type="dxa"/>
            <w:tcBorders>
              <w:top w:val="nil"/>
              <w:left w:val="nil"/>
              <w:bottom w:val="single" w:sz="4" w:space="0" w:color="auto"/>
              <w:right w:val="single" w:sz="4" w:space="0" w:color="auto"/>
            </w:tcBorders>
            <w:shd w:val="clear" w:color="auto" w:fill="auto"/>
            <w:vAlign w:val="center"/>
          </w:tcPr>
          <w:p w14:paraId="147C15E7" w14:textId="6F6CD8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7760F1F1" w14:textId="3DBB4C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087" w:type="dxa"/>
            <w:tcBorders>
              <w:top w:val="nil"/>
              <w:left w:val="nil"/>
              <w:bottom w:val="single" w:sz="4" w:space="0" w:color="auto"/>
              <w:right w:val="single" w:sz="4" w:space="0" w:color="auto"/>
            </w:tcBorders>
            <w:shd w:val="clear" w:color="auto" w:fill="auto"/>
            <w:vAlign w:val="center"/>
          </w:tcPr>
          <w:p w14:paraId="5D2E9F23" w14:textId="556ABB5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09BF3D4" w14:textId="7AA156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59E5FE5B" w14:textId="1A7DE7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675BC9F0" w14:textId="6B1861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3,6</w:t>
            </w:r>
          </w:p>
        </w:tc>
        <w:tc>
          <w:tcPr>
            <w:tcW w:w="1050" w:type="dxa"/>
            <w:tcBorders>
              <w:top w:val="nil"/>
              <w:left w:val="nil"/>
              <w:bottom w:val="single" w:sz="4" w:space="0" w:color="auto"/>
              <w:right w:val="single" w:sz="4" w:space="0" w:color="auto"/>
            </w:tcBorders>
            <w:shd w:val="clear" w:color="auto" w:fill="auto"/>
            <w:vAlign w:val="center"/>
          </w:tcPr>
          <w:p w14:paraId="475EF712" w14:textId="215DC8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2139432F" w14:textId="25D312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F9DAA4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C780B2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159</w:t>
            </w:r>
          </w:p>
        </w:tc>
        <w:tc>
          <w:tcPr>
            <w:tcW w:w="1197" w:type="dxa"/>
            <w:tcBorders>
              <w:top w:val="nil"/>
              <w:left w:val="nil"/>
              <w:bottom w:val="single" w:sz="4" w:space="0" w:color="auto"/>
              <w:right w:val="single" w:sz="4" w:space="0" w:color="auto"/>
            </w:tcBorders>
            <w:shd w:val="clear" w:color="auto" w:fill="auto"/>
            <w:vAlign w:val="center"/>
            <w:hideMark/>
          </w:tcPr>
          <w:p w14:paraId="6450DD2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D407F3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у-20</w:t>
            </w:r>
          </w:p>
        </w:tc>
        <w:tc>
          <w:tcPr>
            <w:tcW w:w="1510" w:type="dxa"/>
            <w:tcBorders>
              <w:top w:val="nil"/>
              <w:left w:val="nil"/>
              <w:bottom w:val="single" w:sz="4" w:space="0" w:color="auto"/>
              <w:right w:val="single" w:sz="4" w:space="0" w:color="auto"/>
            </w:tcBorders>
            <w:shd w:val="clear" w:color="auto" w:fill="auto"/>
            <w:vAlign w:val="center"/>
            <w:hideMark/>
          </w:tcPr>
          <w:p w14:paraId="7E5DA30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 с.Складгот.прод.</w:t>
            </w:r>
          </w:p>
        </w:tc>
        <w:tc>
          <w:tcPr>
            <w:tcW w:w="1148" w:type="dxa"/>
            <w:tcBorders>
              <w:top w:val="nil"/>
              <w:left w:val="nil"/>
              <w:bottom w:val="single" w:sz="4" w:space="0" w:color="auto"/>
              <w:right w:val="single" w:sz="4" w:space="0" w:color="auto"/>
            </w:tcBorders>
            <w:shd w:val="clear" w:color="auto" w:fill="auto"/>
            <w:vAlign w:val="center"/>
          </w:tcPr>
          <w:p w14:paraId="6944C811" w14:textId="2D6B065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EBC23BF" w14:textId="7DDEA0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2B41B9E" w14:textId="60CF96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0,1232</w:t>
            </w:r>
          </w:p>
        </w:tc>
        <w:tc>
          <w:tcPr>
            <w:tcW w:w="1239" w:type="dxa"/>
            <w:tcBorders>
              <w:top w:val="nil"/>
              <w:left w:val="nil"/>
              <w:bottom w:val="single" w:sz="4" w:space="0" w:color="auto"/>
              <w:right w:val="single" w:sz="4" w:space="0" w:color="auto"/>
            </w:tcBorders>
            <w:shd w:val="clear" w:color="auto" w:fill="auto"/>
            <w:vAlign w:val="center"/>
          </w:tcPr>
          <w:p w14:paraId="3294764F" w14:textId="16C7219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48B7C7C" w14:textId="706112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0,1232</w:t>
            </w:r>
          </w:p>
        </w:tc>
        <w:tc>
          <w:tcPr>
            <w:tcW w:w="1087" w:type="dxa"/>
            <w:tcBorders>
              <w:top w:val="nil"/>
              <w:left w:val="nil"/>
              <w:bottom w:val="single" w:sz="4" w:space="0" w:color="auto"/>
              <w:right w:val="single" w:sz="4" w:space="0" w:color="auto"/>
            </w:tcBorders>
            <w:shd w:val="clear" w:color="auto" w:fill="auto"/>
            <w:vAlign w:val="center"/>
          </w:tcPr>
          <w:p w14:paraId="763354F8" w14:textId="5706CE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A4FA994" w14:textId="3B2E46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w:t>
            </w:r>
          </w:p>
        </w:tc>
        <w:tc>
          <w:tcPr>
            <w:tcW w:w="820" w:type="dxa"/>
            <w:tcBorders>
              <w:top w:val="nil"/>
              <w:left w:val="nil"/>
              <w:bottom w:val="single" w:sz="4" w:space="0" w:color="auto"/>
              <w:right w:val="single" w:sz="4" w:space="0" w:color="auto"/>
            </w:tcBorders>
            <w:shd w:val="clear" w:color="auto" w:fill="auto"/>
            <w:vAlign w:val="center"/>
          </w:tcPr>
          <w:p w14:paraId="4D29536E" w14:textId="7945D44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572736F" w14:textId="06ECA1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5,3</w:t>
            </w:r>
          </w:p>
        </w:tc>
        <w:tc>
          <w:tcPr>
            <w:tcW w:w="1050" w:type="dxa"/>
            <w:tcBorders>
              <w:top w:val="nil"/>
              <w:left w:val="nil"/>
              <w:bottom w:val="single" w:sz="4" w:space="0" w:color="auto"/>
              <w:right w:val="single" w:sz="4" w:space="0" w:color="auto"/>
            </w:tcBorders>
            <w:shd w:val="clear" w:color="auto" w:fill="auto"/>
            <w:vAlign w:val="center"/>
          </w:tcPr>
          <w:p w14:paraId="52C3464F" w14:textId="3EEEF90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86D2E80" w14:textId="70D58E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0,96</w:t>
            </w:r>
          </w:p>
        </w:tc>
      </w:tr>
      <w:tr w:rsidR="00712AA9" w:rsidRPr="00E6436E" w14:paraId="35E7133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E9983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160</w:t>
            </w:r>
          </w:p>
        </w:tc>
        <w:tc>
          <w:tcPr>
            <w:tcW w:w="1197" w:type="dxa"/>
            <w:tcBorders>
              <w:top w:val="nil"/>
              <w:left w:val="nil"/>
              <w:bottom w:val="single" w:sz="4" w:space="0" w:color="auto"/>
              <w:right w:val="single" w:sz="4" w:space="0" w:color="auto"/>
            </w:tcBorders>
            <w:shd w:val="clear" w:color="auto" w:fill="auto"/>
            <w:vAlign w:val="center"/>
            <w:hideMark/>
          </w:tcPr>
          <w:p w14:paraId="42675FA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2CCB4B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у-21</w:t>
            </w:r>
          </w:p>
        </w:tc>
        <w:tc>
          <w:tcPr>
            <w:tcW w:w="1510" w:type="dxa"/>
            <w:tcBorders>
              <w:top w:val="nil"/>
              <w:left w:val="nil"/>
              <w:bottom w:val="single" w:sz="4" w:space="0" w:color="auto"/>
              <w:right w:val="single" w:sz="4" w:space="0" w:color="auto"/>
            </w:tcBorders>
            <w:shd w:val="clear" w:color="auto" w:fill="auto"/>
            <w:vAlign w:val="center"/>
            <w:hideMark/>
          </w:tcPr>
          <w:p w14:paraId="523D119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Зиновьева,36,с.проходн</w:t>
            </w:r>
          </w:p>
        </w:tc>
        <w:tc>
          <w:tcPr>
            <w:tcW w:w="1148" w:type="dxa"/>
            <w:tcBorders>
              <w:top w:val="nil"/>
              <w:left w:val="nil"/>
              <w:bottom w:val="single" w:sz="4" w:space="0" w:color="auto"/>
              <w:right w:val="single" w:sz="4" w:space="0" w:color="auto"/>
            </w:tcBorders>
            <w:shd w:val="clear" w:color="auto" w:fill="auto"/>
            <w:vAlign w:val="center"/>
          </w:tcPr>
          <w:p w14:paraId="0BD9A508" w14:textId="4BC91E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79CD416" w14:textId="7D9724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68121F7" w14:textId="2A68A3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1239" w:type="dxa"/>
            <w:tcBorders>
              <w:top w:val="nil"/>
              <w:left w:val="nil"/>
              <w:bottom w:val="single" w:sz="4" w:space="0" w:color="auto"/>
              <w:right w:val="single" w:sz="4" w:space="0" w:color="auto"/>
            </w:tcBorders>
            <w:shd w:val="clear" w:color="auto" w:fill="auto"/>
            <w:vAlign w:val="center"/>
          </w:tcPr>
          <w:p w14:paraId="7300CFA1" w14:textId="0B562F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12A3799" w14:textId="045A20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1087" w:type="dxa"/>
            <w:tcBorders>
              <w:top w:val="nil"/>
              <w:left w:val="nil"/>
              <w:bottom w:val="single" w:sz="4" w:space="0" w:color="auto"/>
              <w:right w:val="single" w:sz="4" w:space="0" w:color="auto"/>
            </w:tcBorders>
            <w:shd w:val="clear" w:color="auto" w:fill="auto"/>
            <w:vAlign w:val="center"/>
          </w:tcPr>
          <w:p w14:paraId="4BA38F78" w14:textId="109B25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CC3D2D9" w14:textId="2AF2F9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F7CB57B" w14:textId="464D22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4E4B2A0A" w14:textId="1831D12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5,4</w:t>
            </w:r>
          </w:p>
        </w:tc>
        <w:tc>
          <w:tcPr>
            <w:tcW w:w="1050" w:type="dxa"/>
            <w:tcBorders>
              <w:top w:val="nil"/>
              <w:left w:val="nil"/>
              <w:bottom w:val="single" w:sz="4" w:space="0" w:color="auto"/>
              <w:right w:val="single" w:sz="4" w:space="0" w:color="auto"/>
            </w:tcBorders>
            <w:shd w:val="clear" w:color="auto" w:fill="auto"/>
            <w:vAlign w:val="center"/>
          </w:tcPr>
          <w:p w14:paraId="3498B33A" w14:textId="4A31D6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12079A2" w14:textId="74EBC2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9BD301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CD91D3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161</w:t>
            </w:r>
          </w:p>
        </w:tc>
        <w:tc>
          <w:tcPr>
            <w:tcW w:w="1197" w:type="dxa"/>
            <w:tcBorders>
              <w:top w:val="nil"/>
              <w:left w:val="nil"/>
              <w:bottom w:val="single" w:sz="4" w:space="0" w:color="auto"/>
              <w:right w:val="single" w:sz="4" w:space="0" w:color="auto"/>
            </w:tcBorders>
            <w:shd w:val="clear" w:color="auto" w:fill="auto"/>
            <w:vAlign w:val="center"/>
            <w:hideMark/>
          </w:tcPr>
          <w:p w14:paraId="30439B7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CAF995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у-21</w:t>
            </w:r>
          </w:p>
        </w:tc>
        <w:tc>
          <w:tcPr>
            <w:tcW w:w="1510" w:type="dxa"/>
            <w:tcBorders>
              <w:top w:val="nil"/>
              <w:left w:val="nil"/>
              <w:bottom w:val="single" w:sz="4" w:space="0" w:color="auto"/>
              <w:right w:val="single" w:sz="4" w:space="0" w:color="auto"/>
            </w:tcBorders>
            <w:shd w:val="clear" w:color="auto" w:fill="auto"/>
            <w:vAlign w:val="center"/>
            <w:hideMark/>
          </w:tcPr>
          <w:p w14:paraId="679B78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у-22</w:t>
            </w:r>
          </w:p>
        </w:tc>
        <w:tc>
          <w:tcPr>
            <w:tcW w:w="1148" w:type="dxa"/>
            <w:tcBorders>
              <w:top w:val="nil"/>
              <w:left w:val="nil"/>
              <w:bottom w:val="single" w:sz="4" w:space="0" w:color="auto"/>
              <w:right w:val="single" w:sz="4" w:space="0" w:color="auto"/>
            </w:tcBorders>
            <w:shd w:val="clear" w:color="auto" w:fill="auto"/>
            <w:vAlign w:val="center"/>
          </w:tcPr>
          <w:p w14:paraId="525865F4" w14:textId="13907B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44C3170" w14:textId="28D2DB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1A114977" w14:textId="3C3D4E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w:t>
            </w:r>
          </w:p>
        </w:tc>
        <w:tc>
          <w:tcPr>
            <w:tcW w:w="1239" w:type="dxa"/>
            <w:tcBorders>
              <w:top w:val="nil"/>
              <w:left w:val="nil"/>
              <w:bottom w:val="single" w:sz="4" w:space="0" w:color="auto"/>
              <w:right w:val="single" w:sz="4" w:space="0" w:color="auto"/>
            </w:tcBorders>
            <w:shd w:val="clear" w:color="auto" w:fill="auto"/>
            <w:vAlign w:val="center"/>
          </w:tcPr>
          <w:p w14:paraId="243C216A" w14:textId="16E7E1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1DAA86A" w14:textId="58B271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w:t>
            </w:r>
          </w:p>
        </w:tc>
        <w:tc>
          <w:tcPr>
            <w:tcW w:w="1087" w:type="dxa"/>
            <w:tcBorders>
              <w:top w:val="nil"/>
              <w:left w:val="nil"/>
              <w:bottom w:val="single" w:sz="4" w:space="0" w:color="auto"/>
              <w:right w:val="single" w:sz="4" w:space="0" w:color="auto"/>
            </w:tcBorders>
            <w:shd w:val="clear" w:color="auto" w:fill="auto"/>
            <w:vAlign w:val="center"/>
          </w:tcPr>
          <w:p w14:paraId="2C7BBA3C" w14:textId="50A67B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1A44D77" w14:textId="1DDC97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73C9484" w14:textId="32A12D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A1A4DF7" w14:textId="6C6548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5,4</w:t>
            </w:r>
          </w:p>
        </w:tc>
        <w:tc>
          <w:tcPr>
            <w:tcW w:w="1050" w:type="dxa"/>
            <w:tcBorders>
              <w:top w:val="nil"/>
              <w:left w:val="nil"/>
              <w:bottom w:val="single" w:sz="4" w:space="0" w:color="auto"/>
              <w:right w:val="single" w:sz="4" w:space="0" w:color="auto"/>
            </w:tcBorders>
            <w:shd w:val="clear" w:color="auto" w:fill="auto"/>
            <w:vAlign w:val="center"/>
          </w:tcPr>
          <w:p w14:paraId="4E2DD78B" w14:textId="048B61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FB2CF07" w14:textId="722114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BB8FE5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9EA8F1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163</w:t>
            </w:r>
          </w:p>
        </w:tc>
        <w:tc>
          <w:tcPr>
            <w:tcW w:w="1197" w:type="dxa"/>
            <w:tcBorders>
              <w:top w:val="nil"/>
              <w:left w:val="nil"/>
              <w:bottom w:val="single" w:sz="4" w:space="0" w:color="auto"/>
              <w:right w:val="single" w:sz="4" w:space="0" w:color="auto"/>
            </w:tcBorders>
            <w:shd w:val="clear" w:color="auto" w:fill="auto"/>
            <w:vAlign w:val="center"/>
            <w:hideMark/>
          </w:tcPr>
          <w:p w14:paraId="068029B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DCC37F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у-20</w:t>
            </w:r>
          </w:p>
        </w:tc>
        <w:tc>
          <w:tcPr>
            <w:tcW w:w="1510" w:type="dxa"/>
            <w:tcBorders>
              <w:top w:val="nil"/>
              <w:left w:val="nil"/>
              <w:bottom w:val="single" w:sz="4" w:space="0" w:color="auto"/>
              <w:right w:val="single" w:sz="4" w:space="0" w:color="auto"/>
            </w:tcBorders>
            <w:shd w:val="clear" w:color="auto" w:fill="auto"/>
            <w:vAlign w:val="center"/>
            <w:hideMark/>
          </w:tcPr>
          <w:p w14:paraId="1E8B5E8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у-21</w:t>
            </w:r>
          </w:p>
        </w:tc>
        <w:tc>
          <w:tcPr>
            <w:tcW w:w="1148" w:type="dxa"/>
            <w:tcBorders>
              <w:top w:val="nil"/>
              <w:left w:val="nil"/>
              <w:bottom w:val="single" w:sz="4" w:space="0" w:color="auto"/>
              <w:right w:val="single" w:sz="4" w:space="0" w:color="auto"/>
            </w:tcBorders>
            <w:shd w:val="clear" w:color="auto" w:fill="auto"/>
            <w:vAlign w:val="center"/>
          </w:tcPr>
          <w:p w14:paraId="63B59D88" w14:textId="7A1C55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969515C" w14:textId="2C0B07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862FFED" w14:textId="3E2C58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0,0152</w:t>
            </w:r>
          </w:p>
        </w:tc>
        <w:tc>
          <w:tcPr>
            <w:tcW w:w="1239" w:type="dxa"/>
            <w:tcBorders>
              <w:top w:val="nil"/>
              <w:left w:val="nil"/>
              <w:bottom w:val="single" w:sz="4" w:space="0" w:color="auto"/>
              <w:right w:val="single" w:sz="4" w:space="0" w:color="auto"/>
            </w:tcBorders>
            <w:shd w:val="clear" w:color="auto" w:fill="auto"/>
            <w:vAlign w:val="center"/>
          </w:tcPr>
          <w:p w14:paraId="39010835" w14:textId="464DED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77A49C50" w14:textId="36AC27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0,0152</w:t>
            </w:r>
          </w:p>
        </w:tc>
        <w:tc>
          <w:tcPr>
            <w:tcW w:w="1087" w:type="dxa"/>
            <w:tcBorders>
              <w:top w:val="nil"/>
              <w:left w:val="nil"/>
              <w:bottom w:val="single" w:sz="4" w:space="0" w:color="auto"/>
              <w:right w:val="single" w:sz="4" w:space="0" w:color="auto"/>
            </w:tcBorders>
            <w:shd w:val="clear" w:color="auto" w:fill="auto"/>
            <w:vAlign w:val="center"/>
          </w:tcPr>
          <w:p w14:paraId="010D98B6" w14:textId="0570A9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01A8241C" w14:textId="4E35DC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A7DFD2C" w14:textId="036922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E664C66" w14:textId="7355B2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11,7</w:t>
            </w:r>
          </w:p>
        </w:tc>
        <w:tc>
          <w:tcPr>
            <w:tcW w:w="1050" w:type="dxa"/>
            <w:tcBorders>
              <w:top w:val="nil"/>
              <w:left w:val="nil"/>
              <w:bottom w:val="single" w:sz="4" w:space="0" w:color="auto"/>
              <w:right w:val="single" w:sz="4" w:space="0" w:color="auto"/>
            </w:tcBorders>
            <w:shd w:val="clear" w:color="auto" w:fill="auto"/>
            <w:vAlign w:val="center"/>
          </w:tcPr>
          <w:p w14:paraId="758DB437" w14:textId="39A4FA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8478B54" w14:textId="091D72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928CB1F"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022DD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164</w:t>
            </w:r>
          </w:p>
        </w:tc>
        <w:tc>
          <w:tcPr>
            <w:tcW w:w="1197" w:type="dxa"/>
            <w:tcBorders>
              <w:top w:val="nil"/>
              <w:left w:val="nil"/>
              <w:bottom w:val="single" w:sz="4" w:space="0" w:color="auto"/>
              <w:right w:val="single" w:sz="4" w:space="0" w:color="auto"/>
            </w:tcBorders>
            <w:shd w:val="clear" w:color="auto" w:fill="auto"/>
            <w:vAlign w:val="center"/>
            <w:hideMark/>
          </w:tcPr>
          <w:p w14:paraId="55A6647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B68A8E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у-22</w:t>
            </w:r>
          </w:p>
        </w:tc>
        <w:tc>
          <w:tcPr>
            <w:tcW w:w="1510" w:type="dxa"/>
            <w:tcBorders>
              <w:top w:val="nil"/>
              <w:left w:val="nil"/>
              <w:bottom w:val="single" w:sz="4" w:space="0" w:color="auto"/>
              <w:right w:val="single" w:sz="4" w:space="0" w:color="auto"/>
            </w:tcBorders>
            <w:shd w:val="clear" w:color="auto" w:fill="auto"/>
            <w:vAlign w:val="center"/>
            <w:hideMark/>
          </w:tcPr>
          <w:p w14:paraId="292596C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Зиновьева,36,с.контора</w:t>
            </w:r>
          </w:p>
        </w:tc>
        <w:tc>
          <w:tcPr>
            <w:tcW w:w="1148" w:type="dxa"/>
            <w:tcBorders>
              <w:top w:val="nil"/>
              <w:left w:val="nil"/>
              <w:bottom w:val="single" w:sz="4" w:space="0" w:color="auto"/>
              <w:right w:val="single" w:sz="4" w:space="0" w:color="auto"/>
            </w:tcBorders>
            <w:shd w:val="clear" w:color="auto" w:fill="auto"/>
            <w:vAlign w:val="center"/>
          </w:tcPr>
          <w:p w14:paraId="2216A59E" w14:textId="49AC31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9DC56E5" w14:textId="6DF166A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74FE6761" w14:textId="60FD2EF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0,002</w:t>
            </w:r>
          </w:p>
        </w:tc>
        <w:tc>
          <w:tcPr>
            <w:tcW w:w="1239" w:type="dxa"/>
            <w:tcBorders>
              <w:top w:val="nil"/>
              <w:left w:val="nil"/>
              <w:bottom w:val="single" w:sz="4" w:space="0" w:color="auto"/>
              <w:right w:val="single" w:sz="4" w:space="0" w:color="auto"/>
            </w:tcBorders>
            <w:shd w:val="clear" w:color="auto" w:fill="auto"/>
            <w:vAlign w:val="center"/>
          </w:tcPr>
          <w:p w14:paraId="5ED0EC6C" w14:textId="6BFFF9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00AD290" w14:textId="561DE9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0,002</w:t>
            </w:r>
          </w:p>
        </w:tc>
        <w:tc>
          <w:tcPr>
            <w:tcW w:w="1087" w:type="dxa"/>
            <w:tcBorders>
              <w:top w:val="nil"/>
              <w:left w:val="nil"/>
              <w:bottom w:val="single" w:sz="4" w:space="0" w:color="auto"/>
              <w:right w:val="single" w:sz="4" w:space="0" w:color="auto"/>
            </w:tcBorders>
            <w:shd w:val="clear" w:color="auto" w:fill="auto"/>
            <w:vAlign w:val="center"/>
          </w:tcPr>
          <w:p w14:paraId="0A3CA44D" w14:textId="548C678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5377C41C" w14:textId="296C41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4AB5178" w14:textId="3923DD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2B6146A1" w14:textId="3007E7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5,4</w:t>
            </w:r>
          </w:p>
        </w:tc>
        <w:tc>
          <w:tcPr>
            <w:tcW w:w="1050" w:type="dxa"/>
            <w:tcBorders>
              <w:top w:val="nil"/>
              <w:left w:val="nil"/>
              <w:bottom w:val="single" w:sz="4" w:space="0" w:color="auto"/>
              <w:right w:val="single" w:sz="4" w:space="0" w:color="auto"/>
            </w:tcBorders>
            <w:shd w:val="clear" w:color="auto" w:fill="auto"/>
            <w:vAlign w:val="center"/>
          </w:tcPr>
          <w:p w14:paraId="4DDF66C1" w14:textId="3A5A92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E75D2E8" w14:textId="3FC337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14EE0F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D0550F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165</w:t>
            </w:r>
          </w:p>
        </w:tc>
        <w:tc>
          <w:tcPr>
            <w:tcW w:w="1197" w:type="dxa"/>
            <w:tcBorders>
              <w:top w:val="nil"/>
              <w:left w:val="nil"/>
              <w:bottom w:val="single" w:sz="4" w:space="0" w:color="auto"/>
              <w:right w:val="single" w:sz="4" w:space="0" w:color="auto"/>
            </w:tcBorders>
            <w:shd w:val="clear" w:color="auto" w:fill="auto"/>
            <w:vAlign w:val="center"/>
            <w:hideMark/>
          </w:tcPr>
          <w:p w14:paraId="20009C8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281BDB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у-22</w:t>
            </w:r>
          </w:p>
        </w:tc>
        <w:tc>
          <w:tcPr>
            <w:tcW w:w="1510" w:type="dxa"/>
            <w:tcBorders>
              <w:top w:val="nil"/>
              <w:left w:val="nil"/>
              <w:bottom w:val="single" w:sz="4" w:space="0" w:color="auto"/>
              <w:right w:val="single" w:sz="4" w:space="0" w:color="auto"/>
            </w:tcBorders>
            <w:shd w:val="clear" w:color="auto" w:fill="auto"/>
            <w:vAlign w:val="center"/>
            <w:hideMark/>
          </w:tcPr>
          <w:p w14:paraId="5658B53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у-23</w:t>
            </w:r>
          </w:p>
        </w:tc>
        <w:tc>
          <w:tcPr>
            <w:tcW w:w="1148" w:type="dxa"/>
            <w:tcBorders>
              <w:top w:val="nil"/>
              <w:left w:val="nil"/>
              <w:bottom w:val="single" w:sz="4" w:space="0" w:color="auto"/>
              <w:right w:val="single" w:sz="4" w:space="0" w:color="auto"/>
            </w:tcBorders>
            <w:shd w:val="clear" w:color="auto" w:fill="auto"/>
            <w:vAlign w:val="center"/>
          </w:tcPr>
          <w:p w14:paraId="242C78EA" w14:textId="3F2DA7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927677F" w14:textId="558AE5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57BA5FB5" w14:textId="4C8A6F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0,028</w:t>
            </w:r>
          </w:p>
        </w:tc>
        <w:tc>
          <w:tcPr>
            <w:tcW w:w="1239" w:type="dxa"/>
            <w:tcBorders>
              <w:top w:val="nil"/>
              <w:left w:val="nil"/>
              <w:bottom w:val="single" w:sz="4" w:space="0" w:color="auto"/>
              <w:right w:val="single" w:sz="4" w:space="0" w:color="auto"/>
            </w:tcBorders>
            <w:shd w:val="clear" w:color="auto" w:fill="auto"/>
            <w:vAlign w:val="center"/>
          </w:tcPr>
          <w:p w14:paraId="23F6842A" w14:textId="75EBBB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338F7D4" w14:textId="6F77CF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0,028</w:t>
            </w:r>
          </w:p>
        </w:tc>
        <w:tc>
          <w:tcPr>
            <w:tcW w:w="1087" w:type="dxa"/>
            <w:tcBorders>
              <w:top w:val="nil"/>
              <w:left w:val="nil"/>
              <w:bottom w:val="single" w:sz="4" w:space="0" w:color="auto"/>
              <w:right w:val="single" w:sz="4" w:space="0" w:color="auto"/>
            </w:tcBorders>
            <w:shd w:val="clear" w:color="auto" w:fill="auto"/>
            <w:vAlign w:val="center"/>
          </w:tcPr>
          <w:p w14:paraId="7B885F2C" w14:textId="62700A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9B80F0D" w14:textId="7F5040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65262722" w14:textId="44D859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3B83326" w14:textId="3AE7EE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4C8EEC94" w14:textId="6EB23ED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2216D750" w14:textId="47225C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A24EFA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A1959D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166</w:t>
            </w:r>
          </w:p>
        </w:tc>
        <w:tc>
          <w:tcPr>
            <w:tcW w:w="1197" w:type="dxa"/>
            <w:tcBorders>
              <w:top w:val="nil"/>
              <w:left w:val="nil"/>
              <w:bottom w:val="single" w:sz="4" w:space="0" w:color="auto"/>
              <w:right w:val="single" w:sz="4" w:space="0" w:color="auto"/>
            </w:tcBorders>
            <w:shd w:val="clear" w:color="auto" w:fill="auto"/>
            <w:vAlign w:val="center"/>
            <w:hideMark/>
          </w:tcPr>
          <w:p w14:paraId="29978AF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5BA9F4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у-23</w:t>
            </w:r>
          </w:p>
        </w:tc>
        <w:tc>
          <w:tcPr>
            <w:tcW w:w="1510" w:type="dxa"/>
            <w:tcBorders>
              <w:top w:val="nil"/>
              <w:left w:val="nil"/>
              <w:bottom w:val="single" w:sz="4" w:space="0" w:color="auto"/>
              <w:right w:val="single" w:sz="4" w:space="0" w:color="auto"/>
            </w:tcBorders>
            <w:shd w:val="clear" w:color="auto" w:fill="auto"/>
            <w:vAlign w:val="center"/>
            <w:hideMark/>
          </w:tcPr>
          <w:p w14:paraId="537D9B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Зиновьева,36,с.зд. Цеха</w:t>
            </w:r>
          </w:p>
        </w:tc>
        <w:tc>
          <w:tcPr>
            <w:tcW w:w="1148" w:type="dxa"/>
            <w:tcBorders>
              <w:top w:val="nil"/>
              <w:left w:val="nil"/>
              <w:bottom w:val="single" w:sz="4" w:space="0" w:color="auto"/>
              <w:right w:val="single" w:sz="4" w:space="0" w:color="auto"/>
            </w:tcBorders>
            <w:shd w:val="clear" w:color="auto" w:fill="auto"/>
            <w:vAlign w:val="center"/>
          </w:tcPr>
          <w:p w14:paraId="14D27B02" w14:textId="0C3FDD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9C5B4E5" w14:textId="0923F1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60B9A5BB" w14:textId="42E420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4D17F064" w14:textId="44CDE2F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A6E1707" w14:textId="298974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5C763431" w14:textId="1937D6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3DBD3509" w14:textId="0E372EC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EA87011" w14:textId="760AD2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3EDFEED4" w14:textId="183862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5,4</w:t>
            </w:r>
          </w:p>
        </w:tc>
        <w:tc>
          <w:tcPr>
            <w:tcW w:w="1050" w:type="dxa"/>
            <w:tcBorders>
              <w:top w:val="nil"/>
              <w:left w:val="nil"/>
              <w:bottom w:val="single" w:sz="4" w:space="0" w:color="auto"/>
              <w:right w:val="single" w:sz="4" w:space="0" w:color="auto"/>
            </w:tcBorders>
            <w:shd w:val="clear" w:color="auto" w:fill="auto"/>
            <w:vAlign w:val="center"/>
          </w:tcPr>
          <w:p w14:paraId="2FDA0CC4" w14:textId="461ABD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B287532" w14:textId="0AEE36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08353B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609E5F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167</w:t>
            </w:r>
          </w:p>
        </w:tc>
        <w:tc>
          <w:tcPr>
            <w:tcW w:w="1197" w:type="dxa"/>
            <w:tcBorders>
              <w:top w:val="nil"/>
              <w:left w:val="nil"/>
              <w:bottom w:val="single" w:sz="4" w:space="0" w:color="auto"/>
              <w:right w:val="single" w:sz="4" w:space="0" w:color="auto"/>
            </w:tcBorders>
            <w:shd w:val="clear" w:color="auto" w:fill="auto"/>
            <w:vAlign w:val="center"/>
            <w:hideMark/>
          </w:tcPr>
          <w:p w14:paraId="34C896A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E47DDD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у-23</w:t>
            </w:r>
          </w:p>
        </w:tc>
        <w:tc>
          <w:tcPr>
            <w:tcW w:w="1510" w:type="dxa"/>
            <w:tcBorders>
              <w:top w:val="nil"/>
              <w:left w:val="nil"/>
              <w:bottom w:val="single" w:sz="4" w:space="0" w:color="auto"/>
              <w:right w:val="single" w:sz="4" w:space="0" w:color="auto"/>
            </w:tcBorders>
            <w:shd w:val="clear" w:color="auto" w:fill="auto"/>
            <w:vAlign w:val="center"/>
            <w:hideMark/>
          </w:tcPr>
          <w:p w14:paraId="7616F0F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Зиновьева,36,с.зд. Цеха</w:t>
            </w:r>
          </w:p>
        </w:tc>
        <w:tc>
          <w:tcPr>
            <w:tcW w:w="1148" w:type="dxa"/>
            <w:tcBorders>
              <w:top w:val="nil"/>
              <w:left w:val="nil"/>
              <w:bottom w:val="single" w:sz="4" w:space="0" w:color="auto"/>
              <w:right w:val="single" w:sz="4" w:space="0" w:color="auto"/>
            </w:tcBorders>
            <w:shd w:val="clear" w:color="auto" w:fill="auto"/>
            <w:vAlign w:val="center"/>
          </w:tcPr>
          <w:p w14:paraId="692684AC" w14:textId="6F9D9A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5BCB7FE" w14:textId="0C3BDB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33EB4844" w14:textId="6F5E3C9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w:t>
            </w:r>
          </w:p>
        </w:tc>
        <w:tc>
          <w:tcPr>
            <w:tcW w:w="1239" w:type="dxa"/>
            <w:tcBorders>
              <w:top w:val="nil"/>
              <w:left w:val="nil"/>
              <w:bottom w:val="single" w:sz="4" w:space="0" w:color="auto"/>
              <w:right w:val="single" w:sz="4" w:space="0" w:color="auto"/>
            </w:tcBorders>
            <w:shd w:val="clear" w:color="auto" w:fill="auto"/>
            <w:vAlign w:val="center"/>
          </w:tcPr>
          <w:p w14:paraId="64402CFF" w14:textId="0D4846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D0B19BE" w14:textId="28C852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w:t>
            </w:r>
          </w:p>
        </w:tc>
        <w:tc>
          <w:tcPr>
            <w:tcW w:w="1087" w:type="dxa"/>
            <w:tcBorders>
              <w:top w:val="nil"/>
              <w:left w:val="nil"/>
              <w:bottom w:val="single" w:sz="4" w:space="0" w:color="auto"/>
              <w:right w:val="single" w:sz="4" w:space="0" w:color="auto"/>
            </w:tcBorders>
            <w:shd w:val="clear" w:color="auto" w:fill="auto"/>
            <w:vAlign w:val="center"/>
          </w:tcPr>
          <w:p w14:paraId="7DE73F19" w14:textId="281EC8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2B6CA150" w14:textId="401165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1753E07" w14:textId="766841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09D93C5B" w14:textId="18A754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6DED302C" w14:textId="664F64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F5DE768" w14:textId="0EE20C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DE051F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92FE35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168</w:t>
            </w:r>
          </w:p>
        </w:tc>
        <w:tc>
          <w:tcPr>
            <w:tcW w:w="1197" w:type="dxa"/>
            <w:tcBorders>
              <w:top w:val="nil"/>
              <w:left w:val="nil"/>
              <w:bottom w:val="single" w:sz="4" w:space="0" w:color="auto"/>
              <w:right w:val="single" w:sz="4" w:space="0" w:color="auto"/>
            </w:tcBorders>
            <w:shd w:val="clear" w:color="auto" w:fill="auto"/>
            <w:vAlign w:val="center"/>
            <w:hideMark/>
          </w:tcPr>
          <w:p w14:paraId="5D3108C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Центральная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D2A660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Зиновьева,1</w:t>
            </w:r>
          </w:p>
        </w:tc>
        <w:tc>
          <w:tcPr>
            <w:tcW w:w="1510" w:type="dxa"/>
            <w:tcBorders>
              <w:top w:val="nil"/>
              <w:left w:val="nil"/>
              <w:bottom w:val="single" w:sz="4" w:space="0" w:color="auto"/>
              <w:right w:val="single" w:sz="4" w:space="0" w:color="auto"/>
            </w:tcBorders>
            <w:shd w:val="clear" w:color="auto" w:fill="auto"/>
            <w:vAlign w:val="center"/>
            <w:hideMark/>
          </w:tcPr>
          <w:p w14:paraId="1E99DD9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Зиновьева,1,к.Лэндлорд</w:t>
            </w:r>
          </w:p>
        </w:tc>
        <w:tc>
          <w:tcPr>
            <w:tcW w:w="1148" w:type="dxa"/>
            <w:tcBorders>
              <w:top w:val="nil"/>
              <w:left w:val="nil"/>
              <w:bottom w:val="single" w:sz="4" w:space="0" w:color="auto"/>
              <w:right w:val="single" w:sz="4" w:space="0" w:color="auto"/>
            </w:tcBorders>
            <w:shd w:val="clear" w:color="auto" w:fill="auto"/>
            <w:vAlign w:val="center"/>
          </w:tcPr>
          <w:p w14:paraId="0FD592D1" w14:textId="1109A5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F6E0391" w14:textId="3A2650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32,3</w:t>
            </w:r>
          </w:p>
        </w:tc>
        <w:tc>
          <w:tcPr>
            <w:tcW w:w="1044" w:type="dxa"/>
            <w:tcBorders>
              <w:top w:val="nil"/>
              <w:left w:val="nil"/>
              <w:bottom w:val="single" w:sz="4" w:space="0" w:color="auto"/>
              <w:right w:val="single" w:sz="4" w:space="0" w:color="auto"/>
            </w:tcBorders>
            <w:shd w:val="clear" w:color="auto" w:fill="auto"/>
            <w:vAlign w:val="center"/>
          </w:tcPr>
          <w:p w14:paraId="0A8B8887" w14:textId="6AFB042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239" w:type="dxa"/>
            <w:tcBorders>
              <w:top w:val="nil"/>
              <w:left w:val="nil"/>
              <w:bottom w:val="single" w:sz="4" w:space="0" w:color="auto"/>
              <w:right w:val="single" w:sz="4" w:space="0" w:color="auto"/>
            </w:tcBorders>
            <w:shd w:val="clear" w:color="auto" w:fill="auto"/>
            <w:vAlign w:val="center"/>
          </w:tcPr>
          <w:p w14:paraId="26015506" w14:textId="3ADA98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C278094" w14:textId="6F1800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0,001</w:t>
            </w:r>
          </w:p>
        </w:tc>
        <w:tc>
          <w:tcPr>
            <w:tcW w:w="1087" w:type="dxa"/>
            <w:tcBorders>
              <w:top w:val="nil"/>
              <w:left w:val="nil"/>
              <w:bottom w:val="single" w:sz="4" w:space="0" w:color="auto"/>
              <w:right w:val="single" w:sz="4" w:space="0" w:color="auto"/>
            </w:tcBorders>
            <w:shd w:val="clear" w:color="auto" w:fill="auto"/>
            <w:vAlign w:val="center"/>
          </w:tcPr>
          <w:p w14:paraId="327C667D" w14:textId="06E542B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2,51</w:t>
            </w:r>
          </w:p>
        </w:tc>
        <w:tc>
          <w:tcPr>
            <w:tcW w:w="881" w:type="dxa"/>
            <w:tcBorders>
              <w:top w:val="nil"/>
              <w:left w:val="nil"/>
              <w:bottom w:val="single" w:sz="4" w:space="0" w:color="auto"/>
              <w:right w:val="single" w:sz="4" w:space="0" w:color="auto"/>
            </w:tcBorders>
            <w:shd w:val="clear" w:color="auto" w:fill="auto"/>
            <w:vAlign w:val="center"/>
          </w:tcPr>
          <w:p w14:paraId="69749024" w14:textId="243D8E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7CAA0E7" w14:textId="689254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0,30</w:t>
            </w:r>
          </w:p>
        </w:tc>
        <w:tc>
          <w:tcPr>
            <w:tcW w:w="1050" w:type="dxa"/>
            <w:tcBorders>
              <w:top w:val="nil"/>
              <w:left w:val="nil"/>
              <w:bottom w:val="single" w:sz="4" w:space="0" w:color="auto"/>
              <w:right w:val="single" w:sz="4" w:space="0" w:color="auto"/>
            </w:tcBorders>
            <w:shd w:val="clear" w:color="auto" w:fill="auto"/>
            <w:vAlign w:val="center"/>
          </w:tcPr>
          <w:p w14:paraId="738B8000" w14:textId="50BE6D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49BA8825" w14:textId="346CA0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405CEEF" w14:textId="46651C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519B33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1B5FBF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171</w:t>
            </w:r>
          </w:p>
        </w:tc>
        <w:tc>
          <w:tcPr>
            <w:tcW w:w="1197" w:type="dxa"/>
            <w:tcBorders>
              <w:top w:val="nil"/>
              <w:left w:val="nil"/>
              <w:bottom w:val="single" w:sz="4" w:space="0" w:color="auto"/>
              <w:right w:val="single" w:sz="4" w:space="0" w:color="auto"/>
            </w:tcBorders>
            <w:shd w:val="clear" w:color="auto" w:fill="auto"/>
            <w:vAlign w:val="center"/>
            <w:hideMark/>
          </w:tcPr>
          <w:p w14:paraId="1D91627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D7B609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БМК</w:t>
            </w:r>
          </w:p>
        </w:tc>
        <w:tc>
          <w:tcPr>
            <w:tcW w:w="1510" w:type="dxa"/>
            <w:tcBorders>
              <w:top w:val="nil"/>
              <w:left w:val="nil"/>
              <w:bottom w:val="single" w:sz="4" w:space="0" w:color="auto"/>
              <w:right w:val="single" w:sz="4" w:space="0" w:color="auto"/>
            </w:tcBorders>
            <w:shd w:val="clear" w:color="auto" w:fill="auto"/>
            <w:vAlign w:val="center"/>
            <w:hideMark/>
          </w:tcPr>
          <w:p w14:paraId="3135A09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148" w:type="dxa"/>
            <w:tcBorders>
              <w:top w:val="nil"/>
              <w:left w:val="nil"/>
              <w:bottom w:val="single" w:sz="4" w:space="0" w:color="auto"/>
              <w:right w:val="single" w:sz="4" w:space="0" w:color="auto"/>
            </w:tcBorders>
            <w:shd w:val="clear" w:color="auto" w:fill="auto"/>
            <w:vAlign w:val="center"/>
          </w:tcPr>
          <w:p w14:paraId="715F17AC" w14:textId="301193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81C189E" w14:textId="2D4A91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5,1</w:t>
            </w:r>
          </w:p>
        </w:tc>
        <w:tc>
          <w:tcPr>
            <w:tcW w:w="1044" w:type="dxa"/>
            <w:tcBorders>
              <w:top w:val="nil"/>
              <w:left w:val="nil"/>
              <w:bottom w:val="single" w:sz="4" w:space="0" w:color="auto"/>
              <w:right w:val="single" w:sz="4" w:space="0" w:color="auto"/>
            </w:tcBorders>
            <w:shd w:val="clear" w:color="auto" w:fill="auto"/>
            <w:vAlign w:val="center"/>
          </w:tcPr>
          <w:p w14:paraId="18E95E69" w14:textId="20BCF5D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239" w:type="dxa"/>
            <w:tcBorders>
              <w:top w:val="nil"/>
              <w:left w:val="nil"/>
              <w:bottom w:val="single" w:sz="4" w:space="0" w:color="auto"/>
              <w:right w:val="single" w:sz="4" w:space="0" w:color="auto"/>
            </w:tcBorders>
            <w:shd w:val="clear" w:color="auto" w:fill="auto"/>
            <w:vAlign w:val="center"/>
          </w:tcPr>
          <w:p w14:paraId="4BD7A308" w14:textId="0C308C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A964F49" w14:textId="3D9B4D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087" w:type="dxa"/>
            <w:tcBorders>
              <w:top w:val="nil"/>
              <w:left w:val="nil"/>
              <w:bottom w:val="single" w:sz="4" w:space="0" w:color="auto"/>
              <w:right w:val="single" w:sz="4" w:space="0" w:color="auto"/>
            </w:tcBorders>
            <w:shd w:val="clear" w:color="auto" w:fill="auto"/>
            <w:vAlign w:val="center"/>
          </w:tcPr>
          <w:p w14:paraId="636C7424" w14:textId="09E77CE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52B07400" w14:textId="10AEB4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65F058E" w14:textId="194CC0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16650576" w14:textId="3094B2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3C8F306C" w14:textId="53997D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C416DAF" w14:textId="426A18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9229B8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5FDC46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172</w:t>
            </w:r>
          </w:p>
        </w:tc>
        <w:tc>
          <w:tcPr>
            <w:tcW w:w="1197" w:type="dxa"/>
            <w:tcBorders>
              <w:top w:val="nil"/>
              <w:left w:val="nil"/>
              <w:bottom w:val="single" w:sz="4" w:space="0" w:color="auto"/>
              <w:right w:val="single" w:sz="4" w:space="0" w:color="auto"/>
            </w:tcBorders>
            <w:shd w:val="clear" w:color="auto" w:fill="auto"/>
            <w:vAlign w:val="center"/>
            <w:hideMark/>
          </w:tcPr>
          <w:p w14:paraId="0364D22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DEEC1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7C1545D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w:t>
            </w:r>
          </w:p>
        </w:tc>
        <w:tc>
          <w:tcPr>
            <w:tcW w:w="1148" w:type="dxa"/>
            <w:tcBorders>
              <w:top w:val="nil"/>
              <w:left w:val="nil"/>
              <w:bottom w:val="single" w:sz="4" w:space="0" w:color="auto"/>
              <w:right w:val="single" w:sz="4" w:space="0" w:color="auto"/>
            </w:tcBorders>
            <w:shd w:val="clear" w:color="auto" w:fill="auto"/>
            <w:vAlign w:val="center"/>
          </w:tcPr>
          <w:p w14:paraId="5724339F" w14:textId="7B2A3D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2DD4CBB" w14:textId="1E859A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1ED55FFA" w14:textId="0690CC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0,08906</w:t>
            </w:r>
          </w:p>
        </w:tc>
        <w:tc>
          <w:tcPr>
            <w:tcW w:w="1239" w:type="dxa"/>
            <w:tcBorders>
              <w:top w:val="nil"/>
              <w:left w:val="nil"/>
              <w:bottom w:val="single" w:sz="4" w:space="0" w:color="auto"/>
              <w:right w:val="single" w:sz="4" w:space="0" w:color="auto"/>
            </w:tcBorders>
            <w:shd w:val="clear" w:color="auto" w:fill="auto"/>
            <w:vAlign w:val="center"/>
          </w:tcPr>
          <w:p w14:paraId="7ACFBC94" w14:textId="7BF846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0E8273E7" w14:textId="7EB896B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0,08906</w:t>
            </w:r>
          </w:p>
        </w:tc>
        <w:tc>
          <w:tcPr>
            <w:tcW w:w="1087" w:type="dxa"/>
            <w:tcBorders>
              <w:top w:val="nil"/>
              <w:left w:val="nil"/>
              <w:bottom w:val="single" w:sz="4" w:space="0" w:color="auto"/>
              <w:right w:val="single" w:sz="4" w:space="0" w:color="auto"/>
            </w:tcBorders>
            <w:shd w:val="clear" w:color="auto" w:fill="auto"/>
            <w:vAlign w:val="center"/>
          </w:tcPr>
          <w:p w14:paraId="3DA51B64" w14:textId="0A7B13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0218A732" w14:textId="2EB706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6D2D0CE" w14:textId="3E75630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60A125AF" w14:textId="386442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212F99E9" w14:textId="795555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A30470D" w14:textId="59C652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43B82E9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FB59A2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173</w:t>
            </w:r>
          </w:p>
        </w:tc>
        <w:tc>
          <w:tcPr>
            <w:tcW w:w="1197" w:type="dxa"/>
            <w:tcBorders>
              <w:top w:val="nil"/>
              <w:left w:val="nil"/>
              <w:bottom w:val="single" w:sz="4" w:space="0" w:color="auto"/>
              <w:right w:val="single" w:sz="4" w:space="0" w:color="auto"/>
            </w:tcBorders>
            <w:shd w:val="clear" w:color="auto" w:fill="auto"/>
            <w:vAlign w:val="center"/>
            <w:hideMark/>
          </w:tcPr>
          <w:p w14:paraId="24E6C92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4BF4C4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w:t>
            </w:r>
          </w:p>
        </w:tc>
        <w:tc>
          <w:tcPr>
            <w:tcW w:w="1510" w:type="dxa"/>
            <w:tcBorders>
              <w:top w:val="nil"/>
              <w:left w:val="nil"/>
              <w:bottom w:val="single" w:sz="4" w:space="0" w:color="auto"/>
              <w:right w:val="single" w:sz="4" w:space="0" w:color="auto"/>
            </w:tcBorders>
            <w:shd w:val="clear" w:color="auto" w:fill="auto"/>
            <w:vAlign w:val="center"/>
            <w:hideMark/>
          </w:tcPr>
          <w:p w14:paraId="79DF518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Садовая,14</w:t>
            </w:r>
          </w:p>
        </w:tc>
        <w:tc>
          <w:tcPr>
            <w:tcW w:w="1148" w:type="dxa"/>
            <w:tcBorders>
              <w:top w:val="nil"/>
              <w:left w:val="nil"/>
              <w:bottom w:val="single" w:sz="4" w:space="0" w:color="auto"/>
              <w:right w:val="single" w:sz="4" w:space="0" w:color="auto"/>
            </w:tcBorders>
            <w:shd w:val="clear" w:color="auto" w:fill="auto"/>
            <w:vAlign w:val="center"/>
          </w:tcPr>
          <w:p w14:paraId="0748B325" w14:textId="28683B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B0D3DFA" w14:textId="41B692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7,65</w:t>
            </w:r>
          </w:p>
        </w:tc>
        <w:tc>
          <w:tcPr>
            <w:tcW w:w="1044" w:type="dxa"/>
            <w:tcBorders>
              <w:top w:val="nil"/>
              <w:left w:val="nil"/>
              <w:bottom w:val="single" w:sz="4" w:space="0" w:color="auto"/>
              <w:right w:val="single" w:sz="4" w:space="0" w:color="auto"/>
            </w:tcBorders>
            <w:shd w:val="clear" w:color="auto" w:fill="auto"/>
            <w:vAlign w:val="center"/>
          </w:tcPr>
          <w:p w14:paraId="160F67C1" w14:textId="141ED0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0,02158</w:t>
            </w:r>
          </w:p>
        </w:tc>
        <w:tc>
          <w:tcPr>
            <w:tcW w:w="1239" w:type="dxa"/>
            <w:tcBorders>
              <w:top w:val="nil"/>
              <w:left w:val="nil"/>
              <w:bottom w:val="single" w:sz="4" w:space="0" w:color="auto"/>
              <w:right w:val="single" w:sz="4" w:space="0" w:color="auto"/>
            </w:tcBorders>
            <w:shd w:val="clear" w:color="auto" w:fill="auto"/>
            <w:vAlign w:val="center"/>
          </w:tcPr>
          <w:p w14:paraId="680C18F9" w14:textId="7D2257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326FBB3" w14:textId="298786D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0,02158</w:t>
            </w:r>
          </w:p>
        </w:tc>
        <w:tc>
          <w:tcPr>
            <w:tcW w:w="1087" w:type="dxa"/>
            <w:tcBorders>
              <w:top w:val="nil"/>
              <w:left w:val="nil"/>
              <w:bottom w:val="single" w:sz="4" w:space="0" w:color="auto"/>
              <w:right w:val="single" w:sz="4" w:space="0" w:color="auto"/>
            </w:tcBorders>
            <w:shd w:val="clear" w:color="auto" w:fill="auto"/>
            <w:vAlign w:val="center"/>
          </w:tcPr>
          <w:p w14:paraId="7992C370" w14:textId="4F4C9C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0E608F7C" w14:textId="490E76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96D3BD3" w14:textId="4AE134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5E9CD4D5" w14:textId="3C9A4A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419DDEA6" w14:textId="06253E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0735607" w14:textId="5DEA72C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5DE21D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BDF83B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174</w:t>
            </w:r>
          </w:p>
        </w:tc>
        <w:tc>
          <w:tcPr>
            <w:tcW w:w="1197" w:type="dxa"/>
            <w:tcBorders>
              <w:top w:val="nil"/>
              <w:left w:val="nil"/>
              <w:bottom w:val="single" w:sz="4" w:space="0" w:color="auto"/>
              <w:right w:val="single" w:sz="4" w:space="0" w:color="auto"/>
            </w:tcBorders>
            <w:shd w:val="clear" w:color="auto" w:fill="auto"/>
            <w:vAlign w:val="center"/>
            <w:hideMark/>
          </w:tcPr>
          <w:p w14:paraId="18CBB8F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A831D1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w:t>
            </w:r>
          </w:p>
        </w:tc>
        <w:tc>
          <w:tcPr>
            <w:tcW w:w="1510" w:type="dxa"/>
            <w:tcBorders>
              <w:top w:val="nil"/>
              <w:left w:val="nil"/>
              <w:bottom w:val="single" w:sz="4" w:space="0" w:color="auto"/>
              <w:right w:val="single" w:sz="4" w:space="0" w:color="auto"/>
            </w:tcBorders>
            <w:shd w:val="clear" w:color="auto" w:fill="auto"/>
            <w:vAlign w:val="center"/>
            <w:hideMark/>
          </w:tcPr>
          <w:p w14:paraId="72FFDAE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w:t>
            </w:r>
          </w:p>
        </w:tc>
        <w:tc>
          <w:tcPr>
            <w:tcW w:w="1148" w:type="dxa"/>
            <w:tcBorders>
              <w:top w:val="nil"/>
              <w:left w:val="nil"/>
              <w:bottom w:val="single" w:sz="4" w:space="0" w:color="auto"/>
              <w:right w:val="single" w:sz="4" w:space="0" w:color="auto"/>
            </w:tcBorders>
            <w:shd w:val="clear" w:color="auto" w:fill="auto"/>
            <w:vAlign w:val="center"/>
          </w:tcPr>
          <w:p w14:paraId="5C7D2701" w14:textId="06419D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84E4AF9" w14:textId="1E32B9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7E9F04BA" w14:textId="1AF098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0,05261</w:t>
            </w:r>
          </w:p>
        </w:tc>
        <w:tc>
          <w:tcPr>
            <w:tcW w:w="1239" w:type="dxa"/>
            <w:tcBorders>
              <w:top w:val="nil"/>
              <w:left w:val="nil"/>
              <w:bottom w:val="single" w:sz="4" w:space="0" w:color="auto"/>
              <w:right w:val="single" w:sz="4" w:space="0" w:color="auto"/>
            </w:tcBorders>
            <w:shd w:val="clear" w:color="auto" w:fill="auto"/>
            <w:vAlign w:val="center"/>
          </w:tcPr>
          <w:p w14:paraId="35853E58" w14:textId="1B0DF2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3B589AA" w14:textId="01208A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0,05261</w:t>
            </w:r>
          </w:p>
        </w:tc>
        <w:tc>
          <w:tcPr>
            <w:tcW w:w="1087" w:type="dxa"/>
            <w:tcBorders>
              <w:top w:val="nil"/>
              <w:left w:val="nil"/>
              <w:bottom w:val="single" w:sz="4" w:space="0" w:color="auto"/>
              <w:right w:val="single" w:sz="4" w:space="0" w:color="auto"/>
            </w:tcBorders>
            <w:shd w:val="clear" w:color="auto" w:fill="auto"/>
            <w:vAlign w:val="center"/>
          </w:tcPr>
          <w:p w14:paraId="766F1479" w14:textId="586111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1E715E5F" w14:textId="1EEFD7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E3E1216" w14:textId="723CF3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2E48E34F" w14:textId="276692B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3D45175B" w14:textId="2517DC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E9DC6BE" w14:textId="1F6AB9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AC42B8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5C5257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175</w:t>
            </w:r>
          </w:p>
        </w:tc>
        <w:tc>
          <w:tcPr>
            <w:tcW w:w="1197" w:type="dxa"/>
            <w:tcBorders>
              <w:top w:val="nil"/>
              <w:left w:val="nil"/>
              <w:bottom w:val="single" w:sz="4" w:space="0" w:color="auto"/>
              <w:right w:val="single" w:sz="4" w:space="0" w:color="auto"/>
            </w:tcBorders>
            <w:shd w:val="clear" w:color="auto" w:fill="auto"/>
            <w:vAlign w:val="center"/>
            <w:hideMark/>
          </w:tcPr>
          <w:p w14:paraId="073C64A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2EE73F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У-2</w:t>
            </w:r>
          </w:p>
        </w:tc>
        <w:tc>
          <w:tcPr>
            <w:tcW w:w="1510" w:type="dxa"/>
            <w:tcBorders>
              <w:top w:val="nil"/>
              <w:left w:val="nil"/>
              <w:bottom w:val="single" w:sz="4" w:space="0" w:color="auto"/>
              <w:right w:val="single" w:sz="4" w:space="0" w:color="auto"/>
            </w:tcBorders>
            <w:shd w:val="clear" w:color="auto" w:fill="auto"/>
            <w:vAlign w:val="center"/>
            <w:hideMark/>
          </w:tcPr>
          <w:p w14:paraId="00E3E3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У-3</w:t>
            </w:r>
          </w:p>
        </w:tc>
        <w:tc>
          <w:tcPr>
            <w:tcW w:w="1148" w:type="dxa"/>
            <w:tcBorders>
              <w:top w:val="nil"/>
              <w:left w:val="nil"/>
              <w:bottom w:val="single" w:sz="4" w:space="0" w:color="auto"/>
              <w:right w:val="single" w:sz="4" w:space="0" w:color="auto"/>
            </w:tcBorders>
            <w:shd w:val="clear" w:color="auto" w:fill="auto"/>
            <w:vAlign w:val="center"/>
          </w:tcPr>
          <w:p w14:paraId="41961A56" w14:textId="5C69D3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67D2DE2" w14:textId="62D117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7B5617D5" w14:textId="0A9164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0,16207</w:t>
            </w:r>
          </w:p>
        </w:tc>
        <w:tc>
          <w:tcPr>
            <w:tcW w:w="1239" w:type="dxa"/>
            <w:tcBorders>
              <w:top w:val="nil"/>
              <w:left w:val="nil"/>
              <w:bottom w:val="single" w:sz="4" w:space="0" w:color="auto"/>
              <w:right w:val="single" w:sz="4" w:space="0" w:color="auto"/>
            </w:tcBorders>
            <w:shd w:val="clear" w:color="auto" w:fill="auto"/>
            <w:vAlign w:val="center"/>
          </w:tcPr>
          <w:p w14:paraId="30DD3353" w14:textId="06D9BE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3106D530" w14:textId="6A60A0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0,16207</w:t>
            </w:r>
          </w:p>
        </w:tc>
        <w:tc>
          <w:tcPr>
            <w:tcW w:w="1087" w:type="dxa"/>
            <w:tcBorders>
              <w:top w:val="nil"/>
              <w:left w:val="nil"/>
              <w:bottom w:val="single" w:sz="4" w:space="0" w:color="auto"/>
              <w:right w:val="single" w:sz="4" w:space="0" w:color="auto"/>
            </w:tcBorders>
            <w:shd w:val="clear" w:color="auto" w:fill="auto"/>
            <w:vAlign w:val="center"/>
          </w:tcPr>
          <w:p w14:paraId="6E2D6AB3" w14:textId="1804DE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5F63542E" w14:textId="0DD846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w:t>
            </w:r>
          </w:p>
        </w:tc>
        <w:tc>
          <w:tcPr>
            <w:tcW w:w="820" w:type="dxa"/>
            <w:tcBorders>
              <w:top w:val="nil"/>
              <w:left w:val="nil"/>
              <w:bottom w:val="single" w:sz="4" w:space="0" w:color="auto"/>
              <w:right w:val="single" w:sz="4" w:space="0" w:color="auto"/>
            </w:tcBorders>
            <w:shd w:val="clear" w:color="auto" w:fill="auto"/>
            <w:vAlign w:val="center"/>
          </w:tcPr>
          <w:p w14:paraId="00A14BFF" w14:textId="3D0F44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46ED1C99" w14:textId="0DCE89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116F04CF" w14:textId="478EC1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B18355D" w14:textId="4AAFF0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0,97</w:t>
            </w:r>
          </w:p>
        </w:tc>
      </w:tr>
      <w:tr w:rsidR="00712AA9" w:rsidRPr="00E6436E" w14:paraId="564FCF0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2C6552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176</w:t>
            </w:r>
          </w:p>
        </w:tc>
        <w:tc>
          <w:tcPr>
            <w:tcW w:w="1197" w:type="dxa"/>
            <w:tcBorders>
              <w:top w:val="nil"/>
              <w:left w:val="nil"/>
              <w:bottom w:val="single" w:sz="4" w:space="0" w:color="auto"/>
              <w:right w:val="single" w:sz="4" w:space="0" w:color="auto"/>
            </w:tcBorders>
            <w:shd w:val="clear" w:color="auto" w:fill="auto"/>
            <w:vAlign w:val="center"/>
            <w:hideMark/>
          </w:tcPr>
          <w:p w14:paraId="3DBE5A3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A98CDA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У-3</w:t>
            </w:r>
          </w:p>
        </w:tc>
        <w:tc>
          <w:tcPr>
            <w:tcW w:w="1510" w:type="dxa"/>
            <w:tcBorders>
              <w:top w:val="nil"/>
              <w:left w:val="nil"/>
              <w:bottom w:val="single" w:sz="4" w:space="0" w:color="auto"/>
              <w:right w:val="single" w:sz="4" w:space="0" w:color="auto"/>
            </w:tcBorders>
            <w:shd w:val="clear" w:color="auto" w:fill="auto"/>
            <w:vAlign w:val="center"/>
            <w:hideMark/>
          </w:tcPr>
          <w:p w14:paraId="63170E7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w:t>
            </w:r>
          </w:p>
        </w:tc>
        <w:tc>
          <w:tcPr>
            <w:tcW w:w="1148" w:type="dxa"/>
            <w:tcBorders>
              <w:top w:val="nil"/>
              <w:left w:val="nil"/>
              <w:bottom w:val="single" w:sz="4" w:space="0" w:color="auto"/>
              <w:right w:val="single" w:sz="4" w:space="0" w:color="auto"/>
            </w:tcBorders>
            <w:shd w:val="clear" w:color="auto" w:fill="auto"/>
            <w:vAlign w:val="center"/>
          </w:tcPr>
          <w:p w14:paraId="06928995" w14:textId="5AAC7D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EB4BBE5" w14:textId="2653E8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369924D2" w14:textId="7C05C2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w:t>
            </w:r>
          </w:p>
        </w:tc>
        <w:tc>
          <w:tcPr>
            <w:tcW w:w="1239" w:type="dxa"/>
            <w:tcBorders>
              <w:top w:val="nil"/>
              <w:left w:val="nil"/>
              <w:bottom w:val="single" w:sz="4" w:space="0" w:color="auto"/>
              <w:right w:val="single" w:sz="4" w:space="0" w:color="auto"/>
            </w:tcBorders>
            <w:shd w:val="clear" w:color="auto" w:fill="auto"/>
            <w:vAlign w:val="center"/>
          </w:tcPr>
          <w:p w14:paraId="2C2663F5" w14:textId="03FAE1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7D57569" w14:textId="4AB379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w:t>
            </w:r>
          </w:p>
        </w:tc>
        <w:tc>
          <w:tcPr>
            <w:tcW w:w="1087" w:type="dxa"/>
            <w:tcBorders>
              <w:top w:val="nil"/>
              <w:left w:val="nil"/>
              <w:bottom w:val="single" w:sz="4" w:space="0" w:color="auto"/>
              <w:right w:val="single" w:sz="4" w:space="0" w:color="auto"/>
            </w:tcBorders>
            <w:shd w:val="clear" w:color="auto" w:fill="auto"/>
            <w:vAlign w:val="center"/>
          </w:tcPr>
          <w:p w14:paraId="33061AF5" w14:textId="6243AC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0C44EC5E" w14:textId="594B90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B2C90F0" w14:textId="42F150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07C12946" w14:textId="3EA6B4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18590CFE" w14:textId="1C6DEC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2B542658" w14:textId="4024FE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C16A1D3"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EC6A10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177</w:t>
            </w:r>
          </w:p>
        </w:tc>
        <w:tc>
          <w:tcPr>
            <w:tcW w:w="1197" w:type="dxa"/>
            <w:tcBorders>
              <w:top w:val="nil"/>
              <w:left w:val="nil"/>
              <w:bottom w:val="single" w:sz="4" w:space="0" w:color="auto"/>
              <w:right w:val="single" w:sz="4" w:space="0" w:color="auto"/>
            </w:tcBorders>
            <w:shd w:val="clear" w:color="auto" w:fill="auto"/>
            <w:vAlign w:val="center"/>
            <w:hideMark/>
          </w:tcPr>
          <w:p w14:paraId="351B6C3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81282E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w:t>
            </w:r>
          </w:p>
        </w:tc>
        <w:tc>
          <w:tcPr>
            <w:tcW w:w="1510" w:type="dxa"/>
            <w:tcBorders>
              <w:top w:val="nil"/>
              <w:left w:val="nil"/>
              <w:bottom w:val="single" w:sz="4" w:space="0" w:color="auto"/>
              <w:right w:val="single" w:sz="4" w:space="0" w:color="auto"/>
            </w:tcBorders>
            <w:shd w:val="clear" w:color="auto" w:fill="auto"/>
            <w:vAlign w:val="center"/>
            <w:hideMark/>
          </w:tcPr>
          <w:p w14:paraId="7935598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2-я Садовая,1</w:t>
            </w:r>
          </w:p>
        </w:tc>
        <w:tc>
          <w:tcPr>
            <w:tcW w:w="1148" w:type="dxa"/>
            <w:tcBorders>
              <w:top w:val="nil"/>
              <w:left w:val="nil"/>
              <w:bottom w:val="single" w:sz="4" w:space="0" w:color="auto"/>
              <w:right w:val="single" w:sz="4" w:space="0" w:color="auto"/>
            </w:tcBorders>
            <w:shd w:val="clear" w:color="auto" w:fill="auto"/>
            <w:vAlign w:val="center"/>
          </w:tcPr>
          <w:p w14:paraId="0EB82FBE" w14:textId="663CC1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B0C3934" w14:textId="43CF19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2EFB6E09" w14:textId="7B1BE8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0,04395</w:t>
            </w:r>
          </w:p>
        </w:tc>
        <w:tc>
          <w:tcPr>
            <w:tcW w:w="1239" w:type="dxa"/>
            <w:tcBorders>
              <w:top w:val="nil"/>
              <w:left w:val="nil"/>
              <w:bottom w:val="single" w:sz="4" w:space="0" w:color="auto"/>
              <w:right w:val="single" w:sz="4" w:space="0" w:color="auto"/>
            </w:tcBorders>
            <w:shd w:val="clear" w:color="auto" w:fill="auto"/>
            <w:vAlign w:val="center"/>
          </w:tcPr>
          <w:p w14:paraId="7EB9298E" w14:textId="78C51C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07C2812" w14:textId="3CD4F4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0,04395</w:t>
            </w:r>
          </w:p>
        </w:tc>
        <w:tc>
          <w:tcPr>
            <w:tcW w:w="1087" w:type="dxa"/>
            <w:tcBorders>
              <w:top w:val="nil"/>
              <w:left w:val="nil"/>
              <w:bottom w:val="single" w:sz="4" w:space="0" w:color="auto"/>
              <w:right w:val="single" w:sz="4" w:space="0" w:color="auto"/>
            </w:tcBorders>
            <w:shd w:val="clear" w:color="auto" w:fill="auto"/>
            <w:vAlign w:val="center"/>
          </w:tcPr>
          <w:p w14:paraId="5619FB33" w14:textId="50A4983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3DC6CA5D" w14:textId="5570D7A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0E4E2EC6" w14:textId="650E72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6865255D" w14:textId="764B2E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B574CE9" w14:textId="3D44DA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F2E3E3E" w14:textId="157837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4DFB3F6"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B4AD23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178</w:t>
            </w:r>
          </w:p>
        </w:tc>
        <w:tc>
          <w:tcPr>
            <w:tcW w:w="1197" w:type="dxa"/>
            <w:tcBorders>
              <w:top w:val="nil"/>
              <w:left w:val="nil"/>
              <w:bottom w:val="single" w:sz="4" w:space="0" w:color="auto"/>
              <w:right w:val="single" w:sz="4" w:space="0" w:color="auto"/>
            </w:tcBorders>
            <w:shd w:val="clear" w:color="auto" w:fill="auto"/>
            <w:vAlign w:val="center"/>
            <w:hideMark/>
          </w:tcPr>
          <w:p w14:paraId="706ED1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662804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Вр-2</w:t>
            </w:r>
          </w:p>
        </w:tc>
        <w:tc>
          <w:tcPr>
            <w:tcW w:w="1510" w:type="dxa"/>
            <w:tcBorders>
              <w:top w:val="nil"/>
              <w:left w:val="nil"/>
              <w:bottom w:val="single" w:sz="4" w:space="0" w:color="auto"/>
              <w:right w:val="single" w:sz="4" w:space="0" w:color="auto"/>
            </w:tcBorders>
            <w:shd w:val="clear" w:color="auto" w:fill="auto"/>
            <w:vAlign w:val="center"/>
            <w:hideMark/>
          </w:tcPr>
          <w:p w14:paraId="6BE0E7B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148" w:type="dxa"/>
            <w:tcBorders>
              <w:top w:val="nil"/>
              <w:left w:val="nil"/>
              <w:bottom w:val="single" w:sz="4" w:space="0" w:color="auto"/>
              <w:right w:val="single" w:sz="4" w:space="0" w:color="auto"/>
            </w:tcBorders>
            <w:shd w:val="clear" w:color="auto" w:fill="auto"/>
            <w:vAlign w:val="center"/>
          </w:tcPr>
          <w:p w14:paraId="2E25ED83" w14:textId="3FEAC7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0157DA8" w14:textId="2CFAB5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538238F2" w14:textId="29187D6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w:t>
            </w:r>
          </w:p>
        </w:tc>
        <w:tc>
          <w:tcPr>
            <w:tcW w:w="1239" w:type="dxa"/>
            <w:tcBorders>
              <w:top w:val="nil"/>
              <w:left w:val="nil"/>
              <w:bottom w:val="single" w:sz="4" w:space="0" w:color="auto"/>
              <w:right w:val="single" w:sz="4" w:space="0" w:color="auto"/>
            </w:tcBorders>
            <w:shd w:val="clear" w:color="auto" w:fill="auto"/>
            <w:vAlign w:val="center"/>
          </w:tcPr>
          <w:p w14:paraId="45CF8E7B" w14:textId="2B906E5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699E1BF" w14:textId="5EE55B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0,076</w:t>
            </w:r>
          </w:p>
        </w:tc>
        <w:tc>
          <w:tcPr>
            <w:tcW w:w="1087" w:type="dxa"/>
            <w:tcBorders>
              <w:top w:val="nil"/>
              <w:left w:val="nil"/>
              <w:bottom w:val="single" w:sz="4" w:space="0" w:color="auto"/>
              <w:right w:val="single" w:sz="4" w:space="0" w:color="auto"/>
            </w:tcBorders>
            <w:shd w:val="clear" w:color="auto" w:fill="auto"/>
            <w:vAlign w:val="center"/>
          </w:tcPr>
          <w:p w14:paraId="187626CB" w14:textId="1FE276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07BAFB63" w14:textId="4DDFA3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2B4ABCF0" w14:textId="179D04C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6D3F10F6" w14:textId="7DCC73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277A9C0A" w14:textId="276F14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25C0EA0D" w14:textId="6B6D9F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6A7F79CB"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507C9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179</w:t>
            </w:r>
          </w:p>
        </w:tc>
        <w:tc>
          <w:tcPr>
            <w:tcW w:w="1197" w:type="dxa"/>
            <w:tcBorders>
              <w:top w:val="nil"/>
              <w:left w:val="nil"/>
              <w:bottom w:val="single" w:sz="4" w:space="0" w:color="auto"/>
              <w:right w:val="single" w:sz="4" w:space="0" w:color="auto"/>
            </w:tcBorders>
            <w:shd w:val="clear" w:color="auto" w:fill="auto"/>
            <w:vAlign w:val="center"/>
            <w:hideMark/>
          </w:tcPr>
          <w:p w14:paraId="56D934D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5CC6C4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6E63A42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1-я Садовая,2</w:t>
            </w:r>
          </w:p>
        </w:tc>
        <w:tc>
          <w:tcPr>
            <w:tcW w:w="1148" w:type="dxa"/>
            <w:tcBorders>
              <w:top w:val="nil"/>
              <w:left w:val="nil"/>
              <w:bottom w:val="single" w:sz="4" w:space="0" w:color="auto"/>
              <w:right w:val="single" w:sz="4" w:space="0" w:color="auto"/>
            </w:tcBorders>
            <w:shd w:val="clear" w:color="auto" w:fill="auto"/>
            <w:vAlign w:val="center"/>
          </w:tcPr>
          <w:p w14:paraId="7F9D78BB" w14:textId="679B885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72D94D8" w14:textId="54CACA3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0AB40680" w14:textId="02BCCB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0,01773</w:t>
            </w:r>
          </w:p>
        </w:tc>
        <w:tc>
          <w:tcPr>
            <w:tcW w:w="1239" w:type="dxa"/>
            <w:tcBorders>
              <w:top w:val="nil"/>
              <w:left w:val="nil"/>
              <w:bottom w:val="single" w:sz="4" w:space="0" w:color="auto"/>
              <w:right w:val="single" w:sz="4" w:space="0" w:color="auto"/>
            </w:tcBorders>
            <w:shd w:val="clear" w:color="auto" w:fill="auto"/>
            <w:vAlign w:val="center"/>
          </w:tcPr>
          <w:p w14:paraId="376A22C9" w14:textId="1FCED2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DC53B07" w14:textId="5C69DB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0,01773</w:t>
            </w:r>
          </w:p>
        </w:tc>
        <w:tc>
          <w:tcPr>
            <w:tcW w:w="1087" w:type="dxa"/>
            <w:tcBorders>
              <w:top w:val="nil"/>
              <w:left w:val="nil"/>
              <w:bottom w:val="single" w:sz="4" w:space="0" w:color="auto"/>
              <w:right w:val="single" w:sz="4" w:space="0" w:color="auto"/>
            </w:tcBorders>
            <w:shd w:val="clear" w:color="auto" w:fill="auto"/>
            <w:vAlign w:val="center"/>
          </w:tcPr>
          <w:p w14:paraId="12767CB9" w14:textId="642650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669B7E60" w14:textId="2CDC33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64C196A" w14:textId="16B208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6077F0F7" w14:textId="46EFA3E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74641E80" w14:textId="726F7F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FF30E7C" w14:textId="3A748C0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E021AE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7705D4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180</w:t>
            </w:r>
          </w:p>
        </w:tc>
        <w:tc>
          <w:tcPr>
            <w:tcW w:w="1197" w:type="dxa"/>
            <w:tcBorders>
              <w:top w:val="nil"/>
              <w:left w:val="nil"/>
              <w:bottom w:val="single" w:sz="4" w:space="0" w:color="auto"/>
              <w:right w:val="single" w:sz="4" w:space="0" w:color="auto"/>
            </w:tcBorders>
            <w:shd w:val="clear" w:color="auto" w:fill="auto"/>
            <w:vAlign w:val="center"/>
            <w:hideMark/>
          </w:tcPr>
          <w:p w14:paraId="6CB7424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76CE0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ТК-8</w:t>
            </w:r>
          </w:p>
        </w:tc>
        <w:tc>
          <w:tcPr>
            <w:tcW w:w="1510" w:type="dxa"/>
            <w:tcBorders>
              <w:top w:val="nil"/>
              <w:left w:val="nil"/>
              <w:bottom w:val="single" w:sz="4" w:space="0" w:color="auto"/>
              <w:right w:val="single" w:sz="4" w:space="0" w:color="auto"/>
            </w:tcBorders>
            <w:shd w:val="clear" w:color="auto" w:fill="auto"/>
            <w:vAlign w:val="center"/>
            <w:hideMark/>
          </w:tcPr>
          <w:p w14:paraId="61CA9E6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ТК-9</w:t>
            </w:r>
          </w:p>
        </w:tc>
        <w:tc>
          <w:tcPr>
            <w:tcW w:w="1148" w:type="dxa"/>
            <w:tcBorders>
              <w:top w:val="nil"/>
              <w:left w:val="nil"/>
              <w:bottom w:val="single" w:sz="4" w:space="0" w:color="auto"/>
              <w:right w:val="single" w:sz="4" w:space="0" w:color="auto"/>
            </w:tcBorders>
            <w:shd w:val="clear" w:color="auto" w:fill="auto"/>
            <w:vAlign w:val="center"/>
          </w:tcPr>
          <w:p w14:paraId="352C0101" w14:textId="242C28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42F5B8D" w14:textId="4D19C4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57D82868" w14:textId="70A3EA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w:t>
            </w:r>
          </w:p>
        </w:tc>
        <w:tc>
          <w:tcPr>
            <w:tcW w:w="1239" w:type="dxa"/>
            <w:tcBorders>
              <w:top w:val="nil"/>
              <w:left w:val="nil"/>
              <w:bottom w:val="single" w:sz="4" w:space="0" w:color="auto"/>
              <w:right w:val="single" w:sz="4" w:space="0" w:color="auto"/>
            </w:tcBorders>
            <w:shd w:val="clear" w:color="auto" w:fill="auto"/>
            <w:vAlign w:val="center"/>
          </w:tcPr>
          <w:p w14:paraId="1A93051C" w14:textId="5B64170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537C928" w14:textId="29D46E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0,025</w:t>
            </w:r>
          </w:p>
        </w:tc>
        <w:tc>
          <w:tcPr>
            <w:tcW w:w="1087" w:type="dxa"/>
            <w:tcBorders>
              <w:top w:val="nil"/>
              <w:left w:val="nil"/>
              <w:bottom w:val="single" w:sz="4" w:space="0" w:color="auto"/>
              <w:right w:val="single" w:sz="4" w:space="0" w:color="auto"/>
            </w:tcBorders>
            <w:shd w:val="clear" w:color="auto" w:fill="auto"/>
            <w:vAlign w:val="center"/>
          </w:tcPr>
          <w:p w14:paraId="182CD009" w14:textId="55B0CF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0A35AE35" w14:textId="7B1ABA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4868DEED" w14:textId="4B6B8D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7A3D025C" w14:textId="782B9E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11908294" w14:textId="3C5B5B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6FEE24AE" w14:textId="17DF68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A1702F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1CED4C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181</w:t>
            </w:r>
          </w:p>
        </w:tc>
        <w:tc>
          <w:tcPr>
            <w:tcW w:w="1197" w:type="dxa"/>
            <w:tcBorders>
              <w:top w:val="nil"/>
              <w:left w:val="nil"/>
              <w:bottom w:val="single" w:sz="4" w:space="0" w:color="auto"/>
              <w:right w:val="single" w:sz="4" w:space="0" w:color="auto"/>
            </w:tcBorders>
            <w:shd w:val="clear" w:color="auto" w:fill="auto"/>
            <w:vAlign w:val="center"/>
            <w:hideMark/>
          </w:tcPr>
          <w:p w14:paraId="06C5AD5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8987EC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ТК-9</w:t>
            </w:r>
          </w:p>
        </w:tc>
        <w:tc>
          <w:tcPr>
            <w:tcW w:w="1510" w:type="dxa"/>
            <w:tcBorders>
              <w:top w:val="nil"/>
              <w:left w:val="nil"/>
              <w:bottom w:val="single" w:sz="4" w:space="0" w:color="auto"/>
              <w:right w:val="single" w:sz="4" w:space="0" w:color="auto"/>
            </w:tcBorders>
            <w:shd w:val="clear" w:color="auto" w:fill="auto"/>
            <w:vAlign w:val="center"/>
            <w:hideMark/>
          </w:tcPr>
          <w:p w14:paraId="3D45A39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1-я Садовая,5</w:t>
            </w:r>
          </w:p>
        </w:tc>
        <w:tc>
          <w:tcPr>
            <w:tcW w:w="1148" w:type="dxa"/>
            <w:tcBorders>
              <w:top w:val="nil"/>
              <w:left w:val="nil"/>
              <w:bottom w:val="single" w:sz="4" w:space="0" w:color="auto"/>
              <w:right w:val="single" w:sz="4" w:space="0" w:color="auto"/>
            </w:tcBorders>
            <w:shd w:val="clear" w:color="auto" w:fill="auto"/>
            <w:vAlign w:val="center"/>
          </w:tcPr>
          <w:p w14:paraId="33A2A4C3" w14:textId="70C739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197A7CF" w14:textId="25F32B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320D50F2" w14:textId="7CE8B3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0,05448</w:t>
            </w:r>
          </w:p>
        </w:tc>
        <w:tc>
          <w:tcPr>
            <w:tcW w:w="1239" w:type="dxa"/>
            <w:tcBorders>
              <w:top w:val="nil"/>
              <w:left w:val="nil"/>
              <w:bottom w:val="single" w:sz="4" w:space="0" w:color="auto"/>
              <w:right w:val="single" w:sz="4" w:space="0" w:color="auto"/>
            </w:tcBorders>
            <w:shd w:val="clear" w:color="auto" w:fill="auto"/>
            <w:vAlign w:val="center"/>
          </w:tcPr>
          <w:p w14:paraId="43E715DA" w14:textId="062A14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133E2B8B" w14:textId="175C7D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0,05448</w:t>
            </w:r>
          </w:p>
        </w:tc>
        <w:tc>
          <w:tcPr>
            <w:tcW w:w="1087" w:type="dxa"/>
            <w:tcBorders>
              <w:top w:val="nil"/>
              <w:left w:val="nil"/>
              <w:bottom w:val="single" w:sz="4" w:space="0" w:color="auto"/>
              <w:right w:val="single" w:sz="4" w:space="0" w:color="auto"/>
            </w:tcBorders>
            <w:shd w:val="clear" w:color="auto" w:fill="auto"/>
            <w:vAlign w:val="center"/>
          </w:tcPr>
          <w:p w14:paraId="53193F79" w14:textId="5238C4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0AA4E5D8" w14:textId="66D1DCC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3123D9F" w14:textId="1C10AD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1DD2F8C5" w14:textId="46DAA3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4,5</w:t>
            </w:r>
          </w:p>
        </w:tc>
        <w:tc>
          <w:tcPr>
            <w:tcW w:w="1050" w:type="dxa"/>
            <w:tcBorders>
              <w:top w:val="nil"/>
              <w:left w:val="nil"/>
              <w:bottom w:val="single" w:sz="4" w:space="0" w:color="auto"/>
              <w:right w:val="single" w:sz="4" w:space="0" w:color="auto"/>
            </w:tcBorders>
            <w:shd w:val="clear" w:color="auto" w:fill="auto"/>
            <w:vAlign w:val="center"/>
          </w:tcPr>
          <w:p w14:paraId="419E68B8" w14:textId="4CBAF6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5243BCC" w14:textId="3B9F42B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76E5213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D968F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182</w:t>
            </w:r>
          </w:p>
        </w:tc>
        <w:tc>
          <w:tcPr>
            <w:tcW w:w="1197" w:type="dxa"/>
            <w:tcBorders>
              <w:top w:val="nil"/>
              <w:left w:val="nil"/>
              <w:bottom w:val="single" w:sz="4" w:space="0" w:color="auto"/>
              <w:right w:val="single" w:sz="4" w:space="0" w:color="auto"/>
            </w:tcBorders>
            <w:shd w:val="clear" w:color="auto" w:fill="auto"/>
            <w:vAlign w:val="center"/>
            <w:hideMark/>
          </w:tcPr>
          <w:p w14:paraId="429C9E2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D6C108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ТК-9</w:t>
            </w:r>
          </w:p>
        </w:tc>
        <w:tc>
          <w:tcPr>
            <w:tcW w:w="1510" w:type="dxa"/>
            <w:tcBorders>
              <w:top w:val="nil"/>
              <w:left w:val="nil"/>
              <w:bottom w:val="single" w:sz="4" w:space="0" w:color="auto"/>
              <w:right w:val="single" w:sz="4" w:space="0" w:color="auto"/>
            </w:tcBorders>
            <w:shd w:val="clear" w:color="auto" w:fill="auto"/>
            <w:vAlign w:val="center"/>
            <w:hideMark/>
          </w:tcPr>
          <w:p w14:paraId="05C2635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148" w:type="dxa"/>
            <w:tcBorders>
              <w:top w:val="nil"/>
              <w:left w:val="nil"/>
              <w:bottom w:val="single" w:sz="4" w:space="0" w:color="auto"/>
              <w:right w:val="single" w:sz="4" w:space="0" w:color="auto"/>
            </w:tcBorders>
            <w:shd w:val="clear" w:color="auto" w:fill="auto"/>
            <w:vAlign w:val="center"/>
          </w:tcPr>
          <w:p w14:paraId="0D698362" w14:textId="67CEC9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3E1EF5D" w14:textId="0306093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3,4</w:t>
            </w:r>
          </w:p>
        </w:tc>
        <w:tc>
          <w:tcPr>
            <w:tcW w:w="1044" w:type="dxa"/>
            <w:tcBorders>
              <w:top w:val="nil"/>
              <w:left w:val="nil"/>
              <w:bottom w:val="single" w:sz="4" w:space="0" w:color="auto"/>
              <w:right w:val="single" w:sz="4" w:space="0" w:color="auto"/>
            </w:tcBorders>
            <w:shd w:val="clear" w:color="auto" w:fill="auto"/>
            <w:vAlign w:val="center"/>
          </w:tcPr>
          <w:p w14:paraId="2DA8956F" w14:textId="199C7F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0,08028</w:t>
            </w:r>
          </w:p>
        </w:tc>
        <w:tc>
          <w:tcPr>
            <w:tcW w:w="1239" w:type="dxa"/>
            <w:tcBorders>
              <w:top w:val="nil"/>
              <w:left w:val="nil"/>
              <w:bottom w:val="single" w:sz="4" w:space="0" w:color="auto"/>
              <w:right w:val="single" w:sz="4" w:space="0" w:color="auto"/>
            </w:tcBorders>
            <w:shd w:val="clear" w:color="auto" w:fill="auto"/>
            <w:vAlign w:val="center"/>
          </w:tcPr>
          <w:p w14:paraId="37798437" w14:textId="23C91A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BD1F0FF" w14:textId="750E6A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0,08028</w:t>
            </w:r>
          </w:p>
        </w:tc>
        <w:tc>
          <w:tcPr>
            <w:tcW w:w="1087" w:type="dxa"/>
            <w:tcBorders>
              <w:top w:val="nil"/>
              <w:left w:val="nil"/>
              <w:bottom w:val="single" w:sz="4" w:space="0" w:color="auto"/>
              <w:right w:val="single" w:sz="4" w:space="0" w:color="auto"/>
            </w:tcBorders>
            <w:shd w:val="clear" w:color="auto" w:fill="auto"/>
            <w:vAlign w:val="center"/>
          </w:tcPr>
          <w:p w14:paraId="50173742" w14:textId="451B61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25AFC9E7" w14:textId="4667B7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3E15E1C" w14:textId="13E7FF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57E4450B" w14:textId="464059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6B398DE9" w14:textId="2DBE81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A061876" w14:textId="006877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144B80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F38E7B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183</w:t>
            </w:r>
          </w:p>
        </w:tc>
        <w:tc>
          <w:tcPr>
            <w:tcW w:w="1197" w:type="dxa"/>
            <w:tcBorders>
              <w:top w:val="nil"/>
              <w:left w:val="nil"/>
              <w:bottom w:val="single" w:sz="4" w:space="0" w:color="auto"/>
              <w:right w:val="single" w:sz="4" w:space="0" w:color="auto"/>
            </w:tcBorders>
            <w:shd w:val="clear" w:color="auto" w:fill="auto"/>
            <w:vAlign w:val="center"/>
            <w:hideMark/>
          </w:tcPr>
          <w:p w14:paraId="551F420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B3611B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5452724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1-я Садовая,1</w:t>
            </w:r>
          </w:p>
        </w:tc>
        <w:tc>
          <w:tcPr>
            <w:tcW w:w="1148" w:type="dxa"/>
            <w:tcBorders>
              <w:top w:val="nil"/>
              <w:left w:val="nil"/>
              <w:bottom w:val="single" w:sz="4" w:space="0" w:color="auto"/>
              <w:right w:val="single" w:sz="4" w:space="0" w:color="auto"/>
            </w:tcBorders>
            <w:shd w:val="clear" w:color="auto" w:fill="auto"/>
            <w:vAlign w:val="center"/>
          </w:tcPr>
          <w:p w14:paraId="79F6A445" w14:textId="42CADA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608D7CB" w14:textId="7B325D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6,8</w:t>
            </w:r>
          </w:p>
        </w:tc>
        <w:tc>
          <w:tcPr>
            <w:tcW w:w="1044" w:type="dxa"/>
            <w:tcBorders>
              <w:top w:val="nil"/>
              <w:left w:val="nil"/>
              <w:bottom w:val="single" w:sz="4" w:space="0" w:color="auto"/>
              <w:right w:val="single" w:sz="4" w:space="0" w:color="auto"/>
            </w:tcBorders>
            <w:shd w:val="clear" w:color="auto" w:fill="auto"/>
            <w:vAlign w:val="center"/>
          </w:tcPr>
          <w:p w14:paraId="1C4B2971" w14:textId="5627DE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0,00644</w:t>
            </w:r>
          </w:p>
        </w:tc>
        <w:tc>
          <w:tcPr>
            <w:tcW w:w="1239" w:type="dxa"/>
            <w:tcBorders>
              <w:top w:val="nil"/>
              <w:left w:val="nil"/>
              <w:bottom w:val="single" w:sz="4" w:space="0" w:color="auto"/>
              <w:right w:val="single" w:sz="4" w:space="0" w:color="auto"/>
            </w:tcBorders>
            <w:shd w:val="clear" w:color="auto" w:fill="auto"/>
            <w:vAlign w:val="center"/>
          </w:tcPr>
          <w:p w14:paraId="0A818B5A" w14:textId="529022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6CBB11F" w14:textId="7E98C80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0,00644</w:t>
            </w:r>
          </w:p>
        </w:tc>
        <w:tc>
          <w:tcPr>
            <w:tcW w:w="1087" w:type="dxa"/>
            <w:tcBorders>
              <w:top w:val="nil"/>
              <w:left w:val="nil"/>
              <w:bottom w:val="single" w:sz="4" w:space="0" w:color="auto"/>
              <w:right w:val="single" w:sz="4" w:space="0" w:color="auto"/>
            </w:tcBorders>
            <w:shd w:val="clear" w:color="auto" w:fill="auto"/>
            <w:vAlign w:val="center"/>
          </w:tcPr>
          <w:p w14:paraId="6F56B94B" w14:textId="463F48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6D0F5393" w14:textId="04BC16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0062CD0" w14:textId="3EC68E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7F1C52A" w14:textId="625F53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61258611" w14:textId="7E20FF4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7952F4E" w14:textId="52EE374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297FB7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53AAC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184</w:t>
            </w:r>
          </w:p>
        </w:tc>
        <w:tc>
          <w:tcPr>
            <w:tcW w:w="1197" w:type="dxa"/>
            <w:tcBorders>
              <w:top w:val="nil"/>
              <w:left w:val="nil"/>
              <w:bottom w:val="single" w:sz="4" w:space="0" w:color="auto"/>
              <w:right w:val="single" w:sz="4" w:space="0" w:color="auto"/>
            </w:tcBorders>
            <w:shd w:val="clear" w:color="auto" w:fill="auto"/>
            <w:vAlign w:val="center"/>
            <w:hideMark/>
          </w:tcPr>
          <w:p w14:paraId="08CC22F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A6507F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ТК-10</w:t>
            </w:r>
          </w:p>
        </w:tc>
        <w:tc>
          <w:tcPr>
            <w:tcW w:w="1510" w:type="dxa"/>
            <w:tcBorders>
              <w:top w:val="nil"/>
              <w:left w:val="nil"/>
              <w:bottom w:val="single" w:sz="4" w:space="0" w:color="auto"/>
              <w:right w:val="single" w:sz="4" w:space="0" w:color="auto"/>
            </w:tcBorders>
            <w:shd w:val="clear" w:color="auto" w:fill="auto"/>
            <w:vAlign w:val="center"/>
            <w:hideMark/>
          </w:tcPr>
          <w:p w14:paraId="30EF39B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Новая,17</w:t>
            </w:r>
          </w:p>
        </w:tc>
        <w:tc>
          <w:tcPr>
            <w:tcW w:w="1148" w:type="dxa"/>
            <w:tcBorders>
              <w:top w:val="nil"/>
              <w:left w:val="nil"/>
              <w:bottom w:val="single" w:sz="4" w:space="0" w:color="auto"/>
              <w:right w:val="single" w:sz="4" w:space="0" w:color="auto"/>
            </w:tcBorders>
            <w:shd w:val="clear" w:color="auto" w:fill="auto"/>
            <w:vAlign w:val="center"/>
          </w:tcPr>
          <w:p w14:paraId="6486EB8A" w14:textId="17CAD1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706EBD8" w14:textId="5AD590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4F9287B9" w14:textId="4E2575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0,05548</w:t>
            </w:r>
          </w:p>
        </w:tc>
        <w:tc>
          <w:tcPr>
            <w:tcW w:w="1239" w:type="dxa"/>
            <w:tcBorders>
              <w:top w:val="nil"/>
              <w:left w:val="nil"/>
              <w:bottom w:val="single" w:sz="4" w:space="0" w:color="auto"/>
              <w:right w:val="single" w:sz="4" w:space="0" w:color="auto"/>
            </w:tcBorders>
            <w:shd w:val="clear" w:color="auto" w:fill="auto"/>
            <w:vAlign w:val="center"/>
          </w:tcPr>
          <w:p w14:paraId="436D9E45" w14:textId="0E2882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F5DA3A4" w14:textId="4326E8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0,05548</w:t>
            </w:r>
          </w:p>
        </w:tc>
        <w:tc>
          <w:tcPr>
            <w:tcW w:w="1087" w:type="dxa"/>
            <w:tcBorders>
              <w:top w:val="nil"/>
              <w:left w:val="nil"/>
              <w:bottom w:val="single" w:sz="4" w:space="0" w:color="auto"/>
              <w:right w:val="single" w:sz="4" w:space="0" w:color="auto"/>
            </w:tcBorders>
            <w:shd w:val="clear" w:color="auto" w:fill="auto"/>
            <w:vAlign w:val="center"/>
          </w:tcPr>
          <w:p w14:paraId="265BBDF8" w14:textId="46A2C9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2893A272" w14:textId="6E1D97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2CBB09A" w14:textId="004EBE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1B42DED6" w14:textId="67E291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F6B77E1" w14:textId="79ECFF5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8E2DF2A" w14:textId="140D19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30D304E"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B95E5D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185</w:t>
            </w:r>
          </w:p>
        </w:tc>
        <w:tc>
          <w:tcPr>
            <w:tcW w:w="1197" w:type="dxa"/>
            <w:tcBorders>
              <w:top w:val="nil"/>
              <w:left w:val="nil"/>
              <w:bottom w:val="single" w:sz="4" w:space="0" w:color="auto"/>
              <w:right w:val="single" w:sz="4" w:space="0" w:color="auto"/>
            </w:tcBorders>
            <w:shd w:val="clear" w:color="auto" w:fill="auto"/>
            <w:vAlign w:val="center"/>
            <w:hideMark/>
          </w:tcPr>
          <w:p w14:paraId="609EF6A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D69EA3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ТК-11</w:t>
            </w:r>
          </w:p>
        </w:tc>
        <w:tc>
          <w:tcPr>
            <w:tcW w:w="1510" w:type="dxa"/>
            <w:tcBorders>
              <w:top w:val="nil"/>
              <w:left w:val="nil"/>
              <w:bottom w:val="single" w:sz="4" w:space="0" w:color="auto"/>
              <w:right w:val="single" w:sz="4" w:space="0" w:color="auto"/>
            </w:tcBorders>
            <w:shd w:val="clear" w:color="auto" w:fill="auto"/>
            <w:vAlign w:val="center"/>
            <w:hideMark/>
          </w:tcPr>
          <w:p w14:paraId="734C2A7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w:t>
            </w:r>
          </w:p>
        </w:tc>
        <w:tc>
          <w:tcPr>
            <w:tcW w:w="1148" w:type="dxa"/>
            <w:tcBorders>
              <w:top w:val="nil"/>
              <w:left w:val="nil"/>
              <w:bottom w:val="single" w:sz="4" w:space="0" w:color="auto"/>
              <w:right w:val="single" w:sz="4" w:space="0" w:color="auto"/>
            </w:tcBorders>
            <w:shd w:val="clear" w:color="auto" w:fill="auto"/>
            <w:vAlign w:val="center"/>
          </w:tcPr>
          <w:p w14:paraId="4C06A858" w14:textId="55A1D6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67514F5" w14:textId="3CBE5B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44B1BE70" w14:textId="6DC1445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0,033</w:t>
            </w:r>
          </w:p>
        </w:tc>
        <w:tc>
          <w:tcPr>
            <w:tcW w:w="1239" w:type="dxa"/>
            <w:tcBorders>
              <w:top w:val="nil"/>
              <w:left w:val="nil"/>
              <w:bottom w:val="single" w:sz="4" w:space="0" w:color="auto"/>
              <w:right w:val="single" w:sz="4" w:space="0" w:color="auto"/>
            </w:tcBorders>
            <w:shd w:val="clear" w:color="auto" w:fill="auto"/>
            <w:vAlign w:val="center"/>
          </w:tcPr>
          <w:p w14:paraId="71E3BACE" w14:textId="2A6837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48827529" w14:textId="7B22CE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0,033</w:t>
            </w:r>
          </w:p>
        </w:tc>
        <w:tc>
          <w:tcPr>
            <w:tcW w:w="1087" w:type="dxa"/>
            <w:tcBorders>
              <w:top w:val="nil"/>
              <w:left w:val="nil"/>
              <w:bottom w:val="single" w:sz="4" w:space="0" w:color="auto"/>
              <w:right w:val="single" w:sz="4" w:space="0" w:color="auto"/>
            </w:tcBorders>
            <w:shd w:val="clear" w:color="auto" w:fill="auto"/>
            <w:vAlign w:val="center"/>
          </w:tcPr>
          <w:p w14:paraId="4FD57757" w14:textId="014A7B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4B502F74" w14:textId="2177F5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E394FBA" w14:textId="121855B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57B48390" w14:textId="4A9D6C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432801DB" w14:textId="14645E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0DC0087" w14:textId="698A9B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BBBB62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C03048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186</w:t>
            </w:r>
          </w:p>
        </w:tc>
        <w:tc>
          <w:tcPr>
            <w:tcW w:w="1197" w:type="dxa"/>
            <w:tcBorders>
              <w:top w:val="nil"/>
              <w:left w:val="nil"/>
              <w:bottom w:val="single" w:sz="4" w:space="0" w:color="auto"/>
              <w:right w:val="single" w:sz="4" w:space="0" w:color="auto"/>
            </w:tcBorders>
            <w:shd w:val="clear" w:color="auto" w:fill="auto"/>
            <w:vAlign w:val="center"/>
            <w:hideMark/>
          </w:tcPr>
          <w:p w14:paraId="4AD1102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166481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ТК-2</w:t>
            </w:r>
          </w:p>
        </w:tc>
        <w:tc>
          <w:tcPr>
            <w:tcW w:w="1510" w:type="dxa"/>
            <w:tcBorders>
              <w:top w:val="nil"/>
              <w:left w:val="nil"/>
              <w:bottom w:val="single" w:sz="4" w:space="0" w:color="auto"/>
              <w:right w:val="single" w:sz="4" w:space="0" w:color="auto"/>
            </w:tcBorders>
            <w:shd w:val="clear" w:color="auto" w:fill="auto"/>
            <w:vAlign w:val="center"/>
            <w:hideMark/>
          </w:tcPr>
          <w:p w14:paraId="5BE9827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w:t>
            </w:r>
          </w:p>
        </w:tc>
        <w:tc>
          <w:tcPr>
            <w:tcW w:w="1148" w:type="dxa"/>
            <w:tcBorders>
              <w:top w:val="nil"/>
              <w:left w:val="nil"/>
              <w:bottom w:val="single" w:sz="4" w:space="0" w:color="auto"/>
              <w:right w:val="single" w:sz="4" w:space="0" w:color="auto"/>
            </w:tcBorders>
            <w:shd w:val="clear" w:color="auto" w:fill="auto"/>
            <w:vAlign w:val="center"/>
          </w:tcPr>
          <w:p w14:paraId="283EC15C" w14:textId="0588345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A8CADC2" w14:textId="554C7C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51F29BF4" w14:textId="724ED3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0,08965</w:t>
            </w:r>
          </w:p>
        </w:tc>
        <w:tc>
          <w:tcPr>
            <w:tcW w:w="1239" w:type="dxa"/>
            <w:tcBorders>
              <w:top w:val="nil"/>
              <w:left w:val="nil"/>
              <w:bottom w:val="single" w:sz="4" w:space="0" w:color="auto"/>
              <w:right w:val="single" w:sz="4" w:space="0" w:color="auto"/>
            </w:tcBorders>
            <w:shd w:val="clear" w:color="auto" w:fill="auto"/>
            <w:vAlign w:val="center"/>
          </w:tcPr>
          <w:p w14:paraId="6355CD7C" w14:textId="551642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6DB8F2D3" w14:textId="520E95D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0,08965</w:t>
            </w:r>
          </w:p>
        </w:tc>
        <w:tc>
          <w:tcPr>
            <w:tcW w:w="1087" w:type="dxa"/>
            <w:tcBorders>
              <w:top w:val="nil"/>
              <w:left w:val="nil"/>
              <w:bottom w:val="single" w:sz="4" w:space="0" w:color="auto"/>
              <w:right w:val="single" w:sz="4" w:space="0" w:color="auto"/>
            </w:tcBorders>
            <w:shd w:val="clear" w:color="auto" w:fill="auto"/>
            <w:vAlign w:val="center"/>
          </w:tcPr>
          <w:p w14:paraId="6B486E41" w14:textId="1497E06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54BA9924" w14:textId="2188B4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1591D8B7" w14:textId="1475C7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1733A7C5" w14:textId="057D8FB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33B7E864" w14:textId="3CFFD7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15B042B" w14:textId="3DFADF7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0A3DAB1C"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B48739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187</w:t>
            </w:r>
          </w:p>
        </w:tc>
        <w:tc>
          <w:tcPr>
            <w:tcW w:w="1197" w:type="dxa"/>
            <w:tcBorders>
              <w:top w:val="nil"/>
              <w:left w:val="nil"/>
              <w:bottom w:val="single" w:sz="4" w:space="0" w:color="auto"/>
              <w:right w:val="single" w:sz="4" w:space="0" w:color="auto"/>
            </w:tcBorders>
            <w:shd w:val="clear" w:color="auto" w:fill="auto"/>
            <w:vAlign w:val="center"/>
            <w:hideMark/>
          </w:tcPr>
          <w:p w14:paraId="6586B41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BB74FC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w:t>
            </w:r>
          </w:p>
        </w:tc>
        <w:tc>
          <w:tcPr>
            <w:tcW w:w="1510" w:type="dxa"/>
            <w:tcBorders>
              <w:top w:val="nil"/>
              <w:left w:val="nil"/>
              <w:bottom w:val="single" w:sz="4" w:space="0" w:color="auto"/>
              <w:right w:val="single" w:sz="4" w:space="0" w:color="auto"/>
            </w:tcBorders>
            <w:shd w:val="clear" w:color="auto" w:fill="auto"/>
            <w:vAlign w:val="center"/>
            <w:hideMark/>
          </w:tcPr>
          <w:p w14:paraId="427BC64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Восточная,12</w:t>
            </w:r>
          </w:p>
        </w:tc>
        <w:tc>
          <w:tcPr>
            <w:tcW w:w="1148" w:type="dxa"/>
            <w:tcBorders>
              <w:top w:val="nil"/>
              <w:left w:val="nil"/>
              <w:bottom w:val="single" w:sz="4" w:space="0" w:color="auto"/>
              <w:right w:val="single" w:sz="4" w:space="0" w:color="auto"/>
            </w:tcBorders>
            <w:shd w:val="clear" w:color="auto" w:fill="auto"/>
            <w:vAlign w:val="center"/>
          </w:tcPr>
          <w:p w14:paraId="217274ED" w14:textId="5C5B47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EFC677D" w14:textId="34D0C6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5,1</w:t>
            </w:r>
          </w:p>
        </w:tc>
        <w:tc>
          <w:tcPr>
            <w:tcW w:w="1044" w:type="dxa"/>
            <w:tcBorders>
              <w:top w:val="nil"/>
              <w:left w:val="nil"/>
              <w:bottom w:val="single" w:sz="4" w:space="0" w:color="auto"/>
              <w:right w:val="single" w:sz="4" w:space="0" w:color="auto"/>
            </w:tcBorders>
            <w:shd w:val="clear" w:color="auto" w:fill="auto"/>
            <w:vAlign w:val="center"/>
          </w:tcPr>
          <w:p w14:paraId="741AF382" w14:textId="48520C9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0,01215</w:t>
            </w:r>
          </w:p>
        </w:tc>
        <w:tc>
          <w:tcPr>
            <w:tcW w:w="1239" w:type="dxa"/>
            <w:tcBorders>
              <w:top w:val="nil"/>
              <w:left w:val="nil"/>
              <w:bottom w:val="single" w:sz="4" w:space="0" w:color="auto"/>
              <w:right w:val="single" w:sz="4" w:space="0" w:color="auto"/>
            </w:tcBorders>
            <w:shd w:val="clear" w:color="auto" w:fill="auto"/>
            <w:vAlign w:val="center"/>
          </w:tcPr>
          <w:p w14:paraId="48FCBEE8" w14:textId="0EB9F5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334ADB7" w14:textId="0F08C7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0,01215</w:t>
            </w:r>
          </w:p>
        </w:tc>
        <w:tc>
          <w:tcPr>
            <w:tcW w:w="1087" w:type="dxa"/>
            <w:tcBorders>
              <w:top w:val="nil"/>
              <w:left w:val="nil"/>
              <w:bottom w:val="single" w:sz="4" w:space="0" w:color="auto"/>
              <w:right w:val="single" w:sz="4" w:space="0" w:color="auto"/>
            </w:tcBorders>
            <w:shd w:val="clear" w:color="auto" w:fill="auto"/>
            <w:vAlign w:val="center"/>
          </w:tcPr>
          <w:p w14:paraId="36F8FA61" w14:textId="5ED31FC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08AA3E39" w14:textId="6477F0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621C22A" w14:textId="684721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5822743D" w14:textId="0BD597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3CD21DBB" w14:textId="1C1F5E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3CB530B" w14:textId="7A8AAA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69CC114"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ADA0A0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188</w:t>
            </w:r>
          </w:p>
        </w:tc>
        <w:tc>
          <w:tcPr>
            <w:tcW w:w="1197" w:type="dxa"/>
            <w:tcBorders>
              <w:top w:val="nil"/>
              <w:left w:val="nil"/>
              <w:bottom w:val="single" w:sz="4" w:space="0" w:color="auto"/>
              <w:right w:val="single" w:sz="4" w:space="0" w:color="auto"/>
            </w:tcBorders>
            <w:shd w:val="clear" w:color="auto" w:fill="auto"/>
            <w:vAlign w:val="center"/>
            <w:hideMark/>
          </w:tcPr>
          <w:p w14:paraId="19C01CA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A18897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ТК-3</w:t>
            </w:r>
          </w:p>
        </w:tc>
        <w:tc>
          <w:tcPr>
            <w:tcW w:w="1510" w:type="dxa"/>
            <w:tcBorders>
              <w:top w:val="nil"/>
              <w:left w:val="nil"/>
              <w:bottom w:val="single" w:sz="4" w:space="0" w:color="auto"/>
              <w:right w:val="single" w:sz="4" w:space="0" w:color="auto"/>
            </w:tcBorders>
            <w:shd w:val="clear" w:color="auto" w:fill="auto"/>
            <w:vAlign w:val="center"/>
            <w:hideMark/>
          </w:tcPr>
          <w:p w14:paraId="1A5F51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w:t>
            </w:r>
          </w:p>
        </w:tc>
        <w:tc>
          <w:tcPr>
            <w:tcW w:w="1148" w:type="dxa"/>
            <w:tcBorders>
              <w:top w:val="nil"/>
              <w:left w:val="nil"/>
              <w:bottom w:val="single" w:sz="4" w:space="0" w:color="auto"/>
              <w:right w:val="single" w:sz="4" w:space="0" w:color="auto"/>
            </w:tcBorders>
            <w:shd w:val="clear" w:color="auto" w:fill="auto"/>
            <w:vAlign w:val="center"/>
          </w:tcPr>
          <w:p w14:paraId="55BA4AB8" w14:textId="34BB03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6D15C18" w14:textId="058154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08C6EA1A" w14:textId="4D96BC3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0,04479</w:t>
            </w:r>
          </w:p>
        </w:tc>
        <w:tc>
          <w:tcPr>
            <w:tcW w:w="1239" w:type="dxa"/>
            <w:tcBorders>
              <w:top w:val="nil"/>
              <w:left w:val="nil"/>
              <w:bottom w:val="single" w:sz="4" w:space="0" w:color="auto"/>
              <w:right w:val="single" w:sz="4" w:space="0" w:color="auto"/>
            </w:tcBorders>
            <w:shd w:val="clear" w:color="auto" w:fill="auto"/>
            <w:vAlign w:val="center"/>
          </w:tcPr>
          <w:p w14:paraId="520F91B4" w14:textId="2AC017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3A559150" w14:textId="26410B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0,04479</w:t>
            </w:r>
          </w:p>
        </w:tc>
        <w:tc>
          <w:tcPr>
            <w:tcW w:w="1087" w:type="dxa"/>
            <w:tcBorders>
              <w:top w:val="nil"/>
              <w:left w:val="nil"/>
              <w:bottom w:val="single" w:sz="4" w:space="0" w:color="auto"/>
              <w:right w:val="single" w:sz="4" w:space="0" w:color="auto"/>
            </w:tcBorders>
            <w:shd w:val="clear" w:color="auto" w:fill="auto"/>
            <w:vAlign w:val="center"/>
          </w:tcPr>
          <w:p w14:paraId="7FB48B9E" w14:textId="2867613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4C5D1945" w14:textId="2109A3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A9F430F" w14:textId="09DAA5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ADC6BDE" w14:textId="2416BE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35230030" w14:textId="179BD93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ACAF16E" w14:textId="50E8EB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31AB855"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6A81E5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189</w:t>
            </w:r>
          </w:p>
        </w:tc>
        <w:tc>
          <w:tcPr>
            <w:tcW w:w="1197" w:type="dxa"/>
            <w:tcBorders>
              <w:top w:val="nil"/>
              <w:left w:val="nil"/>
              <w:bottom w:val="single" w:sz="4" w:space="0" w:color="auto"/>
              <w:right w:val="single" w:sz="4" w:space="0" w:color="auto"/>
            </w:tcBorders>
            <w:shd w:val="clear" w:color="auto" w:fill="auto"/>
            <w:vAlign w:val="center"/>
            <w:hideMark/>
          </w:tcPr>
          <w:p w14:paraId="2AA0D60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773FD66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w:t>
            </w:r>
          </w:p>
        </w:tc>
        <w:tc>
          <w:tcPr>
            <w:tcW w:w="1510" w:type="dxa"/>
            <w:tcBorders>
              <w:top w:val="nil"/>
              <w:left w:val="nil"/>
              <w:bottom w:val="single" w:sz="4" w:space="0" w:color="auto"/>
              <w:right w:val="single" w:sz="4" w:space="0" w:color="auto"/>
            </w:tcBorders>
            <w:shd w:val="clear" w:color="auto" w:fill="auto"/>
            <w:vAlign w:val="center"/>
            <w:hideMark/>
          </w:tcPr>
          <w:p w14:paraId="67123EE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Восточная,7а</w:t>
            </w:r>
          </w:p>
        </w:tc>
        <w:tc>
          <w:tcPr>
            <w:tcW w:w="1148" w:type="dxa"/>
            <w:tcBorders>
              <w:top w:val="nil"/>
              <w:left w:val="nil"/>
              <w:bottom w:val="single" w:sz="4" w:space="0" w:color="auto"/>
              <w:right w:val="single" w:sz="4" w:space="0" w:color="auto"/>
            </w:tcBorders>
            <w:shd w:val="clear" w:color="auto" w:fill="auto"/>
            <w:vAlign w:val="center"/>
          </w:tcPr>
          <w:p w14:paraId="420346EF" w14:textId="12A6E7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2C508B5" w14:textId="281B53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2BEBBEFA" w14:textId="3B5B38A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0,00683</w:t>
            </w:r>
          </w:p>
        </w:tc>
        <w:tc>
          <w:tcPr>
            <w:tcW w:w="1239" w:type="dxa"/>
            <w:tcBorders>
              <w:top w:val="nil"/>
              <w:left w:val="nil"/>
              <w:bottom w:val="single" w:sz="4" w:space="0" w:color="auto"/>
              <w:right w:val="single" w:sz="4" w:space="0" w:color="auto"/>
            </w:tcBorders>
            <w:shd w:val="clear" w:color="auto" w:fill="auto"/>
            <w:vAlign w:val="center"/>
          </w:tcPr>
          <w:p w14:paraId="0E0A51A4" w14:textId="3599859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CEACBBB" w14:textId="5DA77FD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0,00683</w:t>
            </w:r>
          </w:p>
        </w:tc>
        <w:tc>
          <w:tcPr>
            <w:tcW w:w="1087" w:type="dxa"/>
            <w:tcBorders>
              <w:top w:val="nil"/>
              <w:left w:val="nil"/>
              <w:bottom w:val="single" w:sz="4" w:space="0" w:color="auto"/>
              <w:right w:val="single" w:sz="4" w:space="0" w:color="auto"/>
            </w:tcBorders>
            <w:shd w:val="clear" w:color="auto" w:fill="auto"/>
            <w:vAlign w:val="center"/>
          </w:tcPr>
          <w:p w14:paraId="1696A5E5" w14:textId="7DDF86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2C66F751" w14:textId="033546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52AAFF4" w14:textId="2DE96D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51ACC8BB" w14:textId="6F1E8B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6C9D8466" w14:textId="01EC0C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1ED2E6B" w14:textId="57B2C8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76FB1F1"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31E594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190</w:t>
            </w:r>
          </w:p>
        </w:tc>
        <w:tc>
          <w:tcPr>
            <w:tcW w:w="1197" w:type="dxa"/>
            <w:tcBorders>
              <w:top w:val="nil"/>
              <w:left w:val="nil"/>
              <w:bottom w:val="single" w:sz="4" w:space="0" w:color="auto"/>
              <w:right w:val="single" w:sz="4" w:space="0" w:color="auto"/>
            </w:tcBorders>
            <w:shd w:val="clear" w:color="auto" w:fill="auto"/>
            <w:vAlign w:val="center"/>
            <w:hideMark/>
          </w:tcPr>
          <w:p w14:paraId="5E543F8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6115069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ТК-4</w:t>
            </w:r>
          </w:p>
        </w:tc>
        <w:tc>
          <w:tcPr>
            <w:tcW w:w="1510" w:type="dxa"/>
            <w:tcBorders>
              <w:top w:val="nil"/>
              <w:left w:val="nil"/>
              <w:bottom w:val="single" w:sz="4" w:space="0" w:color="auto"/>
              <w:right w:val="single" w:sz="4" w:space="0" w:color="auto"/>
            </w:tcBorders>
            <w:shd w:val="clear" w:color="auto" w:fill="auto"/>
            <w:vAlign w:val="center"/>
            <w:hideMark/>
          </w:tcPr>
          <w:p w14:paraId="7EAB8B3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ТК-5</w:t>
            </w:r>
          </w:p>
        </w:tc>
        <w:tc>
          <w:tcPr>
            <w:tcW w:w="1148" w:type="dxa"/>
            <w:tcBorders>
              <w:top w:val="nil"/>
              <w:left w:val="nil"/>
              <w:bottom w:val="single" w:sz="4" w:space="0" w:color="auto"/>
              <w:right w:val="single" w:sz="4" w:space="0" w:color="auto"/>
            </w:tcBorders>
            <w:shd w:val="clear" w:color="auto" w:fill="auto"/>
            <w:vAlign w:val="center"/>
          </w:tcPr>
          <w:p w14:paraId="16081F63" w14:textId="00C63F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0A8D62E" w14:textId="50865D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782D8BE8" w14:textId="4DB5C0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0,13902</w:t>
            </w:r>
          </w:p>
        </w:tc>
        <w:tc>
          <w:tcPr>
            <w:tcW w:w="1239" w:type="dxa"/>
            <w:tcBorders>
              <w:top w:val="nil"/>
              <w:left w:val="nil"/>
              <w:bottom w:val="single" w:sz="4" w:space="0" w:color="auto"/>
              <w:right w:val="single" w:sz="4" w:space="0" w:color="auto"/>
            </w:tcBorders>
            <w:shd w:val="clear" w:color="auto" w:fill="auto"/>
            <w:vAlign w:val="center"/>
          </w:tcPr>
          <w:p w14:paraId="065D4463" w14:textId="50AB3F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3153C3E" w14:textId="54ADCE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0,13902</w:t>
            </w:r>
          </w:p>
        </w:tc>
        <w:tc>
          <w:tcPr>
            <w:tcW w:w="1087" w:type="dxa"/>
            <w:tcBorders>
              <w:top w:val="nil"/>
              <w:left w:val="nil"/>
              <w:bottom w:val="single" w:sz="4" w:space="0" w:color="auto"/>
              <w:right w:val="single" w:sz="4" w:space="0" w:color="auto"/>
            </w:tcBorders>
            <w:shd w:val="clear" w:color="auto" w:fill="auto"/>
            <w:vAlign w:val="center"/>
          </w:tcPr>
          <w:p w14:paraId="20B4EBCB" w14:textId="2ACF802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57C69958" w14:textId="7573B2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78F5B38F" w14:textId="729B84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04F6790D" w14:textId="532886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7E8EA430" w14:textId="54B45D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413DB5AE" w14:textId="2663E22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CC6E1F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0A73A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191</w:t>
            </w:r>
          </w:p>
        </w:tc>
        <w:tc>
          <w:tcPr>
            <w:tcW w:w="1197" w:type="dxa"/>
            <w:tcBorders>
              <w:top w:val="nil"/>
              <w:left w:val="nil"/>
              <w:bottom w:val="single" w:sz="4" w:space="0" w:color="auto"/>
              <w:right w:val="single" w:sz="4" w:space="0" w:color="auto"/>
            </w:tcBorders>
            <w:shd w:val="clear" w:color="auto" w:fill="auto"/>
            <w:vAlign w:val="center"/>
            <w:hideMark/>
          </w:tcPr>
          <w:p w14:paraId="1304508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792D42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ТК-5</w:t>
            </w:r>
          </w:p>
        </w:tc>
        <w:tc>
          <w:tcPr>
            <w:tcW w:w="1510" w:type="dxa"/>
            <w:tcBorders>
              <w:top w:val="nil"/>
              <w:left w:val="nil"/>
              <w:bottom w:val="single" w:sz="4" w:space="0" w:color="auto"/>
              <w:right w:val="single" w:sz="4" w:space="0" w:color="auto"/>
            </w:tcBorders>
            <w:shd w:val="clear" w:color="auto" w:fill="auto"/>
            <w:vAlign w:val="center"/>
            <w:hideMark/>
          </w:tcPr>
          <w:p w14:paraId="46E1354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Д/сад Светлячок</w:t>
            </w:r>
          </w:p>
        </w:tc>
        <w:tc>
          <w:tcPr>
            <w:tcW w:w="1148" w:type="dxa"/>
            <w:tcBorders>
              <w:top w:val="nil"/>
              <w:left w:val="nil"/>
              <w:bottom w:val="single" w:sz="4" w:space="0" w:color="auto"/>
              <w:right w:val="single" w:sz="4" w:space="0" w:color="auto"/>
            </w:tcBorders>
            <w:shd w:val="clear" w:color="auto" w:fill="auto"/>
            <w:vAlign w:val="center"/>
          </w:tcPr>
          <w:p w14:paraId="48C5DA94" w14:textId="60E868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95F4E48" w14:textId="4F0D6B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084B1D4A" w14:textId="50E55B7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0,01302</w:t>
            </w:r>
          </w:p>
        </w:tc>
        <w:tc>
          <w:tcPr>
            <w:tcW w:w="1239" w:type="dxa"/>
            <w:tcBorders>
              <w:top w:val="nil"/>
              <w:left w:val="nil"/>
              <w:bottom w:val="single" w:sz="4" w:space="0" w:color="auto"/>
              <w:right w:val="single" w:sz="4" w:space="0" w:color="auto"/>
            </w:tcBorders>
            <w:shd w:val="clear" w:color="auto" w:fill="auto"/>
            <w:vAlign w:val="center"/>
          </w:tcPr>
          <w:p w14:paraId="44AF6065" w14:textId="09F3D03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711EB98" w14:textId="6988510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0,01302</w:t>
            </w:r>
          </w:p>
        </w:tc>
        <w:tc>
          <w:tcPr>
            <w:tcW w:w="1087" w:type="dxa"/>
            <w:tcBorders>
              <w:top w:val="nil"/>
              <w:left w:val="nil"/>
              <w:bottom w:val="single" w:sz="4" w:space="0" w:color="auto"/>
              <w:right w:val="single" w:sz="4" w:space="0" w:color="auto"/>
            </w:tcBorders>
            <w:shd w:val="clear" w:color="auto" w:fill="auto"/>
            <w:vAlign w:val="center"/>
          </w:tcPr>
          <w:p w14:paraId="2587E516" w14:textId="2D9890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696C3FAD" w14:textId="50FD57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8D3C302" w14:textId="2220FC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6EED2AE5" w14:textId="66856E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B93871C" w14:textId="27E6AD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5B2F0A7" w14:textId="578DE88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1B7E799"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4D80D3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192</w:t>
            </w:r>
          </w:p>
        </w:tc>
        <w:tc>
          <w:tcPr>
            <w:tcW w:w="1197" w:type="dxa"/>
            <w:tcBorders>
              <w:top w:val="nil"/>
              <w:left w:val="nil"/>
              <w:bottom w:val="single" w:sz="4" w:space="0" w:color="auto"/>
              <w:right w:val="single" w:sz="4" w:space="0" w:color="auto"/>
            </w:tcBorders>
            <w:shd w:val="clear" w:color="auto" w:fill="auto"/>
            <w:vAlign w:val="center"/>
            <w:hideMark/>
          </w:tcPr>
          <w:p w14:paraId="5F7F9ED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3DFD903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ТК-5</w:t>
            </w:r>
          </w:p>
        </w:tc>
        <w:tc>
          <w:tcPr>
            <w:tcW w:w="1510" w:type="dxa"/>
            <w:tcBorders>
              <w:top w:val="nil"/>
              <w:left w:val="nil"/>
              <w:bottom w:val="single" w:sz="4" w:space="0" w:color="auto"/>
              <w:right w:val="single" w:sz="4" w:space="0" w:color="auto"/>
            </w:tcBorders>
            <w:shd w:val="clear" w:color="auto" w:fill="auto"/>
            <w:vAlign w:val="center"/>
            <w:hideMark/>
          </w:tcPr>
          <w:p w14:paraId="4392A6A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w:t>
            </w:r>
          </w:p>
        </w:tc>
        <w:tc>
          <w:tcPr>
            <w:tcW w:w="1148" w:type="dxa"/>
            <w:tcBorders>
              <w:top w:val="nil"/>
              <w:left w:val="nil"/>
              <w:bottom w:val="single" w:sz="4" w:space="0" w:color="auto"/>
              <w:right w:val="single" w:sz="4" w:space="0" w:color="auto"/>
            </w:tcBorders>
            <w:shd w:val="clear" w:color="auto" w:fill="auto"/>
            <w:vAlign w:val="center"/>
          </w:tcPr>
          <w:p w14:paraId="6C116874" w14:textId="7A1DFBF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2E12505" w14:textId="6B5962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42562CD3" w14:textId="5F377F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0,08221</w:t>
            </w:r>
          </w:p>
        </w:tc>
        <w:tc>
          <w:tcPr>
            <w:tcW w:w="1239" w:type="dxa"/>
            <w:tcBorders>
              <w:top w:val="nil"/>
              <w:left w:val="nil"/>
              <w:bottom w:val="single" w:sz="4" w:space="0" w:color="auto"/>
              <w:right w:val="single" w:sz="4" w:space="0" w:color="auto"/>
            </w:tcBorders>
            <w:shd w:val="clear" w:color="auto" w:fill="auto"/>
            <w:vAlign w:val="center"/>
          </w:tcPr>
          <w:p w14:paraId="7F0265CD" w14:textId="6F2D65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A0870CC" w14:textId="3BA692D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0,08221</w:t>
            </w:r>
          </w:p>
        </w:tc>
        <w:tc>
          <w:tcPr>
            <w:tcW w:w="1087" w:type="dxa"/>
            <w:tcBorders>
              <w:top w:val="nil"/>
              <w:left w:val="nil"/>
              <w:bottom w:val="single" w:sz="4" w:space="0" w:color="auto"/>
              <w:right w:val="single" w:sz="4" w:space="0" w:color="auto"/>
            </w:tcBorders>
            <w:shd w:val="clear" w:color="auto" w:fill="auto"/>
            <w:vAlign w:val="center"/>
          </w:tcPr>
          <w:p w14:paraId="50DBF762" w14:textId="005CB6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21AE4A10" w14:textId="7FCA5A2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65C0B06" w14:textId="10F23E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041FBC66" w14:textId="385A47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508B5904" w14:textId="7A7550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CE2BEA1" w14:textId="019BC4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34DEF90"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73CD2DE"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193</w:t>
            </w:r>
          </w:p>
        </w:tc>
        <w:tc>
          <w:tcPr>
            <w:tcW w:w="1197" w:type="dxa"/>
            <w:tcBorders>
              <w:top w:val="nil"/>
              <w:left w:val="nil"/>
              <w:bottom w:val="single" w:sz="4" w:space="0" w:color="auto"/>
              <w:right w:val="single" w:sz="4" w:space="0" w:color="auto"/>
            </w:tcBorders>
            <w:shd w:val="clear" w:color="auto" w:fill="auto"/>
            <w:vAlign w:val="center"/>
            <w:hideMark/>
          </w:tcPr>
          <w:p w14:paraId="337252E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43E37A5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w:t>
            </w:r>
          </w:p>
        </w:tc>
        <w:tc>
          <w:tcPr>
            <w:tcW w:w="1510" w:type="dxa"/>
            <w:tcBorders>
              <w:top w:val="nil"/>
              <w:left w:val="nil"/>
              <w:bottom w:val="single" w:sz="4" w:space="0" w:color="auto"/>
              <w:right w:val="single" w:sz="4" w:space="0" w:color="auto"/>
            </w:tcBorders>
            <w:shd w:val="clear" w:color="auto" w:fill="auto"/>
            <w:vAlign w:val="center"/>
            <w:hideMark/>
          </w:tcPr>
          <w:p w14:paraId="08D8BF8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w:t>
            </w:r>
          </w:p>
        </w:tc>
        <w:tc>
          <w:tcPr>
            <w:tcW w:w="1148" w:type="dxa"/>
            <w:tcBorders>
              <w:top w:val="nil"/>
              <w:left w:val="nil"/>
              <w:bottom w:val="single" w:sz="4" w:space="0" w:color="auto"/>
              <w:right w:val="single" w:sz="4" w:space="0" w:color="auto"/>
            </w:tcBorders>
            <w:shd w:val="clear" w:color="auto" w:fill="auto"/>
            <w:vAlign w:val="center"/>
          </w:tcPr>
          <w:p w14:paraId="7E37B3A4" w14:textId="4FC3184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9F39D7B" w14:textId="0A86E1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51ED37BF" w14:textId="739695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0,02381</w:t>
            </w:r>
          </w:p>
        </w:tc>
        <w:tc>
          <w:tcPr>
            <w:tcW w:w="1239" w:type="dxa"/>
            <w:tcBorders>
              <w:top w:val="nil"/>
              <w:left w:val="nil"/>
              <w:bottom w:val="single" w:sz="4" w:space="0" w:color="auto"/>
              <w:right w:val="single" w:sz="4" w:space="0" w:color="auto"/>
            </w:tcBorders>
            <w:shd w:val="clear" w:color="auto" w:fill="auto"/>
            <w:vAlign w:val="center"/>
          </w:tcPr>
          <w:p w14:paraId="14807FD8" w14:textId="72F007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0B532B3" w14:textId="7D592E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0,02381</w:t>
            </w:r>
          </w:p>
        </w:tc>
        <w:tc>
          <w:tcPr>
            <w:tcW w:w="1087" w:type="dxa"/>
            <w:tcBorders>
              <w:top w:val="nil"/>
              <w:left w:val="nil"/>
              <w:bottom w:val="single" w:sz="4" w:space="0" w:color="auto"/>
              <w:right w:val="single" w:sz="4" w:space="0" w:color="auto"/>
            </w:tcBorders>
            <w:shd w:val="clear" w:color="auto" w:fill="auto"/>
            <w:vAlign w:val="center"/>
          </w:tcPr>
          <w:p w14:paraId="6266BD77" w14:textId="615E5D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1A7F602A" w14:textId="7C3FA6C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398EE3F" w14:textId="30EE0F3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CF8A933" w14:textId="37C977A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2A7FD9DA" w14:textId="470146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5D54F40" w14:textId="1707B7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950FCB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FEC52A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194</w:t>
            </w:r>
          </w:p>
        </w:tc>
        <w:tc>
          <w:tcPr>
            <w:tcW w:w="1197" w:type="dxa"/>
            <w:tcBorders>
              <w:top w:val="nil"/>
              <w:left w:val="nil"/>
              <w:bottom w:val="single" w:sz="4" w:space="0" w:color="auto"/>
              <w:right w:val="single" w:sz="4" w:space="0" w:color="auto"/>
            </w:tcBorders>
            <w:shd w:val="clear" w:color="auto" w:fill="auto"/>
            <w:vAlign w:val="center"/>
            <w:hideMark/>
          </w:tcPr>
          <w:p w14:paraId="682CE89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DE349E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w:t>
            </w:r>
          </w:p>
        </w:tc>
        <w:tc>
          <w:tcPr>
            <w:tcW w:w="1510" w:type="dxa"/>
            <w:tcBorders>
              <w:top w:val="nil"/>
              <w:left w:val="nil"/>
              <w:bottom w:val="single" w:sz="4" w:space="0" w:color="auto"/>
              <w:right w:val="single" w:sz="4" w:space="0" w:color="auto"/>
            </w:tcBorders>
            <w:shd w:val="clear" w:color="auto" w:fill="auto"/>
            <w:vAlign w:val="center"/>
            <w:hideMark/>
          </w:tcPr>
          <w:p w14:paraId="339748C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148" w:type="dxa"/>
            <w:tcBorders>
              <w:top w:val="nil"/>
              <w:left w:val="nil"/>
              <w:bottom w:val="single" w:sz="4" w:space="0" w:color="auto"/>
              <w:right w:val="single" w:sz="4" w:space="0" w:color="auto"/>
            </w:tcBorders>
            <w:shd w:val="clear" w:color="auto" w:fill="auto"/>
            <w:vAlign w:val="center"/>
          </w:tcPr>
          <w:p w14:paraId="4DD10CE2" w14:textId="1E0D99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7E81237" w14:textId="0AB8EF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4D0FB932" w14:textId="73BD00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0,01586</w:t>
            </w:r>
          </w:p>
        </w:tc>
        <w:tc>
          <w:tcPr>
            <w:tcW w:w="1239" w:type="dxa"/>
            <w:tcBorders>
              <w:top w:val="nil"/>
              <w:left w:val="nil"/>
              <w:bottom w:val="single" w:sz="4" w:space="0" w:color="auto"/>
              <w:right w:val="single" w:sz="4" w:space="0" w:color="auto"/>
            </w:tcBorders>
            <w:shd w:val="clear" w:color="auto" w:fill="auto"/>
            <w:vAlign w:val="center"/>
          </w:tcPr>
          <w:p w14:paraId="6F409E9C" w14:textId="34DAFF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D11B2A5" w14:textId="508C01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0,01586</w:t>
            </w:r>
          </w:p>
        </w:tc>
        <w:tc>
          <w:tcPr>
            <w:tcW w:w="1087" w:type="dxa"/>
            <w:tcBorders>
              <w:top w:val="nil"/>
              <w:left w:val="nil"/>
              <w:bottom w:val="single" w:sz="4" w:space="0" w:color="auto"/>
              <w:right w:val="single" w:sz="4" w:space="0" w:color="auto"/>
            </w:tcBorders>
            <w:shd w:val="clear" w:color="auto" w:fill="auto"/>
            <w:vAlign w:val="center"/>
          </w:tcPr>
          <w:p w14:paraId="4AFF340A" w14:textId="2611F8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3B7C4424" w14:textId="1A8045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94EF11F" w14:textId="45F332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5484F625" w14:textId="1DE9CC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0BE3D903" w14:textId="2D4654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F090D53" w14:textId="7E25D3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383A2B7"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2FB26D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195</w:t>
            </w:r>
          </w:p>
        </w:tc>
        <w:tc>
          <w:tcPr>
            <w:tcW w:w="1197" w:type="dxa"/>
            <w:tcBorders>
              <w:top w:val="nil"/>
              <w:left w:val="nil"/>
              <w:bottom w:val="single" w:sz="4" w:space="0" w:color="auto"/>
              <w:right w:val="single" w:sz="4" w:space="0" w:color="auto"/>
            </w:tcBorders>
            <w:shd w:val="clear" w:color="auto" w:fill="auto"/>
            <w:vAlign w:val="center"/>
            <w:hideMark/>
          </w:tcPr>
          <w:p w14:paraId="480CAD7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2968698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ТК-6А</w:t>
            </w:r>
          </w:p>
        </w:tc>
        <w:tc>
          <w:tcPr>
            <w:tcW w:w="1510" w:type="dxa"/>
            <w:tcBorders>
              <w:top w:val="nil"/>
              <w:left w:val="nil"/>
              <w:bottom w:val="single" w:sz="4" w:space="0" w:color="auto"/>
              <w:right w:val="single" w:sz="4" w:space="0" w:color="auto"/>
            </w:tcBorders>
            <w:shd w:val="clear" w:color="auto" w:fill="auto"/>
            <w:vAlign w:val="center"/>
            <w:hideMark/>
          </w:tcPr>
          <w:p w14:paraId="25A5471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Мира,7</w:t>
            </w:r>
          </w:p>
        </w:tc>
        <w:tc>
          <w:tcPr>
            <w:tcW w:w="1148" w:type="dxa"/>
            <w:tcBorders>
              <w:top w:val="nil"/>
              <w:left w:val="nil"/>
              <w:bottom w:val="single" w:sz="4" w:space="0" w:color="auto"/>
              <w:right w:val="single" w:sz="4" w:space="0" w:color="auto"/>
            </w:tcBorders>
            <w:shd w:val="clear" w:color="auto" w:fill="auto"/>
            <w:vAlign w:val="center"/>
          </w:tcPr>
          <w:p w14:paraId="50A44E03" w14:textId="0C3482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A51A613" w14:textId="557ABA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6,8</w:t>
            </w:r>
          </w:p>
        </w:tc>
        <w:tc>
          <w:tcPr>
            <w:tcW w:w="1044" w:type="dxa"/>
            <w:tcBorders>
              <w:top w:val="nil"/>
              <w:left w:val="nil"/>
              <w:bottom w:val="single" w:sz="4" w:space="0" w:color="auto"/>
              <w:right w:val="single" w:sz="4" w:space="0" w:color="auto"/>
            </w:tcBorders>
            <w:shd w:val="clear" w:color="auto" w:fill="auto"/>
            <w:vAlign w:val="center"/>
          </w:tcPr>
          <w:p w14:paraId="395D10B4" w14:textId="605B26B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0,02608</w:t>
            </w:r>
          </w:p>
        </w:tc>
        <w:tc>
          <w:tcPr>
            <w:tcW w:w="1239" w:type="dxa"/>
            <w:tcBorders>
              <w:top w:val="nil"/>
              <w:left w:val="nil"/>
              <w:bottom w:val="single" w:sz="4" w:space="0" w:color="auto"/>
              <w:right w:val="single" w:sz="4" w:space="0" w:color="auto"/>
            </w:tcBorders>
            <w:shd w:val="clear" w:color="auto" w:fill="auto"/>
            <w:vAlign w:val="center"/>
          </w:tcPr>
          <w:p w14:paraId="42568F26" w14:textId="23E972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DBE82C5" w14:textId="4DD1FD4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0,02608</w:t>
            </w:r>
          </w:p>
        </w:tc>
        <w:tc>
          <w:tcPr>
            <w:tcW w:w="1087" w:type="dxa"/>
            <w:tcBorders>
              <w:top w:val="nil"/>
              <w:left w:val="nil"/>
              <w:bottom w:val="single" w:sz="4" w:space="0" w:color="auto"/>
              <w:right w:val="single" w:sz="4" w:space="0" w:color="auto"/>
            </w:tcBorders>
            <w:shd w:val="clear" w:color="auto" w:fill="auto"/>
            <w:vAlign w:val="center"/>
          </w:tcPr>
          <w:p w14:paraId="60AB6A80" w14:textId="0BEEBE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2B218D6A" w14:textId="61018F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13AD7FA" w14:textId="13E9DC5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097C5BB4" w14:textId="0DB7B9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4,6</w:t>
            </w:r>
          </w:p>
        </w:tc>
        <w:tc>
          <w:tcPr>
            <w:tcW w:w="1050" w:type="dxa"/>
            <w:tcBorders>
              <w:top w:val="nil"/>
              <w:left w:val="nil"/>
              <w:bottom w:val="single" w:sz="4" w:space="0" w:color="auto"/>
              <w:right w:val="single" w:sz="4" w:space="0" w:color="auto"/>
            </w:tcBorders>
            <w:shd w:val="clear" w:color="auto" w:fill="auto"/>
            <w:vAlign w:val="center"/>
          </w:tcPr>
          <w:p w14:paraId="02D6BF9E" w14:textId="5C57E5F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381BEDC" w14:textId="331D33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A484198"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C06181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196</w:t>
            </w:r>
          </w:p>
        </w:tc>
        <w:tc>
          <w:tcPr>
            <w:tcW w:w="1197" w:type="dxa"/>
            <w:tcBorders>
              <w:top w:val="nil"/>
              <w:left w:val="nil"/>
              <w:bottom w:val="single" w:sz="4" w:space="0" w:color="auto"/>
              <w:right w:val="single" w:sz="4" w:space="0" w:color="auto"/>
            </w:tcBorders>
            <w:shd w:val="clear" w:color="auto" w:fill="auto"/>
            <w:vAlign w:val="center"/>
            <w:hideMark/>
          </w:tcPr>
          <w:p w14:paraId="60D62DB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13A4860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Вр-1</w:t>
            </w:r>
          </w:p>
        </w:tc>
        <w:tc>
          <w:tcPr>
            <w:tcW w:w="1510" w:type="dxa"/>
            <w:tcBorders>
              <w:top w:val="nil"/>
              <w:left w:val="nil"/>
              <w:bottom w:val="single" w:sz="4" w:space="0" w:color="auto"/>
              <w:right w:val="single" w:sz="4" w:space="0" w:color="auto"/>
            </w:tcBorders>
            <w:shd w:val="clear" w:color="auto" w:fill="auto"/>
            <w:vAlign w:val="center"/>
            <w:hideMark/>
          </w:tcPr>
          <w:p w14:paraId="29B6BA1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148" w:type="dxa"/>
            <w:tcBorders>
              <w:top w:val="nil"/>
              <w:left w:val="nil"/>
              <w:bottom w:val="single" w:sz="4" w:space="0" w:color="auto"/>
              <w:right w:val="single" w:sz="4" w:space="0" w:color="auto"/>
            </w:tcBorders>
            <w:shd w:val="clear" w:color="auto" w:fill="auto"/>
            <w:vAlign w:val="center"/>
          </w:tcPr>
          <w:p w14:paraId="620D2439" w14:textId="025562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D3376D3" w14:textId="20AF8CE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2A624782" w14:textId="09BC74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0,02687</w:t>
            </w:r>
          </w:p>
        </w:tc>
        <w:tc>
          <w:tcPr>
            <w:tcW w:w="1239" w:type="dxa"/>
            <w:tcBorders>
              <w:top w:val="nil"/>
              <w:left w:val="nil"/>
              <w:bottom w:val="single" w:sz="4" w:space="0" w:color="auto"/>
              <w:right w:val="single" w:sz="4" w:space="0" w:color="auto"/>
            </w:tcBorders>
            <w:shd w:val="clear" w:color="auto" w:fill="auto"/>
            <w:vAlign w:val="center"/>
          </w:tcPr>
          <w:p w14:paraId="175E0B50" w14:textId="1DC1A41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DE4C1AD" w14:textId="28BFB8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0,02687</w:t>
            </w:r>
          </w:p>
        </w:tc>
        <w:tc>
          <w:tcPr>
            <w:tcW w:w="1087" w:type="dxa"/>
            <w:tcBorders>
              <w:top w:val="nil"/>
              <w:left w:val="nil"/>
              <w:bottom w:val="single" w:sz="4" w:space="0" w:color="auto"/>
              <w:right w:val="single" w:sz="4" w:space="0" w:color="auto"/>
            </w:tcBorders>
            <w:shd w:val="clear" w:color="auto" w:fill="auto"/>
            <w:vAlign w:val="center"/>
          </w:tcPr>
          <w:p w14:paraId="1BE6B383" w14:textId="5E1F8D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7C815BC3" w14:textId="7B8E87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9AA4A5E" w14:textId="25E75D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64F3BBCF" w14:textId="37EA45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6,2</w:t>
            </w:r>
          </w:p>
        </w:tc>
        <w:tc>
          <w:tcPr>
            <w:tcW w:w="1050" w:type="dxa"/>
            <w:tcBorders>
              <w:top w:val="nil"/>
              <w:left w:val="nil"/>
              <w:bottom w:val="single" w:sz="4" w:space="0" w:color="auto"/>
              <w:right w:val="single" w:sz="4" w:space="0" w:color="auto"/>
            </w:tcBorders>
            <w:shd w:val="clear" w:color="auto" w:fill="auto"/>
            <w:vAlign w:val="center"/>
          </w:tcPr>
          <w:p w14:paraId="7578CEDC" w14:textId="317E97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6A4C5E2" w14:textId="607655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41CD132"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710963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197</w:t>
            </w:r>
          </w:p>
        </w:tc>
        <w:tc>
          <w:tcPr>
            <w:tcW w:w="1197" w:type="dxa"/>
            <w:tcBorders>
              <w:top w:val="nil"/>
              <w:left w:val="nil"/>
              <w:bottom w:val="single" w:sz="4" w:space="0" w:color="auto"/>
              <w:right w:val="single" w:sz="4" w:space="0" w:color="auto"/>
            </w:tcBorders>
            <w:shd w:val="clear" w:color="auto" w:fill="auto"/>
            <w:vAlign w:val="center"/>
            <w:hideMark/>
          </w:tcPr>
          <w:p w14:paraId="104A35D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9FF3C8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1FC1402A"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Мира,11</w:t>
            </w:r>
          </w:p>
        </w:tc>
        <w:tc>
          <w:tcPr>
            <w:tcW w:w="1148" w:type="dxa"/>
            <w:tcBorders>
              <w:top w:val="nil"/>
              <w:left w:val="nil"/>
              <w:bottom w:val="single" w:sz="4" w:space="0" w:color="auto"/>
              <w:right w:val="single" w:sz="4" w:space="0" w:color="auto"/>
            </w:tcBorders>
            <w:shd w:val="clear" w:color="auto" w:fill="auto"/>
            <w:vAlign w:val="center"/>
          </w:tcPr>
          <w:p w14:paraId="53C7452D" w14:textId="36CDE3E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EB5B8D9" w14:textId="13AD5E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3C812D15" w14:textId="7D0B597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0,01458</w:t>
            </w:r>
          </w:p>
        </w:tc>
        <w:tc>
          <w:tcPr>
            <w:tcW w:w="1239" w:type="dxa"/>
            <w:tcBorders>
              <w:top w:val="nil"/>
              <w:left w:val="nil"/>
              <w:bottom w:val="single" w:sz="4" w:space="0" w:color="auto"/>
              <w:right w:val="single" w:sz="4" w:space="0" w:color="auto"/>
            </w:tcBorders>
            <w:shd w:val="clear" w:color="auto" w:fill="auto"/>
            <w:vAlign w:val="center"/>
          </w:tcPr>
          <w:p w14:paraId="42AB46B6" w14:textId="37738E4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FC483EB" w14:textId="672643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0,01458</w:t>
            </w:r>
          </w:p>
        </w:tc>
        <w:tc>
          <w:tcPr>
            <w:tcW w:w="1087" w:type="dxa"/>
            <w:tcBorders>
              <w:top w:val="nil"/>
              <w:left w:val="nil"/>
              <w:bottom w:val="single" w:sz="4" w:space="0" w:color="auto"/>
              <w:right w:val="single" w:sz="4" w:space="0" w:color="auto"/>
            </w:tcBorders>
            <w:shd w:val="clear" w:color="auto" w:fill="auto"/>
            <w:vAlign w:val="center"/>
          </w:tcPr>
          <w:p w14:paraId="71059301" w14:textId="41FBAC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7DE575E3" w14:textId="6F1F4B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6E86E4A" w14:textId="1E90AF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7DDBEB37" w14:textId="2FAAF0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78DB911E" w14:textId="4BCA5E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A5B1AB8" w14:textId="2D88F5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D662DEA"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092488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198</w:t>
            </w:r>
          </w:p>
        </w:tc>
        <w:tc>
          <w:tcPr>
            <w:tcW w:w="1197" w:type="dxa"/>
            <w:tcBorders>
              <w:top w:val="nil"/>
              <w:left w:val="nil"/>
              <w:bottom w:val="single" w:sz="4" w:space="0" w:color="auto"/>
              <w:right w:val="single" w:sz="4" w:space="0" w:color="auto"/>
            </w:tcBorders>
            <w:shd w:val="clear" w:color="auto" w:fill="auto"/>
            <w:vAlign w:val="center"/>
            <w:hideMark/>
          </w:tcPr>
          <w:p w14:paraId="16F522F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554AE88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ТК-6</w:t>
            </w:r>
          </w:p>
        </w:tc>
        <w:tc>
          <w:tcPr>
            <w:tcW w:w="1510" w:type="dxa"/>
            <w:tcBorders>
              <w:top w:val="nil"/>
              <w:left w:val="nil"/>
              <w:bottom w:val="single" w:sz="4" w:space="0" w:color="auto"/>
              <w:right w:val="single" w:sz="4" w:space="0" w:color="auto"/>
            </w:tcBorders>
            <w:shd w:val="clear" w:color="auto" w:fill="auto"/>
            <w:vAlign w:val="center"/>
            <w:hideMark/>
          </w:tcPr>
          <w:p w14:paraId="35C7162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148" w:type="dxa"/>
            <w:tcBorders>
              <w:top w:val="nil"/>
              <w:left w:val="nil"/>
              <w:bottom w:val="single" w:sz="4" w:space="0" w:color="auto"/>
              <w:right w:val="single" w:sz="4" w:space="0" w:color="auto"/>
            </w:tcBorders>
            <w:shd w:val="clear" w:color="auto" w:fill="auto"/>
            <w:vAlign w:val="center"/>
          </w:tcPr>
          <w:p w14:paraId="31A995DC" w14:textId="7A4F16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1E6DB88" w14:textId="471E4B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2080DC9B" w14:textId="70534B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0,091</w:t>
            </w:r>
          </w:p>
        </w:tc>
        <w:tc>
          <w:tcPr>
            <w:tcW w:w="1239" w:type="dxa"/>
            <w:tcBorders>
              <w:top w:val="nil"/>
              <w:left w:val="nil"/>
              <w:bottom w:val="single" w:sz="4" w:space="0" w:color="auto"/>
              <w:right w:val="single" w:sz="4" w:space="0" w:color="auto"/>
            </w:tcBorders>
            <w:shd w:val="clear" w:color="auto" w:fill="auto"/>
            <w:vAlign w:val="center"/>
          </w:tcPr>
          <w:p w14:paraId="0A9BE4E1" w14:textId="4675821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9A8328E" w14:textId="250C44D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0,091</w:t>
            </w:r>
          </w:p>
        </w:tc>
        <w:tc>
          <w:tcPr>
            <w:tcW w:w="1087" w:type="dxa"/>
            <w:tcBorders>
              <w:top w:val="nil"/>
              <w:left w:val="nil"/>
              <w:bottom w:val="single" w:sz="4" w:space="0" w:color="auto"/>
              <w:right w:val="single" w:sz="4" w:space="0" w:color="auto"/>
            </w:tcBorders>
            <w:shd w:val="clear" w:color="auto" w:fill="auto"/>
            <w:vAlign w:val="center"/>
          </w:tcPr>
          <w:p w14:paraId="64A82882" w14:textId="62BA6E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2226E28A" w14:textId="253223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48CD7D68" w14:textId="0F87B9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0E50DE3E" w14:textId="64EE61C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5,6</w:t>
            </w:r>
          </w:p>
        </w:tc>
        <w:tc>
          <w:tcPr>
            <w:tcW w:w="1050" w:type="dxa"/>
            <w:tcBorders>
              <w:top w:val="nil"/>
              <w:left w:val="nil"/>
              <w:bottom w:val="single" w:sz="4" w:space="0" w:color="auto"/>
              <w:right w:val="single" w:sz="4" w:space="0" w:color="auto"/>
            </w:tcBorders>
            <w:shd w:val="clear" w:color="auto" w:fill="auto"/>
            <w:vAlign w:val="center"/>
          </w:tcPr>
          <w:p w14:paraId="4F6AB3BC" w14:textId="282902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B7E0A83" w14:textId="48603C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00295C3D" w14:textId="77777777" w:rsidTr="00BE5703">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FC3A2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199</w:t>
            </w:r>
          </w:p>
        </w:tc>
        <w:tc>
          <w:tcPr>
            <w:tcW w:w="1197" w:type="dxa"/>
            <w:tcBorders>
              <w:top w:val="nil"/>
              <w:left w:val="nil"/>
              <w:bottom w:val="single" w:sz="4" w:space="0" w:color="auto"/>
              <w:right w:val="single" w:sz="4" w:space="0" w:color="auto"/>
            </w:tcBorders>
            <w:shd w:val="clear" w:color="auto" w:fill="auto"/>
            <w:vAlign w:val="center"/>
            <w:hideMark/>
          </w:tcPr>
          <w:p w14:paraId="4E50DE3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ул. Производственная п. Палех</w:t>
            </w:r>
          </w:p>
        </w:tc>
        <w:tc>
          <w:tcPr>
            <w:tcW w:w="1210" w:type="dxa"/>
            <w:tcBorders>
              <w:top w:val="nil"/>
              <w:left w:val="nil"/>
              <w:bottom w:val="single" w:sz="4" w:space="0" w:color="auto"/>
              <w:right w:val="single" w:sz="4" w:space="0" w:color="auto"/>
            </w:tcBorders>
            <w:shd w:val="clear" w:color="auto" w:fill="auto"/>
            <w:vAlign w:val="center"/>
            <w:hideMark/>
          </w:tcPr>
          <w:p w14:paraId="0F68AB5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ТК-7</w:t>
            </w:r>
          </w:p>
        </w:tc>
        <w:tc>
          <w:tcPr>
            <w:tcW w:w="1510" w:type="dxa"/>
            <w:tcBorders>
              <w:top w:val="nil"/>
              <w:left w:val="nil"/>
              <w:bottom w:val="single" w:sz="4" w:space="0" w:color="auto"/>
              <w:right w:val="single" w:sz="4" w:space="0" w:color="auto"/>
            </w:tcBorders>
            <w:shd w:val="clear" w:color="auto" w:fill="auto"/>
            <w:vAlign w:val="center"/>
            <w:hideMark/>
          </w:tcPr>
          <w:p w14:paraId="3D82ACA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Мира,13</w:t>
            </w:r>
          </w:p>
        </w:tc>
        <w:tc>
          <w:tcPr>
            <w:tcW w:w="1148" w:type="dxa"/>
            <w:tcBorders>
              <w:top w:val="nil"/>
              <w:left w:val="nil"/>
              <w:bottom w:val="single" w:sz="4" w:space="0" w:color="auto"/>
              <w:right w:val="single" w:sz="4" w:space="0" w:color="auto"/>
            </w:tcBorders>
            <w:shd w:val="clear" w:color="auto" w:fill="auto"/>
            <w:vAlign w:val="center"/>
          </w:tcPr>
          <w:p w14:paraId="59277B42" w14:textId="2EFB98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AB069F8" w14:textId="05189A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30,6</w:t>
            </w:r>
          </w:p>
        </w:tc>
        <w:tc>
          <w:tcPr>
            <w:tcW w:w="1044" w:type="dxa"/>
            <w:tcBorders>
              <w:top w:val="nil"/>
              <w:left w:val="nil"/>
              <w:bottom w:val="single" w:sz="4" w:space="0" w:color="auto"/>
              <w:right w:val="single" w:sz="4" w:space="0" w:color="auto"/>
            </w:tcBorders>
            <w:shd w:val="clear" w:color="auto" w:fill="auto"/>
            <w:vAlign w:val="center"/>
          </w:tcPr>
          <w:p w14:paraId="3CDE2483" w14:textId="1BDF0C8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0,02244</w:t>
            </w:r>
          </w:p>
        </w:tc>
        <w:tc>
          <w:tcPr>
            <w:tcW w:w="1239" w:type="dxa"/>
            <w:tcBorders>
              <w:top w:val="nil"/>
              <w:left w:val="nil"/>
              <w:bottom w:val="single" w:sz="4" w:space="0" w:color="auto"/>
              <w:right w:val="single" w:sz="4" w:space="0" w:color="auto"/>
            </w:tcBorders>
            <w:shd w:val="clear" w:color="auto" w:fill="auto"/>
            <w:vAlign w:val="center"/>
          </w:tcPr>
          <w:p w14:paraId="312B9221" w14:textId="56F09D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F91BBF9" w14:textId="67E9D1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0,02244</w:t>
            </w:r>
          </w:p>
        </w:tc>
        <w:tc>
          <w:tcPr>
            <w:tcW w:w="1087" w:type="dxa"/>
            <w:tcBorders>
              <w:top w:val="nil"/>
              <w:left w:val="nil"/>
              <w:bottom w:val="single" w:sz="4" w:space="0" w:color="auto"/>
              <w:right w:val="single" w:sz="4" w:space="0" w:color="auto"/>
            </w:tcBorders>
            <w:shd w:val="clear" w:color="auto" w:fill="auto"/>
            <w:vAlign w:val="center"/>
          </w:tcPr>
          <w:p w14:paraId="44E5444E" w14:textId="10270A8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2,31</w:t>
            </w:r>
          </w:p>
        </w:tc>
        <w:tc>
          <w:tcPr>
            <w:tcW w:w="881" w:type="dxa"/>
            <w:tcBorders>
              <w:top w:val="nil"/>
              <w:left w:val="nil"/>
              <w:bottom w:val="single" w:sz="4" w:space="0" w:color="auto"/>
              <w:right w:val="single" w:sz="4" w:space="0" w:color="auto"/>
            </w:tcBorders>
            <w:shd w:val="clear" w:color="auto" w:fill="auto"/>
            <w:vAlign w:val="center"/>
          </w:tcPr>
          <w:p w14:paraId="2A7A4020" w14:textId="44CA9A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EFAD2A9" w14:textId="2B85D9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w:t>
            </w:r>
          </w:p>
        </w:tc>
        <w:tc>
          <w:tcPr>
            <w:tcW w:w="1050" w:type="dxa"/>
            <w:tcBorders>
              <w:top w:val="nil"/>
              <w:left w:val="nil"/>
              <w:bottom w:val="single" w:sz="4" w:space="0" w:color="auto"/>
              <w:right w:val="single" w:sz="4" w:space="0" w:color="auto"/>
            </w:tcBorders>
            <w:shd w:val="clear" w:color="auto" w:fill="auto"/>
            <w:vAlign w:val="center"/>
          </w:tcPr>
          <w:p w14:paraId="6770585C" w14:textId="48EFC3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BFABFC0" w14:textId="313B8B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D9B0C08" w14:textId="545BD1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A0968C2"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DC42EA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200</w:t>
            </w:r>
          </w:p>
        </w:tc>
        <w:tc>
          <w:tcPr>
            <w:tcW w:w="1197" w:type="dxa"/>
            <w:tcBorders>
              <w:top w:val="nil"/>
              <w:left w:val="nil"/>
              <w:bottom w:val="single" w:sz="4" w:space="0" w:color="auto"/>
              <w:right w:val="single" w:sz="4" w:space="0" w:color="auto"/>
            </w:tcBorders>
            <w:shd w:val="clear" w:color="auto" w:fill="auto"/>
            <w:vAlign w:val="center"/>
          </w:tcPr>
          <w:p w14:paraId="7A3EBA19" w14:textId="71680A0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53763BDB" w14:textId="3F56AF0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510" w:type="dxa"/>
            <w:tcBorders>
              <w:top w:val="nil"/>
              <w:left w:val="nil"/>
              <w:bottom w:val="single" w:sz="4" w:space="0" w:color="auto"/>
              <w:right w:val="single" w:sz="4" w:space="0" w:color="auto"/>
            </w:tcBorders>
            <w:shd w:val="clear" w:color="auto" w:fill="auto"/>
            <w:vAlign w:val="center"/>
          </w:tcPr>
          <w:p w14:paraId="79E31440" w14:textId="7B846CD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148" w:type="dxa"/>
            <w:tcBorders>
              <w:top w:val="nil"/>
              <w:left w:val="nil"/>
              <w:bottom w:val="single" w:sz="4" w:space="0" w:color="auto"/>
              <w:right w:val="single" w:sz="4" w:space="0" w:color="auto"/>
            </w:tcBorders>
            <w:shd w:val="clear" w:color="auto" w:fill="auto"/>
            <w:vAlign w:val="center"/>
          </w:tcPr>
          <w:p w14:paraId="178CD756" w14:textId="225045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12DA9EE" w14:textId="7C91BC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1FDCBEF8" w14:textId="7E06138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0,226</w:t>
            </w:r>
          </w:p>
        </w:tc>
        <w:tc>
          <w:tcPr>
            <w:tcW w:w="1239" w:type="dxa"/>
            <w:tcBorders>
              <w:top w:val="nil"/>
              <w:left w:val="nil"/>
              <w:bottom w:val="single" w:sz="4" w:space="0" w:color="auto"/>
              <w:right w:val="single" w:sz="4" w:space="0" w:color="auto"/>
            </w:tcBorders>
            <w:shd w:val="clear" w:color="auto" w:fill="auto"/>
            <w:vAlign w:val="center"/>
          </w:tcPr>
          <w:p w14:paraId="7296E9B6" w14:textId="4A287F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2290DF1C" w14:textId="0EA2FC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0,226</w:t>
            </w:r>
          </w:p>
        </w:tc>
        <w:tc>
          <w:tcPr>
            <w:tcW w:w="1087" w:type="dxa"/>
            <w:tcBorders>
              <w:top w:val="nil"/>
              <w:left w:val="nil"/>
              <w:bottom w:val="single" w:sz="4" w:space="0" w:color="auto"/>
              <w:right w:val="single" w:sz="4" w:space="0" w:color="auto"/>
            </w:tcBorders>
            <w:shd w:val="clear" w:color="auto" w:fill="auto"/>
            <w:vAlign w:val="center"/>
          </w:tcPr>
          <w:p w14:paraId="2ACBEF8B" w14:textId="1DB4BB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6CB16E13" w14:textId="398F042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6DD8D326" w14:textId="3E9F1E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32294993" w14:textId="7970D8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9,5</w:t>
            </w:r>
          </w:p>
        </w:tc>
        <w:tc>
          <w:tcPr>
            <w:tcW w:w="1050" w:type="dxa"/>
            <w:tcBorders>
              <w:top w:val="nil"/>
              <w:left w:val="nil"/>
              <w:bottom w:val="single" w:sz="4" w:space="0" w:color="auto"/>
              <w:right w:val="single" w:sz="4" w:space="0" w:color="auto"/>
            </w:tcBorders>
            <w:shd w:val="clear" w:color="auto" w:fill="auto"/>
            <w:vAlign w:val="center"/>
          </w:tcPr>
          <w:p w14:paraId="74F84E1D" w14:textId="793592D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4D993D6" w14:textId="174EC68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190E6936"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604C99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201</w:t>
            </w:r>
          </w:p>
        </w:tc>
        <w:tc>
          <w:tcPr>
            <w:tcW w:w="1197" w:type="dxa"/>
            <w:tcBorders>
              <w:top w:val="nil"/>
              <w:left w:val="nil"/>
              <w:bottom w:val="single" w:sz="4" w:space="0" w:color="auto"/>
              <w:right w:val="single" w:sz="4" w:space="0" w:color="auto"/>
            </w:tcBorders>
            <w:shd w:val="clear" w:color="auto" w:fill="auto"/>
            <w:vAlign w:val="center"/>
          </w:tcPr>
          <w:p w14:paraId="70B6B45E" w14:textId="4422F81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C32666C" w14:textId="0C947C6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тк-07</w:t>
            </w:r>
          </w:p>
        </w:tc>
        <w:tc>
          <w:tcPr>
            <w:tcW w:w="1510" w:type="dxa"/>
            <w:tcBorders>
              <w:top w:val="nil"/>
              <w:left w:val="nil"/>
              <w:bottom w:val="single" w:sz="4" w:space="0" w:color="auto"/>
              <w:right w:val="single" w:sz="4" w:space="0" w:color="auto"/>
            </w:tcBorders>
            <w:shd w:val="clear" w:color="auto" w:fill="auto"/>
            <w:vAlign w:val="center"/>
          </w:tcPr>
          <w:p w14:paraId="249002D8" w14:textId="37751A1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тк-08</w:t>
            </w:r>
          </w:p>
        </w:tc>
        <w:tc>
          <w:tcPr>
            <w:tcW w:w="1148" w:type="dxa"/>
            <w:tcBorders>
              <w:top w:val="nil"/>
              <w:left w:val="nil"/>
              <w:bottom w:val="single" w:sz="4" w:space="0" w:color="auto"/>
              <w:right w:val="single" w:sz="4" w:space="0" w:color="auto"/>
            </w:tcBorders>
            <w:shd w:val="clear" w:color="auto" w:fill="auto"/>
            <w:vAlign w:val="center"/>
          </w:tcPr>
          <w:p w14:paraId="43C9E87E" w14:textId="2275BCD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3E90350" w14:textId="19D972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0D30F03A" w14:textId="45F9F5B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1239" w:type="dxa"/>
            <w:tcBorders>
              <w:top w:val="nil"/>
              <w:left w:val="nil"/>
              <w:bottom w:val="single" w:sz="4" w:space="0" w:color="auto"/>
              <w:right w:val="single" w:sz="4" w:space="0" w:color="auto"/>
            </w:tcBorders>
            <w:shd w:val="clear" w:color="auto" w:fill="auto"/>
            <w:vAlign w:val="center"/>
          </w:tcPr>
          <w:p w14:paraId="297CA495" w14:textId="2153DA1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DC2B4DB" w14:textId="28E1E30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1087" w:type="dxa"/>
            <w:tcBorders>
              <w:top w:val="nil"/>
              <w:left w:val="nil"/>
              <w:bottom w:val="single" w:sz="4" w:space="0" w:color="auto"/>
              <w:right w:val="single" w:sz="4" w:space="0" w:color="auto"/>
            </w:tcBorders>
            <w:shd w:val="clear" w:color="auto" w:fill="auto"/>
            <w:vAlign w:val="center"/>
          </w:tcPr>
          <w:p w14:paraId="21A10F66" w14:textId="7CCF01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3AD88DBA" w14:textId="2C7FE8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0C1F1F6" w14:textId="4209EE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4B6C3898" w14:textId="121AE61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1C3EAF9" w14:textId="2CF911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41A1E70" w14:textId="6A2E1BA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A3916A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8E6EAC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202</w:t>
            </w:r>
          </w:p>
        </w:tc>
        <w:tc>
          <w:tcPr>
            <w:tcW w:w="1197" w:type="dxa"/>
            <w:tcBorders>
              <w:top w:val="nil"/>
              <w:left w:val="nil"/>
              <w:bottom w:val="single" w:sz="4" w:space="0" w:color="auto"/>
              <w:right w:val="single" w:sz="4" w:space="0" w:color="auto"/>
            </w:tcBorders>
            <w:shd w:val="clear" w:color="auto" w:fill="auto"/>
            <w:vAlign w:val="center"/>
          </w:tcPr>
          <w:p w14:paraId="2DC98393" w14:textId="05E7B88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6C9697B" w14:textId="259DD06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tcPr>
          <w:p w14:paraId="17E06DAD" w14:textId="324FF6D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тк-06</w:t>
            </w:r>
          </w:p>
        </w:tc>
        <w:tc>
          <w:tcPr>
            <w:tcW w:w="1148" w:type="dxa"/>
            <w:tcBorders>
              <w:top w:val="nil"/>
              <w:left w:val="nil"/>
              <w:bottom w:val="single" w:sz="4" w:space="0" w:color="auto"/>
              <w:right w:val="single" w:sz="4" w:space="0" w:color="auto"/>
            </w:tcBorders>
            <w:shd w:val="clear" w:color="auto" w:fill="auto"/>
            <w:vAlign w:val="center"/>
          </w:tcPr>
          <w:p w14:paraId="17DC3F18" w14:textId="40BCD1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76D4CDD" w14:textId="26BCDA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372AAFA0" w14:textId="3608452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0,063</w:t>
            </w:r>
          </w:p>
        </w:tc>
        <w:tc>
          <w:tcPr>
            <w:tcW w:w="1239" w:type="dxa"/>
            <w:tcBorders>
              <w:top w:val="nil"/>
              <w:left w:val="nil"/>
              <w:bottom w:val="single" w:sz="4" w:space="0" w:color="auto"/>
              <w:right w:val="single" w:sz="4" w:space="0" w:color="auto"/>
            </w:tcBorders>
            <w:shd w:val="clear" w:color="auto" w:fill="auto"/>
            <w:vAlign w:val="center"/>
          </w:tcPr>
          <w:p w14:paraId="7BA051FB" w14:textId="7650DE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076079D" w14:textId="1773BFD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0,063</w:t>
            </w:r>
          </w:p>
        </w:tc>
        <w:tc>
          <w:tcPr>
            <w:tcW w:w="1087" w:type="dxa"/>
            <w:tcBorders>
              <w:top w:val="nil"/>
              <w:left w:val="nil"/>
              <w:bottom w:val="single" w:sz="4" w:space="0" w:color="auto"/>
              <w:right w:val="single" w:sz="4" w:space="0" w:color="auto"/>
            </w:tcBorders>
            <w:shd w:val="clear" w:color="auto" w:fill="auto"/>
            <w:vAlign w:val="center"/>
          </w:tcPr>
          <w:p w14:paraId="5B0EEE92" w14:textId="4E938C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66E33D64" w14:textId="0D92103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6B703D0" w14:textId="378465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261A1E47" w14:textId="6D45D5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530849DB" w14:textId="2B115C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0063C04" w14:textId="541093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A627F2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B27F80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203</w:t>
            </w:r>
          </w:p>
        </w:tc>
        <w:tc>
          <w:tcPr>
            <w:tcW w:w="1197" w:type="dxa"/>
            <w:tcBorders>
              <w:top w:val="nil"/>
              <w:left w:val="nil"/>
              <w:bottom w:val="single" w:sz="4" w:space="0" w:color="auto"/>
              <w:right w:val="single" w:sz="4" w:space="0" w:color="auto"/>
            </w:tcBorders>
            <w:shd w:val="clear" w:color="auto" w:fill="auto"/>
            <w:vAlign w:val="center"/>
          </w:tcPr>
          <w:p w14:paraId="57627AAD" w14:textId="1AEB252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78092293" w14:textId="49FE048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510" w:type="dxa"/>
            <w:tcBorders>
              <w:top w:val="nil"/>
              <w:left w:val="nil"/>
              <w:bottom w:val="single" w:sz="4" w:space="0" w:color="auto"/>
              <w:right w:val="single" w:sz="4" w:space="0" w:color="auto"/>
            </w:tcBorders>
            <w:shd w:val="clear" w:color="auto" w:fill="auto"/>
            <w:vAlign w:val="center"/>
          </w:tcPr>
          <w:p w14:paraId="1180588B" w14:textId="3101102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148" w:type="dxa"/>
            <w:tcBorders>
              <w:top w:val="nil"/>
              <w:left w:val="nil"/>
              <w:bottom w:val="single" w:sz="4" w:space="0" w:color="auto"/>
              <w:right w:val="single" w:sz="4" w:space="0" w:color="auto"/>
            </w:tcBorders>
            <w:shd w:val="clear" w:color="auto" w:fill="auto"/>
            <w:vAlign w:val="center"/>
          </w:tcPr>
          <w:p w14:paraId="03D178C8" w14:textId="10D48E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613518C" w14:textId="45657CF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7E2C26DF" w14:textId="6177F6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w:t>
            </w:r>
          </w:p>
        </w:tc>
        <w:tc>
          <w:tcPr>
            <w:tcW w:w="1239" w:type="dxa"/>
            <w:tcBorders>
              <w:top w:val="nil"/>
              <w:left w:val="nil"/>
              <w:bottom w:val="single" w:sz="4" w:space="0" w:color="auto"/>
              <w:right w:val="single" w:sz="4" w:space="0" w:color="auto"/>
            </w:tcBorders>
            <w:shd w:val="clear" w:color="auto" w:fill="auto"/>
            <w:vAlign w:val="center"/>
          </w:tcPr>
          <w:p w14:paraId="7EDC2FFF" w14:textId="5225823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602A348F" w14:textId="040264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w:t>
            </w:r>
          </w:p>
        </w:tc>
        <w:tc>
          <w:tcPr>
            <w:tcW w:w="1087" w:type="dxa"/>
            <w:tcBorders>
              <w:top w:val="nil"/>
              <w:left w:val="nil"/>
              <w:bottom w:val="single" w:sz="4" w:space="0" w:color="auto"/>
              <w:right w:val="single" w:sz="4" w:space="0" w:color="auto"/>
            </w:tcBorders>
            <w:shd w:val="clear" w:color="auto" w:fill="auto"/>
            <w:vAlign w:val="center"/>
          </w:tcPr>
          <w:p w14:paraId="4E2F3395" w14:textId="6AD0DD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03DAA89C" w14:textId="69BF64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683151A" w14:textId="6E71CBB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1DCD7BA3" w14:textId="1EA0F1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6F0CD2FC" w14:textId="1F4AEF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A070548" w14:textId="18D32B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29EB8B9"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FB61AB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204</w:t>
            </w:r>
          </w:p>
        </w:tc>
        <w:tc>
          <w:tcPr>
            <w:tcW w:w="1197" w:type="dxa"/>
            <w:tcBorders>
              <w:top w:val="nil"/>
              <w:left w:val="nil"/>
              <w:bottom w:val="single" w:sz="4" w:space="0" w:color="auto"/>
              <w:right w:val="single" w:sz="4" w:space="0" w:color="auto"/>
            </w:tcBorders>
            <w:shd w:val="clear" w:color="auto" w:fill="auto"/>
            <w:vAlign w:val="center"/>
          </w:tcPr>
          <w:p w14:paraId="582BED38" w14:textId="78477F4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8385829" w14:textId="69E9A7A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тк-06</w:t>
            </w:r>
          </w:p>
        </w:tc>
        <w:tc>
          <w:tcPr>
            <w:tcW w:w="1510" w:type="dxa"/>
            <w:tcBorders>
              <w:top w:val="nil"/>
              <w:left w:val="nil"/>
              <w:bottom w:val="single" w:sz="4" w:space="0" w:color="auto"/>
              <w:right w:val="single" w:sz="4" w:space="0" w:color="auto"/>
            </w:tcBorders>
            <w:shd w:val="clear" w:color="auto" w:fill="auto"/>
            <w:vAlign w:val="center"/>
          </w:tcPr>
          <w:p w14:paraId="149AD611" w14:textId="43D1464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тк-07</w:t>
            </w:r>
          </w:p>
        </w:tc>
        <w:tc>
          <w:tcPr>
            <w:tcW w:w="1148" w:type="dxa"/>
            <w:tcBorders>
              <w:top w:val="nil"/>
              <w:left w:val="nil"/>
              <w:bottom w:val="single" w:sz="4" w:space="0" w:color="auto"/>
              <w:right w:val="single" w:sz="4" w:space="0" w:color="auto"/>
            </w:tcBorders>
            <w:shd w:val="clear" w:color="auto" w:fill="auto"/>
            <w:vAlign w:val="center"/>
          </w:tcPr>
          <w:p w14:paraId="1313145C" w14:textId="4E81C3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E00BA27" w14:textId="6331DC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5CF254DD" w14:textId="0AF709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0,067</w:t>
            </w:r>
          </w:p>
        </w:tc>
        <w:tc>
          <w:tcPr>
            <w:tcW w:w="1239" w:type="dxa"/>
            <w:tcBorders>
              <w:top w:val="nil"/>
              <w:left w:val="nil"/>
              <w:bottom w:val="single" w:sz="4" w:space="0" w:color="auto"/>
              <w:right w:val="single" w:sz="4" w:space="0" w:color="auto"/>
            </w:tcBorders>
            <w:shd w:val="clear" w:color="auto" w:fill="auto"/>
            <w:vAlign w:val="center"/>
          </w:tcPr>
          <w:p w14:paraId="57AE954D" w14:textId="423F28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704" w:type="dxa"/>
            <w:tcBorders>
              <w:top w:val="nil"/>
              <w:left w:val="nil"/>
              <w:bottom w:val="single" w:sz="4" w:space="0" w:color="auto"/>
              <w:right w:val="single" w:sz="4" w:space="0" w:color="auto"/>
            </w:tcBorders>
            <w:shd w:val="clear" w:color="auto" w:fill="auto"/>
            <w:vAlign w:val="center"/>
          </w:tcPr>
          <w:p w14:paraId="5FA27DD7" w14:textId="0C1016C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0,067</w:t>
            </w:r>
          </w:p>
        </w:tc>
        <w:tc>
          <w:tcPr>
            <w:tcW w:w="1087" w:type="dxa"/>
            <w:tcBorders>
              <w:top w:val="nil"/>
              <w:left w:val="nil"/>
              <w:bottom w:val="single" w:sz="4" w:space="0" w:color="auto"/>
              <w:right w:val="single" w:sz="4" w:space="0" w:color="auto"/>
            </w:tcBorders>
            <w:shd w:val="clear" w:color="auto" w:fill="auto"/>
            <w:vAlign w:val="center"/>
          </w:tcPr>
          <w:p w14:paraId="77C29D42" w14:textId="6047B93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0017EC5C" w14:textId="3A9998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820" w:type="dxa"/>
            <w:tcBorders>
              <w:top w:val="nil"/>
              <w:left w:val="nil"/>
              <w:bottom w:val="single" w:sz="4" w:space="0" w:color="auto"/>
              <w:right w:val="single" w:sz="4" w:space="0" w:color="auto"/>
            </w:tcBorders>
            <w:shd w:val="clear" w:color="auto" w:fill="auto"/>
            <w:vAlign w:val="center"/>
          </w:tcPr>
          <w:p w14:paraId="30D330CE" w14:textId="316DC3F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31042F32" w14:textId="5B049BD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9,6</w:t>
            </w:r>
          </w:p>
        </w:tc>
        <w:tc>
          <w:tcPr>
            <w:tcW w:w="1050" w:type="dxa"/>
            <w:tcBorders>
              <w:top w:val="nil"/>
              <w:left w:val="nil"/>
              <w:bottom w:val="single" w:sz="4" w:space="0" w:color="auto"/>
              <w:right w:val="single" w:sz="4" w:space="0" w:color="auto"/>
            </w:tcBorders>
            <w:shd w:val="clear" w:color="auto" w:fill="auto"/>
            <w:vAlign w:val="center"/>
          </w:tcPr>
          <w:p w14:paraId="089368E9" w14:textId="5ADCA77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A2C5AA9" w14:textId="5E1201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0,99</w:t>
            </w:r>
          </w:p>
        </w:tc>
      </w:tr>
      <w:tr w:rsidR="00712AA9" w:rsidRPr="00E6436E" w14:paraId="3A16B278"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E2154F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205</w:t>
            </w:r>
          </w:p>
        </w:tc>
        <w:tc>
          <w:tcPr>
            <w:tcW w:w="1197" w:type="dxa"/>
            <w:tcBorders>
              <w:top w:val="nil"/>
              <w:left w:val="nil"/>
              <w:bottom w:val="single" w:sz="4" w:space="0" w:color="auto"/>
              <w:right w:val="single" w:sz="4" w:space="0" w:color="auto"/>
            </w:tcBorders>
            <w:shd w:val="clear" w:color="auto" w:fill="auto"/>
            <w:vAlign w:val="center"/>
          </w:tcPr>
          <w:p w14:paraId="2FC4832F" w14:textId="73E2F46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 xml:space="preserve">котельная д. </w:t>
            </w:r>
            <w:r w:rsidRPr="00E6436E">
              <w:rPr>
                <w:rFonts w:eastAsia="Times New Roman" w:cs="Times New Roman"/>
                <w:color w:val="000000"/>
                <w:sz w:val="16"/>
                <w:szCs w:val="16"/>
                <w:lang w:eastAsia="ru-RU"/>
              </w:rPr>
              <w:lastRenderedPageBreak/>
              <w:t>Пеньки</w:t>
            </w:r>
          </w:p>
        </w:tc>
        <w:tc>
          <w:tcPr>
            <w:tcW w:w="1210" w:type="dxa"/>
            <w:tcBorders>
              <w:top w:val="nil"/>
              <w:left w:val="nil"/>
              <w:bottom w:val="single" w:sz="4" w:space="0" w:color="auto"/>
              <w:right w:val="single" w:sz="4" w:space="0" w:color="auto"/>
            </w:tcBorders>
            <w:shd w:val="clear" w:color="auto" w:fill="auto"/>
            <w:vAlign w:val="center"/>
          </w:tcPr>
          <w:p w14:paraId="20E96F8D" w14:textId="64C683F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lastRenderedPageBreak/>
              <w:t>тк-08</w:t>
            </w:r>
          </w:p>
        </w:tc>
        <w:tc>
          <w:tcPr>
            <w:tcW w:w="1510" w:type="dxa"/>
            <w:tcBorders>
              <w:top w:val="nil"/>
              <w:left w:val="nil"/>
              <w:bottom w:val="single" w:sz="4" w:space="0" w:color="auto"/>
              <w:right w:val="single" w:sz="4" w:space="0" w:color="auto"/>
            </w:tcBorders>
            <w:shd w:val="clear" w:color="auto" w:fill="auto"/>
            <w:vAlign w:val="center"/>
          </w:tcPr>
          <w:p w14:paraId="36694705" w14:textId="2EC2248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Победы,51</w:t>
            </w:r>
          </w:p>
        </w:tc>
        <w:tc>
          <w:tcPr>
            <w:tcW w:w="1148" w:type="dxa"/>
            <w:tcBorders>
              <w:top w:val="nil"/>
              <w:left w:val="nil"/>
              <w:bottom w:val="single" w:sz="4" w:space="0" w:color="auto"/>
              <w:right w:val="single" w:sz="4" w:space="0" w:color="auto"/>
            </w:tcBorders>
            <w:shd w:val="clear" w:color="auto" w:fill="auto"/>
            <w:vAlign w:val="center"/>
          </w:tcPr>
          <w:p w14:paraId="7FD659A3" w14:textId="68FF27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D39C5B6" w14:textId="1F8A14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0C62CEEE" w14:textId="0F4C2E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0,018</w:t>
            </w:r>
          </w:p>
        </w:tc>
        <w:tc>
          <w:tcPr>
            <w:tcW w:w="1239" w:type="dxa"/>
            <w:tcBorders>
              <w:top w:val="nil"/>
              <w:left w:val="nil"/>
              <w:bottom w:val="single" w:sz="4" w:space="0" w:color="auto"/>
              <w:right w:val="single" w:sz="4" w:space="0" w:color="auto"/>
            </w:tcBorders>
            <w:shd w:val="clear" w:color="auto" w:fill="auto"/>
            <w:vAlign w:val="center"/>
          </w:tcPr>
          <w:p w14:paraId="45A944F2" w14:textId="78A28E4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09C6D282" w14:textId="0F39C07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0,018</w:t>
            </w:r>
          </w:p>
        </w:tc>
        <w:tc>
          <w:tcPr>
            <w:tcW w:w="1087" w:type="dxa"/>
            <w:tcBorders>
              <w:top w:val="nil"/>
              <w:left w:val="nil"/>
              <w:bottom w:val="single" w:sz="4" w:space="0" w:color="auto"/>
              <w:right w:val="single" w:sz="4" w:space="0" w:color="auto"/>
            </w:tcBorders>
            <w:shd w:val="clear" w:color="auto" w:fill="auto"/>
            <w:vAlign w:val="center"/>
          </w:tcPr>
          <w:p w14:paraId="2B86697E" w14:textId="359A75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5E89DD50" w14:textId="019392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9FC3E65" w14:textId="156AC55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0CF29DF5" w14:textId="3C20FCA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2A27DBE" w14:textId="5888C5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EBED5A3" w14:textId="1208F9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1ABAC7B"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3C980C9"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206</w:t>
            </w:r>
          </w:p>
        </w:tc>
        <w:tc>
          <w:tcPr>
            <w:tcW w:w="1197" w:type="dxa"/>
            <w:tcBorders>
              <w:top w:val="nil"/>
              <w:left w:val="nil"/>
              <w:bottom w:val="single" w:sz="4" w:space="0" w:color="auto"/>
              <w:right w:val="single" w:sz="4" w:space="0" w:color="auto"/>
            </w:tcBorders>
            <w:shd w:val="clear" w:color="auto" w:fill="auto"/>
            <w:vAlign w:val="center"/>
          </w:tcPr>
          <w:p w14:paraId="345E54AB" w14:textId="7D548BC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1E3000F" w14:textId="2F8252D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тк-07</w:t>
            </w:r>
          </w:p>
        </w:tc>
        <w:tc>
          <w:tcPr>
            <w:tcW w:w="1510" w:type="dxa"/>
            <w:tcBorders>
              <w:top w:val="nil"/>
              <w:left w:val="nil"/>
              <w:bottom w:val="single" w:sz="4" w:space="0" w:color="auto"/>
              <w:right w:val="single" w:sz="4" w:space="0" w:color="auto"/>
            </w:tcBorders>
            <w:shd w:val="clear" w:color="auto" w:fill="auto"/>
            <w:vAlign w:val="center"/>
          </w:tcPr>
          <w:p w14:paraId="1C86146C" w14:textId="35AFDE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148" w:type="dxa"/>
            <w:tcBorders>
              <w:top w:val="nil"/>
              <w:left w:val="nil"/>
              <w:bottom w:val="single" w:sz="4" w:space="0" w:color="auto"/>
              <w:right w:val="single" w:sz="4" w:space="0" w:color="auto"/>
            </w:tcBorders>
            <w:shd w:val="clear" w:color="auto" w:fill="auto"/>
            <w:vAlign w:val="center"/>
          </w:tcPr>
          <w:p w14:paraId="5ECA25F6" w14:textId="36F35A3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C1F2716" w14:textId="30D929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222B2CDE" w14:textId="162869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39" w:type="dxa"/>
            <w:tcBorders>
              <w:top w:val="nil"/>
              <w:left w:val="nil"/>
              <w:bottom w:val="single" w:sz="4" w:space="0" w:color="auto"/>
              <w:right w:val="single" w:sz="4" w:space="0" w:color="auto"/>
            </w:tcBorders>
            <w:shd w:val="clear" w:color="auto" w:fill="auto"/>
            <w:vAlign w:val="center"/>
          </w:tcPr>
          <w:p w14:paraId="6D650B20" w14:textId="2757549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868B998" w14:textId="5C54E0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87" w:type="dxa"/>
            <w:tcBorders>
              <w:top w:val="nil"/>
              <w:left w:val="nil"/>
              <w:bottom w:val="single" w:sz="4" w:space="0" w:color="auto"/>
              <w:right w:val="single" w:sz="4" w:space="0" w:color="auto"/>
            </w:tcBorders>
            <w:shd w:val="clear" w:color="auto" w:fill="auto"/>
            <w:vAlign w:val="center"/>
          </w:tcPr>
          <w:p w14:paraId="44A4D682" w14:textId="3F3B18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02C60E59" w14:textId="591C12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03212D00" w14:textId="24FDA3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2AC8031D" w14:textId="318081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562C3D28" w14:textId="29E3AA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7A33009E" w14:textId="1E0989B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E655C0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204A09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207</w:t>
            </w:r>
          </w:p>
        </w:tc>
        <w:tc>
          <w:tcPr>
            <w:tcW w:w="1197" w:type="dxa"/>
            <w:tcBorders>
              <w:top w:val="nil"/>
              <w:left w:val="nil"/>
              <w:bottom w:val="single" w:sz="4" w:space="0" w:color="auto"/>
              <w:right w:val="single" w:sz="4" w:space="0" w:color="auto"/>
            </w:tcBorders>
            <w:shd w:val="clear" w:color="auto" w:fill="auto"/>
            <w:vAlign w:val="center"/>
          </w:tcPr>
          <w:p w14:paraId="0690586F" w14:textId="6EF421D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A9D3C91" w14:textId="26C32D7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510" w:type="dxa"/>
            <w:tcBorders>
              <w:top w:val="nil"/>
              <w:left w:val="nil"/>
              <w:bottom w:val="single" w:sz="4" w:space="0" w:color="auto"/>
              <w:right w:val="single" w:sz="4" w:space="0" w:color="auto"/>
            </w:tcBorders>
            <w:shd w:val="clear" w:color="auto" w:fill="auto"/>
            <w:vAlign w:val="center"/>
          </w:tcPr>
          <w:p w14:paraId="2D2977E2" w14:textId="28B3171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148" w:type="dxa"/>
            <w:tcBorders>
              <w:top w:val="nil"/>
              <w:left w:val="nil"/>
              <w:bottom w:val="single" w:sz="4" w:space="0" w:color="auto"/>
              <w:right w:val="single" w:sz="4" w:space="0" w:color="auto"/>
            </w:tcBorders>
            <w:shd w:val="clear" w:color="auto" w:fill="auto"/>
            <w:vAlign w:val="center"/>
          </w:tcPr>
          <w:p w14:paraId="2AE8F544" w14:textId="798A0C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615F537" w14:textId="3FFFEC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536D0BB5" w14:textId="5825E7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w:t>
            </w:r>
          </w:p>
        </w:tc>
        <w:tc>
          <w:tcPr>
            <w:tcW w:w="1239" w:type="dxa"/>
            <w:tcBorders>
              <w:top w:val="nil"/>
              <w:left w:val="nil"/>
              <w:bottom w:val="single" w:sz="4" w:space="0" w:color="auto"/>
              <w:right w:val="single" w:sz="4" w:space="0" w:color="auto"/>
            </w:tcBorders>
            <w:shd w:val="clear" w:color="auto" w:fill="auto"/>
            <w:vAlign w:val="center"/>
          </w:tcPr>
          <w:p w14:paraId="1966F898" w14:textId="413F70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E5BB0E5" w14:textId="39CE8C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w:t>
            </w:r>
          </w:p>
        </w:tc>
        <w:tc>
          <w:tcPr>
            <w:tcW w:w="1087" w:type="dxa"/>
            <w:tcBorders>
              <w:top w:val="nil"/>
              <w:left w:val="nil"/>
              <w:bottom w:val="single" w:sz="4" w:space="0" w:color="auto"/>
              <w:right w:val="single" w:sz="4" w:space="0" w:color="auto"/>
            </w:tcBorders>
            <w:shd w:val="clear" w:color="auto" w:fill="auto"/>
            <w:vAlign w:val="center"/>
          </w:tcPr>
          <w:p w14:paraId="3E9DF438" w14:textId="43EED1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4CAED692" w14:textId="3BE6E3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A6A6ACA" w14:textId="23B474D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0F8FB9BA" w14:textId="5CF2FC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17D4CF18" w14:textId="70D539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A1979E0" w14:textId="3F078D6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A75E23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3187F6E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208</w:t>
            </w:r>
          </w:p>
        </w:tc>
        <w:tc>
          <w:tcPr>
            <w:tcW w:w="1197" w:type="dxa"/>
            <w:tcBorders>
              <w:top w:val="nil"/>
              <w:left w:val="nil"/>
              <w:bottom w:val="single" w:sz="4" w:space="0" w:color="auto"/>
              <w:right w:val="single" w:sz="4" w:space="0" w:color="auto"/>
            </w:tcBorders>
            <w:shd w:val="clear" w:color="auto" w:fill="auto"/>
            <w:vAlign w:val="center"/>
          </w:tcPr>
          <w:p w14:paraId="4817892E" w14:textId="1FC8FE7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49F68952" w14:textId="7CD7D93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510" w:type="dxa"/>
            <w:tcBorders>
              <w:top w:val="nil"/>
              <w:left w:val="nil"/>
              <w:bottom w:val="single" w:sz="4" w:space="0" w:color="auto"/>
              <w:right w:val="single" w:sz="4" w:space="0" w:color="auto"/>
            </w:tcBorders>
            <w:shd w:val="clear" w:color="auto" w:fill="auto"/>
            <w:vAlign w:val="center"/>
          </w:tcPr>
          <w:p w14:paraId="11FEDFF1" w14:textId="7FB55B6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Победы,46а, Школа</w:t>
            </w:r>
          </w:p>
        </w:tc>
        <w:tc>
          <w:tcPr>
            <w:tcW w:w="1148" w:type="dxa"/>
            <w:tcBorders>
              <w:top w:val="nil"/>
              <w:left w:val="nil"/>
              <w:bottom w:val="single" w:sz="4" w:space="0" w:color="auto"/>
              <w:right w:val="single" w:sz="4" w:space="0" w:color="auto"/>
            </w:tcBorders>
            <w:shd w:val="clear" w:color="auto" w:fill="auto"/>
            <w:vAlign w:val="center"/>
          </w:tcPr>
          <w:p w14:paraId="79E1C929" w14:textId="6B80C7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5EF14F7" w14:textId="4664EE5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2004374D" w14:textId="2917A0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239" w:type="dxa"/>
            <w:tcBorders>
              <w:top w:val="nil"/>
              <w:left w:val="nil"/>
              <w:bottom w:val="single" w:sz="4" w:space="0" w:color="auto"/>
              <w:right w:val="single" w:sz="4" w:space="0" w:color="auto"/>
            </w:tcBorders>
            <w:shd w:val="clear" w:color="auto" w:fill="auto"/>
            <w:vAlign w:val="center"/>
          </w:tcPr>
          <w:p w14:paraId="5CCA4A34" w14:textId="0A817A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78DA6CC" w14:textId="244EBE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1087" w:type="dxa"/>
            <w:tcBorders>
              <w:top w:val="nil"/>
              <w:left w:val="nil"/>
              <w:bottom w:val="single" w:sz="4" w:space="0" w:color="auto"/>
              <w:right w:val="single" w:sz="4" w:space="0" w:color="auto"/>
            </w:tcBorders>
            <w:shd w:val="clear" w:color="auto" w:fill="auto"/>
            <w:vAlign w:val="center"/>
          </w:tcPr>
          <w:p w14:paraId="7044CE40" w14:textId="7BFA173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1AA96DE8" w14:textId="445945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0EA0C1C" w14:textId="2FCE82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5DDF7C2A" w14:textId="2063C7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61AB49F9" w14:textId="2EEFB91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341B2D2" w14:textId="3D9DB77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461B174"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773BC6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209</w:t>
            </w:r>
          </w:p>
        </w:tc>
        <w:tc>
          <w:tcPr>
            <w:tcW w:w="1197" w:type="dxa"/>
            <w:tcBorders>
              <w:top w:val="nil"/>
              <w:left w:val="nil"/>
              <w:bottom w:val="single" w:sz="4" w:space="0" w:color="auto"/>
              <w:right w:val="single" w:sz="4" w:space="0" w:color="auto"/>
            </w:tcBorders>
            <w:shd w:val="clear" w:color="auto" w:fill="auto"/>
            <w:vAlign w:val="center"/>
          </w:tcPr>
          <w:p w14:paraId="5E0FD89B" w14:textId="6694754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0F5A660" w14:textId="6864C45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у-04</w:t>
            </w:r>
          </w:p>
        </w:tc>
        <w:tc>
          <w:tcPr>
            <w:tcW w:w="1510" w:type="dxa"/>
            <w:tcBorders>
              <w:top w:val="nil"/>
              <w:left w:val="nil"/>
              <w:bottom w:val="single" w:sz="4" w:space="0" w:color="auto"/>
              <w:right w:val="single" w:sz="4" w:space="0" w:color="auto"/>
            </w:tcBorders>
            <w:shd w:val="clear" w:color="auto" w:fill="auto"/>
            <w:vAlign w:val="center"/>
          </w:tcPr>
          <w:p w14:paraId="0AFC7237" w14:textId="7CCE293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148" w:type="dxa"/>
            <w:tcBorders>
              <w:top w:val="nil"/>
              <w:left w:val="nil"/>
              <w:bottom w:val="single" w:sz="4" w:space="0" w:color="auto"/>
              <w:right w:val="single" w:sz="4" w:space="0" w:color="auto"/>
            </w:tcBorders>
            <w:shd w:val="clear" w:color="auto" w:fill="auto"/>
            <w:vAlign w:val="center"/>
          </w:tcPr>
          <w:p w14:paraId="11B66A72" w14:textId="0C10A9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E1E4F50" w14:textId="76448BD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0BD576E0" w14:textId="3EB685B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0,027</w:t>
            </w:r>
          </w:p>
        </w:tc>
        <w:tc>
          <w:tcPr>
            <w:tcW w:w="1239" w:type="dxa"/>
            <w:tcBorders>
              <w:top w:val="nil"/>
              <w:left w:val="nil"/>
              <w:bottom w:val="single" w:sz="4" w:space="0" w:color="auto"/>
              <w:right w:val="single" w:sz="4" w:space="0" w:color="auto"/>
            </w:tcBorders>
            <w:shd w:val="clear" w:color="auto" w:fill="auto"/>
            <w:vAlign w:val="center"/>
          </w:tcPr>
          <w:p w14:paraId="173E1571" w14:textId="7B355F3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3C94E04" w14:textId="49931D6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0,027</w:t>
            </w:r>
          </w:p>
        </w:tc>
        <w:tc>
          <w:tcPr>
            <w:tcW w:w="1087" w:type="dxa"/>
            <w:tcBorders>
              <w:top w:val="nil"/>
              <w:left w:val="nil"/>
              <w:bottom w:val="single" w:sz="4" w:space="0" w:color="auto"/>
              <w:right w:val="single" w:sz="4" w:space="0" w:color="auto"/>
            </w:tcBorders>
            <w:shd w:val="clear" w:color="auto" w:fill="auto"/>
            <w:vAlign w:val="center"/>
          </w:tcPr>
          <w:p w14:paraId="1CC2D19D" w14:textId="2BDC7AB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78F0258F" w14:textId="445BDC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FDDE1A0" w14:textId="133736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6E258892" w14:textId="48422E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30F533E3" w14:textId="2E06BA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49D46634" w14:textId="531D99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B4908C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E1A3C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210</w:t>
            </w:r>
          </w:p>
        </w:tc>
        <w:tc>
          <w:tcPr>
            <w:tcW w:w="1197" w:type="dxa"/>
            <w:tcBorders>
              <w:top w:val="nil"/>
              <w:left w:val="nil"/>
              <w:bottom w:val="single" w:sz="4" w:space="0" w:color="auto"/>
              <w:right w:val="single" w:sz="4" w:space="0" w:color="auto"/>
            </w:tcBorders>
            <w:shd w:val="clear" w:color="auto" w:fill="auto"/>
            <w:vAlign w:val="center"/>
          </w:tcPr>
          <w:p w14:paraId="0555E8A3" w14:textId="31A18BE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4BCA5DAD" w14:textId="1D8145F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у-05</w:t>
            </w:r>
          </w:p>
        </w:tc>
        <w:tc>
          <w:tcPr>
            <w:tcW w:w="1510" w:type="dxa"/>
            <w:tcBorders>
              <w:top w:val="nil"/>
              <w:left w:val="nil"/>
              <w:bottom w:val="single" w:sz="4" w:space="0" w:color="auto"/>
              <w:right w:val="single" w:sz="4" w:space="0" w:color="auto"/>
            </w:tcBorders>
            <w:shd w:val="clear" w:color="auto" w:fill="auto"/>
            <w:vAlign w:val="center"/>
          </w:tcPr>
          <w:p w14:paraId="2D7892FC" w14:textId="0365997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Комсом.,8</w:t>
            </w:r>
          </w:p>
        </w:tc>
        <w:tc>
          <w:tcPr>
            <w:tcW w:w="1148" w:type="dxa"/>
            <w:tcBorders>
              <w:top w:val="nil"/>
              <w:left w:val="nil"/>
              <w:bottom w:val="single" w:sz="4" w:space="0" w:color="auto"/>
              <w:right w:val="single" w:sz="4" w:space="0" w:color="auto"/>
            </w:tcBorders>
            <w:shd w:val="clear" w:color="auto" w:fill="auto"/>
            <w:vAlign w:val="center"/>
          </w:tcPr>
          <w:p w14:paraId="05AB9EEC" w14:textId="6BBCBB9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3FC8141" w14:textId="4276C3B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28F752F6" w14:textId="613F0E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0,053</w:t>
            </w:r>
          </w:p>
        </w:tc>
        <w:tc>
          <w:tcPr>
            <w:tcW w:w="1239" w:type="dxa"/>
            <w:tcBorders>
              <w:top w:val="nil"/>
              <w:left w:val="nil"/>
              <w:bottom w:val="single" w:sz="4" w:space="0" w:color="auto"/>
              <w:right w:val="single" w:sz="4" w:space="0" w:color="auto"/>
            </w:tcBorders>
            <w:shd w:val="clear" w:color="auto" w:fill="auto"/>
            <w:vAlign w:val="center"/>
          </w:tcPr>
          <w:p w14:paraId="3336719F" w14:textId="4B0FFE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AB1BAD3" w14:textId="3FA68E5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0,053</w:t>
            </w:r>
          </w:p>
        </w:tc>
        <w:tc>
          <w:tcPr>
            <w:tcW w:w="1087" w:type="dxa"/>
            <w:tcBorders>
              <w:top w:val="nil"/>
              <w:left w:val="nil"/>
              <w:bottom w:val="single" w:sz="4" w:space="0" w:color="auto"/>
              <w:right w:val="single" w:sz="4" w:space="0" w:color="auto"/>
            </w:tcBorders>
            <w:shd w:val="clear" w:color="auto" w:fill="auto"/>
            <w:vAlign w:val="center"/>
          </w:tcPr>
          <w:p w14:paraId="1F59173B" w14:textId="73AF95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37DCFF76" w14:textId="31FD4C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4412138" w14:textId="5D5D86E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41A42288" w14:textId="680CC5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50CD964B" w14:textId="4D11DA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A0BA1BF" w14:textId="40FA62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FA02F61"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BE3C0B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211</w:t>
            </w:r>
          </w:p>
        </w:tc>
        <w:tc>
          <w:tcPr>
            <w:tcW w:w="1197" w:type="dxa"/>
            <w:tcBorders>
              <w:top w:val="nil"/>
              <w:left w:val="nil"/>
              <w:bottom w:val="single" w:sz="4" w:space="0" w:color="auto"/>
              <w:right w:val="single" w:sz="4" w:space="0" w:color="auto"/>
            </w:tcBorders>
            <w:shd w:val="clear" w:color="auto" w:fill="auto"/>
            <w:vAlign w:val="center"/>
          </w:tcPr>
          <w:p w14:paraId="5B66272B" w14:textId="608FD50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78F976E8" w14:textId="08ED2F2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у-01</w:t>
            </w:r>
          </w:p>
        </w:tc>
        <w:tc>
          <w:tcPr>
            <w:tcW w:w="1510" w:type="dxa"/>
            <w:tcBorders>
              <w:top w:val="nil"/>
              <w:left w:val="nil"/>
              <w:bottom w:val="single" w:sz="4" w:space="0" w:color="auto"/>
              <w:right w:val="single" w:sz="4" w:space="0" w:color="auto"/>
            </w:tcBorders>
            <w:shd w:val="clear" w:color="auto" w:fill="auto"/>
            <w:vAlign w:val="center"/>
          </w:tcPr>
          <w:p w14:paraId="15539DC4" w14:textId="0E361C4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тк-01</w:t>
            </w:r>
          </w:p>
        </w:tc>
        <w:tc>
          <w:tcPr>
            <w:tcW w:w="1148" w:type="dxa"/>
            <w:tcBorders>
              <w:top w:val="nil"/>
              <w:left w:val="nil"/>
              <w:bottom w:val="single" w:sz="4" w:space="0" w:color="auto"/>
              <w:right w:val="single" w:sz="4" w:space="0" w:color="auto"/>
            </w:tcBorders>
            <w:shd w:val="clear" w:color="auto" w:fill="auto"/>
            <w:vAlign w:val="center"/>
          </w:tcPr>
          <w:p w14:paraId="43D828DE" w14:textId="4CE752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6A49D1F" w14:textId="615A33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042C8B40" w14:textId="5C7D1C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w:t>
            </w:r>
          </w:p>
        </w:tc>
        <w:tc>
          <w:tcPr>
            <w:tcW w:w="1239" w:type="dxa"/>
            <w:tcBorders>
              <w:top w:val="nil"/>
              <w:left w:val="nil"/>
              <w:bottom w:val="single" w:sz="4" w:space="0" w:color="auto"/>
              <w:right w:val="single" w:sz="4" w:space="0" w:color="auto"/>
            </w:tcBorders>
            <w:shd w:val="clear" w:color="auto" w:fill="auto"/>
            <w:vAlign w:val="center"/>
          </w:tcPr>
          <w:p w14:paraId="3BE6D9B0" w14:textId="46A8605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239FAB3" w14:textId="44853E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0,034</w:t>
            </w:r>
          </w:p>
        </w:tc>
        <w:tc>
          <w:tcPr>
            <w:tcW w:w="1087" w:type="dxa"/>
            <w:tcBorders>
              <w:top w:val="nil"/>
              <w:left w:val="nil"/>
              <w:bottom w:val="single" w:sz="4" w:space="0" w:color="auto"/>
              <w:right w:val="single" w:sz="4" w:space="0" w:color="auto"/>
            </w:tcBorders>
            <w:shd w:val="clear" w:color="auto" w:fill="auto"/>
            <w:vAlign w:val="center"/>
          </w:tcPr>
          <w:p w14:paraId="25535CA0" w14:textId="46BD89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0A15376D" w14:textId="7054C5B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6AFC0725" w14:textId="7F32D9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61AAF945" w14:textId="5CE0F8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7729BC62" w14:textId="3D9AE4C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172CE028" w14:textId="7A4745E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1AFFCC1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F4675B4"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212</w:t>
            </w:r>
          </w:p>
        </w:tc>
        <w:tc>
          <w:tcPr>
            <w:tcW w:w="1197" w:type="dxa"/>
            <w:tcBorders>
              <w:top w:val="nil"/>
              <w:left w:val="nil"/>
              <w:bottom w:val="single" w:sz="4" w:space="0" w:color="auto"/>
              <w:right w:val="single" w:sz="4" w:space="0" w:color="auto"/>
            </w:tcBorders>
            <w:shd w:val="clear" w:color="auto" w:fill="auto"/>
            <w:vAlign w:val="center"/>
          </w:tcPr>
          <w:p w14:paraId="3D1E4F96" w14:textId="1B51EE8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4EDFF520" w14:textId="3137DC9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у-06</w:t>
            </w:r>
          </w:p>
        </w:tc>
        <w:tc>
          <w:tcPr>
            <w:tcW w:w="1510" w:type="dxa"/>
            <w:tcBorders>
              <w:top w:val="nil"/>
              <w:left w:val="nil"/>
              <w:bottom w:val="single" w:sz="4" w:space="0" w:color="auto"/>
              <w:right w:val="single" w:sz="4" w:space="0" w:color="auto"/>
            </w:tcBorders>
            <w:shd w:val="clear" w:color="auto" w:fill="auto"/>
            <w:vAlign w:val="center"/>
          </w:tcPr>
          <w:p w14:paraId="00CB98FB" w14:textId="4716BE9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148" w:type="dxa"/>
            <w:tcBorders>
              <w:top w:val="nil"/>
              <w:left w:val="nil"/>
              <w:bottom w:val="single" w:sz="4" w:space="0" w:color="auto"/>
              <w:right w:val="single" w:sz="4" w:space="0" w:color="auto"/>
            </w:tcBorders>
            <w:shd w:val="clear" w:color="auto" w:fill="auto"/>
            <w:vAlign w:val="center"/>
          </w:tcPr>
          <w:p w14:paraId="1DB88C2F" w14:textId="4E9A54A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BE6A6FD" w14:textId="11ADCA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6AA11AED" w14:textId="5339CAE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0,185</w:t>
            </w:r>
          </w:p>
        </w:tc>
        <w:tc>
          <w:tcPr>
            <w:tcW w:w="1239" w:type="dxa"/>
            <w:tcBorders>
              <w:top w:val="nil"/>
              <w:left w:val="nil"/>
              <w:bottom w:val="single" w:sz="4" w:space="0" w:color="auto"/>
              <w:right w:val="single" w:sz="4" w:space="0" w:color="auto"/>
            </w:tcBorders>
            <w:shd w:val="clear" w:color="auto" w:fill="auto"/>
            <w:vAlign w:val="center"/>
          </w:tcPr>
          <w:p w14:paraId="4192E48B" w14:textId="6B2A97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B56784C" w14:textId="5C1051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0,185</w:t>
            </w:r>
          </w:p>
        </w:tc>
        <w:tc>
          <w:tcPr>
            <w:tcW w:w="1087" w:type="dxa"/>
            <w:tcBorders>
              <w:top w:val="nil"/>
              <w:left w:val="nil"/>
              <w:bottom w:val="single" w:sz="4" w:space="0" w:color="auto"/>
              <w:right w:val="single" w:sz="4" w:space="0" w:color="auto"/>
            </w:tcBorders>
            <w:shd w:val="clear" w:color="auto" w:fill="auto"/>
            <w:vAlign w:val="center"/>
          </w:tcPr>
          <w:p w14:paraId="7F51C03D" w14:textId="790224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7E48F30C" w14:textId="624DBEA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w:t>
            </w:r>
          </w:p>
        </w:tc>
        <w:tc>
          <w:tcPr>
            <w:tcW w:w="820" w:type="dxa"/>
            <w:tcBorders>
              <w:top w:val="nil"/>
              <w:left w:val="nil"/>
              <w:bottom w:val="single" w:sz="4" w:space="0" w:color="auto"/>
              <w:right w:val="single" w:sz="4" w:space="0" w:color="auto"/>
            </w:tcBorders>
            <w:shd w:val="clear" w:color="auto" w:fill="auto"/>
            <w:vAlign w:val="center"/>
          </w:tcPr>
          <w:p w14:paraId="4FA0FC2F" w14:textId="5B98E5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6DF77568" w14:textId="13A023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7,0</w:t>
            </w:r>
          </w:p>
        </w:tc>
        <w:tc>
          <w:tcPr>
            <w:tcW w:w="1050" w:type="dxa"/>
            <w:tcBorders>
              <w:top w:val="nil"/>
              <w:left w:val="nil"/>
              <w:bottom w:val="single" w:sz="4" w:space="0" w:color="auto"/>
              <w:right w:val="single" w:sz="4" w:space="0" w:color="auto"/>
            </w:tcBorders>
            <w:shd w:val="clear" w:color="auto" w:fill="auto"/>
            <w:vAlign w:val="center"/>
          </w:tcPr>
          <w:p w14:paraId="49600AEB" w14:textId="0172DF3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048FC832" w14:textId="2EE97D8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0,98</w:t>
            </w:r>
          </w:p>
        </w:tc>
      </w:tr>
      <w:tr w:rsidR="00712AA9" w:rsidRPr="00E6436E" w14:paraId="66FBF2DE"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44F1A8"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213</w:t>
            </w:r>
          </w:p>
        </w:tc>
        <w:tc>
          <w:tcPr>
            <w:tcW w:w="1197" w:type="dxa"/>
            <w:tcBorders>
              <w:top w:val="nil"/>
              <w:left w:val="nil"/>
              <w:bottom w:val="single" w:sz="4" w:space="0" w:color="auto"/>
              <w:right w:val="single" w:sz="4" w:space="0" w:color="auto"/>
            </w:tcBorders>
            <w:shd w:val="clear" w:color="auto" w:fill="auto"/>
            <w:vAlign w:val="center"/>
          </w:tcPr>
          <w:p w14:paraId="09F7A46F" w14:textId="4E822B6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7C6BE719" w14:textId="72C878C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510" w:type="dxa"/>
            <w:tcBorders>
              <w:top w:val="nil"/>
              <w:left w:val="nil"/>
              <w:bottom w:val="single" w:sz="4" w:space="0" w:color="auto"/>
              <w:right w:val="single" w:sz="4" w:space="0" w:color="auto"/>
            </w:tcBorders>
            <w:shd w:val="clear" w:color="auto" w:fill="auto"/>
            <w:vAlign w:val="center"/>
          </w:tcPr>
          <w:p w14:paraId="528DB3CD" w14:textId="0FCD743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148" w:type="dxa"/>
            <w:tcBorders>
              <w:top w:val="nil"/>
              <w:left w:val="nil"/>
              <w:bottom w:val="single" w:sz="4" w:space="0" w:color="auto"/>
              <w:right w:val="single" w:sz="4" w:space="0" w:color="auto"/>
            </w:tcBorders>
            <w:shd w:val="clear" w:color="auto" w:fill="auto"/>
            <w:vAlign w:val="center"/>
          </w:tcPr>
          <w:p w14:paraId="213793EB" w14:textId="57EFE4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C326D0B" w14:textId="292D4E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658E348E" w14:textId="4A3BBD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0,011</w:t>
            </w:r>
          </w:p>
        </w:tc>
        <w:tc>
          <w:tcPr>
            <w:tcW w:w="1239" w:type="dxa"/>
            <w:tcBorders>
              <w:top w:val="nil"/>
              <w:left w:val="nil"/>
              <w:bottom w:val="single" w:sz="4" w:space="0" w:color="auto"/>
              <w:right w:val="single" w:sz="4" w:space="0" w:color="auto"/>
            </w:tcBorders>
            <w:shd w:val="clear" w:color="auto" w:fill="auto"/>
            <w:vAlign w:val="center"/>
          </w:tcPr>
          <w:p w14:paraId="1B832BA4" w14:textId="70E50B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22DF651" w14:textId="1DF6BF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0,011</w:t>
            </w:r>
          </w:p>
        </w:tc>
        <w:tc>
          <w:tcPr>
            <w:tcW w:w="1087" w:type="dxa"/>
            <w:tcBorders>
              <w:top w:val="nil"/>
              <w:left w:val="nil"/>
              <w:bottom w:val="single" w:sz="4" w:space="0" w:color="auto"/>
              <w:right w:val="single" w:sz="4" w:space="0" w:color="auto"/>
            </w:tcBorders>
            <w:shd w:val="clear" w:color="auto" w:fill="auto"/>
            <w:vAlign w:val="center"/>
          </w:tcPr>
          <w:p w14:paraId="084F3CB3" w14:textId="1E0E630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62D84623" w14:textId="28F9AC7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E07A5E0" w14:textId="0D59BEB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26735134" w14:textId="46F69E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30FEEEAA" w14:textId="7E208A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3F16C121" w14:textId="415F1D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628295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AA10D5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214</w:t>
            </w:r>
          </w:p>
        </w:tc>
        <w:tc>
          <w:tcPr>
            <w:tcW w:w="1197" w:type="dxa"/>
            <w:tcBorders>
              <w:top w:val="nil"/>
              <w:left w:val="nil"/>
              <w:bottom w:val="single" w:sz="4" w:space="0" w:color="auto"/>
              <w:right w:val="single" w:sz="4" w:space="0" w:color="auto"/>
            </w:tcBorders>
            <w:shd w:val="clear" w:color="auto" w:fill="auto"/>
            <w:vAlign w:val="center"/>
          </w:tcPr>
          <w:p w14:paraId="3F8A4CAD" w14:textId="790536F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7AC62EA" w14:textId="581AE1B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510" w:type="dxa"/>
            <w:tcBorders>
              <w:top w:val="nil"/>
              <w:left w:val="nil"/>
              <w:bottom w:val="single" w:sz="4" w:space="0" w:color="auto"/>
              <w:right w:val="single" w:sz="4" w:space="0" w:color="auto"/>
            </w:tcBorders>
            <w:shd w:val="clear" w:color="auto" w:fill="auto"/>
            <w:vAlign w:val="center"/>
          </w:tcPr>
          <w:p w14:paraId="6B5B6B38" w14:textId="1A51519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148" w:type="dxa"/>
            <w:tcBorders>
              <w:top w:val="nil"/>
              <w:left w:val="nil"/>
              <w:bottom w:val="single" w:sz="4" w:space="0" w:color="auto"/>
              <w:right w:val="single" w:sz="4" w:space="0" w:color="auto"/>
            </w:tcBorders>
            <w:shd w:val="clear" w:color="auto" w:fill="auto"/>
            <w:vAlign w:val="center"/>
          </w:tcPr>
          <w:p w14:paraId="2D2D36BC" w14:textId="3CB3E53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A9999A6" w14:textId="5C6D8D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31A8367E" w14:textId="71DE3B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w:t>
            </w:r>
          </w:p>
        </w:tc>
        <w:tc>
          <w:tcPr>
            <w:tcW w:w="1239" w:type="dxa"/>
            <w:tcBorders>
              <w:top w:val="nil"/>
              <w:left w:val="nil"/>
              <w:bottom w:val="single" w:sz="4" w:space="0" w:color="auto"/>
              <w:right w:val="single" w:sz="4" w:space="0" w:color="auto"/>
            </w:tcBorders>
            <w:shd w:val="clear" w:color="auto" w:fill="auto"/>
            <w:vAlign w:val="center"/>
          </w:tcPr>
          <w:p w14:paraId="1D3F5AAA" w14:textId="75937B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285EBE6" w14:textId="35F151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0,026</w:t>
            </w:r>
          </w:p>
        </w:tc>
        <w:tc>
          <w:tcPr>
            <w:tcW w:w="1087" w:type="dxa"/>
            <w:tcBorders>
              <w:top w:val="nil"/>
              <w:left w:val="nil"/>
              <w:bottom w:val="single" w:sz="4" w:space="0" w:color="auto"/>
              <w:right w:val="single" w:sz="4" w:space="0" w:color="auto"/>
            </w:tcBorders>
            <w:shd w:val="clear" w:color="auto" w:fill="auto"/>
            <w:vAlign w:val="center"/>
          </w:tcPr>
          <w:p w14:paraId="06B79C9E" w14:textId="05E06C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4D000681" w14:textId="0DBBCD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5066A0B" w14:textId="78BF8CA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321EE00B" w14:textId="6783339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7,1</w:t>
            </w:r>
          </w:p>
        </w:tc>
        <w:tc>
          <w:tcPr>
            <w:tcW w:w="1050" w:type="dxa"/>
            <w:tcBorders>
              <w:top w:val="nil"/>
              <w:left w:val="nil"/>
              <w:bottom w:val="single" w:sz="4" w:space="0" w:color="auto"/>
              <w:right w:val="single" w:sz="4" w:space="0" w:color="auto"/>
            </w:tcBorders>
            <w:shd w:val="clear" w:color="auto" w:fill="auto"/>
            <w:vAlign w:val="center"/>
          </w:tcPr>
          <w:p w14:paraId="6585DABD" w14:textId="2F5FE5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1253" w:type="dxa"/>
            <w:tcBorders>
              <w:top w:val="nil"/>
              <w:left w:val="nil"/>
              <w:bottom w:val="single" w:sz="4" w:space="0" w:color="auto"/>
              <w:right w:val="single" w:sz="4" w:space="0" w:color="auto"/>
            </w:tcBorders>
            <w:shd w:val="clear" w:color="auto" w:fill="auto"/>
            <w:noWrap/>
            <w:vAlign w:val="center"/>
          </w:tcPr>
          <w:p w14:paraId="5B256F35" w14:textId="0CE7D2B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7A99D0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DC67CF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215</w:t>
            </w:r>
          </w:p>
        </w:tc>
        <w:tc>
          <w:tcPr>
            <w:tcW w:w="1197" w:type="dxa"/>
            <w:tcBorders>
              <w:top w:val="nil"/>
              <w:left w:val="nil"/>
              <w:bottom w:val="single" w:sz="4" w:space="0" w:color="auto"/>
              <w:right w:val="single" w:sz="4" w:space="0" w:color="auto"/>
            </w:tcBorders>
            <w:shd w:val="clear" w:color="auto" w:fill="auto"/>
            <w:vAlign w:val="center"/>
          </w:tcPr>
          <w:p w14:paraId="12B5F152" w14:textId="348B17B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8F7907B" w14:textId="57187BA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510" w:type="dxa"/>
            <w:tcBorders>
              <w:top w:val="nil"/>
              <w:left w:val="nil"/>
              <w:bottom w:val="single" w:sz="4" w:space="0" w:color="auto"/>
              <w:right w:val="single" w:sz="4" w:space="0" w:color="auto"/>
            </w:tcBorders>
            <w:shd w:val="clear" w:color="auto" w:fill="auto"/>
            <w:vAlign w:val="center"/>
          </w:tcPr>
          <w:p w14:paraId="7C6EB9A3" w14:textId="614D734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148" w:type="dxa"/>
            <w:tcBorders>
              <w:top w:val="nil"/>
              <w:left w:val="nil"/>
              <w:bottom w:val="single" w:sz="4" w:space="0" w:color="auto"/>
              <w:right w:val="single" w:sz="4" w:space="0" w:color="auto"/>
            </w:tcBorders>
            <w:shd w:val="clear" w:color="auto" w:fill="auto"/>
            <w:vAlign w:val="center"/>
          </w:tcPr>
          <w:p w14:paraId="3ED4A531" w14:textId="734CB6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ED20FC1" w14:textId="610BA7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5BB35FD7" w14:textId="172801A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0,027</w:t>
            </w:r>
          </w:p>
        </w:tc>
        <w:tc>
          <w:tcPr>
            <w:tcW w:w="1239" w:type="dxa"/>
            <w:tcBorders>
              <w:top w:val="nil"/>
              <w:left w:val="nil"/>
              <w:bottom w:val="single" w:sz="4" w:space="0" w:color="auto"/>
              <w:right w:val="single" w:sz="4" w:space="0" w:color="auto"/>
            </w:tcBorders>
            <w:shd w:val="clear" w:color="auto" w:fill="auto"/>
            <w:vAlign w:val="center"/>
          </w:tcPr>
          <w:p w14:paraId="0B709759" w14:textId="74D3277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96AD572" w14:textId="639D35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0,027</w:t>
            </w:r>
          </w:p>
        </w:tc>
        <w:tc>
          <w:tcPr>
            <w:tcW w:w="1087" w:type="dxa"/>
            <w:tcBorders>
              <w:top w:val="nil"/>
              <w:left w:val="nil"/>
              <w:bottom w:val="single" w:sz="4" w:space="0" w:color="auto"/>
              <w:right w:val="single" w:sz="4" w:space="0" w:color="auto"/>
            </w:tcBorders>
            <w:shd w:val="clear" w:color="auto" w:fill="auto"/>
            <w:vAlign w:val="center"/>
          </w:tcPr>
          <w:p w14:paraId="128B6563" w14:textId="2126D1C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08BD3AE5" w14:textId="694A3E8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E8911F2" w14:textId="604E3B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4B8257F1" w14:textId="3448CCC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62748906" w14:textId="67E404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2BB9882B" w14:textId="317EE45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635234E"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0FB0E3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216</w:t>
            </w:r>
          </w:p>
        </w:tc>
        <w:tc>
          <w:tcPr>
            <w:tcW w:w="1197" w:type="dxa"/>
            <w:tcBorders>
              <w:top w:val="nil"/>
              <w:left w:val="nil"/>
              <w:bottom w:val="single" w:sz="4" w:space="0" w:color="auto"/>
              <w:right w:val="single" w:sz="4" w:space="0" w:color="auto"/>
            </w:tcBorders>
            <w:shd w:val="clear" w:color="auto" w:fill="auto"/>
            <w:vAlign w:val="center"/>
          </w:tcPr>
          <w:p w14:paraId="0A5CE538" w14:textId="6C0AB79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8D24048" w14:textId="723221D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510" w:type="dxa"/>
            <w:tcBorders>
              <w:top w:val="nil"/>
              <w:left w:val="nil"/>
              <w:bottom w:val="single" w:sz="4" w:space="0" w:color="auto"/>
              <w:right w:val="single" w:sz="4" w:space="0" w:color="auto"/>
            </w:tcBorders>
            <w:shd w:val="clear" w:color="auto" w:fill="auto"/>
            <w:vAlign w:val="center"/>
          </w:tcPr>
          <w:p w14:paraId="24F8C0B5" w14:textId="0848932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Комсом.,2</w:t>
            </w:r>
          </w:p>
        </w:tc>
        <w:tc>
          <w:tcPr>
            <w:tcW w:w="1148" w:type="dxa"/>
            <w:tcBorders>
              <w:top w:val="nil"/>
              <w:left w:val="nil"/>
              <w:bottom w:val="single" w:sz="4" w:space="0" w:color="auto"/>
              <w:right w:val="single" w:sz="4" w:space="0" w:color="auto"/>
            </w:tcBorders>
            <w:shd w:val="clear" w:color="auto" w:fill="auto"/>
            <w:vAlign w:val="center"/>
          </w:tcPr>
          <w:p w14:paraId="76059C38" w14:textId="6342814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0470096" w14:textId="09677F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4EEE583A" w14:textId="628E71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0,044</w:t>
            </w:r>
          </w:p>
        </w:tc>
        <w:tc>
          <w:tcPr>
            <w:tcW w:w="1239" w:type="dxa"/>
            <w:tcBorders>
              <w:top w:val="nil"/>
              <w:left w:val="nil"/>
              <w:bottom w:val="single" w:sz="4" w:space="0" w:color="auto"/>
              <w:right w:val="single" w:sz="4" w:space="0" w:color="auto"/>
            </w:tcBorders>
            <w:shd w:val="clear" w:color="auto" w:fill="auto"/>
            <w:vAlign w:val="center"/>
          </w:tcPr>
          <w:p w14:paraId="28BB8BD4" w14:textId="0D9B62E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DF006ED" w14:textId="1D2D98F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0,044</w:t>
            </w:r>
          </w:p>
        </w:tc>
        <w:tc>
          <w:tcPr>
            <w:tcW w:w="1087" w:type="dxa"/>
            <w:tcBorders>
              <w:top w:val="nil"/>
              <w:left w:val="nil"/>
              <w:bottom w:val="single" w:sz="4" w:space="0" w:color="auto"/>
              <w:right w:val="single" w:sz="4" w:space="0" w:color="auto"/>
            </w:tcBorders>
            <w:shd w:val="clear" w:color="auto" w:fill="auto"/>
            <w:vAlign w:val="center"/>
          </w:tcPr>
          <w:p w14:paraId="3C4693CE" w14:textId="795261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7AA11A47" w14:textId="6877F0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17A0AD6" w14:textId="5C501D9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11FE5CBB" w14:textId="088C952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638331F" w14:textId="1441FA5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50E0727" w14:textId="422CBB6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CC62E43"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F9853C2"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217</w:t>
            </w:r>
          </w:p>
        </w:tc>
        <w:tc>
          <w:tcPr>
            <w:tcW w:w="1197" w:type="dxa"/>
            <w:tcBorders>
              <w:top w:val="nil"/>
              <w:left w:val="nil"/>
              <w:bottom w:val="single" w:sz="4" w:space="0" w:color="auto"/>
              <w:right w:val="single" w:sz="4" w:space="0" w:color="auto"/>
            </w:tcBorders>
            <w:shd w:val="clear" w:color="auto" w:fill="auto"/>
            <w:vAlign w:val="center"/>
          </w:tcPr>
          <w:p w14:paraId="21D20CF3" w14:textId="491E77A5"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12478718" w14:textId="30E0E03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тк-02</w:t>
            </w:r>
          </w:p>
        </w:tc>
        <w:tc>
          <w:tcPr>
            <w:tcW w:w="1510" w:type="dxa"/>
            <w:tcBorders>
              <w:top w:val="nil"/>
              <w:left w:val="nil"/>
              <w:bottom w:val="single" w:sz="4" w:space="0" w:color="auto"/>
              <w:right w:val="single" w:sz="4" w:space="0" w:color="auto"/>
            </w:tcBorders>
            <w:shd w:val="clear" w:color="auto" w:fill="auto"/>
            <w:vAlign w:val="center"/>
          </w:tcPr>
          <w:p w14:paraId="5D165BC3" w14:textId="3E07623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148" w:type="dxa"/>
            <w:tcBorders>
              <w:top w:val="nil"/>
              <w:left w:val="nil"/>
              <w:bottom w:val="single" w:sz="4" w:space="0" w:color="auto"/>
              <w:right w:val="single" w:sz="4" w:space="0" w:color="auto"/>
            </w:tcBorders>
            <w:shd w:val="clear" w:color="auto" w:fill="auto"/>
            <w:vAlign w:val="center"/>
          </w:tcPr>
          <w:p w14:paraId="3DCB42F3" w14:textId="3C4EF0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9D42876" w14:textId="3B6A84C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1B211BF3" w14:textId="00739CF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1239" w:type="dxa"/>
            <w:tcBorders>
              <w:top w:val="nil"/>
              <w:left w:val="nil"/>
              <w:bottom w:val="single" w:sz="4" w:space="0" w:color="auto"/>
              <w:right w:val="single" w:sz="4" w:space="0" w:color="auto"/>
            </w:tcBorders>
            <w:shd w:val="clear" w:color="auto" w:fill="auto"/>
            <w:vAlign w:val="center"/>
          </w:tcPr>
          <w:p w14:paraId="6039EE06" w14:textId="6E5929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296D5797" w14:textId="6D949D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w:t>
            </w:r>
          </w:p>
        </w:tc>
        <w:tc>
          <w:tcPr>
            <w:tcW w:w="1087" w:type="dxa"/>
            <w:tcBorders>
              <w:top w:val="nil"/>
              <w:left w:val="nil"/>
              <w:bottom w:val="single" w:sz="4" w:space="0" w:color="auto"/>
              <w:right w:val="single" w:sz="4" w:space="0" w:color="auto"/>
            </w:tcBorders>
            <w:shd w:val="clear" w:color="auto" w:fill="auto"/>
            <w:vAlign w:val="center"/>
          </w:tcPr>
          <w:p w14:paraId="62C5F58C" w14:textId="79754A6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5F69F6D1" w14:textId="23B563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F2E8C89" w14:textId="00ADBA3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37D25117" w14:textId="23CD7E4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A7DB9CC" w14:textId="1D729A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44D83CD" w14:textId="508EA5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C560250"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29E96B33"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218</w:t>
            </w:r>
          </w:p>
        </w:tc>
        <w:tc>
          <w:tcPr>
            <w:tcW w:w="1197" w:type="dxa"/>
            <w:tcBorders>
              <w:top w:val="nil"/>
              <w:left w:val="nil"/>
              <w:bottom w:val="single" w:sz="4" w:space="0" w:color="auto"/>
              <w:right w:val="single" w:sz="4" w:space="0" w:color="auto"/>
            </w:tcBorders>
            <w:shd w:val="clear" w:color="auto" w:fill="auto"/>
            <w:vAlign w:val="center"/>
          </w:tcPr>
          <w:p w14:paraId="7AC25978" w14:textId="0B7AD30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CEF378C" w14:textId="01FF260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510" w:type="dxa"/>
            <w:tcBorders>
              <w:top w:val="nil"/>
              <w:left w:val="nil"/>
              <w:bottom w:val="single" w:sz="4" w:space="0" w:color="auto"/>
              <w:right w:val="single" w:sz="4" w:space="0" w:color="auto"/>
            </w:tcBorders>
            <w:shd w:val="clear" w:color="auto" w:fill="auto"/>
            <w:vAlign w:val="center"/>
          </w:tcPr>
          <w:p w14:paraId="5032BF83" w14:textId="346212D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148" w:type="dxa"/>
            <w:tcBorders>
              <w:top w:val="nil"/>
              <w:left w:val="nil"/>
              <w:bottom w:val="single" w:sz="4" w:space="0" w:color="auto"/>
              <w:right w:val="single" w:sz="4" w:space="0" w:color="auto"/>
            </w:tcBorders>
            <w:shd w:val="clear" w:color="auto" w:fill="auto"/>
            <w:vAlign w:val="center"/>
          </w:tcPr>
          <w:p w14:paraId="45E9F3A2" w14:textId="31797C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B346F09" w14:textId="1C9AD2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6594764C" w14:textId="7A8C54A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w:t>
            </w:r>
          </w:p>
        </w:tc>
        <w:tc>
          <w:tcPr>
            <w:tcW w:w="1239" w:type="dxa"/>
            <w:tcBorders>
              <w:top w:val="nil"/>
              <w:left w:val="nil"/>
              <w:bottom w:val="single" w:sz="4" w:space="0" w:color="auto"/>
              <w:right w:val="single" w:sz="4" w:space="0" w:color="auto"/>
            </w:tcBorders>
            <w:shd w:val="clear" w:color="auto" w:fill="auto"/>
            <w:vAlign w:val="center"/>
          </w:tcPr>
          <w:p w14:paraId="0B8B2D23" w14:textId="74982D9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54F3DED" w14:textId="0D199F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0,029</w:t>
            </w:r>
          </w:p>
        </w:tc>
        <w:tc>
          <w:tcPr>
            <w:tcW w:w="1087" w:type="dxa"/>
            <w:tcBorders>
              <w:top w:val="nil"/>
              <w:left w:val="nil"/>
              <w:bottom w:val="single" w:sz="4" w:space="0" w:color="auto"/>
              <w:right w:val="single" w:sz="4" w:space="0" w:color="auto"/>
            </w:tcBorders>
            <w:shd w:val="clear" w:color="auto" w:fill="auto"/>
            <w:vAlign w:val="center"/>
          </w:tcPr>
          <w:p w14:paraId="7C079F5C" w14:textId="2B15FE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4B798CC6" w14:textId="05E0D12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11A679E" w14:textId="1CC50BA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D05CA27" w14:textId="4E5CE5E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22290506" w14:textId="5CEBA4E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AB27C44" w14:textId="57222C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9B920F7"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AA3871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219</w:t>
            </w:r>
          </w:p>
        </w:tc>
        <w:tc>
          <w:tcPr>
            <w:tcW w:w="1197" w:type="dxa"/>
            <w:tcBorders>
              <w:top w:val="nil"/>
              <w:left w:val="nil"/>
              <w:bottom w:val="single" w:sz="4" w:space="0" w:color="auto"/>
              <w:right w:val="single" w:sz="4" w:space="0" w:color="auto"/>
            </w:tcBorders>
            <w:shd w:val="clear" w:color="auto" w:fill="auto"/>
            <w:vAlign w:val="center"/>
          </w:tcPr>
          <w:p w14:paraId="0E823089" w14:textId="5517CA6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38CAD92" w14:textId="0CBB983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510" w:type="dxa"/>
            <w:tcBorders>
              <w:top w:val="nil"/>
              <w:left w:val="nil"/>
              <w:bottom w:val="single" w:sz="4" w:space="0" w:color="auto"/>
              <w:right w:val="single" w:sz="4" w:space="0" w:color="auto"/>
            </w:tcBorders>
            <w:shd w:val="clear" w:color="auto" w:fill="auto"/>
            <w:vAlign w:val="center"/>
          </w:tcPr>
          <w:p w14:paraId="36EB7D8D" w14:textId="13CA8F6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тк-03</w:t>
            </w:r>
          </w:p>
        </w:tc>
        <w:tc>
          <w:tcPr>
            <w:tcW w:w="1148" w:type="dxa"/>
            <w:tcBorders>
              <w:top w:val="nil"/>
              <w:left w:val="nil"/>
              <w:bottom w:val="single" w:sz="4" w:space="0" w:color="auto"/>
              <w:right w:val="single" w:sz="4" w:space="0" w:color="auto"/>
            </w:tcBorders>
            <w:shd w:val="clear" w:color="auto" w:fill="auto"/>
            <w:vAlign w:val="center"/>
          </w:tcPr>
          <w:p w14:paraId="033C56F4" w14:textId="5CEC491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CE0821E" w14:textId="6FBC0B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0BEC8A93" w14:textId="1C13520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w:t>
            </w:r>
          </w:p>
        </w:tc>
        <w:tc>
          <w:tcPr>
            <w:tcW w:w="1239" w:type="dxa"/>
            <w:tcBorders>
              <w:top w:val="nil"/>
              <w:left w:val="nil"/>
              <w:bottom w:val="single" w:sz="4" w:space="0" w:color="auto"/>
              <w:right w:val="single" w:sz="4" w:space="0" w:color="auto"/>
            </w:tcBorders>
            <w:shd w:val="clear" w:color="auto" w:fill="auto"/>
            <w:vAlign w:val="center"/>
          </w:tcPr>
          <w:p w14:paraId="0C8CF36F" w14:textId="2C3D8B9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1663AE7C" w14:textId="501FEAA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0,023</w:t>
            </w:r>
          </w:p>
        </w:tc>
        <w:tc>
          <w:tcPr>
            <w:tcW w:w="1087" w:type="dxa"/>
            <w:tcBorders>
              <w:top w:val="nil"/>
              <w:left w:val="nil"/>
              <w:bottom w:val="single" w:sz="4" w:space="0" w:color="auto"/>
              <w:right w:val="single" w:sz="4" w:space="0" w:color="auto"/>
            </w:tcBorders>
            <w:shd w:val="clear" w:color="auto" w:fill="auto"/>
            <w:vAlign w:val="center"/>
          </w:tcPr>
          <w:p w14:paraId="092997A1" w14:textId="737AE71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1BAAA108" w14:textId="4D00E5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BF06374" w14:textId="3661FEA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50245825" w14:textId="6873D95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1D5658CA" w14:textId="3F66863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498EC97" w14:textId="5B371BF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2F1AED4"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E3281D7"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220</w:t>
            </w:r>
          </w:p>
        </w:tc>
        <w:tc>
          <w:tcPr>
            <w:tcW w:w="1197" w:type="dxa"/>
            <w:tcBorders>
              <w:top w:val="nil"/>
              <w:left w:val="nil"/>
              <w:bottom w:val="single" w:sz="4" w:space="0" w:color="auto"/>
              <w:right w:val="single" w:sz="4" w:space="0" w:color="auto"/>
            </w:tcBorders>
            <w:shd w:val="clear" w:color="auto" w:fill="auto"/>
            <w:vAlign w:val="center"/>
          </w:tcPr>
          <w:p w14:paraId="52ABF457" w14:textId="6C38602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29C98247" w14:textId="49CD329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тк-04</w:t>
            </w:r>
          </w:p>
        </w:tc>
        <w:tc>
          <w:tcPr>
            <w:tcW w:w="1510" w:type="dxa"/>
            <w:tcBorders>
              <w:top w:val="nil"/>
              <w:left w:val="nil"/>
              <w:bottom w:val="single" w:sz="4" w:space="0" w:color="auto"/>
              <w:right w:val="single" w:sz="4" w:space="0" w:color="auto"/>
            </w:tcBorders>
            <w:shd w:val="clear" w:color="auto" w:fill="auto"/>
            <w:vAlign w:val="center"/>
          </w:tcPr>
          <w:p w14:paraId="32979B03" w14:textId="601BED2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148" w:type="dxa"/>
            <w:tcBorders>
              <w:top w:val="nil"/>
              <w:left w:val="nil"/>
              <w:bottom w:val="single" w:sz="4" w:space="0" w:color="auto"/>
              <w:right w:val="single" w:sz="4" w:space="0" w:color="auto"/>
            </w:tcBorders>
            <w:shd w:val="clear" w:color="auto" w:fill="auto"/>
            <w:vAlign w:val="center"/>
          </w:tcPr>
          <w:p w14:paraId="7D2284EC" w14:textId="2A66DB5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305252D6" w14:textId="46FAA74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6140B461" w14:textId="18F0FC0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w:t>
            </w:r>
          </w:p>
        </w:tc>
        <w:tc>
          <w:tcPr>
            <w:tcW w:w="1239" w:type="dxa"/>
            <w:tcBorders>
              <w:top w:val="nil"/>
              <w:left w:val="nil"/>
              <w:bottom w:val="single" w:sz="4" w:space="0" w:color="auto"/>
              <w:right w:val="single" w:sz="4" w:space="0" w:color="auto"/>
            </w:tcBorders>
            <w:shd w:val="clear" w:color="auto" w:fill="auto"/>
            <w:vAlign w:val="center"/>
          </w:tcPr>
          <w:p w14:paraId="0A54E8E0" w14:textId="700093B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676819C" w14:textId="612EEBA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0,017</w:t>
            </w:r>
          </w:p>
        </w:tc>
        <w:tc>
          <w:tcPr>
            <w:tcW w:w="1087" w:type="dxa"/>
            <w:tcBorders>
              <w:top w:val="nil"/>
              <w:left w:val="nil"/>
              <w:bottom w:val="single" w:sz="4" w:space="0" w:color="auto"/>
              <w:right w:val="single" w:sz="4" w:space="0" w:color="auto"/>
            </w:tcBorders>
            <w:shd w:val="clear" w:color="auto" w:fill="auto"/>
            <w:vAlign w:val="center"/>
          </w:tcPr>
          <w:p w14:paraId="3B572C44" w14:textId="601262E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1A4A0A71" w14:textId="3C69AC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57F4D72" w14:textId="3D10A5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1FCAD154" w14:textId="42B6B4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42CD3EDC" w14:textId="762BB78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6F1525D" w14:textId="062BCBC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B815866"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CCCA3D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221</w:t>
            </w:r>
          </w:p>
        </w:tc>
        <w:tc>
          <w:tcPr>
            <w:tcW w:w="1197" w:type="dxa"/>
            <w:tcBorders>
              <w:top w:val="nil"/>
              <w:left w:val="nil"/>
              <w:bottom w:val="single" w:sz="4" w:space="0" w:color="auto"/>
              <w:right w:val="single" w:sz="4" w:space="0" w:color="auto"/>
            </w:tcBorders>
            <w:shd w:val="clear" w:color="auto" w:fill="auto"/>
            <w:vAlign w:val="center"/>
          </w:tcPr>
          <w:p w14:paraId="21B6BBD0" w14:textId="5936155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7A4FEE52" w14:textId="0ADEA33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tcPr>
          <w:p w14:paraId="6776B397" w14:textId="1A278C2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Победы,47</w:t>
            </w:r>
          </w:p>
        </w:tc>
        <w:tc>
          <w:tcPr>
            <w:tcW w:w="1148" w:type="dxa"/>
            <w:tcBorders>
              <w:top w:val="nil"/>
              <w:left w:val="nil"/>
              <w:bottom w:val="single" w:sz="4" w:space="0" w:color="auto"/>
              <w:right w:val="single" w:sz="4" w:space="0" w:color="auto"/>
            </w:tcBorders>
            <w:shd w:val="clear" w:color="auto" w:fill="auto"/>
            <w:vAlign w:val="center"/>
          </w:tcPr>
          <w:p w14:paraId="4FD48A63" w14:textId="7A38AF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7CDCC56" w14:textId="6BC2D9D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1D24C6F3" w14:textId="2D2AE6F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w:t>
            </w:r>
          </w:p>
        </w:tc>
        <w:tc>
          <w:tcPr>
            <w:tcW w:w="1239" w:type="dxa"/>
            <w:tcBorders>
              <w:top w:val="nil"/>
              <w:left w:val="nil"/>
              <w:bottom w:val="single" w:sz="4" w:space="0" w:color="auto"/>
              <w:right w:val="single" w:sz="4" w:space="0" w:color="auto"/>
            </w:tcBorders>
            <w:shd w:val="clear" w:color="auto" w:fill="auto"/>
            <w:vAlign w:val="center"/>
          </w:tcPr>
          <w:p w14:paraId="26F12B99" w14:textId="61EC5D7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0D2265D3" w14:textId="43C9703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w:t>
            </w:r>
          </w:p>
        </w:tc>
        <w:tc>
          <w:tcPr>
            <w:tcW w:w="1087" w:type="dxa"/>
            <w:tcBorders>
              <w:top w:val="nil"/>
              <w:left w:val="nil"/>
              <w:bottom w:val="single" w:sz="4" w:space="0" w:color="auto"/>
              <w:right w:val="single" w:sz="4" w:space="0" w:color="auto"/>
            </w:tcBorders>
            <w:shd w:val="clear" w:color="auto" w:fill="auto"/>
            <w:vAlign w:val="center"/>
          </w:tcPr>
          <w:p w14:paraId="7BA90FF0" w14:textId="21E403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1FD5648C" w14:textId="4369B3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87F1A29" w14:textId="492A8A0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1F1B85CA" w14:textId="7FFD692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3,6</w:t>
            </w:r>
          </w:p>
        </w:tc>
        <w:tc>
          <w:tcPr>
            <w:tcW w:w="1050" w:type="dxa"/>
            <w:tcBorders>
              <w:top w:val="nil"/>
              <w:left w:val="nil"/>
              <w:bottom w:val="single" w:sz="4" w:space="0" w:color="auto"/>
              <w:right w:val="single" w:sz="4" w:space="0" w:color="auto"/>
            </w:tcBorders>
            <w:shd w:val="clear" w:color="auto" w:fill="auto"/>
            <w:vAlign w:val="center"/>
          </w:tcPr>
          <w:p w14:paraId="7DE869A0" w14:textId="37B81C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582917C2" w14:textId="2D1A82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993493E"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C29229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222</w:t>
            </w:r>
          </w:p>
        </w:tc>
        <w:tc>
          <w:tcPr>
            <w:tcW w:w="1197" w:type="dxa"/>
            <w:tcBorders>
              <w:top w:val="nil"/>
              <w:left w:val="nil"/>
              <w:bottom w:val="single" w:sz="4" w:space="0" w:color="auto"/>
              <w:right w:val="single" w:sz="4" w:space="0" w:color="auto"/>
            </w:tcBorders>
            <w:shd w:val="clear" w:color="auto" w:fill="auto"/>
            <w:vAlign w:val="center"/>
          </w:tcPr>
          <w:p w14:paraId="0121A78C" w14:textId="6D03168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325567E" w14:textId="2A83437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тк-05</w:t>
            </w:r>
          </w:p>
        </w:tc>
        <w:tc>
          <w:tcPr>
            <w:tcW w:w="1510" w:type="dxa"/>
            <w:tcBorders>
              <w:top w:val="nil"/>
              <w:left w:val="nil"/>
              <w:bottom w:val="single" w:sz="4" w:space="0" w:color="auto"/>
              <w:right w:val="single" w:sz="4" w:space="0" w:color="auto"/>
            </w:tcBorders>
            <w:shd w:val="clear" w:color="auto" w:fill="auto"/>
            <w:vAlign w:val="center"/>
          </w:tcPr>
          <w:p w14:paraId="4A73CED4" w14:textId="08C09FD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Победы,47</w:t>
            </w:r>
          </w:p>
        </w:tc>
        <w:tc>
          <w:tcPr>
            <w:tcW w:w="1148" w:type="dxa"/>
            <w:tcBorders>
              <w:top w:val="nil"/>
              <w:left w:val="nil"/>
              <w:bottom w:val="single" w:sz="4" w:space="0" w:color="auto"/>
              <w:right w:val="single" w:sz="4" w:space="0" w:color="auto"/>
            </w:tcBorders>
            <w:shd w:val="clear" w:color="auto" w:fill="auto"/>
            <w:vAlign w:val="center"/>
          </w:tcPr>
          <w:p w14:paraId="57D2830D" w14:textId="60C028D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41FA67C2" w14:textId="46EB62A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3E6B55BE" w14:textId="4F344A0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w:t>
            </w:r>
          </w:p>
        </w:tc>
        <w:tc>
          <w:tcPr>
            <w:tcW w:w="1239" w:type="dxa"/>
            <w:tcBorders>
              <w:top w:val="nil"/>
              <w:left w:val="nil"/>
              <w:bottom w:val="single" w:sz="4" w:space="0" w:color="auto"/>
              <w:right w:val="single" w:sz="4" w:space="0" w:color="auto"/>
            </w:tcBorders>
            <w:shd w:val="clear" w:color="auto" w:fill="auto"/>
            <w:vAlign w:val="center"/>
          </w:tcPr>
          <w:p w14:paraId="36C532D0" w14:textId="2408D2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463B38C4" w14:textId="018317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0,022</w:t>
            </w:r>
          </w:p>
        </w:tc>
        <w:tc>
          <w:tcPr>
            <w:tcW w:w="1087" w:type="dxa"/>
            <w:tcBorders>
              <w:top w:val="nil"/>
              <w:left w:val="nil"/>
              <w:bottom w:val="single" w:sz="4" w:space="0" w:color="auto"/>
              <w:right w:val="single" w:sz="4" w:space="0" w:color="auto"/>
            </w:tcBorders>
            <w:shd w:val="clear" w:color="auto" w:fill="auto"/>
            <w:vAlign w:val="center"/>
          </w:tcPr>
          <w:p w14:paraId="68FDA3EC" w14:textId="1D307C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65868413" w14:textId="6836511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485C9F4" w14:textId="06D1CA6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4BA19BE9" w14:textId="394E37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3,6</w:t>
            </w:r>
          </w:p>
        </w:tc>
        <w:tc>
          <w:tcPr>
            <w:tcW w:w="1050" w:type="dxa"/>
            <w:tcBorders>
              <w:top w:val="nil"/>
              <w:left w:val="nil"/>
              <w:bottom w:val="single" w:sz="4" w:space="0" w:color="auto"/>
              <w:right w:val="single" w:sz="4" w:space="0" w:color="auto"/>
            </w:tcBorders>
            <w:shd w:val="clear" w:color="auto" w:fill="auto"/>
            <w:vAlign w:val="center"/>
          </w:tcPr>
          <w:p w14:paraId="11E726AB" w14:textId="08A83CF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6BC32C9C" w14:textId="3938050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5ACDEB9"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26DB101"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223</w:t>
            </w:r>
          </w:p>
        </w:tc>
        <w:tc>
          <w:tcPr>
            <w:tcW w:w="1197" w:type="dxa"/>
            <w:tcBorders>
              <w:top w:val="nil"/>
              <w:left w:val="nil"/>
              <w:bottom w:val="single" w:sz="4" w:space="0" w:color="auto"/>
              <w:right w:val="single" w:sz="4" w:space="0" w:color="auto"/>
            </w:tcBorders>
            <w:shd w:val="clear" w:color="auto" w:fill="auto"/>
            <w:vAlign w:val="center"/>
          </w:tcPr>
          <w:p w14:paraId="252C5945" w14:textId="3526D9C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16960BE" w14:textId="2E7E870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у-07</w:t>
            </w:r>
          </w:p>
        </w:tc>
        <w:tc>
          <w:tcPr>
            <w:tcW w:w="1510" w:type="dxa"/>
            <w:tcBorders>
              <w:top w:val="nil"/>
              <w:left w:val="nil"/>
              <w:bottom w:val="single" w:sz="4" w:space="0" w:color="auto"/>
              <w:right w:val="single" w:sz="4" w:space="0" w:color="auto"/>
            </w:tcBorders>
            <w:shd w:val="clear" w:color="auto" w:fill="auto"/>
            <w:vAlign w:val="center"/>
          </w:tcPr>
          <w:p w14:paraId="32B1271A" w14:textId="470E230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Комсом.,7</w:t>
            </w:r>
          </w:p>
        </w:tc>
        <w:tc>
          <w:tcPr>
            <w:tcW w:w="1148" w:type="dxa"/>
            <w:tcBorders>
              <w:top w:val="nil"/>
              <w:left w:val="nil"/>
              <w:bottom w:val="single" w:sz="4" w:space="0" w:color="auto"/>
              <w:right w:val="single" w:sz="4" w:space="0" w:color="auto"/>
            </w:tcBorders>
            <w:shd w:val="clear" w:color="auto" w:fill="auto"/>
            <w:vAlign w:val="center"/>
          </w:tcPr>
          <w:p w14:paraId="5135CE43" w14:textId="0462B27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836B490" w14:textId="596445E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05B9B216" w14:textId="76DBB4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w:t>
            </w:r>
          </w:p>
        </w:tc>
        <w:tc>
          <w:tcPr>
            <w:tcW w:w="1239" w:type="dxa"/>
            <w:tcBorders>
              <w:top w:val="nil"/>
              <w:left w:val="nil"/>
              <w:bottom w:val="single" w:sz="4" w:space="0" w:color="auto"/>
              <w:right w:val="single" w:sz="4" w:space="0" w:color="auto"/>
            </w:tcBorders>
            <w:shd w:val="clear" w:color="auto" w:fill="auto"/>
            <w:vAlign w:val="center"/>
          </w:tcPr>
          <w:p w14:paraId="3FF1AB31" w14:textId="6598E77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5414F4B" w14:textId="35F5A07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w:t>
            </w:r>
          </w:p>
        </w:tc>
        <w:tc>
          <w:tcPr>
            <w:tcW w:w="1087" w:type="dxa"/>
            <w:tcBorders>
              <w:top w:val="nil"/>
              <w:left w:val="nil"/>
              <w:bottom w:val="single" w:sz="4" w:space="0" w:color="auto"/>
              <w:right w:val="single" w:sz="4" w:space="0" w:color="auto"/>
            </w:tcBorders>
            <w:shd w:val="clear" w:color="auto" w:fill="auto"/>
            <w:vAlign w:val="center"/>
          </w:tcPr>
          <w:p w14:paraId="258BB794" w14:textId="2B19F15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7C0E7F9B" w14:textId="1D4B5C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53424B27" w14:textId="6F19740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149FC19" w14:textId="3E85839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E591841" w14:textId="2317121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3B047943" w14:textId="471E30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52D83EEF"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3E941D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224</w:t>
            </w:r>
          </w:p>
        </w:tc>
        <w:tc>
          <w:tcPr>
            <w:tcW w:w="1197" w:type="dxa"/>
            <w:tcBorders>
              <w:top w:val="nil"/>
              <w:left w:val="nil"/>
              <w:bottom w:val="single" w:sz="4" w:space="0" w:color="auto"/>
              <w:right w:val="single" w:sz="4" w:space="0" w:color="auto"/>
            </w:tcBorders>
            <w:shd w:val="clear" w:color="auto" w:fill="auto"/>
            <w:vAlign w:val="center"/>
          </w:tcPr>
          <w:p w14:paraId="668EA3E6" w14:textId="6C42517B"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9329882" w14:textId="473CB9F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у-08</w:t>
            </w:r>
          </w:p>
        </w:tc>
        <w:tc>
          <w:tcPr>
            <w:tcW w:w="1510" w:type="dxa"/>
            <w:tcBorders>
              <w:top w:val="nil"/>
              <w:left w:val="nil"/>
              <w:bottom w:val="single" w:sz="4" w:space="0" w:color="auto"/>
              <w:right w:val="single" w:sz="4" w:space="0" w:color="auto"/>
            </w:tcBorders>
            <w:shd w:val="clear" w:color="auto" w:fill="auto"/>
            <w:vAlign w:val="center"/>
          </w:tcPr>
          <w:p w14:paraId="7511608E" w14:textId="7FB63FD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148" w:type="dxa"/>
            <w:tcBorders>
              <w:top w:val="nil"/>
              <w:left w:val="nil"/>
              <w:bottom w:val="single" w:sz="4" w:space="0" w:color="auto"/>
              <w:right w:val="single" w:sz="4" w:space="0" w:color="auto"/>
            </w:tcBorders>
            <w:shd w:val="clear" w:color="auto" w:fill="auto"/>
            <w:vAlign w:val="center"/>
          </w:tcPr>
          <w:p w14:paraId="36B223AB" w14:textId="0DBD286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B0F292A" w14:textId="2CC2C71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3FAB2C7D" w14:textId="475D6E0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w:t>
            </w:r>
          </w:p>
        </w:tc>
        <w:tc>
          <w:tcPr>
            <w:tcW w:w="1239" w:type="dxa"/>
            <w:tcBorders>
              <w:top w:val="nil"/>
              <w:left w:val="nil"/>
              <w:bottom w:val="single" w:sz="4" w:space="0" w:color="auto"/>
              <w:right w:val="single" w:sz="4" w:space="0" w:color="auto"/>
            </w:tcBorders>
            <w:shd w:val="clear" w:color="auto" w:fill="auto"/>
            <w:vAlign w:val="center"/>
          </w:tcPr>
          <w:p w14:paraId="24D6978C" w14:textId="6652580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57808B0F" w14:textId="000911A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0,014</w:t>
            </w:r>
          </w:p>
        </w:tc>
        <w:tc>
          <w:tcPr>
            <w:tcW w:w="1087" w:type="dxa"/>
            <w:tcBorders>
              <w:top w:val="nil"/>
              <w:left w:val="nil"/>
              <w:bottom w:val="single" w:sz="4" w:space="0" w:color="auto"/>
              <w:right w:val="single" w:sz="4" w:space="0" w:color="auto"/>
            </w:tcBorders>
            <w:shd w:val="clear" w:color="auto" w:fill="auto"/>
            <w:vAlign w:val="center"/>
          </w:tcPr>
          <w:p w14:paraId="796396F0" w14:textId="76F774E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7CA262E1" w14:textId="0E4CD36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CB84EF1" w14:textId="345800D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45B96178" w14:textId="2F254F2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5,7</w:t>
            </w:r>
          </w:p>
        </w:tc>
        <w:tc>
          <w:tcPr>
            <w:tcW w:w="1050" w:type="dxa"/>
            <w:tcBorders>
              <w:top w:val="nil"/>
              <w:left w:val="nil"/>
              <w:bottom w:val="single" w:sz="4" w:space="0" w:color="auto"/>
              <w:right w:val="single" w:sz="4" w:space="0" w:color="auto"/>
            </w:tcBorders>
            <w:shd w:val="clear" w:color="auto" w:fill="auto"/>
            <w:vAlign w:val="center"/>
          </w:tcPr>
          <w:p w14:paraId="73DD246A" w14:textId="455AB8E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5CADEF6" w14:textId="44753E8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474A2C9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4CF3402C"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225</w:t>
            </w:r>
          </w:p>
        </w:tc>
        <w:tc>
          <w:tcPr>
            <w:tcW w:w="1197" w:type="dxa"/>
            <w:tcBorders>
              <w:top w:val="nil"/>
              <w:left w:val="nil"/>
              <w:bottom w:val="single" w:sz="4" w:space="0" w:color="auto"/>
              <w:right w:val="single" w:sz="4" w:space="0" w:color="auto"/>
            </w:tcBorders>
            <w:shd w:val="clear" w:color="auto" w:fill="auto"/>
            <w:vAlign w:val="center"/>
          </w:tcPr>
          <w:p w14:paraId="2AF1C0A9" w14:textId="60ED9AF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1778E3B8" w14:textId="165FA7B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510" w:type="dxa"/>
            <w:tcBorders>
              <w:top w:val="nil"/>
              <w:left w:val="nil"/>
              <w:bottom w:val="single" w:sz="4" w:space="0" w:color="auto"/>
              <w:right w:val="single" w:sz="4" w:space="0" w:color="auto"/>
            </w:tcBorders>
            <w:shd w:val="clear" w:color="auto" w:fill="auto"/>
            <w:vAlign w:val="center"/>
          </w:tcPr>
          <w:p w14:paraId="13C4D8E5" w14:textId="6EB2D09A"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148" w:type="dxa"/>
            <w:tcBorders>
              <w:top w:val="nil"/>
              <w:left w:val="nil"/>
              <w:bottom w:val="single" w:sz="4" w:space="0" w:color="auto"/>
              <w:right w:val="single" w:sz="4" w:space="0" w:color="auto"/>
            </w:tcBorders>
            <w:shd w:val="clear" w:color="auto" w:fill="auto"/>
            <w:vAlign w:val="center"/>
          </w:tcPr>
          <w:p w14:paraId="01C194E0" w14:textId="5CF9A71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7A78F404" w14:textId="708B329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0D3648D3" w14:textId="27205E3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0,038</w:t>
            </w:r>
          </w:p>
        </w:tc>
        <w:tc>
          <w:tcPr>
            <w:tcW w:w="1239" w:type="dxa"/>
            <w:tcBorders>
              <w:top w:val="nil"/>
              <w:left w:val="nil"/>
              <w:bottom w:val="single" w:sz="4" w:space="0" w:color="auto"/>
              <w:right w:val="single" w:sz="4" w:space="0" w:color="auto"/>
            </w:tcBorders>
            <w:shd w:val="clear" w:color="auto" w:fill="auto"/>
            <w:vAlign w:val="center"/>
          </w:tcPr>
          <w:p w14:paraId="76948B82" w14:textId="1FCA2C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BB8F7A8" w14:textId="2A0DCB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0,038</w:t>
            </w:r>
          </w:p>
        </w:tc>
        <w:tc>
          <w:tcPr>
            <w:tcW w:w="1087" w:type="dxa"/>
            <w:tcBorders>
              <w:top w:val="nil"/>
              <w:left w:val="nil"/>
              <w:bottom w:val="single" w:sz="4" w:space="0" w:color="auto"/>
              <w:right w:val="single" w:sz="4" w:space="0" w:color="auto"/>
            </w:tcBorders>
            <w:shd w:val="clear" w:color="auto" w:fill="auto"/>
            <w:vAlign w:val="center"/>
          </w:tcPr>
          <w:p w14:paraId="4201C491" w14:textId="6E3B880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58DED507" w14:textId="7CDF5C3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79F4C06" w14:textId="1FE0E59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5348442" w14:textId="11D3F22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3AC2980A" w14:textId="0AFE5D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564F9D16" w14:textId="5B579C5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7A2C7304"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39D36EF"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226</w:t>
            </w:r>
          </w:p>
        </w:tc>
        <w:tc>
          <w:tcPr>
            <w:tcW w:w="1197" w:type="dxa"/>
            <w:tcBorders>
              <w:top w:val="nil"/>
              <w:left w:val="nil"/>
              <w:bottom w:val="single" w:sz="4" w:space="0" w:color="auto"/>
              <w:right w:val="single" w:sz="4" w:space="0" w:color="auto"/>
            </w:tcBorders>
            <w:shd w:val="clear" w:color="auto" w:fill="auto"/>
            <w:vAlign w:val="center"/>
          </w:tcPr>
          <w:p w14:paraId="41512A64" w14:textId="4B15F00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1D427AD" w14:textId="23A613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510" w:type="dxa"/>
            <w:tcBorders>
              <w:top w:val="nil"/>
              <w:left w:val="nil"/>
              <w:bottom w:val="single" w:sz="4" w:space="0" w:color="auto"/>
              <w:right w:val="single" w:sz="4" w:space="0" w:color="auto"/>
            </w:tcBorders>
            <w:shd w:val="clear" w:color="auto" w:fill="auto"/>
            <w:vAlign w:val="center"/>
          </w:tcPr>
          <w:p w14:paraId="23030086" w14:textId="3542847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Комсом.,1</w:t>
            </w:r>
          </w:p>
        </w:tc>
        <w:tc>
          <w:tcPr>
            <w:tcW w:w="1148" w:type="dxa"/>
            <w:tcBorders>
              <w:top w:val="nil"/>
              <w:left w:val="nil"/>
              <w:bottom w:val="single" w:sz="4" w:space="0" w:color="auto"/>
              <w:right w:val="single" w:sz="4" w:space="0" w:color="auto"/>
            </w:tcBorders>
            <w:shd w:val="clear" w:color="auto" w:fill="auto"/>
            <w:vAlign w:val="center"/>
          </w:tcPr>
          <w:p w14:paraId="4537E501" w14:textId="53DFEE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C59266B" w14:textId="50C1B367"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16,15</w:t>
            </w:r>
          </w:p>
        </w:tc>
        <w:tc>
          <w:tcPr>
            <w:tcW w:w="1044" w:type="dxa"/>
            <w:tcBorders>
              <w:top w:val="nil"/>
              <w:left w:val="nil"/>
              <w:bottom w:val="single" w:sz="4" w:space="0" w:color="auto"/>
              <w:right w:val="single" w:sz="4" w:space="0" w:color="auto"/>
            </w:tcBorders>
            <w:shd w:val="clear" w:color="auto" w:fill="auto"/>
            <w:vAlign w:val="center"/>
          </w:tcPr>
          <w:p w14:paraId="53237C2F" w14:textId="320C5BF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w:t>
            </w:r>
          </w:p>
        </w:tc>
        <w:tc>
          <w:tcPr>
            <w:tcW w:w="1239" w:type="dxa"/>
            <w:tcBorders>
              <w:top w:val="nil"/>
              <w:left w:val="nil"/>
              <w:bottom w:val="single" w:sz="4" w:space="0" w:color="auto"/>
              <w:right w:val="single" w:sz="4" w:space="0" w:color="auto"/>
            </w:tcBorders>
            <w:shd w:val="clear" w:color="auto" w:fill="auto"/>
            <w:vAlign w:val="center"/>
          </w:tcPr>
          <w:p w14:paraId="13600273" w14:textId="1F30317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54AB46A" w14:textId="16E6D1A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0,039</w:t>
            </w:r>
          </w:p>
        </w:tc>
        <w:tc>
          <w:tcPr>
            <w:tcW w:w="1087" w:type="dxa"/>
            <w:tcBorders>
              <w:top w:val="nil"/>
              <w:left w:val="nil"/>
              <w:bottom w:val="single" w:sz="4" w:space="0" w:color="auto"/>
              <w:right w:val="single" w:sz="4" w:space="0" w:color="auto"/>
            </w:tcBorders>
            <w:shd w:val="clear" w:color="auto" w:fill="auto"/>
            <w:vAlign w:val="center"/>
          </w:tcPr>
          <w:p w14:paraId="7DF84103" w14:textId="30053C8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c>
          <w:tcPr>
            <w:tcW w:w="881" w:type="dxa"/>
            <w:tcBorders>
              <w:top w:val="nil"/>
              <w:left w:val="nil"/>
              <w:bottom w:val="single" w:sz="4" w:space="0" w:color="auto"/>
              <w:right w:val="single" w:sz="4" w:space="0" w:color="auto"/>
            </w:tcBorders>
            <w:shd w:val="clear" w:color="auto" w:fill="auto"/>
            <w:vAlign w:val="center"/>
          </w:tcPr>
          <w:p w14:paraId="37E30F9E" w14:textId="53EFA025"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1CDB003C" w14:textId="2ADF7F8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050" w:type="dxa"/>
            <w:tcBorders>
              <w:top w:val="nil"/>
              <w:left w:val="nil"/>
              <w:bottom w:val="single" w:sz="4" w:space="0" w:color="auto"/>
              <w:right w:val="single" w:sz="4" w:space="0" w:color="auto"/>
            </w:tcBorders>
            <w:shd w:val="clear" w:color="auto" w:fill="auto"/>
            <w:vAlign w:val="center"/>
          </w:tcPr>
          <w:p w14:paraId="18A4BD7D" w14:textId="5B2B96C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03062707" w14:textId="324480D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E13D704" w14:textId="090EF66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6BB3E1C5"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16456B00"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227</w:t>
            </w:r>
          </w:p>
        </w:tc>
        <w:tc>
          <w:tcPr>
            <w:tcW w:w="1197" w:type="dxa"/>
            <w:tcBorders>
              <w:top w:val="nil"/>
              <w:left w:val="nil"/>
              <w:bottom w:val="single" w:sz="4" w:space="0" w:color="auto"/>
              <w:right w:val="single" w:sz="4" w:space="0" w:color="auto"/>
            </w:tcBorders>
            <w:shd w:val="clear" w:color="auto" w:fill="auto"/>
            <w:vAlign w:val="center"/>
          </w:tcPr>
          <w:p w14:paraId="00268CEF" w14:textId="1E0F4F1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1F96D8F" w14:textId="4C5918DD"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у-10</w:t>
            </w:r>
          </w:p>
        </w:tc>
        <w:tc>
          <w:tcPr>
            <w:tcW w:w="1510" w:type="dxa"/>
            <w:tcBorders>
              <w:top w:val="nil"/>
              <w:left w:val="nil"/>
              <w:bottom w:val="single" w:sz="4" w:space="0" w:color="auto"/>
              <w:right w:val="single" w:sz="4" w:space="0" w:color="auto"/>
            </w:tcBorders>
            <w:shd w:val="clear" w:color="auto" w:fill="auto"/>
            <w:vAlign w:val="center"/>
          </w:tcPr>
          <w:p w14:paraId="38ED04C2" w14:textId="111BC063"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Комсом.,3</w:t>
            </w:r>
          </w:p>
        </w:tc>
        <w:tc>
          <w:tcPr>
            <w:tcW w:w="1148" w:type="dxa"/>
            <w:tcBorders>
              <w:top w:val="nil"/>
              <w:left w:val="nil"/>
              <w:bottom w:val="single" w:sz="4" w:space="0" w:color="auto"/>
              <w:right w:val="single" w:sz="4" w:space="0" w:color="auto"/>
            </w:tcBorders>
            <w:shd w:val="clear" w:color="auto" w:fill="auto"/>
            <w:vAlign w:val="center"/>
          </w:tcPr>
          <w:p w14:paraId="77DC475D" w14:textId="70B0513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58AAA029" w14:textId="3729384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24CF3BF5" w14:textId="4360A86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w:t>
            </w:r>
          </w:p>
        </w:tc>
        <w:tc>
          <w:tcPr>
            <w:tcW w:w="1239" w:type="dxa"/>
            <w:tcBorders>
              <w:top w:val="nil"/>
              <w:left w:val="nil"/>
              <w:bottom w:val="single" w:sz="4" w:space="0" w:color="auto"/>
              <w:right w:val="single" w:sz="4" w:space="0" w:color="auto"/>
            </w:tcBorders>
            <w:shd w:val="clear" w:color="auto" w:fill="auto"/>
            <w:vAlign w:val="center"/>
          </w:tcPr>
          <w:p w14:paraId="3D3BF188" w14:textId="6E2847A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3FADCBD8" w14:textId="1A510D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w:t>
            </w:r>
          </w:p>
        </w:tc>
        <w:tc>
          <w:tcPr>
            <w:tcW w:w="1087" w:type="dxa"/>
            <w:tcBorders>
              <w:top w:val="nil"/>
              <w:left w:val="nil"/>
              <w:bottom w:val="single" w:sz="4" w:space="0" w:color="auto"/>
              <w:right w:val="single" w:sz="4" w:space="0" w:color="auto"/>
            </w:tcBorders>
            <w:shd w:val="clear" w:color="auto" w:fill="auto"/>
            <w:vAlign w:val="center"/>
          </w:tcPr>
          <w:p w14:paraId="0971E45B" w14:textId="3270BD5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71522416" w14:textId="2A1DA2F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773F668F" w14:textId="4E01426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564E84D8" w14:textId="215C77F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D4B26EA" w14:textId="73738B8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6720ADAE" w14:textId="32BBE4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29FCAE81"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EE9428B"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228</w:t>
            </w:r>
          </w:p>
        </w:tc>
        <w:tc>
          <w:tcPr>
            <w:tcW w:w="1197" w:type="dxa"/>
            <w:tcBorders>
              <w:top w:val="nil"/>
              <w:left w:val="nil"/>
              <w:bottom w:val="single" w:sz="4" w:space="0" w:color="auto"/>
              <w:right w:val="single" w:sz="4" w:space="0" w:color="auto"/>
            </w:tcBorders>
            <w:shd w:val="clear" w:color="auto" w:fill="auto"/>
            <w:vAlign w:val="center"/>
          </w:tcPr>
          <w:p w14:paraId="05AAB1A1" w14:textId="6D3325C8"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006D2CF5" w14:textId="5E3D5D7E"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у-09</w:t>
            </w:r>
          </w:p>
        </w:tc>
        <w:tc>
          <w:tcPr>
            <w:tcW w:w="1510" w:type="dxa"/>
            <w:tcBorders>
              <w:top w:val="nil"/>
              <w:left w:val="nil"/>
              <w:bottom w:val="single" w:sz="4" w:space="0" w:color="auto"/>
              <w:right w:val="single" w:sz="4" w:space="0" w:color="auto"/>
            </w:tcBorders>
            <w:shd w:val="clear" w:color="auto" w:fill="auto"/>
            <w:vAlign w:val="center"/>
          </w:tcPr>
          <w:p w14:paraId="776260B5" w14:textId="7338A41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Комсом.,5</w:t>
            </w:r>
          </w:p>
        </w:tc>
        <w:tc>
          <w:tcPr>
            <w:tcW w:w="1148" w:type="dxa"/>
            <w:tcBorders>
              <w:top w:val="nil"/>
              <w:left w:val="nil"/>
              <w:bottom w:val="single" w:sz="4" w:space="0" w:color="auto"/>
              <w:right w:val="single" w:sz="4" w:space="0" w:color="auto"/>
            </w:tcBorders>
            <w:shd w:val="clear" w:color="auto" w:fill="auto"/>
            <w:vAlign w:val="center"/>
          </w:tcPr>
          <w:p w14:paraId="1424F851" w14:textId="5EFB966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6957047B" w14:textId="74C54F5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4A53C058" w14:textId="5082CF9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w:t>
            </w:r>
          </w:p>
        </w:tc>
        <w:tc>
          <w:tcPr>
            <w:tcW w:w="1239" w:type="dxa"/>
            <w:tcBorders>
              <w:top w:val="nil"/>
              <w:left w:val="nil"/>
              <w:bottom w:val="single" w:sz="4" w:space="0" w:color="auto"/>
              <w:right w:val="single" w:sz="4" w:space="0" w:color="auto"/>
            </w:tcBorders>
            <w:shd w:val="clear" w:color="auto" w:fill="auto"/>
            <w:vAlign w:val="center"/>
          </w:tcPr>
          <w:p w14:paraId="0A06CBC2" w14:textId="4561E8C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41C39882" w14:textId="582C2B3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0,003</w:t>
            </w:r>
          </w:p>
        </w:tc>
        <w:tc>
          <w:tcPr>
            <w:tcW w:w="1087" w:type="dxa"/>
            <w:tcBorders>
              <w:top w:val="nil"/>
              <w:left w:val="nil"/>
              <w:bottom w:val="single" w:sz="4" w:space="0" w:color="auto"/>
              <w:right w:val="single" w:sz="4" w:space="0" w:color="auto"/>
            </w:tcBorders>
            <w:shd w:val="clear" w:color="auto" w:fill="auto"/>
            <w:vAlign w:val="center"/>
          </w:tcPr>
          <w:p w14:paraId="07BE9490" w14:textId="31824EF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355609EA" w14:textId="6F1C5B3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40C7394A" w14:textId="2DE3D54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35ED9936" w14:textId="187AA4B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771B7179" w14:textId="340EE89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72DD2C62" w14:textId="3AFD9AF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3DA1E5CD"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5DBF4AED"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229</w:t>
            </w:r>
          </w:p>
        </w:tc>
        <w:tc>
          <w:tcPr>
            <w:tcW w:w="1197" w:type="dxa"/>
            <w:tcBorders>
              <w:top w:val="nil"/>
              <w:left w:val="nil"/>
              <w:bottom w:val="single" w:sz="4" w:space="0" w:color="auto"/>
              <w:right w:val="single" w:sz="4" w:space="0" w:color="auto"/>
            </w:tcBorders>
            <w:shd w:val="clear" w:color="auto" w:fill="auto"/>
            <w:vAlign w:val="center"/>
          </w:tcPr>
          <w:p w14:paraId="0EAA4B8E" w14:textId="2E2F7CE1"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362137D1" w14:textId="6ED69A94"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у-11</w:t>
            </w:r>
          </w:p>
        </w:tc>
        <w:tc>
          <w:tcPr>
            <w:tcW w:w="1510" w:type="dxa"/>
            <w:tcBorders>
              <w:top w:val="nil"/>
              <w:left w:val="nil"/>
              <w:bottom w:val="single" w:sz="4" w:space="0" w:color="auto"/>
              <w:right w:val="single" w:sz="4" w:space="0" w:color="auto"/>
            </w:tcBorders>
            <w:shd w:val="clear" w:color="auto" w:fill="auto"/>
            <w:vAlign w:val="center"/>
          </w:tcPr>
          <w:p w14:paraId="33670D5D" w14:textId="39F50D9C"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Комсом.,6</w:t>
            </w:r>
          </w:p>
        </w:tc>
        <w:tc>
          <w:tcPr>
            <w:tcW w:w="1148" w:type="dxa"/>
            <w:tcBorders>
              <w:top w:val="nil"/>
              <w:left w:val="nil"/>
              <w:bottom w:val="single" w:sz="4" w:space="0" w:color="auto"/>
              <w:right w:val="single" w:sz="4" w:space="0" w:color="auto"/>
            </w:tcBorders>
            <w:shd w:val="clear" w:color="auto" w:fill="auto"/>
            <w:vAlign w:val="center"/>
          </w:tcPr>
          <w:p w14:paraId="13788AB8" w14:textId="0917FE9B"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126E77D5" w14:textId="788F271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32F7E8B1" w14:textId="26DCAD8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1239" w:type="dxa"/>
            <w:tcBorders>
              <w:top w:val="nil"/>
              <w:left w:val="nil"/>
              <w:bottom w:val="single" w:sz="4" w:space="0" w:color="auto"/>
              <w:right w:val="single" w:sz="4" w:space="0" w:color="auto"/>
            </w:tcBorders>
            <w:shd w:val="clear" w:color="auto" w:fill="auto"/>
            <w:vAlign w:val="center"/>
          </w:tcPr>
          <w:p w14:paraId="6BA69E9F" w14:textId="7AFAB33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72202F2C" w14:textId="7EBB342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0,03</w:t>
            </w:r>
          </w:p>
        </w:tc>
        <w:tc>
          <w:tcPr>
            <w:tcW w:w="1087" w:type="dxa"/>
            <w:tcBorders>
              <w:top w:val="nil"/>
              <w:left w:val="nil"/>
              <w:bottom w:val="single" w:sz="4" w:space="0" w:color="auto"/>
              <w:right w:val="single" w:sz="4" w:space="0" w:color="auto"/>
            </w:tcBorders>
            <w:shd w:val="clear" w:color="auto" w:fill="auto"/>
            <w:vAlign w:val="center"/>
          </w:tcPr>
          <w:p w14:paraId="57BE9D19" w14:textId="6ECBB15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469DBA7F" w14:textId="175EA72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C0881FD" w14:textId="2540441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5D6F974F" w14:textId="2D80D88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1D0C87B8" w14:textId="4300B44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04BF6567" w14:textId="0D0FCDF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1DBB3B6"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06F9CAF5"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230</w:t>
            </w:r>
          </w:p>
        </w:tc>
        <w:tc>
          <w:tcPr>
            <w:tcW w:w="1197" w:type="dxa"/>
            <w:tcBorders>
              <w:top w:val="nil"/>
              <w:left w:val="nil"/>
              <w:bottom w:val="single" w:sz="4" w:space="0" w:color="auto"/>
              <w:right w:val="single" w:sz="4" w:space="0" w:color="auto"/>
            </w:tcBorders>
            <w:shd w:val="clear" w:color="auto" w:fill="auto"/>
            <w:vAlign w:val="center"/>
          </w:tcPr>
          <w:p w14:paraId="37EBD88B" w14:textId="325D9150"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6DDF2788" w14:textId="4A9C8B5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у-12</w:t>
            </w:r>
          </w:p>
        </w:tc>
        <w:tc>
          <w:tcPr>
            <w:tcW w:w="1510" w:type="dxa"/>
            <w:tcBorders>
              <w:top w:val="nil"/>
              <w:left w:val="nil"/>
              <w:bottom w:val="single" w:sz="4" w:space="0" w:color="auto"/>
              <w:right w:val="single" w:sz="4" w:space="0" w:color="auto"/>
            </w:tcBorders>
            <w:shd w:val="clear" w:color="auto" w:fill="auto"/>
            <w:vAlign w:val="center"/>
          </w:tcPr>
          <w:p w14:paraId="24FC80D9" w14:textId="729999C9"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Комсом.,4</w:t>
            </w:r>
          </w:p>
        </w:tc>
        <w:tc>
          <w:tcPr>
            <w:tcW w:w="1148" w:type="dxa"/>
            <w:tcBorders>
              <w:top w:val="nil"/>
              <w:left w:val="nil"/>
              <w:bottom w:val="single" w:sz="4" w:space="0" w:color="auto"/>
              <w:right w:val="single" w:sz="4" w:space="0" w:color="auto"/>
            </w:tcBorders>
            <w:shd w:val="clear" w:color="auto" w:fill="auto"/>
            <w:vAlign w:val="center"/>
          </w:tcPr>
          <w:p w14:paraId="05E7C2CD" w14:textId="09AD9B6D"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2728EE44" w14:textId="64304B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24,65</w:t>
            </w:r>
          </w:p>
        </w:tc>
        <w:tc>
          <w:tcPr>
            <w:tcW w:w="1044" w:type="dxa"/>
            <w:tcBorders>
              <w:top w:val="nil"/>
              <w:left w:val="nil"/>
              <w:bottom w:val="single" w:sz="4" w:space="0" w:color="auto"/>
              <w:right w:val="single" w:sz="4" w:space="0" w:color="auto"/>
            </w:tcBorders>
            <w:shd w:val="clear" w:color="auto" w:fill="auto"/>
            <w:vAlign w:val="center"/>
          </w:tcPr>
          <w:p w14:paraId="68497E98" w14:textId="2BC138D2"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w:t>
            </w:r>
          </w:p>
        </w:tc>
        <w:tc>
          <w:tcPr>
            <w:tcW w:w="1239" w:type="dxa"/>
            <w:tcBorders>
              <w:top w:val="nil"/>
              <w:left w:val="nil"/>
              <w:bottom w:val="single" w:sz="4" w:space="0" w:color="auto"/>
              <w:right w:val="single" w:sz="4" w:space="0" w:color="auto"/>
            </w:tcBorders>
            <w:shd w:val="clear" w:color="auto" w:fill="auto"/>
            <w:vAlign w:val="center"/>
          </w:tcPr>
          <w:p w14:paraId="668A6987" w14:textId="2EAD959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w:t>
            </w:r>
          </w:p>
        </w:tc>
        <w:tc>
          <w:tcPr>
            <w:tcW w:w="704" w:type="dxa"/>
            <w:tcBorders>
              <w:top w:val="nil"/>
              <w:left w:val="nil"/>
              <w:bottom w:val="single" w:sz="4" w:space="0" w:color="auto"/>
              <w:right w:val="single" w:sz="4" w:space="0" w:color="auto"/>
            </w:tcBorders>
            <w:shd w:val="clear" w:color="auto" w:fill="auto"/>
            <w:vAlign w:val="center"/>
          </w:tcPr>
          <w:p w14:paraId="66FF57DA" w14:textId="5450E91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0,006</w:t>
            </w:r>
          </w:p>
        </w:tc>
        <w:tc>
          <w:tcPr>
            <w:tcW w:w="1087" w:type="dxa"/>
            <w:tcBorders>
              <w:top w:val="nil"/>
              <w:left w:val="nil"/>
              <w:bottom w:val="single" w:sz="4" w:space="0" w:color="auto"/>
              <w:right w:val="single" w:sz="4" w:space="0" w:color="auto"/>
            </w:tcBorders>
            <w:shd w:val="clear" w:color="auto" w:fill="auto"/>
            <w:vAlign w:val="center"/>
          </w:tcPr>
          <w:p w14:paraId="6CDA310A" w14:textId="3F0B27BE"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1,71</w:t>
            </w:r>
          </w:p>
        </w:tc>
        <w:tc>
          <w:tcPr>
            <w:tcW w:w="881" w:type="dxa"/>
            <w:tcBorders>
              <w:top w:val="nil"/>
              <w:left w:val="nil"/>
              <w:bottom w:val="single" w:sz="4" w:space="0" w:color="auto"/>
              <w:right w:val="single" w:sz="4" w:space="0" w:color="auto"/>
            </w:tcBorders>
            <w:shd w:val="clear" w:color="auto" w:fill="auto"/>
            <w:vAlign w:val="center"/>
          </w:tcPr>
          <w:p w14:paraId="09984D97" w14:textId="2A007EB0"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32E53E32" w14:textId="7008F788"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0,10</w:t>
            </w:r>
          </w:p>
        </w:tc>
        <w:tc>
          <w:tcPr>
            <w:tcW w:w="1050" w:type="dxa"/>
            <w:tcBorders>
              <w:top w:val="nil"/>
              <w:left w:val="nil"/>
              <w:bottom w:val="single" w:sz="4" w:space="0" w:color="auto"/>
              <w:right w:val="single" w:sz="4" w:space="0" w:color="auto"/>
            </w:tcBorders>
            <w:shd w:val="clear" w:color="auto" w:fill="auto"/>
            <w:vAlign w:val="center"/>
          </w:tcPr>
          <w:p w14:paraId="1F8FE1AD" w14:textId="230D153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4,9</w:t>
            </w:r>
          </w:p>
        </w:tc>
        <w:tc>
          <w:tcPr>
            <w:tcW w:w="1050" w:type="dxa"/>
            <w:tcBorders>
              <w:top w:val="nil"/>
              <w:left w:val="nil"/>
              <w:bottom w:val="single" w:sz="4" w:space="0" w:color="auto"/>
              <w:right w:val="single" w:sz="4" w:space="0" w:color="auto"/>
            </w:tcBorders>
            <w:shd w:val="clear" w:color="auto" w:fill="auto"/>
            <w:vAlign w:val="center"/>
          </w:tcPr>
          <w:p w14:paraId="6DD177B2" w14:textId="47F2CB2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0,2</w:t>
            </w:r>
          </w:p>
        </w:tc>
        <w:tc>
          <w:tcPr>
            <w:tcW w:w="1253" w:type="dxa"/>
            <w:tcBorders>
              <w:top w:val="nil"/>
              <w:left w:val="nil"/>
              <w:bottom w:val="single" w:sz="4" w:space="0" w:color="auto"/>
              <w:right w:val="single" w:sz="4" w:space="0" w:color="auto"/>
            </w:tcBorders>
            <w:shd w:val="clear" w:color="auto" w:fill="auto"/>
            <w:noWrap/>
            <w:vAlign w:val="center"/>
          </w:tcPr>
          <w:p w14:paraId="17E9DD4E" w14:textId="48683C2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r w:rsidR="00712AA9" w:rsidRPr="00E6436E" w14:paraId="09ECC914" w14:textId="77777777" w:rsidTr="00712AA9">
        <w:trPr>
          <w:trHeight w:val="240"/>
        </w:trPr>
        <w:tc>
          <w:tcPr>
            <w:tcW w:w="621" w:type="dxa"/>
            <w:tcBorders>
              <w:top w:val="nil"/>
              <w:left w:val="single" w:sz="4" w:space="0" w:color="auto"/>
              <w:bottom w:val="single" w:sz="4" w:space="0" w:color="auto"/>
              <w:right w:val="single" w:sz="4" w:space="0" w:color="auto"/>
            </w:tcBorders>
            <w:shd w:val="clear" w:color="auto" w:fill="auto"/>
            <w:vAlign w:val="center"/>
            <w:hideMark/>
          </w:tcPr>
          <w:p w14:paraId="6489ED56" w14:textId="77777777"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231</w:t>
            </w:r>
          </w:p>
        </w:tc>
        <w:tc>
          <w:tcPr>
            <w:tcW w:w="1197" w:type="dxa"/>
            <w:tcBorders>
              <w:top w:val="nil"/>
              <w:left w:val="nil"/>
              <w:bottom w:val="single" w:sz="4" w:space="0" w:color="auto"/>
              <w:right w:val="single" w:sz="4" w:space="0" w:color="auto"/>
            </w:tcBorders>
            <w:shd w:val="clear" w:color="auto" w:fill="auto"/>
            <w:vAlign w:val="center"/>
          </w:tcPr>
          <w:p w14:paraId="1A62DA22" w14:textId="61D9A692"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котельная д. Пеньки</w:t>
            </w:r>
          </w:p>
        </w:tc>
        <w:tc>
          <w:tcPr>
            <w:tcW w:w="1210" w:type="dxa"/>
            <w:tcBorders>
              <w:top w:val="nil"/>
              <w:left w:val="nil"/>
              <w:bottom w:val="single" w:sz="4" w:space="0" w:color="auto"/>
              <w:right w:val="single" w:sz="4" w:space="0" w:color="auto"/>
            </w:tcBorders>
            <w:shd w:val="clear" w:color="auto" w:fill="auto"/>
            <w:vAlign w:val="center"/>
          </w:tcPr>
          <w:p w14:paraId="5D570552" w14:textId="75D82486"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у-02</w:t>
            </w:r>
          </w:p>
        </w:tc>
        <w:tc>
          <w:tcPr>
            <w:tcW w:w="1510" w:type="dxa"/>
            <w:tcBorders>
              <w:top w:val="nil"/>
              <w:left w:val="nil"/>
              <w:bottom w:val="single" w:sz="4" w:space="0" w:color="auto"/>
              <w:right w:val="single" w:sz="4" w:space="0" w:color="auto"/>
            </w:tcBorders>
            <w:shd w:val="clear" w:color="auto" w:fill="auto"/>
            <w:vAlign w:val="center"/>
          </w:tcPr>
          <w:p w14:paraId="6E73F2C1" w14:textId="7FFE21AF" w:rsidR="00712AA9" w:rsidRPr="00E6436E" w:rsidRDefault="00712AA9" w:rsidP="00712AA9">
            <w:pPr>
              <w:ind w:firstLine="0"/>
              <w:jc w:val="center"/>
              <w:rPr>
                <w:rFonts w:eastAsia="Times New Roman" w:cs="Times New Roman"/>
                <w:color w:val="000000"/>
                <w:sz w:val="16"/>
                <w:szCs w:val="16"/>
                <w:lang w:eastAsia="ru-RU"/>
              </w:rPr>
            </w:pPr>
            <w:r w:rsidRPr="00E6436E">
              <w:rPr>
                <w:rFonts w:eastAsia="Times New Roman" w:cs="Times New Roman"/>
                <w:color w:val="000000"/>
                <w:sz w:val="16"/>
                <w:szCs w:val="16"/>
                <w:lang w:eastAsia="ru-RU"/>
              </w:rPr>
              <w:t>40 Победы,46б, магазин</w:t>
            </w:r>
          </w:p>
        </w:tc>
        <w:tc>
          <w:tcPr>
            <w:tcW w:w="1148" w:type="dxa"/>
            <w:tcBorders>
              <w:top w:val="nil"/>
              <w:left w:val="nil"/>
              <w:bottom w:val="single" w:sz="4" w:space="0" w:color="auto"/>
              <w:right w:val="single" w:sz="4" w:space="0" w:color="auto"/>
            </w:tcBorders>
            <w:shd w:val="clear" w:color="auto" w:fill="auto"/>
            <w:vAlign w:val="center"/>
          </w:tcPr>
          <w:p w14:paraId="7134B964" w14:textId="535F4443"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0,05</w:t>
            </w:r>
          </w:p>
        </w:tc>
        <w:tc>
          <w:tcPr>
            <w:tcW w:w="1292" w:type="dxa"/>
            <w:tcBorders>
              <w:top w:val="nil"/>
              <w:left w:val="nil"/>
              <w:bottom w:val="single" w:sz="4" w:space="0" w:color="auto"/>
              <w:right w:val="single" w:sz="4" w:space="0" w:color="auto"/>
            </w:tcBorders>
            <w:shd w:val="clear" w:color="auto" w:fill="auto"/>
            <w:vAlign w:val="center"/>
          </w:tcPr>
          <w:p w14:paraId="0EB92518" w14:textId="08CAAA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18,7</w:t>
            </w:r>
          </w:p>
        </w:tc>
        <w:tc>
          <w:tcPr>
            <w:tcW w:w="1044" w:type="dxa"/>
            <w:tcBorders>
              <w:top w:val="nil"/>
              <w:left w:val="nil"/>
              <w:bottom w:val="single" w:sz="4" w:space="0" w:color="auto"/>
              <w:right w:val="single" w:sz="4" w:space="0" w:color="auto"/>
            </w:tcBorders>
            <w:shd w:val="clear" w:color="auto" w:fill="auto"/>
            <w:vAlign w:val="center"/>
          </w:tcPr>
          <w:p w14:paraId="6FD0D59E" w14:textId="6205CE4F"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w:t>
            </w:r>
          </w:p>
        </w:tc>
        <w:tc>
          <w:tcPr>
            <w:tcW w:w="1239" w:type="dxa"/>
            <w:tcBorders>
              <w:top w:val="nil"/>
              <w:left w:val="nil"/>
              <w:bottom w:val="single" w:sz="4" w:space="0" w:color="auto"/>
              <w:right w:val="single" w:sz="4" w:space="0" w:color="auto"/>
            </w:tcBorders>
            <w:shd w:val="clear" w:color="auto" w:fill="auto"/>
            <w:vAlign w:val="center"/>
          </w:tcPr>
          <w:p w14:paraId="39A00EAD" w14:textId="13C893E1"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w:t>
            </w:r>
          </w:p>
        </w:tc>
        <w:tc>
          <w:tcPr>
            <w:tcW w:w="704" w:type="dxa"/>
            <w:tcBorders>
              <w:top w:val="nil"/>
              <w:left w:val="nil"/>
              <w:bottom w:val="single" w:sz="4" w:space="0" w:color="auto"/>
              <w:right w:val="single" w:sz="4" w:space="0" w:color="auto"/>
            </w:tcBorders>
            <w:shd w:val="clear" w:color="auto" w:fill="auto"/>
            <w:vAlign w:val="center"/>
          </w:tcPr>
          <w:p w14:paraId="4C5FDB7D" w14:textId="10DDD6CA"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0,007</w:t>
            </w:r>
          </w:p>
        </w:tc>
        <w:tc>
          <w:tcPr>
            <w:tcW w:w="1087" w:type="dxa"/>
            <w:tcBorders>
              <w:top w:val="nil"/>
              <w:left w:val="nil"/>
              <w:bottom w:val="single" w:sz="4" w:space="0" w:color="auto"/>
              <w:right w:val="single" w:sz="4" w:space="0" w:color="auto"/>
            </w:tcBorders>
            <w:shd w:val="clear" w:color="auto" w:fill="auto"/>
            <w:vAlign w:val="center"/>
          </w:tcPr>
          <w:p w14:paraId="14741FAE" w14:textId="2985B1C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1,27</w:t>
            </w:r>
          </w:p>
        </w:tc>
        <w:tc>
          <w:tcPr>
            <w:tcW w:w="881" w:type="dxa"/>
            <w:tcBorders>
              <w:top w:val="nil"/>
              <w:left w:val="nil"/>
              <w:bottom w:val="single" w:sz="4" w:space="0" w:color="auto"/>
              <w:right w:val="single" w:sz="4" w:space="0" w:color="auto"/>
            </w:tcBorders>
            <w:shd w:val="clear" w:color="auto" w:fill="auto"/>
            <w:vAlign w:val="center"/>
          </w:tcPr>
          <w:p w14:paraId="45F024D0" w14:textId="09017064"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0,00</w:t>
            </w:r>
          </w:p>
        </w:tc>
        <w:tc>
          <w:tcPr>
            <w:tcW w:w="820" w:type="dxa"/>
            <w:tcBorders>
              <w:top w:val="nil"/>
              <w:left w:val="nil"/>
              <w:bottom w:val="single" w:sz="4" w:space="0" w:color="auto"/>
              <w:right w:val="single" w:sz="4" w:space="0" w:color="auto"/>
            </w:tcBorders>
            <w:shd w:val="clear" w:color="auto" w:fill="auto"/>
            <w:vAlign w:val="center"/>
          </w:tcPr>
          <w:p w14:paraId="28C107CC" w14:textId="17416B0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0,06</w:t>
            </w:r>
          </w:p>
        </w:tc>
        <w:tc>
          <w:tcPr>
            <w:tcW w:w="1050" w:type="dxa"/>
            <w:tcBorders>
              <w:top w:val="nil"/>
              <w:left w:val="nil"/>
              <w:bottom w:val="single" w:sz="4" w:space="0" w:color="auto"/>
              <w:right w:val="single" w:sz="4" w:space="0" w:color="auto"/>
            </w:tcBorders>
            <w:shd w:val="clear" w:color="auto" w:fill="auto"/>
            <w:vAlign w:val="center"/>
          </w:tcPr>
          <w:p w14:paraId="1054D47C" w14:textId="43B4601C"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3,4</w:t>
            </w:r>
          </w:p>
        </w:tc>
        <w:tc>
          <w:tcPr>
            <w:tcW w:w="1050" w:type="dxa"/>
            <w:tcBorders>
              <w:top w:val="nil"/>
              <w:left w:val="nil"/>
              <w:bottom w:val="single" w:sz="4" w:space="0" w:color="auto"/>
              <w:right w:val="single" w:sz="4" w:space="0" w:color="auto"/>
            </w:tcBorders>
            <w:shd w:val="clear" w:color="auto" w:fill="auto"/>
            <w:vAlign w:val="center"/>
          </w:tcPr>
          <w:p w14:paraId="21685571" w14:textId="79D7E736"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0,3</w:t>
            </w:r>
          </w:p>
        </w:tc>
        <w:tc>
          <w:tcPr>
            <w:tcW w:w="1253" w:type="dxa"/>
            <w:tcBorders>
              <w:top w:val="nil"/>
              <w:left w:val="nil"/>
              <w:bottom w:val="single" w:sz="4" w:space="0" w:color="auto"/>
              <w:right w:val="single" w:sz="4" w:space="0" w:color="auto"/>
            </w:tcBorders>
            <w:shd w:val="clear" w:color="auto" w:fill="auto"/>
            <w:noWrap/>
            <w:vAlign w:val="center"/>
          </w:tcPr>
          <w:p w14:paraId="3AA292F6" w14:textId="6ACE0909" w:rsidR="00712AA9" w:rsidRPr="00E6436E" w:rsidRDefault="00712AA9" w:rsidP="00712AA9">
            <w:pPr>
              <w:ind w:firstLine="0"/>
              <w:jc w:val="center"/>
              <w:rPr>
                <w:rFonts w:eastAsia="Times New Roman" w:cs="Times New Roman"/>
                <w:color w:val="000000"/>
                <w:sz w:val="16"/>
                <w:szCs w:val="16"/>
                <w:lang w:eastAsia="ru-RU"/>
              </w:rPr>
            </w:pPr>
            <w:r w:rsidRPr="00E6436E">
              <w:rPr>
                <w:color w:val="000000"/>
                <w:sz w:val="16"/>
                <w:szCs w:val="16"/>
              </w:rPr>
              <w:t>1,00</w:t>
            </w:r>
          </w:p>
        </w:tc>
      </w:tr>
    </w:tbl>
    <w:p w14:paraId="6D93CE61" w14:textId="77777777" w:rsidR="00BE5703" w:rsidRDefault="00BE5703" w:rsidP="00021462">
      <w:pPr>
        <w:ind w:firstLine="0"/>
        <w:jc w:val="center"/>
        <w:rPr>
          <w:sz w:val="28"/>
        </w:rPr>
        <w:sectPr w:rsidR="00BE5703" w:rsidSect="00BE5703">
          <w:pgSz w:w="16838" w:h="11906" w:orient="landscape" w:code="9"/>
          <w:pgMar w:top="568" w:right="567" w:bottom="244" w:left="238" w:header="709" w:footer="709" w:gutter="0"/>
          <w:cols w:space="708"/>
          <w:docGrid w:linePitch="360"/>
        </w:sectPr>
      </w:pPr>
    </w:p>
    <w:p w14:paraId="4ED540DF" w14:textId="67E8EB32" w:rsidR="000F4EEC" w:rsidRPr="00EE0F43" w:rsidRDefault="000F4EEC" w:rsidP="00021462">
      <w:pPr>
        <w:ind w:firstLine="0"/>
        <w:jc w:val="center"/>
        <w:rPr>
          <w:sz w:val="28"/>
        </w:rPr>
      </w:pPr>
    </w:p>
    <w:sectPr w:rsidR="000F4EEC" w:rsidRPr="00EE0F43" w:rsidSect="003452F3">
      <w:pgSz w:w="11906" w:h="16838" w:code="9"/>
      <w:pgMar w:top="568" w:right="0" w:bottom="0" w:left="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F54BF1" w14:textId="77777777" w:rsidR="00AA7BA5" w:rsidRDefault="00AA7BA5" w:rsidP="00B30496">
      <w:r>
        <w:separator/>
      </w:r>
    </w:p>
  </w:endnote>
  <w:endnote w:type="continuationSeparator" w:id="0">
    <w:p w14:paraId="50081D33" w14:textId="77777777" w:rsidR="00AA7BA5" w:rsidRDefault="00AA7BA5" w:rsidP="00B30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OpenSymbol">
    <w:altName w:val="Arial Unicode MS"/>
    <w:panose1 w:val="00000000000000000000"/>
    <w:charset w:val="00"/>
    <w:family w:val="roman"/>
    <w:notTrueType/>
    <w:pitch w:val="default"/>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Liberation Sans">
    <w:altName w:val="Arial"/>
    <w:charset w:val="00"/>
    <w:family w:val="swiss"/>
    <w:pitch w:val="variable"/>
    <w:sig w:usb0="00000201" w:usb1="00000000" w:usb2="00000000" w:usb3="00000000" w:csb0="00000004" w:csb1="00000000"/>
  </w:font>
  <w:font w:name="DejaVu Sans">
    <w:altName w:val="Arial"/>
    <w:charset w:val="CC"/>
    <w:family w:val="swiss"/>
    <w:pitch w:val="variable"/>
    <w:sig w:usb0="00000000" w:usb1="D200FDFF" w:usb2="0A246029" w:usb3="00000000" w:csb0="000001FF" w:csb1="00000000"/>
  </w:font>
  <w:font w:name="Liberation Serif">
    <w:altName w:val="Cambria"/>
    <w:panose1 w:val="00000000000000000000"/>
    <w:charset w:val="00"/>
    <w:family w:val="roman"/>
    <w:notTrueType/>
    <w:pitch w:val="default"/>
    <w:sig w:usb0="00000201" w:usb1="00000000" w:usb2="00000000" w:usb3="00000000" w:csb0="00000004" w:csb1="00000000"/>
  </w:font>
  <w:font w:name="Liberation Mono">
    <w:altName w:val="Courier New"/>
    <w:charset w:val="00"/>
    <w:family w:val="modern"/>
    <w:pitch w:val="fixed"/>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angal">
    <w:panose1 w:val="00000400000000000000"/>
    <w:charset w:val="00"/>
    <w:family w:val="roman"/>
    <w:pitch w:val="variable"/>
    <w:sig w:usb0="00008003" w:usb1="00000000" w:usb2="00000000" w:usb3="00000000" w:csb0="00000001" w:csb1="00000000"/>
  </w:font>
  <w:font w:name="MS Sans Serif">
    <w:altName w:val="Arial"/>
    <w:panose1 w:val="020B0500000000000000"/>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1156A" w14:textId="77777777" w:rsidR="00662E99" w:rsidRDefault="00662E99">
    <w:pPr>
      <w:pStyle w:val="a6"/>
    </w:pPr>
    <w:r>
      <w:fldChar w:fldCharType="begin"/>
    </w:r>
    <w:r>
      <w:instrText>PAGE   \* MERGEFORMAT</w:instrText>
    </w:r>
    <w:r>
      <w:fldChar w:fldCharType="separate"/>
    </w:r>
    <w:r w:rsidR="00B65805">
      <w:rPr>
        <w:noProof/>
      </w:rPr>
      <w:t>72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5082947"/>
      <w:docPartObj>
        <w:docPartGallery w:val="Page Numbers (Bottom of Page)"/>
        <w:docPartUnique/>
      </w:docPartObj>
    </w:sdtPr>
    <w:sdtEndPr/>
    <w:sdtContent>
      <w:p w14:paraId="14F5DF4B" w14:textId="601224DF" w:rsidR="00BE5703" w:rsidRDefault="00BE5703" w:rsidP="00A244DF">
        <w:pPr>
          <w:pStyle w:val="a6"/>
          <w:ind w:right="282"/>
        </w:pPr>
        <w:r>
          <w:fldChar w:fldCharType="begin"/>
        </w:r>
        <w:r>
          <w:instrText>PAGE   \* MERGEFORMAT</w:instrText>
        </w:r>
        <w:r>
          <w:fldChar w:fldCharType="separate"/>
        </w:r>
        <w:r>
          <w:t>2</w:t>
        </w:r>
        <w:r>
          <w:fldChar w:fldCharType="end"/>
        </w:r>
      </w:p>
    </w:sdtContent>
  </w:sdt>
  <w:p w14:paraId="735F9AF6" w14:textId="77777777" w:rsidR="00662E99" w:rsidRDefault="00662E9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0314E" w14:textId="77777777" w:rsidR="00AA7BA5" w:rsidRDefault="00AA7BA5" w:rsidP="00B30496">
      <w:r>
        <w:separator/>
      </w:r>
    </w:p>
  </w:footnote>
  <w:footnote w:type="continuationSeparator" w:id="0">
    <w:p w14:paraId="79BC3242" w14:textId="77777777" w:rsidR="00AA7BA5" w:rsidRDefault="00AA7BA5" w:rsidP="00B304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708D0"/>
    <w:multiLevelType w:val="multilevel"/>
    <w:tmpl w:val="E4ECE7FA"/>
    <w:styleLink w:val="1"/>
    <w:lvl w:ilvl="0">
      <w:start w:val="1"/>
      <w:numFmt w:val="non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41B3BFA"/>
    <w:multiLevelType w:val="multilevel"/>
    <w:tmpl w:val="5BD2DDBE"/>
    <w:lvl w:ilvl="0">
      <w:start w:val="1"/>
      <w:numFmt w:val="decimal"/>
      <w:lvlText w:val="%1"/>
      <w:lvlJc w:val="left"/>
      <w:pPr>
        <w:ind w:left="432" w:hanging="432"/>
      </w:pPr>
      <w:rPr>
        <w:rFonts w:hint="default"/>
        <w:lang w:val="ru-RU"/>
      </w:rPr>
    </w:lvl>
    <w:lvl w:ilvl="1">
      <w:start w:val="1"/>
      <w:numFmt w:val="decimal"/>
      <w:lvlText w:val="%1.%2"/>
      <w:lvlJc w:val="left"/>
      <w:pPr>
        <w:ind w:left="1144" w:hanging="576"/>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562374B"/>
    <w:multiLevelType w:val="hybridMultilevel"/>
    <w:tmpl w:val="D31C5992"/>
    <w:lvl w:ilvl="0" w:tplc="B24A63EA">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 w15:restartNumberingAfterBreak="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6" w15:restartNumberingAfterBreak="0">
    <w:nsid w:val="0FFF4C3F"/>
    <w:multiLevelType w:val="hybridMultilevel"/>
    <w:tmpl w:val="B554D3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02C29D9"/>
    <w:multiLevelType w:val="multilevel"/>
    <w:tmpl w:val="F10601EE"/>
    <w:styleLink w:val="2"/>
    <w:lvl w:ilvl="0">
      <w:start w:val="1"/>
      <w:numFmt w:val="decimal"/>
      <w:lvlText w:val="Раздел %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 w15:restartNumberingAfterBreak="0">
    <w:nsid w:val="16E46A59"/>
    <w:multiLevelType w:val="hybridMultilevel"/>
    <w:tmpl w:val="6762767E"/>
    <w:lvl w:ilvl="0" w:tplc="B24A63E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0407EE1"/>
    <w:multiLevelType w:val="multilevel"/>
    <w:tmpl w:val="5C34C564"/>
    <w:lvl w:ilvl="0">
      <w:start w:val="1"/>
      <w:numFmt w:val="decimal"/>
      <w:lvlText w:val="%1"/>
      <w:lvlJc w:val="left"/>
      <w:pPr>
        <w:ind w:left="432" w:hanging="432"/>
      </w:pPr>
      <w:rPr>
        <w:rFonts w:hint="default"/>
      </w:rPr>
    </w:lvl>
    <w:lvl w:ilvl="1">
      <w:start w:val="6"/>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40D4F2E"/>
    <w:multiLevelType w:val="hybridMultilevel"/>
    <w:tmpl w:val="BD700A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08560D"/>
    <w:multiLevelType w:val="multilevel"/>
    <w:tmpl w:val="718EADC8"/>
    <w:lvl w:ilvl="0">
      <w:start w:val="1"/>
      <w:numFmt w:val="decimal"/>
      <w:pStyle w:val="10"/>
      <w:suff w:val="space"/>
      <w:lvlText w:val="Глава %1"/>
      <w:lvlJc w:val="left"/>
      <w:pPr>
        <w:ind w:left="0" w:firstLine="0"/>
      </w:pPr>
      <w:rPr>
        <w:rFonts w:hint="default"/>
      </w:rPr>
    </w:lvl>
    <w:lvl w:ilvl="1">
      <w:start w:val="1"/>
      <w:numFmt w:val="decimal"/>
      <w:pStyle w:val="20"/>
      <w:suff w:val="space"/>
      <w:lvlText w:val="%1.%2"/>
      <w:lvlJc w:val="left"/>
      <w:pPr>
        <w:ind w:left="1135" w:firstLine="284"/>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4" w15:restartNumberingAfterBreak="0">
    <w:nsid w:val="2F33713B"/>
    <w:multiLevelType w:val="multilevel"/>
    <w:tmpl w:val="899CAFBE"/>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5" w15:restartNumberingAfterBreak="0">
    <w:nsid w:val="30E87E0C"/>
    <w:multiLevelType w:val="multilevel"/>
    <w:tmpl w:val="42DC87D8"/>
    <w:lvl w:ilvl="0">
      <w:start w:val="1"/>
      <w:numFmt w:val="decimal"/>
      <w:lvlText w:val="%1"/>
      <w:lvlJc w:val="left"/>
      <w:pPr>
        <w:ind w:hanging="993"/>
      </w:pPr>
      <w:rPr>
        <w:rFonts w:hint="default"/>
      </w:rPr>
    </w:lvl>
    <w:lvl w:ilvl="1">
      <w:start w:val="6"/>
      <w:numFmt w:val="decimal"/>
      <w:lvlText w:val="%1.%2"/>
      <w:lvlJc w:val="left"/>
      <w:pPr>
        <w:ind w:hanging="993"/>
      </w:pPr>
      <w:rPr>
        <w:rFonts w:hint="default"/>
      </w:rPr>
    </w:lvl>
    <w:lvl w:ilvl="2">
      <w:start w:val="1"/>
      <w:numFmt w:val="decimal"/>
      <w:lvlText w:val="%1.%2.%3"/>
      <w:lvlJc w:val="left"/>
      <w:pPr>
        <w:ind w:hanging="993"/>
      </w:pPr>
      <w:rPr>
        <w:rFonts w:ascii="Times New Roman" w:eastAsia="Times New Roman" w:hAnsi="Times New Roman" w:hint="default"/>
        <w:b/>
        <w:bCs/>
        <w:spacing w:val="1"/>
        <w:sz w:val="26"/>
        <w:szCs w:val="26"/>
      </w:rPr>
    </w:lvl>
    <w:lvl w:ilvl="3">
      <w:start w:val="1"/>
      <w:numFmt w:val="bullet"/>
      <w:lvlText w:val="–"/>
      <w:lvlJc w:val="left"/>
      <w:pPr>
        <w:ind w:hanging="229"/>
      </w:pPr>
      <w:rPr>
        <w:rFonts w:ascii="Times New Roman" w:eastAsia="Times New Roman" w:hAnsi="Times New Roman" w:hint="default"/>
        <w:b/>
        <w:bCs/>
        <w:sz w:val="26"/>
        <w:szCs w:val="26"/>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6" w15:restartNumberingAfterBreak="0">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34323E7"/>
    <w:multiLevelType w:val="multilevel"/>
    <w:tmpl w:val="A5CC1A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4D27372"/>
    <w:multiLevelType w:val="multilevel"/>
    <w:tmpl w:val="44D27372"/>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15:restartNumberingAfterBreak="0">
    <w:nsid w:val="46672363"/>
    <w:multiLevelType w:val="multilevel"/>
    <w:tmpl w:val="A5CC1A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B567985"/>
    <w:multiLevelType w:val="hybridMultilevel"/>
    <w:tmpl w:val="4FD40256"/>
    <w:lvl w:ilvl="0" w:tplc="F2925BBA">
      <w:numFmt w:val="bullet"/>
      <w:lvlText w:val="-"/>
      <w:lvlJc w:val="left"/>
      <w:pPr>
        <w:ind w:left="285" w:hanging="284"/>
      </w:pPr>
      <w:rPr>
        <w:rFonts w:ascii="Times New Roman" w:eastAsia="Times New Roman" w:hAnsi="Times New Roman" w:cs="Times New Roman" w:hint="default"/>
        <w:b w:val="0"/>
        <w:bCs w:val="0"/>
        <w:i w:val="0"/>
        <w:iCs w:val="0"/>
        <w:spacing w:val="0"/>
        <w:w w:val="100"/>
        <w:sz w:val="28"/>
        <w:szCs w:val="28"/>
        <w:lang w:val="ru-RU" w:eastAsia="en-US" w:bidi="ar-SA"/>
      </w:rPr>
    </w:lvl>
    <w:lvl w:ilvl="1" w:tplc="697878D2">
      <w:numFmt w:val="bullet"/>
      <w:lvlText w:val="-"/>
      <w:lvlJc w:val="left"/>
      <w:pPr>
        <w:ind w:left="285" w:hanging="1193"/>
      </w:pPr>
      <w:rPr>
        <w:rFonts w:ascii="Times New Roman" w:eastAsia="Times New Roman" w:hAnsi="Times New Roman" w:cs="Times New Roman" w:hint="default"/>
        <w:b w:val="0"/>
        <w:bCs w:val="0"/>
        <w:i w:val="0"/>
        <w:iCs w:val="0"/>
        <w:spacing w:val="0"/>
        <w:w w:val="100"/>
        <w:sz w:val="28"/>
        <w:szCs w:val="28"/>
        <w:lang w:val="ru-RU" w:eastAsia="en-US" w:bidi="ar-SA"/>
      </w:rPr>
    </w:lvl>
    <w:lvl w:ilvl="2" w:tplc="A4C6E692">
      <w:numFmt w:val="bullet"/>
      <w:lvlText w:val="•"/>
      <w:lvlJc w:val="left"/>
      <w:pPr>
        <w:ind w:left="2180" w:hanging="1193"/>
      </w:pPr>
      <w:rPr>
        <w:rFonts w:hint="default"/>
        <w:lang w:val="ru-RU" w:eastAsia="en-US" w:bidi="ar-SA"/>
      </w:rPr>
    </w:lvl>
    <w:lvl w:ilvl="3" w:tplc="1E7CEE2E">
      <w:numFmt w:val="bullet"/>
      <w:lvlText w:val="•"/>
      <w:lvlJc w:val="left"/>
      <w:pPr>
        <w:ind w:left="3130" w:hanging="1193"/>
      </w:pPr>
      <w:rPr>
        <w:rFonts w:hint="default"/>
        <w:lang w:val="ru-RU" w:eastAsia="en-US" w:bidi="ar-SA"/>
      </w:rPr>
    </w:lvl>
    <w:lvl w:ilvl="4" w:tplc="E3BA14A0">
      <w:numFmt w:val="bullet"/>
      <w:lvlText w:val="•"/>
      <w:lvlJc w:val="left"/>
      <w:pPr>
        <w:ind w:left="4080" w:hanging="1193"/>
      </w:pPr>
      <w:rPr>
        <w:rFonts w:hint="default"/>
        <w:lang w:val="ru-RU" w:eastAsia="en-US" w:bidi="ar-SA"/>
      </w:rPr>
    </w:lvl>
    <w:lvl w:ilvl="5" w:tplc="A94A307C">
      <w:numFmt w:val="bullet"/>
      <w:lvlText w:val="•"/>
      <w:lvlJc w:val="left"/>
      <w:pPr>
        <w:ind w:left="5030" w:hanging="1193"/>
      </w:pPr>
      <w:rPr>
        <w:rFonts w:hint="default"/>
        <w:lang w:val="ru-RU" w:eastAsia="en-US" w:bidi="ar-SA"/>
      </w:rPr>
    </w:lvl>
    <w:lvl w:ilvl="6" w:tplc="52B2F130">
      <w:numFmt w:val="bullet"/>
      <w:lvlText w:val="•"/>
      <w:lvlJc w:val="left"/>
      <w:pPr>
        <w:ind w:left="5980" w:hanging="1193"/>
      </w:pPr>
      <w:rPr>
        <w:rFonts w:hint="default"/>
        <w:lang w:val="ru-RU" w:eastAsia="en-US" w:bidi="ar-SA"/>
      </w:rPr>
    </w:lvl>
    <w:lvl w:ilvl="7" w:tplc="4E941592">
      <w:numFmt w:val="bullet"/>
      <w:lvlText w:val="•"/>
      <w:lvlJc w:val="left"/>
      <w:pPr>
        <w:ind w:left="6930" w:hanging="1193"/>
      </w:pPr>
      <w:rPr>
        <w:rFonts w:hint="default"/>
        <w:lang w:val="ru-RU" w:eastAsia="en-US" w:bidi="ar-SA"/>
      </w:rPr>
    </w:lvl>
    <w:lvl w:ilvl="8" w:tplc="DAFA595E">
      <w:numFmt w:val="bullet"/>
      <w:lvlText w:val="•"/>
      <w:lvlJc w:val="left"/>
      <w:pPr>
        <w:ind w:left="7881" w:hanging="1193"/>
      </w:pPr>
      <w:rPr>
        <w:rFonts w:hint="default"/>
        <w:lang w:val="ru-RU" w:eastAsia="en-US" w:bidi="ar-SA"/>
      </w:rPr>
    </w:lvl>
  </w:abstractNum>
  <w:abstractNum w:abstractNumId="23" w15:restartNumberingAfterBreak="0">
    <w:nsid w:val="4C6A55BB"/>
    <w:multiLevelType w:val="hybridMultilevel"/>
    <w:tmpl w:val="66DC8B24"/>
    <w:lvl w:ilvl="0" w:tplc="750839C0">
      <w:numFmt w:val="bullet"/>
      <w:lvlText w:val=""/>
      <w:lvlJc w:val="left"/>
      <w:pPr>
        <w:ind w:left="1441" w:hanging="588"/>
      </w:pPr>
      <w:rPr>
        <w:rFonts w:ascii="Symbol" w:eastAsia="Symbol" w:hAnsi="Symbol" w:cs="Symbol" w:hint="default"/>
        <w:b w:val="0"/>
        <w:bCs w:val="0"/>
        <w:i w:val="0"/>
        <w:iCs w:val="0"/>
        <w:spacing w:val="0"/>
        <w:w w:val="99"/>
        <w:sz w:val="26"/>
        <w:szCs w:val="26"/>
        <w:lang w:val="ru-RU" w:eastAsia="en-US" w:bidi="ar-SA"/>
      </w:rPr>
    </w:lvl>
    <w:lvl w:ilvl="1" w:tplc="FB381C5A">
      <w:numFmt w:val="bullet"/>
      <w:lvlText w:val="•"/>
      <w:lvlJc w:val="left"/>
      <w:pPr>
        <w:ind w:left="2274" w:hanging="588"/>
      </w:pPr>
      <w:rPr>
        <w:rFonts w:hint="default"/>
        <w:lang w:val="ru-RU" w:eastAsia="en-US" w:bidi="ar-SA"/>
      </w:rPr>
    </w:lvl>
    <w:lvl w:ilvl="2" w:tplc="05086944">
      <w:numFmt w:val="bullet"/>
      <w:lvlText w:val="•"/>
      <w:lvlJc w:val="left"/>
      <w:pPr>
        <w:ind w:left="3109" w:hanging="588"/>
      </w:pPr>
      <w:rPr>
        <w:rFonts w:hint="default"/>
        <w:lang w:val="ru-RU" w:eastAsia="en-US" w:bidi="ar-SA"/>
      </w:rPr>
    </w:lvl>
    <w:lvl w:ilvl="3" w:tplc="B45C9F58">
      <w:numFmt w:val="bullet"/>
      <w:lvlText w:val="•"/>
      <w:lvlJc w:val="left"/>
      <w:pPr>
        <w:ind w:left="3943" w:hanging="588"/>
      </w:pPr>
      <w:rPr>
        <w:rFonts w:hint="default"/>
        <w:lang w:val="ru-RU" w:eastAsia="en-US" w:bidi="ar-SA"/>
      </w:rPr>
    </w:lvl>
    <w:lvl w:ilvl="4" w:tplc="997A6ABA">
      <w:numFmt w:val="bullet"/>
      <w:lvlText w:val="•"/>
      <w:lvlJc w:val="left"/>
      <w:pPr>
        <w:ind w:left="4778" w:hanging="588"/>
      </w:pPr>
      <w:rPr>
        <w:rFonts w:hint="default"/>
        <w:lang w:val="ru-RU" w:eastAsia="en-US" w:bidi="ar-SA"/>
      </w:rPr>
    </w:lvl>
    <w:lvl w:ilvl="5" w:tplc="C9C892B8">
      <w:numFmt w:val="bullet"/>
      <w:lvlText w:val="•"/>
      <w:lvlJc w:val="left"/>
      <w:pPr>
        <w:ind w:left="5613" w:hanging="588"/>
      </w:pPr>
      <w:rPr>
        <w:rFonts w:hint="default"/>
        <w:lang w:val="ru-RU" w:eastAsia="en-US" w:bidi="ar-SA"/>
      </w:rPr>
    </w:lvl>
    <w:lvl w:ilvl="6" w:tplc="3808DD10">
      <w:numFmt w:val="bullet"/>
      <w:lvlText w:val="•"/>
      <w:lvlJc w:val="left"/>
      <w:pPr>
        <w:ind w:left="6447" w:hanging="588"/>
      </w:pPr>
      <w:rPr>
        <w:rFonts w:hint="default"/>
        <w:lang w:val="ru-RU" w:eastAsia="en-US" w:bidi="ar-SA"/>
      </w:rPr>
    </w:lvl>
    <w:lvl w:ilvl="7" w:tplc="54666752">
      <w:numFmt w:val="bullet"/>
      <w:lvlText w:val="•"/>
      <w:lvlJc w:val="left"/>
      <w:pPr>
        <w:ind w:left="7282" w:hanging="588"/>
      </w:pPr>
      <w:rPr>
        <w:rFonts w:hint="default"/>
        <w:lang w:val="ru-RU" w:eastAsia="en-US" w:bidi="ar-SA"/>
      </w:rPr>
    </w:lvl>
    <w:lvl w:ilvl="8" w:tplc="4D32CD22">
      <w:numFmt w:val="bullet"/>
      <w:lvlText w:val="•"/>
      <w:lvlJc w:val="left"/>
      <w:pPr>
        <w:ind w:left="8116" w:hanging="588"/>
      </w:pPr>
      <w:rPr>
        <w:rFonts w:hint="default"/>
        <w:lang w:val="ru-RU" w:eastAsia="en-US" w:bidi="ar-SA"/>
      </w:rPr>
    </w:lvl>
  </w:abstractNum>
  <w:abstractNum w:abstractNumId="24" w15:restartNumberingAfterBreak="0">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11E41AB"/>
    <w:multiLevelType w:val="hybridMultilevel"/>
    <w:tmpl w:val="92347412"/>
    <w:lvl w:ilvl="0" w:tplc="F3C80790">
      <w:start w:val="2031"/>
      <w:numFmt w:val="bullet"/>
      <w:lvlText w:val=""/>
      <w:lvlJc w:val="left"/>
      <w:pPr>
        <w:ind w:left="644" w:hanging="360"/>
      </w:pPr>
      <w:rPr>
        <w:rFonts w:ascii="Symbol" w:eastAsiaTheme="majorEastAsia" w:hAnsi="Symbol" w:cstheme="majorBidi"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6" w15:restartNumberingAfterBreak="0">
    <w:nsid w:val="5274751A"/>
    <w:multiLevelType w:val="hybridMultilevel"/>
    <w:tmpl w:val="74AEB4D6"/>
    <w:lvl w:ilvl="0" w:tplc="1ABE5188">
      <w:start w:val="1"/>
      <w:numFmt w:val="bullet"/>
      <w:lvlText w:val="–"/>
      <w:lvlJc w:val="left"/>
      <w:pPr>
        <w:ind w:hanging="217"/>
      </w:pPr>
      <w:rPr>
        <w:rFonts w:ascii="Times New Roman" w:eastAsia="Times New Roman" w:hAnsi="Times New Roman" w:hint="default"/>
        <w:sz w:val="26"/>
        <w:szCs w:val="26"/>
      </w:rPr>
    </w:lvl>
    <w:lvl w:ilvl="1" w:tplc="3604B8E4">
      <w:start w:val="1"/>
      <w:numFmt w:val="bullet"/>
      <w:lvlText w:val="•"/>
      <w:lvlJc w:val="left"/>
      <w:rPr>
        <w:rFonts w:hint="default"/>
      </w:rPr>
    </w:lvl>
    <w:lvl w:ilvl="2" w:tplc="B85415B4">
      <w:start w:val="1"/>
      <w:numFmt w:val="bullet"/>
      <w:lvlText w:val="•"/>
      <w:lvlJc w:val="left"/>
      <w:rPr>
        <w:rFonts w:hint="default"/>
      </w:rPr>
    </w:lvl>
    <w:lvl w:ilvl="3" w:tplc="EE4695BE">
      <w:start w:val="1"/>
      <w:numFmt w:val="bullet"/>
      <w:lvlText w:val="•"/>
      <w:lvlJc w:val="left"/>
      <w:rPr>
        <w:rFonts w:hint="default"/>
      </w:rPr>
    </w:lvl>
    <w:lvl w:ilvl="4" w:tplc="47C01FEA">
      <w:start w:val="1"/>
      <w:numFmt w:val="bullet"/>
      <w:lvlText w:val="•"/>
      <w:lvlJc w:val="left"/>
      <w:rPr>
        <w:rFonts w:hint="default"/>
      </w:rPr>
    </w:lvl>
    <w:lvl w:ilvl="5" w:tplc="BD6EB9EE">
      <w:start w:val="1"/>
      <w:numFmt w:val="bullet"/>
      <w:lvlText w:val="•"/>
      <w:lvlJc w:val="left"/>
      <w:rPr>
        <w:rFonts w:hint="default"/>
      </w:rPr>
    </w:lvl>
    <w:lvl w:ilvl="6" w:tplc="95542F06">
      <w:start w:val="1"/>
      <w:numFmt w:val="bullet"/>
      <w:lvlText w:val="•"/>
      <w:lvlJc w:val="left"/>
      <w:rPr>
        <w:rFonts w:hint="default"/>
      </w:rPr>
    </w:lvl>
    <w:lvl w:ilvl="7" w:tplc="3FB45298">
      <w:start w:val="1"/>
      <w:numFmt w:val="bullet"/>
      <w:lvlText w:val="•"/>
      <w:lvlJc w:val="left"/>
      <w:rPr>
        <w:rFonts w:hint="default"/>
      </w:rPr>
    </w:lvl>
    <w:lvl w:ilvl="8" w:tplc="0ABAEBD4">
      <w:start w:val="1"/>
      <w:numFmt w:val="bullet"/>
      <w:lvlText w:val="•"/>
      <w:lvlJc w:val="left"/>
      <w:rPr>
        <w:rFonts w:hint="default"/>
      </w:rPr>
    </w:lvl>
  </w:abstractNum>
  <w:abstractNum w:abstractNumId="27" w15:restartNumberingAfterBreak="0">
    <w:nsid w:val="55683F02"/>
    <w:multiLevelType w:val="hybridMultilevel"/>
    <w:tmpl w:val="E42E5EAE"/>
    <w:lvl w:ilvl="0" w:tplc="C034FBCA">
      <w:start w:val="1"/>
      <w:numFmt w:val="bullet"/>
      <w:lvlText w:val="-"/>
      <w:lvlJc w:val="left"/>
      <w:pPr>
        <w:ind w:hanging="149"/>
      </w:pPr>
      <w:rPr>
        <w:rFonts w:ascii="Times New Roman" w:eastAsia="Times New Roman" w:hAnsi="Times New Roman" w:hint="default"/>
        <w:sz w:val="26"/>
        <w:szCs w:val="26"/>
      </w:rPr>
    </w:lvl>
    <w:lvl w:ilvl="1" w:tplc="10E09EAA">
      <w:start w:val="1"/>
      <w:numFmt w:val="bullet"/>
      <w:lvlText w:val="•"/>
      <w:lvlJc w:val="left"/>
      <w:rPr>
        <w:rFonts w:hint="default"/>
      </w:rPr>
    </w:lvl>
    <w:lvl w:ilvl="2" w:tplc="7A1CEF5A">
      <w:start w:val="1"/>
      <w:numFmt w:val="bullet"/>
      <w:lvlText w:val="•"/>
      <w:lvlJc w:val="left"/>
      <w:rPr>
        <w:rFonts w:hint="default"/>
      </w:rPr>
    </w:lvl>
    <w:lvl w:ilvl="3" w:tplc="EB34A686">
      <w:start w:val="1"/>
      <w:numFmt w:val="bullet"/>
      <w:lvlText w:val="•"/>
      <w:lvlJc w:val="left"/>
      <w:rPr>
        <w:rFonts w:hint="default"/>
      </w:rPr>
    </w:lvl>
    <w:lvl w:ilvl="4" w:tplc="F7540A12">
      <w:start w:val="1"/>
      <w:numFmt w:val="bullet"/>
      <w:lvlText w:val="•"/>
      <w:lvlJc w:val="left"/>
      <w:rPr>
        <w:rFonts w:hint="default"/>
      </w:rPr>
    </w:lvl>
    <w:lvl w:ilvl="5" w:tplc="BF06E9EE">
      <w:start w:val="1"/>
      <w:numFmt w:val="bullet"/>
      <w:lvlText w:val="•"/>
      <w:lvlJc w:val="left"/>
      <w:rPr>
        <w:rFonts w:hint="default"/>
      </w:rPr>
    </w:lvl>
    <w:lvl w:ilvl="6" w:tplc="CBC28210">
      <w:start w:val="1"/>
      <w:numFmt w:val="bullet"/>
      <w:lvlText w:val="•"/>
      <w:lvlJc w:val="left"/>
      <w:rPr>
        <w:rFonts w:hint="default"/>
      </w:rPr>
    </w:lvl>
    <w:lvl w:ilvl="7" w:tplc="25B026C6">
      <w:start w:val="1"/>
      <w:numFmt w:val="bullet"/>
      <w:lvlText w:val="•"/>
      <w:lvlJc w:val="left"/>
      <w:rPr>
        <w:rFonts w:hint="default"/>
      </w:rPr>
    </w:lvl>
    <w:lvl w:ilvl="8" w:tplc="072A189E">
      <w:start w:val="1"/>
      <w:numFmt w:val="bullet"/>
      <w:lvlText w:val="•"/>
      <w:lvlJc w:val="left"/>
      <w:rPr>
        <w:rFonts w:hint="default"/>
      </w:rPr>
    </w:lvl>
  </w:abstractNum>
  <w:abstractNum w:abstractNumId="28" w15:restartNumberingAfterBreak="0">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E7C7D58"/>
    <w:multiLevelType w:val="multilevel"/>
    <w:tmpl w:val="BF329970"/>
    <w:lvl w:ilvl="0">
      <w:start w:val="1"/>
      <w:numFmt w:val="decimal"/>
      <w:lvlText w:val="%1"/>
      <w:lvlJc w:val="left"/>
      <w:pPr>
        <w:ind w:hanging="565"/>
      </w:pPr>
      <w:rPr>
        <w:rFonts w:hint="default"/>
      </w:rPr>
    </w:lvl>
    <w:lvl w:ilvl="1">
      <w:start w:val="7"/>
      <w:numFmt w:val="decimal"/>
      <w:lvlText w:val="%1.%2"/>
      <w:lvlJc w:val="left"/>
      <w:pPr>
        <w:ind w:hanging="565"/>
        <w:jc w:val="right"/>
      </w:pPr>
      <w:rPr>
        <w:rFonts w:ascii="Times New Roman" w:eastAsia="Times New Roman" w:hAnsi="Times New Roman" w:hint="default"/>
        <w:b/>
        <w:bCs/>
        <w:spacing w:val="1"/>
        <w:sz w:val="26"/>
        <w:szCs w:val="26"/>
      </w:rPr>
    </w:lvl>
    <w:lvl w:ilvl="2">
      <w:start w:val="1"/>
      <w:numFmt w:val="decimal"/>
      <w:lvlText w:val="%3."/>
      <w:lvlJc w:val="left"/>
      <w:pPr>
        <w:ind w:hanging="285"/>
      </w:pPr>
      <w:rPr>
        <w:rFonts w:ascii="Times New Roman" w:eastAsia="Times New Roman" w:hAnsi="Times New Roman" w:hint="default"/>
        <w:spacing w:val="2"/>
        <w:sz w:val="26"/>
        <w:szCs w:val="2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0" w15:restartNumberingAfterBreak="0">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67EE51CE"/>
    <w:multiLevelType w:val="hybridMultilevel"/>
    <w:tmpl w:val="3DF670B6"/>
    <w:lvl w:ilvl="0" w:tplc="7A74405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67C38">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469756">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60B2B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AAB9FA">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205AF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F60F3A">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CE80DE">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CED8C4">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33" w15:restartNumberingAfterBreak="0">
    <w:nsid w:val="69407B85"/>
    <w:multiLevelType w:val="hybridMultilevel"/>
    <w:tmpl w:val="95C89F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C9D0B5B"/>
    <w:multiLevelType w:val="hybridMultilevel"/>
    <w:tmpl w:val="83FCE3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1A16DC5"/>
    <w:multiLevelType w:val="hybridMultilevel"/>
    <w:tmpl w:val="E3BAFF6C"/>
    <w:lvl w:ilvl="0" w:tplc="750839C0">
      <w:numFmt w:val="bullet"/>
      <w:lvlText w:val=""/>
      <w:lvlJc w:val="left"/>
      <w:pPr>
        <w:ind w:left="1429" w:hanging="360"/>
      </w:pPr>
      <w:rPr>
        <w:rFonts w:ascii="Symbol" w:eastAsia="Symbol" w:hAnsi="Symbol" w:cs="Symbol" w:hint="default"/>
        <w:b w:val="0"/>
        <w:bCs w:val="0"/>
        <w:i w:val="0"/>
        <w:iCs w:val="0"/>
        <w:spacing w:val="0"/>
        <w:w w:val="99"/>
        <w:sz w:val="26"/>
        <w:szCs w:val="26"/>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81457D7"/>
    <w:multiLevelType w:val="hybridMultilevel"/>
    <w:tmpl w:val="24C6052C"/>
    <w:lvl w:ilvl="0" w:tplc="D226871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90B126">
      <w:start w:val="1"/>
      <w:numFmt w:val="bullet"/>
      <w:lvlText w:val="o"/>
      <w:lvlJc w:val="left"/>
      <w:pPr>
        <w:ind w:left="1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CE49AA">
      <w:start w:val="1"/>
      <w:numFmt w:val="bullet"/>
      <w:lvlText w:val="▪"/>
      <w:lvlJc w:val="left"/>
      <w:pPr>
        <w:ind w:left="25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D6E30C">
      <w:start w:val="1"/>
      <w:numFmt w:val="bullet"/>
      <w:lvlText w:val="•"/>
      <w:lvlJc w:val="left"/>
      <w:pPr>
        <w:ind w:left="32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F65D86">
      <w:start w:val="1"/>
      <w:numFmt w:val="bullet"/>
      <w:lvlText w:val="o"/>
      <w:lvlJc w:val="left"/>
      <w:pPr>
        <w:ind w:left="39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8EE0F32">
      <w:start w:val="1"/>
      <w:numFmt w:val="bullet"/>
      <w:lvlText w:val="▪"/>
      <w:lvlJc w:val="left"/>
      <w:pPr>
        <w:ind w:left="4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3C7A0A">
      <w:start w:val="1"/>
      <w:numFmt w:val="bullet"/>
      <w:lvlText w:val="•"/>
      <w:lvlJc w:val="left"/>
      <w:pPr>
        <w:ind w:left="5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AC394">
      <w:start w:val="1"/>
      <w:numFmt w:val="bullet"/>
      <w:lvlText w:val="o"/>
      <w:lvlJc w:val="left"/>
      <w:pPr>
        <w:ind w:left="6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028DC2">
      <w:start w:val="1"/>
      <w:numFmt w:val="bullet"/>
      <w:lvlText w:val="▪"/>
      <w:lvlJc w:val="left"/>
      <w:pPr>
        <w:ind w:left="6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7FE24643"/>
    <w:multiLevelType w:val="hybridMultilevel"/>
    <w:tmpl w:val="A52E8970"/>
    <w:lvl w:ilvl="0" w:tplc="9572AC9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3"/>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27"/>
  </w:num>
  <w:num w:numId="5">
    <w:abstractNumId w:val="26"/>
  </w:num>
  <w:num w:numId="6">
    <w:abstractNumId w:val="29"/>
  </w:num>
  <w:num w:numId="7">
    <w:abstractNumId w:val="33"/>
  </w:num>
  <w:num w:numId="8">
    <w:abstractNumId w:val="11"/>
  </w:num>
  <w:num w:numId="9">
    <w:abstractNumId w:val="22"/>
  </w:num>
  <w:num w:numId="10">
    <w:abstractNumId w:val="20"/>
  </w:num>
  <w:num w:numId="11">
    <w:abstractNumId w:val="36"/>
  </w:num>
  <w:num w:numId="12">
    <w:abstractNumId w:val="23"/>
  </w:num>
  <w:num w:numId="13">
    <w:abstractNumId w:val="0"/>
  </w:num>
  <w:num w:numId="14">
    <w:abstractNumId w:val="14"/>
  </w:num>
  <w:num w:numId="15">
    <w:abstractNumId w:val="7"/>
  </w:num>
  <w:num w:numId="16">
    <w:abstractNumId w:val="17"/>
  </w:num>
  <w:num w:numId="17">
    <w:abstractNumId w:val="1"/>
  </w:num>
  <w:num w:numId="18">
    <w:abstractNumId w:val="21"/>
  </w:num>
  <w:num w:numId="19">
    <w:abstractNumId w:val="3"/>
  </w:num>
  <w:num w:numId="20">
    <w:abstractNumId w:val="37"/>
  </w:num>
  <w:num w:numId="21">
    <w:abstractNumId w:val="9"/>
  </w:num>
  <w:num w:numId="22">
    <w:abstractNumId w:val="18"/>
  </w:num>
  <w:num w:numId="23">
    <w:abstractNumId w:val="12"/>
  </w:num>
  <w:num w:numId="24">
    <w:abstractNumId w:val="4"/>
  </w:num>
  <w:num w:numId="25">
    <w:abstractNumId w:val="24"/>
  </w:num>
  <w:num w:numId="26">
    <w:abstractNumId w:val="6"/>
  </w:num>
  <w:num w:numId="27">
    <w:abstractNumId w:val="28"/>
  </w:num>
  <w:num w:numId="28">
    <w:abstractNumId w:val="30"/>
  </w:num>
  <w:num w:numId="29">
    <w:abstractNumId w:val="10"/>
  </w:num>
  <w:num w:numId="30">
    <w:abstractNumId w:val="35"/>
  </w:num>
  <w:num w:numId="31">
    <w:abstractNumId w:val="5"/>
  </w:num>
  <w:num w:numId="32">
    <w:abstractNumId w:val="16"/>
  </w:num>
  <w:num w:numId="33">
    <w:abstractNumId w:val="19"/>
  </w:num>
  <w:num w:numId="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num>
  <w:num w:numId="36">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num>
  <w:num w:numId="38">
    <w:abstractNumId w:val="8"/>
  </w:num>
  <w:num w:numId="39">
    <w:abstractNumId w:val="31"/>
  </w:num>
  <w:num w:numId="40">
    <w:abstractNumId w:val="38"/>
  </w:num>
  <w:num w:numId="4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9"/>
  </w:num>
  <w:num w:numId="43">
    <w:abstractNumId w:val="34"/>
  </w:num>
  <w:num w:numId="44">
    <w:abstractNumId w:val="2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316"/>
    <w:rsid w:val="00000782"/>
    <w:rsid w:val="000010A2"/>
    <w:rsid w:val="0000122A"/>
    <w:rsid w:val="00003E64"/>
    <w:rsid w:val="00004785"/>
    <w:rsid w:val="000076E7"/>
    <w:rsid w:val="00007EC4"/>
    <w:rsid w:val="00011A16"/>
    <w:rsid w:val="00013CD5"/>
    <w:rsid w:val="0001412E"/>
    <w:rsid w:val="000148EB"/>
    <w:rsid w:val="00014B12"/>
    <w:rsid w:val="00014E94"/>
    <w:rsid w:val="00015047"/>
    <w:rsid w:val="00021462"/>
    <w:rsid w:val="00021BA3"/>
    <w:rsid w:val="00021DE6"/>
    <w:rsid w:val="00025950"/>
    <w:rsid w:val="00026B65"/>
    <w:rsid w:val="000278D1"/>
    <w:rsid w:val="00033864"/>
    <w:rsid w:val="00034E4A"/>
    <w:rsid w:val="00035475"/>
    <w:rsid w:val="000361F2"/>
    <w:rsid w:val="0003735A"/>
    <w:rsid w:val="00050721"/>
    <w:rsid w:val="00055D04"/>
    <w:rsid w:val="00055D73"/>
    <w:rsid w:val="00061F81"/>
    <w:rsid w:val="0006203C"/>
    <w:rsid w:val="00062E00"/>
    <w:rsid w:val="00064664"/>
    <w:rsid w:val="00065398"/>
    <w:rsid w:val="00065D17"/>
    <w:rsid w:val="00066AC3"/>
    <w:rsid w:val="0006729C"/>
    <w:rsid w:val="0006792E"/>
    <w:rsid w:val="00071353"/>
    <w:rsid w:val="00073D74"/>
    <w:rsid w:val="000744B0"/>
    <w:rsid w:val="00075351"/>
    <w:rsid w:val="00080CEA"/>
    <w:rsid w:val="00086887"/>
    <w:rsid w:val="00087EBC"/>
    <w:rsid w:val="000928CC"/>
    <w:rsid w:val="00093C75"/>
    <w:rsid w:val="000948F7"/>
    <w:rsid w:val="000A1D09"/>
    <w:rsid w:val="000A553D"/>
    <w:rsid w:val="000A59D2"/>
    <w:rsid w:val="000A6D5D"/>
    <w:rsid w:val="000B1ED0"/>
    <w:rsid w:val="000B2195"/>
    <w:rsid w:val="000B28B2"/>
    <w:rsid w:val="000B3D24"/>
    <w:rsid w:val="000B539C"/>
    <w:rsid w:val="000B55FA"/>
    <w:rsid w:val="000B5ABE"/>
    <w:rsid w:val="000B69CA"/>
    <w:rsid w:val="000C2FA6"/>
    <w:rsid w:val="000C4F90"/>
    <w:rsid w:val="000C62B0"/>
    <w:rsid w:val="000C6A56"/>
    <w:rsid w:val="000D02F2"/>
    <w:rsid w:val="000D0305"/>
    <w:rsid w:val="000D5C61"/>
    <w:rsid w:val="000D7098"/>
    <w:rsid w:val="000E0A70"/>
    <w:rsid w:val="000E0CD1"/>
    <w:rsid w:val="000E5868"/>
    <w:rsid w:val="000E699C"/>
    <w:rsid w:val="000E7702"/>
    <w:rsid w:val="000F1CAA"/>
    <w:rsid w:val="000F2C3B"/>
    <w:rsid w:val="000F488C"/>
    <w:rsid w:val="000F4E88"/>
    <w:rsid w:val="000F4EEC"/>
    <w:rsid w:val="000F6092"/>
    <w:rsid w:val="000F64A9"/>
    <w:rsid w:val="000F6A7E"/>
    <w:rsid w:val="000F7F58"/>
    <w:rsid w:val="00100D4E"/>
    <w:rsid w:val="001068C5"/>
    <w:rsid w:val="00110CEC"/>
    <w:rsid w:val="00110F17"/>
    <w:rsid w:val="001119CC"/>
    <w:rsid w:val="00112289"/>
    <w:rsid w:val="00112DA5"/>
    <w:rsid w:val="001214EA"/>
    <w:rsid w:val="00123072"/>
    <w:rsid w:val="00123C24"/>
    <w:rsid w:val="0013094E"/>
    <w:rsid w:val="00132029"/>
    <w:rsid w:val="00132CF5"/>
    <w:rsid w:val="0013499E"/>
    <w:rsid w:val="00134C3E"/>
    <w:rsid w:val="00136D1B"/>
    <w:rsid w:val="0014151E"/>
    <w:rsid w:val="001425A9"/>
    <w:rsid w:val="001430F3"/>
    <w:rsid w:val="0014462F"/>
    <w:rsid w:val="00144ADF"/>
    <w:rsid w:val="0014644B"/>
    <w:rsid w:val="00152389"/>
    <w:rsid w:val="001530D1"/>
    <w:rsid w:val="00153448"/>
    <w:rsid w:val="00154FB7"/>
    <w:rsid w:val="001553CC"/>
    <w:rsid w:val="00160839"/>
    <w:rsid w:val="001611FD"/>
    <w:rsid w:val="00161D7B"/>
    <w:rsid w:val="0016311E"/>
    <w:rsid w:val="0016419F"/>
    <w:rsid w:val="0016780B"/>
    <w:rsid w:val="00170172"/>
    <w:rsid w:val="0017056D"/>
    <w:rsid w:val="00173E31"/>
    <w:rsid w:val="0017487F"/>
    <w:rsid w:val="00176232"/>
    <w:rsid w:val="00180B40"/>
    <w:rsid w:val="00182866"/>
    <w:rsid w:val="00184B47"/>
    <w:rsid w:val="00185085"/>
    <w:rsid w:val="00185EC7"/>
    <w:rsid w:val="00190B2C"/>
    <w:rsid w:val="00193965"/>
    <w:rsid w:val="00195CAC"/>
    <w:rsid w:val="001962CB"/>
    <w:rsid w:val="00196878"/>
    <w:rsid w:val="001A0FEC"/>
    <w:rsid w:val="001A1251"/>
    <w:rsid w:val="001A1E60"/>
    <w:rsid w:val="001A4766"/>
    <w:rsid w:val="001A4E7C"/>
    <w:rsid w:val="001B088C"/>
    <w:rsid w:val="001B6FA1"/>
    <w:rsid w:val="001C0667"/>
    <w:rsid w:val="001C08CA"/>
    <w:rsid w:val="001C200E"/>
    <w:rsid w:val="001C29C4"/>
    <w:rsid w:val="001C354C"/>
    <w:rsid w:val="001C430D"/>
    <w:rsid w:val="001C57D8"/>
    <w:rsid w:val="001C6059"/>
    <w:rsid w:val="001C62EE"/>
    <w:rsid w:val="001C666B"/>
    <w:rsid w:val="001D0A57"/>
    <w:rsid w:val="001D142B"/>
    <w:rsid w:val="001D1C80"/>
    <w:rsid w:val="001D5044"/>
    <w:rsid w:val="001D54E3"/>
    <w:rsid w:val="001D5BBE"/>
    <w:rsid w:val="001E1D9E"/>
    <w:rsid w:val="001E20F5"/>
    <w:rsid w:val="001E5B15"/>
    <w:rsid w:val="001E5CC9"/>
    <w:rsid w:val="001E6BBD"/>
    <w:rsid w:val="001F0703"/>
    <w:rsid w:val="001F64D6"/>
    <w:rsid w:val="001F7BC2"/>
    <w:rsid w:val="00200093"/>
    <w:rsid w:val="00200FE6"/>
    <w:rsid w:val="00202337"/>
    <w:rsid w:val="00205575"/>
    <w:rsid w:val="002058AD"/>
    <w:rsid w:val="00206C52"/>
    <w:rsid w:val="002123C0"/>
    <w:rsid w:val="0021261C"/>
    <w:rsid w:val="0021265B"/>
    <w:rsid w:val="00213504"/>
    <w:rsid w:val="002173C4"/>
    <w:rsid w:val="00221254"/>
    <w:rsid w:val="00221EDF"/>
    <w:rsid w:val="00222491"/>
    <w:rsid w:val="00224790"/>
    <w:rsid w:val="00225926"/>
    <w:rsid w:val="00226FB6"/>
    <w:rsid w:val="00227BAE"/>
    <w:rsid w:val="00227D6E"/>
    <w:rsid w:val="002306C4"/>
    <w:rsid w:val="0023075B"/>
    <w:rsid w:val="0023321A"/>
    <w:rsid w:val="00234730"/>
    <w:rsid w:val="00240154"/>
    <w:rsid w:val="0024265F"/>
    <w:rsid w:val="0024275F"/>
    <w:rsid w:val="00246A09"/>
    <w:rsid w:val="00246B8F"/>
    <w:rsid w:val="002512FA"/>
    <w:rsid w:val="002528C7"/>
    <w:rsid w:val="00253C36"/>
    <w:rsid w:val="00254FA2"/>
    <w:rsid w:val="002570F1"/>
    <w:rsid w:val="0025749D"/>
    <w:rsid w:val="002574AB"/>
    <w:rsid w:val="00257889"/>
    <w:rsid w:val="00257DC2"/>
    <w:rsid w:val="00261205"/>
    <w:rsid w:val="002619ED"/>
    <w:rsid w:val="002631FA"/>
    <w:rsid w:val="002632D6"/>
    <w:rsid w:val="002635CE"/>
    <w:rsid w:val="00263E8D"/>
    <w:rsid w:val="002659B0"/>
    <w:rsid w:val="00266A27"/>
    <w:rsid w:val="00267497"/>
    <w:rsid w:val="00270DA5"/>
    <w:rsid w:val="00271584"/>
    <w:rsid w:val="00271C1F"/>
    <w:rsid w:val="00271F40"/>
    <w:rsid w:val="002749B9"/>
    <w:rsid w:val="00277948"/>
    <w:rsid w:val="00277D86"/>
    <w:rsid w:val="00280533"/>
    <w:rsid w:val="00282836"/>
    <w:rsid w:val="00283EA2"/>
    <w:rsid w:val="00284EDC"/>
    <w:rsid w:val="00285A9F"/>
    <w:rsid w:val="00285D7D"/>
    <w:rsid w:val="0029037E"/>
    <w:rsid w:val="00292368"/>
    <w:rsid w:val="002935E1"/>
    <w:rsid w:val="00294048"/>
    <w:rsid w:val="0029438D"/>
    <w:rsid w:val="002945BB"/>
    <w:rsid w:val="0029598C"/>
    <w:rsid w:val="002962FC"/>
    <w:rsid w:val="002976CF"/>
    <w:rsid w:val="002A2488"/>
    <w:rsid w:val="002A50CA"/>
    <w:rsid w:val="002A597A"/>
    <w:rsid w:val="002A635C"/>
    <w:rsid w:val="002B0024"/>
    <w:rsid w:val="002B0169"/>
    <w:rsid w:val="002B15ED"/>
    <w:rsid w:val="002B47AC"/>
    <w:rsid w:val="002B5BBA"/>
    <w:rsid w:val="002B6A3D"/>
    <w:rsid w:val="002C179B"/>
    <w:rsid w:val="002C6108"/>
    <w:rsid w:val="002C65D3"/>
    <w:rsid w:val="002D31A1"/>
    <w:rsid w:val="002D4DA9"/>
    <w:rsid w:val="002E21AF"/>
    <w:rsid w:val="002E4D4A"/>
    <w:rsid w:val="002F4EBB"/>
    <w:rsid w:val="002F50E4"/>
    <w:rsid w:val="002F5C77"/>
    <w:rsid w:val="002F665E"/>
    <w:rsid w:val="00300949"/>
    <w:rsid w:val="00301BB7"/>
    <w:rsid w:val="003021FD"/>
    <w:rsid w:val="00304528"/>
    <w:rsid w:val="00306673"/>
    <w:rsid w:val="003076A1"/>
    <w:rsid w:val="003111F9"/>
    <w:rsid w:val="0031177D"/>
    <w:rsid w:val="00315360"/>
    <w:rsid w:val="00322399"/>
    <w:rsid w:val="003229B9"/>
    <w:rsid w:val="0032697C"/>
    <w:rsid w:val="003313E1"/>
    <w:rsid w:val="00331869"/>
    <w:rsid w:val="00332C7F"/>
    <w:rsid w:val="003336C9"/>
    <w:rsid w:val="0033682B"/>
    <w:rsid w:val="0034248C"/>
    <w:rsid w:val="0034316B"/>
    <w:rsid w:val="003452F3"/>
    <w:rsid w:val="003459A1"/>
    <w:rsid w:val="00345A28"/>
    <w:rsid w:val="00345DEA"/>
    <w:rsid w:val="00346FF3"/>
    <w:rsid w:val="003473E7"/>
    <w:rsid w:val="00347859"/>
    <w:rsid w:val="00354F23"/>
    <w:rsid w:val="003562CA"/>
    <w:rsid w:val="00357894"/>
    <w:rsid w:val="003607B2"/>
    <w:rsid w:val="00360900"/>
    <w:rsid w:val="00361934"/>
    <w:rsid w:val="003630F3"/>
    <w:rsid w:val="00363601"/>
    <w:rsid w:val="00363AB8"/>
    <w:rsid w:val="00363B82"/>
    <w:rsid w:val="00364F7A"/>
    <w:rsid w:val="00365370"/>
    <w:rsid w:val="00365602"/>
    <w:rsid w:val="00366A6D"/>
    <w:rsid w:val="00367B96"/>
    <w:rsid w:val="0037331C"/>
    <w:rsid w:val="0037381F"/>
    <w:rsid w:val="003801C3"/>
    <w:rsid w:val="003811CE"/>
    <w:rsid w:val="00382D10"/>
    <w:rsid w:val="003833A0"/>
    <w:rsid w:val="00385BCF"/>
    <w:rsid w:val="003863DF"/>
    <w:rsid w:val="00387372"/>
    <w:rsid w:val="00391607"/>
    <w:rsid w:val="00396D68"/>
    <w:rsid w:val="00397962"/>
    <w:rsid w:val="00397D6C"/>
    <w:rsid w:val="00397E2C"/>
    <w:rsid w:val="003A14D7"/>
    <w:rsid w:val="003A2A98"/>
    <w:rsid w:val="003A3241"/>
    <w:rsid w:val="003A3D66"/>
    <w:rsid w:val="003A4AEB"/>
    <w:rsid w:val="003A73E1"/>
    <w:rsid w:val="003B38E4"/>
    <w:rsid w:val="003B4B0C"/>
    <w:rsid w:val="003B50B1"/>
    <w:rsid w:val="003B6752"/>
    <w:rsid w:val="003C0705"/>
    <w:rsid w:val="003C1884"/>
    <w:rsid w:val="003C2E6E"/>
    <w:rsid w:val="003C2F19"/>
    <w:rsid w:val="003C4DF7"/>
    <w:rsid w:val="003D0BBA"/>
    <w:rsid w:val="003D10EF"/>
    <w:rsid w:val="003D1834"/>
    <w:rsid w:val="003D1D54"/>
    <w:rsid w:val="003D4050"/>
    <w:rsid w:val="003D40C6"/>
    <w:rsid w:val="003D5090"/>
    <w:rsid w:val="003D6865"/>
    <w:rsid w:val="003D76D0"/>
    <w:rsid w:val="003D7FF6"/>
    <w:rsid w:val="003E01B0"/>
    <w:rsid w:val="003E0342"/>
    <w:rsid w:val="003E1ACC"/>
    <w:rsid w:val="003E1FFC"/>
    <w:rsid w:val="003F17EA"/>
    <w:rsid w:val="003F2638"/>
    <w:rsid w:val="003F3EA0"/>
    <w:rsid w:val="003F47F1"/>
    <w:rsid w:val="003F547C"/>
    <w:rsid w:val="003F6803"/>
    <w:rsid w:val="00401768"/>
    <w:rsid w:val="004023CC"/>
    <w:rsid w:val="004068B4"/>
    <w:rsid w:val="00406AED"/>
    <w:rsid w:val="00407C33"/>
    <w:rsid w:val="0041479F"/>
    <w:rsid w:val="004156B1"/>
    <w:rsid w:val="00415F91"/>
    <w:rsid w:val="004170E4"/>
    <w:rsid w:val="0042376D"/>
    <w:rsid w:val="00424F09"/>
    <w:rsid w:val="004338D0"/>
    <w:rsid w:val="0043458A"/>
    <w:rsid w:val="00435B78"/>
    <w:rsid w:val="00435E74"/>
    <w:rsid w:val="00436002"/>
    <w:rsid w:val="0043679D"/>
    <w:rsid w:val="00437B3E"/>
    <w:rsid w:val="00440D9B"/>
    <w:rsid w:val="00441529"/>
    <w:rsid w:val="004422F3"/>
    <w:rsid w:val="0044356F"/>
    <w:rsid w:val="004439A4"/>
    <w:rsid w:val="004439CF"/>
    <w:rsid w:val="004444C3"/>
    <w:rsid w:val="004453D7"/>
    <w:rsid w:val="00446F1F"/>
    <w:rsid w:val="0045367A"/>
    <w:rsid w:val="00454E79"/>
    <w:rsid w:val="00456129"/>
    <w:rsid w:val="004563DE"/>
    <w:rsid w:val="00456B87"/>
    <w:rsid w:val="00457BE7"/>
    <w:rsid w:val="00461F0D"/>
    <w:rsid w:val="0046250B"/>
    <w:rsid w:val="00463C2D"/>
    <w:rsid w:val="00463DB1"/>
    <w:rsid w:val="00463E3F"/>
    <w:rsid w:val="004641A2"/>
    <w:rsid w:val="00465CF6"/>
    <w:rsid w:val="00467323"/>
    <w:rsid w:val="0046760A"/>
    <w:rsid w:val="00470218"/>
    <w:rsid w:val="004724BB"/>
    <w:rsid w:val="00472BF6"/>
    <w:rsid w:val="00472C35"/>
    <w:rsid w:val="00472FBE"/>
    <w:rsid w:val="00476628"/>
    <w:rsid w:val="004804E8"/>
    <w:rsid w:val="004826BC"/>
    <w:rsid w:val="00482765"/>
    <w:rsid w:val="00484BDA"/>
    <w:rsid w:val="004859C4"/>
    <w:rsid w:val="00486945"/>
    <w:rsid w:val="00486C1B"/>
    <w:rsid w:val="004870AE"/>
    <w:rsid w:val="00487E79"/>
    <w:rsid w:val="0049115C"/>
    <w:rsid w:val="004916E2"/>
    <w:rsid w:val="00493A11"/>
    <w:rsid w:val="00493A2D"/>
    <w:rsid w:val="0049670D"/>
    <w:rsid w:val="004A0CBC"/>
    <w:rsid w:val="004A0F7E"/>
    <w:rsid w:val="004A2D47"/>
    <w:rsid w:val="004A3898"/>
    <w:rsid w:val="004A39EC"/>
    <w:rsid w:val="004A516E"/>
    <w:rsid w:val="004A6F38"/>
    <w:rsid w:val="004A7190"/>
    <w:rsid w:val="004B1CEA"/>
    <w:rsid w:val="004B307D"/>
    <w:rsid w:val="004B3E26"/>
    <w:rsid w:val="004B4FE6"/>
    <w:rsid w:val="004B59E3"/>
    <w:rsid w:val="004B692A"/>
    <w:rsid w:val="004B6E8B"/>
    <w:rsid w:val="004B7854"/>
    <w:rsid w:val="004C11F7"/>
    <w:rsid w:val="004C323D"/>
    <w:rsid w:val="004C3460"/>
    <w:rsid w:val="004C4984"/>
    <w:rsid w:val="004C5A62"/>
    <w:rsid w:val="004C7479"/>
    <w:rsid w:val="004D4DCC"/>
    <w:rsid w:val="004E22E6"/>
    <w:rsid w:val="004E2985"/>
    <w:rsid w:val="004E2AFD"/>
    <w:rsid w:val="004E428C"/>
    <w:rsid w:val="004E608A"/>
    <w:rsid w:val="004F29F9"/>
    <w:rsid w:val="004F427F"/>
    <w:rsid w:val="004F62B6"/>
    <w:rsid w:val="005009AC"/>
    <w:rsid w:val="005018DE"/>
    <w:rsid w:val="00501B57"/>
    <w:rsid w:val="00504519"/>
    <w:rsid w:val="00507A75"/>
    <w:rsid w:val="0051182B"/>
    <w:rsid w:val="00514649"/>
    <w:rsid w:val="00515286"/>
    <w:rsid w:val="005213CF"/>
    <w:rsid w:val="00521BCB"/>
    <w:rsid w:val="00522BC2"/>
    <w:rsid w:val="005258FF"/>
    <w:rsid w:val="00530AD6"/>
    <w:rsid w:val="00531190"/>
    <w:rsid w:val="00531C16"/>
    <w:rsid w:val="00533E51"/>
    <w:rsid w:val="0053561F"/>
    <w:rsid w:val="005364E9"/>
    <w:rsid w:val="00540DEA"/>
    <w:rsid w:val="005422A5"/>
    <w:rsid w:val="00542552"/>
    <w:rsid w:val="00543773"/>
    <w:rsid w:val="00543F22"/>
    <w:rsid w:val="00545BEA"/>
    <w:rsid w:val="00547310"/>
    <w:rsid w:val="005518D4"/>
    <w:rsid w:val="005531CE"/>
    <w:rsid w:val="00553C06"/>
    <w:rsid w:val="00554F06"/>
    <w:rsid w:val="00560C8E"/>
    <w:rsid w:val="00561483"/>
    <w:rsid w:val="00563AB9"/>
    <w:rsid w:val="00567CE0"/>
    <w:rsid w:val="0057158B"/>
    <w:rsid w:val="005735A5"/>
    <w:rsid w:val="005740B3"/>
    <w:rsid w:val="00574157"/>
    <w:rsid w:val="00575B9E"/>
    <w:rsid w:val="005764EC"/>
    <w:rsid w:val="005777F6"/>
    <w:rsid w:val="0058006E"/>
    <w:rsid w:val="00580756"/>
    <w:rsid w:val="005818CD"/>
    <w:rsid w:val="005830B2"/>
    <w:rsid w:val="0058351F"/>
    <w:rsid w:val="005842F7"/>
    <w:rsid w:val="0059028F"/>
    <w:rsid w:val="00590790"/>
    <w:rsid w:val="00591DE3"/>
    <w:rsid w:val="00595A1C"/>
    <w:rsid w:val="005A1316"/>
    <w:rsid w:val="005A1BCA"/>
    <w:rsid w:val="005A236F"/>
    <w:rsid w:val="005A2FA2"/>
    <w:rsid w:val="005A3620"/>
    <w:rsid w:val="005A3AEE"/>
    <w:rsid w:val="005A3D71"/>
    <w:rsid w:val="005A74F3"/>
    <w:rsid w:val="005B093A"/>
    <w:rsid w:val="005B1AD0"/>
    <w:rsid w:val="005B4C6F"/>
    <w:rsid w:val="005B5ECB"/>
    <w:rsid w:val="005C2224"/>
    <w:rsid w:val="005C50FD"/>
    <w:rsid w:val="005C5F4F"/>
    <w:rsid w:val="005C662D"/>
    <w:rsid w:val="005C72EF"/>
    <w:rsid w:val="005C7C0D"/>
    <w:rsid w:val="005C7D8B"/>
    <w:rsid w:val="005D0C64"/>
    <w:rsid w:val="005D11C7"/>
    <w:rsid w:val="005D1408"/>
    <w:rsid w:val="005D1713"/>
    <w:rsid w:val="005D1E2E"/>
    <w:rsid w:val="005D67B1"/>
    <w:rsid w:val="005D731B"/>
    <w:rsid w:val="005E169E"/>
    <w:rsid w:val="005E1CCA"/>
    <w:rsid w:val="005E5907"/>
    <w:rsid w:val="005F3716"/>
    <w:rsid w:val="005F3B11"/>
    <w:rsid w:val="005F6B83"/>
    <w:rsid w:val="005F72A9"/>
    <w:rsid w:val="0060424C"/>
    <w:rsid w:val="00604EF0"/>
    <w:rsid w:val="0060623D"/>
    <w:rsid w:val="00606FE4"/>
    <w:rsid w:val="0060702A"/>
    <w:rsid w:val="00612D01"/>
    <w:rsid w:val="00612DF3"/>
    <w:rsid w:val="0061350F"/>
    <w:rsid w:val="006135BE"/>
    <w:rsid w:val="00613794"/>
    <w:rsid w:val="00613BB4"/>
    <w:rsid w:val="006155CD"/>
    <w:rsid w:val="006162B8"/>
    <w:rsid w:val="00616F4A"/>
    <w:rsid w:val="00617C58"/>
    <w:rsid w:val="00617D0A"/>
    <w:rsid w:val="00620A07"/>
    <w:rsid w:val="00620AE4"/>
    <w:rsid w:val="006247D8"/>
    <w:rsid w:val="00625BF8"/>
    <w:rsid w:val="00626220"/>
    <w:rsid w:val="006267FD"/>
    <w:rsid w:val="00626F91"/>
    <w:rsid w:val="0062755A"/>
    <w:rsid w:val="006306EE"/>
    <w:rsid w:val="006318AA"/>
    <w:rsid w:val="0063267C"/>
    <w:rsid w:val="006348CD"/>
    <w:rsid w:val="00642518"/>
    <w:rsid w:val="00642C65"/>
    <w:rsid w:val="0064564E"/>
    <w:rsid w:val="00654DC4"/>
    <w:rsid w:val="00655959"/>
    <w:rsid w:val="0065785D"/>
    <w:rsid w:val="00657E09"/>
    <w:rsid w:val="00660FD6"/>
    <w:rsid w:val="0066140D"/>
    <w:rsid w:val="00661B03"/>
    <w:rsid w:val="00662238"/>
    <w:rsid w:val="00662E99"/>
    <w:rsid w:val="00663EE5"/>
    <w:rsid w:val="00664A68"/>
    <w:rsid w:val="00664FBD"/>
    <w:rsid w:val="00665F46"/>
    <w:rsid w:val="00666C10"/>
    <w:rsid w:val="00671820"/>
    <w:rsid w:val="00677A3E"/>
    <w:rsid w:val="00677D29"/>
    <w:rsid w:val="006803E7"/>
    <w:rsid w:val="006805B8"/>
    <w:rsid w:val="00680C8A"/>
    <w:rsid w:val="00683111"/>
    <w:rsid w:val="0068464C"/>
    <w:rsid w:val="0068795E"/>
    <w:rsid w:val="0069064A"/>
    <w:rsid w:val="006910F5"/>
    <w:rsid w:val="006929E1"/>
    <w:rsid w:val="00693C90"/>
    <w:rsid w:val="00696453"/>
    <w:rsid w:val="006964F1"/>
    <w:rsid w:val="006A27D8"/>
    <w:rsid w:val="006A52A6"/>
    <w:rsid w:val="006A704E"/>
    <w:rsid w:val="006A79E5"/>
    <w:rsid w:val="006B098A"/>
    <w:rsid w:val="006B3833"/>
    <w:rsid w:val="006B3ABF"/>
    <w:rsid w:val="006B48C5"/>
    <w:rsid w:val="006B529B"/>
    <w:rsid w:val="006B5823"/>
    <w:rsid w:val="006B61AA"/>
    <w:rsid w:val="006C1B24"/>
    <w:rsid w:val="006C2ABA"/>
    <w:rsid w:val="006C32F4"/>
    <w:rsid w:val="006C5FDB"/>
    <w:rsid w:val="006C7877"/>
    <w:rsid w:val="006C7D42"/>
    <w:rsid w:val="006D04C0"/>
    <w:rsid w:val="006D11B6"/>
    <w:rsid w:val="006D19BF"/>
    <w:rsid w:val="006D1F0B"/>
    <w:rsid w:val="006E0DDF"/>
    <w:rsid w:val="006E11B0"/>
    <w:rsid w:val="006E5ECA"/>
    <w:rsid w:val="006E668C"/>
    <w:rsid w:val="006E6A70"/>
    <w:rsid w:val="006E75DC"/>
    <w:rsid w:val="006E7B0F"/>
    <w:rsid w:val="006F0BED"/>
    <w:rsid w:val="006F1834"/>
    <w:rsid w:val="006F1B83"/>
    <w:rsid w:val="006F30EB"/>
    <w:rsid w:val="006F3F9F"/>
    <w:rsid w:val="006F4966"/>
    <w:rsid w:val="006F5E10"/>
    <w:rsid w:val="007038E7"/>
    <w:rsid w:val="00704EAB"/>
    <w:rsid w:val="007070B6"/>
    <w:rsid w:val="00707E73"/>
    <w:rsid w:val="00710AF3"/>
    <w:rsid w:val="00711BBB"/>
    <w:rsid w:val="00712AA9"/>
    <w:rsid w:val="0071410E"/>
    <w:rsid w:val="00715882"/>
    <w:rsid w:val="00716382"/>
    <w:rsid w:val="00717187"/>
    <w:rsid w:val="00723B1B"/>
    <w:rsid w:val="007248FB"/>
    <w:rsid w:val="00724DC8"/>
    <w:rsid w:val="0072558D"/>
    <w:rsid w:val="00727E5C"/>
    <w:rsid w:val="007336BC"/>
    <w:rsid w:val="007339D3"/>
    <w:rsid w:val="00733BC1"/>
    <w:rsid w:val="00735B2F"/>
    <w:rsid w:val="00736EA1"/>
    <w:rsid w:val="00742497"/>
    <w:rsid w:val="00742FE3"/>
    <w:rsid w:val="00747227"/>
    <w:rsid w:val="00747F2A"/>
    <w:rsid w:val="007504DC"/>
    <w:rsid w:val="00751F6E"/>
    <w:rsid w:val="00752A92"/>
    <w:rsid w:val="00754875"/>
    <w:rsid w:val="00755B19"/>
    <w:rsid w:val="0076015C"/>
    <w:rsid w:val="00761EBF"/>
    <w:rsid w:val="00762583"/>
    <w:rsid w:val="00763104"/>
    <w:rsid w:val="00763E26"/>
    <w:rsid w:val="007661F7"/>
    <w:rsid w:val="0076668D"/>
    <w:rsid w:val="00770817"/>
    <w:rsid w:val="00770B9E"/>
    <w:rsid w:val="00771B2F"/>
    <w:rsid w:val="00775A34"/>
    <w:rsid w:val="00784B2B"/>
    <w:rsid w:val="007910C1"/>
    <w:rsid w:val="007924F1"/>
    <w:rsid w:val="00792DE7"/>
    <w:rsid w:val="00793824"/>
    <w:rsid w:val="00794A36"/>
    <w:rsid w:val="00797650"/>
    <w:rsid w:val="007A2E58"/>
    <w:rsid w:val="007A2F50"/>
    <w:rsid w:val="007A30A1"/>
    <w:rsid w:val="007A3D19"/>
    <w:rsid w:val="007A7B16"/>
    <w:rsid w:val="007B3C85"/>
    <w:rsid w:val="007B66A9"/>
    <w:rsid w:val="007C25DF"/>
    <w:rsid w:val="007C3CA8"/>
    <w:rsid w:val="007C5868"/>
    <w:rsid w:val="007C687A"/>
    <w:rsid w:val="007C744B"/>
    <w:rsid w:val="007C7D30"/>
    <w:rsid w:val="007D3675"/>
    <w:rsid w:val="007D3833"/>
    <w:rsid w:val="007D3AC1"/>
    <w:rsid w:val="007D4B00"/>
    <w:rsid w:val="007D5C4B"/>
    <w:rsid w:val="007D602C"/>
    <w:rsid w:val="007E0D87"/>
    <w:rsid w:val="007E18D3"/>
    <w:rsid w:val="007E23D1"/>
    <w:rsid w:val="007E3F35"/>
    <w:rsid w:val="007E7212"/>
    <w:rsid w:val="007F0520"/>
    <w:rsid w:val="007F077B"/>
    <w:rsid w:val="007F0EBC"/>
    <w:rsid w:val="007F2CDD"/>
    <w:rsid w:val="007F3EAE"/>
    <w:rsid w:val="007F6527"/>
    <w:rsid w:val="007F6AD1"/>
    <w:rsid w:val="007F76E2"/>
    <w:rsid w:val="00803855"/>
    <w:rsid w:val="0080385C"/>
    <w:rsid w:val="00804BA2"/>
    <w:rsid w:val="00805995"/>
    <w:rsid w:val="008067E3"/>
    <w:rsid w:val="0080723C"/>
    <w:rsid w:val="00810357"/>
    <w:rsid w:val="00810624"/>
    <w:rsid w:val="00810CC7"/>
    <w:rsid w:val="00812394"/>
    <w:rsid w:val="008125C2"/>
    <w:rsid w:val="00812AC7"/>
    <w:rsid w:val="0081356A"/>
    <w:rsid w:val="00817677"/>
    <w:rsid w:val="00817BFC"/>
    <w:rsid w:val="00821FE8"/>
    <w:rsid w:val="00823EE0"/>
    <w:rsid w:val="0082460E"/>
    <w:rsid w:val="008247EB"/>
    <w:rsid w:val="00826DCD"/>
    <w:rsid w:val="008300EC"/>
    <w:rsid w:val="00831859"/>
    <w:rsid w:val="00833E45"/>
    <w:rsid w:val="008349F5"/>
    <w:rsid w:val="00834DC6"/>
    <w:rsid w:val="0083612B"/>
    <w:rsid w:val="008365D8"/>
    <w:rsid w:val="008378F1"/>
    <w:rsid w:val="008426E8"/>
    <w:rsid w:val="00845A5C"/>
    <w:rsid w:val="00847553"/>
    <w:rsid w:val="00850172"/>
    <w:rsid w:val="00850209"/>
    <w:rsid w:val="0085156C"/>
    <w:rsid w:val="008523C6"/>
    <w:rsid w:val="00854E82"/>
    <w:rsid w:val="00855771"/>
    <w:rsid w:val="00855953"/>
    <w:rsid w:val="00856FAB"/>
    <w:rsid w:val="00857BB6"/>
    <w:rsid w:val="00862DB5"/>
    <w:rsid w:val="00871E1F"/>
    <w:rsid w:val="00873117"/>
    <w:rsid w:val="00874B97"/>
    <w:rsid w:val="0087523D"/>
    <w:rsid w:val="008755A6"/>
    <w:rsid w:val="00876FFD"/>
    <w:rsid w:val="008837D7"/>
    <w:rsid w:val="00891CAB"/>
    <w:rsid w:val="00891E78"/>
    <w:rsid w:val="008956E0"/>
    <w:rsid w:val="0089773C"/>
    <w:rsid w:val="008A2AA6"/>
    <w:rsid w:val="008A6596"/>
    <w:rsid w:val="008B1530"/>
    <w:rsid w:val="008B20EB"/>
    <w:rsid w:val="008B3EAD"/>
    <w:rsid w:val="008B3F74"/>
    <w:rsid w:val="008B798D"/>
    <w:rsid w:val="008B7B62"/>
    <w:rsid w:val="008C089F"/>
    <w:rsid w:val="008C0B8C"/>
    <w:rsid w:val="008C1D50"/>
    <w:rsid w:val="008C2093"/>
    <w:rsid w:val="008C2949"/>
    <w:rsid w:val="008C3A57"/>
    <w:rsid w:val="008C3AAC"/>
    <w:rsid w:val="008C48CF"/>
    <w:rsid w:val="008C64C7"/>
    <w:rsid w:val="008D21F9"/>
    <w:rsid w:val="008D3585"/>
    <w:rsid w:val="008D3AD4"/>
    <w:rsid w:val="008D61E5"/>
    <w:rsid w:val="008E05E9"/>
    <w:rsid w:val="008E07E4"/>
    <w:rsid w:val="008E1971"/>
    <w:rsid w:val="008E1D13"/>
    <w:rsid w:val="008E2E97"/>
    <w:rsid w:val="008E3093"/>
    <w:rsid w:val="008E47A7"/>
    <w:rsid w:val="008E71CC"/>
    <w:rsid w:val="008E7271"/>
    <w:rsid w:val="008F0B45"/>
    <w:rsid w:val="008F1E05"/>
    <w:rsid w:val="008F4535"/>
    <w:rsid w:val="008F4E67"/>
    <w:rsid w:val="008F5A20"/>
    <w:rsid w:val="008F6BC9"/>
    <w:rsid w:val="00901DA2"/>
    <w:rsid w:val="009023BE"/>
    <w:rsid w:val="00902424"/>
    <w:rsid w:val="0090309E"/>
    <w:rsid w:val="00903D13"/>
    <w:rsid w:val="009054E8"/>
    <w:rsid w:val="00907355"/>
    <w:rsid w:val="00911617"/>
    <w:rsid w:val="00912A00"/>
    <w:rsid w:val="009136C3"/>
    <w:rsid w:val="00913EED"/>
    <w:rsid w:val="00915266"/>
    <w:rsid w:val="0091575D"/>
    <w:rsid w:val="009171EF"/>
    <w:rsid w:val="00917C34"/>
    <w:rsid w:val="009218EF"/>
    <w:rsid w:val="00921BE1"/>
    <w:rsid w:val="00921DDD"/>
    <w:rsid w:val="009220E7"/>
    <w:rsid w:val="00922684"/>
    <w:rsid w:val="0093155D"/>
    <w:rsid w:val="0093698C"/>
    <w:rsid w:val="00937307"/>
    <w:rsid w:val="009416D8"/>
    <w:rsid w:val="00941DDE"/>
    <w:rsid w:val="00941EA1"/>
    <w:rsid w:val="00943D22"/>
    <w:rsid w:val="009454CF"/>
    <w:rsid w:val="00947F1C"/>
    <w:rsid w:val="00950B07"/>
    <w:rsid w:val="00951344"/>
    <w:rsid w:val="009520B1"/>
    <w:rsid w:val="00952D4C"/>
    <w:rsid w:val="00953025"/>
    <w:rsid w:val="00954CDA"/>
    <w:rsid w:val="009550B7"/>
    <w:rsid w:val="009569AB"/>
    <w:rsid w:val="00956C21"/>
    <w:rsid w:val="00957614"/>
    <w:rsid w:val="00964C99"/>
    <w:rsid w:val="0096674E"/>
    <w:rsid w:val="00967AEB"/>
    <w:rsid w:val="009714AA"/>
    <w:rsid w:val="00971FDA"/>
    <w:rsid w:val="00974DBD"/>
    <w:rsid w:val="00975503"/>
    <w:rsid w:val="00975D53"/>
    <w:rsid w:val="00976F5D"/>
    <w:rsid w:val="00981886"/>
    <w:rsid w:val="0098390B"/>
    <w:rsid w:val="00985479"/>
    <w:rsid w:val="0098608F"/>
    <w:rsid w:val="009864EB"/>
    <w:rsid w:val="009959DD"/>
    <w:rsid w:val="009975EB"/>
    <w:rsid w:val="0099768E"/>
    <w:rsid w:val="009978DC"/>
    <w:rsid w:val="009A0C47"/>
    <w:rsid w:val="009A19F1"/>
    <w:rsid w:val="009A40A1"/>
    <w:rsid w:val="009A43C0"/>
    <w:rsid w:val="009A5F8F"/>
    <w:rsid w:val="009A65B9"/>
    <w:rsid w:val="009B2DCB"/>
    <w:rsid w:val="009B599E"/>
    <w:rsid w:val="009B72C5"/>
    <w:rsid w:val="009C2020"/>
    <w:rsid w:val="009C2758"/>
    <w:rsid w:val="009C3AF5"/>
    <w:rsid w:val="009C3B77"/>
    <w:rsid w:val="009C4511"/>
    <w:rsid w:val="009C5D98"/>
    <w:rsid w:val="009C68ED"/>
    <w:rsid w:val="009C7995"/>
    <w:rsid w:val="009D09ED"/>
    <w:rsid w:val="009D2FEA"/>
    <w:rsid w:val="009D30BE"/>
    <w:rsid w:val="009D3FEF"/>
    <w:rsid w:val="009D7030"/>
    <w:rsid w:val="009D782E"/>
    <w:rsid w:val="009E1419"/>
    <w:rsid w:val="009E2ED5"/>
    <w:rsid w:val="009E3BE0"/>
    <w:rsid w:val="009E3D48"/>
    <w:rsid w:val="009E459A"/>
    <w:rsid w:val="009E57A3"/>
    <w:rsid w:val="009E683D"/>
    <w:rsid w:val="009E778C"/>
    <w:rsid w:val="009E7DA4"/>
    <w:rsid w:val="009F064D"/>
    <w:rsid w:val="009F1E8C"/>
    <w:rsid w:val="009F291E"/>
    <w:rsid w:val="009F2C10"/>
    <w:rsid w:val="009F340D"/>
    <w:rsid w:val="009F4EEE"/>
    <w:rsid w:val="009F5003"/>
    <w:rsid w:val="009F5685"/>
    <w:rsid w:val="009F5A92"/>
    <w:rsid w:val="009F6AC8"/>
    <w:rsid w:val="009F7154"/>
    <w:rsid w:val="009F78E2"/>
    <w:rsid w:val="009F7FC1"/>
    <w:rsid w:val="00A01323"/>
    <w:rsid w:val="00A11176"/>
    <w:rsid w:val="00A1300B"/>
    <w:rsid w:val="00A16941"/>
    <w:rsid w:val="00A16DF1"/>
    <w:rsid w:val="00A21334"/>
    <w:rsid w:val="00A21701"/>
    <w:rsid w:val="00A21B6F"/>
    <w:rsid w:val="00A21E8F"/>
    <w:rsid w:val="00A228B2"/>
    <w:rsid w:val="00A22960"/>
    <w:rsid w:val="00A2374D"/>
    <w:rsid w:val="00A243E5"/>
    <w:rsid w:val="00A244DF"/>
    <w:rsid w:val="00A251E8"/>
    <w:rsid w:val="00A252A4"/>
    <w:rsid w:val="00A25C2B"/>
    <w:rsid w:val="00A269C6"/>
    <w:rsid w:val="00A31AF5"/>
    <w:rsid w:val="00A3345D"/>
    <w:rsid w:val="00A40690"/>
    <w:rsid w:val="00A44848"/>
    <w:rsid w:val="00A463CF"/>
    <w:rsid w:val="00A47397"/>
    <w:rsid w:val="00A4740D"/>
    <w:rsid w:val="00A47DE2"/>
    <w:rsid w:val="00A53079"/>
    <w:rsid w:val="00A53BAE"/>
    <w:rsid w:val="00A54992"/>
    <w:rsid w:val="00A54A05"/>
    <w:rsid w:val="00A6298B"/>
    <w:rsid w:val="00A65364"/>
    <w:rsid w:val="00A666D1"/>
    <w:rsid w:val="00A668AF"/>
    <w:rsid w:val="00A67E68"/>
    <w:rsid w:val="00A70FAA"/>
    <w:rsid w:val="00A741D4"/>
    <w:rsid w:val="00A74F6E"/>
    <w:rsid w:val="00A77B75"/>
    <w:rsid w:val="00A81D25"/>
    <w:rsid w:val="00A81D5E"/>
    <w:rsid w:val="00A82B9A"/>
    <w:rsid w:val="00A833B4"/>
    <w:rsid w:val="00A834E5"/>
    <w:rsid w:val="00A87E8A"/>
    <w:rsid w:val="00A93801"/>
    <w:rsid w:val="00AA1B56"/>
    <w:rsid w:val="00AA2484"/>
    <w:rsid w:val="00AA24F9"/>
    <w:rsid w:val="00AA31DA"/>
    <w:rsid w:val="00AA41D9"/>
    <w:rsid w:val="00AA431E"/>
    <w:rsid w:val="00AA70FE"/>
    <w:rsid w:val="00AA7681"/>
    <w:rsid w:val="00AA7A1A"/>
    <w:rsid w:val="00AA7BA5"/>
    <w:rsid w:val="00AB02C4"/>
    <w:rsid w:val="00AB1378"/>
    <w:rsid w:val="00AB1E79"/>
    <w:rsid w:val="00AB3485"/>
    <w:rsid w:val="00AB3DAB"/>
    <w:rsid w:val="00AB435A"/>
    <w:rsid w:val="00AB451F"/>
    <w:rsid w:val="00AB48BD"/>
    <w:rsid w:val="00AB60B5"/>
    <w:rsid w:val="00AC0E64"/>
    <w:rsid w:val="00AC4007"/>
    <w:rsid w:val="00AC4203"/>
    <w:rsid w:val="00AC4EF3"/>
    <w:rsid w:val="00AC6980"/>
    <w:rsid w:val="00AC7BE5"/>
    <w:rsid w:val="00AD03DD"/>
    <w:rsid w:val="00AD0A04"/>
    <w:rsid w:val="00AD1341"/>
    <w:rsid w:val="00AD74CE"/>
    <w:rsid w:val="00AE0EC2"/>
    <w:rsid w:val="00AE194A"/>
    <w:rsid w:val="00AE2966"/>
    <w:rsid w:val="00AE436B"/>
    <w:rsid w:val="00AE57E2"/>
    <w:rsid w:val="00AE5BD4"/>
    <w:rsid w:val="00AE7B9E"/>
    <w:rsid w:val="00AF0FA3"/>
    <w:rsid w:val="00AF2572"/>
    <w:rsid w:val="00AF3435"/>
    <w:rsid w:val="00AF3F0F"/>
    <w:rsid w:val="00AF5AB2"/>
    <w:rsid w:val="00AF5C08"/>
    <w:rsid w:val="00AF6D70"/>
    <w:rsid w:val="00AF6E92"/>
    <w:rsid w:val="00AF7B6C"/>
    <w:rsid w:val="00B0132B"/>
    <w:rsid w:val="00B01395"/>
    <w:rsid w:val="00B022CF"/>
    <w:rsid w:val="00B03D10"/>
    <w:rsid w:val="00B04796"/>
    <w:rsid w:val="00B0644F"/>
    <w:rsid w:val="00B0704C"/>
    <w:rsid w:val="00B0755C"/>
    <w:rsid w:val="00B106E2"/>
    <w:rsid w:val="00B12523"/>
    <w:rsid w:val="00B14372"/>
    <w:rsid w:val="00B14CAB"/>
    <w:rsid w:val="00B14CEA"/>
    <w:rsid w:val="00B1535F"/>
    <w:rsid w:val="00B153E8"/>
    <w:rsid w:val="00B16162"/>
    <w:rsid w:val="00B16CAF"/>
    <w:rsid w:val="00B20199"/>
    <w:rsid w:val="00B20874"/>
    <w:rsid w:val="00B23535"/>
    <w:rsid w:val="00B24A28"/>
    <w:rsid w:val="00B24F14"/>
    <w:rsid w:val="00B25956"/>
    <w:rsid w:val="00B30496"/>
    <w:rsid w:val="00B3070E"/>
    <w:rsid w:val="00B30EEB"/>
    <w:rsid w:val="00B31CE9"/>
    <w:rsid w:val="00B3303D"/>
    <w:rsid w:val="00B36152"/>
    <w:rsid w:val="00B3693E"/>
    <w:rsid w:val="00B37B78"/>
    <w:rsid w:val="00B44119"/>
    <w:rsid w:val="00B452A2"/>
    <w:rsid w:val="00B4621C"/>
    <w:rsid w:val="00B46D5D"/>
    <w:rsid w:val="00B475F1"/>
    <w:rsid w:val="00B51298"/>
    <w:rsid w:val="00B5216C"/>
    <w:rsid w:val="00B5303B"/>
    <w:rsid w:val="00B55A36"/>
    <w:rsid w:val="00B576A6"/>
    <w:rsid w:val="00B57C8F"/>
    <w:rsid w:val="00B60FD8"/>
    <w:rsid w:val="00B65805"/>
    <w:rsid w:val="00B66D7B"/>
    <w:rsid w:val="00B7118F"/>
    <w:rsid w:val="00B718B2"/>
    <w:rsid w:val="00B7220C"/>
    <w:rsid w:val="00B729E6"/>
    <w:rsid w:val="00B73EAF"/>
    <w:rsid w:val="00B742D5"/>
    <w:rsid w:val="00B74E60"/>
    <w:rsid w:val="00B77372"/>
    <w:rsid w:val="00B80612"/>
    <w:rsid w:val="00B80B56"/>
    <w:rsid w:val="00B82623"/>
    <w:rsid w:val="00B83781"/>
    <w:rsid w:val="00B8642C"/>
    <w:rsid w:val="00B86869"/>
    <w:rsid w:val="00B9115B"/>
    <w:rsid w:val="00B91936"/>
    <w:rsid w:val="00B93463"/>
    <w:rsid w:val="00B93D56"/>
    <w:rsid w:val="00B951DB"/>
    <w:rsid w:val="00B959CA"/>
    <w:rsid w:val="00B96389"/>
    <w:rsid w:val="00B97C02"/>
    <w:rsid w:val="00BA06FF"/>
    <w:rsid w:val="00BA1005"/>
    <w:rsid w:val="00BA27C9"/>
    <w:rsid w:val="00BA2965"/>
    <w:rsid w:val="00BA2A36"/>
    <w:rsid w:val="00BA4DC8"/>
    <w:rsid w:val="00BA5DC6"/>
    <w:rsid w:val="00BA6A45"/>
    <w:rsid w:val="00BA6FA1"/>
    <w:rsid w:val="00BA7005"/>
    <w:rsid w:val="00BA7944"/>
    <w:rsid w:val="00BA799B"/>
    <w:rsid w:val="00BB390F"/>
    <w:rsid w:val="00BB6597"/>
    <w:rsid w:val="00BB6C2C"/>
    <w:rsid w:val="00BC0888"/>
    <w:rsid w:val="00BC2132"/>
    <w:rsid w:val="00BC42F4"/>
    <w:rsid w:val="00BD0798"/>
    <w:rsid w:val="00BD26FB"/>
    <w:rsid w:val="00BD2FB4"/>
    <w:rsid w:val="00BD5C39"/>
    <w:rsid w:val="00BD611F"/>
    <w:rsid w:val="00BD6BAE"/>
    <w:rsid w:val="00BE2B01"/>
    <w:rsid w:val="00BE406B"/>
    <w:rsid w:val="00BE5703"/>
    <w:rsid w:val="00BE7676"/>
    <w:rsid w:val="00BF0250"/>
    <w:rsid w:val="00BF1338"/>
    <w:rsid w:val="00BF2043"/>
    <w:rsid w:val="00BF2248"/>
    <w:rsid w:val="00BF2F04"/>
    <w:rsid w:val="00BF31B2"/>
    <w:rsid w:val="00BF38CC"/>
    <w:rsid w:val="00BF3F57"/>
    <w:rsid w:val="00C03576"/>
    <w:rsid w:val="00C05AA5"/>
    <w:rsid w:val="00C060D3"/>
    <w:rsid w:val="00C06381"/>
    <w:rsid w:val="00C06F63"/>
    <w:rsid w:val="00C108CE"/>
    <w:rsid w:val="00C1137E"/>
    <w:rsid w:val="00C12FBA"/>
    <w:rsid w:val="00C131F9"/>
    <w:rsid w:val="00C153E3"/>
    <w:rsid w:val="00C15D7D"/>
    <w:rsid w:val="00C15F00"/>
    <w:rsid w:val="00C16015"/>
    <w:rsid w:val="00C16946"/>
    <w:rsid w:val="00C20B1D"/>
    <w:rsid w:val="00C20C4E"/>
    <w:rsid w:val="00C21408"/>
    <w:rsid w:val="00C23C5A"/>
    <w:rsid w:val="00C243CE"/>
    <w:rsid w:val="00C24901"/>
    <w:rsid w:val="00C24FAA"/>
    <w:rsid w:val="00C30599"/>
    <w:rsid w:val="00C30FDE"/>
    <w:rsid w:val="00C34422"/>
    <w:rsid w:val="00C34C5A"/>
    <w:rsid w:val="00C4087B"/>
    <w:rsid w:val="00C4289D"/>
    <w:rsid w:val="00C461CC"/>
    <w:rsid w:val="00C46E5D"/>
    <w:rsid w:val="00C47493"/>
    <w:rsid w:val="00C5136D"/>
    <w:rsid w:val="00C522BA"/>
    <w:rsid w:val="00C53E1E"/>
    <w:rsid w:val="00C54948"/>
    <w:rsid w:val="00C54E2B"/>
    <w:rsid w:val="00C55144"/>
    <w:rsid w:val="00C55658"/>
    <w:rsid w:val="00C57151"/>
    <w:rsid w:val="00C6040F"/>
    <w:rsid w:val="00C60717"/>
    <w:rsid w:val="00C60867"/>
    <w:rsid w:val="00C60EC7"/>
    <w:rsid w:val="00C66D9C"/>
    <w:rsid w:val="00C70029"/>
    <w:rsid w:val="00C72522"/>
    <w:rsid w:val="00C749D8"/>
    <w:rsid w:val="00C84C46"/>
    <w:rsid w:val="00C92AF7"/>
    <w:rsid w:val="00C9320D"/>
    <w:rsid w:val="00C93646"/>
    <w:rsid w:val="00C96116"/>
    <w:rsid w:val="00C96D1A"/>
    <w:rsid w:val="00CA20FA"/>
    <w:rsid w:val="00CA357F"/>
    <w:rsid w:val="00CB1ED8"/>
    <w:rsid w:val="00CB40AA"/>
    <w:rsid w:val="00CB50E5"/>
    <w:rsid w:val="00CB7F53"/>
    <w:rsid w:val="00CC0D10"/>
    <w:rsid w:val="00CC0E78"/>
    <w:rsid w:val="00CD43E6"/>
    <w:rsid w:val="00CD4683"/>
    <w:rsid w:val="00CE0471"/>
    <w:rsid w:val="00CE2B37"/>
    <w:rsid w:val="00CE4250"/>
    <w:rsid w:val="00CE6DB9"/>
    <w:rsid w:val="00CF25D8"/>
    <w:rsid w:val="00CF3B73"/>
    <w:rsid w:val="00CF6C79"/>
    <w:rsid w:val="00D01940"/>
    <w:rsid w:val="00D04285"/>
    <w:rsid w:val="00D06199"/>
    <w:rsid w:val="00D07450"/>
    <w:rsid w:val="00D20A67"/>
    <w:rsid w:val="00D21789"/>
    <w:rsid w:val="00D234DB"/>
    <w:rsid w:val="00D32A39"/>
    <w:rsid w:val="00D34661"/>
    <w:rsid w:val="00D3467A"/>
    <w:rsid w:val="00D37DF3"/>
    <w:rsid w:val="00D4127E"/>
    <w:rsid w:val="00D413C4"/>
    <w:rsid w:val="00D429F6"/>
    <w:rsid w:val="00D44DE8"/>
    <w:rsid w:val="00D45E99"/>
    <w:rsid w:val="00D465EE"/>
    <w:rsid w:val="00D46EE5"/>
    <w:rsid w:val="00D51361"/>
    <w:rsid w:val="00D51E75"/>
    <w:rsid w:val="00D5223A"/>
    <w:rsid w:val="00D52383"/>
    <w:rsid w:val="00D547E7"/>
    <w:rsid w:val="00D54887"/>
    <w:rsid w:val="00D56F1C"/>
    <w:rsid w:val="00D6289F"/>
    <w:rsid w:val="00D63131"/>
    <w:rsid w:val="00D665DB"/>
    <w:rsid w:val="00D67FBC"/>
    <w:rsid w:val="00D70B69"/>
    <w:rsid w:val="00D70D9E"/>
    <w:rsid w:val="00D72285"/>
    <w:rsid w:val="00D72D69"/>
    <w:rsid w:val="00D754F1"/>
    <w:rsid w:val="00D8669F"/>
    <w:rsid w:val="00D90533"/>
    <w:rsid w:val="00D935CC"/>
    <w:rsid w:val="00D95AE6"/>
    <w:rsid w:val="00D95F2C"/>
    <w:rsid w:val="00D973CB"/>
    <w:rsid w:val="00DA02CD"/>
    <w:rsid w:val="00DA15A7"/>
    <w:rsid w:val="00DA18AD"/>
    <w:rsid w:val="00DA349D"/>
    <w:rsid w:val="00DA5404"/>
    <w:rsid w:val="00DA60FC"/>
    <w:rsid w:val="00DA6D13"/>
    <w:rsid w:val="00DA7712"/>
    <w:rsid w:val="00DB5C33"/>
    <w:rsid w:val="00DB6FAC"/>
    <w:rsid w:val="00DC0B56"/>
    <w:rsid w:val="00DC15F6"/>
    <w:rsid w:val="00DC1933"/>
    <w:rsid w:val="00DC3F59"/>
    <w:rsid w:val="00DC486B"/>
    <w:rsid w:val="00DC5C09"/>
    <w:rsid w:val="00DD0150"/>
    <w:rsid w:val="00DD01D6"/>
    <w:rsid w:val="00DD15F7"/>
    <w:rsid w:val="00DD196D"/>
    <w:rsid w:val="00DD1C58"/>
    <w:rsid w:val="00DD1D28"/>
    <w:rsid w:val="00DD368F"/>
    <w:rsid w:val="00DD4391"/>
    <w:rsid w:val="00DD4C24"/>
    <w:rsid w:val="00DD4E88"/>
    <w:rsid w:val="00DE0337"/>
    <w:rsid w:val="00DE16B4"/>
    <w:rsid w:val="00DE2E97"/>
    <w:rsid w:val="00DE3A21"/>
    <w:rsid w:val="00DE3BD2"/>
    <w:rsid w:val="00DE726F"/>
    <w:rsid w:val="00DE7A2C"/>
    <w:rsid w:val="00DF02D3"/>
    <w:rsid w:val="00DF1122"/>
    <w:rsid w:val="00DF1B49"/>
    <w:rsid w:val="00DF4450"/>
    <w:rsid w:val="00DF5397"/>
    <w:rsid w:val="00E01886"/>
    <w:rsid w:val="00E03CDC"/>
    <w:rsid w:val="00E0509D"/>
    <w:rsid w:val="00E051D0"/>
    <w:rsid w:val="00E11129"/>
    <w:rsid w:val="00E13F25"/>
    <w:rsid w:val="00E163A2"/>
    <w:rsid w:val="00E16866"/>
    <w:rsid w:val="00E204B3"/>
    <w:rsid w:val="00E20565"/>
    <w:rsid w:val="00E212BC"/>
    <w:rsid w:val="00E21E84"/>
    <w:rsid w:val="00E21FD6"/>
    <w:rsid w:val="00E2220A"/>
    <w:rsid w:val="00E231EC"/>
    <w:rsid w:val="00E242CE"/>
    <w:rsid w:val="00E2588C"/>
    <w:rsid w:val="00E26091"/>
    <w:rsid w:val="00E267ED"/>
    <w:rsid w:val="00E26C07"/>
    <w:rsid w:val="00E32C6C"/>
    <w:rsid w:val="00E33B70"/>
    <w:rsid w:val="00E34343"/>
    <w:rsid w:val="00E347CA"/>
    <w:rsid w:val="00E34EB6"/>
    <w:rsid w:val="00E373C6"/>
    <w:rsid w:val="00E40C72"/>
    <w:rsid w:val="00E40D0C"/>
    <w:rsid w:val="00E4180C"/>
    <w:rsid w:val="00E42365"/>
    <w:rsid w:val="00E42B1D"/>
    <w:rsid w:val="00E44738"/>
    <w:rsid w:val="00E4756B"/>
    <w:rsid w:val="00E5100C"/>
    <w:rsid w:val="00E51213"/>
    <w:rsid w:val="00E53056"/>
    <w:rsid w:val="00E53824"/>
    <w:rsid w:val="00E53C31"/>
    <w:rsid w:val="00E574EC"/>
    <w:rsid w:val="00E600BF"/>
    <w:rsid w:val="00E63193"/>
    <w:rsid w:val="00E63860"/>
    <w:rsid w:val="00E6436E"/>
    <w:rsid w:val="00E647FE"/>
    <w:rsid w:val="00E65010"/>
    <w:rsid w:val="00E660AD"/>
    <w:rsid w:val="00E668EF"/>
    <w:rsid w:val="00E67C61"/>
    <w:rsid w:val="00E717A4"/>
    <w:rsid w:val="00E7594D"/>
    <w:rsid w:val="00E778CB"/>
    <w:rsid w:val="00E835AE"/>
    <w:rsid w:val="00E8534E"/>
    <w:rsid w:val="00E85EC8"/>
    <w:rsid w:val="00E87141"/>
    <w:rsid w:val="00E879D0"/>
    <w:rsid w:val="00E924F0"/>
    <w:rsid w:val="00E92F1A"/>
    <w:rsid w:val="00E974CF"/>
    <w:rsid w:val="00EA0003"/>
    <w:rsid w:val="00EA0787"/>
    <w:rsid w:val="00EA3813"/>
    <w:rsid w:val="00EA3CED"/>
    <w:rsid w:val="00EB03CE"/>
    <w:rsid w:val="00EB4B5C"/>
    <w:rsid w:val="00EB63D4"/>
    <w:rsid w:val="00EB6607"/>
    <w:rsid w:val="00EB68F3"/>
    <w:rsid w:val="00EB6B09"/>
    <w:rsid w:val="00EC040A"/>
    <w:rsid w:val="00EC2FFA"/>
    <w:rsid w:val="00EC3530"/>
    <w:rsid w:val="00EC5304"/>
    <w:rsid w:val="00ED110A"/>
    <w:rsid w:val="00ED155E"/>
    <w:rsid w:val="00ED174C"/>
    <w:rsid w:val="00ED3BEA"/>
    <w:rsid w:val="00ED5167"/>
    <w:rsid w:val="00ED67A5"/>
    <w:rsid w:val="00EE0166"/>
    <w:rsid w:val="00EE0F43"/>
    <w:rsid w:val="00EE376B"/>
    <w:rsid w:val="00EE38EE"/>
    <w:rsid w:val="00EE58A1"/>
    <w:rsid w:val="00EE5FB6"/>
    <w:rsid w:val="00EE5FF2"/>
    <w:rsid w:val="00EE6764"/>
    <w:rsid w:val="00EE75A6"/>
    <w:rsid w:val="00EE767B"/>
    <w:rsid w:val="00EF0AC6"/>
    <w:rsid w:val="00EF0AE6"/>
    <w:rsid w:val="00EF4861"/>
    <w:rsid w:val="00EF5297"/>
    <w:rsid w:val="00EF6B3A"/>
    <w:rsid w:val="00F00AFF"/>
    <w:rsid w:val="00F016DE"/>
    <w:rsid w:val="00F01F30"/>
    <w:rsid w:val="00F024FF"/>
    <w:rsid w:val="00F032D0"/>
    <w:rsid w:val="00F065B2"/>
    <w:rsid w:val="00F06D80"/>
    <w:rsid w:val="00F10580"/>
    <w:rsid w:val="00F11AEF"/>
    <w:rsid w:val="00F121AE"/>
    <w:rsid w:val="00F1252E"/>
    <w:rsid w:val="00F13660"/>
    <w:rsid w:val="00F149CF"/>
    <w:rsid w:val="00F14F40"/>
    <w:rsid w:val="00F15003"/>
    <w:rsid w:val="00F1772F"/>
    <w:rsid w:val="00F209D2"/>
    <w:rsid w:val="00F22662"/>
    <w:rsid w:val="00F22BC9"/>
    <w:rsid w:val="00F243B9"/>
    <w:rsid w:val="00F25252"/>
    <w:rsid w:val="00F256D3"/>
    <w:rsid w:val="00F26479"/>
    <w:rsid w:val="00F267D3"/>
    <w:rsid w:val="00F306FF"/>
    <w:rsid w:val="00F30C5D"/>
    <w:rsid w:val="00F313C4"/>
    <w:rsid w:val="00F331DD"/>
    <w:rsid w:val="00F34E8C"/>
    <w:rsid w:val="00F364A8"/>
    <w:rsid w:val="00F37111"/>
    <w:rsid w:val="00F40650"/>
    <w:rsid w:val="00F41020"/>
    <w:rsid w:val="00F42713"/>
    <w:rsid w:val="00F428EB"/>
    <w:rsid w:val="00F44F16"/>
    <w:rsid w:val="00F47309"/>
    <w:rsid w:val="00F51339"/>
    <w:rsid w:val="00F51629"/>
    <w:rsid w:val="00F538B9"/>
    <w:rsid w:val="00F541D0"/>
    <w:rsid w:val="00F548AC"/>
    <w:rsid w:val="00F5580C"/>
    <w:rsid w:val="00F600FB"/>
    <w:rsid w:val="00F6106B"/>
    <w:rsid w:val="00F61EE1"/>
    <w:rsid w:val="00F65A8D"/>
    <w:rsid w:val="00F65D0C"/>
    <w:rsid w:val="00F67B1E"/>
    <w:rsid w:val="00F70642"/>
    <w:rsid w:val="00F70E43"/>
    <w:rsid w:val="00F72203"/>
    <w:rsid w:val="00F722FA"/>
    <w:rsid w:val="00F72AC7"/>
    <w:rsid w:val="00F7383B"/>
    <w:rsid w:val="00F75BC4"/>
    <w:rsid w:val="00F76568"/>
    <w:rsid w:val="00F765F0"/>
    <w:rsid w:val="00F77165"/>
    <w:rsid w:val="00F84ECC"/>
    <w:rsid w:val="00F86511"/>
    <w:rsid w:val="00F908F1"/>
    <w:rsid w:val="00F910DB"/>
    <w:rsid w:val="00F92154"/>
    <w:rsid w:val="00F93B33"/>
    <w:rsid w:val="00F947FE"/>
    <w:rsid w:val="00F956FA"/>
    <w:rsid w:val="00F976DC"/>
    <w:rsid w:val="00F97C15"/>
    <w:rsid w:val="00FA08B0"/>
    <w:rsid w:val="00FA09B2"/>
    <w:rsid w:val="00FA2189"/>
    <w:rsid w:val="00FA50F9"/>
    <w:rsid w:val="00FB124F"/>
    <w:rsid w:val="00FB385B"/>
    <w:rsid w:val="00FB3A84"/>
    <w:rsid w:val="00FB532F"/>
    <w:rsid w:val="00FB5810"/>
    <w:rsid w:val="00FB7FFC"/>
    <w:rsid w:val="00FC0197"/>
    <w:rsid w:val="00FC3597"/>
    <w:rsid w:val="00FC368C"/>
    <w:rsid w:val="00FC40BE"/>
    <w:rsid w:val="00FC4900"/>
    <w:rsid w:val="00FC749C"/>
    <w:rsid w:val="00FD106E"/>
    <w:rsid w:val="00FD5049"/>
    <w:rsid w:val="00FE001D"/>
    <w:rsid w:val="00FE1B73"/>
    <w:rsid w:val="00FE242E"/>
    <w:rsid w:val="00FE33B4"/>
    <w:rsid w:val="00FE4C8B"/>
    <w:rsid w:val="00FE4FD1"/>
    <w:rsid w:val="00FE59C5"/>
    <w:rsid w:val="00FE61B5"/>
    <w:rsid w:val="00FE7D7F"/>
    <w:rsid w:val="00FF0B61"/>
    <w:rsid w:val="00FF1E39"/>
    <w:rsid w:val="00FF1FB4"/>
    <w:rsid w:val="00FF2591"/>
    <w:rsid w:val="00FF2FBA"/>
    <w:rsid w:val="00FF3619"/>
    <w:rsid w:val="00FF4341"/>
    <w:rsid w:val="00FF65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B27619"/>
  <w15:docId w15:val="{B67BA0FA-D9FD-4D35-A613-81FDC672B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1E84"/>
    <w:pPr>
      <w:widowControl w:val="0"/>
      <w:spacing w:after="0" w:line="240" w:lineRule="auto"/>
      <w:ind w:firstLine="709"/>
      <w:jc w:val="both"/>
    </w:pPr>
    <w:rPr>
      <w:rFonts w:ascii="Times New Roman" w:hAnsi="Times New Roman"/>
      <w:sz w:val="24"/>
    </w:rPr>
  </w:style>
  <w:style w:type="paragraph" w:styleId="10">
    <w:name w:val="heading 1"/>
    <w:basedOn w:val="a"/>
    <w:next w:val="a"/>
    <w:link w:val="11"/>
    <w:uiPriority w:val="9"/>
    <w:qFormat/>
    <w:rsid w:val="007F0EBC"/>
    <w:pPr>
      <w:keepNext/>
      <w:keepLines/>
      <w:pageBreakBefore/>
      <w:widowControl/>
      <w:numPr>
        <w:numId w:val="1"/>
      </w:numPr>
      <w:spacing w:after="120"/>
      <w:outlineLvl w:val="0"/>
    </w:pPr>
    <w:rPr>
      <w:rFonts w:eastAsiaTheme="majorEastAsia" w:cstheme="majorBidi"/>
      <w:b/>
      <w:bCs/>
      <w:szCs w:val="28"/>
    </w:rPr>
  </w:style>
  <w:style w:type="paragraph" w:styleId="20">
    <w:name w:val="heading 2"/>
    <w:basedOn w:val="a"/>
    <w:next w:val="a"/>
    <w:link w:val="21"/>
    <w:uiPriority w:val="9"/>
    <w:unhideWhenUsed/>
    <w:qFormat/>
    <w:rsid w:val="00FE4C8B"/>
    <w:pPr>
      <w:keepNext/>
      <w:keepLines/>
      <w:numPr>
        <w:ilvl w:val="1"/>
        <w:numId w:val="1"/>
      </w:numPr>
      <w:spacing w:after="120"/>
      <w:outlineLvl w:val="1"/>
    </w:pPr>
    <w:rPr>
      <w:rFonts w:eastAsiaTheme="majorEastAsia" w:cstheme="majorBidi"/>
      <w:b/>
      <w:bCs/>
      <w:szCs w:val="26"/>
    </w:rPr>
  </w:style>
  <w:style w:type="paragraph" w:styleId="3">
    <w:name w:val="heading 3"/>
    <w:basedOn w:val="a"/>
    <w:next w:val="a"/>
    <w:link w:val="30"/>
    <w:uiPriority w:val="9"/>
    <w:unhideWhenUsed/>
    <w:qFormat/>
    <w:rsid w:val="00FF4341"/>
    <w:pPr>
      <w:keepNext/>
      <w:keepLines/>
      <w:widowControl/>
      <w:numPr>
        <w:ilvl w:val="2"/>
        <w:numId w:val="1"/>
      </w:numPr>
      <w:spacing w:before="120" w:after="120"/>
      <w:outlineLvl w:val="2"/>
    </w:pPr>
    <w:rPr>
      <w:rFonts w:eastAsiaTheme="majorEastAsia" w:cs="Times New Roman"/>
      <w:b/>
      <w:bCs/>
    </w:rPr>
  </w:style>
  <w:style w:type="paragraph" w:styleId="4">
    <w:name w:val="heading 4"/>
    <w:basedOn w:val="a"/>
    <w:next w:val="a"/>
    <w:link w:val="40"/>
    <w:unhideWhenUsed/>
    <w:qFormat/>
    <w:rsid w:val="00486945"/>
    <w:pPr>
      <w:keepNext/>
      <w:keepLines/>
      <w:numPr>
        <w:ilvl w:val="3"/>
        <w:numId w:val="14"/>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486945"/>
    <w:pPr>
      <w:keepNext/>
      <w:keepLines/>
      <w:numPr>
        <w:ilvl w:val="4"/>
        <w:numId w:val="14"/>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nhideWhenUsed/>
    <w:qFormat/>
    <w:rsid w:val="00486945"/>
    <w:pPr>
      <w:keepNext/>
      <w:keepLines/>
      <w:numPr>
        <w:ilvl w:val="5"/>
        <w:numId w:val="14"/>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nhideWhenUsed/>
    <w:qFormat/>
    <w:rsid w:val="00486945"/>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nhideWhenUsed/>
    <w:qFormat/>
    <w:rsid w:val="00486945"/>
    <w:pPr>
      <w:keepNext/>
      <w:keepLines/>
      <w:numPr>
        <w:ilvl w:val="7"/>
        <w:numId w:val="14"/>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nhideWhenUsed/>
    <w:qFormat/>
    <w:rsid w:val="00486945"/>
    <w:pPr>
      <w:keepNext/>
      <w:keepLines/>
      <w:numPr>
        <w:ilvl w:val="8"/>
        <w:numId w:val="1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7F0EBC"/>
    <w:rPr>
      <w:rFonts w:ascii="Times New Roman" w:eastAsiaTheme="majorEastAsia" w:hAnsi="Times New Roman" w:cstheme="majorBidi"/>
      <w:b/>
      <w:bCs/>
      <w:sz w:val="24"/>
      <w:szCs w:val="28"/>
    </w:rPr>
  </w:style>
  <w:style w:type="character" w:customStyle="1" w:styleId="21">
    <w:name w:val="Заголовок 2 Знак"/>
    <w:basedOn w:val="a0"/>
    <w:link w:val="20"/>
    <w:uiPriority w:val="9"/>
    <w:rsid w:val="00FE4C8B"/>
    <w:rPr>
      <w:rFonts w:ascii="Times New Roman" w:eastAsiaTheme="majorEastAsia" w:hAnsi="Times New Roman" w:cstheme="majorBidi"/>
      <w:b/>
      <w:bCs/>
      <w:sz w:val="24"/>
      <w:szCs w:val="26"/>
    </w:rPr>
  </w:style>
  <w:style w:type="character" w:customStyle="1" w:styleId="30">
    <w:name w:val="Заголовок 3 Знак"/>
    <w:basedOn w:val="a0"/>
    <w:link w:val="3"/>
    <w:uiPriority w:val="9"/>
    <w:rsid w:val="00FF4341"/>
    <w:rPr>
      <w:rFonts w:ascii="Times New Roman" w:eastAsiaTheme="majorEastAsia" w:hAnsi="Times New Roman" w:cs="Times New Roman"/>
      <w:b/>
      <w:bCs/>
      <w:sz w:val="24"/>
    </w:rPr>
  </w:style>
  <w:style w:type="table" w:styleId="a3">
    <w:name w:val="Table Grid"/>
    <w:aliases w:val="ТАБЛИЦА ДЛЯ ЗАПИСОК"/>
    <w:basedOn w:val="a1"/>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2">
    <w:name w:val="ТАБЛИЦА ДЛЯ ЗАПИСОК1"/>
    <w:basedOn w:val="a1"/>
    <w:next w:val="a3"/>
    <w:uiPriority w:val="59"/>
    <w:rsid w:val="00B3049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a4">
    <w:name w:val="header"/>
    <w:basedOn w:val="a"/>
    <w:link w:val="a5"/>
    <w:unhideWhenUsed/>
    <w:rsid w:val="00B30496"/>
    <w:pPr>
      <w:tabs>
        <w:tab w:val="center" w:pos="4677"/>
        <w:tab w:val="right" w:pos="9355"/>
      </w:tabs>
    </w:pPr>
  </w:style>
  <w:style w:type="character" w:customStyle="1" w:styleId="a5">
    <w:name w:val="Верхний колонтитул Знак"/>
    <w:basedOn w:val="a0"/>
    <w:link w:val="a4"/>
    <w:uiPriority w:val="99"/>
    <w:rsid w:val="00B30496"/>
    <w:rPr>
      <w:rFonts w:ascii="Times New Roman" w:hAnsi="Times New Roman"/>
      <w:sz w:val="24"/>
    </w:rPr>
  </w:style>
  <w:style w:type="paragraph" w:styleId="a6">
    <w:name w:val="footer"/>
    <w:aliases w:val=" Знак,Нижний колонтитул Знак Знак2,Нижний колонтитул Знак1 Знак Знак,Знак Знак Знак3"/>
    <w:basedOn w:val="a"/>
    <w:link w:val="a7"/>
    <w:uiPriority w:val="99"/>
    <w:unhideWhenUsed/>
    <w:qFormat/>
    <w:rsid w:val="00B30496"/>
    <w:pPr>
      <w:tabs>
        <w:tab w:val="center" w:pos="4677"/>
        <w:tab w:val="right" w:pos="9355"/>
      </w:tabs>
      <w:jc w:val="right"/>
    </w:pPr>
    <w:rPr>
      <w:sz w:val="22"/>
    </w:rPr>
  </w:style>
  <w:style w:type="character" w:customStyle="1" w:styleId="a7">
    <w:name w:val="Нижний колонтитул Знак"/>
    <w:aliases w:val=" Знак Знак,Нижний колонтитул Знак Знак2 Знак,Нижний колонтитул Знак1 Знак Знак Знак,Знак Знак Знак3 Знак"/>
    <w:basedOn w:val="a0"/>
    <w:link w:val="a6"/>
    <w:uiPriority w:val="99"/>
    <w:qFormat/>
    <w:rsid w:val="00B30496"/>
    <w:rPr>
      <w:rFonts w:ascii="Times New Roman" w:hAnsi="Times New Roman"/>
    </w:rPr>
  </w:style>
  <w:style w:type="paragraph" w:styleId="a8">
    <w:name w:val="TOC Heading"/>
    <w:basedOn w:val="10"/>
    <w:next w:val="a"/>
    <w:uiPriority w:val="39"/>
    <w:unhideWhenUsed/>
    <w:qFormat/>
    <w:rsid w:val="00E21E84"/>
    <w:pPr>
      <w:pageBreakBefore w:val="0"/>
      <w:numPr>
        <w:numId w:val="0"/>
      </w:numPr>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3">
    <w:name w:val="toc 1"/>
    <w:basedOn w:val="a"/>
    <w:next w:val="a"/>
    <w:autoRedefine/>
    <w:uiPriority w:val="39"/>
    <w:unhideWhenUsed/>
    <w:qFormat/>
    <w:rsid w:val="007F0EBC"/>
    <w:pPr>
      <w:widowControl/>
      <w:spacing w:before="60" w:after="60"/>
      <w:ind w:firstLine="0"/>
    </w:pPr>
    <w:rPr>
      <w:sz w:val="20"/>
    </w:rPr>
  </w:style>
  <w:style w:type="paragraph" w:styleId="22">
    <w:name w:val="toc 2"/>
    <w:basedOn w:val="a"/>
    <w:next w:val="a"/>
    <w:autoRedefine/>
    <w:uiPriority w:val="39"/>
    <w:unhideWhenUsed/>
    <w:qFormat/>
    <w:rsid w:val="007F0EBC"/>
    <w:pPr>
      <w:widowControl/>
      <w:spacing w:before="60" w:after="60"/>
      <w:ind w:firstLine="284"/>
    </w:pPr>
    <w:rPr>
      <w:sz w:val="20"/>
    </w:rPr>
  </w:style>
  <w:style w:type="paragraph" w:styleId="31">
    <w:name w:val="toc 3"/>
    <w:basedOn w:val="a"/>
    <w:next w:val="a"/>
    <w:autoRedefine/>
    <w:uiPriority w:val="39"/>
    <w:unhideWhenUsed/>
    <w:qFormat/>
    <w:rsid w:val="007F0EBC"/>
    <w:pPr>
      <w:widowControl/>
      <w:spacing w:before="60" w:after="60"/>
      <w:ind w:firstLine="567"/>
    </w:pPr>
    <w:rPr>
      <w:sz w:val="20"/>
    </w:rPr>
  </w:style>
  <w:style w:type="character" w:styleId="a9">
    <w:name w:val="Hyperlink"/>
    <w:basedOn w:val="a0"/>
    <w:uiPriority w:val="99"/>
    <w:unhideWhenUsed/>
    <w:rsid w:val="00E21E84"/>
    <w:rPr>
      <w:color w:val="0000FF" w:themeColor="hyperlink"/>
      <w:u w:val="single"/>
    </w:rPr>
  </w:style>
  <w:style w:type="paragraph" w:styleId="41">
    <w:name w:val="toc 4"/>
    <w:basedOn w:val="a"/>
    <w:next w:val="a"/>
    <w:autoRedefine/>
    <w:uiPriority w:val="39"/>
    <w:unhideWhenUsed/>
    <w:rsid w:val="00A16DF1"/>
    <w:pPr>
      <w:widowControl/>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A16DF1"/>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A16DF1"/>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
    <w:next w:val="a"/>
    <w:autoRedefine/>
    <w:uiPriority w:val="39"/>
    <w:unhideWhenUsed/>
    <w:rsid w:val="00A16DF1"/>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
    <w:next w:val="a"/>
    <w:autoRedefine/>
    <w:uiPriority w:val="39"/>
    <w:unhideWhenUsed/>
    <w:rsid w:val="00A16DF1"/>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
    <w:next w:val="a"/>
    <w:autoRedefine/>
    <w:uiPriority w:val="39"/>
    <w:unhideWhenUsed/>
    <w:rsid w:val="00A16DF1"/>
    <w:pPr>
      <w:widowControl/>
      <w:spacing w:after="100" w:line="259" w:lineRule="auto"/>
      <w:ind w:left="1760" w:firstLine="0"/>
      <w:jc w:val="left"/>
    </w:pPr>
    <w:rPr>
      <w:rFonts w:asciiTheme="minorHAnsi" w:eastAsiaTheme="minorEastAsia" w:hAnsiTheme="minorHAnsi"/>
      <w:sz w:val="22"/>
      <w:lang w:eastAsia="ru-RU"/>
    </w:rPr>
  </w:style>
  <w:style w:type="paragraph" w:styleId="aa">
    <w:name w:val="caption"/>
    <w:aliases w:val="Char1,Знак,Таблица - Название объекта,!! Object Novogor !!,Caption Char,Caption Char1 Char1 Char Char,Caption Char Char2 Char1 Char Char,Caption Char Char Char Char Char1 Char1 Char Char1 Char,Caption Char Char Char1 Char Char Char"/>
    <w:basedOn w:val="a"/>
    <w:next w:val="a"/>
    <w:link w:val="ab"/>
    <w:unhideWhenUsed/>
    <w:qFormat/>
    <w:rsid w:val="003A4AEB"/>
    <w:pPr>
      <w:widowControl/>
      <w:spacing w:before="120" w:after="120"/>
      <w:ind w:firstLine="0"/>
      <w:jc w:val="center"/>
    </w:pPr>
    <w:rPr>
      <w:b/>
      <w:iCs/>
      <w:sz w:val="20"/>
      <w:szCs w:val="18"/>
    </w:rPr>
  </w:style>
  <w:style w:type="character" w:customStyle="1" w:styleId="ab">
    <w:name w:val="Название объекта Знак"/>
    <w:aliases w:val="Char1 Знак,Знак Знак,Таблица - Название объекта Знак,!! Object Novogor !! Знак,Caption Char Знак,Caption Char1 Char1 Char Char Знак,Caption Char Char2 Char1 Char Char Знак,Caption Char Char Char1 Char Char Char Знак"/>
    <w:link w:val="aa"/>
    <w:locked/>
    <w:rsid w:val="003A14D7"/>
    <w:rPr>
      <w:rFonts w:ascii="Times New Roman" w:hAnsi="Times New Roman"/>
      <w:b/>
      <w:iCs/>
      <w:sz w:val="20"/>
      <w:szCs w:val="18"/>
    </w:rPr>
  </w:style>
  <w:style w:type="paragraph" w:styleId="ac">
    <w:name w:val="table of figures"/>
    <w:basedOn w:val="a"/>
    <w:next w:val="a"/>
    <w:uiPriority w:val="99"/>
    <w:unhideWhenUsed/>
    <w:rsid w:val="00A16DF1"/>
    <w:pPr>
      <w:widowControl/>
      <w:spacing w:before="60" w:after="60"/>
    </w:pPr>
    <w:rPr>
      <w:sz w:val="20"/>
    </w:rPr>
  </w:style>
  <w:style w:type="paragraph" w:customStyle="1" w:styleId="Style1098">
    <w:name w:val="Style1098"/>
    <w:basedOn w:val="a"/>
    <w:rsid w:val="00A251E8"/>
    <w:pPr>
      <w:widowControl/>
      <w:spacing w:line="278" w:lineRule="exact"/>
      <w:ind w:firstLine="0"/>
      <w:jc w:val="center"/>
    </w:pPr>
    <w:rPr>
      <w:rFonts w:eastAsia="Times New Roman" w:cs="Times New Roman"/>
      <w:sz w:val="20"/>
      <w:szCs w:val="20"/>
      <w:lang w:eastAsia="ru-RU"/>
    </w:rPr>
  </w:style>
  <w:style w:type="character" w:customStyle="1" w:styleId="CharStyle384">
    <w:name w:val="CharStyle384"/>
    <w:basedOn w:val="a0"/>
    <w:rsid w:val="00A251E8"/>
    <w:rPr>
      <w:rFonts w:ascii="Times New Roman" w:eastAsia="Times New Roman" w:hAnsi="Times New Roman" w:cs="Times New Roman"/>
      <w:b w:val="0"/>
      <w:bCs w:val="0"/>
      <w:i w:val="0"/>
      <w:iCs w:val="0"/>
      <w:smallCaps w:val="0"/>
      <w:sz w:val="22"/>
      <w:szCs w:val="22"/>
    </w:rPr>
  </w:style>
  <w:style w:type="paragraph" w:styleId="ad">
    <w:name w:val="Balloon Text"/>
    <w:basedOn w:val="a"/>
    <w:link w:val="ae"/>
    <w:uiPriority w:val="99"/>
    <w:unhideWhenUsed/>
    <w:rsid w:val="00470218"/>
    <w:rPr>
      <w:rFonts w:ascii="Segoe UI" w:hAnsi="Segoe UI" w:cs="Segoe UI"/>
      <w:sz w:val="18"/>
      <w:szCs w:val="18"/>
    </w:rPr>
  </w:style>
  <w:style w:type="character" w:customStyle="1" w:styleId="ae">
    <w:name w:val="Текст выноски Знак"/>
    <w:basedOn w:val="a0"/>
    <w:link w:val="ad"/>
    <w:uiPriority w:val="99"/>
    <w:rsid w:val="00470218"/>
    <w:rPr>
      <w:rFonts w:ascii="Segoe UI" w:hAnsi="Segoe UI" w:cs="Segoe UI"/>
      <w:sz w:val="18"/>
      <w:szCs w:val="18"/>
    </w:rPr>
  </w:style>
  <w:style w:type="paragraph" w:customStyle="1" w:styleId="Style3087">
    <w:name w:val="Style3087"/>
    <w:basedOn w:val="a"/>
    <w:rsid w:val="00E67C61"/>
    <w:pPr>
      <w:widowControl/>
      <w:spacing w:line="259" w:lineRule="exact"/>
      <w:ind w:firstLine="0"/>
      <w:jc w:val="left"/>
    </w:pPr>
    <w:rPr>
      <w:rFonts w:eastAsia="Times New Roman" w:cs="Times New Roman"/>
      <w:sz w:val="20"/>
      <w:szCs w:val="20"/>
      <w:lang w:eastAsia="ru-RU"/>
    </w:rPr>
  </w:style>
  <w:style w:type="paragraph" w:customStyle="1" w:styleId="Style1375">
    <w:name w:val="Style1375"/>
    <w:basedOn w:val="a"/>
    <w:rsid w:val="00E67C61"/>
    <w:pPr>
      <w:widowControl/>
      <w:ind w:firstLine="0"/>
      <w:jc w:val="right"/>
    </w:pPr>
    <w:rPr>
      <w:rFonts w:eastAsia="Times New Roman" w:cs="Times New Roman"/>
      <w:sz w:val="20"/>
      <w:szCs w:val="20"/>
      <w:lang w:eastAsia="ru-RU"/>
    </w:rPr>
  </w:style>
  <w:style w:type="character" w:customStyle="1" w:styleId="CharStyle361">
    <w:name w:val="CharStyle361"/>
    <w:basedOn w:val="a0"/>
    <w:rsid w:val="00E67C61"/>
    <w:rPr>
      <w:rFonts w:ascii="Times New Roman" w:eastAsia="Times New Roman" w:hAnsi="Times New Roman" w:cs="Times New Roman"/>
      <w:b w:val="0"/>
      <w:bCs w:val="0"/>
      <w:i w:val="0"/>
      <w:iCs w:val="0"/>
      <w:smallCaps w:val="0"/>
      <w:sz w:val="20"/>
      <w:szCs w:val="20"/>
    </w:rPr>
  </w:style>
  <w:style w:type="paragraph" w:customStyle="1" w:styleId="Style281">
    <w:name w:val="Style281"/>
    <w:basedOn w:val="a"/>
    <w:rsid w:val="00B25956"/>
    <w:pPr>
      <w:widowControl/>
      <w:spacing w:line="230" w:lineRule="exact"/>
      <w:ind w:firstLine="0"/>
      <w:jc w:val="center"/>
    </w:pPr>
    <w:rPr>
      <w:rFonts w:eastAsia="Times New Roman" w:cs="Times New Roman"/>
      <w:sz w:val="20"/>
      <w:szCs w:val="20"/>
      <w:lang w:eastAsia="ru-RU"/>
    </w:rPr>
  </w:style>
  <w:style w:type="character" w:styleId="af">
    <w:name w:val="Placeholder Text"/>
    <w:basedOn w:val="a0"/>
    <w:uiPriority w:val="99"/>
    <w:semiHidden/>
    <w:rsid w:val="001962CB"/>
    <w:rPr>
      <w:color w:val="808080"/>
    </w:rPr>
  </w:style>
  <w:style w:type="paragraph" w:styleId="af0">
    <w:name w:val="Body Text"/>
    <w:basedOn w:val="a"/>
    <w:link w:val="af1"/>
    <w:uiPriority w:val="1"/>
    <w:qFormat/>
    <w:rsid w:val="00F548AC"/>
    <w:pPr>
      <w:ind w:left="160" w:firstLine="568"/>
      <w:jc w:val="left"/>
    </w:pPr>
    <w:rPr>
      <w:rFonts w:eastAsia="Times New Roman"/>
      <w:sz w:val="26"/>
      <w:szCs w:val="26"/>
      <w:lang w:val="en-US"/>
    </w:rPr>
  </w:style>
  <w:style w:type="character" w:customStyle="1" w:styleId="af1">
    <w:name w:val="Основной текст Знак"/>
    <w:basedOn w:val="a0"/>
    <w:link w:val="af0"/>
    <w:uiPriority w:val="1"/>
    <w:rsid w:val="00F548AC"/>
    <w:rPr>
      <w:rFonts w:ascii="Times New Roman" w:eastAsia="Times New Roman" w:hAnsi="Times New Roman"/>
      <w:sz w:val="26"/>
      <w:szCs w:val="26"/>
      <w:lang w:val="en-US"/>
    </w:rPr>
  </w:style>
  <w:style w:type="table" w:customStyle="1" w:styleId="TableNormal">
    <w:name w:val="Table Normal"/>
    <w:uiPriority w:val="2"/>
    <w:semiHidden/>
    <w:unhideWhenUsed/>
    <w:qFormat/>
    <w:rsid w:val="00270D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2">
    <w:name w:val="List Paragraph"/>
    <w:aliases w:val="Ненумерованный список,Варианты ответов,Абзац списка основной,List Paragraph2,ПАРАГРАФ,Нумерация,СПИСКИ,маркированный,List Paragraph,it_List1,основной диплом,Введение,3_Абзац списка,Заголовок7,Заголовок мой1,СписокСТПр"/>
    <w:basedOn w:val="a"/>
    <w:link w:val="af3"/>
    <w:uiPriority w:val="1"/>
    <w:qFormat/>
    <w:rsid w:val="00270DA5"/>
    <w:pPr>
      <w:widowControl/>
      <w:spacing w:after="200" w:line="276" w:lineRule="auto"/>
      <w:ind w:left="720" w:firstLine="0"/>
      <w:contextualSpacing/>
      <w:jc w:val="left"/>
    </w:pPr>
    <w:rPr>
      <w:rFonts w:asciiTheme="minorHAnsi" w:hAnsiTheme="minorHAnsi"/>
      <w:sz w:val="22"/>
    </w:rPr>
  </w:style>
  <w:style w:type="character" w:customStyle="1" w:styleId="af3">
    <w:name w:val="Абзац списка Знак"/>
    <w:aliases w:val="Ненумерованный список Знак,Варианты ответов Знак,Абзац списка основной Знак,List Paragraph2 Знак,ПАРАГРАФ Знак,Нумерация Знак,СПИСКИ Знак,маркированный Знак,List Paragraph Знак,it_List1 Знак,основной диплом Знак,Введение Знак"/>
    <w:link w:val="af2"/>
    <w:uiPriority w:val="34"/>
    <w:qFormat/>
    <w:rsid w:val="008D21F9"/>
  </w:style>
  <w:style w:type="paragraph" w:customStyle="1" w:styleId="TableParagraph">
    <w:name w:val="Table Paragraph"/>
    <w:basedOn w:val="a"/>
    <w:uiPriority w:val="1"/>
    <w:qFormat/>
    <w:rsid w:val="00BC0888"/>
    <w:pPr>
      <w:autoSpaceDE w:val="0"/>
      <w:autoSpaceDN w:val="0"/>
      <w:ind w:firstLine="0"/>
      <w:jc w:val="center"/>
    </w:pPr>
    <w:rPr>
      <w:rFonts w:eastAsia="Times New Roman" w:cs="Times New Roman"/>
      <w:sz w:val="22"/>
    </w:rPr>
  </w:style>
  <w:style w:type="paragraph" w:styleId="af4">
    <w:name w:val="Normal (Web)"/>
    <w:aliases w:val="Обычный (Web)"/>
    <w:basedOn w:val="a"/>
    <w:link w:val="af5"/>
    <w:unhideWhenUsed/>
    <w:qFormat/>
    <w:rsid w:val="002F50E4"/>
    <w:pPr>
      <w:widowControl/>
      <w:spacing w:before="100" w:beforeAutospacing="1" w:after="100" w:afterAutospacing="1"/>
      <w:ind w:firstLine="0"/>
      <w:jc w:val="left"/>
    </w:pPr>
    <w:rPr>
      <w:rFonts w:eastAsia="Times New Roman" w:cs="Times New Roman"/>
      <w:szCs w:val="24"/>
      <w:lang w:eastAsia="ru-RU"/>
    </w:rPr>
  </w:style>
  <w:style w:type="paragraph" w:customStyle="1" w:styleId="af6">
    <w:name w:val="Таблица"/>
    <w:basedOn w:val="af2"/>
    <w:link w:val="af7"/>
    <w:uiPriority w:val="1"/>
    <w:qFormat/>
    <w:rsid w:val="00604EF0"/>
    <w:pPr>
      <w:spacing w:before="40" w:after="40" w:line="240" w:lineRule="auto"/>
      <w:ind w:firstLine="567"/>
      <w:jc w:val="both"/>
    </w:pPr>
    <w:rPr>
      <w:rFonts w:ascii="Arial Narrow" w:hAnsi="Arial Narrow"/>
      <w:sz w:val="26"/>
    </w:rPr>
  </w:style>
  <w:style w:type="character" w:customStyle="1" w:styleId="af7">
    <w:name w:val="Таблица Знак"/>
    <w:basedOn w:val="a0"/>
    <w:link w:val="af6"/>
    <w:uiPriority w:val="1"/>
    <w:rsid w:val="00604EF0"/>
    <w:rPr>
      <w:rFonts w:ascii="Arial Narrow" w:hAnsi="Arial Narrow"/>
      <w:sz w:val="26"/>
    </w:rPr>
  </w:style>
  <w:style w:type="paragraph" w:customStyle="1" w:styleId="af8">
    <w:name w:val="В тексте"/>
    <w:basedOn w:val="a"/>
    <w:link w:val="af9"/>
    <w:uiPriority w:val="1"/>
    <w:qFormat/>
    <w:rsid w:val="00BA799B"/>
    <w:pPr>
      <w:spacing w:line="360" w:lineRule="auto"/>
      <w:ind w:firstLine="0"/>
      <w:jc w:val="left"/>
    </w:pPr>
    <w:rPr>
      <w:rFonts w:cs="Times New Roman"/>
      <w:sz w:val="28"/>
      <w:szCs w:val="28"/>
      <w:lang w:val="en-US"/>
    </w:rPr>
  </w:style>
  <w:style w:type="character" w:customStyle="1" w:styleId="af9">
    <w:name w:val="В тексте Знак"/>
    <w:basedOn w:val="a0"/>
    <w:link w:val="af8"/>
    <w:uiPriority w:val="1"/>
    <w:rsid w:val="00BA799B"/>
    <w:rPr>
      <w:rFonts w:ascii="Times New Roman" w:hAnsi="Times New Roman" w:cs="Times New Roman"/>
      <w:sz w:val="28"/>
      <w:szCs w:val="28"/>
      <w:lang w:val="en-US"/>
    </w:rPr>
  </w:style>
  <w:style w:type="paragraph" w:styleId="afa">
    <w:name w:val="annotation text"/>
    <w:basedOn w:val="a"/>
    <w:link w:val="afb"/>
    <w:uiPriority w:val="99"/>
    <w:unhideWhenUsed/>
    <w:rsid w:val="00BA799B"/>
    <w:pPr>
      <w:ind w:firstLine="0"/>
      <w:jc w:val="left"/>
    </w:pPr>
    <w:rPr>
      <w:rFonts w:asciiTheme="minorHAnsi" w:hAnsiTheme="minorHAnsi"/>
      <w:sz w:val="20"/>
      <w:szCs w:val="20"/>
      <w:lang w:val="en-US"/>
    </w:rPr>
  </w:style>
  <w:style w:type="character" w:customStyle="1" w:styleId="afb">
    <w:name w:val="Текст примечания Знак"/>
    <w:basedOn w:val="a0"/>
    <w:link w:val="afa"/>
    <w:uiPriority w:val="99"/>
    <w:rsid w:val="00BA799B"/>
    <w:rPr>
      <w:sz w:val="20"/>
      <w:szCs w:val="20"/>
      <w:lang w:val="en-US"/>
    </w:rPr>
  </w:style>
  <w:style w:type="paragraph" w:customStyle="1" w:styleId="osntext">
    <w:name w:val="osn_text"/>
    <w:basedOn w:val="a"/>
    <w:rsid w:val="00BA799B"/>
    <w:pPr>
      <w:widowControl/>
      <w:spacing w:before="100" w:beforeAutospacing="1" w:after="100" w:afterAutospacing="1"/>
      <w:ind w:firstLine="0"/>
      <w:jc w:val="left"/>
    </w:pPr>
    <w:rPr>
      <w:rFonts w:eastAsia="Times New Roman" w:cs="Times New Roman"/>
      <w:szCs w:val="24"/>
      <w:lang w:eastAsia="ru-RU"/>
    </w:rPr>
  </w:style>
  <w:style w:type="character" w:styleId="afc">
    <w:name w:val="Strong"/>
    <w:basedOn w:val="a0"/>
    <w:qFormat/>
    <w:rsid w:val="00BA799B"/>
    <w:rPr>
      <w:b/>
      <w:bCs/>
    </w:rPr>
  </w:style>
  <w:style w:type="character" w:styleId="afd">
    <w:name w:val="Emphasis"/>
    <w:basedOn w:val="a0"/>
    <w:qFormat/>
    <w:rsid w:val="00BA799B"/>
    <w:rPr>
      <w:i/>
      <w:iCs/>
    </w:rPr>
  </w:style>
  <w:style w:type="character" w:customStyle="1" w:styleId="apple-converted-space">
    <w:name w:val="apple-converted-space"/>
    <w:basedOn w:val="a0"/>
    <w:rsid w:val="00BA799B"/>
  </w:style>
  <w:style w:type="character" w:styleId="afe">
    <w:name w:val="page number"/>
    <w:basedOn w:val="a0"/>
    <w:rsid w:val="00BA799B"/>
    <w:rPr>
      <w:rFonts w:ascii="Arial" w:hAnsi="Arial" w:cs="Arial"/>
      <w:sz w:val="20"/>
      <w:szCs w:val="20"/>
    </w:rPr>
  </w:style>
  <w:style w:type="paragraph" w:customStyle="1" w:styleId="aff">
    <w:name w:val="Рисунок"/>
    <w:basedOn w:val="a"/>
    <w:link w:val="aff0"/>
    <w:uiPriority w:val="1"/>
    <w:qFormat/>
    <w:rsid w:val="00BA799B"/>
    <w:pPr>
      <w:spacing w:line="360" w:lineRule="auto"/>
      <w:ind w:firstLine="0"/>
      <w:jc w:val="center"/>
    </w:pPr>
    <w:rPr>
      <w:rFonts w:cs="Times New Roman"/>
      <w:b/>
      <w:sz w:val="28"/>
      <w:szCs w:val="28"/>
      <w:lang w:val="en-US"/>
    </w:rPr>
  </w:style>
  <w:style w:type="character" w:customStyle="1" w:styleId="aff0">
    <w:name w:val="Рисунок Знак"/>
    <w:basedOn w:val="a0"/>
    <w:link w:val="aff"/>
    <w:uiPriority w:val="1"/>
    <w:rsid w:val="00BA799B"/>
    <w:rPr>
      <w:rFonts w:ascii="Times New Roman" w:hAnsi="Times New Roman" w:cs="Times New Roman"/>
      <w:b/>
      <w:sz w:val="28"/>
      <w:szCs w:val="28"/>
      <w:lang w:val="en-US"/>
    </w:rPr>
  </w:style>
  <w:style w:type="paragraph" w:styleId="aff1">
    <w:name w:val="No Spacing"/>
    <w:link w:val="aff2"/>
    <w:uiPriority w:val="1"/>
    <w:qFormat/>
    <w:rsid w:val="00BA799B"/>
    <w:pPr>
      <w:widowControl w:val="0"/>
      <w:spacing w:after="0" w:line="240" w:lineRule="auto"/>
    </w:pPr>
    <w:rPr>
      <w:lang w:val="en-US"/>
    </w:rPr>
  </w:style>
  <w:style w:type="paragraph" w:customStyle="1" w:styleId="aff3">
    <w:name w:val="Основной стиль записки"/>
    <w:basedOn w:val="a"/>
    <w:qFormat/>
    <w:rsid w:val="00BA799B"/>
    <w:pPr>
      <w:widowControl/>
    </w:pPr>
    <w:rPr>
      <w:rFonts w:eastAsia="Times New Roman" w:cs="Times New Roman"/>
      <w:szCs w:val="24"/>
      <w:lang w:eastAsia="ru-RU"/>
    </w:rPr>
  </w:style>
  <w:style w:type="character" w:styleId="aff4">
    <w:name w:val="annotation reference"/>
    <w:basedOn w:val="a0"/>
    <w:uiPriority w:val="99"/>
    <w:semiHidden/>
    <w:unhideWhenUsed/>
    <w:rsid w:val="00BA799B"/>
    <w:rPr>
      <w:sz w:val="16"/>
      <w:szCs w:val="16"/>
    </w:rPr>
  </w:style>
  <w:style w:type="paragraph" w:styleId="aff5">
    <w:name w:val="annotation subject"/>
    <w:basedOn w:val="afa"/>
    <w:next w:val="afa"/>
    <w:link w:val="aff6"/>
    <w:uiPriority w:val="99"/>
    <w:semiHidden/>
    <w:unhideWhenUsed/>
    <w:rsid w:val="00BA799B"/>
    <w:rPr>
      <w:b/>
      <w:bCs/>
    </w:rPr>
  </w:style>
  <w:style w:type="character" w:customStyle="1" w:styleId="aff6">
    <w:name w:val="Тема примечания Знак"/>
    <w:basedOn w:val="afb"/>
    <w:link w:val="aff5"/>
    <w:uiPriority w:val="99"/>
    <w:semiHidden/>
    <w:rsid w:val="00BA799B"/>
    <w:rPr>
      <w:b/>
      <w:bCs/>
      <w:sz w:val="20"/>
      <w:szCs w:val="20"/>
      <w:lang w:val="en-US"/>
    </w:rPr>
  </w:style>
  <w:style w:type="paragraph" w:styleId="aff7">
    <w:name w:val="footnote text"/>
    <w:basedOn w:val="a"/>
    <w:link w:val="aff8"/>
    <w:rsid w:val="003A14D7"/>
    <w:pPr>
      <w:widowControl/>
      <w:ind w:firstLine="0"/>
      <w:jc w:val="left"/>
    </w:pPr>
    <w:rPr>
      <w:rFonts w:eastAsia="Times New Roman" w:cs="Times New Roman"/>
      <w:sz w:val="20"/>
      <w:szCs w:val="20"/>
      <w:lang w:eastAsia="ru-RU"/>
    </w:rPr>
  </w:style>
  <w:style w:type="character" w:customStyle="1" w:styleId="aff8">
    <w:name w:val="Текст сноски Знак"/>
    <w:basedOn w:val="a0"/>
    <w:link w:val="aff7"/>
    <w:uiPriority w:val="99"/>
    <w:rsid w:val="003A14D7"/>
    <w:rPr>
      <w:rFonts w:ascii="Times New Roman" w:eastAsia="Times New Roman" w:hAnsi="Times New Roman" w:cs="Times New Roman"/>
      <w:sz w:val="20"/>
      <w:szCs w:val="20"/>
      <w:lang w:eastAsia="ru-RU"/>
    </w:rPr>
  </w:style>
  <w:style w:type="character" w:styleId="aff9">
    <w:name w:val="footnote reference"/>
    <w:rsid w:val="003A14D7"/>
    <w:rPr>
      <w:vertAlign w:val="superscript"/>
    </w:rPr>
  </w:style>
  <w:style w:type="character" w:customStyle="1" w:styleId="32">
    <w:name w:val="Основной текст (3)_"/>
    <w:basedOn w:val="a0"/>
    <w:link w:val="33"/>
    <w:rsid w:val="00F37111"/>
    <w:rPr>
      <w:rFonts w:ascii="Times New Roman" w:eastAsia="Times New Roman" w:hAnsi="Times New Roman" w:cs="Times New Roman"/>
      <w:b/>
      <w:bCs/>
      <w:sz w:val="28"/>
      <w:szCs w:val="28"/>
      <w:shd w:val="clear" w:color="auto" w:fill="FFFFFF"/>
    </w:rPr>
  </w:style>
  <w:style w:type="paragraph" w:customStyle="1" w:styleId="33">
    <w:name w:val="Основной текст (3)"/>
    <w:basedOn w:val="a"/>
    <w:link w:val="32"/>
    <w:rsid w:val="00F37111"/>
    <w:pPr>
      <w:shd w:val="clear" w:color="auto" w:fill="FFFFFF"/>
      <w:spacing w:after="1680" w:line="0" w:lineRule="atLeast"/>
      <w:ind w:firstLine="0"/>
      <w:jc w:val="center"/>
    </w:pPr>
    <w:rPr>
      <w:rFonts w:eastAsia="Times New Roman" w:cs="Times New Roman"/>
      <w:b/>
      <w:bCs/>
      <w:sz w:val="28"/>
      <w:szCs w:val="28"/>
    </w:rPr>
  </w:style>
  <w:style w:type="paragraph" w:customStyle="1" w:styleId="Default">
    <w:name w:val="Default"/>
    <w:qFormat/>
    <w:rsid w:val="00B475F1"/>
    <w:pPr>
      <w:autoSpaceDE w:val="0"/>
      <w:autoSpaceDN w:val="0"/>
      <w:adjustRightInd w:val="0"/>
      <w:spacing w:after="0" w:line="240" w:lineRule="auto"/>
    </w:pPr>
    <w:rPr>
      <w:rFonts w:ascii="Times New Roman" w:hAnsi="Times New Roman" w:cs="Times New Roman"/>
      <w:color w:val="000000"/>
      <w:sz w:val="24"/>
      <w:szCs w:val="24"/>
    </w:rPr>
  </w:style>
  <w:style w:type="character" w:styleId="affa">
    <w:name w:val="Unresolved Mention"/>
    <w:basedOn w:val="a0"/>
    <w:uiPriority w:val="99"/>
    <w:semiHidden/>
    <w:unhideWhenUsed/>
    <w:rsid w:val="00035475"/>
    <w:rPr>
      <w:color w:val="605E5C"/>
      <w:shd w:val="clear" w:color="auto" w:fill="E1DFDD"/>
    </w:rPr>
  </w:style>
  <w:style w:type="paragraph" w:customStyle="1" w:styleId="affb">
    <w:name w:val="ТАБЛИЦЫ"/>
    <w:basedOn w:val="aff1"/>
    <w:link w:val="affc"/>
    <w:qFormat/>
    <w:rsid w:val="00EB63D4"/>
    <w:pPr>
      <w:widowControl/>
      <w:jc w:val="center"/>
    </w:pPr>
    <w:rPr>
      <w:rFonts w:ascii="Times New Roman" w:eastAsia="Calibri" w:hAnsi="Times New Roman" w:cs="Times New Roman"/>
      <w:sz w:val="24"/>
      <w:szCs w:val="20"/>
      <w:lang w:val="ru-RU"/>
    </w:rPr>
  </w:style>
  <w:style w:type="character" w:customStyle="1" w:styleId="affc">
    <w:name w:val="ТАБЛИЦЫ Знак"/>
    <w:basedOn w:val="a0"/>
    <w:link w:val="affb"/>
    <w:rsid w:val="00EB63D4"/>
    <w:rPr>
      <w:rFonts w:ascii="Times New Roman" w:eastAsia="Calibri" w:hAnsi="Times New Roman" w:cs="Times New Roman"/>
      <w:sz w:val="24"/>
      <w:szCs w:val="20"/>
    </w:rPr>
  </w:style>
  <w:style w:type="paragraph" w:customStyle="1" w:styleId="affd">
    <w:name w:val="ОснТекст"/>
    <w:basedOn w:val="a"/>
    <w:link w:val="affe"/>
    <w:qFormat/>
    <w:rsid w:val="000F6A7E"/>
    <w:pPr>
      <w:widowControl/>
      <w:spacing w:line="360" w:lineRule="auto"/>
      <w:ind w:firstLine="567"/>
    </w:pPr>
    <w:rPr>
      <w:rFonts w:eastAsia="Calibri" w:cs="Times New Roman"/>
      <w:sz w:val="28"/>
      <w:szCs w:val="20"/>
      <w:lang w:eastAsia="ru-RU"/>
    </w:rPr>
  </w:style>
  <w:style w:type="character" w:customStyle="1" w:styleId="affe">
    <w:name w:val="ОснТекст Знак"/>
    <w:link w:val="affd"/>
    <w:locked/>
    <w:rsid w:val="000F6A7E"/>
    <w:rPr>
      <w:rFonts w:ascii="Times New Roman" w:eastAsia="Calibri" w:hAnsi="Times New Roman" w:cs="Times New Roman"/>
      <w:sz w:val="28"/>
      <w:szCs w:val="20"/>
      <w:lang w:eastAsia="ru-RU"/>
    </w:rPr>
  </w:style>
  <w:style w:type="table" w:customStyle="1" w:styleId="TableGrid">
    <w:name w:val="TableGrid"/>
    <w:qFormat/>
    <w:rsid w:val="00D4127E"/>
    <w:pPr>
      <w:spacing w:after="0" w:line="240" w:lineRule="auto"/>
    </w:pPr>
    <w:rPr>
      <w:rFonts w:eastAsiaTheme="minorEastAsia"/>
      <w:sz w:val="20"/>
      <w:szCs w:val="20"/>
      <w:lang w:eastAsia="ru-RU"/>
    </w:rPr>
    <w:tblPr>
      <w:tblCellMar>
        <w:top w:w="0" w:type="dxa"/>
        <w:left w:w="0" w:type="dxa"/>
        <w:bottom w:w="0" w:type="dxa"/>
        <w:right w:w="0" w:type="dxa"/>
      </w:tblCellMar>
    </w:tblPr>
  </w:style>
  <w:style w:type="paragraph" w:customStyle="1" w:styleId="Afff">
    <w:name w:val="Aобычный текст"/>
    <w:basedOn w:val="a"/>
    <w:link w:val="Afff0"/>
    <w:qFormat/>
    <w:rsid w:val="001530D1"/>
    <w:pPr>
      <w:widowControl/>
      <w:ind w:firstLine="567"/>
      <w:contextualSpacing/>
    </w:pPr>
    <w:rPr>
      <w:rFonts w:eastAsia="Times New Roman" w:cs="Times New Roman"/>
      <w:szCs w:val="28"/>
      <w:lang w:eastAsia="ru-RU"/>
    </w:rPr>
  </w:style>
  <w:style w:type="character" w:customStyle="1" w:styleId="Afff0">
    <w:name w:val="Aобычный текст Знак"/>
    <w:link w:val="Afff"/>
    <w:qFormat/>
    <w:rsid w:val="001530D1"/>
    <w:rPr>
      <w:rFonts w:ascii="Times New Roman" w:eastAsia="Times New Roman" w:hAnsi="Times New Roman" w:cs="Times New Roman"/>
      <w:sz w:val="24"/>
      <w:szCs w:val="28"/>
      <w:lang w:eastAsia="ru-RU"/>
    </w:rPr>
  </w:style>
  <w:style w:type="character" w:customStyle="1" w:styleId="40">
    <w:name w:val="Заголовок 4 Знак"/>
    <w:basedOn w:val="a0"/>
    <w:link w:val="4"/>
    <w:rsid w:val="00486945"/>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0"/>
    <w:link w:val="5"/>
    <w:rsid w:val="00486945"/>
    <w:rPr>
      <w:rFonts w:asciiTheme="majorHAnsi" w:eastAsiaTheme="majorEastAsia" w:hAnsiTheme="majorHAnsi" w:cstheme="majorBidi"/>
      <w:color w:val="243F60" w:themeColor="accent1" w:themeShade="7F"/>
      <w:sz w:val="24"/>
    </w:rPr>
  </w:style>
  <w:style w:type="character" w:customStyle="1" w:styleId="60">
    <w:name w:val="Заголовок 6 Знак"/>
    <w:basedOn w:val="a0"/>
    <w:link w:val="6"/>
    <w:rsid w:val="00486945"/>
    <w:rPr>
      <w:rFonts w:asciiTheme="majorHAnsi" w:eastAsiaTheme="majorEastAsia" w:hAnsiTheme="majorHAnsi" w:cstheme="majorBidi"/>
      <w:i/>
      <w:iCs/>
      <w:color w:val="243F60" w:themeColor="accent1" w:themeShade="7F"/>
      <w:sz w:val="24"/>
    </w:rPr>
  </w:style>
  <w:style w:type="character" w:customStyle="1" w:styleId="70">
    <w:name w:val="Заголовок 7 Знак"/>
    <w:basedOn w:val="a0"/>
    <w:link w:val="7"/>
    <w:rsid w:val="00486945"/>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0"/>
    <w:link w:val="8"/>
    <w:rsid w:val="00486945"/>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rsid w:val="00486945"/>
    <w:rPr>
      <w:rFonts w:asciiTheme="majorHAnsi" w:eastAsiaTheme="majorEastAsia" w:hAnsiTheme="majorHAnsi" w:cstheme="majorBidi"/>
      <w:i/>
      <w:iCs/>
      <w:color w:val="404040" w:themeColor="text1" w:themeTint="BF"/>
      <w:sz w:val="20"/>
      <w:szCs w:val="20"/>
    </w:rPr>
  </w:style>
  <w:style w:type="numbering" w:customStyle="1" w:styleId="1">
    <w:name w:val="Стиль1"/>
    <w:uiPriority w:val="99"/>
    <w:rsid w:val="00486945"/>
    <w:pPr>
      <w:numPr>
        <w:numId w:val="13"/>
      </w:numPr>
    </w:pPr>
  </w:style>
  <w:style w:type="numbering" w:customStyle="1" w:styleId="2">
    <w:name w:val="Стиль2"/>
    <w:uiPriority w:val="99"/>
    <w:rsid w:val="00486945"/>
    <w:pPr>
      <w:numPr>
        <w:numId w:val="15"/>
      </w:numPr>
    </w:pPr>
  </w:style>
  <w:style w:type="paragraph" w:customStyle="1" w:styleId="afff1">
    <w:name w:val="Страница"/>
    <w:basedOn w:val="a6"/>
    <w:link w:val="afff2"/>
    <w:autoRedefine/>
    <w:qFormat/>
    <w:rsid w:val="00486945"/>
  </w:style>
  <w:style w:type="character" w:customStyle="1" w:styleId="afff2">
    <w:name w:val="Страница Знак"/>
    <w:basedOn w:val="a7"/>
    <w:link w:val="afff1"/>
    <w:rsid w:val="00486945"/>
    <w:rPr>
      <w:rFonts w:ascii="Times New Roman" w:hAnsi="Times New Roman"/>
    </w:rPr>
  </w:style>
  <w:style w:type="paragraph" w:customStyle="1" w:styleId="14">
    <w:name w:val="Таблица_1"/>
    <w:basedOn w:val="aa"/>
    <w:next w:val="a"/>
    <w:link w:val="15"/>
    <w:qFormat/>
    <w:rsid w:val="00486945"/>
    <w:pPr>
      <w:keepNext/>
      <w:widowControl w:val="0"/>
      <w:spacing w:before="0"/>
    </w:pPr>
  </w:style>
  <w:style w:type="paragraph" w:customStyle="1" w:styleId="16">
    <w:name w:val="Рисунок_1"/>
    <w:basedOn w:val="aa"/>
    <w:next w:val="a"/>
    <w:link w:val="17"/>
    <w:rsid w:val="00486945"/>
    <w:pPr>
      <w:keepNext/>
      <w:widowControl w:val="0"/>
      <w:spacing w:before="0"/>
    </w:pPr>
  </w:style>
  <w:style w:type="character" w:customStyle="1" w:styleId="15">
    <w:name w:val="Таблица_1 Знак"/>
    <w:basedOn w:val="ab"/>
    <w:link w:val="14"/>
    <w:rsid w:val="00486945"/>
    <w:rPr>
      <w:rFonts w:ascii="Times New Roman" w:hAnsi="Times New Roman"/>
      <w:b/>
      <w:iCs/>
      <w:sz w:val="20"/>
      <w:szCs w:val="18"/>
    </w:rPr>
  </w:style>
  <w:style w:type="character" w:customStyle="1" w:styleId="17">
    <w:name w:val="Рисунок_1 Знак"/>
    <w:basedOn w:val="15"/>
    <w:link w:val="16"/>
    <w:rsid w:val="00486945"/>
    <w:rPr>
      <w:rFonts w:ascii="Times New Roman" w:hAnsi="Times New Roman"/>
      <w:b/>
      <w:iCs/>
      <w:sz w:val="20"/>
      <w:szCs w:val="18"/>
    </w:rPr>
  </w:style>
  <w:style w:type="table" w:customStyle="1" w:styleId="TableNormal1">
    <w:name w:val="Table Normal1"/>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486945"/>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af5">
    <w:name w:val="Обычный (Интернет) Знак"/>
    <w:aliases w:val="Обычный (Web) Знак"/>
    <w:basedOn w:val="a0"/>
    <w:link w:val="af4"/>
    <w:uiPriority w:val="99"/>
    <w:rsid w:val="00486945"/>
    <w:rPr>
      <w:rFonts w:ascii="Times New Roman" w:eastAsia="Times New Roman" w:hAnsi="Times New Roman" w:cs="Times New Roman"/>
      <w:sz w:val="24"/>
      <w:szCs w:val="24"/>
      <w:lang w:eastAsia="ru-RU"/>
    </w:rPr>
  </w:style>
  <w:style w:type="character" w:customStyle="1" w:styleId="23">
    <w:name w:val="Основной текст (2)_"/>
    <w:link w:val="24"/>
    <w:locked/>
    <w:rsid w:val="00486945"/>
    <w:rPr>
      <w:sz w:val="58"/>
      <w:szCs w:val="58"/>
      <w:shd w:val="clear" w:color="auto" w:fill="FFFFFF"/>
    </w:rPr>
  </w:style>
  <w:style w:type="paragraph" w:customStyle="1" w:styleId="24">
    <w:name w:val="Основной текст (2)"/>
    <w:basedOn w:val="a"/>
    <w:link w:val="23"/>
    <w:rsid w:val="00486945"/>
    <w:pPr>
      <w:shd w:val="clear" w:color="auto" w:fill="FFFFFF"/>
      <w:spacing w:line="0" w:lineRule="atLeast"/>
      <w:ind w:firstLine="0"/>
      <w:jc w:val="left"/>
    </w:pPr>
    <w:rPr>
      <w:rFonts w:asciiTheme="minorHAnsi" w:hAnsiTheme="minorHAnsi"/>
      <w:sz w:val="58"/>
      <w:szCs w:val="58"/>
    </w:rPr>
  </w:style>
  <w:style w:type="character" w:customStyle="1" w:styleId="2Exact">
    <w:name w:val="Основной текст (2) Exact"/>
    <w:rsid w:val="00486945"/>
    <w:rPr>
      <w:rFonts w:ascii="Times New Roman" w:eastAsia="Times New Roman" w:hAnsi="Times New Roman" w:cs="Times New Roman" w:hint="default"/>
      <w:b w:val="0"/>
      <w:bCs w:val="0"/>
      <w:i w:val="0"/>
      <w:iCs w:val="0"/>
      <w:smallCaps w:val="0"/>
      <w:strike w:val="0"/>
      <w:dstrike w:val="0"/>
      <w:sz w:val="58"/>
      <w:szCs w:val="58"/>
      <w:u w:val="none"/>
      <w:effect w:val="none"/>
    </w:rPr>
  </w:style>
  <w:style w:type="table" w:customStyle="1" w:styleId="410">
    <w:name w:val="Таблица простая 41"/>
    <w:basedOn w:val="a1"/>
    <w:uiPriority w:val="44"/>
    <w:rsid w:val="00486945"/>
    <w:pPr>
      <w:spacing w:after="0" w:line="240" w:lineRule="auto"/>
    </w:pPr>
    <w:rPr>
      <w:rFonts w:ascii="Calibri" w:eastAsia="Times New Roman" w:hAnsi="Calibri" w:cs="Times New Roman"/>
      <w:sz w:val="20"/>
      <w:szCs w:val="20"/>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25">
    <w:name w:val="Body Text Indent 2"/>
    <w:basedOn w:val="a"/>
    <w:link w:val="26"/>
    <w:unhideWhenUsed/>
    <w:rsid w:val="00064664"/>
    <w:pPr>
      <w:spacing w:after="120" w:line="480" w:lineRule="auto"/>
      <w:ind w:left="283"/>
    </w:pPr>
  </w:style>
  <w:style w:type="character" w:customStyle="1" w:styleId="26">
    <w:name w:val="Основной текст с отступом 2 Знак"/>
    <w:basedOn w:val="a0"/>
    <w:link w:val="25"/>
    <w:rsid w:val="00064664"/>
    <w:rPr>
      <w:rFonts w:ascii="Times New Roman" w:hAnsi="Times New Roman"/>
      <w:sz w:val="24"/>
    </w:rPr>
  </w:style>
  <w:style w:type="paragraph" w:customStyle="1" w:styleId="ConsPlusNormal">
    <w:name w:val="ConsPlusNormal"/>
    <w:rsid w:val="00C1694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f3">
    <w:name w:val="Document Map"/>
    <w:basedOn w:val="a"/>
    <w:link w:val="afff4"/>
    <w:uiPriority w:val="99"/>
    <w:unhideWhenUsed/>
    <w:rsid w:val="00C16946"/>
    <w:pPr>
      <w:widowControl/>
      <w:ind w:firstLine="0"/>
      <w:jc w:val="left"/>
    </w:pPr>
    <w:rPr>
      <w:rFonts w:ascii="Tahoma" w:eastAsia="Calibri" w:hAnsi="Tahoma" w:cs="Times New Roman"/>
      <w:sz w:val="16"/>
      <w:szCs w:val="16"/>
    </w:rPr>
  </w:style>
  <w:style w:type="character" w:customStyle="1" w:styleId="afff4">
    <w:name w:val="Схема документа Знак"/>
    <w:basedOn w:val="a0"/>
    <w:link w:val="afff3"/>
    <w:uiPriority w:val="99"/>
    <w:rsid w:val="00C16946"/>
    <w:rPr>
      <w:rFonts w:ascii="Tahoma" w:eastAsia="Calibri" w:hAnsi="Tahoma" w:cs="Times New Roman"/>
      <w:sz w:val="16"/>
      <w:szCs w:val="16"/>
    </w:rPr>
  </w:style>
  <w:style w:type="paragraph" w:styleId="afff5">
    <w:name w:val="Body Text Indent"/>
    <w:basedOn w:val="a"/>
    <w:link w:val="afff6"/>
    <w:rsid w:val="00C16946"/>
    <w:pPr>
      <w:widowControl/>
      <w:ind w:left="720" w:firstLine="0"/>
      <w:jc w:val="left"/>
    </w:pPr>
    <w:rPr>
      <w:rFonts w:eastAsia="Times New Roman" w:cs="Times New Roman"/>
      <w:sz w:val="28"/>
      <w:szCs w:val="20"/>
      <w:lang w:eastAsia="ru-RU"/>
    </w:rPr>
  </w:style>
  <w:style w:type="character" w:customStyle="1" w:styleId="afff6">
    <w:name w:val="Основной текст с отступом Знак"/>
    <w:basedOn w:val="a0"/>
    <w:link w:val="afff5"/>
    <w:rsid w:val="00C16946"/>
    <w:rPr>
      <w:rFonts w:ascii="Times New Roman" w:eastAsia="Times New Roman" w:hAnsi="Times New Roman" w:cs="Times New Roman"/>
      <w:sz w:val="28"/>
      <w:szCs w:val="20"/>
      <w:lang w:eastAsia="ru-RU"/>
    </w:rPr>
  </w:style>
  <w:style w:type="paragraph" w:customStyle="1" w:styleId="18">
    <w:name w:val="Абзац списка1"/>
    <w:basedOn w:val="a"/>
    <w:rsid w:val="00C16946"/>
    <w:pPr>
      <w:adjustRightInd w:val="0"/>
      <w:spacing w:before="120" w:after="120"/>
      <w:ind w:firstLine="0"/>
      <w:textAlignment w:val="baseline"/>
    </w:pPr>
    <w:rPr>
      <w:rFonts w:eastAsia="Times New Roman" w:cs="Times New Roman"/>
      <w:spacing w:val="-5"/>
      <w:sz w:val="28"/>
    </w:rPr>
  </w:style>
  <w:style w:type="table" w:customStyle="1" w:styleId="27">
    <w:name w:val="Сетка таблицы2"/>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f7">
    <w:name w:val="Основной текст_"/>
    <w:link w:val="72"/>
    <w:rsid w:val="00C16946"/>
    <w:rPr>
      <w:rFonts w:ascii="Arial Unicode MS" w:eastAsia="Arial Unicode MS" w:hAnsi="Arial Unicode MS" w:cs="Arial Unicode MS"/>
      <w:sz w:val="23"/>
      <w:szCs w:val="23"/>
      <w:shd w:val="clear" w:color="auto" w:fill="FFFFFF"/>
    </w:rPr>
  </w:style>
  <w:style w:type="character" w:customStyle="1" w:styleId="afff8">
    <w:name w:val="Колонтитул_"/>
    <w:link w:val="afff9"/>
    <w:rsid w:val="00C16946"/>
    <w:rPr>
      <w:rFonts w:ascii="Arial Narrow" w:eastAsia="Arial Narrow" w:hAnsi="Arial Narrow" w:cs="Arial Narrow"/>
      <w:b/>
      <w:bCs/>
      <w:sz w:val="15"/>
      <w:szCs w:val="15"/>
      <w:shd w:val="clear" w:color="auto" w:fill="FFFFFF"/>
    </w:rPr>
  </w:style>
  <w:style w:type="character" w:customStyle="1" w:styleId="28">
    <w:name w:val="Основной текст2"/>
    <w:rsid w:val="00C16946"/>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2">
    <w:name w:val="Основной текст7"/>
    <w:basedOn w:val="a"/>
    <w:link w:val="afff7"/>
    <w:rsid w:val="00C16946"/>
    <w:pPr>
      <w:shd w:val="clear" w:color="auto" w:fill="FFFFFF"/>
      <w:spacing w:after="1920" w:line="274" w:lineRule="exact"/>
      <w:ind w:hanging="360"/>
      <w:jc w:val="right"/>
    </w:pPr>
    <w:rPr>
      <w:rFonts w:ascii="Arial Unicode MS" w:eastAsia="Arial Unicode MS" w:hAnsi="Arial Unicode MS" w:cs="Arial Unicode MS"/>
      <w:sz w:val="23"/>
      <w:szCs w:val="23"/>
    </w:rPr>
  </w:style>
  <w:style w:type="paragraph" w:customStyle="1" w:styleId="afff9">
    <w:name w:val="Колонтитул"/>
    <w:basedOn w:val="a"/>
    <w:link w:val="afff8"/>
    <w:rsid w:val="00C16946"/>
    <w:pPr>
      <w:shd w:val="clear" w:color="auto" w:fill="FFFFFF"/>
      <w:spacing w:line="0" w:lineRule="atLeast"/>
      <w:ind w:firstLine="0"/>
      <w:jc w:val="left"/>
    </w:pPr>
    <w:rPr>
      <w:rFonts w:ascii="Arial Narrow" w:eastAsia="Arial Narrow" w:hAnsi="Arial Narrow" w:cs="Arial Narrow"/>
      <w:b/>
      <w:bCs/>
      <w:sz w:val="15"/>
      <w:szCs w:val="15"/>
    </w:rPr>
  </w:style>
  <w:style w:type="paragraph" w:customStyle="1" w:styleId="ConsPlusCell">
    <w:name w:val="ConsPlusCell"/>
    <w:rsid w:val="00C1694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a">
    <w:name w:val="Подпись к таблице_"/>
    <w:link w:val="afffb"/>
    <w:rsid w:val="00C16946"/>
    <w:rPr>
      <w:rFonts w:ascii="Arial Narrow" w:eastAsia="Arial Narrow" w:hAnsi="Arial Narrow" w:cs="Arial Narrow"/>
      <w:b/>
      <w:bCs/>
      <w:sz w:val="17"/>
      <w:szCs w:val="17"/>
      <w:shd w:val="clear" w:color="auto" w:fill="FFFFFF"/>
    </w:rPr>
  </w:style>
  <w:style w:type="paragraph" w:customStyle="1" w:styleId="afffb">
    <w:name w:val="Подпись к таблице"/>
    <w:basedOn w:val="a"/>
    <w:link w:val="afffa"/>
    <w:rsid w:val="00C16946"/>
    <w:pPr>
      <w:shd w:val="clear" w:color="auto" w:fill="FFFFFF"/>
      <w:spacing w:line="0" w:lineRule="atLeast"/>
      <w:ind w:firstLine="0"/>
      <w:jc w:val="left"/>
    </w:pPr>
    <w:rPr>
      <w:rFonts w:ascii="Arial Narrow" w:eastAsia="Arial Narrow" w:hAnsi="Arial Narrow" w:cs="Arial Narrow"/>
      <w:b/>
      <w:bCs/>
      <w:sz w:val="17"/>
      <w:szCs w:val="17"/>
    </w:rPr>
  </w:style>
  <w:style w:type="character" w:customStyle="1" w:styleId="8pt">
    <w:name w:val="Основной текст + 8 pt;Полужирный"/>
    <w:rsid w:val="00C16946"/>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16946"/>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4">
    <w:name w:val="Основной текст3"/>
    <w:basedOn w:val="a"/>
    <w:rsid w:val="00C16946"/>
    <w:pPr>
      <w:shd w:val="clear" w:color="auto" w:fill="FFFFFF"/>
      <w:spacing w:before="3060" w:line="0" w:lineRule="atLeast"/>
      <w:ind w:hanging="360"/>
      <w:jc w:val="center"/>
    </w:pPr>
    <w:rPr>
      <w:rFonts w:ascii="Arial" w:eastAsia="Arial" w:hAnsi="Arial" w:cs="Arial"/>
      <w:color w:val="000000"/>
      <w:sz w:val="22"/>
      <w:lang w:eastAsia="ru-RU" w:bidi="ru-RU"/>
    </w:rPr>
  </w:style>
  <w:style w:type="character" w:customStyle="1" w:styleId="42">
    <w:name w:val="Основной текст (4)_"/>
    <w:link w:val="43"/>
    <w:rsid w:val="00C16946"/>
    <w:rPr>
      <w:rFonts w:ascii="Arial Narrow" w:eastAsia="Arial Narrow" w:hAnsi="Arial Narrow" w:cs="Arial Narrow"/>
      <w:b/>
      <w:bCs/>
      <w:sz w:val="15"/>
      <w:szCs w:val="15"/>
      <w:shd w:val="clear" w:color="auto" w:fill="FFFFFF"/>
    </w:rPr>
  </w:style>
  <w:style w:type="paragraph" w:customStyle="1" w:styleId="43">
    <w:name w:val="Основной текст (4)"/>
    <w:basedOn w:val="a"/>
    <w:link w:val="42"/>
    <w:rsid w:val="00C16946"/>
    <w:pPr>
      <w:shd w:val="clear" w:color="auto" w:fill="FFFFFF"/>
      <w:spacing w:after="180" w:line="0" w:lineRule="atLeast"/>
      <w:ind w:firstLine="0"/>
      <w:jc w:val="center"/>
    </w:pPr>
    <w:rPr>
      <w:rFonts w:ascii="Arial Narrow" w:eastAsia="Arial Narrow" w:hAnsi="Arial Narrow" w:cs="Arial Narrow"/>
      <w:b/>
      <w:bCs/>
      <w:sz w:val="15"/>
      <w:szCs w:val="15"/>
    </w:rPr>
  </w:style>
  <w:style w:type="character" w:customStyle="1" w:styleId="19">
    <w:name w:val="Стиль1 Знак"/>
    <w:rsid w:val="00C16946"/>
    <w:rPr>
      <w:rFonts w:ascii="Times New Roman" w:eastAsia="Times New Roman" w:hAnsi="Times New Roman"/>
      <w:b/>
      <w:bCs/>
      <w:color w:val="000000"/>
      <w:sz w:val="28"/>
      <w:szCs w:val="28"/>
      <w:lang w:eastAsia="en-US"/>
    </w:rPr>
  </w:style>
  <w:style w:type="numbering" w:customStyle="1" w:styleId="1a">
    <w:name w:val="Нет списка1"/>
    <w:next w:val="a2"/>
    <w:semiHidden/>
    <w:unhideWhenUsed/>
    <w:rsid w:val="00C16946"/>
  </w:style>
  <w:style w:type="paragraph" w:customStyle="1" w:styleId="bodytext4">
    <w:name w:val="bodytext4"/>
    <w:basedOn w:val="a"/>
    <w:uiPriority w:val="99"/>
    <w:rsid w:val="00C16946"/>
    <w:pPr>
      <w:widowControl/>
      <w:spacing w:before="100" w:beforeAutospacing="1" w:after="150"/>
      <w:ind w:firstLine="0"/>
      <w:jc w:val="left"/>
    </w:pPr>
    <w:rPr>
      <w:rFonts w:eastAsia="Times New Roman" w:cs="Times New Roman"/>
      <w:color w:val="949494"/>
      <w:szCs w:val="24"/>
      <w:lang w:eastAsia="ru-RU"/>
    </w:rPr>
  </w:style>
  <w:style w:type="paragraph" w:styleId="afffc">
    <w:name w:val="Title"/>
    <w:basedOn w:val="a"/>
    <w:link w:val="afffd"/>
    <w:qFormat/>
    <w:rsid w:val="00C16946"/>
    <w:pPr>
      <w:widowControl/>
      <w:tabs>
        <w:tab w:val="left" w:pos="1665"/>
      </w:tabs>
      <w:ind w:firstLine="0"/>
      <w:jc w:val="center"/>
    </w:pPr>
    <w:rPr>
      <w:rFonts w:eastAsia="Times New Roman" w:cs="Times New Roman"/>
      <w:b/>
      <w:bCs/>
      <w:szCs w:val="24"/>
      <w:lang w:eastAsia="ru-RU"/>
    </w:rPr>
  </w:style>
  <w:style w:type="character" w:customStyle="1" w:styleId="afffd">
    <w:name w:val="Заголовок Знак"/>
    <w:basedOn w:val="a0"/>
    <w:link w:val="afffc"/>
    <w:rsid w:val="00C16946"/>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C16946"/>
    <w:pPr>
      <w:adjustRightInd w:val="0"/>
      <w:spacing w:before="120" w:after="120"/>
      <w:ind w:firstLine="0"/>
    </w:pPr>
    <w:rPr>
      <w:rFonts w:eastAsia="Times New Roman" w:cs="Times New Roman"/>
      <w:spacing w:val="-5"/>
      <w:sz w:val="28"/>
    </w:rPr>
  </w:style>
  <w:style w:type="paragraph" w:customStyle="1" w:styleId="1b">
    <w:name w:val="Знак Знак Знак1 Знак Знак Знак"/>
    <w:basedOn w:val="a"/>
    <w:uiPriority w:val="99"/>
    <w:rsid w:val="00C16946"/>
    <w:pPr>
      <w:widowControl/>
      <w:ind w:firstLine="0"/>
      <w:jc w:val="left"/>
    </w:pPr>
    <w:rPr>
      <w:rFonts w:ascii="Verdana" w:eastAsia="Times New Roman" w:hAnsi="Verdana" w:cs="Verdana"/>
      <w:sz w:val="20"/>
      <w:szCs w:val="20"/>
      <w:lang w:val="en-US"/>
    </w:rPr>
  </w:style>
  <w:style w:type="paragraph" w:customStyle="1" w:styleId="110">
    <w:name w:val="Знак Знак Знак1 Знак Знак Знак1"/>
    <w:basedOn w:val="a"/>
    <w:uiPriority w:val="99"/>
    <w:rsid w:val="00C16946"/>
    <w:pPr>
      <w:widowControl/>
      <w:ind w:firstLine="0"/>
      <w:jc w:val="left"/>
    </w:pPr>
    <w:rPr>
      <w:rFonts w:ascii="Verdana" w:eastAsia="Times New Roman" w:hAnsi="Verdana" w:cs="Verdana"/>
      <w:sz w:val="20"/>
      <w:szCs w:val="20"/>
      <w:lang w:val="en-US"/>
    </w:rPr>
  </w:style>
  <w:style w:type="paragraph" w:customStyle="1" w:styleId="1c">
    <w:name w:val="Верхний колонтитул1"/>
    <w:basedOn w:val="a"/>
    <w:next w:val="a4"/>
    <w:uiPriority w:val="99"/>
    <w:rsid w:val="00C16946"/>
    <w:pPr>
      <w:widowControl/>
      <w:tabs>
        <w:tab w:val="center" w:pos="4677"/>
        <w:tab w:val="right" w:pos="9355"/>
      </w:tabs>
      <w:ind w:firstLine="0"/>
      <w:jc w:val="left"/>
    </w:pPr>
    <w:rPr>
      <w:rFonts w:ascii="Calibri" w:eastAsia="Calibri" w:hAnsi="Calibri" w:cs="Times New Roman"/>
      <w:sz w:val="22"/>
    </w:rPr>
  </w:style>
  <w:style w:type="character" w:customStyle="1" w:styleId="1d">
    <w:name w:val="Верхний колонтитул Знак1"/>
    <w:uiPriority w:val="99"/>
    <w:semiHidden/>
    <w:rsid w:val="00C16946"/>
    <w:rPr>
      <w:rFonts w:ascii="Times New Roman" w:eastAsia="Times New Roman" w:hAnsi="Times New Roman" w:cs="Times New Roman"/>
      <w:sz w:val="24"/>
      <w:szCs w:val="24"/>
      <w:lang w:eastAsia="ru-RU"/>
    </w:rPr>
  </w:style>
  <w:style w:type="paragraph" w:customStyle="1" w:styleId="1e">
    <w:name w:val="Нижний колонтитул1"/>
    <w:basedOn w:val="a"/>
    <w:next w:val="a6"/>
    <w:uiPriority w:val="99"/>
    <w:rsid w:val="00C16946"/>
    <w:pPr>
      <w:widowControl/>
      <w:tabs>
        <w:tab w:val="center" w:pos="4677"/>
        <w:tab w:val="right" w:pos="9355"/>
      </w:tabs>
      <w:ind w:firstLine="0"/>
      <w:jc w:val="left"/>
    </w:pPr>
    <w:rPr>
      <w:rFonts w:ascii="Calibri" w:eastAsia="Calibri" w:hAnsi="Calibri" w:cs="Times New Roman"/>
      <w:sz w:val="22"/>
    </w:rPr>
  </w:style>
  <w:style w:type="character" w:customStyle="1" w:styleId="1f">
    <w:name w:val="Нижний колонтитул Знак1"/>
    <w:uiPriority w:val="99"/>
    <w:semiHidden/>
    <w:rsid w:val="00C16946"/>
    <w:rPr>
      <w:rFonts w:ascii="Times New Roman" w:eastAsia="Times New Roman" w:hAnsi="Times New Roman" w:cs="Times New Roman"/>
      <w:sz w:val="24"/>
      <w:szCs w:val="24"/>
      <w:lang w:eastAsia="ru-RU"/>
    </w:rPr>
  </w:style>
  <w:style w:type="character" w:customStyle="1" w:styleId="29">
    <w:name w:val="Основной текст 2 Знак"/>
    <w:link w:val="2a"/>
    <w:uiPriority w:val="99"/>
    <w:locked/>
    <w:rsid w:val="00C16946"/>
    <w:rPr>
      <w:rFonts w:ascii="Calibri" w:eastAsia="Times New Roman" w:hAnsi="Calibri" w:cs="Times New Roman"/>
    </w:rPr>
  </w:style>
  <w:style w:type="paragraph" w:styleId="2a">
    <w:name w:val="Body Text 2"/>
    <w:basedOn w:val="a"/>
    <w:link w:val="29"/>
    <w:rsid w:val="00C16946"/>
    <w:pPr>
      <w:widowControl/>
      <w:spacing w:before="120" w:after="120" w:line="480" w:lineRule="auto"/>
      <w:ind w:firstLine="0"/>
    </w:pPr>
    <w:rPr>
      <w:rFonts w:ascii="Calibri" w:eastAsia="Times New Roman" w:hAnsi="Calibri" w:cs="Times New Roman"/>
      <w:sz w:val="22"/>
    </w:rPr>
  </w:style>
  <w:style w:type="character" w:customStyle="1" w:styleId="210">
    <w:name w:val="Основной текст 2 Знак1"/>
    <w:basedOn w:val="a0"/>
    <w:uiPriority w:val="99"/>
    <w:rsid w:val="00C16946"/>
    <w:rPr>
      <w:rFonts w:ascii="Times New Roman" w:hAnsi="Times New Roman"/>
      <w:sz w:val="24"/>
    </w:rPr>
  </w:style>
  <w:style w:type="table" w:styleId="-5">
    <w:name w:val="Light Shading Accent 5"/>
    <w:basedOn w:val="a1"/>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f0">
    <w:name w:val="Сетка таблицы1"/>
    <w:basedOn w:val="a1"/>
    <w:next w:val="a3"/>
    <w:uiPriority w:val="59"/>
    <w:rsid w:val="00C1694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1">
    <w:name w:val="Схема документа1"/>
    <w:basedOn w:val="a"/>
    <w:next w:val="afff3"/>
    <w:uiPriority w:val="99"/>
    <w:unhideWhenUsed/>
    <w:rsid w:val="00C16946"/>
    <w:pPr>
      <w:widowControl/>
      <w:ind w:firstLine="0"/>
      <w:jc w:val="left"/>
    </w:pPr>
    <w:rPr>
      <w:rFonts w:ascii="Tahoma" w:eastAsia="Times New Roman" w:hAnsi="Tahoma" w:cs="Tahoma"/>
      <w:sz w:val="16"/>
      <w:szCs w:val="16"/>
      <w:lang w:eastAsia="ru-RU"/>
    </w:rPr>
  </w:style>
  <w:style w:type="paragraph" w:customStyle="1" w:styleId="1f2">
    <w:name w:val="Заголовок оглавления1"/>
    <w:basedOn w:val="10"/>
    <w:next w:val="a"/>
    <w:uiPriority w:val="39"/>
    <w:semiHidden/>
    <w:unhideWhenUsed/>
    <w:qFormat/>
    <w:rsid w:val="00C16946"/>
    <w:pPr>
      <w:pageBreakBefore w:val="0"/>
      <w:spacing w:before="480" w:after="0" w:line="276" w:lineRule="auto"/>
      <w:ind w:left="432" w:hanging="432"/>
      <w:jc w:val="left"/>
      <w:outlineLvl w:val="9"/>
    </w:pPr>
    <w:rPr>
      <w:rFonts w:ascii="Cambria" w:eastAsia="Times New Roman" w:hAnsi="Cambria" w:cs="Times New Roman"/>
      <w:color w:val="365F91"/>
      <w:sz w:val="28"/>
    </w:rPr>
  </w:style>
  <w:style w:type="paragraph" w:customStyle="1" w:styleId="1f3">
    <w:name w:val="Название объекта1"/>
    <w:basedOn w:val="a"/>
    <w:next w:val="a"/>
    <w:uiPriority w:val="35"/>
    <w:unhideWhenUsed/>
    <w:qFormat/>
    <w:rsid w:val="00C16946"/>
    <w:pPr>
      <w:widowControl/>
      <w:spacing w:after="200"/>
      <w:ind w:firstLine="0"/>
      <w:jc w:val="left"/>
    </w:pPr>
    <w:rPr>
      <w:rFonts w:eastAsia="Times New Roman" w:cs="Times New Roman"/>
      <w:b/>
      <w:bCs/>
      <w:color w:val="4F81BD"/>
      <w:sz w:val="18"/>
      <w:szCs w:val="18"/>
      <w:lang w:eastAsia="ru-RU"/>
    </w:rPr>
  </w:style>
  <w:style w:type="paragraph" w:customStyle="1" w:styleId="411">
    <w:name w:val="Оглавление 41"/>
    <w:basedOn w:val="a"/>
    <w:next w:val="a"/>
    <w:autoRedefine/>
    <w:uiPriority w:val="39"/>
    <w:unhideWhenUsed/>
    <w:rsid w:val="00C16946"/>
    <w:pPr>
      <w:widowControl/>
      <w:spacing w:after="100" w:line="276" w:lineRule="auto"/>
      <w:ind w:left="660" w:firstLine="0"/>
      <w:jc w:val="left"/>
    </w:pPr>
    <w:rPr>
      <w:rFonts w:ascii="Calibri" w:eastAsia="Times New Roman" w:hAnsi="Calibri" w:cs="Times New Roman"/>
      <w:sz w:val="22"/>
      <w:lang w:eastAsia="ru-RU"/>
    </w:rPr>
  </w:style>
  <w:style w:type="paragraph" w:customStyle="1" w:styleId="510">
    <w:name w:val="Оглавление 51"/>
    <w:basedOn w:val="a"/>
    <w:next w:val="a"/>
    <w:autoRedefine/>
    <w:uiPriority w:val="39"/>
    <w:unhideWhenUsed/>
    <w:rsid w:val="00C16946"/>
    <w:pPr>
      <w:widowControl/>
      <w:spacing w:after="100" w:line="276" w:lineRule="auto"/>
      <w:ind w:left="880" w:firstLine="0"/>
      <w:jc w:val="left"/>
    </w:pPr>
    <w:rPr>
      <w:rFonts w:ascii="Calibri" w:eastAsia="Times New Roman" w:hAnsi="Calibri" w:cs="Times New Roman"/>
      <w:sz w:val="22"/>
      <w:lang w:eastAsia="ru-RU"/>
    </w:rPr>
  </w:style>
  <w:style w:type="paragraph" w:customStyle="1" w:styleId="610">
    <w:name w:val="Оглавление 61"/>
    <w:basedOn w:val="a"/>
    <w:next w:val="a"/>
    <w:autoRedefine/>
    <w:uiPriority w:val="39"/>
    <w:unhideWhenUsed/>
    <w:rsid w:val="00C16946"/>
    <w:pPr>
      <w:widowControl/>
      <w:spacing w:after="100" w:line="276" w:lineRule="auto"/>
      <w:ind w:left="1100" w:firstLine="0"/>
      <w:jc w:val="left"/>
    </w:pPr>
    <w:rPr>
      <w:rFonts w:ascii="Calibri" w:eastAsia="Times New Roman" w:hAnsi="Calibri" w:cs="Times New Roman"/>
      <w:sz w:val="22"/>
      <w:lang w:eastAsia="ru-RU"/>
    </w:rPr>
  </w:style>
  <w:style w:type="paragraph" w:customStyle="1" w:styleId="710">
    <w:name w:val="Оглавление 71"/>
    <w:basedOn w:val="a"/>
    <w:next w:val="a"/>
    <w:autoRedefine/>
    <w:uiPriority w:val="39"/>
    <w:unhideWhenUsed/>
    <w:rsid w:val="00C16946"/>
    <w:pPr>
      <w:widowControl/>
      <w:spacing w:after="100" w:line="276" w:lineRule="auto"/>
      <w:ind w:left="1320" w:firstLine="0"/>
      <w:jc w:val="left"/>
    </w:pPr>
    <w:rPr>
      <w:rFonts w:ascii="Calibri" w:eastAsia="Times New Roman" w:hAnsi="Calibri" w:cs="Times New Roman"/>
      <w:sz w:val="22"/>
      <w:lang w:eastAsia="ru-RU"/>
    </w:rPr>
  </w:style>
  <w:style w:type="paragraph" w:customStyle="1" w:styleId="810">
    <w:name w:val="Оглавление 81"/>
    <w:basedOn w:val="a"/>
    <w:next w:val="a"/>
    <w:autoRedefine/>
    <w:uiPriority w:val="39"/>
    <w:unhideWhenUsed/>
    <w:rsid w:val="00C16946"/>
    <w:pPr>
      <w:widowControl/>
      <w:spacing w:after="100" w:line="276" w:lineRule="auto"/>
      <w:ind w:left="1540" w:firstLine="0"/>
      <w:jc w:val="left"/>
    </w:pPr>
    <w:rPr>
      <w:rFonts w:ascii="Calibri" w:eastAsia="Times New Roman" w:hAnsi="Calibri" w:cs="Times New Roman"/>
      <w:sz w:val="22"/>
      <w:lang w:eastAsia="ru-RU"/>
    </w:rPr>
  </w:style>
  <w:style w:type="paragraph" w:customStyle="1" w:styleId="910">
    <w:name w:val="Оглавление 91"/>
    <w:basedOn w:val="a"/>
    <w:next w:val="a"/>
    <w:autoRedefine/>
    <w:uiPriority w:val="39"/>
    <w:unhideWhenUsed/>
    <w:rsid w:val="00C16946"/>
    <w:pPr>
      <w:widowControl/>
      <w:spacing w:after="100" w:line="276" w:lineRule="auto"/>
      <w:ind w:left="1760" w:firstLine="0"/>
      <w:jc w:val="left"/>
    </w:pPr>
    <w:rPr>
      <w:rFonts w:ascii="Calibri" w:eastAsia="Times New Roman" w:hAnsi="Calibri" w:cs="Times New Roman"/>
      <w:sz w:val="22"/>
      <w:lang w:eastAsia="ru-RU"/>
    </w:rPr>
  </w:style>
  <w:style w:type="character" w:styleId="afffe">
    <w:name w:val="Book Title"/>
    <w:uiPriority w:val="33"/>
    <w:qFormat/>
    <w:rsid w:val="00C16946"/>
    <w:rPr>
      <w:b/>
      <w:bCs/>
      <w:smallCaps/>
      <w:spacing w:val="5"/>
    </w:rPr>
  </w:style>
  <w:style w:type="paragraph" w:customStyle="1" w:styleId="xl60">
    <w:name w:val="xl60"/>
    <w:basedOn w:val="a"/>
    <w:rsid w:val="00C16946"/>
    <w:pPr>
      <w:widowControl/>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ind w:firstLine="0"/>
      <w:jc w:val="center"/>
      <w:textAlignment w:val="center"/>
    </w:pPr>
    <w:rPr>
      <w:rFonts w:ascii="Arial" w:eastAsia="Times New Roman" w:hAnsi="Arial" w:cs="Arial"/>
      <w:b/>
      <w:bCs/>
      <w:sz w:val="20"/>
      <w:szCs w:val="20"/>
      <w:lang w:eastAsia="ru-RU"/>
    </w:rPr>
  </w:style>
  <w:style w:type="paragraph" w:customStyle="1" w:styleId="xl61">
    <w:name w:val="xl61"/>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Cs w:val="24"/>
      <w:lang w:eastAsia="ru-RU"/>
    </w:rPr>
  </w:style>
  <w:style w:type="paragraph" w:customStyle="1" w:styleId="xl62">
    <w:name w:val="xl62"/>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63">
    <w:name w:val="xl63"/>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64">
    <w:name w:val="xl64"/>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Cs w:val="24"/>
      <w:lang w:eastAsia="ru-RU"/>
    </w:rPr>
  </w:style>
  <w:style w:type="paragraph" w:customStyle="1" w:styleId="xl65">
    <w:name w:val="xl65"/>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66">
    <w:name w:val="xl66"/>
    <w:basedOn w:val="a"/>
    <w:rsid w:val="00C16946"/>
    <w:pPr>
      <w:widowControl/>
      <w:pBdr>
        <w:top w:val="single" w:sz="4" w:space="0" w:color="auto"/>
        <w:left w:val="single" w:sz="4" w:space="0" w:color="auto"/>
        <w:right w:val="single" w:sz="4" w:space="0" w:color="auto"/>
      </w:pBdr>
      <w:shd w:val="clear" w:color="000000" w:fill="FFFFC0"/>
      <w:spacing w:before="100" w:beforeAutospacing="1" w:after="100" w:afterAutospacing="1"/>
      <w:ind w:firstLine="0"/>
      <w:jc w:val="center"/>
      <w:textAlignment w:val="center"/>
    </w:pPr>
    <w:rPr>
      <w:rFonts w:ascii="Arial" w:eastAsia="Times New Roman" w:hAnsi="Arial" w:cs="Arial"/>
      <w:b/>
      <w:bCs/>
      <w:sz w:val="20"/>
      <w:szCs w:val="20"/>
      <w:lang w:eastAsia="ru-RU"/>
    </w:rPr>
  </w:style>
  <w:style w:type="paragraph" w:customStyle="1" w:styleId="xl67">
    <w:name w:val="xl67"/>
    <w:basedOn w:val="a"/>
    <w:rsid w:val="00C16946"/>
    <w:pPr>
      <w:widowControl/>
      <w:pBdr>
        <w:left w:val="single" w:sz="4" w:space="0" w:color="auto"/>
        <w:bottom w:val="single" w:sz="4" w:space="0" w:color="auto"/>
        <w:right w:val="single" w:sz="4" w:space="0" w:color="auto"/>
      </w:pBdr>
      <w:shd w:val="clear" w:color="000000" w:fill="FFFFC0"/>
      <w:spacing w:before="100" w:beforeAutospacing="1" w:after="100" w:afterAutospacing="1"/>
      <w:ind w:firstLine="0"/>
      <w:jc w:val="center"/>
      <w:textAlignment w:val="center"/>
    </w:pPr>
    <w:rPr>
      <w:rFonts w:ascii="Arial" w:eastAsia="Times New Roman" w:hAnsi="Arial" w:cs="Arial"/>
      <w:b/>
      <w:bCs/>
      <w:sz w:val="20"/>
      <w:szCs w:val="20"/>
      <w:lang w:eastAsia="ru-RU"/>
    </w:rPr>
  </w:style>
  <w:style w:type="paragraph" w:customStyle="1" w:styleId="xl68">
    <w:name w:val="xl68"/>
    <w:basedOn w:val="a"/>
    <w:rsid w:val="00C16946"/>
    <w:pPr>
      <w:widowControl/>
      <w:pBdr>
        <w:top w:val="single" w:sz="4" w:space="0" w:color="auto"/>
        <w:left w:val="single" w:sz="4" w:space="0" w:color="auto"/>
        <w:bottom w:val="single" w:sz="4" w:space="0" w:color="auto"/>
      </w:pBdr>
      <w:shd w:val="clear" w:color="000000" w:fill="FFFFC0"/>
      <w:spacing w:before="100" w:beforeAutospacing="1" w:after="100" w:afterAutospacing="1"/>
      <w:ind w:firstLine="0"/>
      <w:jc w:val="center"/>
      <w:textAlignment w:val="center"/>
    </w:pPr>
    <w:rPr>
      <w:rFonts w:ascii="Arial" w:eastAsia="Times New Roman" w:hAnsi="Arial" w:cs="Arial"/>
      <w:b/>
      <w:bCs/>
      <w:sz w:val="20"/>
      <w:szCs w:val="20"/>
      <w:lang w:eastAsia="ru-RU"/>
    </w:rPr>
  </w:style>
  <w:style w:type="paragraph" w:customStyle="1" w:styleId="xl69">
    <w:name w:val="xl69"/>
    <w:basedOn w:val="a"/>
    <w:rsid w:val="00C16946"/>
    <w:pPr>
      <w:widowControl/>
      <w:pBdr>
        <w:top w:val="single" w:sz="4" w:space="0" w:color="auto"/>
        <w:bottom w:val="single" w:sz="4" w:space="0" w:color="auto"/>
      </w:pBdr>
      <w:shd w:val="clear" w:color="000000" w:fill="FFFFC0"/>
      <w:spacing w:before="100" w:beforeAutospacing="1" w:after="100" w:afterAutospacing="1"/>
      <w:ind w:firstLine="0"/>
      <w:jc w:val="center"/>
      <w:textAlignment w:val="center"/>
    </w:pPr>
    <w:rPr>
      <w:rFonts w:ascii="Arial" w:eastAsia="Times New Roman" w:hAnsi="Arial" w:cs="Arial"/>
      <w:b/>
      <w:bCs/>
      <w:sz w:val="20"/>
      <w:szCs w:val="20"/>
      <w:lang w:eastAsia="ru-RU"/>
    </w:rPr>
  </w:style>
  <w:style w:type="paragraph" w:customStyle="1" w:styleId="xl70">
    <w:name w:val="xl70"/>
    <w:basedOn w:val="a"/>
    <w:rsid w:val="00C16946"/>
    <w:pPr>
      <w:widowControl/>
      <w:pBdr>
        <w:top w:val="single" w:sz="4" w:space="0" w:color="auto"/>
        <w:bottom w:val="single" w:sz="4" w:space="0" w:color="auto"/>
        <w:right w:val="single" w:sz="4" w:space="0" w:color="auto"/>
      </w:pBdr>
      <w:shd w:val="clear" w:color="000000" w:fill="FFFFC0"/>
      <w:spacing w:before="100" w:beforeAutospacing="1" w:after="100" w:afterAutospacing="1"/>
      <w:ind w:firstLine="0"/>
      <w:jc w:val="center"/>
      <w:textAlignment w:val="center"/>
    </w:pPr>
    <w:rPr>
      <w:rFonts w:ascii="Arial" w:eastAsia="Times New Roman" w:hAnsi="Arial" w:cs="Arial"/>
      <w:b/>
      <w:bCs/>
      <w:sz w:val="20"/>
      <w:szCs w:val="20"/>
      <w:lang w:eastAsia="ru-RU"/>
    </w:rPr>
  </w:style>
  <w:style w:type="character" w:styleId="affff">
    <w:name w:val="FollowedHyperlink"/>
    <w:uiPriority w:val="99"/>
    <w:unhideWhenUsed/>
    <w:rsid w:val="00C16946"/>
    <w:rPr>
      <w:color w:val="800080"/>
      <w:u w:val="single"/>
    </w:rPr>
  </w:style>
  <w:style w:type="character" w:customStyle="1" w:styleId="2b">
    <w:name w:val="Верхний колонтитул Знак2"/>
    <w:basedOn w:val="a0"/>
    <w:uiPriority w:val="99"/>
    <w:semiHidden/>
    <w:rsid w:val="00C16946"/>
  </w:style>
  <w:style w:type="character" w:customStyle="1" w:styleId="2c">
    <w:name w:val="Нижний колонтитул Знак2"/>
    <w:basedOn w:val="a0"/>
    <w:uiPriority w:val="99"/>
    <w:semiHidden/>
    <w:rsid w:val="00C16946"/>
  </w:style>
  <w:style w:type="character" w:customStyle="1" w:styleId="1f4">
    <w:name w:val="Схема документа Знак1"/>
    <w:uiPriority w:val="99"/>
    <w:semiHidden/>
    <w:rsid w:val="00C16946"/>
    <w:rPr>
      <w:rFonts w:ascii="Tahoma" w:hAnsi="Tahoma" w:cs="Tahoma"/>
      <w:sz w:val="16"/>
      <w:szCs w:val="16"/>
    </w:rPr>
  </w:style>
  <w:style w:type="table" w:customStyle="1" w:styleId="-51">
    <w:name w:val="Светлая заливка - Акцент 51"/>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16946"/>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0"/>
    <w:rsid w:val="00C16946"/>
  </w:style>
  <w:style w:type="paragraph" w:customStyle="1" w:styleId="affff0">
    <w:name w:val="Стандартный"/>
    <w:basedOn w:val="a"/>
    <w:rsid w:val="00C16946"/>
    <w:pPr>
      <w:widowControl/>
      <w:suppressAutoHyphens/>
      <w:ind w:firstLine="851"/>
    </w:pPr>
    <w:rPr>
      <w:rFonts w:eastAsia="Times New Roman" w:cs="Times New Roman"/>
      <w:sz w:val="26"/>
      <w:szCs w:val="24"/>
      <w:lang w:eastAsia="ar-SA"/>
    </w:rPr>
  </w:style>
  <w:style w:type="paragraph" w:customStyle="1" w:styleId="1f5">
    <w:name w:val="заголовок 1"/>
    <w:basedOn w:val="a"/>
    <w:next w:val="a"/>
    <w:rsid w:val="00C16946"/>
    <w:pPr>
      <w:keepNext/>
      <w:widowControl/>
      <w:suppressAutoHyphens/>
      <w:ind w:firstLine="0"/>
    </w:pPr>
    <w:rPr>
      <w:rFonts w:eastAsia="Times New Roman" w:cs="Times New Roman"/>
      <w:szCs w:val="20"/>
      <w:lang w:eastAsia="ar-SA"/>
    </w:rPr>
  </w:style>
  <w:style w:type="character" w:customStyle="1" w:styleId="WW8Num2z1">
    <w:name w:val="WW8Num2z1"/>
    <w:rsid w:val="00C16946"/>
    <w:rPr>
      <w:rFonts w:ascii="OpenSymbol" w:hAnsi="OpenSymbol" w:cs="OpenSymbol"/>
    </w:rPr>
  </w:style>
  <w:style w:type="paragraph" w:customStyle="1" w:styleId="xl71">
    <w:name w:val="xl71"/>
    <w:basedOn w:val="a"/>
    <w:rsid w:val="00C16946"/>
    <w:pPr>
      <w:widowControl/>
      <w:spacing w:before="100" w:beforeAutospacing="1" w:after="100" w:afterAutospacing="1"/>
      <w:ind w:firstLine="0"/>
      <w:jc w:val="left"/>
    </w:pPr>
    <w:rPr>
      <w:rFonts w:eastAsia="Times New Roman" w:cs="Times New Roman"/>
      <w:szCs w:val="24"/>
      <w:lang w:eastAsia="ru-RU"/>
    </w:rPr>
  </w:style>
  <w:style w:type="paragraph" w:customStyle="1" w:styleId="xl72">
    <w:name w:val="xl72"/>
    <w:basedOn w:val="a"/>
    <w:rsid w:val="00C16946"/>
    <w:pPr>
      <w:widowControl/>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xl73">
    <w:name w:val="xl73"/>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u w:val="single"/>
      <w:lang w:eastAsia="ru-RU"/>
    </w:rPr>
  </w:style>
  <w:style w:type="paragraph" w:customStyle="1" w:styleId="xl74">
    <w:name w:val="xl74"/>
    <w:basedOn w:val="a"/>
    <w:rsid w:val="00C16946"/>
    <w:pPr>
      <w:widowControl/>
      <w:pBdr>
        <w:right w:val="single" w:sz="8" w:space="0" w:color="auto"/>
      </w:pBdr>
      <w:spacing w:before="100" w:beforeAutospacing="1" w:after="100" w:afterAutospacing="1"/>
      <w:ind w:firstLine="0"/>
      <w:jc w:val="left"/>
    </w:pPr>
    <w:rPr>
      <w:rFonts w:eastAsia="Times New Roman" w:cs="Times New Roman"/>
      <w:szCs w:val="24"/>
      <w:lang w:eastAsia="ru-RU"/>
    </w:rPr>
  </w:style>
  <w:style w:type="paragraph" w:customStyle="1" w:styleId="xl75">
    <w:name w:val="xl75"/>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76">
    <w:name w:val="xl76"/>
    <w:basedOn w:val="a"/>
    <w:rsid w:val="00C16946"/>
    <w:pPr>
      <w:widowControl/>
      <w:pBdr>
        <w:top w:val="single" w:sz="4" w:space="0" w:color="auto"/>
        <w:left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77">
    <w:name w:val="xl77"/>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78">
    <w:name w:val="xl78"/>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79">
    <w:name w:val="xl79"/>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80">
    <w:name w:val="xl80"/>
    <w:basedOn w:val="a"/>
    <w:rsid w:val="00C16946"/>
    <w:pPr>
      <w:widowControl/>
      <w:pBdr>
        <w:top w:val="single" w:sz="4" w:space="0" w:color="auto"/>
        <w:left w:val="single" w:sz="4" w:space="0" w:color="auto"/>
        <w:right w:val="single" w:sz="8"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81">
    <w:name w:val="xl81"/>
    <w:basedOn w:val="a"/>
    <w:rsid w:val="00C16946"/>
    <w:pPr>
      <w:widowControl/>
      <w:pBdr>
        <w:top w:val="single" w:sz="8" w:space="0" w:color="auto"/>
        <w:left w:val="single" w:sz="8" w:space="0" w:color="auto"/>
        <w:bottom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82">
    <w:name w:val="xl82"/>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83">
    <w:name w:val="xl83"/>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84">
    <w:name w:val="xl84"/>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Cs w:val="24"/>
      <w:lang w:eastAsia="ru-RU"/>
    </w:rPr>
  </w:style>
  <w:style w:type="paragraph" w:customStyle="1" w:styleId="xl85">
    <w:name w:val="xl85"/>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86">
    <w:name w:val="xl86"/>
    <w:basedOn w:val="a"/>
    <w:rsid w:val="00C16946"/>
    <w:pPr>
      <w:widowControl/>
      <w:pBdr>
        <w:top w:val="single" w:sz="8" w:space="0" w:color="auto"/>
        <w:left w:val="single" w:sz="4" w:space="0" w:color="auto"/>
        <w:bottom w:val="single" w:sz="8" w:space="0" w:color="auto"/>
        <w:right w:val="single" w:sz="8" w:space="0" w:color="auto"/>
      </w:pBdr>
      <w:spacing w:before="100" w:beforeAutospacing="1" w:after="100" w:afterAutospacing="1"/>
      <w:ind w:firstLine="0"/>
      <w:jc w:val="left"/>
    </w:pPr>
    <w:rPr>
      <w:rFonts w:eastAsia="Times New Roman" w:cs="Times New Roman"/>
      <w:szCs w:val="24"/>
      <w:lang w:eastAsia="ru-RU"/>
    </w:rPr>
  </w:style>
  <w:style w:type="paragraph" w:customStyle="1" w:styleId="xl87">
    <w:name w:val="xl87"/>
    <w:basedOn w:val="a"/>
    <w:rsid w:val="00C16946"/>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88">
    <w:name w:val="xl88"/>
    <w:basedOn w:val="a"/>
    <w:rsid w:val="00C16946"/>
    <w:pPr>
      <w:widowControl/>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89">
    <w:name w:val="xl89"/>
    <w:basedOn w:val="a"/>
    <w:rsid w:val="00C16946"/>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90">
    <w:name w:val="xl90"/>
    <w:basedOn w:val="a"/>
    <w:rsid w:val="00C16946"/>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91">
    <w:name w:val="xl91"/>
    <w:basedOn w:val="a"/>
    <w:rsid w:val="00C16946"/>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92">
    <w:name w:val="xl92"/>
    <w:basedOn w:val="a"/>
    <w:rsid w:val="00C16946"/>
    <w:pPr>
      <w:widowControl/>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xl93">
    <w:name w:val="xl93"/>
    <w:basedOn w:val="a"/>
    <w:rsid w:val="00C16946"/>
    <w:pPr>
      <w:widowControl/>
      <w:pBdr>
        <w:left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xl94">
    <w:name w:val="xl94"/>
    <w:basedOn w:val="a"/>
    <w:rsid w:val="00C16946"/>
    <w:pPr>
      <w:widowControl/>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font5">
    <w:name w:val="font5"/>
    <w:basedOn w:val="a"/>
    <w:rsid w:val="00C16946"/>
    <w:pPr>
      <w:widowControl/>
      <w:spacing w:before="100" w:beforeAutospacing="1" w:after="100" w:afterAutospacing="1"/>
      <w:ind w:firstLine="0"/>
      <w:jc w:val="left"/>
    </w:pPr>
    <w:rPr>
      <w:rFonts w:eastAsia="Times New Roman" w:cs="Times New Roman"/>
      <w:b/>
      <w:bCs/>
      <w:sz w:val="20"/>
      <w:szCs w:val="20"/>
      <w:lang w:eastAsia="ru-RU"/>
    </w:rPr>
  </w:style>
  <w:style w:type="paragraph" w:customStyle="1" w:styleId="font6">
    <w:name w:val="font6"/>
    <w:basedOn w:val="a"/>
    <w:rsid w:val="00C16946"/>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font7">
    <w:name w:val="font7"/>
    <w:basedOn w:val="a"/>
    <w:rsid w:val="00C16946"/>
    <w:pPr>
      <w:widowControl/>
      <w:spacing w:before="100" w:beforeAutospacing="1" w:after="100" w:afterAutospacing="1"/>
      <w:ind w:firstLine="0"/>
      <w:jc w:val="left"/>
    </w:pPr>
    <w:rPr>
      <w:rFonts w:eastAsia="Times New Roman" w:cs="Times New Roman"/>
      <w:sz w:val="16"/>
      <w:szCs w:val="16"/>
      <w:lang w:eastAsia="ru-RU"/>
    </w:rPr>
  </w:style>
  <w:style w:type="paragraph" w:customStyle="1" w:styleId="font8">
    <w:name w:val="font8"/>
    <w:basedOn w:val="a"/>
    <w:rsid w:val="00C16946"/>
    <w:pPr>
      <w:widowControl/>
      <w:spacing w:before="100" w:beforeAutospacing="1" w:after="100" w:afterAutospacing="1"/>
      <w:ind w:firstLine="0"/>
      <w:jc w:val="left"/>
    </w:pPr>
    <w:rPr>
      <w:rFonts w:eastAsia="Times New Roman" w:cs="Times New Roman"/>
      <w:sz w:val="16"/>
      <w:szCs w:val="16"/>
      <w:lang w:eastAsia="ru-RU"/>
    </w:rPr>
  </w:style>
  <w:style w:type="paragraph" w:customStyle="1" w:styleId="font9">
    <w:name w:val="font9"/>
    <w:basedOn w:val="a"/>
    <w:rsid w:val="00C16946"/>
    <w:pPr>
      <w:widowControl/>
      <w:spacing w:before="100" w:beforeAutospacing="1" w:after="100" w:afterAutospacing="1"/>
      <w:ind w:firstLine="0"/>
      <w:jc w:val="left"/>
    </w:pPr>
    <w:rPr>
      <w:rFonts w:ascii="Arial CYR" w:eastAsia="Times New Roman" w:hAnsi="Arial CYR" w:cs="Arial CYR"/>
      <w:b/>
      <w:bCs/>
      <w:sz w:val="20"/>
      <w:szCs w:val="20"/>
      <w:lang w:eastAsia="ru-RU"/>
    </w:rPr>
  </w:style>
  <w:style w:type="paragraph" w:customStyle="1" w:styleId="xl95">
    <w:name w:val="xl95"/>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96">
    <w:name w:val="xl9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97">
    <w:name w:val="xl9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98">
    <w:name w:val="xl9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99">
    <w:name w:val="xl99"/>
    <w:basedOn w:val="a"/>
    <w:rsid w:val="00C16946"/>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00">
    <w:name w:val="xl100"/>
    <w:basedOn w:val="a"/>
    <w:rsid w:val="00C16946"/>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101">
    <w:name w:val="xl101"/>
    <w:basedOn w:val="a"/>
    <w:rsid w:val="00C16946"/>
    <w:pPr>
      <w:widowControl/>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color w:val="000000"/>
      <w:szCs w:val="24"/>
      <w:lang w:eastAsia="ru-RU"/>
    </w:rPr>
  </w:style>
  <w:style w:type="paragraph" w:customStyle="1" w:styleId="xl102">
    <w:name w:val="xl102"/>
    <w:basedOn w:val="a"/>
    <w:rsid w:val="00C16946"/>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0000"/>
      <w:szCs w:val="24"/>
      <w:lang w:eastAsia="ru-RU"/>
    </w:rPr>
  </w:style>
  <w:style w:type="paragraph" w:customStyle="1" w:styleId="xl103">
    <w:name w:val="xl103"/>
    <w:basedOn w:val="a"/>
    <w:rsid w:val="00C16946"/>
    <w:pPr>
      <w:widowControl/>
      <w:pBdr>
        <w:top w:val="single" w:sz="8" w:space="0" w:color="auto"/>
        <w:left w:val="single" w:sz="8" w:space="0" w:color="auto"/>
        <w:bottom w:val="single" w:sz="4"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04">
    <w:name w:val="xl104"/>
    <w:basedOn w:val="a"/>
    <w:rsid w:val="00C16946"/>
    <w:pPr>
      <w:widowControl/>
      <w:pBdr>
        <w:top w:val="single" w:sz="8" w:space="0" w:color="auto"/>
        <w:bottom w:val="single" w:sz="4"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05">
    <w:name w:val="xl105"/>
    <w:basedOn w:val="a"/>
    <w:rsid w:val="00C16946"/>
    <w:pPr>
      <w:widowControl/>
      <w:pBdr>
        <w:top w:val="single" w:sz="4" w:space="0" w:color="auto"/>
        <w:bottom w:val="single" w:sz="4" w:space="0" w:color="auto"/>
      </w:pBdr>
      <w:spacing w:before="100" w:beforeAutospacing="1" w:after="100" w:afterAutospacing="1"/>
      <w:ind w:firstLine="0"/>
      <w:jc w:val="left"/>
    </w:pPr>
    <w:rPr>
      <w:rFonts w:eastAsia="Times New Roman" w:cs="Times New Roman"/>
      <w:b/>
      <w:bCs/>
      <w:color w:val="000000"/>
      <w:szCs w:val="24"/>
      <w:lang w:eastAsia="ru-RU"/>
    </w:rPr>
  </w:style>
  <w:style w:type="paragraph" w:customStyle="1" w:styleId="xl106">
    <w:name w:val="xl106"/>
    <w:basedOn w:val="a"/>
    <w:rsid w:val="00C16946"/>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color w:val="000000"/>
      <w:szCs w:val="24"/>
      <w:lang w:eastAsia="ru-RU"/>
    </w:rPr>
  </w:style>
  <w:style w:type="numbering" w:customStyle="1" w:styleId="2d">
    <w:name w:val="Нет списка2"/>
    <w:next w:val="a2"/>
    <w:semiHidden/>
    <w:unhideWhenUsed/>
    <w:rsid w:val="00C16946"/>
  </w:style>
  <w:style w:type="numbering" w:customStyle="1" w:styleId="35">
    <w:name w:val="Нет списка3"/>
    <w:next w:val="a2"/>
    <w:semiHidden/>
    <w:unhideWhenUsed/>
    <w:rsid w:val="00C16946"/>
  </w:style>
  <w:style w:type="numbering" w:customStyle="1" w:styleId="44">
    <w:name w:val="Нет списка4"/>
    <w:next w:val="a2"/>
    <w:semiHidden/>
    <w:unhideWhenUsed/>
    <w:rsid w:val="00C16946"/>
  </w:style>
  <w:style w:type="table" w:customStyle="1" w:styleId="36">
    <w:name w:val="Сетка таблицы3"/>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29">
    <w:name w:val="xl129"/>
    <w:basedOn w:val="a"/>
    <w:rsid w:val="00C16946"/>
    <w:pPr>
      <w:widowControl/>
      <w:spacing w:before="100" w:beforeAutospacing="1" w:after="100" w:afterAutospacing="1"/>
      <w:ind w:firstLine="0"/>
      <w:jc w:val="left"/>
    </w:pPr>
    <w:rPr>
      <w:rFonts w:eastAsia="Times New Roman" w:cs="Times New Roman"/>
      <w:szCs w:val="24"/>
      <w:lang w:eastAsia="ru-RU"/>
    </w:rPr>
  </w:style>
  <w:style w:type="paragraph" w:customStyle="1" w:styleId="xl130">
    <w:name w:val="xl130"/>
    <w:basedOn w:val="a"/>
    <w:rsid w:val="00C16946"/>
    <w:pPr>
      <w:widowControl/>
      <w:spacing w:before="100" w:beforeAutospacing="1" w:after="100" w:afterAutospacing="1"/>
      <w:ind w:firstLine="0"/>
      <w:jc w:val="center"/>
    </w:pPr>
    <w:rPr>
      <w:rFonts w:eastAsia="Times New Roman" w:cs="Times New Roman"/>
      <w:szCs w:val="24"/>
      <w:lang w:eastAsia="ru-RU"/>
    </w:rPr>
  </w:style>
  <w:style w:type="paragraph" w:customStyle="1" w:styleId="xl131">
    <w:name w:val="xl131"/>
    <w:basedOn w:val="a"/>
    <w:rsid w:val="00C16946"/>
    <w:pPr>
      <w:widowControl/>
      <w:spacing w:before="100" w:beforeAutospacing="1" w:after="100" w:afterAutospacing="1"/>
      <w:ind w:firstLine="0"/>
      <w:jc w:val="left"/>
    </w:pPr>
    <w:rPr>
      <w:rFonts w:eastAsia="Times New Roman" w:cs="Times New Roman"/>
      <w:szCs w:val="24"/>
      <w:lang w:eastAsia="ru-RU"/>
    </w:rPr>
  </w:style>
  <w:style w:type="paragraph" w:customStyle="1" w:styleId="xl132">
    <w:name w:val="xl132"/>
    <w:basedOn w:val="a"/>
    <w:rsid w:val="00C16946"/>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33">
    <w:name w:val="xl133"/>
    <w:basedOn w:val="a"/>
    <w:rsid w:val="00C16946"/>
    <w:pPr>
      <w:widowControl/>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xl134">
    <w:name w:val="xl134"/>
    <w:basedOn w:val="a"/>
    <w:rsid w:val="00C16946"/>
    <w:pPr>
      <w:widowControl/>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35">
    <w:name w:val="xl135"/>
    <w:basedOn w:val="a"/>
    <w:rsid w:val="00C16946"/>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36">
    <w:name w:val="xl13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u w:val="single"/>
      <w:lang w:eastAsia="ru-RU"/>
    </w:rPr>
  </w:style>
  <w:style w:type="paragraph" w:customStyle="1" w:styleId="xl137">
    <w:name w:val="xl137"/>
    <w:basedOn w:val="a"/>
    <w:rsid w:val="00C16946"/>
    <w:pPr>
      <w:widowControl/>
      <w:pBdr>
        <w:right w:val="single" w:sz="8" w:space="0" w:color="auto"/>
      </w:pBdr>
      <w:spacing w:before="100" w:beforeAutospacing="1" w:after="100" w:afterAutospacing="1"/>
      <w:ind w:firstLine="0"/>
      <w:jc w:val="left"/>
    </w:pPr>
    <w:rPr>
      <w:rFonts w:eastAsia="Times New Roman" w:cs="Times New Roman"/>
      <w:szCs w:val="24"/>
      <w:lang w:eastAsia="ru-RU"/>
    </w:rPr>
  </w:style>
  <w:style w:type="paragraph" w:customStyle="1" w:styleId="xl138">
    <w:name w:val="xl13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39">
    <w:name w:val="xl139"/>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140">
    <w:name w:val="xl140"/>
    <w:basedOn w:val="a"/>
    <w:rsid w:val="00C16946"/>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141">
    <w:name w:val="xl141"/>
    <w:basedOn w:val="a"/>
    <w:rsid w:val="00C16946"/>
    <w:pPr>
      <w:widowControl/>
      <w:pBdr>
        <w:top w:val="single" w:sz="4" w:space="0" w:color="auto"/>
        <w:left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42">
    <w:name w:val="xl142"/>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43">
    <w:name w:val="xl143"/>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144">
    <w:name w:val="xl144"/>
    <w:basedOn w:val="a"/>
    <w:rsid w:val="00C16946"/>
    <w:pPr>
      <w:widowControl/>
      <w:pBdr>
        <w:top w:val="single" w:sz="4" w:space="0" w:color="auto"/>
        <w:left w:val="single" w:sz="4" w:space="0" w:color="auto"/>
        <w:right w:val="single" w:sz="8"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145">
    <w:name w:val="xl145"/>
    <w:basedOn w:val="a"/>
    <w:rsid w:val="00C16946"/>
    <w:pPr>
      <w:widowControl/>
      <w:pBdr>
        <w:top w:val="single" w:sz="8" w:space="0" w:color="auto"/>
        <w:left w:val="single" w:sz="8" w:space="0" w:color="auto"/>
        <w:bottom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46">
    <w:name w:val="xl146"/>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47">
    <w:name w:val="xl147"/>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148">
    <w:name w:val="xl148"/>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Cs w:val="24"/>
      <w:lang w:eastAsia="ru-RU"/>
    </w:rPr>
  </w:style>
  <w:style w:type="paragraph" w:customStyle="1" w:styleId="xl149">
    <w:name w:val="xl149"/>
    <w:basedOn w:val="a"/>
    <w:rsid w:val="00C16946"/>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150">
    <w:name w:val="xl150"/>
    <w:basedOn w:val="a"/>
    <w:rsid w:val="00C16946"/>
    <w:pPr>
      <w:widowControl/>
      <w:pBdr>
        <w:top w:val="single" w:sz="8" w:space="0" w:color="auto"/>
        <w:left w:val="single" w:sz="4" w:space="0" w:color="auto"/>
        <w:bottom w:val="single" w:sz="8" w:space="0" w:color="auto"/>
        <w:right w:val="single" w:sz="8" w:space="0" w:color="auto"/>
      </w:pBdr>
      <w:spacing w:before="100" w:beforeAutospacing="1" w:after="100" w:afterAutospacing="1"/>
      <w:ind w:firstLine="0"/>
      <w:jc w:val="left"/>
    </w:pPr>
    <w:rPr>
      <w:rFonts w:eastAsia="Times New Roman" w:cs="Times New Roman"/>
      <w:szCs w:val="24"/>
      <w:lang w:eastAsia="ru-RU"/>
    </w:rPr>
  </w:style>
  <w:style w:type="paragraph" w:customStyle="1" w:styleId="xl151">
    <w:name w:val="xl151"/>
    <w:basedOn w:val="a"/>
    <w:rsid w:val="00C16946"/>
    <w:pPr>
      <w:widowControl/>
      <w:pBdr>
        <w:bottom w:val="single" w:sz="8" w:space="0" w:color="auto"/>
        <w:right w:val="single" w:sz="8" w:space="0" w:color="auto"/>
      </w:pBdr>
      <w:shd w:val="clear" w:color="000000" w:fill="FFFF99"/>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52">
    <w:name w:val="xl152"/>
    <w:basedOn w:val="a"/>
    <w:rsid w:val="00C16946"/>
    <w:pPr>
      <w:widowControl/>
      <w:shd w:val="clear" w:color="000000" w:fill="FFFF99"/>
      <w:spacing w:before="100" w:beforeAutospacing="1" w:after="100" w:afterAutospacing="1"/>
      <w:ind w:firstLine="0"/>
      <w:jc w:val="left"/>
    </w:pPr>
    <w:rPr>
      <w:rFonts w:eastAsia="Times New Roman" w:cs="Times New Roman"/>
      <w:szCs w:val="24"/>
      <w:lang w:eastAsia="ru-RU"/>
    </w:rPr>
  </w:style>
  <w:style w:type="paragraph" w:customStyle="1" w:styleId="xl153">
    <w:name w:val="xl153"/>
    <w:basedOn w:val="a"/>
    <w:rsid w:val="00C16946"/>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pPr>
    <w:rPr>
      <w:rFonts w:eastAsia="Times New Roman" w:cs="Times New Roman"/>
      <w:szCs w:val="24"/>
      <w:lang w:eastAsia="ru-RU"/>
    </w:rPr>
  </w:style>
  <w:style w:type="paragraph" w:customStyle="1" w:styleId="xl154">
    <w:name w:val="xl154"/>
    <w:basedOn w:val="a"/>
    <w:rsid w:val="00C16946"/>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left"/>
    </w:pPr>
    <w:rPr>
      <w:rFonts w:eastAsia="Times New Roman" w:cs="Times New Roman"/>
      <w:szCs w:val="24"/>
      <w:lang w:eastAsia="ru-RU"/>
    </w:rPr>
  </w:style>
  <w:style w:type="paragraph" w:customStyle="1" w:styleId="xl155">
    <w:name w:val="xl155"/>
    <w:basedOn w:val="a"/>
    <w:rsid w:val="00C16946"/>
    <w:pPr>
      <w:widowControl/>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left"/>
    </w:pPr>
    <w:rPr>
      <w:rFonts w:eastAsia="Times New Roman" w:cs="Times New Roman"/>
      <w:szCs w:val="24"/>
      <w:lang w:eastAsia="ru-RU"/>
    </w:rPr>
  </w:style>
  <w:style w:type="paragraph" w:customStyle="1" w:styleId="xl156">
    <w:name w:val="xl156"/>
    <w:basedOn w:val="a"/>
    <w:rsid w:val="00C16946"/>
    <w:pPr>
      <w:widowControl/>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pPr>
    <w:rPr>
      <w:rFonts w:eastAsia="Times New Roman" w:cs="Times New Roman"/>
      <w:szCs w:val="24"/>
      <w:lang w:eastAsia="ru-RU"/>
    </w:rPr>
  </w:style>
  <w:style w:type="paragraph" w:customStyle="1" w:styleId="xl157">
    <w:name w:val="xl157"/>
    <w:basedOn w:val="a"/>
    <w:rsid w:val="00C16946"/>
    <w:pPr>
      <w:widowControl/>
      <w:pBdr>
        <w:top w:val="single" w:sz="4" w:space="0" w:color="auto"/>
        <w:left w:val="single" w:sz="4" w:space="0" w:color="auto"/>
        <w:right w:val="single" w:sz="4" w:space="0" w:color="auto"/>
      </w:pBdr>
      <w:shd w:val="clear" w:color="000000" w:fill="FFFF99"/>
      <w:spacing w:before="100" w:beforeAutospacing="1" w:after="100" w:afterAutospacing="1"/>
      <w:ind w:firstLine="0"/>
      <w:jc w:val="center"/>
    </w:pPr>
    <w:rPr>
      <w:rFonts w:eastAsia="Times New Roman" w:cs="Times New Roman"/>
      <w:szCs w:val="24"/>
      <w:lang w:eastAsia="ru-RU"/>
    </w:rPr>
  </w:style>
  <w:style w:type="paragraph" w:customStyle="1" w:styleId="xl158">
    <w:name w:val="xl158"/>
    <w:basedOn w:val="a"/>
    <w:rsid w:val="00C16946"/>
    <w:pPr>
      <w:widowControl/>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ind w:firstLine="0"/>
      <w:jc w:val="left"/>
    </w:pPr>
    <w:rPr>
      <w:rFonts w:eastAsia="Times New Roman" w:cs="Times New Roman"/>
      <w:szCs w:val="24"/>
      <w:lang w:eastAsia="ru-RU"/>
    </w:rPr>
  </w:style>
  <w:style w:type="paragraph" w:customStyle="1" w:styleId="xl159">
    <w:name w:val="xl159"/>
    <w:basedOn w:val="a"/>
    <w:rsid w:val="00C16946"/>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0">
    <w:name w:val="xl160"/>
    <w:basedOn w:val="a"/>
    <w:rsid w:val="00C16946"/>
    <w:pPr>
      <w:widowControl/>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1">
    <w:name w:val="xl161"/>
    <w:basedOn w:val="a"/>
    <w:rsid w:val="00C16946"/>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2">
    <w:name w:val="xl162"/>
    <w:basedOn w:val="a"/>
    <w:rsid w:val="00C16946"/>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3">
    <w:name w:val="xl163"/>
    <w:basedOn w:val="a"/>
    <w:rsid w:val="00C16946"/>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4">
    <w:name w:val="xl164"/>
    <w:basedOn w:val="a"/>
    <w:rsid w:val="00C16946"/>
    <w:pPr>
      <w:widowControl/>
      <w:pBdr>
        <w:top w:val="single" w:sz="8" w:space="0" w:color="auto"/>
        <w:left w:val="single" w:sz="8" w:space="0" w:color="auto"/>
        <w:right w:val="single" w:sz="8" w:space="0" w:color="auto"/>
      </w:pBdr>
      <w:shd w:val="clear" w:color="000000" w:fill="FFFF99"/>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5">
    <w:name w:val="xl165"/>
    <w:basedOn w:val="a"/>
    <w:rsid w:val="00C16946"/>
    <w:pPr>
      <w:widowControl/>
      <w:pBdr>
        <w:left w:val="single" w:sz="8" w:space="0" w:color="auto"/>
        <w:right w:val="single" w:sz="8" w:space="0" w:color="auto"/>
      </w:pBdr>
      <w:shd w:val="clear" w:color="000000" w:fill="FFFF99"/>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6">
    <w:name w:val="xl166"/>
    <w:basedOn w:val="a"/>
    <w:rsid w:val="00C16946"/>
    <w:pPr>
      <w:widowControl/>
      <w:pBdr>
        <w:left w:val="single" w:sz="8" w:space="0" w:color="auto"/>
        <w:bottom w:val="single" w:sz="8" w:space="0" w:color="auto"/>
        <w:right w:val="single" w:sz="8" w:space="0" w:color="auto"/>
      </w:pBdr>
      <w:shd w:val="clear" w:color="000000" w:fill="FFFF99"/>
      <w:spacing w:before="100" w:beforeAutospacing="1" w:after="100" w:afterAutospacing="1"/>
      <w:ind w:firstLine="0"/>
      <w:jc w:val="center"/>
      <w:textAlignment w:val="center"/>
    </w:pPr>
    <w:rPr>
      <w:rFonts w:eastAsia="Times New Roman" w:cs="Times New Roman"/>
      <w:color w:val="000000"/>
      <w:szCs w:val="24"/>
      <w:lang w:eastAsia="ru-RU"/>
    </w:rPr>
  </w:style>
  <w:style w:type="paragraph" w:customStyle="1" w:styleId="xl167">
    <w:name w:val="xl167"/>
    <w:basedOn w:val="a"/>
    <w:rsid w:val="00C16946"/>
    <w:pPr>
      <w:widowControl/>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xl168">
    <w:name w:val="xl168"/>
    <w:basedOn w:val="a"/>
    <w:rsid w:val="00C16946"/>
    <w:pPr>
      <w:widowControl/>
      <w:pBdr>
        <w:left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customStyle="1" w:styleId="xl169">
    <w:name w:val="xl169"/>
    <w:basedOn w:val="a"/>
    <w:rsid w:val="00C16946"/>
    <w:pPr>
      <w:widowControl/>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Cs w:val="24"/>
      <w:lang w:eastAsia="ru-RU"/>
    </w:rPr>
  </w:style>
  <w:style w:type="paragraph" w:styleId="affff1">
    <w:name w:val="Revision"/>
    <w:hidden/>
    <w:uiPriority w:val="99"/>
    <w:semiHidden/>
    <w:rsid w:val="00C16946"/>
    <w:pPr>
      <w:spacing w:after="0" w:line="240" w:lineRule="auto"/>
    </w:pPr>
    <w:rPr>
      <w:rFonts w:ascii="Calibri" w:eastAsia="Calibri" w:hAnsi="Calibri" w:cs="Times New Roman"/>
    </w:rPr>
  </w:style>
  <w:style w:type="character" w:customStyle="1" w:styleId="1f6">
    <w:name w:val="Основной текст1"/>
    <w:rsid w:val="00C16946"/>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2e">
    <w:name w:val="Абзац списка2"/>
    <w:basedOn w:val="a"/>
    <w:rsid w:val="00C16946"/>
    <w:pPr>
      <w:adjustRightInd w:val="0"/>
      <w:spacing w:before="120" w:after="120"/>
      <w:ind w:firstLine="0"/>
      <w:textAlignment w:val="baseline"/>
    </w:pPr>
    <w:rPr>
      <w:rFonts w:eastAsia="Times New Roman" w:cs="Times New Roman"/>
      <w:spacing w:val="-5"/>
      <w:sz w:val="28"/>
    </w:rPr>
  </w:style>
  <w:style w:type="paragraph" w:customStyle="1" w:styleId="37">
    <w:name w:val="Абзац списка3"/>
    <w:basedOn w:val="a"/>
    <w:rsid w:val="00C16946"/>
    <w:pPr>
      <w:adjustRightInd w:val="0"/>
      <w:spacing w:before="120" w:after="120"/>
      <w:ind w:firstLine="0"/>
      <w:textAlignment w:val="baseline"/>
    </w:pPr>
    <w:rPr>
      <w:rFonts w:eastAsia="Times New Roman" w:cs="Times New Roman"/>
      <w:spacing w:val="-5"/>
      <w:sz w:val="28"/>
    </w:rPr>
  </w:style>
  <w:style w:type="paragraph" w:customStyle="1" w:styleId="45">
    <w:name w:val="Абзац списка4"/>
    <w:basedOn w:val="a"/>
    <w:rsid w:val="00C16946"/>
    <w:pPr>
      <w:adjustRightInd w:val="0"/>
      <w:spacing w:before="120" w:after="120"/>
      <w:ind w:firstLine="0"/>
      <w:textAlignment w:val="baseline"/>
    </w:pPr>
    <w:rPr>
      <w:rFonts w:eastAsia="Times New Roman" w:cs="Times New Roman"/>
      <w:spacing w:val="-5"/>
      <w:sz w:val="28"/>
    </w:rPr>
  </w:style>
  <w:style w:type="paragraph" w:customStyle="1" w:styleId="52">
    <w:name w:val="Абзац списка5"/>
    <w:basedOn w:val="a"/>
    <w:rsid w:val="00C16946"/>
    <w:pPr>
      <w:adjustRightInd w:val="0"/>
      <w:spacing w:before="120" w:after="120"/>
      <w:ind w:firstLine="0"/>
    </w:pPr>
    <w:rPr>
      <w:rFonts w:eastAsia="Times New Roman" w:cs="Times New Roman"/>
      <w:spacing w:val="-5"/>
      <w:sz w:val="28"/>
    </w:rPr>
  </w:style>
  <w:style w:type="paragraph" w:customStyle="1" w:styleId="62">
    <w:name w:val="Абзац списка6"/>
    <w:basedOn w:val="a"/>
    <w:rsid w:val="00C16946"/>
    <w:pPr>
      <w:adjustRightInd w:val="0"/>
      <w:spacing w:before="120" w:after="120"/>
      <w:ind w:firstLine="0"/>
      <w:textAlignment w:val="baseline"/>
    </w:pPr>
    <w:rPr>
      <w:rFonts w:eastAsia="Times New Roman" w:cs="Times New Roman"/>
      <w:spacing w:val="-5"/>
      <w:sz w:val="28"/>
    </w:rPr>
  </w:style>
  <w:style w:type="character" w:customStyle="1" w:styleId="38">
    <w:name w:val="Подпись к таблице (3)_"/>
    <w:link w:val="310"/>
    <w:uiPriority w:val="99"/>
    <w:locked/>
    <w:rsid w:val="00C16946"/>
    <w:rPr>
      <w:rFonts w:cs="Times New Roman"/>
      <w:sz w:val="23"/>
      <w:szCs w:val="23"/>
      <w:shd w:val="clear" w:color="auto" w:fill="FFFFFF"/>
    </w:rPr>
  </w:style>
  <w:style w:type="paragraph" w:customStyle="1" w:styleId="310">
    <w:name w:val="Подпись к таблице (3)1"/>
    <w:basedOn w:val="a"/>
    <w:link w:val="38"/>
    <w:uiPriority w:val="99"/>
    <w:rsid w:val="00C16946"/>
    <w:pPr>
      <w:widowControl/>
      <w:shd w:val="clear" w:color="auto" w:fill="FFFFFF"/>
      <w:spacing w:line="274" w:lineRule="exact"/>
      <w:ind w:firstLine="0"/>
      <w:jc w:val="left"/>
    </w:pPr>
    <w:rPr>
      <w:rFonts w:asciiTheme="minorHAnsi" w:hAnsiTheme="minorHAnsi" w:cs="Times New Roman"/>
      <w:sz w:val="23"/>
      <w:szCs w:val="23"/>
      <w:shd w:val="clear" w:color="auto" w:fill="FFFFFF"/>
    </w:rPr>
  </w:style>
  <w:style w:type="character" w:customStyle="1" w:styleId="290">
    <w:name w:val="Основной текст (29)_"/>
    <w:link w:val="291"/>
    <w:uiPriority w:val="99"/>
    <w:locked/>
    <w:rsid w:val="00C16946"/>
    <w:rPr>
      <w:rFonts w:cs="Times New Roman"/>
      <w:sz w:val="19"/>
      <w:szCs w:val="19"/>
      <w:shd w:val="clear" w:color="auto" w:fill="FFFFFF"/>
    </w:rPr>
  </w:style>
  <w:style w:type="paragraph" w:customStyle="1" w:styleId="291">
    <w:name w:val="Основной текст (29)"/>
    <w:basedOn w:val="a"/>
    <w:link w:val="290"/>
    <w:uiPriority w:val="99"/>
    <w:rsid w:val="00C16946"/>
    <w:pPr>
      <w:widowControl/>
      <w:shd w:val="clear" w:color="auto" w:fill="FFFFFF"/>
      <w:spacing w:line="240" w:lineRule="atLeast"/>
      <w:ind w:firstLine="0"/>
      <w:jc w:val="left"/>
    </w:pPr>
    <w:rPr>
      <w:rFonts w:asciiTheme="minorHAnsi" w:hAnsiTheme="minorHAnsi" w:cs="Times New Roman"/>
      <w:sz w:val="19"/>
      <w:szCs w:val="19"/>
      <w:shd w:val="clear" w:color="auto" w:fill="FFFFFF"/>
    </w:rPr>
  </w:style>
  <w:style w:type="numbering" w:customStyle="1" w:styleId="53">
    <w:name w:val="Нет списка5"/>
    <w:next w:val="a2"/>
    <w:semiHidden/>
    <w:unhideWhenUsed/>
    <w:rsid w:val="00C16946"/>
  </w:style>
  <w:style w:type="numbering" w:customStyle="1" w:styleId="111">
    <w:name w:val="Нет списка11"/>
    <w:next w:val="a2"/>
    <w:semiHidden/>
    <w:rsid w:val="00C16946"/>
  </w:style>
  <w:style w:type="table" w:customStyle="1" w:styleId="46">
    <w:name w:val="Сетка таблицы4"/>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Нет списка21"/>
    <w:next w:val="a2"/>
    <w:semiHidden/>
    <w:rsid w:val="00C16946"/>
  </w:style>
  <w:style w:type="numbering" w:customStyle="1" w:styleId="311">
    <w:name w:val="Нет списка31"/>
    <w:next w:val="a2"/>
    <w:semiHidden/>
    <w:rsid w:val="00C16946"/>
  </w:style>
  <w:style w:type="numbering" w:customStyle="1" w:styleId="412">
    <w:name w:val="Нет списка41"/>
    <w:next w:val="a2"/>
    <w:semiHidden/>
    <w:rsid w:val="00C16946"/>
  </w:style>
  <w:style w:type="numbering" w:customStyle="1" w:styleId="511">
    <w:name w:val="Нет списка51"/>
    <w:next w:val="a2"/>
    <w:semiHidden/>
    <w:rsid w:val="00C16946"/>
  </w:style>
  <w:style w:type="numbering" w:customStyle="1" w:styleId="63">
    <w:name w:val="Нет списка6"/>
    <w:next w:val="a2"/>
    <w:semiHidden/>
    <w:rsid w:val="00C16946"/>
  </w:style>
  <w:style w:type="table" w:customStyle="1" w:styleId="112">
    <w:name w:val="Сетка таблицы11"/>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
    <w:name w:val="Сетка таблицы5"/>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3">
    <w:name w:val="Нет списка7"/>
    <w:next w:val="a2"/>
    <w:uiPriority w:val="99"/>
    <w:semiHidden/>
    <w:unhideWhenUsed/>
    <w:rsid w:val="00C16946"/>
  </w:style>
  <w:style w:type="numbering" w:customStyle="1" w:styleId="121">
    <w:name w:val="Нет списка12"/>
    <w:next w:val="a2"/>
    <w:semiHidden/>
    <w:rsid w:val="00C16946"/>
  </w:style>
  <w:style w:type="table" w:customStyle="1" w:styleId="74">
    <w:name w:val="Сетка таблицы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2"/>
    <w:semiHidden/>
    <w:rsid w:val="00C16946"/>
  </w:style>
  <w:style w:type="numbering" w:customStyle="1" w:styleId="320">
    <w:name w:val="Нет списка32"/>
    <w:next w:val="a2"/>
    <w:semiHidden/>
    <w:rsid w:val="00C16946"/>
  </w:style>
  <w:style w:type="numbering" w:customStyle="1" w:styleId="420">
    <w:name w:val="Нет списка42"/>
    <w:next w:val="a2"/>
    <w:semiHidden/>
    <w:rsid w:val="00C16946"/>
  </w:style>
  <w:style w:type="numbering" w:customStyle="1" w:styleId="520">
    <w:name w:val="Нет списка52"/>
    <w:next w:val="a2"/>
    <w:semiHidden/>
    <w:rsid w:val="00C16946"/>
  </w:style>
  <w:style w:type="numbering" w:customStyle="1" w:styleId="611">
    <w:name w:val="Нет списка61"/>
    <w:next w:val="a2"/>
    <w:semiHidden/>
    <w:rsid w:val="00C16946"/>
  </w:style>
  <w:style w:type="table" w:customStyle="1" w:styleId="122">
    <w:name w:val="Сетка таблицы12"/>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2"/>
    <w:uiPriority w:val="99"/>
    <w:semiHidden/>
    <w:unhideWhenUsed/>
    <w:rsid w:val="00C16946"/>
  </w:style>
  <w:style w:type="numbering" w:customStyle="1" w:styleId="130">
    <w:name w:val="Нет списка13"/>
    <w:next w:val="a2"/>
    <w:semiHidden/>
    <w:rsid w:val="00C16946"/>
  </w:style>
  <w:style w:type="table" w:customStyle="1" w:styleId="83">
    <w:name w:val="Сетка таблицы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2"/>
    <w:semiHidden/>
    <w:rsid w:val="00C16946"/>
  </w:style>
  <w:style w:type="numbering" w:customStyle="1" w:styleId="330">
    <w:name w:val="Нет списка33"/>
    <w:next w:val="a2"/>
    <w:semiHidden/>
    <w:rsid w:val="00C16946"/>
  </w:style>
  <w:style w:type="numbering" w:customStyle="1" w:styleId="430">
    <w:name w:val="Нет списка43"/>
    <w:next w:val="a2"/>
    <w:semiHidden/>
    <w:rsid w:val="00C16946"/>
  </w:style>
  <w:style w:type="numbering" w:customStyle="1" w:styleId="530">
    <w:name w:val="Нет списка53"/>
    <w:next w:val="a2"/>
    <w:semiHidden/>
    <w:rsid w:val="00C16946"/>
  </w:style>
  <w:style w:type="numbering" w:customStyle="1" w:styleId="620">
    <w:name w:val="Нет списка62"/>
    <w:next w:val="a2"/>
    <w:semiHidden/>
    <w:rsid w:val="00C16946"/>
  </w:style>
  <w:style w:type="table" w:customStyle="1" w:styleId="131">
    <w:name w:val="Сетка таблицы13"/>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
    <w:name w:val="Нет списка9"/>
    <w:next w:val="a2"/>
    <w:uiPriority w:val="99"/>
    <w:semiHidden/>
    <w:unhideWhenUsed/>
    <w:rsid w:val="00C16946"/>
  </w:style>
  <w:style w:type="numbering" w:customStyle="1" w:styleId="140">
    <w:name w:val="Нет списка14"/>
    <w:next w:val="a2"/>
    <w:semiHidden/>
    <w:rsid w:val="00C16946"/>
  </w:style>
  <w:style w:type="table" w:customStyle="1" w:styleId="93">
    <w:name w:val="Сетка таблицы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2"/>
    <w:semiHidden/>
    <w:rsid w:val="00C16946"/>
  </w:style>
  <w:style w:type="numbering" w:customStyle="1" w:styleId="340">
    <w:name w:val="Нет списка34"/>
    <w:next w:val="a2"/>
    <w:semiHidden/>
    <w:rsid w:val="00C16946"/>
  </w:style>
  <w:style w:type="numbering" w:customStyle="1" w:styleId="440">
    <w:name w:val="Нет списка44"/>
    <w:next w:val="a2"/>
    <w:semiHidden/>
    <w:rsid w:val="00C16946"/>
  </w:style>
  <w:style w:type="numbering" w:customStyle="1" w:styleId="540">
    <w:name w:val="Нет списка54"/>
    <w:next w:val="a2"/>
    <w:semiHidden/>
    <w:rsid w:val="00C16946"/>
  </w:style>
  <w:style w:type="numbering" w:customStyle="1" w:styleId="630">
    <w:name w:val="Нет списка63"/>
    <w:next w:val="a2"/>
    <w:semiHidden/>
    <w:rsid w:val="00C16946"/>
  </w:style>
  <w:style w:type="table" w:customStyle="1" w:styleId="141">
    <w:name w:val="Сетка таблицы14"/>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2"/>
    <w:uiPriority w:val="99"/>
    <w:semiHidden/>
    <w:unhideWhenUsed/>
    <w:rsid w:val="00C16946"/>
  </w:style>
  <w:style w:type="numbering" w:customStyle="1" w:styleId="150">
    <w:name w:val="Нет списка15"/>
    <w:next w:val="a2"/>
    <w:semiHidden/>
    <w:rsid w:val="00C16946"/>
  </w:style>
  <w:style w:type="table" w:customStyle="1" w:styleId="101">
    <w:name w:val="Сетка таблицы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2"/>
    <w:semiHidden/>
    <w:rsid w:val="00C16946"/>
  </w:style>
  <w:style w:type="numbering" w:customStyle="1" w:styleId="350">
    <w:name w:val="Нет списка35"/>
    <w:next w:val="a2"/>
    <w:semiHidden/>
    <w:rsid w:val="00C16946"/>
  </w:style>
  <w:style w:type="numbering" w:customStyle="1" w:styleId="450">
    <w:name w:val="Нет списка45"/>
    <w:next w:val="a2"/>
    <w:semiHidden/>
    <w:rsid w:val="00C16946"/>
  </w:style>
  <w:style w:type="numbering" w:customStyle="1" w:styleId="55">
    <w:name w:val="Нет списка55"/>
    <w:next w:val="a2"/>
    <w:semiHidden/>
    <w:rsid w:val="00C16946"/>
  </w:style>
  <w:style w:type="numbering" w:customStyle="1" w:styleId="640">
    <w:name w:val="Нет списка64"/>
    <w:next w:val="a2"/>
    <w:semiHidden/>
    <w:rsid w:val="00C16946"/>
  </w:style>
  <w:style w:type="table" w:customStyle="1" w:styleId="151">
    <w:name w:val="Сетка таблицы15"/>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2"/>
    <w:uiPriority w:val="99"/>
    <w:semiHidden/>
    <w:unhideWhenUsed/>
    <w:rsid w:val="00C16946"/>
  </w:style>
  <w:style w:type="numbering" w:customStyle="1" w:styleId="170">
    <w:name w:val="Нет списка17"/>
    <w:next w:val="a2"/>
    <w:semiHidden/>
    <w:rsid w:val="00C16946"/>
  </w:style>
  <w:style w:type="table" w:customStyle="1" w:styleId="161">
    <w:name w:val="Сетка таблицы1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2"/>
    <w:semiHidden/>
    <w:rsid w:val="00C16946"/>
  </w:style>
  <w:style w:type="numbering" w:customStyle="1" w:styleId="360">
    <w:name w:val="Нет списка36"/>
    <w:next w:val="a2"/>
    <w:semiHidden/>
    <w:rsid w:val="00C16946"/>
  </w:style>
  <w:style w:type="numbering" w:customStyle="1" w:styleId="460">
    <w:name w:val="Нет списка46"/>
    <w:next w:val="a2"/>
    <w:semiHidden/>
    <w:rsid w:val="00C16946"/>
  </w:style>
  <w:style w:type="numbering" w:customStyle="1" w:styleId="56">
    <w:name w:val="Нет списка56"/>
    <w:next w:val="a2"/>
    <w:semiHidden/>
    <w:rsid w:val="00C16946"/>
  </w:style>
  <w:style w:type="numbering" w:customStyle="1" w:styleId="65">
    <w:name w:val="Нет списка65"/>
    <w:next w:val="a2"/>
    <w:semiHidden/>
    <w:rsid w:val="00C16946"/>
  </w:style>
  <w:style w:type="table" w:customStyle="1" w:styleId="171">
    <w:name w:val="Сетка таблицы17"/>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2"/>
    <w:uiPriority w:val="99"/>
    <w:semiHidden/>
    <w:unhideWhenUsed/>
    <w:rsid w:val="00C16946"/>
  </w:style>
  <w:style w:type="numbering" w:customStyle="1" w:styleId="190">
    <w:name w:val="Нет списка19"/>
    <w:next w:val="a2"/>
    <w:semiHidden/>
    <w:rsid w:val="00C16946"/>
  </w:style>
  <w:style w:type="table" w:customStyle="1" w:styleId="191">
    <w:name w:val="Сетка таблицы1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2"/>
    <w:semiHidden/>
    <w:rsid w:val="00C16946"/>
  </w:style>
  <w:style w:type="numbering" w:customStyle="1" w:styleId="370">
    <w:name w:val="Нет списка37"/>
    <w:next w:val="a2"/>
    <w:semiHidden/>
    <w:rsid w:val="00C16946"/>
  </w:style>
  <w:style w:type="numbering" w:customStyle="1" w:styleId="47">
    <w:name w:val="Нет списка47"/>
    <w:next w:val="a2"/>
    <w:semiHidden/>
    <w:rsid w:val="00C16946"/>
  </w:style>
  <w:style w:type="numbering" w:customStyle="1" w:styleId="57">
    <w:name w:val="Нет списка57"/>
    <w:next w:val="a2"/>
    <w:semiHidden/>
    <w:rsid w:val="00C16946"/>
  </w:style>
  <w:style w:type="numbering" w:customStyle="1" w:styleId="66">
    <w:name w:val="Нет списка66"/>
    <w:next w:val="a2"/>
    <w:semiHidden/>
    <w:rsid w:val="00C16946"/>
  </w:style>
  <w:style w:type="table" w:customStyle="1" w:styleId="1100">
    <w:name w:val="Сетка таблицы110"/>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0">
    <w:name w:val="Сетка таблицы47"/>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2"/>
    <w:uiPriority w:val="99"/>
    <w:semiHidden/>
    <w:unhideWhenUsed/>
    <w:rsid w:val="00C16946"/>
  </w:style>
  <w:style w:type="numbering" w:customStyle="1" w:styleId="1101">
    <w:name w:val="Нет списка110"/>
    <w:next w:val="a2"/>
    <w:semiHidden/>
    <w:rsid w:val="00C16946"/>
  </w:style>
  <w:style w:type="table" w:customStyle="1" w:styleId="201">
    <w:name w:val="Сетка таблицы2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2"/>
    <w:semiHidden/>
    <w:rsid w:val="00C16946"/>
  </w:style>
  <w:style w:type="numbering" w:customStyle="1" w:styleId="380">
    <w:name w:val="Нет списка38"/>
    <w:next w:val="a2"/>
    <w:semiHidden/>
    <w:rsid w:val="00C16946"/>
  </w:style>
  <w:style w:type="numbering" w:customStyle="1" w:styleId="48">
    <w:name w:val="Нет списка48"/>
    <w:next w:val="a2"/>
    <w:semiHidden/>
    <w:rsid w:val="00C16946"/>
  </w:style>
  <w:style w:type="numbering" w:customStyle="1" w:styleId="58">
    <w:name w:val="Нет списка58"/>
    <w:next w:val="a2"/>
    <w:semiHidden/>
    <w:rsid w:val="00C16946"/>
  </w:style>
  <w:style w:type="numbering" w:customStyle="1" w:styleId="67">
    <w:name w:val="Нет списка67"/>
    <w:next w:val="a2"/>
    <w:semiHidden/>
    <w:rsid w:val="00C16946"/>
  </w:style>
  <w:style w:type="table" w:customStyle="1" w:styleId="1110">
    <w:name w:val="Сетка таблицы111"/>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0">
    <w:name w:val="Сетка таблицы48"/>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2"/>
    <w:uiPriority w:val="99"/>
    <w:semiHidden/>
    <w:unhideWhenUsed/>
    <w:rsid w:val="00C16946"/>
  </w:style>
  <w:style w:type="numbering" w:customStyle="1" w:styleId="1111">
    <w:name w:val="Нет списка111"/>
    <w:next w:val="a2"/>
    <w:semiHidden/>
    <w:rsid w:val="00C16946"/>
  </w:style>
  <w:style w:type="table" w:customStyle="1" w:styleId="212">
    <w:name w:val="Сетка таблицы2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2"/>
    <w:semiHidden/>
    <w:rsid w:val="00C16946"/>
  </w:style>
  <w:style w:type="numbering" w:customStyle="1" w:styleId="39">
    <w:name w:val="Нет списка39"/>
    <w:next w:val="a2"/>
    <w:semiHidden/>
    <w:rsid w:val="00C16946"/>
  </w:style>
  <w:style w:type="numbering" w:customStyle="1" w:styleId="49">
    <w:name w:val="Нет списка49"/>
    <w:next w:val="a2"/>
    <w:semiHidden/>
    <w:rsid w:val="00C16946"/>
  </w:style>
  <w:style w:type="numbering" w:customStyle="1" w:styleId="59">
    <w:name w:val="Нет списка59"/>
    <w:next w:val="a2"/>
    <w:semiHidden/>
    <w:rsid w:val="00C16946"/>
  </w:style>
  <w:style w:type="numbering" w:customStyle="1" w:styleId="68">
    <w:name w:val="Нет списка68"/>
    <w:next w:val="a2"/>
    <w:semiHidden/>
    <w:rsid w:val="00C16946"/>
  </w:style>
  <w:style w:type="table" w:customStyle="1" w:styleId="1120">
    <w:name w:val="Сетка таблицы112"/>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1"/>
    <w:next w:val="a3"/>
    <w:uiPriority w:val="59"/>
    <w:rsid w:val="00C1694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2"/>
    <w:uiPriority w:val="99"/>
    <w:semiHidden/>
    <w:unhideWhenUsed/>
    <w:rsid w:val="00C16946"/>
  </w:style>
  <w:style w:type="table" w:customStyle="1" w:styleId="241">
    <w:name w:val="Сетка таблицы24"/>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Сетка таблицы25"/>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2"/>
    <w:uiPriority w:val="99"/>
    <w:semiHidden/>
    <w:unhideWhenUsed/>
    <w:rsid w:val="00C16946"/>
  </w:style>
  <w:style w:type="table" w:customStyle="1" w:styleId="-52">
    <w:name w:val="Светлая заливка - Акцент 52"/>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C16946"/>
  </w:style>
  <w:style w:type="numbering" w:customStyle="1" w:styleId="3100">
    <w:name w:val="Нет списка310"/>
    <w:next w:val="a2"/>
    <w:uiPriority w:val="99"/>
    <w:semiHidden/>
    <w:unhideWhenUsed/>
    <w:rsid w:val="00C16946"/>
  </w:style>
  <w:style w:type="numbering" w:customStyle="1" w:styleId="4100">
    <w:name w:val="Нет списка410"/>
    <w:next w:val="a2"/>
    <w:uiPriority w:val="99"/>
    <w:semiHidden/>
    <w:unhideWhenUsed/>
    <w:rsid w:val="00C16946"/>
  </w:style>
  <w:style w:type="table" w:customStyle="1" w:styleId="312">
    <w:name w:val="Сетка таблицы3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5">
    <w:name w:val="Абзац списка7"/>
    <w:basedOn w:val="a"/>
    <w:rsid w:val="00C16946"/>
    <w:pPr>
      <w:adjustRightInd w:val="0"/>
      <w:spacing w:before="120" w:after="120"/>
      <w:ind w:firstLine="0"/>
      <w:textAlignment w:val="baseline"/>
    </w:pPr>
    <w:rPr>
      <w:rFonts w:eastAsia="Times New Roman" w:cs="Times New Roman"/>
      <w:spacing w:val="-5"/>
      <w:sz w:val="28"/>
      <w:lang w:eastAsia="ru-RU"/>
    </w:rPr>
  </w:style>
  <w:style w:type="paragraph" w:customStyle="1" w:styleId="114">
    <w:name w:val="Абзац списка11"/>
    <w:basedOn w:val="a"/>
    <w:rsid w:val="00C16946"/>
    <w:pPr>
      <w:adjustRightInd w:val="0"/>
      <w:spacing w:before="120" w:after="120"/>
      <w:ind w:firstLine="0"/>
    </w:pPr>
    <w:rPr>
      <w:rFonts w:eastAsia="Times New Roman" w:cs="Times New Roman"/>
      <w:spacing w:val="-5"/>
      <w:sz w:val="28"/>
      <w:lang w:eastAsia="ru-RU"/>
    </w:rPr>
  </w:style>
  <w:style w:type="paragraph" w:customStyle="1" w:styleId="84">
    <w:name w:val="Абзац списка8"/>
    <w:basedOn w:val="a"/>
    <w:rsid w:val="00C16946"/>
    <w:pPr>
      <w:adjustRightInd w:val="0"/>
      <w:spacing w:before="120" w:after="120"/>
      <w:ind w:firstLine="0"/>
      <w:textAlignment w:val="baseline"/>
    </w:pPr>
    <w:rPr>
      <w:rFonts w:eastAsia="Times New Roman" w:cs="Times New Roman"/>
      <w:spacing w:val="-5"/>
      <w:sz w:val="28"/>
      <w:lang w:eastAsia="ru-RU"/>
    </w:rPr>
  </w:style>
  <w:style w:type="numbering" w:customStyle="1" w:styleId="400">
    <w:name w:val="Нет списка40"/>
    <w:next w:val="a2"/>
    <w:uiPriority w:val="99"/>
    <w:semiHidden/>
    <w:unhideWhenUsed/>
    <w:rsid w:val="00C16946"/>
  </w:style>
  <w:style w:type="numbering" w:customStyle="1" w:styleId="1130">
    <w:name w:val="Нет списка113"/>
    <w:next w:val="a2"/>
    <w:semiHidden/>
    <w:unhideWhenUsed/>
    <w:rsid w:val="00C16946"/>
  </w:style>
  <w:style w:type="table" w:customStyle="1" w:styleId="-53">
    <w:name w:val="Светлая заливка - Акцент 53"/>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
    <w:name w:val="Сетка таблицы26"/>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C16946"/>
  </w:style>
  <w:style w:type="numbering" w:customStyle="1" w:styleId="3110">
    <w:name w:val="Нет списка311"/>
    <w:next w:val="a2"/>
    <w:semiHidden/>
    <w:unhideWhenUsed/>
    <w:rsid w:val="00C16946"/>
  </w:style>
  <w:style w:type="table" w:customStyle="1" w:styleId="281">
    <w:name w:val="Сетка таблицы28"/>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0">
    <w:name w:val="Нет списка411"/>
    <w:next w:val="a2"/>
    <w:semiHidden/>
    <w:unhideWhenUsed/>
    <w:rsid w:val="00C16946"/>
  </w:style>
  <w:style w:type="table" w:customStyle="1" w:styleId="321">
    <w:name w:val="Сетка таблицы3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3">
    <w:name w:val="Абзац списка21"/>
    <w:basedOn w:val="a"/>
    <w:rsid w:val="00C16946"/>
    <w:pPr>
      <w:adjustRightInd w:val="0"/>
      <w:spacing w:before="120" w:after="120"/>
      <w:ind w:firstLine="0"/>
      <w:textAlignment w:val="baseline"/>
    </w:pPr>
    <w:rPr>
      <w:rFonts w:eastAsia="Times New Roman" w:cs="Times New Roman"/>
      <w:spacing w:val="-5"/>
      <w:sz w:val="28"/>
    </w:rPr>
  </w:style>
  <w:style w:type="paragraph" w:customStyle="1" w:styleId="xl107">
    <w:name w:val="xl107"/>
    <w:basedOn w:val="a"/>
    <w:rsid w:val="00C16946"/>
    <w:pPr>
      <w:widowControl/>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ind w:firstLine="0"/>
      <w:jc w:val="left"/>
    </w:pPr>
    <w:rPr>
      <w:rFonts w:ascii="Arial" w:eastAsia="Times New Roman" w:hAnsi="Arial" w:cs="Arial"/>
      <w:sz w:val="20"/>
      <w:szCs w:val="20"/>
      <w:lang w:eastAsia="ru-RU"/>
    </w:rPr>
  </w:style>
  <w:style w:type="paragraph" w:customStyle="1" w:styleId="xl108">
    <w:name w:val="xl108"/>
    <w:basedOn w:val="a"/>
    <w:rsid w:val="00C16946"/>
    <w:pPr>
      <w:widowControl/>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ind w:firstLine="0"/>
      <w:jc w:val="left"/>
    </w:pPr>
    <w:rPr>
      <w:rFonts w:ascii="Arial" w:eastAsia="Times New Roman" w:hAnsi="Arial" w:cs="Arial"/>
      <w:sz w:val="20"/>
      <w:szCs w:val="20"/>
      <w:lang w:eastAsia="ru-RU"/>
    </w:rPr>
  </w:style>
  <w:style w:type="paragraph" w:customStyle="1" w:styleId="xl109">
    <w:name w:val="xl109"/>
    <w:basedOn w:val="a"/>
    <w:rsid w:val="00C16946"/>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eastAsia="Times New Roman" w:hAnsi="Arial" w:cs="Arial"/>
      <w:sz w:val="20"/>
      <w:szCs w:val="20"/>
      <w:lang w:eastAsia="ru-RU"/>
    </w:rPr>
  </w:style>
  <w:style w:type="paragraph" w:customStyle="1" w:styleId="xl110">
    <w:name w:val="xl110"/>
    <w:basedOn w:val="a"/>
    <w:rsid w:val="00C16946"/>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Arial" w:eastAsia="Times New Roman" w:hAnsi="Arial" w:cs="Arial"/>
      <w:sz w:val="20"/>
      <w:szCs w:val="20"/>
      <w:lang w:eastAsia="ru-RU"/>
    </w:rPr>
  </w:style>
  <w:style w:type="paragraph" w:customStyle="1" w:styleId="xl111">
    <w:name w:val="xl111"/>
    <w:basedOn w:val="a"/>
    <w:rsid w:val="00C16946"/>
    <w:pPr>
      <w:widowControl/>
      <w:pBdr>
        <w:left w:val="single" w:sz="4" w:space="0" w:color="auto"/>
        <w:bottom w:val="single" w:sz="4" w:space="0" w:color="auto"/>
      </w:pBdr>
      <w:shd w:val="clear" w:color="000000" w:fill="F2DDDC"/>
      <w:spacing w:before="100" w:beforeAutospacing="1" w:after="100" w:afterAutospacing="1"/>
      <w:ind w:firstLine="0"/>
      <w:jc w:val="left"/>
    </w:pPr>
    <w:rPr>
      <w:rFonts w:ascii="Arial" w:eastAsia="Times New Roman" w:hAnsi="Arial" w:cs="Arial"/>
      <w:sz w:val="20"/>
      <w:szCs w:val="20"/>
      <w:lang w:eastAsia="ru-RU"/>
    </w:rPr>
  </w:style>
  <w:style w:type="paragraph" w:customStyle="1" w:styleId="xl112">
    <w:name w:val="xl112"/>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Cs w:val="24"/>
      <w:lang w:eastAsia="ru-RU"/>
    </w:rPr>
  </w:style>
  <w:style w:type="paragraph" w:customStyle="1" w:styleId="xl113">
    <w:name w:val="xl113"/>
    <w:basedOn w:val="a"/>
    <w:rsid w:val="00C16946"/>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eastAsia="Times New Roman" w:hAnsi="Arial" w:cs="Arial"/>
      <w:sz w:val="20"/>
      <w:szCs w:val="20"/>
      <w:lang w:eastAsia="ru-RU"/>
    </w:rPr>
  </w:style>
  <w:style w:type="paragraph" w:customStyle="1" w:styleId="xl114">
    <w:name w:val="xl114"/>
    <w:basedOn w:val="a"/>
    <w:rsid w:val="00C16946"/>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Arial" w:eastAsia="Times New Roman" w:hAnsi="Arial" w:cs="Arial"/>
      <w:sz w:val="20"/>
      <w:szCs w:val="20"/>
      <w:lang w:eastAsia="ru-RU"/>
    </w:rPr>
  </w:style>
  <w:style w:type="paragraph" w:customStyle="1" w:styleId="xl115">
    <w:name w:val="xl115"/>
    <w:basedOn w:val="a"/>
    <w:rsid w:val="00C16946"/>
    <w:pPr>
      <w:widowControl/>
      <w:pBdr>
        <w:left w:val="single" w:sz="4" w:space="0" w:color="auto"/>
        <w:bottom w:val="single" w:sz="4" w:space="0" w:color="auto"/>
      </w:pBdr>
      <w:shd w:val="clear" w:color="000000" w:fill="F2DDDC"/>
      <w:spacing w:before="100" w:beforeAutospacing="1" w:after="100" w:afterAutospacing="1"/>
      <w:ind w:firstLine="0"/>
      <w:jc w:val="left"/>
    </w:pPr>
    <w:rPr>
      <w:rFonts w:ascii="Arial" w:eastAsia="Times New Roman" w:hAnsi="Arial" w:cs="Arial"/>
      <w:sz w:val="20"/>
      <w:szCs w:val="20"/>
      <w:lang w:eastAsia="ru-RU"/>
    </w:rPr>
  </w:style>
  <w:style w:type="paragraph" w:customStyle="1" w:styleId="xl116">
    <w:name w:val="xl11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Cs w:val="24"/>
      <w:lang w:eastAsia="ru-RU"/>
    </w:rPr>
  </w:style>
  <w:style w:type="numbering" w:customStyle="1" w:styleId="5100">
    <w:name w:val="Нет списка510"/>
    <w:next w:val="a2"/>
    <w:semiHidden/>
    <w:unhideWhenUsed/>
    <w:rsid w:val="00C16946"/>
  </w:style>
  <w:style w:type="numbering" w:customStyle="1" w:styleId="1141">
    <w:name w:val="Нет списка114"/>
    <w:next w:val="a2"/>
    <w:semiHidden/>
    <w:rsid w:val="00C16946"/>
  </w:style>
  <w:style w:type="table" w:customStyle="1" w:styleId="4101">
    <w:name w:val="Сетка таблицы410"/>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Нет списка213"/>
    <w:next w:val="a2"/>
    <w:semiHidden/>
    <w:rsid w:val="00C16946"/>
  </w:style>
  <w:style w:type="numbering" w:customStyle="1" w:styleId="3120">
    <w:name w:val="Нет списка312"/>
    <w:next w:val="a2"/>
    <w:semiHidden/>
    <w:rsid w:val="00C16946"/>
  </w:style>
  <w:style w:type="numbering" w:customStyle="1" w:styleId="4120">
    <w:name w:val="Нет списка412"/>
    <w:next w:val="a2"/>
    <w:semiHidden/>
    <w:rsid w:val="00C16946"/>
  </w:style>
  <w:style w:type="numbering" w:customStyle="1" w:styleId="5110">
    <w:name w:val="Нет списка511"/>
    <w:next w:val="a2"/>
    <w:semiHidden/>
    <w:rsid w:val="00C16946"/>
  </w:style>
  <w:style w:type="numbering" w:customStyle="1" w:styleId="69">
    <w:name w:val="Нет списка69"/>
    <w:next w:val="a2"/>
    <w:semiHidden/>
    <w:rsid w:val="00C16946"/>
  </w:style>
  <w:style w:type="table" w:customStyle="1" w:styleId="115">
    <w:name w:val="Сетка таблицы115"/>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
    <w:name w:val="Сетка таблицы41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етка таблицы5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2">
    <w:name w:val="Сетка таблицы6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
    <w:name w:val="Нет списка71"/>
    <w:next w:val="a2"/>
    <w:uiPriority w:val="99"/>
    <w:semiHidden/>
    <w:unhideWhenUsed/>
    <w:rsid w:val="00C16946"/>
  </w:style>
  <w:style w:type="numbering" w:customStyle="1" w:styleId="1210">
    <w:name w:val="Нет списка121"/>
    <w:next w:val="a2"/>
    <w:semiHidden/>
    <w:rsid w:val="00C16946"/>
  </w:style>
  <w:style w:type="table" w:customStyle="1" w:styleId="712">
    <w:name w:val="Сетка таблицы7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Нет списка221"/>
    <w:next w:val="a2"/>
    <w:semiHidden/>
    <w:rsid w:val="00C16946"/>
  </w:style>
  <w:style w:type="numbering" w:customStyle="1" w:styleId="3210">
    <w:name w:val="Нет списка321"/>
    <w:next w:val="a2"/>
    <w:semiHidden/>
    <w:rsid w:val="00C16946"/>
  </w:style>
  <w:style w:type="numbering" w:customStyle="1" w:styleId="4210">
    <w:name w:val="Нет списка421"/>
    <w:next w:val="a2"/>
    <w:semiHidden/>
    <w:rsid w:val="00C16946"/>
  </w:style>
  <w:style w:type="numbering" w:customStyle="1" w:styleId="521">
    <w:name w:val="Нет списка521"/>
    <w:next w:val="a2"/>
    <w:semiHidden/>
    <w:rsid w:val="00C16946"/>
  </w:style>
  <w:style w:type="numbering" w:customStyle="1" w:styleId="6110">
    <w:name w:val="Нет списка611"/>
    <w:next w:val="a2"/>
    <w:semiHidden/>
    <w:rsid w:val="00C16946"/>
  </w:style>
  <w:style w:type="table" w:customStyle="1" w:styleId="1211">
    <w:name w:val="Сетка таблицы12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
    <w:name w:val="Сетка таблицы42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
    <w:name w:val="Нет списка81"/>
    <w:next w:val="a2"/>
    <w:uiPriority w:val="99"/>
    <w:semiHidden/>
    <w:unhideWhenUsed/>
    <w:rsid w:val="00C16946"/>
  </w:style>
  <w:style w:type="numbering" w:customStyle="1" w:styleId="1310">
    <w:name w:val="Нет списка131"/>
    <w:next w:val="a2"/>
    <w:semiHidden/>
    <w:rsid w:val="00C16946"/>
  </w:style>
  <w:style w:type="table" w:customStyle="1" w:styleId="812">
    <w:name w:val="Сетка таблицы8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Нет списка231"/>
    <w:next w:val="a2"/>
    <w:semiHidden/>
    <w:rsid w:val="00C16946"/>
  </w:style>
  <w:style w:type="numbering" w:customStyle="1" w:styleId="331">
    <w:name w:val="Нет списка331"/>
    <w:next w:val="a2"/>
    <w:semiHidden/>
    <w:rsid w:val="00C16946"/>
  </w:style>
  <w:style w:type="numbering" w:customStyle="1" w:styleId="4310">
    <w:name w:val="Нет списка431"/>
    <w:next w:val="a2"/>
    <w:semiHidden/>
    <w:rsid w:val="00C16946"/>
  </w:style>
  <w:style w:type="numbering" w:customStyle="1" w:styleId="531">
    <w:name w:val="Нет списка531"/>
    <w:next w:val="a2"/>
    <w:semiHidden/>
    <w:rsid w:val="00C16946"/>
  </w:style>
  <w:style w:type="numbering" w:customStyle="1" w:styleId="621">
    <w:name w:val="Нет списка621"/>
    <w:next w:val="a2"/>
    <w:semiHidden/>
    <w:rsid w:val="00C16946"/>
  </w:style>
  <w:style w:type="table" w:customStyle="1" w:styleId="1311">
    <w:name w:val="Сетка таблицы13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1">
    <w:name w:val="Нет списка91"/>
    <w:next w:val="a2"/>
    <w:uiPriority w:val="99"/>
    <w:semiHidden/>
    <w:unhideWhenUsed/>
    <w:rsid w:val="00C16946"/>
  </w:style>
  <w:style w:type="numbering" w:customStyle="1" w:styleId="1410">
    <w:name w:val="Нет списка141"/>
    <w:next w:val="a2"/>
    <w:semiHidden/>
    <w:rsid w:val="00C16946"/>
  </w:style>
  <w:style w:type="table" w:customStyle="1" w:styleId="912">
    <w:name w:val="Сетка таблицы9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2"/>
    <w:semiHidden/>
    <w:rsid w:val="00C16946"/>
  </w:style>
  <w:style w:type="numbering" w:customStyle="1" w:styleId="341">
    <w:name w:val="Нет списка341"/>
    <w:next w:val="a2"/>
    <w:semiHidden/>
    <w:rsid w:val="00C16946"/>
  </w:style>
  <w:style w:type="numbering" w:customStyle="1" w:styleId="4410">
    <w:name w:val="Нет списка441"/>
    <w:next w:val="a2"/>
    <w:semiHidden/>
    <w:rsid w:val="00C16946"/>
  </w:style>
  <w:style w:type="numbering" w:customStyle="1" w:styleId="541">
    <w:name w:val="Нет списка541"/>
    <w:next w:val="a2"/>
    <w:semiHidden/>
    <w:rsid w:val="00C16946"/>
  </w:style>
  <w:style w:type="numbering" w:customStyle="1" w:styleId="631">
    <w:name w:val="Нет списка631"/>
    <w:next w:val="a2"/>
    <w:semiHidden/>
    <w:rsid w:val="00C16946"/>
  </w:style>
  <w:style w:type="table" w:customStyle="1" w:styleId="1411">
    <w:name w:val="Сетка таблицы14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
    <w:name w:val="Сетка таблицы44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
    <w:name w:val="Нет списка101"/>
    <w:next w:val="a2"/>
    <w:uiPriority w:val="99"/>
    <w:semiHidden/>
    <w:unhideWhenUsed/>
    <w:rsid w:val="00C16946"/>
  </w:style>
  <w:style w:type="numbering" w:customStyle="1" w:styleId="1510">
    <w:name w:val="Нет списка151"/>
    <w:next w:val="a2"/>
    <w:semiHidden/>
    <w:rsid w:val="00C16946"/>
  </w:style>
  <w:style w:type="table" w:customStyle="1" w:styleId="1011">
    <w:name w:val="Сетка таблицы10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
    <w:name w:val="Нет списка251"/>
    <w:next w:val="a2"/>
    <w:semiHidden/>
    <w:rsid w:val="00C16946"/>
  </w:style>
  <w:style w:type="numbering" w:customStyle="1" w:styleId="351">
    <w:name w:val="Нет списка351"/>
    <w:next w:val="a2"/>
    <w:semiHidden/>
    <w:rsid w:val="00C16946"/>
  </w:style>
  <w:style w:type="numbering" w:customStyle="1" w:styleId="4510">
    <w:name w:val="Нет списка451"/>
    <w:next w:val="a2"/>
    <w:semiHidden/>
    <w:rsid w:val="00C16946"/>
  </w:style>
  <w:style w:type="numbering" w:customStyle="1" w:styleId="551">
    <w:name w:val="Нет списка551"/>
    <w:next w:val="a2"/>
    <w:semiHidden/>
    <w:rsid w:val="00C16946"/>
  </w:style>
  <w:style w:type="numbering" w:customStyle="1" w:styleId="641">
    <w:name w:val="Нет списка641"/>
    <w:next w:val="a2"/>
    <w:semiHidden/>
    <w:rsid w:val="00C16946"/>
  </w:style>
  <w:style w:type="table" w:customStyle="1" w:styleId="1511">
    <w:name w:val="Сетка таблицы15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1">
    <w:name w:val="Сетка таблицы45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0">
    <w:name w:val="Нет списка161"/>
    <w:next w:val="a2"/>
    <w:uiPriority w:val="99"/>
    <w:semiHidden/>
    <w:unhideWhenUsed/>
    <w:rsid w:val="00C16946"/>
  </w:style>
  <w:style w:type="numbering" w:customStyle="1" w:styleId="1710">
    <w:name w:val="Нет списка171"/>
    <w:next w:val="a2"/>
    <w:semiHidden/>
    <w:rsid w:val="00C16946"/>
  </w:style>
  <w:style w:type="table" w:customStyle="1" w:styleId="1611">
    <w:name w:val="Сетка таблицы16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0">
    <w:name w:val="Нет списка261"/>
    <w:next w:val="a2"/>
    <w:semiHidden/>
    <w:rsid w:val="00C16946"/>
  </w:style>
  <w:style w:type="numbering" w:customStyle="1" w:styleId="361">
    <w:name w:val="Нет списка361"/>
    <w:next w:val="a2"/>
    <w:semiHidden/>
    <w:rsid w:val="00C16946"/>
  </w:style>
  <w:style w:type="numbering" w:customStyle="1" w:styleId="4610">
    <w:name w:val="Нет списка461"/>
    <w:next w:val="a2"/>
    <w:semiHidden/>
    <w:rsid w:val="00C16946"/>
  </w:style>
  <w:style w:type="numbering" w:customStyle="1" w:styleId="561">
    <w:name w:val="Нет списка561"/>
    <w:next w:val="a2"/>
    <w:semiHidden/>
    <w:rsid w:val="00C16946"/>
  </w:style>
  <w:style w:type="numbering" w:customStyle="1" w:styleId="651">
    <w:name w:val="Нет списка651"/>
    <w:next w:val="a2"/>
    <w:semiHidden/>
    <w:rsid w:val="00C16946"/>
  </w:style>
  <w:style w:type="table" w:customStyle="1" w:styleId="1711">
    <w:name w:val="Сетка таблицы17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1">
    <w:name w:val="Сетка таблицы46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10">
    <w:name w:val="Сетка таблицы18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
    <w:name w:val="Нет списка181"/>
    <w:next w:val="a2"/>
    <w:uiPriority w:val="99"/>
    <w:semiHidden/>
    <w:unhideWhenUsed/>
    <w:rsid w:val="00C16946"/>
  </w:style>
  <w:style w:type="numbering" w:customStyle="1" w:styleId="1910">
    <w:name w:val="Нет списка191"/>
    <w:next w:val="a2"/>
    <w:semiHidden/>
    <w:rsid w:val="00C16946"/>
  </w:style>
  <w:style w:type="table" w:customStyle="1" w:styleId="1911">
    <w:name w:val="Сетка таблицы19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0">
    <w:name w:val="Нет списка271"/>
    <w:next w:val="a2"/>
    <w:semiHidden/>
    <w:rsid w:val="00C16946"/>
  </w:style>
  <w:style w:type="numbering" w:customStyle="1" w:styleId="371">
    <w:name w:val="Нет списка371"/>
    <w:next w:val="a2"/>
    <w:semiHidden/>
    <w:rsid w:val="00C16946"/>
  </w:style>
  <w:style w:type="numbering" w:customStyle="1" w:styleId="471">
    <w:name w:val="Нет списка471"/>
    <w:next w:val="a2"/>
    <w:semiHidden/>
    <w:rsid w:val="00C16946"/>
  </w:style>
  <w:style w:type="numbering" w:customStyle="1" w:styleId="571">
    <w:name w:val="Нет списка571"/>
    <w:next w:val="a2"/>
    <w:semiHidden/>
    <w:rsid w:val="00C16946"/>
  </w:style>
  <w:style w:type="numbering" w:customStyle="1" w:styleId="661">
    <w:name w:val="Нет списка661"/>
    <w:next w:val="a2"/>
    <w:semiHidden/>
    <w:rsid w:val="00C16946"/>
  </w:style>
  <w:style w:type="table" w:customStyle="1" w:styleId="11010">
    <w:name w:val="Сетка таблицы110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0">
    <w:name w:val="Сетка таблицы47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2"/>
    <w:uiPriority w:val="99"/>
    <w:semiHidden/>
    <w:unhideWhenUsed/>
    <w:rsid w:val="00C16946"/>
  </w:style>
  <w:style w:type="numbering" w:customStyle="1" w:styleId="11011">
    <w:name w:val="Нет списка1101"/>
    <w:next w:val="a2"/>
    <w:semiHidden/>
    <w:rsid w:val="00C16946"/>
  </w:style>
  <w:style w:type="table" w:customStyle="1" w:styleId="2011">
    <w:name w:val="Сетка таблицы20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0">
    <w:name w:val="Нет списка281"/>
    <w:next w:val="a2"/>
    <w:semiHidden/>
    <w:rsid w:val="00C16946"/>
  </w:style>
  <w:style w:type="numbering" w:customStyle="1" w:styleId="381">
    <w:name w:val="Нет списка381"/>
    <w:next w:val="a2"/>
    <w:semiHidden/>
    <w:rsid w:val="00C16946"/>
  </w:style>
  <w:style w:type="numbering" w:customStyle="1" w:styleId="481">
    <w:name w:val="Нет списка481"/>
    <w:next w:val="a2"/>
    <w:semiHidden/>
    <w:rsid w:val="00C16946"/>
  </w:style>
  <w:style w:type="numbering" w:customStyle="1" w:styleId="581">
    <w:name w:val="Нет списка581"/>
    <w:next w:val="a2"/>
    <w:semiHidden/>
    <w:rsid w:val="00C16946"/>
  </w:style>
  <w:style w:type="numbering" w:customStyle="1" w:styleId="671">
    <w:name w:val="Нет списка671"/>
    <w:next w:val="a2"/>
    <w:semiHidden/>
    <w:rsid w:val="00C16946"/>
  </w:style>
  <w:style w:type="table" w:customStyle="1" w:styleId="11110">
    <w:name w:val="Сетка таблицы111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0">
    <w:name w:val="Сетка таблицы48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0">
    <w:name w:val="Нет списка291"/>
    <w:next w:val="a2"/>
    <w:uiPriority w:val="99"/>
    <w:semiHidden/>
    <w:unhideWhenUsed/>
    <w:rsid w:val="00C16946"/>
  </w:style>
  <w:style w:type="numbering" w:customStyle="1" w:styleId="11111">
    <w:name w:val="Нет списка1111"/>
    <w:next w:val="a2"/>
    <w:semiHidden/>
    <w:rsid w:val="00C16946"/>
  </w:style>
  <w:style w:type="table" w:customStyle="1" w:styleId="2111">
    <w:name w:val="Сетка таблицы2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1"/>
    <w:next w:val="a2"/>
    <w:semiHidden/>
    <w:rsid w:val="00C16946"/>
  </w:style>
  <w:style w:type="numbering" w:customStyle="1" w:styleId="391">
    <w:name w:val="Нет списка391"/>
    <w:next w:val="a2"/>
    <w:semiHidden/>
    <w:rsid w:val="00C16946"/>
  </w:style>
  <w:style w:type="numbering" w:customStyle="1" w:styleId="491">
    <w:name w:val="Нет списка491"/>
    <w:next w:val="a2"/>
    <w:semiHidden/>
    <w:rsid w:val="00C16946"/>
  </w:style>
  <w:style w:type="numbering" w:customStyle="1" w:styleId="591">
    <w:name w:val="Нет списка591"/>
    <w:next w:val="a2"/>
    <w:semiHidden/>
    <w:rsid w:val="00C16946"/>
  </w:style>
  <w:style w:type="numbering" w:customStyle="1" w:styleId="681">
    <w:name w:val="Нет списка681"/>
    <w:next w:val="a2"/>
    <w:semiHidden/>
    <w:rsid w:val="00C16946"/>
  </w:style>
  <w:style w:type="table" w:customStyle="1" w:styleId="11210">
    <w:name w:val="Сетка таблицы112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10">
    <w:name w:val="Сетка таблицы49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
    <w:name w:val="Сетка таблицы271"/>
    <w:basedOn w:val="a1"/>
    <w:next w:val="a3"/>
    <w:uiPriority w:val="59"/>
    <w:rsid w:val="00C169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rsid w:val="00C16946"/>
    <w:pPr>
      <w:ind w:firstLine="0"/>
      <w:jc w:val="left"/>
    </w:pPr>
    <w:rPr>
      <w:rFonts w:ascii="Calibri" w:eastAsia="Times New Roman" w:hAnsi="Calibri" w:cs="Times New Roman"/>
      <w:sz w:val="22"/>
      <w:lang w:val="en-US"/>
    </w:rPr>
  </w:style>
  <w:style w:type="table" w:customStyle="1" w:styleId="2211">
    <w:name w:val="Сетка таблицы221"/>
    <w:basedOn w:val="a1"/>
    <w:next w:val="a3"/>
    <w:uiPriority w:val="59"/>
    <w:rsid w:val="00C169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16946"/>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16946"/>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C16946"/>
    <w:rPr>
      <w:rFonts w:ascii="Arial" w:eastAsia="Arial" w:hAnsi="Arial" w:cs="Arial"/>
      <w:b/>
      <w:bCs/>
      <w:sz w:val="23"/>
      <w:szCs w:val="23"/>
      <w:shd w:val="clear" w:color="auto" w:fill="FFFFFF"/>
    </w:rPr>
  </w:style>
  <w:style w:type="paragraph" w:customStyle="1" w:styleId="243">
    <w:name w:val="Основной текст (24)"/>
    <w:basedOn w:val="a"/>
    <w:link w:val="242"/>
    <w:rsid w:val="00C16946"/>
    <w:pPr>
      <w:shd w:val="clear" w:color="auto" w:fill="FFFFFF"/>
      <w:spacing w:line="0" w:lineRule="atLeast"/>
      <w:ind w:hanging="360"/>
      <w:jc w:val="left"/>
    </w:pPr>
    <w:rPr>
      <w:rFonts w:ascii="Arial" w:eastAsia="Arial" w:hAnsi="Arial" w:cs="Arial"/>
      <w:b/>
      <w:bCs/>
      <w:sz w:val="23"/>
      <w:szCs w:val="23"/>
    </w:rPr>
  </w:style>
  <w:style w:type="character" w:customStyle="1" w:styleId="6a">
    <w:name w:val="Основной текст (6)_"/>
    <w:link w:val="6b"/>
    <w:rsid w:val="00C16946"/>
    <w:rPr>
      <w:rFonts w:ascii="Arial" w:eastAsia="Arial" w:hAnsi="Arial" w:cs="Arial"/>
      <w:b/>
      <w:bCs/>
      <w:shd w:val="clear" w:color="auto" w:fill="FFFFFF"/>
    </w:rPr>
  </w:style>
  <w:style w:type="paragraph" w:customStyle="1" w:styleId="6b">
    <w:name w:val="Основной текст (6)"/>
    <w:basedOn w:val="a"/>
    <w:link w:val="6a"/>
    <w:rsid w:val="00C16946"/>
    <w:pPr>
      <w:shd w:val="clear" w:color="auto" w:fill="FFFFFF"/>
      <w:spacing w:before="480" w:after="360" w:line="274" w:lineRule="exact"/>
      <w:ind w:hanging="1140"/>
      <w:jc w:val="left"/>
    </w:pPr>
    <w:rPr>
      <w:rFonts w:ascii="Arial" w:eastAsia="Arial" w:hAnsi="Arial" w:cs="Arial"/>
      <w:b/>
      <w:bCs/>
      <w:sz w:val="22"/>
    </w:rPr>
  </w:style>
  <w:style w:type="character" w:customStyle="1" w:styleId="85pt1">
    <w:name w:val="Основной текст + 8;5 pt;Полужирный"/>
    <w:rsid w:val="00C16946"/>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16946"/>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16946"/>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
    <w:name w:val="Заголовок №2_"/>
    <w:link w:val="2f0"/>
    <w:rsid w:val="00C16946"/>
    <w:rPr>
      <w:rFonts w:ascii="Arial" w:eastAsia="Arial" w:hAnsi="Arial" w:cs="Arial"/>
      <w:b/>
      <w:bCs/>
      <w:sz w:val="23"/>
      <w:szCs w:val="23"/>
      <w:shd w:val="clear" w:color="auto" w:fill="FFFFFF"/>
    </w:rPr>
  </w:style>
  <w:style w:type="paragraph" w:customStyle="1" w:styleId="2f0">
    <w:name w:val="Заголовок №2"/>
    <w:basedOn w:val="a"/>
    <w:link w:val="2f"/>
    <w:rsid w:val="00C16946"/>
    <w:pPr>
      <w:shd w:val="clear" w:color="auto" w:fill="FFFFFF"/>
      <w:spacing w:after="540" w:line="0" w:lineRule="atLeast"/>
      <w:ind w:hanging="360"/>
      <w:jc w:val="left"/>
      <w:outlineLvl w:val="1"/>
    </w:pPr>
    <w:rPr>
      <w:rFonts w:ascii="Arial" w:eastAsia="Arial" w:hAnsi="Arial" w:cs="Arial"/>
      <w:b/>
      <w:bCs/>
      <w:sz w:val="23"/>
      <w:szCs w:val="23"/>
    </w:rPr>
  </w:style>
  <w:style w:type="character" w:customStyle="1" w:styleId="aff2">
    <w:name w:val="Без интервала Знак"/>
    <w:link w:val="aff1"/>
    <w:uiPriority w:val="1"/>
    <w:rsid w:val="00C16946"/>
    <w:rPr>
      <w:lang w:val="en-US"/>
    </w:rPr>
  </w:style>
  <w:style w:type="numbering" w:customStyle="1" w:styleId="301">
    <w:name w:val="Нет списка301"/>
    <w:next w:val="a2"/>
    <w:uiPriority w:val="99"/>
    <w:semiHidden/>
    <w:unhideWhenUsed/>
    <w:rsid w:val="00C16946"/>
  </w:style>
  <w:style w:type="table" w:customStyle="1" w:styleId="2311">
    <w:name w:val="Сетка таблицы231"/>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
    <w:name w:val="Сетка таблицы24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1">
    <w:name w:val="Нет списка1121"/>
    <w:next w:val="a2"/>
    <w:uiPriority w:val="99"/>
    <w:semiHidden/>
    <w:unhideWhenUsed/>
    <w:rsid w:val="00C16946"/>
  </w:style>
  <w:style w:type="table" w:customStyle="1" w:styleId="1131">
    <w:name w:val="Сетка таблицы113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2"/>
    <w:uiPriority w:val="99"/>
    <w:semiHidden/>
    <w:unhideWhenUsed/>
    <w:rsid w:val="00C16946"/>
  </w:style>
  <w:style w:type="numbering" w:customStyle="1" w:styleId="3101">
    <w:name w:val="Нет списка3101"/>
    <w:next w:val="a2"/>
    <w:uiPriority w:val="99"/>
    <w:semiHidden/>
    <w:unhideWhenUsed/>
    <w:rsid w:val="00C16946"/>
  </w:style>
  <w:style w:type="numbering" w:customStyle="1" w:styleId="41010">
    <w:name w:val="Нет списка4101"/>
    <w:next w:val="a2"/>
    <w:uiPriority w:val="99"/>
    <w:semiHidden/>
    <w:unhideWhenUsed/>
    <w:rsid w:val="00C16946"/>
  </w:style>
  <w:style w:type="table" w:customStyle="1" w:styleId="3111">
    <w:name w:val="Сетка таблицы31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17">
    <w:name w:val="xl117"/>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18">
    <w:name w:val="xl118"/>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19">
    <w:name w:val="xl119"/>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20">
    <w:name w:val="xl120"/>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21">
    <w:name w:val="xl121"/>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22">
    <w:name w:val="xl122"/>
    <w:basedOn w:val="a"/>
    <w:rsid w:val="00C16946"/>
    <w:pPr>
      <w:widowControl/>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center"/>
    </w:pPr>
    <w:rPr>
      <w:rFonts w:eastAsia="Times New Roman" w:cs="Times New Roman"/>
      <w:szCs w:val="24"/>
      <w:lang w:eastAsia="ru-RU"/>
    </w:rPr>
  </w:style>
  <w:style w:type="paragraph" w:customStyle="1" w:styleId="xl123">
    <w:name w:val="xl123"/>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24">
    <w:name w:val="xl124"/>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25">
    <w:name w:val="xl125"/>
    <w:basedOn w:val="a"/>
    <w:rsid w:val="00C16946"/>
    <w:pPr>
      <w:widowControl/>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center"/>
    </w:pPr>
    <w:rPr>
      <w:rFonts w:eastAsia="Times New Roman" w:cs="Times New Roman"/>
      <w:szCs w:val="24"/>
      <w:lang w:eastAsia="ru-RU"/>
    </w:rPr>
  </w:style>
  <w:style w:type="paragraph" w:customStyle="1" w:styleId="xl126">
    <w:name w:val="xl126"/>
    <w:basedOn w:val="a"/>
    <w:rsid w:val="00C16946"/>
    <w:pPr>
      <w:widowControl/>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eastAsia="Times New Roman" w:cs="Times New Roman"/>
      <w:b/>
      <w:bCs/>
      <w:szCs w:val="24"/>
      <w:lang w:eastAsia="ru-RU"/>
    </w:rPr>
  </w:style>
  <w:style w:type="paragraph" w:customStyle="1" w:styleId="xl127">
    <w:name w:val="xl127"/>
    <w:basedOn w:val="a"/>
    <w:rsid w:val="00C16946"/>
    <w:pPr>
      <w:widowControl/>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jc w:val="left"/>
      <w:textAlignment w:val="bottom"/>
    </w:pPr>
    <w:rPr>
      <w:rFonts w:eastAsia="Times New Roman" w:cs="Times New Roman"/>
      <w:szCs w:val="24"/>
      <w:lang w:eastAsia="ru-RU"/>
    </w:rPr>
  </w:style>
  <w:style w:type="paragraph" w:customStyle="1" w:styleId="xl128">
    <w:name w:val="xl128"/>
    <w:basedOn w:val="a"/>
    <w:rsid w:val="00C16946"/>
    <w:pPr>
      <w:widowControl/>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center"/>
    </w:pPr>
    <w:rPr>
      <w:rFonts w:eastAsia="Times New Roman" w:cs="Times New Roman"/>
      <w:szCs w:val="24"/>
      <w:lang w:eastAsia="ru-RU"/>
    </w:rPr>
  </w:style>
  <w:style w:type="paragraph" w:customStyle="1" w:styleId="xl170">
    <w:name w:val="xl170"/>
    <w:basedOn w:val="a"/>
    <w:rsid w:val="00C16946"/>
    <w:pPr>
      <w:widowControl/>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71">
    <w:name w:val="xl171"/>
    <w:basedOn w:val="a"/>
    <w:rsid w:val="00C16946"/>
    <w:pPr>
      <w:widowControl/>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72">
    <w:name w:val="xl172"/>
    <w:basedOn w:val="a"/>
    <w:rsid w:val="00C16946"/>
    <w:pPr>
      <w:widowControl/>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73">
    <w:name w:val="xl173"/>
    <w:basedOn w:val="a"/>
    <w:rsid w:val="00C16946"/>
    <w:pPr>
      <w:widowControl/>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74">
    <w:name w:val="xl174"/>
    <w:basedOn w:val="a"/>
    <w:rsid w:val="00C16946"/>
    <w:pPr>
      <w:widowControl/>
      <w:shd w:val="clear" w:color="000000" w:fill="D7E4BC"/>
      <w:spacing w:before="100" w:beforeAutospacing="1" w:after="100" w:afterAutospacing="1"/>
      <w:ind w:firstLine="0"/>
      <w:jc w:val="left"/>
    </w:pPr>
    <w:rPr>
      <w:rFonts w:eastAsia="Times New Roman" w:cs="Times New Roman"/>
      <w:szCs w:val="24"/>
      <w:lang w:eastAsia="ru-RU"/>
    </w:rPr>
  </w:style>
  <w:style w:type="paragraph" w:customStyle="1" w:styleId="xl175">
    <w:name w:val="xl175"/>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Segoe UI" w:eastAsia="Times New Roman" w:hAnsi="Segoe UI" w:cs="Segoe UI"/>
      <w:b/>
      <w:bCs/>
      <w:szCs w:val="24"/>
      <w:lang w:eastAsia="ru-RU"/>
    </w:rPr>
  </w:style>
  <w:style w:type="paragraph" w:customStyle="1" w:styleId="xl176">
    <w:name w:val="xl176"/>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color w:val="969696"/>
      <w:szCs w:val="24"/>
      <w:lang w:eastAsia="ru-RU"/>
    </w:rPr>
  </w:style>
  <w:style w:type="paragraph" w:customStyle="1" w:styleId="xl177">
    <w:name w:val="xl177"/>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78">
    <w:name w:val="xl178"/>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79">
    <w:name w:val="xl179"/>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80">
    <w:name w:val="xl180"/>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81">
    <w:name w:val="xl181"/>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82">
    <w:name w:val="xl182"/>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83">
    <w:name w:val="xl183"/>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84">
    <w:name w:val="xl184"/>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85">
    <w:name w:val="xl185"/>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86">
    <w:name w:val="xl186"/>
    <w:basedOn w:val="a"/>
    <w:rsid w:val="00C16946"/>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87">
    <w:name w:val="xl187"/>
    <w:basedOn w:val="a"/>
    <w:rsid w:val="00C16946"/>
    <w:pPr>
      <w:widowControl/>
      <w:shd w:val="clear" w:color="000000" w:fill="E6B9B8"/>
      <w:spacing w:before="100" w:beforeAutospacing="1" w:after="100" w:afterAutospacing="1"/>
      <w:ind w:firstLine="0"/>
      <w:jc w:val="left"/>
    </w:pPr>
    <w:rPr>
      <w:rFonts w:eastAsia="Times New Roman" w:cs="Times New Roman"/>
      <w:szCs w:val="24"/>
      <w:lang w:eastAsia="ru-RU"/>
    </w:rPr>
  </w:style>
  <w:style w:type="paragraph" w:customStyle="1" w:styleId="xl188">
    <w:name w:val="xl188"/>
    <w:basedOn w:val="a"/>
    <w:rsid w:val="00C16946"/>
    <w:pPr>
      <w:widowControl/>
      <w:shd w:val="clear" w:color="000000" w:fill="808080"/>
      <w:spacing w:before="100" w:beforeAutospacing="1" w:after="100" w:afterAutospacing="1"/>
      <w:ind w:firstLine="0"/>
      <w:jc w:val="left"/>
    </w:pPr>
    <w:rPr>
      <w:rFonts w:eastAsia="Times New Roman" w:cs="Times New Roman"/>
      <w:szCs w:val="24"/>
      <w:lang w:eastAsia="ru-RU"/>
    </w:rPr>
  </w:style>
  <w:style w:type="paragraph" w:customStyle="1" w:styleId="xl189">
    <w:name w:val="xl189"/>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ascii="Segoe UI" w:eastAsia="Times New Roman" w:hAnsi="Segoe UI" w:cs="Segoe UI"/>
      <w:b/>
      <w:bCs/>
      <w:szCs w:val="24"/>
      <w:lang w:eastAsia="ru-RU"/>
    </w:rPr>
  </w:style>
  <w:style w:type="paragraph" w:customStyle="1" w:styleId="xl190">
    <w:name w:val="xl190"/>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color w:val="969696"/>
      <w:szCs w:val="24"/>
      <w:lang w:eastAsia="ru-RU"/>
    </w:rPr>
  </w:style>
  <w:style w:type="paragraph" w:customStyle="1" w:styleId="xl191">
    <w:name w:val="xl191"/>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92">
    <w:name w:val="xl192"/>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93">
    <w:name w:val="xl193"/>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94">
    <w:name w:val="xl194"/>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95">
    <w:name w:val="xl195"/>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96">
    <w:name w:val="xl196"/>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197">
    <w:name w:val="xl197"/>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98">
    <w:name w:val="xl198"/>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199">
    <w:name w:val="xl199"/>
    <w:basedOn w:val="a"/>
    <w:rsid w:val="00C16946"/>
    <w:pPr>
      <w:widowControl/>
      <w:pBdr>
        <w:top w:val="single" w:sz="4" w:space="0" w:color="auto"/>
        <w:left w:val="single" w:sz="4" w:space="0" w:color="auto"/>
        <w:bottom w:val="single" w:sz="4" w:space="0" w:color="auto"/>
      </w:pBdr>
      <w:shd w:val="clear" w:color="000000" w:fill="D99795"/>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200">
    <w:name w:val="xl200"/>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201">
    <w:name w:val="xl201"/>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202">
    <w:name w:val="xl202"/>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203">
    <w:name w:val="xl203"/>
    <w:basedOn w:val="a"/>
    <w:rsid w:val="00C16946"/>
    <w:pPr>
      <w:widowControl/>
      <w:pBdr>
        <w:top w:val="single" w:sz="4" w:space="0" w:color="auto"/>
        <w:left w:val="single" w:sz="4" w:space="0" w:color="auto"/>
        <w:bottom w:val="single" w:sz="4" w:space="0" w:color="auto"/>
      </w:pBdr>
      <w:shd w:val="clear" w:color="000000" w:fill="808080"/>
      <w:spacing w:before="100" w:beforeAutospacing="1" w:after="100" w:afterAutospacing="1"/>
      <w:ind w:firstLine="0"/>
      <w:jc w:val="center"/>
      <w:textAlignment w:val="center"/>
    </w:pPr>
    <w:rPr>
      <w:rFonts w:eastAsia="Times New Roman" w:cs="Times New Roman"/>
      <w:b/>
      <w:bCs/>
      <w:szCs w:val="24"/>
      <w:lang w:eastAsia="ru-RU"/>
    </w:rPr>
  </w:style>
  <w:style w:type="paragraph" w:customStyle="1" w:styleId="xl204">
    <w:name w:val="xl204"/>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205">
    <w:name w:val="xl205"/>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cs="Times New Roman"/>
      <w:szCs w:val="24"/>
      <w:lang w:eastAsia="ru-RU"/>
    </w:rPr>
  </w:style>
  <w:style w:type="paragraph" w:customStyle="1" w:styleId="xl206">
    <w:name w:val="xl206"/>
    <w:basedOn w:val="a"/>
    <w:rsid w:val="00C16946"/>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cs="Times New Roman"/>
      <w:szCs w:val="24"/>
      <w:lang w:eastAsia="ru-RU"/>
    </w:rPr>
  </w:style>
  <w:style w:type="paragraph" w:customStyle="1" w:styleId="xl207">
    <w:name w:val="xl20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208">
    <w:name w:val="xl208"/>
    <w:basedOn w:val="a"/>
    <w:rsid w:val="00C16946"/>
    <w:pPr>
      <w:widowControl/>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ind w:firstLine="0"/>
      <w:jc w:val="left"/>
    </w:pPr>
    <w:rPr>
      <w:rFonts w:eastAsia="Times New Roman" w:cs="Times New Roman"/>
      <w:szCs w:val="24"/>
      <w:lang w:eastAsia="ru-RU"/>
    </w:rPr>
  </w:style>
  <w:style w:type="paragraph" w:customStyle="1" w:styleId="xl209">
    <w:name w:val="xl209"/>
    <w:basedOn w:val="a"/>
    <w:rsid w:val="00C16946"/>
    <w:pPr>
      <w:widowControl/>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jc w:val="left"/>
      <w:textAlignment w:val="center"/>
    </w:pPr>
    <w:rPr>
      <w:rFonts w:eastAsia="Times New Roman" w:cs="Times New Roman"/>
      <w:b/>
      <w:bCs/>
      <w:szCs w:val="24"/>
      <w:lang w:eastAsia="ru-RU"/>
    </w:rPr>
  </w:style>
  <w:style w:type="paragraph" w:customStyle="1" w:styleId="xl210">
    <w:name w:val="xl210"/>
    <w:basedOn w:val="a"/>
    <w:rsid w:val="00C16946"/>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textAlignment w:val="bottom"/>
    </w:pPr>
    <w:rPr>
      <w:rFonts w:eastAsia="Times New Roman" w:cs="Times New Roman"/>
      <w:b/>
      <w:bCs/>
      <w:szCs w:val="24"/>
      <w:lang w:eastAsia="ru-RU"/>
    </w:rPr>
  </w:style>
  <w:style w:type="paragraph" w:customStyle="1" w:styleId="xl211">
    <w:name w:val="xl211"/>
    <w:basedOn w:val="a"/>
    <w:rsid w:val="00C16946"/>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212">
    <w:name w:val="xl212"/>
    <w:basedOn w:val="a"/>
    <w:rsid w:val="00C16946"/>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213">
    <w:name w:val="xl213"/>
    <w:basedOn w:val="a"/>
    <w:rsid w:val="00C16946"/>
    <w:pPr>
      <w:widowControl/>
      <w:pBdr>
        <w:top w:val="single" w:sz="4" w:space="0" w:color="auto"/>
        <w:left w:val="single" w:sz="4" w:space="0" w:color="auto"/>
        <w:bottom w:val="single" w:sz="4" w:space="0" w:color="auto"/>
      </w:pBdr>
      <w:shd w:val="clear" w:color="000000" w:fill="EAF1DD"/>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214">
    <w:name w:val="xl214"/>
    <w:basedOn w:val="a"/>
    <w:rsid w:val="00C16946"/>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cs="Times New Roman"/>
      <w:szCs w:val="24"/>
      <w:lang w:eastAsia="ru-RU"/>
    </w:rPr>
  </w:style>
  <w:style w:type="paragraph" w:customStyle="1" w:styleId="xl215">
    <w:name w:val="xl215"/>
    <w:basedOn w:val="a"/>
    <w:rsid w:val="00C16946"/>
    <w:pPr>
      <w:widowControl/>
      <w:shd w:val="clear" w:color="000000" w:fill="EAF1DD"/>
      <w:spacing w:before="100" w:beforeAutospacing="1" w:after="100" w:afterAutospacing="1"/>
      <w:ind w:firstLine="0"/>
      <w:jc w:val="left"/>
    </w:pPr>
    <w:rPr>
      <w:rFonts w:eastAsia="Times New Roman" w:cs="Times New Roman"/>
      <w:szCs w:val="24"/>
      <w:lang w:eastAsia="ru-RU"/>
    </w:rPr>
  </w:style>
  <w:style w:type="paragraph" w:customStyle="1" w:styleId="xl216">
    <w:name w:val="xl21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Cs w:val="24"/>
      <w:lang w:eastAsia="ru-RU"/>
    </w:rPr>
  </w:style>
  <w:style w:type="paragraph" w:customStyle="1" w:styleId="xl217">
    <w:name w:val="xl21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Cs w:val="24"/>
      <w:lang w:eastAsia="ru-RU"/>
    </w:rPr>
  </w:style>
  <w:style w:type="paragraph" w:customStyle="1" w:styleId="xl218">
    <w:name w:val="xl21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numbering" w:customStyle="1" w:styleId="500">
    <w:name w:val="Нет списка50"/>
    <w:next w:val="a2"/>
    <w:uiPriority w:val="99"/>
    <w:semiHidden/>
    <w:unhideWhenUsed/>
    <w:rsid w:val="00C16946"/>
  </w:style>
  <w:style w:type="numbering" w:customStyle="1" w:styleId="1150">
    <w:name w:val="Нет списка115"/>
    <w:next w:val="a2"/>
    <w:semiHidden/>
    <w:unhideWhenUsed/>
    <w:rsid w:val="00C16946"/>
  </w:style>
  <w:style w:type="table" w:customStyle="1" w:styleId="-54">
    <w:name w:val="Светлая заливка - Акцент 54"/>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3">
    <w:name w:val="Сетка таблицы29"/>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3">
    <w:name w:val="Светлая заливка - Акцент 513"/>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C16946"/>
  </w:style>
  <w:style w:type="numbering" w:customStyle="1" w:styleId="313">
    <w:name w:val="Нет списка313"/>
    <w:next w:val="a2"/>
    <w:semiHidden/>
    <w:unhideWhenUsed/>
    <w:rsid w:val="00C16946"/>
  </w:style>
  <w:style w:type="table" w:customStyle="1" w:styleId="2102">
    <w:name w:val="Сетка таблицы210"/>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0">
    <w:name w:val="Нет списка413"/>
    <w:next w:val="a2"/>
    <w:semiHidden/>
    <w:unhideWhenUsed/>
    <w:rsid w:val="00C16946"/>
  </w:style>
  <w:style w:type="table" w:customStyle="1" w:styleId="332">
    <w:name w:val="Сетка таблицы33"/>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20">
    <w:name w:val="Нет списка512"/>
    <w:next w:val="a2"/>
    <w:semiHidden/>
    <w:unhideWhenUsed/>
    <w:rsid w:val="00C16946"/>
  </w:style>
  <w:style w:type="numbering" w:customStyle="1" w:styleId="1160">
    <w:name w:val="Нет списка116"/>
    <w:next w:val="a2"/>
    <w:semiHidden/>
    <w:rsid w:val="00C16946"/>
  </w:style>
  <w:style w:type="table" w:customStyle="1" w:styleId="4121">
    <w:name w:val="Сетка таблицы412"/>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
    <w:name w:val="Нет списка215"/>
    <w:next w:val="a2"/>
    <w:semiHidden/>
    <w:rsid w:val="00C16946"/>
  </w:style>
  <w:style w:type="numbering" w:customStyle="1" w:styleId="314">
    <w:name w:val="Нет списка314"/>
    <w:next w:val="a2"/>
    <w:semiHidden/>
    <w:rsid w:val="00C16946"/>
  </w:style>
  <w:style w:type="numbering" w:customStyle="1" w:styleId="414">
    <w:name w:val="Нет списка414"/>
    <w:next w:val="a2"/>
    <w:semiHidden/>
    <w:rsid w:val="00C16946"/>
  </w:style>
  <w:style w:type="numbering" w:customStyle="1" w:styleId="513">
    <w:name w:val="Нет списка513"/>
    <w:next w:val="a2"/>
    <w:semiHidden/>
    <w:rsid w:val="00C16946"/>
  </w:style>
  <w:style w:type="numbering" w:customStyle="1" w:styleId="6100">
    <w:name w:val="Нет списка610"/>
    <w:next w:val="a2"/>
    <w:semiHidden/>
    <w:rsid w:val="00C16946"/>
  </w:style>
  <w:style w:type="table" w:customStyle="1" w:styleId="117">
    <w:name w:val="Сетка таблицы117"/>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1">
    <w:name w:val="Сетка таблицы413"/>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2">
    <w:name w:val="Сетка таблицы5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2">
    <w:name w:val="Сетка таблицы6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0">
    <w:name w:val="Нет списка72"/>
    <w:next w:val="a2"/>
    <w:uiPriority w:val="99"/>
    <w:semiHidden/>
    <w:unhideWhenUsed/>
    <w:rsid w:val="00C16946"/>
  </w:style>
  <w:style w:type="numbering" w:customStyle="1" w:styleId="1220">
    <w:name w:val="Нет списка122"/>
    <w:next w:val="a2"/>
    <w:semiHidden/>
    <w:rsid w:val="00C16946"/>
  </w:style>
  <w:style w:type="table" w:customStyle="1" w:styleId="721">
    <w:name w:val="Сетка таблицы7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2"/>
    <w:next w:val="a2"/>
    <w:semiHidden/>
    <w:rsid w:val="00C16946"/>
  </w:style>
  <w:style w:type="numbering" w:customStyle="1" w:styleId="322">
    <w:name w:val="Нет списка322"/>
    <w:next w:val="a2"/>
    <w:semiHidden/>
    <w:rsid w:val="00C16946"/>
  </w:style>
  <w:style w:type="numbering" w:customStyle="1" w:styleId="422">
    <w:name w:val="Нет списка422"/>
    <w:next w:val="a2"/>
    <w:semiHidden/>
    <w:rsid w:val="00C16946"/>
  </w:style>
  <w:style w:type="numbering" w:customStyle="1" w:styleId="5220">
    <w:name w:val="Нет списка522"/>
    <w:next w:val="a2"/>
    <w:semiHidden/>
    <w:rsid w:val="00C16946"/>
  </w:style>
  <w:style w:type="numbering" w:customStyle="1" w:styleId="6120">
    <w:name w:val="Нет списка612"/>
    <w:next w:val="a2"/>
    <w:semiHidden/>
    <w:rsid w:val="00C16946"/>
  </w:style>
  <w:style w:type="table" w:customStyle="1" w:styleId="1221">
    <w:name w:val="Сетка таблицы12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0">
    <w:name w:val="Нет списка82"/>
    <w:next w:val="a2"/>
    <w:uiPriority w:val="99"/>
    <w:semiHidden/>
    <w:unhideWhenUsed/>
    <w:rsid w:val="00C16946"/>
  </w:style>
  <w:style w:type="numbering" w:customStyle="1" w:styleId="132">
    <w:name w:val="Нет списка132"/>
    <w:next w:val="a2"/>
    <w:semiHidden/>
    <w:rsid w:val="00C16946"/>
  </w:style>
  <w:style w:type="table" w:customStyle="1" w:styleId="821">
    <w:name w:val="Сетка таблицы8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
    <w:name w:val="Нет списка232"/>
    <w:next w:val="a2"/>
    <w:semiHidden/>
    <w:rsid w:val="00C16946"/>
  </w:style>
  <w:style w:type="numbering" w:customStyle="1" w:styleId="3320">
    <w:name w:val="Нет списка332"/>
    <w:next w:val="a2"/>
    <w:semiHidden/>
    <w:rsid w:val="00C16946"/>
  </w:style>
  <w:style w:type="numbering" w:customStyle="1" w:styleId="432">
    <w:name w:val="Нет списка432"/>
    <w:next w:val="a2"/>
    <w:semiHidden/>
    <w:rsid w:val="00C16946"/>
  </w:style>
  <w:style w:type="numbering" w:customStyle="1" w:styleId="532">
    <w:name w:val="Нет списка532"/>
    <w:next w:val="a2"/>
    <w:semiHidden/>
    <w:rsid w:val="00C16946"/>
  </w:style>
  <w:style w:type="numbering" w:customStyle="1" w:styleId="6220">
    <w:name w:val="Нет списка622"/>
    <w:next w:val="a2"/>
    <w:semiHidden/>
    <w:rsid w:val="00C16946"/>
  </w:style>
  <w:style w:type="table" w:customStyle="1" w:styleId="1320">
    <w:name w:val="Сетка таблицы13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0">
    <w:name w:val="Сетка таблицы43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2"/>
    <w:uiPriority w:val="99"/>
    <w:semiHidden/>
    <w:unhideWhenUsed/>
    <w:rsid w:val="00C16946"/>
  </w:style>
  <w:style w:type="numbering" w:customStyle="1" w:styleId="142">
    <w:name w:val="Нет списка142"/>
    <w:next w:val="a2"/>
    <w:semiHidden/>
    <w:rsid w:val="00C16946"/>
  </w:style>
  <w:style w:type="table" w:customStyle="1" w:styleId="921">
    <w:name w:val="Сетка таблицы9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2"/>
    <w:semiHidden/>
    <w:rsid w:val="00C16946"/>
  </w:style>
  <w:style w:type="numbering" w:customStyle="1" w:styleId="342">
    <w:name w:val="Нет списка342"/>
    <w:next w:val="a2"/>
    <w:semiHidden/>
    <w:rsid w:val="00C16946"/>
  </w:style>
  <w:style w:type="numbering" w:customStyle="1" w:styleId="442">
    <w:name w:val="Нет списка442"/>
    <w:next w:val="a2"/>
    <w:semiHidden/>
    <w:rsid w:val="00C16946"/>
  </w:style>
  <w:style w:type="numbering" w:customStyle="1" w:styleId="542">
    <w:name w:val="Нет списка542"/>
    <w:next w:val="a2"/>
    <w:semiHidden/>
    <w:rsid w:val="00C16946"/>
  </w:style>
  <w:style w:type="numbering" w:customStyle="1" w:styleId="632">
    <w:name w:val="Нет списка632"/>
    <w:next w:val="a2"/>
    <w:semiHidden/>
    <w:rsid w:val="00C16946"/>
  </w:style>
  <w:style w:type="table" w:customStyle="1" w:styleId="1420">
    <w:name w:val="Сетка таблицы14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0">
    <w:name w:val="Сетка таблицы44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
    <w:name w:val="Нет списка102"/>
    <w:next w:val="a2"/>
    <w:uiPriority w:val="99"/>
    <w:semiHidden/>
    <w:unhideWhenUsed/>
    <w:rsid w:val="00C16946"/>
  </w:style>
  <w:style w:type="numbering" w:customStyle="1" w:styleId="152">
    <w:name w:val="Нет списка152"/>
    <w:next w:val="a2"/>
    <w:semiHidden/>
    <w:rsid w:val="00C16946"/>
  </w:style>
  <w:style w:type="table" w:customStyle="1" w:styleId="1020">
    <w:name w:val="Сетка таблицы10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2"/>
    <w:next w:val="a2"/>
    <w:semiHidden/>
    <w:rsid w:val="00C16946"/>
  </w:style>
  <w:style w:type="numbering" w:customStyle="1" w:styleId="352">
    <w:name w:val="Нет списка352"/>
    <w:next w:val="a2"/>
    <w:semiHidden/>
    <w:rsid w:val="00C16946"/>
  </w:style>
  <w:style w:type="numbering" w:customStyle="1" w:styleId="452">
    <w:name w:val="Нет списка452"/>
    <w:next w:val="a2"/>
    <w:semiHidden/>
    <w:rsid w:val="00C16946"/>
  </w:style>
  <w:style w:type="numbering" w:customStyle="1" w:styleId="552">
    <w:name w:val="Нет списка552"/>
    <w:next w:val="a2"/>
    <w:semiHidden/>
    <w:rsid w:val="00C16946"/>
  </w:style>
  <w:style w:type="numbering" w:customStyle="1" w:styleId="642">
    <w:name w:val="Нет списка642"/>
    <w:next w:val="a2"/>
    <w:semiHidden/>
    <w:rsid w:val="00C16946"/>
  </w:style>
  <w:style w:type="table" w:customStyle="1" w:styleId="1520">
    <w:name w:val="Сетка таблицы15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20">
    <w:name w:val="Сетка таблицы45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
    <w:name w:val="Нет списка162"/>
    <w:next w:val="a2"/>
    <w:uiPriority w:val="99"/>
    <w:semiHidden/>
    <w:unhideWhenUsed/>
    <w:rsid w:val="00C16946"/>
  </w:style>
  <w:style w:type="numbering" w:customStyle="1" w:styleId="172">
    <w:name w:val="Нет списка172"/>
    <w:next w:val="a2"/>
    <w:semiHidden/>
    <w:rsid w:val="00C16946"/>
  </w:style>
  <w:style w:type="table" w:customStyle="1" w:styleId="1620">
    <w:name w:val="Сетка таблицы16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
    <w:name w:val="Нет списка262"/>
    <w:next w:val="a2"/>
    <w:semiHidden/>
    <w:rsid w:val="00C16946"/>
  </w:style>
  <w:style w:type="numbering" w:customStyle="1" w:styleId="362">
    <w:name w:val="Нет списка362"/>
    <w:next w:val="a2"/>
    <w:semiHidden/>
    <w:rsid w:val="00C16946"/>
  </w:style>
  <w:style w:type="numbering" w:customStyle="1" w:styleId="462">
    <w:name w:val="Нет списка462"/>
    <w:next w:val="a2"/>
    <w:semiHidden/>
    <w:rsid w:val="00C16946"/>
  </w:style>
  <w:style w:type="numbering" w:customStyle="1" w:styleId="562">
    <w:name w:val="Нет списка562"/>
    <w:next w:val="a2"/>
    <w:semiHidden/>
    <w:rsid w:val="00C16946"/>
  </w:style>
  <w:style w:type="numbering" w:customStyle="1" w:styleId="652">
    <w:name w:val="Нет списка652"/>
    <w:next w:val="a2"/>
    <w:semiHidden/>
    <w:rsid w:val="00C16946"/>
  </w:style>
  <w:style w:type="table" w:customStyle="1" w:styleId="1720">
    <w:name w:val="Сетка таблицы17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20">
    <w:name w:val="Сетка таблицы46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
    <w:name w:val="Сетка таблицы18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0">
    <w:name w:val="Нет списка182"/>
    <w:next w:val="a2"/>
    <w:uiPriority w:val="99"/>
    <w:semiHidden/>
    <w:unhideWhenUsed/>
    <w:rsid w:val="00C16946"/>
  </w:style>
  <w:style w:type="numbering" w:customStyle="1" w:styleId="192">
    <w:name w:val="Нет списка192"/>
    <w:next w:val="a2"/>
    <w:semiHidden/>
    <w:rsid w:val="00C16946"/>
  </w:style>
  <w:style w:type="table" w:customStyle="1" w:styleId="1920">
    <w:name w:val="Сетка таблицы19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2"/>
    <w:next w:val="a2"/>
    <w:semiHidden/>
    <w:rsid w:val="00C16946"/>
  </w:style>
  <w:style w:type="numbering" w:customStyle="1" w:styleId="372">
    <w:name w:val="Нет списка372"/>
    <w:next w:val="a2"/>
    <w:semiHidden/>
    <w:rsid w:val="00C16946"/>
  </w:style>
  <w:style w:type="numbering" w:customStyle="1" w:styleId="472">
    <w:name w:val="Нет списка472"/>
    <w:next w:val="a2"/>
    <w:semiHidden/>
    <w:rsid w:val="00C16946"/>
  </w:style>
  <w:style w:type="numbering" w:customStyle="1" w:styleId="572">
    <w:name w:val="Нет списка572"/>
    <w:next w:val="a2"/>
    <w:semiHidden/>
    <w:rsid w:val="00C16946"/>
  </w:style>
  <w:style w:type="numbering" w:customStyle="1" w:styleId="662">
    <w:name w:val="Нет списка662"/>
    <w:next w:val="a2"/>
    <w:semiHidden/>
    <w:rsid w:val="00C16946"/>
  </w:style>
  <w:style w:type="table" w:customStyle="1" w:styleId="1102">
    <w:name w:val="Сетка таблицы110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20">
    <w:name w:val="Сетка таблицы47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
    <w:name w:val="Нет списка202"/>
    <w:next w:val="a2"/>
    <w:uiPriority w:val="99"/>
    <w:semiHidden/>
    <w:unhideWhenUsed/>
    <w:rsid w:val="00C16946"/>
  </w:style>
  <w:style w:type="numbering" w:customStyle="1" w:styleId="11020">
    <w:name w:val="Нет списка1102"/>
    <w:next w:val="a2"/>
    <w:semiHidden/>
    <w:rsid w:val="00C16946"/>
  </w:style>
  <w:style w:type="table" w:customStyle="1" w:styleId="2020">
    <w:name w:val="Сетка таблицы20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2">
    <w:name w:val="Нет списка282"/>
    <w:next w:val="a2"/>
    <w:semiHidden/>
    <w:rsid w:val="00C16946"/>
  </w:style>
  <w:style w:type="numbering" w:customStyle="1" w:styleId="382">
    <w:name w:val="Нет списка382"/>
    <w:next w:val="a2"/>
    <w:semiHidden/>
    <w:rsid w:val="00C16946"/>
  </w:style>
  <w:style w:type="numbering" w:customStyle="1" w:styleId="482">
    <w:name w:val="Нет списка482"/>
    <w:next w:val="a2"/>
    <w:semiHidden/>
    <w:rsid w:val="00C16946"/>
  </w:style>
  <w:style w:type="numbering" w:customStyle="1" w:styleId="582">
    <w:name w:val="Нет списка582"/>
    <w:next w:val="a2"/>
    <w:semiHidden/>
    <w:rsid w:val="00C16946"/>
  </w:style>
  <w:style w:type="numbering" w:customStyle="1" w:styleId="672">
    <w:name w:val="Нет списка672"/>
    <w:next w:val="a2"/>
    <w:semiHidden/>
    <w:rsid w:val="00C16946"/>
  </w:style>
  <w:style w:type="table" w:customStyle="1" w:styleId="1112">
    <w:name w:val="Сетка таблицы111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20">
    <w:name w:val="Сетка таблицы48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0">
    <w:name w:val="Нет списка292"/>
    <w:next w:val="a2"/>
    <w:uiPriority w:val="99"/>
    <w:semiHidden/>
    <w:unhideWhenUsed/>
    <w:rsid w:val="00C16946"/>
  </w:style>
  <w:style w:type="numbering" w:customStyle="1" w:styleId="11120">
    <w:name w:val="Нет списка1112"/>
    <w:next w:val="a2"/>
    <w:semiHidden/>
    <w:rsid w:val="00C16946"/>
  </w:style>
  <w:style w:type="table" w:customStyle="1" w:styleId="2121">
    <w:name w:val="Сетка таблицы21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20">
    <w:name w:val="Нет списка2102"/>
    <w:next w:val="a2"/>
    <w:semiHidden/>
    <w:rsid w:val="00C16946"/>
  </w:style>
  <w:style w:type="numbering" w:customStyle="1" w:styleId="392">
    <w:name w:val="Нет списка392"/>
    <w:next w:val="a2"/>
    <w:semiHidden/>
    <w:rsid w:val="00C16946"/>
  </w:style>
  <w:style w:type="numbering" w:customStyle="1" w:styleId="492">
    <w:name w:val="Нет списка492"/>
    <w:next w:val="a2"/>
    <w:semiHidden/>
    <w:rsid w:val="00C16946"/>
  </w:style>
  <w:style w:type="numbering" w:customStyle="1" w:styleId="592">
    <w:name w:val="Нет списка592"/>
    <w:next w:val="a2"/>
    <w:semiHidden/>
    <w:rsid w:val="00C16946"/>
  </w:style>
  <w:style w:type="numbering" w:customStyle="1" w:styleId="682">
    <w:name w:val="Нет списка682"/>
    <w:next w:val="a2"/>
    <w:semiHidden/>
    <w:rsid w:val="00C16946"/>
  </w:style>
  <w:style w:type="table" w:customStyle="1" w:styleId="1122">
    <w:name w:val="Сетка таблицы112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20">
    <w:name w:val="Сетка таблицы49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Сетка таблицы272"/>
    <w:basedOn w:val="a1"/>
    <w:next w:val="a3"/>
    <w:uiPriority w:val="59"/>
    <w:rsid w:val="00C169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1"/>
    <w:next w:val="a3"/>
    <w:uiPriority w:val="59"/>
    <w:rsid w:val="00C169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2"/>
    <w:next w:val="a2"/>
    <w:uiPriority w:val="99"/>
    <w:semiHidden/>
    <w:unhideWhenUsed/>
    <w:rsid w:val="00C16946"/>
  </w:style>
  <w:style w:type="table" w:customStyle="1" w:styleId="2320">
    <w:name w:val="Сетка таблицы232"/>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1">
    <w:name w:val="Сетка таблицы24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20">
    <w:name w:val="Нет списка1122"/>
    <w:next w:val="a2"/>
    <w:uiPriority w:val="99"/>
    <w:semiHidden/>
    <w:unhideWhenUsed/>
    <w:rsid w:val="00C16946"/>
  </w:style>
  <w:style w:type="table" w:customStyle="1" w:styleId="1132">
    <w:name w:val="Сетка таблицы113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2"/>
    <w:next w:val="a2"/>
    <w:uiPriority w:val="99"/>
    <w:semiHidden/>
    <w:unhideWhenUsed/>
    <w:rsid w:val="00C16946"/>
  </w:style>
  <w:style w:type="numbering" w:customStyle="1" w:styleId="3102">
    <w:name w:val="Нет списка3102"/>
    <w:next w:val="a2"/>
    <w:uiPriority w:val="99"/>
    <w:semiHidden/>
    <w:unhideWhenUsed/>
    <w:rsid w:val="00C16946"/>
  </w:style>
  <w:style w:type="numbering" w:customStyle="1" w:styleId="4102">
    <w:name w:val="Нет списка4102"/>
    <w:next w:val="a2"/>
    <w:uiPriority w:val="99"/>
    <w:semiHidden/>
    <w:unhideWhenUsed/>
    <w:rsid w:val="00C16946"/>
  </w:style>
  <w:style w:type="table" w:customStyle="1" w:styleId="3121">
    <w:name w:val="Сетка таблицы31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3">
    <w:name w:val="Сетка таблицы30"/>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00">
    <w:name w:val="Нет списка60"/>
    <w:next w:val="a2"/>
    <w:uiPriority w:val="99"/>
    <w:semiHidden/>
    <w:unhideWhenUsed/>
    <w:rsid w:val="00C16946"/>
  </w:style>
  <w:style w:type="numbering" w:customStyle="1" w:styleId="1170">
    <w:name w:val="Нет списка117"/>
    <w:next w:val="a2"/>
    <w:semiHidden/>
    <w:unhideWhenUsed/>
    <w:rsid w:val="00C16946"/>
  </w:style>
  <w:style w:type="table" w:customStyle="1" w:styleId="-55">
    <w:name w:val="Светлая заливка - Акцент 55"/>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
    <w:name w:val="Сетка таблицы3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4">
    <w:name w:val="Светлая заливка - Акцент 514"/>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C16946"/>
  </w:style>
  <w:style w:type="numbering" w:customStyle="1" w:styleId="315">
    <w:name w:val="Нет списка315"/>
    <w:next w:val="a2"/>
    <w:semiHidden/>
    <w:unhideWhenUsed/>
    <w:rsid w:val="00C16946"/>
  </w:style>
  <w:style w:type="table" w:customStyle="1" w:styleId="2131">
    <w:name w:val="Сетка таблицы21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
    <w:name w:val="Нет списка415"/>
    <w:next w:val="a2"/>
    <w:semiHidden/>
    <w:unhideWhenUsed/>
    <w:rsid w:val="00C16946"/>
  </w:style>
  <w:style w:type="table" w:customStyle="1" w:styleId="353">
    <w:name w:val="Сетка таблицы3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4">
    <w:name w:val="Нет списка514"/>
    <w:next w:val="a2"/>
    <w:semiHidden/>
    <w:unhideWhenUsed/>
    <w:rsid w:val="00C16946"/>
  </w:style>
  <w:style w:type="numbering" w:customStyle="1" w:styleId="1180">
    <w:name w:val="Нет списка118"/>
    <w:next w:val="a2"/>
    <w:semiHidden/>
    <w:rsid w:val="00C16946"/>
  </w:style>
  <w:style w:type="table" w:customStyle="1" w:styleId="4140">
    <w:name w:val="Сетка таблицы414"/>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Нет списка217"/>
    <w:next w:val="a2"/>
    <w:semiHidden/>
    <w:rsid w:val="00C16946"/>
  </w:style>
  <w:style w:type="numbering" w:customStyle="1" w:styleId="316">
    <w:name w:val="Нет списка316"/>
    <w:next w:val="a2"/>
    <w:semiHidden/>
    <w:rsid w:val="00C16946"/>
  </w:style>
  <w:style w:type="numbering" w:customStyle="1" w:styleId="416">
    <w:name w:val="Нет списка416"/>
    <w:next w:val="a2"/>
    <w:semiHidden/>
    <w:rsid w:val="00C16946"/>
  </w:style>
  <w:style w:type="numbering" w:customStyle="1" w:styleId="515">
    <w:name w:val="Нет списка515"/>
    <w:next w:val="a2"/>
    <w:semiHidden/>
    <w:rsid w:val="00C16946"/>
  </w:style>
  <w:style w:type="numbering" w:customStyle="1" w:styleId="613">
    <w:name w:val="Нет списка613"/>
    <w:next w:val="a2"/>
    <w:semiHidden/>
    <w:rsid w:val="00C16946"/>
  </w:style>
  <w:style w:type="table" w:customStyle="1" w:styleId="119">
    <w:name w:val="Сетка таблицы11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50">
    <w:name w:val="Сетка таблицы41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3">
    <w:name w:val="Сетка таблицы5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3">
    <w:name w:val="Сетка таблицы6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30">
    <w:name w:val="Нет списка73"/>
    <w:next w:val="a2"/>
    <w:uiPriority w:val="99"/>
    <w:semiHidden/>
    <w:unhideWhenUsed/>
    <w:rsid w:val="00C16946"/>
  </w:style>
  <w:style w:type="numbering" w:customStyle="1" w:styleId="123">
    <w:name w:val="Нет списка123"/>
    <w:next w:val="a2"/>
    <w:semiHidden/>
    <w:rsid w:val="00C16946"/>
  </w:style>
  <w:style w:type="table" w:customStyle="1" w:styleId="731">
    <w:name w:val="Сетка таблицы7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
    <w:name w:val="Нет списка223"/>
    <w:next w:val="a2"/>
    <w:semiHidden/>
    <w:rsid w:val="00C16946"/>
  </w:style>
  <w:style w:type="numbering" w:customStyle="1" w:styleId="323">
    <w:name w:val="Нет списка323"/>
    <w:next w:val="a2"/>
    <w:semiHidden/>
    <w:rsid w:val="00C16946"/>
  </w:style>
  <w:style w:type="numbering" w:customStyle="1" w:styleId="423">
    <w:name w:val="Нет списка423"/>
    <w:next w:val="a2"/>
    <w:semiHidden/>
    <w:rsid w:val="00C16946"/>
  </w:style>
  <w:style w:type="numbering" w:customStyle="1" w:styleId="523">
    <w:name w:val="Нет списка523"/>
    <w:next w:val="a2"/>
    <w:semiHidden/>
    <w:rsid w:val="00C16946"/>
  </w:style>
  <w:style w:type="numbering" w:customStyle="1" w:styleId="614">
    <w:name w:val="Нет списка614"/>
    <w:next w:val="a2"/>
    <w:semiHidden/>
    <w:rsid w:val="00C16946"/>
  </w:style>
  <w:style w:type="table" w:customStyle="1" w:styleId="1230">
    <w:name w:val="Сетка таблицы12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30">
    <w:name w:val="Сетка таблицы42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0">
    <w:name w:val="Нет списка83"/>
    <w:next w:val="a2"/>
    <w:uiPriority w:val="99"/>
    <w:semiHidden/>
    <w:unhideWhenUsed/>
    <w:rsid w:val="00C16946"/>
  </w:style>
  <w:style w:type="numbering" w:customStyle="1" w:styleId="133">
    <w:name w:val="Нет списка133"/>
    <w:next w:val="a2"/>
    <w:semiHidden/>
    <w:rsid w:val="00C16946"/>
  </w:style>
  <w:style w:type="table" w:customStyle="1" w:styleId="831">
    <w:name w:val="Сетка таблицы8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3"/>
    <w:next w:val="a2"/>
    <w:semiHidden/>
    <w:rsid w:val="00C16946"/>
  </w:style>
  <w:style w:type="numbering" w:customStyle="1" w:styleId="333">
    <w:name w:val="Нет списка333"/>
    <w:next w:val="a2"/>
    <w:semiHidden/>
    <w:rsid w:val="00C16946"/>
  </w:style>
  <w:style w:type="numbering" w:customStyle="1" w:styleId="433">
    <w:name w:val="Нет списка433"/>
    <w:next w:val="a2"/>
    <w:semiHidden/>
    <w:rsid w:val="00C16946"/>
  </w:style>
  <w:style w:type="numbering" w:customStyle="1" w:styleId="5330">
    <w:name w:val="Нет списка533"/>
    <w:next w:val="a2"/>
    <w:semiHidden/>
    <w:rsid w:val="00C16946"/>
  </w:style>
  <w:style w:type="numbering" w:customStyle="1" w:styleId="623">
    <w:name w:val="Нет списка623"/>
    <w:next w:val="a2"/>
    <w:semiHidden/>
    <w:rsid w:val="00C16946"/>
  </w:style>
  <w:style w:type="table" w:customStyle="1" w:styleId="1330">
    <w:name w:val="Сетка таблицы13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30">
    <w:name w:val="Сетка таблицы43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0">
    <w:name w:val="Нет списка93"/>
    <w:next w:val="a2"/>
    <w:uiPriority w:val="99"/>
    <w:semiHidden/>
    <w:unhideWhenUsed/>
    <w:rsid w:val="00C16946"/>
  </w:style>
  <w:style w:type="numbering" w:customStyle="1" w:styleId="143">
    <w:name w:val="Нет списка143"/>
    <w:next w:val="a2"/>
    <w:semiHidden/>
    <w:rsid w:val="00C16946"/>
  </w:style>
  <w:style w:type="table" w:customStyle="1" w:styleId="931">
    <w:name w:val="Сетка таблицы9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Нет списка243"/>
    <w:next w:val="a2"/>
    <w:semiHidden/>
    <w:rsid w:val="00C16946"/>
  </w:style>
  <w:style w:type="numbering" w:customStyle="1" w:styleId="3430">
    <w:name w:val="Нет списка343"/>
    <w:next w:val="a2"/>
    <w:semiHidden/>
    <w:rsid w:val="00C16946"/>
  </w:style>
  <w:style w:type="numbering" w:customStyle="1" w:styleId="443">
    <w:name w:val="Нет списка443"/>
    <w:next w:val="a2"/>
    <w:semiHidden/>
    <w:rsid w:val="00C16946"/>
  </w:style>
  <w:style w:type="numbering" w:customStyle="1" w:styleId="543">
    <w:name w:val="Нет списка543"/>
    <w:next w:val="a2"/>
    <w:semiHidden/>
    <w:rsid w:val="00C16946"/>
  </w:style>
  <w:style w:type="numbering" w:customStyle="1" w:styleId="6330">
    <w:name w:val="Нет списка633"/>
    <w:next w:val="a2"/>
    <w:semiHidden/>
    <w:rsid w:val="00C16946"/>
  </w:style>
  <w:style w:type="table" w:customStyle="1" w:styleId="1430">
    <w:name w:val="Сетка таблицы14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30">
    <w:name w:val="Сетка таблицы44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3">
    <w:name w:val="Нет списка103"/>
    <w:next w:val="a2"/>
    <w:uiPriority w:val="99"/>
    <w:semiHidden/>
    <w:unhideWhenUsed/>
    <w:rsid w:val="00C16946"/>
  </w:style>
  <w:style w:type="numbering" w:customStyle="1" w:styleId="153">
    <w:name w:val="Нет списка153"/>
    <w:next w:val="a2"/>
    <w:semiHidden/>
    <w:rsid w:val="00C16946"/>
  </w:style>
  <w:style w:type="table" w:customStyle="1" w:styleId="1030">
    <w:name w:val="Сетка таблицы10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3">
    <w:name w:val="Нет списка253"/>
    <w:next w:val="a2"/>
    <w:semiHidden/>
    <w:rsid w:val="00C16946"/>
  </w:style>
  <w:style w:type="numbering" w:customStyle="1" w:styleId="3530">
    <w:name w:val="Нет списка353"/>
    <w:next w:val="a2"/>
    <w:semiHidden/>
    <w:rsid w:val="00C16946"/>
  </w:style>
  <w:style w:type="numbering" w:customStyle="1" w:styleId="453">
    <w:name w:val="Нет списка453"/>
    <w:next w:val="a2"/>
    <w:semiHidden/>
    <w:rsid w:val="00C16946"/>
  </w:style>
  <w:style w:type="numbering" w:customStyle="1" w:styleId="553">
    <w:name w:val="Нет списка553"/>
    <w:next w:val="a2"/>
    <w:semiHidden/>
    <w:rsid w:val="00C16946"/>
  </w:style>
  <w:style w:type="numbering" w:customStyle="1" w:styleId="643">
    <w:name w:val="Нет списка643"/>
    <w:next w:val="a2"/>
    <w:semiHidden/>
    <w:rsid w:val="00C16946"/>
  </w:style>
  <w:style w:type="table" w:customStyle="1" w:styleId="1530">
    <w:name w:val="Сетка таблицы15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0">
    <w:name w:val="Сетка таблицы45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3">
    <w:name w:val="Нет списка163"/>
    <w:next w:val="a2"/>
    <w:uiPriority w:val="99"/>
    <w:semiHidden/>
    <w:unhideWhenUsed/>
    <w:rsid w:val="00C16946"/>
  </w:style>
  <w:style w:type="numbering" w:customStyle="1" w:styleId="173">
    <w:name w:val="Нет списка173"/>
    <w:next w:val="a2"/>
    <w:semiHidden/>
    <w:rsid w:val="00C16946"/>
  </w:style>
  <w:style w:type="table" w:customStyle="1" w:styleId="1630">
    <w:name w:val="Сетка таблицы16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3">
    <w:name w:val="Нет списка263"/>
    <w:next w:val="a2"/>
    <w:semiHidden/>
    <w:rsid w:val="00C16946"/>
  </w:style>
  <w:style w:type="numbering" w:customStyle="1" w:styleId="363">
    <w:name w:val="Нет списка363"/>
    <w:next w:val="a2"/>
    <w:semiHidden/>
    <w:rsid w:val="00C16946"/>
  </w:style>
  <w:style w:type="numbering" w:customStyle="1" w:styleId="463">
    <w:name w:val="Нет списка463"/>
    <w:next w:val="a2"/>
    <w:semiHidden/>
    <w:rsid w:val="00C16946"/>
  </w:style>
  <w:style w:type="numbering" w:customStyle="1" w:styleId="563">
    <w:name w:val="Нет списка563"/>
    <w:next w:val="a2"/>
    <w:semiHidden/>
    <w:rsid w:val="00C16946"/>
  </w:style>
  <w:style w:type="numbering" w:customStyle="1" w:styleId="653">
    <w:name w:val="Нет списка653"/>
    <w:next w:val="a2"/>
    <w:semiHidden/>
    <w:rsid w:val="00C16946"/>
  </w:style>
  <w:style w:type="table" w:customStyle="1" w:styleId="1730">
    <w:name w:val="Сетка таблицы17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30">
    <w:name w:val="Сетка таблицы46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3">
    <w:name w:val="Сетка таблицы18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30">
    <w:name w:val="Нет списка183"/>
    <w:next w:val="a2"/>
    <w:uiPriority w:val="99"/>
    <w:semiHidden/>
    <w:unhideWhenUsed/>
    <w:rsid w:val="00C16946"/>
  </w:style>
  <w:style w:type="numbering" w:customStyle="1" w:styleId="193">
    <w:name w:val="Нет списка193"/>
    <w:next w:val="a2"/>
    <w:semiHidden/>
    <w:rsid w:val="00C16946"/>
  </w:style>
  <w:style w:type="table" w:customStyle="1" w:styleId="1930">
    <w:name w:val="Сетка таблицы19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3">
    <w:name w:val="Нет списка273"/>
    <w:next w:val="a2"/>
    <w:semiHidden/>
    <w:rsid w:val="00C16946"/>
  </w:style>
  <w:style w:type="numbering" w:customStyle="1" w:styleId="373">
    <w:name w:val="Нет списка373"/>
    <w:next w:val="a2"/>
    <w:semiHidden/>
    <w:rsid w:val="00C16946"/>
  </w:style>
  <w:style w:type="numbering" w:customStyle="1" w:styleId="473">
    <w:name w:val="Нет списка473"/>
    <w:next w:val="a2"/>
    <w:semiHidden/>
    <w:rsid w:val="00C16946"/>
  </w:style>
  <w:style w:type="numbering" w:customStyle="1" w:styleId="573">
    <w:name w:val="Нет списка573"/>
    <w:next w:val="a2"/>
    <w:semiHidden/>
    <w:rsid w:val="00C16946"/>
  </w:style>
  <w:style w:type="numbering" w:customStyle="1" w:styleId="663">
    <w:name w:val="Нет списка663"/>
    <w:next w:val="a2"/>
    <w:semiHidden/>
    <w:rsid w:val="00C16946"/>
  </w:style>
  <w:style w:type="table" w:customStyle="1" w:styleId="1103">
    <w:name w:val="Сетка таблицы110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30">
    <w:name w:val="Сетка таблицы47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
    <w:name w:val="Нет списка203"/>
    <w:next w:val="a2"/>
    <w:uiPriority w:val="99"/>
    <w:semiHidden/>
    <w:unhideWhenUsed/>
    <w:rsid w:val="00C16946"/>
  </w:style>
  <w:style w:type="numbering" w:customStyle="1" w:styleId="11030">
    <w:name w:val="Нет списка1103"/>
    <w:next w:val="a2"/>
    <w:semiHidden/>
    <w:rsid w:val="00C16946"/>
  </w:style>
  <w:style w:type="table" w:customStyle="1" w:styleId="2030">
    <w:name w:val="Сетка таблицы20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3">
    <w:name w:val="Нет списка283"/>
    <w:next w:val="a2"/>
    <w:semiHidden/>
    <w:rsid w:val="00C16946"/>
  </w:style>
  <w:style w:type="numbering" w:customStyle="1" w:styleId="383">
    <w:name w:val="Нет списка383"/>
    <w:next w:val="a2"/>
    <w:semiHidden/>
    <w:rsid w:val="00C16946"/>
  </w:style>
  <w:style w:type="numbering" w:customStyle="1" w:styleId="483">
    <w:name w:val="Нет списка483"/>
    <w:next w:val="a2"/>
    <w:semiHidden/>
    <w:rsid w:val="00C16946"/>
  </w:style>
  <w:style w:type="numbering" w:customStyle="1" w:styleId="583">
    <w:name w:val="Нет списка583"/>
    <w:next w:val="a2"/>
    <w:semiHidden/>
    <w:rsid w:val="00C16946"/>
  </w:style>
  <w:style w:type="numbering" w:customStyle="1" w:styleId="673">
    <w:name w:val="Нет списка673"/>
    <w:next w:val="a2"/>
    <w:semiHidden/>
    <w:rsid w:val="00C16946"/>
  </w:style>
  <w:style w:type="table" w:customStyle="1" w:styleId="1113">
    <w:name w:val="Сетка таблицы111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30">
    <w:name w:val="Сетка таблицы48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30">
    <w:name w:val="Нет списка293"/>
    <w:next w:val="a2"/>
    <w:uiPriority w:val="99"/>
    <w:semiHidden/>
    <w:unhideWhenUsed/>
    <w:rsid w:val="00C16946"/>
  </w:style>
  <w:style w:type="numbering" w:customStyle="1" w:styleId="11130">
    <w:name w:val="Нет списка1113"/>
    <w:next w:val="a2"/>
    <w:semiHidden/>
    <w:rsid w:val="00C16946"/>
  </w:style>
  <w:style w:type="table" w:customStyle="1" w:styleId="2140">
    <w:name w:val="Сетка таблицы21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3">
    <w:name w:val="Нет списка2103"/>
    <w:next w:val="a2"/>
    <w:semiHidden/>
    <w:rsid w:val="00C16946"/>
  </w:style>
  <w:style w:type="numbering" w:customStyle="1" w:styleId="393">
    <w:name w:val="Нет списка393"/>
    <w:next w:val="a2"/>
    <w:semiHidden/>
    <w:rsid w:val="00C16946"/>
  </w:style>
  <w:style w:type="numbering" w:customStyle="1" w:styleId="493">
    <w:name w:val="Нет списка493"/>
    <w:next w:val="a2"/>
    <w:semiHidden/>
    <w:rsid w:val="00C16946"/>
  </w:style>
  <w:style w:type="numbering" w:customStyle="1" w:styleId="593">
    <w:name w:val="Нет списка593"/>
    <w:next w:val="a2"/>
    <w:semiHidden/>
    <w:rsid w:val="00C16946"/>
  </w:style>
  <w:style w:type="numbering" w:customStyle="1" w:styleId="683">
    <w:name w:val="Нет списка683"/>
    <w:next w:val="a2"/>
    <w:semiHidden/>
    <w:rsid w:val="00C16946"/>
  </w:style>
  <w:style w:type="table" w:customStyle="1" w:styleId="1123">
    <w:name w:val="Сетка таблицы112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30">
    <w:name w:val="Сетка таблицы49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0">
    <w:name w:val="Сетка таблицы27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30">
    <w:name w:val="Нет списка303"/>
    <w:next w:val="a2"/>
    <w:uiPriority w:val="99"/>
    <w:semiHidden/>
    <w:unhideWhenUsed/>
    <w:rsid w:val="00C16946"/>
  </w:style>
  <w:style w:type="table" w:customStyle="1" w:styleId="2330">
    <w:name w:val="Сетка таблицы233"/>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1">
    <w:name w:val="Сетка таблицы24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30">
    <w:name w:val="Нет списка1123"/>
    <w:next w:val="a2"/>
    <w:uiPriority w:val="99"/>
    <w:semiHidden/>
    <w:unhideWhenUsed/>
    <w:rsid w:val="00C16946"/>
  </w:style>
  <w:style w:type="table" w:customStyle="1" w:styleId="1133">
    <w:name w:val="Сетка таблицы113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2"/>
    <w:uiPriority w:val="99"/>
    <w:semiHidden/>
    <w:unhideWhenUsed/>
    <w:rsid w:val="00C16946"/>
  </w:style>
  <w:style w:type="numbering" w:customStyle="1" w:styleId="3103">
    <w:name w:val="Нет списка3103"/>
    <w:next w:val="a2"/>
    <w:uiPriority w:val="99"/>
    <w:semiHidden/>
    <w:unhideWhenUsed/>
    <w:rsid w:val="00C16946"/>
  </w:style>
  <w:style w:type="numbering" w:customStyle="1" w:styleId="4103">
    <w:name w:val="Нет списка4103"/>
    <w:next w:val="a2"/>
    <w:uiPriority w:val="99"/>
    <w:semiHidden/>
    <w:unhideWhenUsed/>
    <w:rsid w:val="00C16946"/>
  </w:style>
  <w:style w:type="table" w:customStyle="1" w:styleId="3130">
    <w:name w:val="Сетка таблицы31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10">
    <w:name w:val="Сетка таблицы301"/>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00">
    <w:name w:val="Нет списка70"/>
    <w:next w:val="a2"/>
    <w:uiPriority w:val="99"/>
    <w:semiHidden/>
    <w:unhideWhenUsed/>
    <w:rsid w:val="00C16946"/>
  </w:style>
  <w:style w:type="numbering" w:customStyle="1" w:styleId="1190">
    <w:name w:val="Нет списка119"/>
    <w:next w:val="a2"/>
    <w:semiHidden/>
    <w:unhideWhenUsed/>
    <w:rsid w:val="00C16946"/>
  </w:style>
  <w:style w:type="table" w:customStyle="1" w:styleId="-56">
    <w:name w:val="Светлая заливка - Акцент 56"/>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4">
    <w:name w:val="Сетка таблицы3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5">
    <w:name w:val="Светлая заливка - Акцент 515"/>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C16946"/>
  </w:style>
  <w:style w:type="numbering" w:customStyle="1" w:styleId="317">
    <w:name w:val="Нет списка317"/>
    <w:next w:val="a2"/>
    <w:semiHidden/>
    <w:unhideWhenUsed/>
    <w:rsid w:val="00C16946"/>
  </w:style>
  <w:style w:type="table" w:customStyle="1" w:styleId="2150">
    <w:name w:val="Сетка таблицы21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7">
    <w:name w:val="Нет списка417"/>
    <w:next w:val="a2"/>
    <w:semiHidden/>
    <w:unhideWhenUsed/>
    <w:rsid w:val="00C16946"/>
  </w:style>
  <w:style w:type="table" w:customStyle="1" w:styleId="374">
    <w:name w:val="Сетка таблицы3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6">
    <w:name w:val="Нет списка516"/>
    <w:next w:val="a2"/>
    <w:semiHidden/>
    <w:unhideWhenUsed/>
    <w:rsid w:val="00C16946"/>
  </w:style>
  <w:style w:type="numbering" w:customStyle="1" w:styleId="11100">
    <w:name w:val="Нет списка1110"/>
    <w:next w:val="a2"/>
    <w:semiHidden/>
    <w:rsid w:val="00C16946"/>
  </w:style>
  <w:style w:type="table" w:customStyle="1" w:styleId="4160">
    <w:name w:val="Сетка таблицы416"/>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Нет списка219"/>
    <w:next w:val="a2"/>
    <w:semiHidden/>
    <w:rsid w:val="00C16946"/>
  </w:style>
  <w:style w:type="numbering" w:customStyle="1" w:styleId="318">
    <w:name w:val="Нет списка318"/>
    <w:next w:val="a2"/>
    <w:semiHidden/>
    <w:rsid w:val="00C16946"/>
  </w:style>
  <w:style w:type="numbering" w:customStyle="1" w:styleId="418">
    <w:name w:val="Нет списка418"/>
    <w:next w:val="a2"/>
    <w:semiHidden/>
    <w:rsid w:val="00C16946"/>
  </w:style>
  <w:style w:type="numbering" w:customStyle="1" w:styleId="517">
    <w:name w:val="Нет списка517"/>
    <w:next w:val="a2"/>
    <w:semiHidden/>
    <w:rsid w:val="00C16946"/>
  </w:style>
  <w:style w:type="numbering" w:customStyle="1" w:styleId="615">
    <w:name w:val="Нет списка615"/>
    <w:next w:val="a2"/>
    <w:semiHidden/>
    <w:rsid w:val="00C16946"/>
  </w:style>
  <w:style w:type="table" w:customStyle="1" w:styleId="11101">
    <w:name w:val="Сетка таблицы11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70">
    <w:name w:val="Сетка таблицы41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4">
    <w:name w:val="Сетка таблицы5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4">
    <w:name w:val="Сетка таблицы6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0">
    <w:name w:val="Нет списка74"/>
    <w:next w:val="a2"/>
    <w:uiPriority w:val="99"/>
    <w:semiHidden/>
    <w:unhideWhenUsed/>
    <w:rsid w:val="00C16946"/>
  </w:style>
  <w:style w:type="numbering" w:customStyle="1" w:styleId="124">
    <w:name w:val="Нет списка124"/>
    <w:next w:val="a2"/>
    <w:semiHidden/>
    <w:rsid w:val="00C16946"/>
  </w:style>
  <w:style w:type="table" w:customStyle="1" w:styleId="741">
    <w:name w:val="Сетка таблицы7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Нет списка224"/>
    <w:next w:val="a2"/>
    <w:semiHidden/>
    <w:rsid w:val="00C16946"/>
  </w:style>
  <w:style w:type="numbering" w:customStyle="1" w:styleId="324">
    <w:name w:val="Нет списка324"/>
    <w:next w:val="a2"/>
    <w:semiHidden/>
    <w:rsid w:val="00C16946"/>
  </w:style>
  <w:style w:type="numbering" w:customStyle="1" w:styleId="424">
    <w:name w:val="Нет списка424"/>
    <w:next w:val="a2"/>
    <w:semiHidden/>
    <w:rsid w:val="00C16946"/>
  </w:style>
  <w:style w:type="numbering" w:customStyle="1" w:styleId="524">
    <w:name w:val="Нет списка524"/>
    <w:next w:val="a2"/>
    <w:semiHidden/>
    <w:rsid w:val="00C16946"/>
  </w:style>
  <w:style w:type="numbering" w:customStyle="1" w:styleId="616">
    <w:name w:val="Нет списка616"/>
    <w:next w:val="a2"/>
    <w:semiHidden/>
    <w:rsid w:val="00C16946"/>
  </w:style>
  <w:style w:type="table" w:customStyle="1" w:styleId="1240">
    <w:name w:val="Сетка таблицы12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40">
    <w:name w:val="Сетка таблицы42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0">
    <w:name w:val="Нет списка84"/>
    <w:next w:val="a2"/>
    <w:uiPriority w:val="99"/>
    <w:semiHidden/>
    <w:unhideWhenUsed/>
    <w:rsid w:val="00C16946"/>
  </w:style>
  <w:style w:type="numbering" w:customStyle="1" w:styleId="134">
    <w:name w:val="Нет списка134"/>
    <w:next w:val="a2"/>
    <w:semiHidden/>
    <w:rsid w:val="00C16946"/>
  </w:style>
  <w:style w:type="table" w:customStyle="1" w:styleId="841">
    <w:name w:val="Сетка таблицы8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Нет списка234"/>
    <w:next w:val="a2"/>
    <w:semiHidden/>
    <w:rsid w:val="00C16946"/>
  </w:style>
  <w:style w:type="numbering" w:customStyle="1" w:styleId="334">
    <w:name w:val="Нет списка334"/>
    <w:next w:val="a2"/>
    <w:semiHidden/>
    <w:rsid w:val="00C16946"/>
  </w:style>
  <w:style w:type="numbering" w:customStyle="1" w:styleId="434">
    <w:name w:val="Нет списка434"/>
    <w:next w:val="a2"/>
    <w:semiHidden/>
    <w:rsid w:val="00C16946"/>
  </w:style>
  <w:style w:type="numbering" w:customStyle="1" w:styleId="534">
    <w:name w:val="Нет списка534"/>
    <w:next w:val="a2"/>
    <w:semiHidden/>
    <w:rsid w:val="00C16946"/>
  </w:style>
  <w:style w:type="numbering" w:customStyle="1" w:styleId="624">
    <w:name w:val="Нет списка624"/>
    <w:next w:val="a2"/>
    <w:semiHidden/>
    <w:rsid w:val="00C16946"/>
  </w:style>
  <w:style w:type="table" w:customStyle="1" w:styleId="1340">
    <w:name w:val="Сетка таблицы13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40">
    <w:name w:val="Сетка таблицы43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4">
    <w:name w:val="Нет списка94"/>
    <w:next w:val="a2"/>
    <w:uiPriority w:val="99"/>
    <w:semiHidden/>
    <w:unhideWhenUsed/>
    <w:rsid w:val="00C16946"/>
  </w:style>
  <w:style w:type="numbering" w:customStyle="1" w:styleId="144">
    <w:name w:val="Нет списка144"/>
    <w:next w:val="a2"/>
    <w:semiHidden/>
    <w:rsid w:val="00C16946"/>
  </w:style>
  <w:style w:type="table" w:customStyle="1" w:styleId="940">
    <w:name w:val="Сетка таблицы9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4">
    <w:name w:val="Нет списка244"/>
    <w:next w:val="a2"/>
    <w:semiHidden/>
    <w:rsid w:val="00C16946"/>
  </w:style>
  <w:style w:type="numbering" w:customStyle="1" w:styleId="344">
    <w:name w:val="Нет списка344"/>
    <w:next w:val="a2"/>
    <w:semiHidden/>
    <w:rsid w:val="00C16946"/>
  </w:style>
  <w:style w:type="numbering" w:customStyle="1" w:styleId="444">
    <w:name w:val="Нет списка444"/>
    <w:next w:val="a2"/>
    <w:semiHidden/>
    <w:rsid w:val="00C16946"/>
  </w:style>
  <w:style w:type="numbering" w:customStyle="1" w:styleId="5440">
    <w:name w:val="Нет списка544"/>
    <w:next w:val="a2"/>
    <w:semiHidden/>
    <w:rsid w:val="00C16946"/>
  </w:style>
  <w:style w:type="numbering" w:customStyle="1" w:styleId="634">
    <w:name w:val="Нет списка634"/>
    <w:next w:val="a2"/>
    <w:semiHidden/>
    <w:rsid w:val="00C16946"/>
  </w:style>
  <w:style w:type="table" w:customStyle="1" w:styleId="1440">
    <w:name w:val="Сетка таблицы14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40">
    <w:name w:val="Сетка таблицы44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4">
    <w:name w:val="Нет списка104"/>
    <w:next w:val="a2"/>
    <w:uiPriority w:val="99"/>
    <w:semiHidden/>
    <w:unhideWhenUsed/>
    <w:rsid w:val="00C16946"/>
  </w:style>
  <w:style w:type="numbering" w:customStyle="1" w:styleId="154">
    <w:name w:val="Нет списка154"/>
    <w:next w:val="a2"/>
    <w:semiHidden/>
    <w:rsid w:val="00C16946"/>
  </w:style>
  <w:style w:type="table" w:customStyle="1" w:styleId="1040">
    <w:name w:val="Сетка таблицы10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4">
    <w:name w:val="Нет списка254"/>
    <w:next w:val="a2"/>
    <w:semiHidden/>
    <w:rsid w:val="00C16946"/>
  </w:style>
  <w:style w:type="numbering" w:customStyle="1" w:styleId="354">
    <w:name w:val="Нет списка354"/>
    <w:next w:val="a2"/>
    <w:semiHidden/>
    <w:rsid w:val="00C16946"/>
  </w:style>
  <w:style w:type="numbering" w:customStyle="1" w:styleId="454">
    <w:name w:val="Нет списка454"/>
    <w:next w:val="a2"/>
    <w:semiHidden/>
    <w:rsid w:val="00C16946"/>
  </w:style>
  <w:style w:type="numbering" w:customStyle="1" w:styleId="554">
    <w:name w:val="Нет списка554"/>
    <w:next w:val="a2"/>
    <w:semiHidden/>
    <w:rsid w:val="00C16946"/>
  </w:style>
  <w:style w:type="numbering" w:customStyle="1" w:styleId="6440">
    <w:name w:val="Нет списка644"/>
    <w:next w:val="a2"/>
    <w:semiHidden/>
    <w:rsid w:val="00C16946"/>
  </w:style>
  <w:style w:type="table" w:customStyle="1" w:styleId="1540">
    <w:name w:val="Сетка таблицы15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40">
    <w:name w:val="Сетка таблицы45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4">
    <w:name w:val="Нет списка164"/>
    <w:next w:val="a2"/>
    <w:uiPriority w:val="99"/>
    <w:semiHidden/>
    <w:unhideWhenUsed/>
    <w:rsid w:val="00C16946"/>
  </w:style>
  <w:style w:type="numbering" w:customStyle="1" w:styleId="174">
    <w:name w:val="Нет списка174"/>
    <w:next w:val="a2"/>
    <w:semiHidden/>
    <w:rsid w:val="00C16946"/>
  </w:style>
  <w:style w:type="table" w:customStyle="1" w:styleId="1640">
    <w:name w:val="Сетка таблицы16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
    <w:name w:val="Нет списка264"/>
    <w:next w:val="a2"/>
    <w:semiHidden/>
    <w:rsid w:val="00C16946"/>
  </w:style>
  <w:style w:type="numbering" w:customStyle="1" w:styleId="3640">
    <w:name w:val="Нет списка364"/>
    <w:next w:val="a2"/>
    <w:semiHidden/>
    <w:rsid w:val="00C16946"/>
  </w:style>
  <w:style w:type="numbering" w:customStyle="1" w:styleId="464">
    <w:name w:val="Нет списка464"/>
    <w:next w:val="a2"/>
    <w:semiHidden/>
    <w:rsid w:val="00C16946"/>
  </w:style>
  <w:style w:type="numbering" w:customStyle="1" w:styleId="564">
    <w:name w:val="Нет списка564"/>
    <w:next w:val="a2"/>
    <w:semiHidden/>
    <w:rsid w:val="00C16946"/>
  </w:style>
  <w:style w:type="numbering" w:customStyle="1" w:styleId="654">
    <w:name w:val="Нет списка654"/>
    <w:next w:val="a2"/>
    <w:semiHidden/>
    <w:rsid w:val="00C16946"/>
  </w:style>
  <w:style w:type="table" w:customStyle="1" w:styleId="1740">
    <w:name w:val="Сетка таблицы17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40">
    <w:name w:val="Сетка таблицы46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4">
    <w:name w:val="Сетка таблицы18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40">
    <w:name w:val="Нет списка184"/>
    <w:next w:val="a2"/>
    <w:uiPriority w:val="99"/>
    <w:semiHidden/>
    <w:unhideWhenUsed/>
    <w:rsid w:val="00C16946"/>
  </w:style>
  <w:style w:type="numbering" w:customStyle="1" w:styleId="194">
    <w:name w:val="Нет списка194"/>
    <w:next w:val="a2"/>
    <w:semiHidden/>
    <w:rsid w:val="00C16946"/>
  </w:style>
  <w:style w:type="table" w:customStyle="1" w:styleId="1940">
    <w:name w:val="Сетка таблицы19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4">
    <w:name w:val="Нет списка274"/>
    <w:next w:val="a2"/>
    <w:semiHidden/>
    <w:rsid w:val="00C16946"/>
  </w:style>
  <w:style w:type="numbering" w:customStyle="1" w:styleId="3740">
    <w:name w:val="Нет списка374"/>
    <w:next w:val="a2"/>
    <w:semiHidden/>
    <w:rsid w:val="00C16946"/>
  </w:style>
  <w:style w:type="numbering" w:customStyle="1" w:styleId="474">
    <w:name w:val="Нет списка474"/>
    <w:next w:val="a2"/>
    <w:semiHidden/>
    <w:rsid w:val="00C16946"/>
  </w:style>
  <w:style w:type="numbering" w:customStyle="1" w:styleId="574">
    <w:name w:val="Нет списка574"/>
    <w:next w:val="a2"/>
    <w:semiHidden/>
    <w:rsid w:val="00C16946"/>
  </w:style>
  <w:style w:type="numbering" w:customStyle="1" w:styleId="664">
    <w:name w:val="Нет списка664"/>
    <w:next w:val="a2"/>
    <w:semiHidden/>
    <w:rsid w:val="00C16946"/>
  </w:style>
  <w:style w:type="table" w:customStyle="1" w:styleId="1104">
    <w:name w:val="Сетка таблицы110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40">
    <w:name w:val="Сетка таблицы47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4">
    <w:name w:val="Нет списка204"/>
    <w:next w:val="a2"/>
    <w:uiPriority w:val="99"/>
    <w:semiHidden/>
    <w:unhideWhenUsed/>
    <w:rsid w:val="00C16946"/>
  </w:style>
  <w:style w:type="numbering" w:customStyle="1" w:styleId="11040">
    <w:name w:val="Нет списка1104"/>
    <w:next w:val="a2"/>
    <w:semiHidden/>
    <w:rsid w:val="00C16946"/>
  </w:style>
  <w:style w:type="table" w:customStyle="1" w:styleId="2040">
    <w:name w:val="Сетка таблицы20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4">
    <w:name w:val="Нет списка284"/>
    <w:next w:val="a2"/>
    <w:semiHidden/>
    <w:rsid w:val="00C16946"/>
  </w:style>
  <w:style w:type="numbering" w:customStyle="1" w:styleId="384">
    <w:name w:val="Нет списка384"/>
    <w:next w:val="a2"/>
    <w:semiHidden/>
    <w:rsid w:val="00C16946"/>
  </w:style>
  <w:style w:type="numbering" w:customStyle="1" w:styleId="484">
    <w:name w:val="Нет списка484"/>
    <w:next w:val="a2"/>
    <w:semiHidden/>
    <w:rsid w:val="00C16946"/>
  </w:style>
  <w:style w:type="numbering" w:customStyle="1" w:styleId="584">
    <w:name w:val="Нет списка584"/>
    <w:next w:val="a2"/>
    <w:semiHidden/>
    <w:rsid w:val="00C16946"/>
  </w:style>
  <w:style w:type="numbering" w:customStyle="1" w:styleId="674">
    <w:name w:val="Нет списка674"/>
    <w:next w:val="a2"/>
    <w:semiHidden/>
    <w:rsid w:val="00C16946"/>
  </w:style>
  <w:style w:type="table" w:customStyle="1" w:styleId="1114">
    <w:name w:val="Сетка таблицы111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40">
    <w:name w:val="Сетка таблицы48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4">
    <w:name w:val="Нет списка294"/>
    <w:next w:val="a2"/>
    <w:uiPriority w:val="99"/>
    <w:semiHidden/>
    <w:unhideWhenUsed/>
    <w:rsid w:val="00C16946"/>
  </w:style>
  <w:style w:type="numbering" w:customStyle="1" w:styleId="11140">
    <w:name w:val="Нет списка1114"/>
    <w:next w:val="a2"/>
    <w:semiHidden/>
    <w:rsid w:val="00C16946"/>
  </w:style>
  <w:style w:type="table" w:customStyle="1" w:styleId="2160">
    <w:name w:val="Сетка таблицы21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4">
    <w:name w:val="Нет списка2104"/>
    <w:next w:val="a2"/>
    <w:semiHidden/>
    <w:rsid w:val="00C16946"/>
  </w:style>
  <w:style w:type="numbering" w:customStyle="1" w:styleId="394">
    <w:name w:val="Нет списка394"/>
    <w:next w:val="a2"/>
    <w:semiHidden/>
    <w:rsid w:val="00C16946"/>
  </w:style>
  <w:style w:type="numbering" w:customStyle="1" w:styleId="494">
    <w:name w:val="Нет списка494"/>
    <w:next w:val="a2"/>
    <w:semiHidden/>
    <w:rsid w:val="00C16946"/>
  </w:style>
  <w:style w:type="numbering" w:customStyle="1" w:styleId="594">
    <w:name w:val="Нет списка594"/>
    <w:next w:val="a2"/>
    <w:semiHidden/>
    <w:rsid w:val="00C16946"/>
  </w:style>
  <w:style w:type="numbering" w:customStyle="1" w:styleId="684">
    <w:name w:val="Нет списка684"/>
    <w:next w:val="a2"/>
    <w:semiHidden/>
    <w:rsid w:val="00C16946"/>
  </w:style>
  <w:style w:type="table" w:customStyle="1" w:styleId="1124">
    <w:name w:val="Сетка таблицы112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40">
    <w:name w:val="Сетка таблицы49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40">
    <w:name w:val="Сетка таблицы27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4">
    <w:name w:val="Нет списка304"/>
    <w:next w:val="a2"/>
    <w:uiPriority w:val="99"/>
    <w:semiHidden/>
    <w:unhideWhenUsed/>
    <w:rsid w:val="00C16946"/>
  </w:style>
  <w:style w:type="table" w:customStyle="1" w:styleId="2340">
    <w:name w:val="Сетка таблицы234"/>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40">
    <w:name w:val="Сетка таблицы24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40">
    <w:name w:val="Нет списка1124"/>
    <w:next w:val="a2"/>
    <w:uiPriority w:val="99"/>
    <w:semiHidden/>
    <w:unhideWhenUsed/>
    <w:rsid w:val="00C16946"/>
  </w:style>
  <w:style w:type="table" w:customStyle="1" w:styleId="1134">
    <w:name w:val="Сетка таблицы113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4">
    <w:name w:val="Нет списка2114"/>
    <w:next w:val="a2"/>
    <w:uiPriority w:val="99"/>
    <w:semiHidden/>
    <w:unhideWhenUsed/>
    <w:rsid w:val="00C16946"/>
  </w:style>
  <w:style w:type="numbering" w:customStyle="1" w:styleId="3104">
    <w:name w:val="Нет списка3104"/>
    <w:next w:val="a2"/>
    <w:uiPriority w:val="99"/>
    <w:semiHidden/>
    <w:unhideWhenUsed/>
    <w:rsid w:val="00C16946"/>
  </w:style>
  <w:style w:type="numbering" w:customStyle="1" w:styleId="4104">
    <w:name w:val="Нет списка4104"/>
    <w:next w:val="a2"/>
    <w:uiPriority w:val="99"/>
    <w:semiHidden/>
    <w:unhideWhenUsed/>
    <w:rsid w:val="00C16946"/>
  </w:style>
  <w:style w:type="table" w:customStyle="1" w:styleId="3140">
    <w:name w:val="Сетка таблицы31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20">
    <w:name w:val="Сетка таблицы302"/>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50">
    <w:name w:val="Нет списка75"/>
    <w:next w:val="a2"/>
    <w:uiPriority w:val="99"/>
    <w:semiHidden/>
    <w:unhideWhenUsed/>
    <w:rsid w:val="00C16946"/>
  </w:style>
  <w:style w:type="numbering" w:customStyle="1" w:styleId="1201">
    <w:name w:val="Нет списка120"/>
    <w:next w:val="a2"/>
    <w:semiHidden/>
    <w:unhideWhenUsed/>
    <w:rsid w:val="00C16946"/>
  </w:style>
  <w:style w:type="table" w:customStyle="1" w:styleId="-57">
    <w:name w:val="Светлая заливка - Акцент 57"/>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5">
    <w:name w:val="Сетка таблицы3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
    <w:name w:val="Светлая заливка - Акцент 516"/>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C16946"/>
  </w:style>
  <w:style w:type="numbering" w:customStyle="1" w:styleId="319">
    <w:name w:val="Нет списка319"/>
    <w:next w:val="a2"/>
    <w:semiHidden/>
    <w:unhideWhenUsed/>
    <w:rsid w:val="00C16946"/>
  </w:style>
  <w:style w:type="table" w:customStyle="1" w:styleId="2170">
    <w:name w:val="Сетка таблицы21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9">
    <w:name w:val="Нет списка419"/>
    <w:next w:val="a2"/>
    <w:semiHidden/>
    <w:unhideWhenUsed/>
    <w:rsid w:val="00C16946"/>
  </w:style>
  <w:style w:type="table" w:customStyle="1" w:styleId="390">
    <w:name w:val="Сетка таблицы3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8">
    <w:name w:val="Нет списка518"/>
    <w:next w:val="a2"/>
    <w:semiHidden/>
    <w:unhideWhenUsed/>
    <w:rsid w:val="00C16946"/>
  </w:style>
  <w:style w:type="numbering" w:customStyle="1" w:styleId="1115">
    <w:name w:val="Нет списка1115"/>
    <w:next w:val="a2"/>
    <w:semiHidden/>
    <w:rsid w:val="00C16946"/>
  </w:style>
  <w:style w:type="table" w:customStyle="1" w:styleId="4180">
    <w:name w:val="Сетка таблицы418"/>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0">
    <w:name w:val="Нет списка2110"/>
    <w:next w:val="a2"/>
    <w:semiHidden/>
    <w:rsid w:val="00C16946"/>
  </w:style>
  <w:style w:type="numbering" w:customStyle="1" w:styleId="31100">
    <w:name w:val="Нет списка3110"/>
    <w:next w:val="a2"/>
    <w:semiHidden/>
    <w:rsid w:val="00C16946"/>
  </w:style>
  <w:style w:type="numbering" w:customStyle="1" w:styleId="41100">
    <w:name w:val="Нет списка4110"/>
    <w:next w:val="a2"/>
    <w:semiHidden/>
    <w:rsid w:val="00C16946"/>
  </w:style>
  <w:style w:type="numbering" w:customStyle="1" w:styleId="519">
    <w:name w:val="Нет списка519"/>
    <w:next w:val="a2"/>
    <w:semiHidden/>
    <w:rsid w:val="00C16946"/>
  </w:style>
  <w:style w:type="numbering" w:customStyle="1" w:styleId="617">
    <w:name w:val="Нет списка617"/>
    <w:next w:val="a2"/>
    <w:semiHidden/>
    <w:rsid w:val="00C16946"/>
  </w:style>
  <w:style w:type="table" w:customStyle="1" w:styleId="11150">
    <w:name w:val="Сетка таблицы111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90">
    <w:name w:val="Сетка таблицы41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0">
    <w:name w:val="Сетка таблицы5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6">
    <w:name w:val="Нет списка76"/>
    <w:next w:val="a2"/>
    <w:uiPriority w:val="99"/>
    <w:semiHidden/>
    <w:unhideWhenUsed/>
    <w:rsid w:val="00C16946"/>
  </w:style>
  <w:style w:type="numbering" w:customStyle="1" w:styleId="1250">
    <w:name w:val="Нет списка125"/>
    <w:next w:val="a2"/>
    <w:semiHidden/>
    <w:rsid w:val="00C16946"/>
  </w:style>
  <w:style w:type="table" w:customStyle="1" w:styleId="751">
    <w:name w:val="Сетка таблицы7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Нет списка225"/>
    <w:next w:val="a2"/>
    <w:semiHidden/>
    <w:rsid w:val="00C16946"/>
  </w:style>
  <w:style w:type="numbering" w:customStyle="1" w:styleId="325">
    <w:name w:val="Нет списка325"/>
    <w:next w:val="a2"/>
    <w:semiHidden/>
    <w:rsid w:val="00C16946"/>
  </w:style>
  <w:style w:type="numbering" w:customStyle="1" w:styleId="425">
    <w:name w:val="Нет списка425"/>
    <w:next w:val="a2"/>
    <w:semiHidden/>
    <w:rsid w:val="00C16946"/>
  </w:style>
  <w:style w:type="numbering" w:customStyle="1" w:styleId="525">
    <w:name w:val="Нет списка525"/>
    <w:next w:val="a2"/>
    <w:semiHidden/>
    <w:rsid w:val="00C16946"/>
  </w:style>
  <w:style w:type="numbering" w:customStyle="1" w:styleId="618">
    <w:name w:val="Нет списка618"/>
    <w:next w:val="a2"/>
    <w:semiHidden/>
    <w:rsid w:val="00C16946"/>
  </w:style>
  <w:style w:type="table" w:customStyle="1" w:styleId="126">
    <w:name w:val="Сетка таблицы12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0">
    <w:name w:val="Сетка таблицы42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
    <w:name w:val="Нет списка85"/>
    <w:next w:val="a2"/>
    <w:uiPriority w:val="99"/>
    <w:semiHidden/>
    <w:unhideWhenUsed/>
    <w:rsid w:val="00C16946"/>
  </w:style>
  <w:style w:type="numbering" w:customStyle="1" w:styleId="135">
    <w:name w:val="Нет списка135"/>
    <w:next w:val="a2"/>
    <w:semiHidden/>
    <w:rsid w:val="00C16946"/>
  </w:style>
  <w:style w:type="table" w:customStyle="1" w:styleId="850">
    <w:name w:val="Сетка таблицы8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Нет списка235"/>
    <w:next w:val="a2"/>
    <w:semiHidden/>
    <w:rsid w:val="00C16946"/>
  </w:style>
  <w:style w:type="numbering" w:customStyle="1" w:styleId="335">
    <w:name w:val="Нет списка335"/>
    <w:next w:val="a2"/>
    <w:semiHidden/>
    <w:rsid w:val="00C16946"/>
  </w:style>
  <w:style w:type="numbering" w:customStyle="1" w:styleId="435">
    <w:name w:val="Нет списка435"/>
    <w:next w:val="a2"/>
    <w:semiHidden/>
    <w:rsid w:val="00C16946"/>
  </w:style>
  <w:style w:type="numbering" w:customStyle="1" w:styleId="535">
    <w:name w:val="Нет списка535"/>
    <w:next w:val="a2"/>
    <w:semiHidden/>
    <w:rsid w:val="00C16946"/>
  </w:style>
  <w:style w:type="numbering" w:customStyle="1" w:styleId="625">
    <w:name w:val="Нет списка625"/>
    <w:next w:val="a2"/>
    <w:semiHidden/>
    <w:rsid w:val="00C16946"/>
  </w:style>
  <w:style w:type="table" w:customStyle="1" w:styleId="1350">
    <w:name w:val="Сетка таблицы13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50">
    <w:name w:val="Сетка таблицы43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5">
    <w:name w:val="Нет списка95"/>
    <w:next w:val="a2"/>
    <w:uiPriority w:val="99"/>
    <w:semiHidden/>
    <w:unhideWhenUsed/>
    <w:rsid w:val="00C16946"/>
  </w:style>
  <w:style w:type="numbering" w:customStyle="1" w:styleId="145">
    <w:name w:val="Нет списка145"/>
    <w:next w:val="a2"/>
    <w:semiHidden/>
    <w:rsid w:val="00C16946"/>
  </w:style>
  <w:style w:type="table" w:customStyle="1" w:styleId="950">
    <w:name w:val="Сетка таблицы9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5">
    <w:name w:val="Нет списка245"/>
    <w:next w:val="a2"/>
    <w:semiHidden/>
    <w:rsid w:val="00C16946"/>
  </w:style>
  <w:style w:type="numbering" w:customStyle="1" w:styleId="345">
    <w:name w:val="Нет списка345"/>
    <w:next w:val="a2"/>
    <w:semiHidden/>
    <w:rsid w:val="00C16946"/>
  </w:style>
  <w:style w:type="numbering" w:customStyle="1" w:styleId="445">
    <w:name w:val="Нет списка445"/>
    <w:next w:val="a2"/>
    <w:semiHidden/>
    <w:rsid w:val="00C16946"/>
  </w:style>
  <w:style w:type="numbering" w:customStyle="1" w:styleId="545">
    <w:name w:val="Нет списка545"/>
    <w:next w:val="a2"/>
    <w:semiHidden/>
    <w:rsid w:val="00C16946"/>
  </w:style>
  <w:style w:type="numbering" w:customStyle="1" w:styleId="635">
    <w:name w:val="Нет списка635"/>
    <w:next w:val="a2"/>
    <w:semiHidden/>
    <w:rsid w:val="00C16946"/>
  </w:style>
  <w:style w:type="table" w:customStyle="1" w:styleId="1450">
    <w:name w:val="Сетка таблицы14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50">
    <w:name w:val="Сетка таблицы44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5">
    <w:name w:val="Нет списка105"/>
    <w:next w:val="a2"/>
    <w:uiPriority w:val="99"/>
    <w:semiHidden/>
    <w:unhideWhenUsed/>
    <w:rsid w:val="00C16946"/>
  </w:style>
  <w:style w:type="numbering" w:customStyle="1" w:styleId="155">
    <w:name w:val="Нет списка155"/>
    <w:next w:val="a2"/>
    <w:semiHidden/>
    <w:rsid w:val="00C16946"/>
  </w:style>
  <w:style w:type="table" w:customStyle="1" w:styleId="1050">
    <w:name w:val="Сетка таблицы10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5">
    <w:name w:val="Нет списка255"/>
    <w:next w:val="a2"/>
    <w:semiHidden/>
    <w:rsid w:val="00C16946"/>
  </w:style>
  <w:style w:type="numbering" w:customStyle="1" w:styleId="355">
    <w:name w:val="Нет списка355"/>
    <w:next w:val="a2"/>
    <w:semiHidden/>
    <w:rsid w:val="00C16946"/>
  </w:style>
  <w:style w:type="numbering" w:customStyle="1" w:styleId="455">
    <w:name w:val="Нет списка455"/>
    <w:next w:val="a2"/>
    <w:semiHidden/>
    <w:rsid w:val="00C16946"/>
  </w:style>
  <w:style w:type="numbering" w:customStyle="1" w:styleId="555">
    <w:name w:val="Нет списка555"/>
    <w:next w:val="a2"/>
    <w:semiHidden/>
    <w:rsid w:val="00C16946"/>
  </w:style>
  <w:style w:type="numbering" w:customStyle="1" w:styleId="645">
    <w:name w:val="Нет списка645"/>
    <w:next w:val="a2"/>
    <w:semiHidden/>
    <w:rsid w:val="00C16946"/>
  </w:style>
  <w:style w:type="table" w:customStyle="1" w:styleId="1550">
    <w:name w:val="Сетка таблицы15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50">
    <w:name w:val="Сетка таблицы45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5">
    <w:name w:val="Нет списка165"/>
    <w:next w:val="a2"/>
    <w:uiPriority w:val="99"/>
    <w:semiHidden/>
    <w:unhideWhenUsed/>
    <w:rsid w:val="00C16946"/>
  </w:style>
  <w:style w:type="numbering" w:customStyle="1" w:styleId="175">
    <w:name w:val="Нет списка175"/>
    <w:next w:val="a2"/>
    <w:semiHidden/>
    <w:rsid w:val="00C16946"/>
  </w:style>
  <w:style w:type="table" w:customStyle="1" w:styleId="1650">
    <w:name w:val="Сетка таблицы16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5">
    <w:name w:val="Нет списка265"/>
    <w:next w:val="a2"/>
    <w:semiHidden/>
    <w:rsid w:val="00C16946"/>
  </w:style>
  <w:style w:type="numbering" w:customStyle="1" w:styleId="365">
    <w:name w:val="Нет списка365"/>
    <w:next w:val="a2"/>
    <w:semiHidden/>
    <w:rsid w:val="00C16946"/>
  </w:style>
  <w:style w:type="numbering" w:customStyle="1" w:styleId="465">
    <w:name w:val="Нет списка465"/>
    <w:next w:val="a2"/>
    <w:semiHidden/>
    <w:rsid w:val="00C16946"/>
  </w:style>
  <w:style w:type="numbering" w:customStyle="1" w:styleId="565">
    <w:name w:val="Нет списка565"/>
    <w:next w:val="a2"/>
    <w:semiHidden/>
    <w:rsid w:val="00C16946"/>
  </w:style>
  <w:style w:type="numbering" w:customStyle="1" w:styleId="655">
    <w:name w:val="Нет списка655"/>
    <w:next w:val="a2"/>
    <w:semiHidden/>
    <w:rsid w:val="00C16946"/>
  </w:style>
  <w:style w:type="table" w:customStyle="1" w:styleId="1750">
    <w:name w:val="Сетка таблицы17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0">
    <w:name w:val="Сетка таблицы46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5">
    <w:name w:val="Сетка таблицы18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50">
    <w:name w:val="Нет списка185"/>
    <w:next w:val="a2"/>
    <w:uiPriority w:val="99"/>
    <w:semiHidden/>
    <w:unhideWhenUsed/>
    <w:rsid w:val="00C16946"/>
  </w:style>
  <w:style w:type="numbering" w:customStyle="1" w:styleId="195">
    <w:name w:val="Нет списка195"/>
    <w:next w:val="a2"/>
    <w:semiHidden/>
    <w:rsid w:val="00C16946"/>
  </w:style>
  <w:style w:type="table" w:customStyle="1" w:styleId="1950">
    <w:name w:val="Сетка таблицы19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5">
    <w:name w:val="Нет списка275"/>
    <w:next w:val="a2"/>
    <w:semiHidden/>
    <w:rsid w:val="00C16946"/>
  </w:style>
  <w:style w:type="numbering" w:customStyle="1" w:styleId="375">
    <w:name w:val="Нет списка375"/>
    <w:next w:val="a2"/>
    <w:semiHidden/>
    <w:rsid w:val="00C16946"/>
  </w:style>
  <w:style w:type="numbering" w:customStyle="1" w:styleId="475">
    <w:name w:val="Нет списка475"/>
    <w:next w:val="a2"/>
    <w:semiHidden/>
    <w:rsid w:val="00C16946"/>
  </w:style>
  <w:style w:type="numbering" w:customStyle="1" w:styleId="575">
    <w:name w:val="Нет списка575"/>
    <w:next w:val="a2"/>
    <w:semiHidden/>
    <w:rsid w:val="00C16946"/>
  </w:style>
  <w:style w:type="numbering" w:customStyle="1" w:styleId="665">
    <w:name w:val="Нет списка665"/>
    <w:next w:val="a2"/>
    <w:semiHidden/>
    <w:rsid w:val="00C16946"/>
  </w:style>
  <w:style w:type="table" w:customStyle="1" w:styleId="1105">
    <w:name w:val="Сетка таблицы110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50">
    <w:name w:val="Сетка таблицы47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5">
    <w:name w:val="Нет списка205"/>
    <w:next w:val="a2"/>
    <w:uiPriority w:val="99"/>
    <w:semiHidden/>
    <w:unhideWhenUsed/>
    <w:rsid w:val="00C16946"/>
  </w:style>
  <w:style w:type="numbering" w:customStyle="1" w:styleId="11050">
    <w:name w:val="Нет списка1105"/>
    <w:next w:val="a2"/>
    <w:semiHidden/>
    <w:rsid w:val="00C16946"/>
  </w:style>
  <w:style w:type="table" w:customStyle="1" w:styleId="2050">
    <w:name w:val="Сетка таблицы20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5">
    <w:name w:val="Нет списка285"/>
    <w:next w:val="a2"/>
    <w:semiHidden/>
    <w:rsid w:val="00C16946"/>
  </w:style>
  <w:style w:type="numbering" w:customStyle="1" w:styleId="3850">
    <w:name w:val="Нет списка385"/>
    <w:next w:val="a2"/>
    <w:semiHidden/>
    <w:rsid w:val="00C16946"/>
  </w:style>
  <w:style w:type="numbering" w:customStyle="1" w:styleId="485">
    <w:name w:val="Нет списка485"/>
    <w:next w:val="a2"/>
    <w:semiHidden/>
    <w:rsid w:val="00C16946"/>
  </w:style>
  <w:style w:type="numbering" w:customStyle="1" w:styleId="585">
    <w:name w:val="Нет списка585"/>
    <w:next w:val="a2"/>
    <w:semiHidden/>
    <w:rsid w:val="00C16946"/>
  </w:style>
  <w:style w:type="numbering" w:customStyle="1" w:styleId="675">
    <w:name w:val="Нет списка675"/>
    <w:next w:val="a2"/>
    <w:semiHidden/>
    <w:rsid w:val="00C16946"/>
  </w:style>
  <w:style w:type="table" w:customStyle="1" w:styleId="1116">
    <w:name w:val="Сетка таблицы111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50">
    <w:name w:val="Сетка таблицы48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5">
    <w:name w:val="Нет списка295"/>
    <w:next w:val="a2"/>
    <w:uiPriority w:val="99"/>
    <w:semiHidden/>
    <w:unhideWhenUsed/>
    <w:rsid w:val="00C16946"/>
  </w:style>
  <w:style w:type="numbering" w:customStyle="1" w:styleId="11160">
    <w:name w:val="Нет списка1116"/>
    <w:next w:val="a2"/>
    <w:semiHidden/>
    <w:rsid w:val="00C16946"/>
  </w:style>
  <w:style w:type="table" w:customStyle="1" w:styleId="2180">
    <w:name w:val="Сетка таблицы21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5">
    <w:name w:val="Нет списка2105"/>
    <w:next w:val="a2"/>
    <w:semiHidden/>
    <w:rsid w:val="00C16946"/>
  </w:style>
  <w:style w:type="numbering" w:customStyle="1" w:styleId="395">
    <w:name w:val="Нет списка395"/>
    <w:next w:val="a2"/>
    <w:semiHidden/>
    <w:rsid w:val="00C16946"/>
  </w:style>
  <w:style w:type="numbering" w:customStyle="1" w:styleId="495">
    <w:name w:val="Нет списка495"/>
    <w:next w:val="a2"/>
    <w:semiHidden/>
    <w:rsid w:val="00C16946"/>
  </w:style>
  <w:style w:type="numbering" w:customStyle="1" w:styleId="595">
    <w:name w:val="Нет списка595"/>
    <w:next w:val="a2"/>
    <w:semiHidden/>
    <w:rsid w:val="00C16946"/>
  </w:style>
  <w:style w:type="numbering" w:customStyle="1" w:styleId="685">
    <w:name w:val="Нет списка685"/>
    <w:next w:val="a2"/>
    <w:semiHidden/>
    <w:rsid w:val="00C16946"/>
  </w:style>
  <w:style w:type="table" w:customStyle="1" w:styleId="1125">
    <w:name w:val="Сетка таблицы112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50">
    <w:name w:val="Сетка таблицы49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50">
    <w:name w:val="Сетка таблицы27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5">
    <w:name w:val="Нет списка305"/>
    <w:next w:val="a2"/>
    <w:uiPriority w:val="99"/>
    <w:semiHidden/>
    <w:unhideWhenUsed/>
    <w:rsid w:val="00C16946"/>
  </w:style>
  <w:style w:type="table" w:customStyle="1" w:styleId="2350">
    <w:name w:val="Сетка таблицы235"/>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50">
    <w:name w:val="Сетка таблицы24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50">
    <w:name w:val="Нет списка1125"/>
    <w:next w:val="a2"/>
    <w:uiPriority w:val="99"/>
    <w:semiHidden/>
    <w:unhideWhenUsed/>
    <w:rsid w:val="00C16946"/>
  </w:style>
  <w:style w:type="table" w:customStyle="1" w:styleId="1135">
    <w:name w:val="Сетка таблицы1135"/>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5">
    <w:name w:val="Нет списка2115"/>
    <w:next w:val="a2"/>
    <w:uiPriority w:val="99"/>
    <w:semiHidden/>
    <w:unhideWhenUsed/>
    <w:rsid w:val="00C16946"/>
  </w:style>
  <w:style w:type="numbering" w:customStyle="1" w:styleId="3105">
    <w:name w:val="Нет списка3105"/>
    <w:next w:val="a2"/>
    <w:uiPriority w:val="99"/>
    <w:semiHidden/>
    <w:unhideWhenUsed/>
    <w:rsid w:val="00C16946"/>
  </w:style>
  <w:style w:type="numbering" w:customStyle="1" w:styleId="4105">
    <w:name w:val="Нет списка4105"/>
    <w:next w:val="a2"/>
    <w:uiPriority w:val="99"/>
    <w:semiHidden/>
    <w:unhideWhenUsed/>
    <w:rsid w:val="00C16946"/>
  </w:style>
  <w:style w:type="table" w:customStyle="1" w:styleId="3150">
    <w:name w:val="Сетка таблицы31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31">
    <w:name w:val="Сетка таблицы303"/>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7">
    <w:name w:val="Нет списка77"/>
    <w:next w:val="a2"/>
    <w:uiPriority w:val="99"/>
    <w:semiHidden/>
    <w:unhideWhenUsed/>
    <w:rsid w:val="00C16946"/>
  </w:style>
  <w:style w:type="numbering" w:customStyle="1" w:styleId="1260">
    <w:name w:val="Нет списка126"/>
    <w:next w:val="a2"/>
    <w:semiHidden/>
    <w:unhideWhenUsed/>
    <w:rsid w:val="00C16946"/>
  </w:style>
  <w:style w:type="table" w:customStyle="1" w:styleId="-58">
    <w:name w:val="Светлая заливка - Акцент 58"/>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1">
    <w:name w:val="Сетка таблицы4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7">
    <w:name w:val="Светлая заливка - Акцент 517"/>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C16946"/>
  </w:style>
  <w:style w:type="numbering" w:customStyle="1" w:styleId="3200">
    <w:name w:val="Нет списка320"/>
    <w:next w:val="a2"/>
    <w:semiHidden/>
    <w:unhideWhenUsed/>
    <w:rsid w:val="00C16946"/>
  </w:style>
  <w:style w:type="table" w:customStyle="1" w:styleId="2190">
    <w:name w:val="Сетка таблицы21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00">
    <w:name w:val="Нет списка420"/>
    <w:next w:val="a2"/>
    <w:semiHidden/>
    <w:unhideWhenUsed/>
    <w:rsid w:val="00C16946"/>
  </w:style>
  <w:style w:type="table" w:customStyle="1" w:styleId="3106">
    <w:name w:val="Сетка таблицы3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00">
    <w:name w:val="Нет списка520"/>
    <w:next w:val="a2"/>
    <w:semiHidden/>
    <w:unhideWhenUsed/>
    <w:rsid w:val="00C16946"/>
  </w:style>
  <w:style w:type="numbering" w:customStyle="1" w:styleId="1117">
    <w:name w:val="Нет списка1117"/>
    <w:next w:val="a2"/>
    <w:semiHidden/>
    <w:rsid w:val="00C16946"/>
  </w:style>
  <w:style w:type="table" w:customStyle="1" w:styleId="4201">
    <w:name w:val="Сетка таблицы420"/>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
    <w:name w:val="Нет списка2116"/>
    <w:next w:val="a2"/>
    <w:semiHidden/>
    <w:rsid w:val="00C16946"/>
  </w:style>
  <w:style w:type="numbering" w:customStyle="1" w:styleId="31110">
    <w:name w:val="Нет списка3111"/>
    <w:next w:val="a2"/>
    <w:semiHidden/>
    <w:rsid w:val="00C16946"/>
  </w:style>
  <w:style w:type="numbering" w:customStyle="1" w:styleId="41110">
    <w:name w:val="Нет списка4111"/>
    <w:next w:val="a2"/>
    <w:semiHidden/>
    <w:rsid w:val="00C16946"/>
  </w:style>
  <w:style w:type="numbering" w:customStyle="1" w:styleId="51100">
    <w:name w:val="Нет списка5110"/>
    <w:next w:val="a2"/>
    <w:semiHidden/>
    <w:rsid w:val="00C16946"/>
  </w:style>
  <w:style w:type="numbering" w:customStyle="1" w:styleId="619">
    <w:name w:val="Нет списка619"/>
    <w:next w:val="a2"/>
    <w:semiHidden/>
    <w:rsid w:val="00C16946"/>
  </w:style>
  <w:style w:type="table" w:customStyle="1" w:styleId="11170">
    <w:name w:val="Сетка таблицы111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01">
    <w:name w:val="Сетка таблицы41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0">
    <w:name w:val="Сетка таблицы5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0">
    <w:name w:val="Сетка таблицы6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8">
    <w:name w:val="Нет списка78"/>
    <w:next w:val="a2"/>
    <w:uiPriority w:val="99"/>
    <w:semiHidden/>
    <w:unhideWhenUsed/>
    <w:rsid w:val="00C16946"/>
  </w:style>
  <w:style w:type="numbering" w:customStyle="1" w:styleId="1270">
    <w:name w:val="Нет списка127"/>
    <w:next w:val="a2"/>
    <w:semiHidden/>
    <w:rsid w:val="00C16946"/>
  </w:style>
  <w:style w:type="table" w:customStyle="1" w:styleId="760">
    <w:name w:val="Сетка таблицы7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Нет списка227"/>
    <w:next w:val="a2"/>
    <w:semiHidden/>
    <w:rsid w:val="00C16946"/>
  </w:style>
  <w:style w:type="numbering" w:customStyle="1" w:styleId="326">
    <w:name w:val="Нет списка326"/>
    <w:next w:val="a2"/>
    <w:semiHidden/>
    <w:rsid w:val="00C16946"/>
  </w:style>
  <w:style w:type="numbering" w:customStyle="1" w:styleId="426">
    <w:name w:val="Нет списка426"/>
    <w:next w:val="a2"/>
    <w:semiHidden/>
    <w:rsid w:val="00C16946"/>
  </w:style>
  <w:style w:type="numbering" w:customStyle="1" w:styleId="526">
    <w:name w:val="Нет списка526"/>
    <w:next w:val="a2"/>
    <w:semiHidden/>
    <w:rsid w:val="00C16946"/>
  </w:style>
  <w:style w:type="numbering" w:customStyle="1" w:styleId="61100">
    <w:name w:val="Нет списка6110"/>
    <w:next w:val="a2"/>
    <w:semiHidden/>
    <w:rsid w:val="00C16946"/>
  </w:style>
  <w:style w:type="table" w:customStyle="1" w:styleId="128">
    <w:name w:val="Сетка таблицы12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60">
    <w:name w:val="Сетка таблицы42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6">
    <w:name w:val="Нет списка86"/>
    <w:next w:val="a2"/>
    <w:uiPriority w:val="99"/>
    <w:semiHidden/>
    <w:unhideWhenUsed/>
    <w:rsid w:val="00C16946"/>
  </w:style>
  <w:style w:type="numbering" w:customStyle="1" w:styleId="136">
    <w:name w:val="Нет списка136"/>
    <w:next w:val="a2"/>
    <w:semiHidden/>
    <w:rsid w:val="00C16946"/>
  </w:style>
  <w:style w:type="table" w:customStyle="1" w:styleId="860">
    <w:name w:val="Сетка таблицы8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
    <w:name w:val="Нет списка236"/>
    <w:next w:val="a2"/>
    <w:semiHidden/>
    <w:rsid w:val="00C16946"/>
  </w:style>
  <w:style w:type="numbering" w:customStyle="1" w:styleId="336">
    <w:name w:val="Нет списка336"/>
    <w:next w:val="a2"/>
    <w:semiHidden/>
    <w:rsid w:val="00C16946"/>
  </w:style>
  <w:style w:type="numbering" w:customStyle="1" w:styleId="436">
    <w:name w:val="Нет списка436"/>
    <w:next w:val="a2"/>
    <w:semiHidden/>
    <w:rsid w:val="00C16946"/>
  </w:style>
  <w:style w:type="numbering" w:customStyle="1" w:styleId="536">
    <w:name w:val="Нет списка536"/>
    <w:next w:val="a2"/>
    <w:semiHidden/>
    <w:rsid w:val="00C16946"/>
  </w:style>
  <w:style w:type="numbering" w:customStyle="1" w:styleId="626">
    <w:name w:val="Нет списка626"/>
    <w:next w:val="a2"/>
    <w:semiHidden/>
    <w:rsid w:val="00C16946"/>
  </w:style>
  <w:style w:type="table" w:customStyle="1" w:styleId="1360">
    <w:name w:val="Сетка таблицы13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60">
    <w:name w:val="Сетка таблицы43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6">
    <w:name w:val="Нет списка96"/>
    <w:next w:val="a2"/>
    <w:uiPriority w:val="99"/>
    <w:semiHidden/>
    <w:unhideWhenUsed/>
    <w:rsid w:val="00C16946"/>
  </w:style>
  <w:style w:type="numbering" w:customStyle="1" w:styleId="146">
    <w:name w:val="Нет списка146"/>
    <w:next w:val="a2"/>
    <w:semiHidden/>
    <w:rsid w:val="00C16946"/>
  </w:style>
  <w:style w:type="table" w:customStyle="1" w:styleId="960">
    <w:name w:val="Сетка таблицы9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6">
    <w:name w:val="Нет списка246"/>
    <w:next w:val="a2"/>
    <w:semiHidden/>
    <w:rsid w:val="00C16946"/>
  </w:style>
  <w:style w:type="numbering" w:customStyle="1" w:styleId="346">
    <w:name w:val="Нет списка346"/>
    <w:next w:val="a2"/>
    <w:semiHidden/>
    <w:rsid w:val="00C16946"/>
  </w:style>
  <w:style w:type="numbering" w:customStyle="1" w:styleId="446">
    <w:name w:val="Нет списка446"/>
    <w:next w:val="a2"/>
    <w:semiHidden/>
    <w:rsid w:val="00C16946"/>
  </w:style>
  <w:style w:type="numbering" w:customStyle="1" w:styleId="546">
    <w:name w:val="Нет списка546"/>
    <w:next w:val="a2"/>
    <w:semiHidden/>
    <w:rsid w:val="00C16946"/>
  </w:style>
  <w:style w:type="numbering" w:customStyle="1" w:styleId="636">
    <w:name w:val="Нет списка636"/>
    <w:next w:val="a2"/>
    <w:semiHidden/>
    <w:rsid w:val="00C16946"/>
  </w:style>
  <w:style w:type="table" w:customStyle="1" w:styleId="1460">
    <w:name w:val="Сетка таблицы14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60">
    <w:name w:val="Сетка таблицы44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6">
    <w:name w:val="Нет списка106"/>
    <w:next w:val="a2"/>
    <w:uiPriority w:val="99"/>
    <w:semiHidden/>
    <w:unhideWhenUsed/>
    <w:rsid w:val="00C16946"/>
  </w:style>
  <w:style w:type="numbering" w:customStyle="1" w:styleId="156">
    <w:name w:val="Нет списка156"/>
    <w:next w:val="a2"/>
    <w:semiHidden/>
    <w:rsid w:val="00C16946"/>
  </w:style>
  <w:style w:type="table" w:customStyle="1" w:styleId="1060">
    <w:name w:val="Сетка таблицы10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6">
    <w:name w:val="Нет списка256"/>
    <w:next w:val="a2"/>
    <w:semiHidden/>
    <w:rsid w:val="00C16946"/>
  </w:style>
  <w:style w:type="numbering" w:customStyle="1" w:styleId="356">
    <w:name w:val="Нет списка356"/>
    <w:next w:val="a2"/>
    <w:semiHidden/>
    <w:rsid w:val="00C16946"/>
  </w:style>
  <w:style w:type="numbering" w:customStyle="1" w:styleId="456">
    <w:name w:val="Нет списка456"/>
    <w:next w:val="a2"/>
    <w:semiHidden/>
    <w:rsid w:val="00C16946"/>
  </w:style>
  <w:style w:type="numbering" w:customStyle="1" w:styleId="556">
    <w:name w:val="Нет списка556"/>
    <w:next w:val="a2"/>
    <w:semiHidden/>
    <w:rsid w:val="00C16946"/>
  </w:style>
  <w:style w:type="numbering" w:customStyle="1" w:styleId="646">
    <w:name w:val="Нет списка646"/>
    <w:next w:val="a2"/>
    <w:semiHidden/>
    <w:rsid w:val="00C16946"/>
  </w:style>
  <w:style w:type="table" w:customStyle="1" w:styleId="1560">
    <w:name w:val="Сетка таблицы15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60">
    <w:name w:val="Сетка таблицы45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6">
    <w:name w:val="Нет списка166"/>
    <w:next w:val="a2"/>
    <w:uiPriority w:val="99"/>
    <w:semiHidden/>
    <w:unhideWhenUsed/>
    <w:rsid w:val="00C16946"/>
  </w:style>
  <w:style w:type="numbering" w:customStyle="1" w:styleId="176">
    <w:name w:val="Нет списка176"/>
    <w:next w:val="a2"/>
    <w:semiHidden/>
    <w:rsid w:val="00C16946"/>
  </w:style>
  <w:style w:type="table" w:customStyle="1" w:styleId="1660">
    <w:name w:val="Сетка таблицы16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6">
    <w:name w:val="Нет списка266"/>
    <w:next w:val="a2"/>
    <w:semiHidden/>
    <w:rsid w:val="00C16946"/>
  </w:style>
  <w:style w:type="numbering" w:customStyle="1" w:styleId="366">
    <w:name w:val="Нет списка366"/>
    <w:next w:val="a2"/>
    <w:semiHidden/>
    <w:rsid w:val="00C16946"/>
  </w:style>
  <w:style w:type="numbering" w:customStyle="1" w:styleId="466">
    <w:name w:val="Нет списка466"/>
    <w:next w:val="a2"/>
    <w:semiHidden/>
    <w:rsid w:val="00C16946"/>
  </w:style>
  <w:style w:type="numbering" w:customStyle="1" w:styleId="566">
    <w:name w:val="Нет списка566"/>
    <w:next w:val="a2"/>
    <w:semiHidden/>
    <w:rsid w:val="00C16946"/>
  </w:style>
  <w:style w:type="numbering" w:customStyle="1" w:styleId="656">
    <w:name w:val="Нет списка656"/>
    <w:next w:val="a2"/>
    <w:semiHidden/>
    <w:rsid w:val="00C16946"/>
  </w:style>
  <w:style w:type="table" w:customStyle="1" w:styleId="1760">
    <w:name w:val="Сетка таблицы17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60">
    <w:name w:val="Сетка таблицы46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6">
    <w:name w:val="Сетка таблицы18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60">
    <w:name w:val="Нет списка186"/>
    <w:next w:val="a2"/>
    <w:uiPriority w:val="99"/>
    <w:semiHidden/>
    <w:unhideWhenUsed/>
    <w:rsid w:val="00C16946"/>
  </w:style>
  <w:style w:type="numbering" w:customStyle="1" w:styleId="196">
    <w:name w:val="Нет списка196"/>
    <w:next w:val="a2"/>
    <w:semiHidden/>
    <w:rsid w:val="00C16946"/>
  </w:style>
  <w:style w:type="table" w:customStyle="1" w:styleId="1960">
    <w:name w:val="Сетка таблицы19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6">
    <w:name w:val="Нет списка276"/>
    <w:next w:val="a2"/>
    <w:semiHidden/>
    <w:rsid w:val="00C16946"/>
  </w:style>
  <w:style w:type="numbering" w:customStyle="1" w:styleId="376">
    <w:name w:val="Нет списка376"/>
    <w:next w:val="a2"/>
    <w:semiHidden/>
    <w:rsid w:val="00C16946"/>
  </w:style>
  <w:style w:type="numbering" w:customStyle="1" w:styleId="476">
    <w:name w:val="Нет списка476"/>
    <w:next w:val="a2"/>
    <w:semiHidden/>
    <w:rsid w:val="00C16946"/>
  </w:style>
  <w:style w:type="numbering" w:customStyle="1" w:styleId="576">
    <w:name w:val="Нет списка576"/>
    <w:next w:val="a2"/>
    <w:semiHidden/>
    <w:rsid w:val="00C16946"/>
  </w:style>
  <w:style w:type="numbering" w:customStyle="1" w:styleId="666">
    <w:name w:val="Нет списка666"/>
    <w:next w:val="a2"/>
    <w:semiHidden/>
    <w:rsid w:val="00C16946"/>
  </w:style>
  <w:style w:type="table" w:customStyle="1" w:styleId="1106">
    <w:name w:val="Сетка таблицы110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60">
    <w:name w:val="Сетка таблицы47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6">
    <w:name w:val="Нет списка206"/>
    <w:next w:val="a2"/>
    <w:uiPriority w:val="99"/>
    <w:semiHidden/>
    <w:unhideWhenUsed/>
    <w:rsid w:val="00C16946"/>
  </w:style>
  <w:style w:type="numbering" w:customStyle="1" w:styleId="11060">
    <w:name w:val="Нет списка1106"/>
    <w:next w:val="a2"/>
    <w:semiHidden/>
    <w:rsid w:val="00C16946"/>
  </w:style>
  <w:style w:type="table" w:customStyle="1" w:styleId="2060">
    <w:name w:val="Сетка таблицы206"/>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6">
    <w:name w:val="Нет списка286"/>
    <w:next w:val="a2"/>
    <w:semiHidden/>
    <w:rsid w:val="00C16946"/>
  </w:style>
  <w:style w:type="numbering" w:customStyle="1" w:styleId="386">
    <w:name w:val="Нет списка386"/>
    <w:next w:val="a2"/>
    <w:semiHidden/>
    <w:rsid w:val="00C16946"/>
  </w:style>
  <w:style w:type="numbering" w:customStyle="1" w:styleId="486">
    <w:name w:val="Нет списка486"/>
    <w:next w:val="a2"/>
    <w:semiHidden/>
    <w:rsid w:val="00C16946"/>
  </w:style>
  <w:style w:type="numbering" w:customStyle="1" w:styleId="586">
    <w:name w:val="Нет списка586"/>
    <w:next w:val="a2"/>
    <w:semiHidden/>
    <w:rsid w:val="00C16946"/>
  </w:style>
  <w:style w:type="numbering" w:customStyle="1" w:styleId="676">
    <w:name w:val="Нет списка676"/>
    <w:next w:val="a2"/>
    <w:semiHidden/>
    <w:rsid w:val="00C16946"/>
  </w:style>
  <w:style w:type="table" w:customStyle="1" w:styleId="1118">
    <w:name w:val="Сетка таблицы111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60">
    <w:name w:val="Сетка таблицы48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6">
    <w:name w:val="Нет списка296"/>
    <w:next w:val="a2"/>
    <w:uiPriority w:val="99"/>
    <w:semiHidden/>
    <w:unhideWhenUsed/>
    <w:rsid w:val="00C16946"/>
  </w:style>
  <w:style w:type="numbering" w:customStyle="1" w:styleId="11180">
    <w:name w:val="Нет списка1118"/>
    <w:next w:val="a2"/>
    <w:semiHidden/>
    <w:rsid w:val="00C16946"/>
  </w:style>
  <w:style w:type="table" w:customStyle="1" w:styleId="21101">
    <w:name w:val="Сетка таблицы21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6">
    <w:name w:val="Нет списка2106"/>
    <w:next w:val="a2"/>
    <w:semiHidden/>
    <w:rsid w:val="00C16946"/>
  </w:style>
  <w:style w:type="numbering" w:customStyle="1" w:styleId="396">
    <w:name w:val="Нет списка396"/>
    <w:next w:val="a2"/>
    <w:semiHidden/>
    <w:rsid w:val="00C16946"/>
  </w:style>
  <w:style w:type="numbering" w:customStyle="1" w:styleId="496">
    <w:name w:val="Нет списка496"/>
    <w:next w:val="a2"/>
    <w:semiHidden/>
    <w:rsid w:val="00C16946"/>
  </w:style>
  <w:style w:type="numbering" w:customStyle="1" w:styleId="596">
    <w:name w:val="Нет списка596"/>
    <w:next w:val="a2"/>
    <w:semiHidden/>
    <w:rsid w:val="00C16946"/>
  </w:style>
  <w:style w:type="numbering" w:customStyle="1" w:styleId="686">
    <w:name w:val="Нет списка686"/>
    <w:next w:val="a2"/>
    <w:semiHidden/>
    <w:rsid w:val="00C16946"/>
  </w:style>
  <w:style w:type="table" w:customStyle="1" w:styleId="1126">
    <w:name w:val="Сетка таблицы112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60">
    <w:name w:val="Сетка таблицы49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60">
    <w:name w:val="Сетка таблицы27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6">
    <w:name w:val="Нет списка306"/>
    <w:next w:val="a2"/>
    <w:uiPriority w:val="99"/>
    <w:semiHidden/>
    <w:unhideWhenUsed/>
    <w:rsid w:val="00C16946"/>
  </w:style>
  <w:style w:type="table" w:customStyle="1" w:styleId="2360">
    <w:name w:val="Сетка таблицы236"/>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0">
    <w:name w:val="Сетка таблицы24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60">
    <w:name w:val="Нет списка1126"/>
    <w:next w:val="a2"/>
    <w:uiPriority w:val="99"/>
    <w:semiHidden/>
    <w:unhideWhenUsed/>
    <w:rsid w:val="00C16946"/>
  </w:style>
  <w:style w:type="table" w:customStyle="1" w:styleId="1136">
    <w:name w:val="Сетка таблицы1136"/>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7">
    <w:name w:val="Нет списка2117"/>
    <w:next w:val="a2"/>
    <w:uiPriority w:val="99"/>
    <w:semiHidden/>
    <w:unhideWhenUsed/>
    <w:rsid w:val="00C16946"/>
  </w:style>
  <w:style w:type="numbering" w:customStyle="1" w:styleId="31060">
    <w:name w:val="Нет списка3106"/>
    <w:next w:val="a2"/>
    <w:uiPriority w:val="99"/>
    <w:semiHidden/>
    <w:unhideWhenUsed/>
    <w:rsid w:val="00C16946"/>
  </w:style>
  <w:style w:type="numbering" w:customStyle="1" w:styleId="4106">
    <w:name w:val="Нет списка4106"/>
    <w:next w:val="a2"/>
    <w:uiPriority w:val="99"/>
    <w:semiHidden/>
    <w:unhideWhenUsed/>
    <w:rsid w:val="00C16946"/>
  </w:style>
  <w:style w:type="table" w:customStyle="1" w:styleId="3160">
    <w:name w:val="Сетка таблицы316"/>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40">
    <w:name w:val="Сетка таблицы304"/>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9">
    <w:name w:val="Нет списка79"/>
    <w:next w:val="a2"/>
    <w:uiPriority w:val="99"/>
    <w:semiHidden/>
    <w:unhideWhenUsed/>
    <w:rsid w:val="00C16946"/>
  </w:style>
  <w:style w:type="numbering" w:customStyle="1" w:styleId="1280">
    <w:name w:val="Нет списка128"/>
    <w:next w:val="a2"/>
    <w:semiHidden/>
    <w:unhideWhenUsed/>
    <w:rsid w:val="00C16946"/>
  </w:style>
  <w:style w:type="table" w:customStyle="1" w:styleId="-59">
    <w:name w:val="Светлая заливка - Акцент 59"/>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01">
    <w:name w:val="Сетка таблицы5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8">
    <w:name w:val="Светлая заливка - Акцент 518"/>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C16946"/>
  </w:style>
  <w:style w:type="numbering" w:customStyle="1" w:styleId="327">
    <w:name w:val="Нет списка327"/>
    <w:next w:val="a2"/>
    <w:semiHidden/>
    <w:unhideWhenUsed/>
    <w:rsid w:val="00C16946"/>
  </w:style>
  <w:style w:type="table" w:customStyle="1" w:styleId="2201">
    <w:name w:val="Сетка таблицы22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7">
    <w:name w:val="Нет списка427"/>
    <w:next w:val="a2"/>
    <w:semiHidden/>
    <w:unhideWhenUsed/>
    <w:rsid w:val="00C16946"/>
  </w:style>
  <w:style w:type="table" w:customStyle="1" w:styleId="3170">
    <w:name w:val="Сетка таблицы31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7">
    <w:name w:val="Нет списка527"/>
    <w:next w:val="a2"/>
    <w:semiHidden/>
    <w:unhideWhenUsed/>
    <w:rsid w:val="00C16946"/>
  </w:style>
  <w:style w:type="numbering" w:customStyle="1" w:styleId="1119">
    <w:name w:val="Нет списка1119"/>
    <w:next w:val="a2"/>
    <w:semiHidden/>
    <w:rsid w:val="00C16946"/>
  </w:style>
  <w:style w:type="table" w:customStyle="1" w:styleId="4270">
    <w:name w:val="Сетка таблицы427"/>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8">
    <w:name w:val="Нет списка2118"/>
    <w:next w:val="a2"/>
    <w:semiHidden/>
    <w:rsid w:val="00C16946"/>
  </w:style>
  <w:style w:type="numbering" w:customStyle="1" w:styleId="3112">
    <w:name w:val="Нет списка3112"/>
    <w:next w:val="a2"/>
    <w:semiHidden/>
    <w:rsid w:val="00C16946"/>
  </w:style>
  <w:style w:type="numbering" w:customStyle="1" w:styleId="4112">
    <w:name w:val="Нет списка4112"/>
    <w:next w:val="a2"/>
    <w:semiHidden/>
    <w:rsid w:val="00C16946"/>
  </w:style>
  <w:style w:type="numbering" w:customStyle="1" w:styleId="5111">
    <w:name w:val="Нет списка5111"/>
    <w:next w:val="a2"/>
    <w:semiHidden/>
    <w:rsid w:val="00C16946"/>
  </w:style>
  <w:style w:type="numbering" w:customStyle="1" w:styleId="6200">
    <w:name w:val="Нет списка620"/>
    <w:next w:val="a2"/>
    <w:semiHidden/>
    <w:rsid w:val="00C16946"/>
  </w:style>
  <w:style w:type="table" w:customStyle="1" w:styleId="11190">
    <w:name w:val="Сетка таблицы111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1">
    <w:name w:val="Сетка таблицы41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0">
    <w:name w:val="Сетка таблицы5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0">
    <w:name w:val="Сетка таблицы6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00">
    <w:name w:val="Нет списка710"/>
    <w:next w:val="a2"/>
    <w:uiPriority w:val="99"/>
    <w:semiHidden/>
    <w:unhideWhenUsed/>
    <w:rsid w:val="00C16946"/>
  </w:style>
  <w:style w:type="numbering" w:customStyle="1" w:styleId="1290">
    <w:name w:val="Нет списка129"/>
    <w:next w:val="a2"/>
    <w:semiHidden/>
    <w:rsid w:val="00C16946"/>
  </w:style>
  <w:style w:type="table" w:customStyle="1" w:styleId="770">
    <w:name w:val="Сетка таблицы7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
    <w:name w:val="Нет списка229"/>
    <w:next w:val="a2"/>
    <w:semiHidden/>
    <w:rsid w:val="00C16946"/>
  </w:style>
  <w:style w:type="numbering" w:customStyle="1" w:styleId="328">
    <w:name w:val="Нет списка328"/>
    <w:next w:val="a2"/>
    <w:semiHidden/>
    <w:rsid w:val="00C16946"/>
  </w:style>
  <w:style w:type="numbering" w:customStyle="1" w:styleId="428">
    <w:name w:val="Нет списка428"/>
    <w:next w:val="a2"/>
    <w:semiHidden/>
    <w:rsid w:val="00C16946"/>
  </w:style>
  <w:style w:type="numbering" w:customStyle="1" w:styleId="528">
    <w:name w:val="Нет списка528"/>
    <w:next w:val="a2"/>
    <w:semiHidden/>
    <w:rsid w:val="00C16946"/>
  </w:style>
  <w:style w:type="numbering" w:customStyle="1" w:styleId="6111">
    <w:name w:val="Нет списка6111"/>
    <w:next w:val="a2"/>
    <w:semiHidden/>
    <w:rsid w:val="00C16946"/>
  </w:style>
  <w:style w:type="table" w:customStyle="1" w:styleId="12100">
    <w:name w:val="Сетка таблицы12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80">
    <w:name w:val="Сетка таблицы42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7">
    <w:name w:val="Нет списка87"/>
    <w:next w:val="a2"/>
    <w:uiPriority w:val="99"/>
    <w:semiHidden/>
    <w:unhideWhenUsed/>
    <w:rsid w:val="00C16946"/>
  </w:style>
  <w:style w:type="numbering" w:customStyle="1" w:styleId="137">
    <w:name w:val="Нет списка137"/>
    <w:next w:val="a2"/>
    <w:semiHidden/>
    <w:rsid w:val="00C16946"/>
  </w:style>
  <w:style w:type="table" w:customStyle="1" w:styleId="870">
    <w:name w:val="Сетка таблицы8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7">
    <w:name w:val="Нет списка237"/>
    <w:next w:val="a2"/>
    <w:semiHidden/>
    <w:rsid w:val="00C16946"/>
  </w:style>
  <w:style w:type="numbering" w:customStyle="1" w:styleId="337">
    <w:name w:val="Нет списка337"/>
    <w:next w:val="a2"/>
    <w:semiHidden/>
    <w:rsid w:val="00C16946"/>
  </w:style>
  <w:style w:type="numbering" w:customStyle="1" w:styleId="437">
    <w:name w:val="Нет списка437"/>
    <w:next w:val="a2"/>
    <w:semiHidden/>
    <w:rsid w:val="00C16946"/>
  </w:style>
  <w:style w:type="numbering" w:customStyle="1" w:styleId="537">
    <w:name w:val="Нет списка537"/>
    <w:next w:val="a2"/>
    <w:semiHidden/>
    <w:rsid w:val="00C16946"/>
  </w:style>
  <w:style w:type="numbering" w:customStyle="1" w:styleId="627">
    <w:name w:val="Нет списка627"/>
    <w:next w:val="a2"/>
    <w:semiHidden/>
    <w:rsid w:val="00C16946"/>
  </w:style>
  <w:style w:type="table" w:customStyle="1" w:styleId="1370">
    <w:name w:val="Сетка таблицы13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70">
    <w:name w:val="Сетка таблицы43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7">
    <w:name w:val="Нет списка97"/>
    <w:next w:val="a2"/>
    <w:uiPriority w:val="99"/>
    <w:semiHidden/>
    <w:unhideWhenUsed/>
    <w:rsid w:val="00C16946"/>
  </w:style>
  <w:style w:type="numbering" w:customStyle="1" w:styleId="147">
    <w:name w:val="Нет списка147"/>
    <w:next w:val="a2"/>
    <w:semiHidden/>
    <w:rsid w:val="00C16946"/>
  </w:style>
  <w:style w:type="table" w:customStyle="1" w:styleId="970">
    <w:name w:val="Сетка таблицы9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Нет списка247"/>
    <w:next w:val="a2"/>
    <w:semiHidden/>
    <w:rsid w:val="00C16946"/>
  </w:style>
  <w:style w:type="numbering" w:customStyle="1" w:styleId="347">
    <w:name w:val="Нет списка347"/>
    <w:next w:val="a2"/>
    <w:semiHidden/>
    <w:rsid w:val="00C16946"/>
  </w:style>
  <w:style w:type="numbering" w:customStyle="1" w:styleId="447">
    <w:name w:val="Нет списка447"/>
    <w:next w:val="a2"/>
    <w:semiHidden/>
    <w:rsid w:val="00C16946"/>
  </w:style>
  <w:style w:type="numbering" w:customStyle="1" w:styleId="547">
    <w:name w:val="Нет списка547"/>
    <w:next w:val="a2"/>
    <w:semiHidden/>
    <w:rsid w:val="00C16946"/>
  </w:style>
  <w:style w:type="numbering" w:customStyle="1" w:styleId="637">
    <w:name w:val="Нет списка637"/>
    <w:next w:val="a2"/>
    <w:semiHidden/>
    <w:rsid w:val="00C16946"/>
  </w:style>
  <w:style w:type="table" w:customStyle="1" w:styleId="1470">
    <w:name w:val="Сетка таблицы14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70">
    <w:name w:val="Сетка таблицы44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7">
    <w:name w:val="Нет списка107"/>
    <w:next w:val="a2"/>
    <w:uiPriority w:val="99"/>
    <w:semiHidden/>
    <w:unhideWhenUsed/>
    <w:rsid w:val="00C16946"/>
  </w:style>
  <w:style w:type="numbering" w:customStyle="1" w:styleId="157">
    <w:name w:val="Нет списка157"/>
    <w:next w:val="a2"/>
    <w:semiHidden/>
    <w:rsid w:val="00C16946"/>
  </w:style>
  <w:style w:type="table" w:customStyle="1" w:styleId="1070">
    <w:name w:val="Сетка таблицы10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
    <w:name w:val="Нет списка257"/>
    <w:next w:val="a2"/>
    <w:semiHidden/>
    <w:rsid w:val="00C16946"/>
  </w:style>
  <w:style w:type="numbering" w:customStyle="1" w:styleId="357">
    <w:name w:val="Нет списка357"/>
    <w:next w:val="a2"/>
    <w:semiHidden/>
    <w:rsid w:val="00C16946"/>
  </w:style>
  <w:style w:type="numbering" w:customStyle="1" w:styleId="457">
    <w:name w:val="Нет списка457"/>
    <w:next w:val="a2"/>
    <w:semiHidden/>
    <w:rsid w:val="00C16946"/>
  </w:style>
  <w:style w:type="numbering" w:customStyle="1" w:styleId="557">
    <w:name w:val="Нет списка557"/>
    <w:next w:val="a2"/>
    <w:semiHidden/>
    <w:rsid w:val="00C16946"/>
  </w:style>
  <w:style w:type="numbering" w:customStyle="1" w:styleId="647">
    <w:name w:val="Нет списка647"/>
    <w:next w:val="a2"/>
    <w:semiHidden/>
    <w:rsid w:val="00C16946"/>
  </w:style>
  <w:style w:type="table" w:customStyle="1" w:styleId="1570">
    <w:name w:val="Сетка таблицы15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70">
    <w:name w:val="Сетка таблицы45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7">
    <w:name w:val="Нет списка167"/>
    <w:next w:val="a2"/>
    <w:uiPriority w:val="99"/>
    <w:semiHidden/>
    <w:unhideWhenUsed/>
    <w:rsid w:val="00C16946"/>
  </w:style>
  <w:style w:type="numbering" w:customStyle="1" w:styleId="177">
    <w:name w:val="Нет списка177"/>
    <w:next w:val="a2"/>
    <w:semiHidden/>
    <w:rsid w:val="00C16946"/>
  </w:style>
  <w:style w:type="table" w:customStyle="1" w:styleId="1670">
    <w:name w:val="Сетка таблицы16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7">
    <w:name w:val="Нет списка267"/>
    <w:next w:val="a2"/>
    <w:semiHidden/>
    <w:rsid w:val="00C16946"/>
  </w:style>
  <w:style w:type="numbering" w:customStyle="1" w:styleId="367">
    <w:name w:val="Нет списка367"/>
    <w:next w:val="a2"/>
    <w:semiHidden/>
    <w:rsid w:val="00C16946"/>
  </w:style>
  <w:style w:type="numbering" w:customStyle="1" w:styleId="467">
    <w:name w:val="Нет списка467"/>
    <w:next w:val="a2"/>
    <w:semiHidden/>
    <w:rsid w:val="00C16946"/>
  </w:style>
  <w:style w:type="numbering" w:customStyle="1" w:styleId="567">
    <w:name w:val="Нет списка567"/>
    <w:next w:val="a2"/>
    <w:semiHidden/>
    <w:rsid w:val="00C16946"/>
  </w:style>
  <w:style w:type="numbering" w:customStyle="1" w:styleId="657">
    <w:name w:val="Нет списка657"/>
    <w:next w:val="a2"/>
    <w:semiHidden/>
    <w:rsid w:val="00C16946"/>
  </w:style>
  <w:style w:type="table" w:customStyle="1" w:styleId="1770">
    <w:name w:val="Сетка таблицы17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70">
    <w:name w:val="Сетка таблицы46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7">
    <w:name w:val="Сетка таблицы18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70">
    <w:name w:val="Нет списка187"/>
    <w:next w:val="a2"/>
    <w:uiPriority w:val="99"/>
    <w:semiHidden/>
    <w:unhideWhenUsed/>
    <w:rsid w:val="00C16946"/>
  </w:style>
  <w:style w:type="numbering" w:customStyle="1" w:styleId="197">
    <w:name w:val="Нет списка197"/>
    <w:next w:val="a2"/>
    <w:semiHidden/>
    <w:rsid w:val="00C16946"/>
  </w:style>
  <w:style w:type="table" w:customStyle="1" w:styleId="1970">
    <w:name w:val="Сетка таблицы19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
    <w:name w:val="Нет списка277"/>
    <w:next w:val="a2"/>
    <w:semiHidden/>
    <w:rsid w:val="00C16946"/>
  </w:style>
  <w:style w:type="numbering" w:customStyle="1" w:styleId="377">
    <w:name w:val="Нет списка377"/>
    <w:next w:val="a2"/>
    <w:semiHidden/>
    <w:rsid w:val="00C16946"/>
  </w:style>
  <w:style w:type="numbering" w:customStyle="1" w:styleId="477">
    <w:name w:val="Нет списка477"/>
    <w:next w:val="a2"/>
    <w:semiHidden/>
    <w:rsid w:val="00C16946"/>
  </w:style>
  <w:style w:type="numbering" w:customStyle="1" w:styleId="577">
    <w:name w:val="Нет списка577"/>
    <w:next w:val="a2"/>
    <w:semiHidden/>
    <w:rsid w:val="00C16946"/>
  </w:style>
  <w:style w:type="numbering" w:customStyle="1" w:styleId="667">
    <w:name w:val="Нет списка667"/>
    <w:next w:val="a2"/>
    <w:semiHidden/>
    <w:rsid w:val="00C16946"/>
  </w:style>
  <w:style w:type="table" w:customStyle="1" w:styleId="1107">
    <w:name w:val="Сетка таблицы110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70">
    <w:name w:val="Сетка таблицы47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7">
    <w:name w:val="Нет списка207"/>
    <w:next w:val="a2"/>
    <w:uiPriority w:val="99"/>
    <w:semiHidden/>
    <w:unhideWhenUsed/>
    <w:rsid w:val="00C16946"/>
  </w:style>
  <w:style w:type="numbering" w:customStyle="1" w:styleId="11070">
    <w:name w:val="Нет списка1107"/>
    <w:next w:val="a2"/>
    <w:semiHidden/>
    <w:rsid w:val="00C16946"/>
  </w:style>
  <w:style w:type="table" w:customStyle="1" w:styleId="2070">
    <w:name w:val="Сетка таблицы207"/>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7">
    <w:name w:val="Нет списка287"/>
    <w:next w:val="a2"/>
    <w:semiHidden/>
    <w:rsid w:val="00C16946"/>
  </w:style>
  <w:style w:type="numbering" w:customStyle="1" w:styleId="387">
    <w:name w:val="Нет списка387"/>
    <w:next w:val="a2"/>
    <w:semiHidden/>
    <w:rsid w:val="00C16946"/>
  </w:style>
  <w:style w:type="numbering" w:customStyle="1" w:styleId="487">
    <w:name w:val="Нет списка487"/>
    <w:next w:val="a2"/>
    <w:semiHidden/>
    <w:rsid w:val="00C16946"/>
  </w:style>
  <w:style w:type="numbering" w:customStyle="1" w:styleId="587">
    <w:name w:val="Нет списка587"/>
    <w:next w:val="a2"/>
    <w:semiHidden/>
    <w:rsid w:val="00C16946"/>
  </w:style>
  <w:style w:type="numbering" w:customStyle="1" w:styleId="677">
    <w:name w:val="Нет списка677"/>
    <w:next w:val="a2"/>
    <w:semiHidden/>
    <w:rsid w:val="00C16946"/>
  </w:style>
  <w:style w:type="table" w:customStyle="1" w:styleId="111100">
    <w:name w:val="Сетка таблицы111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70">
    <w:name w:val="Сетка таблицы48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7">
    <w:name w:val="Нет списка297"/>
    <w:next w:val="a2"/>
    <w:uiPriority w:val="99"/>
    <w:semiHidden/>
    <w:unhideWhenUsed/>
    <w:rsid w:val="00C16946"/>
  </w:style>
  <w:style w:type="numbering" w:customStyle="1" w:styleId="111101">
    <w:name w:val="Нет списка11110"/>
    <w:next w:val="a2"/>
    <w:semiHidden/>
    <w:rsid w:val="00C16946"/>
  </w:style>
  <w:style w:type="table" w:customStyle="1" w:styleId="21111">
    <w:name w:val="Сетка таблицы21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7">
    <w:name w:val="Нет списка2107"/>
    <w:next w:val="a2"/>
    <w:semiHidden/>
    <w:rsid w:val="00C16946"/>
  </w:style>
  <w:style w:type="numbering" w:customStyle="1" w:styleId="397">
    <w:name w:val="Нет списка397"/>
    <w:next w:val="a2"/>
    <w:semiHidden/>
    <w:rsid w:val="00C16946"/>
  </w:style>
  <w:style w:type="numbering" w:customStyle="1" w:styleId="497">
    <w:name w:val="Нет списка497"/>
    <w:next w:val="a2"/>
    <w:semiHidden/>
    <w:rsid w:val="00C16946"/>
  </w:style>
  <w:style w:type="numbering" w:customStyle="1" w:styleId="597">
    <w:name w:val="Нет списка597"/>
    <w:next w:val="a2"/>
    <w:semiHidden/>
    <w:rsid w:val="00C16946"/>
  </w:style>
  <w:style w:type="numbering" w:customStyle="1" w:styleId="687">
    <w:name w:val="Нет списка687"/>
    <w:next w:val="a2"/>
    <w:semiHidden/>
    <w:rsid w:val="00C16946"/>
  </w:style>
  <w:style w:type="table" w:customStyle="1" w:styleId="1127">
    <w:name w:val="Сетка таблицы112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70">
    <w:name w:val="Сетка таблицы49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70">
    <w:name w:val="Сетка таблицы27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7">
    <w:name w:val="Нет списка307"/>
    <w:next w:val="a2"/>
    <w:uiPriority w:val="99"/>
    <w:semiHidden/>
    <w:unhideWhenUsed/>
    <w:rsid w:val="00C16946"/>
  </w:style>
  <w:style w:type="table" w:customStyle="1" w:styleId="2370">
    <w:name w:val="Сетка таблицы237"/>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70">
    <w:name w:val="Сетка таблицы247"/>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70">
    <w:name w:val="Нет списка1127"/>
    <w:next w:val="a2"/>
    <w:uiPriority w:val="99"/>
    <w:semiHidden/>
    <w:unhideWhenUsed/>
    <w:rsid w:val="00C16946"/>
  </w:style>
  <w:style w:type="table" w:customStyle="1" w:styleId="1137">
    <w:name w:val="Сетка таблицы1137"/>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9">
    <w:name w:val="Нет списка2119"/>
    <w:next w:val="a2"/>
    <w:uiPriority w:val="99"/>
    <w:semiHidden/>
    <w:unhideWhenUsed/>
    <w:rsid w:val="00C16946"/>
  </w:style>
  <w:style w:type="numbering" w:customStyle="1" w:styleId="3107">
    <w:name w:val="Нет списка3107"/>
    <w:next w:val="a2"/>
    <w:uiPriority w:val="99"/>
    <w:semiHidden/>
    <w:unhideWhenUsed/>
    <w:rsid w:val="00C16946"/>
  </w:style>
  <w:style w:type="numbering" w:customStyle="1" w:styleId="4107">
    <w:name w:val="Нет списка4107"/>
    <w:next w:val="a2"/>
    <w:uiPriority w:val="99"/>
    <w:semiHidden/>
    <w:unhideWhenUsed/>
    <w:rsid w:val="00C16946"/>
  </w:style>
  <w:style w:type="table" w:customStyle="1" w:styleId="3180">
    <w:name w:val="Сетка таблицы31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50">
    <w:name w:val="Сетка таблицы305"/>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00">
    <w:name w:val="Нет списка80"/>
    <w:next w:val="a2"/>
    <w:uiPriority w:val="99"/>
    <w:semiHidden/>
    <w:unhideWhenUsed/>
    <w:rsid w:val="00C16946"/>
  </w:style>
  <w:style w:type="numbering" w:customStyle="1" w:styleId="1300">
    <w:name w:val="Нет списка130"/>
    <w:next w:val="a2"/>
    <w:semiHidden/>
    <w:unhideWhenUsed/>
    <w:rsid w:val="00C16946"/>
  </w:style>
  <w:style w:type="table" w:customStyle="1" w:styleId="-510">
    <w:name w:val="Светлая заливка - Акцент 510"/>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80">
    <w:name w:val="Сетка таблицы5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9">
    <w:name w:val="Светлая заливка - Акцент 519"/>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C16946"/>
  </w:style>
  <w:style w:type="numbering" w:customStyle="1" w:styleId="329">
    <w:name w:val="Нет списка329"/>
    <w:next w:val="a2"/>
    <w:semiHidden/>
    <w:unhideWhenUsed/>
    <w:rsid w:val="00C16946"/>
  </w:style>
  <w:style w:type="table" w:customStyle="1" w:styleId="2280">
    <w:name w:val="Сетка таблицы22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9">
    <w:name w:val="Нет списка429"/>
    <w:next w:val="a2"/>
    <w:semiHidden/>
    <w:unhideWhenUsed/>
    <w:rsid w:val="00C16946"/>
  </w:style>
  <w:style w:type="table" w:customStyle="1" w:styleId="3190">
    <w:name w:val="Сетка таблицы31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9">
    <w:name w:val="Нет списка529"/>
    <w:next w:val="a2"/>
    <w:semiHidden/>
    <w:unhideWhenUsed/>
    <w:rsid w:val="00C16946"/>
  </w:style>
  <w:style w:type="numbering" w:customStyle="1" w:styleId="11200">
    <w:name w:val="Нет списка1120"/>
    <w:next w:val="a2"/>
    <w:semiHidden/>
    <w:rsid w:val="00C16946"/>
  </w:style>
  <w:style w:type="table" w:customStyle="1" w:styleId="4290">
    <w:name w:val="Сетка таблицы429"/>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00">
    <w:name w:val="Нет списка2120"/>
    <w:next w:val="a2"/>
    <w:semiHidden/>
    <w:rsid w:val="00C16946"/>
  </w:style>
  <w:style w:type="numbering" w:customStyle="1" w:styleId="3113">
    <w:name w:val="Нет списка3113"/>
    <w:next w:val="a2"/>
    <w:semiHidden/>
    <w:rsid w:val="00C16946"/>
  </w:style>
  <w:style w:type="numbering" w:customStyle="1" w:styleId="4113">
    <w:name w:val="Нет списка4113"/>
    <w:next w:val="a2"/>
    <w:semiHidden/>
    <w:rsid w:val="00C16946"/>
  </w:style>
  <w:style w:type="numbering" w:customStyle="1" w:styleId="5112">
    <w:name w:val="Нет списка5112"/>
    <w:next w:val="a2"/>
    <w:semiHidden/>
    <w:rsid w:val="00C16946"/>
  </w:style>
  <w:style w:type="numbering" w:customStyle="1" w:styleId="628">
    <w:name w:val="Нет списка628"/>
    <w:next w:val="a2"/>
    <w:semiHidden/>
    <w:rsid w:val="00C16946"/>
  </w:style>
  <w:style w:type="table" w:customStyle="1" w:styleId="11201">
    <w:name w:val="Сетка таблицы112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20">
    <w:name w:val="Сетка таблицы4112"/>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90">
    <w:name w:val="Сетка таблицы5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0">
    <w:name w:val="Сетка таблицы6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0">
    <w:name w:val="Нет списка711"/>
    <w:next w:val="a2"/>
    <w:uiPriority w:val="99"/>
    <w:semiHidden/>
    <w:unhideWhenUsed/>
    <w:rsid w:val="00C16946"/>
  </w:style>
  <w:style w:type="numbering" w:customStyle="1" w:styleId="12101">
    <w:name w:val="Нет списка1210"/>
    <w:next w:val="a2"/>
    <w:semiHidden/>
    <w:rsid w:val="00C16946"/>
  </w:style>
  <w:style w:type="table" w:customStyle="1" w:styleId="780">
    <w:name w:val="Сетка таблицы7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0">
    <w:name w:val="Нет списка2210"/>
    <w:next w:val="a2"/>
    <w:semiHidden/>
    <w:rsid w:val="00C16946"/>
  </w:style>
  <w:style w:type="numbering" w:customStyle="1" w:styleId="32100">
    <w:name w:val="Нет списка3210"/>
    <w:next w:val="a2"/>
    <w:semiHidden/>
    <w:rsid w:val="00C16946"/>
  </w:style>
  <w:style w:type="numbering" w:customStyle="1" w:styleId="42100">
    <w:name w:val="Нет списка4210"/>
    <w:next w:val="a2"/>
    <w:semiHidden/>
    <w:rsid w:val="00C16946"/>
  </w:style>
  <w:style w:type="numbering" w:customStyle="1" w:styleId="5210">
    <w:name w:val="Нет списка5210"/>
    <w:next w:val="a2"/>
    <w:semiHidden/>
    <w:rsid w:val="00C16946"/>
  </w:style>
  <w:style w:type="numbering" w:customStyle="1" w:styleId="6112">
    <w:name w:val="Нет списка6112"/>
    <w:next w:val="a2"/>
    <w:semiHidden/>
    <w:rsid w:val="00C16946"/>
  </w:style>
  <w:style w:type="table" w:customStyle="1" w:styleId="12110">
    <w:name w:val="Сетка таблицы12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01">
    <w:name w:val="Сетка таблицы42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8">
    <w:name w:val="Нет списка88"/>
    <w:next w:val="a2"/>
    <w:uiPriority w:val="99"/>
    <w:semiHidden/>
    <w:unhideWhenUsed/>
    <w:rsid w:val="00C16946"/>
  </w:style>
  <w:style w:type="numbering" w:customStyle="1" w:styleId="138">
    <w:name w:val="Нет списка138"/>
    <w:next w:val="a2"/>
    <w:semiHidden/>
    <w:rsid w:val="00C16946"/>
  </w:style>
  <w:style w:type="table" w:customStyle="1" w:styleId="880">
    <w:name w:val="Сетка таблицы8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Нет списка238"/>
    <w:next w:val="a2"/>
    <w:semiHidden/>
    <w:rsid w:val="00C16946"/>
  </w:style>
  <w:style w:type="numbering" w:customStyle="1" w:styleId="338">
    <w:name w:val="Нет списка338"/>
    <w:next w:val="a2"/>
    <w:semiHidden/>
    <w:rsid w:val="00C16946"/>
  </w:style>
  <w:style w:type="numbering" w:customStyle="1" w:styleId="438">
    <w:name w:val="Нет списка438"/>
    <w:next w:val="a2"/>
    <w:semiHidden/>
    <w:rsid w:val="00C16946"/>
  </w:style>
  <w:style w:type="numbering" w:customStyle="1" w:styleId="538">
    <w:name w:val="Нет списка538"/>
    <w:next w:val="a2"/>
    <w:semiHidden/>
    <w:rsid w:val="00C16946"/>
  </w:style>
  <w:style w:type="numbering" w:customStyle="1" w:styleId="629">
    <w:name w:val="Нет списка629"/>
    <w:next w:val="a2"/>
    <w:semiHidden/>
    <w:rsid w:val="00C16946"/>
  </w:style>
  <w:style w:type="table" w:customStyle="1" w:styleId="1380">
    <w:name w:val="Сетка таблицы13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80">
    <w:name w:val="Сетка таблицы43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8">
    <w:name w:val="Нет списка98"/>
    <w:next w:val="a2"/>
    <w:uiPriority w:val="99"/>
    <w:semiHidden/>
    <w:unhideWhenUsed/>
    <w:rsid w:val="00C16946"/>
  </w:style>
  <w:style w:type="numbering" w:customStyle="1" w:styleId="148">
    <w:name w:val="Нет списка148"/>
    <w:next w:val="a2"/>
    <w:semiHidden/>
    <w:rsid w:val="00C16946"/>
  </w:style>
  <w:style w:type="table" w:customStyle="1" w:styleId="980">
    <w:name w:val="Сетка таблицы9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Нет списка248"/>
    <w:next w:val="a2"/>
    <w:semiHidden/>
    <w:rsid w:val="00C16946"/>
  </w:style>
  <w:style w:type="numbering" w:customStyle="1" w:styleId="348">
    <w:name w:val="Нет списка348"/>
    <w:next w:val="a2"/>
    <w:semiHidden/>
    <w:rsid w:val="00C16946"/>
  </w:style>
  <w:style w:type="numbering" w:customStyle="1" w:styleId="448">
    <w:name w:val="Нет списка448"/>
    <w:next w:val="a2"/>
    <w:semiHidden/>
    <w:rsid w:val="00C16946"/>
  </w:style>
  <w:style w:type="numbering" w:customStyle="1" w:styleId="548">
    <w:name w:val="Нет списка548"/>
    <w:next w:val="a2"/>
    <w:semiHidden/>
    <w:rsid w:val="00C16946"/>
  </w:style>
  <w:style w:type="numbering" w:customStyle="1" w:styleId="638">
    <w:name w:val="Нет списка638"/>
    <w:next w:val="a2"/>
    <w:semiHidden/>
    <w:rsid w:val="00C16946"/>
  </w:style>
  <w:style w:type="table" w:customStyle="1" w:styleId="1480">
    <w:name w:val="Сетка таблицы14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80">
    <w:name w:val="Сетка таблицы44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8">
    <w:name w:val="Нет списка108"/>
    <w:next w:val="a2"/>
    <w:uiPriority w:val="99"/>
    <w:semiHidden/>
    <w:unhideWhenUsed/>
    <w:rsid w:val="00C16946"/>
  </w:style>
  <w:style w:type="numbering" w:customStyle="1" w:styleId="158">
    <w:name w:val="Нет списка158"/>
    <w:next w:val="a2"/>
    <w:semiHidden/>
    <w:rsid w:val="00C16946"/>
  </w:style>
  <w:style w:type="table" w:customStyle="1" w:styleId="1080">
    <w:name w:val="Сетка таблицы10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8">
    <w:name w:val="Нет списка258"/>
    <w:next w:val="a2"/>
    <w:semiHidden/>
    <w:rsid w:val="00C16946"/>
  </w:style>
  <w:style w:type="numbering" w:customStyle="1" w:styleId="358">
    <w:name w:val="Нет списка358"/>
    <w:next w:val="a2"/>
    <w:semiHidden/>
    <w:rsid w:val="00C16946"/>
  </w:style>
  <w:style w:type="numbering" w:customStyle="1" w:styleId="458">
    <w:name w:val="Нет списка458"/>
    <w:next w:val="a2"/>
    <w:semiHidden/>
    <w:rsid w:val="00C16946"/>
  </w:style>
  <w:style w:type="numbering" w:customStyle="1" w:styleId="558">
    <w:name w:val="Нет списка558"/>
    <w:next w:val="a2"/>
    <w:semiHidden/>
    <w:rsid w:val="00C16946"/>
  </w:style>
  <w:style w:type="numbering" w:customStyle="1" w:styleId="648">
    <w:name w:val="Нет списка648"/>
    <w:next w:val="a2"/>
    <w:semiHidden/>
    <w:rsid w:val="00C16946"/>
  </w:style>
  <w:style w:type="table" w:customStyle="1" w:styleId="1580">
    <w:name w:val="Сетка таблицы15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80">
    <w:name w:val="Сетка таблицы45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8">
    <w:name w:val="Нет списка168"/>
    <w:next w:val="a2"/>
    <w:uiPriority w:val="99"/>
    <w:semiHidden/>
    <w:unhideWhenUsed/>
    <w:rsid w:val="00C16946"/>
  </w:style>
  <w:style w:type="numbering" w:customStyle="1" w:styleId="178">
    <w:name w:val="Нет списка178"/>
    <w:next w:val="a2"/>
    <w:semiHidden/>
    <w:rsid w:val="00C16946"/>
  </w:style>
  <w:style w:type="table" w:customStyle="1" w:styleId="1680">
    <w:name w:val="Сетка таблицы16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8">
    <w:name w:val="Нет списка268"/>
    <w:next w:val="a2"/>
    <w:semiHidden/>
    <w:rsid w:val="00C16946"/>
  </w:style>
  <w:style w:type="numbering" w:customStyle="1" w:styleId="368">
    <w:name w:val="Нет списка368"/>
    <w:next w:val="a2"/>
    <w:semiHidden/>
    <w:rsid w:val="00C16946"/>
  </w:style>
  <w:style w:type="numbering" w:customStyle="1" w:styleId="468">
    <w:name w:val="Нет списка468"/>
    <w:next w:val="a2"/>
    <w:semiHidden/>
    <w:rsid w:val="00C16946"/>
  </w:style>
  <w:style w:type="numbering" w:customStyle="1" w:styleId="568">
    <w:name w:val="Нет списка568"/>
    <w:next w:val="a2"/>
    <w:semiHidden/>
    <w:rsid w:val="00C16946"/>
  </w:style>
  <w:style w:type="numbering" w:customStyle="1" w:styleId="658">
    <w:name w:val="Нет списка658"/>
    <w:next w:val="a2"/>
    <w:semiHidden/>
    <w:rsid w:val="00C16946"/>
  </w:style>
  <w:style w:type="table" w:customStyle="1" w:styleId="1780">
    <w:name w:val="Сетка таблицы17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80">
    <w:name w:val="Сетка таблицы46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8">
    <w:name w:val="Сетка таблицы18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80">
    <w:name w:val="Нет списка188"/>
    <w:next w:val="a2"/>
    <w:uiPriority w:val="99"/>
    <w:semiHidden/>
    <w:unhideWhenUsed/>
    <w:rsid w:val="00C16946"/>
  </w:style>
  <w:style w:type="numbering" w:customStyle="1" w:styleId="198">
    <w:name w:val="Нет списка198"/>
    <w:next w:val="a2"/>
    <w:semiHidden/>
    <w:rsid w:val="00C16946"/>
  </w:style>
  <w:style w:type="table" w:customStyle="1" w:styleId="1980">
    <w:name w:val="Сетка таблицы19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8">
    <w:name w:val="Нет списка278"/>
    <w:next w:val="a2"/>
    <w:semiHidden/>
    <w:rsid w:val="00C16946"/>
  </w:style>
  <w:style w:type="numbering" w:customStyle="1" w:styleId="378">
    <w:name w:val="Нет списка378"/>
    <w:next w:val="a2"/>
    <w:semiHidden/>
    <w:rsid w:val="00C16946"/>
  </w:style>
  <w:style w:type="numbering" w:customStyle="1" w:styleId="478">
    <w:name w:val="Нет списка478"/>
    <w:next w:val="a2"/>
    <w:semiHidden/>
    <w:rsid w:val="00C16946"/>
  </w:style>
  <w:style w:type="numbering" w:customStyle="1" w:styleId="578">
    <w:name w:val="Нет списка578"/>
    <w:next w:val="a2"/>
    <w:semiHidden/>
    <w:rsid w:val="00C16946"/>
  </w:style>
  <w:style w:type="numbering" w:customStyle="1" w:styleId="668">
    <w:name w:val="Нет списка668"/>
    <w:next w:val="a2"/>
    <w:semiHidden/>
    <w:rsid w:val="00C16946"/>
  </w:style>
  <w:style w:type="table" w:customStyle="1" w:styleId="1108">
    <w:name w:val="Сетка таблицы110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80">
    <w:name w:val="Сетка таблицы47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8">
    <w:name w:val="Нет списка208"/>
    <w:next w:val="a2"/>
    <w:uiPriority w:val="99"/>
    <w:semiHidden/>
    <w:unhideWhenUsed/>
    <w:rsid w:val="00C16946"/>
  </w:style>
  <w:style w:type="numbering" w:customStyle="1" w:styleId="11080">
    <w:name w:val="Нет списка1108"/>
    <w:next w:val="a2"/>
    <w:semiHidden/>
    <w:rsid w:val="00C16946"/>
  </w:style>
  <w:style w:type="table" w:customStyle="1" w:styleId="2080">
    <w:name w:val="Сетка таблицы208"/>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8">
    <w:name w:val="Нет списка288"/>
    <w:next w:val="a2"/>
    <w:semiHidden/>
    <w:rsid w:val="00C16946"/>
  </w:style>
  <w:style w:type="numbering" w:customStyle="1" w:styleId="388">
    <w:name w:val="Нет списка388"/>
    <w:next w:val="a2"/>
    <w:semiHidden/>
    <w:rsid w:val="00C16946"/>
  </w:style>
  <w:style w:type="numbering" w:customStyle="1" w:styleId="488">
    <w:name w:val="Нет списка488"/>
    <w:next w:val="a2"/>
    <w:semiHidden/>
    <w:rsid w:val="00C16946"/>
  </w:style>
  <w:style w:type="numbering" w:customStyle="1" w:styleId="588">
    <w:name w:val="Нет списка588"/>
    <w:next w:val="a2"/>
    <w:semiHidden/>
    <w:rsid w:val="00C16946"/>
  </w:style>
  <w:style w:type="numbering" w:customStyle="1" w:styleId="678">
    <w:name w:val="Нет списка678"/>
    <w:next w:val="a2"/>
    <w:semiHidden/>
    <w:rsid w:val="00C16946"/>
  </w:style>
  <w:style w:type="table" w:customStyle="1" w:styleId="111110">
    <w:name w:val="Сетка таблицы111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80">
    <w:name w:val="Сетка таблицы48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8">
    <w:name w:val="Нет списка298"/>
    <w:next w:val="a2"/>
    <w:uiPriority w:val="99"/>
    <w:semiHidden/>
    <w:unhideWhenUsed/>
    <w:rsid w:val="00C16946"/>
  </w:style>
  <w:style w:type="numbering" w:customStyle="1" w:styleId="111111">
    <w:name w:val="Нет списка11111"/>
    <w:next w:val="a2"/>
    <w:semiHidden/>
    <w:rsid w:val="00C16946"/>
  </w:style>
  <w:style w:type="table" w:customStyle="1" w:styleId="21120">
    <w:name w:val="Сетка таблицы2112"/>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8">
    <w:name w:val="Нет списка2108"/>
    <w:next w:val="a2"/>
    <w:semiHidden/>
    <w:rsid w:val="00C16946"/>
  </w:style>
  <w:style w:type="numbering" w:customStyle="1" w:styleId="398">
    <w:name w:val="Нет списка398"/>
    <w:next w:val="a2"/>
    <w:semiHidden/>
    <w:rsid w:val="00C16946"/>
  </w:style>
  <w:style w:type="numbering" w:customStyle="1" w:styleId="498">
    <w:name w:val="Нет списка498"/>
    <w:next w:val="a2"/>
    <w:semiHidden/>
    <w:rsid w:val="00C16946"/>
  </w:style>
  <w:style w:type="numbering" w:customStyle="1" w:styleId="598">
    <w:name w:val="Нет списка598"/>
    <w:next w:val="a2"/>
    <w:semiHidden/>
    <w:rsid w:val="00C16946"/>
  </w:style>
  <w:style w:type="numbering" w:customStyle="1" w:styleId="688">
    <w:name w:val="Нет списка688"/>
    <w:next w:val="a2"/>
    <w:semiHidden/>
    <w:rsid w:val="00C16946"/>
  </w:style>
  <w:style w:type="table" w:customStyle="1" w:styleId="1128">
    <w:name w:val="Сетка таблицы112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80">
    <w:name w:val="Сетка таблицы49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80">
    <w:name w:val="Сетка таблицы27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8">
    <w:name w:val="Нет списка308"/>
    <w:next w:val="a2"/>
    <w:uiPriority w:val="99"/>
    <w:semiHidden/>
    <w:unhideWhenUsed/>
    <w:rsid w:val="00C16946"/>
  </w:style>
  <w:style w:type="table" w:customStyle="1" w:styleId="2380">
    <w:name w:val="Сетка таблицы238"/>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80">
    <w:name w:val="Сетка таблицы248"/>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80">
    <w:name w:val="Нет списка1128"/>
    <w:next w:val="a2"/>
    <w:uiPriority w:val="99"/>
    <w:semiHidden/>
    <w:unhideWhenUsed/>
    <w:rsid w:val="00C16946"/>
  </w:style>
  <w:style w:type="table" w:customStyle="1" w:styleId="1138">
    <w:name w:val="Сетка таблицы1138"/>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0">
    <w:name w:val="Нет списка21110"/>
    <w:next w:val="a2"/>
    <w:uiPriority w:val="99"/>
    <w:semiHidden/>
    <w:unhideWhenUsed/>
    <w:rsid w:val="00C16946"/>
  </w:style>
  <w:style w:type="numbering" w:customStyle="1" w:styleId="3108">
    <w:name w:val="Нет списка3108"/>
    <w:next w:val="a2"/>
    <w:uiPriority w:val="99"/>
    <w:semiHidden/>
    <w:unhideWhenUsed/>
    <w:rsid w:val="00C16946"/>
  </w:style>
  <w:style w:type="numbering" w:customStyle="1" w:styleId="4108">
    <w:name w:val="Нет списка4108"/>
    <w:next w:val="a2"/>
    <w:uiPriority w:val="99"/>
    <w:semiHidden/>
    <w:unhideWhenUsed/>
    <w:rsid w:val="00C16946"/>
  </w:style>
  <w:style w:type="table" w:customStyle="1" w:styleId="31101">
    <w:name w:val="Сетка таблицы31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60">
    <w:name w:val="Сетка таблицы306"/>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9">
    <w:name w:val="Нет списка89"/>
    <w:next w:val="a2"/>
    <w:uiPriority w:val="99"/>
    <w:semiHidden/>
    <w:unhideWhenUsed/>
    <w:rsid w:val="00C16946"/>
  </w:style>
  <w:style w:type="numbering" w:customStyle="1" w:styleId="139">
    <w:name w:val="Нет списка139"/>
    <w:next w:val="a2"/>
    <w:semiHidden/>
    <w:unhideWhenUsed/>
    <w:rsid w:val="00C16946"/>
  </w:style>
  <w:style w:type="table" w:customStyle="1" w:styleId="-520">
    <w:name w:val="Светлая заливка - Акцент 520"/>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01">
    <w:name w:val="Сетка таблицы6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ветлая заливка - Акцент 5110"/>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C16946"/>
  </w:style>
  <w:style w:type="numbering" w:customStyle="1" w:styleId="3300">
    <w:name w:val="Нет списка330"/>
    <w:next w:val="a2"/>
    <w:semiHidden/>
    <w:unhideWhenUsed/>
    <w:rsid w:val="00C16946"/>
  </w:style>
  <w:style w:type="table" w:customStyle="1" w:styleId="2301">
    <w:name w:val="Сетка таблицы23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00">
    <w:name w:val="Нет списка430"/>
    <w:next w:val="a2"/>
    <w:semiHidden/>
    <w:unhideWhenUsed/>
    <w:rsid w:val="00C16946"/>
  </w:style>
  <w:style w:type="table" w:customStyle="1" w:styleId="3201">
    <w:name w:val="Сетка таблицы32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00">
    <w:name w:val="Нет списка530"/>
    <w:next w:val="a2"/>
    <w:semiHidden/>
    <w:unhideWhenUsed/>
    <w:rsid w:val="00C16946"/>
  </w:style>
  <w:style w:type="numbering" w:customStyle="1" w:styleId="1129">
    <w:name w:val="Нет списка1129"/>
    <w:next w:val="a2"/>
    <w:semiHidden/>
    <w:rsid w:val="00C16946"/>
  </w:style>
  <w:style w:type="table" w:customStyle="1" w:styleId="4301">
    <w:name w:val="Сетка таблицы430"/>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0">
    <w:name w:val="Нет списка2121"/>
    <w:next w:val="a2"/>
    <w:semiHidden/>
    <w:rsid w:val="00C16946"/>
  </w:style>
  <w:style w:type="numbering" w:customStyle="1" w:styleId="3114">
    <w:name w:val="Нет списка3114"/>
    <w:next w:val="a2"/>
    <w:semiHidden/>
    <w:rsid w:val="00C16946"/>
  </w:style>
  <w:style w:type="numbering" w:customStyle="1" w:styleId="4114">
    <w:name w:val="Нет списка4114"/>
    <w:next w:val="a2"/>
    <w:semiHidden/>
    <w:rsid w:val="00C16946"/>
  </w:style>
  <w:style w:type="numbering" w:customStyle="1" w:styleId="5113">
    <w:name w:val="Нет списка5113"/>
    <w:next w:val="a2"/>
    <w:semiHidden/>
    <w:rsid w:val="00C16946"/>
  </w:style>
  <w:style w:type="numbering" w:customStyle="1" w:styleId="6300">
    <w:name w:val="Нет списка630"/>
    <w:next w:val="a2"/>
    <w:semiHidden/>
    <w:rsid w:val="00C16946"/>
  </w:style>
  <w:style w:type="table" w:customStyle="1" w:styleId="11290">
    <w:name w:val="Сетка таблицы112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30">
    <w:name w:val="Сетка таблицы411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1">
    <w:name w:val="Сетка таблицы5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0">
    <w:name w:val="Сетка таблицы6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20">
    <w:name w:val="Нет списка712"/>
    <w:next w:val="a2"/>
    <w:uiPriority w:val="99"/>
    <w:semiHidden/>
    <w:unhideWhenUsed/>
    <w:rsid w:val="00C16946"/>
  </w:style>
  <w:style w:type="numbering" w:customStyle="1" w:styleId="12111">
    <w:name w:val="Нет списка1211"/>
    <w:next w:val="a2"/>
    <w:semiHidden/>
    <w:rsid w:val="00C16946"/>
  </w:style>
  <w:style w:type="table" w:customStyle="1" w:styleId="790">
    <w:name w:val="Сетка таблицы7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0">
    <w:name w:val="Нет списка2211"/>
    <w:next w:val="a2"/>
    <w:semiHidden/>
    <w:rsid w:val="00C16946"/>
  </w:style>
  <w:style w:type="numbering" w:customStyle="1" w:styleId="3211">
    <w:name w:val="Нет списка3211"/>
    <w:next w:val="a2"/>
    <w:semiHidden/>
    <w:rsid w:val="00C16946"/>
  </w:style>
  <w:style w:type="numbering" w:customStyle="1" w:styleId="42110">
    <w:name w:val="Нет списка4211"/>
    <w:next w:val="a2"/>
    <w:semiHidden/>
    <w:rsid w:val="00C16946"/>
  </w:style>
  <w:style w:type="numbering" w:customStyle="1" w:styleId="5211">
    <w:name w:val="Нет списка5211"/>
    <w:next w:val="a2"/>
    <w:semiHidden/>
    <w:rsid w:val="00C16946"/>
  </w:style>
  <w:style w:type="numbering" w:customStyle="1" w:styleId="6113">
    <w:name w:val="Нет списка6113"/>
    <w:next w:val="a2"/>
    <w:semiHidden/>
    <w:rsid w:val="00C16946"/>
  </w:style>
  <w:style w:type="table" w:customStyle="1" w:styleId="1212">
    <w:name w:val="Сетка таблицы121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1">
    <w:name w:val="Сетка таблицы42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00">
    <w:name w:val="Нет списка810"/>
    <w:next w:val="a2"/>
    <w:uiPriority w:val="99"/>
    <w:semiHidden/>
    <w:unhideWhenUsed/>
    <w:rsid w:val="00C16946"/>
  </w:style>
  <w:style w:type="numbering" w:customStyle="1" w:styleId="13100">
    <w:name w:val="Нет списка1310"/>
    <w:next w:val="a2"/>
    <w:semiHidden/>
    <w:rsid w:val="00C16946"/>
  </w:style>
  <w:style w:type="table" w:customStyle="1" w:styleId="890">
    <w:name w:val="Сетка таблицы8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0">
    <w:name w:val="Нет списка2310"/>
    <w:next w:val="a2"/>
    <w:semiHidden/>
    <w:rsid w:val="00C16946"/>
  </w:style>
  <w:style w:type="numbering" w:customStyle="1" w:styleId="339">
    <w:name w:val="Нет списка339"/>
    <w:next w:val="a2"/>
    <w:semiHidden/>
    <w:rsid w:val="00C16946"/>
  </w:style>
  <w:style w:type="numbering" w:customStyle="1" w:styleId="439">
    <w:name w:val="Нет списка439"/>
    <w:next w:val="a2"/>
    <w:semiHidden/>
    <w:rsid w:val="00C16946"/>
  </w:style>
  <w:style w:type="numbering" w:customStyle="1" w:styleId="539">
    <w:name w:val="Нет списка539"/>
    <w:next w:val="a2"/>
    <w:semiHidden/>
    <w:rsid w:val="00C16946"/>
  </w:style>
  <w:style w:type="numbering" w:customStyle="1" w:styleId="6210">
    <w:name w:val="Нет списка6210"/>
    <w:next w:val="a2"/>
    <w:semiHidden/>
    <w:rsid w:val="00C16946"/>
  </w:style>
  <w:style w:type="table" w:customStyle="1" w:styleId="13101">
    <w:name w:val="Сетка таблицы13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90">
    <w:name w:val="Сетка таблицы43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9">
    <w:name w:val="Нет списка99"/>
    <w:next w:val="a2"/>
    <w:uiPriority w:val="99"/>
    <w:semiHidden/>
    <w:unhideWhenUsed/>
    <w:rsid w:val="00C16946"/>
  </w:style>
  <w:style w:type="numbering" w:customStyle="1" w:styleId="149">
    <w:name w:val="Нет списка149"/>
    <w:next w:val="a2"/>
    <w:semiHidden/>
    <w:rsid w:val="00C16946"/>
  </w:style>
  <w:style w:type="table" w:customStyle="1" w:styleId="990">
    <w:name w:val="Сетка таблицы9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9">
    <w:name w:val="Нет списка249"/>
    <w:next w:val="a2"/>
    <w:semiHidden/>
    <w:rsid w:val="00C16946"/>
  </w:style>
  <w:style w:type="numbering" w:customStyle="1" w:styleId="349">
    <w:name w:val="Нет списка349"/>
    <w:next w:val="a2"/>
    <w:semiHidden/>
    <w:rsid w:val="00C16946"/>
  </w:style>
  <w:style w:type="numbering" w:customStyle="1" w:styleId="449">
    <w:name w:val="Нет списка449"/>
    <w:next w:val="a2"/>
    <w:semiHidden/>
    <w:rsid w:val="00C16946"/>
  </w:style>
  <w:style w:type="numbering" w:customStyle="1" w:styleId="549">
    <w:name w:val="Нет списка549"/>
    <w:next w:val="a2"/>
    <w:semiHidden/>
    <w:rsid w:val="00C16946"/>
  </w:style>
  <w:style w:type="numbering" w:customStyle="1" w:styleId="639">
    <w:name w:val="Нет списка639"/>
    <w:next w:val="a2"/>
    <w:semiHidden/>
    <w:rsid w:val="00C16946"/>
  </w:style>
  <w:style w:type="table" w:customStyle="1" w:styleId="1490">
    <w:name w:val="Сетка таблицы14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90">
    <w:name w:val="Сетка таблицы44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9">
    <w:name w:val="Нет списка109"/>
    <w:next w:val="a2"/>
    <w:uiPriority w:val="99"/>
    <w:semiHidden/>
    <w:unhideWhenUsed/>
    <w:rsid w:val="00C16946"/>
  </w:style>
  <w:style w:type="numbering" w:customStyle="1" w:styleId="159">
    <w:name w:val="Нет списка159"/>
    <w:next w:val="a2"/>
    <w:semiHidden/>
    <w:rsid w:val="00C16946"/>
  </w:style>
  <w:style w:type="table" w:customStyle="1" w:styleId="1090">
    <w:name w:val="Сетка таблицы10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9">
    <w:name w:val="Нет списка259"/>
    <w:next w:val="a2"/>
    <w:semiHidden/>
    <w:rsid w:val="00C16946"/>
  </w:style>
  <w:style w:type="numbering" w:customStyle="1" w:styleId="359">
    <w:name w:val="Нет списка359"/>
    <w:next w:val="a2"/>
    <w:semiHidden/>
    <w:rsid w:val="00C16946"/>
  </w:style>
  <w:style w:type="numbering" w:customStyle="1" w:styleId="459">
    <w:name w:val="Нет списка459"/>
    <w:next w:val="a2"/>
    <w:semiHidden/>
    <w:rsid w:val="00C16946"/>
  </w:style>
  <w:style w:type="numbering" w:customStyle="1" w:styleId="559">
    <w:name w:val="Нет списка559"/>
    <w:next w:val="a2"/>
    <w:semiHidden/>
    <w:rsid w:val="00C16946"/>
  </w:style>
  <w:style w:type="numbering" w:customStyle="1" w:styleId="649">
    <w:name w:val="Нет списка649"/>
    <w:next w:val="a2"/>
    <w:semiHidden/>
    <w:rsid w:val="00C16946"/>
  </w:style>
  <w:style w:type="table" w:customStyle="1" w:styleId="1590">
    <w:name w:val="Сетка таблицы15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90">
    <w:name w:val="Сетка таблицы45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9">
    <w:name w:val="Нет списка169"/>
    <w:next w:val="a2"/>
    <w:uiPriority w:val="99"/>
    <w:semiHidden/>
    <w:unhideWhenUsed/>
    <w:rsid w:val="00C16946"/>
  </w:style>
  <w:style w:type="numbering" w:customStyle="1" w:styleId="179">
    <w:name w:val="Нет списка179"/>
    <w:next w:val="a2"/>
    <w:semiHidden/>
    <w:rsid w:val="00C16946"/>
  </w:style>
  <w:style w:type="table" w:customStyle="1" w:styleId="1690">
    <w:name w:val="Сетка таблицы16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9">
    <w:name w:val="Нет списка269"/>
    <w:next w:val="a2"/>
    <w:semiHidden/>
    <w:rsid w:val="00C16946"/>
  </w:style>
  <w:style w:type="numbering" w:customStyle="1" w:styleId="369">
    <w:name w:val="Нет списка369"/>
    <w:next w:val="a2"/>
    <w:semiHidden/>
    <w:rsid w:val="00C16946"/>
  </w:style>
  <w:style w:type="numbering" w:customStyle="1" w:styleId="469">
    <w:name w:val="Нет списка469"/>
    <w:next w:val="a2"/>
    <w:semiHidden/>
    <w:rsid w:val="00C16946"/>
  </w:style>
  <w:style w:type="numbering" w:customStyle="1" w:styleId="569">
    <w:name w:val="Нет списка569"/>
    <w:next w:val="a2"/>
    <w:semiHidden/>
    <w:rsid w:val="00C16946"/>
  </w:style>
  <w:style w:type="numbering" w:customStyle="1" w:styleId="659">
    <w:name w:val="Нет списка659"/>
    <w:next w:val="a2"/>
    <w:semiHidden/>
    <w:rsid w:val="00C16946"/>
  </w:style>
  <w:style w:type="table" w:customStyle="1" w:styleId="1790">
    <w:name w:val="Сетка таблицы17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90">
    <w:name w:val="Сетка таблицы46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9">
    <w:name w:val="Сетка таблицы18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90">
    <w:name w:val="Нет списка189"/>
    <w:next w:val="a2"/>
    <w:uiPriority w:val="99"/>
    <w:semiHidden/>
    <w:unhideWhenUsed/>
    <w:rsid w:val="00C16946"/>
  </w:style>
  <w:style w:type="numbering" w:customStyle="1" w:styleId="199">
    <w:name w:val="Нет списка199"/>
    <w:next w:val="a2"/>
    <w:semiHidden/>
    <w:rsid w:val="00C16946"/>
  </w:style>
  <w:style w:type="table" w:customStyle="1" w:styleId="1990">
    <w:name w:val="Сетка таблицы19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9">
    <w:name w:val="Нет списка279"/>
    <w:next w:val="a2"/>
    <w:semiHidden/>
    <w:rsid w:val="00C16946"/>
  </w:style>
  <w:style w:type="numbering" w:customStyle="1" w:styleId="379">
    <w:name w:val="Нет списка379"/>
    <w:next w:val="a2"/>
    <w:semiHidden/>
    <w:rsid w:val="00C16946"/>
  </w:style>
  <w:style w:type="numbering" w:customStyle="1" w:styleId="479">
    <w:name w:val="Нет списка479"/>
    <w:next w:val="a2"/>
    <w:semiHidden/>
    <w:rsid w:val="00C16946"/>
  </w:style>
  <w:style w:type="numbering" w:customStyle="1" w:styleId="579">
    <w:name w:val="Нет списка579"/>
    <w:next w:val="a2"/>
    <w:semiHidden/>
    <w:rsid w:val="00C16946"/>
  </w:style>
  <w:style w:type="numbering" w:customStyle="1" w:styleId="669">
    <w:name w:val="Нет списка669"/>
    <w:next w:val="a2"/>
    <w:semiHidden/>
    <w:rsid w:val="00C16946"/>
  </w:style>
  <w:style w:type="table" w:customStyle="1" w:styleId="1109">
    <w:name w:val="Сетка таблицы110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90">
    <w:name w:val="Сетка таблицы47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9">
    <w:name w:val="Нет списка209"/>
    <w:next w:val="a2"/>
    <w:uiPriority w:val="99"/>
    <w:semiHidden/>
    <w:unhideWhenUsed/>
    <w:rsid w:val="00C16946"/>
  </w:style>
  <w:style w:type="numbering" w:customStyle="1" w:styleId="11090">
    <w:name w:val="Нет списка1109"/>
    <w:next w:val="a2"/>
    <w:semiHidden/>
    <w:rsid w:val="00C16946"/>
  </w:style>
  <w:style w:type="table" w:customStyle="1" w:styleId="2090">
    <w:name w:val="Сетка таблицы209"/>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9">
    <w:name w:val="Нет списка289"/>
    <w:next w:val="a2"/>
    <w:semiHidden/>
    <w:rsid w:val="00C16946"/>
  </w:style>
  <w:style w:type="numbering" w:customStyle="1" w:styleId="389">
    <w:name w:val="Нет списка389"/>
    <w:next w:val="a2"/>
    <w:semiHidden/>
    <w:rsid w:val="00C16946"/>
  </w:style>
  <w:style w:type="numbering" w:customStyle="1" w:styleId="489">
    <w:name w:val="Нет списка489"/>
    <w:next w:val="a2"/>
    <w:semiHidden/>
    <w:rsid w:val="00C16946"/>
  </w:style>
  <w:style w:type="numbering" w:customStyle="1" w:styleId="589">
    <w:name w:val="Нет списка589"/>
    <w:next w:val="a2"/>
    <w:semiHidden/>
    <w:rsid w:val="00C16946"/>
  </w:style>
  <w:style w:type="numbering" w:customStyle="1" w:styleId="679">
    <w:name w:val="Нет списка679"/>
    <w:next w:val="a2"/>
    <w:semiHidden/>
    <w:rsid w:val="00C16946"/>
  </w:style>
  <w:style w:type="table" w:customStyle="1" w:styleId="11112">
    <w:name w:val="Сетка таблицы1111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90">
    <w:name w:val="Сетка таблицы48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9">
    <w:name w:val="Нет списка299"/>
    <w:next w:val="a2"/>
    <w:uiPriority w:val="99"/>
    <w:semiHidden/>
    <w:unhideWhenUsed/>
    <w:rsid w:val="00C16946"/>
  </w:style>
  <w:style w:type="numbering" w:customStyle="1" w:styleId="111120">
    <w:name w:val="Нет списка11112"/>
    <w:next w:val="a2"/>
    <w:semiHidden/>
    <w:rsid w:val="00C16946"/>
  </w:style>
  <w:style w:type="table" w:customStyle="1" w:styleId="21130">
    <w:name w:val="Сетка таблицы2113"/>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9">
    <w:name w:val="Нет списка2109"/>
    <w:next w:val="a2"/>
    <w:semiHidden/>
    <w:rsid w:val="00C16946"/>
  </w:style>
  <w:style w:type="numbering" w:customStyle="1" w:styleId="399">
    <w:name w:val="Нет списка399"/>
    <w:next w:val="a2"/>
    <w:semiHidden/>
    <w:rsid w:val="00C16946"/>
  </w:style>
  <w:style w:type="numbering" w:customStyle="1" w:styleId="499">
    <w:name w:val="Нет списка499"/>
    <w:next w:val="a2"/>
    <w:semiHidden/>
    <w:rsid w:val="00C16946"/>
  </w:style>
  <w:style w:type="numbering" w:customStyle="1" w:styleId="599">
    <w:name w:val="Нет списка599"/>
    <w:next w:val="a2"/>
    <w:semiHidden/>
    <w:rsid w:val="00C16946"/>
  </w:style>
  <w:style w:type="numbering" w:customStyle="1" w:styleId="689">
    <w:name w:val="Нет списка689"/>
    <w:next w:val="a2"/>
    <w:semiHidden/>
    <w:rsid w:val="00C16946"/>
  </w:style>
  <w:style w:type="table" w:customStyle="1" w:styleId="112100">
    <w:name w:val="Сетка таблицы112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90">
    <w:name w:val="Сетка таблицы49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90">
    <w:name w:val="Сетка таблицы27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етка таблицы22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9">
    <w:name w:val="Нет списка309"/>
    <w:next w:val="a2"/>
    <w:uiPriority w:val="99"/>
    <w:semiHidden/>
    <w:unhideWhenUsed/>
    <w:rsid w:val="00C16946"/>
  </w:style>
  <w:style w:type="table" w:customStyle="1" w:styleId="2390">
    <w:name w:val="Сетка таблицы239"/>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90">
    <w:name w:val="Сетка таблицы249"/>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01">
    <w:name w:val="Нет списка11210"/>
    <w:next w:val="a2"/>
    <w:uiPriority w:val="99"/>
    <w:semiHidden/>
    <w:unhideWhenUsed/>
    <w:rsid w:val="00C16946"/>
  </w:style>
  <w:style w:type="table" w:customStyle="1" w:styleId="1139">
    <w:name w:val="Сетка таблицы1139"/>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0">
    <w:name w:val="Нет списка21111"/>
    <w:next w:val="a2"/>
    <w:uiPriority w:val="99"/>
    <w:semiHidden/>
    <w:unhideWhenUsed/>
    <w:rsid w:val="00C16946"/>
  </w:style>
  <w:style w:type="numbering" w:customStyle="1" w:styleId="3109">
    <w:name w:val="Нет списка3109"/>
    <w:next w:val="a2"/>
    <w:uiPriority w:val="99"/>
    <w:semiHidden/>
    <w:unhideWhenUsed/>
    <w:rsid w:val="00C16946"/>
  </w:style>
  <w:style w:type="numbering" w:customStyle="1" w:styleId="4109">
    <w:name w:val="Нет списка4109"/>
    <w:next w:val="a2"/>
    <w:uiPriority w:val="99"/>
    <w:semiHidden/>
    <w:unhideWhenUsed/>
    <w:rsid w:val="00C16946"/>
  </w:style>
  <w:style w:type="table" w:customStyle="1" w:styleId="31111">
    <w:name w:val="Сетка таблицы31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70">
    <w:name w:val="Сетка таблицы307"/>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00">
    <w:name w:val="Нет списка90"/>
    <w:next w:val="a2"/>
    <w:uiPriority w:val="99"/>
    <w:semiHidden/>
    <w:unhideWhenUsed/>
    <w:rsid w:val="00C16946"/>
  </w:style>
  <w:style w:type="numbering" w:customStyle="1" w:styleId="1400">
    <w:name w:val="Нет списка140"/>
    <w:next w:val="a2"/>
    <w:semiHidden/>
    <w:unhideWhenUsed/>
    <w:rsid w:val="00C16946"/>
  </w:style>
  <w:style w:type="table" w:customStyle="1" w:styleId="-521">
    <w:name w:val="Светлая заливка - Акцент 521"/>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01">
    <w:name w:val="Сетка таблицы7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C16946"/>
  </w:style>
  <w:style w:type="numbering" w:customStyle="1" w:styleId="3400">
    <w:name w:val="Нет списка340"/>
    <w:next w:val="a2"/>
    <w:semiHidden/>
    <w:unhideWhenUsed/>
    <w:rsid w:val="00C16946"/>
  </w:style>
  <w:style w:type="table" w:customStyle="1" w:styleId="2401">
    <w:name w:val="Сетка таблицы24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00">
    <w:name w:val="Нет списка440"/>
    <w:next w:val="a2"/>
    <w:semiHidden/>
    <w:unhideWhenUsed/>
    <w:rsid w:val="00C16946"/>
  </w:style>
  <w:style w:type="table" w:customStyle="1" w:styleId="3212">
    <w:name w:val="Сетка таблицы32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400">
    <w:name w:val="Нет списка540"/>
    <w:next w:val="a2"/>
    <w:semiHidden/>
    <w:unhideWhenUsed/>
    <w:rsid w:val="00C16946"/>
  </w:style>
  <w:style w:type="numbering" w:customStyle="1" w:styleId="11300">
    <w:name w:val="Нет списка1130"/>
    <w:next w:val="a2"/>
    <w:semiHidden/>
    <w:rsid w:val="00C16946"/>
  </w:style>
  <w:style w:type="table" w:customStyle="1" w:styleId="4401">
    <w:name w:val="Сетка таблицы440"/>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2"/>
    <w:next w:val="a2"/>
    <w:semiHidden/>
    <w:rsid w:val="00C16946"/>
  </w:style>
  <w:style w:type="numbering" w:customStyle="1" w:styleId="3115">
    <w:name w:val="Нет списка3115"/>
    <w:next w:val="a2"/>
    <w:semiHidden/>
    <w:rsid w:val="00C16946"/>
  </w:style>
  <w:style w:type="numbering" w:customStyle="1" w:styleId="4115">
    <w:name w:val="Нет списка4115"/>
    <w:next w:val="a2"/>
    <w:semiHidden/>
    <w:rsid w:val="00C16946"/>
  </w:style>
  <w:style w:type="numbering" w:customStyle="1" w:styleId="5114">
    <w:name w:val="Нет списка5114"/>
    <w:next w:val="a2"/>
    <w:semiHidden/>
    <w:rsid w:val="00C16946"/>
  </w:style>
  <w:style w:type="numbering" w:customStyle="1" w:styleId="6400">
    <w:name w:val="Нет списка640"/>
    <w:next w:val="a2"/>
    <w:semiHidden/>
    <w:rsid w:val="00C16946"/>
  </w:style>
  <w:style w:type="table" w:customStyle="1" w:styleId="11301">
    <w:name w:val="Сетка таблицы113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40">
    <w:name w:val="Сетка таблицы4114"/>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5">
    <w:name w:val="Сетка таблицы5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1">
    <w:name w:val="Сетка таблицы6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3">
    <w:name w:val="Нет списка713"/>
    <w:next w:val="a2"/>
    <w:uiPriority w:val="99"/>
    <w:semiHidden/>
    <w:unhideWhenUsed/>
    <w:rsid w:val="00C16946"/>
  </w:style>
  <w:style w:type="numbering" w:customStyle="1" w:styleId="12120">
    <w:name w:val="Нет списка1212"/>
    <w:next w:val="a2"/>
    <w:semiHidden/>
    <w:rsid w:val="00C16946"/>
  </w:style>
  <w:style w:type="table" w:customStyle="1" w:styleId="7101">
    <w:name w:val="Сетка таблицы7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
    <w:name w:val="Нет списка2212"/>
    <w:next w:val="a2"/>
    <w:semiHidden/>
    <w:rsid w:val="00C16946"/>
  </w:style>
  <w:style w:type="numbering" w:customStyle="1" w:styleId="32120">
    <w:name w:val="Нет списка3212"/>
    <w:next w:val="a2"/>
    <w:semiHidden/>
    <w:rsid w:val="00C16946"/>
  </w:style>
  <w:style w:type="numbering" w:customStyle="1" w:styleId="4212">
    <w:name w:val="Нет списка4212"/>
    <w:next w:val="a2"/>
    <w:semiHidden/>
    <w:rsid w:val="00C16946"/>
  </w:style>
  <w:style w:type="numbering" w:customStyle="1" w:styleId="5212">
    <w:name w:val="Нет списка5212"/>
    <w:next w:val="a2"/>
    <w:semiHidden/>
    <w:rsid w:val="00C16946"/>
  </w:style>
  <w:style w:type="numbering" w:customStyle="1" w:styleId="6114">
    <w:name w:val="Нет списка6114"/>
    <w:next w:val="a2"/>
    <w:semiHidden/>
    <w:rsid w:val="00C16946"/>
  </w:style>
  <w:style w:type="table" w:customStyle="1" w:styleId="1213">
    <w:name w:val="Сетка таблицы121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20">
    <w:name w:val="Сетка таблицы4212"/>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2"/>
    <w:uiPriority w:val="99"/>
    <w:semiHidden/>
    <w:unhideWhenUsed/>
    <w:rsid w:val="00C16946"/>
  </w:style>
  <w:style w:type="numbering" w:customStyle="1" w:styleId="13110">
    <w:name w:val="Нет списка1311"/>
    <w:next w:val="a2"/>
    <w:semiHidden/>
    <w:rsid w:val="00C16946"/>
  </w:style>
  <w:style w:type="table" w:customStyle="1" w:styleId="8101">
    <w:name w:val="Сетка таблицы8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0">
    <w:name w:val="Нет списка2311"/>
    <w:next w:val="a2"/>
    <w:semiHidden/>
    <w:rsid w:val="00C16946"/>
  </w:style>
  <w:style w:type="numbering" w:customStyle="1" w:styleId="3310">
    <w:name w:val="Нет списка3310"/>
    <w:next w:val="a2"/>
    <w:semiHidden/>
    <w:rsid w:val="00C16946"/>
  </w:style>
  <w:style w:type="numbering" w:customStyle="1" w:styleId="43100">
    <w:name w:val="Нет списка4310"/>
    <w:next w:val="a2"/>
    <w:semiHidden/>
    <w:rsid w:val="00C16946"/>
  </w:style>
  <w:style w:type="numbering" w:customStyle="1" w:styleId="5310">
    <w:name w:val="Нет списка5310"/>
    <w:next w:val="a2"/>
    <w:semiHidden/>
    <w:rsid w:val="00C16946"/>
  </w:style>
  <w:style w:type="numbering" w:customStyle="1" w:styleId="6211">
    <w:name w:val="Нет списка6211"/>
    <w:next w:val="a2"/>
    <w:semiHidden/>
    <w:rsid w:val="00C16946"/>
  </w:style>
  <w:style w:type="table" w:customStyle="1" w:styleId="13111">
    <w:name w:val="Сетка таблицы13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01">
    <w:name w:val="Сетка таблицы43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00">
    <w:name w:val="Нет списка910"/>
    <w:next w:val="a2"/>
    <w:uiPriority w:val="99"/>
    <w:semiHidden/>
    <w:unhideWhenUsed/>
    <w:rsid w:val="00C16946"/>
  </w:style>
  <w:style w:type="numbering" w:customStyle="1" w:styleId="14100">
    <w:name w:val="Нет списка1410"/>
    <w:next w:val="a2"/>
    <w:semiHidden/>
    <w:rsid w:val="00C16946"/>
  </w:style>
  <w:style w:type="table" w:customStyle="1" w:styleId="9101">
    <w:name w:val="Сетка таблицы9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0">
    <w:name w:val="Нет списка2410"/>
    <w:next w:val="a2"/>
    <w:semiHidden/>
    <w:rsid w:val="00C16946"/>
  </w:style>
  <w:style w:type="numbering" w:customStyle="1" w:styleId="3410">
    <w:name w:val="Нет списка3410"/>
    <w:next w:val="a2"/>
    <w:semiHidden/>
    <w:rsid w:val="00C16946"/>
  </w:style>
  <w:style w:type="numbering" w:customStyle="1" w:styleId="44100">
    <w:name w:val="Нет списка4410"/>
    <w:next w:val="a2"/>
    <w:semiHidden/>
    <w:rsid w:val="00C16946"/>
  </w:style>
  <w:style w:type="numbering" w:customStyle="1" w:styleId="5410">
    <w:name w:val="Нет списка5410"/>
    <w:next w:val="a2"/>
    <w:semiHidden/>
    <w:rsid w:val="00C16946"/>
  </w:style>
  <w:style w:type="numbering" w:customStyle="1" w:styleId="6310">
    <w:name w:val="Нет списка6310"/>
    <w:next w:val="a2"/>
    <w:semiHidden/>
    <w:rsid w:val="00C16946"/>
  </w:style>
  <w:style w:type="table" w:customStyle="1" w:styleId="14101">
    <w:name w:val="Сетка таблицы14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1">
    <w:name w:val="Сетка таблицы44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0">
    <w:name w:val="Нет списка1010"/>
    <w:next w:val="a2"/>
    <w:uiPriority w:val="99"/>
    <w:semiHidden/>
    <w:unhideWhenUsed/>
    <w:rsid w:val="00C16946"/>
  </w:style>
  <w:style w:type="numbering" w:customStyle="1" w:styleId="15100">
    <w:name w:val="Нет списка1510"/>
    <w:next w:val="a2"/>
    <w:semiHidden/>
    <w:rsid w:val="00C16946"/>
  </w:style>
  <w:style w:type="table" w:customStyle="1" w:styleId="10101">
    <w:name w:val="Сетка таблицы10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0">
    <w:name w:val="Нет списка2510"/>
    <w:next w:val="a2"/>
    <w:semiHidden/>
    <w:rsid w:val="00C16946"/>
  </w:style>
  <w:style w:type="numbering" w:customStyle="1" w:styleId="3510">
    <w:name w:val="Нет списка3510"/>
    <w:next w:val="a2"/>
    <w:semiHidden/>
    <w:rsid w:val="00C16946"/>
  </w:style>
  <w:style w:type="numbering" w:customStyle="1" w:styleId="45100">
    <w:name w:val="Нет списка4510"/>
    <w:next w:val="a2"/>
    <w:semiHidden/>
    <w:rsid w:val="00C16946"/>
  </w:style>
  <w:style w:type="numbering" w:customStyle="1" w:styleId="5510">
    <w:name w:val="Нет списка5510"/>
    <w:next w:val="a2"/>
    <w:semiHidden/>
    <w:rsid w:val="00C16946"/>
  </w:style>
  <w:style w:type="numbering" w:customStyle="1" w:styleId="6410">
    <w:name w:val="Нет списка6410"/>
    <w:next w:val="a2"/>
    <w:semiHidden/>
    <w:rsid w:val="00C16946"/>
  </w:style>
  <w:style w:type="table" w:customStyle="1" w:styleId="15101">
    <w:name w:val="Сетка таблицы15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01">
    <w:name w:val="Сетка таблицы45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00">
    <w:name w:val="Нет списка1610"/>
    <w:next w:val="a2"/>
    <w:uiPriority w:val="99"/>
    <w:semiHidden/>
    <w:unhideWhenUsed/>
    <w:rsid w:val="00C16946"/>
  </w:style>
  <w:style w:type="numbering" w:customStyle="1" w:styleId="17100">
    <w:name w:val="Нет списка1710"/>
    <w:next w:val="a2"/>
    <w:semiHidden/>
    <w:rsid w:val="00C16946"/>
  </w:style>
  <w:style w:type="table" w:customStyle="1" w:styleId="16101">
    <w:name w:val="Сетка таблицы16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00">
    <w:name w:val="Нет списка2610"/>
    <w:next w:val="a2"/>
    <w:semiHidden/>
    <w:rsid w:val="00C16946"/>
  </w:style>
  <w:style w:type="numbering" w:customStyle="1" w:styleId="3610">
    <w:name w:val="Нет списка3610"/>
    <w:next w:val="a2"/>
    <w:semiHidden/>
    <w:rsid w:val="00C16946"/>
  </w:style>
  <w:style w:type="numbering" w:customStyle="1" w:styleId="46100">
    <w:name w:val="Нет списка4610"/>
    <w:next w:val="a2"/>
    <w:semiHidden/>
    <w:rsid w:val="00C16946"/>
  </w:style>
  <w:style w:type="numbering" w:customStyle="1" w:styleId="5610">
    <w:name w:val="Нет списка5610"/>
    <w:next w:val="a2"/>
    <w:semiHidden/>
    <w:rsid w:val="00C16946"/>
  </w:style>
  <w:style w:type="numbering" w:customStyle="1" w:styleId="6510">
    <w:name w:val="Нет списка6510"/>
    <w:next w:val="a2"/>
    <w:semiHidden/>
    <w:rsid w:val="00C16946"/>
  </w:style>
  <w:style w:type="table" w:customStyle="1" w:styleId="17101">
    <w:name w:val="Сетка таблицы17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01">
    <w:name w:val="Сетка таблицы46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100">
    <w:name w:val="Сетка таблицы18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01">
    <w:name w:val="Нет списка1810"/>
    <w:next w:val="a2"/>
    <w:uiPriority w:val="99"/>
    <w:semiHidden/>
    <w:unhideWhenUsed/>
    <w:rsid w:val="00C16946"/>
  </w:style>
  <w:style w:type="numbering" w:customStyle="1" w:styleId="19100">
    <w:name w:val="Нет списка1910"/>
    <w:next w:val="a2"/>
    <w:semiHidden/>
    <w:rsid w:val="00C16946"/>
  </w:style>
  <w:style w:type="table" w:customStyle="1" w:styleId="19101">
    <w:name w:val="Сетка таблицы19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00">
    <w:name w:val="Нет списка2710"/>
    <w:next w:val="a2"/>
    <w:semiHidden/>
    <w:rsid w:val="00C16946"/>
  </w:style>
  <w:style w:type="numbering" w:customStyle="1" w:styleId="3710">
    <w:name w:val="Нет списка3710"/>
    <w:next w:val="a2"/>
    <w:semiHidden/>
    <w:rsid w:val="00C16946"/>
  </w:style>
  <w:style w:type="numbering" w:customStyle="1" w:styleId="47100">
    <w:name w:val="Нет списка4710"/>
    <w:next w:val="a2"/>
    <w:semiHidden/>
    <w:rsid w:val="00C16946"/>
  </w:style>
  <w:style w:type="numbering" w:customStyle="1" w:styleId="5710">
    <w:name w:val="Нет списка5710"/>
    <w:next w:val="a2"/>
    <w:semiHidden/>
    <w:rsid w:val="00C16946"/>
  </w:style>
  <w:style w:type="numbering" w:customStyle="1" w:styleId="6610">
    <w:name w:val="Нет списка6610"/>
    <w:next w:val="a2"/>
    <w:semiHidden/>
    <w:rsid w:val="00C16946"/>
  </w:style>
  <w:style w:type="table" w:customStyle="1" w:styleId="110100">
    <w:name w:val="Сетка таблицы110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01">
    <w:name w:val="Сетка таблицы47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0">
    <w:name w:val="Нет списка2010"/>
    <w:next w:val="a2"/>
    <w:uiPriority w:val="99"/>
    <w:semiHidden/>
    <w:unhideWhenUsed/>
    <w:rsid w:val="00C16946"/>
  </w:style>
  <w:style w:type="numbering" w:customStyle="1" w:styleId="110101">
    <w:name w:val="Нет списка11010"/>
    <w:next w:val="a2"/>
    <w:semiHidden/>
    <w:rsid w:val="00C16946"/>
  </w:style>
  <w:style w:type="table" w:customStyle="1" w:styleId="20101">
    <w:name w:val="Сетка таблицы2010"/>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00">
    <w:name w:val="Нет списка2810"/>
    <w:next w:val="a2"/>
    <w:semiHidden/>
    <w:rsid w:val="00C16946"/>
  </w:style>
  <w:style w:type="numbering" w:customStyle="1" w:styleId="3810">
    <w:name w:val="Нет списка3810"/>
    <w:next w:val="a2"/>
    <w:semiHidden/>
    <w:rsid w:val="00C16946"/>
  </w:style>
  <w:style w:type="numbering" w:customStyle="1" w:styleId="48100">
    <w:name w:val="Нет списка4810"/>
    <w:next w:val="a2"/>
    <w:semiHidden/>
    <w:rsid w:val="00C16946"/>
  </w:style>
  <w:style w:type="numbering" w:customStyle="1" w:styleId="5810">
    <w:name w:val="Нет списка5810"/>
    <w:next w:val="a2"/>
    <w:semiHidden/>
    <w:rsid w:val="00C16946"/>
  </w:style>
  <w:style w:type="numbering" w:customStyle="1" w:styleId="6710">
    <w:name w:val="Нет списка6710"/>
    <w:next w:val="a2"/>
    <w:semiHidden/>
    <w:rsid w:val="00C16946"/>
  </w:style>
  <w:style w:type="table" w:customStyle="1" w:styleId="11113">
    <w:name w:val="Сетка таблицы11113"/>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01">
    <w:name w:val="Сетка таблицы48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00">
    <w:name w:val="Нет списка2910"/>
    <w:next w:val="a2"/>
    <w:uiPriority w:val="99"/>
    <w:semiHidden/>
    <w:unhideWhenUsed/>
    <w:rsid w:val="00C16946"/>
  </w:style>
  <w:style w:type="numbering" w:customStyle="1" w:styleId="111130">
    <w:name w:val="Нет списка11113"/>
    <w:next w:val="a2"/>
    <w:semiHidden/>
    <w:rsid w:val="00C16946"/>
  </w:style>
  <w:style w:type="table" w:customStyle="1" w:styleId="21140">
    <w:name w:val="Сетка таблицы2114"/>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0">
    <w:name w:val="Нет списка21010"/>
    <w:next w:val="a2"/>
    <w:semiHidden/>
    <w:rsid w:val="00C16946"/>
  </w:style>
  <w:style w:type="numbering" w:customStyle="1" w:styleId="3910">
    <w:name w:val="Нет списка3910"/>
    <w:next w:val="a2"/>
    <w:semiHidden/>
    <w:rsid w:val="00C16946"/>
  </w:style>
  <w:style w:type="numbering" w:customStyle="1" w:styleId="49100">
    <w:name w:val="Нет списка4910"/>
    <w:next w:val="a2"/>
    <w:semiHidden/>
    <w:rsid w:val="00C16946"/>
  </w:style>
  <w:style w:type="numbering" w:customStyle="1" w:styleId="5910">
    <w:name w:val="Нет списка5910"/>
    <w:next w:val="a2"/>
    <w:semiHidden/>
    <w:rsid w:val="00C16946"/>
  </w:style>
  <w:style w:type="numbering" w:customStyle="1" w:styleId="6810">
    <w:name w:val="Нет списка6810"/>
    <w:next w:val="a2"/>
    <w:semiHidden/>
    <w:rsid w:val="00C16946"/>
  </w:style>
  <w:style w:type="table" w:customStyle="1" w:styleId="112110">
    <w:name w:val="Сетка таблицы112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101">
    <w:name w:val="Сетка таблицы49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1">
    <w:name w:val="Сетка таблицы27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00">
    <w:name w:val="Нет списка3010"/>
    <w:next w:val="a2"/>
    <w:uiPriority w:val="99"/>
    <w:semiHidden/>
    <w:unhideWhenUsed/>
    <w:rsid w:val="00C16946"/>
  </w:style>
  <w:style w:type="table" w:customStyle="1" w:styleId="23101">
    <w:name w:val="Сетка таблицы2310"/>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01">
    <w:name w:val="Сетка таблицы2410"/>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11">
    <w:name w:val="Нет списка11211"/>
    <w:next w:val="a2"/>
    <w:uiPriority w:val="99"/>
    <w:semiHidden/>
    <w:unhideWhenUsed/>
    <w:rsid w:val="00C16946"/>
  </w:style>
  <w:style w:type="table" w:customStyle="1" w:styleId="11310">
    <w:name w:val="Сетка таблицы1131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2">
    <w:name w:val="Нет списка21112"/>
    <w:next w:val="a2"/>
    <w:uiPriority w:val="99"/>
    <w:semiHidden/>
    <w:unhideWhenUsed/>
    <w:rsid w:val="00C16946"/>
  </w:style>
  <w:style w:type="numbering" w:customStyle="1" w:styleId="31010">
    <w:name w:val="Нет списка31010"/>
    <w:next w:val="a2"/>
    <w:uiPriority w:val="99"/>
    <w:semiHidden/>
    <w:unhideWhenUsed/>
    <w:rsid w:val="00C16946"/>
  </w:style>
  <w:style w:type="numbering" w:customStyle="1" w:styleId="410100">
    <w:name w:val="Нет списка41010"/>
    <w:next w:val="a2"/>
    <w:uiPriority w:val="99"/>
    <w:semiHidden/>
    <w:unhideWhenUsed/>
    <w:rsid w:val="00C16946"/>
  </w:style>
  <w:style w:type="table" w:customStyle="1" w:styleId="31120">
    <w:name w:val="Сетка таблицы3112"/>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80">
    <w:name w:val="Сетка таблицы308"/>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0">
    <w:name w:val="Нет списка100"/>
    <w:next w:val="a2"/>
    <w:uiPriority w:val="99"/>
    <w:semiHidden/>
    <w:unhideWhenUsed/>
    <w:rsid w:val="00C16946"/>
  </w:style>
  <w:style w:type="numbering" w:customStyle="1" w:styleId="1500">
    <w:name w:val="Нет списка150"/>
    <w:next w:val="a2"/>
    <w:semiHidden/>
    <w:unhideWhenUsed/>
    <w:rsid w:val="00C16946"/>
  </w:style>
  <w:style w:type="table" w:customStyle="1" w:styleId="-522">
    <w:name w:val="Светлая заливка - Акцент 522"/>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01">
    <w:name w:val="Сетка таблицы8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2">
    <w:name w:val="Светлая заливка - Акцент 5112"/>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C16946"/>
  </w:style>
  <w:style w:type="numbering" w:customStyle="1" w:styleId="3500">
    <w:name w:val="Нет списка350"/>
    <w:next w:val="a2"/>
    <w:semiHidden/>
    <w:unhideWhenUsed/>
    <w:rsid w:val="00C16946"/>
  </w:style>
  <w:style w:type="table" w:customStyle="1" w:styleId="2501">
    <w:name w:val="Сетка таблицы25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0">
    <w:name w:val="Нет списка450"/>
    <w:next w:val="a2"/>
    <w:semiHidden/>
    <w:unhideWhenUsed/>
    <w:rsid w:val="00C16946"/>
  </w:style>
  <w:style w:type="table" w:customStyle="1" w:styleId="3220">
    <w:name w:val="Сетка таблицы32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500">
    <w:name w:val="Нет списка550"/>
    <w:next w:val="a2"/>
    <w:semiHidden/>
    <w:unhideWhenUsed/>
    <w:rsid w:val="00C16946"/>
  </w:style>
  <w:style w:type="numbering" w:customStyle="1" w:styleId="11311">
    <w:name w:val="Нет списка1131"/>
    <w:next w:val="a2"/>
    <w:semiHidden/>
    <w:rsid w:val="00C16946"/>
  </w:style>
  <w:style w:type="table" w:customStyle="1" w:styleId="4501">
    <w:name w:val="Сетка таблицы450"/>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3">
    <w:name w:val="Нет списка2123"/>
    <w:next w:val="a2"/>
    <w:semiHidden/>
    <w:rsid w:val="00C16946"/>
  </w:style>
  <w:style w:type="numbering" w:customStyle="1" w:styleId="3116">
    <w:name w:val="Нет списка3116"/>
    <w:next w:val="a2"/>
    <w:semiHidden/>
    <w:rsid w:val="00C16946"/>
  </w:style>
  <w:style w:type="numbering" w:customStyle="1" w:styleId="4116">
    <w:name w:val="Нет списка4116"/>
    <w:next w:val="a2"/>
    <w:semiHidden/>
    <w:rsid w:val="00C16946"/>
  </w:style>
  <w:style w:type="numbering" w:customStyle="1" w:styleId="51150">
    <w:name w:val="Нет списка5115"/>
    <w:next w:val="a2"/>
    <w:semiHidden/>
    <w:rsid w:val="00C16946"/>
  </w:style>
  <w:style w:type="numbering" w:customStyle="1" w:styleId="6500">
    <w:name w:val="Нет списка650"/>
    <w:next w:val="a2"/>
    <w:semiHidden/>
    <w:rsid w:val="00C16946"/>
  </w:style>
  <w:style w:type="table" w:customStyle="1" w:styleId="11400">
    <w:name w:val="Сетка таблицы1140"/>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50">
    <w:name w:val="Сетка таблицы4115"/>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1">
    <w:name w:val="Сетка таблицы51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15">
    <w:name w:val="Сетка таблицы6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4">
    <w:name w:val="Нет списка714"/>
    <w:next w:val="a2"/>
    <w:uiPriority w:val="99"/>
    <w:semiHidden/>
    <w:unhideWhenUsed/>
    <w:rsid w:val="00C16946"/>
  </w:style>
  <w:style w:type="numbering" w:customStyle="1" w:styleId="12130">
    <w:name w:val="Нет списка1213"/>
    <w:next w:val="a2"/>
    <w:semiHidden/>
    <w:rsid w:val="00C16946"/>
  </w:style>
  <w:style w:type="table" w:customStyle="1" w:styleId="7111">
    <w:name w:val="Сетка таблицы7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Нет списка2213"/>
    <w:next w:val="a2"/>
    <w:semiHidden/>
    <w:rsid w:val="00C16946"/>
  </w:style>
  <w:style w:type="numbering" w:customStyle="1" w:styleId="3213">
    <w:name w:val="Нет списка3213"/>
    <w:next w:val="a2"/>
    <w:semiHidden/>
    <w:rsid w:val="00C16946"/>
  </w:style>
  <w:style w:type="numbering" w:customStyle="1" w:styleId="4213">
    <w:name w:val="Нет списка4213"/>
    <w:next w:val="a2"/>
    <w:semiHidden/>
    <w:rsid w:val="00C16946"/>
  </w:style>
  <w:style w:type="numbering" w:customStyle="1" w:styleId="5213">
    <w:name w:val="Нет списка5213"/>
    <w:next w:val="a2"/>
    <w:semiHidden/>
    <w:rsid w:val="00C16946"/>
  </w:style>
  <w:style w:type="numbering" w:customStyle="1" w:styleId="61150">
    <w:name w:val="Нет списка6115"/>
    <w:next w:val="a2"/>
    <w:semiHidden/>
    <w:rsid w:val="00C16946"/>
  </w:style>
  <w:style w:type="table" w:customStyle="1" w:styleId="1214">
    <w:name w:val="Сетка таблицы121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30">
    <w:name w:val="Сетка таблицы421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20">
    <w:name w:val="Нет списка812"/>
    <w:next w:val="a2"/>
    <w:uiPriority w:val="99"/>
    <w:semiHidden/>
    <w:unhideWhenUsed/>
    <w:rsid w:val="00C16946"/>
  </w:style>
  <w:style w:type="numbering" w:customStyle="1" w:styleId="1312">
    <w:name w:val="Нет списка1312"/>
    <w:next w:val="a2"/>
    <w:semiHidden/>
    <w:rsid w:val="00C16946"/>
  </w:style>
  <w:style w:type="table" w:customStyle="1" w:styleId="8111">
    <w:name w:val="Сетка таблицы8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Нет списка2312"/>
    <w:next w:val="a2"/>
    <w:semiHidden/>
    <w:rsid w:val="00C16946"/>
  </w:style>
  <w:style w:type="numbering" w:customStyle="1" w:styleId="3311">
    <w:name w:val="Нет списка3311"/>
    <w:next w:val="a2"/>
    <w:semiHidden/>
    <w:rsid w:val="00C16946"/>
  </w:style>
  <w:style w:type="numbering" w:customStyle="1" w:styleId="43110">
    <w:name w:val="Нет списка4311"/>
    <w:next w:val="a2"/>
    <w:semiHidden/>
    <w:rsid w:val="00C16946"/>
  </w:style>
  <w:style w:type="numbering" w:customStyle="1" w:styleId="5311">
    <w:name w:val="Нет списка5311"/>
    <w:next w:val="a2"/>
    <w:semiHidden/>
    <w:rsid w:val="00C16946"/>
  </w:style>
  <w:style w:type="numbering" w:customStyle="1" w:styleId="6212">
    <w:name w:val="Нет списка6212"/>
    <w:next w:val="a2"/>
    <w:semiHidden/>
    <w:rsid w:val="00C16946"/>
  </w:style>
  <w:style w:type="table" w:customStyle="1" w:styleId="13120">
    <w:name w:val="Сетка таблицы131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1">
    <w:name w:val="Сетка таблицы43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10">
    <w:name w:val="Нет списка911"/>
    <w:next w:val="a2"/>
    <w:uiPriority w:val="99"/>
    <w:semiHidden/>
    <w:unhideWhenUsed/>
    <w:rsid w:val="00C16946"/>
  </w:style>
  <w:style w:type="numbering" w:customStyle="1" w:styleId="14110">
    <w:name w:val="Нет списка1411"/>
    <w:next w:val="a2"/>
    <w:semiHidden/>
    <w:rsid w:val="00C16946"/>
  </w:style>
  <w:style w:type="table" w:customStyle="1" w:styleId="9111">
    <w:name w:val="Сетка таблицы9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0">
    <w:name w:val="Нет списка2411"/>
    <w:next w:val="a2"/>
    <w:semiHidden/>
    <w:rsid w:val="00C16946"/>
  </w:style>
  <w:style w:type="numbering" w:customStyle="1" w:styleId="3411">
    <w:name w:val="Нет списка3411"/>
    <w:next w:val="a2"/>
    <w:semiHidden/>
    <w:rsid w:val="00C16946"/>
  </w:style>
  <w:style w:type="numbering" w:customStyle="1" w:styleId="44110">
    <w:name w:val="Нет списка4411"/>
    <w:next w:val="a2"/>
    <w:semiHidden/>
    <w:rsid w:val="00C16946"/>
  </w:style>
  <w:style w:type="numbering" w:customStyle="1" w:styleId="5411">
    <w:name w:val="Нет списка5411"/>
    <w:next w:val="a2"/>
    <w:semiHidden/>
    <w:rsid w:val="00C16946"/>
  </w:style>
  <w:style w:type="numbering" w:customStyle="1" w:styleId="6311">
    <w:name w:val="Нет списка6311"/>
    <w:next w:val="a2"/>
    <w:semiHidden/>
    <w:rsid w:val="00C16946"/>
  </w:style>
  <w:style w:type="table" w:customStyle="1" w:styleId="14111">
    <w:name w:val="Сетка таблицы14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1">
    <w:name w:val="Сетка таблицы44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10">
    <w:name w:val="Нет списка1011"/>
    <w:next w:val="a2"/>
    <w:uiPriority w:val="99"/>
    <w:semiHidden/>
    <w:unhideWhenUsed/>
    <w:rsid w:val="00C16946"/>
  </w:style>
  <w:style w:type="numbering" w:customStyle="1" w:styleId="15110">
    <w:name w:val="Нет списка1511"/>
    <w:next w:val="a2"/>
    <w:semiHidden/>
    <w:rsid w:val="00C16946"/>
  </w:style>
  <w:style w:type="table" w:customStyle="1" w:styleId="10111">
    <w:name w:val="Сетка таблицы10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
    <w:name w:val="Нет списка2511"/>
    <w:next w:val="a2"/>
    <w:semiHidden/>
    <w:rsid w:val="00C16946"/>
  </w:style>
  <w:style w:type="numbering" w:customStyle="1" w:styleId="3511">
    <w:name w:val="Нет списка3511"/>
    <w:next w:val="a2"/>
    <w:semiHidden/>
    <w:rsid w:val="00C16946"/>
  </w:style>
  <w:style w:type="numbering" w:customStyle="1" w:styleId="45110">
    <w:name w:val="Нет списка4511"/>
    <w:next w:val="a2"/>
    <w:semiHidden/>
    <w:rsid w:val="00C16946"/>
  </w:style>
  <w:style w:type="numbering" w:customStyle="1" w:styleId="5511">
    <w:name w:val="Нет списка5511"/>
    <w:next w:val="a2"/>
    <w:semiHidden/>
    <w:rsid w:val="00C16946"/>
  </w:style>
  <w:style w:type="numbering" w:customStyle="1" w:styleId="6411">
    <w:name w:val="Нет списка6411"/>
    <w:next w:val="a2"/>
    <w:semiHidden/>
    <w:rsid w:val="00C16946"/>
  </w:style>
  <w:style w:type="table" w:customStyle="1" w:styleId="15111">
    <w:name w:val="Сетка таблицы15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11">
    <w:name w:val="Сетка таблицы45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10">
    <w:name w:val="Нет списка1611"/>
    <w:next w:val="a2"/>
    <w:uiPriority w:val="99"/>
    <w:semiHidden/>
    <w:unhideWhenUsed/>
    <w:rsid w:val="00C16946"/>
  </w:style>
  <w:style w:type="numbering" w:customStyle="1" w:styleId="17110">
    <w:name w:val="Нет списка1711"/>
    <w:next w:val="a2"/>
    <w:semiHidden/>
    <w:rsid w:val="00C16946"/>
  </w:style>
  <w:style w:type="table" w:customStyle="1" w:styleId="16111">
    <w:name w:val="Сетка таблицы16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
    <w:name w:val="Нет списка2611"/>
    <w:next w:val="a2"/>
    <w:semiHidden/>
    <w:rsid w:val="00C16946"/>
  </w:style>
  <w:style w:type="numbering" w:customStyle="1" w:styleId="3611">
    <w:name w:val="Нет списка3611"/>
    <w:next w:val="a2"/>
    <w:semiHidden/>
    <w:rsid w:val="00C16946"/>
  </w:style>
  <w:style w:type="numbering" w:customStyle="1" w:styleId="46110">
    <w:name w:val="Нет списка4611"/>
    <w:next w:val="a2"/>
    <w:semiHidden/>
    <w:rsid w:val="00C16946"/>
  </w:style>
  <w:style w:type="numbering" w:customStyle="1" w:styleId="5611">
    <w:name w:val="Нет списка5611"/>
    <w:next w:val="a2"/>
    <w:semiHidden/>
    <w:rsid w:val="00C16946"/>
  </w:style>
  <w:style w:type="numbering" w:customStyle="1" w:styleId="6511">
    <w:name w:val="Нет списка6511"/>
    <w:next w:val="a2"/>
    <w:semiHidden/>
    <w:rsid w:val="00C16946"/>
  </w:style>
  <w:style w:type="table" w:customStyle="1" w:styleId="17111">
    <w:name w:val="Сетка таблицы17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11">
    <w:name w:val="Сетка таблицы46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110">
    <w:name w:val="Сетка таблицы18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1">
    <w:name w:val="Нет списка1811"/>
    <w:next w:val="a2"/>
    <w:uiPriority w:val="99"/>
    <w:semiHidden/>
    <w:unhideWhenUsed/>
    <w:rsid w:val="00C16946"/>
  </w:style>
  <w:style w:type="numbering" w:customStyle="1" w:styleId="19110">
    <w:name w:val="Нет списка1911"/>
    <w:next w:val="a2"/>
    <w:semiHidden/>
    <w:rsid w:val="00C16946"/>
  </w:style>
  <w:style w:type="table" w:customStyle="1" w:styleId="19111">
    <w:name w:val="Сетка таблицы19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10">
    <w:name w:val="Нет списка2711"/>
    <w:next w:val="a2"/>
    <w:semiHidden/>
    <w:rsid w:val="00C16946"/>
  </w:style>
  <w:style w:type="numbering" w:customStyle="1" w:styleId="3711">
    <w:name w:val="Нет списка3711"/>
    <w:next w:val="a2"/>
    <w:semiHidden/>
    <w:rsid w:val="00C16946"/>
  </w:style>
  <w:style w:type="numbering" w:customStyle="1" w:styleId="4711">
    <w:name w:val="Нет списка4711"/>
    <w:next w:val="a2"/>
    <w:semiHidden/>
    <w:rsid w:val="00C16946"/>
  </w:style>
  <w:style w:type="numbering" w:customStyle="1" w:styleId="5711">
    <w:name w:val="Нет списка5711"/>
    <w:next w:val="a2"/>
    <w:semiHidden/>
    <w:rsid w:val="00C16946"/>
  </w:style>
  <w:style w:type="numbering" w:customStyle="1" w:styleId="6611">
    <w:name w:val="Нет списка6611"/>
    <w:next w:val="a2"/>
    <w:semiHidden/>
    <w:rsid w:val="00C16946"/>
  </w:style>
  <w:style w:type="table" w:customStyle="1" w:styleId="110110">
    <w:name w:val="Сетка таблицы110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10">
    <w:name w:val="Сетка таблицы47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10">
    <w:name w:val="Нет списка2011"/>
    <w:next w:val="a2"/>
    <w:uiPriority w:val="99"/>
    <w:semiHidden/>
    <w:unhideWhenUsed/>
    <w:rsid w:val="00C16946"/>
  </w:style>
  <w:style w:type="numbering" w:customStyle="1" w:styleId="110111">
    <w:name w:val="Нет списка11011"/>
    <w:next w:val="a2"/>
    <w:semiHidden/>
    <w:rsid w:val="00C16946"/>
  </w:style>
  <w:style w:type="table" w:customStyle="1" w:styleId="20111">
    <w:name w:val="Сетка таблицы2011"/>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1">
    <w:name w:val="Нет списка2811"/>
    <w:next w:val="a2"/>
    <w:semiHidden/>
    <w:rsid w:val="00C16946"/>
  </w:style>
  <w:style w:type="numbering" w:customStyle="1" w:styleId="3811">
    <w:name w:val="Нет списка3811"/>
    <w:next w:val="a2"/>
    <w:semiHidden/>
    <w:rsid w:val="00C16946"/>
  </w:style>
  <w:style w:type="numbering" w:customStyle="1" w:styleId="4811">
    <w:name w:val="Нет списка4811"/>
    <w:next w:val="a2"/>
    <w:semiHidden/>
    <w:rsid w:val="00C16946"/>
  </w:style>
  <w:style w:type="numbering" w:customStyle="1" w:styleId="5811">
    <w:name w:val="Нет списка5811"/>
    <w:next w:val="a2"/>
    <w:semiHidden/>
    <w:rsid w:val="00C16946"/>
  </w:style>
  <w:style w:type="numbering" w:customStyle="1" w:styleId="6711">
    <w:name w:val="Нет списка6711"/>
    <w:next w:val="a2"/>
    <w:semiHidden/>
    <w:rsid w:val="00C16946"/>
  </w:style>
  <w:style w:type="table" w:customStyle="1" w:styleId="11114">
    <w:name w:val="Сетка таблицы11114"/>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10">
    <w:name w:val="Сетка таблицы48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1">
    <w:name w:val="Нет списка2911"/>
    <w:next w:val="a2"/>
    <w:uiPriority w:val="99"/>
    <w:semiHidden/>
    <w:unhideWhenUsed/>
    <w:rsid w:val="00C16946"/>
  </w:style>
  <w:style w:type="numbering" w:customStyle="1" w:styleId="111140">
    <w:name w:val="Нет списка11114"/>
    <w:next w:val="a2"/>
    <w:semiHidden/>
    <w:rsid w:val="00C16946"/>
  </w:style>
  <w:style w:type="table" w:customStyle="1" w:styleId="21150">
    <w:name w:val="Сетка таблицы2115"/>
    <w:basedOn w:val="a1"/>
    <w:next w:val="a3"/>
    <w:rsid w:val="00C1694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1">
    <w:name w:val="Нет списка21011"/>
    <w:next w:val="a2"/>
    <w:semiHidden/>
    <w:rsid w:val="00C16946"/>
  </w:style>
  <w:style w:type="numbering" w:customStyle="1" w:styleId="3911">
    <w:name w:val="Нет списка3911"/>
    <w:next w:val="a2"/>
    <w:semiHidden/>
    <w:rsid w:val="00C16946"/>
  </w:style>
  <w:style w:type="numbering" w:customStyle="1" w:styleId="4911">
    <w:name w:val="Нет списка4911"/>
    <w:next w:val="a2"/>
    <w:semiHidden/>
    <w:rsid w:val="00C16946"/>
  </w:style>
  <w:style w:type="numbering" w:customStyle="1" w:styleId="5911">
    <w:name w:val="Нет списка5911"/>
    <w:next w:val="a2"/>
    <w:semiHidden/>
    <w:rsid w:val="00C16946"/>
  </w:style>
  <w:style w:type="numbering" w:customStyle="1" w:styleId="6811">
    <w:name w:val="Нет списка6811"/>
    <w:next w:val="a2"/>
    <w:semiHidden/>
    <w:rsid w:val="00C16946"/>
  </w:style>
  <w:style w:type="table" w:customStyle="1" w:styleId="11212">
    <w:name w:val="Сетка таблицы1121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110">
    <w:name w:val="Сетка таблицы49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1">
    <w:name w:val="Сетка таблицы27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1">
    <w:name w:val="Нет списка3011"/>
    <w:next w:val="a2"/>
    <w:uiPriority w:val="99"/>
    <w:semiHidden/>
    <w:unhideWhenUsed/>
    <w:rsid w:val="00C16946"/>
  </w:style>
  <w:style w:type="table" w:customStyle="1" w:styleId="23111">
    <w:name w:val="Сетка таблицы2311"/>
    <w:basedOn w:val="a1"/>
    <w:next w:val="a3"/>
    <w:uiPriority w:val="59"/>
    <w:rsid w:val="00C16946"/>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1">
    <w:name w:val="Сетка таблицы2411"/>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20">
    <w:name w:val="Нет списка11212"/>
    <w:next w:val="a2"/>
    <w:uiPriority w:val="99"/>
    <w:semiHidden/>
    <w:unhideWhenUsed/>
    <w:rsid w:val="00C16946"/>
  </w:style>
  <w:style w:type="table" w:customStyle="1" w:styleId="113110">
    <w:name w:val="Сетка таблицы11311"/>
    <w:basedOn w:val="a1"/>
    <w:next w:val="a3"/>
    <w:uiPriority w:val="59"/>
    <w:rsid w:val="00C16946"/>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3">
    <w:name w:val="Нет списка21113"/>
    <w:next w:val="a2"/>
    <w:uiPriority w:val="99"/>
    <w:semiHidden/>
    <w:unhideWhenUsed/>
    <w:rsid w:val="00C16946"/>
  </w:style>
  <w:style w:type="numbering" w:customStyle="1" w:styleId="31011">
    <w:name w:val="Нет списка31011"/>
    <w:next w:val="a2"/>
    <w:uiPriority w:val="99"/>
    <w:semiHidden/>
    <w:unhideWhenUsed/>
    <w:rsid w:val="00C16946"/>
  </w:style>
  <w:style w:type="numbering" w:customStyle="1" w:styleId="41011">
    <w:name w:val="Нет списка41011"/>
    <w:next w:val="a2"/>
    <w:uiPriority w:val="99"/>
    <w:semiHidden/>
    <w:unhideWhenUsed/>
    <w:rsid w:val="00C16946"/>
  </w:style>
  <w:style w:type="table" w:customStyle="1" w:styleId="31130">
    <w:name w:val="Сетка таблицы3113"/>
    <w:basedOn w:val="a1"/>
    <w:next w:val="a3"/>
    <w:uiPriority w:val="59"/>
    <w:rsid w:val="00C16946"/>
    <w:pPr>
      <w:spacing w:after="0" w:line="240" w:lineRule="auto"/>
    </w:pPr>
    <w:rPr>
      <w:rFonts w:ascii="Calibri" w:eastAsia="Calibri"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90">
    <w:name w:val="Сетка таблицы309"/>
    <w:basedOn w:val="a1"/>
    <w:next w:val="a3"/>
    <w:uiPriority w:val="59"/>
    <w:rsid w:val="00C1694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10">
    <w:name w:val="Нет списка401"/>
    <w:next w:val="a2"/>
    <w:uiPriority w:val="99"/>
    <w:semiHidden/>
    <w:unhideWhenUsed/>
    <w:rsid w:val="00C16946"/>
  </w:style>
  <w:style w:type="table" w:customStyle="1" w:styleId="-523">
    <w:name w:val="Светлая заливка - Акцент 523"/>
    <w:basedOn w:val="a1"/>
    <w:next w:val="-5"/>
    <w:uiPriority w:val="99"/>
    <w:rsid w:val="00C16946"/>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C16946"/>
  </w:style>
  <w:style w:type="table" w:customStyle="1" w:styleId="2512">
    <w:name w:val="Сетка таблицы251"/>
    <w:basedOn w:val="a1"/>
    <w:next w:val="a3"/>
    <w:rsid w:val="00C1694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a">
    <w:name w:val="Body Text Indent 3"/>
    <w:basedOn w:val="a"/>
    <w:link w:val="3b"/>
    <w:rsid w:val="00C16946"/>
    <w:pPr>
      <w:adjustRightInd w:val="0"/>
      <w:spacing w:line="360" w:lineRule="atLeast"/>
      <w:ind w:left="1134" w:hanging="414"/>
      <w:textAlignment w:val="baseline"/>
    </w:pPr>
    <w:rPr>
      <w:rFonts w:eastAsia="Times New Roman" w:cs="Times New Roman"/>
      <w:b/>
      <w:sz w:val="26"/>
      <w:szCs w:val="20"/>
    </w:rPr>
  </w:style>
  <w:style w:type="character" w:customStyle="1" w:styleId="3b">
    <w:name w:val="Основной текст с отступом 3 Знак"/>
    <w:basedOn w:val="a0"/>
    <w:link w:val="3a"/>
    <w:rsid w:val="00C16946"/>
    <w:rPr>
      <w:rFonts w:ascii="Times New Roman" w:eastAsia="Times New Roman" w:hAnsi="Times New Roman" w:cs="Times New Roman"/>
      <w:b/>
      <w:sz w:val="26"/>
      <w:szCs w:val="20"/>
    </w:rPr>
  </w:style>
  <w:style w:type="paragraph" w:styleId="3c">
    <w:name w:val="Body Text 3"/>
    <w:basedOn w:val="a"/>
    <w:link w:val="3d"/>
    <w:rsid w:val="00C16946"/>
    <w:pPr>
      <w:adjustRightInd w:val="0"/>
      <w:spacing w:line="360" w:lineRule="atLeast"/>
      <w:ind w:firstLine="0"/>
      <w:textAlignment w:val="baseline"/>
    </w:pPr>
    <w:rPr>
      <w:rFonts w:eastAsia="Times New Roman" w:cs="Times New Roman"/>
      <w:sz w:val="28"/>
      <w:szCs w:val="20"/>
    </w:rPr>
  </w:style>
  <w:style w:type="character" w:customStyle="1" w:styleId="3d">
    <w:name w:val="Основной текст 3 Знак"/>
    <w:basedOn w:val="a0"/>
    <w:link w:val="3c"/>
    <w:rsid w:val="00C16946"/>
    <w:rPr>
      <w:rFonts w:ascii="Times New Roman" w:eastAsia="Times New Roman" w:hAnsi="Times New Roman" w:cs="Times New Roman"/>
      <w:sz w:val="28"/>
      <w:szCs w:val="20"/>
    </w:rPr>
  </w:style>
  <w:style w:type="paragraph" w:styleId="affff2">
    <w:name w:val="Plain Text"/>
    <w:basedOn w:val="a"/>
    <w:link w:val="affff3"/>
    <w:rsid w:val="00C16946"/>
    <w:pPr>
      <w:widowControl/>
      <w:ind w:firstLine="0"/>
      <w:jc w:val="left"/>
    </w:pPr>
    <w:rPr>
      <w:rFonts w:ascii="Courier New" w:eastAsia="Times New Roman" w:hAnsi="Courier New" w:cs="Times New Roman"/>
      <w:sz w:val="20"/>
      <w:szCs w:val="20"/>
    </w:rPr>
  </w:style>
  <w:style w:type="character" w:customStyle="1" w:styleId="affff3">
    <w:name w:val="Текст Знак"/>
    <w:basedOn w:val="a0"/>
    <w:link w:val="affff2"/>
    <w:rsid w:val="00C16946"/>
    <w:rPr>
      <w:rFonts w:ascii="Courier New" w:eastAsia="Times New Roman" w:hAnsi="Courier New" w:cs="Times New Roman"/>
      <w:sz w:val="20"/>
      <w:szCs w:val="20"/>
    </w:rPr>
  </w:style>
  <w:style w:type="paragraph" w:customStyle="1" w:styleId="ConsNonformat">
    <w:name w:val="ConsNonformat"/>
    <w:rsid w:val="00C1694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ff4">
    <w:name w:val="Block Text"/>
    <w:basedOn w:val="a"/>
    <w:rsid w:val="00C16946"/>
    <w:pPr>
      <w:widowControl/>
      <w:ind w:left="113" w:right="113" w:firstLine="0"/>
      <w:jc w:val="center"/>
    </w:pPr>
    <w:rPr>
      <w:rFonts w:eastAsia="Times New Roman" w:cs="Times New Roman"/>
      <w:szCs w:val="24"/>
      <w:lang w:eastAsia="ru-RU"/>
    </w:rPr>
  </w:style>
  <w:style w:type="paragraph" w:customStyle="1" w:styleId="ConsNormal">
    <w:name w:val="ConsNormal"/>
    <w:rsid w:val="00C16946"/>
    <w:pPr>
      <w:widowControl w:val="0"/>
      <w:spacing w:after="0" w:line="240" w:lineRule="auto"/>
      <w:ind w:firstLine="720"/>
    </w:pPr>
    <w:rPr>
      <w:rFonts w:ascii="Arial" w:eastAsia="Times New Roman" w:hAnsi="Arial" w:cs="Times New Roman"/>
      <w:snapToGrid w:val="0"/>
      <w:sz w:val="16"/>
      <w:szCs w:val="20"/>
      <w:lang w:eastAsia="ru-RU"/>
    </w:rPr>
  </w:style>
  <w:style w:type="paragraph" w:customStyle="1" w:styleId="3e">
    <w:name w:val="Знак Знак Знак3 Знак Знак Знак Знак"/>
    <w:basedOn w:val="a"/>
    <w:rsid w:val="00C16946"/>
    <w:pPr>
      <w:widowControl/>
      <w:ind w:firstLine="0"/>
      <w:jc w:val="left"/>
    </w:pPr>
    <w:rPr>
      <w:rFonts w:ascii="Verdana" w:eastAsia="Times New Roman" w:hAnsi="Verdana" w:cs="Verdana"/>
      <w:sz w:val="20"/>
      <w:szCs w:val="20"/>
      <w:lang w:val="en-US"/>
    </w:rPr>
  </w:style>
  <w:style w:type="character" w:customStyle="1" w:styleId="HeaderChar">
    <w:name w:val="Header Char"/>
    <w:uiPriority w:val="99"/>
    <w:locked/>
    <w:rsid w:val="00C16946"/>
    <w:rPr>
      <w:rFonts w:cs="Times New Roman"/>
    </w:rPr>
  </w:style>
  <w:style w:type="character" w:customStyle="1" w:styleId="FooterChar">
    <w:name w:val="Footer Char"/>
    <w:uiPriority w:val="99"/>
    <w:locked/>
    <w:rsid w:val="00C16946"/>
    <w:rPr>
      <w:rFonts w:cs="Times New Roman"/>
    </w:rPr>
  </w:style>
  <w:style w:type="paragraph" w:customStyle="1" w:styleId="affff5">
    <w:name w:val="Содержимое таблицы"/>
    <w:basedOn w:val="a"/>
    <w:rsid w:val="00C16946"/>
    <w:pPr>
      <w:widowControl/>
      <w:suppressLineNumbers/>
      <w:suppressAutoHyphens/>
      <w:ind w:firstLine="0"/>
      <w:jc w:val="left"/>
    </w:pPr>
    <w:rPr>
      <w:rFonts w:eastAsia="Times New Roman" w:cs="Times New Roman"/>
      <w:sz w:val="28"/>
      <w:szCs w:val="24"/>
      <w:lang w:eastAsia="ar-SA"/>
    </w:rPr>
  </w:style>
  <w:style w:type="paragraph" w:customStyle="1" w:styleId="affff6">
    <w:name w:val="текст примечания"/>
    <w:basedOn w:val="a"/>
    <w:rsid w:val="00C16946"/>
    <w:pPr>
      <w:widowControl/>
      <w:ind w:firstLine="0"/>
      <w:jc w:val="left"/>
    </w:pPr>
    <w:rPr>
      <w:rFonts w:eastAsia="Times New Roman" w:cs="Times New Roman"/>
      <w:szCs w:val="24"/>
      <w:lang w:eastAsia="ru-RU"/>
    </w:rPr>
  </w:style>
  <w:style w:type="paragraph" w:customStyle="1" w:styleId="ConsPlusNonformat">
    <w:name w:val="ConsPlusNonformat"/>
    <w:rsid w:val="00C1694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C1694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Cell">
    <w:name w:val="ConsCell"/>
    <w:rsid w:val="00C1694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HTML">
    <w:name w:val="HTML Preformatted"/>
    <w:basedOn w:val="a"/>
    <w:link w:val="HTML0"/>
    <w:uiPriority w:val="99"/>
    <w:unhideWhenUsed/>
    <w:rsid w:val="00C1694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C16946"/>
    <w:rPr>
      <w:rFonts w:ascii="Courier New" w:eastAsia="Times New Roman" w:hAnsi="Courier New" w:cs="Times New Roman"/>
      <w:sz w:val="20"/>
      <w:szCs w:val="20"/>
    </w:rPr>
  </w:style>
  <w:style w:type="numbering" w:customStyle="1" w:styleId="5010">
    <w:name w:val="Нет списка501"/>
    <w:next w:val="a2"/>
    <w:semiHidden/>
    <w:rsid w:val="00C16946"/>
  </w:style>
  <w:style w:type="table" w:customStyle="1" w:styleId="2612">
    <w:name w:val="Сетка таблицы261"/>
    <w:basedOn w:val="a1"/>
    <w:next w:val="a3"/>
    <w:rsid w:val="00C16946"/>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Знак Знак Знак Знак Знак Знак1"/>
    <w:basedOn w:val="a"/>
    <w:rsid w:val="00C16946"/>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8">
    <w:name w:val="Без интервала1"/>
    <w:rsid w:val="00C16946"/>
    <w:pPr>
      <w:spacing w:after="0" w:line="240" w:lineRule="auto"/>
    </w:pPr>
    <w:rPr>
      <w:rFonts w:ascii="Calibri" w:eastAsia="Times New Roman" w:hAnsi="Calibri" w:cs="Calibri"/>
      <w:lang w:eastAsia="ru-RU"/>
    </w:rPr>
  </w:style>
  <w:style w:type="paragraph" w:customStyle="1" w:styleId="1f9">
    <w:name w:val="Обычный1"/>
    <w:rsid w:val="00C16946"/>
    <w:pPr>
      <w:spacing w:after="0" w:line="240" w:lineRule="auto"/>
    </w:pPr>
    <w:rPr>
      <w:rFonts w:ascii="Times New Roman" w:eastAsia="Times New Roman" w:hAnsi="Times New Roman" w:cs="Times New Roman"/>
      <w:sz w:val="20"/>
      <w:szCs w:val="20"/>
      <w:lang w:eastAsia="ru-RU"/>
    </w:rPr>
  </w:style>
  <w:style w:type="paragraph" w:customStyle="1" w:styleId="31a">
    <w:name w:val="Основной текст 31"/>
    <w:basedOn w:val="1f9"/>
    <w:rsid w:val="00C16946"/>
    <w:pPr>
      <w:jc w:val="both"/>
    </w:pPr>
    <w:rPr>
      <w:sz w:val="24"/>
    </w:rPr>
  </w:style>
  <w:style w:type="paragraph" w:customStyle="1" w:styleId="affff7">
    <w:name w:val="Стиль Основной текст + полужирный курсив"/>
    <w:basedOn w:val="a"/>
    <w:next w:val="a"/>
    <w:rsid w:val="00C16946"/>
    <w:pPr>
      <w:widowControl/>
      <w:ind w:firstLine="0"/>
      <w:jc w:val="left"/>
    </w:pPr>
    <w:rPr>
      <w:rFonts w:eastAsia="Times New Roman" w:cs="Times New Roman"/>
      <w:b/>
      <w:bCs/>
      <w:i/>
      <w:iCs/>
      <w:szCs w:val="24"/>
      <w:lang w:eastAsia="ru-RU"/>
    </w:rPr>
  </w:style>
  <w:style w:type="paragraph" w:customStyle="1" w:styleId="ArialNarrow">
    <w:name w:val="Стиль Основной текст + Arial Narrow"/>
    <w:basedOn w:val="a"/>
    <w:next w:val="a"/>
    <w:rsid w:val="00C16946"/>
    <w:pPr>
      <w:widowControl/>
      <w:ind w:firstLine="0"/>
      <w:jc w:val="left"/>
    </w:pPr>
    <w:rPr>
      <w:rFonts w:ascii="Arial Narrow" w:eastAsia="Times New Roman" w:hAnsi="Arial Narrow" w:cs="Times New Roman"/>
      <w:szCs w:val="24"/>
      <w:lang w:eastAsia="ru-RU"/>
    </w:rPr>
  </w:style>
  <w:style w:type="paragraph" w:customStyle="1" w:styleId="1fa">
    <w:name w:val="1"/>
    <w:basedOn w:val="a"/>
    <w:next w:val="af4"/>
    <w:rsid w:val="00C16946"/>
    <w:pPr>
      <w:widowControl/>
      <w:spacing w:before="40" w:after="40"/>
      <w:ind w:firstLine="0"/>
      <w:jc w:val="left"/>
    </w:pPr>
    <w:rPr>
      <w:rFonts w:ascii="Arial" w:eastAsia="Arial Unicode MS" w:hAnsi="Arial" w:cs="Arial"/>
      <w:color w:val="332E2D"/>
      <w:spacing w:val="2"/>
      <w:szCs w:val="24"/>
      <w:lang w:eastAsia="ru-RU"/>
    </w:rPr>
  </w:style>
  <w:style w:type="paragraph" w:styleId="affff8">
    <w:name w:val="Normal Indent"/>
    <w:basedOn w:val="a"/>
    <w:rsid w:val="00C16946"/>
    <w:pPr>
      <w:widowControl/>
      <w:ind w:firstLine="0"/>
      <w:jc w:val="left"/>
    </w:pPr>
    <w:rPr>
      <w:rFonts w:eastAsia="Times New Roman" w:cs="Times New Roman"/>
      <w:szCs w:val="20"/>
      <w:lang w:eastAsia="ru-RU"/>
    </w:rPr>
  </w:style>
  <w:style w:type="paragraph" w:customStyle="1" w:styleId="FR1">
    <w:name w:val="FR1"/>
    <w:rsid w:val="00C16946"/>
    <w:pPr>
      <w:widowControl w:val="0"/>
      <w:overflowPunct w:val="0"/>
      <w:autoSpaceDE w:val="0"/>
      <w:autoSpaceDN w:val="0"/>
      <w:adjustRightInd w:val="0"/>
      <w:spacing w:before="80" w:after="0" w:line="240" w:lineRule="auto"/>
      <w:ind w:left="160"/>
      <w:textAlignment w:val="baseline"/>
    </w:pPr>
    <w:rPr>
      <w:rFonts w:ascii="Times New Roman" w:eastAsia="Times New Roman" w:hAnsi="Times New Roman" w:cs="Times New Roman"/>
      <w:sz w:val="24"/>
      <w:szCs w:val="20"/>
      <w:lang w:eastAsia="ru-RU"/>
    </w:rPr>
  </w:style>
  <w:style w:type="character" w:customStyle="1" w:styleId="affff9">
    <w:name w:val="Знак Знак Знак"/>
    <w:basedOn w:val="a0"/>
    <w:rsid w:val="00C16946"/>
    <w:rPr>
      <w:sz w:val="24"/>
      <w:lang w:val="ru-RU" w:eastAsia="ru-RU" w:bidi="ar-SA"/>
    </w:rPr>
  </w:style>
  <w:style w:type="paragraph" w:customStyle="1" w:styleId="font1">
    <w:name w:val="font1"/>
    <w:basedOn w:val="a"/>
    <w:rsid w:val="00C16946"/>
    <w:pPr>
      <w:widowControl/>
      <w:spacing w:before="100" w:beforeAutospacing="1" w:after="100" w:afterAutospacing="1"/>
      <w:ind w:firstLine="0"/>
      <w:jc w:val="left"/>
    </w:pPr>
    <w:rPr>
      <w:rFonts w:ascii="Arial CYR" w:eastAsia="Times New Roman" w:hAnsi="Arial CYR" w:cs="Arial CYR"/>
      <w:sz w:val="20"/>
      <w:szCs w:val="20"/>
      <w:lang w:eastAsia="ru-RU"/>
    </w:rPr>
  </w:style>
  <w:style w:type="paragraph" w:customStyle="1" w:styleId="Heading">
    <w:name w:val="Heading"/>
    <w:basedOn w:val="a"/>
    <w:next w:val="af0"/>
    <w:qFormat/>
    <w:rsid w:val="00C16946"/>
    <w:pPr>
      <w:keepNext/>
      <w:spacing w:before="240" w:after="120"/>
      <w:ind w:firstLine="0"/>
      <w:jc w:val="left"/>
    </w:pPr>
    <w:rPr>
      <w:rFonts w:ascii="Liberation Sans" w:eastAsia="DejaVu Sans" w:hAnsi="Liberation Sans" w:cs="DejaVu Sans"/>
      <w:sz w:val="28"/>
      <w:szCs w:val="28"/>
      <w:lang w:val="en-US" w:eastAsia="zh-CN" w:bidi="hi-IN"/>
    </w:rPr>
  </w:style>
  <w:style w:type="paragraph" w:styleId="affffa">
    <w:name w:val="List"/>
    <w:basedOn w:val="af0"/>
    <w:rsid w:val="00C16946"/>
    <w:pPr>
      <w:spacing w:after="140" w:line="276" w:lineRule="auto"/>
      <w:ind w:left="0" w:firstLine="0"/>
    </w:pPr>
    <w:rPr>
      <w:rFonts w:ascii="Liberation Serif" w:eastAsia="DejaVu Sans" w:hAnsi="Liberation Serif" w:cs="DejaVu Sans"/>
      <w:sz w:val="24"/>
      <w:szCs w:val="24"/>
      <w:lang w:eastAsia="zh-CN" w:bidi="hi-IN"/>
    </w:rPr>
  </w:style>
  <w:style w:type="paragraph" w:customStyle="1" w:styleId="2f1">
    <w:name w:val="Название объекта2"/>
    <w:basedOn w:val="a"/>
    <w:qFormat/>
    <w:rsid w:val="00C16946"/>
    <w:pPr>
      <w:suppressLineNumbers/>
      <w:spacing w:before="120" w:after="120"/>
      <w:ind w:firstLine="0"/>
      <w:jc w:val="left"/>
    </w:pPr>
    <w:rPr>
      <w:rFonts w:ascii="Liberation Serif" w:eastAsia="DejaVu Sans" w:hAnsi="Liberation Serif" w:cs="DejaVu Sans"/>
      <w:i/>
      <w:iCs/>
      <w:szCs w:val="24"/>
      <w:lang w:val="en-US" w:eastAsia="zh-CN" w:bidi="hi-IN"/>
    </w:rPr>
  </w:style>
  <w:style w:type="paragraph" w:customStyle="1" w:styleId="Index">
    <w:name w:val="Index"/>
    <w:basedOn w:val="a"/>
    <w:qFormat/>
    <w:rsid w:val="00C16946"/>
    <w:pPr>
      <w:suppressLineNumbers/>
      <w:ind w:firstLine="0"/>
      <w:jc w:val="left"/>
    </w:pPr>
    <w:rPr>
      <w:rFonts w:ascii="Liberation Serif" w:eastAsia="DejaVu Sans" w:hAnsi="Liberation Serif" w:cs="DejaVu Sans"/>
      <w:szCs w:val="24"/>
      <w:lang w:val="en-US" w:eastAsia="zh-CN" w:bidi="hi-IN"/>
    </w:rPr>
  </w:style>
  <w:style w:type="paragraph" w:customStyle="1" w:styleId="PreformattedText">
    <w:name w:val="Preformatted Text"/>
    <w:basedOn w:val="a"/>
    <w:qFormat/>
    <w:rsid w:val="00C16946"/>
    <w:pPr>
      <w:ind w:firstLine="0"/>
      <w:jc w:val="left"/>
    </w:pPr>
    <w:rPr>
      <w:rFonts w:ascii="Liberation Mono" w:eastAsia="Liberation Mono" w:hAnsi="Liberation Mono" w:cs="Liberation Mono"/>
      <w:sz w:val="20"/>
      <w:szCs w:val="20"/>
      <w:lang w:val="en-US" w:eastAsia="zh-CN" w:bidi="hi-IN"/>
    </w:rPr>
  </w:style>
  <w:style w:type="paragraph" w:customStyle="1" w:styleId="font14">
    <w:name w:val="font14"/>
    <w:basedOn w:val="a"/>
    <w:rsid w:val="00C16946"/>
    <w:pPr>
      <w:widowControl/>
      <w:spacing w:before="100" w:beforeAutospacing="1" w:after="100" w:afterAutospacing="1"/>
      <w:ind w:firstLine="0"/>
      <w:jc w:val="left"/>
    </w:pPr>
    <w:rPr>
      <w:rFonts w:eastAsia="Times New Roman" w:cs="Times New Roman"/>
      <w:szCs w:val="24"/>
      <w:lang w:eastAsia="ru-RU"/>
    </w:rPr>
  </w:style>
  <w:style w:type="paragraph" w:customStyle="1" w:styleId="xl17">
    <w:name w:val="xl1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i/>
      <w:iCs/>
      <w:szCs w:val="24"/>
      <w:lang w:eastAsia="ru-RU"/>
    </w:rPr>
  </w:style>
  <w:style w:type="paragraph" w:customStyle="1" w:styleId="xl18">
    <w:name w:val="xl1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i/>
      <w:iCs/>
      <w:szCs w:val="24"/>
      <w:lang w:eastAsia="ru-RU"/>
    </w:rPr>
  </w:style>
  <w:style w:type="paragraph" w:customStyle="1" w:styleId="xl20">
    <w:name w:val="xl20"/>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21">
    <w:name w:val="xl21"/>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23">
    <w:name w:val="xl23"/>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color w:val="000000"/>
      <w:szCs w:val="24"/>
      <w:lang w:eastAsia="ru-RU"/>
    </w:rPr>
  </w:style>
  <w:style w:type="paragraph" w:customStyle="1" w:styleId="xl24">
    <w:name w:val="xl24"/>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i/>
      <w:iCs/>
      <w:szCs w:val="24"/>
      <w:lang w:eastAsia="ru-RU"/>
    </w:rPr>
  </w:style>
  <w:style w:type="paragraph" w:customStyle="1" w:styleId="xl25">
    <w:name w:val="xl25"/>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i/>
      <w:iCs/>
      <w:color w:val="000000"/>
      <w:szCs w:val="24"/>
      <w:lang w:eastAsia="ru-RU"/>
    </w:rPr>
  </w:style>
  <w:style w:type="paragraph" w:customStyle="1" w:styleId="xl27">
    <w:name w:val="xl2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Cs w:val="24"/>
      <w:lang w:eastAsia="ru-RU"/>
    </w:rPr>
  </w:style>
  <w:style w:type="paragraph" w:customStyle="1" w:styleId="xl29">
    <w:name w:val="xl29"/>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30">
    <w:name w:val="xl30"/>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31">
    <w:name w:val="xl31"/>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32">
    <w:name w:val="xl32"/>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Cs w:val="24"/>
      <w:lang w:eastAsia="ru-RU"/>
    </w:rPr>
  </w:style>
  <w:style w:type="paragraph" w:customStyle="1" w:styleId="xl33">
    <w:name w:val="xl33"/>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34">
    <w:name w:val="xl34"/>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35">
    <w:name w:val="xl35"/>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Cs w:val="24"/>
      <w:lang w:eastAsia="ru-RU"/>
    </w:rPr>
  </w:style>
  <w:style w:type="paragraph" w:customStyle="1" w:styleId="xl36">
    <w:name w:val="xl3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Cs w:val="24"/>
      <w:lang w:eastAsia="ru-RU"/>
    </w:rPr>
  </w:style>
  <w:style w:type="paragraph" w:customStyle="1" w:styleId="xl37">
    <w:name w:val="xl3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Cs w:val="24"/>
      <w:lang w:eastAsia="ru-RU"/>
    </w:rPr>
  </w:style>
  <w:style w:type="paragraph" w:customStyle="1" w:styleId="xl38">
    <w:name w:val="xl3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i/>
      <w:iCs/>
      <w:szCs w:val="24"/>
      <w:lang w:eastAsia="ru-RU"/>
    </w:rPr>
  </w:style>
  <w:style w:type="paragraph" w:customStyle="1" w:styleId="xl39">
    <w:name w:val="xl39"/>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eastAsia="ru-RU"/>
    </w:rPr>
  </w:style>
  <w:style w:type="paragraph" w:customStyle="1" w:styleId="xl40">
    <w:name w:val="xl40"/>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Cs w:val="24"/>
      <w:lang w:eastAsia="ru-RU"/>
    </w:rPr>
  </w:style>
  <w:style w:type="paragraph" w:customStyle="1" w:styleId="xl41">
    <w:name w:val="xl41"/>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42">
    <w:name w:val="xl42"/>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szCs w:val="24"/>
      <w:lang w:eastAsia="ru-RU"/>
    </w:rPr>
  </w:style>
  <w:style w:type="paragraph" w:customStyle="1" w:styleId="xl43">
    <w:name w:val="xl43"/>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szCs w:val="24"/>
      <w:lang w:eastAsia="ru-RU"/>
    </w:rPr>
  </w:style>
  <w:style w:type="paragraph" w:customStyle="1" w:styleId="xl44">
    <w:name w:val="xl44"/>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textAlignment w:val="top"/>
    </w:pPr>
    <w:rPr>
      <w:rFonts w:eastAsia="Times New Roman" w:cs="Times New Roman"/>
      <w:szCs w:val="24"/>
      <w:lang w:eastAsia="ru-RU"/>
    </w:rPr>
  </w:style>
  <w:style w:type="paragraph" w:customStyle="1" w:styleId="xl45">
    <w:name w:val="xl45"/>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szCs w:val="24"/>
      <w:lang w:eastAsia="ru-RU"/>
    </w:rPr>
  </w:style>
  <w:style w:type="paragraph" w:customStyle="1" w:styleId="xl47">
    <w:name w:val="xl47"/>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b/>
      <w:bCs/>
      <w:i/>
      <w:iCs/>
      <w:szCs w:val="24"/>
      <w:lang w:eastAsia="ru-RU"/>
    </w:rPr>
  </w:style>
  <w:style w:type="paragraph" w:customStyle="1" w:styleId="xl48">
    <w:name w:val="xl48"/>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b/>
      <w:bCs/>
      <w:i/>
      <w:iCs/>
      <w:szCs w:val="24"/>
      <w:lang w:eastAsia="ru-RU"/>
    </w:rPr>
  </w:style>
  <w:style w:type="paragraph" w:customStyle="1" w:styleId="xl51">
    <w:name w:val="xl51"/>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szCs w:val="24"/>
      <w:lang w:eastAsia="ru-RU"/>
    </w:rPr>
  </w:style>
  <w:style w:type="paragraph" w:customStyle="1" w:styleId="xl52">
    <w:name w:val="xl52"/>
    <w:basedOn w:val="a"/>
    <w:rsid w:val="00C16946"/>
    <w:pPr>
      <w:widowControl/>
      <w:pBdr>
        <w:top w:val="single" w:sz="4" w:space="0" w:color="auto"/>
        <w:left w:val="single" w:sz="4" w:space="11" w:color="auto"/>
        <w:bottom w:val="single" w:sz="4" w:space="0" w:color="auto"/>
        <w:right w:val="single" w:sz="4" w:space="0" w:color="auto"/>
      </w:pBdr>
      <w:spacing w:before="100" w:beforeAutospacing="1" w:after="100" w:afterAutospacing="1"/>
      <w:ind w:firstLineChars="200" w:firstLine="200"/>
      <w:jc w:val="left"/>
    </w:pPr>
    <w:rPr>
      <w:rFonts w:eastAsia="Times New Roman" w:cs="Times New Roman"/>
      <w:b/>
      <w:bCs/>
      <w:szCs w:val="24"/>
      <w:lang w:eastAsia="ru-RU"/>
    </w:rPr>
  </w:style>
  <w:style w:type="paragraph" w:customStyle="1" w:styleId="xl55">
    <w:name w:val="xl55"/>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Cs w:val="24"/>
      <w:lang w:eastAsia="ru-RU"/>
    </w:rPr>
  </w:style>
  <w:style w:type="paragraph" w:customStyle="1" w:styleId="xl56">
    <w:name w:val="xl5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eastAsia="ru-RU"/>
    </w:rPr>
  </w:style>
  <w:style w:type="paragraph" w:customStyle="1" w:styleId="xl57">
    <w:name w:val="xl57"/>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cs="Times New Roman"/>
      <w:szCs w:val="24"/>
      <w:lang w:eastAsia="ru-RU"/>
    </w:rPr>
  </w:style>
  <w:style w:type="paragraph" w:customStyle="1" w:styleId="xl58">
    <w:name w:val="xl58"/>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cs="Times New Roman"/>
      <w:szCs w:val="24"/>
      <w:lang w:eastAsia="ru-RU"/>
    </w:rPr>
  </w:style>
  <w:style w:type="paragraph" w:customStyle="1" w:styleId="xl59">
    <w:name w:val="xl59"/>
    <w:basedOn w:val="a"/>
    <w:rsid w:val="00C16946"/>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cs="Times New Roman"/>
      <w:szCs w:val="24"/>
      <w:lang w:eastAsia="ru-RU"/>
    </w:rPr>
  </w:style>
  <w:style w:type="character" w:customStyle="1" w:styleId="font141">
    <w:name w:val="font141"/>
    <w:basedOn w:val="a0"/>
    <w:rsid w:val="00C1694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C1694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C1694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C1694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C16946"/>
    <w:pPr>
      <w:widowControl/>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329">
    <w:name w:val="xl329"/>
    <w:basedOn w:val="a"/>
    <w:rsid w:val="00C16946"/>
    <w:pPr>
      <w:widowControl/>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30">
    <w:name w:val="xl330"/>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0"/>
      <w:szCs w:val="20"/>
      <w:lang w:eastAsia="ru-RU"/>
    </w:rPr>
  </w:style>
  <w:style w:type="paragraph" w:customStyle="1" w:styleId="xl331">
    <w:name w:val="xl331"/>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332">
    <w:name w:val="xl332"/>
    <w:basedOn w:val="a"/>
    <w:rsid w:val="00C16946"/>
    <w:pPr>
      <w:widowControl/>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333">
    <w:name w:val="xl333"/>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334">
    <w:name w:val="xl334"/>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35">
    <w:name w:val="xl335"/>
    <w:basedOn w:val="a"/>
    <w:rsid w:val="00C1694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336">
    <w:name w:val="xl336"/>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337">
    <w:name w:val="xl337"/>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338">
    <w:name w:val="xl33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339">
    <w:name w:val="xl339"/>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340">
    <w:name w:val="xl340"/>
    <w:basedOn w:val="a"/>
    <w:rsid w:val="00C1694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41">
    <w:name w:val="xl341"/>
    <w:basedOn w:val="a"/>
    <w:rsid w:val="00C16946"/>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342">
    <w:name w:val="xl342"/>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43">
    <w:name w:val="xl343"/>
    <w:basedOn w:val="a"/>
    <w:rsid w:val="00C16946"/>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344">
    <w:name w:val="xl344"/>
    <w:basedOn w:val="a"/>
    <w:rsid w:val="00C16946"/>
    <w:pPr>
      <w:widowControl/>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45">
    <w:name w:val="xl345"/>
    <w:basedOn w:val="a"/>
    <w:rsid w:val="00C16946"/>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46">
    <w:name w:val="xl346"/>
    <w:basedOn w:val="a"/>
    <w:rsid w:val="00C16946"/>
    <w:pPr>
      <w:widowControl/>
      <w:pBdr>
        <w:top w:val="single" w:sz="4" w:space="0" w:color="auto"/>
        <w:bottom w:val="single" w:sz="4" w:space="0" w:color="auto"/>
      </w:pBdr>
      <w:shd w:val="clear" w:color="000000" w:fill="C5BE97"/>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347">
    <w:name w:val="xl347"/>
    <w:basedOn w:val="a"/>
    <w:rsid w:val="00C16946"/>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348">
    <w:name w:val="xl348"/>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349">
    <w:name w:val="xl349"/>
    <w:basedOn w:val="a"/>
    <w:rsid w:val="00C16946"/>
    <w:pPr>
      <w:widowControl/>
      <w:pBdr>
        <w:top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350">
    <w:name w:val="xl350"/>
    <w:basedOn w:val="a"/>
    <w:rsid w:val="00C16946"/>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FF0000"/>
      <w:sz w:val="20"/>
      <w:szCs w:val="20"/>
      <w:lang w:eastAsia="ru-RU"/>
    </w:rPr>
  </w:style>
  <w:style w:type="paragraph" w:customStyle="1" w:styleId="xl351">
    <w:name w:val="xl351"/>
    <w:basedOn w:val="a"/>
    <w:rsid w:val="00C16946"/>
    <w:pPr>
      <w:widowControl/>
      <w:pBdr>
        <w:top w:val="single" w:sz="4" w:space="0" w:color="auto"/>
        <w:left w:val="single" w:sz="4" w:space="0" w:color="auto"/>
        <w:bottom w:val="single" w:sz="4" w:space="0" w:color="auto"/>
      </w:pBdr>
      <w:shd w:val="clear" w:color="000000" w:fill="C5BE97"/>
      <w:spacing w:before="100" w:beforeAutospacing="1" w:after="100" w:afterAutospacing="1"/>
      <w:ind w:firstLine="0"/>
      <w:jc w:val="left"/>
      <w:textAlignment w:val="top"/>
    </w:pPr>
    <w:rPr>
      <w:rFonts w:eastAsia="Times New Roman" w:cs="Times New Roman"/>
      <w:b/>
      <w:bCs/>
      <w:szCs w:val="24"/>
      <w:lang w:eastAsia="ru-RU"/>
    </w:rPr>
  </w:style>
  <w:style w:type="paragraph" w:customStyle="1" w:styleId="xl352">
    <w:name w:val="xl352"/>
    <w:basedOn w:val="a"/>
    <w:rsid w:val="00C16946"/>
    <w:pPr>
      <w:widowControl/>
      <w:pBdr>
        <w:top w:val="single" w:sz="4" w:space="0" w:color="auto"/>
        <w:bottom w:val="single" w:sz="4" w:space="0" w:color="auto"/>
      </w:pBdr>
      <w:shd w:val="clear" w:color="000000" w:fill="C5BE97"/>
      <w:spacing w:before="100" w:beforeAutospacing="1" w:after="100" w:afterAutospacing="1"/>
      <w:ind w:firstLine="0"/>
      <w:jc w:val="left"/>
      <w:textAlignment w:val="top"/>
    </w:pPr>
    <w:rPr>
      <w:rFonts w:eastAsia="Times New Roman" w:cs="Times New Roman"/>
      <w:b/>
      <w:bCs/>
      <w:szCs w:val="24"/>
      <w:lang w:eastAsia="ru-RU"/>
    </w:rPr>
  </w:style>
  <w:style w:type="paragraph" w:customStyle="1" w:styleId="xl353">
    <w:name w:val="xl353"/>
    <w:basedOn w:val="a"/>
    <w:rsid w:val="00C16946"/>
    <w:pPr>
      <w:widowControl/>
      <w:pBdr>
        <w:top w:val="single" w:sz="4" w:space="0" w:color="auto"/>
        <w:bottom w:val="single" w:sz="4" w:space="0" w:color="auto"/>
        <w:right w:val="single" w:sz="4" w:space="0" w:color="auto"/>
      </w:pBdr>
      <w:shd w:val="clear" w:color="000000" w:fill="C5BE97"/>
      <w:spacing w:before="100" w:beforeAutospacing="1" w:after="100" w:afterAutospacing="1"/>
      <w:ind w:firstLine="0"/>
      <w:jc w:val="left"/>
      <w:textAlignment w:val="top"/>
    </w:pPr>
    <w:rPr>
      <w:rFonts w:eastAsia="Times New Roman" w:cs="Times New Roman"/>
      <w:b/>
      <w:bCs/>
      <w:szCs w:val="24"/>
      <w:lang w:eastAsia="ru-RU"/>
    </w:rPr>
  </w:style>
  <w:style w:type="paragraph" w:customStyle="1" w:styleId="xl354">
    <w:name w:val="xl354"/>
    <w:basedOn w:val="a"/>
    <w:rsid w:val="00C16946"/>
    <w:pPr>
      <w:widowControl/>
      <w:pBdr>
        <w:top w:val="single" w:sz="4" w:space="0" w:color="auto"/>
        <w:bottom w:val="single" w:sz="4" w:space="0" w:color="auto"/>
      </w:pBdr>
      <w:spacing w:before="100" w:beforeAutospacing="1" w:after="100" w:afterAutospacing="1"/>
      <w:ind w:firstLineChars="1500" w:firstLine="1500"/>
      <w:jc w:val="left"/>
      <w:textAlignment w:val="top"/>
    </w:pPr>
    <w:rPr>
      <w:rFonts w:eastAsia="Times New Roman" w:cs="Times New Roman"/>
      <w:b/>
      <w:bCs/>
      <w:szCs w:val="24"/>
      <w:lang w:eastAsia="ru-RU"/>
    </w:rPr>
  </w:style>
  <w:style w:type="paragraph" w:customStyle="1" w:styleId="xl355">
    <w:name w:val="xl355"/>
    <w:basedOn w:val="a"/>
    <w:rsid w:val="00C16946"/>
    <w:pPr>
      <w:widowControl/>
      <w:pBdr>
        <w:top w:val="single" w:sz="4" w:space="0" w:color="auto"/>
        <w:bottom w:val="single" w:sz="4" w:space="0" w:color="auto"/>
      </w:pBdr>
      <w:spacing w:before="100" w:beforeAutospacing="1" w:after="100" w:afterAutospacing="1"/>
      <w:ind w:firstLineChars="1500" w:firstLine="1500"/>
      <w:jc w:val="left"/>
      <w:textAlignment w:val="top"/>
    </w:pPr>
    <w:rPr>
      <w:rFonts w:eastAsia="Times New Roman" w:cs="Times New Roman"/>
      <w:b/>
      <w:bCs/>
      <w:sz w:val="20"/>
      <w:szCs w:val="20"/>
      <w:lang w:eastAsia="ru-RU"/>
    </w:rPr>
  </w:style>
  <w:style w:type="paragraph" w:customStyle="1" w:styleId="xl356">
    <w:name w:val="xl356"/>
    <w:basedOn w:val="a"/>
    <w:rsid w:val="00C16946"/>
    <w:pPr>
      <w:widowControl/>
      <w:pBdr>
        <w:top w:val="single" w:sz="4" w:space="0" w:color="auto"/>
        <w:bottom w:val="single" w:sz="4" w:space="0" w:color="auto"/>
      </w:pBdr>
      <w:spacing w:before="100" w:beforeAutospacing="1" w:after="100" w:afterAutospacing="1"/>
      <w:ind w:firstLineChars="1500" w:firstLine="1500"/>
      <w:jc w:val="left"/>
      <w:textAlignment w:val="top"/>
    </w:pPr>
    <w:rPr>
      <w:rFonts w:eastAsia="Times New Roman" w:cs="Times New Roman"/>
      <w:sz w:val="20"/>
      <w:szCs w:val="20"/>
      <w:lang w:eastAsia="ru-RU"/>
    </w:rPr>
  </w:style>
  <w:style w:type="paragraph" w:customStyle="1" w:styleId="xl357">
    <w:name w:val="xl357"/>
    <w:basedOn w:val="a"/>
    <w:rsid w:val="00C16946"/>
    <w:pPr>
      <w:widowControl/>
      <w:pBdr>
        <w:top w:val="single" w:sz="4" w:space="0" w:color="auto"/>
        <w:left w:val="single" w:sz="4" w:space="31" w:color="auto"/>
        <w:bottom w:val="single" w:sz="4" w:space="0" w:color="auto"/>
      </w:pBdr>
      <w:spacing w:before="100" w:beforeAutospacing="1" w:after="100" w:afterAutospacing="1"/>
      <w:ind w:firstLineChars="1500" w:firstLine="1500"/>
      <w:jc w:val="left"/>
      <w:textAlignment w:val="top"/>
    </w:pPr>
    <w:rPr>
      <w:rFonts w:eastAsia="Times New Roman" w:cs="Times New Roman"/>
      <w:sz w:val="20"/>
      <w:szCs w:val="20"/>
      <w:lang w:eastAsia="ru-RU"/>
    </w:rPr>
  </w:style>
  <w:style w:type="paragraph" w:customStyle="1" w:styleId="xl358">
    <w:name w:val="xl358"/>
    <w:basedOn w:val="a"/>
    <w:rsid w:val="00C16946"/>
    <w:pPr>
      <w:widowControl/>
      <w:pBdr>
        <w:top w:val="single" w:sz="4" w:space="0" w:color="auto"/>
        <w:left w:val="single" w:sz="4" w:space="31" w:color="auto"/>
        <w:bottom w:val="single" w:sz="4" w:space="0" w:color="auto"/>
      </w:pBdr>
      <w:spacing w:before="100" w:beforeAutospacing="1" w:after="100" w:afterAutospacing="1"/>
      <w:ind w:firstLineChars="1500" w:firstLine="1500"/>
      <w:jc w:val="left"/>
      <w:textAlignment w:val="top"/>
    </w:pPr>
    <w:rPr>
      <w:rFonts w:eastAsia="Times New Roman" w:cs="Times New Roman"/>
      <w:b/>
      <w:bCs/>
      <w:sz w:val="20"/>
      <w:szCs w:val="20"/>
      <w:lang w:eastAsia="ru-RU"/>
    </w:rPr>
  </w:style>
  <w:style w:type="paragraph" w:customStyle="1" w:styleId="31b">
    <w:name w:val="Заголовок 31"/>
    <w:basedOn w:val="a"/>
    <w:uiPriority w:val="1"/>
    <w:qFormat/>
    <w:rsid w:val="00C16946"/>
    <w:pPr>
      <w:autoSpaceDE w:val="0"/>
      <w:autoSpaceDN w:val="0"/>
      <w:ind w:left="1360" w:hanging="432"/>
      <w:jc w:val="left"/>
      <w:outlineLvl w:val="3"/>
    </w:pPr>
    <w:rPr>
      <w:rFonts w:eastAsia="Times New Roman" w:cs="Times New Roman"/>
      <w:b/>
      <w:bCs/>
      <w:szCs w:val="24"/>
    </w:rPr>
  </w:style>
  <w:style w:type="paragraph" w:customStyle="1" w:styleId="11a">
    <w:name w:val="Заголовок 11"/>
    <w:basedOn w:val="a"/>
    <w:uiPriority w:val="1"/>
    <w:qFormat/>
    <w:rsid w:val="00C16946"/>
    <w:pPr>
      <w:autoSpaceDE w:val="0"/>
      <w:autoSpaceDN w:val="0"/>
      <w:ind w:left="1424" w:hanging="432"/>
      <w:jc w:val="left"/>
      <w:outlineLvl w:val="1"/>
    </w:pPr>
    <w:rPr>
      <w:rFonts w:eastAsia="Times New Roman" w:cs="Times New Roman"/>
      <w:b/>
      <w:bCs/>
      <w:szCs w:val="24"/>
    </w:rPr>
  </w:style>
  <w:style w:type="paragraph" w:customStyle="1" w:styleId="msonormalmrcssattr">
    <w:name w:val="msonormal_mr_css_attr"/>
    <w:basedOn w:val="a"/>
    <w:rsid w:val="00C16946"/>
    <w:pPr>
      <w:widowControl/>
      <w:spacing w:before="100" w:beforeAutospacing="1" w:after="100" w:afterAutospacing="1"/>
      <w:ind w:firstLine="0"/>
      <w:jc w:val="left"/>
    </w:pPr>
    <w:rPr>
      <w:rFonts w:eastAsia="Times New Roman" w:cs="Times New Roman"/>
      <w:szCs w:val="24"/>
      <w:lang w:eastAsia="ru-RU"/>
    </w:rPr>
  </w:style>
  <w:style w:type="paragraph" w:customStyle="1" w:styleId="11b">
    <w:name w:val="Оглавление 11"/>
    <w:basedOn w:val="a"/>
    <w:uiPriority w:val="1"/>
    <w:qFormat/>
    <w:rsid w:val="00C16946"/>
    <w:pPr>
      <w:autoSpaceDE w:val="0"/>
      <w:autoSpaceDN w:val="0"/>
      <w:spacing w:before="140"/>
      <w:ind w:left="281" w:firstLine="0"/>
      <w:jc w:val="left"/>
    </w:pPr>
    <w:rPr>
      <w:rFonts w:eastAsia="Times New Roman" w:cs="Times New Roman"/>
      <w:b/>
      <w:bCs/>
      <w:szCs w:val="24"/>
    </w:rPr>
  </w:style>
  <w:style w:type="paragraph" w:customStyle="1" w:styleId="21a">
    <w:name w:val="Оглавление 21"/>
    <w:basedOn w:val="a"/>
    <w:uiPriority w:val="1"/>
    <w:qFormat/>
    <w:rsid w:val="00C16946"/>
    <w:pPr>
      <w:autoSpaceDE w:val="0"/>
      <w:autoSpaceDN w:val="0"/>
      <w:spacing w:before="100"/>
      <w:ind w:left="281" w:firstLine="0"/>
      <w:jc w:val="left"/>
    </w:pPr>
    <w:rPr>
      <w:rFonts w:eastAsia="Times New Roman" w:cs="Times New Roman"/>
      <w:szCs w:val="24"/>
    </w:rPr>
  </w:style>
  <w:style w:type="paragraph" w:customStyle="1" w:styleId="31c">
    <w:name w:val="Оглавление 31"/>
    <w:basedOn w:val="a"/>
    <w:uiPriority w:val="1"/>
    <w:qFormat/>
    <w:rsid w:val="00C16946"/>
    <w:pPr>
      <w:autoSpaceDE w:val="0"/>
      <w:autoSpaceDN w:val="0"/>
      <w:spacing w:before="142"/>
      <w:ind w:left="281" w:firstLine="0"/>
      <w:jc w:val="left"/>
    </w:pPr>
    <w:rPr>
      <w:rFonts w:eastAsia="Times New Roman" w:cs="Times New Roman"/>
      <w:b/>
      <w:bCs/>
      <w:i/>
      <w:iCs/>
      <w:sz w:val="22"/>
    </w:rPr>
  </w:style>
  <w:style w:type="paragraph" w:customStyle="1" w:styleId="42a">
    <w:name w:val="Оглавление 42"/>
    <w:basedOn w:val="a"/>
    <w:uiPriority w:val="1"/>
    <w:qFormat/>
    <w:rsid w:val="00C16946"/>
    <w:pPr>
      <w:autoSpaceDE w:val="0"/>
      <w:autoSpaceDN w:val="0"/>
      <w:spacing w:line="230" w:lineRule="exact"/>
      <w:ind w:left="1601" w:hanging="841"/>
      <w:jc w:val="left"/>
    </w:pPr>
    <w:rPr>
      <w:rFonts w:eastAsia="Times New Roman" w:cs="Times New Roman"/>
      <w:i/>
      <w:iCs/>
      <w:sz w:val="20"/>
      <w:szCs w:val="20"/>
    </w:rPr>
  </w:style>
  <w:style w:type="paragraph" w:customStyle="1" w:styleId="52a">
    <w:name w:val="Оглавление 52"/>
    <w:basedOn w:val="a"/>
    <w:uiPriority w:val="1"/>
    <w:qFormat/>
    <w:rsid w:val="00C16946"/>
    <w:pPr>
      <w:autoSpaceDE w:val="0"/>
      <w:autoSpaceDN w:val="0"/>
      <w:spacing w:line="230" w:lineRule="exact"/>
      <w:ind w:left="1601" w:firstLine="0"/>
      <w:jc w:val="left"/>
    </w:pPr>
    <w:rPr>
      <w:rFonts w:eastAsia="Times New Roman" w:cs="Times New Roman"/>
      <w:i/>
      <w:iCs/>
      <w:sz w:val="20"/>
      <w:szCs w:val="20"/>
    </w:rPr>
  </w:style>
  <w:style w:type="paragraph" w:customStyle="1" w:styleId="21b">
    <w:name w:val="Заголовок 21"/>
    <w:basedOn w:val="a"/>
    <w:uiPriority w:val="1"/>
    <w:qFormat/>
    <w:rsid w:val="00C16946"/>
    <w:pPr>
      <w:autoSpaceDE w:val="0"/>
      <w:autoSpaceDN w:val="0"/>
      <w:ind w:left="1484" w:hanging="699"/>
      <w:jc w:val="left"/>
      <w:outlineLvl w:val="2"/>
    </w:pPr>
    <w:rPr>
      <w:rFonts w:ascii="Cambria" w:eastAsia="Cambria" w:hAnsi="Cambria" w:cs="Cambria"/>
      <w:b/>
      <w:bCs/>
      <w:sz w:val="26"/>
      <w:szCs w:val="26"/>
    </w:rPr>
  </w:style>
  <w:style w:type="paragraph" w:customStyle="1" w:styleId="41a">
    <w:name w:val="Заголовок 41"/>
    <w:basedOn w:val="a"/>
    <w:uiPriority w:val="1"/>
    <w:qFormat/>
    <w:rsid w:val="00C16946"/>
    <w:pPr>
      <w:autoSpaceDE w:val="0"/>
      <w:autoSpaceDN w:val="0"/>
      <w:spacing w:before="2"/>
      <w:ind w:left="930" w:firstLine="0"/>
      <w:outlineLvl w:val="4"/>
    </w:pPr>
    <w:rPr>
      <w:rFonts w:eastAsia="Times New Roman" w:cs="Times New Roman"/>
      <w:b/>
      <w:bCs/>
      <w:i/>
      <w:iCs/>
      <w:szCs w:val="24"/>
    </w:rPr>
  </w:style>
  <w:style w:type="character" w:customStyle="1" w:styleId="TimesNewRoman105pt">
    <w:name w:val="Основной текст + Times New Roman;10;5 pt"/>
    <w:basedOn w:val="afff7"/>
    <w:rsid w:val="00C16946"/>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ff7"/>
    <w:rsid w:val="00C16946"/>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ff7"/>
    <w:rsid w:val="00C16946"/>
    <w:rPr>
      <w:rFonts w:ascii="Times New Roman" w:eastAsia="Times New Roman" w:hAnsi="Times New Roman" w:cs="Times New Roman"/>
      <w:color w:val="000000"/>
      <w:spacing w:val="0"/>
      <w:w w:val="100"/>
      <w:position w:val="0"/>
      <w:sz w:val="8"/>
      <w:szCs w:val="8"/>
      <w:shd w:val="clear" w:color="auto" w:fill="FFFFFF"/>
    </w:rPr>
  </w:style>
  <w:style w:type="numbering" w:customStyle="1" w:styleId="1600">
    <w:name w:val="Нет списка160"/>
    <w:next w:val="a2"/>
    <w:uiPriority w:val="99"/>
    <w:semiHidden/>
    <w:unhideWhenUsed/>
    <w:rsid w:val="003F2638"/>
  </w:style>
  <w:style w:type="table" w:customStyle="1" w:styleId="901">
    <w:name w:val="Сетка таблицы90"/>
    <w:basedOn w:val="a1"/>
    <w:next w:val="a3"/>
    <w:uiPriority w:val="59"/>
    <w:rsid w:val="003F263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b">
    <w:name w:val="ВЭК_Заголовок"/>
    <w:basedOn w:val="a"/>
    <w:next w:val="a"/>
    <w:rsid w:val="003F2638"/>
    <w:pPr>
      <w:widowControl/>
      <w:autoSpaceDE w:val="0"/>
      <w:autoSpaceDN w:val="0"/>
      <w:adjustRightInd w:val="0"/>
      <w:spacing w:before="120" w:after="120"/>
      <w:ind w:firstLine="0"/>
      <w:jc w:val="center"/>
    </w:pPr>
    <w:rPr>
      <w:rFonts w:eastAsia="Times New Roman" w:cs="Arial"/>
      <w:sz w:val="28"/>
      <w:szCs w:val="24"/>
      <w:lang w:eastAsia="ru-RU"/>
    </w:rPr>
  </w:style>
  <w:style w:type="paragraph" w:customStyle="1" w:styleId="affffc">
    <w:name w:val="ВЭК_Основной текст"/>
    <w:basedOn w:val="a"/>
    <w:rsid w:val="003F2638"/>
    <w:pPr>
      <w:widowControl/>
      <w:autoSpaceDE w:val="0"/>
      <w:autoSpaceDN w:val="0"/>
      <w:adjustRightInd w:val="0"/>
      <w:spacing w:before="40" w:after="40"/>
      <w:ind w:firstLine="567"/>
    </w:pPr>
    <w:rPr>
      <w:rFonts w:eastAsia="Times New Roman" w:cs="Times New Roman"/>
      <w:szCs w:val="24"/>
      <w:lang w:eastAsia="ru-RU"/>
    </w:rPr>
  </w:style>
  <w:style w:type="paragraph" w:customStyle="1" w:styleId="DEN">
    <w:name w:val="Документы DEN"/>
    <w:basedOn w:val="a"/>
    <w:rsid w:val="003F2638"/>
    <w:pPr>
      <w:widowControl/>
      <w:spacing w:line="360" w:lineRule="auto"/>
      <w:jc w:val="left"/>
    </w:pPr>
    <w:rPr>
      <w:rFonts w:eastAsia="Times New Roman" w:cs="Times New Roman"/>
      <w:sz w:val="28"/>
      <w:szCs w:val="24"/>
      <w:lang w:eastAsia="ru-RU"/>
    </w:rPr>
  </w:style>
  <w:style w:type="paragraph" w:customStyle="1" w:styleId="affffd">
    <w:name w:val="ВЭК_Таблица"/>
    <w:basedOn w:val="affff2"/>
    <w:rsid w:val="003F2638"/>
  </w:style>
  <w:style w:type="paragraph" w:customStyle="1" w:styleId="AieoiaiouDEN">
    <w:name w:val="Aieoiaiou DEN"/>
    <w:basedOn w:val="a"/>
    <w:rsid w:val="003F2638"/>
    <w:pPr>
      <w:widowControl/>
      <w:overflowPunct w:val="0"/>
      <w:autoSpaceDE w:val="0"/>
      <w:autoSpaceDN w:val="0"/>
      <w:adjustRightInd w:val="0"/>
      <w:spacing w:line="360" w:lineRule="auto"/>
      <w:jc w:val="left"/>
      <w:textAlignment w:val="baseline"/>
    </w:pPr>
    <w:rPr>
      <w:rFonts w:eastAsia="Times New Roman" w:cs="Times New Roman"/>
      <w:sz w:val="28"/>
      <w:szCs w:val="20"/>
      <w:lang w:eastAsia="ru-RU"/>
    </w:rPr>
  </w:style>
  <w:style w:type="paragraph" w:customStyle="1" w:styleId="21c">
    <w:name w:val="Основной текст 21"/>
    <w:basedOn w:val="a"/>
    <w:rsid w:val="003F2638"/>
    <w:pPr>
      <w:widowControl/>
      <w:overflowPunct w:val="0"/>
      <w:autoSpaceDE w:val="0"/>
      <w:autoSpaceDN w:val="0"/>
      <w:adjustRightInd w:val="0"/>
      <w:spacing w:line="240" w:lineRule="atLeast"/>
      <w:ind w:firstLine="284"/>
      <w:jc w:val="left"/>
      <w:textAlignment w:val="baseline"/>
    </w:pPr>
    <w:rPr>
      <w:rFonts w:eastAsia="Times New Roman" w:cs="Times New Roman"/>
      <w:sz w:val="28"/>
      <w:szCs w:val="20"/>
      <w:lang w:eastAsia="ru-RU"/>
    </w:rPr>
  </w:style>
  <w:style w:type="paragraph" w:customStyle="1" w:styleId="31d">
    <w:name w:val="Основной текст с отступом 31"/>
    <w:basedOn w:val="a"/>
    <w:rsid w:val="003F2638"/>
    <w:pPr>
      <w:widowControl/>
      <w:overflowPunct w:val="0"/>
      <w:autoSpaceDE w:val="0"/>
      <w:autoSpaceDN w:val="0"/>
      <w:adjustRightInd w:val="0"/>
      <w:ind w:firstLine="284"/>
      <w:textAlignment w:val="baseline"/>
    </w:pPr>
    <w:rPr>
      <w:rFonts w:eastAsia="Times New Roman" w:cs="Times New Roman"/>
      <w:sz w:val="28"/>
      <w:szCs w:val="20"/>
      <w:lang w:eastAsia="ru-RU"/>
    </w:rPr>
  </w:style>
  <w:style w:type="character" w:customStyle="1" w:styleId="Heading1Char">
    <w:name w:val="Heading 1 Char"/>
    <w:locked/>
    <w:rsid w:val="003F2638"/>
    <w:rPr>
      <w:rFonts w:cs="Times New Roman"/>
      <w:b/>
      <w:bCs/>
      <w:sz w:val="24"/>
      <w:szCs w:val="24"/>
    </w:rPr>
  </w:style>
  <w:style w:type="character" w:customStyle="1" w:styleId="Heading2Char">
    <w:name w:val="Heading 2 Char"/>
    <w:locked/>
    <w:rsid w:val="003F2638"/>
    <w:rPr>
      <w:rFonts w:cs="Times New Roman"/>
      <w:b/>
      <w:bCs/>
      <w:sz w:val="24"/>
      <w:szCs w:val="24"/>
    </w:rPr>
  </w:style>
  <w:style w:type="character" w:customStyle="1" w:styleId="Heading3Char">
    <w:name w:val="Heading 3 Char"/>
    <w:locked/>
    <w:rsid w:val="003F2638"/>
    <w:rPr>
      <w:rFonts w:eastAsia="Arial Unicode MS" w:cs="Times New Roman"/>
      <w:sz w:val="24"/>
      <w:szCs w:val="24"/>
      <w:u w:val="single"/>
    </w:rPr>
  </w:style>
  <w:style w:type="character" w:customStyle="1" w:styleId="Heading4Char">
    <w:name w:val="Heading 4 Char"/>
    <w:locked/>
    <w:rsid w:val="003F2638"/>
    <w:rPr>
      <w:rFonts w:cs="Times New Roman"/>
      <w:b/>
      <w:bCs/>
      <w:sz w:val="24"/>
      <w:szCs w:val="24"/>
    </w:rPr>
  </w:style>
  <w:style w:type="character" w:customStyle="1" w:styleId="Heading5Char">
    <w:name w:val="Heading 5 Char"/>
    <w:locked/>
    <w:rsid w:val="003F2638"/>
    <w:rPr>
      <w:rFonts w:cs="Times New Roman"/>
      <w:b/>
      <w:bCs/>
      <w:i/>
      <w:iCs/>
      <w:sz w:val="26"/>
      <w:szCs w:val="26"/>
    </w:rPr>
  </w:style>
  <w:style w:type="character" w:customStyle="1" w:styleId="Heading6Char">
    <w:name w:val="Heading 6 Char"/>
    <w:locked/>
    <w:rsid w:val="003F2638"/>
    <w:rPr>
      <w:rFonts w:cs="Times New Roman"/>
      <w:b/>
      <w:bCs/>
      <w:sz w:val="24"/>
      <w:szCs w:val="24"/>
      <w:lang w:val="ru-RU" w:eastAsia="ru-RU" w:bidi="ar-SA"/>
    </w:rPr>
  </w:style>
  <w:style w:type="character" w:customStyle="1" w:styleId="Heading7Char">
    <w:name w:val="Heading 7 Char"/>
    <w:locked/>
    <w:rsid w:val="003F2638"/>
    <w:rPr>
      <w:rFonts w:cs="Times New Roman"/>
      <w:sz w:val="24"/>
      <w:szCs w:val="24"/>
    </w:rPr>
  </w:style>
  <w:style w:type="character" w:customStyle="1" w:styleId="Heading8Char">
    <w:name w:val="Heading 8 Char"/>
    <w:locked/>
    <w:rsid w:val="003F2638"/>
    <w:rPr>
      <w:rFonts w:cs="Times New Roman"/>
      <w:b/>
      <w:bCs/>
      <w:sz w:val="24"/>
      <w:szCs w:val="24"/>
    </w:rPr>
  </w:style>
  <w:style w:type="character" w:customStyle="1" w:styleId="Heading9Char">
    <w:name w:val="Heading 9 Char"/>
    <w:locked/>
    <w:rsid w:val="003F2638"/>
    <w:rPr>
      <w:rFonts w:cs="Times New Roman"/>
      <w:b/>
      <w:i/>
      <w:sz w:val="26"/>
    </w:rPr>
  </w:style>
  <w:style w:type="character" w:customStyle="1" w:styleId="BodyTextIndentChar">
    <w:name w:val="Body Text Indent Char"/>
    <w:locked/>
    <w:rsid w:val="003F2638"/>
    <w:rPr>
      <w:rFonts w:cs="Times New Roman"/>
      <w:sz w:val="24"/>
      <w:szCs w:val="24"/>
    </w:rPr>
  </w:style>
  <w:style w:type="character" w:customStyle="1" w:styleId="BodyTextIndent2Char">
    <w:name w:val="Body Text Indent 2 Char"/>
    <w:locked/>
    <w:rsid w:val="003F2638"/>
    <w:rPr>
      <w:rFonts w:cs="Times New Roman"/>
      <w:b/>
      <w:bCs/>
      <w:sz w:val="24"/>
      <w:szCs w:val="24"/>
    </w:rPr>
  </w:style>
  <w:style w:type="paragraph" w:customStyle="1" w:styleId="4a">
    <w:name w:val="заголовок 4"/>
    <w:basedOn w:val="a"/>
    <w:next w:val="a"/>
    <w:rsid w:val="003F2638"/>
    <w:pPr>
      <w:keepNext/>
      <w:autoSpaceDE w:val="0"/>
      <w:autoSpaceDN w:val="0"/>
      <w:ind w:firstLine="567"/>
      <w:jc w:val="center"/>
    </w:pPr>
    <w:rPr>
      <w:rFonts w:eastAsia="Times New Roman" w:cs="Times New Roman"/>
      <w:b/>
      <w:bCs/>
      <w:caps/>
      <w:spacing w:val="40"/>
      <w:szCs w:val="24"/>
      <w:lang w:eastAsia="ru-RU"/>
    </w:rPr>
  </w:style>
  <w:style w:type="paragraph" w:customStyle="1" w:styleId="9a">
    <w:name w:val="заголовок 9"/>
    <w:basedOn w:val="a"/>
    <w:next w:val="a"/>
    <w:rsid w:val="003F2638"/>
    <w:pPr>
      <w:keepNext/>
      <w:autoSpaceDE w:val="0"/>
      <w:autoSpaceDN w:val="0"/>
      <w:ind w:firstLine="0"/>
      <w:jc w:val="center"/>
    </w:pPr>
    <w:rPr>
      <w:rFonts w:eastAsia="Times New Roman" w:cs="Times New Roman"/>
      <w:sz w:val="28"/>
      <w:szCs w:val="28"/>
      <w:lang w:eastAsia="ru-RU"/>
    </w:rPr>
  </w:style>
  <w:style w:type="paragraph" w:customStyle="1" w:styleId="7a">
    <w:name w:val="заголовок 7"/>
    <w:basedOn w:val="a"/>
    <w:next w:val="a"/>
    <w:rsid w:val="003F2638"/>
    <w:pPr>
      <w:keepNext/>
      <w:autoSpaceDE w:val="0"/>
      <w:autoSpaceDN w:val="0"/>
      <w:ind w:firstLine="0"/>
      <w:jc w:val="center"/>
    </w:pPr>
    <w:rPr>
      <w:rFonts w:eastAsia="Times New Roman" w:cs="Times New Roman"/>
      <w:szCs w:val="24"/>
      <w:lang w:eastAsia="ru-RU"/>
    </w:rPr>
  </w:style>
  <w:style w:type="paragraph" w:customStyle="1" w:styleId="3f">
    <w:name w:val="заголовок 3"/>
    <w:basedOn w:val="a"/>
    <w:next w:val="a"/>
    <w:rsid w:val="003F2638"/>
    <w:pPr>
      <w:keepNext/>
      <w:autoSpaceDE w:val="0"/>
      <w:autoSpaceDN w:val="0"/>
      <w:ind w:firstLine="0"/>
      <w:jc w:val="center"/>
    </w:pPr>
    <w:rPr>
      <w:rFonts w:eastAsia="Times New Roman" w:cs="Times New Roman"/>
      <w:b/>
      <w:bCs/>
      <w:caps/>
      <w:spacing w:val="40"/>
      <w:szCs w:val="24"/>
      <w:lang w:eastAsia="ru-RU"/>
    </w:rPr>
  </w:style>
  <w:style w:type="paragraph" w:customStyle="1" w:styleId="2f2">
    <w:name w:val="заголовок 2"/>
    <w:basedOn w:val="a"/>
    <w:next w:val="a"/>
    <w:rsid w:val="003F2638"/>
    <w:pPr>
      <w:keepNext/>
      <w:autoSpaceDE w:val="0"/>
      <w:autoSpaceDN w:val="0"/>
      <w:ind w:firstLine="0"/>
      <w:jc w:val="left"/>
    </w:pPr>
    <w:rPr>
      <w:rFonts w:eastAsia="Times New Roman" w:cs="Times New Roman"/>
      <w:szCs w:val="24"/>
      <w:lang w:eastAsia="ru-RU"/>
    </w:rPr>
  </w:style>
  <w:style w:type="character" w:customStyle="1" w:styleId="BodyTextChar">
    <w:name w:val="Body Text Char"/>
    <w:locked/>
    <w:rsid w:val="003F2638"/>
    <w:rPr>
      <w:rFonts w:ascii="Arial Unicode MS" w:eastAsia="Arial Unicode MS" w:cs="Times New Roman"/>
      <w:sz w:val="24"/>
    </w:rPr>
  </w:style>
  <w:style w:type="character" w:customStyle="1" w:styleId="BodyTextIndent3Char">
    <w:name w:val="Body Text Indent 3 Char"/>
    <w:locked/>
    <w:rsid w:val="003F2638"/>
    <w:rPr>
      <w:rFonts w:cs="Times New Roman"/>
      <w:sz w:val="24"/>
      <w:szCs w:val="24"/>
    </w:rPr>
  </w:style>
  <w:style w:type="character" w:customStyle="1" w:styleId="BodyText3Char">
    <w:name w:val="Body Text 3 Char"/>
    <w:locked/>
    <w:rsid w:val="003F2638"/>
    <w:rPr>
      <w:rFonts w:cs="Times New Roman"/>
      <w:b/>
      <w:bCs/>
      <w:sz w:val="24"/>
      <w:szCs w:val="24"/>
    </w:rPr>
  </w:style>
  <w:style w:type="character" w:customStyle="1" w:styleId="BodyText2Char">
    <w:name w:val="Body Text 2 Char"/>
    <w:locked/>
    <w:rsid w:val="003F2638"/>
    <w:rPr>
      <w:rFonts w:cs="Times New Roman"/>
      <w:sz w:val="24"/>
      <w:szCs w:val="24"/>
    </w:rPr>
  </w:style>
  <w:style w:type="paragraph" w:customStyle="1" w:styleId="1fb">
    <w:name w:val="1 Знак Знак Знак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c">
    <w:name w:val="1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character" w:customStyle="1" w:styleId="13a">
    <w:name w:val="Знак13"/>
    <w:rsid w:val="003F2638"/>
    <w:rPr>
      <w:rFonts w:eastAsia="Times New Roman" w:cs="Times New Roman"/>
      <w:b/>
      <w:bCs/>
      <w:lang w:eastAsia="ru-RU"/>
    </w:rPr>
  </w:style>
  <w:style w:type="paragraph" w:customStyle="1" w:styleId="1fd">
    <w:name w:val="1 Знак Знак Знак Знак Знак Знак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paragraph" w:customStyle="1" w:styleId="text">
    <w:name w:val="text"/>
    <w:basedOn w:val="a"/>
    <w:rsid w:val="003F2638"/>
    <w:pPr>
      <w:widowControl/>
      <w:ind w:firstLine="600"/>
    </w:pPr>
    <w:rPr>
      <w:rFonts w:eastAsia="Times New Roman" w:cs="Times New Roman"/>
      <w:szCs w:val="24"/>
      <w:lang w:eastAsia="ru-RU"/>
    </w:rPr>
  </w:style>
  <w:style w:type="character" w:customStyle="1" w:styleId="titletext1">
    <w:name w:val="titletext1"/>
    <w:rsid w:val="003F2638"/>
    <w:rPr>
      <w:rFonts w:ascii="Arial" w:hAnsi="Arial" w:cs="Arial"/>
      <w:b/>
      <w:bCs/>
      <w:color w:val="4757C4"/>
      <w:sz w:val="23"/>
      <w:szCs w:val="23"/>
    </w:rPr>
  </w:style>
  <w:style w:type="paragraph" w:customStyle="1" w:styleId="style6">
    <w:name w:val="style6"/>
    <w:basedOn w:val="a"/>
    <w:rsid w:val="003F2638"/>
    <w:pPr>
      <w:widowControl/>
      <w:spacing w:before="100" w:beforeAutospacing="1" w:after="100" w:afterAutospacing="1"/>
      <w:ind w:firstLine="0"/>
      <w:jc w:val="left"/>
    </w:pPr>
    <w:rPr>
      <w:rFonts w:ascii="Arial" w:eastAsia="Times New Roman" w:hAnsi="Arial" w:cs="Arial"/>
      <w:sz w:val="18"/>
      <w:szCs w:val="18"/>
      <w:lang w:eastAsia="ru-RU"/>
    </w:rPr>
  </w:style>
  <w:style w:type="paragraph" w:customStyle="1" w:styleId="11c">
    <w:name w:val="Знак Знак Знак11"/>
    <w:basedOn w:val="a"/>
    <w:rsid w:val="003F2638"/>
    <w:pPr>
      <w:widowControl/>
      <w:tabs>
        <w:tab w:val="num" w:pos="360"/>
      </w:tabs>
      <w:spacing w:after="160" w:line="240" w:lineRule="exact"/>
      <w:ind w:firstLine="0"/>
      <w:jc w:val="left"/>
    </w:pPr>
    <w:rPr>
      <w:rFonts w:ascii="Verdana" w:eastAsia="Times New Roman" w:hAnsi="Verdana" w:cs="Verdana"/>
      <w:sz w:val="20"/>
      <w:szCs w:val="20"/>
      <w:lang w:val="en-US"/>
    </w:rPr>
  </w:style>
  <w:style w:type="paragraph" w:customStyle="1" w:styleId="affffe">
    <w:name w:val="Знак Знак Знак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e">
    <w:name w:val="1 Знак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paragraph" w:customStyle="1" w:styleId="afffff">
    <w:name w:val="Знак Знак Знак Знак Знак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paragraph" w:customStyle="1" w:styleId="afffff0">
    <w:name w:val="Знак Знак Знак Знак Знак Знак Знак Знак Знак"/>
    <w:basedOn w:val="a"/>
    <w:rsid w:val="003F2638"/>
    <w:pPr>
      <w:widowControl/>
      <w:spacing w:after="160" w:line="240" w:lineRule="exact"/>
      <w:ind w:firstLine="0"/>
      <w:jc w:val="left"/>
    </w:pPr>
    <w:rPr>
      <w:rFonts w:ascii="Verdana" w:eastAsia="Times New Roman" w:hAnsi="Verdana" w:cs="Times New Roman"/>
      <w:sz w:val="20"/>
      <w:szCs w:val="20"/>
      <w:lang w:val="en-US"/>
    </w:rPr>
  </w:style>
  <w:style w:type="paragraph" w:customStyle="1" w:styleId="head">
    <w:name w:val="head"/>
    <w:basedOn w:val="a"/>
    <w:rsid w:val="003F2638"/>
    <w:pPr>
      <w:widowControl/>
      <w:spacing w:before="100" w:beforeAutospacing="1" w:after="100" w:afterAutospacing="1"/>
      <w:ind w:firstLine="0"/>
      <w:jc w:val="left"/>
    </w:pPr>
    <w:rPr>
      <w:rFonts w:eastAsia="Times New Roman" w:cs="Times New Roman"/>
      <w:szCs w:val="24"/>
      <w:lang w:eastAsia="ru-RU"/>
    </w:rPr>
  </w:style>
  <w:style w:type="paragraph" w:customStyle="1" w:styleId="Style29">
    <w:name w:val="Style29"/>
    <w:basedOn w:val="a"/>
    <w:rsid w:val="003F2638"/>
    <w:pPr>
      <w:autoSpaceDE w:val="0"/>
      <w:autoSpaceDN w:val="0"/>
      <w:adjustRightInd w:val="0"/>
      <w:spacing w:line="134" w:lineRule="exact"/>
      <w:ind w:hanging="1709"/>
      <w:jc w:val="left"/>
    </w:pPr>
    <w:rPr>
      <w:rFonts w:eastAsia="Times New Roman" w:cs="Times New Roman"/>
      <w:szCs w:val="24"/>
      <w:lang w:eastAsia="ru-RU"/>
    </w:rPr>
  </w:style>
  <w:style w:type="character" w:customStyle="1" w:styleId="FontStyle190">
    <w:name w:val="Font Style190"/>
    <w:rsid w:val="003F2638"/>
    <w:rPr>
      <w:rFonts w:ascii="Lucida Sans Unicode" w:hAnsi="Lucida Sans Unicode" w:cs="Lucida Sans Unicode"/>
      <w:sz w:val="16"/>
      <w:szCs w:val="16"/>
    </w:rPr>
  </w:style>
  <w:style w:type="character" w:customStyle="1" w:styleId="style71">
    <w:name w:val="style71"/>
    <w:rsid w:val="003F2638"/>
    <w:rPr>
      <w:rFonts w:cs="Times New Roman"/>
      <w:sz w:val="20"/>
      <w:szCs w:val="20"/>
    </w:rPr>
  </w:style>
  <w:style w:type="paragraph" w:customStyle="1" w:styleId="Style3">
    <w:name w:val="Style3"/>
    <w:basedOn w:val="a"/>
    <w:rsid w:val="003F2638"/>
    <w:pPr>
      <w:autoSpaceDE w:val="0"/>
      <w:autoSpaceDN w:val="0"/>
      <w:adjustRightInd w:val="0"/>
      <w:spacing w:line="480" w:lineRule="exact"/>
      <w:ind w:firstLine="902"/>
    </w:pPr>
    <w:rPr>
      <w:rFonts w:eastAsia="Times New Roman" w:cs="Times New Roman"/>
      <w:szCs w:val="24"/>
      <w:lang w:eastAsia="ru-RU"/>
    </w:rPr>
  </w:style>
  <w:style w:type="character" w:customStyle="1" w:styleId="FontStyle135">
    <w:name w:val="Font Style135"/>
    <w:rsid w:val="003F2638"/>
    <w:rPr>
      <w:rFonts w:ascii="Times New Roman" w:hAnsi="Times New Roman" w:cs="Times New Roman"/>
      <w:sz w:val="26"/>
      <w:szCs w:val="26"/>
    </w:rPr>
  </w:style>
  <w:style w:type="paragraph" w:customStyle="1" w:styleId="Style2">
    <w:name w:val="Style2"/>
    <w:basedOn w:val="a"/>
    <w:rsid w:val="003F2638"/>
    <w:pPr>
      <w:autoSpaceDE w:val="0"/>
      <w:autoSpaceDN w:val="0"/>
      <w:adjustRightInd w:val="0"/>
      <w:spacing w:line="960" w:lineRule="exact"/>
      <w:ind w:firstLine="0"/>
    </w:pPr>
    <w:rPr>
      <w:rFonts w:eastAsia="Times New Roman" w:cs="Times New Roman"/>
      <w:szCs w:val="24"/>
      <w:lang w:eastAsia="ru-RU"/>
    </w:rPr>
  </w:style>
  <w:style w:type="paragraph" w:customStyle="1" w:styleId="Style4">
    <w:name w:val="Style4"/>
    <w:basedOn w:val="a"/>
    <w:rsid w:val="003F2638"/>
    <w:pPr>
      <w:autoSpaceDE w:val="0"/>
      <w:autoSpaceDN w:val="0"/>
      <w:adjustRightInd w:val="0"/>
      <w:ind w:firstLine="0"/>
      <w:jc w:val="right"/>
    </w:pPr>
    <w:rPr>
      <w:rFonts w:eastAsia="Times New Roman" w:cs="Times New Roman"/>
      <w:szCs w:val="24"/>
      <w:lang w:eastAsia="ru-RU"/>
    </w:rPr>
  </w:style>
  <w:style w:type="paragraph" w:customStyle="1" w:styleId="Style60">
    <w:name w:val="Style6"/>
    <w:basedOn w:val="a"/>
    <w:rsid w:val="003F2638"/>
    <w:pPr>
      <w:autoSpaceDE w:val="0"/>
      <w:autoSpaceDN w:val="0"/>
      <w:adjustRightInd w:val="0"/>
      <w:ind w:firstLine="0"/>
    </w:pPr>
    <w:rPr>
      <w:rFonts w:eastAsia="Times New Roman" w:cs="Times New Roman"/>
      <w:szCs w:val="24"/>
      <w:lang w:eastAsia="ru-RU"/>
    </w:rPr>
  </w:style>
  <w:style w:type="paragraph" w:customStyle="1" w:styleId="Style7">
    <w:name w:val="Style7"/>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8">
    <w:name w:val="Style8"/>
    <w:basedOn w:val="a"/>
    <w:rsid w:val="003F2638"/>
    <w:pPr>
      <w:autoSpaceDE w:val="0"/>
      <w:autoSpaceDN w:val="0"/>
      <w:adjustRightInd w:val="0"/>
      <w:ind w:firstLine="0"/>
    </w:pPr>
    <w:rPr>
      <w:rFonts w:eastAsia="Times New Roman" w:cs="Times New Roman"/>
      <w:szCs w:val="24"/>
      <w:lang w:eastAsia="ru-RU"/>
    </w:rPr>
  </w:style>
  <w:style w:type="character" w:customStyle="1" w:styleId="FontStyle134">
    <w:name w:val="Font Style134"/>
    <w:rsid w:val="003F2638"/>
    <w:rPr>
      <w:rFonts w:ascii="Times New Roman" w:hAnsi="Times New Roman" w:cs="Times New Roman"/>
      <w:b/>
      <w:bCs/>
      <w:sz w:val="26"/>
      <w:szCs w:val="26"/>
    </w:rPr>
  </w:style>
  <w:style w:type="character" w:customStyle="1" w:styleId="FontStyle153">
    <w:name w:val="Font Style153"/>
    <w:rsid w:val="003F2638"/>
    <w:rPr>
      <w:rFonts w:ascii="Times New Roman" w:hAnsi="Times New Roman" w:cs="Times New Roman"/>
      <w:sz w:val="24"/>
      <w:szCs w:val="24"/>
    </w:rPr>
  </w:style>
  <w:style w:type="character" w:customStyle="1" w:styleId="FontStyle170">
    <w:name w:val="Font Style170"/>
    <w:rsid w:val="003F2638"/>
    <w:rPr>
      <w:rFonts w:ascii="Times New Roman" w:hAnsi="Times New Roman" w:cs="Times New Roman"/>
      <w:b/>
      <w:bCs/>
      <w:sz w:val="16"/>
      <w:szCs w:val="16"/>
    </w:rPr>
  </w:style>
  <w:style w:type="character" w:customStyle="1" w:styleId="BalloonTextChar">
    <w:name w:val="Balloon Text Char"/>
    <w:locked/>
    <w:rsid w:val="003F2638"/>
    <w:rPr>
      <w:rFonts w:ascii="Tahoma" w:hAnsi="Tahoma" w:cs="Tahoma"/>
      <w:sz w:val="16"/>
      <w:szCs w:val="16"/>
      <w:lang w:val="ru-RU" w:eastAsia="ru-RU" w:bidi="ar-SA"/>
    </w:rPr>
  </w:style>
  <w:style w:type="paragraph" w:customStyle="1" w:styleId="Style34">
    <w:name w:val="Style34"/>
    <w:basedOn w:val="a"/>
    <w:rsid w:val="003F2638"/>
    <w:pPr>
      <w:autoSpaceDE w:val="0"/>
      <w:autoSpaceDN w:val="0"/>
      <w:adjustRightInd w:val="0"/>
      <w:ind w:firstLine="0"/>
    </w:pPr>
    <w:rPr>
      <w:rFonts w:eastAsia="Times New Roman" w:cs="Times New Roman"/>
      <w:szCs w:val="24"/>
      <w:lang w:eastAsia="ru-RU"/>
    </w:rPr>
  </w:style>
  <w:style w:type="paragraph" w:customStyle="1" w:styleId="Style52">
    <w:name w:val="Style52"/>
    <w:basedOn w:val="a"/>
    <w:rsid w:val="003F2638"/>
    <w:pPr>
      <w:autoSpaceDE w:val="0"/>
      <w:autoSpaceDN w:val="0"/>
      <w:adjustRightInd w:val="0"/>
      <w:spacing w:line="413" w:lineRule="exact"/>
      <w:ind w:firstLine="0"/>
      <w:jc w:val="center"/>
    </w:pPr>
    <w:rPr>
      <w:rFonts w:eastAsia="Times New Roman" w:cs="Times New Roman"/>
      <w:szCs w:val="24"/>
      <w:lang w:eastAsia="ru-RU"/>
    </w:rPr>
  </w:style>
  <w:style w:type="paragraph" w:customStyle="1" w:styleId="Style53">
    <w:name w:val="Style53"/>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54">
    <w:name w:val="Style54"/>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55">
    <w:name w:val="Style55"/>
    <w:basedOn w:val="a"/>
    <w:rsid w:val="003F2638"/>
    <w:pPr>
      <w:autoSpaceDE w:val="0"/>
      <w:autoSpaceDN w:val="0"/>
      <w:adjustRightInd w:val="0"/>
      <w:spacing w:line="274" w:lineRule="exact"/>
      <w:ind w:firstLine="0"/>
      <w:jc w:val="center"/>
    </w:pPr>
    <w:rPr>
      <w:rFonts w:eastAsia="Times New Roman" w:cs="Times New Roman"/>
      <w:szCs w:val="24"/>
      <w:lang w:eastAsia="ru-RU"/>
    </w:rPr>
  </w:style>
  <w:style w:type="paragraph" w:customStyle="1" w:styleId="Style56">
    <w:name w:val="Style56"/>
    <w:basedOn w:val="a"/>
    <w:rsid w:val="003F2638"/>
    <w:pPr>
      <w:autoSpaceDE w:val="0"/>
      <w:autoSpaceDN w:val="0"/>
      <w:adjustRightInd w:val="0"/>
      <w:ind w:firstLine="0"/>
      <w:jc w:val="left"/>
    </w:pPr>
    <w:rPr>
      <w:rFonts w:eastAsia="Times New Roman" w:cs="Times New Roman"/>
      <w:szCs w:val="24"/>
      <w:lang w:eastAsia="ru-RU"/>
    </w:rPr>
  </w:style>
  <w:style w:type="character" w:customStyle="1" w:styleId="FontStyle152">
    <w:name w:val="Font Style152"/>
    <w:rsid w:val="003F2638"/>
    <w:rPr>
      <w:rFonts w:ascii="Sylfaen" w:hAnsi="Sylfaen" w:cs="Sylfaen"/>
      <w:b/>
      <w:bCs/>
      <w:sz w:val="22"/>
      <w:szCs w:val="22"/>
    </w:rPr>
  </w:style>
  <w:style w:type="character" w:customStyle="1" w:styleId="FontStyle154">
    <w:name w:val="Font Style154"/>
    <w:rsid w:val="003F2638"/>
    <w:rPr>
      <w:rFonts w:ascii="Times New Roman" w:hAnsi="Times New Roman" w:cs="Times New Roman"/>
      <w:sz w:val="28"/>
      <w:szCs w:val="28"/>
    </w:rPr>
  </w:style>
  <w:style w:type="paragraph" w:customStyle="1" w:styleId="Style27">
    <w:name w:val="Style27"/>
    <w:basedOn w:val="a"/>
    <w:rsid w:val="003F2638"/>
    <w:pPr>
      <w:autoSpaceDE w:val="0"/>
      <w:autoSpaceDN w:val="0"/>
      <w:adjustRightInd w:val="0"/>
      <w:spacing w:line="322" w:lineRule="exact"/>
      <w:ind w:firstLine="0"/>
      <w:jc w:val="center"/>
    </w:pPr>
    <w:rPr>
      <w:rFonts w:eastAsia="Times New Roman" w:cs="Times New Roman"/>
      <w:szCs w:val="24"/>
      <w:lang w:eastAsia="ru-RU"/>
    </w:rPr>
  </w:style>
  <w:style w:type="paragraph" w:customStyle="1" w:styleId="Style42">
    <w:name w:val="Style42"/>
    <w:basedOn w:val="a"/>
    <w:rsid w:val="003F2638"/>
    <w:pPr>
      <w:autoSpaceDE w:val="0"/>
      <w:autoSpaceDN w:val="0"/>
      <w:adjustRightInd w:val="0"/>
      <w:spacing w:line="127" w:lineRule="exact"/>
      <w:ind w:firstLine="0"/>
      <w:jc w:val="left"/>
    </w:pPr>
    <w:rPr>
      <w:rFonts w:eastAsia="Times New Roman" w:cs="Times New Roman"/>
      <w:szCs w:val="24"/>
      <w:lang w:eastAsia="ru-RU"/>
    </w:rPr>
  </w:style>
  <w:style w:type="paragraph" w:customStyle="1" w:styleId="Style710">
    <w:name w:val="Style71"/>
    <w:basedOn w:val="a"/>
    <w:rsid w:val="003F2638"/>
    <w:pPr>
      <w:autoSpaceDE w:val="0"/>
      <w:autoSpaceDN w:val="0"/>
      <w:adjustRightInd w:val="0"/>
      <w:ind w:firstLine="0"/>
      <w:jc w:val="right"/>
    </w:pPr>
    <w:rPr>
      <w:rFonts w:eastAsia="Times New Roman" w:cs="Times New Roman"/>
      <w:szCs w:val="24"/>
      <w:lang w:eastAsia="ru-RU"/>
    </w:rPr>
  </w:style>
  <w:style w:type="paragraph" w:customStyle="1" w:styleId="Style32">
    <w:name w:val="Style32"/>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19">
    <w:name w:val="Style119"/>
    <w:basedOn w:val="a"/>
    <w:rsid w:val="003F2638"/>
    <w:pPr>
      <w:autoSpaceDE w:val="0"/>
      <w:autoSpaceDN w:val="0"/>
      <w:adjustRightInd w:val="0"/>
      <w:spacing w:line="278" w:lineRule="exact"/>
      <w:ind w:hanging="192"/>
      <w:jc w:val="left"/>
    </w:pPr>
    <w:rPr>
      <w:rFonts w:eastAsia="Times New Roman" w:cs="Times New Roman"/>
      <w:szCs w:val="24"/>
      <w:lang w:eastAsia="ru-RU"/>
    </w:rPr>
  </w:style>
  <w:style w:type="character" w:customStyle="1" w:styleId="FontStyle171">
    <w:name w:val="Font Style171"/>
    <w:rsid w:val="003F2638"/>
    <w:rPr>
      <w:rFonts w:ascii="Times New Roman" w:hAnsi="Times New Roman" w:cs="Times New Roman"/>
      <w:b/>
      <w:bCs/>
      <w:sz w:val="8"/>
      <w:szCs w:val="8"/>
    </w:rPr>
  </w:style>
  <w:style w:type="paragraph" w:customStyle="1" w:styleId="Style19">
    <w:name w:val="Style19"/>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41">
    <w:name w:val="Style41"/>
    <w:basedOn w:val="a"/>
    <w:rsid w:val="003F2638"/>
    <w:pPr>
      <w:autoSpaceDE w:val="0"/>
      <w:autoSpaceDN w:val="0"/>
      <w:adjustRightInd w:val="0"/>
      <w:spacing w:line="108" w:lineRule="exact"/>
      <w:ind w:firstLine="0"/>
    </w:pPr>
    <w:rPr>
      <w:rFonts w:eastAsia="Times New Roman" w:cs="Times New Roman"/>
      <w:szCs w:val="24"/>
      <w:lang w:eastAsia="ru-RU"/>
    </w:rPr>
  </w:style>
  <w:style w:type="paragraph" w:customStyle="1" w:styleId="Style46">
    <w:name w:val="Style46"/>
    <w:basedOn w:val="a"/>
    <w:rsid w:val="003F2638"/>
    <w:pPr>
      <w:autoSpaceDE w:val="0"/>
      <w:autoSpaceDN w:val="0"/>
      <w:adjustRightInd w:val="0"/>
      <w:spacing w:line="355" w:lineRule="exact"/>
      <w:ind w:firstLine="0"/>
      <w:jc w:val="center"/>
    </w:pPr>
    <w:rPr>
      <w:rFonts w:eastAsia="Times New Roman" w:cs="Times New Roman"/>
      <w:szCs w:val="24"/>
      <w:lang w:eastAsia="ru-RU"/>
    </w:rPr>
  </w:style>
  <w:style w:type="paragraph" w:customStyle="1" w:styleId="Style49">
    <w:name w:val="Style49"/>
    <w:basedOn w:val="a"/>
    <w:rsid w:val="003F2638"/>
    <w:pPr>
      <w:autoSpaceDE w:val="0"/>
      <w:autoSpaceDN w:val="0"/>
      <w:adjustRightInd w:val="0"/>
      <w:spacing w:line="480" w:lineRule="exact"/>
      <w:ind w:hanging="571"/>
      <w:jc w:val="left"/>
    </w:pPr>
    <w:rPr>
      <w:rFonts w:eastAsia="Times New Roman" w:cs="Times New Roman"/>
      <w:szCs w:val="24"/>
      <w:lang w:eastAsia="ru-RU"/>
    </w:rPr>
  </w:style>
  <w:style w:type="paragraph" w:customStyle="1" w:styleId="Style58">
    <w:name w:val="Style58"/>
    <w:basedOn w:val="a"/>
    <w:rsid w:val="003F2638"/>
    <w:pPr>
      <w:autoSpaceDE w:val="0"/>
      <w:autoSpaceDN w:val="0"/>
      <w:adjustRightInd w:val="0"/>
      <w:spacing w:line="232" w:lineRule="exact"/>
      <w:ind w:firstLine="0"/>
      <w:jc w:val="center"/>
    </w:pPr>
    <w:rPr>
      <w:rFonts w:eastAsia="Times New Roman" w:cs="Times New Roman"/>
      <w:szCs w:val="24"/>
      <w:lang w:eastAsia="ru-RU"/>
    </w:rPr>
  </w:style>
  <w:style w:type="paragraph" w:customStyle="1" w:styleId="Style72">
    <w:name w:val="Style72"/>
    <w:basedOn w:val="a"/>
    <w:rsid w:val="003F2638"/>
    <w:pPr>
      <w:autoSpaceDE w:val="0"/>
      <w:autoSpaceDN w:val="0"/>
      <w:adjustRightInd w:val="0"/>
      <w:spacing w:line="485" w:lineRule="exact"/>
      <w:ind w:firstLine="888"/>
    </w:pPr>
    <w:rPr>
      <w:rFonts w:eastAsia="Times New Roman" w:cs="Times New Roman"/>
      <w:szCs w:val="24"/>
      <w:lang w:eastAsia="ru-RU"/>
    </w:rPr>
  </w:style>
  <w:style w:type="character" w:customStyle="1" w:styleId="FontStyle175">
    <w:name w:val="Font Style175"/>
    <w:rsid w:val="003F2638"/>
    <w:rPr>
      <w:rFonts w:ascii="Franklin Gothic Demi Cond" w:hAnsi="Franklin Gothic Demi Cond" w:cs="Franklin Gothic Demi Cond"/>
      <w:b/>
      <w:bCs/>
      <w:sz w:val="24"/>
      <w:szCs w:val="24"/>
    </w:rPr>
  </w:style>
  <w:style w:type="character" w:customStyle="1" w:styleId="FontStyle176">
    <w:name w:val="Font Style176"/>
    <w:rsid w:val="003F2638"/>
    <w:rPr>
      <w:rFonts w:ascii="Times New Roman" w:hAnsi="Times New Roman" w:cs="Times New Roman"/>
      <w:b/>
      <w:bCs/>
      <w:sz w:val="18"/>
      <w:szCs w:val="18"/>
    </w:rPr>
  </w:style>
  <w:style w:type="character" w:customStyle="1" w:styleId="FontStyle178">
    <w:name w:val="Font Style178"/>
    <w:rsid w:val="003F2638"/>
    <w:rPr>
      <w:rFonts w:ascii="Times New Roman" w:hAnsi="Times New Roman" w:cs="Times New Roman"/>
      <w:b/>
      <w:bCs/>
      <w:sz w:val="22"/>
      <w:szCs w:val="22"/>
    </w:rPr>
  </w:style>
  <w:style w:type="character" w:customStyle="1" w:styleId="FontStyle179">
    <w:name w:val="Font Style179"/>
    <w:rsid w:val="003F2638"/>
    <w:rPr>
      <w:rFonts w:ascii="Times New Roman" w:hAnsi="Times New Roman" w:cs="Times New Roman"/>
      <w:b/>
      <w:bCs/>
      <w:i/>
      <w:iCs/>
      <w:sz w:val="26"/>
      <w:szCs w:val="26"/>
    </w:rPr>
  </w:style>
  <w:style w:type="character" w:customStyle="1" w:styleId="FontStyle211">
    <w:name w:val="Font Style211"/>
    <w:rsid w:val="003F2638"/>
    <w:rPr>
      <w:rFonts w:ascii="Times New Roman" w:hAnsi="Times New Roman" w:cs="Times New Roman"/>
      <w:b/>
      <w:bCs/>
      <w:i/>
      <w:iCs/>
      <w:sz w:val="26"/>
      <w:szCs w:val="26"/>
    </w:rPr>
  </w:style>
  <w:style w:type="paragraph" w:customStyle="1" w:styleId="Style57">
    <w:name w:val="Style57"/>
    <w:basedOn w:val="a"/>
    <w:rsid w:val="003F2638"/>
    <w:pPr>
      <w:autoSpaceDE w:val="0"/>
      <w:autoSpaceDN w:val="0"/>
      <w:adjustRightInd w:val="0"/>
      <w:spacing w:line="485" w:lineRule="exact"/>
      <w:ind w:firstLine="0"/>
    </w:pPr>
    <w:rPr>
      <w:rFonts w:eastAsia="Times New Roman" w:cs="Times New Roman"/>
      <w:szCs w:val="24"/>
      <w:lang w:eastAsia="ru-RU"/>
    </w:rPr>
  </w:style>
  <w:style w:type="paragraph" w:customStyle="1" w:styleId="Style67">
    <w:name w:val="Style67"/>
    <w:basedOn w:val="a"/>
    <w:rsid w:val="003F2638"/>
    <w:pPr>
      <w:autoSpaceDE w:val="0"/>
      <w:autoSpaceDN w:val="0"/>
      <w:adjustRightInd w:val="0"/>
      <w:spacing w:line="490" w:lineRule="exact"/>
      <w:ind w:firstLine="490"/>
      <w:jc w:val="left"/>
    </w:pPr>
    <w:rPr>
      <w:rFonts w:eastAsia="Times New Roman" w:cs="Times New Roman"/>
      <w:szCs w:val="24"/>
      <w:lang w:eastAsia="ru-RU"/>
    </w:rPr>
  </w:style>
  <w:style w:type="paragraph" w:customStyle="1" w:styleId="Style81">
    <w:name w:val="Style81"/>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90">
    <w:name w:val="Style90"/>
    <w:basedOn w:val="a"/>
    <w:rsid w:val="003F2638"/>
    <w:pPr>
      <w:autoSpaceDE w:val="0"/>
      <w:autoSpaceDN w:val="0"/>
      <w:adjustRightInd w:val="0"/>
      <w:spacing w:line="955" w:lineRule="exact"/>
      <w:ind w:hanging="422"/>
      <w:jc w:val="left"/>
    </w:pPr>
    <w:rPr>
      <w:rFonts w:eastAsia="Times New Roman" w:cs="Times New Roman"/>
      <w:szCs w:val="24"/>
      <w:lang w:eastAsia="ru-RU"/>
    </w:rPr>
  </w:style>
  <w:style w:type="paragraph" w:customStyle="1" w:styleId="Style96">
    <w:name w:val="Style96"/>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08">
    <w:name w:val="Style108"/>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17">
    <w:name w:val="Style117"/>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28">
    <w:name w:val="Style128"/>
    <w:basedOn w:val="a"/>
    <w:rsid w:val="003F2638"/>
    <w:pPr>
      <w:autoSpaceDE w:val="0"/>
      <w:autoSpaceDN w:val="0"/>
      <w:adjustRightInd w:val="0"/>
      <w:spacing w:line="480" w:lineRule="exact"/>
      <w:ind w:hanging="1032"/>
      <w:jc w:val="left"/>
    </w:pPr>
    <w:rPr>
      <w:rFonts w:eastAsia="Times New Roman" w:cs="Times New Roman"/>
      <w:szCs w:val="24"/>
      <w:lang w:eastAsia="ru-RU"/>
    </w:rPr>
  </w:style>
  <w:style w:type="paragraph" w:customStyle="1" w:styleId="Style130">
    <w:name w:val="Style130"/>
    <w:basedOn w:val="a"/>
    <w:rsid w:val="003F2638"/>
    <w:pPr>
      <w:autoSpaceDE w:val="0"/>
      <w:autoSpaceDN w:val="0"/>
      <w:adjustRightInd w:val="0"/>
      <w:spacing w:line="281" w:lineRule="exact"/>
      <w:ind w:firstLine="0"/>
      <w:jc w:val="left"/>
    </w:pPr>
    <w:rPr>
      <w:rFonts w:eastAsia="Times New Roman" w:cs="Times New Roman"/>
      <w:szCs w:val="24"/>
      <w:lang w:eastAsia="ru-RU"/>
    </w:rPr>
  </w:style>
  <w:style w:type="character" w:customStyle="1" w:styleId="FontStyle184">
    <w:name w:val="Font Style184"/>
    <w:rsid w:val="003F2638"/>
    <w:rPr>
      <w:rFonts w:ascii="Times New Roman" w:hAnsi="Times New Roman" w:cs="Times New Roman"/>
      <w:b/>
      <w:bCs/>
      <w:spacing w:val="-10"/>
      <w:sz w:val="24"/>
      <w:szCs w:val="24"/>
    </w:rPr>
  </w:style>
  <w:style w:type="character" w:customStyle="1" w:styleId="FontStyle207">
    <w:name w:val="Font Style207"/>
    <w:rsid w:val="003F2638"/>
    <w:rPr>
      <w:rFonts w:ascii="Times New Roman" w:hAnsi="Times New Roman" w:cs="Times New Roman"/>
      <w:i/>
      <w:iCs/>
      <w:sz w:val="24"/>
      <w:szCs w:val="24"/>
    </w:rPr>
  </w:style>
  <w:style w:type="character" w:customStyle="1" w:styleId="FontStyle208">
    <w:name w:val="Font Style208"/>
    <w:rsid w:val="003F2638"/>
    <w:rPr>
      <w:rFonts w:ascii="Times New Roman" w:hAnsi="Times New Roman" w:cs="Times New Roman"/>
      <w:b/>
      <w:bCs/>
      <w:sz w:val="22"/>
      <w:szCs w:val="22"/>
    </w:rPr>
  </w:style>
  <w:style w:type="paragraph" w:customStyle="1" w:styleId="Style61">
    <w:name w:val="Style61"/>
    <w:basedOn w:val="a"/>
    <w:rsid w:val="003F2638"/>
    <w:pPr>
      <w:autoSpaceDE w:val="0"/>
      <w:autoSpaceDN w:val="0"/>
      <w:adjustRightInd w:val="0"/>
      <w:spacing w:line="480" w:lineRule="exact"/>
      <w:ind w:hanging="355"/>
      <w:jc w:val="left"/>
    </w:pPr>
    <w:rPr>
      <w:rFonts w:eastAsia="Times New Roman" w:cs="Times New Roman"/>
      <w:szCs w:val="24"/>
      <w:lang w:eastAsia="ru-RU"/>
    </w:rPr>
  </w:style>
  <w:style w:type="paragraph" w:customStyle="1" w:styleId="Style113">
    <w:name w:val="Style113"/>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5">
    <w:name w:val="Style5"/>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1">
    <w:name w:val="Style11"/>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6">
    <w:name w:val="Style16"/>
    <w:basedOn w:val="a"/>
    <w:rsid w:val="003F2638"/>
    <w:pPr>
      <w:autoSpaceDE w:val="0"/>
      <w:autoSpaceDN w:val="0"/>
      <w:adjustRightInd w:val="0"/>
      <w:spacing w:line="475" w:lineRule="exact"/>
      <w:ind w:hanging="278"/>
      <w:jc w:val="left"/>
    </w:pPr>
    <w:rPr>
      <w:rFonts w:eastAsia="Times New Roman" w:cs="Times New Roman"/>
      <w:szCs w:val="24"/>
      <w:lang w:eastAsia="ru-RU"/>
    </w:rPr>
  </w:style>
  <w:style w:type="character" w:customStyle="1" w:styleId="FontStyle15">
    <w:name w:val="Font Style15"/>
    <w:rsid w:val="003F2638"/>
    <w:rPr>
      <w:rFonts w:ascii="Times New Roman" w:hAnsi="Times New Roman" w:cs="Times New Roman"/>
      <w:b/>
      <w:bCs/>
      <w:sz w:val="26"/>
      <w:szCs w:val="26"/>
    </w:rPr>
  </w:style>
  <w:style w:type="character" w:customStyle="1" w:styleId="FontStyle16">
    <w:name w:val="Font Style16"/>
    <w:rsid w:val="003F2638"/>
    <w:rPr>
      <w:rFonts w:ascii="Times New Roman" w:hAnsi="Times New Roman" w:cs="Times New Roman"/>
      <w:b/>
      <w:bCs/>
      <w:i/>
      <w:iCs/>
      <w:sz w:val="26"/>
      <w:szCs w:val="26"/>
    </w:rPr>
  </w:style>
  <w:style w:type="character" w:customStyle="1" w:styleId="FontStyle18">
    <w:name w:val="Font Style18"/>
    <w:rsid w:val="003F2638"/>
    <w:rPr>
      <w:rFonts w:ascii="Times New Roman" w:hAnsi="Times New Roman" w:cs="Times New Roman"/>
      <w:sz w:val="26"/>
      <w:szCs w:val="26"/>
    </w:rPr>
  </w:style>
  <w:style w:type="paragraph" w:customStyle="1" w:styleId="Style1">
    <w:name w:val="Style1"/>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2">
    <w:name w:val="Style12"/>
    <w:basedOn w:val="a"/>
    <w:rsid w:val="003F2638"/>
    <w:pPr>
      <w:autoSpaceDE w:val="0"/>
      <w:autoSpaceDN w:val="0"/>
      <w:adjustRightInd w:val="0"/>
      <w:spacing w:line="384" w:lineRule="exact"/>
      <w:ind w:hanging="163"/>
    </w:pPr>
    <w:rPr>
      <w:rFonts w:eastAsia="Times New Roman" w:cs="Times New Roman"/>
      <w:szCs w:val="24"/>
      <w:lang w:eastAsia="ru-RU"/>
    </w:rPr>
  </w:style>
  <w:style w:type="paragraph" w:customStyle="1" w:styleId="Style13">
    <w:name w:val="Style13"/>
    <w:basedOn w:val="a"/>
    <w:rsid w:val="003F2638"/>
    <w:pPr>
      <w:autoSpaceDE w:val="0"/>
      <w:autoSpaceDN w:val="0"/>
      <w:adjustRightInd w:val="0"/>
      <w:spacing w:line="264" w:lineRule="exact"/>
      <w:ind w:firstLine="0"/>
      <w:jc w:val="left"/>
    </w:pPr>
    <w:rPr>
      <w:rFonts w:eastAsia="Times New Roman" w:cs="Times New Roman"/>
      <w:szCs w:val="24"/>
      <w:lang w:eastAsia="ru-RU"/>
    </w:rPr>
  </w:style>
  <w:style w:type="paragraph" w:customStyle="1" w:styleId="Style9">
    <w:name w:val="Style9"/>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0">
    <w:name w:val="Style10"/>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4">
    <w:name w:val="Style14"/>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5">
    <w:name w:val="Style15"/>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18">
    <w:name w:val="Style18"/>
    <w:basedOn w:val="a"/>
    <w:rsid w:val="003F2638"/>
    <w:pPr>
      <w:autoSpaceDE w:val="0"/>
      <w:autoSpaceDN w:val="0"/>
      <w:adjustRightInd w:val="0"/>
      <w:spacing w:line="91" w:lineRule="exact"/>
      <w:ind w:firstLine="0"/>
    </w:pPr>
    <w:rPr>
      <w:rFonts w:eastAsia="Times New Roman" w:cs="Times New Roman"/>
      <w:szCs w:val="24"/>
      <w:lang w:eastAsia="ru-RU"/>
    </w:rPr>
  </w:style>
  <w:style w:type="paragraph" w:customStyle="1" w:styleId="Style21">
    <w:name w:val="Style21"/>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22">
    <w:name w:val="Style22"/>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23">
    <w:name w:val="Style23"/>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26">
    <w:name w:val="Style26"/>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31">
    <w:name w:val="Style31"/>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33">
    <w:name w:val="Style33"/>
    <w:basedOn w:val="a"/>
    <w:rsid w:val="003F2638"/>
    <w:pPr>
      <w:autoSpaceDE w:val="0"/>
      <w:autoSpaceDN w:val="0"/>
      <w:adjustRightInd w:val="0"/>
      <w:ind w:firstLine="0"/>
      <w:jc w:val="left"/>
    </w:pPr>
    <w:rPr>
      <w:rFonts w:eastAsia="Times New Roman" w:cs="Times New Roman"/>
      <w:szCs w:val="24"/>
      <w:lang w:eastAsia="ru-RU"/>
    </w:rPr>
  </w:style>
  <w:style w:type="paragraph" w:customStyle="1" w:styleId="Style38">
    <w:name w:val="Style38"/>
    <w:basedOn w:val="a"/>
    <w:rsid w:val="003F2638"/>
    <w:pPr>
      <w:autoSpaceDE w:val="0"/>
      <w:autoSpaceDN w:val="0"/>
      <w:adjustRightInd w:val="0"/>
      <w:ind w:firstLine="0"/>
    </w:pPr>
    <w:rPr>
      <w:rFonts w:eastAsia="Times New Roman" w:cs="Times New Roman"/>
      <w:szCs w:val="24"/>
      <w:lang w:eastAsia="ru-RU"/>
    </w:rPr>
  </w:style>
  <w:style w:type="paragraph" w:customStyle="1" w:styleId="Style40">
    <w:name w:val="Style40"/>
    <w:basedOn w:val="a"/>
    <w:rsid w:val="003F2638"/>
    <w:pPr>
      <w:autoSpaceDE w:val="0"/>
      <w:autoSpaceDN w:val="0"/>
      <w:adjustRightInd w:val="0"/>
      <w:ind w:firstLine="0"/>
    </w:pPr>
    <w:rPr>
      <w:rFonts w:eastAsia="Times New Roman" w:cs="Times New Roman"/>
      <w:szCs w:val="24"/>
      <w:lang w:eastAsia="ru-RU"/>
    </w:rPr>
  </w:style>
  <w:style w:type="character" w:customStyle="1" w:styleId="FontStyle56">
    <w:name w:val="Font Style56"/>
    <w:rsid w:val="003F2638"/>
    <w:rPr>
      <w:rFonts w:ascii="Times New Roman" w:hAnsi="Times New Roman" w:cs="Times New Roman"/>
      <w:b/>
      <w:bCs/>
      <w:spacing w:val="10"/>
      <w:sz w:val="18"/>
      <w:szCs w:val="18"/>
    </w:rPr>
  </w:style>
  <w:style w:type="character" w:customStyle="1" w:styleId="FontStyle57">
    <w:name w:val="Font Style57"/>
    <w:rsid w:val="003F2638"/>
    <w:rPr>
      <w:rFonts w:ascii="Times New Roman" w:hAnsi="Times New Roman" w:cs="Times New Roman"/>
      <w:sz w:val="28"/>
      <w:szCs w:val="28"/>
    </w:rPr>
  </w:style>
  <w:style w:type="character" w:customStyle="1" w:styleId="FontStyle58">
    <w:name w:val="Font Style58"/>
    <w:rsid w:val="003F2638"/>
    <w:rPr>
      <w:rFonts w:ascii="Consolas" w:hAnsi="Consolas" w:cs="Consolas"/>
      <w:i/>
      <w:iCs/>
      <w:spacing w:val="-20"/>
      <w:sz w:val="18"/>
      <w:szCs w:val="18"/>
    </w:rPr>
  </w:style>
  <w:style w:type="character" w:customStyle="1" w:styleId="FontStyle59">
    <w:name w:val="Font Style59"/>
    <w:rsid w:val="003F2638"/>
    <w:rPr>
      <w:rFonts w:ascii="Times New Roman" w:hAnsi="Times New Roman" w:cs="Times New Roman"/>
      <w:b/>
      <w:bCs/>
      <w:sz w:val="22"/>
      <w:szCs w:val="22"/>
    </w:rPr>
  </w:style>
  <w:style w:type="character" w:customStyle="1" w:styleId="FontStyle60">
    <w:name w:val="Font Style60"/>
    <w:rsid w:val="003F2638"/>
    <w:rPr>
      <w:rFonts w:ascii="Times New Roman" w:hAnsi="Times New Roman" w:cs="Times New Roman"/>
      <w:b/>
      <w:bCs/>
      <w:spacing w:val="10"/>
      <w:sz w:val="18"/>
      <w:szCs w:val="18"/>
    </w:rPr>
  </w:style>
  <w:style w:type="character" w:customStyle="1" w:styleId="FontStyle61">
    <w:name w:val="Font Style61"/>
    <w:rsid w:val="003F2638"/>
    <w:rPr>
      <w:rFonts w:ascii="Times New Roman" w:hAnsi="Times New Roman" w:cs="Times New Roman"/>
      <w:i/>
      <w:iCs/>
      <w:spacing w:val="-10"/>
      <w:sz w:val="30"/>
      <w:szCs w:val="30"/>
    </w:rPr>
  </w:style>
  <w:style w:type="character" w:customStyle="1" w:styleId="FontStyle62">
    <w:name w:val="Font Style62"/>
    <w:rsid w:val="003F2638"/>
    <w:rPr>
      <w:rFonts w:ascii="Times New Roman" w:hAnsi="Times New Roman" w:cs="Times New Roman"/>
      <w:sz w:val="26"/>
      <w:szCs w:val="26"/>
    </w:rPr>
  </w:style>
  <w:style w:type="character" w:customStyle="1" w:styleId="FontStyle63">
    <w:name w:val="Font Style63"/>
    <w:rsid w:val="003F2638"/>
    <w:rPr>
      <w:rFonts w:ascii="Times New Roman" w:hAnsi="Times New Roman" w:cs="Times New Roman"/>
      <w:b/>
      <w:bCs/>
      <w:sz w:val="22"/>
      <w:szCs w:val="22"/>
    </w:rPr>
  </w:style>
  <w:style w:type="character" w:customStyle="1" w:styleId="FontStyle65">
    <w:name w:val="Font Style65"/>
    <w:rsid w:val="003F2638"/>
    <w:rPr>
      <w:rFonts w:ascii="Arial Narrow" w:hAnsi="Arial Narrow" w:cs="Arial Narrow"/>
      <w:i/>
      <w:iCs/>
      <w:sz w:val="22"/>
      <w:szCs w:val="22"/>
    </w:rPr>
  </w:style>
  <w:style w:type="character" w:customStyle="1" w:styleId="FontStyle66">
    <w:name w:val="Font Style66"/>
    <w:rsid w:val="003F2638"/>
    <w:rPr>
      <w:rFonts w:ascii="Times New Roman" w:hAnsi="Times New Roman" w:cs="Times New Roman"/>
      <w:b/>
      <w:bCs/>
      <w:i/>
      <w:iCs/>
      <w:sz w:val="30"/>
      <w:szCs w:val="30"/>
    </w:rPr>
  </w:style>
  <w:style w:type="character" w:customStyle="1" w:styleId="FontStyle67">
    <w:name w:val="Font Style67"/>
    <w:rsid w:val="003F2638"/>
    <w:rPr>
      <w:rFonts w:ascii="Times New Roman" w:hAnsi="Times New Roman" w:cs="Times New Roman"/>
      <w:b/>
      <w:bCs/>
      <w:sz w:val="14"/>
      <w:szCs w:val="14"/>
    </w:rPr>
  </w:style>
  <w:style w:type="character" w:customStyle="1" w:styleId="FontStyle68">
    <w:name w:val="Font Style68"/>
    <w:rsid w:val="003F2638"/>
    <w:rPr>
      <w:rFonts w:ascii="Times New Roman" w:hAnsi="Times New Roman" w:cs="Times New Roman"/>
      <w:sz w:val="18"/>
      <w:szCs w:val="18"/>
    </w:rPr>
  </w:style>
  <w:style w:type="character" w:customStyle="1" w:styleId="FontStyle88">
    <w:name w:val="Font Style88"/>
    <w:rsid w:val="003F2638"/>
    <w:rPr>
      <w:rFonts w:ascii="Times New Roman" w:hAnsi="Times New Roman" w:cs="Times New Roman"/>
      <w:b/>
      <w:bCs/>
      <w:sz w:val="12"/>
      <w:szCs w:val="12"/>
    </w:rPr>
  </w:style>
  <w:style w:type="character" w:customStyle="1" w:styleId="Absatz-Standardschriftart">
    <w:name w:val="Absatz-Standardschriftart"/>
    <w:rsid w:val="003F2638"/>
  </w:style>
  <w:style w:type="character" w:customStyle="1" w:styleId="WW-Absatz-Standardschriftart">
    <w:name w:val="WW-Absatz-Standardschriftart"/>
    <w:rsid w:val="003F2638"/>
  </w:style>
  <w:style w:type="character" w:customStyle="1" w:styleId="WW8Num1z0">
    <w:name w:val="WW8Num1z0"/>
    <w:rsid w:val="003F2638"/>
    <w:rPr>
      <w:rFonts w:ascii="Times New Roman" w:hAnsi="Times New Roman"/>
      <w:sz w:val="28"/>
    </w:rPr>
  </w:style>
  <w:style w:type="character" w:customStyle="1" w:styleId="1ff">
    <w:name w:val="Основной шрифт абзаца1"/>
    <w:rsid w:val="003F2638"/>
  </w:style>
  <w:style w:type="character" w:customStyle="1" w:styleId="afffff1">
    <w:name w:val="Символ нумерации"/>
    <w:rsid w:val="003F2638"/>
  </w:style>
  <w:style w:type="paragraph" w:customStyle="1" w:styleId="1ff0">
    <w:name w:val="Заголовок1"/>
    <w:basedOn w:val="a"/>
    <w:next w:val="af0"/>
    <w:rsid w:val="003F2638"/>
    <w:pPr>
      <w:keepNext/>
      <w:suppressAutoHyphens/>
      <w:spacing w:before="240" w:after="120"/>
      <w:ind w:firstLine="0"/>
      <w:jc w:val="left"/>
    </w:pPr>
    <w:rPr>
      <w:rFonts w:ascii="Arial" w:eastAsia="Times New Roman" w:hAnsi="Arial" w:cs="Tahoma"/>
      <w:kern w:val="1"/>
      <w:sz w:val="28"/>
      <w:szCs w:val="28"/>
      <w:lang w:eastAsia="ar-SA"/>
    </w:rPr>
  </w:style>
  <w:style w:type="paragraph" w:customStyle="1" w:styleId="1ff1">
    <w:name w:val="Название1"/>
    <w:basedOn w:val="a"/>
    <w:rsid w:val="003F2638"/>
    <w:pPr>
      <w:suppressLineNumbers/>
      <w:suppressAutoHyphens/>
      <w:spacing w:before="120" w:after="120"/>
      <w:ind w:firstLine="0"/>
      <w:jc w:val="left"/>
    </w:pPr>
    <w:rPr>
      <w:rFonts w:ascii="Arial" w:eastAsia="Times New Roman" w:hAnsi="Arial" w:cs="Tahoma"/>
      <w:i/>
      <w:iCs/>
      <w:kern w:val="1"/>
      <w:sz w:val="20"/>
      <w:szCs w:val="24"/>
      <w:lang w:eastAsia="ar-SA"/>
    </w:rPr>
  </w:style>
  <w:style w:type="paragraph" w:customStyle="1" w:styleId="1ff2">
    <w:name w:val="Указатель1"/>
    <w:basedOn w:val="a"/>
    <w:rsid w:val="003F2638"/>
    <w:pPr>
      <w:suppressLineNumbers/>
      <w:suppressAutoHyphens/>
      <w:ind w:firstLine="0"/>
      <w:jc w:val="left"/>
    </w:pPr>
    <w:rPr>
      <w:rFonts w:ascii="Arial" w:eastAsia="Times New Roman" w:hAnsi="Arial" w:cs="Tahoma"/>
      <w:kern w:val="1"/>
      <w:sz w:val="20"/>
      <w:szCs w:val="24"/>
      <w:lang w:eastAsia="ar-SA"/>
    </w:rPr>
  </w:style>
  <w:style w:type="paragraph" w:customStyle="1" w:styleId="afffff2">
    <w:name w:val="Содержимое врезки"/>
    <w:basedOn w:val="af0"/>
    <w:rsid w:val="003F2638"/>
    <w:pPr>
      <w:widowControl/>
      <w:ind w:left="0" w:firstLine="0"/>
      <w:jc w:val="both"/>
    </w:pPr>
    <w:rPr>
      <w:rFonts w:cs="Times New Roman"/>
      <w:sz w:val="24"/>
      <w:szCs w:val="24"/>
      <w:lang w:val="ru-RU" w:eastAsia="ru-RU"/>
    </w:rPr>
  </w:style>
  <w:style w:type="paragraph" w:customStyle="1" w:styleId="afffff3">
    <w:name w:val="Заголовок таблицы"/>
    <w:basedOn w:val="affff5"/>
    <w:rsid w:val="003F2638"/>
  </w:style>
  <w:style w:type="character" w:customStyle="1" w:styleId="Subst">
    <w:name w:val="Subst"/>
    <w:uiPriority w:val="99"/>
    <w:rsid w:val="003F2638"/>
    <w:rPr>
      <w:b/>
      <w:i/>
    </w:rPr>
  </w:style>
  <w:style w:type="paragraph" w:styleId="afffff4">
    <w:name w:val="Subtitle"/>
    <w:basedOn w:val="a"/>
    <w:link w:val="afffff5"/>
    <w:qFormat/>
    <w:rsid w:val="003F2638"/>
    <w:pPr>
      <w:widowControl/>
      <w:spacing w:line="360" w:lineRule="auto"/>
      <w:ind w:firstLine="0"/>
      <w:jc w:val="left"/>
    </w:pPr>
    <w:rPr>
      <w:rFonts w:ascii="Calibri" w:eastAsia="Calibri" w:hAnsi="Calibri" w:cs="Times New Roman"/>
      <w:b/>
      <w:szCs w:val="20"/>
      <w:lang w:eastAsia="ru-RU"/>
    </w:rPr>
  </w:style>
  <w:style w:type="character" w:customStyle="1" w:styleId="afffff5">
    <w:name w:val="Подзаголовок Знак"/>
    <w:basedOn w:val="a0"/>
    <w:link w:val="afffff4"/>
    <w:rsid w:val="003F2638"/>
    <w:rPr>
      <w:rFonts w:ascii="Calibri" w:eastAsia="Calibri" w:hAnsi="Calibri" w:cs="Times New Roman"/>
      <w:b/>
      <w:sz w:val="24"/>
      <w:szCs w:val="20"/>
      <w:lang w:eastAsia="ru-RU"/>
    </w:rPr>
  </w:style>
  <w:style w:type="character" w:customStyle="1" w:styleId="PlainTextChar">
    <w:name w:val="Plain Text Char"/>
    <w:locked/>
    <w:rsid w:val="003F2638"/>
    <w:rPr>
      <w:rFonts w:ascii="Courier New" w:hAnsi="Courier New" w:cs="Times New Roman"/>
    </w:rPr>
  </w:style>
  <w:style w:type="paragraph" w:customStyle="1" w:styleId="Style69">
    <w:name w:val="Style69"/>
    <w:basedOn w:val="a"/>
    <w:rsid w:val="003F2638"/>
    <w:pPr>
      <w:autoSpaceDE w:val="0"/>
      <w:autoSpaceDN w:val="0"/>
      <w:adjustRightInd w:val="0"/>
      <w:spacing w:line="250" w:lineRule="exact"/>
      <w:ind w:hanging="245"/>
      <w:jc w:val="left"/>
    </w:pPr>
    <w:rPr>
      <w:rFonts w:ascii="Lucida Sans Unicode" w:eastAsia="Times New Roman" w:hAnsi="Lucida Sans Unicode" w:cs="Times New Roman"/>
      <w:szCs w:val="24"/>
      <w:lang w:eastAsia="ru-RU"/>
    </w:rPr>
  </w:style>
  <w:style w:type="character" w:customStyle="1" w:styleId="FontStyle204">
    <w:name w:val="Font Style204"/>
    <w:rsid w:val="003F2638"/>
    <w:rPr>
      <w:rFonts w:ascii="Lucida Sans Unicode" w:hAnsi="Lucida Sans Unicode" w:cs="Lucida Sans Unicode"/>
      <w:b/>
      <w:bCs/>
      <w:i/>
      <w:iCs/>
      <w:sz w:val="18"/>
      <w:szCs w:val="18"/>
    </w:rPr>
  </w:style>
  <w:style w:type="character" w:customStyle="1" w:styleId="style131">
    <w:name w:val="style131"/>
    <w:rsid w:val="003F2638"/>
    <w:rPr>
      <w:rFonts w:ascii="Arial" w:hAnsi="Arial" w:cs="Arial"/>
      <w:color w:val="464646"/>
      <w:sz w:val="17"/>
      <w:szCs w:val="17"/>
    </w:rPr>
  </w:style>
  <w:style w:type="paragraph" w:customStyle="1" w:styleId="afffff6">
    <w:name w:val="Без отступа"/>
    <w:basedOn w:val="a"/>
    <w:rsid w:val="003F2638"/>
    <w:pPr>
      <w:widowControl/>
      <w:ind w:firstLine="0"/>
    </w:pPr>
    <w:rPr>
      <w:rFonts w:eastAsia="Times New Roman" w:cs="Times New Roman"/>
      <w:sz w:val="28"/>
      <w:szCs w:val="20"/>
      <w:lang w:eastAsia="ru-RU"/>
    </w:rPr>
  </w:style>
  <w:style w:type="paragraph" w:customStyle="1" w:styleId="1ff3">
    <w:name w:val="Знак1"/>
    <w:basedOn w:val="a"/>
    <w:rsid w:val="003F2638"/>
    <w:pPr>
      <w:widowControl/>
      <w:tabs>
        <w:tab w:val="num" w:pos="360"/>
      </w:tabs>
      <w:spacing w:after="160" w:line="240" w:lineRule="exact"/>
      <w:ind w:firstLine="0"/>
      <w:jc w:val="left"/>
    </w:pPr>
    <w:rPr>
      <w:rFonts w:ascii="Verdana" w:eastAsia="Times New Roman" w:hAnsi="Verdana" w:cs="Verdana"/>
      <w:sz w:val="20"/>
      <w:szCs w:val="20"/>
      <w:lang w:val="en-US"/>
    </w:rPr>
  </w:style>
  <w:style w:type="character" w:customStyle="1" w:styleId="WW8Num3z0">
    <w:name w:val="WW8Num3z0"/>
    <w:rsid w:val="003F2638"/>
    <w:rPr>
      <w:rFonts w:ascii="Times New Roman" w:hAnsi="Times New Roman"/>
      <w:b/>
      <w:sz w:val="32"/>
    </w:rPr>
  </w:style>
  <w:style w:type="character" w:customStyle="1" w:styleId="WW8Num6z0">
    <w:name w:val="WW8Num6z0"/>
    <w:rsid w:val="003F2638"/>
    <w:rPr>
      <w:rFonts w:ascii="Times New Roman" w:hAnsi="Times New Roman"/>
      <w:b/>
      <w:sz w:val="32"/>
    </w:rPr>
  </w:style>
  <w:style w:type="character" w:customStyle="1" w:styleId="WW8Num9z0">
    <w:name w:val="WW8Num9z0"/>
    <w:rsid w:val="003F2638"/>
    <w:rPr>
      <w:rFonts w:ascii="Times New Roman" w:hAnsi="Times New Roman"/>
      <w:b/>
      <w:sz w:val="32"/>
    </w:rPr>
  </w:style>
  <w:style w:type="character" w:customStyle="1" w:styleId="WW8Num9z2">
    <w:name w:val="WW8Num9z2"/>
    <w:rsid w:val="003F2638"/>
    <w:rPr>
      <w:rFonts w:ascii="Wingdings" w:hAnsi="Wingdings"/>
    </w:rPr>
  </w:style>
  <w:style w:type="character" w:customStyle="1" w:styleId="WW8Num9z3">
    <w:name w:val="WW8Num9z3"/>
    <w:rsid w:val="003F2638"/>
    <w:rPr>
      <w:rFonts w:ascii="Symbol" w:hAnsi="Symbol"/>
    </w:rPr>
  </w:style>
  <w:style w:type="character" w:customStyle="1" w:styleId="WW8Num9z4">
    <w:name w:val="WW8Num9z4"/>
    <w:rsid w:val="003F2638"/>
    <w:rPr>
      <w:rFonts w:ascii="Courier New" w:hAnsi="Courier New"/>
    </w:rPr>
  </w:style>
  <w:style w:type="character" w:customStyle="1" w:styleId="WW8Num10z0">
    <w:name w:val="WW8Num10z0"/>
    <w:rsid w:val="003F2638"/>
    <w:rPr>
      <w:rFonts w:ascii="Times New Roman" w:hAnsi="Times New Roman"/>
    </w:rPr>
  </w:style>
  <w:style w:type="character" w:customStyle="1" w:styleId="WW8Num13z0">
    <w:name w:val="WW8Num13z0"/>
    <w:rsid w:val="003F2638"/>
    <w:rPr>
      <w:rFonts w:ascii="Symbol" w:hAnsi="Symbol"/>
    </w:rPr>
  </w:style>
  <w:style w:type="character" w:customStyle="1" w:styleId="WW8Num2z0">
    <w:name w:val="WW8Num2z0"/>
    <w:rsid w:val="003F2638"/>
    <w:rPr>
      <w:rFonts w:ascii="Times New Roman" w:hAnsi="Times New Roman"/>
      <w:sz w:val="28"/>
    </w:rPr>
  </w:style>
  <w:style w:type="character" w:customStyle="1" w:styleId="WW8Num4z1">
    <w:name w:val="WW8Num4z1"/>
    <w:rsid w:val="003F2638"/>
    <w:rPr>
      <w:rFonts w:ascii="Courier New" w:hAnsi="Courier New"/>
    </w:rPr>
  </w:style>
  <w:style w:type="character" w:customStyle="1" w:styleId="WW8Num4z2">
    <w:name w:val="WW8Num4z2"/>
    <w:rsid w:val="003F2638"/>
    <w:rPr>
      <w:rFonts w:ascii="Wingdings" w:hAnsi="Wingdings"/>
    </w:rPr>
  </w:style>
  <w:style w:type="character" w:customStyle="1" w:styleId="WW8Num4z3">
    <w:name w:val="WW8Num4z3"/>
    <w:rsid w:val="003F2638"/>
    <w:rPr>
      <w:rFonts w:ascii="Symbol" w:hAnsi="Symbol"/>
    </w:rPr>
  </w:style>
  <w:style w:type="character" w:customStyle="1" w:styleId="WW8Num5z0">
    <w:name w:val="WW8Num5z0"/>
    <w:rsid w:val="003F2638"/>
    <w:rPr>
      <w:rFonts w:ascii="Times New Roman" w:hAnsi="Times New Roman"/>
    </w:rPr>
  </w:style>
  <w:style w:type="character" w:customStyle="1" w:styleId="WW8Num6z1">
    <w:name w:val="WW8Num6z1"/>
    <w:rsid w:val="003F2638"/>
    <w:rPr>
      <w:rFonts w:ascii="Courier New" w:hAnsi="Courier New"/>
    </w:rPr>
  </w:style>
  <w:style w:type="character" w:customStyle="1" w:styleId="WW8Num6z2">
    <w:name w:val="WW8Num6z2"/>
    <w:rsid w:val="003F2638"/>
    <w:rPr>
      <w:rFonts w:ascii="Wingdings" w:hAnsi="Wingdings"/>
    </w:rPr>
  </w:style>
  <w:style w:type="character" w:customStyle="1" w:styleId="WW8Num6z3">
    <w:name w:val="WW8Num6z3"/>
    <w:rsid w:val="003F2638"/>
    <w:rPr>
      <w:rFonts w:ascii="Symbol" w:hAnsi="Symbol"/>
    </w:rPr>
  </w:style>
  <w:style w:type="character" w:customStyle="1" w:styleId="WW8Num7z1">
    <w:name w:val="WW8Num7z1"/>
    <w:rsid w:val="003F2638"/>
    <w:rPr>
      <w:rFonts w:ascii="Courier New" w:hAnsi="Courier New"/>
    </w:rPr>
  </w:style>
  <w:style w:type="character" w:customStyle="1" w:styleId="WW8Num7z2">
    <w:name w:val="WW8Num7z2"/>
    <w:rsid w:val="003F2638"/>
    <w:rPr>
      <w:rFonts w:ascii="Wingdings" w:hAnsi="Wingdings"/>
    </w:rPr>
  </w:style>
  <w:style w:type="character" w:customStyle="1" w:styleId="WW8Num7z3">
    <w:name w:val="WW8Num7z3"/>
    <w:rsid w:val="003F2638"/>
    <w:rPr>
      <w:rFonts w:ascii="Symbol" w:hAnsi="Symbol"/>
    </w:rPr>
  </w:style>
  <w:style w:type="character" w:customStyle="1" w:styleId="WW8Num8z0">
    <w:name w:val="WW8Num8z0"/>
    <w:rsid w:val="003F2638"/>
    <w:rPr>
      <w:rFonts w:ascii="Times New Roman" w:hAnsi="Times New Roman"/>
      <w:b/>
      <w:sz w:val="32"/>
    </w:rPr>
  </w:style>
  <w:style w:type="character" w:customStyle="1" w:styleId="WW8Num8z1">
    <w:name w:val="WW8Num8z1"/>
    <w:rsid w:val="003F2638"/>
    <w:rPr>
      <w:rFonts w:ascii="Courier New" w:hAnsi="Courier New"/>
    </w:rPr>
  </w:style>
  <w:style w:type="character" w:customStyle="1" w:styleId="WW8Num8z2">
    <w:name w:val="WW8Num8z2"/>
    <w:rsid w:val="003F2638"/>
    <w:rPr>
      <w:rFonts w:ascii="Wingdings" w:hAnsi="Wingdings"/>
    </w:rPr>
  </w:style>
  <w:style w:type="character" w:customStyle="1" w:styleId="WW8Num8z3">
    <w:name w:val="WW8Num8z3"/>
    <w:rsid w:val="003F2638"/>
    <w:rPr>
      <w:rFonts w:ascii="Symbol" w:hAnsi="Symbol"/>
    </w:rPr>
  </w:style>
  <w:style w:type="character" w:customStyle="1" w:styleId="WW8Num9z1">
    <w:name w:val="WW8Num9z1"/>
    <w:rsid w:val="003F2638"/>
    <w:rPr>
      <w:rFonts w:ascii="Courier New" w:hAnsi="Courier New"/>
    </w:rPr>
  </w:style>
  <w:style w:type="character" w:customStyle="1" w:styleId="WW8Num11z1">
    <w:name w:val="WW8Num11z1"/>
    <w:rsid w:val="003F2638"/>
    <w:rPr>
      <w:rFonts w:ascii="Courier New" w:hAnsi="Courier New"/>
    </w:rPr>
  </w:style>
  <w:style w:type="character" w:customStyle="1" w:styleId="WW8Num11z2">
    <w:name w:val="WW8Num11z2"/>
    <w:rsid w:val="003F2638"/>
    <w:rPr>
      <w:rFonts w:ascii="Wingdings" w:hAnsi="Wingdings"/>
    </w:rPr>
  </w:style>
  <w:style w:type="character" w:customStyle="1" w:styleId="WW8Num11z3">
    <w:name w:val="WW8Num11z3"/>
    <w:rsid w:val="003F2638"/>
    <w:rPr>
      <w:rFonts w:ascii="Symbol" w:hAnsi="Symbol"/>
    </w:rPr>
  </w:style>
  <w:style w:type="character" w:customStyle="1" w:styleId="WW8Num13z1">
    <w:name w:val="WW8Num13z1"/>
    <w:rsid w:val="003F2638"/>
    <w:rPr>
      <w:rFonts w:ascii="Times New Roman" w:hAnsi="Times New Roman"/>
    </w:rPr>
  </w:style>
  <w:style w:type="character" w:customStyle="1" w:styleId="WW8Num14z0">
    <w:name w:val="WW8Num14z0"/>
    <w:rsid w:val="003F2638"/>
    <w:rPr>
      <w:rFonts w:ascii="Symbol" w:hAnsi="Symbol"/>
      <w:sz w:val="20"/>
    </w:rPr>
  </w:style>
  <w:style w:type="character" w:customStyle="1" w:styleId="WW8Num14z1">
    <w:name w:val="WW8Num14z1"/>
    <w:rsid w:val="003F2638"/>
    <w:rPr>
      <w:rFonts w:ascii="Courier New" w:hAnsi="Courier New"/>
      <w:sz w:val="20"/>
    </w:rPr>
  </w:style>
  <w:style w:type="character" w:customStyle="1" w:styleId="WW8Num14z2">
    <w:name w:val="WW8Num14z2"/>
    <w:rsid w:val="003F2638"/>
    <w:rPr>
      <w:rFonts w:ascii="Wingdings" w:hAnsi="Wingdings"/>
      <w:sz w:val="20"/>
    </w:rPr>
  </w:style>
  <w:style w:type="character" w:customStyle="1" w:styleId="WW8Num15z0">
    <w:name w:val="WW8Num15z0"/>
    <w:rsid w:val="003F2638"/>
    <w:rPr>
      <w:rFonts w:ascii="Times New Roman" w:hAnsi="Times New Roman"/>
      <w:b/>
      <w:sz w:val="32"/>
    </w:rPr>
  </w:style>
  <w:style w:type="character" w:customStyle="1" w:styleId="WW8Num15z1">
    <w:name w:val="WW8Num15z1"/>
    <w:rsid w:val="003F2638"/>
    <w:rPr>
      <w:rFonts w:ascii="Courier New" w:hAnsi="Courier New"/>
    </w:rPr>
  </w:style>
  <w:style w:type="character" w:customStyle="1" w:styleId="WW8Num15z2">
    <w:name w:val="WW8Num15z2"/>
    <w:rsid w:val="003F2638"/>
    <w:rPr>
      <w:rFonts w:ascii="Wingdings" w:hAnsi="Wingdings"/>
    </w:rPr>
  </w:style>
  <w:style w:type="character" w:customStyle="1" w:styleId="WW8Num15z3">
    <w:name w:val="WW8Num15z3"/>
    <w:rsid w:val="003F2638"/>
    <w:rPr>
      <w:rFonts w:ascii="Symbol" w:hAnsi="Symbol"/>
    </w:rPr>
  </w:style>
  <w:style w:type="character" w:customStyle="1" w:styleId="WW8Num17z1">
    <w:name w:val="WW8Num17z1"/>
    <w:rsid w:val="003F2638"/>
    <w:rPr>
      <w:rFonts w:ascii="Courier New" w:hAnsi="Courier New"/>
    </w:rPr>
  </w:style>
  <w:style w:type="character" w:customStyle="1" w:styleId="WW8Num17z2">
    <w:name w:val="WW8Num17z2"/>
    <w:rsid w:val="003F2638"/>
    <w:rPr>
      <w:rFonts w:ascii="Wingdings" w:hAnsi="Wingdings"/>
    </w:rPr>
  </w:style>
  <w:style w:type="character" w:customStyle="1" w:styleId="WW8Num17z3">
    <w:name w:val="WW8Num17z3"/>
    <w:rsid w:val="003F2638"/>
    <w:rPr>
      <w:rFonts w:ascii="Symbol" w:hAnsi="Symbol"/>
    </w:rPr>
  </w:style>
  <w:style w:type="character" w:customStyle="1" w:styleId="WW8Num19z0">
    <w:name w:val="WW8Num19z0"/>
    <w:rsid w:val="003F2638"/>
    <w:rPr>
      <w:rFonts w:ascii="Times New Roman" w:hAnsi="Times New Roman"/>
    </w:rPr>
  </w:style>
  <w:style w:type="character" w:customStyle="1" w:styleId="WW8Num20z0">
    <w:name w:val="WW8Num20z0"/>
    <w:rsid w:val="003F2638"/>
    <w:rPr>
      <w:rFonts w:ascii="Symbol" w:hAnsi="Symbol"/>
      <w:sz w:val="20"/>
    </w:rPr>
  </w:style>
  <w:style w:type="character" w:customStyle="1" w:styleId="WW8Num20z1">
    <w:name w:val="WW8Num20z1"/>
    <w:rsid w:val="003F2638"/>
    <w:rPr>
      <w:rFonts w:ascii="Courier New" w:hAnsi="Courier New"/>
      <w:sz w:val="20"/>
    </w:rPr>
  </w:style>
  <w:style w:type="character" w:customStyle="1" w:styleId="WW8Num20z2">
    <w:name w:val="WW8Num20z2"/>
    <w:rsid w:val="003F2638"/>
    <w:rPr>
      <w:rFonts w:ascii="Wingdings" w:hAnsi="Wingdings"/>
      <w:sz w:val="20"/>
    </w:rPr>
  </w:style>
  <w:style w:type="character" w:customStyle="1" w:styleId="WW8Num22z0">
    <w:name w:val="WW8Num22z0"/>
    <w:rsid w:val="003F2638"/>
    <w:rPr>
      <w:rFonts w:ascii="Symbol" w:hAnsi="Symbol"/>
    </w:rPr>
  </w:style>
  <w:style w:type="character" w:customStyle="1" w:styleId="WW8Num22z1">
    <w:name w:val="WW8Num22z1"/>
    <w:rsid w:val="003F2638"/>
    <w:rPr>
      <w:rFonts w:ascii="Courier New" w:hAnsi="Courier New"/>
    </w:rPr>
  </w:style>
  <w:style w:type="character" w:customStyle="1" w:styleId="WW8Num22z2">
    <w:name w:val="WW8Num22z2"/>
    <w:rsid w:val="003F2638"/>
    <w:rPr>
      <w:rFonts w:ascii="Wingdings" w:hAnsi="Wingdings"/>
    </w:rPr>
  </w:style>
  <w:style w:type="character" w:customStyle="1" w:styleId="WW8Num23z0">
    <w:name w:val="WW8Num23z0"/>
    <w:rsid w:val="003F2638"/>
    <w:rPr>
      <w:rFonts w:ascii="Times New Roman" w:hAnsi="Times New Roman"/>
      <w:b/>
      <w:sz w:val="32"/>
    </w:rPr>
  </w:style>
  <w:style w:type="character" w:customStyle="1" w:styleId="WW8Num23z1">
    <w:name w:val="WW8Num23z1"/>
    <w:rsid w:val="003F2638"/>
    <w:rPr>
      <w:rFonts w:ascii="Courier New" w:hAnsi="Courier New"/>
      <w:sz w:val="20"/>
    </w:rPr>
  </w:style>
  <w:style w:type="character" w:customStyle="1" w:styleId="WW8Num23z2">
    <w:name w:val="WW8Num23z2"/>
    <w:rsid w:val="003F2638"/>
    <w:rPr>
      <w:rFonts w:ascii="Wingdings" w:hAnsi="Wingdings"/>
      <w:sz w:val="20"/>
    </w:rPr>
  </w:style>
  <w:style w:type="character" w:customStyle="1" w:styleId="WW8Num24z0">
    <w:name w:val="WW8Num24z0"/>
    <w:rsid w:val="003F2638"/>
    <w:rPr>
      <w:rFonts w:ascii="Times New Roman" w:hAnsi="Times New Roman"/>
    </w:rPr>
  </w:style>
  <w:style w:type="character" w:customStyle="1" w:styleId="WW8Num26z0">
    <w:name w:val="WW8Num26z0"/>
    <w:rsid w:val="003F2638"/>
    <w:rPr>
      <w:rFonts w:ascii="Times New Roman" w:hAnsi="Times New Roman"/>
    </w:rPr>
  </w:style>
  <w:style w:type="character" w:customStyle="1" w:styleId="WW8Num26z2">
    <w:name w:val="WW8Num26z2"/>
    <w:rsid w:val="003F2638"/>
    <w:rPr>
      <w:rFonts w:ascii="Wingdings" w:hAnsi="Wingdings"/>
    </w:rPr>
  </w:style>
  <w:style w:type="character" w:customStyle="1" w:styleId="WW8Num26z3">
    <w:name w:val="WW8Num26z3"/>
    <w:rsid w:val="003F2638"/>
    <w:rPr>
      <w:rFonts w:ascii="Symbol" w:hAnsi="Symbol"/>
    </w:rPr>
  </w:style>
  <w:style w:type="character" w:customStyle="1" w:styleId="WW8Num26z4">
    <w:name w:val="WW8Num26z4"/>
    <w:rsid w:val="003F2638"/>
    <w:rPr>
      <w:rFonts w:ascii="Courier New" w:hAnsi="Courier New"/>
    </w:rPr>
  </w:style>
  <w:style w:type="character" w:customStyle="1" w:styleId="WW8Num28z1">
    <w:name w:val="WW8Num28z1"/>
    <w:rsid w:val="003F2638"/>
    <w:rPr>
      <w:rFonts w:ascii="Courier New" w:hAnsi="Courier New"/>
    </w:rPr>
  </w:style>
  <w:style w:type="character" w:customStyle="1" w:styleId="WW8Num28z2">
    <w:name w:val="WW8Num28z2"/>
    <w:rsid w:val="003F2638"/>
    <w:rPr>
      <w:rFonts w:ascii="Wingdings" w:hAnsi="Wingdings"/>
    </w:rPr>
  </w:style>
  <w:style w:type="character" w:customStyle="1" w:styleId="WW8Num28z3">
    <w:name w:val="WW8Num28z3"/>
    <w:rsid w:val="003F2638"/>
    <w:rPr>
      <w:rFonts w:ascii="Symbol" w:hAnsi="Symbol"/>
    </w:rPr>
  </w:style>
  <w:style w:type="character" w:customStyle="1" w:styleId="WW8Num29z0">
    <w:name w:val="WW8Num29z0"/>
    <w:rsid w:val="003F2638"/>
    <w:rPr>
      <w:rFonts w:ascii="Times New Roman" w:hAnsi="Times New Roman"/>
      <w:b/>
      <w:sz w:val="32"/>
    </w:rPr>
  </w:style>
  <w:style w:type="character" w:customStyle="1" w:styleId="WW8Num29z1">
    <w:name w:val="WW8Num29z1"/>
    <w:rsid w:val="003F2638"/>
    <w:rPr>
      <w:rFonts w:ascii="Courier New" w:hAnsi="Courier New"/>
    </w:rPr>
  </w:style>
  <w:style w:type="character" w:customStyle="1" w:styleId="WW8Num29z2">
    <w:name w:val="WW8Num29z2"/>
    <w:rsid w:val="003F2638"/>
    <w:rPr>
      <w:rFonts w:ascii="Wingdings" w:hAnsi="Wingdings"/>
    </w:rPr>
  </w:style>
  <w:style w:type="character" w:customStyle="1" w:styleId="WW8Num29z3">
    <w:name w:val="WW8Num29z3"/>
    <w:rsid w:val="003F2638"/>
    <w:rPr>
      <w:rFonts w:ascii="Symbol" w:hAnsi="Symbol"/>
    </w:rPr>
  </w:style>
  <w:style w:type="character" w:customStyle="1" w:styleId="WW8Num30z0">
    <w:name w:val="WW8Num30z0"/>
    <w:rsid w:val="003F2638"/>
    <w:rPr>
      <w:rFonts w:ascii="Times New Roman" w:hAnsi="Times New Roman"/>
    </w:rPr>
  </w:style>
  <w:style w:type="character" w:customStyle="1" w:styleId="WW8Num32z0">
    <w:name w:val="WW8Num32z0"/>
    <w:rsid w:val="003F2638"/>
    <w:rPr>
      <w:rFonts w:ascii="Symbol" w:hAnsi="Symbol"/>
    </w:rPr>
  </w:style>
  <w:style w:type="character" w:customStyle="1" w:styleId="WW8Num32z1">
    <w:name w:val="WW8Num32z1"/>
    <w:rsid w:val="003F2638"/>
    <w:rPr>
      <w:rFonts w:ascii="Courier New" w:hAnsi="Courier New"/>
    </w:rPr>
  </w:style>
  <w:style w:type="character" w:customStyle="1" w:styleId="WW8Num32z2">
    <w:name w:val="WW8Num32z2"/>
    <w:rsid w:val="003F2638"/>
    <w:rPr>
      <w:rFonts w:ascii="Wingdings" w:hAnsi="Wingdings"/>
    </w:rPr>
  </w:style>
  <w:style w:type="character" w:customStyle="1" w:styleId="WW8Num33z1">
    <w:name w:val="WW8Num33z1"/>
    <w:rsid w:val="003F2638"/>
    <w:rPr>
      <w:rFonts w:ascii="Courier New" w:hAnsi="Courier New"/>
    </w:rPr>
  </w:style>
  <w:style w:type="character" w:customStyle="1" w:styleId="WW8Num33z2">
    <w:name w:val="WW8Num33z2"/>
    <w:rsid w:val="003F2638"/>
    <w:rPr>
      <w:rFonts w:ascii="Wingdings" w:hAnsi="Wingdings"/>
    </w:rPr>
  </w:style>
  <w:style w:type="character" w:customStyle="1" w:styleId="WW8Num33z3">
    <w:name w:val="WW8Num33z3"/>
    <w:rsid w:val="003F2638"/>
    <w:rPr>
      <w:rFonts w:ascii="Symbol" w:hAnsi="Symbol"/>
    </w:rPr>
  </w:style>
  <w:style w:type="character" w:customStyle="1" w:styleId="WW8Num34z0">
    <w:name w:val="WW8Num34z0"/>
    <w:rsid w:val="003F2638"/>
    <w:rPr>
      <w:rFonts w:ascii="Times New Roman" w:hAnsi="Times New Roman"/>
      <w:b/>
      <w:sz w:val="32"/>
    </w:rPr>
  </w:style>
  <w:style w:type="character" w:customStyle="1" w:styleId="WW8Num34z1">
    <w:name w:val="WW8Num34z1"/>
    <w:rsid w:val="003F2638"/>
    <w:rPr>
      <w:rFonts w:ascii="Courier New" w:hAnsi="Courier New"/>
    </w:rPr>
  </w:style>
  <w:style w:type="character" w:customStyle="1" w:styleId="WW8Num34z2">
    <w:name w:val="WW8Num34z2"/>
    <w:rsid w:val="003F2638"/>
    <w:rPr>
      <w:rFonts w:ascii="Wingdings" w:hAnsi="Wingdings"/>
    </w:rPr>
  </w:style>
  <w:style w:type="character" w:customStyle="1" w:styleId="WW8Num34z3">
    <w:name w:val="WW8Num34z3"/>
    <w:rsid w:val="003F2638"/>
    <w:rPr>
      <w:rFonts w:ascii="Symbol" w:hAnsi="Symbol"/>
    </w:rPr>
  </w:style>
  <w:style w:type="character" w:customStyle="1" w:styleId="WW8Num35z0">
    <w:name w:val="WW8Num35z0"/>
    <w:rsid w:val="003F2638"/>
    <w:rPr>
      <w:rFonts w:ascii="Symbol" w:hAnsi="Symbol"/>
    </w:rPr>
  </w:style>
  <w:style w:type="character" w:customStyle="1" w:styleId="WW8Num35z1">
    <w:name w:val="WW8Num35z1"/>
    <w:rsid w:val="003F2638"/>
    <w:rPr>
      <w:rFonts w:ascii="Courier New" w:hAnsi="Courier New"/>
    </w:rPr>
  </w:style>
  <w:style w:type="character" w:customStyle="1" w:styleId="WW8Num35z2">
    <w:name w:val="WW8Num35z2"/>
    <w:rsid w:val="003F2638"/>
    <w:rPr>
      <w:rFonts w:ascii="Wingdings" w:hAnsi="Wingdings"/>
    </w:rPr>
  </w:style>
  <w:style w:type="character" w:customStyle="1" w:styleId="WW8Num36z0">
    <w:name w:val="WW8Num36z0"/>
    <w:rsid w:val="003F2638"/>
    <w:rPr>
      <w:rFonts w:ascii="Times New Roman" w:hAnsi="Times New Roman"/>
    </w:rPr>
  </w:style>
  <w:style w:type="character" w:customStyle="1" w:styleId="WW8Num37z0">
    <w:name w:val="WW8Num37z0"/>
    <w:rsid w:val="003F2638"/>
    <w:rPr>
      <w:rFonts w:ascii="Symbol" w:hAnsi="Symbol"/>
    </w:rPr>
  </w:style>
  <w:style w:type="character" w:customStyle="1" w:styleId="WW8Num37z1">
    <w:name w:val="WW8Num37z1"/>
    <w:rsid w:val="003F2638"/>
    <w:rPr>
      <w:rFonts w:ascii="Courier New" w:hAnsi="Courier New"/>
    </w:rPr>
  </w:style>
  <w:style w:type="character" w:customStyle="1" w:styleId="WW8Num37z2">
    <w:name w:val="WW8Num37z2"/>
    <w:rsid w:val="003F2638"/>
    <w:rPr>
      <w:rFonts w:ascii="Wingdings" w:hAnsi="Wingdings"/>
    </w:rPr>
  </w:style>
  <w:style w:type="character" w:customStyle="1" w:styleId="WW8Num38z1">
    <w:name w:val="WW8Num38z1"/>
    <w:rsid w:val="003F2638"/>
    <w:rPr>
      <w:rFonts w:ascii="Courier New" w:hAnsi="Courier New"/>
    </w:rPr>
  </w:style>
  <w:style w:type="character" w:customStyle="1" w:styleId="WW8Num38z2">
    <w:name w:val="WW8Num38z2"/>
    <w:rsid w:val="003F2638"/>
    <w:rPr>
      <w:rFonts w:ascii="Wingdings" w:hAnsi="Wingdings"/>
    </w:rPr>
  </w:style>
  <w:style w:type="character" w:customStyle="1" w:styleId="WW8Num38z3">
    <w:name w:val="WW8Num38z3"/>
    <w:rsid w:val="003F2638"/>
    <w:rPr>
      <w:rFonts w:ascii="Symbol" w:hAnsi="Symbol"/>
    </w:rPr>
  </w:style>
  <w:style w:type="character" w:customStyle="1" w:styleId="WW8Num39z1">
    <w:name w:val="WW8Num39z1"/>
    <w:rsid w:val="003F2638"/>
    <w:rPr>
      <w:rFonts w:ascii="Courier New" w:hAnsi="Courier New"/>
    </w:rPr>
  </w:style>
  <w:style w:type="character" w:customStyle="1" w:styleId="WW8Num39z2">
    <w:name w:val="WW8Num39z2"/>
    <w:rsid w:val="003F2638"/>
    <w:rPr>
      <w:rFonts w:ascii="Wingdings" w:hAnsi="Wingdings"/>
    </w:rPr>
  </w:style>
  <w:style w:type="character" w:customStyle="1" w:styleId="WW8Num39z3">
    <w:name w:val="WW8Num39z3"/>
    <w:rsid w:val="003F2638"/>
    <w:rPr>
      <w:rFonts w:ascii="Symbol" w:hAnsi="Symbol"/>
    </w:rPr>
  </w:style>
  <w:style w:type="character" w:customStyle="1" w:styleId="WW8Num41z0">
    <w:name w:val="WW8Num41z0"/>
    <w:rsid w:val="003F2638"/>
    <w:rPr>
      <w:rFonts w:ascii="Symbol" w:hAnsi="Symbol"/>
    </w:rPr>
  </w:style>
  <w:style w:type="character" w:customStyle="1" w:styleId="WW8Num41z1">
    <w:name w:val="WW8Num41z1"/>
    <w:rsid w:val="003F2638"/>
    <w:rPr>
      <w:rFonts w:ascii="Courier New" w:hAnsi="Courier New"/>
    </w:rPr>
  </w:style>
  <w:style w:type="character" w:customStyle="1" w:styleId="WW8Num41z2">
    <w:name w:val="WW8Num41z2"/>
    <w:rsid w:val="003F2638"/>
    <w:rPr>
      <w:rFonts w:ascii="Wingdings" w:hAnsi="Wingdings"/>
    </w:rPr>
  </w:style>
  <w:style w:type="character" w:customStyle="1" w:styleId="WW8Num44z0">
    <w:name w:val="WW8Num44z0"/>
    <w:rsid w:val="003F2638"/>
    <w:rPr>
      <w:rFonts w:ascii="Times New Roman" w:hAnsi="Times New Roman"/>
      <w:position w:val="0"/>
      <w:sz w:val="28"/>
      <w:vertAlign w:val="baseline"/>
    </w:rPr>
  </w:style>
  <w:style w:type="character" w:customStyle="1" w:styleId="WW8Num45z0">
    <w:name w:val="WW8Num45z0"/>
    <w:rsid w:val="003F2638"/>
    <w:rPr>
      <w:rFonts w:ascii="Times New Roman" w:hAnsi="Times New Roman"/>
    </w:rPr>
  </w:style>
  <w:style w:type="character" w:customStyle="1" w:styleId="WW8NumSt7z0">
    <w:name w:val="WW8NumSt7z0"/>
    <w:rsid w:val="003F2638"/>
    <w:rPr>
      <w:rFonts w:ascii="Times New Roman" w:hAnsi="Times New Roman"/>
    </w:rPr>
  </w:style>
  <w:style w:type="character" w:customStyle="1" w:styleId="WW8NumSt8z0">
    <w:name w:val="WW8NumSt8z0"/>
    <w:rsid w:val="003F2638"/>
    <w:rPr>
      <w:rFonts w:ascii="Times New Roman" w:hAnsi="Times New Roman"/>
    </w:rPr>
  </w:style>
  <w:style w:type="character" w:customStyle="1" w:styleId="WW8NumSt9z0">
    <w:name w:val="WW8NumSt9z0"/>
    <w:rsid w:val="003F2638"/>
    <w:rPr>
      <w:rFonts w:ascii="Times New Roman" w:hAnsi="Times New Roman"/>
    </w:rPr>
  </w:style>
  <w:style w:type="character" w:customStyle="1" w:styleId="2f3">
    <w:name w:val="Основной шрифт абзаца2"/>
    <w:rsid w:val="003F2638"/>
  </w:style>
  <w:style w:type="character" w:customStyle="1" w:styleId="17a">
    <w:name w:val="Знак Знак17"/>
    <w:rsid w:val="003F2638"/>
    <w:rPr>
      <w:rFonts w:cs="Times New Roman"/>
      <w:b/>
      <w:bCs/>
      <w:sz w:val="24"/>
      <w:szCs w:val="24"/>
      <w:lang w:val="ru-RU" w:eastAsia="ar-SA" w:bidi="ar-SA"/>
    </w:rPr>
  </w:style>
  <w:style w:type="character" w:customStyle="1" w:styleId="1313">
    <w:name w:val="Знак131"/>
    <w:rsid w:val="003F2638"/>
    <w:rPr>
      <w:rFonts w:eastAsia="Times New Roman" w:cs="Times New Roman"/>
      <w:b/>
      <w:bCs/>
    </w:rPr>
  </w:style>
  <w:style w:type="character" w:customStyle="1" w:styleId="3f0">
    <w:name w:val="Знак Знак3"/>
    <w:rsid w:val="003F2638"/>
    <w:rPr>
      <w:rFonts w:ascii="Tahoma" w:eastAsia="Times New Roman" w:hAnsi="Tahoma" w:cs="Tahoma"/>
      <w:sz w:val="16"/>
      <w:szCs w:val="16"/>
      <w:lang w:val="ru-RU" w:eastAsia="ar-SA" w:bidi="ar-SA"/>
    </w:rPr>
  </w:style>
  <w:style w:type="character" w:customStyle="1" w:styleId="5a">
    <w:name w:val="Знак Знак5"/>
    <w:rsid w:val="003F2638"/>
    <w:rPr>
      <w:rFonts w:cs="Times New Roman"/>
      <w:sz w:val="24"/>
      <w:szCs w:val="24"/>
    </w:rPr>
  </w:style>
  <w:style w:type="character" w:customStyle="1" w:styleId="WW-Absatz-Standardschriftart1">
    <w:name w:val="WW-Absatz-Standardschriftart1"/>
    <w:rsid w:val="003F2638"/>
  </w:style>
  <w:style w:type="character" w:customStyle="1" w:styleId="14a">
    <w:name w:val="Знак Знак14"/>
    <w:rsid w:val="003F2638"/>
    <w:rPr>
      <w:rFonts w:cs="Times New Roman"/>
      <w:b/>
      <w:i/>
      <w:sz w:val="26"/>
    </w:rPr>
  </w:style>
  <w:style w:type="character" w:customStyle="1" w:styleId="2f4">
    <w:name w:val="Знак Знак2"/>
    <w:rsid w:val="003F2638"/>
    <w:rPr>
      <w:rFonts w:cs="Times New Roman"/>
      <w:b/>
      <w:sz w:val="24"/>
    </w:rPr>
  </w:style>
  <w:style w:type="character" w:customStyle="1" w:styleId="1ff4">
    <w:name w:val="Знак Знак1"/>
    <w:rsid w:val="003F2638"/>
    <w:rPr>
      <w:rFonts w:ascii="Courier New" w:hAnsi="Courier New" w:cs="Times New Roman"/>
    </w:rPr>
  </w:style>
  <w:style w:type="character" w:customStyle="1" w:styleId="13b">
    <w:name w:val="Знак Знак13"/>
    <w:rsid w:val="003F2638"/>
    <w:rPr>
      <w:rFonts w:cs="Times New Roman"/>
      <w:sz w:val="24"/>
      <w:szCs w:val="24"/>
    </w:rPr>
  </w:style>
  <w:style w:type="character" w:customStyle="1" w:styleId="22a">
    <w:name w:val="Знак Знак22"/>
    <w:rsid w:val="003F2638"/>
    <w:rPr>
      <w:rFonts w:cs="Times New Roman"/>
      <w:b/>
      <w:bCs/>
      <w:sz w:val="24"/>
      <w:szCs w:val="24"/>
    </w:rPr>
  </w:style>
  <w:style w:type="character" w:customStyle="1" w:styleId="21d">
    <w:name w:val="Знак Знак21"/>
    <w:rsid w:val="003F2638"/>
    <w:rPr>
      <w:rFonts w:cs="Times New Roman"/>
      <w:b/>
      <w:bCs/>
      <w:sz w:val="24"/>
      <w:szCs w:val="24"/>
    </w:rPr>
  </w:style>
  <w:style w:type="character" w:customStyle="1" w:styleId="20a">
    <w:name w:val="Знак Знак20"/>
    <w:rsid w:val="003F2638"/>
    <w:rPr>
      <w:rFonts w:eastAsia="Arial Unicode MS" w:cs="Times New Roman"/>
      <w:sz w:val="24"/>
      <w:szCs w:val="24"/>
      <w:u w:val="single"/>
    </w:rPr>
  </w:style>
  <w:style w:type="character" w:customStyle="1" w:styleId="19a">
    <w:name w:val="Знак Знак19"/>
    <w:rsid w:val="003F2638"/>
    <w:rPr>
      <w:rFonts w:cs="Times New Roman"/>
      <w:b/>
      <w:bCs/>
      <w:sz w:val="24"/>
      <w:szCs w:val="24"/>
    </w:rPr>
  </w:style>
  <w:style w:type="character" w:customStyle="1" w:styleId="18a">
    <w:name w:val="Знак Знак18"/>
    <w:rsid w:val="003F2638"/>
    <w:rPr>
      <w:rFonts w:cs="Times New Roman"/>
      <w:b/>
      <w:bCs/>
      <w:i/>
      <w:iCs/>
      <w:sz w:val="26"/>
      <w:szCs w:val="26"/>
    </w:rPr>
  </w:style>
  <w:style w:type="character" w:customStyle="1" w:styleId="16a">
    <w:name w:val="Знак Знак16"/>
    <w:rsid w:val="003F2638"/>
    <w:rPr>
      <w:rFonts w:cs="Times New Roman"/>
      <w:sz w:val="24"/>
      <w:szCs w:val="24"/>
    </w:rPr>
  </w:style>
  <w:style w:type="character" w:customStyle="1" w:styleId="15a">
    <w:name w:val="Знак Знак15"/>
    <w:rsid w:val="003F2638"/>
    <w:rPr>
      <w:rFonts w:cs="Times New Roman"/>
      <w:b/>
      <w:bCs/>
      <w:sz w:val="24"/>
      <w:szCs w:val="24"/>
    </w:rPr>
  </w:style>
  <w:style w:type="character" w:customStyle="1" w:styleId="12a">
    <w:name w:val="Знак Знак12"/>
    <w:rsid w:val="003F2638"/>
    <w:rPr>
      <w:rFonts w:cs="Times New Roman"/>
      <w:b/>
      <w:bCs/>
      <w:sz w:val="24"/>
      <w:szCs w:val="24"/>
    </w:rPr>
  </w:style>
  <w:style w:type="character" w:customStyle="1" w:styleId="11d">
    <w:name w:val="Знак Знак11"/>
    <w:rsid w:val="003F2638"/>
    <w:rPr>
      <w:rFonts w:ascii="Arial Unicode MS" w:eastAsia="Arial Unicode MS" w:cs="Times New Roman"/>
      <w:sz w:val="24"/>
    </w:rPr>
  </w:style>
  <w:style w:type="character" w:customStyle="1" w:styleId="10a">
    <w:name w:val="Знак Знак10"/>
    <w:rsid w:val="003F2638"/>
    <w:rPr>
      <w:rFonts w:cs="Times New Roman"/>
      <w:sz w:val="24"/>
      <w:szCs w:val="24"/>
    </w:rPr>
  </w:style>
  <w:style w:type="character" w:customStyle="1" w:styleId="9b">
    <w:name w:val="Знак Знак9"/>
    <w:rsid w:val="003F2638"/>
    <w:rPr>
      <w:rFonts w:cs="Times New Roman"/>
      <w:b/>
      <w:bCs/>
      <w:sz w:val="24"/>
      <w:szCs w:val="24"/>
    </w:rPr>
  </w:style>
  <w:style w:type="character" w:customStyle="1" w:styleId="8a">
    <w:name w:val="Знак Знак8"/>
    <w:rsid w:val="003F2638"/>
    <w:rPr>
      <w:rFonts w:cs="Times New Roman"/>
      <w:sz w:val="24"/>
      <w:szCs w:val="24"/>
    </w:rPr>
  </w:style>
  <w:style w:type="character" w:customStyle="1" w:styleId="7b">
    <w:name w:val="Знак Знак7"/>
    <w:rsid w:val="003F2638"/>
    <w:rPr>
      <w:rFonts w:cs="Times New Roman"/>
      <w:b/>
      <w:bCs/>
      <w:sz w:val="24"/>
      <w:szCs w:val="24"/>
    </w:rPr>
  </w:style>
  <w:style w:type="character" w:customStyle="1" w:styleId="6c">
    <w:name w:val="Знак Знак6"/>
    <w:rsid w:val="003F2638"/>
    <w:rPr>
      <w:rFonts w:cs="Times New Roman"/>
      <w:sz w:val="24"/>
      <w:szCs w:val="24"/>
    </w:rPr>
  </w:style>
  <w:style w:type="character" w:customStyle="1" w:styleId="4b">
    <w:name w:val="Знак Знак4"/>
    <w:rsid w:val="003F2638"/>
    <w:rPr>
      <w:rFonts w:ascii="Courier New" w:hAnsi="Courier New" w:cs="Courier New"/>
    </w:rPr>
  </w:style>
  <w:style w:type="character" w:customStyle="1" w:styleId="googqs-tidbit">
    <w:name w:val="goog_qs-tidbit"/>
    <w:rsid w:val="003F2638"/>
    <w:rPr>
      <w:rFonts w:cs="Times New Roman"/>
    </w:rPr>
  </w:style>
  <w:style w:type="paragraph" w:customStyle="1" w:styleId="2f5">
    <w:name w:val="Название2"/>
    <w:basedOn w:val="a"/>
    <w:rsid w:val="003F2638"/>
    <w:pPr>
      <w:widowControl/>
      <w:suppressLineNumbers/>
      <w:spacing w:before="120" w:after="120"/>
      <w:ind w:firstLine="0"/>
      <w:jc w:val="left"/>
    </w:pPr>
    <w:rPr>
      <w:rFonts w:ascii="Arial" w:eastAsia="Times New Roman" w:hAnsi="Arial" w:cs="Mangal"/>
      <w:i/>
      <w:iCs/>
      <w:sz w:val="20"/>
      <w:szCs w:val="24"/>
      <w:lang w:eastAsia="ar-SA"/>
    </w:rPr>
  </w:style>
  <w:style w:type="paragraph" w:customStyle="1" w:styleId="2f6">
    <w:name w:val="Указатель2"/>
    <w:basedOn w:val="a"/>
    <w:rsid w:val="003F2638"/>
    <w:pPr>
      <w:widowControl/>
      <w:suppressLineNumbers/>
      <w:ind w:firstLine="0"/>
      <w:jc w:val="left"/>
    </w:pPr>
    <w:rPr>
      <w:rFonts w:ascii="Arial" w:eastAsia="Times New Roman" w:hAnsi="Arial" w:cs="Mangal"/>
      <w:szCs w:val="24"/>
      <w:lang w:eastAsia="ar-SA"/>
    </w:rPr>
  </w:style>
  <w:style w:type="paragraph" w:customStyle="1" w:styleId="11e">
    <w:name w:val="Знак Знак Знак Знак Знак Знак11"/>
    <w:basedOn w:val="a"/>
    <w:rsid w:val="003F2638"/>
    <w:pPr>
      <w:widowControl/>
      <w:spacing w:after="160" w:line="240" w:lineRule="exact"/>
      <w:ind w:firstLine="0"/>
      <w:jc w:val="left"/>
    </w:pPr>
    <w:rPr>
      <w:rFonts w:ascii="Verdana" w:eastAsia="Times New Roman" w:hAnsi="Verdana" w:cs="Times New Roman"/>
      <w:sz w:val="20"/>
      <w:szCs w:val="20"/>
      <w:lang w:val="en-US" w:eastAsia="ar-SA"/>
    </w:rPr>
  </w:style>
  <w:style w:type="paragraph" w:customStyle="1" w:styleId="21e">
    <w:name w:val="Основной текст с отступом 21"/>
    <w:basedOn w:val="a"/>
    <w:rsid w:val="003F2638"/>
    <w:pPr>
      <w:widowControl/>
      <w:ind w:firstLine="567"/>
    </w:pPr>
    <w:rPr>
      <w:rFonts w:eastAsia="Times New Roman" w:cs="Times New Roman"/>
      <w:b/>
      <w:bCs/>
      <w:szCs w:val="24"/>
      <w:lang w:eastAsia="ar-SA"/>
    </w:rPr>
  </w:style>
  <w:style w:type="paragraph" w:customStyle="1" w:styleId="1ff5">
    <w:name w:val="Цитата1"/>
    <w:basedOn w:val="a"/>
    <w:rsid w:val="003F2638"/>
    <w:pPr>
      <w:widowControl/>
      <w:ind w:left="142" w:right="113" w:firstLine="0"/>
      <w:jc w:val="center"/>
    </w:pPr>
    <w:rPr>
      <w:rFonts w:eastAsia="Times New Roman" w:cs="Times New Roman"/>
      <w:szCs w:val="24"/>
      <w:lang w:eastAsia="ar-SA"/>
    </w:rPr>
  </w:style>
  <w:style w:type="paragraph" w:customStyle="1" w:styleId="12b">
    <w:name w:val="Знак Знак Знак12"/>
    <w:basedOn w:val="a"/>
    <w:rsid w:val="003F2638"/>
    <w:pPr>
      <w:widowControl/>
      <w:tabs>
        <w:tab w:val="left" w:pos="360"/>
      </w:tabs>
      <w:spacing w:after="160" w:line="240" w:lineRule="exact"/>
      <w:ind w:firstLine="0"/>
      <w:jc w:val="left"/>
    </w:pPr>
    <w:rPr>
      <w:rFonts w:ascii="Verdana" w:eastAsia="Times New Roman" w:hAnsi="Verdana" w:cs="Verdana"/>
      <w:sz w:val="20"/>
      <w:szCs w:val="20"/>
      <w:lang w:val="en-US" w:eastAsia="ar-SA"/>
    </w:rPr>
  </w:style>
  <w:style w:type="paragraph" w:customStyle="1" w:styleId="2f7">
    <w:name w:val="Знак Знак Знак Знак Знак Знак2"/>
    <w:basedOn w:val="a"/>
    <w:rsid w:val="003F2638"/>
    <w:pPr>
      <w:widowControl/>
      <w:spacing w:after="160" w:line="240" w:lineRule="exact"/>
      <w:ind w:firstLine="0"/>
      <w:jc w:val="left"/>
    </w:pPr>
    <w:rPr>
      <w:rFonts w:ascii="Verdana" w:eastAsia="Times New Roman" w:hAnsi="Verdana" w:cs="Times New Roman"/>
      <w:sz w:val="20"/>
      <w:szCs w:val="20"/>
      <w:lang w:val="en-US" w:eastAsia="ar-SA"/>
    </w:rPr>
  </w:style>
  <w:style w:type="paragraph" w:customStyle="1" w:styleId="1ff6">
    <w:name w:val="Знак Знак Знак Знак Знак Знак Знак Знак1"/>
    <w:basedOn w:val="a"/>
    <w:rsid w:val="003F2638"/>
    <w:pPr>
      <w:widowControl/>
      <w:spacing w:after="160" w:line="240" w:lineRule="exact"/>
      <w:ind w:firstLine="0"/>
      <w:jc w:val="left"/>
    </w:pPr>
    <w:rPr>
      <w:rFonts w:ascii="Verdana" w:eastAsia="Times New Roman" w:hAnsi="Verdana" w:cs="Times New Roman"/>
      <w:sz w:val="20"/>
      <w:szCs w:val="20"/>
      <w:lang w:val="en-US" w:eastAsia="ar-SA"/>
    </w:rPr>
  </w:style>
  <w:style w:type="paragraph" w:customStyle="1" w:styleId="1ff7">
    <w:name w:val="Знак Знак Знак Знак Знак Знак Знак Знак Знак1"/>
    <w:basedOn w:val="a"/>
    <w:rsid w:val="003F2638"/>
    <w:pPr>
      <w:widowControl/>
      <w:spacing w:after="160" w:line="240" w:lineRule="exact"/>
      <w:ind w:firstLine="0"/>
      <w:jc w:val="left"/>
    </w:pPr>
    <w:rPr>
      <w:rFonts w:ascii="Verdana" w:eastAsia="Times New Roman" w:hAnsi="Verdana" w:cs="Times New Roman"/>
      <w:sz w:val="20"/>
      <w:szCs w:val="20"/>
      <w:lang w:val="en-US" w:eastAsia="ar-SA"/>
    </w:rPr>
  </w:style>
  <w:style w:type="paragraph" w:customStyle="1" w:styleId="2f8">
    <w:name w:val="Знак Знак Знак2"/>
    <w:basedOn w:val="a"/>
    <w:rsid w:val="003F2638"/>
    <w:pPr>
      <w:widowControl/>
      <w:spacing w:after="160" w:line="240" w:lineRule="exact"/>
      <w:ind w:firstLine="0"/>
      <w:jc w:val="left"/>
    </w:pPr>
    <w:rPr>
      <w:rFonts w:ascii="Verdana" w:eastAsia="Times New Roman" w:hAnsi="Verdana" w:cs="Times New Roman"/>
      <w:sz w:val="20"/>
      <w:szCs w:val="20"/>
      <w:lang w:val="en-US" w:eastAsia="ar-SA"/>
    </w:rPr>
  </w:style>
  <w:style w:type="paragraph" w:customStyle="1" w:styleId="2f9">
    <w:name w:val="Знак2"/>
    <w:basedOn w:val="a"/>
    <w:rsid w:val="003F2638"/>
    <w:pPr>
      <w:widowControl/>
      <w:spacing w:after="160" w:line="240" w:lineRule="exact"/>
      <w:ind w:firstLine="0"/>
      <w:jc w:val="left"/>
    </w:pPr>
    <w:rPr>
      <w:rFonts w:ascii="Verdana" w:eastAsia="Times New Roman" w:hAnsi="Verdana" w:cs="Times New Roman"/>
      <w:sz w:val="20"/>
      <w:szCs w:val="20"/>
      <w:lang w:val="en-US" w:eastAsia="ar-SA"/>
    </w:rPr>
  </w:style>
  <w:style w:type="paragraph" w:customStyle="1" w:styleId="9c">
    <w:name w:val="Абзац списка9"/>
    <w:basedOn w:val="a"/>
    <w:rsid w:val="003F2638"/>
    <w:pPr>
      <w:widowControl/>
      <w:spacing w:after="200" w:line="276" w:lineRule="auto"/>
      <w:ind w:left="720" w:firstLine="0"/>
      <w:jc w:val="left"/>
    </w:pPr>
    <w:rPr>
      <w:rFonts w:ascii="Calibri" w:eastAsia="Times New Roman" w:hAnsi="Calibri" w:cs="Times New Roman"/>
      <w:sz w:val="22"/>
      <w:lang w:eastAsia="ar-SA"/>
    </w:rPr>
  </w:style>
  <w:style w:type="paragraph" w:customStyle="1" w:styleId="2fa">
    <w:name w:val="Обычный2"/>
    <w:rsid w:val="003F2638"/>
    <w:pPr>
      <w:suppressAutoHyphens/>
      <w:spacing w:after="0" w:line="240" w:lineRule="auto"/>
    </w:pPr>
    <w:rPr>
      <w:rFonts w:ascii="MS Sans Serif" w:eastAsia="Times New Roman" w:hAnsi="MS Sans Serif" w:cs="Times New Roman"/>
      <w:sz w:val="20"/>
      <w:szCs w:val="20"/>
      <w:lang w:val="en-US" w:eastAsia="ar-SA"/>
    </w:rPr>
  </w:style>
  <w:style w:type="paragraph" w:customStyle="1" w:styleId="1ff8">
    <w:name w:val="Текст1"/>
    <w:basedOn w:val="a"/>
    <w:rsid w:val="003F2638"/>
    <w:pPr>
      <w:widowControl/>
      <w:autoSpaceDE w:val="0"/>
      <w:ind w:firstLine="0"/>
      <w:jc w:val="left"/>
    </w:pPr>
    <w:rPr>
      <w:rFonts w:ascii="Courier New" w:eastAsia="Times New Roman" w:hAnsi="Courier New" w:cs="Times New Roman"/>
      <w:sz w:val="20"/>
      <w:szCs w:val="20"/>
      <w:lang w:eastAsia="ar-SA"/>
    </w:rPr>
  </w:style>
  <w:style w:type="paragraph" w:customStyle="1" w:styleId="afffff7">
    <w:name w:val="о"/>
    <w:basedOn w:val="a"/>
    <w:rsid w:val="003F2638"/>
    <w:pPr>
      <w:widowControl/>
      <w:ind w:firstLine="0"/>
      <w:jc w:val="left"/>
    </w:pPr>
    <w:rPr>
      <w:rFonts w:eastAsia="Times New Roman" w:cs="Times New Roman"/>
      <w:szCs w:val="24"/>
      <w:lang w:eastAsia="ar-SA"/>
    </w:rPr>
  </w:style>
  <w:style w:type="paragraph" w:customStyle="1" w:styleId="2fb">
    <w:name w:val="Без интервала2"/>
    <w:rsid w:val="003F2638"/>
    <w:pPr>
      <w:spacing w:after="0" w:line="240" w:lineRule="auto"/>
    </w:pPr>
    <w:rPr>
      <w:rFonts w:ascii="Times New Roman" w:eastAsia="Times New Roman" w:hAnsi="Times New Roman" w:cs="Times New Roman"/>
      <w:sz w:val="24"/>
    </w:rPr>
  </w:style>
  <w:style w:type="character" w:customStyle="1" w:styleId="ft">
    <w:name w:val="ft"/>
    <w:rsid w:val="003F2638"/>
    <w:rPr>
      <w:rFonts w:cs="Times New Roman"/>
    </w:rPr>
  </w:style>
  <w:style w:type="paragraph" w:customStyle="1" w:styleId="wp-caption-text">
    <w:name w:val="wp-caption-text"/>
    <w:basedOn w:val="a"/>
    <w:rsid w:val="003F2638"/>
    <w:pPr>
      <w:widowControl/>
      <w:spacing w:before="100" w:beforeAutospacing="1" w:after="100" w:afterAutospacing="1"/>
      <w:ind w:firstLine="0"/>
      <w:jc w:val="left"/>
    </w:pPr>
    <w:rPr>
      <w:rFonts w:eastAsia="Times New Roman" w:cs="Times New Roman"/>
      <w:szCs w:val="24"/>
      <w:lang w:eastAsia="ru-RU"/>
    </w:rPr>
  </w:style>
  <w:style w:type="character" w:customStyle="1" w:styleId="texttitle">
    <w:name w:val="texttitle"/>
    <w:rsid w:val="003F2638"/>
    <w:rPr>
      <w:rFonts w:cs="Times New Roman"/>
    </w:rPr>
  </w:style>
  <w:style w:type="paragraph" w:customStyle="1" w:styleId="1ff9">
    <w:name w:val="Знак Знак Знак1"/>
    <w:basedOn w:val="a"/>
    <w:rsid w:val="003F2638"/>
    <w:pPr>
      <w:widowControl/>
      <w:tabs>
        <w:tab w:val="num" w:pos="360"/>
      </w:tabs>
      <w:spacing w:after="160" w:line="240" w:lineRule="exact"/>
      <w:ind w:firstLine="0"/>
      <w:jc w:val="left"/>
    </w:pPr>
    <w:rPr>
      <w:rFonts w:ascii="Verdana" w:eastAsia="Times New Roman" w:hAnsi="Verdana" w:cs="Verdana"/>
      <w:sz w:val="20"/>
      <w:szCs w:val="20"/>
      <w:lang w:val="en-US"/>
    </w:rPr>
  </w:style>
  <w:style w:type="character" w:customStyle="1" w:styleId="295pt">
    <w:name w:val="Основной текст (2) + 9;5 pt;Не полужирный"/>
    <w:rsid w:val="003F2638"/>
    <w:rPr>
      <w:rFonts w:cs="Calibri"/>
      <w:b/>
      <w:bCs/>
      <w:color w:val="000000"/>
      <w:spacing w:val="0"/>
      <w:w w:val="100"/>
      <w:position w:val="0"/>
      <w:sz w:val="19"/>
      <w:szCs w:val="19"/>
      <w:shd w:val="clear" w:color="auto" w:fill="FFFFFF"/>
      <w:lang w:val="ru-RU" w:eastAsia="ru-RU" w:bidi="ru-RU"/>
    </w:rPr>
  </w:style>
  <w:style w:type="character" w:customStyle="1" w:styleId="2SegoeUI">
    <w:name w:val="Основной текст (2) + Segoe UI"/>
    <w:aliases w:val="8,5 pt,Основной текст (2) + Arial Narrow3,Полужирный2,Основной текст (2) + Trebuchet MS,11,Основной текст (2) + Garamond3,Основной текст (2) + Franklin Gothic Heavy"/>
    <w:uiPriority w:val="99"/>
    <w:rsid w:val="003F2638"/>
    <w:rPr>
      <w:rFonts w:ascii="Segoe UI" w:hAnsi="Segoe UI" w:cs="Segoe UI"/>
      <w:b/>
      <w:bCs/>
      <w:sz w:val="17"/>
      <w:szCs w:val="17"/>
      <w:u w:val="none"/>
      <w:shd w:val="clear" w:color="auto" w:fill="FFFFFF"/>
    </w:rPr>
  </w:style>
  <w:style w:type="character" w:customStyle="1" w:styleId="2ArialNarrow1">
    <w:name w:val="Основной текст (2) + Arial Narrow1"/>
    <w:aliases w:val="71,5 pt1,Масштаб 90%,9 pt1,Курсив1,Масштаб 60%1,Основной текст (2) + Impact,20 pt,15 pt,Основной текст (2) + 7,Основной текст (2) + 71,Основной текст (2) + Sylfaen"/>
    <w:uiPriority w:val="99"/>
    <w:rsid w:val="003F2638"/>
    <w:rPr>
      <w:rFonts w:ascii="Arial Narrow" w:hAnsi="Arial Narrow" w:cs="Arial Narrow"/>
      <w:b/>
      <w:bCs/>
      <w:w w:val="90"/>
      <w:sz w:val="15"/>
      <w:szCs w:val="15"/>
      <w:u w:val="none"/>
      <w:shd w:val="clear" w:color="auto" w:fill="FFFFFF"/>
    </w:rPr>
  </w:style>
  <w:style w:type="character" w:customStyle="1" w:styleId="2SegoeUI2">
    <w:name w:val="Основной текст (2) + Segoe UI2"/>
    <w:aliases w:val="7,5 pt3,Основной текст (2) + Century Gothic,10,Полужирный3,Основной текст (2) + Tahoma,Основной текст (2) + 82,Не полужирный7,Малые прописные,Основной текст (2) + Franklin Gothic Heavy3,8 pt2,85"/>
    <w:uiPriority w:val="99"/>
    <w:rsid w:val="003F2638"/>
    <w:rPr>
      <w:rFonts w:ascii="Segoe UI" w:hAnsi="Segoe UI" w:cs="Segoe UI"/>
      <w:b/>
      <w:bCs/>
      <w:spacing w:val="0"/>
      <w:sz w:val="15"/>
      <w:szCs w:val="15"/>
      <w:u w:val="none"/>
      <w:shd w:val="clear" w:color="auto" w:fill="FFFFFF"/>
    </w:rPr>
  </w:style>
  <w:style w:type="character" w:customStyle="1" w:styleId="2SegoeUI3">
    <w:name w:val="Основной текст (2) + Segoe UI3"/>
    <w:aliases w:val="81,5 pt4,Курсив,Основной текст (2) + Garamond1,Основной текст (2) + 83,Не полужирный13,Основной текст (2) + Microsoft Sans Serif1"/>
    <w:uiPriority w:val="99"/>
    <w:rsid w:val="003F2638"/>
    <w:rPr>
      <w:rFonts w:ascii="Segoe UI" w:hAnsi="Segoe UI" w:cs="Segoe UI"/>
      <w:b/>
      <w:bCs/>
      <w:i/>
      <w:iCs/>
      <w:spacing w:val="0"/>
      <w:sz w:val="17"/>
      <w:szCs w:val="17"/>
      <w:u w:val="none"/>
      <w:shd w:val="clear" w:color="auto" w:fill="FFFFFF"/>
    </w:rPr>
  </w:style>
  <w:style w:type="character" w:customStyle="1" w:styleId="2SegoeUI4">
    <w:name w:val="Основной текст (2) + Segoe UI4"/>
    <w:aliases w:val="9,5 pt5,Основной текст (2) + Microsoft Sans Serif4,84"/>
    <w:uiPriority w:val="99"/>
    <w:rsid w:val="003F2638"/>
    <w:rPr>
      <w:rFonts w:ascii="Segoe UI" w:hAnsi="Segoe UI" w:cs="Segoe UI"/>
      <w:b/>
      <w:bCs/>
      <w:sz w:val="19"/>
      <w:szCs w:val="19"/>
      <w:u w:val="none"/>
      <w:shd w:val="clear" w:color="auto" w:fill="FFFFFF"/>
    </w:rPr>
  </w:style>
  <w:style w:type="character" w:customStyle="1" w:styleId="2SegoeUI1">
    <w:name w:val="Основной текст (2) + Segoe UI1"/>
    <w:aliases w:val="72,5 pt2,Основной текст (2) + Arial Narrow4,91,Масштаб 75%,Основной текст (2) + Garamond2,82,Основной текст (2) + Calibri2,6"/>
    <w:uiPriority w:val="99"/>
    <w:rsid w:val="003F2638"/>
    <w:rPr>
      <w:rFonts w:ascii="Segoe UI" w:hAnsi="Segoe UI" w:cs="Segoe UI"/>
      <w:b/>
      <w:bCs/>
      <w:sz w:val="15"/>
      <w:szCs w:val="15"/>
      <w:u w:val="none"/>
      <w:shd w:val="clear" w:color="auto" w:fill="FFFFFF"/>
    </w:rPr>
  </w:style>
  <w:style w:type="character" w:customStyle="1" w:styleId="2fc">
    <w:name w:val="Основной текст (2) + Не полужирный"/>
    <w:aliases w:val="Интервал 0 pt"/>
    <w:uiPriority w:val="99"/>
    <w:rsid w:val="003F2638"/>
    <w:rPr>
      <w:rFonts w:ascii="Arial" w:hAnsi="Arial" w:cs="Arial"/>
      <w:b/>
      <w:bCs/>
      <w:spacing w:val="-10"/>
      <w:sz w:val="18"/>
      <w:szCs w:val="18"/>
      <w:u w:val="none"/>
      <w:shd w:val="clear" w:color="auto" w:fill="FFFFFF"/>
    </w:rPr>
  </w:style>
  <w:style w:type="paragraph" w:customStyle="1" w:styleId="21f">
    <w:name w:val="Основной текст (2)1"/>
    <w:basedOn w:val="a"/>
    <w:uiPriority w:val="99"/>
    <w:rsid w:val="003F2638"/>
    <w:pPr>
      <w:shd w:val="clear" w:color="auto" w:fill="FFFFFF"/>
      <w:spacing w:line="240" w:lineRule="atLeast"/>
      <w:ind w:firstLine="0"/>
      <w:jc w:val="left"/>
    </w:pPr>
    <w:rPr>
      <w:rFonts w:ascii="Arial" w:eastAsia="Arial Unicode MS" w:hAnsi="Arial" w:cs="Arial"/>
      <w:b/>
      <w:bCs/>
      <w:sz w:val="18"/>
      <w:szCs w:val="18"/>
      <w:lang w:eastAsia="ru-RU"/>
    </w:rPr>
  </w:style>
  <w:style w:type="character" w:customStyle="1" w:styleId="23a">
    <w:name w:val="Основной текст (2) + Не полужирный3"/>
    <w:uiPriority w:val="99"/>
    <w:rsid w:val="003F2638"/>
    <w:rPr>
      <w:rFonts w:ascii="Arial" w:hAnsi="Arial" w:cs="Arial"/>
      <w:b/>
      <w:bCs/>
      <w:spacing w:val="0"/>
      <w:sz w:val="18"/>
      <w:szCs w:val="18"/>
      <w:u w:val="none"/>
      <w:shd w:val="clear" w:color="auto" w:fill="FFFFFF"/>
    </w:rPr>
  </w:style>
  <w:style w:type="character" w:customStyle="1" w:styleId="210pt9">
    <w:name w:val="Основной текст (2) + 10 pt9"/>
    <w:aliases w:val="Не полужирный17"/>
    <w:uiPriority w:val="99"/>
    <w:rsid w:val="003F2638"/>
    <w:rPr>
      <w:rFonts w:ascii="Arial" w:hAnsi="Arial" w:cs="Arial"/>
      <w:b/>
      <w:bCs/>
      <w:noProof/>
      <w:sz w:val="20"/>
      <w:szCs w:val="20"/>
      <w:u w:val="none"/>
      <w:shd w:val="clear" w:color="auto" w:fill="FFFFFF"/>
    </w:rPr>
  </w:style>
  <w:style w:type="character" w:customStyle="1" w:styleId="26a">
    <w:name w:val="Основной текст (2) + 6"/>
    <w:aliases w:val="5 pt11,Не курсив,Основной текст (2) + 8 pt,Не полужирный"/>
    <w:uiPriority w:val="99"/>
    <w:rsid w:val="003F2638"/>
    <w:rPr>
      <w:rFonts w:ascii="Arial" w:hAnsi="Arial" w:cs="Arial"/>
      <w:b w:val="0"/>
      <w:bCs w:val="0"/>
      <w:sz w:val="13"/>
      <w:szCs w:val="13"/>
      <w:u w:val="none"/>
      <w:shd w:val="clear" w:color="auto" w:fill="FFFFFF"/>
    </w:rPr>
  </w:style>
  <w:style w:type="character" w:customStyle="1" w:styleId="28a">
    <w:name w:val="Основной текст (2) + 8"/>
    <w:aliases w:val="5 pt8"/>
    <w:uiPriority w:val="99"/>
    <w:rsid w:val="003F2638"/>
    <w:rPr>
      <w:rFonts w:ascii="Arial" w:hAnsi="Arial" w:cs="Arial"/>
      <w:b w:val="0"/>
      <w:bCs w:val="0"/>
      <w:sz w:val="17"/>
      <w:szCs w:val="17"/>
      <w:u w:val="none"/>
      <w:shd w:val="clear" w:color="auto" w:fill="FFFFFF"/>
    </w:rPr>
  </w:style>
  <w:style w:type="character" w:customStyle="1" w:styleId="2MicrosoftSansSerif">
    <w:name w:val="Основной текст (2) + Microsoft Sans Serif"/>
    <w:aliases w:val="8 pt,Не полужирный12,Основной текст (2) + Candara1,Основной текст (2) + Georgia,Не полужирный5,Основной текст (2) + Verdana,5 pt6,Основной текст (2) + Microsoft Sans Serif5"/>
    <w:uiPriority w:val="99"/>
    <w:rsid w:val="003F2638"/>
    <w:rPr>
      <w:rFonts w:ascii="Microsoft Sans Serif" w:hAnsi="Microsoft Sans Serif" w:cs="Microsoft Sans Serif"/>
      <w:b/>
      <w:bCs/>
      <w:sz w:val="16"/>
      <w:szCs w:val="16"/>
      <w:u w:val="none"/>
      <w:shd w:val="clear" w:color="auto" w:fill="FFFFFF"/>
    </w:rPr>
  </w:style>
  <w:style w:type="character" w:customStyle="1" w:styleId="28pt1">
    <w:name w:val="Основной текст (2) + 8 pt1"/>
    <w:aliases w:val="Не полужирный11,Курсив4"/>
    <w:uiPriority w:val="99"/>
    <w:rsid w:val="003F2638"/>
    <w:rPr>
      <w:rFonts w:ascii="Arial" w:hAnsi="Arial" w:cs="Arial"/>
      <w:b/>
      <w:bCs/>
      <w:i/>
      <w:iCs/>
      <w:spacing w:val="0"/>
      <w:sz w:val="16"/>
      <w:szCs w:val="16"/>
      <w:u w:val="none"/>
      <w:shd w:val="clear" w:color="auto" w:fill="FFFFFF"/>
    </w:rPr>
  </w:style>
  <w:style w:type="character" w:customStyle="1" w:styleId="2812">
    <w:name w:val="Основной текст (2) + 81"/>
    <w:aliases w:val="5 pt7,Интервал -1 pt2,Не полужирный6,Курсив3"/>
    <w:uiPriority w:val="99"/>
    <w:rsid w:val="003F2638"/>
    <w:rPr>
      <w:rFonts w:ascii="Arial" w:hAnsi="Arial" w:cs="Arial"/>
      <w:b w:val="0"/>
      <w:bCs w:val="0"/>
      <w:spacing w:val="-20"/>
      <w:sz w:val="17"/>
      <w:szCs w:val="17"/>
      <w:u w:val="none"/>
      <w:shd w:val="clear" w:color="auto" w:fill="FFFFFF"/>
    </w:rPr>
  </w:style>
  <w:style w:type="character" w:customStyle="1" w:styleId="210pt6">
    <w:name w:val="Основной текст (2) + 10 pt6"/>
    <w:uiPriority w:val="99"/>
    <w:rsid w:val="003F2638"/>
    <w:rPr>
      <w:rFonts w:ascii="Arial" w:hAnsi="Arial" w:cs="Arial"/>
      <w:b w:val="0"/>
      <w:bCs w:val="0"/>
      <w:sz w:val="20"/>
      <w:szCs w:val="20"/>
      <w:u w:val="none"/>
      <w:shd w:val="clear" w:color="auto" w:fill="FFFFFF"/>
    </w:rPr>
  </w:style>
  <w:style w:type="character" w:customStyle="1" w:styleId="210pt2">
    <w:name w:val="Основной текст (2) + 10 pt2"/>
    <w:aliases w:val="Не полужирный8,Основной текст (2) + 8 pt3"/>
    <w:uiPriority w:val="99"/>
    <w:rsid w:val="003F2638"/>
    <w:rPr>
      <w:rFonts w:ascii="Arial" w:hAnsi="Arial" w:cs="Arial"/>
      <w:b/>
      <w:bCs/>
      <w:spacing w:val="0"/>
      <w:sz w:val="20"/>
      <w:szCs w:val="20"/>
      <w:u w:val="none"/>
      <w:shd w:val="clear" w:color="auto" w:fill="FFFFFF"/>
    </w:rPr>
  </w:style>
  <w:style w:type="character" w:customStyle="1" w:styleId="22b">
    <w:name w:val="Основной текст (2) + Не полужирный2"/>
    <w:aliases w:val="Интервал 0 pt6"/>
    <w:uiPriority w:val="99"/>
    <w:rsid w:val="003F2638"/>
    <w:rPr>
      <w:rFonts w:ascii="Arial" w:hAnsi="Arial" w:cs="Arial"/>
      <w:b/>
      <w:bCs/>
      <w:spacing w:val="-10"/>
      <w:sz w:val="18"/>
      <w:szCs w:val="18"/>
      <w:u w:val="none"/>
      <w:shd w:val="clear" w:color="auto" w:fill="FFFFFF"/>
    </w:rPr>
  </w:style>
  <w:style w:type="character" w:customStyle="1" w:styleId="210pt5">
    <w:name w:val="Основной текст (2) + 10 pt5"/>
    <w:uiPriority w:val="99"/>
    <w:rsid w:val="003F2638"/>
    <w:rPr>
      <w:rFonts w:ascii="Arial" w:hAnsi="Arial" w:cs="Arial"/>
      <w:b w:val="0"/>
      <w:bCs w:val="0"/>
      <w:sz w:val="20"/>
      <w:szCs w:val="20"/>
      <w:u w:val="none"/>
      <w:shd w:val="clear" w:color="auto" w:fill="FFFFFF"/>
    </w:rPr>
  </w:style>
  <w:style w:type="character" w:customStyle="1" w:styleId="210pt4">
    <w:name w:val="Основной текст (2) + 10 pt4"/>
    <w:aliases w:val="Интервал -1 pt3"/>
    <w:uiPriority w:val="99"/>
    <w:rsid w:val="003F2638"/>
    <w:rPr>
      <w:rFonts w:ascii="Arial" w:hAnsi="Arial" w:cs="Arial"/>
      <w:b w:val="0"/>
      <w:bCs w:val="0"/>
      <w:spacing w:val="-20"/>
      <w:sz w:val="20"/>
      <w:szCs w:val="20"/>
      <w:u w:val="none"/>
      <w:shd w:val="clear" w:color="auto" w:fill="FFFFFF"/>
    </w:rPr>
  </w:style>
  <w:style w:type="character" w:customStyle="1" w:styleId="2ArialNarrow">
    <w:name w:val="Основной текст (2) + Arial Narrow"/>
    <w:aliases w:val="9 pt,Полужирный,Основной текст (2) + Calibri,Основной текст (2) + Tahoma2"/>
    <w:uiPriority w:val="99"/>
    <w:rsid w:val="003F2638"/>
    <w:rPr>
      <w:rFonts w:ascii="Arial Narrow" w:hAnsi="Arial Narrow" w:cs="Arial Narrow"/>
      <w:b w:val="0"/>
      <w:bCs w:val="0"/>
      <w:sz w:val="18"/>
      <w:szCs w:val="18"/>
      <w:u w:val="none"/>
      <w:shd w:val="clear" w:color="auto" w:fill="FFFFFF"/>
    </w:rPr>
  </w:style>
  <w:style w:type="character" w:customStyle="1" w:styleId="2ArialNarrow5">
    <w:name w:val="Основной текст (2) + Arial Narrow5"/>
    <w:aliases w:val="9 pt2,Курсив2,Масштаб 60%"/>
    <w:uiPriority w:val="99"/>
    <w:rsid w:val="003F2638"/>
    <w:rPr>
      <w:rFonts w:ascii="Arial Narrow" w:hAnsi="Arial Narrow" w:cs="Arial Narrow"/>
      <w:b/>
      <w:bCs/>
      <w:i/>
      <w:iCs/>
      <w:w w:val="60"/>
      <w:sz w:val="18"/>
      <w:szCs w:val="18"/>
      <w:u w:val="none"/>
      <w:shd w:val="clear" w:color="auto" w:fill="FFFFFF"/>
    </w:rPr>
  </w:style>
  <w:style w:type="character" w:customStyle="1" w:styleId="2ArialNarrow2">
    <w:name w:val="Основной текст (2) + Arial Narrow2"/>
    <w:aliases w:val="13 pt,Полужирный1,Основной текст (2) + Trebuchet MS1,12 pt,Основной текст (2) + Garamond4,Основной текст (2) + Garamond,Не курсив3,Основной текст (2) + 9 pt,Не полужирный3,Интервал -1 pt,Основной текст (2) + Consolas"/>
    <w:uiPriority w:val="99"/>
    <w:rsid w:val="003F2638"/>
    <w:rPr>
      <w:rFonts w:ascii="Arial Narrow" w:hAnsi="Arial Narrow" w:cs="Arial Narrow"/>
      <w:b w:val="0"/>
      <w:bCs w:val="0"/>
      <w:sz w:val="26"/>
      <w:szCs w:val="26"/>
      <w:u w:val="none"/>
      <w:shd w:val="clear" w:color="auto" w:fill="FFFFFF"/>
    </w:rPr>
  </w:style>
  <w:style w:type="character" w:customStyle="1" w:styleId="2TrebuchetMS4">
    <w:name w:val="Основной текст (2) + Trebuchet MS4"/>
    <w:aliases w:val="Интервал 0 pt3"/>
    <w:uiPriority w:val="99"/>
    <w:rsid w:val="003F2638"/>
    <w:rPr>
      <w:rFonts w:ascii="Trebuchet MS" w:hAnsi="Trebuchet MS" w:cs="Trebuchet MS"/>
      <w:b/>
      <w:bCs/>
      <w:spacing w:val="-10"/>
      <w:sz w:val="20"/>
      <w:szCs w:val="20"/>
      <w:u w:val="none"/>
      <w:shd w:val="clear" w:color="auto" w:fill="FFFFFF"/>
    </w:rPr>
  </w:style>
  <w:style w:type="character" w:customStyle="1" w:styleId="2MSReferenceSansSerif">
    <w:name w:val="Основной текст (2) + MS Reference Sans Serif"/>
    <w:aliases w:val="6 pt"/>
    <w:uiPriority w:val="99"/>
    <w:rsid w:val="003F2638"/>
    <w:rPr>
      <w:rFonts w:ascii="MS Reference Sans Serif" w:hAnsi="MS Reference Sans Serif" w:cs="MS Reference Sans Serif"/>
      <w:b/>
      <w:bCs/>
      <w:sz w:val="12"/>
      <w:szCs w:val="12"/>
      <w:u w:val="none"/>
      <w:shd w:val="clear" w:color="auto" w:fill="FFFFFF"/>
    </w:rPr>
  </w:style>
  <w:style w:type="character" w:customStyle="1" w:styleId="2TrebuchetMS3">
    <w:name w:val="Основной текст (2) + Trebuchet MS3"/>
    <w:aliases w:val="Интервал 0 pt2,Основной текст (2) + 6 pt"/>
    <w:uiPriority w:val="99"/>
    <w:rsid w:val="003F2638"/>
    <w:rPr>
      <w:rFonts w:ascii="Trebuchet MS" w:hAnsi="Trebuchet MS" w:cs="Trebuchet MS"/>
      <w:b/>
      <w:bCs/>
      <w:spacing w:val="-10"/>
      <w:sz w:val="20"/>
      <w:szCs w:val="20"/>
      <w:u w:val="none"/>
      <w:shd w:val="clear" w:color="auto" w:fill="FFFFFF"/>
    </w:rPr>
  </w:style>
  <w:style w:type="character" w:customStyle="1" w:styleId="2TrebuchetMS2">
    <w:name w:val="Основной текст (2) + Trebuchet MS2"/>
    <w:aliases w:val="Интервал 0 pt1,Основной текст (2) + Candara,Не полужирный1,Не курсив1,Основной текст (2) + 9 pt1"/>
    <w:uiPriority w:val="99"/>
    <w:rsid w:val="003F2638"/>
    <w:rPr>
      <w:rFonts w:ascii="Trebuchet MS" w:hAnsi="Trebuchet MS" w:cs="Trebuchet MS"/>
      <w:b/>
      <w:bCs/>
      <w:spacing w:val="-10"/>
      <w:sz w:val="20"/>
      <w:szCs w:val="20"/>
      <w:u w:val="none"/>
      <w:shd w:val="clear" w:color="auto" w:fill="FFFFFF"/>
    </w:rPr>
  </w:style>
  <w:style w:type="character" w:customStyle="1" w:styleId="2Calibri1">
    <w:name w:val="Основной текст (2) + Calibri1"/>
    <w:aliases w:val="Интервал 0 pt4"/>
    <w:uiPriority w:val="99"/>
    <w:rsid w:val="003F2638"/>
    <w:rPr>
      <w:rFonts w:ascii="Calibri" w:hAnsi="Calibri" w:cs="Calibri"/>
      <w:b/>
      <w:bCs/>
      <w:spacing w:val="0"/>
      <w:sz w:val="14"/>
      <w:szCs w:val="14"/>
      <w:u w:val="none"/>
      <w:shd w:val="clear" w:color="auto" w:fill="FFFFFF"/>
    </w:rPr>
  </w:style>
  <w:style w:type="character" w:customStyle="1" w:styleId="2502">
    <w:name w:val="Основной текст (2) + Масштаб 50%"/>
    <w:uiPriority w:val="99"/>
    <w:rsid w:val="003F2638"/>
    <w:rPr>
      <w:rFonts w:ascii="Franklin Gothic Heavy" w:hAnsi="Franklin Gothic Heavy" w:cs="Franklin Gothic Heavy"/>
      <w:b/>
      <w:bCs/>
      <w:i/>
      <w:iCs/>
      <w:w w:val="50"/>
      <w:sz w:val="17"/>
      <w:szCs w:val="17"/>
      <w:u w:val="none"/>
      <w:shd w:val="clear" w:color="auto" w:fill="FFFFFF"/>
    </w:rPr>
  </w:style>
  <w:style w:type="character" w:customStyle="1" w:styleId="210pt">
    <w:name w:val="Основной текст (2) + 10 pt"/>
    <w:aliases w:val="Не курсив4,Основной текст (2) + Arial Unicode MS2,7 pt,Не полужирный4,Не полужирный2,Не курсив2,Интервал -1 pt1,Основной текст (2) + 9 pt2,Основной текст (2) + Franklin Gothic Heavy2,10 pt"/>
    <w:uiPriority w:val="99"/>
    <w:rsid w:val="003F2638"/>
    <w:rPr>
      <w:rFonts w:ascii="Franklin Gothic Heavy" w:hAnsi="Franklin Gothic Heavy" w:cs="Franklin Gothic Heavy"/>
      <w:b/>
      <w:bCs/>
      <w:sz w:val="20"/>
      <w:szCs w:val="20"/>
      <w:u w:val="none"/>
      <w:shd w:val="clear" w:color="auto" w:fill="FFFFFF"/>
    </w:rPr>
  </w:style>
  <w:style w:type="character" w:customStyle="1" w:styleId="2fd">
    <w:name w:val="Подпись к таблице (2)_"/>
    <w:link w:val="2fe"/>
    <w:uiPriority w:val="99"/>
    <w:rsid w:val="003F2638"/>
    <w:rPr>
      <w:rFonts w:cs="Calibri"/>
      <w:sz w:val="17"/>
      <w:szCs w:val="17"/>
      <w:shd w:val="clear" w:color="auto" w:fill="FFFFFF"/>
    </w:rPr>
  </w:style>
  <w:style w:type="paragraph" w:customStyle="1" w:styleId="2fe">
    <w:name w:val="Подпись к таблице (2)"/>
    <w:basedOn w:val="a"/>
    <w:link w:val="2fd"/>
    <w:uiPriority w:val="99"/>
    <w:rsid w:val="003F2638"/>
    <w:pPr>
      <w:shd w:val="clear" w:color="auto" w:fill="FFFFFF"/>
      <w:spacing w:line="240" w:lineRule="atLeast"/>
      <w:ind w:firstLine="0"/>
      <w:jc w:val="left"/>
    </w:pPr>
    <w:rPr>
      <w:rFonts w:asciiTheme="minorHAnsi" w:hAnsiTheme="minorHAnsi" w:cs="Calibri"/>
      <w:sz w:val="17"/>
      <w:szCs w:val="17"/>
    </w:rPr>
  </w:style>
  <w:style w:type="paragraph" w:customStyle="1" w:styleId="3f1">
    <w:name w:val="Подпись к таблице (3)"/>
    <w:basedOn w:val="a"/>
    <w:uiPriority w:val="99"/>
    <w:rsid w:val="003F2638"/>
    <w:pPr>
      <w:shd w:val="clear" w:color="auto" w:fill="FFFFFF"/>
      <w:spacing w:line="240" w:lineRule="atLeast"/>
      <w:ind w:firstLine="0"/>
      <w:jc w:val="left"/>
    </w:pPr>
    <w:rPr>
      <w:rFonts w:ascii="Calibri" w:eastAsia="Calibri" w:hAnsi="Calibri" w:cs="Times New Roman"/>
      <w:sz w:val="17"/>
      <w:szCs w:val="17"/>
    </w:rPr>
  </w:style>
  <w:style w:type="character" w:customStyle="1" w:styleId="27pt">
    <w:name w:val="Основной текст (2) + 7 pt"/>
    <w:uiPriority w:val="99"/>
    <w:rsid w:val="003F2638"/>
    <w:rPr>
      <w:rFonts w:ascii="Franklin Gothic Heavy" w:hAnsi="Franklin Gothic Heavy" w:cs="Franklin Gothic Heavy"/>
      <w:b/>
      <w:bCs/>
      <w:sz w:val="14"/>
      <w:szCs w:val="14"/>
      <w:u w:val="none"/>
      <w:shd w:val="clear" w:color="auto" w:fill="FFFFFF"/>
    </w:rPr>
  </w:style>
  <w:style w:type="character" w:customStyle="1" w:styleId="2ff">
    <w:name w:val="Основной текст (2) + Полужирный"/>
    <w:uiPriority w:val="99"/>
    <w:rsid w:val="003F2638"/>
    <w:rPr>
      <w:rFonts w:ascii="Arial" w:hAnsi="Arial" w:cs="Arial"/>
      <w:b w:val="0"/>
      <w:bCs w:val="0"/>
      <w:sz w:val="13"/>
      <w:szCs w:val="13"/>
      <w:u w:val="none"/>
      <w:shd w:val="clear" w:color="auto" w:fill="FFFFFF"/>
    </w:rPr>
  </w:style>
  <w:style w:type="character" w:customStyle="1" w:styleId="2Tahoma3">
    <w:name w:val="Основной текст (2) + Tahoma3"/>
    <w:uiPriority w:val="99"/>
    <w:rsid w:val="003F2638"/>
    <w:rPr>
      <w:rFonts w:ascii="Tahoma" w:hAnsi="Tahoma" w:cs="Tahoma"/>
      <w:b/>
      <w:bCs/>
      <w:sz w:val="14"/>
      <w:szCs w:val="14"/>
      <w:u w:val="none"/>
      <w:shd w:val="clear" w:color="auto" w:fill="FFFFFF"/>
    </w:rPr>
  </w:style>
  <w:style w:type="character" w:customStyle="1" w:styleId="28pt6">
    <w:name w:val="Основной текст (2) + 8 pt6"/>
    <w:uiPriority w:val="99"/>
    <w:rsid w:val="003F2638"/>
    <w:rPr>
      <w:rFonts w:ascii="Franklin Gothic Heavy" w:hAnsi="Franklin Gothic Heavy" w:cs="Franklin Gothic Heavy"/>
      <w:b w:val="0"/>
      <w:bCs w:val="0"/>
      <w:sz w:val="16"/>
      <w:szCs w:val="16"/>
      <w:u w:val="none"/>
      <w:shd w:val="clear" w:color="auto" w:fill="FFFFFF"/>
    </w:rPr>
  </w:style>
  <w:style w:type="character" w:customStyle="1" w:styleId="28pt5">
    <w:name w:val="Основной текст (2) + 8 pt5"/>
    <w:aliases w:val="Не полужирный10"/>
    <w:uiPriority w:val="99"/>
    <w:rsid w:val="003F2638"/>
    <w:rPr>
      <w:rFonts w:ascii="Franklin Gothic Heavy" w:hAnsi="Franklin Gothic Heavy" w:cs="Franklin Gothic Heavy"/>
      <w:b/>
      <w:bCs/>
      <w:spacing w:val="0"/>
      <w:sz w:val="16"/>
      <w:szCs w:val="16"/>
      <w:u w:val="none"/>
      <w:shd w:val="clear" w:color="auto" w:fill="FFFFFF"/>
    </w:rPr>
  </w:style>
  <w:style w:type="character" w:customStyle="1" w:styleId="28pt2">
    <w:name w:val="Основной текст (2) + 8 pt2"/>
    <w:aliases w:val="Малые прописные2"/>
    <w:uiPriority w:val="99"/>
    <w:rsid w:val="003F2638"/>
    <w:rPr>
      <w:rFonts w:ascii="Franklin Gothic Heavy" w:hAnsi="Franklin Gothic Heavy" w:cs="Franklin Gothic Heavy"/>
      <w:b w:val="0"/>
      <w:bCs w:val="0"/>
      <w:smallCaps/>
      <w:sz w:val="16"/>
      <w:szCs w:val="16"/>
      <w:u w:val="none"/>
      <w:shd w:val="clear" w:color="auto" w:fill="FFFFFF"/>
      <w:lang w:val="en-US" w:eastAsia="en-US"/>
    </w:rPr>
  </w:style>
  <w:style w:type="character" w:customStyle="1" w:styleId="28pt4">
    <w:name w:val="Основной текст (2) + 8 pt4"/>
    <w:aliases w:val="Не полужирный9"/>
    <w:uiPriority w:val="99"/>
    <w:rsid w:val="003F2638"/>
    <w:rPr>
      <w:rFonts w:ascii="Franklin Gothic Heavy" w:hAnsi="Franklin Gothic Heavy" w:cs="Franklin Gothic Heavy"/>
      <w:b/>
      <w:bCs/>
      <w:spacing w:val="0"/>
      <w:sz w:val="16"/>
      <w:szCs w:val="16"/>
      <w:u w:val="none"/>
      <w:shd w:val="clear" w:color="auto" w:fill="FFFFFF"/>
    </w:rPr>
  </w:style>
  <w:style w:type="character" w:customStyle="1" w:styleId="2-1pt">
    <w:name w:val="Основной текст (2) + Интервал -1 pt"/>
    <w:uiPriority w:val="99"/>
    <w:rsid w:val="003F2638"/>
    <w:rPr>
      <w:rFonts w:ascii="Franklin Gothic Heavy" w:hAnsi="Franklin Gothic Heavy" w:cs="Franklin Gothic Heavy"/>
      <w:b w:val="0"/>
      <w:bCs w:val="0"/>
      <w:spacing w:val="-20"/>
      <w:sz w:val="19"/>
      <w:szCs w:val="19"/>
      <w:u w:val="none"/>
      <w:shd w:val="clear" w:color="auto" w:fill="FFFFFF"/>
    </w:rPr>
  </w:style>
  <w:style w:type="character" w:customStyle="1" w:styleId="2Arial2">
    <w:name w:val="Основной текст (2) + Arial2"/>
    <w:uiPriority w:val="99"/>
    <w:rsid w:val="003F2638"/>
    <w:rPr>
      <w:rFonts w:ascii="Arial" w:hAnsi="Arial" w:cs="Arial"/>
      <w:b/>
      <w:bCs/>
      <w:sz w:val="20"/>
      <w:szCs w:val="20"/>
      <w:u w:val="none"/>
      <w:shd w:val="clear" w:color="auto" w:fill="FFFFFF"/>
    </w:rPr>
  </w:style>
  <w:style w:type="character" w:customStyle="1" w:styleId="WW-1234567">
    <w:name w:val="WW- Знак1234567"/>
    <w:basedOn w:val="1ff"/>
    <w:rsid w:val="003F2638"/>
    <w:rPr>
      <w:sz w:val="24"/>
      <w:szCs w:val="24"/>
      <w:lang w:val="ru-RU" w:eastAsia="ar-SA" w:bidi="ar-SA"/>
    </w:rPr>
  </w:style>
  <w:style w:type="character" w:customStyle="1" w:styleId="TextNPA">
    <w:name w:val="Text NPA"/>
    <w:basedOn w:val="1ff"/>
    <w:rsid w:val="003F2638"/>
    <w:rPr>
      <w:rFonts w:ascii="Courier New" w:hAnsi="Courier New"/>
    </w:rPr>
  </w:style>
  <w:style w:type="numbering" w:customStyle="1" w:styleId="1700">
    <w:name w:val="Нет списка170"/>
    <w:next w:val="a2"/>
    <w:uiPriority w:val="99"/>
    <w:semiHidden/>
    <w:unhideWhenUsed/>
    <w:rsid w:val="003F2638"/>
  </w:style>
  <w:style w:type="table" w:customStyle="1" w:styleId="1001">
    <w:name w:val="Сетка таблицы100"/>
    <w:basedOn w:val="a1"/>
    <w:next w:val="a3"/>
    <w:uiPriority w:val="59"/>
    <w:rsid w:val="003F263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2c">
    <w:name w:val="Основной текст 22"/>
    <w:basedOn w:val="a"/>
    <w:rsid w:val="003F2638"/>
    <w:pPr>
      <w:widowControl/>
      <w:overflowPunct w:val="0"/>
      <w:autoSpaceDE w:val="0"/>
      <w:autoSpaceDN w:val="0"/>
      <w:adjustRightInd w:val="0"/>
      <w:spacing w:line="240" w:lineRule="atLeast"/>
      <w:ind w:firstLine="284"/>
      <w:jc w:val="left"/>
      <w:textAlignment w:val="baseline"/>
    </w:pPr>
    <w:rPr>
      <w:rFonts w:eastAsia="Times New Roman" w:cs="Times New Roman"/>
      <w:sz w:val="28"/>
      <w:szCs w:val="20"/>
      <w:lang w:eastAsia="ru-RU"/>
    </w:rPr>
  </w:style>
  <w:style w:type="paragraph" w:customStyle="1" w:styleId="32a">
    <w:name w:val="Основной текст с отступом 32"/>
    <w:basedOn w:val="a"/>
    <w:rsid w:val="003F2638"/>
    <w:pPr>
      <w:widowControl/>
      <w:overflowPunct w:val="0"/>
      <w:autoSpaceDE w:val="0"/>
      <w:autoSpaceDN w:val="0"/>
      <w:adjustRightInd w:val="0"/>
      <w:ind w:firstLine="284"/>
      <w:textAlignment w:val="baseline"/>
    </w:pPr>
    <w:rPr>
      <w:rFonts w:eastAsia="Times New Roman" w:cs="Times New Roman"/>
      <w:sz w:val="28"/>
      <w:szCs w:val="20"/>
      <w:lang w:eastAsia="ru-RU"/>
    </w:rPr>
  </w:style>
  <w:style w:type="paragraph" w:customStyle="1" w:styleId="10b">
    <w:name w:val="Абзац списка10"/>
    <w:basedOn w:val="a"/>
    <w:rsid w:val="003F2638"/>
    <w:pPr>
      <w:widowControl/>
      <w:spacing w:after="200" w:line="276" w:lineRule="auto"/>
      <w:ind w:left="720" w:firstLine="0"/>
      <w:jc w:val="left"/>
    </w:pPr>
    <w:rPr>
      <w:rFonts w:ascii="Calibri" w:eastAsia="Times New Roman" w:hAnsi="Calibri" w:cs="Times New Roman"/>
      <w:sz w:val="22"/>
      <w:lang w:eastAsia="ar-SA"/>
    </w:rPr>
  </w:style>
  <w:style w:type="paragraph" w:customStyle="1" w:styleId="3f2">
    <w:name w:val="Без интервала3"/>
    <w:rsid w:val="003F2638"/>
    <w:pPr>
      <w:spacing w:after="0" w:line="240" w:lineRule="auto"/>
    </w:pPr>
    <w:rPr>
      <w:rFonts w:ascii="Times New Roman" w:eastAsia="Times New Roman" w:hAnsi="Times New Roman" w:cs="Times New Roman"/>
      <w:sz w:val="24"/>
    </w:rPr>
  </w:style>
  <w:style w:type="numbering" w:customStyle="1" w:styleId="1800">
    <w:name w:val="Нет списка180"/>
    <w:next w:val="a2"/>
    <w:uiPriority w:val="99"/>
    <w:semiHidden/>
    <w:unhideWhenUsed/>
    <w:rsid w:val="003F2638"/>
  </w:style>
  <w:style w:type="table" w:customStyle="1" w:styleId="1601">
    <w:name w:val="Сетка таблицы160"/>
    <w:basedOn w:val="a1"/>
    <w:next w:val="a3"/>
    <w:uiPriority w:val="59"/>
    <w:rsid w:val="003F263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900">
    <w:name w:val="Нет списка190"/>
    <w:next w:val="a2"/>
    <w:uiPriority w:val="99"/>
    <w:semiHidden/>
    <w:unhideWhenUsed/>
    <w:rsid w:val="003F2638"/>
  </w:style>
  <w:style w:type="table" w:customStyle="1" w:styleId="1701">
    <w:name w:val="Сетка таблицы170"/>
    <w:basedOn w:val="a1"/>
    <w:next w:val="a3"/>
    <w:uiPriority w:val="59"/>
    <w:rsid w:val="003F263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3b">
    <w:name w:val="Основной текст 23"/>
    <w:basedOn w:val="a"/>
    <w:rsid w:val="003F2638"/>
    <w:pPr>
      <w:widowControl/>
      <w:overflowPunct w:val="0"/>
      <w:autoSpaceDE w:val="0"/>
      <w:autoSpaceDN w:val="0"/>
      <w:adjustRightInd w:val="0"/>
      <w:spacing w:line="240" w:lineRule="atLeast"/>
      <w:ind w:firstLine="284"/>
      <w:jc w:val="left"/>
      <w:textAlignment w:val="baseline"/>
    </w:pPr>
    <w:rPr>
      <w:rFonts w:eastAsia="Times New Roman" w:cs="Times New Roman"/>
      <w:sz w:val="28"/>
      <w:szCs w:val="20"/>
      <w:lang w:eastAsia="ru-RU"/>
    </w:rPr>
  </w:style>
  <w:style w:type="paragraph" w:customStyle="1" w:styleId="33a">
    <w:name w:val="Основной текст с отступом 33"/>
    <w:basedOn w:val="a"/>
    <w:rsid w:val="003F2638"/>
    <w:pPr>
      <w:widowControl/>
      <w:overflowPunct w:val="0"/>
      <w:autoSpaceDE w:val="0"/>
      <w:autoSpaceDN w:val="0"/>
      <w:adjustRightInd w:val="0"/>
      <w:ind w:firstLine="284"/>
      <w:textAlignment w:val="baseline"/>
    </w:pPr>
    <w:rPr>
      <w:rFonts w:eastAsia="Times New Roman" w:cs="Times New Roman"/>
      <w:sz w:val="28"/>
      <w:szCs w:val="20"/>
      <w:lang w:eastAsia="ru-RU"/>
    </w:rPr>
  </w:style>
  <w:style w:type="paragraph" w:customStyle="1" w:styleId="13c">
    <w:name w:val="Абзац списка13"/>
    <w:basedOn w:val="a"/>
    <w:rsid w:val="003F2638"/>
    <w:pPr>
      <w:widowControl/>
      <w:spacing w:after="200" w:line="276" w:lineRule="auto"/>
      <w:ind w:left="720" w:firstLine="0"/>
      <w:jc w:val="left"/>
    </w:pPr>
    <w:rPr>
      <w:rFonts w:ascii="Calibri" w:eastAsia="Times New Roman" w:hAnsi="Calibri" w:cs="Times New Roman"/>
      <w:sz w:val="22"/>
      <w:lang w:eastAsia="ar-SA"/>
    </w:rPr>
  </w:style>
  <w:style w:type="paragraph" w:customStyle="1" w:styleId="4c">
    <w:name w:val="Без интервала4"/>
    <w:rsid w:val="003F2638"/>
    <w:pPr>
      <w:spacing w:after="0" w:line="240" w:lineRule="auto"/>
    </w:pPr>
    <w:rPr>
      <w:rFonts w:ascii="Times New Roman" w:eastAsia="Times New Roman" w:hAnsi="Times New Roman" w:cs="Times New Roman"/>
      <w:sz w:val="24"/>
    </w:rPr>
  </w:style>
  <w:style w:type="numbering" w:customStyle="1" w:styleId="2000">
    <w:name w:val="Нет списка200"/>
    <w:next w:val="a2"/>
    <w:uiPriority w:val="99"/>
    <w:semiHidden/>
    <w:unhideWhenUsed/>
    <w:rsid w:val="003F2638"/>
  </w:style>
  <w:style w:type="table" w:customStyle="1" w:styleId="1801">
    <w:name w:val="Сетка таблицы180"/>
    <w:basedOn w:val="a1"/>
    <w:next w:val="a3"/>
    <w:uiPriority w:val="59"/>
    <w:rsid w:val="003F263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00">
    <w:name w:val="Нет списка260"/>
    <w:next w:val="a2"/>
    <w:uiPriority w:val="99"/>
    <w:semiHidden/>
    <w:unhideWhenUsed/>
    <w:rsid w:val="003F2638"/>
  </w:style>
  <w:style w:type="table" w:customStyle="1" w:styleId="1901">
    <w:name w:val="Сетка таблицы190"/>
    <w:basedOn w:val="a1"/>
    <w:next w:val="a3"/>
    <w:uiPriority w:val="59"/>
    <w:rsid w:val="003F263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1a">
    <w:name w:val="Заголовок 51"/>
    <w:basedOn w:val="a"/>
    <w:uiPriority w:val="1"/>
    <w:qFormat/>
    <w:rsid w:val="003F2638"/>
    <w:pPr>
      <w:autoSpaceDE w:val="0"/>
      <w:autoSpaceDN w:val="0"/>
      <w:ind w:left="141" w:firstLine="0"/>
      <w:outlineLvl w:val="5"/>
    </w:pPr>
    <w:rPr>
      <w:rFonts w:eastAsia="Times New Roman" w:cs="Times New Roman"/>
      <w:b/>
      <w:bCs/>
      <w:szCs w:val="24"/>
    </w:rPr>
  </w:style>
  <w:style w:type="paragraph" w:customStyle="1" w:styleId="12c">
    <w:name w:val="Оглавление 12"/>
    <w:basedOn w:val="a"/>
    <w:uiPriority w:val="1"/>
    <w:qFormat/>
    <w:rsid w:val="003F2638"/>
    <w:pPr>
      <w:autoSpaceDE w:val="0"/>
      <w:autoSpaceDN w:val="0"/>
      <w:ind w:left="141" w:right="137" w:firstLine="0"/>
      <w:jc w:val="left"/>
    </w:pPr>
    <w:rPr>
      <w:rFonts w:eastAsia="Times New Roman" w:cs="Times New Roman"/>
      <w:szCs w:val="24"/>
    </w:rPr>
  </w:style>
  <w:style w:type="paragraph" w:customStyle="1" w:styleId="22d">
    <w:name w:val="Оглавление 22"/>
    <w:basedOn w:val="a"/>
    <w:uiPriority w:val="1"/>
    <w:qFormat/>
    <w:rsid w:val="003F2638"/>
    <w:pPr>
      <w:autoSpaceDE w:val="0"/>
      <w:autoSpaceDN w:val="0"/>
      <w:ind w:left="381" w:firstLine="0"/>
      <w:jc w:val="left"/>
    </w:pPr>
    <w:rPr>
      <w:rFonts w:eastAsia="Times New Roman" w:cs="Times New Roman"/>
      <w:szCs w:val="24"/>
    </w:rPr>
  </w:style>
  <w:style w:type="paragraph" w:customStyle="1" w:styleId="12d">
    <w:name w:val="Заголовок 12"/>
    <w:basedOn w:val="a"/>
    <w:uiPriority w:val="1"/>
    <w:qFormat/>
    <w:rsid w:val="003F2638"/>
    <w:pPr>
      <w:autoSpaceDE w:val="0"/>
      <w:autoSpaceDN w:val="0"/>
      <w:ind w:left="1991" w:right="3120" w:firstLine="0"/>
      <w:jc w:val="center"/>
      <w:outlineLvl w:val="1"/>
    </w:pPr>
    <w:rPr>
      <w:rFonts w:eastAsia="Times New Roman" w:cs="Times New Roman"/>
      <w:sz w:val="32"/>
      <w:szCs w:val="32"/>
    </w:rPr>
  </w:style>
  <w:style w:type="paragraph" w:customStyle="1" w:styleId="22e">
    <w:name w:val="Заголовок 22"/>
    <w:basedOn w:val="a"/>
    <w:uiPriority w:val="1"/>
    <w:qFormat/>
    <w:rsid w:val="003F2638"/>
    <w:pPr>
      <w:autoSpaceDE w:val="0"/>
      <w:autoSpaceDN w:val="0"/>
      <w:ind w:left="141" w:firstLine="708"/>
      <w:outlineLvl w:val="2"/>
    </w:pPr>
    <w:rPr>
      <w:rFonts w:eastAsia="Times New Roman" w:cs="Times New Roman"/>
      <w:b/>
      <w:bCs/>
      <w:sz w:val="28"/>
      <w:szCs w:val="28"/>
    </w:rPr>
  </w:style>
  <w:style w:type="paragraph" w:customStyle="1" w:styleId="32b">
    <w:name w:val="Заголовок 32"/>
    <w:basedOn w:val="a"/>
    <w:uiPriority w:val="1"/>
    <w:qFormat/>
    <w:rsid w:val="003F2638"/>
    <w:pPr>
      <w:autoSpaceDE w:val="0"/>
      <w:autoSpaceDN w:val="0"/>
      <w:ind w:left="894" w:firstLine="0"/>
      <w:jc w:val="left"/>
      <w:outlineLvl w:val="3"/>
    </w:pPr>
    <w:rPr>
      <w:rFonts w:eastAsia="Times New Roman" w:cs="Times New Roman"/>
      <w:i/>
      <w:iCs/>
      <w:sz w:val="28"/>
      <w:szCs w:val="28"/>
    </w:rPr>
  </w:style>
  <w:style w:type="paragraph" w:customStyle="1" w:styleId="42b">
    <w:name w:val="Заголовок 42"/>
    <w:basedOn w:val="a"/>
    <w:uiPriority w:val="1"/>
    <w:qFormat/>
    <w:rsid w:val="003F2638"/>
    <w:pPr>
      <w:autoSpaceDE w:val="0"/>
      <w:autoSpaceDN w:val="0"/>
      <w:spacing w:line="298" w:lineRule="exact"/>
      <w:ind w:firstLine="0"/>
      <w:jc w:val="left"/>
      <w:outlineLvl w:val="4"/>
    </w:pPr>
    <w:rPr>
      <w:rFonts w:eastAsia="Times New Roman" w:cs="Times New Roman"/>
      <w:sz w:val="27"/>
      <w:szCs w:val="27"/>
    </w:rPr>
  </w:style>
  <w:style w:type="paragraph" w:customStyle="1" w:styleId="msonormal0">
    <w:name w:val="msonormal"/>
    <w:basedOn w:val="a"/>
    <w:rsid w:val="00BE5703"/>
    <w:pPr>
      <w:widowControl/>
      <w:spacing w:before="100" w:beforeAutospacing="1" w:after="100" w:afterAutospacing="1"/>
      <w:ind w:firstLine="0"/>
      <w:jc w:val="left"/>
    </w:pPr>
    <w:rPr>
      <w:rFonts w:eastAsia="Times New Roman" w:cs="Times New Roman"/>
      <w:szCs w:val="24"/>
      <w:lang w:eastAsia="ru-RU"/>
    </w:rPr>
  </w:style>
  <w:style w:type="paragraph" w:customStyle="1" w:styleId="formattext">
    <w:name w:val="formattext"/>
    <w:basedOn w:val="a"/>
    <w:rsid w:val="004C3460"/>
    <w:pPr>
      <w:widowControl/>
      <w:spacing w:before="100" w:beforeAutospacing="1" w:after="100" w:afterAutospacing="1"/>
      <w:ind w:firstLine="0"/>
      <w:jc w:val="left"/>
    </w:pPr>
    <w:rPr>
      <w:rFonts w:eastAsia="Times New Roman" w:cs="Times New Roman"/>
      <w:szCs w:val="24"/>
      <w:lang w:eastAsia="ru-RU"/>
    </w:rPr>
  </w:style>
  <w:style w:type="paragraph" w:customStyle="1" w:styleId="headertext">
    <w:name w:val="headertext"/>
    <w:basedOn w:val="a"/>
    <w:rsid w:val="008E71CC"/>
    <w:pPr>
      <w:widowControl/>
      <w:spacing w:before="100" w:beforeAutospacing="1" w:after="100" w:afterAutospacing="1"/>
      <w:ind w:firstLine="0"/>
      <w:jc w:val="left"/>
    </w:pPr>
    <w:rPr>
      <w:rFonts w:eastAsia="Times New Roman" w:cs="Times New Roman"/>
      <w:szCs w:val="24"/>
      <w:lang w:eastAsia="ru-RU"/>
    </w:rPr>
  </w:style>
  <w:style w:type="paragraph" w:customStyle="1" w:styleId="afffff8">
    <w:name w:val="Нормальный (таблица)"/>
    <w:basedOn w:val="a"/>
    <w:next w:val="a"/>
    <w:uiPriority w:val="99"/>
    <w:qFormat/>
    <w:rsid w:val="00C92AF7"/>
    <w:pPr>
      <w:autoSpaceDE w:val="0"/>
      <w:autoSpaceDN w:val="0"/>
      <w:adjustRightInd w:val="0"/>
      <w:ind w:firstLine="0"/>
    </w:pPr>
    <w:rPr>
      <w:rFonts w:ascii="Arial" w:eastAsia="Times New Roman" w:hAnsi="Arial" w:cs="Arial"/>
      <w:szCs w:val="24"/>
      <w:lang w:eastAsia="ru-RU"/>
    </w:rPr>
  </w:style>
  <w:style w:type="paragraph" w:customStyle="1" w:styleId="afffff9">
    <w:name w:val="Прижатый влево"/>
    <w:basedOn w:val="a"/>
    <w:next w:val="a"/>
    <w:uiPriority w:val="99"/>
    <w:qFormat/>
    <w:rsid w:val="00C92AF7"/>
    <w:pPr>
      <w:autoSpaceDE w:val="0"/>
      <w:autoSpaceDN w:val="0"/>
      <w:adjustRightInd w:val="0"/>
      <w:ind w:firstLine="0"/>
    </w:pPr>
    <w:rPr>
      <w:rFonts w:ascii="Arial" w:eastAsia="Times New Roman" w:hAnsi="Arial" w:cs="Arial"/>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0640">
      <w:bodyDiv w:val="1"/>
      <w:marLeft w:val="0"/>
      <w:marRight w:val="0"/>
      <w:marTop w:val="0"/>
      <w:marBottom w:val="0"/>
      <w:divBdr>
        <w:top w:val="none" w:sz="0" w:space="0" w:color="auto"/>
        <w:left w:val="none" w:sz="0" w:space="0" w:color="auto"/>
        <w:bottom w:val="none" w:sz="0" w:space="0" w:color="auto"/>
        <w:right w:val="none" w:sz="0" w:space="0" w:color="auto"/>
      </w:divBdr>
    </w:div>
    <w:div w:id="71127179">
      <w:bodyDiv w:val="1"/>
      <w:marLeft w:val="0"/>
      <w:marRight w:val="0"/>
      <w:marTop w:val="0"/>
      <w:marBottom w:val="0"/>
      <w:divBdr>
        <w:top w:val="none" w:sz="0" w:space="0" w:color="auto"/>
        <w:left w:val="none" w:sz="0" w:space="0" w:color="auto"/>
        <w:bottom w:val="none" w:sz="0" w:space="0" w:color="auto"/>
        <w:right w:val="none" w:sz="0" w:space="0" w:color="auto"/>
      </w:divBdr>
    </w:div>
    <w:div w:id="82607641">
      <w:bodyDiv w:val="1"/>
      <w:marLeft w:val="0"/>
      <w:marRight w:val="0"/>
      <w:marTop w:val="0"/>
      <w:marBottom w:val="0"/>
      <w:divBdr>
        <w:top w:val="none" w:sz="0" w:space="0" w:color="auto"/>
        <w:left w:val="none" w:sz="0" w:space="0" w:color="auto"/>
        <w:bottom w:val="none" w:sz="0" w:space="0" w:color="auto"/>
        <w:right w:val="none" w:sz="0" w:space="0" w:color="auto"/>
      </w:divBdr>
    </w:div>
    <w:div w:id="109904322">
      <w:bodyDiv w:val="1"/>
      <w:marLeft w:val="0"/>
      <w:marRight w:val="0"/>
      <w:marTop w:val="0"/>
      <w:marBottom w:val="0"/>
      <w:divBdr>
        <w:top w:val="none" w:sz="0" w:space="0" w:color="auto"/>
        <w:left w:val="none" w:sz="0" w:space="0" w:color="auto"/>
        <w:bottom w:val="none" w:sz="0" w:space="0" w:color="auto"/>
        <w:right w:val="none" w:sz="0" w:space="0" w:color="auto"/>
      </w:divBdr>
      <w:divsChild>
        <w:div w:id="1524133095">
          <w:marLeft w:val="0"/>
          <w:marRight w:val="0"/>
          <w:marTop w:val="0"/>
          <w:marBottom w:val="0"/>
          <w:divBdr>
            <w:top w:val="none" w:sz="0" w:space="0" w:color="auto"/>
            <w:left w:val="none" w:sz="0" w:space="0" w:color="auto"/>
            <w:bottom w:val="none" w:sz="0" w:space="0" w:color="auto"/>
            <w:right w:val="none" w:sz="0" w:space="0" w:color="auto"/>
          </w:divBdr>
        </w:div>
      </w:divsChild>
    </w:div>
    <w:div w:id="123473587">
      <w:bodyDiv w:val="1"/>
      <w:marLeft w:val="0"/>
      <w:marRight w:val="0"/>
      <w:marTop w:val="0"/>
      <w:marBottom w:val="0"/>
      <w:divBdr>
        <w:top w:val="none" w:sz="0" w:space="0" w:color="auto"/>
        <w:left w:val="none" w:sz="0" w:space="0" w:color="auto"/>
        <w:bottom w:val="none" w:sz="0" w:space="0" w:color="auto"/>
        <w:right w:val="none" w:sz="0" w:space="0" w:color="auto"/>
      </w:divBdr>
    </w:div>
    <w:div w:id="131561772">
      <w:bodyDiv w:val="1"/>
      <w:marLeft w:val="0"/>
      <w:marRight w:val="0"/>
      <w:marTop w:val="0"/>
      <w:marBottom w:val="0"/>
      <w:divBdr>
        <w:top w:val="none" w:sz="0" w:space="0" w:color="auto"/>
        <w:left w:val="none" w:sz="0" w:space="0" w:color="auto"/>
        <w:bottom w:val="none" w:sz="0" w:space="0" w:color="auto"/>
        <w:right w:val="none" w:sz="0" w:space="0" w:color="auto"/>
      </w:divBdr>
    </w:div>
    <w:div w:id="131871720">
      <w:bodyDiv w:val="1"/>
      <w:marLeft w:val="0"/>
      <w:marRight w:val="0"/>
      <w:marTop w:val="0"/>
      <w:marBottom w:val="0"/>
      <w:divBdr>
        <w:top w:val="none" w:sz="0" w:space="0" w:color="auto"/>
        <w:left w:val="none" w:sz="0" w:space="0" w:color="auto"/>
        <w:bottom w:val="none" w:sz="0" w:space="0" w:color="auto"/>
        <w:right w:val="none" w:sz="0" w:space="0" w:color="auto"/>
      </w:divBdr>
    </w:div>
    <w:div w:id="160973525">
      <w:bodyDiv w:val="1"/>
      <w:marLeft w:val="0"/>
      <w:marRight w:val="0"/>
      <w:marTop w:val="0"/>
      <w:marBottom w:val="0"/>
      <w:divBdr>
        <w:top w:val="none" w:sz="0" w:space="0" w:color="auto"/>
        <w:left w:val="none" w:sz="0" w:space="0" w:color="auto"/>
        <w:bottom w:val="none" w:sz="0" w:space="0" w:color="auto"/>
        <w:right w:val="none" w:sz="0" w:space="0" w:color="auto"/>
      </w:divBdr>
    </w:div>
    <w:div w:id="180632807">
      <w:bodyDiv w:val="1"/>
      <w:marLeft w:val="0"/>
      <w:marRight w:val="0"/>
      <w:marTop w:val="0"/>
      <w:marBottom w:val="0"/>
      <w:divBdr>
        <w:top w:val="none" w:sz="0" w:space="0" w:color="auto"/>
        <w:left w:val="none" w:sz="0" w:space="0" w:color="auto"/>
        <w:bottom w:val="none" w:sz="0" w:space="0" w:color="auto"/>
        <w:right w:val="none" w:sz="0" w:space="0" w:color="auto"/>
      </w:divBdr>
    </w:div>
    <w:div w:id="208222341">
      <w:bodyDiv w:val="1"/>
      <w:marLeft w:val="0"/>
      <w:marRight w:val="0"/>
      <w:marTop w:val="0"/>
      <w:marBottom w:val="0"/>
      <w:divBdr>
        <w:top w:val="none" w:sz="0" w:space="0" w:color="auto"/>
        <w:left w:val="none" w:sz="0" w:space="0" w:color="auto"/>
        <w:bottom w:val="none" w:sz="0" w:space="0" w:color="auto"/>
        <w:right w:val="none" w:sz="0" w:space="0" w:color="auto"/>
      </w:divBdr>
    </w:div>
    <w:div w:id="242303459">
      <w:bodyDiv w:val="1"/>
      <w:marLeft w:val="0"/>
      <w:marRight w:val="0"/>
      <w:marTop w:val="0"/>
      <w:marBottom w:val="0"/>
      <w:divBdr>
        <w:top w:val="none" w:sz="0" w:space="0" w:color="auto"/>
        <w:left w:val="none" w:sz="0" w:space="0" w:color="auto"/>
        <w:bottom w:val="none" w:sz="0" w:space="0" w:color="auto"/>
        <w:right w:val="none" w:sz="0" w:space="0" w:color="auto"/>
      </w:divBdr>
    </w:div>
    <w:div w:id="255940896">
      <w:bodyDiv w:val="1"/>
      <w:marLeft w:val="0"/>
      <w:marRight w:val="0"/>
      <w:marTop w:val="0"/>
      <w:marBottom w:val="0"/>
      <w:divBdr>
        <w:top w:val="none" w:sz="0" w:space="0" w:color="auto"/>
        <w:left w:val="none" w:sz="0" w:space="0" w:color="auto"/>
        <w:bottom w:val="none" w:sz="0" w:space="0" w:color="auto"/>
        <w:right w:val="none" w:sz="0" w:space="0" w:color="auto"/>
      </w:divBdr>
    </w:div>
    <w:div w:id="269433478">
      <w:bodyDiv w:val="1"/>
      <w:marLeft w:val="0"/>
      <w:marRight w:val="0"/>
      <w:marTop w:val="0"/>
      <w:marBottom w:val="0"/>
      <w:divBdr>
        <w:top w:val="none" w:sz="0" w:space="0" w:color="auto"/>
        <w:left w:val="none" w:sz="0" w:space="0" w:color="auto"/>
        <w:bottom w:val="none" w:sz="0" w:space="0" w:color="auto"/>
        <w:right w:val="none" w:sz="0" w:space="0" w:color="auto"/>
      </w:divBdr>
    </w:div>
    <w:div w:id="272056874">
      <w:bodyDiv w:val="1"/>
      <w:marLeft w:val="0"/>
      <w:marRight w:val="0"/>
      <w:marTop w:val="0"/>
      <w:marBottom w:val="0"/>
      <w:divBdr>
        <w:top w:val="none" w:sz="0" w:space="0" w:color="auto"/>
        <w:left w:val="none" w:sz="0" w:space="0" w:color="auto"/>
        <w:bottom w:val="none" w:sz="0" w:space="0" w:color="auto"/>
        <w:right w:val="none" w:sz="0" w:space="0" w:color="auto"/>
      </w:divBdr>
    </w:div>
    <w:div w:id="285356641">
      <w:bodyDiv w:val="1"/>
      <w:marLeft w:val="0"/>
      <w:marRight w:val="0"/>
      <w:marTop w:val="0"/>
      <w:marBottom w:val="0"/>
      <w:divBdr>
        <w:top w:val="none" w:sz="0" w:space="0" w:color="auto"/>
        <w:left w:val="none" w:sz="0" w:space="0" w:color="auto"/>
        <w:bottom w:val="none" w:sz="0" w:space="0" w:color="auto"/>
        <w:right w:val="none" w:sz="0" w:space="0" w:color="auto"/>
      </w:divBdr>
    </w:div>
    <w:div w:id="305551005">
      <w:bodyDiv w:val="1"/>
      <w:marLeft w:val="0"/>
      <w:marRight w:val="0"/>
      <w:marTop w:val="0"/>
      <w:marBottom w:val="0"/>
      <w:divBdr>
        <w:top w:val="none" w:sz="0" w:space="0" w:color="auto"/>
        <w:left w:val="none" w:sz="0" w:space="0" w:color="auto"/>
        <w:bottom w:val="none" w:sz="0" w:space="0" w:color="auto"/>
        <w:right w:val="none" w:sz="0" w:space="0" w:color="auto"/>
      </w:divBdr>
    </w:div>
    <w:div w:id="317272260">
      <w:bodyDiv w:val="1"/>
      <w:marLeft w:val="0"/>
      <w:marRight w:val="0"/>
      <w:marTop w:val="0"/>
      <w:marBottom w:val="0"/>
      <w:divBdr>
        <w:top w:val="none" w:sz="0" w:space="0" w:color="auto"/>
        <w:left w:val="none" w:sz="0" w:space="0" w:color="auto"/>
        <w:bottom w:val="none" w:sz="0" w:space="0" w:color="auto"/>
        <w:right w:val="none" w:sz="0" w:space="0" w:color="auto"/>
      </w:divBdr>
    </w:div>
    <w:div w:id="320811846">
      <w:bodyDiv w:val="1"/>
      <w:marLeft w:val="0"/>
      <w:marRight w:val="0"/>
      <w:marTop w:val="0"/>
      <w:marBottom w:val="0"/>
      <w:divBdr>
        <w:top w:val="none" w:sz="0" w:space="0" w:color="auto"/>
        <w:left w:val="none" w:sz="0" w:space="0" w:color="auto"/>
        <w:bottom w:val="none" w:sz="0" w:space="0" w:color="auto"/>
        <w:right w:val="none" w:sz="0" w:space="0" w:color="auto"/>
      </w:divBdr>
      <w:divsChild>
        <w:div w:id="438330943">
          <w:marLeft w:val="0"/>
          <w:marRight w:val="0"/>
          <w:marTop w:val="0"/>
          <w:marBottom w:val="0"/>
          <w:divBdr>
            <w:top w:val="none" w:sz="0" w:space="0" w:color="auto"/>
            <w:left w:val="none" w:sz="0" w:space="0" w:color="auto"/>
            <w:bottom w:val="none" w:sz="0" w:space="0" w:color="auto"/>
            <w:right w:val="none" w:sz="0" w:space="0" w:color="auto"/>
          </w:divBdr>
        </w:div>
      </w:divsChild>
    </w:div>
    <w:div w:id="331762081">
      <w:bodyDiv w:val="1"/>
      <w:marLeft w:val="0"/>
      <w:marRight w:val="0"/>
      <w:marTop w:val="0"/>
      <w:marBottom w:val="0"/>
      <w:divBdr>
        <w:top w:val="none" w:sz="0" w:space="0" w:color="auto"/>
        <w:left w:val="none" w:sz="0" w:space="0" w:color="auto"/>
        <w:bottom w:val="none" w:sz="0" w:space="0" w:color="auto"/>
        <w:right w:val="none" w:sz="0" w:space="0" w:color="auto"/>
      </w:divBdr>
    </w:div>
    <w:div w:id="337267601">
      <w:bodyDiv w:val="1"/>
      <w:marLeft w:val="0"/>
      <w:marRight w:val="0"/>
      <w:marTop w:val="0"/>
      <w:marBottom w:val="0"/>
      <w:divBdr>
        <w:top w:val="none" w:sz="0" w:space="0" w:color="auto"/>
        <w:left w:val="none" w:sz="0" w:space="0" w:color="auto"/>
        <w:bottom w:val="none" w:sz="0" w:space="0" w:color="auto"/>
        <w:right w:val="none" w:sz="0" w:space="0" w:color="auto"/>
      </w:divBdr>
    </w:div>
    <w:div w:id="339165785">
      <w:bodyDiv w:val="1"/>
      <w:marLeft w:val="0"/>
      <w:marRight w:val="0"/>
      <w:marTop w:val="0"/>
      <w:marBottom w:val="0"/>
      <w:divBdr>
        <w:top w:val="none" w:sz="0" w:space="0" w:color="auto"/>
        <w:left w:val="none" w:sz="0" w:space="0" w:color="auto"/>
        <w:bottom w:val="none" w:sz="0" w:space="0" w:color="auto"/>
        <w:right w:val="none" w:sz="0" w:space="0" w:color="auto"/>
      </w:divBdr>
    </w:div>
    <w:div w:id="397022446">
      <w:bodyDiv w:val="1"/>
      <w:marLeft w:val="0"/>
      <w:marRight w:val="0"/>
      <w:marTop w:val="0"/>
      <w:marBottom w:val="0"/>
      <w:divBdr>
        <w:top w:val="none" w:sz="0" w:space="0" w:color="auto"/>
        <w:left w:val="none" w:sz="0" w:space="0" w:color="auto"/>
        <w:bottom w:val="none" w:sz="0" w:space="0" w:color="auto"/>
        <w:right w:val="none" w:sz="0" w:space="0" w:color="auto"/>
      </w:divBdr>
    </w:div>
    <w:div w:id="417487404">
      <w:bodyDiv w:val="1"/>
      <w:marLeft w:val="0"/>
      <w:marRight w:val="0"/>
      <w:marTop w:val="0"/>
      <w:marBottom w:val="0"/>
      <w:divBdr>
        <w:top w:val="none" w:sz="0" w:space="0" w:color="auto"/>
        <w:left w:val="none" w:sz="0" w:space="0" w:color="auto"/>
        <w:bottom w:val="none" w:sz="0" w:space="0" w:color="auto"/>
        <w:right w:val="none" w:sz="0" w:space="0" w:color="auto"/>
      </w:divBdr>
    </w:div>
    <w:div w:id="420685171">
      <w:bodyDiv w:val="1"/>
      <w:marLeft w:val="0"/>
      <w:marRight w:val="0"/>
      <w:marTop w:val="0"/>
      <w:marBottom w:val="0"/>
      <w:divBdr>
        <w:top w:val="none" w:sz="0" w:space="0" w:color="auto"/>
        <w:left w:val="none" w:sz="0" w:space="0" w:color="auto"/>
        <w:bottom w:val="none" w:sz="0" w:space="0" w:color="auto"/>
        <w:right w:val="none" w:sz="0" w:space="0" w:color="auto"/>
      </w:divBdr>
    </w:div>
    <w:div w:id="431627430">
      <w:bodyDiv w:val="1"/>
      <w:marLeft w:val="0"/>
      <w:marRight w:val="0"/>
      <w:marTop w:val="0"/>
      <w:marBottom w:val="0"/>
      <w:divBdr>
        <w:top w:val="none" w:sz="0" w:space="0" w:color="auto"/>
        <w:left w:val="none" w:sz="0" w:space="0" w:color="auto"/>
        <w:bottom w:val="none" w:sz="0" w:space="0" w:color="auto"/>
        <w:right w:val="none" w:sz="0" w:space="0" w:color="auto"/>
      </w:divBdr>
    </w:div>
    <w:div w:id="460730758">
      <w:bodyDiv w:val="1"/>
      <w:marLeft w:val="0"/>
      <w:marRight w:val="0"/>
      <w:marTop w:val="0"/>
      <w:marBottom w:val="0"/>
      <w:divBdr>
        <w:top w:val="none" w:sz="0" w:space="0" w:color="auto"/>
        <w:left w:val="none" w:sz="0" w:space="0" w:color="auto"/>
        <w:bottom w:val="none" w:sz="0" w:space="0" w:color="auto"/>
        <w:right w:val="none" w:sz="0" w:space="0" w:color="auto"/>
      </w:divBdr>
    </w:div>
    <w:div w:id="469370055">
      <w:bodyDiv w:val="1"/>
      <w:marLeft w:val="0"/>
      <w:marRight w:val="0"/>
      <w:marTop w:val="0"/>
      <w:marBottom w:val="0"/>
      <w:divBdr>
        <w:top w:val="none" w:sz="0" w:space="0" w:color="auto"/>
        <w:left w:val="none" w:sz="0" w:space="0" w:color="auto"/>
        <w:bottom w:val="none" w:sz="0" w:space="0" w:color="auto"/>
        <w:right w:val="none" w:sz="0" w:space="0" w:color="auto"/>
      </w:divBdr>
    </w:div>
    <w:div w:id="470750377">
      <w:bodyDiv w:val="1"/>
      <w:marLeft w:val="0"/>
      <w:marRight w:val="0"/>
      <w:marTop w:val="0"/>
      <w:marBottom w:val="0"/>
      <w:divBdr>
        <w:top w:val="none" w:sz="0" w:space="0" w:color="auto"/>
        <w:left w:val="none" w:sz="0" w:space="0" w:color="auto"/>
        <w:bottom w:val="none" w:sz="0" w:space="0" w:color="auto"/>
        <w:right w:val="none" w:sz="0" w:space="0" w:color="auto"/>
      </w:divBdr>
    </w:div>
    <w:div w:id="492644118">
      <w:bodyDiv w:val="1"/>
      <w:marLeft w:val="0"/>
      <w:marRight w:val="0"/>
      <w:marTop w:val="0"/>
      <w:marBottom w:val="0"/>
      <w:divBdr>
        <w:top w:val="none" w:sz="0" w:space="0" w:color="auto"/>
        <w:left w:val="none" w:sz="0" w:space="0" w:color="auto"/>
        <w:bottom w:val="none" w:sz="0" w:space="0" w:color="auto"/>
        <w:right w:val="none" w:sz="0" w:space="0" w:color="auto"/>
      </w:divBdr>
    </w:div>
    <w:div w:id="496463426">
      <w:bodyDiv w:val="1"/>
      <w:marLeft w:val="0"/>
      <w:marRight w:val="0"/>
      <w:marTop w:val="0"/>
      <w:marBottom w:val="0"/>
      <w:divBdr>
        <w:top w:val="none" w:sz="0" w:space="0" w:color="auto"/>
        <w:left w:val="none" w:sz="0" w:space="0" w:color="auto"/>
        <w:bottom w:val="none" w:sz="0" w:space="0" w:color="auto"/>
        <w:right w:val="none" w:sz="0" w:space="0" w:color="auto"/>
      </w:divBdr>
      <w:divsChild>
        <w:div w:id="65929974">
          <w:marLeft w:val="0"/>
          <w:marRight w:val="0"/>
          <w:marTop w:val="0"/>
          <w:marBottom w:val="0"/>
          <w:divBdr>
            <w:top w:val="none" w:sz="0" w:space="0" w:color="auto"/>
            <w:left w:val="none" w:sz="0" w:space="0" w:color="auto"/>
            <w:bottom w:val="none" w:sz="0" w:space="0" w:color="auto"/>
            <w:right w:val="none" w:sz="0" w:space="0" w:color="auto"/>
          </w:divBdr>
        </w:div>
      </w:divsChild>
    </w:div>
    <w:div w:id="566695243">
      <w:bodyDiv w:val="1"/>
      <w:marLeft w:val="0"/>
      <w:marRight w:val="0"/>
      <w:marTop w:val="0"/>
      <w:marBottom w:val="0"/>
      <w:divBdr>
        <w:top w:val="none" w:sz="0" w:space="0" w:color="auto"/>
        <w:left w:val="none" w:sz="0" w:space="0" w:color="auto"/>
        <w:bottom w:val="none" w:sz="0" w:space="0" w:color="auto"/>
        <w:right w:val="none" w:sz="0" w:space="0" w:color="auto"/>
      </w:divBdr>
    </w:div>
    <w:div w:id="584536394">
      <w:bodyDiv w:val="1"/>
      <w:marLeft w:val="0"/>
      <w:marRight w:val="0"/>
      <w:marTop w:val="0"/>
      <w:marBottom w:val="0"/>
      <w:divBdr>
        <w:top w:val="none" w:sz="0" w:space="0" w:color="auto"/>
        <w:left w:val="none" w:sz="0" w:space="0" w:color="auto"/>
        <w:bottom w:val="none" w:sz="0" w:space="0" w:color="auto"/>
        <w:right w:val="none" w:sz="0" w:space="0" w:color="auto"/>
      </w:divBdr>
    </w:div>
    <w:div w:id="587230656">
      <w:bodyDiv w:val="1"/>
      <w:marLeft w:val="0"/>
      <w:marRight w:val="0"/>
      <w:marTop w:val="0"/>
      <w:marBottom w:val="0"/>
      <w:divBdr>
        <w:top w:val="none" w:sz="0" w:space="0" w:color="auto"/>
        <w:left w:val="none" w:sz="0" w:space="0" w:color="auto"/>
        <w:bottom w:val="none" w:sz="0" w:space="0" w:color="auto"/>
        <w:right w:val="none" w:sz="0" w:space="0" w:color="auto"/>
      </w:divBdr>
    </w:div>
    <w:div w:id="592931592">
      <w:bodyDiv w:val="1"/>
      <w:marLeft w:val="0"/>
      <w:marRight w:val="0"/>
      <w:marTop w:val="0"/>
      <w:marBottom w:val="0"/>
      <w:divBdr>
        <w:top w:val="none" w:sz="0" w:space="0" w:color="auto"/>
        <w:left w:val="none" w:sz="0" w:space="0" w:color="auto"/>
        <w:bottom w:val="none" w:sz="0" w:space="0" w:color="auto"/>
        <w:right w:val="none" w:sz="0" w:space="0" w:color="auto"/>
      </w:divBdr>
    </w:div>
    <w:div w:id="593588070">
      <w:bodyDiv w:val="1"/>
      <w:marLeft w:val="0"/>
      <w:marRight w:val="0"/>
      <w:marTop w:val="0"/>
      <w:marBottom w:val="0"/>
      <w:divBdr>
        <w:top w:val="none" w:sz="0" w:space="0" w:color="auto"/>
        <w:left w:val="none" w:sz="0" w:space="0" w:color="auto"/>
        <w:bottom w:val="none" w:sz="0" w:space="0" w:color="auto"/>
        <w:right w:val="none" w:sz="0" w:space="0" w:color="auto"/>
      </w:divBdr>
    </w:div>
    <w:div w:id="596325962">
      <w:bodyDiv w:val="1"/>
      <w:marLeft w:val="0"/>
      <w:marRight w:val="0"/>
      <w:marTop w:val="0"/>
      <w:marBottom w:val="0"/>
      <w:divBdr>
        <w:top w:val="none" w:sz="0" w:space="0" w:color="auto"/>
        <w:left w:val="none" w:sz="0" w:space="0" w:color="auto"/>
        <w:bottom w:val="none" w:sz="0" w:space="0" w:color="auto"/>
        <w:right w:val="none" w:sz="0" w:space="0" w:color="auto"/>
      </w:divBdr>
    </w:div>
    <w:div w:id="604577004">
      <w:bodyDiv w:val="1"/>
      <w:marLeft w:val="0"/>
      <w:marRight w:val="0"/>
      <w:marTop w:val="0"/>
      <w:marBottom w:val="0"/>
      <w:divBdr>
        <w:top w:val="none" w:sz="0" w:space="0" w:color="auto"/>
        <w:left w:val="none" w:sz="0" w:space="0" w:color="auto"/>
        <w:bottom w:val="none" w:sz="0" w:space="0" w:color="auto"/>
        <w:right w:val="none" w:sz="0" w:space="0" w:color="auto"/>
      </w:divBdr>
      <w:divsChild>
        <w:div w:id="1630435718">
          <w:marLeft w:val="0"/>
          <w:marRight w:val="0"/>
          <w:marTop w:val="0"/>
          <w:marBottom w:val="0"/>
          <w:divBdr>
            <w:top w:val="none" w:sz="0" w:space="0" w:color="auto"/>
            <w:left w:val="none" w:sz="0" w:space="0" w:color="auto"/>
            <w:bottom w:val="none" w:sz="0" w:space="0" w:color="auto"/>
            <w:right w:val="none" w:sz="0" w:space="0" w:color="auto"/>
          </w:divBdr>
        </w:div>
      </w:divsChild>
    </w:div>
    <w:div w:id="605769381">
      <w:bodyDiv w:val="1"/>
      <w:marLeft w:val="0"/>
      <w:marRight w:val="0"/>
      <w:marTop w:val="0"/>
      <w:marBottom w:val="0"/>
      <w:divBdr>
        <w:top w:val="none" w:sz="0" w:space="0" w:color="auto"/>
        <w:left w:val="none" w:sz="0" w:space="0" w:color="auto"/>
        <w:bottom w:val="none" w:sz="0" w:space="0" w:color="auto"/>
        <w:right w:val="none" w:sz="0" w:space="0" w:color="auto"/>
      </w:divBdr>
    </w:div>
    <w:div w:id="654532718">
      <w:bodyDiv w:val="1"/>
      <w:marLeft w:val="0"/>
      <w:marRight w:val="0"/>
      <w:marTop w:val="0"/>
      <w:marBottom w:val="0"/>
      <w:divBdr>
        <w:top w:val="none" w:sz="0" w:space="0" w:color="auto"/>
        <w:left w:val="none" w:sz="0" w:space="0" w:color="auto"/>
        <w:bottom w:val="none" w:sz="0" w:space="0" w:color="auto"/>
        <w:right w:val="none" w:sz="0" w:space="0" w:color="auto"/>
      </w:divBdr>
    </w:div>
    <w:div w:id="668287676">
      <w:bodyDiv w:val="1"/>
      <w:marLeft w:val="0"/>
      <w:marRight w:val="0"/>
      <w:marTop w:val="0"/>
      <w:marBottom w:val="0"/>
      <w:divBdr>
        <w:top w:val="none" w:sz="0" w:space="0" w:color="auto"/>
        <w:left w:val="none" w:sz="0" w:space="0" w:color="auto"/>
        <w:bottom w:val="none" w:sz="0" w:space="0" w:color="auto"/>
        <w:right w:val="none" w:sz="0" w:space="0" w:color="auto"/>
      </w:divBdr>
    </w:div>
    <w:div w:id="677125319">
      <w:bodyDiv w:val="1"/>
      <w:marLeft w:val="0"/>
      <w:marRight w:val="0"/>
      <w:marTop w:val="0"/>
      <w:marBottom w:val="0"/>
      <w:divBdr>
        <w:top w:val="none" w:sz="0" w:space="0" w:color="auto"/>
        <w:left w:val="none" w:sz="0" w:space="0" w:color="auto"/>
        <w:bottom w:val="none" w:sz="0" w:space="0" w:color="auto"/>
        <w:right w:val="none" w:sz="0" w:space="0" w:color="auto"/>
      </w:divBdr>
    </w:div>
    <w:div w:id="685325654">
      <w:bodyDiv w:val="1"/>
      <w:marLeft w:val="0"/>
      <w:marRight w:val="0"/>
      <w:marTop w:val="0"/>
      <w:marBottom w:val="0"/>
      <w:divBdr>
        <w:top w:val="none" w:sz="0" w:space="0" w:color="auto"/>
        <w:left w:val="none" w:sz="0" w:space="0" w:color="auto"/>
        <w:bottom w:val="none" w:sz="0" w:space="0" w:color="auto"/>
        <w:right w:val="none" w:sz="0" w:space="0" w:color="auto"/>
      </w:divBdr>
    </w:div>
    <w:div w:id="687408488">
      <w:bodyDiv w:val="1"/>
      <w:marLeft w:val="0"/>
      <w:marRight w:val="0"/>
      <w:marTop w:val="0"/>
      <w:marBottom w:val="0"/>
      <w:divBdr>
        <w:top w:val="none" w:sz="0" w:space="0" w:color="auto"/>
        <w:left w:val="none" w:sz="0" w:space="0" w:color="auto"/>
        <w:bottom w:val="none" w:sz="0" w:space="0" w:color="auto"/>
        <w:right w:val="none" w:sz="0" w:space="0" w:color="auto"/>
      </w:divBdr>
      <w:divsChild>
        <w:div w:id="887843732">
          <w:marLeft w:val="0"/>
          <w:marRight w:val="0"/>
          <w:marTop w:val="0"/>
          <w:marBottom w:val="0"/>
          <w:divBdr>
            <w:top w:val="none" w:sz="0" w:space="0" w:color="auto"/>
            <w:left w:val="none" w:sz="0" w:space="0" w:color="auto"/>
            <w:bottom w:val="none" w:sz="0" w:space="0" w:color="auto"/>
            <w:right w:val="none" w:sz="0" w:space="0" w:color="auto"/>
          </w:divBdr>
        </w:div>
      </w:divsChild>
    </w:div>
    <w:div w:id="738481835">
      <w:bodyDiv w:val="1"/>
      <w:marLeft w:val="0"/>
      <w:marRight w:val="0"/>
      <w:marTop w:val="0"/>
      <w:marBottom w:val="0"/>
      <w:divBdr>
        <w:top w:val="none" w:sz="0" w:space="0" w:color="auto"/>
        <w:left w:val="none" w:sz="0" w:space="0" w:color="auto"/>
        <w:bottom w:val="none" w:sz="0" w:space="0" w:color="auto"/>
        <w:right w:val="none" w:sz="0" w:space="0" w:color="auto"/>
      </w:divBdr>
    </w:div>
    <w:div w:id="782382459">
      <w:bodyDiv w:val="1"/>
      <w:marLeft w:val="0"/>
      <w:marRight w:val="0"/>
      <w:marTop w:val="0"/>
      <w:marBottom w:val="0"/>
      <w:divBdr>
        <w:top w:val="none" w:sz="0" w:space="0" w:color="auto"/>
        <w:left w:val="none" w:sz="0" w:space="0" w:color="auto"/>
        <w:bottom w:val="none" w:sz="0" w:space="0" w:color="auto"/>
        <w:right w:val="none" w:sz="0" w:space="0" w:color="auto"/>
      </w:divBdr>
    </w:div>
    <w:div w:id="788938392">
      <w:bodyDiv w:val="1"/>
      <w:marLeft w:val="0"/>
      <w:marRight w:val="0"/>
      <w:marTop w:val="0"/>
      <w:marBottom w:val="0"/>
      <w:divBdr>
        <w:top w:val="none" w:sz="0" w:space="0" w:color="auto"/>
        <w:left w:val="none" w:sz="0" w:space="0" w:color="auto"/>
        <w:bottom w:val="none" w:sz="0" w:space="0" w:color="auto"/>
        <w:right w:val="none" w:sz="0" w:space="0" w:color="auto"/>
      </w:divBdr>
    </w:div>
    <w:div w:id="795222132">
      <w:bodyDiv w:val="1"/>
      <w:marLeft w:val="0"/>
      <w:marRight w:val="0"/>
      <w:marTop w:val="0"/>
      <w:marBottom w:val="0"/>
      <w:divBdr>
        <w:top w:val="none" w:sz="0" w:space="0" w:color="auto"/>
        <w:left w:val="none" w:sz="0" w:space="0" w:color="auto"/>
        <w:bottom w:val="none" w:sz="0" w:space="0" w:color="auto"/>
        <w:right w:val="none" w:sz="0" w:space="0" w:color="auto"/>
      </w:divBdr>
    </w:div>
    <w:div w:id="829180192">
      <w:bodyDiv w:val="1"/>
      <w:marLeft w:val="0"/>
      <w:marRight w:val="0"/>
      <w:marTop w:val="0"/>
      <w:marBottom w:val="0"/>
      <w:divBdr>
        <w:top w:val="none" w:sz="0" w:space="0" w:color="auto"/>
        <w:left w:val="none" w:sz="0" w:space="0" w:color="auto"/>
        <w:bottom w:val="none" w:sz="0" w:space="0" w:color="auto"/>
        <w:right w:val="none" w:sz="0" w:space="0" w:color="auto"/>
      </w:divBdr>
    </w:div>
    <w:div w:id="829717845">
      <w:bodyDiv w:val="1"/>
      <w:marLeft w:val="0"/>
      <w:marRight w:val="0"/>
      <w:marTop w:val="0"/>
      <w:marBottom w:val="0"/>
      <w:divBdr>
        <w:top w:val="none" w:sz="0" w:space="0" w:color="auto"/>
        <w:left w:val="none" w:sz="0" w:space="0" w:color="auto"/>
        <w:bottom w:val="none" w:sz="0" w:space="0" w:color="auto"/>
        <w:right w:val="none" w:sz="0" w:space="0" w:color="auto"/>
      </w:divBdr>
    </w:div>
    <w:div w:id="880635717">
      <w:bodyDiv w:val="1"/>
      <w:marLeft w:val="0"/>
      <w:marRight w:val="0"/>
      <w:marTop w:val="0"/>
      <w:marBottom w:val="0"/>
      <w:divBdr>
        <w:top w:val="none" w:sz="0" w:space="0" w:color="auto"/>
        <w:left w:val="none" w:sz="0" w:space="0" w:color="auto"/>
        <w:bottom w:val="none" w:sz="0" w:space="0" w:color="auto"/>
        <w:right w:val="none" w:sz="0" w:space="0" w:color="auto"/>
      </w:divBdr>
      <w:divsChild>
        <w:div w:id="797455842">
          <w:marLeft w:val="0"/>
          <w:marRight w:val="0"/>
          <w:marTop w:val="0"/>
          <w:marBottom w:val="0"/>
          <w:divBdr>
            <w:top w:val="none" w:sz="0" w:space="0" w:color="auto"/>
            <w:left w:val="none" w:sz="0" w:space="0" w:color="auto"/>
            <w:bottom w:val="none" w:sz="0" w:space="0" w:color="auto"/>
            <w:right w:val="none" w:sz="0" w:space="0" w:color="auto"/>
          </w:divBdr>
        </w:div>
      </w:divsChild>
    </w:div>
    <w:div w:id="892545525">
      <w:bodyDiv w:val="1"/>
      <w:marLeft w:val="0"/>
      <w:marRight w:val="0"/>
      <w:marTop w:val="0"/>
      <w:marBottom w:val="0"/>
      <w:divBdr>
        <w:top w:val="none" w:sz="0" w:space="0" w:color="auto"/>
        <w:left w:val="none" w:sz="0" w:space="0" w:color="auto"/>
        <w:bottom w:val="none" w:sz="0" w:space="0" w:color="auto"/>
        <w:right w:val="none" w:sz="0" w:space="0" w:color="auto"/>
      </w:divBdr>
    </w:div>
    <w:div w:id="914516270">
      <w:bodyDiv w:val="1"/>
      <w:marLeft w:val="0"/>
      <w:marRight w:val="0"/>
      <w:marTop w:val="0"/>
      <w:marBottom w:val="0"/>
      <w:divBdr>
        <w:top w:val="none" w:sz="0" w:space="0" w:color="auto"/>
        <w:left w:val="none" w:sz="0" w:space="0" w:color="auto"/>
        <w:bottom w:val="none" w:sz="0" w:space="0" w:color="auto"/>
        <w:right w:val="none" w:sz="0" w:space="0" w:color="auto"/>
      </w:divBdr>
    </w:div>
    <w:div w:id="937903489">
      <w:bodyDiv w:val="1"/>
      <w:marLeft w:val="0"/>
      <w:marRight w:val="0"/>
      <w:marTop w:val="0"/>
      <w:marBottom w:val="0"/>
      <w:divBdr>
        <w:top w:val="none" w:sz="0" w:space="0" w:color="auto"/>
        <w:left w:val="none" w:sz="0" w:space="0" w:color="auto"/>
        <w:bottom w:val="none" w:sz="0" w:space="0" w:color="auto"/>
        <w:right w:val="none" w:sz="0" w:space="0" w:color="auto"/>
      </w:divBdr>
    </w:div>
    <w:div w:id="966937907">
      <w:bodyDiv w:val="1"/>
      <w:marLeft w:val="0"/>
      <w:marRight w:val="0"/>
      <w:marTop w:val="0"/>
      <w:marBottom w:val="0"/>
      <w:divBdr>
        <w:top w:val="none" w:sz="0" w:space="0" w:color="auto"/>
        <w:left w:val="none" w:sz="0" w:space="0" w:color="auto"/>
        <w:bottom w:val="none" w:sz="0" w:space="0" w:color="auto"/>
        <w:right w:val="none" w:sz="0" w:space="0" w:color="auto"/>
      </w:divBdr>
    </w:div>
    <w:div w:id="993141288">
      <w:bodyDiv w:val="1"/>
      <w:marLeft w:val="0"/>
      <w:marRight w:val="0"/>
      <w:marTop w:val="0"/>
      <w:marBottom w:val="0"/>
      <w:divBdr>
        <w:top w:val="none" w:sz="0" w:space="0" w:color="auto"/>
        <w:left w:val="none" w:sz="0" w:space="0" w:color="auto"/>
        <w:bottom w:val="none" w:sz="0" w:space="0" w:color="auto"/>
        <w:right w:val="none" w:sz="0" w:space="0" w:color="auto"/>
      </w:divBdr>
    </w:div>
    <w:div w:id="993146149">
      <w:bodyDiv w:val="1"/>
      <w:marLeft w:val="0"/>
      <w:marRight w:val="0"/>
      <w:marTop w:val="0"/>
      <w:marBottom w:val="0"/>
      <w:divBdr>
        <w:top w:val="none" w:sz="0" w:space="0" w:color="auto"/>
        <w:left w:val="none" w:sz="0" w:space="0" w:color="auto"/>
        <w:bottom w:val="none" w:sz="0" w:space="0" w:color="auto"/>
        <w:right w:val="none" w:sz="0" w:space="0" w:color="auto"/>
      </w:divBdr>
    </w:div>
    <w:div w:id="1027606700">
      <w:bodyDiv w:val="1"/>
      <w:marLeft w:val="0"/>
      <w:marRight w:val="0"/>
      <w:marTop w:val="0"/>
      <w:marBottom w:val="0"/>
      <w:divBdr>
        <w:top w:val="none" w:sz="0" w:space="0" w:color="auto"/>
        <w:left w:val="none" w:sz="0" w:space="0" w:color="auto"/>
        <w:bottom w:val="none" w:sz="0" w:space="0" w:color="auto"/>
        <w:right w:val="none" w:sz="0" w:space="0" w:color="auto"/>
      </w:divBdr>
    </w:div>
    <w:div w:id="1028414488">
      <w:bodyDiv w:val="1"/>
      <w:marLeft w:val="0"/>
      <w:marRight w:val="0"/>
      <w:marTop w:val="0"/>
      <w:marBottom w:val="0"/>
      <w:divBdr>
        <w:top w:val="none" w:sz="0" w:space="0" w:color="auto"/>
        <w:left w:val="none" w:sz="0" w:space="0" w:color="auto"/>
        <w:bottom w:val="none" w:sz="0" w:space="0" w:color="auto"/>
        <w:right w:val="none" w:sz="0" w:space="0" w:color="auto"/>
      </w:divBdr>
    </w:div>
    <w:div w:id="1029061317">
      <w:bodyDiv w:val="1"/>
      <w:marLeft w:val="0"/>
      <w:marRight w:val="0"/>
      <w:marTop w:val="0"/>
      <w:marBottom w:val="0"/>
      <w:divBdr>
        <w:top w:val="none" w:sz="0" w:space="0" w:color="auto"/>
        <w:left w:val="none" w:sz="0" w:space="0" w:color="auto"/>
        <w:bottom w:val="none" w:sz="0" w:space="0" w:color="auto"/>
        <w:right w:val="none" w:sz="0" w:space="0" w:color="auto"/>
      </w:divBdr>
    </w:div>
    <w:div w:id="1035156364">
      <w:bodyDiv w:val="1"/>
      <w:marLeft w:val="0"/>
      <w:marRight w:val="0"/>
      <w:marTop w:val="0"/>
      <w:marBottom w:val="0"/>
      <w:divBdr>
        <w:top w:val="none" w:sz="0" w:space="0" w:color="auto"/>
        <w:left w:val="none" w:sz="0" w:space="0" w:color="auto"/>
        <w:bottom w:val="none" w:sz="0" w:space="0" w:color="auto"/>
        <w:right w:val="none" w:sz="0" w:space="0" w:color="auto"/>
      </w:divBdr>
    </w:div>
    <w:div w:id="1066339477">
      <w:bodyDiv w:val="1"/>
      <w:marLeft w:val="0"/>
      <w:marRight w:val="0"/>
      <w:marTop w:val="0"/>
      <w:marBottom w:val="0"/>
      <w:divBdr>
        <w:top w:val="none" w:sz="0" w:space="0" w:color="auto"/>
        <w:left w:val="none" w:sz="0" w:space="0" w:color="auto"/>
        <w:bottom w:val="none" w:sz="0" w:space="0" w:color="auto"/>
        <w:right w:val="none" w:sz="0" w:space="0" w:color="auto"/>
      </w:divBdr>
    </w:div>
    <w:div w:id="1096100455">
      <w:bodyDiv w:val="1"/>
      <w:marLeft w:val="0"/>
      <w:marRight w:val="0"/>
      <w:marTop w:val="0"/>
      <w:marBottom w:val="0"/>
      <w:divBdr>
        <w:top w:val="none" w:sz="0" w:space="0" w:color="auto"/>
        <w:left w:val="none" w:sz="0" w:space="0" w:color="auto"/>
        <w:bottom w:val="none" w:sz="0" w:space="0" w:color="auto"/>
        <w:right w:val="none" w:sz="0" w:space="0" w:color="auto"/>
      </w:divBdr>
    </w:div>
    <w:div w:id="1097408613">
      <w:bodyDiv w:val="1"/>
      <w:marLeft w:val="0"/>
      <w:marRight w:val="0"/>
      <w:marTop w:val="0"/>
      <w:marBottom w:val="0"/>
      <w:divBdr>
        <w:top w:val="none" w:sz="0" w:space="0" w:color="auto"/>
        <w:left w:val="none" w:sz="0" w:space="0" w:color="auto"/>
        <w:bottom w:val="none" w:sz="0" w:space="0" w:color="auto"/>
        <w:right w:val="none" w:sz="0" w:space="0" w:color="auto"/>
      </w:divBdr>
    </w:div>
    <w:div w:id="1100680111">
      <w:bodyDiv w:val="1"/>
      <w:marLeft w:val="0"/>
      <w:marRight w:val="0"/>
      <w:marTop w:val="0"/>
      <w:marBottom w:val="0"/>
      <w:divBdr>
        <w:top w:val="none" w:sz="0" w:space="0" w:color="auto"/>
        <w:left w:val="none" w:sz="0" w:space="0" w:color="auto"/>
        <w:bottom w:val="none" w:sz="0" w:space="0" w:color="auto"/>
        <w:right w:val="none" w:sz="0" w:space="0" w:color="auto"/>
      </w:divBdr>
    </w:div>
    <w:div w:id="1111164535">
      <w:bodyDiv w:val="1"/>
      <w:marLeft w:val="0"/>
      <w:marRight w:val="0"/>
      <w:marTop w:val="0"/>
      <w:marBottom w:val="0"/>
      <w:divBdr>
        <w:top w:val="none" w:sz="0" w:space="0" w:color="auto"/>
        <w:left w:val="none" w:sz="0" w:space="0" w:color="auto"/>
        <w:bottom w:val="none" w:sz="0" w:space="0" w:color="auto"/>
        <w:right w:val="none" w:sz="0" w:space="0" w:color="auto"/>
      </w:divBdr>
    </w:div>
    <w:div w:id="1111364881">
      <w:bodyDiv w:val="1"/>
      <w:marLeft w:val="0"/>
      <w:marRight w:val="0"/>
      <w:marTop w:val="0"/>
      <w:marBottom w:val="0"/>
      <w:divBdr>
        <w:top w:val="none" w:sz="0" w:space="0" w:color="auto"/>
        <w:left w:val="none" w:sz="0" w:space="0" w:color="auto"/>
        <w:bottom w:val="none" w:sz="0" w:space="0" w:color="auto"/>
        <w:right w:val="none" w:sz="0" w:space="0" w:color="auto"/>
      </w:divBdr>
    </w:div>
    <w:div w:id="1157305303">
      <w:bodyDiv w:val="1"/>
      <w:marLeft w:val="0"/>
      <w:marRight w:val="0"/>
      <w:marTop w:val="0"/>
      <w:marBottom w:val="0"/>
      <w:divBdr>
        <w:top w:val="none" w:sz="0" w:space="0" w:color="auto"/>
        <w:left w:val="none" w:sz="0" w:space="0" w:color="auto"/>
        <w:bottom w:val="none" w:sz="0" w:space="0" w:color="auto"/>
        <w:right w:val="none" w:sz="0" w:space="0" w:color="auto"/>
      </w:divBdr>
    </w:div>
    <w:div w:id="1158038585">
      <w:bodyDiv w:val="1"/>
      <w:marLeft w:val="0"/>
      <w:marRight w:val="0"/>
      <w:marTop w:val="0"/>
      <w:marBottom w:val="0"/>
      <w:divBdr>
        <w:top w:val="none" w:sz="0" w:space="0" w:color="auto"/>
        <w:left w:val="none" w:sz="0" w:space="0" w:color="auto"/>
        <w:bottom w:val="none" w:sz="0" w:space="0" w:color="auto"/>
        <w:right w:val="none" w:sz="0" w:space="0" w:color="auto"/>
      </w:divBdr>
    </w:div>
    <w:div w:id="1212108348">
      <w:bodyDiv w:val="1"/>
      <w:marLeft w:val="0"/>
      <w:marRight w:val="0"/>
      <w:marTop w:val="0"/>
      <w:marBottom w:val="0"/>
      <w:divBdr>
        <w:top w:val="none" w:sz="0" w:space="0" w:color="auto"/>
        <w:left w:val="none" w:sz="0" w:space="0" w:color="auto"/>
        <w:bottom w:val="none" w:sz="0" w:space="0" w:color="auto"/>
        <w:right w:val="none" w:sz="0" w:space="0" w:color="auto"/>
      </w:divBdr>
    </w:div>
    <w:div w:id="1213349958">
      <w:bodyDiv w:val="1"/>
      <w:marLeft w:val="0"/>
      <w:marRight w:val="0"/>
      <w:marTop w:val="0"/>
      <w:marBottom w:val="0"/>
      <w:divBdr>
        <w:top w:val="none" w:sz="0" w:space="0" w:color="auto"/>
        <w:left w:val="none" w:sz="0" w:space="0" w:color="auto"/>
        <w:bottom w:val="none" w:sz="0" w:space="0" w:color="auto"/>
        <w:right w:val="none" w:sz="0" w:space="0" w:color="auto"/>
      </w:divBdr>
    </w:div>
    <w:div w:id="1214270043">
      <w:bodyDiv w:val="1"/>
      <w:marLeft w:val="0"/>
      <w:marRight w:val="0"/>
      <w:marTop w:val="0"/>
      <w:marBottom w:val="0"/>
      <w:divBdr>
        <w:top w:val="none" w:sz="0" w:space="0" w:color="auto"/>
        <w:left w:val="none" w:sz="0" w:space="0" w:color="auto"/>
        <w:bottom w:val="none" w:sz="0" w:space="0" w:color="auto"/>
        <w:right w:val="none" w:sz="0" w:space="0" w:color="auto"/>
      </w:divBdr>
    </w:div>
    <w:div w:id="1218011082">
      <w:bodyDiv w:val="1"/>
      <w:marLeft w:val="0"/>
      <w:marRight w:val="0"/>
      <w:marTop w:val="0"/>
      <w:marBottom w:val="0"/>
      <w:divBdr>
        <w:top w:val="none" w:sz="0" w:space="0" w:color="auto"/>
        <w:left w:val="none" w:sz="0" w:space="0" w:color="auto"/>
        <w:bottom w:val="none" w:sz="0" w:space="0" w:color="auto"/>
        <w:right w:val="none" w:sz="0" w:space="0" w:color="auto"/>
      </w:divBdr>
    </w:div>
    <w:div w:id="1224298153">
      <w:bodyDiv w:val="1"/>
      <w:marLeft w:val="0"/>
      <w:marRight w:val="0"/>
      <w:marTop w:val="0"/>
      <w:marBottom w:val="0"/>
      <w:divBdr>
        <w:top w:val="none" w:sz="0" w:space="0" w:color="auto"/>
        <w:left w:val="none" w:sz="0" w:space="0" w:color="auto"/>
        <w:bottom w:val="none" w:sz="0" w:space="0" w:color="auto"/>
        <w:right w:val="none" w:sz="0" w:space="0" w:color="auto"/>
      </w:divBdr>
    </w:div>
    <w:div w:id="1227373553">
      <w:bodyDiv w:val="1"/>
      <w:marLeft w:val="0"/>
      <w:marRight w:val="0"/>
      <w:marTop w:val="0"/>
      <w:marBottom w:val="0"/>
      <w:divBdr>
        <w:top w:val="none" w:sz="0" w:space="0" w:color="auto"/>
        <w:left w:val="none" w:sz="0" w:space="0" w:color="auto"/>
        <w:bottom w:val="none" w:sz="0" w:space="0" w:color="auto"/>
        <w:right w:val="none" w:sz="0" w:space="0" w:color="auto"/>
      </w:divBdr>
    </w:div>
    <w:div w:id="1237327204">
      <w:bodyDiv w:val="1"/>
      <w:marLeft w:val="0"/>
      <w:marRight w:val="0"/>
      <w:marTop w:val="0"/>
      <w:marBottom w:val="0"/>
      <w:divBdr>
        <w:top w:val="none" w:sz="0" w:space="0" w:color="auto"/>
        <w:left w:val="none" w:sz="0" w:space="0" w:color="auto"/>
        <w:bottom w:val="none" w:sz="0" w:space="0" w:color="auto"/>
        <w:right w:val="none" w:sz="0" w:space="0" w:color="auto"/>
      </w:divBdr>
    </w:div>
    <w:div w:id="1288509206">
      <w:bodyDiv w:val="1"/>
      <w:marLeft w:val="0"/>
      <w:marRight w:val="0"/>
      <w:marTop w:val="0"/>
      <w:marBottom w:val="0"/>
      <w:divBdr>
        <w:top w:val="none" w:sz="0" w:space="0" w:color="auto"/>
        <w:left w:val="none" w:sz="0" w:space="0" w:color="auto"/>
        <w:bottom w:val="none" w:sz="0" w:space="0" w:color="auto"/>
        <w:right w:val="none" w:sz="0" w:space="0" w:color="auto"/>
      </w:divBdr>
    </w:div>
    <w:div w:id="1302886228">
      <w:bodyDiv w:val="1"/>
      <w:marLeft w:val="0"/>
      <w:marRight w:val="0"/>
      <w:marTop w:val="0"/>
      <w:marBottom w:val="0"/>
      <w:divBdr>
        <w:top w:val="none" w:sz="0" w:space="0" w:color="auto"/>
        <w:left w:val="none" w:sz="0" w:space="0" w:color="auto"/>
        <w:bottom w:val="none" w:sz="0" w:space="0" w:color="auto"/>
        <w:right w:val="none" w:sz="0" w:space="0" w:color="auto"/>
      </w:divBdr>
    </w:div>
    <w:div w:id="1308317157">
      <w:bodyDiv w:val="1"/>
      <w:marLeft w:val="0"/>
      <w:marRight w:val="0"/>
      <w:marTop w:val="0"/>
      <w:marBottom w:val="0"/>
      <w:divBdr>
        <w:top w:val="none" w:sz="0" w:space="0" w:color="auto"/>
        <w:left w:val="none" w:sz="0" w:space="0" w:color="auto"/>
        <w:bottom w:val="none" w:sz="0" w:space="0" w:color="auto"/>
        <w:right w:val="none" w:sz="0" w:space="0" w:color="auto"/>
      </w:divBdr>
    </w:div>
    <w:div w:id="1347172532">
      <w:bodyDiv w:val="1"/>
      <w:marLeft w:val="0"/>
      <w:marRight w:val="0"/>
      <w:marTop w:val="0"/>
      <w:marBottom w:val="0"/>
      <w:divBdr>
        <w:top w:val="none" w:sz="0" w:space="0" w:color="auto"/>
        <w:left w:val="none" w:sz="0" w:space="0" w:color="auto"/>
        <w:bottom w:val="none" w:sz="0" w:space="0" w:color="auto"/>
        <w:right w:val="none" w:sz="0" w:space="0" w:color="auto"/>
      </w:divBdr>
    </w:div>
    <w:div w:id="1357656883">
      <w:bodyDiv w:val="1"/>
      <w:marLeft w:val="0"/>
      <w:marRight w:val="0"/>
      <w:marTop w:val="0"/>
      <w:marBottom w:val="0"/>
      <w:divBdr>
        <w:top w:val="none" w:sz="0" w:space="0" w:color="auto"/>
        <w:left w:val="none" w:sz="0" w:space="0" w:color="auto"/>
        <w:bottom w:val="none" w:sz="0" w:space="0" w:color="auto"/>
        <w:right w:val="none" w:sz="0" w:space="0" w:color="auto"/>
      </w:divBdr>
    </w:div>
    <w:div w:id="1360928979">
      <w:bodyDiv w:val="1"/>
      <w:marLeft w:val="0"/>
      <w:marRight w:val="0"/>
      <w:marTop w:val="0"/>
      <w:marBottom w:val="0"/>
      <w:divBdr>
        <w:top w:val="none" w:sz="0" w:space="0" w:color="auto"/>
        <w:left w:val="none" w:sz="0" w:space="0" w:color="auto"/>
        <w:bottom w:val="none" w:sz="0" w:space="0" w:color="auto"/>
        <w:right w:val="none" w:sz="0" w:space="0" w:color="auto"/>
      </w:divBdr>
    </w:div>
    <w:div w:id="1419012145">
      <w:bodyDiv w:val="1"/>
      <w:marLeft w:val="0"/>
      <w:marRight w:val="0"/>
      <w:marTop w:val="0"/>
      <w:marBottom w:val="0"/>
      <w:divBdr>
        <w:top w:val="none" w:sz="0" w:space="0" w:color="auto"/>
        <w:left w:val="none" w:sz="0" w:space="0" w:color="auto"/>
        <w:bottom w:val="none" w:sz="0" w:space="0" w:color="auto"/>
        <w:right w:val="none" w:sz="0" w:space="0" w:color="auto"/>
      </w:divBdr>
    </w:div>
    <w:div w:id="1422264503">
      <w:bodyDiv w:val="1"/>
      <w:marLeft w:val="0"/>
      <w:marRight w:val="0"/>
      <w:marTop w:val="0"/>
      <w:marBottom w:val="0"/>
      <w:divBdr>
        <w:top w:val="none" w:sz="0" w:space="0" w:color="auto"/>
        <w:left w:val="none" w:sz="0" w:space="0" w:color="auto"/>
        <w:bottom w:val="none" w:sz="0" w:space="0" w:color="auto"/>
        <w:right w:val="none" w:sz="0" w:space="0" w:color="auto"/>
      </w:divBdr>
    </w:div>
    <w:div w:id="1428426397">
      <w:bodyDiv w:val="1"/>
      <w:marLeft w:val="0"/>
      <w:marRight w:val="0"/>
      <w:marTop w:val="0"/>
      <w:marBottom w:val="0"/>
      <w:divBdr>
        <w:top w:val="none" w:sz="0" w:space="0" w:color="auto"/>
        <w:left w:val="none" w:sz="0" w:space="0" w:color="auto"/>
        <w:bottom w:val="none" w:sz="0" w:space="0" w:color="auto"/>
        <w:right w:val="none" w:sz="0" w:space="0" w:color="auto"/>
      </w:divBdr>
    </w:div>
    <w:div w:id="1435444460">
      <w:bodyDiv w:val="1"/>
      <w:marLeft w:val="0"/>
      <w:marRight w:val="0"/>
      <w:marTop w:val="0"/>
      <w:marBottom w:val="0"/>
      <w:divBdr>
        <w:top w:val="none" w:sz="0" w:space="0" w:color="auto"/>
        <w:left w:val="none" w:sz="0" w:space="0" w:color="auto"/>
        <w:bottom w:val="none" w:sz="0" w:space="0" w:color="auto"/>
        <w:right w:val="none" w:sz="0" w:space="0" w:color="auto"/>
      </w:divBdr>
    </w:div>
    <w:div w:id="1448622948">
      <w:bodyDiv w:val="1"/>
      <w:marLeft w:val="0"/>
      <w:marRight w:val="0"/>
      <w:marTop w:val="0"/>
      <w:marBottom w:val="0"/>
      <w:divBdr>
        <w:top w:val="none" w:sz="0" w:space="0" w:color="auto"/>
        <w:left w:val="none" w:sz="0" w:space="0" w:color="auto"/>
        <w:bottom w:val="none" w:sz="0" w:space="0" w:color="auto"/>
        <w:right w:val="none" w:sz="0" w:space="0" w:color="auto"/>
      </w:divBdr>
    </w:div>
    <w:div w:id="1459647492">
      <w:bodyDiv w:val="1"/>
      <w:marLeft w:val="0"/>
      <w:marRight w:val="0"/>
      <w:marTop w:val="0"/>
      <w:marBottom w:val="0"/>
      <w:divBdr>
        <w:top w:val="none" w:sz="0" w:space="0" w:color="auto"/>
        <w:left w:val="none" w:sz="0" w:space="0" w:color="auto"/>
        <w:bottom w:val="none" w:sz="0" w:space="0" w:color="auto"/>
        <w:right w:val="none" w:sz="0" w:space="0" w:color="auto"/>
      </w:divBdr>
    </w:div>
    <w:div w:id="1470855665">
      <w:bodyDiv w:val="1"/>
      <w:marLeft w:val="0"/>
      <w:marRight w:val="0"/>
      <w:marTop w:val="0"/>
      <w:marBottom w:val="0"/>
      <w:divBdr>
        <w:top w:val="none" w:sz="0" w:space="0" w:color="auto"/>
        <w:left w:val="none" w:sz="0" w:space="0" w:color="auto"/>
        <w:bottom w:val="none" w:sz="0" w:space="0" w:color="auto"/>
        <w:right w:val="none" w:sz="0" w:space="0" w:color="auto"/>
      </w:divBdr>
    </w:div>
    <w:div w:id="1476289822">
      <w:bodyDiv w:val="1"/>
      <w:marLeft w:val="0"/>
      <w:marRight w:val="0"/>
      <w:marTop w:val="0"/>
      <w:marBottom w:val="0"/>
      <w:divBdr>
        <w:top w:val="none" w:sz="0" w:space="0" w:color="auto"/>
        <w:left w:val="none" w:sz="0" w:space="0" w:color="auto"/>
        <w:bottom w:val="none" w:sz="0" w:space="0" w:color="auto"/>
        <w:right w:val="none" w:sz="0" w:space="0" w:color="auto"/>
      </w:divBdr>
    </w:div>
    <w:div w:id="1504473035">
      <w:bodyDiv w:val="1"/>
      <w:marLeft w:val="0"/>
      <w:marRight w:val="0"/>
      <w:marTop w:val="0"/>
      <w:marBottom w:val="0"/>
      <w:divBdr>
        <w:top w:val="none" w:sz="0" w:space="0" w:color="auto"/>
        <w:left w:val="none" w:sz="0" w:space="0" w:color="auto"/>
        <w:bottom w:val="none" w:sz="0" w:space="0" w:color="auto"/>
        <w:right w:val="none" w:sz="0" w:space="0" w:color="auto"/>
      </w:divBdr>
    </w:div>
    <w:div w:id="1522670268">
      <w:bodyDiv w:val="1"/>
      <w:marLeft w:val="0"/>
      <w:marRight w:val="0"/>
      <w:marTop w:val="0"/>
      <w:marBottom w:val="0"/>
      <w:divBdr>
        <w:top w:val="none" w:sz="0" w:space="0" w:color="auto"/>
        <w:left w:val="none" w:sz="0" w:space="0" w:color="auto"/>
        <w:bottom w:val="none" w:sz="0" w:space="0" w:color="auto"/>
        <w:right w:val="none" w:sz="0" w:space="0" w:color="auto"/>
      </w:divBdr>
    </w:div>
    <w:div w:id="1529634727">
      <w:bodyDiv w:val="1"/>
      <w:marLeft w:val="0"/>
      <w:marRight w:val="0"/>
      <w:marTop w:val="0"/>
      <w:marBottom w:val="0"/>
      <w:divBdr>
        <w:top w:val="none" w:sz="0" w:space="0" w:color="auto"/>
        <w:left w:val="none" w:sz="0" w:space="0" w:color="auto"/>
        <w:bottom w:val="none" w:sz="0" w:space="0" w:color="auto"/>
        <w:right w:val="none" w:sz="0" w:space="0" w:color="auto"/>
      </w:divBdr>
    </w:div>
    <w:div w:id="1530214412">
      <w:bodyDiv w:val="1"/>
      <w:marLeft w:val="0"/>
      <w:marRight w:val="0"/>
      <w:marTop w:val="0"/>
      <w:marBottom w:val="0"/>
      <w:divBdr>
        <w:top w:val="none" w:sz="0" w:space="0" w:color="auto"/>
        <w:left w:val="none" w:sz="0" w:space="0" w:color="auto"/>
        <w:bottom w:val="none" w:sz="0" w:space="0" w:color="auto"/>
        <w:right w:val="none" w:sz="0" w:space="0" w:color="auto"/>
      </w:divBdr>
    </w:div>
    <w:div w:id="1537353973">
      <w:bodyDiv w:val="1"/>
      <w:marLeft w:val="0"/>
      <w:marRight w:val="0"/>
      <w:marTop w:val="0"/>
      <w:marBottom w:val="0"/>
      <w:divBdr>
        <w:top w:val="none" w:sz="0" w:space="0" w:color="auto"/>
        <w:left w:val="none" w:sz="0" w:space="0" w:color="auto"/>
        <w:bottom w:val="none" w:sz="0" w:space="0" w:color="auto"/>
        <w:right w:val="none" w:sz="0" w:space="0" w:color="auto"/>
      </w:divBdr>
    </w:div>
    <w:div w:id="1544363536">
      <w:bodyDiv w:val="1"/>
      <w:marLeft w:val="0"/>
      <w:marRight w:val="0"/>
      <w:marTop w:val="0"/>
      <w:marBottom w:val="0"/>
      <w:divBdr>
        <w:top w:val="none" w:sz="0" w:space="0" w:color="auto"/>
        <w:left w:val="none" w:sz="0" w:space="0" w:color="auto"/>
        <w:bottom w:val="none" w:sz="0" w:space="0" w:color="auto"/>
        <w:right w:val="none" w:sz="0" w:space="0" w:color="auto"/>
      </w:divBdr>
    </w:div>
    <w:div w:id="1561748565">
      <w:bodyDiv w:val="1"/>
      <w:marLeft w:val="0"/>
      <w:marRight w:val="0"/>
      <w:marTop w:val="0"/>
      <w:marBottom w:val="0"/>
      <w:divBdr>
        <w:top w:val="none" w:sz="0" w:space="0" w:color="auto"/>
        <w:left w:val="none" w:sz="0" w:space="0" w:color="auto"/>
        <w:bottom w:val="none" w:sz="0" w:space="0" w:color="auto"/>
        <w:right w:val="none" w:sz="0" w:space="0" w:color="auto"/>
      </w:divBdr>
    </w:div>
    <w:div w:id="1571620538">
      <w:bodyDiv w:val="1"/>
      <w:marLeft w:val="0"/>
      <w:marRight w:val="0"/>
      <w:marTop w:val="0"/>
      <w:marBottom w:val="0"/>
      <w:divBdr>
        <w:top w:val="none" w:sz="0" w:space="0" w:color="auto"/>
        <w:left w:val="none" w:sz="0" w:space="0" w:color="auto"/>
        <w:bottom w:val="none" w:sz="0" w:space="0" w:color="auto"/>
        <w:right w:val="none" w:sz="0" w:space="0" w:color="auto"/>
      </w:divBdr>
    </w:div>
    <w:div w:id="1580867666">
      <w:bodyDiv w:val="1"/>
      <w:marLeft w:val="0"/>
      <w:marRight w:val="0"/>
      <w:marTop w:val="0"/>
      <w:marBottom w:val="0"/>
      <w:divBdr>
        <w:top w:val="none" w:sz="0" w:space="0" w:color="auto"/>
        <w:left w:val="none" w:sz="0" w:space="0" w:color="auto"/>
        <w:bottom w:val="none" w:sz="0" w:space="0" w:color="auto"/>
        <w:right w:val="none" w:sz="0" w:space="0" w:color="auto"/>
      </w:divBdr>
    </w:div>
    <w:div w:id="1598978763">
      <w:bodyDiv w:val="1"/>
      <w:marLeft w:val="0"/>
      <w:marRight w:val="0"/>
      <w:marTop w:val="0"/>
      <w:marBottom w:val="0"/>
      <w:divBdr>
        <w:top w:val="none" w:sz="0" w:space="0" w:color="auto"/>
        <w:left w:val="none" w:sz="0" w:space="0" w:color="auto"/>
        <w:bottom w:val="none" w:sz="0" w:space="0" w:color="auto"/>
        <w:right w:val="none" w:sz="0" w:space="0" w:color="auto"/>
      </w:divBdr>
    </w:div>
    <w:div w:id="1627395907">
      <w:bodyDiv w:val="1"/>
      <w:marLeft w:val="0"/>
      <w:marRight w:val="0"/>
      <w:marTop w:val="0"/>
      <w:marBottom w:val="0"/>
      <w:divBdr>
        <w:top w:val="none" w:sz="0" w:space="0" w:color="auto"/>
        <w:left w:val="none" w:sz="0" w:space="0" w:color="auto"/>
        <w:bottom w:val="none" w:sz="0" w:space="0" w:color="auto"/>
        <w:right w:val="none" w:sz="0" w:space="0" w:color="auto"/>
      </w:divBdr>
    </w:div>
    <w:div w:id="1632831697">
      <w:bodyDiv w:val="1"/>
      <w:marLeft w:val="0"/>
      <w:marRight w:val="0"/>
      <w:marTop w:val="0"/>
      <w:marBottom w:val="0"/>
      <w:divBdr>
        <w:top w:val="none" w:sz="0" w:space="0" w:color="auto"/>
        <w:left w:val="none" w:sz="0" w:space="0" w:color="auto"/>
        <w:bottom w:val="none" w:sz="0" w:space="0" w:color="auto"/>
        <w:right w:val="none" w:sz="0" w:space="0" w:color="auto"/>
      </w:divBdr>
    </w:div>
    <w:div w:id="1649358768">
      <w:bodyDiv w:val="1"/>
      <w:marLeft w:val="0"/>
      <w:marRight w:val="0"/>
      <w:marTop w:val="0"/>
      <w:marBottom w:val="0"/>
      <w:divBdr>
        <w:top w:val="none" w:sz="0" w:space="0" w:color="auto"/>
        <w:left w:val="none" w:sz="0" w:space="0" w:color="auto"/>
        <w:bottom w:val="none" w:sz="0" w:space="0" w:color="auto"/>
        <w:right w:val="none" w:sz="0" w:space="0" w:color="auto"/>
      </w:divBdr>
    </w:div>
    <w:div w:id="1651909753">
      <w:bodyDiv w:val="1"/>
      <w:marLeft w:val="0"/>
      <w:marRight w:val="0"/>
      <w:marTop w:val="0"/>
      <w:marBottom w:val="0"/>
      <w:divBdr>
        <w:top w:val="none" w:sz="0" w:space="0" w:color="auto"/>
        <w:left w:val="none" w:sz="0" w:space="0" w:color="auto"/>
        <w:bottom w:val="none" w:sz="0" w:space="0" w:color="auto"/>
        <w:right w:val="none" w:sz="0" w:space="0" w:color="auto"/>
      </w:divBdr>
    </w:div>
    <w:div w:id="1652783259">
      <w:bodyDiv w:val="1"/>
      <w:marLeft w:val="0"/>
      <w:marRight w:val="0"/>
      <w:marTop w:val="0"/>
      <w:marBottom w:val="0"/>
      <w:divBdr>
        <w:top w:val="none" w:sz="0" w:space="0" w:color="auto"/>
        <w:left w:val="none" w:sz="0" w:space="0" w:color="auto"/>
        <w:bottom w:val="none" w:sz="0" w:space="0" w:color="auto"/>
        <w:right w:val="none" w:sz="0" w:space="0" w:color="auto"/>
      </w:divBdr>
    </w:div>
    <w:div w:id="1680505591">
      <w:bodyDiv w:val="1"/>
      <w:marLeft w:val="0"/>
      <w:marRight w:val="0"/>
      <w:marTop w:val="0"/>
      <w:marBottom w:val="0"/>
      <w:divBdr>
        <w:top w:val="none" w:sz="0" w:space="0" w:color="auto"/>
        <w:left w:val="none" w:sz="0" w:space="0" w:color="auto"/>
        <w:bottom w:val="none" w:sz="0" w:space="0" w:color="auto"/>
        <w:right w:val="none" w:sz="0" w:space="0" w:color="auto"/>
      </w:divBdr>
    </w:div>
    <w:div w:id="1693261599">
      <w:bodyDiv w:val="1"/>
      <w:marLeft w:val="0"/>
      <w:marRight w:val="0"/>
      <w:marTop w:val="0"/>
      <w:marBottom w:val="0"/>
      <w:divBdr>
        <w:top w:val="none" w:sz="0" w:space="0" w:color="auto"/>
        <w:left w:val="none" w:sz="0" w:space="0" w:color="auto"/>
        <w:bottom w:val="none" w:sz="0" w:space="0" w:color="auto"/>
        <w:right w:val="none" w:sz="0" w:space="0" w:color="auto"/>
      </w:divBdr>
    </w:div>
    <w:div w:id="1730228627">
      <w:bodyDiv w:val="1"/>
      <w:marLeft w:val="0"/>
      <w:marRight w:val="0"/>
      <w:marTop w:val="0"/>
      <w:marBottom w:val="0"/>
      <w:divBdr>
        <w:top w:val="none" w:sz="0" w:space="0" w:color="auto"/>
        <w:left w:val="none" w:sz="0" w:space="0" w:color="auto"/>
        <w:bottom w:val="none" w:sz="0" w:space="0" w:color="auto"/>
        <w:right w:val="none" w:sz="0" w:space="0" w:color="auto"/>
      </w:divBdr>
    </w:div>
    <w:div w:id="1736197509">
      <w:bodyDiv w:val="1"/>
      <w:marLeft w:val="0"/>
      <w:marRight w:val="0"/>
      <w:marTop w:val="0"/>
      <w:marBottom w:val="0"/>
      <w:divBdr>
        <w:top w:val="none" w:sz="0" w:space="0" w:color="auto"/>
        <w:left w:val="none" w:sz="0" w:space="0" w:color="auto"/>
        <w:bottom w:val="none" w:sz="0" w:space="0" w:color="auto"/>
        <w:right w:val="none" w:sz="0" w:space="0" w:color="auto"/>
      </w:divBdr>
    </w:div>
    <w:div w:id="1786119404">
      <w:bodyDiv w:val="1"/>
      <w:marLeft w:val="0"/>
      <w:marRight w:val="0"/>
      <w:marTop w:val="0"/>
      <w:marBottom w:val="0"/>
      <w:divBdr>
        <w:top w:val="none" w:sz="0" w:space="0" w:color="auto"/>
        <w:left w:val="none" w:sz="0" w:space="0" w:color="auto"/>
        <w:bottom w:val="none" w:sz="0" w:space="0" w:color="auto"/>
        <w:right w:val="none" w:sz="0" w:space="0" w:color="auto"/>
      </w:divBdr>
    </w:div>
    <w:div w:id="1814105641">
      <w:bodyDiv w:val="1"/>
      <w:marLeft w:val="0"/>
      <w:marRight w:val="0"/>
      <w:marTop w:val="0"/>
      <w:marBottom w:val="0"/>
      <w:divBdr>
        <w:top w:val="none" w:sz="0" w:space="0" w:color="auto"/>
        <w:left w:val="none" w:sz="0" w:space="0" w:color="auto"/>
        <w:bottom w:val="none" w:sz="0" w:space="0" w:color="auto"/>
        <w:right w:val="none" w:sz="0" w:space="0" w:color="auto"/>
      </w:divBdr>
    </w:div>
    <w:div w:id="1823696007">
      <w:bodyDiv w:val="1"/>
      <w:marLeft w:val="0"/>
      <w:marRight w:val="0"/>
      <w:marTop w:val="0"/>
      <w:marBottom w:val="0"/>
      <w:divBdr>
        <w:top w:val="none" w:sz="0" w:space="0" w:color="auto"/>
        <w:left w:val="none" w:sz="0" w:space="0" w:color="auto"/>
        <w:bottom w:val="none" w:sz="0" w:space="0" w:color="auto"/>
        <w:right w:val="none" w:sz="0" w:space="0" w:color="auto"/>
      </w:divBdr>
    </w:div>
    <w:div w:id="1831940460">
      <w:bodyDiv w:val="1"/>
      <w:marLeft w:val="0"/>
      <w:marRight w:val="0"/>
      <w:marTop w:val="0"/>
      <w:marBottom w:val="0"/>
      <w:divBdr>
        <w:top w:val="none" w:sz="0" w:space="0" w:color="auto"/>
        <w:left w:val="none" w:sz="0" w:space="0" w:color="auto"/>
        <w:bottom w:val="none" w:sz="0" w:space="0" w:color="auto"/>
        <w:right w:val="none" w:sz="0" w:space="0" w:color="auto"/>
      </w:divBdr>
    </w:div>
    <w:div w:id="1833135541">
      <w:bodyDiv w:val="1"/>
      <w:marLeft w:val="0"/>
      <w:marRight w:val="0"/>
      <w:marTop w:val="0"/>
      <w:marBottom w:val="0"/>
      <w:divBdr>
        <w:top w:val="none" w:sz="0" w:space="0" w:color="auto"/>
        <w:left w:val="none" w:sz="0" w:space="0" w:color="auto"/>
        <w:bottom w:val="none" w:sz="0" w:space="0" w:color="auto"/>
        <w:right w:val="none" w:sz="0" w:space="0" w:color="auto"/>
      </w:divBdr>
    </w:div>
    <w:div w:id="1840196105">
      <w:bodyDiv w:val="1"/>
      <w:marLeft w:val="0"/>
      <w:marRight w:val="0"/>
      <w:marTop w:val="0"/>
      <w:marBottom w:val="0"/>
      <w:divBdr>
        <w:top w:val="none" w:sz="0" w:space="0" w:color="auto"/>
        <w:left w:val="none" w:sz="0" w:space="0" w:color="auto"/>
        <w:bottom w:val="none" w:sz="0" w:space="0" w:color="auto"/>
        <w:right w:val="none" w:sz="0" w:space="0" w:color="auto"/>
      </w:divBdr>
    </w:div>
    <w:div w:id="1907178266">
      <w:bodyDiv w:val="1"/>
      <w:marLeft w:val="0"/>
      <w:marRight w:val="0"/>
      <w:marTop w:val="0"/>
      <w:marBottom w:val="0"/>
      <w:divBdr>
        <w:top w:val="none" w:sz="0" w:space="0" w:color="auto"/>
        <w:left w:val="none" w:sz="0" w:space="0" w:color="auto"/>
        <w:bottom w:val="none" w:sz="0" w:space="0" w:color="auto"/>
        <w:right w:val="none" w:sz="0" w:space="0" w:color="auto"/>
      </w:divBdr>
    </w:div>
    <w:div w:id="1921284908">
      <w:bodyDiv w:val="1"/>
      <w:marLeft w:val="0"/>
      <w:marRight w:val="0"/>
      <w:marTop w:val="0"/>
      <w:marBottom w:val="0"/>
      <w:divBdr>
        <w:top w:val="none" w:sz="0" w:space="0" w:color="auto"/>
        <w:left w:val="none" w:sz="0" w:space="0" w:color="auto"/>
        <w:bottom w:val="none" w:sz="0" w:space="0" w:color="auto"/>
        <w:right w:val="none" w:sz="0" w:space="0" w:color="auto"/>
      </w:divBdr>
    </w:div>
    <w:div w:id="1938367563">
      <w:bodyDiv w:val="1"/>
      <w:marLeft w:val="0"/>
      <w:marRight w:val="0"/>
      <w:marTop w:val="0"/>
      <w:marBottom w:val="0"/>
      <w:divBdr>
        <w:top w:val="none" w:sz="0" w:space="0" w:color="auto"/>
        <w:left w:val="none" w:sz="0" w:space="0" w:color="auto"/>
        <w:bottom w:val="none" w:sz="0" w:space="0" w:color="auto"/>
        <w:right w:val="none" w:sz="0" w:space="0" w:color="auto"/>
      </w:divBdr>
    </w:div>
    <w:div w:id="1947348692">
      <w:bodyDiv w:val="1"/>
      <w:marLeft w:val="0"/>
      <w:marRight w:val="0"/>
      <w:marTop w:val="0"/>
      <w:marBottom w:val="0"/>
      <w:divBdr>
        <w:top w:val="none" w:sz="0" w:space="0" w:color="auto"/>
        <w:left w:val="none" w:sz="0" w:space="0" w:color="auto"/>
        <w:bottom w:val="none" w:sz="0" w:space="0" w:color="auto"/>
        <w:right w:val="none" w:sz="0" w:space="0" w:color="auto"/>
      </w:divBdr>
    </w:div>
    <w:div w:id="1947615734">
      <w:bodyDiv w:val="1"/>
      <w:marLeft w:val="0"/>
      <w:marRight w:val="0"/>
      <w:marTop w:val="0"/>
      <w:marBottom w:val="0"/>
      <w:divBdr>
        <w:top w:val="none" w:sz="0" w:space="0" w:color="auto"/>
        <w:left w:val="none" w:sz="0" w:space="0" w:color="auto"/>
        <w:bottom w:val="none" w:sz="0" w:space="0" w:color="auto"/>
        <w:right w:val="none" w:sz="0" w:space="0" w:color="auto"/>
      </w:divBdr>
    </w:div>
    <w:div w:id="1972898672">
      <w:bodyDiv w:val="1"/>
      <w:marLeft w:val="0"/>
      <w:marRight w:val="0"/>
      <w:marTop w:val="0"/>
      <w:marBottom w:val="0"/>
      <w:divBdr>
        <w:top w:val="none" w:sz="0" w:space="0" w:color="auto"/>
        <w:left w:val="none" w:sz="0" w:space="0" w:color="auto"/>
        <w:bottom w:val="none" w:sz="0" w:space="0" w:color="auto"/>
        <w:right w:val="none" w:sz="0" w:space="0" w:color="auto"/>
      </w:divBdr>
    </w:div>
    <w:div w:id="1990863521">
      <w:bodyDiv w:val="1"/>
      <w:marLeft w:val="0"/>
      <w:marRight w:val="0"/>
      <w:marTop w:val="0"/>
      <w:marBottom w:val="0"/>
      <w:divBdr>
        <w:top w:val="none" w:sz="0" w:space="0" w:color="auto"/>
        <w:left w:val="none" w:sz="0" w:space="0" w:color="auto"/>
        <w:bottom w:val="none" w:sz="0" w:space="0" w:color="auto"/>
        <w:right w:val="none" w:sz="0" w:space="0" w:color="auto"/>
      </w:divBdr>
    </w:div>
    <w:div w:id="2002003745">
      <w:bodyDiv w:val="1"/>
      <w:marLeft w:val="0"/>
      <w:marRight w:val="0"/>
      <w:marTop w:val="0"/>
      <w:marBottom w:val="0"/>
      <w:divBdr>
        <w:top w:val="none" w:sz="0" w:space="0" w:color="auto"/>
        <w:left w:val="none" w:sz="0" w:space="0" w:color="auto"/>
        <w:bottom w:val="none" w:sz="0" w:space="0" w:color="auto"/>
        <w:right w:val="none" w:sz="0" w:space="0" w:color="auto"/>
      </w:divBdr>
    </w:div>
    <w:div w:id="2004430036">
      <w:bodyDiv w:val="1"/>
      <w:marLeft w:val="0"/>
      <w:marRight w:val="0"/>
      <w:marTop w:val="0"/>
      <w:marBottom w:val="0"/>
      <w:divBdr>
        <w:top w:val="none" w:sz="0" w:space="0" w:color="auto"/>
        <w:left w:val="none" w:sz="0" w:space="0" w:color="auto"/>
        <w:bottom w:val="none" w:sz="0" w:space="0" w:color="auto"/>
        <w:right w:val="none" w:sz="0" w:space="0" w:color="auto"/>
      </w:divBdr>
    </w:div>
    <w:div w:id="2022928129">
      <w:bodyDiv w:val="1"/>
      <w:marLeft w:val="0"/>
      <w:marRight w:val="0"/>
      <w:marTop w:val="0"/>
      <w:marBottom w:val="0"/>
      <w:divBdr>
        <w:top w:val="none" w:sz="0" w:space="0" w:color="auto"/>
        <w:left w:val="none" w:sz="0" w:space="0" w:color="auto"/>
        <w:bottom w:val="none" w:sz="0" w:space="0" w:color="auto"/>
        <w:right w:val="none" w:sz="0" w:space="0" w:color="auto"/>
      </w:divBdr>
    </w:div>
    <w:div w:id="2028408936">
      <w:bodyDiv w:val="1"/>
      <w:marLeft w:val="0"/>
      <w:marRight w:val="0"/>
      <w:marTop w:val="0"/>
      <w:marBottom w:val="0"/>
      <w:divBdr>
        <w:top w:val="none" w:sz="0" w:space="0" w:color="auto"/>
        <w:left w:val="none" w:sz="0" w:space="0" w:color="auto"/>
        <w:bottom w:val="none" w:sz="0" w:space="0" w:color="auto"/>
        <w:right w:val="none" w:sz="0" w:space="0" w:color="auto"/>
      </w:divBdr>
    </w:div>
    <w:div w:id="2037270686">
      <w:bodyDiv w:val="1"/>
      <w:marLeft w:val="0"/>
      <w:marRight w:val="0"/>
      <w:marTop w:val="0"/>
      <w:marBottom w:val="0"/>
      <w:divBdr>
        <w:top w:val="none" w:sz="0" w:space="0" w:color="auto"/>
        <w:left w:val="none" w:sz="0" w:space="0" w:color="auto"/>
        <w:bottom w:val="none" w:sz="0" w:space="0" w:color="auto"/>
        <w:right w:val="none" w:sz="0" w:space="0" w:color="auto"/>
      </w:divBdr>
    </w:div>
    <w:div w:id="2042511685">
      <w:bodyDiv w:val="1"/>
      <w:marLeft w:val="0"/>
      <w:marRight w:val="0"/>
      <w:marTop w:val="0"/>
      <w:marBottom w:val="0"/>
      <w:divBdr>
        <w:top w:val="none" w:sz="0" w:space="0" w:color="auto"/>
        <w:left w:val="none" w:sz="0" w:space="0" w:color="auto"/>
        <w:bottom w:val="none" w:sz="0" w:space="0" w:color="auto"/>
        <w:right w:val="none" w:sz="0" w:space="0" w:color="auto"/>
      </w:divBdr>
    </w:div>
    <w:div w:id="2055428406">
      <w:bodyDiv w:val="1"/>
      <w:marLeft w:val="0"/>
      <w:marRight w:val="0"/>
      <w:marTop w:val="0"/>
      <w:marBottom w:val="0"/>
      <w:divBdr>
        <w:top w:val="none" w:sz="0" w:space="0" w:color="auto"/>
        <w:left w:val="none" w:sz="0" w:space="0" w:color="auto"/>
        <w:bottom w:val="none" w:sz="0" w:space="0" w:color="auto"/>
        <w:right w:val="none" w:sz="0" w:space="0" w:color="auto"/>
      </w:divBdr>
    </w:div>
    <w:div w:id="2060589795">
      <w:bodyDiv w:val="1"/>
      <w:marLeft w:val="0"/>
      <w:marRight w:val="0"/>
      <w:marTop w:val="0"/>
      <w:marBottom w:val="0"/>
      <w:divBdr>
        <w:top w:val="none" w:sz="0" w:space="0" w:color="auto"/>
        <w:left w:val="none" w:sz="0" w:space="0" w:color="auto"/>
        <w:bottom w:val="none" w:sz="0" w:space="0" w:color="auto"/>
        <w:right w:val="none" w:sz="0" w:space="0" w:color="auto"/>
      </w:divBdr>
    </w:div>
    <w:div w:id="2083021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4025">
          <w:marLeft w:val="0"/>
          <w:marRight w:val="0"/>
          <w:marTop w:val="0"/>
          <w:marBottom w:val="0"/>
          <w:divBdr>
            <w:top w:val="none" w:sz="0" w:space="0" w:color="auto"/>
            <w:left w:val="none" w:sz="0" w:space="0" w:color="auto"/>
            <w:bottom w:val="none" w:sz="0" w:space="0" w:color="auto"/>
            <w:right w:val="none" w:sz="0" w:space="0" w:color="auto"/>
          </w:divBdr>
        </w:div>
      </w:divsChild>
    </w:div>
    <w:div w:id="2107267659">
      <w:bodyDiv w:val="1"/>
      <w:marLeft w:val="0"/>
      <w:marRight w:val="0"/>
      <w:marTop w:val="0"/>
      <w:marBottom w:val="0"/>
      <w:divBdr>
        <w:top w:val="none" w:sz="0" w:space="0" w:color="auto"/>
        <w:left w:val="none" w:sz="0" w:space="0" w:color="auto"/>
        <w:bottom w:val="none" w:sz="0" w:space="0" w:color="auto"/>
        <w:right w:val="none" w:sz="0" w:space="0" w:color="auto"/>
      </w:divBdr>
    </w:div>
    <w:div w:id="2115051506">
      <w:bodyDiv w:val="1"/>
      <w:marLeft w:val="0"/>
      <w:marRight w:val="0"/>
      <w:marTop w:val="0"/>
      <w:marBottom w:val="0"/>
      <w:divBdr>
        <w:top w:val="none" w:sz="0" w:space="0" w:color="auto"/>
        <w:left w:val="none" w:sz="0" w:space="0" w:color="auto"/>
        <w:bottom w:val="none" w:sz="0" w:space="0" w:color="auto"/>
        <w:right w:val="none" w:sz="0" w:space="0" w:color="auto"/>
      </w:divBdr>
    </w:div>
    <w:div w:id="2121609769">
      <w:bodyDiv w:val="1"/>
      <w:marLeft w:val="0"/>
      <w:marRight w:val="0"/>
      <w:marTop w:val="0"/>
      <w:marBottom w:val="0"/>
      <w:divBdr>
        <w:top w:val="none" w:sz="0" w:space="0" w:color="auto"/>
        <w:left w:val="none" w:sz="0" w:space="0" w:color="auto"/>
        <w:bottom w:val="none" w:sz="0" w:space="0" w:color="auto"/>
        <w:right w:val="none" w:sz="0" w:space="0" w:color="auto"/>
      </w:divBdr>
    </w:div>
    <w:div w:id="2122675969">
      <w:bodyDiv w:val="1"/>
      <w:marLeft w:val="0"/>
      <w:marRight w:val="0"/>
      <w:marTop w:val="0"/>
      <w:marBottom w:val="0"/>
      <w:divBdr>
        <w:top w:val="none" w:sz="0" w:space="0" w:color="auto"/>
        <w:left w:val="none" w:sz="0" w:space="0" w:color="auto"/>
        <w:bottom w:val="none" w:sz="0" w:space="0" w:color="auto"/>
        <w:right w:val="none" w:sz="0" w:space="0" w:color="auto"/>
      </w:divBdr>
    </w:div>
    <w:div w:id="2140830097">
      <w:bodyDiv w:val="1"/>
      <w:marLeft w:val="0"/>
      <w:marRight w:val="0"/>
      <w:marTop w:val="0"/>
      <w:marBottom w:val="0"/>
      <w:divBdr>
        <w:top w:val="none" w:sz="0" w:space="0" w:color="auto"/>
        <w:left w:val="none" w:sz="0" w:space="0" w:color="auto"/>
        <w:bottom w:val="none" w:sz="0" w:space="0" w:color="auto"/>
        <w:right w:val="none" w:sz="0" w:space="0" w:color="auto"/>
      </w:divBdr>
    </w:div>
    <w:div w:id="2144806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7A4CD3-D413-40C7-8296-C6BA94C56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12887</TotalTime>
  <Pages>191</Pages>
  <Words>70038</Words>
  <Characters>399223</Characters>
  <Application>Microsoft Office Word</Application>
  <DocSecurity>0</DocSecurity>
  <Lines>3326</Lines>
  <Paragraphs>936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468325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Michail P. Derid</dc:creator>
  <cp:keywords/>
  <dc:description/>
  <cp:lastModifiedBy>Марина Жеребцова</cp:lastModifiedBy>
  <cp:revision>57</cp:revision>
  <cp:lastPrinted>2024-12-17T11:58:00Z</cp:lastPrinted>
  <dcterms:created xsi:type="dcterms:W3CDTF">2023-11-10T08:35:00Z</dcterms:created>
  <dcterms:modified xsi:type="dcterms:W3CDTF">2026-06-05T16:43:00Z</dcterms:modified>
</cp:coreProperties>
</file>